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332FE" w14:textId="27CE7843" w:rsidR="00583C89" w:rsidRPr="0047634E" w:rsidRDefault="00583C89" w:rsidP="0004553F">
      <w:pPr>
        <w:shd w:val="clear" w:color="auto" w:fill="FFFFFF"/>
        <w:spacing w:after="0" w:line="240" w:lineRule="auto"/>
        <w:ind w:left="3686" w:firstLine="709"/>
        <w:rPr>
          <w:rFonts w:ascii="Times New Roman" w:eastAsia="Times New Roman" w:hAnsi="Times New Roman" w:cs="Times New Roman"/>
          <w:color w:val="000000"/>
          <w:sz w:val="28"/>
          <w:szCs w:val="28"/>
          <w:lang w:val="ky-KG" w:eastAsia="ru-RU"/>
        </w:rPr>
      </w:pPr>
      <w:r w:rsidRPr="0047634E">
        <w:rPr>
          <w:rFonts w:ascii="Times New Roman" w:eastAsia="Times New Roman" w:hAnsi="Times New Roman" w:cs="Times New Roman"/>
          <w:color w:val="000000"/>
          <w:sz w:val="28"/>
          <w:szCs w:val="28"/>
          <w:lang w:val="ky-KG" w:eastAsia="ru-RU"/>
        </w:rPr>
        <w:t xml:space="preserve">Кыргыз Республикасынын </w:t>
      </w:r>
    </w:p>
    <w:p w14:paraId="0367FD30" w14:textId="6E3BF05D" w:rsidR="00583C89" w:rsidRPr="0047634E" w:rsidRDefault="00593632" w:rsidP="0004553F">
      <w:pPr>
        <w:spacing w:after="0" w:line="240" w:lineRule="auto"/>
        <w:ind w:left="3686" w:firstLine="709"/>
        <w:rPr>
          <w:rFonts w:ascii="Times New Roman" w:eastAsia="Times New Roman" w:hAnsi="Times New Roman" w:cs="Times New Roman"/>
          <w:color w:val="000000"/>
          <w:sz w:val="28"/>
          <w:szCs w:val="28"/>
          <w:lang w:val="ky-KG" w:eastAsia="ru-RU"/>
        </w:rPr>
      </w:pPr>
      <w:r w:rsidRPr="0047634E">
        <w:rPr>
          <w:rFonts w:ascii="Times New Roman" w:eastAsia="Times New Roman" w:hAnsi="Times New Roman" w:cs="Times New Roman"/>
          <w:color w:val="000000"/>
          <w:sz w:val="28"/>
          <w:szCs w:val="28"/>
          <w:lang w:val="ky-KG" w:eastAsia="ru-RU"/>
        </w:rPr>
        <w:t>Агартуу</w:t>
      </w:r>
      <w:r w:rsidR="00583C89" w:rsidRPr="0047634E">
        <w:rPr>
          <w:rFonts w:ascii="Times New Roman" w:eastAsia="Times New Roman" w:hAnsi="Times New Roman" w:cs="Times New Roman"/>
          <w:color w:val="000000"/>
          <w:sz w:val="28"/>
          <w:szCs w:val="28"/>
          <w:lang w:val="ky-KG" w:eastAsia="ru-RU"/>
        </w:rPr>
        <w:t xml:space="preserve"> министрлиги</w:t>
      </w:r>
      <w:r w:rsidRPr="0047634E">
        <w:rPr>
          <w:rFonts w:ascii="Times New Roman" w:eastAsia="Times New Roman" w:hAnsi="Times New Roman" w:cs="Times New Roman"/>
          <w:color w:val="000000"/>
          <w:sz w:val="28"/>
          <w:szCs w:val="28"/>
          <w:lang w:val="ky-KG" w:eastAsia="ru-RU"/>
        </w:rPr>
        <w:t>нин</w:t>
      </w:r>
      <w:r w:rsidR="00583C89" w:rsidRPr="0047634E">
        <w:rPr>
          <w:rFonts w:ascii="Times New Roman" w:eastAsia="Times New Roman" w:hAnsi="Times New Roman" w:cs="Times New Roman"/>
          <w:color w:val="000000"/>
          <w:sz w:val="28"/>
          <w:szCs w:val="28"/>
          <w:lang w:val="ky-KG" w:eastAsia="ru-RU"/>
        </w:rPr>
        <w:t xml:space="preserve"> </w:t>
      </w:r>
    </w:p>
    <w:p w14:paraId="4768D5C8" w14:textId="6ADA299A" w:rsidR="00583C89" w:rsidRPr="0047634E" w:rsidRDefault="00583C89" w:rsidP="0004553F">
      <w:pPr>
        <w:spacing w:after="0" w:line="240" w:lineRule="auto"/>
        <w:ind w:left="3686" w:firstLine="709"/>
        <w:rPr>
          <w:rFonts w:ascii="Times New Roman" w:eastAsia="Times New Roman" w:hAnsi="Times New Roman" w:cs="Times New Roman"/>
          <w:color w:val="000000"/>
          <w:sz w:val="28"/>
          <w:szCs w:val="28"/>
          <w:lang w:val="ky-KG" w:eastAsia="ru-RU"/>
        </w:rPr>
      </w:pPr>
      <w:r w:rsidRPr="0047634E">
        <w:rPr>
          <w:rFonts w:ascii="Times New Roman" w:eastAsia="Times New Roman" w:hAnsi="Times New Roman" w:cs="Times New Roman"/>
          <w:color w:val="000000"/>
          <w:sz w:val="28"/>
          <w:szCs w:val="28"/>
          <w:lang w:val="ky-KG" w:eastAsia="ru-RU"/>
        </w:rPr>
        <w:t>202</w:t>
      </w:r>
      <w:r w:rsidR="00B90831" w:rsidRPr="0047634E">
        <w:rPr>
          <w:rFonts w:ascii="Times New Roman" w:eastAsia="Times New Roman" w:hAnsi="Times New Roman" w:cs="Times New Roman"/>
          <w:color w:val="000000"/>
          <w:sz w:val="28"/>
          <w:szCs w:val="28"/>
          <w:lang w:val="ky-KG" w:eastAsia="ru-RU"/>
        </w:rPr>
        <w:t>6-</w:t>
      </w:r>
      <w:r w:rsidRPr="0047634E">
        <w:rPr>
          <w:rFonts w:ascii="Times New Roman" w:eastAsia="Times New Roman" w:hAnsi="Times New Roman" w:cs="Times New Roman"/>
          <w:color w:val="000000"/>
          <w:sz w:val="28"/>
          <w:szCs w:val="28"/>
          <w:lang w:val="ky-KG" w:eastAsia="ru-RU"/>
        </w:rPr>
        <w:t xml:space="preserve">жылдын </w:t>
      </w:r>
      <w:r w:rsidR="00593632" w:rsidRPr="0047634E">
        <w:rPr>
          <w:rFonts w:ascii="Times New Roman" w:eastAsia="Times New Roman" w:hAnsi="Times New Roman" w:cs="Times New Roman"/>
          <w:color w:val="000000"/>
          <w:sz w:val="28"/>
          <w:szCs w:val="28"/>
          <w:lang w:val="ky-KG" w:eastAsia="ru-RU"/>
        </w:rPr>
        <w:t>________________</w:t>
      </w:r>
    </w:p>
    <w:p w14:paraId="1BDE2E1A" w14:textId="7BFBD30E" w:rsidR="00583C89" w:rsidRPr="0047634E" w:rsidRDefault="00583C89" w:rsidP="0004553F">
      <w:pPr>
        <w:spacing w:after="0" w:line="240" w:lineRule="auto"/>
        <w:ind w:left="3686" w:firstLine="709"/>
        <w:rPr>
          <w:rFonts w:ascii="Times New Roman" w:eastAsia="Times New Roman" w:hAnsi="Times New Roman" w:cs="Times New Roman"/>
          <w:color w:val="000000"/>
          <w:sz w:val="28"/>
          <w:szCs w:val="28"/>
          <w:lang w:val="ky-KG" w:eastAsia="ru-RU"/>
        </w:rPr>
      </w:pPr>
      <w:r w:rsidRPr="0047634E">
        <w:rPr>
          <w:rFonts w:ascii="Times New Roman" w:eastAsia="Times New Roman" w:hAnsi="Times New Roman" w:cs="Times New Roman"/>
          <w:color w:val="000000"/>
          <w:sz w:val="28"/>
          <w:szCs w:val="28"/>
          <w:lang w:val="ky-KG" w:eastAsia="ru-RU"/>
        </w:rPr>
        <w:t>№</w:t>
      </w:r>
      <w:r w:rsidRPr="0047634E">
        <w:rPr>
          <w:rFonts w:ascii="Times New Roman" w:eastAsia="Calibri" w:hAnsi="Times New Roman" w:cs="Times New Roman"/>
          <w:lang w:val="ky-KG"/>
        </w:rPr>
        <w:t xml:space="preserve"> </w:t>
      </w:r>
      <w:r w:rsidR="00593632" w:rsidRPr="0047634E">
        <w:rPr>
          <w:rFonts w:ascii="Times New Roman" w:eastAsia="Times New Roman" w:hAnsi="Times New Roman" w:cs="Times New Roman"/>
          <w:color w:val="000000"/>
          <w:sz w:val="28"/>
          <w:szCs w:val="28"/>
          <w:lang w:val="ky-KG" w:eastAsia="ru-RU"/>
        </w:rPr>
        <w:t>________</w:t>
      </w:r>
      <w:r w:rsidRPr="0047634E">
        <w:rPr>
          <w:rFonts w:ascii="Times New Roman" w:eastAsia="Times New Roman" w:hAnsi="Times New Roman" w:cs="Times New Roman"/>
          <w:color w:val="000000"/>
          <w:sz w:val="28"/>
          <w:szCs w:val="28"/>
          <w:lang w:val="ky-KG" w:eastAsia="ru-RU"/>
        </w:rPr>
        <w:t xml:space="preserve"> буйругу менен бекитилди</w:t>
      </w:r>
    </w:p>
    <w:p w14:paraId="359B6A1F" w14:textId="77777777" w:rsidR="00583C89" w:rsidRPr="0047634E" w:rsidRDefault="00583C89" w:rsidP="0004553F">
      <w:pPr>
        <w:spacing w:after="0" w:line="240" w:lineRule="auto"/>
        <w:ind w:left="3686" w:firstLine="709"/>
        <w:rPr>
          <w:rFonts w:ascii="Times New Roman" w:eastAsia="Times New Roman" w:hAnsi="Times New Roman" w:cs="Times New Roman"/>
          <w:color w:val="000000"/>
          <w:sz w:val="28"/>
          <w:szCs w:val="28"/>
          <w:lang w:val="ky-KG" w:eastAsia="ru-RU"/>
        </w:rPr>
      </w:pPr>
      <w:r w:rsidRPr="0047634E">
        <w:rPr>
          <w:rFonts w:ascii="Times New Roman" w:eastAsia="Times New Roman" w:hAnsi="Times New Roman" w:cs="Times New Roman"/>
          <w:color w:val="000000"/>
          <w:sz w:val="28"/>
          <w:szCs w:val="28"/>
          <w:lang w:val="ky-KG" w:eastAsia="ru-RU"/>
        </w:rPr>
        <w:t>Каттоо №__________</w:t>
      </w:r>
    </w:p>
    <w:p w14:paraId="2642F676" w14:textId="77777777" w:rsidR="00583C89" w:rsidRPr="0047634E" w:rsidRDefault="00583C89" w:rsidP="0004553F">
      <w:pPr>
        <w:spacing w:after="0" w:line="240" w:lineRule="auto"/>
        <w:ind w:left="3686" w:firstLine="709"/>
        <w:rPr>
          <w:rFonts w:ascii="Times New Roman" w:eastAsia="Times New Roman" w:hAnsi="Times New Roman" w:cs="Times New Roman"/>
          <w:b/>
          <w:bCs/>
          <w:color w:val="000000"/>
          <w:sz w:val="28"/>
          <w:szCs w:val="28"/>
          <w:lang w:val="ky-KG" w:eastAsia="ru-RU"/>
        </w:rPr>
      </w:pPr>
      <w:r w:rsidRPr="0047634E">
        <w:rPr>
          <w:rFonts w:ascii="Times New Roman" w:eastAsia="Times New Roman" w:hAnsi="Times New Roman" w:cs="Times New Roman"/>
          <w:color w:val="000000"/>
          <w:sz w:val="28"/>
          <w:szCs w:val="28"/>
          <w:lang w:val="ky-KG" w:eastAsia="ru-RU"/>
        </w:rPr>
        <w:t>Коду________________________</w:t>
      </w:r>
    </w:p>
    <w:p w14:paraId="71F5E67B" w14:textId="77777777" w:rsidR="00583C89" w:rsidRPr="0047634E" w:rsidRDefault="00583C89" w:rsidP="0004553F">
      <w:pPr>
        <w:spacing w:after="0" w:line="240" w:lineRule="auto"/>
        <w:ind w:firstLine="709"/>
        <w:jc w:val="center"/>
        <w:rPr>
          <w:rFonts w:ascii="Times New Roman" w:eastAsia="Times New Roman" w:hAnsi="Times New Roman" w:cs="Times New Roman"/>
          <w:b/>
          <w:bCs/>
          <w:color w:val="000000"/>
          <w:sz w:val="28"/>
          <w:szCs w:val="28"/>
          <w:lang w:val="ky-KG" w:eastAsia="ru-RU"/>
        </w:rPr>
      </w:pPr>
    </w:p>
    <w:p w14:paraId="18E58668" w14:textId="77777777" w:rsidR="001042C4" w:rsidRPr="0047634E" w:rsidRDefault="001042C4" w:rsidP="0004553F">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23CCF454" w14:textId="77777777" w:rsidR="001042C4" w:rsidRPr="0047634E" w:rsidRDefault="001042C4" w:rsidP="0004553F">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08C5FFC1" w14:textId="77777777" w:rsidR="001042C4" w:rsidRPr="0047634E" w:rsidRDefault="001042C4" w:rsidP="0004553F">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2EF13C4C" w14:textId="77777777" w:rsidR="001042C4" w:rsidRPr="0047634E" w:rsidRDefault="001042C4" w:rsidP="0004553F">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77A2F763" w14:textId="6BAA8CBC" w:rsidR="001042C4" w:rsidRPr="0047634E" w:rsidRDefault="00845714" w:rsidP="0004553F">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 xml:space="preserve">КЕСИПТИК </w:t>
      </w:r>
      <w:r w:rsidR="009B0FE4" w:rsidRPr="0047634E">
        <w:rPr>
          <w:rFonts w:ascii="Times New Roman" w:eastAsia="Times New Roman" w:hAnsi="Times New Roman" w:cs="Times New Roman"/>
          <w:b/>
          <w:bCs/>
          <w:color w:val="000000" w:themeColor="text1"/>
          <w:sz w:val="28"/>
          <w:szCs w:val="28"/>
          <w:lang w:val="ky-KG" w:eastAsia="ru-RU"/>
        </w:rPr>
        <w:t>БАШТАЛГЫЧ БИЛИМ БЕРҮҮНҮН</w:t>
      </w:r>
    </w:p>
    <w:p w14:paraId="41F9919E" w14:textId="77777777" w:rsidR="001042C4" w:rsidRPr="0047634E" w:rsidRDefault="009B0FE4" w:rsidP="0004553F">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МАМЛЕКЕТТИК БИЛИМ БЕРҮҮ СТАНДАРТЫ</w:t>
      </w:r>
    </w:p>
    <w:p w14:paraId="1E542F98" w14:textId="77777777" w:rsidR="001042C4" w:rsidRPr="0047634E" w:rsidRDefault="001042C4" w:rsidP="0004553F">
      <w:pPr>
        <w:spacing w:after="0" w:line="240" w:lineRule="auto"/>
        <w:ind w:firstLine="709"/>
        <w:rPr>
          <w:rFonts w:ascii="Times New Roman" w:eastAsia="Times New Roman" w:hAnsi="Times New Roman" w:cs="Times New Roman"/>
          <w:b/>
          <w:bCs/>
          <w:color w:val="000000" w:themeColor="text1"/>
          <w:sz w:val="28"/>
          <w:szCs w:val="28"/>
          <w:lang w:val="ky-KG" w:eastAsia="ru-RU"/>
        </w:rPr>
      </w:pPr>
    </w:p>
    <w:p w14:paraId="1EB2A1DA" w14:textId="77777777" w:rsidR="001042C4" w:rsidRPr="0047634E" w:rsidRDefault="001042C4" w:rsidP="0004553F">
      <w:pPr>
        <w:spacing w:after="0" w:line="240" w:lineRule="auto"/>
        <w:ind w:firstLine="709"/>
        <w:rPr>
          <w:rFonts w:ascii="Times New Roman" w:eastAsia="Times New Roman" w:hAnsi="Times New Roman" w:cs="Times New Roman"/>
          <w:b/>
          <w:bCs/>
          <w:color w:val="000000" w:themeColor="text1"/>
          <w:sz w:val="28"/>
          <w:szCs w:val="28"/>
          <w:lang w:val="ky-KG" w:eastAsia="ru-RU"/>
        </w:rPr>
      </w:pPr>
    </w:p>
    <w:p w14:paraId="617373CA" w14:textId="2FCD256E" w:rsidR="0070721F" w:rsidRPr="0047634E" w:rsidRDefault="00F34AEA" w:rsidP="0004553F">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highlight w:val="yellow"/>
          <w:lang w:val="ky-KG" w:eastAsia="ru-RU"/>
        </w:rPr>
      </w:pPr>
      <w:r w:rsidRPr="0047634E">
        <w:rPr>
          <w:rFonts w:ascii="Times New Roman" w:eastAsia="Times New Roman" w:hAnsi="Times New Roman" w:cs="Times New Roman"/>
          <w:b/>
          <w:bCs/>
          <w:color w:val="000000" w:themeColor="text1"/>
          <w:sz w:val="28"/>
          <w:szCs w:val="28"/>
          <w:lang w:val="ky-KG" w:eastAsia="ru-RU"/>
        </w:rPr>
        <w:t>Курулуш, көтөрүүчү транспорттук жана жол машиналарынын машинисти</w:t>
      </w:r>
    </w:p>
    <w:p w14:paraId="546D7C38" w14:textId="3DAE79A6" w:rsidR="001042C4" w:rsidRPr="0047634E" w:rsidRDefault="009B0FE4" w:rsidP="0004553F">
      <w:pPr>
        <w:shd w:val="clear" w:color="auto" w:fill="FFFFFF"/>
        <w:spacing w:after="0" w:line="240" w:lineRule="auto"/>
        <w:ind w:firstLine="709"/>
        <w:jc w:val="center"/>
        <w:rPr>
          <w:rFonts w:ascii="Times New Roman" w:eastAsia="Times New Roman" w:hAnsi="Times New Roman" w:cs="Times New Roman"/>
          <w:bCs/>
          <w:color w:val="000000" w:themeColor="text1"/>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 xml:space="preserve">  Квалификация: </w:t>
      </w:r>
      <w:r w:rsidR="00E01F04" w:rsidRPr="0047634E">
        <w:rPr>
          <w:rFonts w:ascii="Times New Roman" w:eastAsia="Times New Roman" w:hAnsi="Times New Roman" w:cs="Times New Roman"/>
          <w:b/>
          <w:bCs/>
          <w:color w:val="000000" w:themeColor="text1"/>
          <w:sz w:val="28"/>
          <w:szCs w:val="28"/>
          <w:lang w:val="ky-KG" w:eastAsia="ru-RU"/>
        </w:rPr>
        <w:t>8333</w:t>
      </w:r>
      <w:r w:rsidR="00F04755" w:rsidRPr="0047634E">
        <w:rPr>
          <w:rFonts w:ascii="Times New Roman" w:eastAsia="Times New Roman" w:hAnsi="Times New Roman" w:cs="Times New Roman"/>
          <w:b/>
          <w:bCs/>
          <w:color w:val="000000" w:themeColor="text1"/>
          <w:sz w:val="28"/>
          <w:szCs w:val="28"/>
          <w:lang w:val="ky-KG" w:eastAsia="ru-RU"/>
        </w:rPr>
        <w:t xml:space="preserve"> </w:t>
      </w:r>
      <w:r w:rsidR="00731A5F" w:rsidRPr="0047634E">
        <w:rPr>
          <w:rFonts w:ascii="Times New Roman" w:eastAsia="Times New Roman" w:hAnsi="Times New Roman" w:cs="Times New Roman"/>
          <w:b/>
          <w:bCs/>
          <w:color w:val="000000" w:themeColor="text1"/>
          <w:sz w:val="28"/>
          <w:szCs w:val="28"/>
          <w:lang w:val="ky-KG" w:eastAsia="ru-RU"/>
        </w:rPr>
        <w:t>Автомобиль кранынын</w:t>
      </w:r>
      <w:r w:rsidRPr="0047634E">
        <w:rPr>
          <w:rFonts w:ascii="Times New Roman" w:eastAsia="Times New Roman" w:hAnsi="Times New Roman" w:cs="Times New Roman"/>
          <w:b/>
          <w:bCs/>
          <w:color w:val="000000" w:themeColor="text1"/>
          <w:sz w:val="28"/>
          <w:szCs w:val="28"/>
          <w:lang w:val="ky-KG" w:eastAsia="ru-RU"/>
        </w:rPr>
        <w:t xml:space="preserve"> машинисти</w:t>
      </w:r>
    </w:p>
    <w:p w14:paraId="16072FE3" w14:textId="77777777" w:rsidR="0047634E" w:rsidRPr="0047634E" w:rsidRDefault="0047634E">
      <w:pPr>
        <w:spacing w:after="0" w:line="240" w:lineRule="auto"/>
        <w:rPr>
          <w:rFonts w:ascii="Times New Roman" w:eastAsia="Times New Roman" w:hAnsi="Times New Roman" w:cs="Times New Roman"/>
          <w:b/>
          <w:bCs/>
          <w:color w:val="000000" w:themeColor="text1"/>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br w:type="page"/>
      </w:r>
    </w:p>
    <w:p w14:paraId="3DAE4D0E" w14:textId="6D8803D0" w:rsidR="001042C4" w:rsidRPr="0047634E" w:rsidRDefault="009B0FE4" w:rsidP="0004553F">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lastRenderedPageBreak/>
        <w:t>1-</w:t>
      </w:r>
      <w:r w:rsidR="00BE2774" w:rsidRPr="0047634E">
        <w:rPr>
          <w:rFonts w:ascii="Times New Roman" w:eastAsia="Times New Roman" w:hAnsi="Times New Roman" w:cs="Times New Roman"/>
          <w:b/>
          <w:bCs/>
          <w:color w:val="000000" w:themeColor="text1"/>
          <w:sz w:val="28"/>
          <w:szCs w:val="28"/>
          <w:lang w:val="ky-KG" w:eastAsia="ru-RU"/>
        </w:rPr>
        <w:t>бөлүм</w:t>
      </w:r>
      <w:r w:rsidRPr="0047634E">
        <w:rPr>
          <w:rFonts w:ascii="Times New Roman" w:eastAsia="Times New Roman" w:hAnsi="Times New Roman" w:cs="Times New Roman"/>
          <w:b/>
          <w:bCs/>
          <w:color w:val="000000" w:themeColor="text1"/>
          <w:sz w:val="28"/>
          <w:szCs w:val="28"/>
          <w:lang w:val="ky-KG" w:eastAsia="ru-RU"/>
        </w:rPr>
        <w:t>. Жалпы жоболор</w:t>
      </w:r>
    </w:p>
    <w:p w14:paraId="631E8BC6" w14:textId="77777777" w:rsidR="00517AD2" w:rsidRPr="0047634E" w:rsidRDefault="00517AD2" w:rsidP="0004553F">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4AC521F3" w14:textId="68562C92" w:rsidR="0070721F"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xml:space="preserve">1. </w:t>
      </w:r>
      <w:r w:rsidR="00DB1558" w:rsidRPr="00DB1558">
        <w:rPr>
          <w:rFonts w:ascii="Times New Roman" w:eastAsia="Times New Roman" w:hAnsi="Times New Roman" w:cs="Times New Roman"/>
          <w:bCs/>
          <w:color w:val="000000" w:themeColor="text1"/>
          <w:sz w:val="28"/>
          <w:szCs w:val="28"/>
          <w:lang w:val="ky-KG" w:eastAsia="ru-RU"/>
        </w:rPr>
        <w:t xml:space="preserve">Башталгыч кесиптик билим берүүнүн </w:t>
      </w:r>
      <w:r w:rsidR="00F34AEA" w:rsidRPr="002D07B4">
        <w:rPr>
          <w:rFonts w:ascii="Times New Roman" w:eastAsia="Times New Roman" w:hAnsi="Times New Roman" w:cs="Times New Roman"/>
          <w:color w:val="000000" w:themeColor="text1"/>
          <w:sz w:val="28"/>
          <w:szCs w:val="28"/>
          <w:lang w:val="ky-KG" w:eastAsia="ru-RU"/>
        </w:rPr>
        <w:t>Курулуш, көтөрүүчү транспорттук жана жол машиналарынын машинисти</w:t>
      </w:r>
      <w:r w:rsidR="00F34AEA" w:rsidRPr="0047634E">
        <w:rPr>
          <w:rFonts w:ascii="Times New Roman" w:eastAsia="Times New Roman" w:hAnsi="Times New Roman" w:cs="Times New Roman"/>
          <w:b/>
          <w:color w:val="000000" w:themeColor="text1"/>
          <w:sz w:val="28"/>
          <w:szCs w:val="28"/>
          <w:lang w:val="ky-KG" w:eastAsia="ru-RU"/>
        </w:rPr>
        <w:t xml:space="preserve"> </w:t>
      </w:r>
      <w:r w:rsidRPr="0047634E">
        <w:rPr>
          <w:rFonts w:ascii="Times New Roman" w:eastAsia="Times New Roman" w:hAnsi="Times New Roman" w:cs="Times New Roman"/>
          <w:b/>
          <w:bCs/>
          <w:color w:val="000000" w:themeColor="text1"/>
          <w:sz w:val="28"/>
          <w:szCs w:val="28"/>
          <w:lang w:val="ky-KG" w:eastAsia="ru-RU"/>
        </w:rPr>
        <w:t xml:space="preserve"> </w:t>
      </w:r>
      <w:r w:rsidR="0070721F" w:rsidRPr="0047634E">
        <w:rPr>
          <w:rFonts w:ascii="Times New Roman" w:eastAsia="Times New Roman" w:hAnsi="Times New Roman" w:cs="Times New Roman"/>
          <w:color w:val="000000" w:themeColor="text1"/>
          <w:sz w:val="28"/>
          <w:szCs w:val="28"/>
          <w:lang w:val="ky-KG" w:eastAsia="ru-RU"/>
        </w:rPr>
        <w:t>кесиби боюнча Кыргыз Республикасынын мамлекеттик билим берүү стандарты “Билим берүү жөнүндө” Кыргыз Республикасынын Мыйзамына, Кыргыз Республикасынын башка ченемдик укуктук актыларына ылайык Кыргыз Республикасынын билим берүү чөйрөсүндөгү ыйгарым укуктуу мамлекттик органы тарабынан иштелип чыккан жана Кыргыз Республикасынын Министрлер Кабинети белгилеген тартипте бекитилген.</w:t>
      </w:r>
    </w:p>
    <w:p w14:paraId="0588795C" w14:textId="07B43C8D" w:rsidR="00F911E3" w:rsidRPr="0047634E" w:rsidRDefault="00F911E3"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Мамлекеттик билим берүү стандарттарынын талаптары менчигинин түрүнө жана ведомстволук таандыктыгына карабастан кесиптик билим берүү уюмдары тарабынан милдеттүү түрдө аткаруу үчүн минималдуу талаптар болуп саналат.</w:t>
      </w:r>
    </w:p>
    <w:p w14:paraId="3DBD7AF1" w14:textId="737AB4D2" w:rsidR="0070721F" w:rsidRPr="0047634E" w:rsidRDefault="009B0FE4" w:rsidP="0004553F">
      <w:pPr>
        <w:pStyle w:val="ac"/>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xml:space="preserve">2. </w:t>
      </w:r>
      <w:r w:rsidR="0070721F" w:rsidRPr="0047634E">
        <w:rPr>
          <w:rFonts w:ascii="Times New Roman" w:eastAsia="Times New Roman" w:hAnsi="Times New Roman" w:cs="Times New Roman"/>
          <w:color w:val="000000" w:themeColor="text1"/>
          <w:sz w:val="28"/>
          <w:szCs w:val="28"/>
          <w:lang w:val="ky-KG" w:eastAsia="ru-RU"/>
        </w:rPr>
        <w:t xml:space="preserve">Терминдер, аныктамалар, белгилөөлөр, </w:t>
      </w:r>
      <w:r w:rsidR="001D47AA" w:rsidRPr="0047634E">
        <w:rPr>
          <w:rFonts w:ascii="Times New Roman" w:eastAsia="Times New Roman" w:hAnsi="Times New Roman" w:cs="Times New Roman"/>
          <w:color w:val="000000" w:themeColor="text1"/>
          <w:sz w:val="28"/>
          <w:szCs w:val="28"/>
          <w:lang w:val="ky-KG" w:eastAsia="ru-RU"/>
        </w:rPr>
        <w:t>кыскар</w:t>
      </w:r>
      <w:r w:rsidR="0070721F" w:rsidRPr="0047634E">
        <w:rPr>
          <w:rFonts w:ascii="Times New Roman" w:eastAsia="Times New Roman" w:hAnsi="Times New Roman" w:cs="Times New Roman"/>
          <w:color w:val="000000" w:themeColor="text1"/>
          <w:sz w:val="28"/>
          <w:szCs w:val="28"/>
          <w:lang w:val="ky-KG" w:eastAsia="ru-RU"/>
        </w:rPr>
        <w:t>туулар:</w:t>
      </w:r>
    </w:p>
    <w:p w14:paraId="29223B28" w14:textId="77777777" w:rsidR="0070721F" w:rsidRPr="0047634E" w:rsidRDefault="0070721F" w:rsidP="0004553F">
      <w:pPr>
        <w:pStyle w:val="ac"/>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академиялык кредит</w:t>
      </w:r>
      <w:r w:rsidRPr="0047634E">
        <w:rPr>
          <w:rFonts w:ascii="Times New Roman" w:eastAsia="Times New Roman" w:hAnsi="Times New Roman" w:cs="Times New Roman"/>
          <w:color w:val="000000" w:themeColor="text1"/>
          <w:sz w:val="28"/>
          <w:szCs w:val="28"/>
          <w:lang w:val="ky-KG" w:eastAsia="ru-RU"/>
        </w:rPr>
        <w:t xml:space="preserve"> – билим алуучунун окуу жана (же) илимий </w:t>
      </w:r>
    </w:p>
    <w:p w14:paraId="21442B93" w14:textId="11499128" w:rsidR="0070721F" w:rsidRPr="0047634E" w:rsidRDefault="0070721F" w:rsidP="007A0C16">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жүктөмүнүн көлөмүн өлчөөнү</w:t>
      </w:r>
      <w:r w:rsidR="003D1B4D" w:rsidRPr="0047634E">
        <w:rPr>
          <w:rFonts w:ascii="Times New Roman" w:eastAsia="Times New Roman" w:hAnsi="Times New Roman" w:cs="Times New Roman"/>
          <w:color w:val="000000" w:themeColor="text1"/>
          <w:sz w:val="28"/>
          <w:szCs w:val="28"/>
          <w:lang w:val="ky-KG" w:eastAsia="ru-RU"/>
        </w:rPr>
        <w:t>н</w:t>
      </w:r>
      <w:r w:rsidRPr="0047634E">
        <w:rPr>
          <w:rFonts w:ascii="Times New Roman" w:eastAsia="Times New Roman" w:hAnsi="Times New Roman" w:cs="Times New Roman"/>
          <w:color w:val="000000" w:themeColor="text1"/>
          <w:sz w:val="28"/>
          <w:szCs w:val="28"/>
          <w:lang w:val="ky-KG" w:eastAsia="ru-RU"/>
        </w:rPr>
        <w:t xml:space="preserve"> шартуу бирдиги;</w:t>
      </w:r>
    </w:p>
    <w:p w14:paraId="27F74408" w14:textId="215D5507" w:rsidR="0070721F" w:rsidRPr="0047634E" w:rsidRDefault="0070721F" w:rsidP="007A0C16">
      <w:pPr>
        <w:pStyle w:val="ac"/>
        <w:numPr>
          <w:ilvl w:val="0"/>
          <w:numId w:val="4"/>
        </w:numPr>
        <w:shd w:val="clear" w:color="auto" w:fill="FFFFFF"/>
        <w:spacing w:after="0" w:line="240" w:lineRule="auto"/>
        <w:ind w:left="0" w:firstLine="709"/>
        <w:jc w:val="both"/>
        <w:rPr>
          <w:rFonts w:ascii="Times New Roman" w:eastAsia="Times New Roman" w:hAnsi="Times New Roman" w:cs="Times New Roman"/>
          <w:b/>
          <w:bCs/>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 xml:space="preserve">кесиптик/эмгектин иштин түрү- </w:t>
      </w:r>
      <w:r w:rsidRPr="0047634E">
        <w:rPr>
          <w:rFonts w:ascii="Times New Roman" w:eastAsia="Times New Roman" w:hAnsi="Times New Roman" w:cs="Times New Roman"/>
          <w:color w:val="000000" w:themeColor="text1"/>
          <w:sz w:val="28"/>
          <w:szCs w:val="28"/>
          <w:lang w:val="ky-KG" w:eastAsia="ru-RU"/>
        </w:rPr>
        <w:t>эмгектин тектеш</w:t>
      </w:r>
      <w:r w:rsidRPr="0047634E">
        <w:rPr>
          <w:rFonts w:ascii="Times New Roman" w:eastAsia="Times New Roman" w:hAnsi="Times New Roman" w:cs="Times New Roman"/>
          <w:b/>
          <w:bCs/>
          <w:sz w:val="28"/>
          <w:szCs w:val="28"/>
          <w:lang w:val="ky-KG" w:eastAsia="ru-RU"/>
        </w:rPr>
        <w:t xml:space="preserve"> </w:t>
      </w:r>
      <w:r w:rsidRPr="0047634E">
        <w:rPr>
          <w:rFonts w:ascii="Times New Roman" w:eastAsia="Times New Roman" w:hAnsi="Times New Roman" w:cs="Times New Roman"/>
          <w:sz w:val="28"/>
          <w:szCs w:val="28"/>
          <w:lang w:val="ky-KG" w:eastAsia="ru-RU"/>
        </w:rPr>
        <w:t>мүнөзүнө,</w:t>
      </w:r>
      <w:r w:rsidR="007A0C16" w:rsidRPr="0047634E">
        <w:rPr>
          <w:rFonts w:ascii="Times New Roman" w:eastAsia="Times New Roman" w:hAnsi="Times New Roman" w:cs="Times New Roman"/>
          <w:sz w:val="28"/>
          <w:szCs w:val="28"/>
          <w:lang w:val="ky-KG" w:eastAsia="ru-RU"/>
        </w:rPr>
        <w:t xml:space="preserve"> </w:t>
      </w:r>
      <w:r w:rsidRPr="0047634E">
        <w:rPr>
          <w:rFonts w:ascii="Times New Roman" w:eastAsia="Times New Roman" w:hAnsi="Times New Roman" w:cs="Times New Roman"/>
          <w:sz w:val="28"/>
          <w:szCs w:val="28"/>
          <w:lang w:val="ky-KG" w:eastAsia="ru-RU"/>
        </w:rPr>
        <w:t xml:space="preserve">натыйжаларына жана шарттарына ээ жалпыланган эмгектик функциялардын жыйындысы; </w:t>
      </w:r>
      <w:r w:rsidRPr="0047634E">
        <w:rPr>
          <w:rFonts w:ascii="Times New Roman" w:eastAsia="Times New Roman" w:hAnsi="Times New Roman" w:cs="Times New Roman"/>
          <w:b/>
          <w:bCs/>
          <w:sz w:val="28"/>
          <w:szCs w:val="28"/>
          <w:lang w:val="ky-KG" w:eastAsia="ru-RU"/>
        </w:rPr>
        <w:t xml:space="preserve"> </w:t>
      </w:r>
    </w:p>
    <w:p w14:paraId="2A11AE5C" w14:textId="0B3543E9" w:rsidR="0070721F" w:rsidRPr="0047634E" w:rsidRDefault="0070721F" w:rsidP="007A0C16">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b/>
          <w:bCs/>
          <w:sz w:val="28"/>
          <w:szCs w:val="28"/>
          <w:lang w:val="ky-KG" w:eastAsia="ru-RU"/>
        </w:rPr>
        <w:t xml:space="preserve">экономикалык иштин түрү </w:t>
      </w:r>
      <w:r w:rsidRPr="0047634E">
        <w:rPr>
          <w:rFonts w:ascii="Times New Roman" w:eastAsia="Times New Roman" w:hAnsi="Times New Roman" w:cs="Times New Roman"/>
          <w:sz w:val="28"/>
          <w:szCs w:val="28"/>
          <w:lang w:val="ky-KG" w:eastAsia="ru-RU"/>
        </w:rPr>
        <w:t>– ишт</w:t>
      </w:r>
      <w:r w:rsidR="007A0C16" w:rsidRPr="0047634E">
        <w:rPr>
          <w:rFonts w:ascii="Times New Roman" w:eastAsia="Times New Roman" w:hAnsi="Times New Roman" w:cs="Times New Roman"/>
          <w:sz w:val="28"/>
          <w:szCs w:val="28"/>
          <w:lang w:val="ky-KG" w:eastAsia="ru-RU"/>
        </w:rPr>
        <w:t xml:space="preserve">ин түрлөрүн классификациялоонун </w:t>
      </w:r>
      <w:r w:rsidRPr="0047634E">
        <w:rPr>
          <w:rFonts w:ascii="Times New Roman" w:eastAsia="Times New Roman" w:hAnsi="Times New Roman" w:cs="Times New Roman"/>
          <w:sz w:val="28"/>
          <w:szCs w:val="28"/>
          <w:lang w:val="ky-KG" w:eastAsia="ru-RU"/>
        </w:rPr>
        <w:t>кыйла бөлүнгөн категориялаврын мүнөздөөчү продукциянын (товарлардын же кызмат көрсөтүүлөрдүн) бир тектүү топтомуна ээ болууга алып келүүчү процесс;</w:t>
      </w:r>
    </w:p>
    <w:p w14:paraId="035AD5AB" w14:textId="77777777" w:rsidR="0070721F" w:rsidRPr="0047634E" w:rsidRDefault="0070721F" w:rsidP="0004553F">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 xml:space="preserve"> </w:t>
      </w:r>
      <w:r w:rsidRPr="0047634E">
        <w:rPr>
          <w:rFonts w:ascii="Times New Roman" w:eastAsia="Times New Roman" w:hAnsi="Times New Roman" w:cs="Times New Roman"/>
          <w:b/>
          <w:bCs/>
          <w:sz w:val="28"/>
          <w:szCs w:val="28"/>
          <w:lang w:val="ky-KG" w:eastAsia="ru-RU"/>
        </w:rPr>
        <w:t>мамлекеттик билим берүү стандарты</w:t>
      </w:r>
      <w:r w:rsidRPr="0047634E">
        <w:rPr>
          <w:rFonts w:ascii="Times New Roman" w:eastAsia="Times New Roman" w:hAnsi="Times New Roman" w:cs="Times New Roman"/>
          <w:sz w:val="28"/>
          <w:szCs w:val="28"/>
          <w:lang w:val="ky-KG" w:eastAsia="ru-RU"/>
        </w:rPr>
        <w:t xml:space="preserve"> – окутуунун максаттарын </w:t>
      </w:r>
    </w:p>
    <w:p w14:paraId="4EC3B738" w14:textId="77777777" w:rsidR="0070721F" w:rsidRPr="0047634E" w:rsidRDefault="0070721F" w:rsidP="007A0C16">
      <w:pPr>
        <w:shd w:val="clear" w:color="auto" w:fill="FFFFFF"/>
        <w:spacing w:after="0" w:line="240" w:lineRule="auto"/>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жана натыйжаларын аныктоочу билим берүү программасынын минимум мазмуну, билим берүүнүн деңгээлдери боюнча даярдоого базалык талаптарды аныктоочу формалдык билим берүүнүн талаптарынын коомдук макулдашылган жыйындысы;</w:t>
      </w:r>
    </w:p>
    <w:p w14:paraId="7899C82C" w14:textId="26F94AFF" w:rsidR="0070721F" w:rsidRPr="0047634E" w:rsidRDefault="0070721F" w:rsidP="007A0C16">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b/>
          <w:bCs/>
          <w:sz w:val="28"/>
          <w:szCs w:val="28"/>
          <w:lang w:val="ky-KG" w:eastAsia="ru-RU"/>
        </w:rPr>
        <w:t xml:space="preserve">гибриддик окутуу методу </w:t>
      </w:r>
      <w:r w:rsidRPr="0047634E">
        <w:rPr>
          <w:rFonts w:ascii="Times New Roman" w:eastAsia="Times New Roman" w:hAnsi="Times New Roman" w:cs="Times New Roman"/>
          <w:sz w:val="28"/>
          <w:szCs w:val="28"/>
          <w:lang w:val="ky-KG" w:eastAsia="ru-RU"/>
        </w:rPr>
        <w:t>– окутуу процесси педагогд</w:t>
      </w:r>
      <w:r w:rsidR="007A0C16" w:rsidRPr="0047634E">
        <w:rPr>
          <w:rFonts w:ascii="Times New Roman" w:eastAsia="Times New Roman" w:hAnsi="Times New Roman" w:cs="Times New Roman"/>
          <w:sz w:val="28"/>
          <w:szCs w:val="28"/>
          <w:lang w:val="ky-KG" w:eastAsia="ru-RU"/>
        </w:rPr>
        <w:t xml:space="preserve">ун жана билим </w:t>
      </w:r>
      <w:r w:rsidRPr="0047634E">
        <w:rPr>
          <w:rFonts w:ascii="Times New Roman" w:eastAsia="Times New Roman" w:hAnsi="Times New Roman" w:cs="Times New Roman"/>
          <w:sz w:val="28"/>
          <w:szCs w:val="28"/>
          <w:lang w:val="ky-KG" w:eastAsia="ru-RU"/>
        </w:rPr>
        <w:t xml:space="preserve">алуучунун түздөн-түз байланышы аркылуу салттуу окутуу методунун онлайн окутуу методу менен айкалышкан окутуу методу; </w:t>
      </w:r>
    </w:p>
    <w:p w14:paraId="4B61C099" w14:textId="5F349368" w:rsidR="0070721F" w:rsidRPr="0047634E" w:rsidRDefault="0070721F" w:rsidP="007A0C16">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b/>
          <w:bCs/>
          <w:sz w:val="28"/>
          <w:szCs w:val="28"/>
          <w:lang w:val="ky-KG" w:eastAsia="ru-RU"/>
        </w:rPr>
        <w:t>интеграцияланган программа</w:t>
      </w:r>
      <w:r w:rsidRPr="0047634E">
        <w:rPr>
          <w:rFonts w:ascii="Times New Roman" w:eastAsia="Times New Roman" w:hAnsi="Times New Roman" w:cs="Times New Roman"/>
          <w:sz w:val="28"/>
          <w:szCs w:val="28"/>
          <w:lang w:val="ky-KG" w:eastAsia="ru-RU"/>
        </w:rPr>
        <w:t xml:space="preserve"> – б</w:t>
      </w:r>
      <w:r w:rsidR="007A0C16" w:rsidRPr="0047634E">
        <w:rPr>
          <w:rFonts w:ascii="Times New Roman" w:eastAsia="Times New Roman" w:hAnsi="Times New Roman" w:cs="Times New Roman"/>
          <w:sz w:val="28"/>
          <w:szCs w:val="28"/>
          <w:lang w:val="ky-KG" w:eastAsia="ru-RU"/>
        </w:rPr>
        <w:t xml:space="preserve">ул негизги жалпы билим берүүнүн </w:t>
      </w:r>
      <w:r w:rsidRPr="0047634E">
        <w:rPr>
          <w:rFonts w:ascii="Times New Roman" w:eastAsia="Times New Roman" w:hAnsi="Times New Roman" w:cs="Times New Roman"/>
          <w:sz w:val="28"/>
          <w:szCs w:val="28"/>
          <w:lang w:val="ky-KG" w:eastAsia="ru-RU"/>
        </w:rPr>
        <w:t>бүтүрүүчүлөрүнө жалпы орто билим алууга мүмкүнчүлүк берүү үчүн жалпы орто жана башталгыч кесиптик билим берүү программаларын бириктирүүнүн негизинде иштелип чыккан билим берүү программасы;</w:t>
      </w:r>
    </w:p>
    <w:p w14:paraId="6145AA7B" w14:textId="104A9B55" w:rsidR="0070721F" w:rsidRPr="0047634E" w:rsidRDefault="0070721F" w:rsidP="007A0C16">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b/>
          <w:bCs/>
          <w:sz w:val="28"/>
          <w:szCs w:val="28"/>
          <w:lang w:val="ky-KG" w:eastAsia="ru-RU"/>
        </w:rPr>
        <w:t>квалификация</w:t>
      </w:r>
      <w:r w:rsidRPr="0047634E">
        <w:rPr>
          <w:rFonts w:ascii="Times New Roman" w:eastAsia="Times New Roman" w:hAnsi="Times New Roman" w:cs="Times New Roman"/>
          <w:sz w:val="28"/>
          <w:szCs w:val="28"/>
          <w:lang w:val="ky-KG" w:eastAsia="ru-RU"/>
        </w:rPr>
        <w:t xml:space="preserve"> – белгиленген үлгүдөгү документ менен тастыкталуучу, окутууга жана кесиптик иштин белгилүү бир түрүн аткарууга даярдыгын мүнөздөөчү билимдердин, көндүмөдөрдүн жана социалдык-инсандык компетенциялардын деңгээли;</w:t>
      </w:r>
    </w:p>
    <w:p w14:paraId="4305C154" w14:textId="2225055A" w:rsidR="0070721F" w:rsidRPr="0047634E" w:rsidRDefault="0070721F" w:rsidP="007A0C16">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b/>
          <w:bCs/>
          <w:sz w:val="28"/>
          <w:szCs w:val="28"/>
          <w:lang w:val="ky-KG" w:eastAsia="ru-RU"/>
        </w:rPr>
        <w:t>компетенция</w:t>
      </w:r>
      <w:r w:rsidRPr="0047634E">
        <w:rPr>
          <w:rFonts w:ascii="Times New Roman" w:eastAsia="Times New Roman" w:hAnsi="Times New Roman" w:cs="Times New Roman"/>
          <w:sz w:val="28"/>
          <w:szCs w:val="28"/>
          <w:lang w:val="ky-KG" w:eastAsia="ru-RU"/>
        </w:rPr>
        <w:t xml:space="preserve"> – билим алуучунун белгилүү бир чөйрөдө анын натыйжалуу өнүмдүү иши үчүн зарыл болгон билим берүүгө даярдоого карата алдын ала коюлган социалдык талап (ченем);</w:t>
      </w:r>
    </w:p>
    <w:p w14:paraId="1516EEF8" w14:textId="1B639C3B" w:rsidR="0070721F" w:rsidRPr="0047634E" w:rsidRDefault="0070721F" w:rsidP="007A0C16">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b/>
          <w:bCs/>
          <w:sz w:val="28"/>
          <w:szCs w:val="28"/>
          <w:lang w:val="ky-KG" w:eastAsia="ru-RU"/>
        </w:rPr>
        <w:lastRenderedPageBreak/>
        <w:t>модуль</w:t>
      </w:r>
      <w:r w:rsidRPr="0047634E">
        <w:rPr>
          <w:rFonts w:ascii="Times New Roman" w:eastAsia="Times New Roman" w:hAnsi="Times New Roman" w:cs="Times New Roman"/>
          <w:sz w:val="28"/>
          <w:szCs w:val="28"/>
          <w:lang w:val="ky-KG" w:eastAsia="ru-RU"/>
        </w:rPr>
        <w:t xml:space="preserve"> – окуутуунун белгиленген </w:t>
      </w:r>
      <w:r w:rsidR="007A0C16" w:rsidRPr="0047634E">
        <w:rPr>
          <w:rFonts w:ascii="Times New Roman" w:eastAsia="Times New Roman" w:hAnsi="Times New Roman" w:cs="Times New Roman"/>
          <w:sz w:val="28"/>
          <w:szCs w:val="28"/>
          <w:lang w:val="ky-KG" w:eastAsia="ru-RU"/>
        </w:rPr>
        <w:t xml:space="preserve">максаттарына жана натыйжаларына </w:t>
      </w:r>
      <w:r w:rsidRPr="0047634E">
        <w:rPr>
          <w:rFonts w:ascii="Times New Roman" w:eastAsia="Times New Roman" w:hAnsi="Times New Roman" w:cs="Times New Roman"/>
          <w:sz w:val="28"/>
          <w:szCs w:val="28"/>
          <w:lang w:val="ky-KG" w:eastAsia="ru-RU"/>
        </w:rPr>
        <w:t>карата белгилүү бир логикалык жыйынтыкка ээ болгон окуу дисциплинасынын бөлүгү;</w:t>
      </w:r>
    </w:p>
    <w:p w14:paraId="75319243" w14:textId="1CCECB8F" w:rsidR="0070721F" w:rsidRPr="0047634E" w:rsidRDefault="0070721F" w:rsidP="0004553F">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b/>
          <w:bCs/>
          <w:sz w:val="28"/>
          <w:szCs w:val="28"/>
          <w:lang w:val="ky-KG" w:eastAsia="ru-RU"/>
        </w:rPr>
        <w:t>даярдоо багыты</w:t>
      </w:r>
      <w:r w:rsidRPr="0047634E">
        <w:rPr>
          <w:rFonts w:ascii="Times New Roman" w:eastAsia="Times New Roman" w:hAnsi="Times New Roman" w:cs="Times New Roman"/>
          <w:sz w:val="28"/>
          <w:szCs w:val="28"/>
          <w:lang w:val="ky-KG" w:eastAsia="ru-RU"/>
        </w:rPr>
        <w:t xml:space="preserve"> - Кыргыз Ре</w:t>
      </w:r>
      <w:r w:rsidR="00F17E5C" w:rsidRPr="0047634E">
        <w:rPr>
          <w:rFonts w:ascii="Times New Roman" w:eastAsia="Times New Roman" w:hAnsi="Times New Roman" w:cs="Times New Roman"/>
          <w:sz w:val="28"/>
          <w:szCs w:val="28"/>
          <w:lang w:val="ky-KG" w:eastAsia="ru-RU"/>
        </w:rPr>
        <w:t xml:space="preserve">спубликасынын квалификациясынын </w:t>
      </w:r>
      <w:r w:rsidRPr="0047634E">
        <w:rPr>
          <w:rFonts w:ascii="Times New Roman" w:eastAsia="Times New Roman" w:hAnsi="Times New Roman" w:cs="Times New Roman"/>
          <w:sz w:val="28"/>
          <w:szCs w:val="28"/>
          <w:lang w:val="ky-KG" w:eastAsia="ru-RU"/>
        </w:rPr>
        <w:t>улуттук алкагынын деңгээлине ылайык кадрларды даярдоо үчүн билим б</w:t>
      </w:r>
      <w:r w:rsidR="00F17E5C" w:rsidRPr="0047634E">
        <w:rPr>
          <w:rFonts w:ascii="Times New Roman" w:eastAsia="Times New Roman" w:hAnsi="Times New Roman" w:cs="Times New Roman"/>
          <w:sz w:val="28"/>
          <w:szCs w:val="28"/>
          <w:lang w:val="ky-KG" w:eastAsia="ru-RU"/>
        </w:rPr>
        <w:t>ерүү программаларынын комплекси;</w:t>
      </w:r>
    </w:p>
    <w:p w14:paraId="69FC7B71" w14:textId="0A64227C" w:rsidR="0070721F" w:rsidRPr="00DB1558" w:rsidRDefault="0070721F" w:rsidP="007A0C16">
      <w:pPr>
        <w:pStyle w:val="ac"/>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квалификациялардын улуттук алкагы</w:t>
      </w:r>
      <w:r w:rsidRPr="0047634E">
        <w:rPr>
          <w:rFonts w:ascii="Times New Roman" w:eastAsia="Times New Roman" w:hAnsi="Times New Roman" w:cs="Times New Roman"/>
          <w:color w:val="000000" w:themeColor="text1"/>
          <w:sz w:val="28"/>
          <w:szCs w:val="28"/>
          <w:lang w:val="ky-KG" w:eastAsia="ru-RU"/>
        </w:rPr>
        <w:t xml:space="preserve"> - улуттук </w:t>
      </w:r>
      <w:r w:rsidRPr="00DB1558">
        <w:rPr>
          <w:rFonts w:ascii="Times New Roman" w:eastAsia="Times New Roman" w:hAnsi="Times New Roman" w:cs="Times New Roman"/>
          <w:color w:val="000000" w:themeColor="text1"/>
          <w:sz w:val="28"/>
          <w:szCs w:val="28"/>
          <w:lang w:val="ky-KG" w:eastAsia="ru-RU"/>
        </w:rPr>
        <w:t>квалификациялык тутумчаларды интеграциялоого жана координациялоого, квалификациялардын салыштырмалуулугун камсыз кылууга багытталган жана квалификациянын ылайыктуулугун тастыктоо жана ыйгаруу системасы үчүн негиз болуп саналган критерийлердин топтомуна ылайык квалификациялардын деңгээлдеринин түзүмдөлгөн сыпаттамасы;</w:t>
      </w:r>
    </w:p>
    <w:p w14:paraId="45376105" w14:textId="77777777" w:rsidR="0070721F" w:rsidRPr="0047634E" w:rsidRDefault="0070721F" w:rsidP="0004553F">
      <w:pPr>
        <w:pStyle w:val="ac"/>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кесиптик иштин объекти</w:t>
      </w:r>
      <w:r w:rsidRPr="0047634E">
        <w:rPr>
          <w:rFonts w:ascii="Times New Roman" w:eastAsia="Times New Roman" w:hAnsi="Times New Roman" w:cs="Times New Roman"/>
          <w:color w:val="000000" w:themeColor="text1"/>
          <w:sz w:val="28"/>
          <w:szCs w:val="28"/>
          <w:lang w:val="ky-KG" w:eastAsia="ru-RU"/>
        </w:rPr>
        <w:t xml:space="preserve"> – эмгек ишинин процессинде таасир </w:t>
      </w:r>
    </w:p>
    <w:p w14:paraId="7891CAAA" w14:textId="77777777" w:rsidR="0070721F" w:rsidRPr="0047634E" w:rsidRDefault="0070721F" w:rsidP="007A0C16">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этүүгө багытталган предметтер, кубулуштар, процесстер;</w:t>
      </w:r>
    </w:p>
    <w:p w14:paraId="0C18D166" w14:textId="77777777" w:rsidR="0070721F" w:rsidRPr="0047634E" w:rsidRDefault="0070721F" w:rsidP="0004553F">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билим берүү программасы</w:t>
      </w:r>
      <w:r w:rsidRPr="0047634E">
        <w:rPr>
          <w:rFonts w:ascii="Times New Roman" w:eastAsia="Times New Roman" w:hAnsi="Times New Roman" w:cs="Times New Roman"/>
          <w:color w:val="000000" w:themeColor="text1"/>
          <w:sz w:val="28"/>
          <w:szCs w:val="28"/>
          <w:lang w:val="ky-KG" w:eastAsia="ru-RU"/>
        </w:rPr>
        <w:t xml:space="preserve"> – кесиптик билим берүүнүн тиешелүү </w:t>
      </w:r>
    </w:p>
    <w:p w14:paraId="5D854C2E" w14:textId="2C6D132D" w:rsidR="0070721F" w:rsidRPr="0047634E" w:rsidRDefault="0070721F" w:rsidP="007A0C16">
      <w:pPr>
        <w:shd w:val="clear" w:color="auto" w:fill="FFFFFF"/>
        <w:spacing w:after="0" w:line="240" w:lineRule="auto"/>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деңгээли боюнча билим берүү процессинин максаттары, милдеттерин пландалган натыйжаларын, уюштурууну аныктоочу конкреттүү багыт, адистик же кесип боюнча билим берүүнүн мазмуну;</w:t>
      </w:r>
    </w:p>
    <w:p w14:paraId="6AE1DDE9" w14:textId="75DCA5DB" w:rsidR="0070721F" w:rsidRPr="0047634E" w:rsidRDefault="0070721F" w:rsidP="007A0C16">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жумуш ордунда окутуу</w:t>
      </w:r>
      <w:r w:rsidRPr="0047634E">
        <w:rPr>
          <w:rFonts w:ascii="Times New Roman" w:eastAsia="Times New Roman" w:hAnsi="Times New Roman" w:cs="Times New Roman"/>
          <w:color w:val="000000" w:themeColor="text1"/>
          <w:sz w:val="28"/>
          <w:szCs w:val="28"/>
          <w:lang w:val="ky-KG" w:eastAsia="ru-RU"/>
        </w:rPr>
        <w:t xml:space="preserve"> – милдетүү түрдө практикалык окутуу</w:t>
      </w:r>
      <w:r w:rsidR="007A0C16" w:rsidRPr="0047634E">
        <w:rPr>
          <w:rFonts w:ascii="Times New Roman" w:eastAsia="Times New Roman" w:hAnsi="Times New Roman" w:cs="Times New Roman"/>
          <w:color w:val="000000" w:themeColor="text1"/>
          <w:sz w:val="28"/>
          <w:szCs w:val="28"/>
          <w:lang w:val="ky-KG" w:eastAsia="ru-RU"/>
        </w:rPr>
        <w:t xml:space="preserve"> </w:t>
      </w:r>
      <w:r w:rsidRPr="0047634E">
        <w:rPr>
          <w:rFonts w:ascii="Times New Roman" w:eastAsia="Times New Roman" w:hAnsi="Times New Roman" w:cs="Times New Roman"/>
          <w:color w:val="000000" w:themeColor="text1"/>
          <w:sz w:val="28"/>
          <w:szCs w:val="28"/>
          <w:lang w:val="ky-KG" w:eastAsia="ru-RU"/>
        </w:rPr>
        <w:t xml:space="preserve">жана кесиптик билимдерди жана көндүмдөрдү бекемдөө, ошондой эле билим берүү уюмунун өндүрүштүк бөлүмдөрүнө/комплекстеринде жана (же) ишканалардын/уюмдардын базасында иш тажрыйбасына ээ болуу менен </w:t>
      </w:r>
      <w:r w:rsidRPr="0047634E">
        <w:rPr>
          <w:rFonts w:ascii="Times New Roman" w:eastAsia="Times New Roman" w:hAnsi="Times New Roman" w:cs="Times New Roman"/>
          <w:sz w:val="28"/>
          <w:szCs w:val="28"/>
          <w:lang w:val="ky-KG" w:eastAsia="ru-RU"/>
        </w:rPr>
        <w:t>билим берүү уюмунда билим алуучунун жалпы жана кесиптик билимдерди жана көндүмдөрдү алуусуна багытталаган кадрларды даярдоо системасы;</w:t>
      </w:r>
    </w:p>
    <w:p w14:paraId="760B14AC" w14:textId="77777777" w:rsidR="0070721F" w:rsidRPr="0047634E" w:rsidRDefault="0070721F" w:rsidP="0004553F">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b/>
          <w:bCs/>
          <w:sz w:val="28"/>
          <w:szCs w:val="28"/>
          <w:lang w:val="ky-KG" w:eastAsia="ru-RU"/>
        </w:rPr>
        <w:t>кесиптик стандарт</w:t>
      </w:r>
      <w:r w:rsidRPr="0047634E">
        <w:rPr>
          <w:rFonts w:ascii="Times New Roman" w:eastAsia="Times New Roman" w:hAnsi="Times New Roman" w:cs="Times New Roman"/>
          <w:sz w:val="28"/>
          <w:szCs w:val="28"/>
          <w:lang w:val="ky-KG" w:eastAsia="ru-RU"/>
        </w:rPr>
        <w:t xml:space="preserve"> - кесиптик иштин белгилүү бир түрүн жүзөгө </w:t>
      </w:r>
    </w:p>
    <w:p w14:paraId="22251361" w14:textId="77777777" w:rsidR="0070721F" w:rsidRPr="0047634E" w:rsidRDefault="0070721F" w:rsidP="007A0C16">
      <w:pPr>
        <w:shd w:val="clear" w:color="auto" w:fill="FFFFFF"/>
        <w:spacing w:after="0" w:line="240" w:lineRule="auto"/>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ашыруу жана белгилүү эмгек функциясын аткаруу үчүн зарыл болгон квалификациянын мүнөздөмөсү;</w:t>
      </w:r>
    </w:p>
    <w:p w14:paraId="1A0CBF65" w14:textId="5A59AFC7" w:rsidR="0070721F" w:rsidRPr="0047634E" w:rsidRDefault="0070721F" w:rsidP="007A0C16">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bookmarkStart w:id="0" w:name="_Hlk181625748"/>
      <w:r w:rsidRPr="0047634E">
        <w:rPr>
          <w:rFonts w:ascii="Times New Roman" w:eastAsia="Times New Roman" w:hAnsi="Times New Roman" w:cs="Times New Roman"/>
          <w:b/>
          <w:bCs/>
          <w:sz w:val="28"/>
          <w:szCs w:val="28"/>
          <w:lang w:val="ky-KG" w:eastAsia="ru-RU"/>
        </w:rPr>
        <w:t>окутуунун натыйжалары</w:t>
      </w:r>
      <w:r w:rsidRPr="0047634E">
        <w:rPr>
          <w:rFonts w:ascii="Times New Roman" w:eastAsia="Times New Roman" w:hAnsi="Times New Roman" w:cs="Times New Roman"/>
          <w:sz w:val="28"/>
          <w:szCs w:val="28"/>
          <w:lang w:val="ky-KG" w:eastAsia="ru-RU"/>
        </w:rPr>
        <w:t xml:space="preserve"> – окуу процессин ийгиликтүү аяктагандан кийин билим алуучудан кандай билим, билгичтик жана көндүмдөр күтүлүшүнө карата ырастоо;</w:t>
      </w:r>
    </w:p>
    <w:p w14:paraId="76174275" w14:textId="3A23E78A" w:rsidR="0070721F" w:rsidRPr="0047634E" w:rsidRDefault="0070721F" w:rsidP="0004553F">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b/>
          <w:bCs/>
          <w:sz w:val="28"/>
          <w:szCs w:val="28"/>
          <w:lang w:val="ky-KG" w:eastAsia="ru-RU"/>
        </w:rPr>
        <w:t>кесип</w:t>
      </w:r>
      <w:r w:rsidRPr="0047634E">
        <w:rPr>
          <w:rFonts w:ascii="Times New Roman" w:eastAsia="Times New Roman" w:hAnsi="Times New Roman" w:cs="Times New Roman"/>
          <w:sz w:val="28"/>
          <w:szCs w:val="28"/>
          <w:lang w:val="ky-KG" w:eastAsia="ru-RU"/>
        </w:rPr>
        <w:t xml:space="preserve"> – бүтүрүүчү диплом алуучу билимдин </w:t>
      </w:r>
    </w:p>
    <w:p w14:paraId="1B75793B" w14:textId="48362DC4" w:rsidR="0070721F" w:rsidRPr="0047634E" w:rsidRDefault="0070721F" w:rsidP="007A0C16">
      <w:pPr>
        <w:shd w:val="clear" w:color="auto" w:fill="FFFFFF"/>
        <w:spacing w:after="0" w:line="240" w:lineRule="auto"/>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конкретүү тармагы же Кыргыз  Республикасынын квалификациясынын улуттук алкагынын деңгээлдерине ылайык тигил же бул кесиптин/адистиктин</w:t>
      </w:r>
      <w:r w:rsidR="007A0C16" w:rsidRPr="0047634E">
        <w:rPr>
          <w:rFonts w:ascii="Times New Roman" w:eastAsia="Times New Roman" w:hAnsi="Times New Roman" w:cs="Times New Roman"/>
          <w:sz w:val="28"/>
          <w:szCs w:val="28"/>
          <w:lang w:val="ky-KG" w:eastAsia="ru-RU"/>
        </w:rPr>
        <w:t xml:space="preserve"> </w:t>
      </w:r>
      <w:r w:rsidRPr="0047634E">
        <w:rPr>
          <w:rFonts w:ascii="Times New Roman" w:eastAsia="Times New Roman" w:hAnsi="Times New Roman" w:cs="Times New Roman"/>
          <w:sz w:val="28"/>
          <w:szCs w:val="28"/>
          <w:lang w:val="ky-KG" w:eastAsia="ru-RU"/>
        </w:rPr>
        <w:t>алкагында иштин белгилүү бир түрү үчүн зарыл болгон атайын даярдыктан жана иш тажрыйбасынан алынган билимдин, билгичтиктер</w:t>
      </w:r>
      <w:r w:rsidR="00F17E5C" w:rsidRPr="0047634E">
        <w:rPr>
          <w:rFonts w:ascii="Times New Roman" w:eastAsia="Times New Roman" w:hAnsi="Times New Roman" w:cs="Times New Roman"/>
          <w:sz w:val="28"/>
          <w:szCs w:val="28"/>
          <w:lang w:val="ky-KG" w:eastAsia="ru-RU"/>
        </w:rPr>
        <w:t>дин жана көндүмдөрдүн комплекси;</w:t>
      </w:r>
    </w:p>
    <w:p w14:paraId="36A24D36" w14:textId="61E7D2AA" w:rsidR="0070721F" w:rsidRPr="0047634E" w:rsidRDefault="0070721F" w:rsidP="007A0C16">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b/>
          <w:bCs/>
          <w:sz w:val="28"/>
          <w:szCs w:val="28"/>
          <w:lang w:val="ky-KG" w:eastAsia="ru-RU"/>
        </w:rPr>
        <w:t>дисциплиналардын цикли</w:t>
      </w:r>
      <w:r w:rsidRPr="0047634E">
        <w:rPr>
          <w:rFonts w:ascii="Times New Roman" w:eastAsia="Times New Roman" w:hAnsi="Times New Roman" w:cs="Times New Roman"/>
          <w:sz w:val="28"/>
          <w:szCs w:val="28"/>
          <w:lang w:val="ky-KG" w:eastAsia="ru-RU"/>
        </w:rPr>
        <w:t xml:space="preserve"> – окутуунун, тарбиялоонун</w:t>
      </w:r>
      <w:r w:rsidR="007A0C16" w:rsidRPr="0047634E">
        <w:rPr>
          <w:rFonts w:ascii="Times New Roman" w:eastAsia="Times New Roman" w:hAnsi="Times New Roman" w:cs="Times New Roman"/>
          <w:sz w:val="28"/>
          <w:szCs w:val="28"/>
          <w:lang w:val="ky-KG" w:eastAsia="ru-RU"/>
        </w:rPr>
        <w:t xml:space="preserve"> </w:t>
      </w:r>
      <w:r w:rsidRPr="0047634E">
        <w:rPr>
          <w:rFonts w:ascii="Times New Roman" w:eastAsia="Times New Roman" w:hAnsi="Times New Roman" w:cs="Times New Roman"/>
          <w:sz w:val="28"/>
          <w:szCs w:val="28"/>
          <w:lang w:val="ky-KG" w:eastAsia="ru-RU"/>
        </w:rPr>
        <w:t>белгиленген максаттарына жана натыйжаларына карата белгилүү бир логикалык жыйынтыкка ээ билим берүү программасынын бир бөлүгү же окуу дисциплиналарынын жыйындысы.</w:t>
      </w:r>
      <w:r w:rsidRPr="0047634E">
        <w:rPr>
          <w:rFonts w:ascii="Times New Roman" w:eastAsia="Times New Roman" w:hAnsi="Times New Roman" w:cs="Times New Roman"/>
          <w:sz w:val="28"/>
          <w:szCs w:val="28"/>
          <w:lang w:val="ky-KG" w:eastAsia="ru-RU"/>
        </w:rPr>
        <w:tab/>
      </w:r>
    </w:p>
    <w:bookmarkEnd w:id="0"/>
    <w:p w14:paraId="0B78E883" w14:textId="77777777" w:rsidR="0070721F" w:rsidRPr="0047634E" w:rsidRDefault="0070721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Ушул Мамлекеттик билим берүү стандартында төмөнкүдөй кыскартуулар колдонулат:</w:t>
      </w:r>
    </w:p>
    <w:p w14:paraId="25E52969" w14:textId="542642A4" w:rsidR="00517AD2" w:rsidRPr="0047634E" w:rsidRDefault="00517AD2"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ЖКБ – жогорку кесиптик билим берүү;</w:t>
      </w:r>
    </w:p>
    <w:p w14:paraId="387C9F8A" w14:textId="6A0DB59F" w:rsidR="0070721F" w:rsidRPr="0047634E" w:rsidRDefault="0070721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lastRenderedPageBreak/>
        <w:t>МБС</w:t>
      </w:r>
      <w:r w:rsidR="00517AD2" w:rsidRPr="0047634E">
        <w:rPr>
          <w:rFonts w:ascii="Times New Roman" w:eastAsia="Times New Roman" w:hAnsi="Times New Roman" w:cs="Times New Roman"/>
          <w:sz w:val="28"/>
          <w:szCs w:val="28"/>
          <w:lang w:val="ky-KG" w:eastAsia="ru-RU"/>
        </w:rPr>
        <w:t xml:space="preserve"> </w:t>
      </w:r>
      <w:r w:rsidRPr="0047634E">
        <w:rPr>
          <w:rFonts w:ascii="Times New Roman" w:eastAsia="Times New Roman" w:hAnsi="Times New Roman" w:cs="Times New Roman"/>
          <w:sz w:val="28"/>
          <w:szCs w:val="28"/>
          <w:lang w:val="ky-KG" w:eastAsia="ru-RU"/>
        </w:rPr>
        <w:t>- мамлекеттик билим берүү стандарты;</w:t>
      </w:r>
    </w:p>
    <w:p w14:paraId="20014295" w14:textId="77E6BDD6" w:rsidR="0070721F" w:rsidRPr="0047634E" w:rsidRDefault="0070721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БКБ -</w:t>
      </w:r>
      <w:r w:rsidR="00517AD2" w:rsidRPr="0047634E">
        <w:rPr>
          <w:rFonts w:ascii="Times New Roman" w:eastAsia="Times New Roman" w:hAnsi="Times New Roman" w:cs="Times New Roman"/>
          <w:sz w:val="28"/>
          <w:szCs w:val="28"/>
          <w:lang w:val="ky-KG" w:eastAsia="ru-RU"/>
        </w:rPr>
        <w:t xml:space="preserve"> </w:t>
      </w:r>
      <w:r w:rsidRPr="0047634E">
        <w:rPr>
          <w:rFonts w:ascii="Times New Roman" w:eastAsia="Times New Roman" w:hAnsi="Times New Roman" w:cs="Times New Roman"/>
          <w:sz w:val="28"/>
          <w:szCs w:val="28"/>
          <w:lang w:val="ky-KG" w:eastAsia="ru-RU"/>
        </w:rPr>
        <w:t>башталгыч кесиптик билим берүү;</w:t>
      </w:r>
    </w:p>
    <w:p w14:paraId="6B64129C" w14:textId="77777777" w:rsidR="0070721F" w:rsidRPr="0047634E" w:rsidRDefault="0070721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 xml:space="preserve">КР КУА – Кыргыз Республикасынын квалификациясынын улуттук </w:t>
      </w:r>
    </w:p>
    <w:p w14:paraId="792AEB9F" w14:textId="77777777" w:rsidR="0070721F" w:rsidRPr="0047634E" w:rsidRDefault="0070721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алкагы;</w:t>
      </w:r>
    </w:p>
    <w:p w14:paraId="5AD766F7" w14:textId="336B1B97" w:rsidR="00517AD2" w:rsidRPr="0047634E" w:rsidRDefault="00517AD2"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ОКБ – орто кесиптик билим берүү;</w:t>
      </w:r>
    </w:p>
    <w:p w14:paraId="7E9E23D3" w14:textId="77777777" w:rsidR="0070721F" w:rsidRPr="0047634E" w:rsidRDefault="0070721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ОМБ – окуу-методикалык бирикмелер.</w:t>
      </w:r>
    </w:p>
    <w:p w14:paraId="72DC1C2F" w14:textId="13D1599B" w:rsidR="001042C4" w:rsidRPr="0047634E" w:rsidRDefault="001042C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p>
    <w:p w14:paraId="01322AB1" w14:textId="2AB7878C" w:rsidR="001042C4" w:rsidRPr="0047634E" w:rsidRDefault="009B0FE4" w:rsidP="0004553F">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2-</w:t>
      </w:r>
      <w:r w:rsidR="00BE2774" w:rsidRPr="0047634E">
        <w:rPr>
          <w:rFonts w:ascii="Times New Roman" w:eastAsia="Times New Roman" w:hAnsi="Times New Roman" w:cs="Times New Roman"/>
          <w:b/>
          <w:bCs/>
          <w:color w:val="000000" w:themeColor="text1"/>
          <w:sz w:val="28"/>
          <w:szCs w:val="28"/>
          <w:lang w:val="ky-KG" w:eastAsia="ru-RU"/>
        </w:rPr>
        <w:t>бөлүм</w:t>
      </w:r>
      <w:r w:rsidRPr="0047634E">
        <w:rPr>
          <w:rFonts w:ascii="Times New Roman" w:eastAsia="Times New Roman" w:hAnsi="Times New Roman" w:cs="Times New Roman"/>
          <w:b/>
          <w:bCs/>
          <w:color w:val="000000" w:themeColor="text1"/>
          <w:sz w:val="28"/>
          <w:szCs w:val="28"/>
          <w:lang w:val="ky-KG" w:eastAsia="ru-RU"/>
        </w:rPr>
        <w:t>. Колдонуу чөйрөсү</w:t>
      </w:r>
    </w:p>
    <w:p w14:paraId="406E1640" w14:textId="77777777" w:rsidR="00BE5911" w:rsidRPr="0047634E" w:rsidRDefault="00BE5911" w:rsidP="0004553F">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val="ky-KG" w:eastAsia="ru-RU"/>
        </w:rPr>
      </w:pPr>
    </w:p>
    <w:p w14:paraId="18E62D9C" w14:textId="197DAFDC" w:rsidR="00AE6EFC" w:rsidRPr="0047634E" w:rsidRDefault="00F911E3"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t>3</w:t>
      </w:r>
      <w:r w:rsidR="009B0FE4" w:rsidRPr="0047634E">
        <w:rPr>
          <w:rFonts w:ascii="Times New Roman" w:eastAsia="Times New Roman" w:hAnsi="Times New Roman" w:cs="Times New Roman"/>
          <w:color w:val="000000" w:themeColor="text1"/>
          <w:sz w:val="28"/>
          <w:szCs w:val="28"/>
          <w:lang w:val="ky-KG" w:eastAsia="ru-RU"/>
        </w:rPr>
        <w:t xml:space="preserve">. </w:t>
      </w:r>
      <w:r w:rsidR="00AE6EFC" w:rsidRPr="0047634E">
        <w:rPr>
          <w:rFonts w:ascii="Times New Roman" w:eastAsia="Times New Roman" w:hAnsi="Times New Roman" w:cs="Times New Roman"/>
          <w:color w:val="000000" w:themeColor="text1"/>
          <w:sz w:val="28"/>
          <w:szCs w:val="28"/>
          <w:lang w:val="ky-KG" w:eastAsia="ru-RU"/>
        </w:rPr>
        <w:t>Ушул МБС</w:t>
      </w:r>
      <w:r w:rsidR="009B0FE4" w:rsidRPr="0047634E">
        <w:rPr>
          <w:rFonts w:ascii="Times New Roman" w:eastAsia="Times New Roman" w:hAnsi="Times New Roman" w:cs="Times New Roman"/>
          <w:color w:val="000000" w:themeColor="text1"/>
          <w:sz w:val="28"/>
          <w:szCs w:val="28"/>
          <w:lang w:val="ky-KG" w:eastAsia="ru-RU"/>
        </w:rPr>
        <w:t xml:space="preserve"> </w:t>
      </w:r>
      <w:r w:rsidR="00F34AEA" w:rsidRPr="00DB1558">
        <w:rPr>
          <w:rFonts w:ascii="Times New Roman" w:eastAsia="Times New Roman" w:hAnsi="Times New Roman" w:cs="Times New Roman"/>
          <w:color w:val="000000" w:themeColor="text1"/>
          <w:sz w:val="28"/>
          <w:szCs w:val="28"/>
          <w:lang w:val="ky-KG" w:eastAsia="ru-RU"/>
        </w:rPr>
        <w:t>Курулуш, көтөрүүчү транспорттук жана жол машиналарынын машинисти</w:t>
      </w:r>
      <w:r w:rsidR="00F34AEA" w:rsidRPr="0047634E">
        <w:rPr>
          <w:rFonts w:ascii="Times New Roman" w:eastAsia="Times New Roman" w:hAnsi="Times New Roman" w:cs="Times New Roman"/>
          <w:b/>
          <w:color w:val="000000" w:themeColor="text1"/>
          <w:sz w:val="28"/>
          <w:szCs w:val="28"/>
          <w:lang w:val="ky-KG" w:eastAsia="ru-RU"/>
        </w:rPr>
        <w:t xml:space="preserve"> </w:t>
      </w:r>
      <w:r w:rsidR="00F34AEA" w:rsidRPr="0047634E">
        <w:rPr>
          <w:rFonts w:ascii="Times New Roman" w:eastAsia="Times New Roman" w:hAnsi="Times New Roman" w:cs="Times New Roman"/>
          <w:b/>
          <w:bCs/>
          <w:color w:val="000000" w:themeColor="text1"/>
          <w:sz w:val="28"/>
          <w:szCs w:val="28"/>
          <w:lang w:val="ky-KG" w:eastAsia="ru-RU"/>
        </w:rPr>
        <w:t xml:space="preserve"> </w:t>
      </w:r>
      <w:r w:rsidR="00AE6EFC" w:rsidRPr="0047634E">
        <w:rPr>
          <w:rFonts w:ascii="Times New Roman" w:eastAsia="Times New Roman" w:hAnsi="Times New Roman" w:cs="Times New Roman"/>
          <w:color w:val="000000" w:themeColor="text1"/>
          <w:sz w:val="28"/>
          <w:szCs w:val="28"/>
          <w:lang w:val="ky-KG" w:eastAsia="ru-RU"/>
        </w:rPr>
        <w:t>кесиби боюнча билим берүү программасын ишке ашырууда ченемдердин,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w:t>
      </w:r>
    </w:p>
    <w:p w14:paraId="5574E976" w14:textId="5E75AF7E" w:rsidR="00AE6EFC" w:rsidRPr="0047634E" w:rsidRDefault="00F911E3"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t>4</w:t>
      </w:r>
      <w:r w:rsidR="009B0FE4" w:rsidRPr="0047634E">
        <w:rPr>
          <w:rFonts w:ascii="Times New Roman" w:eastAsia="Times New Roman" w:hAnsi="Times New Roman" w:cs="Times New Roman"/>
          <w:color w:val="000000" w:themeColor="text1"/>
          <w:sz w:val="28"/>
          <w:szCs w:val="28"/>
          <w:lang w:val="ky-KG" w:eastAsia="ru-RU"/>
        </w:rPr>
        <w:t xml:space="preserve">. </w:t>
      </w:r>
      <w:r w:rsidR="00F34AEA" w:rsidRPr="00DB1558">
        <w:rPr>
          <w:rFonts w:ascii="Times New Roman" w:eastAsia="Times New Roman" w:hAnsi="Times New Roman" w:cs="Times New Roman"/>
          <w:color w:val="000000" w:themeColor="text1"/>
          <w:sz w:val="28"/>
          <w:szCs w:val="28"/>
          <w:lang w:val="ky-KG" w:eastAsia="ru-RU"/>
        </w:rPr>
        <w:t>Курулуш, көтөрүүчү транспорттук жана жол машиналарынын машинисти</w:t>
      </w:r>
      <w:r w:rsidR="00F34AEA" w:rsidRPr="0047634E">
        <w:rPr>
          <w:rFonts w:ascii="Times New Roman" w:eastAsia="Times New Roman" w:hAnsi="Times New Roman" w:cs="Times New Roman"/>
          <w:b/>
          <w:color w:val="000000" w:themeColor="text1"/>
          <w:sz w:val="28"/>
          <w:szCs w:val="28"/>
          <w:lang w:val="ky-KG" w:eastAsia="ru-RU"/>
        </w:rPr>
        <w:t xml:space="preserve"> </w:t>
      </w:r>
      <w:r w:rsidR="00AE6EFC" w:rsidRPr="0047634E">
        <w:rPr>
          <w:rFonts w:ascii="Times New Roman" w:eastAsia="Times New Roman" w:hAnsi="Times New Roman" w:cs="Times New Roman"/>
          <w:color w:val="000000" w:themeColor="text1"/>
          <w:sz w:val="28"/>
          <w:szCs w:val="28"/>
          <w:lang w:val="ky-KG" w:eastAsia="ru-RU"/>
        </w:rPr>
        <w:t>кесиби боюнча ушул МБСти негизги пайдалануучулар болуп төмөнкүлөр саналат:</w:t>
      </w:r>
    </w:p>
    <w:p w14:paraId="3BC2EE89" w14:textId="77777777" w:rsidR="00AE6EFC" w:rsidRPr="0047634E" w:rsidRDefault="00AE6EFC"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1) өздөрүнүн билим берүү уюмдарында ушул кесип боюнча илимдин, техниканын жана социалдык чөйрөнүн жетишкендиктерин эске алуу менен билим берүү программаларын иштеп чыгуу, натыйжалуу ишке ашыруу жана жаңылоо үчүн жооптуу болгон администрацияы жана педагогикалык курам;</w:t>
      </w:r>
    </w:p>
    <w:p w14:paraId="4045D450" w14:textId="7D1CAFDE" w:rsidR="00AE6EFC" w:rsidRPr="0047634E" w:rsidRDefault="00AE6EFC"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xml:space="preserve">2) </w:t>
      </w:r>
      <w:r w:rsidR="002D07B4">
        <w:rPr>
          <w:rFonts w:ascii="Times New Roman" w:eastAsia="Times New Roman" w:hAnsi="Times New Roman" w:cs="Times New Roman"/>
          <w:color w:val="000000" w:themeColor="text1"/>
          <w:sz w:val="28"/>
          <w:szCs w:val="28"/>
          <w:lang w:val="ky-KG" w:eastAsia="ru-RU"/>
        </w:rPr>
        <w:t xml:space="preserve">курулуш, көтөрүүчү </w:t>
      </w:r>
      <w:r w:rsidR="002D07B4" w:rsidRPr="002D07B4">
        <w:rPr>
          <w:rFonts w:ascii="Times New Roman" w:eastAsia="Times New Roman" w:hAnsi="Times New Roman" w:cs="Times New Roman"/>
          <w:color w:val="000000" w:themeColor="text1"/>
          <w:sz w:val="28"/>
          <w:szCs w:val="28"/>
          <w:lang w:val="ky-KG" w:eastAsia="ru-RU"/>
        </w:rPr>
        <w:t>транспорттук жана жол машиналарынын машинисти кесиби боюнча билим берүү программасын өздөштүрүү боюнча өз окуу ишмердүүлүгүн натыйжалуу ишке ашыруу үчүн жооптуу билим алуучулар;</w:t>
      </w:r>
      <w:r w:rsidRPr="0047634E">
        <w:rPr>
          <w:rFonts w:ascii="Times New Roman" w:eastAsia="Times New Roman" w:hAnsi="Times New Roman" w:cs="Times New Roman"/>
          <w:color w:val="000000" w:themeColor="text1"/>
          <w:sz w:val="28"/>
          <w:szCs w:val="28"/>
          <w:lang w:val="ky-KG" w:eastAsia="ru-RU"/>
        </w:rPr>
        <w:t xml:space="preserve"> </w:t>
      </w:r>
    </w:p>
    <w:p w14:paraId="51EED309" w14:textId="0337C739" w:rsidR="00AE6EFC" w:rsidRPr="0047634E" w:rsidRDefault="00AE6EFC"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3) кесиптик иш</w:t>
      </w:r>
      <w:r w:rsidR="002D07B4">
        <w:rPr>
          <w:rFonts w:ascii="Times New Roman" w:eastAsia="Times New Roman" w:hAnsi="Times New Roman" w:cs="Times New Roman"/>
          <w:color w:val="000000" w:themeColor="text1"/>
          <w:sz w:val="28"/>
          <w:szCs w:val="28"/>
          <w:lang w:val="ky-KG" w:eastAsia="ru-RU"/>
        </w:rPr>
        <w:t>мердүүлүктүн</w:t>
      </w:r>
      <w:r w:rsidRPr="0047634E">
        <w:rPr>
          <w:rFonts w:ascii="Times New Roman" w:eastAsia="Times New Roman" w:hAnsi="Times New Roman" w:cs="Times New Roman"/>
          <w:color w:val="000000" w:themeColor="text1"/>
          <w:sz w:val="28"/>
          <w:szCs w:val="28"/>
          <w:lang w:val="ky-KG" w:eastAsia="ru-RU"/>
        </w:rPr>
        <w:t xml:space="preserve"> </w:t>
      </w:r>
      <w:r w:rsidR="002D07B4" w:rsidRPr="0047634E">
        <w:rPr>
          <w:rFonts w:ascii="Times New Roman" w:eastAsia="Times New Roman" w:hAnsi="Times New Roman" w:cs="Times New Roman"/>
          <w:color w:val="000000" w:themeColor="text1"/>
          <w:sz w:val="28"/>
          <w:szCs w:val="28"/>
          <w:lang w:val="ky-KG" w:eastAsia="ru-RU"/>
        </w:rPr>
        <w:t xml:space="preserve">тиешелүү </w:t>
      </w:r>
      <w:r w:rsidRPr="0047634E">
        <w:rPr>
          <w:rFonts w:ascii="Times New Roman" w:eastAsia="Times New Roman" w:hAnsi="Times New Roman" w:cs="Times New Roman"/>
          <w:color w:val="000000" w:themeColor="text1"/>
          <w:sz w:val="28"/>
          <w:szCs w:val="28"/>
          <w:lang w:val="ky-KG" w:eastAsia="ru-RU"/>
        </w:rPr>
        <w:t>чөйрөсүндөгү иш берүүчүлөр;</w:t>
      </w:r>
    </w:p>
    <w:p w14:paraId="5222CF2B" w14:textId="77777777" w:rsidR="00AE6EFC" w:rsidRPr="0047634E" w:rsidRDefault="00AE6EFC"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4) Кыргыз Республикасынын билим берүү чөйрөсүндөгү ыйгарым укуктуу мамлекеттик органынын тапшырмасы боюнча МБСти иштеп чыгууну камсыз кылуучу ОМБ;</w:t>
      </w:r>
    </w:p>
    <w:p w14:paraId="1C7288BA" w14:textId="77777777" w:rsidR="00AE6EFC" w:rsidRPr="0047634E" w:rsidRDefault="00AE6EFC"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5) кесиптик билим берүү системасында мыйзамдардын сакталышын контролдоону камсыз кылуучу билим берүү чөйрөсүндө ыйгарым укуктуу мамлекеттик орган;</w:t>
      </w:r>
    </w:p>
    <w:p w14:paraId="70F414D2" w14:textId="4E525CAF" w:rsidR="00AE6EFC" w:rsidRPr="0047634E" w:rsidRDefault="00AE6EFC"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6) көрсөтүүлүүчү билим берүү кызматтарынын аккредитациялык агенттик тарабынан белгиленген стандарттарга, жол-жоболорго жана эрежелерге шайкештигин тышкы баалоону жүзөгө ашыруучу аккредитациялык агенттиктер.</w:t>
      </w:r>
    </w:p>
    <w:p w14:paraId="6228F7FC" w14:textId="392D8A16" w:rsidR="0004553F" w:rsidRPr="0047634E" w:rsidRDefault="0004553F" w:rsidP="0004553F">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0406FAFD" w14:textId="2FAC5580" w:rsidR="00D42383" w:rsidRPr="0047634E" w:rsidRDefault="009B0FE4" w:rsidP="002D07B4">
      <w:pPr>
        <w:shd w:val="clear" w:color="auto" w:fill="FFFFFF"/>
        <w:tabs>
          <w:tab w:val="left" w:pos="1276"/>
        </w:tabs>
        <w:spacing w:after="0" w:line="240" w:lineRule="auto"/>
        <w:jc w:val="center"/>
        <w:rPr>
          <w:rFonts w:ascii="Times New Roman" w:eastAsia="Times New Roman" w:hAnsi="Times New Roman" w:cs="Times New Roman"/>
          <w:b/>
          <w:bCs/>
          <w:color w:val="000000" w:themeColor="text1"/>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3-</w:t>
      </w:r>
      <w:r w:rsidR="004F26B3" w:rsidRPr="0047634E">
        <w:rPr>
          <w:rFonts w:ascii="Times New Roman" w:eastAsia="Times New Roman" w:hAnsi="Times New Roman" w:cs="Times New Roman"/>
          <w:b/>
          <w:bCs/>
          <w:color w:val="000000" w:themeColor="text1"/>
          <w:sz w:val="28"/>
          <w:szCs w:val="28"/>
          <w:lang w:val="ky-KG" w:eastAsia="ru-RU"/>
        </w:rPr>
        <w:t>бөлүм</w:t>
      </w:r>
      <w:r w:rsidRPr="0047634E">
        <w:rPr>
          <w:rFonts w:ascii="Times New Roman" w:eastAsia="Times New Roman" w:hAnsi="Times New Roman" w:cs="Times New Roman"/>
          <w:b/>
          <w:bCs/>
          <w:color w:val="000000" w:themeColor="text1"/>
          <w:sz w:val="28"/>
          <w:szCs w:val="28"/>
          <w:lang w:val="ky-KG" w:eastAsia="ru-RU"/>
        </w:rPr>
        <w:t xml:space="preserve">. </w:t>
      </w:r>
      <w:r w:rsidR="002D07B4" w:rsidRPr="002D07B4">
        <w:rPr>
          <w:rFonts w:ascii="Times New Roman" w:eastAsia="Times New Roman" w:hAnsi="Times New Roman" w:cs="Times New Roman"/>
          <w:b/>
          <w:bCs/>
          <w:color w:val="000000"/>
          <w:sz w:val="28"/>
          <w:szCs w:val="28"/>
          <w:lang w:val="ky-KG" w:eastAsia="ru-RU"/>
        </w:rPr>
        <w:t xml:space="preserve">Кесиптик башталгыч билим берүүнүн </w:t>
      </w:r>
      <w:r w:rsidR="00F34AEA" w:rsidRPr="0047634E">
        <w:rPr>
          <w:rFonts w:ascii="Times New Roman" w:eastAsia="Times New Roman" w:hAnsi="Times New Roman" w:cs="Times New Roman"/>
          <w:b/>
          <w:color w:val="000000" w:themeColor="text1"/>
          <w:sz w:val="28"/>
          <w:szCs w:val="28"/>
          <w:lang w:val="ky-KG" w:eastAsia="ru-RU"/>
        </w:rPr>
        <w:t xml:space="preserve">Курулуш, </w:t>
      </w:r>
      <w:r w:rsidR="002D07B4">
        <w:rPr>
          <w:rFonts w:ascii="Times New Roman" w:eastAsia="Times New Roman" w:hAnsi="Times New Roman" w:cs="Times New Roman"/>
          <w:b/>
          <w:color w:val="000000" w:themeColor="text1"/>
          <w:sz w:val="28"/>
          <w:szCs w:val="28"/>
          <w:lang w:val="ky-KG" w:eastAsia="ru-RU"/>
        </w:rPr>
        <w:t xml:space="preserve">көтөрүүчү транспорттук жана жол </w:t>
      </w:r>
      <w:r w:rsidR="00F34AEA" w:rsidRPr="0047634E">
        <w:rPr>
          <w:rFonts w:ascii="Times New Roman" w:eastAsia="Times New Roman" w:hAnsi="Times New Roman" w:cs="Times New Roman"/>
          <w:b/>
          <w:color w:val="000000" w:themeColor="text1"/>
          <w:sz w:val="28"/>
          <w:szCs w:val="28"/>
          <w:lang w:val="ky-KG" w:eastAsia="ru-RU"/>
        </w:rPr>
        <w:t xml:space="preserve">машиналарынын машинисти </w:t>
      </w:r>
      <w:r w:rsidRPr="0047634E">
        <w:rPr>
          <w:rFonts w:ascii="Times New Roman" w:eastAsia="Times New Roman" w:hAnsi="Times New Roman" w:cs="Times New Roman"/>
          <w:b/>
          <w:bCs/>
          <w:color w:val="000000" w:themeColor="text1"/>
          <w:sz w:val="28"/>
          <w:szCs w:val="28"/>
          <w:lang w:val="ky-KG" w:eastAsia="ru-RU"/>
        </w:rPr>
        <w:t xml:space="preserve">кесибинин </w:t>
      </w:r>
    </w:p>
    <w:p w14:paraId="2973C590" w14:textId="74B05A6D" w:rsidR="001042C4" w:rsidRPr="0047634E" w:rsidRDefault="009B0FE4" w:rsidP="0004553F">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жалпы мүнөздөмөсү</w:t>
      </w:r>
    </w:p>
    <w:p w14:paraId="2C89F093" w14:textId="77777777" w:rsidR="007A0C16" w:rsidRPr="0047634E" w:rsidRDefault="007A0C16" w:rsidP="0004553F">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596EDE2F" w14:textId="2E1F1F79" w:rsidR="001042C4" w:rsidRPr="0047634E" w:rsidRDefault="00F911E3"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lastRenderedPageBreak/>
        <w:t>5</w:t>
      </w:r>
      <w:r w:rsidR="009B0FE4" w:rsidRPr="0047634E">
        <w:rPr>
          <w:rFonts w:ascii="Times New Roman" w:eastAsia="Times New Roman" w:hAnsi="Times New Roman" w:cs="Times New Roman"/>
          <w:color w:val="000000" w:themeColor="text1"/>
          <w:sz w:val="28"/>
          <w:szCs w:val="28"/>
          <w:lang w:val="ky-KG" w:eastAsia="ru-RU"/>
        </w:rPr>
        <w:t xml:space="preserve">. </w:t>
      </w:r>
      <w:r w:rsidR="00F34AEA" w:rsidRPr="00DB1558">
        <w:rPr>
          <w:rFonts w:ascii="Times New Roman" w:eastAsia="Times New Roman" w:hAnsi="Times New Roman" w:cs="Times New Roman"/>
          <w:color w:val="000000" w:themeColor="text1"/>
          <w:sz w:val="28"/>
          <w:szCs w:val="28"/>
          <w:lang w:val="ky-KG" w:eastAsia="ru-RU"/>
        </w:rPr>
        <w:t>Курулуш, көтөрүүчү транспорттук жана жол машиналарынын машинисти</w:t>
      </w:r>
      <w:r w:rsidR="00F34AEA" w:rsidRPr="0047634E">
        <w:rPr>
          <w:rFonts w:ascii="Times New Roman" w:eastAsia="Times New Roman" w:hAnsi="Times New Roman" w:cs="Times New Roman"/>
          <w:b/>
          <w:color w:val="000000" w:themeColor="text1"/>
          <w:sz w:val="28"/>
          <w:szCs w:val="28"/>
          <w:lang w:val="ky-KG" w:eastAsia="ru-RU"/>
        </w:rPr>
        <w:t xml:space="preserve"> </w:t>
      </w:r>
      <w:r w:rsidR="009B0FE4" w:rsidRPr="0047634E">
        <w:rPr>
          <w:rFonts w:ascii="Times New Roman" w:eastAsia="Times New Roman" w:hAnsi="Times New Roman" w:cs="Times New Roman"/>
          <w:color w:val="000000" w:themeColor="text1"/>
          <w:sz w:val="28"/>
          <w:szCs w:val="28"/>
          <w:lang w:val="ky-KG" w:eastAsia="ru-RU"/>
        </w:rPr>
        <w:t>кесиби боюнча билим берүү программасын өздөштүрүүнүн формалары:</w:t>
      </w:r>
    </w:p>
    <w:p w14:paraId="0D4E85BF" w14:textId="77777777" w:rsidR="001042C4"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xml:space="preserve">- күндүзгү; </w:t>
      </w:r>
    </w:p>
    <w:p w14:paraId="186DAD9B" w14:textId="57C77696" w:rsidR="001042C4"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күндүзгү</w:t>
      </w:r>
      <w:r w:rsidR="00BE5911" w:rsidRPr="0047634E">
        <w:rPr>
          <w:rFonts w:ascii="Times New Roman" w:eastAsia="Times New Roman" w:hAnsi="Times New Roman" w:cs="Times New Roman"/>
          <w:color w:val="000000" w:themeColor="text1"/>
          <w:sz w:val="28"/>
          <w:szCs w:val="28"/>
          <w:lang w:val="ky-KG" w:eastAsia="ru-RU"/>
        </w:rPr>
        <w:t xml:space="preserve"> </w:t>
      </w:r>
      <w:r w:rsidRPr="0047634E">
        <w:rPr>
          <w:rFonts w:ascii="Times New Roman" w:eastAsia="Times New Roman" w:hAnsi="Times New Roman" w:cs="Times New Roman"/>
          <w:color w:val="000000" w:themeColor="text1"/>
          <w:sz w:val="28"/>
          <w:szCs w:val="28"/>
          <w:lang w:val="ky-KG" w:eastAsia="ru-RU"/>
        </w:rPr>
        <w:t>- (кечки).</w:t>
      </w:r>
    </w:p>
    <w:p w14:paraId="5334E714" w14:textId="77777777" w:rsidR="00DB1558" w:rsidRPr="00115BE6" w:rsidRDefault="00F911E3" w:rsidP="00DB1558">
      <w:pPr>
        <w:pStyle w:val="ac"/>
        <w:tabs>
          <w:tab w:val="left" w:pos="709"/>
        </w:tabs>
        <w:spacing w:after="0" w:line="240" w:lineRule="auto"/>
        <w:ind w:left="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t>6</w:t>
      </w:r>
      <w:r w:rsidR="009B0FE4" w:rsidRPr="0047634E">
        <w:rPr>
          <w:rFonts w:ascii="Times New Roman" w:eastAsia="Times New Roman" w:hAnsi="Times New Roman" w:cs="Times New Roman"/>
          <w:color w:val="000000" w:themeColor="text1"/>
          <w:sz w:val="28"/>
          <w:szCs w:val="28"/>
          <w:lang w:val="ky-KG" w:eastAsia="ru-RU"/>
        </w:rPr>
        <w:t xml:space="preserve">. </w:t>
      </w:r>
      <w:r w:rsidR="00DB1558" w:rsidRPr="00115BE6">
        <w:rPr>
          <w:rFonts w:ascii="Times New Roman" w:eastAsia="Times New Roman" w:hAnsi="Times New Roman" w:cs="Times New Roman"/>
          <w:color w:val="000000" w:themeColor="text1"/>
          <w:sz w:val="28"/>
          <w:szCs w:val="28"/>
          <w:lang w:val="ky-KG" w:eastAsia="ru-RU"/>
        </w:rPr>
        <w:t>Абитуриенттердин билиминин деңгээлине карата талаптар.</w:t>
      </w:r>
    </w:p>
    <w:p w14:paraId="2F91C72E" w14:textId="77777777" w:rsidR="00DB1558" w:rsidRPr="00115BE6" w:rsidRDefault="00DB1558" w:rsidP="00DB1558">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Абитуриент тапшырууда төмөнкү документтердин бирине ээ болууга тийиш:</w:t>
      </w:r>
    </w:p>
    <w:p w14:paraId="0692EC2F" w14:textId="77777777" w:rsidR="00DB1558" w:rsidRPr="00115BE6" w:rsidRDefault="00DB1558" w:rsidP="00DB1558">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 жалпы орто билими жөнүндө аттестатка;</w:t>
      </w:r>
    </w:p>
    <w:p w14:paraId="4D7B6A97" w14:textId="77777777" w:rsidR="00DB1558" w:rsidRPr="00115BE6" w:rsidRDefault="00DB1558" w:rsidP="00DB1558">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 негизги жалпы билими жөнүндө күбөлүккө.</w:t>
      </w:r>
    </w:p>
    <w:p w14:paraId="12B50072" w14:textId="77777777" w:rsidR="00DB1558" w:rsidRPr="00115BE6" w:rsidRDefault="00DB1558" w:rsidP="00DB1558">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hAnsi="Times New Roman" w:cs="Times New Roman"/>
          <w:color w:val="212529"/>
          <w:sz w:val="28"/>
          <w:szCs w:val="28"/>
          <w:shd w:val="clear" w:color="auto" w:fill="F8F9FA"/>
          <w:lang w:val="ky-KG"/>
        </w:rPr>
        <w:t xml:space="preserve">Кыргыз Республикасынын ченемдик укуктук актыларында каралган учурларда, башталгыч кесиптик билим берүү мекемелери негизги жалпы билими жок адамдар үчүн кесипке ээ болушу үчүн  шарттар түзүлүшү мүмкүн. </w:t>
      </w:r>
    </w:p>
    <w:p w14:paraId="62062CE8" w14:textId="299C871B" w:rsidR="001042C4" w:rsidRPr="0047634E" w:rsidRDefault="00F911E3"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t>7</w:t>
      </w:r>
      <w:r w:rsidR="009B0FE4" w:rsidRPr="0047634E">
        <w:rPr>
          <w:rFonts w:ascii="Times New Roman" w:eastAsia="Times New Roman" w:hAnsi="Times New Roman" w:cs="Times New Roman"/>
          <w:sz w:val="28"/>
          <w:szCs w:val="28"/>
          <w:lang w:val="ky-KG" w:eastAsia="ru-RU"/>
        </w:rPr>
        <w:t xml:space="preserve">. </w:t>
      </w:r>
      <w:bookmarkStart w:id="1" w:name="_Hlk221194513"/>
      <w:r w:rsidR="00F34AEA" w:rsidRPr="00DB1558">
        <w:rPr>
          <w:rFonts w:ascii="Times New Roman" w:eastAsia="Times New Roman" w:hAnsi="Times New Roman" w:cs="Times New Roman"/>
          <w:color w:val="000000" w:themeColor="text1"/>
          <w:sz w:val="28"/>
          <w:szCs w:val="28"/>
          <w:lang w:val="ky-KG" w:eastAsia="ru-RU"/>
        </w:rPr>
        <w:t>Курулуш, көтөрүүчү транспорттук жана жол машиналарынын машинисти</w:t>
      </w:r>
      <w:r w:rsidR="00F34AEA" w:rsidRPr="0047634E">
        <w:rPr>
          <w:rFonts w:ascii="Times New Roman" w:eastAsia="Times New Roman" w:hAnsi="Times New Roman" w:cs="Times New Roman"/>
          <w:b/>
          <w:color w:val="000000" w:themeColor="text1"/>
          <w:sz w:val="28"/>
          <w:szCs w:val="28"/>
          <w:lang w:val="ky-KG" w:eastAsia="ru-RU"/>
        </w:rPr>
        <w:t xml:space="preserve"> </w:t>
      </w:r>
      <w:r w:rsidR="009B0FE4" w:rsidRPr="0047634E">
        <w:rPr>
          <w:rFonts w:ascii="Times New Roman" w:eastAsia="Times New Roman" w:hAnsi="Times New Roman" w:cs="Times New Roman"/>
          <w:color w:val="000000" w:themeColor="text1"/>
          <w:sz w:val="28"/>
          <w:szCs w:val="28"/>
          <w:lang w:val="ky-KG" w:eastAsia="ru-RU"/>
        </w:rPr>
        <w:t>кесиби боюнча билим берүү программасын өздөштүрүүнүн ченемдик мөөнөтү күндүзгү окуу формасында:</w:t>
      </w:r>
    </w:p>
    <w:p w14:paraId="2ADD667D" w14:textId="300ADD2C" w:rsidR="008643B0" w:rsidRDefault="008643B0"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жалпы орто билим берүүнүн базасын</w:t>
      </w:r>
      <w:r w:rsidR="00DB1558">
        <w:rPr>
          <w:rFonts w:ascii="Times New Roman" w:eastAsia="Times New Roman" w:hAnsi="Times New Roman" w:cs="Times New Roman"/>
          <w:color w:val="000000" w:themeColor="text1"/>
          <w:sz w:val="28"/>
          <w:szCs w:val="28"/>
          <w:lang w:val="ky-KG" w:eastAsia="ru-RU"/>
        </w:rPr>
        <w:t>да – 10 ай</w:t>
      </w:r>
      <w:r w:rsidR="00F17E5C" w:rsidRPr="0047634E">
        <w:rPr>
          <w:rFonts w:ascii="Times New Roman" w:eastAsia="Times New Roman" w:hAnsi="Times New Roman" w:cs="Times New Roman"/>
          <w:color w:val="000000" w:themeColor="text1"/>
          <w:sz w:val="28"/>
          <w:szCs w:val="28"/>
          <w:lang w:val="ky-KG" w:eastAsia="ru-RU"/>
        </w:rPr>
        <w:t>ды түзөт;</w:t>
      </w:r>
      <w:r w:rsidRPr="0047634E">
        <w:rPr>
          <w:rFonts w:ascii="Times New Roman" w:eastAsia="Times New Roman" w:hAnsi="Times New Roman" w:cs="Times New Roman"/>
          <w:color w:val="000000" w:themeColor="text1"/>
          <w:sz w:val="28"/>
          <w:szCs w:val="28"/>
          <w:lang w:val="ky-KG" w:eastAsia="ru-RU"/>
        </w:rPr>
        <w:t xml:space="preserve"> </w:t>
      </w:r>
    </w:p>
    <w:p w14:paraId="622079E7" w14:textId="77777777" w:rsidR="00DB1558" w:rsidRPr="00115BE6" w:rsidRDefault="00DB1558" w:rsidP="00DB1558">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Кесиптик башталгыч билим берүү уюмдарында төмөнкүдөй билим берүү программалары ишке ашырылат:</w:t>
      </w:r>
    </w:p>
    <w:p w14:paraId="12F17AFF" w14:textId="77777777" w:rsidR="00DB1558" w:rsidRPr="00115BE6" w:rsidRDefault="00DB1558" w:rsidP="00DB1558">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  негизги жалпы билим берүүнүн базасында окутуу мөөнөтү 2 жылдан кем эмес жалпы орто жана башталгыч кесиптик билим берүүнүн интеграцияланган программасы;</w:t>
      </w:r>
    </w:p>
    <w:p w14:paraId="55084793" w14:textId="77777777" w:rsidR="00DB1558" w:rsidRPr="00115BE6" w:rsidRDefault="00DB1558" w:rsidP="00DB1558">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 жалпы орто билим албастан негизги жалпы билим берүүнүн базасында аскерге чакырууга чейинки даярдоо программасын камтыган 2 жылдык окуу мөөнөтү менен башталгыч кесиптик билим берүү программасы;</w:t>
      </w:r>
    </w:p>
    <w:p w14:paraId="39AEC26C" w14:textId="77777777" w:rsidR="00DB1558" w:rsidRPr="00115BE6" w:rsidRDefault="00DB1558" w:rsidP="00DB1558">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 жалпы орто билим берүүнүн базасында окутуу мөөнөтү 1 жылдан кем эмес башталгыч кесиптик билим берүү программасы;</w:t>
      </w:r>
    </w:p>
    <w:p w14:paraId="006571EB" w14:textId="77777777" w:rsidR="00DB1558" w:rsidRPr="00115BE6" w:rsidRDefault="00DB1558" w:rsidP="00DB1558">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 окутуу мөөнөтү 1 жылга чейин болгон кесиптик даярдоо, кайра даярдоо жана квалификацияны жогорулатуу программалары.</w:t>
      </w:r>
    </w:p>
    <w:p w14:paraId="2BD3C038" w14:textId="7CE830EC" w:rsidR="00DB1558" w:rsidRPr="0047634E" w:rsidRDefault="00DB1558" w:rsidP="00DB1558">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 xml:space="preserve">Өзгөчө учурларда (ооруп калуу, Кыргыз Республикасынын Куралдуу күчтөрүнө кызматка чакыруу) окуучунун арызы боюнча ал окуусун улантуу жана окуу максатына жетүү үчүн 3 жылдын ичинде калыбына келтирилиши мүмкүн. </w:t>
      </w:r>
    </w:p>
    <w:p w14:paraId="338521CC" w14:textId="208D077D" w:rsidR="001042C4" w:rsidRPr="0047634E" w:rsidRDefault="00F911E3"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t>8</w:t>
      </w:r>
      <w:r w:rsidR="009B0FE4" w:rsidRPr="0047634E">
        <w:rPr>
          <w:rFonts w:ascii="Times New Roman" w:eastAsia="Times New Roman" w:hAnsi="Times New Roman" w:cs="Times New Roman"/>
          <w:color w:val="000000" w:themeColor="text1"/>
          <w:sz w:val="28"/>
          <w:szCs w:val="28"/>
          <w:lang w:val="ky-KG" w:eastAsia="ru-RU"/>
        </w:rPr>
        <w:t xml:space="preserve">. Билим берүү программасынын сыйымдуулугу кесиптик </w:t>
      </w:r>
      <w:r w:rsidR="00861DF9" w:rsidRPr="0047634E">
        <w:rPr>
          <w:rFonts w:ascii="Times New Roman" w:eastAsia="Times New Roman" w:hAnsi="Times New Roman" w:cs="Times New Roman"/>
          <w:color w:val="000000" w:themeColor="text1"/>
          <w:sz w:val="28"/>
          <w:szCs w:val="28"/>
          <w:lang w:val="ky-KG" w:eastAsia="ru-RU"/>
        </w:rPr>
        <w:t xml:space="preserve">башталгыч </w:t>
      </w:r>
      <w:r w:rsidR="009B0FE4" w:rsidRPr="0047634E">
        <w:rPr>
          <w:rFonts w:ascii="Times New Roman" w:eastAsia="Times New Roman" w:hAnsi="Times New Roman" w:cs="Times New Roman"/>
          <w:color w:val="000000" w:themeColor="text1"/>
          <w:sz w:val="28"/>
          <w:szCs w:val="28"/>
          <w:lang w:val="ky-KG" w:eastAsia="ru-RU"/>
        </w:rPr>
        <w:t xml:space="preserve">билим берүү программасынын түзүмүнө ылайык (1-тиркеме), окуу жылы үчүн (стандарттык окутуу учурунда 10 ай) 52ден кем эмес кредитти түзөт (52 кр </w:t>
      </w:r>
      <w:r w:rsidR="009B0FE4" w:rsidRPr="0047634E">
        <w:rPr>
          <w:rFonts w:ascii="Cambria Math" w:eastAsia="Times New Roman" w:hAnsi="Cambria Math" w:cs="Cambria Math"/>
          <w:color w:val="000000" w:themeColor="text1"/>
          <w:sz w:val="28"/>
          <w:szCs w:val="28"/>
          <w:lang w:val="ky-KG" w:eastAsia="ru-RU"/>
        </w:rPr>
        <w:t>⨯</w:t>
      </w:r>
      <w:r w:rsidR="009B0FE4" w:rsidRPr="0047634E">
        <w:rPr>
          <w:rFonts w:ascii="Times New Roman" w:eastAsia="Times New Roman" w:hAnsi="Times New Roman" w:cs="Times New Roman"/>
          <w:color w:val="000000" w:themeColor="text1"/>
          <w:sz w:val="28"/>
          <w:szCs w:val="28"/>
          <w:lang w:val="ky-KG" w:eastAsia="ru-RU"/>
        </w:rPr>
        <w:t xml:space="preserve"> 30 саат = 1560 саат), өз алдынча иштерди жана аттестациянын бардык түрлөрүн кошууну эске алуу менен башталгыч кесиптик билим берүү программасынын сыйымдуулугу </w:t>
      </w:r>
      <w:bookmarkStart w:id="2" w:name="_Hlk166639450"/>
      <w:r w:rsidR="009B0FE4" w:rsidRPr="0047634E">
        <w:rPr>
          <w:rFonts w:ascii="Times New Roman" w:eastAsia="Times New Roman" w:hAnsi="Times New Roman" w:cs="Times New Roman"/>
          <w:color w:val="000000" w:themeColor="text1"/>
          <w:sz w:val="28"/>
          <w:szCs w:val="28"/>
          <w:lang w:val="ky-KG" w:eastAsia="ru-RU"/>
        </w:rPr>
        <w:t xml:space="preserve">окутуу мөөнөтү 10 ай болгон учурда </w:t>
      </w:r>
      <w:bookmarkEnd w:id="2"/>
      <w:r w:rsidR="009B0FE4" w:rsidRPr="0047634E">
        <w:rPr>
          <w:rFonts w:ascii="Times New Roman" w:eastAsia="Times New Roman" w:hAnsi="Times New Roman" w:cs="Times New Roman"/>
          <w:color w:val="000000" w:themeColor="text1"/>
          <w:sz w:val="28"/>
          <w:szCs w:val="28"/>
          <w:lang w:val="ky-KG" w:eastAsia="ru-RU"/>
        </w:rPr>
        <w:t>60 кредиттен ашпоого тийиш. Мында бир кредит окуучунун окуу ишинин 30 саатына барабар.</w:t>
      </w:r>
    </w:p>
    <w:p w14:paraId="684463B3" w14:textId="77777777" w:rsidR="001042C4"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lastRenderedPageBreak/>
        <w:t>Өндүрүштүк окутуу жана өндүрүштүк практика билим берүү программасынын жалпы окуу убактысынын 50-60% түзөт.</w:t>
      </w:r>
    </w:p>
    <w:p w14:paraId="22B1A7EA" w14:textId="392147BF" w:rsidR="001042C4"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xml:space="preserve">Өндүрүштүк практика кесиптик </w:t>
      </w:r>
      <w:r w:rsidR="00861DF9" w:rsidRPr="0047634E">
        <w:rPr>
          <w:rFonts w:ascii="Times New Roman" w:eastAsia="Times New Roman" w:hAnsi="Times New Roman" w:cs="Times New Roman"/>
          <w:color w:val="000000" w:themeColor="text1"/>
          <w:sz w:val="28"/>
          <w:szCs w:val="28"/>
          <w:lang w:val="ky-KG" w:eastAsia="ru-RU"/>
        </w:rPr>
        <w:t xml:space="preserve">башталгыч </w:t>
      </w:r>
      <w:r w:rsidRPr="0047634E">
        <w:rPr>
          <w:rFonts w:ascii="Times New Roman" w:eastAsia="Times New Roman" w:hAnsi="Times New Roman" w:cs="Times New Roman"/>
          <w:color w:val="000000" w:themeColor="text1"/>
          <w:sz w:val="28"/>
          <w:szCs w:val="28"/>
          <w:lang w:val="ky-KG" w:eastAsia="ru-RU"/>
        </w:rPr>
        <w:t>билим берүү программасынын милдеттүү бөлүмү болуп саналат жана окуучулардын практикалык багыттагы даярдыгын камсыз кылуучу окуу сабактарынын түрү болуп саналат.</w:t>
      </w:r>
      <w:r w:rsidR="006F4B30" w:rsidRPr="0047634E">
        <w:rPr>
          <w:rFonts w:ascii="Times New Roman" w:eastAsia="Times New Roman" w:hAnsi="Times New Roman" w:cs="Times New Roman"/>
          <w:color w:val="000000" w:themeColor="text1"/>
          <w:sz w:val="28"/>
          <w:szCs w:val="28"/>
          <w:lang w:val="ky-KG" w:eastAsia="ru-RU"/>
        </w:rPr>
        <w:t xml:space="preserve"> К</w:t>
      </w:r>
      <w:r w:rsidRPr="0047634E">
        <w:rPr>
          <w:rFonts w:ascii="Times New Roman" w:eastAsia="Times New Roman" w:hAnsi="Times New Roman" w:cs="Times New Roman"/>
          <w:color w:val="000000" w:themeColor="text1"/>
          <w:sz w:val="28"/>
          <w:szCs w:val="28"/>
          <w:lang w:val="ky-KG" w:eastAsia="ru-RU"/>
        </w:rPr>
        <w:t xml:space="preserve">есиптик </w:t>
      </w:r>
      <w:r w:rsidR="006F4B30" w:rsidRPr="0047634E">
        <w:rPr>
          <w:rFonts w:ascii="Times New Roman" w:eastAsia="Times New Roman" w:hAnsi="Times New Roman" w:cs="Times New Roman"/>
          <w:color w:val="000000" w:themeColor="text1"/>
          <w:sz w:val="28"/>
          <w:szCs w:val="28"/>
          <w:lang w:val="ky-KG" w:eastAsia="ru-RU"/>
        </w:rPr>
        <w:t xml:space="preserve">башталгыч </w:t>
      </w:r>
      <w:r w:rsidRPr="0047634E">
        <w:rPr>
          <w:rFonts w:ascii="Times New Roman" w:eastAsia="Times New Roman" w:hAnsi="Times New Roman" w:cs="Times New Roman"/>
          <w:color w:val="000000" w:themeColor="text1"/>
          <w:sz w:val="28"/>
          <w:szCs w:val="28"/>
          <w:lang w:val="ky-KG" w:eastAsia="ru-RU"/>
        </w:rPr>
        <w:t>билим берүү программасын ишке ашырууда практиканын төмөнкүдөй түрлөрү каралат: окуу (өндүрүштүк окутуу) жана өндүрүштүк. Өндүрүштүк практика окуучуларды даярдоо профилине ылайык иш алып барган уюмдарда жүргүзүлүшү керек.</w:t>
      </w:r>
    </w:p>
    <w:bookmarkEnd w:id="1"/>
    <w:p w14:paraId="14838657" w14:textId="31ED1223" w:rsidR="001042C4" w:rsidRPr="0047634E" w:rsidRDefault="00F911E3"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t>9</w:t>
      </w:r>
      <w:r w:rsidR="009B0FE4" w:rsidRPr="0047634E">
        <w:rPr>
          <w:rFonts w:ascii="Times New Roman" w:eastAsia="Times New Roman" w:hAnsi="Times New Roman" w:cs="Times New Roman"/>
          <w:sz w:val="28"/>
          <w:szCs w:val="28"/>
          <w:lang w:val="ky-KG" w:eastAsia="ru-RU"/>
        </w:rPr>
        <w:t>.</w:t>
      </w:r>
      <w:r w:rsidR="009B0FE4" w:rsidRPr="0047634E">
        <w:rPr>
          <w:rFonts w:ascii="Times New Roman" w:eastAsia="Times New Roman" w:hAnsi="Times New Roman" w:cs="Times New Roman"/>
          <w:color w:val="000000" w:themeColor="text1"/>
          <w:sz w:val="28"/>
          <w:szCs w:val="28"/>
          <w:lang w:val="ky-KG" w:eastAsia="ru-RU"/>
        </w:rPr>
        <w:t xml:space="preserve"> </w:t>
      </w:r>
      <w:bookmarkStart w:id="3" w:name="_Hlk167578654"/>
      <w:bookmarkStart w:id="4" w:name="_Hlk221194593"/>
      <w:r w:rsidR="00F34AEA" w:rsidRPr="00DB1558">
        <w:rPr>
          <w:rFonts w:ascii="Times New Roman" w:eastAsia="Times New Roman" w:hAnsi="Times New Roman" w:cs="Times New Roman"/>
          <w:color w:val="000000" w:themeColor="text1"/>
          <w:sz w:val="28"/>
          <w:szCs w:val="28"/>
          <w:lang w:val="ky-KG" w:eastAsia="ru-RU"/>
        </w:rPr>
        <w:t>Курулуш, көтөрүүчү транспорттук жана жол машиналарынын машинисти</w:t>
      </w:r>
      <w:r w:rsidR="00F34AEA" w:rsidRPr="0047634E">
        <w:rPr>
          <w:rFonts w:ascii="Times New Roman" w:eastAsia="Times New Roman" w:hAnsi="Times New Roman" w:cs="Times New Roman"/>
          <w:b/>
          <w:color w:val="000000" w:themeColor="text1"/>
          <w:sz w:val="28"/>
          <w:szCs w:val="28"/>
          <w:lang w:val="ky-KG" w:eastAsia="ru-RU"/>
        </w:rPr>
        <w:t xml:space="preserve"> </w:t>
      </w:r>
      <w:r w:rsidR="009B0FE4" w:rsidRPr="0047634E">
        <w:rPr>
          <w:rFonts w:ascii="Times New Roman" w:eastAsia="Times New Roman" w:hAnsi="Times New Roman" w:cs="Times New Roman"/>
          <w:color w:val="000000" w:themeColor="text1"/>
          <w:sz w:val="28"/>
          <w:szCs w:val="28"/>
          <w:lang w:val="ky-KG" w:eastAsia="ru-RU"/>
        </w:rPr>
        <w:t xml:space="preserve">кесиби боюнча </w:t>
      </w:r>
      <w:bookmarkEnd w:id="3"/>
      <w:r w:rsidR="006F4B30" w:rsidRPr="0047634E">
        <w:rPr>
          <w:rFonts w:ascii="Times New Roman" w:eastAsia="Times New Roman" w:hAnsi="Times New Roman" w:cs="Times New Roman"/>
          <w:color w:val="000000" w:themeColor="text1"/>
          <w:sz w:val="28"/>
          <w:szCs w:val="28"/>
          <w:lang w:val="ky-KG" w:eastAsia="ru-RU"/>
        </w:rPr>
        <w:t xml:space="preserve">башталгыч </w:t>
      </w:r>
      <w:r w:rsidR="00D04316" w:rsidRPr="0047634E">
        <w:rPr>
          <w:rFonts w:ascii="Times New Roman" w:eastAsia="Times New Roman" w:hAnsi="Times New Roman" w:cs="Times New Roman"/>
          <w:color w:val="000000" w:themeColor="text1"/>
          <w:sz w:val="28"/>
          <w:szCs w:val="28"/>
          <w:lang w:val="ky-KG" w:eastAsia="ru-RU"/>
        </w:rPr>
        <w:t xml:space="preserve">кесиптик </w:t>
      </w:r>
      <w:r w:rsidR="009B0FE4" w:rsidRPr="0047634E">
        <w:rPr>
          <w:rFonts w:ascii="Times New Roman" w:eastAsia="Times New Roman" w:hAnsi="Times New Roman" w:cs="Times New Roman"/>
          <w:color w:val="000000" w:themeColor="text1"/>
          <w:sz w:val="28"/>
          <w:szCs w:val="28"/>
          <w:lang w:val="ky-KG" w:eastAsia="ru-RU"/>
        </w:rPr>
        <w:t>билим берүү программасынын максаттары:</w:t>
      </w:r>
    </w:p>
    <w:bookmarkEnd w:id="4"/>
    <w:p w14:paraId="5E34D101" w14:textId="7F15E9E9" w:rsidR="00D04316" w:rsidRPr="0047634E" w:rsidRDefault="00D04316"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1) окутуу жаатында</w:t>
      </w:r>
      <w:r w:rsidR="00AC4B97" w:rsidRPr="0047634E">
        <w:rPr>
          <w:rFonts w:ascii="Times New Roman" w:eastAsia="Times New Roman" w:hAnsi="Times New Roman" w:cs="Times New Roman"/>
          <w:color w:val="000000" w:themeColor="text1"/>
          <w:sz w:val="28"/>
          <w:szCs w:val="28"/>
          <w:lang w:val="ky-KG" w:eastAsia="ru-RU"/>
        </w:rPr>
        <w:t xml:space="preserve"> </w:t>
      </w:r>
      <w:bookmarkStart w:id="5" w:name="_Hlk224985441"/>
      <w:r w:rsidR="00AC4B97" w:rsidRPr="0047634E">
        <w:rPr>
          <w:rFonts w:ascii="Times New Roman" w:eastAsia="Times New Roman" w:hAnsi="Times New Roman" w:cs="Times New Roman"/>
          <w:color w:val="000000" w:themeColor="text1"/>
          <w:sz w:val="28"/>
          <w:szCs w:val="28"/>
          <w:lang w:val="ky-KG" w:eastAsia="ru-RU"/>
        </w:rPr>
        <w:t>курулуш иштеринде бийик имараттарды курууда,</w:t>
      </w:r>
      <w:r w:rsidRPr="0047634E">
        <w:rPr>
          <w:rFonts w:ascii="Times New Roman" w:eastAsia="Times New Roman" w:hAnsi="Times New Roman" w:cs="Times New Roman"/>
          <w:color w:val="000000" w:themeColor="text1"/>
          <w:sz w:val="28"/>
          <w:szCs w:val="28"/>
          <w:lang w:val="ky-KG" w:eastAsia="ru-RU"/>
        </w:rPr>
        <w:t xml:space="preserve"> пайдалуу кендерди иштетүүдө, </w:t>
      </w:r>
      <w:r w:rsidR="00AC4B97" w:rsidRPr="0047634E">
        <w:rPr>
          <w:rFonts w:ascii="Times New Roman" w:eastAsia="Times New Roman" w:hAnsi="Times New Roman" w:cs="Times New Roman"/>
          <w:color w:val="000000" w:themeColor="text1"/>
          <w:sz w:val="28"/>
          <w:szCs w:val="28"/>
          <w:lang w:val="ky-KG" w:eastAsia="ru-RU"/>
        </w:rPr>
        <w:t xml:space="preserve">темир жолдорун курууда, </w:t>
      </w:r>
      <w:r w:rsidRPr="0047634E">
        <w:rPr>
          <w:rFonts w:ascii="Times New Roman" w:eastAsia="Times New Roman" w:hAnsi="Times New Roman" w:cs="Times New Roman"/>
          <w:color w:val="000000" w:themeColor="text1"/>
          <w:sz w:val="28"/>
          <w:szCs w:val="28"/>
          <w:lang w:val="ky-KG" w:eastAsia="ru-RU"/>
        </w:rPr>
        <w:t xml:space="preserve">автомобиль жолдорун, гидротехникалык жана башка курулмаларды курууда, тейлөөдө жана оңдоодо </w:t>
      </w:r>
      <w:r w:rsidR="00AC4B97" w:rsidRPr="0047634E">
        <w:rPr>
          <w:rFonts w:ascii="Times New Roman" w:eastAsia="Times New Roman" w:hAnsi="Times New Roman" w:cs="Times New Roman"/>
          <w:color w:val="000000" w:themeColor="text1"/>
          <w:sz w:val="28"/>
          <w:szCs w:val="28"/>
          <w:lang w:val="ky-KG" w:eastAsia="ru-RU"/>
        </w:rPr>
        <w:t>автомобиль кранын</w:t>
      </w:r>
      <w:r w:rsidRPr="0047634E">
        <w:rPr>
          <w:rFonts w:ascii="Times New Roman" w:eastAsia="Times New Roman" w:hAnsi="Times New Roman" w:cs="Times New Roman"/>
          <w:color w:val="000000" w:themeColor="text1"/>
          <w:sz w:val="28"/>
          <w:szCs w:val="28"/>
          <w:lang w:val="ky-KG" w:eastAsia="ru-RU"/>
        </w:rPr>
        <w:t xml:space="preserve"> колдонуу </w:t>
      </w:r>
      <w:bookmarkEnd w:id="5"/>
      <w:r w:rsidRPr="0047634E">
        <w:rPr>
          <w:rFonts w:ascii="Times New Roman" w:eastAsia="Times New Roman" w:hAnsi="Times New Roman" w:cs="Times New Roman"/>
          <w:color w:val="000000" w:themeColor="text1"/>
          <w:sz w:val="28"/>
          <w:szCs w:val="28"/>
          <w:lang w:val="ky-KG" w:eastAsia="ru-RU"/>
        </w:rPr>
        <w:t>менен механикалаштырылган жумуштарды аткаруу үчүн квалификациялуу жумушчу кадрларды даярдоо болуп саналат;</w:t>
      </w:r>
    </w:p>
    <w:p w14:paraId="10BD7005" w14:textId="77777777" w:rsidR="00D04316" w:rsidRPr="0047634E" w:rsidRDefault="00D04316"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xml:space="preserve">2) </w:t>
      </w:r>
      <w:bookmarkStart w:id="6" w:name="_Hlk221194632"/>
      <w:r w:rsidRPr="0047634E">
        <w:rPr>
          <w:rFonts w:ascii="Times New Roman" w:eastAsia="Times New Roman" w:hAnsi="Times New Roman" w:cs="Times New Roman"/>
          <w:color w:val="000000" w:themeColor="text1"/>
          <w:sz w:val="28"/>
          <w:szCs w:val="28"/>
          <w:lang w:val="ky-KG" w:eastAsia="ru-RU"/>
        </w:rPr>
        <w:t>инсанды тарбиялоо жаатында окуучуларда социалдык-инсандык сапаттарды калыптандыруу: максатка умтулгандык, уюшкандык, эмгекти сүйүү, жоопкерчилик, жарандуулук, коммуникативдүүлүк, толеранттуулук жана жалпы маданиятты жогорулатуу саналат.</w:t>
      </w:r>
    </w:p>
    <w:bookmarkEnd w:id="6"/>
    <w:p w14:paraId="0E2F211E" w14:textId="6FE385E1" w:rsidR="001042C4" w:rsidRPr="0047634E" w:rsidRDefault="00DB1558" w:rsidP="00DB1558">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sz w:val="28"/>
          <w:szCs w:val="28"/>
          <w:lang w:val="ky-KG" w:eastAsia="ru-RU"/>
        </w:rPr>
        <w:t xml:space="preserve">          </w:t>
      </w:r>
      <w:r w:rsidR="009B0FE4" w:rsidRPr="0047634E">
        <w:rPr>
          <w:rFonts w:ascii="Times New Roman" w:eastAsia="Times New Roman" w:hAnsi="Times New Roman" w:cs="Times New Roman"/>
          <w:sz w:val="28"/>
          <w:szCs w:val="28"/>
          <w:lang w:val="ky-KG" w:eastAsia="ru-RU"/>
        </w:rPr>
        <w:t>1</w:t>
      </w:r>
      <w:r w:rsidR="00F911E3" w:rsidRPr="0047634E">
        <w:rPr>
          <w:rFonts w:ascii="Times New Roman" w:eastAsia="Times New Roman" w:hAnsi="Times New Roman" w:cs="Times New Roman"/>
          <w:sz w:val="28"/>
          <w:szCs w:val="28"/>
          <w:lang w:val="ky-KG" w:eastAsia="ru-RU"/>
        </w:rPr>
        <w:t>0</w:t>
      </w:r>
      <w:r w:rsidR="009B0FE4" w:rsidRPr="0047634E">
        <w:rPr>
          <w:rFonts w:ascii="Times New Roman" w:eastAsia="Times New Roman" w:hAnsi="Times New Roman" w:cs="Times New Roman"/>
          <w:color w:val="000000" w:themeColor="text1"/>
          <w:sz w:val="28"/>
          <w:szCs w:val="28"/>
          <w:lang w:val="ky-KG" w:eastAsia="ru-RU"/>
        </w:rPr>
        <w:t xml:space="preserve">. </w:t>
      </w:r>
      <w:r w:rsidR="00F17E5C" w:rsidRPr="0047634E">
        <w:rPr>
          <w:rFonts w:ascii="Times New Roman" w:eastAsia="Times New Roman" w:hAnsi="Times New Roman" w:cs="Times New Roman"/>
          <w:color w:val="000000" w:themeColor="text1"/>
          <w:sz w:val="28"/>
          <w:szCs w:val="28"/>
          <w:lang w:val="ky-KG" w:eastAsia="ru-RU"/>
        </w:rPr>
        <w:t>Экономикалык ишмердүүлүктүн түрү: курулуш, монтаждоо жана демонтаждоо, оор жүктөрдү жылдыруу.</w:t>
      </w:r>
    </w:p>
    <w:p w14:paraId="5419B068" w14:textId="01098431" w:rsidR="002C0F47" w:rsidRPr="0047634E" w:rsidRDefault="00F911E3"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t>11</w:t>
      </w:r>
      <w:r w:rsidR="009B0FE4" w:rsidRPr="0047634E">
        <w:rPr>
          <w:rFonts w:ascii="Times New Roman" w:eastAsia="Times New Roman" w:hAnsi="Times New Roman" w:cs="Times New Roman"/>
          <w:color w:val="000000" w:themeColor="text1"/>
          <w:sz w:val="28"/>
          <w:szCs w:val="28"/>
          <w:lang w:val="ky-KG" w:eastAsia="ru-RU"/>
        </w:rPr>
        <w:t xml:space="preserve">. </w:t>
      </w:r>
      <w:bookmarkStart w:id="7" w:name="_Hlk221194849"/>
      <w:r w:rsidR="002C0F47" w:rsidRPr="0047634E">
        <w:rPr>
          <w:rFonts w:ascii="Times New Roman" w:eastAsia="Times New Roman" w:hAnsi="Times New Roman" w:cs="Times New Roman"/>
          <w:color w:val="000000" w:themeColor="text1"/>
          <w:sz w:val="28"/>
          <w:szCs w:val="28"/>
          <w:lang w:val="ky-KG" w:eastAsia="ru-RU"/>
        </w:rPr>
        <w:t xml:space="preserve">Бүтүрүүчүлөрдүн кесиптик ишмердүүлүгүнүн чөйрөлөрү: </w:t>
      </w:r>
      <w:bookmarkEnd w:id="7"/>
      <w:r w:rsidR="00D473F1" w:rsidRPr="0047634E">
        <w:rPr>
          <w:rFonts w:ascii="Times New Roman" w:eastAsia="Times New Roman" w:hAnsi="Times New Roman" w:cs="Times New Roman"/>
          <w:color w:val="000000" w:themeColor="text1"/>
          <w:sz w:val="28"/>
          <w:szCs w:val="28"/>
          <w:lang w:val="ky-KG" w:eastAsia="ru-RU"/>
        </w:rPr>
        <w:t>оор жүктөрдү монтаждоо, демонтаждоо, бийик имараттарды куруу, темир жолдорду куруу, автомобиль жолдорун куруу жана оңдоо жана башка курулуш жана оңдоо иштери, заводдордо жана башка тармактарда.</w:t>
      </w:r>
    </w:p>
    <w:p w14:paraId="14FCCE1B" w14:textId="458CD003" w:rsidR="00CE2D7C"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FF0000"/>
          <w:sz w:val="28"/>
          <w:szCs w:val="28"/>
          <w:lang w:val="ky-KG" w:eastAsia="ru-RU"/>
        </w:rPr>
      </w:pPr>
      <w:r w:rsidRPr="0047634E">
        <w:rPr>
          <w:rFonts w:ascii="Times New Roman" w:eastAsia="Times New Roman" w:hAnsi="Times New Roman" w:cs="Times New Roman"/>
          <w:sz w:val="28"/>
          <w:szCs w:val="28"/>
          <w:lang w:val="ky-KG" w:eastAsia="ru-RU"/>
        </w:rPr>
        <w:t>1</w:t>
      </w:r>
      <w:r w:rsidR="00F911E3" w:rsidRPr="0047634E">
        <w:rPr>
          <w:rFonts w:ascii="Times New Roman" w:eastAsia="Times New Roman" w:hAnsi="Times New Roman" w:cs="Times New Roman"/>
          <w:sz w:val="28"/>
          <w:szCs w:val="28"/>
          <w:lang w:val="ky-KG" w:eastAsia="ru-RU"/>
        </w:rPr>
        <w:t>2</w:t>
      </w:r>
      <w:r w:rsidRPr="0047634E">
        <w:rPr>
          <w:rFonts w:ascii="Times New Roman" w:eastAsia="Times New Roman" w:hAnsi="Times New Roman" w:cs="Times New Roman"/>
          <w:sz w:val="28"/>
          <w:szCs w:val="28"/>
          <w:lang w:val="ky-KG" w:eastAsia="ru-RU"/>
        </w:rPr>
        <w:t>.</w:t>
      </w:r>
      <w:r w:rsidRPr="0047634E">
        <w:rPr>
          <w:rFonts w:ascii="Times New Roman" w:eastAsia="Times New Roman" w:hAnsi="Times New Roman" w:cs="Times New Roman"/>
          <w:color w:val="000000" w:themeColor="text1"/>
          <w:sz w:val="28"/>
          <w:szCs w:val="28"/>
          <w:lang w:val="ky-KG" w:eastAsia="ru-RU"/>
        </w:rPr>
        <w:t xml:space="preserve"> </w:t>
      </w:r>
      <w:bookmarkStart w:id="8" w:name="_Hlk221194948"/>
      <w:r w:rsidR="00CE2D7C" w:rsidRPr="0047634E">
        <w:rPr>
          <w:rFonts w:ascii="Times New Roman" w:eastAsia="Times New Roman" w:hAnsi="Times New Roman" w:cs="Times New Roman"/>
          <w:color w:val="000000" w:themeColor="text1"/>
          <w:sz w:val="28"/>
          <w:szCs w:val="28"/>
          <w:lang w:val="ky-KG" w:eastAsia="ru-RU"/>
        </w:rPr>
        <w:t>Кесиптик ишмердүүлүктүн объектилери:</w:t>
      </w:r>
      <w:r w:rsidR="00F1702F" w:rsidRPr="0047634E">
        <w:rPr>
          <w:rFonts w:ascii="Times New Roman" w:eastAsia="Times New Roman" w:hAnsi="Times New Roman" w:cs="Times New Roman"/>
          <w:color w:val="000000" w:themeColor="text1"/>
          <w:sz w:val="28"/>
          <w:szCs w:val="28"/>
          <w:lang w:val="ky-KG" w:eastAsia="ru-RU"/>
        </w:rPr>
        <w:t xml:space="preserve"> </w:t>
      </w:r>
      <w:bookmarkStart w:id="9" w:name="_Hlk224985771"/>
      <w:r w:rsidR="00F1702F" w:rsidRPr="0047634E">
        <w:rPr>
          <w:rFonts w:ascii="Times New Roman" w:eastAsia="Times New Roman" w:hAnsi="Times New Roman" w:cs="Times New Roman"/>
          <w:color w:val="000000" w:themeColor="text1"/>
          <w:sz w:val="28"/>
          <w:szCs w:val="28"/>
          <w:lang w:val="ky-KG" w:eastAsia="ru-RU"/>
        </w:rPr>
        <w:t xml:space="preserve">курулуш иштеринде бийик имараттарды курууда, пайдалуу кендерди иштетүүдө, темир жолдорун курууда, автомобиль жолдорун, гидротехникалык жана башка курулмаларды курууда, тейлөөдө жана оңдоодо </w:t>
      </w:r>
      <w:bookmarkEnd w:id="9"/>
      <w:r w:rsidR="00F1702F" w:rsidRPr="0047634E">
        <w:rPr>
          <w:rFonts w:ascii="Times New Roman" w:eastAsia="Times New Roman" w:hAnsi="Times New Roman" w:cs="Times New Roman"/>
          <w:color w:val="000000" w:themeColor="text1"/>
          <w:sz w:val="28"/>
          <w:szCs w:val="28"/>
          <w:lang w:val="ky-KG" w:eastAsia="ru-RU"/>
        </w:rPr>
        <w:t>автомобиль кранын колдонуу.</w:t>
      </w:r>
      <w:r w:rsidR="00CE2D7C" w:rsidRPr="0047634E">
        <w:rPr>
          <w:rFonts w:ascii="Times New Roman" w:eastAsia="Times New Roman" w:hAnsi="Times New Roman" w:cs="Times New Roman"/>
          <w:color w:val="000000" w:themeColor="text1"/>
          <w:sz w:val="28"/>
          <w:szCs w:val="28"/>
          <w:lang w:val="ky-KG" w:eastAsia="ru-RU"/>
        </w:rPr>
        <w:t xml:space="preserve"> </w:t>
      </w:r>
      <w:bookmarkEnd w:id="8"/>
    </w:p>
    <w:p w14:paraId="1723D5FB" w14:textId="4FACD89D" w:rsidR="00AA12D1"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t>1</w:t>
      </w:r>
      <w:r w:rsidR="00F911E3" w:rsidRPr="0047634E">
        <w:rPr>
          <w:rFonts w:ascii="Times New Roman" w:eastAsia="Times New Roman" w:hAnsi="Times New Roman" w:cs="Times New Roman"/>
          <w:sz w:val="28"/>
          <w:szCs w:val="28"/>
          <w:lang w:val="ky-KG" w:eastAsia="ru-RU"/>
        </w:rPr>
        <w:t>3</w:t>
      </w:r>
      <w:r w:rsidRPr="0047634E">
        <w:rPr>
          <w:rFonts w:ascii="Times New Roman" w:eastAsia="Times New Roman" w:hAnsi="Times New Roman" w:cs="Times New Roman"/>
          <w:color w:val="000000" w:themeColor="text1"/>
          <w:sz w:val="28"/>
          <w:szCs w:val="28"/>
          <w:lang w:val="ky-KG" w:eastAsia="ru-RU"/>
        </w:rPr>
        <w:t>.</w:t>
      </w:r>
      <w:r w:rsidR="00AA12D1" w:rsidRPr="0047634E">
        <w:rPr>
          <w:rFonts w:ascii="Times New Roman" w:hAnsi="Times New Roman" w:cs="Times New Roman"/>
          <w:lang w:val="ky-KG"/>
        </w:rPr>
        <w:t xml:space="preserve"> </w:t>
      </w:r>
      <w:bookmarkStart w:id="10" w:name="_Hlk221195089"/>
      <w:bookmarkStart w:id="11" w:name="_Hlk221195048"/>
      <w:r w:rsidR="00F34AEA" w:rsidRPr="00ED09FD">
        <w:rPr>
          <w:rFonts w:ascii="Times New Roman" w:eastAsia="Times New Roman" w:hAnsi="Times New Roman" w:cs="Times New Roman"/>
          <w:color w:val="000000" w:themeColor="text1"/>
          <w:sz w:val="28"/>
          <w:szCs w:val="28"/>
          <w:lang w:val="ky-KG" w:eastAsia="ru-RU"/>
        </w:rPr>
        <w:t>Курулуш, көтөрүүчү транспорттук жана жол машиналарынын машинисти</w:t>
      </w:r>
      <w:r w:rsidR="00F34AEA" w:rsidRPr="00ED09FD">
        <w:rPr>
          <w:rFonts w:ascii="Times New Roman" w:eastAsia="Times New Roman" w:hAnsi="Times New Roman" w:cs="Times New Roman"/>
          <w:bCs/>
          <w:color w:val="000000" w:themeColor="text1"/>
          <w:sz w:val="28"/>
          <w:szCs w:val="28"/>
          <w:lang w:val="ky-KG" w:eastAsia="ru-RU"/>
        </w:rPr>
        <w:t>)</w:t>
      </w:r>
      <w:r w:rsidR="00F34AEA" w:rsidRPr="0047634E">
        <w:rPr>
          <w:rFonts w:ascii="Times New Roman" w:eastAsia="Times New Roman" w:hAnsi="Times New Roman" w:cs="Times New Roman"/>
          <w:b/>
          <w:bCs/>
          <w:color w:val="000000" w:themeColor="text1"/>
          <w:sz w:val="28"/>
          <w:szCs w:val="28"/>
          <w:lang w:val="ky-KG" w:eastAsia="ru-RU"/>
        </w:rPr>
        <w:t xml:space="preserve"> </w:t>
      </w:r>
      <w:r w:rsidR="00AA12D1" w:rsidRPr="0047634E">
        <w:rPr>
          <w:rFonts w:ascii="Times New Roman" w:eastAsia="Times New Roman" w:hAnsi="Times New Roman" w:cs="Times New Roman"/>
          <w:color w:val="000000" w:themeColor="text1"/>
          <w:sz w:val="28"/>
          <w:szCs w:val="28"/>
          <w:lang w:val="ky-KG" w:eastAsia="ru-RU"/>
        </w:rPr>
        <w:t>кесиби боюнча башталгыч кесиптик билим берүү программасын өздөштүргөн бүтүрүүчү төмөнкүлөргө даярдалган</w:t>
      </w:r>
      <w:bookmarkEnd w:id="10"/>
      <w:r w:rsidR="00AA12D1" w:rsidRPr="0047634E">
        <w:rPr>
          <w:rFonts w:ascii="Times New Roman" w:eastAsia="Times New Roman" w:hAnsi="Times New Roman" w:cs="Times New Roman"/>
          <w:color w:val="000000" w:themeColor="text1"/>
          <w:sz w:val="28"/>
          <w:szCs w:val="28"/>
          <w:lang w:val="ky-KG" w:eastAsia="ru-RU"/>
        </w:rPr>
        <w:t xml:space="preserve">: </w:t>
      </w:r>
    </w:p>
    <w:p w14:paraId="7D71606B" w14:textId="1F02D20A" w:rsidR="00AA12D1" w:rsidRPr="0047634E" w:rsidRDefault="00AA12D1"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bookmarkStart w:id="12" w:name="_Hlk221195113"/>
      <w:r w:rsidRPr="0047634E">
        <w:rPr>
          <w:rFonts w:ascii="Times New Roman" w:eastAsia="Times New Roman" w:hAnsi="Times New Roman" w:cs="Times New Roman"/>
          <w:color w:val="000000" w:themeColor="text1"/>
          <w:sz w:val="28"/>
          <w:szCs w:val="28"/>
          <w:lang w:val="ky-KG" w:eastAsia="ru-RU"/>
        </w:rPr>
        <w:t xml:space="preserve">- </w:t>
      </w:r>
      <w:r w:rsidR="00BA09A8" w:rsidRPr="0047634E">
        <w:rPr>
          <w:rFonts w:ascii="Times New Roman" w:eastAsia="Times New Roman" w:hAnsi="Times New Roman" w:cs="Times New Roman"/>
          <w:color w:val="000000" w:themeColor="text1"/>
          <w:sz w:val="28"/>
          <w:szCs w:val="28"/>
          <w:lang w:val="ky-KG" w:eastAsia="ru-RU"/>
        </w:rPr>
        <w:t>курулуш тармагындагы кесиптик ишмердүүлүккө;</w:t>
      </w:r>
    </w:p>
    <w:p w14:paraId="1B356DEF" w14:textId="54D4A957" w:rsidR="001042C4" w:rsidRPr="0047634E" w:rsidRDefault="00AA12D1" w:rsidP="0004553F">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орто кесиптик билим берүү жана жогорку кесиптик билим берүү программаларын, анын ичинде тиешелүү профилдеги орто кесиптик билим берүү программаларын тездетилген программалар боюнча өздөштүрүүгө.</w:t>
      </w:r>
    </w:p>
    <w:bookmarkEnd w:id="11"/>
    <w:bookmarkEnd w:id="12"/>
    <w:p w14:paraId="1554F58C" w14:textId="77777777" w:rsidR="00AA12D1" w:rsidRPr="0047634E" w:rsidRDefault="00AA12D1" w:rsidP="0004553F">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02D674D1" w14:textId="77777777" w:rsidR="00BE5911" w:rsidRPr="0047634E" w:rsidRDefault="009B0FE4" w:rsidP="0004553F">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bookmarkStart w:id="13" w:name="_Hlk221196383"/>
      <w:r w:rsidRPr="0047634E">
        <w:rPr>
          <w:rFonts w:ascii="Times New Roman" w:eastAsia="Times New Roman" w:hAnsi="Times New Roman" w:cs="Times New Roman"/>
          <w:b/>
          <w:bCs/>
          <w:color w:val="000000" w:themeColor="text1"/>
          <w:sz w:val="28"/>
          <w:szCs w:val="28"/>
          <w:lang w:val="ky-KG" w:eastAsia="ru-RU"/>
        </w:rPr>
        <w:t>4-</w:t>
      </w:r>
      <w:r w:rsidR="004F26B3" w:rsidRPr="0047634E">
        <w:rPr>
          <w:rFonts w:ascii="Times New Roman" w:eastAsia="Times New Roman" w:hAnsi="Times New Roman" w:cs="Times New Roman"/>
          <w:b/>
          <w:bCs/>
          <w:color w:val="000000" w:themeColor="text1"/>
          <w:sz w:val="28"/>
          <w:szCs w:val="28"/>
          <w:lang w:val="ky-KG" w:eastAsia="ru-RU"/>
        </w:rPr>
        <w:t>бөлүм</w:t>
      </w:r>
      <w:r w:rsidRPr="0047634E">
        <w:rPr>
          <w:rFonts w:ascii="Times New Roman" w:eastAsia="Times New Roman" w:hAnsi="Times New Roman" w:cs="Times New Roman"/>
          <w:b/>
          <w:bCs/>
          <w:color w:val="000000" w:themeColor="text1"/>
          <w:sz w:val="28"/>
          <w:szCs w:val="28"/>
          <w:lang w:val="ky-KG" w:eastAsia="ru-RU"/>
        </w:rPr>
        <w:t xml:space="preserve">. Билим берүү программасын ишке ашыруу </w:t>
      </w:r>
    </w:p>
    <w:p w14:paraId="6BC7216B" w14:textId="784C384F" w:rsidR="001042C4" w:rsidRPr="0047634E" w:rsidRDefault="009B0FE4" w:rsidP="0004553F">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шарттарына карата жалпы талаптар</w:t>
      </w:r>
    </w:p>
    <w:p w14:paraId="50596379" w14:textId="77777777" w:rsidR="00AA569F" w:rsidRPr="0047634E" w:rsidRDefault="00AA569F" w:rsidP="0004553F">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val="ky-KG" w:eastAsia="ru-RU"/>
        </w:rPr>
      </w:pPr>
    </w:p>
    <w:p w14:paraId="61FC9761" w14:textId="75616006" w:rsidR="00AA12D1"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lastRenderedPageBreak/>
        <w:t>1</w:t>
      </w:r>
      <w:r w:rsidR="001C2B71" w:rsidRPr="0047634E">
        <w:rPr>
          <w:rFonts w:ascii="Times New Roman" w:eastAsia="Times New Roman" w:hAnsi="Times New Roman" w:cs="Times New Roman"/>
          <w:sz w:val="28"/>
          <w:szCs w:val="28"/>
          <w:lang w:val="ky-KG" w:eastAsia="ru-RU"/>
        </w:rPr>
        <w:t>4</w:t>
      </w:r>
      <w:r w:rsidRPr="0047634E">
        <w:rPr>
          <w:rFonts w:ascii="Times New Roman" w:eastAsia="Times New Roman" w:hAnsi="Times New Roman" w:cs="Times New Roman"/>
          <w:color w:val="000000" w:themeColor="text1"/>
          <w:sz w:val="28"/>
          <w:szCs w:val="28"/>
          <w:lang w:val="ky-KG" w:eastAsia="ru-RU"/>
        </w:rPr>
        <w:t xml:space="preserve">. </w:t>
      </w:r>
      <w:r w:rsidR="000001C1" w:rsidRPr="000001C1">
        <w:rPr>
          <w:rFonts w:ascii="Times New Roman" w:eastAsia="Times New Roman" w:hAnsi="Times New Roman" w:cs="Times New Roman"/>
          <w:color w:val="000000" w:themeColor="text1"/>
          <w:sz w:val="28"/>
          <w:szCs w:val="28"/>
          <w:lang w:val="ky-KG" w:eastAsia="ru-RU"/>
        </w:rPr>
        <w:t>Билим берүү уюмдары кесиптик билим берүүнүн тиешелүү деңгээлдериндеги билим берүү программаларын, эмгек рыногунун муктаждыктарын эске алуу менен, өз алдынча иштеп чыгышат.</w:t>
      </w:r>
      <w:r w:rsidR="00AA12D1" w:rsidRPr="0047634E">
        <w:rPr>
          <w:rFonts w:ascii="Times New Roman" w:eastAsia="Times New Roman" w:hAnsi="Times New Roman" w:cs="Times New Roman"/>
          <w:color w:val="000000" w:themeColor="text1"/>
          <w:sz w:val="28"/>
          <w:szCs w:val="28"/>
          <w:lang w:val="ky-KG" w:eastAsia="ru-RU"/>
        </w:rPr>
        <w:t xml:space="preserve"> </w:t>
      </w:r>
    </w:p>
    <w:p w14:paraId="5159FD88" w14:textId="2EB54238" w:rsidR="001042C4" w:rsidRPr="0047634E" w:rsidRDefault="00AA12D1"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Билим берүү программасынын ар бир циклине тиешелүү дициплиналардын (модулдардын) топтомун жана алардын сыйымдуулугун билим берүү уюму цикл үчүн белгиленген көлөмдө, аны өздөштүрүүнүн натыйжаларына коюлган талаптарды эске алуу менен, КР КУАда каралган окутуунун на</w:t>
      </w:r>
      <w:r w:rsidR="00D473F1" w:rsidRPr="0047634E">
        <w:rPr>
          <w:rFonts w:ascii="Times New Roman" w:eastAsia="Times New Roman" w:hAnsi="Times New Roman" w:cs="Times New Roman"/>
          <w:sz w:val="28"/>
          <w:szCs w:val="28"/>
          <w:lang w:val="ky-KG" w:eastAsia="ru-RU"/>
        </w:rPr>
        <w:t>тыйжаларынын жыйындысы түрүндө ө</w:t>
      </w:r>
      <w:r w:rsidRPr="0047634E">
        <w:rPr>
          <w:rFonts w:ascii="Times New Roman" w:eastAsia="Times New Roman" w:hAnsi="Times New Roman" w:cs="Times New Roman"/>
          <w:sz w:val="28"/>
          <w:szCs w:val="28"/>
          <w:lang w:val="ky-KG" w:eastAsia="ru-RU"/>
        </w:rPr>
        <w:t xml:space="preserve">з алдынча аныктайт. </w:t>
      </w:r>
    </w:p>
    <w:p w14:paraId="67CD8056" w14:textId="4FBFF1CC" w:rsidR="00AA12D1" w:rsidRPr="0047634E" w:rsidRDefault="00866CF8"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15.</w:t>
      </w:r>
      <w:r w:rsidRPr="0047634E">
        <w:rPr>
          <w:rFonts w:ascii="Times New Roman" w:eastAsia="Times New Roman" w:hAnsi="Times New Roman" w:cs="Times New Roman"/>
          <w:color w:val="FF0000"/>
          <w:sz w:val="28"/>
          <w:szCs w:val="28"/>
          <w:lang w:val="ky-KG" w:eastAsia="ru-RU"/>
        </w:rPr>
        <w:t xml:space="preserve"> </w:t>
      </w:r>
      <w:r w:rsidR="000001C1" w:rsidRPr="00115BE6">
        <w:rPr>
          <w:rFonts w:ascii="Times New Roman" w:eastAsia="Times New Roman" w:hAnsi="Times New Roman" w:cs="Times New Roman"/>
          <w:color w:val="000000" w:themeColor="text1"/>
          <w:sz w:val="28"/>
          <w:szCs w:val="28"/>
          <w:lang w:val="ky-KG" w:eastAsia="ru-RU"/>
        </w:rPr>
        <w:t xml:space="preserve">Билим берүү уюмдары илимдин, маданияттын, экономиканын, техниканын, технологиялардын жана социалдык чөйрөнүн өнүгүшүн эске алуу менен билим берүү программаларын кызыкдар тараптардын сунуштарына ылайык, бирок </w:t>
      </w:r>
      <w:r w:rsidR="000001C1">
        <w:rPr>
          <w:rFonts w:ascii="Times New Roman" w:eastAsia="Times New Roman" w:hAnsi="Times New Roman" w:cs="Times New Roman"/>
          <w:color w:val="000000" w:themeColor="text1"/>
          <w:sz w:val="28"/>
          <w:szCs w:val="28"/>
          <w:lang w:val="ky-KG" w:eastAsia="ru-RU"/>
        </w:rPr>
        <w:t>1</w:t>
      </w:r>
      <w:r w:rsidR="000001C1" w:rsidRPr="00115BE6">
        <w:rPr>
          <w:rFonts w:ascii="Times New Roman" w:eastAsia="Times New Roman" w:hAnsi="Times New Roman" w:cs="Times New Roman"/>
          <w:color w:val="000000" w:themeColor="text1"/>
          <w:sz w:val="28"/>
          <w:szCs w:val="28"/>
          <w:lang w:val="ky-KG" w:eastAsia="ru-RU"/>
        </w:rPr>
        <w:t xml:space="preserve"> жылда бир жолудан кем эмес жаңылайт. </w:t>
      </w:r>
    </w:p>
    <w:p w14:paraId="51C163F8" w14:textId="57A34B71" w:rsidR="00AA12D1" w:rsidRDefault="00AA12D1"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Билим берүү программаларын жанылоо төмөнкүлөрдү камтыйт:</w:t>
      </w:r>
    </w:p>
    <w:p w14:paraId="01B09230" w14:textId="77777777" w:rsidR="000001C1" w:rsidRDefault="000001C1"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001C1">
        <w:rPr>
          <w:rFonts w:ascii="Times New Roman" w:eastAsia="Times New Roman" w:hAnsi="Times New Roman" w:cs="Times New Roman"/>
          <w:sz w:val="28"/>
          <w:szCs w:val="28"/>
          <w:lang w:val="ky-KG" w:eastAsia="ru-RU"/>
        </w:rPr>
        <w:t xml:space="preserve">1) курулуш тармагынын жана эмгек рыногунун заманбап талаптарына ылайык окутуунун мазмунун жаңыртуу; </w:t>
      </w:r>
    </w:p>
    <w:p w14:paraId="03CA7F76" w14:textId="77777777" w:rsidR="000001C1" w:rsidRDefault="000001C1"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001C1">
        <w:rPr>
          <w:rFonts w:ascii="Times New Roman" w:eastAsia="Times New Roman" w:hAnsi="Times New Roman" w:cs="Times New Roman"/>
          <w:sz w:val="28"/>
          <w:szCs w:val="28"/>
          <w:lang w:val="ky-KG" w:eastAsia="ru-RU"/>
        </w:rPr>
        <w:t xml:space="preserve">2) курулуш, жол жана көтөргүч-транспорттук техниканын жаңы түрлөрүн, ошондой эле аларды пайдалануунун өзгөчөлүктөрүн изилдөө; </w:t>
      </w:r>
    </w:p>
    <w:p w14:paraId="71D8D886" w14:textId="77777777" w:rsidR="000001C1" w:rsidRDefault="000001C1"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001C1">
        <w:rPr>
          <w:rFonts w:ascii="Times New Roman" w:eastAsia="Times New Roman" w:hAnsi="Times New Roman" w:cs="Times New Roman"/>
          <w:sz w:val="28"/>
          <w:szCs w:val="28"/>
          <w:lang w:val="ky-KG" w:eastAsia="ru-RU"/>
        </w:rPr>
        <w:t xml:space="preserve">3) заманбап объектилерде колдонулган санариптик технологияларды жана машиналарды автоматтык башкаруу системаларын киргизүү; </w:t>
      </w:r>
    </w:p>
    <w:p w14:paraId="4753E613" w14:textId="77777777" w:rsidR="000001C1" w:rsidRDefault="000001C1"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001C1">
        <w:rPr>
          <w:rFonts w:ascii="Times New Roman" w:eastAsia="Times New Roman" w:hAnsi="Times New Roman" w:cs="Times New Roman"/>
          <w:sz w:val="28"/>
          <w:szCs w:val="28"/>
          <w:lang w:val="ky-KG" w:eastAsia="ru-RU"/>
        </w:rPr>
        <w:t xml:space="preserve">4) өндүрүштүк окутуу, стажировкалар жана заманбап тренажерлордо иштөө аркылуу окуучулардын практикалык даярдыгын күчөтүү; </w:t>
      </w:r>
    </w:p>
    <w:p w14:paraId="33A0D05D" w14:textId="77777777" w:rsidR="000001C1" w:rsidRDefault="000001C1"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001C1">
        <w:rPr>
          <w:rFonts w:ascii="Times New Roman" w:eastAsia="Times New Roman" w:hAnsi="Times New Roman" w:cs="Times New Roman"/>
          <w:sz w:val="28"/>
          <w:szCs w:val="28"/>
          <w:lang w:val="ky-KG" w:eastAsia="ru-RU"/>
        </w:rPr>
        <w:t xml:space="preserve">5) машиналарды жана механизмдерди пайдаланууда эмгекти коргоо, өнөр жай коопсуздугу жана экологиялык талаптар боюнча бөлүмдөрдү жаңыртуу; </w:t>
      </w:r>
    </w:p>
    <w:p w14:paraId="2E920DE3" w14:textId="583CE818" w:rsidR="000001C1" w:rsidRPr="0047634E" w:rsidRDefault="000001C1"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001C1">
        <w:rPr>
          <w:rFonts w:ascii="Times New Roman" w:eastAsia="Times New Roman" w:hAnsi="Times New Roman" w:cs="Times New Roman"/>
          <w:sz w:val="28"/>
          <w:szCs w:val="28"/>
          <w:lang w:val="ky-KG" w:eastAsia="ru-RU"/>
        </w:rPr>
        <w:t>6) заманбап ыкмаларды жана куралдарды колдонуу менен жабдууларды техникалык тейлөө, диагностикалоо жана кемчиликтерин жоюу боюнча кесиптик компетенцияларды өнүктүрүү.</w:t>
      </w:r>
    </w:p>
    <w:p w14:paraId="4FA1AE89" w14:textId="70F467CE" w:rsidR="001042C4" w:rsidRPr="0047634E" w:rsidRDefault="003173DE"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bookmarkStart w:id="14" w:name="_Hlk221196442"/>
      <w:bookmarkEnd w:id="13"/>
      <w:r w:rsidRPr="0047634E">
        <w:rPr>
          <w:rFonts w:ascii="Times New Roman" w:eastAsia="Times New Roman" w:hAnsi="Times New Roman" w:cs="Times New Roman"/>
          <w:sz w:val="28"/>
          <w:szCs w:val="28"/>
          <w:lang w:val="ky-KG" w:eastAsia="ru-RU"/>
        </w:rPr>
        <w:t>16</w:t>
      </w:r>
      <w:r w:rsidR="009B0FE4" w:rsidRPr="0047634E">
        <w:rPr>
          <w:rFonts w:ascii="Times New Roman" w:eastAsia="Times New Roman" w:hAnsi="Times New Roman" w:cs="Times New Roman"/>
          <w:color w:val="000000" w:themeColor="text1"/>
          <w:sz w:val="28"/>
          <w:szCs w:val="28"/>
          <w:lang w:val="ky-KG" w:eastAsia="ru-RU"/>
        </w:rPr>
        <w:t xml:space="preserve">. </w:t>
      </w:r>
      <w:r w:rsidR="00810087" w:rsidRPr="0047634E">
        <w:rPr>
          <w:rFonts w:ascii="Times New Roman" w:eastAsia="Times New Roman" w:hAnsi="Times New Roman" w:cs="Times New Roman"/>
          <w:sz w:val="28"/>
          <w:szCs w:val="28"/>
          <w:lang w:val="ky-KG" w:eastAsia="ru-RU"/>
        </w:rPr>
        <w:t>Билим алуучуларды</w:t>
      </w:r>
      <w:r w:rsidR="009B0FE4" w:rsidRPr="0047634E">
        <w:rPr>
          <w:rFonts w:ascii="Times New Roman" w:eastAsia="Times New Roman" w:hAnsi="Times New Roman" w:cs="Times New Roman"/>
          <w:color w:val="000000" w:themeColor="text1"/>
          <w:sz w:val="28"/>
          <w:szCs w:val="28"/>
          <w:lang w:val="ky-KG" w:eastAsia="ru-RU"/>
        </w:rPr>
        <w:t xml:space="preserve"> жана бүтүрүүчүлөрдү даярдоонун сапатын баалоо аларды учурдагы, орто аралык жана жыйынтыктоочу мамлекеттик аттестациялоону камтууга тийиш.</w:t>
      </w:r>
    </w:p>
    <w:p w14:paraId="08B19B82" w14:textId="6B3F2C7A" w:rsidR="001042C4" w:rsidRPr="0047634E" w:rsidRDefault="003173DE"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t>17</w:t>
      </w:r>
      <w:r w:rsidR="009B0FE4" w:rsidRPr="0047634E">
        <w:rPr>
          <w:rFonts w:ascii="Times New Roman" w:eastAsia="Times New Roman" w:hAnsi="Times New Roman" w:cs="Times New Roman"/>
          <w:color w:val="000000" w:themeColor="text1"/>
          <w:sz w:val="28"/>
          <w:szCs w:val="28"/>
          <w:lang w:val="ky-KG" w:eastAsia="ru-RU"/>
        </w:rPr>
        <w:t xml:space="preserve">. </w:t>
      </w:r>
      <w:r w:rsidR="00810087" w:rsidRPr="0047634E">
        <w:rPr>
          <w:rFonts w:ascii="Times New Roman" w:eastAsia="Times New Roman" w:hAnsi="Times New Roman" w:cs="Times New Roman"/>
          <w:sz w:val="28"/>
          <w:szCs w:val="28"/>
          <w:lang w:val="ky-KG" w:eastAsia="ru-RU"/>
        </w:rPr>
        <w:t>Билим алуучуларды</w:t>
      </w:r>
      <w:r w:rsidR="00287328" w:rsidRPr="0047634E">
        <w:rPr>
          <w:rFonts w:ascii="Times New Roman" w:eastAsia="Times New Roman" w:hAnsi="Times New Roman" w:cs="Times New Roman"/>
          <w:color w:val="000000" w:themeColor="text1"/>
          <w:sz w:val="28"/>
          <w:szCs w:val="28"/>
          <w:lang w:val="ky-KG" w:eastAsia="ru-RU"/>
        </w:rPr>
        <w:t xml:space="preserve"> учурдагы аттестациясы билим берүү тармагындагы ыйгарым укуктуу орган тарабынан белгиленген баалоо системасынын негизинде окуу жарым жылдыгынын жыйынтыгы боюнча өткөрүлөт.</w:t>
      </w:r>
    </w:p>
    <w:p w14:paraId="1CE55C34" w14:textId="2EF4CE3F" w:rsidR="00287328" w:rsidRPr="0047634E" w:rsidRDefault="003173DE" w:rsidP="0004553F">
      <w:pPr>
        <w:shd w:val="clear" w:color="auto" w:fill="FFFFFF"/>
        <w:tabs>
          <w:tab w:val="left" w:pos="709"/>
        </w:tabs>
        <w:spacing w:after="0" w:line="240" w:lineRule="auto"/>
        <w:ind w:firstLine="709"/>
        <w:jc w:val="both"/>
        <w:rPr>
          <w:rFonts w:ascii="Times New Roman" w:hAnsi="Times New Roman" w:cs="Times New Roman"/>
          <w:lang w:val="ky-KG"/>
        </w:rPr>
      </w:pPr>
      <w:r w:rsidRPr="0047634E">
        <w:rPr>
          <w:rFonts w:ascii="Times New Roman" w:eastAsia="Times New Roman" w:hAnsi="Times New Roman" w:cs="Times New Roman"/>
          <w:sz w:val="28"/>
          <w:szCs w:val="28"/>
          <w:lang w:val="ky-KG" w:eastAsia="ru-RU"/>
        </w:rPr>
        <w:t>18</w:t>
      </w:r>
      <w:r w:rsidR="009B0FE4" w:rsidRPr="0047634E">
        <w:rPr>
          <w:rFonts w:ascii="Times New Roman" w:eastAsia="Times New Roman" w:hAnsi="Times New Roman" w:cs="Times New Roman"/>
          <w:sz w:val="28"/>
          <w:szCs w:val="28"/>
          <w:lang w:val="ky-KG" w:eastAsia="ru-RU"/>
        </w:rPr>
        <w:t xml:space="preserve">. </w:t>
      </w:r>
      <w:r w:rsidR="00810087" w:rsidRPr="0047634E">
        <w:rPr>
          <w:rFonts w:ascii="Times New Roman" w:eastAsia="Times New Roman" w:hAnsi="Times New Roman" w:cs="Times New Roman"/>
          <w:sz w:val="28"/>
          <w:szCs w:val="28"/>
          <w:lang w:val="ky-KG" w:eastAsia="ru-RU"/>
        </w:rPr>
        <w:t>Билим алуучуларды</w:t>
      </w:r>
      <w:r w:rsidR="00D473F1" w:rsidRPr="0047634E">
        <w:rPr>
          <w:rFonts w:ascii="Times New Roman" w:eastAsia="Times New Roman" w:hAnsi="Times New Roman" w:cs="Times New Roman"/>
          <w:sz w:val="28"/>
          <w:szCs w:val="28"/>
          <w:lang w:val="ky-KG" w:eastAsia="ru-RU"/>
        </w:rPr>
        <w:t xml:space="preserve"> аралык аттестациялоо окуу жарым жылдыгынын жыйынтыгы боюнча бардык дисциплиналар/модулдар боюнча жүргүзүлөт.</w:t>
      </w:r>
      <w:r w:rsidR="00D473F1" w:rsidRPr="0047634E">
        <w:rPr>
          <w:rFonts w:ascii="Times New Roman" w:hAnsi="Times New Roman" w:cs="Times New Roman"/>
          <w:lang w:val="ky-KG"/>
        </w:rPr>
        <w:t xml:space="preserve"> </w:t>
      </w:r>
      <w:r w:rsidR="00287328" w:rsidRPr="0047634E">
        <w:rPr>
          <w:rFonts w:ascii="Times New Roman" w:hAnsi="Times New Roman" w:cs="Times New Roman"/>
          <w:lang w:val="ky-KG"/>
        </w:rPr>
        <w:t xml:space="preserve">       </w:t>
      </w:r>
    </w:p>
    <w:p w14:paraId="160CCF63" w14:textId="0290DAF6" w:rsidR="001E3861" w:rsidRPr="0047634E" w:rsidRDefault="00810087"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БКБ билим алуучуларды</w:t>
      </w:r>
      <w:r w:rsidR="00D473F1" w:rsidRPr="0047634E">
        <w:rPr>
          <w:rFonts w:ascii="Times New Roman" w:eastAsia="Times New Roman" w:hAnsi="Times New Roman" w:cs="Times New Roman"/>
          <w:sz w:val="28"/>
          <w:szCs w:val="28"/>
          <w:lang w:val="ky-KG" w:eastAsia="ru-RU"/>
        </w:rPr>
        <w:t xml:space="preserve"> жана бүтүрүүчүлөрүнүн кесиптик компетенциясынын сапатын баалоо билим берүү чөйрөсүндөгү ыйгарым укуктуу мамлекеттик орган аныктаган тартипте көндүмдөрдү этап-этабы менен аттестациялоону камтышы керек.</w:t>
      </w:r>
    </w:p>
    <w:p w14:paraId="6CF44AEA" w14:textId="77777777" w:rsidR="00FF0146" w:rsidRDefault="001E3861" w:rsidP="0004553F">
      <w:pPr>
        <w:shd w:val="clear" w:color="auto" w:fill="FFFFFF"/>
        <w:tabs>
          <w:tab w:val="left" w:pos="851"/>
        </w:tabs>
        <w:spacing w:after="0" w:line="240" w:lineRule="auto"/>
        <w:ind w:firstLine="709"/>
        <w:jc w:val="both"/>
        <w:rPr>
          <w:lang w:val="ky-KG"/>
        </w:rPr>
      </w:pPr>
      <w:r w:rsidRPr="0047634E">
        <w:rPr>
          <w:rFonts w:ascii="Times New Roman" w:eastAsia="Times New Roman" w:hAnsi="Times New Roman" w:cs="Times New Roman"/>
          <w:color w:val="000000" w:themeColor="text1"/>
          <w:sz w:val="28"/>
          <w:szCs w:val="28"/>
          <w:lang w:val="ky-KG" w:eastAsia="ru-RU"/>
        </w:rPr>
        <w:t xml:space="preserve">19. </w:t>
      </w:r>
      <w:r w:rsidR="005F27E8" w:rsidRPr="005F27E8">
        <w:rPr>
          <w:rFonts w:ascii="Times New Roman" w:eastAsia="Times New Roman" w:hAnsi="Times New Roman" w:cs="Times New Roman"/>
          <w:color w:val="000000" w:themeColor="text1"/>
          <w:sz w:val="28"/>
          <w:szCs w:val="28"/>
          <w:lang w:val="ky-KG" w:eastAsia="ru-RU"/>
        </w:rPr>
        <w:t>Окуучулардын жыйынтыктоочу мамлекеттик аттестациясы окуунун толук курсу аяктагандан кийин өткөрүлөт.</w:t>
      </w:r>
      <w:r w:rsidRPr="0047634E">
        <w:rPr>
          <w:rFonts w:ascii="Times New Roman" w:eastAsia="Times New Roman" w:hAnsi="Times New Roman" w:cs="Times New Roman"/>
          <w:sz w:val="28"/>
          <w:szCs w:val="28"/>
          <w:lang w:val="ky-KG" w:eastAsia="ru-RU"/>
        </w:rPr>
        <w:t xml:space="preserve"> </w:t>
      </w:r>
      <w:r w:rsidR="00FF0146">
        <w:rPr>
          <w:rFonts w:ascii="Times New Roman" w:eastAsia="Times New Roman" w:hAnsi="Times New Roman" w:cs="Times New Roman"/>
          <w:sz w:val="28"/>
          <w:szCs w:val="28"/>
          <w:lang w:val="ky-KG" w:eastAsia="ru-RU"/>
        </w:rPr>
        <w:t>Билим алуучула</w:t>
      </w:r>
      <w:r w:rsidR="005F27E8" w:rsidRPr="005F27E8">
        <w:rPr>
          <w:rFonts w:ascii="Times New Roman" w:eastAsia="Times New Roman" w:hAnsi="Times New Roman" w:cs="Times New Roman"/>
          <w:sz w:val="28"/>
          <w:szCs w:val="28"/>
          <w:lang w:val="ky-KG" w:eastAsia="ru-RU"/>
        </w:rPr>
        <w:t xml:space="preserve">рды жыйынтыктоочу мамлекеттик аттестациялоо билим берүү чөйрөсүндөгү </w:t>
      </w:r>
      <w:r w:rsidR="005F27E8" w:rsidRPr="005F27E8">
        <w:rPr>
          <w:rFonts w:ascii="Times New Roman" w:eastAsia="Times New Roman" w:hAnsi="Times New Roman" w:cs="Times New Roman"/>
          <w:sz w:val="28"/>
          <w:szCs w:val="28"/>
          <w:lang w:val="ky-KG" w:eastAsia="ru-RU"/>
        </w:rPr>
        <w:lastRenderedPageBreak/>
        <w:t>ыйгарым укуктуу мамлекеттик орган тарабынан бекитилген "Кыргыз Республикасынын бардык түрдөгү жана менчик формасындагы жалпы билим берүү уюмдарында негизги жалпы жана орто жалпы билим берүүнүн билим берүү программалары боюнча жыйынтыктоочү мамлекеттик аттестацияны өткөрүү жөнүндө" жобого ылайык жүргүзүлөт.</w:t>
      </w:r>
      <w:r w:rsidR="00FF0146" w:rsidRPr="00FF0146">
        <w:rPr>
          <w:lang w:val="ky-KG"/>
        </w:rPr>
        <w:t xml:space="preserve"> </w:t>
      </w:r>
    </w:p>
    <w:p w14:paraId="06D8DD9A" w14:textId="68DB3200" w:rsidR="001E3861" w:rsidRDefault="00FF0146" w:rsidP="0004553F">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val="ky-KG" w:eastAsia="ru-RU"/>
        </w:rPr>
      </w:pPr>
      <w:r w:rsidRPr="00FF0146">
        <w:rPr>
          <w:rFonts w:ascii="Times New Roman" w:eastAsia="Times New Roman" w:hAnsi="Times New Roman" w:cs="Times New Roman"/>
          <w:sz w:val="28"/>
          <w:szCs w:val="28"/>
          <w:lang w:val="ky-KG" w:eastAsia="ru-RU"/>
        </w:rPr>
        <w:t>Негизги мамлекеттик экзамен катары жыйынтыктоочу мамлекеттик аттестация жазуу жүзүндөгү жана оозеки экзамендердин формасында өткөрүлөт (экзамендик материалдар тапшырмалар жана башка контролдук өлчөө материалдары бар тексттер түрүндө берилет).</w:t>
      </w:r>
    </w:p>
    <w:p w14:paraId="3C1A2243" w14:textId="094D9218" w:rsidR="00FF0146" w:rsidRDefault="00FF0146" w:rsidP="0004553F">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val="ky-KG" w:eastAsia="ru-RU"/>
        </w:rPr>
      </w:pPr>
      <w:r w:rsidRPr="00FF0146">
        <w:rPr>
          <w:rFonts w:ascii="Times New Roman" w:eastAsia="Times New Roman" w:hAnsi="Times New Roman" w:cs="Times New Roman"/>
          <w:sz w:val="28"/>
          <w:szCs w:val="28"/>
          <w:lang w:val="ky-KG" w:eastAsia="ru-RU"/>
        </w:rPr>
        <w:t>Башталгыч кесиптик билим берүү системасынын окуу жайларындагы бүтүрүүчү квалификациялык экзамендер билим берүү чөйрөсүндөгү мамлекеттик орган тарабынан бекитилген "Кыргыз Республикасынын баштапкы кесиптык билим берүү билим берүү уюмдарындагы бүтүрүү квалификациялык сынактарды уюштуруу жана өткөрүү жөнүндө" жобого ылайык окуу жайдын графигине ылайык өткөрүлөт.</w:t>
      </w:r>
    </w:p>
    <w:p w14:paraId="7FEA4F99" w14:textId="64F46C39" w:rsidR="00FF0146" w:rsidRDefault="00FF0146" w:rsidP="0004553F">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val="ky-KG" w:eastAsia="ru-RU"/>
        </w:rPr>
      </w:pPr>
      <w:r w:rsidRPr="00FF0146">
        <w:rPr>
          <w:rFonts w:ascii="Times New Roman" w:eastAsia="Times New Roman" w:hAnsi="Times New Roman" w:cs="Times New Roman"/>
          <w:sz w:val="28"/>
          <w:szCs w:val="28"/>
          <w:lang w:val="ky-KG" w:eastAsia="ru-RU"/>
        </w:rPr>
        <w:t>Бүтүрүү квалификациялык экзамендерине толук окуу курсун аяктаган, профилдүү жана атайын предметтер боюнча типтүү экзамендерди тапшырган, ошондой эле өндүрүштүк практикадан өткөн окуучулар кабыл алынат.</w:t>
      </w:r>
    </w:p>
    <w:p w14:paraId="0FE8B262" w14:textId="1B13D4F4" w:rsidR="00FF0146" w:rsidRPr="0047634E" w:rsidRDefault="00FF0146" w:rsidP="0004553F">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val="ky-KG" w:eastAsia="ru-RU"/>
        </w:rPr>
      </w:pPr>
      <w:r w:rsidRPr="00FF0146">
        <w:rPr>
          <w:rFonts w:ascii="Times New Roman" w:eastAsia="Times New Roman" w:hAnsi="Times New Roman" w:cs="Times New Roman"/>
          <w:sz w:val="28"/>
          <w:szCs w:val="28"/>
          <w:lang w:val="ky-KG" w:eastAsia="ru-RU"/>
        </w:rPr>
        <w:t>Бүтүрүүчү квалификациялык экзамен окуучулардын белгилүү бир практикалык тапшырманы аткаруу процессинде үйрөнгөн жөндөмдүүлүктөрүн жана билимин көрсөтүүсүн жана маектешүү учурунда аны аткаруу тартибин түшүндүрүүнү камтыйт.</w:t>
      </w:r>
    </w:p>
    <w:p w14:paraId="312B5C31" w14:textId="0BB59E12" w:rsidR="001042C4"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t>2</w:t>
      </w:r>
      <w:r w:rsidR="00DE098D" w:rsidRPr="0047634E">
        <w:rPr>
          <w:rFonts w:ascii="Times New Roman" w:eastAsia="Times New Roman" w:hAnsi="Times New Roman" w:cs="Times New Roman"/>
          <w:sz w:val="28"/>
          <w:szCs w:val="28"/>
          <w:lang w:val="ky-KG" w:eastAsia="ru-RU"/>
        </w:rPr>
        <w:t>0</w:t>
      </w:r>
      <w:r w:rsidRPr="0047634E">
        <w:rPr>
          <w:rFonts w:ascii="Times New Roman" w:eastAsia="Times New Roman" w:hAnsi="Times New Roman" w:cs="Times New Roman"/>
          <w:sz w:val="28"/>
          <w:szCs w:val="28"/>
          <w:lang w:val="ky-KG" w:eastAsia="ru-RU"/>
        </w:rPr>
        <w:t>.</w:t>
      </w:r>
      <w:r w:rsidR="00810087" w:rsidRPr="0047634E">
        <w:rPr>
          <w:rFonts w:ascii="Times New Roman" w:eastAsia="Times New Roman" w:hAnsi="Times New Roman" w:cs="Times New Roman"/>
          <w:sz w:val="28"/>
          <w:szCs w:val="28"/>
          <w:lang w:val="ky-KG" w:eastAsia="ru-RU"/>
        </w:rPr>
        <w:t xml:space="preserve"> </w:t>
      </w:r>
      <w:r w:rsidR="001E3861" w:rsidRPr="0047634E">
        <w:rPr>
          <w:rFonts w:ascii="Times New Roman" w:eastAsia="Times New Roman" w:hAnsi="Times New Roman" w:cs="Times New Roman"/>
          <w:sz w:val="28"/>
          <w:szCs w:val="28"/>
          <w:lang w:val="ky-KG" w:eastAsia="ru-RU"/>
        </w:rPr>
        <w:t>Билим алуучуларды</w:t>
      </w:r>
      <w:r w:rsidR="00DE098D" w:rsidRPr="0047634E">
        <w:rPr>
          <w:rFonts w:ascii="Times New Roman" w:eastAsia="Times New Roman" w:hAnsi="Times New Roman" w:cs="Times New Roman"/>
          <w:sz w:val="28"/>
          <w:szCs w:val="28"/>
          <w:lang w:val="ky-KG" w:eastAsia="ru-RU"/>
        </w:rPr>
        <w:t>н</w:t>
      </w:r>
      <w:r w:rsidRPr="0047634E">
        <w:rPr>
          <w:rFonts w:ascii="Times New Roman" w:eastAsia="Times New Roman" w:hAnsi="Times New Roman" w:cs="Times New Roman"/>
          <w:sz w:val="28"/>
          <w:szCs w:val="28"/>
          <w:lang w:val="ky-KG" w:eastAsia="ru-RU"/>
        </w:rPr>
        <w:t xml:space="preserve"> </w:t>
      </w:r>
      <w:r w:rsidRPr="0047634E">
        <w:rPr>
          <w:rFonts w:ascii="Times New Roman" w:eastAsia="Times New Roman" w:hAnsi="Times New Roman" w:cs="Times New Roman"/>
          <w:color w:val="000000" w:themeColor="text1"/>
          <w:sz w:val="28"/>
          <w:szCs w:val="28"/>
          <w:lang w:val="ky-KG" w:eastAsia="ru-RU"/>
        </w:rPr>
        <w:t>жеке жетишкендиктеринин тиешелүү негизги кесиптик билим берүү программасынын этап боюнча же акыркы талаптарына ылайык келүүсүнө учурдагы, орто аралык жана жыйынтыктоочу аттестациялоо үчүн типтүү тапшырмаларды, текшерүү иштерин, модулдук тесттерди ж.б. камтыган баалоо каражаттарынын базалары түзүлөт, алар ээ болгон компетенциялардын деңгээлин баалоого мүмкүндүк берет. Баалоо каражаттарынын база</w:t>
      </w:r>
      <w:r w:rsidR="009D1721" w:rsidRPr="0047634E">
        <w:rPr>
          <w:rFonts w:ascii="Times New Roman" w:eastAsia="Times New Roman" w:hAnsi="Times New Roman" w:cs="Times New Roman"/>
          <w:color w:val="000000" w:themeColor="text1"/>
          <w:sz w:val="28"/>
          <w:szCs w:val="28"/>
          <w:lang w:val="ky-KG" w:eastAsia="ru-RU"/>
        </w:rPr>
        <w:t>лар</w:t>
      </w:r>
      <w:r w:rsidRPr="0047634E">
        <w:rPr>
          <w:rFonts w:ascii="Times New Roman" w:eastAsia="Times New Roman" w:hAnsi="Times New Roman" w:cs="Times New Roman"/>
          <w:color w:val="000000" w:themeColor="text1"/>
          <w:sz w:val="28"/>
          <w:szCs w:val="28"/>
          <w:lang w:val="ky-KG" w:eastAsia="ru-RU"/>
        </w:rPr>
        <w:t>ы башталгыч кесиптик билим берүү программасын ишке ашыруучу билим берүү уюму тарабынан иштелип чыгат жана бекитилет.</w:t>
      </w:r>
    </w:p>
    <w:p w14:paraId="3201E752" w14:textId="14691AF0" w:rsidR="00DE098D" w:rsidRPr="0047634E" w:rsidRDefault="009B0FE4" w:rsidP="0004553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2</w:t>
      </w:r>
      <w:r w:rsidR="00DE098D" w:rsidRPr="0047634E">
        <w:rPr>
          <w:rFonts w:ascii="Times New Roman" w:eastAsia="Times New Roman" w:hAnsi="Times New Roman" w:cs="Times New Roman"/>
          <w:sz w:val="28"/>
          <w:szCs w:val="28"/>
          <w:lang w:val="ky-KG" w:eastAsia="ru-RU"/>
        </w:rPr>
        <w:t>1</w:t>
      </w:r>
      <w:r w:rsidRPr="0047634E">
        <w:rPr>
          <w:rFonts w:ascii="Times New Roman" w:eastAsia="Times New Roman" w:hAnsi="Times New Roman" w:cs="Times New Roman"/>
          <w:sz w:val="28"/>
          <w:szCs w:val="28"/>
          <w:lang w:val="ky-KG" w:eastAsia="ru-RU"/>
        </w:rPr>
        <w:t>.</w:t>
      </w:r>
      <w:r w:rsidR="00810087" w:rsidRPr="0047634E">
        <w:rPr>
          <w:rFonts w:ascii="Times New Roman" w:eastAsia="Times New Roman" w:hAnsi="Times New Roman" w:cs="Times New Roman"/>
          <w:sz w:val="28"/>
          <w:szCs w:val="28"/>
          <w:lang w:val="ky-KG" w:eastAsia="ru-RU"/>
        </w:rPr>
        <w:t xml:space="preserve"> </w:t>
      </w:r>
      <w:r w:rsidR="00DE098D" w:rsidRPr="0047634E">
        <w:rPr>
          <w:rFonts w:ascii="Times New Roman" w:eastAsia="Times New Roman" w:hAnsi="Times New Roman" w:cs="Times New Roman"/>
          <w:sz w:val="28"/>
          <w:szCs w:val="28"/>
          <w:lang w:val="ky-KG" w:eastAsia="ru-RU"/>
        </w:rPr>
        <w:t>Билим берүү программасында бүтүрүүчүлөрдүн жалпы компетенцияларын калыптандыруу үчүн жетиштүү болгон кесиптик билим берүүнүн тийиштүү деңгээлиндеги билим берүү программасын ишке ашыруучу билим берүү уюмунун ресурстук, материалдык-техникалык шарттары жана окуу-методикалык камсыздалышы көрсөтүлүүгө тийиш.</w:t>
      </w:r>
    </w:p>
    <w:p w14:paraId="652496BB" w14:textId="77777777"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22. Кесиптик билим берүүнүн тиешелуу денгээлиндеги билим берүү программасын ишке ашыруучу билим берүү уюму төмөнкүлөргө милдетүү:</w:t>
      </w:r>
    </w:p>
    <w:p w14:paraId="47B76677" w14:textId="77777777"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1) социалдык-маданий чөйрөнү түзүүгө;</w:t>
      </w:r>
    </w:p>
    <w:p w14:paraId="61E2B799" w14:textId="77777777"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2) инсанды ар тараптан өнүктүрүү жана социалдаштыруу, билим алуучуулардын ден-соолугун сактоо үчүн зарыл болгон шарттарды түзүүгө;</w:t>
      </w:r>
    </w:p>
    <w:p w14:paraId="51AA56A7" w14:textId="77777777"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xml:space="preserve">3) билим берүү процессинин тарбиялык/окуудан тышкаркы компоненттерин өнүктүрүүгө, анан ичинде өз алдынча башкарууну </w:t>
      </w:r>
      <w:r w:rsidRPr="0047634E">
        <w:rPr>
          <w:rFonts w:ascii="Times New Roman" w:eastAsia="Times New Roman" w:hAnsi="Times New Roman" w:cs="Times New Roman"/>
          <w:color w:val="000000" w:themeColor="text1"/>
          <w:sz w:val="28"/>
          <w:szCs w:val="28"/>
          <w:lang w:val="ky-KG" w:eastAsia="ru-RU"/>
        </w:rPr>
        <w:lastRenderedPageBreak/>
        <w:t>өнүктүрүүгө, билим алуучулардын коомдук уюмдардын, спорттук жана чыгармачылык клубдардын, илимий студенттик коомдордун ишине катышуусуна өбөлгө түзүүгө</w:t>
      </w:r>
      <w:bookmarkEnd w:id="14"/>
      <w:r w:rsidRPr="0047634E">
        <w:rPr>
          <w:rFonts w:ascii="Times New Roman" w:eastAsia="Times New Roman" w:hAnsi="Times New Roman" w:cs="Times New Roman"/>
          <w:color w:val="000000" w:themeColor="text1"/>
          <w:sz w:val="28"/>
          <w:szCs w:val="28"/>
          <w:lang w:val="ky-KG" w:eastAsia="ru-RU"/>
        </w:rPr>
        <w:t>.</w:t>
      </w:r>
    </w:p>
    <w:p w14:paraId="52A32255" w14:textId="384B3FC1" w:rsidR="00FD4C15" w:rsidRPr="0047634E" w:rsidRDefault="00125015"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15" w:name="_Hlk221196506"/>
      <w:r w:rsidRPr="0047634E">
        <w:rPr>
          <w:rFonts w:ascii="Times New Roman" w:eastAsia="Times New Roman" w:hAnsi="Times New Roman" w:cs="Times New Roman"/>
          <w:sz w:val="28"/>
          <w:szCs w:val="28"/>
          <w:lang w:val="ky-KG" w:eastAsia="ru-RU"/>
        </w:rPr>
        <w:t>23.</w:t>
      </w:r>
      <w:r w:rsidR="009B0FE4" w:rsidRPr="0047634E">
        <w:rPr>
          <w:rFonts w:ascii="Times New Roman" w:eastAsia="Times New Roman" w:hAnsi="Times New Roman" w:cs="Times New Roman"/>
          <w:sz w:val="28"/>
          <w:szCs w:val="28"/>
          <w:lang w:val="ky-KG" w:eastAsia="ru-RU"/>
        </w:rPr>
        <w:t xml:space="preserve"> </w:t>
      </w:r>
      <w:r w:rsidR="00FD4C15" w:rsidRPr="0047634E">
        <w:rPr>
          <w:rFonts w:ascii="Times New Roman" w:eastAsia="Times New Roman" w:hAnsi="Times New Roman" w:cs="Times New Roman"/>
          <w:sz w:val="28"/>
          <w:szCs w:val="28"/>
          <w:lang w:val="ky-KG" w:eastAsia="ru-RU"/>
        </w:rPr>
        <w:t>БКБ билим берүү программасы билим берүү уюмунун каалоосу боюнча, билим алуучунун тандоосу боюнча дисциплиналарды камтышы мүмкүн.</w:t>
      </w:r>
    </w:p>
    <w:p w14:paraId="4FB2E7A1" w14:textId="0311DF09"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24. Билим берүү уюму билим алуучуларга билим берүү программасынын, окуу курстарынын (</w:t>
      </w:r>
      <w:r w:rsidRPr="0047634E">
        <w:rPr>
          <w:rFonts w:ascii="Times New Roman" w:eastAsia="Times New Roman" w:hAnsi="Times New Roman" w:cs="Times New Roman"/>
          <w:sz w:val="28"/>
          <w:szCs w:val="28"/>
          <w:lang w:val="ky-KG" w:eastAsia="ru-RU"/>
        </w:rPr>
        <w:t>дисциплиналардын, модулдардын) жеткиликтүү болушун камсыздоого.</w:t>
      </w:r>
    </w:p>
    <w:p w14:paraId="1D6CF5AA" w14:textId="3FD1532B"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 xml:space="preserve">25. Билим берүү уюму билим берүү программасын түзүүдө билим алуучуларды укуктары жана милдеттери менен тааныштырууга, билим алуучулар тандап алган дисциплиналар алар үчүн милдеттүү экендигин, ал эми алардын суммалык эмгек сыйымдуулугу окуу планында каралгандан аз болбоого тийиш экендигин түшүндүрүүгө милдеттүү. </w:t>
      </w:r>
    </w:p>
    <w:p w14:paraId="78193CFE" w14:textId="14E404FA"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16" w:name="_Hlk221196542"/>
      <w:bookmarkEnd w:id="15"/>
      <w:r w:rsidRPr="0047634E">
        <w:rPr>
          <w:rFonts w:ascii="Times New Roman" w:eastAsia="Times New Roman" w:hAnsi="Times New Roman" w:cs="Times New Roman"/>
          <w:sz w:val="28"/>
          <w:szCs w:val="28"/>
          <w:lang w:val="ky-KG" w:eastAsia="ru-RU"/>
        </w:rPr>
        <w:t>26. Билим берүү уюму билим берүү программасын иштеп чыгууда жана ишке ашырууда гендердик теңчилик саясатын эске алууга, социалдык инклюзияны камсыз кылууга, ошондой эле санариптештирүүнү өнүктүрүүгө милдетүү.</w:t>
      </w:r>
    </w:p>
    <w:bookmarkEnd w:id="16"/>
    <w:p w14:paraId="1BB9AB24" w14:textId="77777777" w:rsidR="000C7BFD" w:rsidRPr="0047634E" w:rsidRDefault="000C7BFD" w:rsidP="0004553F">
      <w:pPr>
        <w:shd w:val="clear" w:color="auto" w:fill="FFFFFF"/>
        <w:spacing w:after="0" w:line="240" w:lineRule="auto"/>
        <w:ind w:firstLine="709"/>
        <w:jc w:val="center"/>
        <w:rPr>
          <w:rFonts w:ascii="Times New Roman" w:eastAsia="Times New Roman" w:hAnsi="Times New Roman" w:cs="Times New Roman"/>
          <w:b/>
          <w:bCs/>
          <w:color w:val="FF0000"/>
          <w:sz w:val="28"/>
          <w:szCs w:val="28"/>
          <w:lang w:val="ky-KG" w:eastAsia="ru-RU"/>
        </w:rPr>
      </w:pPr>
    </w:p>
    <w:p w14:paraId="4DD91EE2" w14:textId="791452CE" w:rsidR="00FD4C15" w:rsidRPr="0047634E" w:rsidRDefault="00FD4C15" w:rsidP="0004553F">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bookmarkStart w:id="17" w:name="_Hlk221196577"/>
      <w:r w:rsidRPr="0047634E">
        <w:rPr>
          <w:rFonts w:ascii="Times New Roman" w:eastAsia="Times New Roman" w:hAnsi="Times New Roman" w:cs="Times New Roman"/>
          <w:b/>
          <w:bCs/>
          <w:sz w:val="28"/>
          <w:szCs w:val="28"/>
          <w:lang w:val="ky-KG" w:eastAsia="ru-RU"/>
        </w:rPr>
        <w:t>5-бөлүм.</w:t>
      </w:r>
      <w:bookmarkStart w:id="18" w:name="_Hlk182209907"/>
      <w:r w:rsidRPr="0047634E">
        <w:rPr>
          <w:rFonts w:ascii="Times New Roman" w:eastAsia="Times New Roman" w:hAnsi="Times New Roman" w:cs="Times New Roman"/>
          <w:b/>
          <w:bCs/>
          <w:sz w:val="28"/>
          <w:szCs w:val="28"/>
          <w:lang w:val="ky-KG" w:eastAsia="ru-RU"/>
        </w:rPr>
        <w:t xml:space="preserve"> Билим берүү программасын ишке ашырууда билим алуучулардын укуктарына жана милдеттерине карата</w:t>
      </w:r>
    </w:p>
    <w:p w14:paraId="1D82904E" w14:textId="77777777" w:rsidR="00FD4C15" w:rsidRPr="0047634E" w:rsidRDefault="00FD4C15" w:rsidP="0004553F">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47634E">
        <w:rPr>
          <w:rFonts w:ascii="Times New Roman" w:eastAsia="Times New Roman" w:hAnsi="Times New Roman" w:cs="Times New Roman"/>
          <w:b/>
          <w:bCs/>
          <w:sz w:val="28"/>
          <w:szCs w:val="28"/>
          <w:lang w:val="ky-KG" w:eastAsia="ru-RU"/>
        </w:rPr>
        <w:t>жалпы талаптар</w:t>
      </w:r>
    </w:p>
    <w:p w14:paraId="1F192C5C" w14:textId="77777777" w:rsidR="00BE5911" w:rsidRPr="0047634E" w:rsidRDefault="00BE5911" w:rsidP="0004553F">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bookmarkEnd w:id="18"/>
    <w:p w14:paraId="6A670C00" w14:textId="77777777"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27. Өзүнүн жеке билим берүү траекториясын түзүүдө билим алуучу билим берүү уюмунан дисциплиналарды тандоо жана алардын келечектеги кесипке тийгизген таасири боюнча консультация алууга укуктуу.</w:t>
      </w:r>
    </w:p>
    <w:p w14:paraId="0E443A0A" w14:textId="77777777"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28. Компетенцияларды өнүктүрүү бөлүгүндө билим берүү программасында натыйжаларга жетишүү максатында окуучулар өз алдынча башкарууну өнүктүрүүгө, коомдук уюмдардын, спорттук жана чыгармачылык клубдардын ишине катыша алышат.</w:t>
      </w:r>
    </w:p>
    <w:p w14:paraId="6A734388" w14:textId="77777777"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29. Билим алуучулар билим берүү программасында каралган бардык тапшырмаларды белгиленген мөөнөттө аткарууга милдеттүү.</w:t>
      </w:r>
    </w:p>
    <w:p w14:paraId="62F2B78F" w14:textId="77777777"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 xml:space="preserve">30. Негизги жалпы билим берүү деңгээли менен окуган билим алуучулардын окуу жүктөмүнүн көлөмү 2,3 жыл окутуу мөөнөтүндө жумасына минималдуу 36 академиялык саат жана максималдуу – 39 саат белгиленет. </w:t>
      </w:r>
    </w:p>
    <w:p w14:paraId="1478CC28" w14:textId="77777777"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t xml:space="preserve">31. </w:t>
      </w:r>
      <w:r w:rsidRPr="0047634E">
        <w:rPr>
          <w:rFonts w:ascii="Times New Roman" w:eastAsia="Times New Roman" w:hAnsi="Times New Roman" w:cs="Times New Roman"/>
          <w:color w:val="000000" w:themeColor="text1"/>
          <w:sz w:val="28"/>
          <w:szCs w:val="28"/>
          <w:lang w:val="ky-KG" w:eastAsia="ru-RU"/>
        </w:rPr>
        <w:t>Күндүзгү окутуу формасында жумасына аудиториялык сабактардын көлөмү ар бир окуу дисциплинасын же кесиптик модулду өздөштүрүүгө бөлүнгөн жалпы көлөмдүн 80% кем эмес кесиптин өзгөчөлүгүн эске алуу менен БКБ МБС менен аныкталат (мисалы, предметке 40 саат бөлүнөт, анын ичинен 80% же 32 саат - бул аудиториялык сабактар, калган 8 саат окутуучунун кароосу боюнча бөлүштүрүлөт).</w:t>
      </w:r>
    </w:p>
    <w:p w14:paraId="793CE0E3" w14:textId="77777777"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lastRenderedPageBreak/>
        <w:t>Окуу дисциплинасы боюнча өз алдынча ишке бөлүнгөн сааттарга ошол окуу дисциплинасы (модулу) боюнча экзаменге даярданууга каралган убакыт киргизилет.</w:t>
      </w:r>
    </w:p>
    <w:p w14:paraId="2F8C53CF" w14:textId="1F523DBC" w:rsidR="00DB284F" w:rsidRPr="0047634E" w:rsidRDefault="007A0C16"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xml:space="preserve">32. Күндүзгү- (кечки) </w:t>
      </w:r>
      <w:r w:rsidR="00DB284F" w:rsidRPr="0047634E">
        <w:rPr>
          <w:rFonts w:ascii="Times New Roman" w:eastAsia="Times New Roman" w:hAnsi="Times New Roman" w:cs="Times New Roman"/>
          <w:color w:val="000000" w:themeColor="text1"/>
          <w:sz w:val="28"/>
          <w:szCs w:val="28"/>
          <w:lang w:val="ky-KG" w:eastAsia="ru-RU"/>
        </w:rPr>
        <w:t xml:space="preserve"> билим алуу формасында (анын ичинде түзөтүү мекемелериндеги окуу жайлар үчүн) аудиториялык окуу жүктөмүнүн максималдуу көлөмү жумасына 16 академиялык саатты түзөт.</w:t>
      </w:r>
    </w:p>
    <w:p w14:paraId="3578030B" w14:textId="77777777" w:rsidR="00DB284F" w:rsidRPr="0047634E" w:rsidRDefault="00DB284F"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sz w:val="28"/>
          <w:szCs w:val="28"/>
          <w:lang w:val="ky-KG" w:eastAsia="ru-RU"/>
        </w:rPr>
        <w:t xml:space="preserve">33. </w:t>
      </w:r>
      <w:r w:rsidRPr="0047634E">
        <w:rPr>
          <w:rFonts w:ascii="Times New Roman" w:eastAsia="Times New Roman" w:hAnsi="Times New Roman" w:cs="Times New Roman"/>
          <w:color w:val="000000" w:themeColor="text1"/>
          <w:sz w:val="28"/>
          <w:szCs w:val="28"/>
          <w:lang w:val="ky-KG" w:eastAsia="ru-RU"/>
        </w:rPr>
        <w:t>Окуу мөөнөтү 1 жыл болгон учурда каникулдардын жалпы узактыгы окуу жылында 11 жуманы түзөт жана окуу мөөнөтү 1 жыл болгон учурда кыш мезгилинде 2 жумадан кем эмес.</w:t>
      </w:r>
    </w:p>
    <w:p w14:paraId="1049EEC1" w14:textId="77777777" w:rsidR="00AA569F" w:rsidRPr="0047634E" w:rsidRDefault="00AA569F"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p>
    <w:p w14:paraId="3EDD9C1A" w14:textId="376AEC5E" w:rsidR="00DB284F" w:rsidRPr="0047634E" w:rsidRDefault="00DB284F" w:rsidP="0004553F">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bookmarkStart w:id="19" w:name="_Hlk221196703"/>
      <w:bookmarkEnd w:id="17"/>
      <w:r w:rsidRPr="0047634E">
        <w:rPr>
          <w:rFonts w:ascii="Times New Roman" w:eastAsia="Times New Roman" w:hAnsi="Times New Roman" w:cs="Times New Roman"/>
          <w:b/>
          <w:bCs/>
          <w:color w:val="000000" w:themeColor="text1"/>
          <w:sz w:val="28"/>
          <w:szCs w:val="28"/>
          <w:lang w:val="ky-KG" w:eastAsia="ru-RU"/>
        </w:rPr>
        <w:t xml:space="preserve">6-бөлүм. </w:t>
      </w:r>
      <w:r w:rsidR="00466F38" w:rsidRPr="00466F38">
        <w:rPr>
          <w:rFonts w:ascii="Times New Roman" w:eastAsia="Times New Roman" w:hAnsi="Times New Roman" w:cs="Times New Roman"/>
          <w:b/>
          <w:color w:val="000000" w:themeColor="text1"/>
          <w:sz w:val="28"/>
          <w:szCs w:val="28"/>
          <w:lang w:val="ky-KG" w:eastAsia="ru-RU"/>
        </w:rPr>
        <w:t>Курулуш, көтөрүүчү транспорттук жана жол машиналарынын машинисти</w:t>
      </w:r>
      <w:r w:rsidR="00466F38" w:rsidRPr="0047634E">
        <w:rPr>
          <w:rFonts w:ascii="Times New Roman" w:eastAsia="Times New Roman" w:hAnsi="Times New Roman" w:cs="Times New Roman"/>
          <w:b/>
          <w:bCs/>
          <w:color w:val="000000" w:themeColor="text1"/>
          <w:sz w:val="28"/>
          <w:szCs w:val="28"/>
          <w:lang w:val="ky-KG" w:eastAsia="ru-RU"/>
        </w:rPr>
        <w:t xml:space="preserve"> </w:t>
      </w:r>
      <w:r w:rsidR="00466F38" w:rsidRPr="00115BE6">
        <w:rPr>
          <w:rFonts w:ascii="Times New Roman" w:eastAsia="Times New Roman" w:hAnsi="Times New Roman" w:cs="Times New Roman"/>
          <w:b/>
          <w:bCs/>
          <w:color w:val="000000" w:themeColor="text1"/>
          <w:sz w:val="28"/>
          <w:szCs w:val="28"/>
          <w:lang w:val="ky-KG" w:eastAsia="ru-RU"/>
        </w:rPr>
        <w:t>кесиби боюнча билим берүү программасынын мазмунуна коюлуучу талаптар</w:t>
      </w:r>
    </w:p>
    <w:p w14:paraId="26F90D31" w14:textId="77777777" w:rsidR="00AA569F" w:rsidRPr="0047634E" w:rsidRDefault="00AA569F" w:rsidP="0004553F">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bookmarkEnd w:id="19"/>
    <w:p w14:paraId="4045DA2A" w14:textId="5D669760" w:rsidR="00466F38" w:rsidRPr="00466F38" w:rsidRDefault="00466F38" w:rsidP="00466F38">
      <w:pPr>
        <w:tabs>
          <w:tab w:val="left" w:pos="851"/>
        </w:tabs>
        <w:spacing w:after="0" w:line="240" w:lineRule="auto"/>
        <w:jc w:val="both"/>
        <w:rPr>
          <w:rFonts w:ascii="Times New Roman" w:eastAsia="Times New Roman" w:hAnsi="Times New Roman" w:cs="Times New Roman"/>
          <w:bCs/>
          <w:color w:val="000000" w:themeColor="text1"/>
          <w:sz w:val="28"/>
          <w:szCs w:val="28"/>
          <w:lang w:val="ky-KG" w:eastAsia="ru-RU"/>
        </w:rPr>
      </w:pPr>
      <w:r>
        <w:rPr>
          <w:rFonts w:ascii="Times New Roman" w:eastAsia="Times New Roman" w:hAnsi="Times New Roman" w:cs="Times New Roman"/>
          <w:bCs/>
          <w:color w:val="000000" w:themeColor="text1"/>
          <w:sz w:val="28"/>
          <w:szCs w:val="28"/>
          <w:lang w:val="ky-KG" w:eastAsia="ru-RU"/>
        </w:rPr>
        <w:t xml:space="preserve">          </w:t>
      </w:r>
      <w:r w:rsidR="001D718A" w:rsidRPr="00466F38">
        <w:rPr>
          <w:rFonts w:ascii="Times New Roman" w:eastAsia="Times New Roman" w:hAnsi="Times New Roman" w:cs="Times New Roman"/>
          <w:bCs/>
          <w:color w:val="000000" w:themeColor="text1"/>
          <w:sz w:val="28"/>
          <w:szCs w:val="28"/>
          <w:lang w:val="ky-KG" w:eastAsia="ru-RU"/>
        </w:rPr>
        <w:t xml:space="preserve">34. </w:t>
      </w:r>
      <w:bookmarkStart w:id="20" w:name="_Hlk221196731"/>
      <w:r w:rsidR="00F34AEA" w:rsidRPr="00466F38">
        <w:rPr>
          <w:rFonts w:ascii="Times New Roman" w:eastAsia="Times New Roman" w:hAnsi="Times New Roman" w:cs="Times New Roman"/>
          <w:color w:val="000000" w:themeColor="text1"/>
          <w:sz w:val="28"/>
          <w:szCs w:val="28"/>
          <w:lang w:val="ky-KG" w:eastAsia="ru-RU"/>
        </w:rPr>
        <w:t>Курулуш, көтөрүүчү транспорттук жана жол машиналарынын машинисти</w:t>
      </w:r>
      <w:r w:rsidR="00F34AEA" w:rsidRPr="00466F38">
        <w:rPr>
          <w:rFonts w:ascii="Times New Roman" w:eastAsia="Times New Roman" w:hAnsi="Times New Roman" w:cs="Times New Roman"/>
          <w:b/>
          <w:bCs/>
          <w:color w:val="000000" w:themeColor="text1"/>
          <w:sz w:val="28"/>
          <w:szCs w:val="28"/>
          <w:lang w:val="ky-KG" w:eastAsia="ru-RU"/>
        </w:rPr>
        <w:t xml:space="preserve"> </w:t>
      </w:r>
      <w:r w:rsidRPr="00466F38">
        <w:rPr>
          <w:rFonts w:ascii="Times New Roman" w:eastAsia="Times New Roman" w:hAnsi="Times New Roman" w:cs="Times New Roman"/>
          <w:color w:val="000000" w:themeColor="text1"/>
          <w:sz w:val="28"/>
          <w:szCs w:val="28"/>
          <w:lang w:val="ky-KG" w:eastAsia="ru-RU"/>
        </w:rPr>
        <w:t>кесиби боюнча</w:t>
      </w:r>
      <w:r w:rsidRPr="00466F38">
        <w:rPr>
          <w:rFonts w:ascii="Times New Roman" w:eastAsia="Times New Roman" w:hAnsi="Times New Roman" w:cs="Times New Roman"/>
          <w:bCs/>
          <w:color w:val="000000" w:themeColor="text1"/>
          <w:sz w:val="28"/>
          <w:szCs w:val="28"/>
          <w:lang w:val="ky-KG" w:eastAsia="ru-RU"/>
        </w:rPr>
        <w:t xml:space="preserve"> бүтүрүүчү Мамлекеттик билим берүү стандартынын 9 жана 10 –</w:t>
      </w:r>
      <w:r>
        <w:rPr>
          <w:rFonts w:ascii="Times New Roman" w:eastAsia="Times New Roman" w:hAnsi="Times New Roman" w:cs="Times New Roman"/>
          <w:bCs/>
          <w:color w:val="000000" w:themeColor="text1"/>
          <w:sz w:val="28"/>
          <w:szCs w:val="28"/>
          <w:lang w:val="ky-KG" w:eastAsia="ru-RU"/>
        </w:rPr>
        <w:t xml:space="preserve"> </w:t>
      </w:r>
      <w:r w:rsidRPr="00466F38">
        <w:rPr>
          <w:rFonts w:ascii="Times New Roman" w:eastAsia="Times New Roman" w:hAnsi="Times New Roman" w:cs="Times New Roman"/>
          <w:bCs/>
          <w:color w:val="000000" w:themeColor="text1"/>
          <w:sz w:val="28"/>
          <w:szCs w:val="28"/>
          <w:lang w:val="ky-KG" w:eastAsia="ru-RU"/>
        </w:rPr>
        <w:t>пункттарында көрсөтүлгөн билим берүү программасынын максаттарына ылайык төмөнкү компетенцияларга ээ болушу керек:</w:t>
      </w:r>
      <w:r w:rsidRPr="00466F38">
        <w:rPr>
          <w:rFonts w:ascii="Times New Roman" w:eastAsia="Times New Roman" w:hAnsi="Times New Roman" w:cs="Times New Roman"/>
          <w:b/>
          <w:bCs/>
          <w:color w:val="000000" w:themeColor="text1"/>
          <w:sz w:val="28"/>
          <w:szCs w:val="28"/>
          <w:lang w:val="ky-KG" w:eastAsia="ru-RU"/>
        </w:rPr>
        <w:t xml:space="preserve"> </w:t>
      </w:r>
    </w:p>
    <w:p w14:paraId="5A7EFCA4" w14:textId="4FD40C11" w:rsidR="00F34AEA" w:rsidRPr="0047634E" w:rsidRDefault="00F34AEA"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 xml:space="preserve">- </w:t>
      </w:r>
      <w:r w:rsidRPr="0047634E">
        <w:rPr>
          <w:rFonts w:ascii="Times New Roman" w:eastAsia="Times New Roman" w:hAnsi="Times New Roman" w:cs="Times New Roman"/>
          <w:b/>
          <w:sz w:val="28"/>
          <w:szCs w:val="28"/>
          <w:lang w:val="ky-KG" w:eastAsia="ru-RU"/>
        </w:rPr>
        <w:t>жалпы</w:t>
      </w:r>
      <w:r w:rsidRPr="0047634E">
        <w:rPr>
          <w:rFonts w:ascii="Times New Roman" w:eastAsia="Times New Roman" w:hAnsi="Times New Roman" w:cs="Times New Roman"/>
          <w:sz w:val="28"/>
          <w:szCs w:val="28"/>
          <w:lang w:val="ky-KG" w:eastAsia="ru-RU"/>
        </w:rPr>
        <w:t>:</w:t>
      </w:r>
    </w:p>
    <w:p w14:paraId="6EB80D88" w14:textId="77777777" w:rsidR="001042C4"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ЖК-1. Айлана-чөйрөнү коргоо жана өндүрүштүк экология; коопсуз жана сергек жашоо мүнөзүн уюштуруу жөнүндө билимин колдоно алат;</w:t>
      </w:r>
    </w:p>
    <w:p w14:paraId="25EBFD8A" w14:textId="77777777" w:rsidR="001042C4"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ЖК-2. Кесиптик баарлашуу деңгээлинде мамлекеттик (В1 деңгээли) жана расмий тилдерде өзүнүн оозеки жана жазуу жүзүндөгү сүйлөө речин логикалык жактан түзө алат;</w:t>
      </w:r>
    </w:p>
    <w:p w14:paraId="696A5698" w14:textId="77777777" w:rsidR="001042C4"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ЖК-3. Кесиптик ишинде маалыматтык-коммуникациялык технологияларды колдонууга жөндөмдүү;</w:t>
      </w:r>
    </w:p>
    <w:p w14:paraId="2F88FFA7" w14:textId="77777777" w:rsidR="001042C4"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ЖК-4. Командада иштей алат, кесиптештери, жетекчилиги, керектөөчүлөр менен натыйжалуу баарлаша алат;</w:t>
      </w:r>
    </w:p>
    <w:p w14:paraId="35C47BDE" w14:textId="77777777" w:rsidR="001042C4"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ЖК-5. Өз ишин пландаштырууга жана уюштурууга жөндөмдүү;</w:t>
      </w:r>
    </w:p>
    <w:p w14:paraId="4DD0B117" w14:textId="77777777" w:rsidR="001042C4"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ЖК-6. Кесиптик иште негизги ишкердик билимдерди жана көндүмдөрдү колдоно алат.</w:t>
      </w:r>
    </w:p>
    <w:bookmarkEnd w:id="20"/>
    <w:p w14:paraId="5A269718" w14:textId="77777777" w:rsidR="001042C4" w:rsidRPr="0047634E" w:rsidRDefault="009B0FE4"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xml:space="preserve"> - </w:t>
      </w:r>
      <w:r w:rsidRPr="0047634E">
        <w:rPr>
          <w:rFonts w:ascii="Times New Roman" w:eastAsia="Times New Roman" w:hAnsi="Times New Roman" w:cs="Times New Roman"/>
          <w:b/>
          <w:color w:val="000000" w:themeColor="text1"/>
          <w:sz w:val="28"/>
          <w:szCs w:val="28"/>
          <w:lang w:val="ky-KG" w:eastAsia="ru-RU"/>
        </w:rPr>
        <w:t>кесиптик</w:t>
      </w:r>
      <w:r w:rsidRPr="0047634E">
        <w:rPr>
          <w:rFonts w:ascii="Times New Roman" w:eastAsia="Times New Roman" w:hAnsi="Times New Roman" w:cs="Times New Roman"/>
          <w:color w:val="000000" w:themeColor="text1"/>
          <w:sz w:val="28"/>
          <w:szCs w:val="28"/>
          <w:lang w:val="ky-KG" w:eastAsia="ru-RU"/>
        </w:rPr>
        <w:t>:</w:t>
      </w:r>
    </w:p>
    <w:p w14:paraId="1205D819" w14:textId="6F51A8F5" w:rsidR="00D24C82" w:rsidRPr="0047634E" w:rsidRDefault="00D24C82" w:rsidP="0004553F">
      <w:pPr>
        <w:shd w:val="clear" w:color="auto" w:fill="FFFFFF"/>
        <w:spacing w:after="0" w:line="240" w:lineRule="auto"/>
        <w:ind w:firstLine="709"/>
        <w:jc w:val="both"/>
        <w:rPr>
          <w:rFonts w:ascii="Times New Roman" w:eastAsia="Calibri" w:hAnsi="Times New Roman" w:cs="Times New Roman"/>
          <w:color w:val="000000" w:themeColor="text1"/>
          <w:sz w:val="28"/>
          <w:szCs w:val="28"/>
          <w:lang w:val="ky-KG" w:eastAsia="ru-RU"/>
        </w:rPr>
      </w:pPr>
      <w:bookmarkStart w:id="21" w:name="_Hlk182209825"/>
      <w:r w:rsidRPr="0047634E">
        <w:rPr>
          <w:rFonts w:ascii="Times New Roman" w:eastAsia="Calibri" w:hAnsi="Times New Roman" w:cs="Times New Roman"/>
          <w:color w:val="000000" w:themeColor="text1"/>
          <w:sz w:val="28"/>
          <w:szCs w:val="28"/>
          <w:lang w:val="ky-KG" w:eastAsia="ru-RU"/>
        </w:rPr>
        <w:t xml:space="preserve">КК-1. </w:t>
      </w:r>
      <w:r w:rsidR="005F4B86" w:rsidRPr="0047634E">
        <w:rPr>
          <w:rFonts w:ascii="Times New Roman" w:eastAsia="Calibri" w:hAnsi="Times New Roman" w:cs="Times New Roman"/>
          <w:color w:val="000000" w:themeColor="text1"/>
          <w:sz w:val="28"/>
          <w:szCs w:val="28"/>
          <w:lang w:val="ky-KG" w:eastAsia="ru-RU"/>
        </w:rPr>
        <w:t>Автокрандын жумуш ордун даярдоого, оор жүктөрдү жана жабдууларды жылдырууга, автокрандын бузулган тетиктерин аныктоого жана оңдоого, автокранды абалында колдонууга жөндөмдүү;</w:t>
      </w:r>
    </w:p>
    <w:p w14:paraId="38667C52" w14:textId="4A46813E" w:rsidR="00D24C82" w:rsidRPr="0047634E" w:rsidRDefault="00D24C82" w:rsidP="0004553F">
      <w:pPr>
        <w:shd w:val="clear" w:color="auto" w:fill="FFFFFF"/>
        <w:spacing w:after="0" w:line="240" w:lineRule="auto"/>
        <w:ind w:firstLine="709"/>
        <w:jc w:val="both"/>
        <w:rPr>
          <w:rFonts w:ascii="Times New Roman" w:eastAsia="Calibri" w:hAnsi="Times New Roman" w:cs="Times New Roman"/>
          <w:color w:val="000000" w:themeColor="text1"/>
          <w:sz w:val="28"/>
          <w:szCs w:val="28"/>
          <w:highlight w:val="yellow"/>
          <w:lang w:val="ky-KG" w:eastAsia="ru-RU"/>
        </w:rPr>
      </w:pPr>
      <w:r w:rsidRPr="0047634E">
        <w:rPr>
          <w:rFonts w:ascii="Times New Roman" w:eastAsia="Calibri" w:hAnsi="Times New Roman" w:cs="Times New Roman"/>
          <w:color w:val="000000" w:themeColor="text1"/>
          <w:sz w:val="28"/>
          <w:szCs w:val="28"/>
          <w:lang w:val="ky-KG" w:eastAsia="ru-RU"/>
        </w:rPr>
        <w:t xml:space="preserve">КК-2. </w:t>
      </w:r>
      <w:r w:rsidR="00BE5911" w:rsidRPr="0047634E">
        <w:rPr>
          <w:rFonts w:ascii="Times New Roman" w:eastAsia="Calibri" w:hAnsi="Times New Roman" w:cs="Times New Roman"/>
          <w:color w:val="000000" w:themeColor="text1"/>
          <w:sz w:val="28"/>
          <w:szCs w:val="28"/>
          <w:lang w:val="ky-KG" w:eastAsia="ru-RU"/>
        </w:rPr>
        <w:t>Ар кандай көтөрүүчү-транспорттук жабдууларда оор жүктөр менен монтаждоо иштерин аткарууга жөндөмдүү;</w:t>
      </w:r>
      <w:r w:rsidRPr="0047634E">
        <w:rPr>
          <w:rFonts w:ascii="Times New Roman" w:eastAsia="Calibri" w:hAnsi="Times New Roman" w:cs="Times New Roman"/>
          <w:color w:val="000000" w:themeColor="text1"/>
          <w:sz w:val="28"/>
          <w:szCs w:val="28"/>
          <w:highlight w:val="yellow"/>
          <w:lang w:val="ky-KG" w:eastAsia="ru-RU"/>
        </w:rPr>
        <w:t xml:space="preserve"> </w:t>
      </w:r>
    </w:p>
    <w:p w14:paraId="6993D560" w14:textId="1E2BAAA4" w:rsidR="00D24C82" w:rsidRPr="0047634E" w:rsidRDefault="00D24C82" w:rsidP="0004553F">
      <w:pPr>
        <w:shd w:val="clear" w:color="auto" w:fill="FFFFFF"/>
        <w:spacing w:after="0" w:line="240" w:lineRule="auto"/>
        <w:ind w:firstLine="709"/>
        <w:jc w:val="both"/>
        <w:rPr>
          <w:rFonts w:ascii="Times New Roman" w:eastAsia="Calibri" w:hAnsi="Times New Roman" w:cs="Times New Roman"/>
          <w:color w:val="000000" w:themeColor="text1"/>
          <w:sz w:val="28"/>
          <w:szCs w:val="28"/>
          <w:highlight w:val="yellow"/>
          <w:lang w:val="ky-KG" w:eastAsia="ru-RU"/>
        </w:rPr>
      </w:pPr>
      <w:r w:rsidRPr="0047634E">
        <w:rPr>
          <w:rFonts w:ascii="Times New Roman" w:eastAsia="Calibri" w:hAnsi="Times New Roman" w:cs="Times New Roman"/>
          <w:color w:val="000000" w:themeColor="text1"/>
          <w:sz w:val="28"/>
          <w:szCs w:val="28"/>
          <w:lang w:val="ky-KG" w:eastAsia="ru-RU"/>
        </w:rPr>
        <w:t xml:space="preserve">КК-3. </w:t>
      </w:r>
      <w:r w:rsidR="00BE5911" w:rsidRPr="0047634E">
        <w:rPr>
          <w:rFonts w:ascii="Times New Roman" w:eastAsia="Calibri" w:hAnsi="Times New Roman" w:cs="Times New Roman"/>
          <w:color w:val="000000" w:themeColor="text1"/>
          <w:sz w:val="28"/>
          <w:szCs w:val="28"/>
          <w:lang w:val="ky-KG" w:eastAsia="ru-RU"/>
        </w:rPr>
        <w:t>Автокрандардын туура эмес деталдарын аныктоого жана оңдоого жөндөмдүү;</w:t>
      </w:r>
    </w:p>
    <w:p w14:paraId="010E8641" w14:textId="72BC45A9" w:rsidR="00D24C82" w:rsidRPr="0047634E" w:rsidRDefault="00D24C82" w:rsidP="0004553F">
      <w:pPr>
        <w:shd w:val="clear" w:color="auto" w:fill="FFFFFF"/>
        <w:spacing w:after="0" w:line="240" w:lineRule="auto"/>
        <w:ind w:firstLine="709"/>
        <w:jc w:val="both"/>
        <w:rPr>
          <w:rFonts w:ascii="Times New Roman" w:eastAsia="Calibri" w:hAnsi="Times New Roman" w:cs="Times New Roman"/>
          <w:color w:val="000000" w:themeColor="text1"/>
          <w:sz w:val="28"/>
          <w:szCs w:val="28"/>
          <w:highlight w:val="yellow"/>
          <w:lang w:val="ky-KG" w:eastAsia="ru-RU"/>
        </w:rPr>
      </w:pPr>
      <w:r w:rsidRPr="0047634E">
        <w:rPr>
          <w:rFonts w:ascii="Times New Roman" w:eastAsia="Calibri" w:hAnsi="Times New Roman" w:cs="Times New Roman"/>
          <w:color w:val="000000" w:themeColor="text1"/>
          <w:sz w:val="28"/>
          <w:szCs w:val="28"/>
          <w:lang w:val="ky-KG" w:eastAsia="ru-RU"/>
        </w:rPr>
        <w:t xml:space="preserve">КК-4. </w:t>
      </w:r>
      <w:r w:rsidR="00BE5911" w:rsidRPr="0047634E">
        <w:rPr>
          <w:rFonts w:ascii="Times New Roman" w:eastAsia="Calibri" w:hAnsi="Times New Roman" w:cs="Times New Roman"/>
          <w:color w:val="000000" w:themeColor="text1"/>
          <w:sz w:val="28"/>
          <w:szCs w:val="28"/>
          <w:lang w:val="ky-KG" w:eastAsia="ru-RU"/>
        </w:rPr>
        <w:t>Автокрандын машинисти жол кыймылынын бардык эрежелерин билүүгө милдеттүү;</w:t>
      </w:r>
    </w:p>
    <w:p w14:paraId="2A579359" w14:textId="368DB062" w:rsidR="00D24C82" w:rsidRPr="0047634E" w:rsidRDefault="00D24C82" w:rsidP="0004553F">
      <w:pPr>
        <w:shd w:val="clear" w:color="auto" w:fill="FFFFFF"/>
        <w:spacing w:after="0" w:line="240" w:lineRule="auto"/>
        <w:ind w:firstLine="709"/>
        <w:jc w:val="both"/>
        <w:rPr>
          <w:rFonts w:ascii="Times New Roman" w:eastAsia="Calibri" w:hAnsi="Times New Roman" w:cs="Times New Roman"/>
          <w:color w:val="000000" w:themeColor="text1"/>
          <w:sz w:val="28"/>
          <w:szCs w:val="28"/>
          <w:highlight w:val="yellow"/>
          <w:lang w:val="ky-KG" w:eastAsia="ru-RU"/>
        </w:rPr>
      </w:pPr>
      <w:r w:rsidRPr="0047634E">
        <w:rPr>
          <w:rFonts w:ascii="Times New Roman" w:eastAsia="Calibri" w:hAnsi="Times New Roman" w:cs="Times New Roman"/>
          <w:color w:val="000000" w:themeColor="text1"/>
          <w:sz w:val="28"/>
          <w:szCs w:val="28"/>
          <w:lang w:val="ky-KG" w:eastAsia="ru-RU"/>
        </w:rPr>
        <w:t>КК-5.</w:t>
      </w:r>
      <w:r w:rsidR="007015D8" w:rsidRPr="0047634E">
        <w:rPr>
          <w:rFonts w:ascii="Times New Roman" w:eastAsia="Calibri" w:hAnsi="Times New Roman" w:cs="Times New Roman"/>
          <w:color w:val="000000" w:themeColor="text1"/>
          <w:sz w:val="28"/>
          <w:szCs w:val="28"/>
          <w:lang w:val="ky-KG" w:eastAsia="ru-RU"/>
        </w:rPr>
        <w:t xml:space="preserve"> </w:t>
      </w:r>
      <w:r w:rsidR="00BE5911" w:rsidRPr="0047634E">
        <w:rPr>
          <w:rFonts w:ascii="Times New Roman" w:eastAsia="Calibri" w:hAnsi="Times New Roman" w:cs="Times New Roman"/>
          <w:color w:val="000000" w:themeColor="text1"/>
          <w:sz w:val="28"/>
          <w:szCs w:val="28"/>
          <w:lang w:val="ky-KG" w:eastAsia="ru-RU"/>
        </w:rPr>
        <w:t>Машинист оор жүк менен иштөөдө, бийик имараттарды курууда бардык эрежелерди билүүгө милдеттүү;</w:t>
      </w:r>
    </w:p>
    <w:p w14:paraId="1CFB3478" w14:textId="3EC79936" w:rsidR="00D24C82" w:rsidRPr="0047634E" w:rsidRDefault="00D24C82" w:rsidP="0004553F">
      <w:pPr>
        <w:shd w:val="clear" w:color="auto" w:fill="FFFFFF"/>
        <w:spacing w:after="0" w:line="240" w:lineRule="auto"/>
        <w:ind w:firstLine="709"/>
        <w:jc w:val="both"/>
        <w:rPr>
          <w:rFonts w:ascii="Times New Roman" w:eastAsia="Calibri" w:hAnsi="Times New Roman" w:cs="Times New Roman"/>
          <w:color w:val="000000" w:themeColor="text1"/>
          <w:sz w:val="28"/>
          <w:szCs w:val="28"/>
          <w:lang w:val="ky-KG" w:eastAsia="ru-RU"/>
        </w:rPr>
      </w:pPr>
      <w:r w:rsidRPr="0047634E">
        <w:rPr>
          <w:rFonts w:ascii="Times New Roman" w:eastAsia="Calibri" w:hAnsi="Times New Roman" w:cs="Times New Roman"/>
          <w:color w:val="000000" w:themeColor="text1"/>
          <w:sz w:val="28"/>
          <w:szCs w:val="28"/>
          <w:lang w:val="ky-KG" w:eastAsia="ru-RU"/>
        </w:rPr>
        <w:lastRenderedPageBreak/>
        <w:t xml:space="preserve">КК-6. </w:t>
      </w:r>
      <w:r w:rsidR="005F4B86" w:rsidRPr="0047634E">
        <w:rPr>
          <w:rFonts w:ascii="Times New Roman" w:eastAsia="Calibri" w:hAnsi="Times New Roman" w:cs="Times New Roman"/>
          <w:color w:val="000000" w:themeColor="text1"/>
          <w:sz w:val="28"/>
          <w:szCs w:val="28"/>
          <w:lang w:val="ky-KG" w:eastAsia="ru-RU"/>
        </w:rPr>
        <w:t>Автокрандардын эскирген бөлүктөрүн алмаштыра алат жана шаймандарды колдоно алат.</w:t>
      </w:r>
    </w:p>
    <w:p w14:paraId="54F82CC9" w14:textId="77777777" w:rsidR="00D24C82" w:rsidRPr="0047634E" w:rsidRDefault="00D24C82" w:rsidP="0004553F">
      <w:pPr>
        <w:shd w:val="clear" w:color="auto" w:fill="FFFFFF"/>
        <w:spacing w:after="0" w:line="240" w:lineRule="auto"/>
        <w:ind w:firstLine="709"/>
        <w:jc w:val="both"/>
        <w:rPr>
          <w:rFonts w:ascii="Times New Roman" w:eastAsia="Times New Roman" w:hAnsi="Times New Roman" w:cs="Times New Roman"/>
          <w:color w:val="FF0000"/>
          <w:sz w:val="28"/>
          <w:szCs w:val="28"/>
          <w:lang w:val="ky-KG" w:eastAsia="ru-RU"/>
        </w:rPr>
      </w:pPr>
      <w:bookmarkStart w:id="22" w:name="_Hlk221197018"/>
      <w:bookmarkEnd w:id="21"/>
      <w:r w:rsidRPr="0047634E">
        <w:rPr>
          <w:rFonts w:ascii="Times New Roman" w:eastAsia="Times New Roman" w:hAnsi="Times New Roman" w:cs="Times New Roman"/>
          <w:color w:val="000000" w:themeColor="text1"/>
          <w:sz w:val="28"/>
          <w:szCs w:val="28"/>
          <w:lang w:val="ky-KG" w:eastAsia="ru-RU"/>
        </w:rPr>
        <w:t>35. Б</w:t>
      </w:r>
      <w:r w:rsidRPr="0047634E">
        <w:rPr>
          <w:rFonts w:ascii="Times New Roman" w:eastAsia="Times New Roman" w:hAnsi="Times New Roman" w:cs="Times New Roman"/>
          <w:sz w:val="28"/>
          <w:szCs w:val="28"/>
          <w:lang w:val="ky-KG" w:eastAsia="ru-RU"/>
        </w:rPr>
        <w:t xml:space="preserve">ашталгыч кесиптик билим берүү программасы ушул МБСга тиркелген (1-тиркеме) түзүмгө ылайык кесиптик билим берүүнүн деңгээлин эске алуу менен иштелип чыгат. </w:t>
      </w:r>
    </w:p>
    <w:p w14:paraId="476EBF21" w14:textId="77777777" w:rsidR="00D24C82" w:rsidRPr="0047634E" w:rsidRDefault="00D24C82"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xml:space="preserve">36. Билим берүү программасы жалпы гуманитардык циклдин милдетүү дициплиналарын ишке ашырууну камсыз кылууга тийиш, алардын тизмеги жана эмгек сыйымдуулугу билим берүү чөйрөсүндөгү ыйгарым укуктуу мамлекеттик орган тарабынан аныкталат. </w:t>
      </w:r>
    </w:p>
    <w:p w14:paraId="7EA71FC3" w14:textId="77777777" w:rsidR="00D24C82" w:rsidRPr="0047634E" w:rsidRDefault="00D24C82"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Дисциплиналардын ар бир цикли билим берүү уюмы тарабынан белгилегенүүчү (милдеттүү) жана вариативдик бөлүктөргө ээ. Вариативдик бөлүк 10 пайыздан кем эмесин түзөт жана базалык бөлүктүн мазмуну менен аныкталган даярдыкты тереңдетүүгө, аймактык эмгек рыногунун суроо-талаптарына жана билим алууну улантуу мүмкүнчүлүктөрүнө ылайык бүтүрүүчүнүн атаандаштыкка жөндөмдүүлүгүн камсыз кылуу үчүн зарыл болгон кошумча компетенцияларга ээ болууга мүмкүндүк берет.</w:t>
      </w:r>
    </w:p>
    <w:p w14:paraId="6C7A86AE" w14:textId="77777777" w:rsidR="00D24C82" w:rsidRPr="0047634E" w:rsidRDefault="00D24C82"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37. Бүтүрүүчү квалификациялык иштердин мазмунуна, көлөмүнө жана түзүмүнө коюлуучу талаптар билим берүү уюму тарабынан тиешелүү деңгээлдеги билим берүү уюмунун бүтүрүүчүлөрүн жыйынтыктоочу мамлекеттик аттестациялоону жөнгө салуучу ченемдик актыларга ылайык аныкталат.</w:t>
      </w:r>
    </w:p>
    <w:bookmarkEnd w:id="22"/>
    <w:p w14:paraId="2042E0C5" w14:textId="77777777" w:rsidR="001042C4" w:rsidRPr="0047634E" w:rsidRDefault="001042C4" w:rsidP="0004553F">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6E6DCFCA" w14:textId="12B455DB" w:rsidR="0060512E" w:rsidRPr="0047634E" w:rsidRDefault="0060512E" w:rsidP="0004553F">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bookmarkStart w:id="23" w:name="_Hlk221197048"/>
      <w:r w:rsidRPr="0047634E">
        <w:rPr>
          <w:rFonts w:ascii="Times New Roman" w:eastAsia="Times New Roman" w:hAnsi="Times New Roman" w:cs="Times New Roman"/>
          <w:b/>
          <w:bCs/>
          <w:sz w:val="28"/>
          <w:szCs w:val="28"/>
          <w:lang w:val="ky-KG" w:eastAsia="ru-RU"/>
        </w:rPr>
        <w:t>7 – бөлүм. Окуу процессин кадрлар менен камсыз кылуу.</w:t>
      </w:r>
    </w:p>
    <w:p w14:paraId="5322608B" w14:textId="77777777" w:rsidR="00AA569F" w:rsidRPr="0047634E" w:rsidRDefault="00AA569F" w:rsidP="0004553F">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370328D" w14:textId="77777777" w:rsidR="00466148" w:rsidRPr="00466148" w:rsidRDefault="00F912D2" w:rsidP="00466148">
      <w:pPr>
        <w:spacing w:after="0"/>
        <w:ind w:firstLine="709"/>
        <w:jc w:val="both"/>
        <w:rPr>
          <w:rFonts w:ascii="Times New Roman" w:hAnsi="Times New Roman" w:cs="Times New Roman"/>
          <w:sz w:val="28"/>
          <w:szCs w:val="28"/>
          <w:lang w:val="ky-KG"/>
        </w:rPr>
      </w:pPr>
      <w:r w:rsidRPr="00466148">
        <w:rPr>
          <w:rFonts w:ascii="Times New Roman" w:eastAsia="Times New Roman" w:hAnsi="Times New Roman" w:cs="Times New Roman"/>
          <w:sz w:val="28"/>
          <w:szCs w:val="28"/>
          <w:lang w:val="ky-KG" w:eastAsia="ru-RU"/>
        </w:rPr>
        <w:t xml:space="preserve">38. </w:t>
      </w:r>
      <w:r w:rsidR="00466148" w:rsidRPr="00466148">
        <w:rPr>
          <w:rFonts w:ascii="Times New Roman" w:hAnsi="Times New Roman" w:cs="Times New Roman"/>
          <w:sz w:val="28"/>
          <w:szCs w:val="28"/>
          <w:lang w:val="ky-KG"/>
        </w:rPr>
        <w:t xml:space="preserve">Билим берүү программасын ишке ашыруу тиешелүү кесиптик билим деңгээлине, окутулуп жаткан дисциплинанын профилине ылайык келген билими бар жана илимий- методикалык иш менен системалуу алектенген педагогикалык кадрлар менен камсыз кылынышы керек. Башталгыч кесиптик билим берүүнүн жалпы техникалык, жалпы кесиптик жана кесиптик циклдеринин окутуучулары тиешелүү адистик боюнча орто кесиптик (техник-механик) же жогорку кесиптик билими (бакалавр, магистр) болууга тийиш. </w:t>
      </w:r>
    </w:p>
    <w:p w14:paraId="425017A6" w14:textId="7C835621" w:rsidR="00466148" w:rsidRPr="00B94332" w:rsidRDefault="00466148" w:rsidP="00466148">
      <w:pPr>
        <w:spacing w:after="0"/>
        <w:ind w:firstLine="708"/>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Кесиптик циклдин окутуучуларынын сапаттык курамын баалоодо ББУ ОКБ жана ЖКБнын бүтүрүүчүлөрү эске алынат (</w:t>
      </w:r>
      <w:bookmarkStart w:id="24" w:name="_Hlk230598320"/>
      <w:r w:rsidRPr="00B94332">
        <w:rPr>
          <w:rFonts w:ascii="Times New Roman" w:hAnsi="Times New Roman" w:cs="Times New Roman"/>
          <w:sz w:val="28"/>
          <w:szCs w:val="28"/>
          <w:lang w:val="ky-KG"/>
        </w:rPr>
        <w:t xml:space="preserve">педагогикалык билими жок адистер үчүн педагогика боюнча кайра даярдоо </w:t>
      </w:r>
      <w:r w:rsidR="009835A6">
        <w:rPr>
          <w:rFonts w:ascii="Times New Roman" w:hAnsi="Times New Roman" w:cs="Times New Roman"/>
          <w:sz w:val="28"/>
          <w:szCs w:val="28"/>
          <w:lang w:val="ky-KG"/>
        </w:rPr>
        <w:t>курстарынан өтүү талап кылынат).</w:t>
      </w:r>
      <w:bookmarkStart w:id="25" w:name="_GoBack"/>
      <w:bookmarkEnd w:id="25"/>
    </w:p>
    <w:bookmarkEnd w:id="24"/>
    <w:p w14:paraId="15A81FA3" w14:textId="77777777" w:rsidR="00466148" w:rsidRPr="003B6238" w:rsidRDefault="00466148" w:rsidP="00466148">
      <w:pPr>
        <w:spacing w:after="0"/>
        <w:ind w:firstLine="709"/>
        <w:jc w:val="both"/>
        <w:rPr>
          <w:rFonts w:ascii="Times New Roman" w:hAnsi="Times New Roman" w:cs="Times New Roman"/>
          <w:sz w:val="28"/>
          <w:szCs w:val="28"/>
          <w:lang w:val="ky-KG"/>
        </w:rPr>
      </w:pPr>
      <w:r w:rsidRPr="003B6238">
        <w:rPr>
          <w:rFonts w:ascii="Times New Roman" w:hAnsi="Times New Roman" w:cs="Times New Roman"/>
          <w:sz w:val="28"/>
          <w:szCs w:val="28"/>
          <w:lang w:val="ky-KG"/>
        </w:rPr>
        <w:t xml:space="preserve">Өндүрүштүк окутуунун устаттары баштапкы кесиптик же орто кесиптик билимине, ошондой эле өндүрүштө 3 жылдан кем эмес иш тажрыйбасы бар даярдоо профили боюнча адистерге  болууга тийиш. </w:t>
      </w:r>
    </w:p>
    <w:p w14:paraId="6DD26C01" w14:textId="77777777" w:rsidR="00466148" w:rsidRPr="003B6238" w:rsidRDefault="00466148" w:rsidP="00466148">
      <w:pPr>
        <w:spacing w:after="0"/>
        <w:ind w:firstLine="709"/>
        <w:jc w:val="both"/>
        <w:rPr>
          <w:rFonts w:ascii="Times New Roman" w:hAnsi="Times New Roman" w:cs="Times New Roman"/>
          <w:sz w:val="28"/>
          <w:szCs w:val="28"/>
          <w:lang w:val="ky-KG"/>
        </w:rPr>
      </w:pPr>
      <w:r w:rsidRPr="003B6238">
        <w:rPr>
          <w:rFonts w:ascii="Times New Roman" w:hAnsi="Times New Roman" w:cs="Times New Roman"/>
          <w:sz w:val="28"/>
          <w:szCs w:val="28"/>
          <w:lang w:val="ky-KG"/>
        </w:rPr>
        <w:t xml:space="preserve">Өндүрүштүк окутуу устаттары жумушчунун кесиби боюнча бүтүрүүчүлөр үчүн билим берүү стандартында каралгандан 1-2 разрядга жогору болууга тийиш. </w:t>
      </w:r>
    </w:p>
    <w:p w14:paraId="3C86609E" w14:textId="77777777" w:rsidR="00466148" w:rsidRPr="003B6238" w:rsidRDefault="00466148" w:rsidP="00466148">
      <w:pPr>
        <w:spacing w:after="0"/>
        <w:ind w:firstLine="709"/>
        <w:jc w:val="both"/>
        <w:rPr>
          <w:rFonts w:ascii="Times New Roman" w:hAnsi="Times New Roman" w:cs="Times New Roman"/>
          <w:sz w:val="28"/>
          <w:szCs w:val="28"/>
          <w:lang w:val="ky-KG"/>
        </w:rPr>
      </w:pPr>
      <w:r w:rsidRPr="003B6238">
        <w:rPr>
          <w:rFonts w:ascii="Times New Roman" w:hAnsi="Times New Roman" w:cs="Times New Roman"/>
          <w:sz w:val="28"/>
          <w:szCs w:val="28"/>
          <w:lang w:val="ky-KG"/>
        </w:rPr>
        <w:lastRenderedPageBreak/>
        <w:t xml:space="preserve">Билим берүү программасынын окутуучуларынын жалпы санына штаттык окутуучулардын жана устаттардын үлүшү </w:t>
      </w:r>
      <w:r>
        <w:rPr>
          <w:rFonts w:ascii="Times New Roman" w:hAnsi="Times New Roman" w:cs="Times New Roman"/>
          <w:sz w:val="28"/>
          <w:szCs w:val="28"/>
          <w:lang w:val="ky-KG"/>
        </w:rPr>
        <w:t>50</w:t>
      </w:r>
      <w:r w:rsidRPr="003B6238">
        <w:rPr>
          <w:rFonts w:ascii="Times New Roman" w:hAnsi="Times New Roman" w:cs="Times New Roman"/>
          <w:sz w:val="28"/>
          <w:szCs w:val="28"/>
          <w:lang w:val="ky-KG"/>
        </w:rPr>
        <w:t>% кем эмес болушу керек. Окутуучу/окуучу катышы 1:</w:t>
      </w:r>
      <w:r>
        <w:rPr>
          <w:rFonts w:ascii="Times New Roman" w:hAnsi="Times New Roman" w:cs="Times New Roman"/>
          <w:sz w:val="28"/>
          <w:szCs w:val="28"/>
          <w:lang w:val="ky-KG"/>
        </w:rPr>
        <w:t>25</w:t>
      </w:r>
      <w:r w:rsidRPr="003B6238">
        <w:rPr>
          <w:rFonts w:ascii="Times New Roman" w:hAnsi="Times New Roman" w:cs="Times New Roman"/>
          <w:sz w:val="28"/>
          <w:szCs w:val="28"/>
          <w:lang w:val="ky-KG"/>
        </w:rPr>
        <w:t>дан жогору эмес, ал эми өндүрүштүк окутуу устаты/окуучу катышы 1:12-15тен ашпашы керек.</w:t>
      </w:r>
    </w:p>
    <w:p w14:paraId="0A3569CA" w14:textId="77777777" w:rsidR="00466148" w:rsidRDefault="00466148" w:rsidP="00466148">
      <w:pPr>
        <w:spacing w:after="0"/>
        <w:ind w:firstLine="709"/>
        <w:jc w:val="both"/>
        <w:rPr>
          <w:rFonts w:ascii="Times New Roman" w:hAnsi="Times New Roman" w:cs="Times New Roman"/>
          <w:sz w:val="28"/>
          <w:szCs w:val="28"/>
          <w:lang w:val="ky-KG"/>
        </w:rPr>
      </w:pPr>
      <w:r w:rsidRPr="003B6238">
        <w:rPr>
          <w:rFonts w:ascii="Times New Roman" w:hAnsi="Times New Roman" w:cs="Times New Roman"/>
          <w:sz w:val="28"/>
          <w:szCs w:val="28"/>
          <w:lang w:val="ky-KG"/>
        </w:rPr>
        <w:t xml:space="preserve">Окутуучулар жана өндүрүштүк окутуунун устаттары </w:t>
      </w:r>
      <w:r>
        <w:rPr>
          <w:rFonts w:ascii="Times New Roman" w:hAnsi="Times New Roman" w:cs="Times New Roman"/>
          <w:sz w:val="28"/>
          <w:szCs w:val="28"/>
          <w:lang w:val="ky-KG"/>
        </w:rPr>
        <w:t>квалификациясын</w:t>
      </w:r>
      <w:r w:rsidRPr="003B6238">
        <w:rPr>
          <w:rFonts w:ascii="Times New Roman" w:hAnsi="Times New Roman" w:cs="Times New Roman"/>
          <w:sz w:val="28"/>
          <w:szCs w:val="28"/>
          <w:lang w:val="ky-KG"/>
        </w:rPr>
        <w:t xml:space="preserve"> 3 жылда 1 жолудан кем эмес </w:t>
      </w:r>
      <w:r>
        <w:rPr>
          <w:rFonts w:ascii="Times New Roman" w:hAnsi="Times New Roman" w:cs="Times New Roman"/>
          <w:sz w:val="28"/>
          <w:szCs w:val="28"/>
          <w:lang w:val="ky-KG"/>
        </w:rPr>
        <w:t>жогорулатуудан</w:t>
      </w:r>
      <w:r w:rsidRPr="003B6238">
        <w:rPr>
          <w:rFonts w:ascii="Times New Roman" w:hAnsi="Times New Roman" w:cs="Times New Roman"/>
          <w:sz w:val="28"/>
          <w:szCs w:val="28"/>
          <w:lang w:val="ky-KG"/>
        </w:rPr>
        <w:t xml:space="preserve"> өтүшү керек. </w:t>
      </w:r>
    </w:p>
    <w:p w14:paraId="3E281C6F" w14:textId="77777777" w:rsidR="00466148" w:rsidRPr="003B6238" w:rsidRDefault="00466148" w:rsidP="00466148">
      <w:pPr>
        <w:shd w:val="clear" w:color="auto" w:fill="FFFFFF"/>
        <w:spacing w:after="0" w:line="240" w:lineRule="auto"/>
        <w:ind w:firstLine="708"/>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Өндүрүштүк окутуу устаттары ишканаларда (тез өзгөрүп жаткан техниканы, технологияларды жана өндүрүш шартын эске алуу менен), мекемелерде жана кесиптик билим берүү уюмдарында стажировкасы зарылдыгына жараша, бирок жылына бир жолудан кем эмес өткөрүлөт.</w:t>
      </w:r>
    </w:p>
    <w:p w14:paraId="5F55C704" w14:textId="77777777" w:rsidR="005F4B86" w:rsidRPr="0047634E" w:rsidRDefault="005F4B86" w:rsidP="0004553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bookmarkEnd w:id="23"/>
    <w:p w14:paraId="40B5A328" w14:textId="3467EA55" w:rsidR="001042C4" w:rsidRPr="0047634E" w:rsidRDefault="00C664C0" w:rsidP="0004553F">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47634E">
        <w:rPr>
          <w:rFonts w:ascii="Times New Roman" w:eastAsia="Times New Roman" w:hAnsi="Times New Roman" w:cs="Times New Roman"/>
          <w:b/>
          <w:bCs/>
          <w:sz w:val="28"/>
          <w:szCs w:val="28"/>
          <w:lang w:val="ky-KG" w:eastAsia="ru-RU"/>
        </w:rPr>
        <w:t>8</w:t>
      </w:r>
      <w:r w:rsidR="00E30BB3" w:rsidRPr="0047634E">
        <w:rPr>
          <w:rFonts w:ascii="Times New Roman" w:eastAsia="Times New Roman" w:hAnsi="Times New Roman" w:cs="Times New Roman"/>
          <w:b/>
          <w:bCs/>
          <w:sz w:val="28"/>
          <w:szCs w:val="28"/>
          <w:lang w:val="ky-KG" w:eastAsia="ru-RU"/>
        </w:rPr>
        <w:t>-бөлүм.</w:t>
      </w:r>
      <w:r w:rsidR="009B0FE4" w:rsidRPr="0047634E">
        <w:rPr>
          <w:rFonts w:ascii="Times New Roman" w:eastAsia="Times New Roman" w:hAnsi="Times New Roman" w:cs="Times New Roman"/>
          <w:b/>
          <w:bCs/>
          <w:sz w:val="28"/>
          <w:szCs w:val="28"/>
          <w:lang w:val="ky-KG" w:eastAsia="ru-RU"/>
        </w:rPr>
        <w:t xml:space="preserve"> Окуу процессин окуу-методикалык жана маалыматтык камсыздоо</w:t>
      </w:r>
    </w:p>
    <w:p w14:paraId="537B8D80" w14:textId="77777777" w:rsidR="00AA569F" w:rsidRPr="0047634E" w:rsidRDefault="00AA569F" w:rsidP="0004553F">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3DD5F0C3" w14:textId="0CDD252A" w:rsidR="000F1259" w:rsidRPr="0047634E" w:rsidRDefault="00706640" w:rsidP="0004553F">
      <w:pPr>
        <w:shd w:val="clear" w:color="auto" w:fill="FFFFFF"/>
        <w:spacing w:after="0" w:line="240" w:lineRule="auto"/>
        <w:ind w:firstLine="709"/>
        <w:jc w:val="both"/>
        <w:rPr>
          <w:rFonts w:ascii="Times New Roman" w:eastAsia="Calibri" w:hAnsi="Times New Roman" w:cs="Times New Roman"/>
          <w:iCs/>
          <w:color w:val="000000" w:themeColor="text1"/>
          <w:sz w:val="28"/>
          <w:szCs w:val="28"/>
          <w:lang w:val="ky-KG"/>
        </w:rPr>
      </w:pPr>
      <w:r w:rsidRPr="0047634E">
        <w:rPr>
          <w:rFonts w:ascii="Times New Roman" w:eastAsia="Calibri" w:hAnsi="Times New Roman" w:cs="Times New Roman"/>
          <w:iCs/>
          <w:sz w:val="28"/>
          <w:szCs w:val="28"/>
          <w:lang w:val="ky-KG"/>
        </w:rPr>
        <w:t>39</w:t>
      </w:r>
      <w:r w:rsidR="009B0FE4" w:rsidRPr="0047634E">
        <w:rPr>
          <w:rFonts w:ascii="Times New Roman" w:eastAsia="Calibri" w:hAnsi="Times New Roman" w:cs="Times New Roman"/>
          <w:iCs/>
          <w:sz w:val="28"/>
          <w:szCs w:val="28"/>
          <w:lang w:val="ky-KG"/>
        </w:rPr>
        <w:t xml:space="preserve">. </w:t>
      </w:r>
      <w:bookmarkStart w:id="26" w:name="_Hlk221197155"/>
      <w:r w:rsidR="00F34AEA" w:rsidRPr="00ED09FD">
        <w:rPr>
          <w:rFonts w:ascii="Times New Roman" w:eastAsia="Times New Roman" w:hAnsi="Times New Roman" w:cs="Times New Roman"/>
          <w:color w:val="000000" w:themeColor="text1"/>
          <w:sz w:val="28"/>
          <w:szCs w:val="28"/>
          <w:lang w:val="ky-KG" w:eastAsia="ru-RU"/>
        </w:rPr>
        <w:t>Курулуш, көтөрүүчү транспорттук жана жол машиналарынын машинисти</w:t>
      </w:r>
      <w:r w:rsidR="00F34AEA" w:rsidRPr="0047634E">
        <w:rPr>
          <w:rFonts w:ascii="Times New Roman" w:eastAsia="Times New Roman" w:hAnsi="Times New Roman" w:cs="Times New Roman"/>
          <w:b/>
          <w:color w:val="000000" w:themeColor="text1"/>
          <w:sz w:val="28"/>
          <w:szCs w:val="28"/>
          <w:lang w:val="ky-KG" w:eastAsia="ru-RU"/>
        </w:rPr>
        <w:t xml:space="preserve"> </w:t>
      </w:r>
      <w:r w:rsidR="000F1259" w:rsidRPr="0047634E">
        <w:rPr>
          <w:rFonts w:ascii="Times New Roman" w:eastAsia="Times New Roman" w:hAnsi="Times New Roman" w:cs="Times New Roman"/>
          <w:sz w:val="28"/>
          <w:szCs w:val="28"/>
          <w:lang w:val="ky-KG" w:eastAsia="ru-RU"/>
        </w:rPr>
        <w:t>к</w:t>
      </w:r>
      <w:r w:rsidR="000F1259" w:rsidRPr="0047634E">
        <w:rPr>
          <w:rFonts w:ascii="Times New Roman" w:eastAsia="Calibri" w:hAnsi="Times New Roman" w:cs="Times New Roman"/>
          <w:iCs/>
          <w:sz w:val="28"/>
          <w:szCs w:val="28"/>
          <w:lang w:val="ky-KG"/>
        </w:rPr>
        <w:t xml:space="preserve">есиби боюнча башталгыч кесиптик билим берүү программасын ишке ашыруу ар бир билим алуучунун маалымат базаларына жана билим берүү программасынын дисциплиналарынын толук тизмеси боюнча түзүлгөн китепкана фонддорунун </w:t>
      </w:r>
      <w:r w:rsidR="000F1259" w:rsidRPr="0047634E">
        <w:rPr>
          <w:rFonts w:ascii="Times New Roman" w:eastAsia="Calibri" w:hAnsi="Times New Roman" w:cs="Times New Roman"/>
          <w:iCs/>
          <w:color w:val="000000" w:themeColor="text1"/>
          <w:sz w:val="28"/>
          <w:szCs w:val="28"/>
          <w:lang w:val="ky-KG"/>
        </w:rPr>
        <w:t>жеткиликтүү камсыз кылынууга тийиш.</w:t>
      </w:r>
    </w:p>
    <w:p w14:paraId="538244DA" w14:textId="25BDC590" w:rsidR="000F1259" w:rsidRPr="0047634E" w:rsidRDefault="000F1259" w:rsidP="0004553F">
      <w:pPr>
        <w:shd w:val="clear" w:color="auto" w:fill="FFFFFF"/>
        <w:spacing w:after="0" w:line="240" w:lineRule="auto"/>
        <w:ind w:firstLine="709"/>
        <w:jc w:val="both"/>
        <w:rPr>
          <w:rFonts w:ascii="Times New Roman" w:eastAsia="Calibri" w:hAnsi="Times New Roman" w:cs="Times New Roman"/>
          <w:iCs/>
          <w:color w:val="000000" w:themeColor="text1"/>
          <w:sz w:val="28"/>
          <w:szCs w:val="28"/>
          <w:lang w:val="ky-KG"/>
        </w:rPr>
      </w:pPr>
      <w:bookmarkStart w:id="27" w:name="_Hlk221197183"/>
      <w:bookmarkEnd w:id="26"/>
      <w:r w:rsidRPr="0047634E">
        <w:rPr>
          <w:rFonts w:ascii="Times New Roman" w:eastAsia="Calibri" w:hAnsi="Times New Roman" w:cs="Times New Roman"/>
          <w:iCs/>
          <w:color w:val="000000" w:themeColor="text1"/>
          <w:sz w:val="28"/>
          <w:szCs w:val="28"/>
          <w:lang w:val="ky-KG"/>
        </w:rPr>
        <w:t>4</w:t>
      </w:r>
      <w:r w:rsidR="00693BE8" w:rsidRPr="0047634E">
        <w:rPr>
          <w:rFonts w:ascii="Times New Roman" w:eastAsia="Calibri" w:hAnsi="Times New Roman" w:cs="Times New Roman"/>
          <w:iCs/>
          <w:color w:val="000000" w:themeColor="text1"/>
          <w:sz w:val="28"/>
          <w:szCs w:val="28"/>
          <w:lang w:val="ky-KG"/>
        </w:rPr>
        <w:t>0</w:t>
      </w:r>
      <w:r w:rsidRPr="0047634E">
        <w:rPr>
          <w:rFonts w:ascii="Times New Roman" w:eastAsia="Calibri" w:hAnsi="Times New Roman" w:cs="Times New Roman"/>
          <w:iCs/>
          <w:color w:val="000000" w:themeColor="text1"/>
          <w:sz w:val="28"/>
          <w:szCs w:val="28"/>
          <w:lang w:val="ky-KG"/>
        </w:rPr>
        <w:t>. Милдеттүү окуу китептеринин жана методикалык куралдардын тизмеги лицензиялык талаптарга ылайык билим берүү уюму тарабынан аныкталат.</w:t>
      </w:r>
    </w:p>
    <w:p w14:paraId="47984699" w14:textId="235B0FBD" w:rsidR="000F1259" w:rsidRPr="0047634E" w:rsidRDefault="000F1259" w:rsidP="0004553F">
      <w:pPr>
        <w:shd w:val="clear" w:color="auto" w:fill="FFFFFF"/>
        <w:spacing w:after="0" w:line="240" w:lineRule="auto"/>
        <w:ind w:firstLine="709"/>
        <w:jc w:val="both"/>
        <w:rPr>
          <w:rFonts w:ascii="Times New Roman" w:eastAsia="Calibri" w:hAnsi="Times New Roman" w:cs="Times New Roman"/>
          <w:color w:val="000000" w:themeColor="text1"/>
          <w:sz w:val="28"/>
          <w:szCs w:val="28"/>
          <w:lang w:val="ky-KG"/>
        </w:rPr>
      </w:pPr>
      <w:r w:rsidRPr="0047634E">
        <w:rPr>
          <w:rFonts w:ascii="Times New Roman" w:eastAsia="Calibri" w:hAnsi="Times New Roman" w:cs="Times New Roman"/>
          <w:color w:val="000000" w:themeColor="text1"/>
          <w:sz w:val="28"/>
          <w:szCs w:val="28"/>
          <w:lang w:val="ky-KG"/>
        </w:rPr>
        <w:t>Сунушталган окуу китептеринин жана методикалык куралдардын тизмеги:</w:t>
      </w:r>
    </w:p>
    <w:p w14:paraId="03414D0E" w14:textId="475E61FB" w:rsidR="00706640" w:rsidRPr="0047634E" w:rsidRDefault="00ED09FD" w:rsidP="007A0C16">
      <w:pPr>
        <w:numPr>
          <w:ilvl w:val="0"/>
          <w:numId w:val="8"/>
        </w:numPr>
        <w:shd w:val="clear" w:color="auto" w:fill="FFFFFF"/>
        <w:tabs>
          <w:tab w:val="left" w:pos="993"/>
          <w:tab w:val="left" w:pos="1134"/>
          <w:tab w:val="left" w:pos="1560"/>
        </w:tabs>
        <w:spacing w:after="0" w:line="240" w:lineRule="auto"/>
        <w:ind w:left="0" w:firstLine="709"/>
        <w:contextualSpacing/>
        <w:jc w:val="both"/>
        <w:rPr>
          <w:rFonts w:ascii="Times New Roman" w:eastAsia="Times New Roman" w:hAnsi="Times New Roman" w:cs="Times New Roman"/>
          <w:sz w:val="28"/>
          <w:szCs w:val="28"/>
          <w:lang w:eastAsia="ru-RU"/>
        </w:rPr>
      </w:pPr>
      <w:bookmarkStart w:id="28" w:name="_Hlk220943364"/>
      <w:bookmarkEnd w:id="27"/>
      <w:r>
        <w:rPr>
          <w:rFonts w:ascii="Times New Roman" w:eastAsia="Times New Roman" w:hAnsi="Times New Roman" w:cs="Times New Roman"/>
          <w:sz w:val="28"/>
          <w:szCs w:val="28"/>
          <w:lang w:eastAsia="ru-RU"/>
        </w:rPr>
        <w:t xml:space="preserve">Артемьев В.Г. </w:t>
      </w:r>
      <w:proofErr w:type="spellStart"/>
      <w:r w:rsidR="00706640" w:rsidRPr="0047634E">
        <w:rPr>
          <w:rFonts w:ascii="Times New Roman" w:eastAsia="Times New Roman" w:hAnsi="Times New Roman" w:cs="Times New Roman"/>
          <w:sz w:val="28"/>
          <w:szCs w:val="28"/>
          <w:lang w:eastAsia="ru-RU"/>
        </w:rPr>
        <w:t>Көчөтүүчү-транспорттук</w:t>
      </w:r>
      <w:proofErr w:type="spellEnd"/>
      <w:r w:rsidR="00706640" w:rsidRPr="0047634E">
        <w:rPr>
          <w:rFonts w:ascii="Times New Roman" w:eastAsia="Times New Roman" w:hAnsi="Times New Roman" w:cs="Times New Roman"/>
          <w:sz w:val="28"/>
          <w:szCs w:val="28"/>
          <w:lang w:eastAsia="ru-RU"/>
        </w:rPr>
        <w:t xml:space="preserve"> </w:t>
      </w:r>
      <w:proofErr w:type="spellStart"/>
      <w:r w:rsidR="00706640" w:rsidRPr="0047634E">
        <w:rPr>
          <w:rFonts w:ascii="Times New Roman" w:eastAsia="Times New Roman" w:hAnsi="Times New Roman" w:cs="Times New Roman"/>
          <w:sz w:val="28"/>
          <w:szCs w:val="28"/>
          <w:lang w:eastAsia="ru-RU"/>
        </w:rPr>
        <w:t>машиналар</w:t>
      </w:r>
      <w:proofErr w:type="spellEnd"/>
      <w:r w:rsidR="00706640" w:rsidRPr="0047634E">
        <w:rPr>
          <w:rFonts w:ascii="Times New Roman" w:eastAsia="Times New Roman" w:hAnsi="Times New Roman" w:cs="Times New Roman"/>
          <w:sz w:val="28"/>
          <w:szCs w:val="28"/>
          <w:lang w:eastAsia="ru-RU"/>
        </w:rPr>
        <w:t xml:space="preserve">. </w:t>
      </w:r>
    </w:p>
    <w:p w14:paraId="7B35C8C8" w14:textId="7075EDE4" w:rsidR="00706640" w:rsidRPr="0047634E" w:rsidRDefault="00ED09FD" w:rsidP="007A0C16">
      <w:pPr>
        <w:numPr>
          <w:ilvl w:val="0"/>
          <w:numId w:val="8"/>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Иванов Н.И. </w:t>
      </w:r>
      <w:proofErr w:type="spellStart"/>
      <w:r w:rsidR="006C317C" w:rsidRPr="0047634E">
        <w:rPr>
          <w:rFonts w:ascii="Times New Roman" w:eastAsia="Times New Roman" w:hAnsi="Times New Roman" w:cs="Times New Roman"/>
          <w:sz w:val="28"/>
          <w:szCs w:val="28"/>
          <w:lang w:eastAsia="ru-RU"/>
        </w:rPr>
        <w:t>Автокрандар</w:t>
      </w:r>
      <w:proofErr w:type="spellEnd"/>
      <w:r w:rsidR="006C317C" w:rsidRPr="0047634E">
        <w:rPr>
          <w:rFonts w:ascii="Times New Roman" w:eastAsia="Times New Roman" w:hAnsi="Times New Roman" w:cs="Times New Roman"/>
          <w:sz w:val="28"/>
          <w:szCs w:val="28"/>
          <w:lang w:eastAsia="ru-RU"/>
        </w:rPr>
        <w:t xml:space="preserve">: </w:t>
      </w:r>
      <w:proofErr w:type="spellStart"/>
      <w:r w:rsidR="006C317C" w:rsidRPr="0047634E">
        <w:rPr>
          <w:rFonts w:ascii="Times New Roman" w:eastAsia="Times New Roman" w:hAnsi="Times New Roman" w:cs="Times New Roman"/>
          <w:sz w:val="28"/>
          <w:szCs w:val="28"/>
          <w:lang w:eastAsia="ru-RU"/>
        </w:rPr>
        <w:t>түзүлүшү</w:t>
      </w:r>
      <w:proofErr w:type="spellEnd"/>
      <w:r w:rsidR="006C317C" w:rsidRPr="0047634E">
        <w:rPr>
          <w:rFonts w:ascii="Times New Roman" w:eastAsia="Times New Roman" w:hAnsi="Times New Roman" w:cs="Times New Roman"/>
          <w:sz w:val="28"/>
          <w:szCs w:val="28"/>
          <w:lang w:eastAsia="ru-RU"/>
        </w:rPr>
        <w:t xml:space="preserve"> </w:t>
      </w:r>
      <w:proofErr w:type="spellStart"/>
      <w:r w:rsidR="006C317C" w:rsidRPr="0047634E">
        <w:rPr>
          <w:rFonts w:ascii="Times New Roman" w:eastAsia="Times New Roman" w:hAnsi="Times New Roman" w:cs="Times New Roman"/>
          <w:sz w:val="28"/>
          <w:szCs w:val="28"/>
          <w:lang w:eastAsia="ru-RU"/>
        </w:rPr>
        <w:t>жана</w:t>
      </w:r>
      <w:proofErr w:type="spellEnd"/>
      <w:r w:rsidR="006C317C" w:rsidRPr="0047634E">
        <w:rPr>
          <w:rFonts w:ascii="Times New Roman" w:eastAsia="Times New Roman" w:hAnsi="Times New Roman" w:cs="Times New Roman"/>
          <w:sz w:val="28"/>
          <w:szCs w:val="28"/>
          <w:lang w:eastAsia="ru-RU"/>
        </w:rPr>
        <w:t xml:space="preserve"> </w:t>
      </w:r>
      <w:proofErr w:type="spellStart"/>
      <w:r w:rsidR="006C317C" w:rsidRPr="0047634E">
        <w:rPr>
          <w:rFonts w:ascii="Times New Roman" w:eastAsia="Times New Roman" w:hAnsi="Times New Roman" w:cs="Times New Roman"/>
          <w:sz w:val="28"/>
          <w:szCs w:val="28"/>
          <w:lang w:eastAsia="ru-RU"/>
        </w:rPr>
        <w:t>пайдалануу</w:t>
      </w:r>
      <w:proofErr w:type="spellEnd"/>
      <w:r w:rsidR="00706640" w:rsidRPr="0047634E">
        <w:rPr>
          <w:rFonts w:ascii="Times New Roman" w:eastAsia="Times New Roman" w:hAnsi="Times New Roman" w:cs="Times New Roman"/>
          <w:sz w:val="28"/>
          <w:szCs w:val="28"/>
          <w:lang w:eastAsia="ru-RU"/>
        </w:rPr>
        <w:t>.</w:t>
      </w:r>
    </w:p>
    <w:p w14:paraId="5964916D" w14:textId="42532304" w:rsidR="00706640" w:rsidRPr="0047634E" w:rsidRDefault="00706640" w:rsidP="0004553F">
      <w:pPr>
        <w:shd w:val="clear" w:color="auto" w:fill="FFFFFF"/>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47634E">
        <w:rPr>
          <w:rFonts w:ascii="Times New Roman" w:eastAsia="Times New Roman" w:hAnsi="Times New Roman" w:cs="Times New Roman"/>
          <w:sz w:val="28"/>
          <w:szCs w:val="28"/>
          <w:lang w:val="ky-KG" w:eastAsia="ru-RU"/>
        </w:rPr>
        <w:t>3.</w:t>
      </w:r>
      <w:r w:rsidRPr="0047634E">
        <w:rPr>
          <w:rFonts w:ascii="Times New Roman" w:eastAsia="Times New Roman" w:hAnsi="Times New Roman" w:cs="Times New Roman"/>
          <w:sz w:val="28"/>
          <w:szCs w:val="28"/>
          <w:lang w:eastAsia="ru-RU"/>
        </w:rPr>
        <w:t xml:space="preserve"> </w:t>
      </w:r>
      <w:r w:rsidRPr="0047634E">
        <w:rPr>
          <w:rFonts w:ascii="Times New Roman" w:eastAsia="Times New Roman" w:hAnsi="Times New Roman" w:cs="Times New Roman"/>
          <w:sz w:val="28"/>
          <w:szCs w:val="28"/>
          <w:lang w:val="ky-KG" w:eastAsia="ru-RU"/>
        </w:rPr>
        <w:t xml:space="preserve">Кузнецов А.А. </w:t>
      </w:r>
      <w:r w:rsidR="006C317C" w:rsidRPr="0047634E">
        <w:rPr>
          <w:rFonts w:ascii="Times New Roman" w:eastAsia="Times New Roman" w:hAnsi="Times New Roman" w:cs="Times New Roman"/>
          <w:sz w:val="28"/>
          <w:szCs w:val="28"/>
          <w:lang w:eastAsia="ru-RU"/>
        </w:rPr>
        <w:t xml:space="preserve">Автомобиль </w:t>
      </w:r>
      <w:proofErr w:type="spellStart"/>
      <w:r w:rsidR="006C317C" w:rsidRPr="0047634E">
        <w:rPr>
          <w:rFonts w:ascii="Times New Roman" w:eastAsia="Times New Roman" w:hAnsi="Times New Roman" w:cs="Times New Roman"/>
          <w:sz w:val="28"/>
          <w:szCs w:val="28"/>
          <w:lang w:eastAsia="ru-RU"/>
        </w:rPr>
        <w:t>кранынын</w:t>
      </w:r>
      <w:proofErr w:type="spellEnd"/>
      <w:r w:rsidR="006C317C" w:rsidRPr="0047634E">
        <w:rPr>
          <w:rFonts w:ascii="Times New Roman" w:eastAsia="Times New Roman" w:hAnsi="Times New Roman" w:cs="Times New Roman"/>
          <w:sz w:val="28"/>
          <w:szCs w:val="28"/>
          <w:lang w:eastAsia="ru-RU"/>
        </w:rPr>
        <w:t xml:space="preserve"> </w:t>
      </w:r>
      <w:proofErr w:type="spellStart"/>
      <w:r w:rsidR="006C317C" w:rsidRPr="0047634E">
        <w:rPr>
          <w:rFonts w:ascii="Times New Roman" w:eastAsia="Times New Roman" w:hAnsi="Times New Roman" w:cs="Times New Roman"/>
          <w:sz w:val="28"/>
          <w:szCs w:val="28"/>
          <w:lang w:eastAsia="ru-RU"/>
        </w:rPr>
        <w:t>машинисти</w:t>
      </w:r>
      <w:proofErr w:type="spellEnd"/>
      <w:r w:rsidRPr="0047634E">
        <w:rPr>
          <w:rFonts w:ascii="Times New Roman" w:eastAsia="Times New Roman" w:hAnsi="Times New Roman" w:cs="Times New Roman"/>
          <w:sz w:val="28"/>
          <w:szCs w:val="28"/>
          <w:lang w:val="ky-KG" w:eastAsia="ru-RU"/>
        </w:rPr>
        <w:t xml:space="preserve">. </w:t>
      </w:r>
    </w:p>
    <w:p w14:paraId="022BDB3E" w14:textId="4C9B357F" w:rsidR="00706640" w:rsidRPr="0047634E" w:rsidRDefault="007A0C16" w:rsidP="007A0C16">
      <w:pPr>
        <w:shd w:val="clear" w:color="auto" w:fill="FFFFFF"/>
        <w:tabs>
          <w:tab w:val="left" w:pos="851"/>
          <w:tab w:val="left" w:pos="1276"/>
          <w:tab w:val="left" w:pos="1418"/>
        </w:tabs>
        <w:spacing w:after="0" w:line="240" w:lineRule="auto"/>
        <w:ind w:firstLine="709"/>
        <w:contextualSpacing/>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t xml:space="preserve">4. </w:t>
      </w:r>
      <w:r w:rsidR="00ED09FD">
        <w:rPr>
          <w:rFonts w:ascii="Times New Roman" w:eastAsia="Times New Roman" w:hAnsi="Times New Roman" w:cs="Times New Roman"/>
          <w:sz w:val="28"/>
          <w:szCs w:val="28"/>
          <w:lang w:val="ky-KG" w:eastAsia="ru-RU"/>
        </w:rPr>
        <w:t xml:space="preserve">Кузнецов И.А. </w:t>
      </w:r>
      <w:r w:rsidR="006C317C" w:rsidRPr="0047634E">
        <w:rPr>
          <w:rFonts w:ascii="Times New Roman" w:eastAsia="Times New Roman" w:hAnsi="Times New Roman" w:cs="Times New Roman"/>
          <w:sz w:val="28"/>
          <w:szCs w:val="28"/>
          <w:lang w:val="ky-KG" w:eastAsia="ru-RU"/>
        </w:rPr>
        <w:t>Жүк көтөрүүчү машиналар менен иштөөдөгү коопсуздук техникасы</w:t>
      </w:r>
      <w:r w:rsidR="00706640" w:rsidRPr="0047634E">
        <w:rPr>
          <w:rFonts w:ascii="Times New Roman" w:eastAsia="Times New Roman" w:hAnsi="Times New Roman" w:cs="Times New Roman"/>
          <w:sz w:val="28"/>
          <w:szCs w:val="28"/>
          <w:lang w:val="ky-KG" w:eastAsia="ru-RU"/>
        </w:rPr>
        <w:t>.</w:t>
      </w:r>
    </w:p>
    <w:p w14:paraId="6786886D" w14:textId="72DE182C" w:rsidR="00706640" w:rsidRPr="0047634E" w:rsidRDefault="00ED09FD" w:rsidP="0004553F">
      <w:pPr>
        <w:shd w:val="clear" w:color="auto" w:fill="FFFFFF"/>
        <w:spacing w:after="0" w:line="240" w:lineRule="auto"/>
        <w:ind w:firstLine="709"/>
        <w:contextualSpacing/>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5. Лаптев В.А. </w:t>
      </w:r>
      <w:r w:rsidR="006C317C" w:rsidRPr="0047634E">
        <w:rPr>
          <w:rFonts w:ascii="Times New Roman" w:eastAsia="Times New Roman" w:hAnsi="Times New Roman" w:cs="Times New Roman"/>
          <w:sz w:val="28"/>
          <w:szCs w:val="28"/>
          <w:lang w:val="ky-KG" w:eastAsia="ru-RU"/>
        </w:rPr>
        <w:t>Жүк көтөрүүчү машиналарды пайдалануу</w:t>
      </w:r>
      <w:r w:rsidR="00706640" w:rsidRPr="0047634E">
        <w:rPr>
          <w:rFonts w:ascii="Times New Roman" w:eastAsia="Times New Roman" w:hAnsi="Times New Roman" w:cs="Times New Roman"/>
          <w:sz w:val="28"/>
          <w:szCs w:val="28"/>
          <w:lang w:val="ky-KG" w:eastAsia="ru-RU"/>
        </w:rPr>
        <w:t xml:space="preserve">.  </w:t>
      </w:r>
    </w:p>
    <w:p w14:paraId="2F2CB290" w14:textId="7F4ACBF9" w:rsidR="00706640" w:rsidRPr="0047634E" w:rsidRDefault="007A0C16" w:rsidP="007A0C16">
      <w:pPr>
        <w:shd w:val="clear" w:color="auto" w:fill="FFFFFF"/>
        <w:tabs>
          <w:tab w:val="left" w:pos="993"/>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47634E">
        <w:rPr>
          <w:rFonts w:ascii="Times New Roman" w:eastAsia="Times New Roman" w:hAnsi="Times New Roman" w:cs="Times New Roman"/>
          <w:sz w:val="28"/>
          <w:szCs w:val="28"/>
          <w:lang w:val="ky-KG" w:eastAsia="ru-RU"/>
        </w:rPr>
        <w:t xml:space="preserve">6. </w:t>
      </w:r>
      <w:r w:rsidR="00706640" w:rsidRPr="0047634E">
        <w:rPr>
          <w:rFonts w:ascii="Times New Roman" w:eastAsia="Times New Roman" w:hAnsi="Times New Roman" w:cs="Times New Roman"/>
          <w:sz w:val="28"/>
          <w:szCs w:val="28"/>
          <w:lang w:val="ky-KG" w:eastAsia="ru-RU"/>
        </w:rPr>
        <w:t xml:space="preserve">Олейников В.П. </w:t>
      </w:r>
      <w:proofErr w:type="spellStart"/>
      <w:r w:rsidR="006C317C" w:rsidRPr="0047634E">
        <w:rPr>
          <w:rFonts w:ascii="Times New Roman" w:eastAsia="Times New Roman" w:hAnsi="Times New Roman" w:cs="Times New Roman"/>
          <w:sz w:val="28"/>
          <w:szCs w:val="28"/>
          <w:lang w:eastAsia="ru-RU"/>
        </w:rPr>
        <w:t>Автомобилдик</w:t>
      </w:r>
      <w:proofErr w:type="spellEnd"/>
      <w:r w:rsidR="006C317C" w:rsidRPr="0047634E">
        <w:rPr>
          <w:rFonts w:ascii="Times New Roman" w:eastAsia="Times New Roman" w:hAnsi="Times New Roman" w:cs="Times New Roman"/>
          <w:sz w:val="28"/>
          <w:szCs w:val="28"/>
          <w:lang w:eastAsia="ru-RU"/>
        </w:rPr>
        <w:t xml:space="preserve"> </w:t>
      </w:r>
      <w:proofErr w:type="spellStart"/>
      <w:r w:rsidR="006C317C" w:rsidRPr="0047634E">
        <w:rPr>
          <w:rFonts w:ascii="Times New Roman" w:eastAsia="Times New Roman" w:hAnsi="Times New Roman" w:cs="Times New Roman"/>
          <w:sz w:val="28"/>
          <w:szCs w:val="28"/>
          <w:lang w:eastAsia="ru-RU"/>
        </w:rPr>
        <w:t>крандын</w:t>
      </w:r>
      <w:proofErr w:type="spellEnd"/>
      <w:r w:rsidR="006C317C" w:rsidRPr="0047634E">
        <w:rPr>
          <w:rFonts w:ascii="Times New Roman" w:eastAsia="Times New Roman" w:hAnsi="Times New Roman" w:cs="Times New Roman"/>
          <w:sz w:val="28"/>
          <w:szCs w:val="28"/>
          <w:lang w:eastAsia="ru-RU"/>
        </w:rPr>
        <w:t xml:space="preserve"> </w:t>
      </w:r>
      <w:proofErr w:type="spellStart"/>
      <w:r w:rsidR="006C317C" w:rsidRPr="0047634E">
        <w:rPr>
          <w:rFonts w:ascii="Times New Roman" w:eastAsia="Times New Roman" w:hAnsi="Times New Roman" w:cs="Times New Roman"/>
          <w:sz w:val="28"/>
          <w:szCs w:val="28"/>
          <w:lang w:eastAsia="ru-RU"/>
        </w:rPr>
        <w:t>машинисти</w:t>
      </w:r>
      <w:proofErr w:type="spellEnd"/>
      <w:r w:rsidR="00ED09FD">
        <w:rPr>
          <w:rFonts w:ascii="Times New Roman" w:eastAsia="Times New Roman" w:hAnsi="Times New Roman" w:cs="Times New Roman"/>
          <w:color w:val="2B2B2B"/>
          <w:sz w:val="28"/>
          <w:szCs w:val="28"/>
          <w:lang w:val="ky-KG" w:eastAsia="ru-RU"/>
        </w:rPr>
        <w:t xml:space="preserve">. </w:t>
      </w:r>
      <w:r w:rsidR="00706640" w:rsidRPr="0047634E">
        <w:rPr>
          <w:rFonts w:ascii="Times New Roman" w:eastAsia="Times New Roman" w:hAnsi="Times New Roman" w:cs="Times New Roman"/>
          <w:color w:val="2B2B2B"/>
          <w:sz w:val="28"/>
          <w:szCs w:val="28"/>
          <w:lang w:val="ky-KG" w:eastAsia="ru-RU"/>
        </w:rPr>
        <w:t>Ак</w:t>
      </w:r>
      <w:r w:rsidR="00ED09FD">
        <w:rPr>
          <w:rFonts w:ascii="Times New Roman" w:eastAsia="Times New Roman" w:hAnsi="Times New Roman" w:cs="Times New Roman"/>
          <w:color w:val="2B2B2B"/>
          <w:sz w:val="28"/>
          <w:szCs w:val="28"/>
          <w:lang w:val="ky-KG" w:eastAsia="ru-RU"/>
        </w:rPr>
        <w:t>адемия басм.</w:t>
      </w:r>
      <w:r w:rsidR="00706640" w:rsidRPr="0047634E">
        <w:rPr>
          <w:rFonts w:ascii="Times New Roman" w:eastAsia="Times New Roman" w:hAnsi="Times New Roman" w:cs="Times New Roman"/>
          <w:color w:val="2B2B2B"/>
          <w:sz w:val="28"/>
          <w:szCs w:val="28"/>
          <w:lang w:val="ky-KG" w:eastAsia="ru-RU"/>
        </w:rPr>
        <w:t>, - Москва, 2013.</w:t>
      </w:r>
    </w:p>
    <w:p w14:paraId="60CB1D8B" w14:textId="0D8D3B44" w:rsidR="00706640" w:rsidRPr="0047634E" w:rsidRDefault="00706640" w:rsidP="0004553F">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7634E">
        <w:rPr>
          <w:rFonts w:ascii="Times New Roman" w:eastAsia="Times New Roman" w:hAnsi="Times New Roman" w:cs="Times New Roman"/>
          <w:sz w:val="28"/>
          <w:szCs w:val="28"/>
          <w:lang w:eastAsia="ru-RU"/>
        </w:rPr>
        <w:t xml:space="preserve">7. </w:t>
      </w:r>
      <w:r w:rsidRPr="0047634E">
        <w:rPr>
          <w:rFonts w:ascii="Times New Roman" w:eastAsia="Times New Roman" w:hAnsi="Times New Roman" w:cs="Times New Roman"/>
          <w:sz w:val="28"/>
          <w:szCs w:val="28"/>
          <w:lang w:val="ky-KG" w:eastAsia="ru-RU"/>
        </w:rPr>
        <w:t xml:space="preserve">Соколов Ю.Д. </w:t>
      </w:r>
      <w:proofErr w:type="spellStart"/>
      <w:r w:rsidR="006C317C" w:rsidRPr="0047634E">
        <w:rPr>
          <w:rFonts w:ascii="Times New Roman" w:eastAsia="Times New Roman" w:hAnsi="Times New Roman" w:cs="Times New Roman"/>
          <w:sz w:val="28"/>
          <w:szCs w:val="28"/>
          <w:lang w:eastAsia="ru-RU"/>
        </w:rPr>
        <w:t>Жүк</w:t>
      </w:r>
      <w:proofErr w:type="spellEnd"/>
      <w:r w:rsidR="006C317C" w:rsidRPr="0047634E">
        <w:rPr>
          <w:rFonts w:ascii="Times New Roman" w:eastAsia="Times New Roman" w:hAnsi="Times New Roman" w:cs="Times New Roman"/>
          <w:sz w:val="28"/>
          <w:szCs w:val="28"/>
          <w:lang w:eastAsia="ru-RU"/>
        </w:rPr>
        <w:t xml:space="preserve"> </w:t>
      </w:r>
      <w:proofErr w:type="spellStart"/>
      <w:r w:rsidR="006C317C" w:rsidRPr="0047634E">
        <w:rPr>
          <w:rFonts w:ascii="Times New Roman" w:eastAsia="Times New Roman" w:hAnsi="Times New Roman" w:cs="Times New Roman"/>
          <w:sz w:val="28"/>
          <w:szCs w:val="28"/>
          <w:lang w:eastAsia="ru-RU"/>
        </w:rPr>
        <w:t>көтө</w:t>
      </w:r>
      <w:r w:rsidR="00ED09FD">
        <w:rPr>
          <w:rFonts w:ascii="Times New Roman" w:eastAsia="Times New Roman" w:hAnsi="Times New Roman" w:cs="Times New Roman"/>
          <w:sz w:val="28"/>
          <w:szCs w:val="28"/>
          <w:lang w:eastAsia="ru-RU"/>
        </w:rPr>
        <w:t>рүүчү</w:t>
      </w:r>
      <w:proofErr w:type="spellEnd"/>
      <w:r w:rsidR="00ED09FD">
        <w:rPr>
          <w:rFonts w:ascii="Times New Roman" w:eastAsia="Times New Roman" w:hAnsi="Times New Roman" w:cs="Times New Roman"/>
          <w:sz w:val="28"/>
          <w:szCs w:val="28"/>
          <w:lang w:eastAsia="ru-RU"/>
        </w:rPr>
        <w:t xml:space="preserve"> </w:t>
      </w:r>
      <w:proofErr w:type="spellStart"/>
      <w:r w:rsidR="00ED09FD">
        <w:rPr>
          <w:rFonts w:ascii="Times New Roman" w:eastAsia="Times New Roman" w:hAnsi="Times New Roman" w:cs="Times New Roman"/>
          <w:sz w:val="28"/>
          <w:szCs w:val="28"/>
          <w:lang w:eastAsia="ru-RU"/>
        </w:rPr>
        <w:t>машиналар</w:t>
      </w:r>
      <w:proofErr w:type="spellEnd"/>
      <w:r w:rsidR="00ED09FD">
        <w:rPr>
          <w:rFonts w:ascii="Times New Roman" w:eastAsia="Times New Roman" w:hAnsi="Times New Roman" w:cs="Times New Roman"/>
          <w:sz w:val="28"/>
          <w:szCs w:val="28"/>
          <w:lang w:eastAsia="ru-RU"/>
        </w:rPr>
        <w:t xml:space="preserve"> </w:t>
      </w:r>
      <w:proofErr w:type="spellStart"/>
      <w:r w:rsidR="00ED09FD">
        <w:rPr>
          <w:rFonts w:ascii="Times New Roman" w:eastAsia="Times New Roman" w:hAnsi="Times New Roman" w:cs="Times New Roman"/>
          <w:sz w:val="28"/>
          <w:szCs w:val="28"/>
          <w:lang w:eastAsia="ru-RU"/>
        </w:rPr>
        <w:t>жана</w:t>
      </w:r>
      <w:proofErr w:type="spellEnd"/>
      <w:r w:rsidR="00ED09FD">
        <w:rPr>
          <w:rFonts w:ascii="Times New Roman" w:eastAsia="Times New Roman" w:hAnsi="Times New Roman" w:cs="Times New Roman"/>
          <w:sz w:val="28"/>
          <w:szCs w:val="28"/>
          <w:lang w:eastAsia="ru-RU"/>
        </w:rPr>
        <w:t xml:space="preserve"> </w:t>
      </w:r>
      <w:proofErr w:type="spellStart"/>
      <w:r w:rsidR="00ED09FD">
        <w:rPr>
          <w:rFonts w:ascii="Times New Roman" w:eastAsia="Times New Roman" w:hAnsi="Times New Roman" w:cs="Times New Roman"/>
          <w:sz w:val="28"/>
          <w:szCs w:val="28"/>
          <w:lang w:eastAsia="ru-RU"/>
        </w:rPr>
        <w:t>механизмде</w:t>
      </w:r>
      <w:proofErr w:type="spellEnd"/>
      <w:r w:rsidRPr="0047634E">
        <w:rPr>
          <w:rFonts w:ascii="Times New Roman" w:eastAsia="Times New Roman" w:hAnsi="Times New Roman" w:cs="Times New Roman"/>
          <w:sz w:val="28"/>
          <w:szCs w:val="28"/>
          <w:lang w:val="ky-KG" w:eastAsia="ru-RU"/>
        </w:rPr>
        <w:t xml:space="preserve">. </w:t>
      </w:r>
    </w:p>
    <w:p w14:paraId="6B395887" w14:textId="4878B1E5" w:rsidR="00706640" w:rsidRPr="0047634E" w:rsidRDefault="00ED09FD" w:rsidP="0004553F">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Широков Б.Ф. </w:t>
      </w:r>
      <w:proofErr w:type="spellStart"/>
      <w:r w:rsidR="006C317C" w:rsidRPr="0047634E">
        <w:rPr>
          <w:rFonts w:ascii="Times New Roman" w:eastAsia="Times New Roman" w:hAnsi="Times New Roman" w:cs="Times New Roman"/>
          <w:sz w:val="28"/>
          <w:szCs w:val="28"/>
          <w:lang w:eastAsia="ru-RU"/>
        </w:rPr>
        <w:t>Автомобилдик</w:t>
      </w:r>
      <w:proofErr w:type="spellEnd"/>
      <w:r w:rsidR="006C317C" w:rsidRPr="0047634E">
        <w:rPr>
          <w:rFonts w:ascii="Times New Roman" w:eastAsia="Times New Roman" w:hAnsi="Times New Roman" w:cs="Times New Roman"/>
          <w:sz w:val="28"/>
          <w:szCs w:val="28"/>
          <w:lang w:eastAsia="ru-RU"/>
        </w:rPr>
        <w:t xml:space="preserve"> </w:t>
      </w:r>
      <w:proofErr w:type="spellStart"/>
      <w:r w:rsidR="006C317C" w:rsidRPr="0047634E">
        <w:rPr>
          <w:rFonts w:ascii="Times New Roman" w:eastAsia="Times New Roman" w:hAnsi="Times New Roman" w:cs="Times New Roman"/>
          <w:sz w:val="28"/>
          <w:szCs w:val="28"/>
          <w:lang w:eastAsia="ru-RU"/>
        </w:rPr>
        <w:t>крандар</w:t>
      </w:r>
      <w:proofErr w:type="spellEnd"/>
      <w:r w:rsidR="00706640" w:rsidRPr="0047634E">
        <w:rPr>
          <w:rFonts w:ascii="Times New Roman" w:eastAsia="Times New Roman" w:hAnsi="Times New Roman" w:cs="Times New Roman"/>
          <w:sz w:val="28"/>
          <w:szCs w:val="28"/>
          <w:lang w:eastAsia="ru-RU"/>
        </w:rPr>
        <w:t>.</w:t>
      </w:r>
    </w:p>
    <w:p w14:paraId="3FC6B596" w14:textId="4887A1CA" w:rsidR="000F1259" w:rsidRPr="0047634E" w:rsidRDefault="000F1259" w:rsidP="0004553F">
      <w:pPr>
        <w:shd w:val="clear" w:color="auto" w:fill="FFFFFF"/>
        <w:spacing w:after="0" w:line="240" w:lineRule="auto"/>
        <w:ind w:firstLine="709"/>
        <w:jc w:val="both"/>
        <w:rPr>
          <w:rFonts w:ascii="Times New Roman" w:eastAsia="Calibri" w:hAnsi="Times New Roman" w:cs="Times New Roman"/>
          <w:iCs/>
          <w:color w:val="000000" w:themeColor="text1"/>
          <w:sz w:val="28"/>
          <w:szCs w:val="28"/>
          <w:lang w:val="ky-KG"/>
        </w:rPr>
      </w:pPr>
      <w:r w:rsidRPr="0047634E">
        <w:rPr>
          <w:rFonts w:ascii="Times New Roman" w:eastAsia="Times New Roman" w:hAnsi="Times New Roman" w:cs="Times New Roman"/>
          <w:color w:val="000000" w:themeColor="text1"/>
          <w:sz w:val="28"/>
          <w:szCs w:val="28"/>
          <w:lang w:val="ky-KG" w:eastAsia="ru-RU"/>
        </w:rPr>
        <w:t>4</w:t>
      </w:r>
      <w:r w:rsidR="00693BE8" w:rsidRPr="0047634E">
        <w:rPr>
          <w:rFonts w:ascii="Times New Roman" w:eastAsia="Times New Roman" w:hAnsi="Times New Roman" w:cs="Times New Roman"/>
          <w:color w:val="000000" w:themeColor="text1"/>
          <w:sz w:val="28"/>
          <w:szCs w:val="28"/>
          <w:lang w:val="ky-KG" w:eastAsia="ru-RU"/>
        </w:rPr>
        <w:t>1</w:t>
      </w:r>
      <w:r w:rsidRPr="0047634E">
        <w:rPr>
          <w:rFonts w:ascii="Times New Roman" w:eastAsia="Times New Roman" w:hAnsi="Times New Roman" w:cs="Times New Roman"/>
          <w:color w:val="000000" w:themeColor="text1"/>
          <w:sz w:val="28"/>
          <w:szCs w:val="28"/>
          <w:lang w:val="ky-KG" w:eastAsia="ru-RU"/>
        </w:rPr>
        <w:t>. Билим алуучулардын б</w:t>
      </w:r>
      <w:r w:rsidRPr="0047634E">
        <w:rPr>
          <w:rFonts w:ascii="Times New Roman" w:eastAsia="Calibri" w:hAnsi="Times New Roman" w:cs="Times New Roman"/>
          <w:iCs/>
          <w:color w:val="000000" w:themeColor="text1"/>
          <w:sz w:val="28"/>
          <w:szCs w:val="28"/>
          <w:lang w:val="ky-KG"/>
        </w:rPr>
        <w:t>илим берүү программасын ишке ашыруу үчүн зарыл болгон окуу адабияты жана/же электрондук адабият менен камсыз болушу лицензиялык талаптарга ылайык келүүгө тийиш. Окуу маалыматынын  булактары заманбап талаптарга жооп бериши керек.</w:t>
      </w:r>
    </w:p>
    <w:p w14:paraId="45310020" w14:textId="15F2EE84" w:rsidR="000F1259" w:rsidRPr="0047634E" w:rsidRDefault="000F1259" w:rsidP="0004553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4</w:t>
      </w:r>
      <w:r w:rsidR="00693BE8" w:rsidRPr="0047634E">
        <w:rPr>
          <w:rFonts w:ascii="Times New Roman" w:eastAsia="Times New Roman" w:hAnsi="Times New Roman" w:cs="Times New Roman"/>
          <w:color w:val="000000" w:themeColor="text1"/>
          <w:sz w:val="28"/>
          <w:szCs w:val="28"/>
          <w:lang w:val="ky-KG" w:eastAsia="ru-RU"/>
        </w:rPr>
        <w:t>2</w:t>
      </w:r>
      <w:r w:rsidRPr="0047634E">
        <w:rPr>
          <w:rFonts w:ascii="Times New Roman" w:eastAsia="Times New Roman" w:hAnsi="Times New Roman" w:cs="Times New Roman"/>
          <w:color w:val="000000" w:themeColor="text1"/>
          <w:sz w:val="28"/>
          <w:szCs w:val="28"/>
          <w:lang w:val="ky-KG" w:eastAsia="ru-RU"/>
        </w:rPr>
        <w:t>. Билим берүү процессинде чененмдик укуктук актылар, локалдык актылар, кесиптик багыттагы мезгилдүү басылмалардын материалдары пайдаланылууга тийиш.</w:t>
      </w:r>
    </w:p>
    <w:bookmarkEnd w:id="28"/>
    <w:p w14:paraId="564DD6AA" w14:textId="3048400D" w:rsidR="000F1259" w:rsidRDefault="000F1259" w:rsidP="0004553F">
      <w:pPr>
        <w:shd w:val="clear" w:color="auto" w:fill="FFFFFF"/>
        <w:tabs>
          <w:tab w:val="left" w:pos="8080"/>
        </w:tabs>
        <w:spacing w:after="0" w:line="240" w:lineRule="auto"/>
        <w:ind w:firstLine="709"/>
        <w:jc w:val="center"/>
        <w:rPr>
          <w:rFonts w:ascii="Times New Roman" w:eastAsia="Times New Roman" w:hAnsi="Times New Roman" w:cs="Times New Roman"/>
          <w:b/>
          <w:bCs/>
          <w:sz w:val="28"/>
          <w:szCs w:val="28"/>
          <w:lang w:val="ky-KG" w:eastAsia="ru-RU"/>
        </w:rPr>
      </w:pPr>
    </w:p>
    <w:p w14:paraId="5ECE0751" w14:textId="77777777" w:rsidR="0047634E" w:rsidRPr="0047634E" w:rsidRDefault="0047634E" w:rsidP="0004553F">
      <w:pPr>
        <w:shd w:val="clear" w:color="auto" w:fill="FFFFFF"/>
        <w:tabs>
          <w:tab w:val="left" w:pos="8080"/>
        </w:tabs>
        <w:spacing w:after="0" w:line="240" w:lineRule="auto"/>
        <w:ind w:firstLine="709"/>
        <w:jc w:val="center"/>
        <w:rPr>
          <w:rFonts w:ascii="Times New Roman" w:eastAsia="Times New Roman" w:hAnsi="Times New Roman" w:cs="Times New Roman"/>
          <w:b/>
          <w:bCs/>
          <w:sz w:val="28"/>
          <w:szCs w:val="28"/>
          <w:lang w:val="ky-KG" w:eastAsia="ru-RU"/>
        </w:rPr>
      </w:pPr>
    </w:p>
    <w:p w14:paraId="043C5D65" w14:textId="77777777" w:rsidR="00ED5605" w:rsidRDefault="0060512E" w:rsidP="00ED5605">
      <w:pPr>
        <w:spacing w:after="0" w:line="240" w:lineRule="auto"/>
        <w:ind w:firstLine="709"/>
        <w:jc w:val="center"/>
        <w:rPr>
          <w:rFonts w:ascii="Times New Roman" w:eastAsia="Times New Roman" w:hAnsi="Times New Roman" w:cs="Times New Roman"/>
          <w:b/>
          <w:bCs/>
          <w:color w:val="000000"/>
          <w:sz w:val="28"/>
          <w:szCs w:val="28"/>
          <w:lang w:val="ky-KG" w:eastAsia="ru-RU"/>
        </w:rPr>
      </w:pPr>
      <w:r w:rsidRPr="0047634E">
        <w:rPr>
          <w:rFonts w:ascii="Times New Roman" w:eastAsia="Times New Roman" w:hAnsi="Times New Roman" w:cs="Times New Roman"/>
          <w:b/>
          <w:bCs/>
          <w:sz w:val="28"/>
          <w:szCs w:val="28"/>
          <w:lang w:val="ky-KG" w:eastAsia="ru-RU"/>
        </w:rPr>
        <w:lastRenderedPageBreak/>
        <w:t>9</w:t>
      </w:r>
      <w:r w:rsidR="009B0FE4" w:rsidRPr="0047634E">
        <w:rPr>
          <w:rFonts w:ascii="Times New Roman" w:eastAsia="Times New Roman" w:hAnsi="Times New Roman" w:cs="Times New Roman"/>
          <w:b/>
          <w:bCs/>
          <w:sz w:val="28"/>
          <w:szCs w:val="28"/>
          <w:lang w:val="ky-KG" w:eastAsia="ru-RU"/>
        </w:rPr>
        <w:t>-</w:t>
      </w:r>
      <w:r w:rsidR="00E30BB3" w:rsidRPr="0047634E">
        <w:rPr>
          <w:rFonts w:ascii="Times New Roman" w:eastAsia="Times New Roman" w:hAnsi="Times New Roman" w:cs="Times New Roman"/>
          <w:b/>
          <w:bCs/>
          <w:color w:val="000000" w:themeColor="text1"/>
          <w:sz w:val="28"/>
          <w:szCs w:val="28"/>
          <w:lang w:val="ky-KG" w:eastAsia="ru-RU"/>
        </w:rPr>
        <w:t>бөлүм</w:t>
      </w:r>
      <w:r w:rsidR="009B0FE4" w:rsidRPr="0047634E">
        <w:rPr>
          <w:rFonts w:ascii="Times New Roman" w:eastAsia="Times New Roman" w:hAnsi="Times New Roman" w:cs="Times New Roman"/>
          <w:b/>
          <w:bCs/>
          <w:color w:val="000000" w:themeColor="text1"/>
          <w:sz w:val="28"/>
          <w:szCs w:val="28"/>
          <w:lang w:val="ky-KG" w:eastAsia="ru-RU"/>
        </w:rPr>
        <w:t xml:space="preserve">. Окуу процессин материалдык-техникалык </w:t>
      </w:r>
      <w:r w:rsidR="00ED5605">
        <w:rPr>
          <w:rFonts w:ascii="Times New Roman" w:eastAsia="Times New Roman" w:hAnsi="Times New Roman" w:cs="Times New Roman"/>
          <w:b/>
          <w:bCs/>
          <w:color w:val="000000"/>
          <w:sz w:val="28"/>
          <w:szCs w:val="28"/>
          <w:lang w:val="ky-KG" w:eastAsia="ru-RU"/>
        </w:rPr>
        <w:t>жактан камсыз кылуу</w:t>
      </w:r>
    </w:p>
    <w:p w14:paraId="45F04529" w14:textId="77777777" w:rsidR="00AA569F" w:rsidRPr="0047634E" w:rsidRDefault="00AA569F" w:rsidP="0004553F">
      <w:pPr>
        <w:shd w:val="clear" w:color="auto" w:fill="FFFFFF"/>
        <w:tabs>
          <w:tab w:val="left" w:pos="8080"/>
        </w:tabs>
        <w:spacing w:after="0" w:line="240" w:lineRule="auto"/>
        <w:ind w:firstLine="709"/>
        <w:jc w:val="center"/>
        <w:rPr>
          <w:rFonts w:ascii="Times New Roman" w:eastAsia="Times New Roman" w:hAnsi="Times New Roman" w:cs="Times New Roman"/>
          <w:color w:val="000000" w:themeColor="text1"/>
          <w:sz w:val="28"/>
          <w:szCs w:val="28"/>
          <w:lang w:val="ky-KG" w:eastAsia="ru-RU"/>
        </w:rPr>
      </w:pPr>
    </w:p>
    <w:p w14:paraId="0641F5F8" w14:textId="77777777" w:rsidR="00ED09FD" w:rsidRDefault="00B722C3" w:rsidP="00ED09FD">
      <w:pPr>
        <w:pStyle w:val="ac"/>
        <w:spacing w:after="0"/>
        <w:ind w:left="0" w:firstLine="709"/>
        <w:jc w:val="both"/>
        <w:rPr>
          <w:rFonts w:ascii="Times New Roman" w:eastAsia="Times New Roman" w:hAnsi="Times New Roman" w:cs="Times New Roman"/>
          <w:color w:val="000000"/>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4</w:t>
      </w:r>
      <w:r w:rsidR="00693BE8" w:rsidRPr="0047634E">
        <w:rPr>
          <w:rFonts w:ascii="Times New Roman" w:eastAsia="Times New Roman" w:hAnsi="Times New Roman" w:cs="Times New Roman"/>
          <w:color w:val="000000" w:themeColor="text1"/>
          <w:sz w:val="28"/>
          <w:szCs w:val="28"/>
          <w:lang w:val="ky-KG" w:eastAsia="ru-RU"/>
        </w:rPr>
        <w:t>3</w:t>
      </w:r>
      <w:r w:rsidRPr="0047634E">
        <w:rPr>
          <w:rFonts w:ascii="Times New Roman" w:eastAsia="Times New Roman" w:hAnsi="Times New Roman" w:cs="Times New Roman"/>
          <w:color w:val="000000" w:themeColor="text1"/>
          <w:sz w:val="28"/>
          <w:szCs w:val="28"/>
          <w:lang w:val="ky-KG" w:eastAsia="ru-RU"/>
        </w:rPr>
        <w:t xml:space="preserve">. </w:t>
      </w:r>
      <w:bookmarkStart w:id="29" w:name="_Hlk221198043"/>
      <w:r w:rsidR="00ED09FD" w:rsidRPr="00581C50">
        <w:rPr>
          <w:rFonts w:ascii="Times New Roman" w:eastAsia="Times New Roman" w:hAnsi="Times New Roman" w:cs="Times New Roman"/>
          <w:color w:val="000000"/>
          <w:sz w:val="28"/>
          <w:szCs w:val="28"/>
          <w:lang w:val="ky-KG" w:eastAsia="ru-RU"/>
        </w:rPr>
        <w:t>Билим берүү программасын ишке ашыруучу билим берүү уюму санитардык жана өрткө каршы эрежелерге жана ченемдерге ылайык келген билим берүү уюмунун окуу планында каралган, билим алуучулардын лабораториялык, дисциплинардык жана дисциплиналар аралык даярдоонун бардык түрлөрүн, практикалык жана илимий-изилдөө иштерин жүргүзүүнү камсыз кылуучу материалдык-техникалык базага ээ болууга тийиш:</w:t>
      </w:r>
    </w:p>
    <w:p w14:paraId="2B85E577" w14:textId="17B5C5FD" w:rsidR="00ED09FD" w:rsidRPr="00ED09FD" w:rsidRDefault="00ED09FD" w:rsidP="00ED09FD">
      <w:pPr>
        <w:shd w:val="clear" w:color="auto" w:fill="FFFFFF"/>
        <w:spacing w:after="0" w:line="240" w:lineRule="auto"/>
        <w:ind w:firstLine="709"/>
        <w:jc w:val="both"/>
        <w:rPr>
          <w:rFonts w:ascii="Times New Roman" w:eastAsia="Times New Roman" w:hAnsi="Times New Roman" w:cs="Times New Roman"/>
          <w:color w:val="000000" w:themeColor="text1"/>
          <w:sz w:val="28"/>
          <w:szCs w:val="28"/>
          <w:highlight w:val="yellow"/>
          <w:lang w:val="ky-KG" w:eastAsia="ru-RU"/>
        </w:rPr>
      </w:pPr>
      <w:r>
        <w:rPr>
          <w:rFonts w:ascii="Times New Roman" w:eastAsia="Times New Roman" w:hAnsi="Times New Roman" w:cs="Times New Roman"/>
          <w:b/>
          <w:sz w:val="28"/>
          <w:szCs w:val="28"/>
          <w:lang w:val="ky-KG" w:eastAsia="ru-RU"/>
        </w:rPr>
        <w:t xml:space="preserve"> - </w:t>
      </w:r>
      <w:r w:rsidRPr="00B54291">
        <w:rPr>
          <w:rFonts w:ascii="Times New Roman" w:eastAsia="Times New Roman" w:hAnsi="Times New Roman" w:cs="Times New Roman"/>
          <w:bCs/>
          <w:sz w:val="28"/>
          <w:szCs w:val="28"/>
          <w:lang w:val="ky-KG" w:eastAsia="ru-RU"/>
        </w:rPr>
        <w:t>жабдылган окуу устаканалары:</w:t>
      </w:r>
      <w:r w:rsidRPr="00581C50">
        <w:rPr>
          <w:lang w:val="ky-KG"/>
        </w:rPr>
        <w:t xml:space="preserve"> </w:t>
      </w:r>
      <w:r w:rsidRPr="0047634E">
        <w:rPr>
          <w:rFonts w:ascii="Times New Roman" w:eastAsia="Times New Roman" w:hAnsi="Times New Roman" w:cs="Times New Roman"/>
          <w:color w:val="000000" w:themeColor="text1"/>
          <w:sz w:val="28"/>
          <w:szCs w:val="28"/>
          <w:lang w:val="ky-KG" w:eastAsia="ru-RU"/>
        </w:rPr>
        <w:t>автокрандын тетиктерин оңдоо иштерин аткаруу үчүн шаймандары, атайын шаймандары жана жабдуулары менен жабдылган</w:t>
      </w:r>
      <w:r w:rsidRPr="0047634E">
        <w:rPr>
          <w:rFonts w:ascii="Times New Roman" w:eastAsia="Times New Roman" w:hAnsi="Times New Roman" w:cs="Times New Roman"/>
          <w:b/>
          <w:color w:val="000000" w:themeColor="text1"/>
          <w:sz w:val="28"/>
          <w:szCs w:val="28"/>
          <w:lang w:val="ky-KG" w:eastAsia="ru-RU"/>
        </w:rPr>
        <w:t>.</w:t>
      </w:r>
      <w:r>
        <w:rPr>
          <w:rFonts w:ascii="Times New Roman" w:eastAsia="Times New Roman" w:hAnsi="Times New Roman" w:cs="Times New Roman"/>
          <w:color w:val="000000" w:themeColor="text1"/>
          <w:sz w:val="28"/>
          <w:szCs w:val="28"/>
          <w:highlight w:val="yellow"/>
          <w:lang w:val="ky-KG" w:eastAsia="ru-RU"/>
        </w:rPr>
        <w:t xml:space="preserve"> </w:t>
      </w:r>
    </w:p>
    <w:p w14:paraId="4AC0CCD0" w14:textId="77777777" w:rsidR="00ED09FD" w:rsidRPr="00B94332" w:rsidRDefault="00ED09FD" w:rsidP="00ED09FD">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B94332">
        <w:rPr>
          <w:rFonts w:ascii="Times New Roman" w:eastAsia="Times New Roman" w:hAnsi="Times New Roman" w:cs="Times New Roman"/>
          <w:sz w:val="28"/>
          <w:szCs w:val="28"/>
          <w:lang w:val="ky-KG" w:eastAsia="ru-RU"/>
        </w:rPr>
        <w:t>окуу кабинеттери:</w:t>
      </w:r>
    </w:p>
    <w:p w14:paraId="617E2572" w14:textId="77777777" w:rsidR="00ED09FD" w:rsidRPr="00B54291" w:rsidRDefault="00ED09FD" w:rsidP="00ED09FD">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B94332">
        <w:rPr>
          <w:rFonts w:ascii="Times New Roman" w:eastAsia="Times New Roman" w:hAnsi="Times New Roman" w:cs="Times New Roman"/>
          <w:sz w:val="28"/>
          <w:szCs w:val="28"/>
          <w:lang w:val="ky-KG" w:eastAsia="ru-RU"/>
        </w:rPr>
        <w:t>-</w:t>
      </w:r>
      <w:r w:rsidRPr="00B94332">
        <w:rPr>
          <w:lang w:val="ky-KG"/>
        </w:rPr>
        <w:t xml:space="preserve"> </w:t>
      </w:r>
      <w:r w:rsidRPr="00B94332">
        <w:rPr>
          <w:rFonts w:ascii="Times New Roman" w:eastAsia="Times New Roman" w:hAnsi="Times New Roman" w:cs="Times New Roman"/>
          <w:sz w:val="28"/>
          <w:szCs w:val="28"/>
          <w:lang w:val="ky-KG" w:eastAsia="ru-RU"/>
        </w:rPr>
        <w:t xml:space="preserve"> </w:t>
      </w:r>
      <w:bookmarkStart w:id="30" w:name="_Hlk230598360"/>
      <w:r w:rsidRPr="00B94332">
        <w:rPr>
          <w:rFonts w:ascii="Times New Roman" w:eastAsia="Times New Roman" w:hAnsi="Times New Roman" w:cs="Times New Roman"/>
          <w:sz w:val="28"/>
          <w:szCs w:val="28"/>
          <w:lang w:val="ky-KG" w:eastAsia="ru-RU"/>
        </w:rPr>
        <w:t>жалпы билим берүүчү предметтер боюнча: (табигый-илимий цикл: химия, физика жана биология кабинеттери; гуманитардык цикл: кыргыз тили жана адабияты, орус тили жана адабияты, чет тилдер, тарых, география кабинеттери; так илимдер: математика кабинети);</w:t>
      </w:r>
      <w:bookmarkEnd w:id="30"/>
    </w:p>
    <w:p w14:paraId="3F6F771B" w14:textId="35AE0841" w:rsidR="00ED09FD" w:rsidRPr="00AA6D15" w:rsidRDefault="00ED09FD" w:rsidP="00ED09FD">
      <w:pPr>
        <w:pStyle w:val="ac"/>
        <w:numPr>
          <w:ilvl w:val="0"/>
          <w:numId w:val="10"/>
        </w:numPr>
        <w:tabs>
          <w:tab w:val="left" w:pos="426"/>
        </w:tabs>
        <w:spacing w:after="0" w:line="240" w:lineRule="auto"/>
        <w:ind w:left="0" w:firstLine="709"/>
        <w:jc w:val="both"/>
        <w:rPr>
          <w:rFonts w:ascii="Times New Roman" w:eastAsia="Times New Roman" w:hAnsi="Times New Roman" w:cs="Times New Roman"/>
          <w:color w:val="2B2B2B"/>
          <w:sz w:val="28"/>
          <w:szCs w:val="28"/>
          <w:lang w:val="ky-KG" w:eastAsia="ru-RU"/>
        </w:rPr>
      </w:pPr>
      <w:r w:rsidRPr="00B54291">
        <w:rPr>
          <w:rFonts w:ascii="Times New Roman" w:eastAsia="Times New Roman" w:hAnsi="Times New Roman" w:cs="Times New Roman"/>
          <w:bCs/>
          <w:sz w:val="28"/>
          <w:szCs w:val="28"/>
          <w:lang w:val="ky-KG" w:eastAsia="ru-RU"/>
        </w:rPr>
        <w:t>атайын дисциплиналар үчүн окуу кабинеттери:</w:t>
      </w:r>
      <w:r w:rsidRPr="00115BE6">
        <w:rPr>
          <w:rFonts w:ascii="Times New Roman" w:eastAsia="Times New Roman" w:hAnsi="Times New Roman" w:cs="Times New Roman"/>
          <w:sz w:val="28"/>
          <w:szCs w:val="28"/>
          <w:lang w:val="ky-KG" w:eastAsia="ru-RU"/>
        </w:rPr>
        <w:t xml:space="preserve"> (</w:t>
      </w:r>
      <w:r>
        <w:rPr>
          <w:rFonts w:ascii="Times New Roman" w:eastAsia="Times New Roman" w:hAnsi="Times New Roman" w:cs="Times New Roman"/>
          <w:sz w:val="28"/>
          <w:szCs w:val="28"/>
          <w:lang w:val="ky-KG" w:eastAsia="ru-RU"/>
        </w:rPr>
        <w:t xml:space="preserve">черчения боюнча, </w:t>
      </w:r>
      <w:r w:rsidRPr="00115BE6">
        <w:rPr>
          <w:rFonts w:ascii="Times New Roman" w:eastAsia="Times New Roman" w:hAnsi="Times New Roman" w:cs="Times New Roman"/>
          <w:sz w:val="28"/>
          <w:szCs w:val="28"/>
          <w:lang w:val="ky-KG" w:eastAsia="ru-RU"/>
        </w:rPr>
        <w:t xml:space="preserve">электротехника боюнча жана материал таануу жана </w:t>
      </w:r>
      <w:r>
        <w:rPr>
          <w:rFonts w:ascii="Times New Roman" w:eastAsia="Times New Roman" w:hAnsi="Times New Roman" w:cs="Times New Roman"/>
          <w:sz w:val="28"/>
          <w:szCs w:val="28"/>
          <w:lang w:val="ky-KG" w:eastAsia="ru-RU"/>
        </w:rPr>
        <w:t>авто</w:t>
      </w:r>
      <w:r w:rsidR="005C1048">
        <w:rPr>
          <w:rFonts w:ascii="Times New Roman" w:eastAsia="Times New Roman" w:hAnsi="Times New Roman" w:cs="Times New Roman"/>
          <w:sz w:val="28"/>
          <w:szCs w:val="28"/>
          <w:lang w:val="ky-KG" w:eastAsia="ru-RU"/>
        </w:rPr>
        <w:t>крандын</w:t>
      </w:r>
      <w:r w:rsidRPr="00115BE6">
        <w:rPr>
          <w:rFonts w:ascii="Times New Roman" w:eastAsia="Times New Roman" w:hAnsi="Times New Roman" w:cs="Times New Roman"/>
          <w:sz w:val="28"/>
          <w:szCs w:val="28"/>
          <w:lang w:val="ky-KG" w:eastAsia="ru-RU"/>
        </w:rPr>
        <w:t xml:space="preserve"> түзүлүшү жана</w:t>
      </w:r>
      <w:r w:rsidRPr="00CE55F2">
        <w:rPr>
          <w:lang w:val="ky-KG"/>
        </w:rPr>
        <w:t xml:space="preserve"> </w:t>
      </w:r>
      <w:r>
        <w:rPr>
          <w:rFonts w:ascii="Times New Roman" w:eastAsia="Times New Roman" w:hAnsi="Times New Roman" w:cs="Times New Roman"/>
          <w:sz w:val="28"/>
          <w:szCs w:val="28"/>
          <w:lang w:val="ky-KG" w:eastAsia="ru-RU"/>
        </w:rPr>
        <w:t>т</w:t>
      </w:r>
      <w:r w:rsidRPr="00CE55F2">
        <w:rPr>
          <w:rFonts w:ascii="Times New Roman" w:eastAsia="Times New Roman" w:hAnsi="Times New Roman" w:cs="Times New Roman"/>
          <w:sz w:val="28"/>
          <w:szCs w:val="28"/>
          <w:lang w:val="ky-KG" w:eastAsia="ru-RU"/>
        </w:rPr>
        <w:t>етиктерди иштетүүнүн технологиясы</w:t>
      </w:r>
      <w:r w:rsidRPr="00115BE6">
        <w:rPr>
          <w:rFonts w:ascii="Times New Roman" w:eastAsia="Times New Roman" w:hAnsi="Times New Roman" w:cs="Times New Roman"/>
          <w:sz w:val="28"/>
          <w:szCs w:val="28"/>
          <w:lang w:val="ky-KG" w:eastAsia="ru-RU"/>
        </w:rPr>
        <w:t>)</w:t>
      </w:r>
      <w:r>
        <w:rPr>
          <w:rFonts w:ascii="Times New Roman" w:eastAsia="Times New Roman" w:hAnsi="Times New Roman" w:cs="Times New Roman"/>
          <w:sz w:val="28"/>
          <w:szCs w:val="28"/>
          <w:lang w:val="ky-KG" w:eastAsia="ru-RU"/>
        </w:rPr>
        <w:t>.</w:t>
      </w:r>
    </w:p>
    <w:p w14:paraId="323927D8" w14:textId="77777777" w:rsidR="00ED09FD" w:rsidRPr="00AA6D15" w:rsidRDefault="00ED09FD" w:rsidP="00ED09FD">
      <w:pPr>
        <w:pStyle w:val="ac"/>
        <w:tabs>
          <w:tab w:val="left" w:pos="426"/>
        </w:tabs>
        <w:spacing w:after="0" w:line="240" w:lineRule="auto"/>
        <w:ind w:left="709"/>
        <w:jc w:val="both"/>
        <w:rPr>
          <w:rFonts w:ascii="Times New Roman" w:eastAsia="Times New Roman" w:hAnsi="Times New Roman" w:cs="Times New Roman"/>
          <w:color w:val="2B2B2B"/>
          <w:sz w:val="28"/>
          <w:szCs w:val="28"/>
          <w:lang w:val="ky-KG" w:eastAsia="ru-RU"/>
        </w:rPr>
      </w:pPr>
      <w:r w:rsidRPr="00AA6D15">
        <w:rPr>
          <w:rFonts w:ascii="Times New Roman" w:eastAsia="Times New Roman" w:hAnsi="Times New Roman" w:cs="Times New Roman"/>
          <w:color w:val="2B2B2B"/>
          <w:sz w:val="28"/>
          <w:szCs w:val="28"/>
          <w:lang w:val="ky-KG" w:eastAsia="ru-RU"/>
        </w:rPr>
        <w:t xml:space="preserve">Баардык дисциплиналар боюнча плакаттар болушу керек; </w:t>
      </w:r>
    </w:p>
    <w:p w14:paraId="55BA458F" w14:textId="77777777" w:rsidR="00ED09FD" w:rsidRPr="00115BE6" w:rsidRDefault="00ED09FD" w:rsidP="00ED09FD">
      <w:pPr>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xml:space="preserve">- компьютердик класс, мультимедиа каражаттары. </w:t>
      </w:r>
    </w:p>
    <w:p w14:paraId="660B72B6" w14:textId="77777777" w:rsidR="00ED09FD" w:rsidRPr="00115BE6" w:rsidRDefault="00ED09FD" w:rsidP="00ED09FD">
      <w:pPr>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xml:space="preserve">- китепкана, интернетке кирүү мүмкүнчүлүгү бар окуу залы; </w:t>
      </w:r>
    </w:p>
    <w:p w14:paraId="603CA24E" w14:textId="77777777" w:rsidR="00ED09FD" w:rsidRPr="00115BE6" w:rsidRDefault="00ED09FD" w:rsidP="00ED09FD">
      <w:pPr>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xml:space="preserve">- жыйындар залы, спорт зал, медициналык пункт, ашкана. </w:t>
      </w:r>
    </w:p>
    <w:p w14:paraId="112B83A6" w14:textId="3DDB9D42" w:rsidR="00ED09FD" w:rsidRPr="00115BE6" w:rsidRDefault="00ED09FD" w:rsidP="00ED09FD">
      <w:pPr>
        <w:tabs>
          <w:tab w:val="left" w:pos="142"/>
        </w:tabs>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xml:space="preserve">Билим берүү программасынын ишке ашырылышынын сапатын баалоо. Бүтүрүүчүнүн кесиптик компетенттүүлүгүнүн далилдери жумуш ордундагы операцияларга тиешелүү болушу керек, </w:t>
      </w:r>
      <w:r w:rsidR="00331B0B" w:rsidRPr="00331B0B">
        <w:rPr>
          <w:rFonts w:ascii="Times New Roman" w:eastAsia="Times New Roman" w:hAnsi="Times New Roman" w:cs="Times New Roman"/>
          <w:color w:val="000000" w:themeColor="text1"/>
          <w:sz w:val="28"/>
          <w:szCs w:val="28"/>
          <w:lang w:val="ky-KG" w:eastAsia="ru-RU"/>
        </w:rPr>
        <w:t>Курулуш, көтөрүүчү транспорттук жана жол машиналарынын машинисти</w:t>
      </w:r>
      <w:r w:rsidR="00331B0B" w:rsidRPr="0047634E">
        <w:rPr>
          <w:rFonts w:ascii="Times New Roman" w:eastAsia="Times New Roman" w:hAnsi="Times New Roman" w:cs="Times New Roman"/>
          <w:b/>
          <w:bCs/>
          <w:color w:val="000000" w:themeColor="text1"/>
          <w:sz w:val="28"/>
          <w:szCs w:val="28"/>
          <w:lang w:val="ky-KG" w:eastAsia="ru-RU"/>
        </w:rPr>
        <w:t xml:space="preserve"> </w:t>
      </w:r>
      <w:r w:rsidRPr="00115BE6">
        <w:rPr>
          <w:rFonts w:ascii="Times New Roman" w:eastAsia="Times New Roman" w:hAnsi="Times New Roman" w:cs="Times New Roman"/>
          <w:color w:val="2B2B2B"/>
          <w:sz w:val="28"/>
          <w:szCs w:val="28"/>
          <w:lang w:val="ky-KG" w:eastAsia="ru-RU"/>
        </w:rPr>
        <w:t>кесиптик стандартынын компетенттүү иштин критерийлеринин талаптарына жооп бериши керек.</w:t>
      </w:r>
    </w:p>
    <w:p w14:paraId="4D662DB4" w14:textId="77777777" w:rsidR="00ED09FD" w:rsidRPr="00115BE6" w:rsidRDefault="00ED09FD" w:rsidP="00ED09FD">
      <w:pPr>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xml:space="preserve">Окутуунун натыйжаларын текшерүү методдору: </w:t>
      </w:r>
    </w:p>
    <w:p w14:paraId="63F42748" w14:textId="77777777" w:rsidR="00ED09FD" w:rsidRPr="00115BE6" w:rsidRDefault="00ED09FD" w:rsidP="00ED09FD">
      <w:pPr>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xml:space="preserve">- тестирлөө, маектешүү, лабораториялык жана практикалык тапшырмаларды аткарууда көндүмдөрдү көрсөтүү, портфолио; </w:t>
      </w:r>
    </w:p>
    <w:p w14:paraId="2893EDA5" w14:textId="77777777" w:rsidR="00ED09FD" w:rsidRDefault="00ED09FD" w:rsidP="00ED09FD">
      <w:pPr>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окуучулардын керектүү билимин жазуу жүзүндө жана/же оозеки баалоо.</w:t>
      </w:r>
    </w:p>
    <w:p w14:paraId="6C3E7A31" w14:textId="231CE0D4" w:rsidR="004D18AA" w:rsidRPr="0047634E" w:rsidRDefault="004D18AA" w:rsidP="0004553F">
      <w:pPr>
        <w:spacing w:after="0" w:line="240" w:lineRule="auto"/>
        <w:ind w:firstLine="709"/>
        <w:jc w:val="both"/>
        <w:rPr>
          <w:rFonts w:ascii="Times New Roman" w:eastAsia="Calibri" w:hAnsi="Times New Roman" w:cs="Times New Roman"/>
          <w:sz w:val="28"/>
          <w:szCs w:val="28"/>
          <w:lang w:val="ky-KG"/>
        </w:rPr>
        <w:sectPr w:rsidR="004D18AA" w:rsidRPr="0047634E" w:rsidSect="0047634E">
          <w:footerReference w:type="default" r:id="rId8"/>
          <w:footerReference w:type="first" r:id="rId9"/>
          <w:pgSz w:w="11906" w:h="16838"/>
          <w:pgMar w:top="1134" w:right="1134" w:bottom="1134" w:left="1701" w:header="709" w:footer="709" w:gutter="0"/>
          <w:cols w:space="708"/>
          <w:titlePg/>
          <w:docGrid w:linePitch="360"/>
        </w:sectPr>
      </w:pPr>
      <w:bookmarkStart w:id="31" w:name="_Hlk221198621"/>
      <w:bookmarkEnd w:id="29"/>
    </w:p>
    <w:tbl>
      <w:tblPr>
        <w:tblW w:w="5000" w:type="pct"/>
        <w:shd w:val="clear" w:color="auto" w:fill="FFFFFF"/>
        <w:tblCellMar>
          <w:left w:w="0" w:type="dxa"/>
          <w:right w:w="0" w:type="dxa"/>
        </w:tblCellMar>
        <w:tblLook w:val="04A0" w:firstRow="1" w:lastRow="0" w:firstColumn="1" w:lastColumn="0" w:noHBand="0" w:noVBand="1"/>
      </w:tblPr>
      <w:tblGrid>
        <w:gridCol w:w="5099"/>
        <w:gridCol w:w="4371"/>
        <w:gridCol w:w="5100"/>
      </w:tblGrid>
      <w:tr w:rsidR="001042C4" w:rsidRPr="009835A6" w14:paraId="7E1511C7" w14:textId="77777777">
        <w:tc>
          <w:tcPr>
            <w:tcW w:w="1750" w:type="pct"/>
            <w:shd w:val="clear" w:color="auto" w:fill="FFFFFF"/>
            <w:tcMar>
              <w:top w:w="0" w:type="dxa"/>
              <w:left w:w="108" w:type="dxa"/>
              <w:bottom w:w="0" w:type="dxa"/>
              <w:right w:w="108" w:type="dxa"/>
            </w:tcMar>
          </w:tcPr>
          <w:p w14:paraId="33E29480" w14:textId="77777777" w:rsidR="001042C4" w:rsidRPr="0047634E" w:rsidRDefault="009B0FE4">
            <w:pPr>
              <w:spacing w:after="0" w:line="240" w:lineRule="auto"/>
              <w:jc w:val="both"/>
              <w:rPr>
                <w:rFonts w:ascii="Times New Roman" w:eastAsia="Times New Roman" w:hAnsi="Times New Roman" w:cs="Times New Roman"/>
                <w:color w:val="000000" w:themeColor="text1"/>
                <w:sz w:val="28"/>
                <w:szCs w:val="28"/>
                <w:lang w:val="ky-KG" w:eastAsia="ru-RU"/>
              </w:rPr>
            </w:pPr>
            <w:bookmarkStart w:id="32" w:name="_Hlk221198723"/>
            <w:bookmarkEnd w:id="31"/>
            <w:r w:rsidRPr="0047634E">
              <w:rPr>
                <w:rFonts w:ascii="Times New Roman" w:eastAsia="Times New Roman" w:hAnsi="Times New Roman" w:cs="Times New Roman"/>
                <w:color w:val="000000" w:themeColor="text1"/>
                <w:sz w:val="28"/>
                <w:szCs w:val="28"/>
                <w:lang w:val="ky-KG" w:eastAsia="ru-RU"/>
              </w:rPr>
              <w:lastRenderedPageBreak/>
              <w:t> </w:t>
            </w:r>
          </w:p>
        </w:tc>
        <w:tc>
          <w:tcPr>
            <w:tcW w:w="1500" w:type="pct"/>
            <w:shd w:val="clear" w:color="auto" w:fill="FFFFFF"/>
            <w:tcMar>
              <w:top w:w="0" w:type="dxa"/>
              <w:left w:w="108" w:type="dxa"/>
              <w:bottom w:w="0" w:type="dxa"/>
              <w:right w:w="108" w:type="dxa"/>
            </w:tcMar>
          </w:tcPr>
          <w:p w14:paraId="1667BF28" w14:textId="77777777" w:rsidR="001042C4" w:rsidRPr="0047634E" w:rsidRDefault="009B0FE4">
            <w:pPr>
              <w:spacing w:after="0" w:line="240" w:lineRule="auto"/>
              <w:jc w:val="both"/>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w:t>
            </w:r>
          </w:p>
        </w:tc>
        <w:tc>
          <w:tcPr>
            <w:tcW w:w="1750" w:type="pct"/>
            <w:shd w:val="clear" w:color="auto" w:fill="FFFFFF"/>
            <w:tcMar>
              <w:top w:w="0" w:type="dxa"/>
              <w:left w:w="108" w:type="dxa"/>
              <w:bottom w:w="0" w:type="dxa"/>
              <w:right w:w="108" w:type="dxa"/>
            </w:tcMar>
          </w:tcPr>
          <w:p w14:paraId="251D0E0A" w14:textId="77777777" w:rsidR="001042C4" w:rsidRPr="0047634E" w:rsidRDefault="009B0FE4">
            <w:pPr>
              <w:spacing w:after="0" w:line="240" w:lineRule="auto"/>
              <w:jc w:val="center"/>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 xml:space="preserve">Кыргыз Республикасынын </w:t>
            </w:r>
          </w:p>
          <w:p w14:paraId="66B06B6C" w14:textId="5FDCCADE" w:rsidR="001042C4" w:rsidRPr="0047634E" w:rsidRDefault="00E30BB3">
            <w:pPr>
              <w:spacing w:after="0" w:line="240" w:lineRule="auto"/>
              <w:jc w:val="center"/>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К</w:t>
            </w:r>
            <w:r w:rsidR="009B0FE4" w:rsidRPr="0047634E">
              <w:rPr>
                <w:rFonts w:ascii="Times New Roman" w:eastAsia="Times New Roman" w:hAnsi="Times New Roman" w:cs="Times New Roman"/>
                <w:color w:val="000000" w:themeColor="text1"/>
                <w:sz w:val="28"/>
                <w:szCs w:val="28"/>
                <w:lang w:val="ky-KG" w:eastAsia="ru-RU"/>
              </w:rPr>
              <w:t xml:space="preserve">есиптик </w:t>
            </w:r>
            <w:r w:rsidRPr="0047634E">
              <w:rPr>
                <w:rFonts w:ascii="Times New Roman" w:eastAsia="Times New Roman" w:hAnsi="Times New Roman" w:cs="Times New Roman"/>
                <w:color w:val="000000" w:themeColor="text1"/>
                <w:sz w:val="28"/>
                <w:szCs w:val="28"/>
                <w:lang w:val="ky-KG" w:eastAsia="ru-RU"/>
              </w:rPr>
              <w:t xml:space="preserve">башталгыч </w:t>
            </w:r>
            <w:r w:rsidR="009B0FE4" w:rsidRPr="0047634E">
              <w:rPr>
                <w:rFonts w:ascii="Times New Roman" w:eastAsia="Times New Roman" w:hAnsi="Times New Roman" w:cs="Times New Roman"/>
                <w:color w:val="000000" w:themeColor="text1"/>
                <w:sz w:val="28"/>
                <w:szCs w:val="28"/>
                <w:lang w:val="ky-KG" w:eastAsia="ru-RU"/>
              </w:rPr>
              <w:t>билим берүүсүнүн мамлекеттик билим берүү стандартына 1-тиркеме</w:t>
            </w:r>
          </w:p>
          <w:p w14:paraId="19160D9D" w14:textId="77777777" w:rsidR="001042C4" w:rsidRPr="0047634E" w:rsidRDefault="009B0FE4">
            <w:pPr>
              <w:spacing w:after="0" w:line="240" w:lineRule="auto"/>
              <w:jc w:val="center"/>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color w:val="000000" w:themeColor="text1"/>
                <w:sz w:val="28"/>
                <w:szCs w:val="28"/>
                <w:lang w:val="ky-KG" w:eastAsia="ru-RU"/>
              </w:rPr>
              <w:t>(Кыргыз Республикасынын Министрлер Кабинетинин 2024-жылдын 8-июлундагы №371 токтому менен бекитилген Кыргыз Республикасынын башталгыч, орто жана жогорку кесиптик билим берүүсүнүн мамлекеттик билим берүү стандартынын макетине ылайык)</w:t>
            </w:r>
          </w:p>
        </w:tc>
      </w:tr>
    </w:tbl>
    <w:p w14:paraId="09F40CB8" w14:textId="77777777" w:rsidR="004445B7" w:rsidRPr="0047634E" w:rsidRDefault="004445B7">
      <w:pPr>
        <w:shd w:val="clear" w:color="auto" w:fill="FFFFFF"/>
        <w:spacing w:after="0" w:line="240" w:lineRule="auto"/>
        <w:ind w:left="1134" w:right="1134"/>
        <w:jc w:val="center"/>
        <w:rPr>
          <w:rFonts w:ascii="Times New Roman" w:eastAsia="Times New Roman" w:hAnsi="Times New Roman" w:cs="Times New Roman"/>
          <w:b/>
          <w:bCs/>
          <w:color w:val="000000" w:themeColor="text1"/>
          <w:sz w:val="28"/>
          <w:szCs w:val="28"/>
          <w:lang w:val="ky-KG" w:eastAsia="ru-RU"/>
        </w:rPr>
      </w:pPr>
      <w:bookmarkStart w:id="33" w:name="_Hlk221198816"/>
      <w:bookmarkEnd w:id="32"/>
    </w:p>
    <w:p w14:paraId="09580605" w14:textId="1DC87C7D" w:rsidR="001042C4" w:rsidRPr="0047634E" w:rsidRDefault="00517AD2" w:rsidP="003A75DB">
      <w:pPr>
        <w:shd w:val="clear" w:color="auto" w:fill="FFFFFF"/>
        <w:spacing w:after="0" w:line="240" w:lineRule="auto"/>
        <w:ind w:left="1134" w:right="1134"/>
        <w:jc w:val="center"/>
        <w:rPr>
          <w:rFonts w:ascii="Times New Roman" w:eastAsia="Times New Roman" w:hAnsi="Times New Roman" w:cs="Times New Roman"/>
          <w:b/>
          <w:bCs/>
          <w:color w:val="000000" w:themeColor="text1"/>
          <w:sz w:val="28"/>
          <w:szCs w:val="28"/>
          <w:lang w:val="ky-KG" w:eastAsia="ru-RU"/>
        </w:rPr>
      </w:pPr>
      <w:r w:rsidRPr="0047634E">
        <w:rPr>
          <w:rFonts w:ascii="Times New Roman" w:eastAsia="Times New Roman" w:hAnsi="Times New Roman" w:cs="Times New Roman"/>
          <w:b/>
          <w:color w:val="000000" w:themeColor="text1"/>
          <w:sz w:val="28"/>
          <w:szCs w:val="28"/>
          <w:lang w:val="ky-KG" w:eastAsia="ru-RU"/>
        </w:rPr>
        <w:t xml:space="preserve">Курулуш, көтөрүүчү транспорттук жана жол машиналарынын машинисти (8333 </w:t>
      </w:r>
      <w:r w:rsidRPr="0047634E">
        <w:rPr>
          <w:rFonts w:ascii="Times New Roman" w:eastAsia="Times New Roman" w:hAnsi="Times New Roman" w:cs="Times New Roman"/>
          <w:b/>
          <w:bCs/>
          <w:color w:val="000000" w:themeColor="text1"/>
          <w:sz w:val="28"/>
          <w:szCs w:val="28"/>
          <w:lang w:val="ky-KG" w:eastAsia="ru-RU"/>
        </w:rPr>
        <w:t xml:space="preserve">Автомобиль кранынын машинисти) </w:t>
      </w:r>
      <w:r w:rsidR="009B0FE4" w:rsidRPr="0047634E">
        <w:rPr>
          <w:rFonts w:ascii="Times New Roman" w:eastAsia="Times New Roman" w:hAnsi="Times New Roman" w:cs="Times New Roman"/>
          <w:b/>
          <w:bCs/>
          <w:color w:val="000000" w:themeColor="text1"/>
          <w:sz w:val="28"/>
          <w:szCs w:val="28"/>
          <w:lang w:val="ky-KG" w:eastAsia="ru-RU"/>
        </w:rPr>
        <w:t xml:space="preserve">кесиби боюнча </w:t>
      </w:r>
      <w:r w:rsidR="00F07D7A" w:rsidRPr="0047634E">
        <w:rPr>
          <w:rFonts w:ascii="Times New Roman" w:eastAsia="Times New Roman" w:hAnsi="Times New Roman" w:cs="Times New Roman"/>
          <w:b/>
          <w:bCs/>
          <w:color w:val="000000" w:themeColor="text1"/>
          <w:sz w:val="28"/>
          <w:szCs w:val="28"/>
          <w:lang w:val="ky-KG" w:eastAsia="ru-RU"/>
        </w:rPr>
        <w:t>башталгыч</w:t>
      </w:r>
      <w:r w:rsidR="009B0FE4" w:rsidRPr="0047634E">
        <w:rPr>
          <w:rFonts w:ascii="Times New Roman" w:eastAsia="Times New Roman" w:hAnsi="Times New Roman" w:cs="Times New Roman"/>
          <w:b/>
          <w:bCs/>
          <w:color w:val="000000" w:themeColor="text1"/>
          <w:sz w:val="28"/>
          <w:szCs w:val="28"/>
          <w:lang w:val="ky-KG" w:eastAsia="ru-RU"/>
        </w:rPr>
        <w:t xml:space="preserve"> </w:t>
      </w:r>
      <w:r w:rsidR="00F07D7A" w:rsidRPr="0047634E">
        <w:rPr>
          <w:rFonts w:ascii="Times New Roman" w:eastAsia="Times New Roman" w:hAnsi="Times New Roman" w:cs="Times New Roman"/>
          <w:b/>
          <w:bCs/>
          <w:color w:val="000000" w:themeColor="text1"/>
          <w:sz w:val="28"/>
          <w:szCs w:val="28"/>
          <w:lang w:val="ky-KG" w:eastAsia="ru-RU"/>
        </w:rPr>
        <w:t>кесиптик</w:t>
      </w:r>
      <w:r w:rsidR="00E30BB3" w:rsidRPr="0047634E">
        <w:rPr>
          <w:rFonts w:ascii="Times New Roman" w:eastAsia="Times New Roman" w:hAnsi="Times New Roman" w:cs="Times New Roman"/>
          <w:b/>
          <w:bCs/>
          <w:color w:val="000000" w:themeColor="text1"/>
          <w:sz w:val="28"/>
          <w:szCs w:val="28"/>
          <w:lang w:val="ky-KG" w:eastAsia="ru-RU"/>
        </w:rPr>
        <w:t xml:space="preserve"> </w:t>
      </w:r>
      <w:r w:rsidR="009B0FE4" w:rsidRPr="0047634E">
        <w:rPr>
          <w:rFonts w:ascii="Times New Roman" w:eastAsia="Times New Roman" w:hAnsi="Times New Roman" w:cs="Times New Roman"/>
          <w:b/>
          <w:bCs/>
          <w:color w:val="000000" w:themeColor="text1"/>
          <w:sz w:val="28"/>
          <w:szCs w:val="28"/>
          <w:lang w:val="ky-KG" w:eastAsia="ru-RU"/>
        </w:rPr>
        <w:t>билим берүү программасынын</w:t>
      </w:r>
    </w:p>
    <w:p w14:paraId="10EB91B6" w14:textId="77777777" w:rsidR="001042C4" w:rsidRPr="0047634E" w:rsidRDefault="009B0FE4">
      <w:pPr>
        <w:shd w:val="clear" w:color="auto" w:fill="FFFFFF"/>
        <w:spacing w:after="0" w:line="240" w:lineRule="auto"/>
        <w:ind w:left="1134" w:right="1134"/>
        <w:jc w:val="center"/>
        <w:rPr>
          <w:rFonts w:ascii="Times New Roman" w:eastAsia="Times New Roman" w:hAnsi="Times New Roman" w:cs="Times New Roman"/>
          <w:color w:val="000000" w:themeColor="text1"/>
          <w:sz w:val="28"/>
          <w:szCs w:val="28"/>
          <w:lang w:val="ky-KG" w:eastAsia="ru-RU"/>
        </w:rPr>
      </w:pPr>
      <w:r w:rsidRPr="0047634E">
        <w:rPr>
          <w:rFonts w:ascii="Times New Roman" w:eastAsia="Times New Roman" w:hAnsi="Times New Roman" w:cs="Times New Roman"/>
          <w:b/>
          <w:bCs/>
          <w:color w:val="000000" w:themeColor="text1"/>
          <w:sz w:val="28"/>
          <w:szCs w:val="28"/>
          <w:lang w:val="ky-KG" w:eastAsia="ru-RU"/>
        </w:rPr>
        <w:t>ТҮЗҮМҮ</w:t>
      </w:r>
    </w:p>
    <w:tbl>
      <w:tblPr>
        <w:tblW w:w="5456" w:type="pct"/>
        <w:tblInd w:w="-719" w:type="dxa"/>
        <w:shd w:val="clear" w:color="auto" w:fill="FFFFFF"/>
        <w:tblLayout w:type="fixed"/>
        <w:tblCellMar>
          <w:left w:w="0" w:type="dxa"/>
          <w:right w:w="0" w:type="dxa"/>
        </w:tblCellMar>
        <w:tblLook w:val="04A0" w:firstRow="1" w:lastRow="0" w:firstColumn="1" w:lastColumn="0" w:noHBand="0" w:noVBand="1"/>
      </w:tblPr>
      <w:tblGrid>
        <w:gridCol w:w="568"/>
        <w:gridCol w:w="1277"/>
        <w:gridCol w:w="5811"/>
        <w:gridCol w:w="1559"/>
        <w:gridCol w:w="1702"/>
        <w:gridCol w:w="1981"/>
        <w:gridCol w:w="1280"/>
        <w:gridCol w:w="711"/>
        <w:gridCol w:w="988"/>
      </w:tblGrid>
      <w:tr w:rsidR="004445B7" w:rsidRPr="009835A6" w14:paraId="4F2DC991" w14:textId="77777777" w:rsidTr="008C1AD4">
        <w:trPr>
          <w:cantSplit/>
          <w:trHeight w:val="3576"/>
        </w:trPr>
        <w:tc>
          <w:tcPr>
            <w:tcW w:w="179"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bookmarkEnd w:id="33"/>
          <w:p w14:paraId="3841A6D2"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color w:val="000000" w:themeColor="text1"/>
                <w:sz w:val="24"/>
                <w:szCs w:val="24"/>
                <w:lang w:val="ky-KG" w:eastAsia="ru-RU"/>
              </w:rPr>
              <w:t>№</w:t>
            </w:r>
          </w:p>
        </w:tc>
        <w:tc>
          <w:tcPr>
            <w:tcW w:w="402"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9A98681" w14:textId="719CC764" w:rsidR="004445B7" w:rsidRPr="0047634E" w:rsidRDefault="004445B7" w:rsidP="008C1AD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color w:val="000000" w:themeColor="text1"/>
                <w:sz w:val="24"/>
                <w:szCs w:val="24"/>
                <w:lang w:val="ky-KG" w:eastAsia="ru-RU"/>
              </w:rPr>
              <w:t xml:space="preserve"> ДЦ коддору</w:t>
            </w:r>
          </w:p>
        </w:tc>
        <w:tc>
          <w:tcPr>
            <w:tcW w:w="1830"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799CFE5"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color w:val="000000" w:themeColor="text1"/>
                <w:sz w:val="24"/>
                <w:szCs w:val="24"/>
                <w:lang w:val="ky-KG" w:eastAsia="ru-RU"/>
              </w:rPr>
              <w:t>Дисциплиналардын циклдери жана аларды өздөштүрүүнүн долбоорлонгон натыйжалары</w:t>
            </w:r>
          </w:p>
        </w:tc>
        <w:tc>
          <w:tcPr>
            <w:tcW w:w="1027"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2C92D2E"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color w:val="000000" w:themeColor="text1"/>
                <w:sz w:val="24"/>
                <w:szCs w:val="24"/>
                <w:lang w:val="ky-KG" w:eastAsia="ru-RU"/>
              </w:rPr>
              <w:t>Жалпы негизги билим берүүнүн базасында (9-кл.) жалпы орто билим жана кесип алуу менен</w:t>
            </w:r>
          </w:p>
        </w:tc>
        <w:tc>
          <w:tcPr>
            <w:tcW w:w="624"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AD6FEE5" w14:textId="77777777" w:rsidR="004445B7" w:rsidRPr="0047634E" w:rsidRDefault="004445B7" w:rsidP="008C1AD4">
            <w:pPr>
              <w:spacing w:after="0" w:line="240" w:lineRule="auto"/>
              <w:jc w:val="center"/>
              <w:rPr>
                <w:rFonts w:ascii="Times New Roman" w:eastAsia="Times New Roman" w:hAnsi="Times New Roman" w:cs="Times New Roman"/>
                <w:b/>
                <w:bCs/>
                <w:color w:val="000000" w:themeColor="text1"/>
                <w:lang w:val="ky-KG" w:eastAsia="ru-RU"/>
              </w:rPr>
            </w:pPr>
            <w:r w:rsidRPr="0047634E">
              <w:rPr>
                <w:rFonts w:ascii="Times New Roman" w:eastAsia="Times New Roman" w:hAnsi="Times New Roman" w:cs="Times New Roman"/>
                <w:b/>
                <w:bCs/>
                <w:color w:val="000000" w:themeColor="text1"/>
                <w:lang w:val="ky-KG" w:eastAsia="ru-RU"/>
              </w:rPr>
              <w:t>Жалпы орто билимдин базасында (11-кл.)</w:t>
            </w:r>
          </w:p>
          <w:p w14:paraId="54FD9871" w14:textId="77777777" w:rsidR="004445B7" w:rsidRPr="0047634E" w:rsidRDefault="004445B7" w:rsidP="008C1AD4">
            <w:pPr>
              <w:spacing w:after="0" w:line="240" w:lineRule="auto"/>
              <w:jc w:val="center"/>
              <w:rPr>
                <w:rFonts w:ascii="Times New Roman" w:eastAsia="Times New Roman" w:hAnsi="Times New Roman" w:cs="Times New Roman"/>
                <w:b/>
                <w:bCs/>
                <w:color w:val="000000" w:themeColor="text1"/>
                <w:lang w:val="ky-KG" w:eastAsia="ru-RU"/>
              </w:rPr>
            </w:pPr>
            <w:r w:rsidRPr="0047634E">
              <w:rPr>
                <w:rFonts w:ascii="Times New Roman" w:eastAsia="Times New Roman" w:hAnsi="Times New Roman" w:cs="Times New Roman"/>
                <w:b/>
                <w:bCs/>
                <w:color w:val="000000" w:themeColor="text1"/>
                <w:lang w:val="ky-KG" w:eastAsia="ru-RU"/>
              </w:rPr>
              <w:t>Сыйымдуулугу**</w:t>
            </w:r>
          </w:p>
          <w:p w14:paraId="1FCE0DA1" w14:textId="77777777" w:rsidR="004445B7" w:rsidRPr="0047634E" w:rsidRDefault="004445B7" w:rsidP="008C1AD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color w:val="000000" w:themeColor="text1"/>
                <w:lang w:val="ky-KG" w:eastAsia="ru-RU"/>
              </w:rPr>
              <w:t>(кредит-сааттар)</w:t>
            </w:r>
          </w:p>
        </w:tc>
        <w:tc>
          <w:tcPr>
            <w:tcW w:w="40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EEDA684" w14:textId="77777777" w:rsidR="004445B7" w:rsidRPr="0047634E" w:rsidRDefault="004445B7" w:rsidP="008C1AD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color w:val="000000" w:themeColor="text1"/>
                <w:lang w:val="ky-KG" w:eastAsia="ru-RU"/>
              </w:rPr>
              <w:t>Жалпы орто билим албастан</w:t>
            </w:r>
          </w:p>
        </w:tc>
        <w:tc>
          <w:tcPr>
            <w:tcW w:w="535" w:type="pct"/>
            <w:gridSpan w:val="2"/>
            <w:vMerge w:val="restart"/>
            <w:tcBorders>
              <w:top w:val="single" w:sz="8" w:space="0" w:color="auto"/>
              <w:left w:val="nil"/>
              <w:right w:val="single" w:sz="8" w:space="0" w:color="auto"/>
            </w:tcBorders>
            <w:shd w:val="clear" w:color="auto" w:fill="FFFFFF"/>
            <w:tcMar>
              <w:top w:w="0" w:type="dxa"/>
              <w:left w:w="108" w:type="dxa"/>
              <w:bottom w:w="0" w:type="dxa"/>
              <w:right w:w="108" w:type="dxa"/>
            </w:tcMar>
          </w:tcPr>
          <w:p w14:paraId="027EA287" w14:textId="1CFF1E42" w:rsidR="004445B7" w:rsidRPr="0047634E" w:rsidRDefault="004445B7">
            <w:pPr>
              <w:spacing w:after="0" w:line="240" w:lineRule="auto"/>
              <w:ind w:left="113" w:right="113"/>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color w:val="000000" w:themeColor="text1"/>
                <w:sz w:val="24"/>
                <w:szCs w:val="24"/>
                <w:lang w:val="ky-KG" w:eastAsia="ru-RU"/>
              </w:rPr>
              <w:t>Болжолдуу программаларды иштеп чыгуу үчүн дисциплиналардын тизмеси</w:t>
            </w:r>
          </w:p>
        </w:tc>
      </w:tr>
      <w:tr w:rsidR="004445B7" w:rsidRPr="0047634E" w14:paraId="3838842B" w14:textId="77777777" w:rsidTr="008C1AD4">
        <w:trPr>
          <w:trHeight w:val="415"/>
        </w:trPr>
        <w:tc>
          <w:tcPr>
            <w:tcW w:w="179" w:type="pct"/>
            <w:vMerge/>
            <w:tcBorders>
              <w:top w:val="single" w:sz="8" w:space="0" w:color="auto"/>
              <w:left w:val="single" w:sz="8" w:space="0" w:color="auto"/>
              <w:bottom w:val="single" w:sz="8" w:space="0" w:color="auto"/>
              <w:right w:val="single" w:sz="8" w:space="0" w:color="auto"/>
            </w:tcBorders>
            <w:shd w:val="clear" w:color="auto" w:fill="FFFFFF"/>
            <w:vAlign w:val="center"/>
          </w:tcPr>
          <w:p w14:paraId="2A9AA62F" w14:textId="77777777" w:rsidR="004445B7" w:rsidRPr="0047634E" w:rsidRDefault="004445B7">
            <w:pPr>
              <w:spacing w:after="0" w:line="240" w:lineRule="auto"/>
              <w:rPr>
                <w:rFonts w:ascii="Times New Roman" w:eastAsia="Times New Roman" w:hAnsi="Times New Roman" w:cs="Times New Roman"/>
                <w:color w:val="000000" w:themeColor="text1"/>
                <w:sz w:val="24"/>
                <w:szCs w:val="24"/>
                <w:lang w:val="ky-KG" w:eastAsia="ru-RU"/>
              </w:rPr>
            </w:pPr>
          </w:p>
        </w:tc>
        <w:tc>
          <w:tcPr>
            <w:tcW w:w="402" w:type="pct"/>
            <w:vMerge/>
            <w:tcBorders>
              <w:top w:val="single" w:sz="8" w:space="0" w:color="auto"/>
              <w:left w:val="nil"/>
              <w:bottom w:val="single" w:sz="8" w:space="0" w:color="auto"/>
              <w:right w:val="single" w:sz="8" w:space="0" w:color="auto"/>
            </w:tcBorders>
            <w:shd w:val="clear" w:color="auto" w:fill="FFFFFF"/>
            <w:vAlign w:val="center"/>
          </w:tcPr>
          <w:p w14:paraId="09E60FC7" w14:textId="77777777" w:rsidR="004445B7" w:rsidRPr="0047634E" w:rsidRDefault="004445B7">
            <w:pPr>
              <w:spacing w:after="0" w:line="240" w:lineRule="auto"/>
              <w:rPr>
                <w:rFonts w:ascii="Times New Roman" w:eastAsia="Times New Roman" w:hAnsi="Times New Roman" w:cs="Times New Roman"/>
                <w:color w:val="000000" w:themeColor="text1"/>
                <w:sz w:val="24"/>
                <w:szCs w:val="24"/>
                <w:lang w:val="ky-KG" w:eastAsia="ru-RU"/>
              </w:rPr>
            </w:pPr>
          </w:p>
        </w:tc>
        <w:tc>
          <w:tcPr>
            <w:tcW w:w="1830" w:type="pct"/>
            <w:vMerge/>
            <w:tcBorders>
              <w:top w:val="single" w:sz="8" w:space="0" w:color="auto"/>
              <w:left w:val="nil"/>
              <w:bottom w:val="single" w:sz="8" w:space="0" w:color="auto"/>
              <w:right w:val="single" w:sz="8" w:space="0" w:color="auto"/>
            </w:tcBorders>
            <w:shd w:val="clear" w:color="auto" w:fill="FFFFFF"/>
            <w:vAlign w:val="center"/>
          </w:tcPr>
          <w:p w14:paraId="59F7E955" w14:textId="77777777" w:rsidR="004445B7" w:rsidRPr="0047634E" w:rsidRDefault="004445B7">
            <w:pPr>
              <w:spacing w:after="0" w:line="240" w:lineRule="auto"/>
              <w:rPr>
                <w:rFonts w:ascii="Times New Roman" w:eastAsia="Times New Roman" w:hAnsi="Times New Roman" w:cs="Times New Roman"/>
                <w:color w:val="000000" w:themeColor="text1"/>
                <w:sz w:val="24"/>
                <w:szCs w:val="24"/>
                <w:lang w:val="ky-KG" w:eastAsia="ru-RU"/>
              </w:rPr>
            </w:pPr>
          </w:p>
        </w:tc>
        <w:tc>
          <w:tcPr>
            <w:tcW w:w="4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6BF49E2"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color w:val="000000" w:themeColor="text1"/>
                <w:sz w:val="24"/>
                <w:szCs w:val="24"/>
                <w:lang w:val="ky-KG" w:eastAsia="ru-RU"/>
              </w:rPr>
              <w:t>2 ж.</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821B13"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color w:val="000000" w:themeColor="text1"/>
                <w:sz w:val="24"/>
                <w:szCs w:val="24"/>
                <w:lang w:val="ky-KG" w:eastAsia="ru-RU"/>
              </w:rPr>
              <w:t>3 ж.</w:t>
            </w:r>
          </w:p>
        </w:tc>
        <w:tc>
          <w:tcPr>
            <w:tcW w:w="6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5575AD"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color w:val="000000" w:themeColor="text1"/>
                <w:sz w:val="24"/>
                <w:szCs w:val="24"/>
                <w:lang w:val="ky-KG" w:eastAsia="ru-RU"/>
              </w:rPr>
              <w:t>10 ай.</w:t>
            </w:r>
          </w:p>
        </w:tc>
        <w:tc>
          <w:tcPr>
            <w:tcW w:w="4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905C84"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color w:val="000000" w:themeColor="text1"/>
                <w:sz w:val="24"/>
                <w:szCs w:val="24"/>
                <w:lang w:val="ky-KG" w:eastAsia="ru-RU"/>
              </w:rPr>
              <w:t>2 ж.</w:t>
            </w:r>
          </w:p>
        </w:tc>
        <w:tc>
          <w:tcPr>
            <w:tcW w:w="535" w:type="pct"/>
            <w:gridSpan w:val="2"/>
            <w:vMerge/>
            <w:tcBorders>
              <w:left w:val="nil"/>
              <w:bottom w:val="single" w:sz="8" w:space="0" w:color="auto"/>
              <w:right w:val="single" w:sz="8" w:space="0" w:color="auto"/>
            </w:tcBorders>
            <w:shd w:val="clear" w:color="auto" w:fill="FFFFFF"/>
            <w:vAlign w:val="center"/>
          </w:tcPr>
          <w:p w14:paraId="1ED3A39D" w14:textId="77777777" w:rsidR="004445B7" w:rsidRPr="0047634E" w:rsidRDefault="004445B7">
            <w:pPr>
              <w:spacing w:after="0" w:line="240" w:lineRule="auto"/>
              <w:rPr>
                <w:rFonts w:ascii="Times New Roman" w:eastAsia="Times New Roman" w:hAnsi="Times New Roman" w:cs="Times New Roman"/>
                <w:color w:val="000000" w:themeColor="text1"/>
                <w:sz w:val="24"/>
                <w:szCs w:val="24"/>
                <w:lang w:val="ky-KG" w:eastAsia="ru-RU"/>
              </w:rPr>
            </w:pPr>
          </w:p>
        </w:tc>
      </w:tr>
      <w:tr w:rsidR="004445B7" w:rsidRPr="009835A6" w14:paraId="5A3BE290" w14:textId="77777777" w:rsidTr="008C1AD4">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B33400F" w14:textId="3F9AD534"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2D6282" w14:textId="611D5EAB"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БКБ 1</w:t>
            </w:r>
          </w:p>
          <w:p w14:paraId="7028CDCB"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686BEA44"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F0726EC"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206CD4A6"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A269E87"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69C59B1"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37299B11"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22EA4C1"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62736830"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070DEBF"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51DE8AF"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677423E4"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6D91CE81"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DAC224D"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1FACAC22"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3E5444C1"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41DE86FD"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10ED80D0"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2736A6E"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20C6C0A6"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3D96D1D"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473B9C9E"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4F4443F"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39EAFF7A"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757B5F4"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4AEC01D2"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B0EA742"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C33843D"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3F64FC44"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202E89F5"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346F39E5"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2A0CE161"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4B2F2240"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6A41CD2F"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79697F67"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F4991DF"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47819892"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1C6E205"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5D9B082"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1B554B23"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32304460"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0BBD55F"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40F53D5B"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1B3FAD78"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74EE98A0"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0622FA2"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1CA16E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18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0DE10A2"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lastRenderedPageBreak/>
              <w:t>Дисциплиналардын жалпы билим берүү цикли</w:t>
            </w:r>
          </w:p>
          <w:p w14:paraId="7231083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Циклди өздөштүрүүнүн натыйжасында окуучу:</w:t>
            </w:r>
          </w:p>
          <w:p w14:paraId="5E151F5D" w14:textId="61BED7FD" w:rsidR="004445B7" w:rsidRPr="00331B0B" w:rsidRDefault="004445B7">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331B0B">
              <w:rPr>
                <w:rFonts w:ascii="Times New Roman" w:eastAsia="Times New Roman" w:hAnsi="Times New Roman" w:cs="Times New Roman"/>
                <w:b/>
                <w:i/>
                <w:color w:val="000000" w:themeColor="text1"/>
                <w:sz w:val="24"/>
                <w:szCs w:val="24"/>
                <w:lang w:val="ky-KG" w:eastAsia="ru-RU"/>
              </w:rPr>
              <w:lastRenderedPageBreak/>
              <w:t xml:space="preserve"> </w:t>
            </w:r>
            <w:r w:rsidRPr="00331B0B">
              <w:rPr>
                <w:rFonts w:ascii="Times New Roman" w:eastAsia="Times New Roman" w:hAnsi="Times New Roman" w:cs="Times New Roman"/>
                <w:b/>
                <w:i/>
                <w:iCs/>
                <w:color w:val="000000" w:themeColor="text1"/>
                <w:sz w:val="24"/>
                <w:szCs w:val="24"/>
                <w:lang w:val="ky-KG" w:eastAsia="ru-RU"/>
              </w:rPr>
              <w:t>билүүгө тийиш:</w:t>
            </w:r>
          </w:p>
          <w:p w14:paraId="6B611683" w14:textId="77777777" w:rsidR="004445B7" w:rsidRPr="0047634E" w:rsidRDefault="004445B7">
            <w:pPr>
              <w:spacing w:after="0" w:line="240" w:lineRule="auto"/>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баарлашуу чөйрөсүн, жагдайларды, кырдаалдарды;</w:t>
            </w:r>
          </w:p>
          <w:p w14:paraId="06A996BB" w14:textId="77777777" w:rsidR="004445B7" w:rsidRPr="0047634E" w:rsidRDefault="004445B7">
            <w:pPr>
              <w:spacing w:after="0" w:line="240" w:lineRule="auto"/>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кеп коммуникациясынын катышуучуларынын социалдык жана статустук ролдорун;</w:t>
            </w:r>
          </w:p>
          <w:p w14:paraId="33083038" w14:textId="77777777" w:rsidR="004445B7" w:rsidRPr="0047634E" w:rsidRDefault="004445B7">
            <w:pPr>
              <w:spacing w:after="0" w:line="240" w:lineRule="auto"/>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лексика-грамматикалык деңгээлдеги тил тутумун жана стилистикалык ресурстарды;</w:t>
            </w:r>
          </w:p>
          <w:p w14:paraId="5C2E953B" w14:textId="77777777" w:rsidR="004445B7" w:rsidRPr="0047634E" w:rsidRDefault="004445B7">
            <w:pPr>
              <w:spacing w:after="0" w:line="240" w:lineRule="auto"/>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минималдуу жалпы илимий китеп лексикасын жана терминдерди;</w:t>
            </w:r>
          </w:p>
          <w:p w14:paraId="021FDDD1" w14:textId="77777777" w:rsidR="004445B7" w:rsidRPr="0047634E" w:rsidRDefault="004445B7">
            <w:pPr>
              <w:spacing w:after="0" w:line="240" w:lineRule="auto"/>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кесиптик иштин алкагында сүйлөө темаларынын минимумун;</w:t>
            </w:r>
          </w:p>
          <w:p w14:paraId="1B8D4530" w14:textId="77777777" w:rsidR="004445B7" w:rsidRPr="0047634E" w:rsidRDefault="004445B7">
            <w:pPr>
              <w:spacing w:after="0" w:line="240" w:lineRule="auto"/>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ишкердик баарлашуунун сүйлөө өзгөчөлүктөрүн (расмий жагдайда кайрылуу, баарлашуу, өтүнүчтү, баш тартууну, макул/макул эместикти, ыраазычылыкты, куттуктоолорду ж. б. айтуудагы минимум этикеттик формулалар жана эрежелер).</w:t>
            </w:r>
          </w:p>
          <w:p w14:paraId="68E6820A" w14:textId="77777777" w:rsidR="00331B0B" w:rsidRDefault="004445B7">
            <w:pPr>
              <w:spacing w:after="0" w:line="240" w:lineRule="auto"/>
              <w:jc w:val="both"/>
              <w:rPr>
                <w:rFonts w:ascii="Times New Roman" w:eastAsia="Times New Roman" w:hAnsi="Times New Roman" w:cs="Times New Roman"/>
                <w:b/>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кызматтык-ишкердик кептин түрлөрүн жана жанрларын;</w:t>
            </w:r>
            <w:r w:rsidR="00331B0B">
              <w:rPr>
                <w:rFonts w:ascii="Times New Roman" w:eastAsia="Times New Roman" w:hAnsi="Times New Roman" w:cs="Times New Roman"/>
                <w:b/>
                <w:color w:val="000000" w:themeColor="text1"/>
                <w:sz w:val="24"/>
                <w:szCs w:val="24"/>
                <w:lang w:val="ky-KG" w:eastAsia="ru-RU"/>
              </w:rPr>
              <w:t xml:space="preserve">  </w:t>
            </w:r>
          </w:p>
          <w:p w14:paraId="50AD5D32" w14:textId="1C61A43D" w:rsidR="004445B7" w:rsidRPr="00331B0B" w:rsidRDefault="004445B7">
            <w:pPr>
              <w:spacing w:after="0" w:line="240" w:lineRule="auto"/>
              <w:jc w:val="both"/>
              <w:rPr>
                <w:rFonts w:ascii="Times New Roman" w:eastAsia="Times New Roman" w:hAnsi="Times New Roman" w:cs="Times New Roman"/>
                <w:b/>
                <w:color w:val="000000" w:themeColor="text1"/>
                <w:sz w:val="24"/>
                <w:szCs w:val="24"/>
                <w:lang w:val="ky-KG" w:eastAsia="ru-RU"/>
              </w:rPr>
            </w:pPr>
            <w:r w:rsidRPr="00331B0B">
              <w:rPr>
                <w:rFonts w:ascii="Times New Roman" w:eastAsia="Times New Roman" w:hAnsi="Times New Roman" w:cs="Times New Roman"/>
                <w:b/>
                <w:i/>
                <w:color w:val="000000" w:themeColor="text1"/>
                <w:sz w:val="24"/>
                <w:szCs w:val="24"/>
                <w:lang w:val="ky-KG" w:eastAsia="ru-RU"/>
              </w:rPr>
              <w:t xml:space="preserve"> көндүмдөргө ээ болууга тийиш:  </w:t>
            </w:r>
          </w:p>
          <w:p w14:paraId="25DD2AF8"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сүйлөө этикетинин эрежелерине ылайык расмий, кызматтык-ишкердик маектерди/сүйлөшүүлөрдү жүргүзүүгө;</w:t>
            </w:r>
          </w:p>
          <w:p w14:paraId="30C643D6"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ийгиликтүү байланышка жетүү үчүн баарлашуу стратегиясын түзүүгө;</w:t>
            </w:r>
          </w:p>
          <w:p w14:paraId="4125371E"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кесиптик иш жаатындагы актуалдуу темалар боюнча ишкердик стилдеги айтымдарды иштеп чыгуу (түзүү, жаратуу) жана туура чечмелөөгө;</w:t>
            </w:r>
          </w:p>
          <w:p w14:paraId="4BC05396"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орус тилинин этикетинин эрежелерине ылайык расмий жана жарым-жартылай расмий кызматтык-ишкердик маектерди / сүйлөшүүлөрдү жүргүзүүгө;</w:t>
            </w:r>
          </w:p>
          <w:p w14:paraId="2C538B98"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профилдин/адистиктин жана кызматтык-иш документтеринин алкагында окуу иштерин туура тариздөөгө.</w:t>
            </w:r>
          </w:p>
          <w:p w14:paraId="1C1F017D" w14:textId="6DE39382" w:rsidR="004445B7" w:rsidRPr="00331B0B" w:rsidRDefault="004445B7">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331B0B">
              <w:rPr>
                <w:rFonts w:ascii="Times New Roman" w:eastAsia="Times New Roman" w:hAnsi="Times New Roman" w:cs="Times New Roman"/>
                <w:b/>
                <w:i/>
                <w:iCs/>
                <w:color w:val="000000" w:themeColor="text1"/>
                <w:sz w:val="24"/>
                <w:szCs w:val="24"/>
                <w:lang w:val="ky-KG" w:eastAsia="ru-RU"/>
              </w:rPr>
              <w:t>билүүгө тийиш:</w:t>
            </w:r>
          </w:p>
          <w:p w14:paraId="6C88E5E2" w14:textId="77777777" w:rsidR="004445B7" w:rsidRPr="0047634E" w:rsidRDefault="004445B7">
            <w:pPr>
              <w:tabs>
                <w:tab w:val="center" w:pos="4677"/>
                <w:tab w:val="right" w:pos="9355"/>
              </w:tabs>
              <w:spacing w:after="0" w:line="240" w:lineRule="auto"/>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зыяндуу адаттар (тамеки чегүү, насвай, алкоголь, баңгизат) жана алардын кесепеттери жөнүндө;</w:t>
            </w:r>
          </w:p>
          <w:p w14:paraId="5AE80842" w14:textId="77777777" w:rsidR="004445B7" w:rsidRPr="0047634E" w:rsidRDefault="004445B7">
            <w:pPr>
              <w:tabs>
                <w:tab w:val="center" w:pos="4677"/>
                <w:tab w:val="right" w:pos="9355"/>
              </w:tabs>
              <w:spacing w:after="0" w:line="240" w:lineRule="auto"/>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lastRenderedPageBreak/>
              <w:t>- сергек жашоо мүнөзүнүн тобокелдик факторлору жөнүндө;</w:t>
            </w:r>
          </w:p>
          <w:p w14:paraId="1291C13E" w14:textId="77777777" w:rsidR="004445B7" w:rsidRPr="0047634E" w:rsidRDefault="004445B7">
            <w:pPr>
              <w:tabs>
                <w:tab w:val="center" w:pos="4677"/>
                <w:tab w:val="right" w:pos="9355"/>
              </w:tabs>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рационалдуу жана гигиеналык режим жана тамактануу жөнүндө.</w:t>
            </w:r>
          </w:p>
          <w:p w14:paraId="7CAF2543" w14:textId="200B56D2" w:rsidR="004445B7" w:rsidRPr="00331B0B" w:rsidRDefault="004445B7">
            <w:pPr>
              <w:tabs>
                <w:tab w:val="center" w:pos="4677"/>
                <w:tab w:val="right" w:pos="9355"/>
              </w:tabs>
              <w:spacing w:after="0" w:line="240" w:lineRule="auto"/>
              <w:jc w:val="both"/>
              <w:rPr>
                <w:rFonts w:ascii="Times New Roman" w:eastAsia="Calibri" w:hAnsi="Times New Roman" w:cs="Times New Roman"/>
                <w:b/>
                <w:i/>
                <w:color w:val="000000" w:themeColor="text1"/>
                <w:sz w:val="24"/>
                <w:szCs w:val="24"/>
                <w:lang w:val="ky-KG"/>
              </w:rPr>
            </w:pPr>
            <w:r w:rsidRPr="00331B0B">
              <w:rPr>
                <w:rFonts w:ascii="Times New Roman" w:eastAsia="Times New Roman" w:hAnsi="Times New Roman" w:cs="Times New Roman"/>
                <w:b/>
                <w:i/>
                <w:color w:val="000000" w:themeColor="text1"/>
                <w:sz w:val="24"/>
                <w:szCs w:val="24"/>
                <w:lang w:val="ky-KG" w:eastAsia="ru-RU"/>
              </w:rPr>
              <w:t>көндүмдөргө ээ болууга тийиш:</w:t>
            </w:r>
          </w:p>
          <w:p w14:paraId="66356EF4"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зыяндуу адаттардан баш тартууга;</w:t>
            </w:r>
          </w:p>
          <w:p w14:paraId="2AEE6AF9"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сергек жашоо мүнөзүн камсыз кылуу каражаттарынын жана методдорунун жалпы топтомун иш жүзүнө ашырууга;</w:t>
            </w:r>
          </w:p>
          <w:p w14:paraId="178A8E41"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жашоонун рационалдуу режимин сактоого;</w:t>
            </w:r>
          </w:p>
          <w:p w14:paraId="39800524"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рационалдуу тамактанууну сактоого;</w:t>
            </w:r>
          </w:p>
          <w:p w14:paraId="7F521263"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Calibri" w:hAnsi="Times New Roman" w:cs="Times New Roman"/>
                <w:color w:val="000000" w:themeColor="text1"/>
                <w:sz w:val="24"/>
                <w:szCs w:val="24"/>
                <w:lang w:val="ky-KG"/>
              </w:rPr>
              <w:t>- иммунитетти көтөрүүчү көнүгүүлөрдү аткарууга жана чыйралууга.</w:t>
            </w:r>
          </w:p>
        </w:tc>
        <w:tc>
          <w:tcPr>
            <w:tcW w:w="4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A9857C7" w14:textId="5B386182"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lastRenderedPageBreak/>
              <w:t>*1802 с.</w:t>
            </w:r>
          </w:p>
          <w:p w14:paraId="116C31DB"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0"/>
                <w:szCs w:val="20"/>
                <w:lang w:val="ky-KG" w:eastAsia="ru-RU"/>
              </w:rPr>
              <w:t>(10 -кл;11- кл.)</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C159C0"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*2006 с.</w:t>
            </w:r>
          </w:p>
          <w:p w14:paraId="5A9D079F"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0"/>
                <w:szCs w:val="20"/>
                <w:lang w:val="ky-KG" w:eastAsia="ru-RU"/>
              </w:rPr>
              <w:t>(10-кл;11-кл.)</w:t>
            </w:r>
          </w:p>
        </w:tc>
        <w:tc>
          <w:tcPr>
            <w:tcW w:w="6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3A35C1"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3 кр/90 с.</w:t>
            </w:r>
          </w:p>
        </w:tc>
        <w:tc>
          <w:tcPr>
            <w:tcW w:w="4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52D0288"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240 с.</w:t>
            </w:r>
          </w:p>
        </w:tc>
        <w:tc>
          <w:tcPr>
            <w:tcW w:w="535"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11E86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AD0BDB1" w14:textId="77777777" w:rsidR="004445B7" w:rsidRPr="0047634E" w:rsidRDefault="004445B7" w:rsidP="004445B7">
            <w:pPr>
              <w:spacing w:after="0" w:line="240" w:lineRule="auto"/>
              <w:rPr>
                <w:rFonts w:ascii="Times New Roman" w:eastAsia="Times New Roman" w:hAnsi="Times New Roman" w:cs="Times New Roman"/>
                <w:color w:val="000000" w:themeColor="text1"/>
                <w:sz w:val="24"/>
                <w:szCs w:val="24"/>
                <w:lang w:val="ky-KG" w:eastAsia="ru-RU"/>
              </w:rPr>
            </w:pPr>
          </w:p>
          <w:p w14:paraId="580D9920" w14:textId="3E1BD9ED" w:rsidR="004445B7" w:rsidRPr="0047634E" w:rsidRDefault="004445B7" w:rsidP="004445B7">
            <w:pPr>
              <w:spacing w:after="0" w:line="240" w:lineRule="auto"/>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lastRenderedPageBreak/>
              <w:t>Кесиптик кыргыз/ орус тилдери.</w:t>
            </w:r>
          </w:p>
          <w:p w14:paraId="1CB8351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1D8C23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39F872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A11C95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765584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5F8A7E8"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F4E62B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D2F0FB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17A4FD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C55068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4E9323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137CCB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4B5111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15DC1A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4DAE7C8"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CFA9B6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528A92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3EDF28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A7D9861"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F4BA6B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446ABE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63D30B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482524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69BC61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10C093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5CA9C83"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8E3080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8B80ED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81D680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22441E5" w14:textId="302B4245" w:rsidR="004445B7" w:rsidRPr="0047634E" w:rsidRDefault="00CB7229" w:rsidP="00CB7229">
            <w:pPr>
              <w:spacing w:after="0" w:line="240" w:lineRule="auto"/>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xml:space="preserve">Коопсуз сергек жашоо мүнөзү </w:t>
            </w:r>
          </w:p>
          <w:p w14:paraId="30BD1C1C" w14:textId="7B2DABC9"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1EC33F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D9263B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409682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DA5E6D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0956833"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ECB444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7084961"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3F3D2C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BEABDA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77B0FA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7136A6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EE5E63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EEB0C1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r>
      <w:tr w:rsidR="004445B7" w:rsidRPr="0047634E" w14:paraId="64B29520" w14:textId="77777777" w:rsidTr="008C1AD4">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66F9317" w14:textId="3B33617E"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16ABEF5" w14:textId="7F2FAE0E"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БКБ 2</w:t>
            </w:r>
          </w:p>
        </w:tc>
        <w:tc>
          <w:tcPr>
            <w:tcW w:w="18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72CA288"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Дисциплиналардын кесиптик компоненти</w:t>
            </w:r>
          </w:p>
        </w:tc>
        <w:tc>
          <w:tcPr>
            <w:tcW w:w="4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6419F7" w14:textId="407141AD"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11982 с.</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944FB6A"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2434 с.</w:t>
            </w:r>
          </w:p>
        </w:tc>
        <w:tc>
          <w:tcPr>
            <w:tcW w:w="6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66DCD74"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xml:space="preserve">56 кр /1680 с. </w:t>
            </w:r>
          </w:p>
        </w:tc>
        <w:tc>
          <w:tcPr>
            <w:tcW w:w="4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6F9A9B"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2532 с.</w:t>
            </w:r>
          </w:p>
        </w:tc>
        <w:tc>
          <w:tcPr>
            <w:tcW w:w="535" w:type="pct"/>
            <w:gridSpan w:val="2"/>
            <w:vMerge w:val="restart"/>
            <w:tcBorders>
              <w:top w:val="nil"/>
              <w:left w:val="nil"/>
              <w:right w:val="single" w:sz="8" w:space="0" w:color="auto"/>
            </w:tcBorders>
            <w:shd w:val="clear" w:color="auto" w:fill="FFFFFF"/>
            <w:tcMar>
              <w:top w:w="0" w:type="dxa"/>
              <w:left w:w="108" w:type="dxa"/>
              <w:bottom w:w="0" w:type="dxa"/>
              <w:right w:w="108" w:type="dxa"/>
            </w:tcMar>
          </w:tcPr>
          <w:p w14:paraId="25DB9A2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p w14:paraId="03BE8E0C" w14:textId="405C093F"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p w14:paraId="74B53243"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65636B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47DE66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9E7CD9C" w14:textId="77777777" w:rsidR="00CB7229" w:rsidRPr="0047634E"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3CFD6BD7" w14:textId="2A7EB4B8" w:rsidR="004445B7" w:rsidRPr="0047634E" w:rsidRDefault="00CB7229" w:rsidP="00CB7229">
            <w:pPr>
              <w:spacing w:after="0" w:line="240" w:lineRule="auto"/>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Чиймени жана схеманы окуу</w:t>
            </w:r>
          </w:p>
          <w:p w14:paraId="7AF186E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ED041F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67FDE6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282D87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0B689D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5D3FE8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0D8B56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4B3C58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FAE6E3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1C806F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1BFB4F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28DC73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42042E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4B35B0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FB8F85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61BC36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223F6D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8C0BD2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525DD2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8A22CC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09BF78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A73C2D8"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606B94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DA13145" w14:textId="59BB7BF3" w:rsidR="004445B7" w:rsidRPr="0047634E"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xml:space="preserve">Электротехниканын жана электрониканын негиздери </w:t>
            </w:r>
          </w:p>
          <w:p w14:paraId="0BEC148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ADC97E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BBC1B0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A650E7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1E7E27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7E89C5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1C39C8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85829A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943B4C1"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57A37F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CC1CF48"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239BAC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BBE1711"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687AD4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E108A2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B9043C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884BB8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719FCA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AFEAD1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743596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DCA46B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406F8E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A8862E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D472AB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E3E461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61375C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39A781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7FCC1B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69FB93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891F81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2E7FE53"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91479D1"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191FB3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85FC8A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DA237D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345064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A0E9D18"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DAD909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691AA4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D3E5E6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CB9668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F9EDDE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CB2A10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BD894C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ECFC30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37A84C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E44322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8183314" w14:textId="0EB888EF" w:rsidR="004445B7" w:rsidRPr="0047634E" w:rsidRDefault="004445B7" w:rsidP="004445B7">
            <w:pPr>
              <w:spacing w:after="0" w:line="240" w:lineRule="auto"/>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Бизнестин жана ишкердиктин негиздери</w:t>
            </w:r>
          </w:p>
          <w:p w14:paraId="036C6A9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1422B5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286D9C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A5D109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F52494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2D1C2C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42AC0B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72FCD3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FE0EC0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2CADC93"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B7CB0B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993667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6CEF73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CEEC8D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F9C452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9161A4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FFBBEB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7D10611"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8E296D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7C26A3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8716FD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2DD276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93CB9F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9B7DB2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D5F4281"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A8738D0" w14:textId="77777777" w:rsidR="004445B7" w:rsidRPr="0047634E" w:rsidRDefault="004445B7" w:rsidP="00CB7229">
            <w:pPr>
              <w:spacing w:after="0" w:line="240" w:lineRule="auto"/>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Эмгекти коргоо жана өндүрүштүк экология</w:t>
            </w:r>
          </w:p>
          <w:p w14:paraId="109B5743"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26F54B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41102B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BA1D5F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A9B04A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80F62C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14D1E6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694DC91"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7DE7D8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D821EC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3E45CE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ACC561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C0EAFB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A776AF3"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24ECEF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4666F4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8C90F88"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465822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540449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D94A7C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AF5636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2F3EFD1"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343E6A3"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EF3E08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CF92EF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E8BEC6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8FA405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382C6D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B12BDE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90D4A8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DF0C23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201DC84" w14:textId="77777777" w:rsidR="00ED6F2F" w:rsidRDefault="00ED6F2F" w:rsidP="00CB7229">
            <w:pPr>
              <w:spacing w:after="0" w:line="240" w:lineRule="auto"/>
              <w:rPr>
                <w:rFonts w:ascii="Times New Roman" w:eastAsia="Times New Roman" w:hAnsi="Times New Roman" w:cs="Times New Roman"/>
                <w:color w:val="000000" w:themeColor="text1"/>
                <w:sz w:val="24"/>
                <w:szCs w:val="24"/>
                <w:lang w:val="ky-KG" w:eastAsia="ru-RU"/>
              </w:rPr>
            </w:pPr>
          </w:p>
          <w:p w14:paraId="127B3F58" w14:textId="71E7BB1B" w:rsidR="004445B7" w:rsidRPr="0047634E" w:rsidRDefault="004445B7" w:rsidP="00CB7229">
            <w:pPr>
              <w:spacing w:after="0" w:line="240" w:lineRule="auto"/>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Кесиптик иш аракеттерди укуктук жактан камсыздоо</w:t>
            </w:r>
          </w:p>
          <w:p w14:paraId="1D39C8B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6308878" w14:textId="77777777" w:rsidR="00CB7229" w:rsidRPr="0047634E"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4EF047C6" w14:textId="77777777" w:rsidR="00CB7229" w:rsidRPr="0047634E"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72FE4B25" w14:textId="77777777" w:rsidR="00CB7229" w:rsidRPr="0047634E"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2095D0F1" w14:textId="77777777" w:rsidR="00CB7229" w:rsidRPr="0047634E"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2E7D62D4" w14:textId="77777777" w:rsidR="00CB7229" w:rsidRPr="0047634E"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1B45181D" w14:textId="77777777" w:rsidR="00CB7229" w:rsidRPr="0047634E"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44BAD3BF" w14:textId="77777777" w:rsidR="00CB7229" w:rsidRPr="0047634E"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4CD51135" w14:textId="49231919" w:rsidR="004445B7" w:rsidRPr="0047634E" w:rsidRDefault="00C32BA1">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lastRenderedPageBreak/>
              <w:t xml:space="preserve">Материал </w:t>
            </w:r>
            <w:r w:rsidR="00CB7229" w:rsidRPr="0047634E">
              <w:rPr>
                <w:rFonts w:ascii="Times New Roman" w:eastAsia="Times New Roman" w:hAnsi="Times New Roman" w:cs="Times New Roman"/>
                <w:color w:val="000000" w:themeColor="text1"/>
                <w:sz w:val="24"/>
                <w:szCs w:val="24"/>
                <w:lang w:val="ky-KG" w:eastAsia="ru-RU"/>
              </w:rPr>
              <w:t xml:space="preserve">таануу </w:t>
            </w:r>
          </w:p>
          <w:p w14:paraId="2501EF1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63E91E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89A5B6F" w14:textId="77777777" w:rsidR="004445B7" w:rsidRPr="0047634E" w:rsidRDefault="004445B7" w:rsidP="00765779">
            <w:pPr>
              <w:spacing w:after="0" w:line="240" w:lineRule="auto"/>
              <w:jc w:val="both"/>
              <w:rPr>
                <w:rFonts w:ascii="Times New Roman" w:eastAsia="Times New Roman" w:hAnsi="Times New Roman" w:cs="Times New Roman"/>
                <w:color w:val="000000" w:themeColor="text1"/>
                <w:sz w:val="24"/>
                <w:szCs w:val="24"/>
                <w:lang w:val="ky-KG" w:eastAsia="ru-RU"/>
              </w:rPr>
            </w:pPr>
          </w:p>
        </w:tc>
      </w:tr>
      <w:tr w:rsidR="004445B7" w:rsidRPr="009835A6" w14:paraId="1F0E733D" w14:textId="77777777" w:rsidTr="008C1AD4">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20FEABB" w14:textId="0DA6F0EB"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A66E64" w14:textId="479E5D60" w:rsidR="004445B7" w:rsidRPr="0047634E" w:rsidRDefault="003A75DB">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ЖТЦ</w:t>
            </w:r>
          </w:p>
        </w:tc>
        <w:tc>
          <w:tcPr>
            <w:tcW w:w="18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7E5B611"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Дисциплиналардын жалпы техникалык цикли</w:t>
            </w:r>
          </w:p>
          <w:p w14:paraId="629A4BE6" w14:textId="77777777" w:rsidR="00331B0B"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Дисциплиналардын циклинин базалык бөлүгүн өздөштүрүүнүн натыйжасында</w:t>
            </w:r>
            <w:r w:rsidR="00331B0B">
              <w:rPr>
                <w:rFonts w:ascii="Times New Roman" w:eastAsia="Times New Roman" w:hAnsi="Times New Roman" w:cs="Times New Roman"/>
                <w:color w:val="000000" w:themeColor="text1"/>
                <w:sz w:val="24"/>
                <w:szCs w:val="24"/>
                <w:lang w:val="ky-KG" w:eastAsia="ru-RU"/>
              </w:rPr>
              <w:t xml:space="preserve"> окуучу төмөнкүлөргө милдеттүү:</w:t>
            </w:r>
          </w:p>
          <w:p w14:paraId="48EE93E4" w14:textId="2D66FA3A" w:rsidR="004445B7" w:rsidRPr="00331B0B" w:rsidRDefault="004445B7">
            <w:pPr>
              <w:spacing w:after="0" w:line="240" w:lineRule="auto"/>
              <w:jc w:val="both"/>
              <w:rPr>
                <w:rFonts w:ascii="Times New Roman" w:eastAsia="Times New Roman" w:hAnsi="Times New Roman" w:cs="Times New Roman"/>
                <w:i/>
                <w:color w:val="000000" w:themeColor="text1"/>
                <w:sz w:val="24"/>
                <w:szCs w:val="24"/>
                <w:lang w:val="ky-KG" w:eastAsia="ru-RU"/>
              </w:rPr>
            </w:pPr>
            <w:r w:rsidRPr="0047634E">
              <w:rPr>
                <w:rFonts w:ascii="Times New Roman" w:eastAsia="Times New Roman" w:hAnsi="Times New Roman" w:cs="Times New Roman"/>
                <w:b/>
                <w:color w:val="000000" w:themeColor="text1"/>
                <w:sz w:val="24"/>
                <w:szCs w:val="24"/>
                <w:lang w:val="ky-KG" w:eastAsia="ru-RU"/>
              </w:rPr>
              <w:t xml:space="preserve"> </w:t>
            </w:r>
            <w:r w:rsidRPr="00331B0B">
              <w:rPr>
                <w:rFonts w:ascii="Times New Roman" w:eastAsia="Times New Roman" w:hAnsi="Times New Roman" w:cs="Times New Roman"/>
                <w:b/>
                <w:i/>
                <w:color w:val="000000" w:themeColor="text1"/>
                <w:sz w:val="24"/>
                <w:szCs w:val="24"/>
                <w:lang w:val="ky-KG" w:eastAsia="ru-RU"/>
              </w:rPr>
              <w:t>билүүгө</w:t>
            </w:r>
            <w:r w:rsidR="0015634D" w:rsidRPr="00331B0B">
              <w:rPr>
                <w:rFonts w:ascii="Times New Roman" w:eastAsia="Times New Roman" w:hAnsi="Times New Roman" w:cs="Times New Roman"/>
                <w:b/>
                <w:i/>
                <w:color w:val="000000" w:themeColor="text1"/>
                <w:sz w:val="24"/>
                <w:szCs w:val="24"/>
                <w:lang w:val="ky-KG" w:eastAsia="ru-RU"/>
              </w:rPr>
              <w:t xml:space="preserve"> тийиш</w:t>
            </w:r>
            <w:r w:rsidRPr="00331B0B">
              <w:rPr>
                <w:rFonts w:ascii="Times New Roman" w:eastAsia="Times New Roman" w:hAnsi="Times New Roman" w:cs="Times New Roman"/>
                <w:i/>
                <w:color w:val="000000" w:themeColor="text1"/>
                <w:sz w:val="24"/>
                <w:szCs w:val="24"/>
                <w:lang w:val="ky-KG" w:eastAsia="ru-RU"/>
              </w:rPr>
              <w:t>:</w:t>
            </w:r>
          </w:p>
          <w:p w14:paraId="03AC64A1"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чогултуу чиймелери жөнүндө жалпы маалыматты;</w:t>
            </w:r>
          </w:p>
          <w:p w14:paraId="079D1CF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чиймелерде колдонулуучу шартуулуктун жана жөнөкөйлөтүүлөрдүн багытын;</w:t>
            </w:r>
          </w:p>
          <w:p w14:paraId="316C736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xml:space="preserve">- жумушчу чиймелерди иштеп чыгуу жана окуу эрежелерин; </w:t>
            </w:r>
          </w:p>
          <w:p w14:paraId="28947AE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xml:space="preserve">- конструктордук, технологиялык жана башка ченемдик документтердин негизги жоболорун; </w:t>
            </w:r>
          </w:p>
          <w:p w14:paraId="633AED9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xml:space="preserve">- техникалык деталдардын геометриялык түзүлүштөрүн жана чийүү эрежелерин, технологиялык жабдууларды графикалык чагылдыруу жана технологиялык схемаларды аткаруу ыкмаларын; </w:t>
            </w:r>
          </w:p>
          <w:p w14:paraId="66BAA51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xml:space="preserve">- Конструктордук документтердин бирдиктүү системасынын (КДБС) жана Технологиялык документтердин бирдиктүү системасынын (ТДБС) </w:t>
            </w:r>
            <w:r w:rsidRPr="0047634E">
              <w:rPr>
                <w:rFonts w:ascii="Times New Roman" w:eastAsia="Times New Roman" w:hAnsi="Times New Roman" w:cs="Times New Roman"/>
                <w:color w:val="000000" w:themeColor="text1"/>
                <w:sz w:val="24"/>
                <w:szCs w:val="24"/>
                <w:lang w:val="ky-KG" w:eastAsia="ru-RU"/>
              </w:rPr>
              <w:lastRenderedPageBreak/>
              <w:t>стандарттарынын чертеждорду жана схемаларды тариздөөгө жана түзүүгө карата талаптарын;</w:t>
            </w:r>
          </w:p>
          <w:p w14:paraId="215CED6E" w14:textId="18929A06" w:rsidR="004445B7" w:rsidRPr="00331B0B" w:rsidRDefault="004445B7">
            <w:pPr>
              <w:spacing w:after="0" w:line="240" w:lineRule="auto"/>
              <w:jc w:val="both"/>
              <w:rPr>
                <w:rFonts w:ascii="Times New Roman" w:eastAsia="Times New Roman" w:hAnsi="Times New Roman" w:cs="Times New Roman"/>
                <w:b/>
                <w:i/>
                <w:color w:val="000000" w:themeColor="text1"/>
                <w:sz w:val="24"/>
                <w:szCs w:val="24"/>
                <w:lang w:val="ky-KG" w:eastAsia="ru-RU"/>
              </w:rPr>
            </w:pPr>
            <w:r w:rsidRPr="00331B0B">
              <w:rPr>
                <w:rFonts w:ascii="Times New Roman" w:eastAsia="Times New Roman" w:hAnsi="Times New Roman" w:cs="Times New Roman"/>
                <w:b/>
                <w:i/>
                <w:color w:val="000000" w:themeColor="text1"/>
                <w:sz w:val="24"/>
                <w:szCs w:val="24"/>
                <w:lang w:val="ky-KG" w:eastAsia="ru-RU"/>
              </w:rPr>
              <w:t xml:space="preserve"> көндүмдөргө ээ болууга</w:t>
            </w:r>
            <w:r w:rsidR="0015634D" w:rsidRPr="00331B0B">
              <w:rPr>
                <w:rFonts w:ascii="Times New Roman" w:eastAsia="Times New Roman" w:hAnsi="Times New Roman" w:cs="Times New Roman"/>
                <w:b/>
                <w:i/>
                <w:color w:val="000000" w:themeColor="text1"/>
                <w:sz w:val="24"/>
                <w:szCs w:val="24"/>
                <w:lang w:val="ky-KG" w:eastAsia="ru-RU"/>
              </w:rPr>
              <w:t xml:space="preserve"> тийиш</w:t>
            </w:r>
            <w:r w:rsidRPr="00331B0B">
              <w:rPr>
                <w:rFonts w:ascii="Times New Roman" w:eastAsia="Times New Roman" w:hAnsi="Times New Roman" w:cs="Times New Roman"/>
                <w:b/>
                <w:i/>
                <w:color w:val="000000" w:themeColor="text1"/>
                <w:sz w:val="24"/>
                <w:szCs w:val="24"/>
                <w:lang w:val="ky-KG" w:eastAsia="ru-RU"/>
              </w:rPr>
              <w:t>:</w:t>
            </w:r>
          </w:p>
          <w:p w14:paraId="050D48AA"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shd w:val="clear" w:color="auto" w:fill="FFFFFF"/>
                <w:lang w:val="ky-KG"/>
              </w:rPr>
            </w:pPr>
            <w:r w:rsidRPr="0047634E">
              <w:rPr>
                <w:rFonts w:ascii="Times New Roman" w:eastAsia="Calibri" w:hAnsi="Times New Roman" w:cs="Times New Roman"/>
                <w:color w:val="000000" w:themeColor="text1"/>
                <w:sz w:val="24"/>
                <w:szCs w:val="24"/>
                <w:shd w:val="clear" w:color="auto" w:fill="FFFFFF"/>
                <w:lang w:val="ky-KG"/>
              </w:rPr>
              <w:t>- татаал эмес деталдардын, технологиялык схемалардын жана аппараттардын жумушчу жана чогултуу чертеждорун окуу;</w:t>
            </w:r>
          </w:p>
          <w:p w14:paraId="22205A7C" w14:textId="28DCF993" w:rsidR="004445B7" w:rsidRPr="0047634E" w:rsidRDefault="004445B7">
            <w:pPr>
              <w:spacing w:after="0" w:line="240" w:lineRule="auto"/>
              <w:jc w:val="both"/>
              <w:rPr>
                <w:rFonts w:ascii="Times New Roman" w:eastAsia="Calibri" w:hAnsi="Times New Roman" w:cs="Times New Roman"/>
                <w:color w:val="000000" w:themeColor="text1"/>
                <w:sz w:val="24"/>
                <w:szCs w:val="24"/>
                <w:shd w:val="clear" w:color="auto" w:fill="FFFFFF"/>
                <w:lang w:val="ky-KG"/>
              </w:rPr>
            </w:pPr>
            <w:r w:rsidRPr="0047634E">
              <w:rPr>
                <w:rFonts w:ascii="Times New Roman" w:eastAsia="Calibri" w:hAnsi="Times New Roman" w:cs="Times New Roman"/>
                <w:color w:val="000000" w:themeColor="text1"/>
                <w:sz w:val="24"/>
                <w:szCs w:val="24"/>
                <w:shd w:val="clear" w:color="auto" w:fill="FFFFFF"/>
                <w:lang w:val="ky-KG"/>
              </w:rPr>
              <w:t>- эскиздерди, татаал эмес деталдардын, технологиялык схемалардын жана аппараттардын жумушчу жана чогултуу чертеждорун аткаруу.</w:t>
            </w:r>
          </w:p>
          <w:p w14:paraId="4E3C1665" w14:textId="61F7A686" w:rsidR="004445B7" w:rsidRPr="00331B0B" w:rsidRDefault="004445B7">
            <w:pPr>
              <w:spacing w:after="0" w:line="240" w:lineRule="auto"/>
              <w:jc w:val="both"/>
              <w:rPr>
                <w:rFonts w:ascii="Times New Roman" w:eastAsia="Times New Roman" w:hAnsi="Times New Roman" w:cs="Times New Roman"/>
                <w:i/>
                <w:color w:val="000000" w:themeColor="text1"/>
                <w:sz w:val="24"/>
                <w:szCs w:val="24"/>
                <w:lang w:val="ky-KG" w:eastAsia="ru-RU"/>
              </w:rPr>
            </w:pPr>
            <w:r w:rsidRPr="00331B0B">
              <w:rPr>
                <w:rFonts w:ascii="Times New Roman" w:eastAsia="Times New Roman" w:hAnsi="Times New Roman" w:cs="Times New Roman"/>
                <w:b/>
                <w:i/>
                <w:color w:val="000000" w:themeColor="text1"/>
                <w:sz w:val="24"/>
                <w:szCs w:val="24"/>
                <w:lang w:val="ky-KG" w:eastAsia="ru-RU"/>
              </w:rPr>
              <w:t>билүүгө</w:t>
            </w:r>
            <w:r w:rsidR="0015634D" w:rsidRPr="00331B0B">
              <w:rPr>
                <w:rFonts w:ascii="Times New Roman" w:eastAsia="Times New Roman" w:hAnsi="Times New Roman" w:cs="Times New Roman"/>
                <w:b/>
                <w:i/>
                <w:color w:val="000000" w:themeColor="text1"/>
                <w:sz w:val="24"/>
                <w:szCs w:val="24"/>
                <w:lang w:val="ky-KG" w:eastAsia="ru-RU"/>
              </w:rPr>
              <w:t xml:space="preserve"> тийиш</w:t>
            </w:r>
            <w:r w:rsidRPr="00331B0B">
              <w:rPr>
                <w:rFonts w:ascii="Times New Roman" w:eastAsia="Times New Roman" w:hAnsi="Times New Roman" w:cs="Times New Roman"/>
                <w:i/>
                <w:color w:val="000000" w:themeColor="text1"/>
                <w:sz w:val="24"/>
                <w:szCs w:val="24"/>
                <w:lang w:val="ky-KG" w:eastAsia="ru-RU"/>
              </w:rPr>
              <w:t>:</w:t>
            </w:r>
          </w:p>
          <w:p w14:paraId="7234083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туруктуу жана өзгөрүлмө электр тогу жөнүндө негизги түшүнүктөрдү, өткөргүчтөрдүн жана ток булактарын ырааттуу жана параллелдүү туташтырууну, токтун күчүн, чыңалуусун, электр тогунун кубаттуулугун өлчөө бирдиктерин;</w:t>
            </w:r>
          </w:p>
          <w:p w14:paraId="512D0D6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өткөргүчтөрдүн, электр жана магнит талааларынын каршылыгын;</w:t>
            </w:r>
          </w:p>
          <w:p w14:paraId="48685BB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электрдик чоңдуктарды өлчөөнүн маңызын жана ыкмаларын, өлчөөчү приборлордун конструкциялык жана техникалык мүнөздөмөлөрүн;</w:t>
            </w:r>
          </w:p>
          <w:p w14:paraId="6693953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электротехниканын негизги мыйзамдарын;</w:t>
            </w:r>
          </w:p>
          <w:p w14:paraId="46D0EE2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графикалык сүрөттөөнүн жана электрдик схемаларды түзүүнүн түрлөрүн жана эрежелерин;</w:t>
            </w:r>
          </w:p>
          <w:p w14:paraId="584CE8F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электр чынжырларын эсептөө ыкмаларын;</w:t>
            </w:r>
          </w:p>
          <w:p w14:paraId="1993332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электр техникалык приборлордун жана электр машиналарынын шарттуу белгилерин;</w:t>
            </w:r>
          </w:p>
          <w:p w14:paraId="3F1E926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электр тармактарынын негизги элементтерин;</w:t>
            </w:r>
          </w:p>
          <w:p w14:paraId="12E3191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электр өлчөө приборлорунун, электр машиналарынын, башкаруу жана коргоо аппаратураларынын иштөө принциптерин, түзүлүшүн, негизги мүнөздөмөлөрүн, электр менен жабдуу схемаларын;</w:t>
            </w:r>
          </w:p>
          <w:p w14:paraId="2D47410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туруктуу жана өзгөрүлмө токтун кыймылдаткычтарын, алардын түзүлүшүн, ишке киргизүү, токтотуу эрежелеринин иштөө принцибин;</w:t>
            </w:r>
          </w:p>
          <w:p w14:paraId="2195AA8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lastRenderedPageBreak/>
              <w:t>- электр энергиясын үнөмдөө жолдорун;</w:t>
            </w:r>
          </w:p>
          <w:p w14:paraId="05BC4E8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зымдарды бириктирүү, ширетүү жана изоляциялоо эрежелерин;</w:t>
            </w:r>
          </w:p>
          <w:p w14:paraId="241DFF3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электротехникалык материалдардын түрлөрүн жана касиеттерин;</w:t>
            </w:r>
          </w:p>
          <w:p w14:paraId="2DD5B1B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электр приборлору менен иштөөдө коопсуздук эрежелерин.</w:t>
            </w:r>
          </w:p>
          <w:p w14:paraId="7A0F51D4" w14:textId="1C02FF9A" w:rsidR="004445B7" w:rsidRPr="00331B0B" w:rsidRDefault="004445B7">
            <w:pPr>
              <w:spacing w:after="0" w:line="240" w:lineRule="auto"/>
              <w:jc w:val="both"/>
              <w:rPr>
                <w:rFonts w:ascii="Times New Roman" w:eastAsia="Times New Roman" w:hAnsi="Times New Roman" w:cs="Times New Roman"/>
                <w:i/>
                <w:color w:val="000000" w:themeColor="text1"/>
                <w:sz w:val="24"/>
                <w:szCs w:val="24"/>
                <w:lang w:val="ky-KG" w:eastAsia="ru-RU"/>
              </w:rPr>
            </w:pPr>
            <w:r w:rsidRPr="00331B0B">
              <w:rPr>
                <w:rFonts w:ascii="Times New Roman" w:eastAsia="Times New Roman" w:hAnsi="Times New Roman" w:cs="Times New Roman"/>
                <w:b/>
                <w:i/>
                <w:color w:val="000000" w:themeColor="text1"/>
                <w:sz w:val="24"/>
                <w:szCs w:val="24"/>
                <w:lang w:val="ky-KG" w:eastAsia="ru-RU"/>
              </w:rPr>
              <w:t>көндүмдөргө ээ болууга</w:t>
            </w:r>
            <w:r w:rsidR="0015634D" w:rsidRPr="00331B0B">
              <w:rPr>
                <w:rFonts w:ascii="Times New Roman" w:eastAsia="Times New Roman" w:hAnsi="Times New Roman" w:cs="Times New Roman"/>
                <w:b/>
                <w:i/>
                <w:color w:val="000000" w:themeColor="text1"/>
                <w:sz w:val="24"/>
                <w:szCs w:val="24"/>
                <w:lang w:val="ky-KG" w:eastAsia="ru-RU"/>
              </w:rPr>
              <w:t xml:space="preserve"> тийиш</w:t>
            </w:r>
            <w:r w:rsidRPr="00331B0B">
              <w:rPr>
                <w:rFonts w:ascii="Times New Roman" w:eastAsia="Times New Roman" w:hAnsi="Times New Roman" w:cs="Times New Roman"/>
                <w:b/>
                <w:i/>
                <w:color w:val="000000" w:themeColor="text1"/>
                <w:sz w:val="24"/>
                <w:szCs w:val="24"/>
                <w:lang w:val="ky-KG" w:eastAsia="ru-RU"/>
              </w:rPr>
              <w:t>:</w:t>
            </w:r>
          </w:p>
          <w:p w14:paraId="38C3337E" w14:textId="77777777" w:rsidR="004445B7" w:rsidRPr="0047634E" w:rsidRDefault="004445B7">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жердетүүнү аткарууну контролдоо;</w:t>
            </w:r>
          </w:p>
          <w:p w14:paraId="339B3DD1" w14:textId="77777777" w:rsidR="004445B7" w:rsidRPr="0047634E" w:rsidRDefault="004445B7">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электр жабдууларынын иштөө параметрлерин контролдоо;</w:t>
            </w:r>
          </w:p>
          <w:p w14:paraId="659F5AFB" w14:textId="77777777" w:rsidR="004445B7" w:rsidRPr="0047634E" w:rsidRDefault="004445B7">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пайдаланылып жаткан жабдууга орнотулган электр кыймылдаткычын иштетүү жана токтотуу;</w:t>
            </w:r>
          </w:p>
          <w:p w14:paraId="2D724A24" w14:textId="77777777" w:rsidR="004445B7" w:rsidRPr="0047634E" w:rsidRDefault="004445B7">
            <w:pPr>
              <w:tabs>
                <w:tab w:val="left" w:pos="284"/>
              </w:tabs>
              <w:autoSpaceDE w:val="0"/>
              <w:autoSpaceDN w:val="0"/>
              <w:adjustRightInd w:val="0"/>
              <w:spacing w:after="0" w:line="240" w:lineRule="auto"/>
              <w:ind w:right="36"/>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параметрлерди эсептөө, ар кандай электрдик чоңдуктарды, электр машиналарын жана механизмдерин өлчөөдө приборлорду кошуу схемасын түзүү жана куроо;</w:t>
            </w:r>
          </w:p>
          <w:p w14:paraId="149323B1" w14:textId="77777777" w:rsidR="004445B7" w:rsidRPr="0047634E" w:rsidRDefault="004445B7">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коопсуздук техникасынын ченемдерин жана эксплуатациялоо эрежелерин сактоо менен электр жабдууларынын иштөө жана пайдалануу көрсөткүчтөрүн алуу;</w:t>
            </w:r>
          </w:p>
          <w:p w14:paraId="6BCD0441" w14:textId="77777777" w:rsidR="004445B7" w:rsidRPr="0047634E" w:rsidRDefault="004445B7">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принциптүү, электрдик жана монтаждык схемаларды окуу; </w:t>
            </w:r>
          </w:p>
          <w:p w14:paraId="4E7D0FD7" w14:textId="2D9A11AF" w:rsidR="004445B7" w:rsidRPr="0047634E" w:rsidRDefault="004445B7" w:rsidP="00AA569F">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зымдарды бириктирүүнү, ширетүүнү жана изоляциялоону жүргүзүү жана аткарылуучу иштердин сапатын контролдоо.</w:t>
            </w:r>
          </w:p>
          <w:p w14:paraId="2ED59BF3" w14:textId="3E1B24E9" w:rsidR="004445B7" w:rsidRPr="00331B0B" w:rsidRDefault="004445B7">
            <w:pPr>
              <w:spacing w:after="0" w:line="240" w:lineRule="auto"/>
              <w:jc w:val="both"/>
              <w:rPr>
                <w:rFonts w:ascii="Times New Roman" w:eastAsia="Times New Roman" w:hAnsi="Times New Roman" w:cs="Times New Roman"/>
                <w:b/>
                <w:i/>
                <w:color w:val="000000" w:themeColor="text1"/>
                <w:sz w:val="24"/>
                <w:szCs w:val="24"/>
                <w:lang w:val="ky-KG" w:eastAsia="ru-RU"/>
              </w:rPr>
            </w:pPr>
            <w:r w:rsidRPr="00331B0B">
              <w:rPr>
                <w:rFonts w:ascii="Times New Roman" w:eastAsia="Times New Roman" w:hAnsi="Times New Roman" w:cs="Times New Roman"/>
                <w:b/>
                <w:i/>
                <w:color w:val="000000" w:themeColor="text1"/>
                <w:sz w:val="24"/>
                <w:szCs w:val="24"/>
                <w:lang w:val="ky-KG" w:eastAsia="ru-RU"/>
              </w:rPr>
              <w:t>билүүгө</w:t>
            </w:r>
            <w:r w:rsidR="0015634D" w:rsidRPr="00331B0B">
              <w:rPr>
                <w:rFonts w:ascii="Times New Roman" w:eastAsia="Times New Roman" w:hAnsi="Times New Roman" w:cs="Times New Roman"/>
                <w:b/>
                <w:i/>
                <w:color w:val="000000" w:themeColor="text1"/>
                <w:sz w:val="24"/>
                <w:szCs w:val="24"/>
                <w:lang w:val="ky-KG" w:eastAsia="ru-RU"/>
              </w:rPr>
              <w:t xml:space="preserve"> тийиш</w:t>
            </w:r>
            <w:r w:rsidRPr="00331B0B">
              <w:rPr>
                <w:rFonts w:ascii="Times New Roman" w:eastAsia="Times New Roman" w:hAnsi="Times New Roman" w:cs="Times New Roman"/>
                <w:b/>
                <w:i/>
                <w:color w:val="000000" w:themeColor="text1"/>
                <w:sz w:val="24"/>
                <w:szCs w:val="24"/>
                <w:lang w:val="ky-KG" w:eastAsia="ru-RU"/>
              </w:rPr>
              <w:t>:</w:t>
            </w:r>
          </w:p>
          <w:p w14:paraId="53CC81E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тандалган артыкчылыктарга ылайык чакан бизнес ишканасын түзүү боюнча иш-аракеттердин алгоритмин:</w:t>
            </w:r>
          </w:p>
          <w:p w14:paraId="679F955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ишкердик иш жаатындагы ченемдик укуктук базаны;</w:t>
            </w:r>
          </w:p>
          <w:p w14:paraId="70301293"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Кыргыз Республикасындагы экономиканын жана ишкердиктин абалын;</w:t>
            </w:r>
          </w:p>
          <w:p w14:paraId="7F457C8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lastRenderedPageBreak/>
              <w:t>- чакан жана орто бизнести өнүктүрүүгө жагымдуу потенциалды жана факторлорду, чакан бизнести насыялоону;</w:t>
            </w:r>
          </w:p>
          <w:p w14:paraId="27C7FD7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бизнес-планды иштеп чыгуу технологиясын;</w:t>
            </w:r>
          </w:p>
          <w:p w14:paraId="3E53D31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өз ишин уюштуруунун теориялык жана методологиялык негиздерин.</w:t>
            </w:r>
          </w:p>
          <w:p w14:paraId="30D6D64E" w14:textId="0B07EE49" w:rsidR="004445B7" w:rsidRPr="00331B0B" w:rsidRDefault="004445B7">
            <w:pPr>
              <w:spacing w:after="0" w:line="240" w:lineRule="auto"/>
              <w:jc w:val="both"/>
              <w:rPr>
                <w:rFonts w:ascii="Times New Roman" w:eastAsia="Times New Roman" w:hAnsi="Times New Roman" w:cs="Times New Roman"/>
                <w:i/>
                <w:color w:val="000000" w:themeColor="text1"/>
                <w:sz w:val="24"/>
                <w:szCs w:val="24"/>
                <w:lang w:val="ky-KG" w:eastAsia="ru-RU"/>
              </w:rPr>
            </w:pPr>
            <w:r w:rsidRPr="00331B0B">
              <w:rPr>
                <w:rFonts w:ascii="Times New Roman" w:eastAsia="Calibri" w:hAnsi="Times New Roman" w:cs="Times New Roman"/>
                <w:b/>
                <w:i/>
                <w:color w:val="000000" w:themeColor="text1"/>
                <w:sz w:val="24"/>
                <w:szCs w:val="24"/>
                <w:lang w:val="ky-KG"/>
              </w:rPr>
              <w:t>к</w:t>
            </w:r>
            <w:r w:rsidRPr="00331B0B">
              <w:rPr>
                <w:rFonts w:ascii="Times New Roman" w:eastAsia="Times New Roman" w:hAnsi="Times New Roman" w:cs="Times New Roman"/>
                <w:b/>
                <w:i/>
                <w:color w:val="000000" w:themeColor="text1"/>
                <w:sz w:val="24"/>
                <w:szCs w:val="24"/>
                <w:lang w:val="ky-KG" w:eastAsia="ru-RU"/>
              </w:rPr>
              <w:t>өндүмдөргө ээ болууга</w:t>
            </w:r>
            <w:r w:rsidR="0015634D" w:rsidRPr="00331B0B">
              <w:rPr>
                <w:rFonts w:ascii="Times New Roman" w:eastAsia="Times New Roman" w:hAnsi="Times New Roman" w:cs="Times New Roman"/>
                <w:b/>
                <w:i/>
                <w:color w:val="000000" w:themeColor="text1"/>
                <w:sz w:val="24"/>
                <w:szCs w:val="24"/>
                <w:lang w:val="ky-KG" w:eastAsia="ru-RU"/>
              </w:rPr>
              <w:t xml:space="preserve"> тийиш</w:t>
            </w:r>
            <w:r w:rsidRPr="00331B0B">
              <w:rPr>
                <w:rFonts w:ascii="Times New Roman" w:eastAsia="Times New Roman" w:hAnsi="Times New Roman" w:cs="Times New Roman"/>
                <w:b/>
                <w:i/>
                <w:color w:val="000000" w:themeColor="text1"/>
                <w:sz w:val="24"/>
                <w:szCs w:val="24"/>
                <w:lang w:val="ky-KG" w:eastAsia="ru-RU"/>
              </w:rPr>
              <w:t>:</w:t>
            </w:r>
          </w:p>
          <w:p w14:paraId="3CE82EDA"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ишкердик ишке шыктуулукка психологиялык өзүн-өзү талдоо жүргүзүү;</w:t>
            </w:r>
          </w:p>
          <w:p w14:paraId="325A23BC"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ишкердик иштин уюштуруу-укуктук формасын тандоо;</w:t>
            </w:r>
          </w:p>
          <w:p w14:paraId="4719A229"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бухгалтердик отчеттуулуктун формасын толтуруу;</w:t>
            </w:r>
          </w:p>
          <w:p w14:paraId="3D6EE7F2"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рынокту изилдөөнүн ар кандай ыкмаларын колдонуу;</w:t>
            </w:r>
          </w:p>
          <w:p w14:paraId="62C4FBB7"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башкаруучулук чечимдерди кабыл алуу;</w:t>
            </w:r>
          </w:p>
          <w:p w14:paraId="39F97C4A"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атаандаштар, керектөөчүлөр, жеткирүүчүлөр жөнүндө маалыматтарды топтоо жана талдоо;</w:t>
            </w:r>
          </w:p>
          <w:p w14:paraId="3321F06F"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экономикалык эсептөөлөрдү жүргүзүү;</w:t>
            </w:r>
          </w:p>
          <w:p w14:paraId="3811AC17"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өндүрүштүк ишти пландаштыруу;</w:t>
            </w:r>
          </w:p>
          <w:p w14:paraId="1903B910"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бизнес-планды иштеп чыгуу;</w:t>
            </w:r>
          </w:p>
          <w:p w14:paraId="18581838" w14:textId="0AA52D9C"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презентация өткөрүү.</w:t>
            </w:r>
          </w:p>
          <w:p w14:paraId="06A5EB9F" w14:textId="08C33625" w:rsidR="004445B7" w:rsidRPr="00331B0B" w:rsidRDefault="004445B7">
            <w:pPr>
              <w:spacing w:after="0" w:line="240" w:lineRule="auto"/>
              <w:jc w:val="both"/>
              <w:rPr>
                <w:rFonts w:ascii="Times New Roman" w:eastAsia="Times New Roman" w:hAnsi="Times New Roman" w:cs="Times New Roman"/>
                <w:b/>
                <w:i/>
                <w:color w:val="000000" w:themeColor="text1"/>
                <w:sz w:val="24"/>
                <w:szCs w:val="24"/>
                <w:lang w:val="ky-KG" w:eastAsia="ru-RU"/>
              </w:rPr>
            </w:pPr>
            <w:r w:rsidRPr="00331B0B">
              <w:rPr>
                <w:rFonts w:ascii="Times New Roman" w:eastAsia="Times New Roman" w:hAnsi="Times New Roman" w:cs="Times New Roman"/>
                <w:b/>
                <w:i/>
                <w:color w:val="000000" w:themeColor="text1"/>
                <w:sz w:val="24"/>
                <w:szCs w:val="24"/>
                <w:lang w:val="ky-KG" w:eastAsia="ru-RU"/>
              </w:rPr>
              <w:t>билүүгө</w:t>
            </w:r>
            <w:r w:rsidR="0015634D" w:rsidRPr="00331B0B">
              <w:rPr>
                <w:rFonts w:ascii="Times New Roman" w:eastAsia="Times New Roman" w:hAnsi="Times New Roman" w:cs="Times New Roman"/>
                <w:b/>
                <w:i/>
                <w:color w:val="000000" w:themeColor="text1"/>
                <w:sz w:val="24"/>
                <w:szCs w:val="24"/>
                <w:lang w:val="ky-KG" w:eastAsia="ru-RU"/>
              </w:rPr>
              <w:t xml:space="preserve"> тийиш</w:t>
            </w:r>
            <w:r w:rsidRPr="00331B0B">
              <w:rPr>
                <w:rFonts w:ascii="Times New Roman" w:eastAsia="Times New Roman" w:hAnsi="Times New Roman" w:cs="Times New Roman"/>
                <w:b/>
                <w:i/>
                <w:color w:val="000000" w:themeColor="text1"/>
                <w:sz w:val="24"/>
                <w:szCs w:val="24"/>
                <w:lang w:val="ky-KG" w:eastAsia="ru-RU"/>
              </w:rPr>
              <w:t>:</w:t>
            </w:r>
          </w:p>
          <w:p w14:paraId="264CECFC"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экология жаатындагы мыйзамдарды жана уюмдун ишине жайылтылуучу эмгекти коргоонун мамлекеттик ченемдик талаптарын камтыган башка ченемдик укуктук актыларды; </w:t>
            </w:r>
          </w:p>
          <w:p w14:paraId="702C3831"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кызматкерлердин эмгекти коргоо жаатындагы милдеттерин; </w:t>
            </w:r>
          </w:p>
          <w:p w14:paraId="6B7495ED"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өзүнүн ишинин (же аракетсиздигинин) иш жүзүндөгү же потенциалдуу кесепеттерин жана алардын эмгек коопсуздугунун деңгээлине тийгизген таасирин; </w:t>
            </w:r>
          </w:p>
          <w:p w14:paraId="72A8951D"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технологиялык процесстерди жана өндүрүштүк нускамаларды баш ийген кызматкерлер (персонал) сактабагандыгынан мүмкүн болгон кесепеттерди; </w:t>
            </w:r>
          </w:p>
          <w:p w14:paraId="486D68A7"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эмгекти коргоо жана коопсуздук техникасы боюнча нускамалардын тартибин жана мезгилдүүлүгүн; </w:t>
            </w:r>
          </w:p>
          <w:p w14:paraId="2854B6E5"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lastRenderedPageBreak/>
              <w:t>- жамааттык жана жеке коргонуу каражаттарын сактоо жана пайдалануу тартибин;</w:t>
            </w:r>
          </w:p>
          <w:p w14:paraId="54F93C11" w14:textId="6DEECEA6" w:rsidR="004445B7" w:rsidRPr="00331B0B" w:rsidRDefault="004445B7">
            <w:pPr>
              <w:spacing w:after="0" w:line="240" w:lineRule="auto"/>
              <w:jc w:val="both"/>
              <w:rPr>
                <w:rFonts w:ascii="Times New Roman" w:eastAsia="Times New Roman" w:hAnsi="Times New Roman" w:cs="Times New Roman"/>
                <w:i/>
                <w:color w:val="000000" w:themeColor="text1"/>
                <w:sz w:val="24"/>
                <w:szCs w:val="24"/>
                <w:lang w:val="ky-KG" w:eastAsia="ru-RU"/>
              </w:rPr>
            </w:pPr>
            <w:r w:rsidRPr="00331B0B">
              <w:rPr>
                <w:rFonts w:ascii="Times New Roman" w:eastAsia="Calibri" w:hAnsi="Times New Roman" w:cs="Times New Roman"/>
                <w:b/>
                <w:i/>
                <w:color w:val="000000" w:themeColor="text1"/>
                <w:sz w:val="24"/>
                <w:szCs w:val="24"/>
                <w:lang w:val="ky-KG"/>
              </w:rPr>
              <w:t>к</w:t>
            </w:r>
            <w:r w:rsidRPr="00331B0B">
              <w:rPr>
                <w:rFonts w:ascii="Times New Roman" w:eastAsia="Times New Roman" w:hAnsi="Times New Roman" w:cs="Times New Roman"/>
                <w:b/>
                <w:i/>
                <w:color w:val="000000" w:themeColor="text1"/>
                <w:sz w:val="24"/>
                <w:szCs w:val="24"/>
                <w:lang w:val="ky-KG" w:eastAsia="ru-RU"/>
              </w:rPr>
              <w:t>өндүмдөргө ээ болууга</w:t>
            </w:r>
            <w:r w:rsidR="0015634D" w:rsidRPr="00331B0B">
              <w:rPr>
                <w:rFonts w:ascii="Times New Roman" w:eastAsia="Times New Roman" w:hAnsi="Times New Roman" w:cs="Times New Roman"/>
                <w:b/>
                <w:i/>
                <w:color w:val="000000" w:themeColor="text1"/>
                <w:sz w:val="24"/>
                <w:szCs w:val="24"/>
                <w:lang w:val="ky-KG" w:eastAsia="ru-RU"/>
              </w:rPr>
              <w:t xml:space="preserve"> тийиш</w:t>
            </w:r>
            <w:r w:rsidRPr="00331B0B">
              <w:rPr>
                <w:rFonts w:ascii="Times New Roman" w:eastAsia="Times New Roman" w:hAnsi="Times New Roman" w:cs="Times New Roman"/>
                <w:b/>
                <w:i/>
                <w:color w:val="000000" w:themeColor="text1"/>
                <w:sz w:val="24"/>
                <w:szCs w:val="24"/>
                <w:lang w:val="ky-KG" w:eastAsia="ru-RU"/>
              </w:rPr>
              <w:t>:</w:t>
            </w:r>
          </w:p>
          <w:p w14:paraId="78823FF3"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коркунучтуу жана зыяндуу өндүрүштүк факторлорду жана кесиптик иштин мурдагы, азыркы же пландаштырылган түрлөрү менен байланышкан аларга тиешелүү тобокелдиктерди аныктоо; </w:t>
            </w:r>
          </w:p>
          <w:p w14:paraId="37DC3D12"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аткарган кесиптик иштин мүнөзүнө ылайык жамааттык жана жеке коргонуу каражаттарын пайдалануу; </w:t>
            </w:r>
          </w:p>
          <w:p w14:paraId="171FB5AE"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эмгек шарттары боюнча жумуш орундарын аттестациялоого, анын ичинде кесиптик ишиндеги эмгек шарттарын жана жаракат алуу коопсуздугунун деңгээлин баалоого катышуу;                                            </w:t>
            </w:r>
          </w:p>
          <w:p w14:paraId="36899B65"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 киришүүчү нускама берүү, аткарылуучу иштердин өзгөчөлүгүн эске алуу менен аларга жумуш ордунда коопсуздук техникасынын маселелери боюнча нускама берүү;        </w:t>
            </w:r>
          </w:p>
          <w:p w14:paraId="27A3CF4F" w14:textId="342E8F8C" w:rsidR="004445B7" w:rsidRPr="0047634E" w:rsidRDefault="004445B7" w:rsidP="00AA569F">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эмгек коопсуздугунун талап кылынган деңгээлине жетүү үчүн зарыл болгон көндүмдөрдү иштеп чыгуу жана контролдоо.</w:t>
            </w:r>
          </w:p>
          <w:p w14:paraId="5254C75D" w14:textId="365098DA" w:rsidR="004445B7" w:rsidRPr="00331B0B" w:rsidRDefault="004445B7">
            <w:pPr>
              <w:spacing w:after="0" w:line="240" w:lineRule="auto"/>
              <w:jc w:val="both"/>
              <w:rPr>
                <w:rFonts w:ascii="Times New Roman" w:eastAsia="Times New Roman" w:hAnsi="Times New Roman" w:cs="Times New Roman"/>
                <w:b/>
                <w:i/>
                <w:color w:val="000000" w:themeColor="text1"/>
                <w:sz w:val="24"/>
                <w:szCs w:val="24"/>
                <w:lang w:val="ky-KG" w:eastAsia="ru-RU"/>
              </w:rPr>
            </w:pPr>
            <w:r w:rsidRPr="00331B0B">
              <w:rPr>
                <w:rFonts w:ascii="Times New Roman" w:eastAsia="Times New Roman" w:hAnsi="Times New Roman" w:cs="Times New Roman"/>
                <w:b/>
                <w:i/>
                <w:color w:val="000000" w:themeColor="text1"/>
                <w:sz w:val="24"/>
                <w:szCs w:val="24"/>
                <w:lang w:val="ky-KG" w:eastAsia="ru-RU"/>
              </w:rPr>
              <w:t>билүүгө</w:t>
            </w:r>
            <w:r w:rsidR="0015634D" w:rsidRPr="00331B0B">
              <w:rPr>
                <w:rFonts w:ascii="Times New Roman" w:eastAsia="Times New Roman" w:hAnsi="Times New Roman" w:cs="Times New Roman"/>
                <w:b/>
                <w:i/>
                <w:color w:val="000000" w:themeColor="text1"/>
                <w:sz w:val="24"/>
                <w:szCs w:val="24"/>
                <w:lang w:val="ky-KG" w:eastAsia="ru-RU"/>
              </w:rPr>
              <w:t xml:space="preserve"> тийиш</w:t>
            </w:r>
            <w:r w:rsidRPr="00331B0B">
              <w:rPr>
                <w:rFonts w:ascii="Times New Roman" w:eastAsia="Times New Roman" w:hAnsi="Times New Roman" w:cs="Times New Roman"/>
                <w:b/>
                <w:i/>
                <w:color w:val="000000" w:themeColor="text1"/>
                <w:sz w:val="24"/>
                <w:szCs w:val="24"/>
                <w:lang w:val="ky-KG" w:eastAsia="ru-RU"/>
              </w:rPr>
              <w:t>:</w:t>
            </w:r>
          </w:p>
          <w:p w14:paraId="1971276F"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рынок экономикасынын принциптерин; уюмдардын уюштуруу-укуктук формаларын;</w:t>
            </w:r>
          </w:p>
          <w:p w14:paraId="25028F57"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эмгек мамилелерин жөнгө салуучу мыйзамдардын негизги жоболорун; </w:t>
            </w:r>
          </w:p>
          <w:p w14:paraId="6E41B10E"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эмгек акыны түзүү механизмдерин; </w:t>
            </w:r>
          </w:p>
          <w:p w14:paraId="6932459E"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эмгек акы төлөө формаларын.</w:t>
            </w:r>
          </w:p>
          <w:p w14:paraId="48A5AF04" w14:textId="4681FA39" w:rsidR="004445B7" w:rsidRPr="00331B0B" w:rsidRDefault="004445B7">
            <w:pPr>
              <w:spacing w:after="0" w:line="240" w:lineRule="auto"/>
              <w:jc w:val="both"/>
              <w:rPr>
                <w:rFonts w:ascii="Times New Roman" w:eastAsia="Times New Roman" w:hAnsi="Times New Roman" w:cs="Times New Roman"/>
                <w:i/>
                <w:color w:val="000000" w:themeColor="text1"/>
                <w:sz w:val="24"/>
                <w:szCs w:val="24"/>
                <w:lang w:val="ky-KG" w:eastAsia="ru-RU"/>
              </w:rPr>
            </w:pPr>
            <w:r w:rsidRPr="00331B0B">
              <w:rPr>
                <w:rFonts w:ascii="Times New Roman" w:eastAsia="Calibri" w:hAnsi="Times New Roman" w:cs="Times New Roman"/>
                <w:b/>
                <w:i/>
                <w:color w:val="000000" w:themeColor="text1"/>
                <w:sz w:val="24"/>
                <w:szCs w:val="24"/>
                <w:lang w:val="ky-KG"/>
              </w:rPr>
              <w:t>к</w:t>
            </w:r>
            <w:r w:rsidRPr="00331B0B">
              <w:rPr>
                <w:rFonts w:ascii="Times New Roman" w:eastAsia="Times New Roman" w:hAnsi="Times New Roman" w:cs="Times New Roman"/>
                <w:b/>
                <w:i/>
                <w:color w:val="000000" w:themeColor="text1"/>
                <w:sz w:val="24"/>
                <w:szCs w:val="24"/>
                <w:lang w:val="ky-KG" w:eastAsia="ru-RU"/>
              </w:rPr>
              <w:t>өндүмдөргө ээ болууга</w:t>
            </w:r>
            <w:r w:rsidR="0015634D" w:rsidRPr="00331B0B">
              <w:rPr>
                <w:rFonts w:ascii="Times New Roman" w:eastAsia="Times New Roman" w:hAnsi="Times New Roman" w:cs="Times New Roman"/>
                <w:b/>
                <w:i/>
                <w:color w:val="000000" w:themeColor="text1"/>
                <w:sz w:val="24"/>
                <w:szCs w:val="24"/>
                <w:lang w:val="ky-KG" w:eastAsia="ru-RU"/>
              </w:rPr>
              <w:t xml:space="preserve"> тийиш</w:t>
            </w:r>
            <w:r w:rsidRPr="00331B0B">
              <w:rPr>
                <w:rFonts w:ascii="Times New Roman" w:eastAsia="Times New Roman" w:hAnsi="Times New Roman" w:cs="Times New Roman"/>
                <w:b/>
                <w:i/>
                <w:color w:val="000000" w:themeColor="text1"/>
                <w:sz w:val="24"/>
                <w:szCs w:val="24"/>
                <w:lang w:val="ky-KG" w:eastAsia="ru-RU"/>
              </w:rPr>
              <w:t>:</w:t>
            </w:r>
          </w:p>
          <w:p w14:paraId="17380685"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өндүрүш экономикасынын жалпы маселелеринде багыт алуу; </w:t>
            </w:r>
          </w:p>
          <w:p w14:paraId="5B5EDC87"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конкреттүү өндүрүштүк кырдаалдарда экономикалык жана укуктук билимдерди колдонуу; </w:t>
            </w:r>
          </w:p>
          <w:p w14:paraId="2E76F0A1" w14:textId="77777777" w:rsidR="004445B7" w:rsidRPr="0047634E" w:rsidRDefault="004445B7">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колдонуудагы мыйзамдардын алкагында өзүнүн эмгектик укуктарын коргоо.</w:t>
            </w:r>
          </w:p>
          <w:p w14:paraId="74F44A8E" w14:textId="13F080C7" w:rsidR="00CB7229" w:rsidRPr="00331B0B" w:rsidRDefault="00CB7229" w:rsidP="00CB7229">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331B0B">
              <w:rPr>
                <w:rFonts w:ascii="Times New Roman" w:eastAsia="Times New Roman" w:hAnsi="Times New Roman" w:cs="Times New Roman"/>
                <w:b/>
                <w:i/>
                <w:iCs/>
                <w:color w:val="000000" w:themeColor="text1"/>
                <w:sz w:val="24"/>
                <w:szCs w:val="24"/>
                <w:lang w:val="ky-KG" w:eastAsia="ru-RU"/>
              </w:rPr>
              <w:lastRenderedPageBreak/>
              <w:t>билүүгө тийиш:</w:t>
            </w:r>
          </w:p>
          <w:p w14:paraId="63427D6E" w14:textId="0FDF16A0" w:rsidR="009E1D5A" w:rsidRPr="0047634E" w:rsidRDefault="00CB7229">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w:t>
            </w:r>
            <w:r w:rsidR="009E1D5A" w:rsidRPr="0047634E">
              <w:rPr>
                <w:rFonts w:ascii="Times New Roman" w:hAnsi="Times New Roman" w:cs="Times New Roman"/>
                <w:lang w:val="ky-KG"/>
              </w:rPr>
              <w:t xml:space="preserve"> </w:t>
            </w:r>
            <w:r w:rsidR="009E1D5A" w:rsidRPr="0047634E">
              <w:rPr>
                <w:rFonts w:ascii="Times New Roman" w:eastAsia="Calibri" w:hAnsi="Times New Roman" w:cs="Times New Roman"/>
                <w:color w:val="000000" w:themeColor="text1"/>
                <w:sz w:val="24"/>
                <w:szCs w:val="24"/>
                <w:lang w:val="ky-KG"/>
              </w:rPr>
              <w:t xml:space="preserve">металлдардын түзүлүшү, касиеттери жана өндүрүшү; </w:t>
            </w:r>
          </w:p>
          <w:p w14:paraId="1B91E63F" w14:textId="77777777" w:rsidR="009E1D5A" w:rsidRPr="0047634E" w:rsidRDefault="009E1D5A">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темир менен көмүртектин эритмелери; </w:t>
            </w:r>
          </w:p>
          <w:p w14:paraId="32E79F4D" w14:textId="77777777" w:rsidR="009E1D5A" w:rsidRPr="0047634E" w:rsidRDefault="009E1D5A">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түстүү металлдар жана алардын эритмелери; </w:t>
            </w:r>
          </w:p>
          <w:p w14:paraId="2A57D27A" w14:textId="77777777" w:rsidR="009E1D5A" w:rsidRPr="0047634E" w:rsidRDefault="009E1D5A">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металл эмес конструкциялык материалдар; </w:t>
            </w:r>
          </w:p>
          <w:p w14:paraId="5777B20C" w14:textId="77777777" w:rsidR="009E1D5A" w:rsidRPr="0047634E" w:rsidRDefault="009E1D5A">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автоунаа күйүүчү майлары, майлоочу материалдар жана атайын суюктуктар; </w:t>
            </w:r>
          </w:p>
          <w:p w14:paraId="208885F8" w14:textId="77777777" w:rsidR="009E1D5A" w:rsidRPr="0047634E" w:rsidRDefault="009E1D5A">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резиналык техникалык буюмдар; </w:t>
            </w:r>
          </w:p>
          <w:p w14:paraId="7515F5B2" w14:textId="01377516" w:rsidR="009E1D5A" w:rsidRPr="0047634E" w:rsidRDefault="009E1D5A">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xml:space="preserve">- негизги слесардык аспаптар жана шаймандар; </w:t>
            </w:r>
          </w:p>
          <w:p w14:paraId="02BAFEDC" w14:textId="30883996" w:rsidR="00CB7229" w:rsidRPr="0047634E" w:rsidRDefault="009E1D5A">
            <w:pPr>
              <w:spacing w:after="0" w:line="240" w:lineRule="auto"/>
              <w:jc w:val="both"/>
              <w:rPr>
                <w:rFonts w:ascii="Times New Roman" w:eastAsia="Calibri" w:hAnsi="Times New Roman" w:cs="Times New Roman"/>
                <w:color w:val="000000" w:themeColor="text1"/>
                <w:sz w:val="24"/>
                <w:szCs w:val="24"/>
                <w:lang w:val="ky-KG"/>
              </w:rPr>
            </w:pPr>
            <w:r w:rsidRPr="0047634E">
              <w:rPr>
                <w:rFonts w:ascii="Times New Roman" w:eastAsia="Calibri" w:hAnsi="Times New Roman" w:cs="Times New Roman"/>
                <w:color w:val="000000" w:themeColor="text1"/>
                <w:sz w:val="24"/>
                <w:szCs w:val="24"/>
                <w:lang w:val="ky-KG"/>
              </w:rPr>
              <w:t>- темир устачылыктын негиздери.</w:t>
            </w:r>
          </w:p>
          <w:p w14:paraId="01D742E0" w14:textId="77777777" w:rsidR="00C32BA1" w:rsidRPr="00331B0B" w:rsidRDefault="00C32BA1" w:rsidP="00C32BA1">
            <w:pPr>
              <w:spacing w:after="0" w:line="240" w:lineRule="auto"/>
              <w:jc w:val="both"/>
              <w:rPr>
                <w:rFonts w:ascii="Times New Roman" w:eastAsia="Times New Roman" w:hAnsi="Times New Roman" w:cs="Times New Roman"/>
                <w:b/>
                <w:i/>
                <w:color w:val="2B2B2B"/>
                <w:sz w:val="24"/>
                <w:szCs w:val="24"/>
                <w:lang w:val="ky-KG" w:eastAsia="ru-RU"/>
              </w:rPr>
            </w:pPr>
            <w:r w:rsidRPr="00331B0B">
              <w:rPr>
                <w:rFonts w:ascii="Times New Roman" w:hAnsi="Times New Roman" w:cs="Times New Roman"/>
                <w:b/>
                <w:i/>
                <w:spacing w:val="2"/>
                <w:sz w:val="24"/>
                <w:szCs w:val="24"/>
                <w:lang w:val="ky-KG"/>
              </w:rPr>
              <w:t>көндүмдөргө ээ болууга тийиш</w:t>
            </w:r>
            <w:r w:rsidRPr="00331B0B">
              <w:rPr>
                <w:rFonts w:ascii="Times New Roman" w:eastAsia="Times New Roman" w:hAnsi="Times New Roman" w:cs="Times New Roman"/>
                <w:b/>
                <w:i/>
                <w:color w:val="2B2B2B"/>
                <w:sz w:val="24"/>
                <w:szCs w:val="24"/>
                <w:lang w:val="ky-KG" w:eastAsia="ru-RU"/>
              </w:rPr>
              <w:t>:</w:t>
            </w:r>
          </w:p>
          <w:p w14:paraId="4C604242" w14:textId="7E1D7282" w:rsidR="009E1D5A" w:rsidRPr="0047634E" w:rsidRDefault="00C32BA1" w:rsidP="00C32BA1">
            <w:pPr>
              <w:spacing w:after="0" w:line="240" w:lineRule="auto"/>
              <w:jc w:val="both"/>
              <w:rPr>
                <w:rFonts w:ascii="Times New Roman" w:eastAsia="Times New Roman" w:hAnsi="Times New Roman" w:cs="Times New Roman"/>
                <w:bCs/>
                <w:iCs/>
                <w:color w:val="2B2B2B"/>
                <w:sz w:val="24"/>
                <w:szCs w:val="24"/>
                <w:lang w:val="ky-KG" w:eastAsia="ru-RU"/>
              </w:rPr>
            </w:pPr>
            <w:r w:rsidRPr="0047634E">
              <w:rPr>
                <w:rFonts w:ascii="Times New Roman" w:eastAsia="Times New Roman" w:hAnsi="Times New Roman" w:cs="Times New Roman"/>
                <w:b/>
                <w:color w:val="2B2B2B"/>
                <w:sz w:val="24"/>
                <w:szCs w:val="24"/>
                <w:lang w:val="ky-KG" w:eastAsia="ru-RU"/>
              </w:rPr>
              <w:t>-</w:t>
            </w:r>
            <w:r w:rsidR="009E1D5A" w:rsidRPr="0047634E">
              <w:rPr>
                <w:rFonts w:ascii="Times New Roman" w:hAnsi="Times New Roman" w:cs="Times New Roman"/>
                <w:lang w:val="ky-KG"/>
              </w:rPr>
              <w:t xml:space="preserve"> </w:t>
            </w:r>
            <w:r w:rsidR="009E1D5A" w:rsidRPr="0047634E">
              <w:rPr>
                <w:rFonts w:ascii="Times New Roman" w:eastAsia="Times New Roman" w:hAnsi="Times New Roman" w:cs="Times New Roman"/>
                <w:bCs/>
                <w:iCs/>
                <w:color w:val="2B2B2B"/>
                <w:sz w:val="24"/>
                <w:szCs w:val="24"/>
                <w:lang w:val="ky-KG" w:eastAsia="ru-RU"/>
              </w:rPr>
              <w:t xml:space="preserve">слесардык шайман менен иштөө; </w:t>
            </w:r>
          </w:p>
          <w:p w14:paraId="1996B56B" w14:textId="77777777" w:rsidR="009E1D5A" w:rsidRPr="0047634E" w:rsidRDefault="009E1D5A" w:rsidP="00C32BA1">
            <w:pPr>
              <w:spacing w:after="0" w:line="240" w:lineRule="auto"/>
              <w:jc w:val="both"/>
              <w:rPr>
                <w:rFonts w:ascii="Times New Roman" w:eastAsia="Times New Roman" w:hAnsi="Times New Roman" w:cs="Times New Roman"/>
                <w:bCs/>
                <w:iCs/>
                <w:color w:val="2B2B2B"/>
                <w:sz w:val="24"/>
                <w:szCs w:val="24"/>
                <w:lang w:val="ky-KG" w:eastAsia="ru-RU"/>
              </w:rPr>
            </w:pPr>
            <w:r w:rsidRPr="0047634E">
              <w:rPr>
                <w:rFonts w:ascii="Times New Roman" w:eastAsia="Times New Roman" w:hAnsi="Times New Roman" w:cs="Times New Roman"/>
                <w:bCs/>
                <w:iCs/>
                <w:color w:val="2B2B2B"/>
                <w:sz w:val="24"/>
                <w:szCs w:val="24"/>
                <w:lang w:val="ky-KG" w:eastAsia="ru-RU"/>
              </w:rPr>
              <w:t xml:space="preserve">- слесарлык иштетүүнү аткаруу; </w:t>
            </w:r>
          </w:p>
          <w:p w14:paraId="207B5915" w14:textId="77777777" w:rsidR="009E1D5A" w:rsidRPr="0047634E" w:rsidRDefault="009E1D5A" w:rsidP="00C32BA1">
            <w:pPr>
              <w:spacing w:after="0" w:line="240" w:lineRule="auto"/>
              <w:jc w:val="both"/>
              <w:rPr>
                <w:rFonts w:ascii="Times New Roman" w:eastAsia="Times New Roman" w:hAnsi="Times New Roman" w:cs="Times New Roman"/>
                <w:bCs/>
                <w:iCs/>
                <w:color w:val="2B2B2B"/>
                <w:sz w:val="24"/>
                <w:szCs w:val="24"/>
                <w:lang w:val="ky-KG" w:eastAsia="ru-RU"/>
              </w:rPr>
            </w:pPr>
            <w:r w:rsidRPr="0047634E">
              <w:rPr>
                <w:rFonts w:ascii="Times New Roman" w:eastAsia="Times New Roman" w:hAnsi="Times New Roman" w:cs="Times New Roman"/>
                <w:bCs/>
                <w:iCs/>
                <w:color w:val="2B2B2B"/>
                <w:sz w:val="24"/>
                <w:szCs w:val="24"/>
                <w:lang w:val="ky-KG" w:eastAsia="ru-RU"/>
              </w:rPr>
              <w:t xml:space="preserve">- майлоочу материалдардын деңгээлин текшерүү; </w:t>
            </w:r>
          </w:p>
          <w:p w14:paraId="613F1A6E" w14:textId="37153287" w:rsidR="00C32BA1" w:rsidRPr="0047634E" w:rsidRDefault="009E1D5A">
            <w:pPr>
              <w:spacing w:after="0" w:line="240" w:lineRule="auto"/>
              <w:jc w:val="both"/>
              <w:rPr>
                <w:rFonts w:ascii="Times New Roman" w:eastAsia="Times New Roman" w:hAnsi="Times New Roman" w:cs="Times New Roman"/>
                <w:bCs/>
                <w:iCs/>
                <w:color w:val="2B2B2B"/>
                <w:sz w:val="24"/>
                <w:szCs w:val="24"/>
                <w:lang w:val="ky-KG" w:eastAsia="ru-RU"/>
              </w:rPr>
            </w:pPr>
            <w:r w:rsidRPr="0047634E">
              <w:rPr>
                <w:rFonts w:ascii="Times New Roman" w:eastAsia="Times New Roman" w:hAnsi="Times New Roman" w:cs="Times New Roman"/>
                <w:bCs/>
                <w:iCs/>
                <w:color w:val="2B2B2B"/>
                <w:sz w:val="24"/>
                <w:szCs w:val="24"/>
                <w:lang w:val="ky-KG" w:eastAsia="ru-RU"/>
              </w:rPr>
              <w:t>- майлуучу материалдарды алмаштыруу.</w:t>
            </w:r>
          </w:p>
        </w:tc>
        <w:tc>
          <w:tcPr>
            <w:tcW w:w="4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CE5E3A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lastRenderedPageBreak/>
              <w:t> </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A5C250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c>
          <w:tcPr>
            <w:tcW w:w="6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05A52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c>
          <w:tcPr>
            <w:tcW w:w="4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F9DD608"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c>
          <w:tcPr>
            <w:tcW w:w="535" w:type="pct"/>
            <w:gridSpan w:val="2"/>
            <w:vMerge/>
            <w:tcBorders>
              <w:left w:val="nil"/>
              <w:bottom w:val="single" w:sz="8" w:space="0" w:color="auto"/>
              <w:right w:val="single" w:sz="8" w:space="0" w:color="auto"/>
            </w:tcBorders>
            <w:shd w:val="clear" w:color="auto" w:fill="FFFFFF"/>
            <w:tcMar>
              <w:top w:w="0" w:type="dxa"/>
              <w:left w:w="108" w:type="dxa"/>
              <w:bottom w:w="0" w:type="dxa"/>
              <w:right w:w="108" w:type="dxa"/>
            </w:tcMar>
          </w:tcPr>
          <w:p w14:paraId="3F0ADEB4" w14:textId="7DD374A3"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r>
      <w:tr w:rsidR="004445B7" w:rsidRPr="0047634E" w14:paraId="227B1C40" w14:textId="77777777" w:rsidTr="008C1AD4">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D030818" w14:textId="77777777"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5A7E2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18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828CEA7" w14:textId="1C928047" w:rsidR="004445B7" w:rsidRPr="00331B0B" w:rsidRDefault="004445B7">
            <w:pPr>
              <w:spacing w:after="0" w:line="240" w:lineRule="auto"/>
              <w:jc w:val="both"/>
              <w:rPr>
                <w:rFonts w:ascii="Times New Roman" w:eastAsia="Times New Roman" w:hAnsi="Times New Roman" w:cs="Times New Roman"/>
                <w:bCs/>
                <w:i/>
                <w:color w:val="000000" w:themeColor="text1"/>
                <w:sz w:val="24"/>
                <w:szCs w:val="24"/>
                <w:lang w:val="ky-KG" w:eastAsia="ru-RU"/>
              </w:rPr>
            </w:pPr>
            <w:r w:rsidRPr="00331B0B">
              <w:rPr>
                <w:rFonts w:ascii="Times New Roman" w:eastAsia="Times New Roman" w:hAnsi="Times New Roman" w:cs="Times New Roman"/>
                <w:b/>
                <w:i/>
                <w:iCs/>
                <w:color w:val="000000" w:themeColor="text1"/>
                <w:sz w:val="24"/>
                <w:szCs w:val="24"/>
                <w:lang w:val="ky-KG" w:eastAsia="ru-RU"/>
              </w:rPr>
              <w:t>билүүгө</w:t>
            </w:r>
            <w:r w:rsidR="0015634D" w:rsidRPr="00331B0B">
              <w:rPr>
                <w:rFonts w:ascii="Times New Roman" w:eastAsia="Times New Roman" w:hAnsi="Times New Roman" w:cs="Times New Roman"/>
                <w:b/>
                <w:i/>
                <w:color w:val="000000" w:themeColor="text1"/>
                <w:sz w:val="24"/>
                <w:szCs w:val="24"/>
                <w:lang w:val="ky-KG" w:eastAsia="ru-RU"/>
              </w:rPr>
              <w:t xml:space="preserve"> тийиш</w:t>
            </w:r>
            <w:r w:rsidRPr="00331B0B">
              <w:rPr>
                <w:rFonts w:ascii="Times New Roman" w:eastAsia="Times New Roman" w:hAnsi="Times New Roman" w:cs="Times New Roman"/>
                <w:b/>
                <w:i/>
                <w:iCs/>
                <w:color w:val="000000" w:themeColor="text1"/>
                <w:sz w:val="24"/>
                <w:szCs w:val="24"/>
                <w:lang w:val="ky-KG" w:eastAsia="ru-RU"/>
              </w:rPr>
              <w:t>:</w:t>
            </w:r>
            <w:r w:rsidRPr="00331B0B">
              <w:rPr>
                <w:rFonts w:ascii="Times New Roman" w:eastAsia="Times New Roman" w:hAnsi="Times New Roman" w:cs="Times New Roman"/>
                <w:bCs/>
                <w:i/>
                <w:color w:val="000000" w:themeColor="text1"/>
                <w:sz w:val="24"/>
                <w:szCs w:val="24"/>
                <w:lang w:val="ky-KG" w:eastAsia="ru-RU"/>
              </w:rPr>
              <w:t xml:space="preserve"> </w:t>
            </w:r>
          </w:p>
          <w:p w14:paraId="4B157207"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 xml:space="preserve">- компьютердик жумуш ордун уюштурууга коюлуучу талаптарды, маалыматтык-коммуникациялык технологиялар менен иштөөдөгү коопсуздук жана гигиена талаптарын; </w:t>
            </w:r>
          </w:p>
          <w:p w14:paraId="56B40C9E"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 xml:space="preserve">- санариптик технологияларды колдонуу жана санариптик чөйрөдөгү байланыш процессиндеги жүрүм-турум эрежелерин жана нормаларын; </w:t>
            </w:r>
          </w:p>
          <w:p w14:paraId="5850A4D0"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 xml:space="preserve">- жөнөкөй тексттерди терүү, түзөтүү жана форматтоо үчүн тексттик редакторду; </w:t>
            </w:r>
          </w:p>
          <w:p w14:paraId="411FC05D"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 xml:space="preserve">- маалыматка болгон муктаждыкты, санариптик чөйрөдө маалыматтарды издөөнү, контентке жеткиликтүүлүктү. </w:t>
            </w:r>
          </w:p>
          <w:p w14:paraId="400D54AD"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 xml:space="preserve">- маалымат булактарынын, маалыматтын жана санариптик контенттин аныктыгын жана ишенимдүүлүгүн салыштырууну жана сын көз менен баалоону; </w:t>
            </w:r>
          </w:p>
          <w:p w14:paraId="4E595F01"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 санариптик чөйрөдө маалыматтарды, маалыматты жана контентти сактоону жана алууну;</w:t>
            </w:r>
          </w:p>
          <w:p w14:paraId="58BB3D36" w14:textId="1463B79F" w:rsidR="004445B7" w:rsidRPr="00331B0B" w:rsidRDefault="004445B7">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331B0B">
              <w:rPr>
                <w:rFonts w:ascii="Times New Roman" w:eastAsia="Times New Roman" w:hAnsi="Times New Roman" w:cs="Times New Roman"/>
                <w:b/>
                <w:i/>
                <w:iCs/>
                <w:color w:val="000000" w:themeColor="text1"/>
                <w:sz w:val="24"/>
                <w:szCs w:val="24"/>
                <w:lang w:val="ky-KG" w:eastAsia="ru-RU"/>
              </w:rPr>
              <w:t>көндүмдөргө ээ болууг</w:t>
            </w:r>
            <w:r w:rsidR="0015634D" w:rsidRPr="00331B0B">
              <w:rPr>
                <w:rFonts w:ascii="Times New Roman" w:eastAsia="Times New Roman" w:hAnsi="Times New Roman" w:cs="Times New Roman"/>
                <w:b/>
                <w:i/>
                <w:color w:val="000000" w:themeColor="text1"/>
                <w:sz w:val="24"/>
                <w:szCs w:val="24"/>
                <w:lang w:val="ky-KG" w:eastAsia="ru-RU"/>
              </w:rPr>
              <w:t xml:space="preserve"> тийиш</w:t>
            </w:r>
            <w:r w:rsidRPr="00331B0B">
              <w:rPr>
                <w:rFonts w:ascii="Times New Roman" w:eastAsia="Times New Roman" w:hAnsi="Times New Roman" w:cs="Times New Roman"/>
                <w:b/>
                <w:i/>
                <w:iCs/>
                <w:color w:val="000000" w:themeColor="text1"/>
                <w:sz w:val="24"/>
                <w:szCs w:val="24"/>
                <w:lang w:val="ky-KG" w:eastAsia="ru-RU"/>
              </w:rPr>
              <w:t>:</w:t>
            </w:r>
          </w:p>
          <w:p w14:paraId="7A91617F"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lastRenderedPageBreak/>
              <w:t xml:space="preserve">-маалымат издөө боюнча өз стратегияларын түзүү жана алмашуу; </w:t>
            </w:r>
          </w:p>
          <w:p w14:paraId="2727A6EC"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 xml:space="preserve">-аларды структураланган чөйрөдө уюштуруу жана иштеп чыгуу; </w:t>
            </w:r>
          </w:p>
          <w:p w14:paraId="7F8920B4"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-маалыматтарды, маалыматты жана санариптик контентти талдоо, чечмелөө жана сын көз менен баалоо;</w:t>
            </w:r>
          </w:p>
          <w:p w14:paraId="25AFDC24"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 xml:space="preserve"> -санариптик түзүлүштөр менен иштөөдө келип чыккан техникалык көйгөйлөрдү аныктоо жана аларды чечүү (мүчүлүштүктөрдү оңдоодон татаал маселелерди чечүүгө чейин); </w:t>
            </w:r>
          </w:p>
          <w:p w14:paraId="311DA940"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 xml:space="preserve">-заманбап программалык камсыздоонун жана булут кызматтарынын мүмкүнчүлүктөрүн колдонуу менен тексттик документтерди жана демонстрациялык материалдарды түзүү; </w:t>
            </w:r>
          </w:p>
          <w:p w14:paraId="5214F8A9" w14:textId="77777777"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 xml:space="preserve">-сүрөттөрдү түзүү жана түзөтүү үчүн жөнөкөй графикалык редакторлордун куралдарын колдонуу; </w:t>
            </w:r>
          </w:p>
          <w:p w14:paraId="32A65458" w14:textId="59F2C8FA" w:rsidR="004445B7" w:rsidRPr="0047634E"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47634E">
              <w:rPr>
                <w:rFonts w:ascii="Times New Roman" w:eastAsia="Times New Roman" w:hAnsi="Times New Roman" w:cs="Times New Roman"/>
                <w:bCs/>
                <w:color w:val="000000" w:themeColor="text1"/>
                <w:sz w:val="24"/>
                <w:szCs w:val="24"/>
                <w:lang w:val="ky-KG" w:eastAsia="ru-RU"/>
              </w:rPr>
              <w:t>-өз сөздөрүн колдоо үчүн жөнөкөй мультимедиялык презентацияларды түзүү.</w:t>
            </w:r>
          </w:p>
        </w:tc>
        <w:tc>
          <w:tcPr>
            <w:tcW w:w="4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1FE73F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9B35C7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6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F0031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4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2B4A2B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535"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0B16EB" w14:textId="3CC97092"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Санарип сабаттуулук</w:t>
            </w:r>
          </w:p>
        </w:tc>
      </w:tr>
      <w:tr w:rsidR="004445B7" w:rsidRPr="0047634E" w14:paraId="403AB1A6" w14:textId="77777777" w:rsidTr="008C1AD4">
        <w:tc>
          <w:tcPr>
            <w:tcW w:w="179"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867A875" w14:textId="093A5653" w:rsidR="004445B7" w:rsidRPr="0047634E"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F3A187" w14:textId="46A0B4D4" w:rsidR="004445B7" w:rsidRPr="0047634E" w:rsidRDefault="003A75DB">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КЦ</w:t>
            </w:r>
          </w:p>
        </w:tc>
        <w:tc>
          <w:tcPr>
            <w:tcW w:w="1830" w:type="pct"/>
            <w:tcBorders>
              <w:top w:val="nil"/>
              <w:left w:val="nil"/>
              <w:bottom w:val="nil"/>
              <w:right w:val="single" w:sz="8" w:space="0" w:color="auto"/>
            </w:tcBorders>
            <w:shd w:val="clear" w:color="auto" w:fill="FFFFFF"/>
            <w:tcMar>
              <w:top w:w="0" w:type="dxa"/>
              <w:left w:w="108" w:type="dxa"/>
              <w:bottom w:w="0" w:type="dxa"/>
              <w:right w:w="108" w:type="dxa"/>
            </w:tcMar>
          </w:tcPr>
          <w:p w14:paraId="0888B75A"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sz w:val="24"/>
                <w:szCs w:val="24"/>
                <w:lang w:val="ky-KG" w:eastAsia="ru-RU"/>
              </w:rPr>
              <w:t>Дисциплиналардын кесиптик цикли</w:t>
            </w:r>
            <w:r w:rsidRPr="0047634E">
              <w:rPr>
                <w:rFonts w:ascii="Times New Roman" w:eastAsia="Times New Roman" w:hAnsi="Times New Roman" w:cs="Times New Roman"/>
                <w:color w:val="2B2B2B"/>
                <w:sz w:val="24"/>
                <w:szCs w:val="24"/>
                <w:lang w:val="ky-KG" w:eastAsia="ru-RU"/>
              </w:rPr>
              <w:t>.</w:t>
            </w:r>
          </w:p>
          <w:p w14:paraId="7FEE9C1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Негизги бөлүгү: кесиптик модулдар</w:t>
            </w:r>
            <w:r w:rsidRPr="0047634E">
              <w:rPr>
                <w:rFonts w:ascii="Times New Roman" w:eastAsia="Times New Roman" w:hAnsi="Times New Roman" w:cs="Times New Roman"/>
                <w:color w:val="2B2B2B"/>
                <w:sz w:val="24"/>
                <w:szCs w:val="24"/>
                <w:lang w:val="ky-KG" w:eastAsia="ru-RU"/>
              </w:rPr>
              <w:t>.</w:t>
            </w:r>
          </w:p>
        </w:tc>
        <w:tc>
          <w:tcPr>
            <w:tcW w:w="4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FE7C2A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9234A78"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c>
          <w:tcPr>
            <w:tcW w:w="6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ECDAA6" w14:textId="77777777" w:rsidR="004445B7" w:rsidRPr="0047634E" w:rsidRDefault="004445B7">
            <w:pPr>
              <w:spacing w:after="0" w:line="240" w:lineRule="auto"/>
              <w:jc w:val="center"/>
              <w:rPr>
                <w:rFonts w:ascii="Times New Roman" w:eastAsia="Times New Roman" w:hAnsi="Times New Roman" w:cs="Times New Roman"/>
                <w:iCs/>
                <w:color w:val="000000" w:themeColor="text1"/>
                <w:sz w:val="24"/>
                <w:szCs w:val="24"/>
                <w:lang w:val="ky-KG" w:eastAsia="ru-RU"/>
              </w:rPr>
            </w:pPr>
          </w:p>
        </w:tc>
        <w:tc>
          <w:tcPr>
            <w:tcW w:w="4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E8CF24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c>
          <w:tcPr>
            <w:tcW w:w="535" w:type="pct"/>
            <w:gridSpan w:val="2"/>
            <w:vMerge w:val="restart"/>
            <w:tcBorders>
              <w:top w:val="nil"/>
              <w:left w:val="nil"/>
              <w:right w:val="single" w:sz="8" w:space="0" w:color="auto"/>
            </w:tcBorders>
            <w:shd w:val="clear" w:color="auto" w:fill="FFFFFF"/>
            <w:tcMar>
              <w:top w:w="0" w:type="dxa"/>
              <w:left w:w="108" w:type="dxa"/>
              <w:bottom w:w="0" w:type="dxa"/>
              <w:right w:w="108" w:type="dxa"/>
            </w:tcMar>
          </w:tcPr>
          <w:p w14:paraId="718B3C0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58AD7B3"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A81AAF2"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B87D33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7EE1082" w14:textId="77777777" w:rsidR="004445B7" w:rsidRPr="0047634E" w:rsidRDefault="004445B7" w:rsidP="00CB7229">
            <w:pPr>
              <w:spacing w:after="0" w:line="240" w:lineRule="auto"/>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Автомобиль кранын ишке даярдоо</w:t>
            </w:r>
          </w:p>
          <w:p w14:paraId="62FC23A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DF0314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2A0584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C68493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7CE2C5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B86B54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9E64CA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3184C6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639120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6751F8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6479CD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457D3C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864F2E1"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3C67D4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0C1CB7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5A75B91"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0707A2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60B1804"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2A50FD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15E9D4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5C385C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8F001D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A83EAE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1D675A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B6D7A0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1EFA5B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1B4BC97"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DB3AA4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098FD59"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83C3425"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8A9502C"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27594E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3DF4C7F"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8867C6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A5F543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62E5876"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B046D3A"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3DF130D"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FEAB06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97EB26B"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C8F7987"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373614E6"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30CC81C4"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309AF73F"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440C0AD2"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1D07F973"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55F97E7A"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5F75F605"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4B6C06A4"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0A479FD7"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78CBC1E9"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3BDAFA6F"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5AC658A7"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408AF723"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5FC98710" w14:textId="77777777" w:rsidR="00053C32" w:rsidRPr="0047634E" w:rsidRDefault="00053C32">
            <w:pPr>
              <w:spacing w:after="0" w:line="240" w:lineRule="auto"/>
              <w:jc w:val="both"/>
              <w:rPr>
                <w:rFonts w:ascii="Times New Roman" w:eastAsia="Times New Roman" w:hAnsi="Times New Roman" w:cs="Times New Roman"/>
                <w:color w:val="2B2B2B"/>
                <w:sz w:val="24"/>
                <w:szCs w:val="24"/>
                <w:lang w:val="ky-KG" w:eastAsia="ru-RU"/>
              </w:rPr>
            </w:pPr>
          </w:p>
          <w:p w14:paraId="0643E0D4" w14:textId="1EF60925"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Жүктөрдү жылдыруу</w:t>
            </w:r>
          </w:p>
          <w:p w14:paraId="7514D68A"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3B776ECF"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6FE2CCA5"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6AD1C0C9"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0BDDE020"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59EBDDE7"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48ACBC30"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25BC4C0A"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43BDE3DD"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66DB7305"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0BD86993"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0856EF51"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0A27B1C6"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2FDBA703"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18A2ECC4"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3D61EA67"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706A4B08"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38CD550A"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38442019"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28903327"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3F07315D"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11FDA098"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4A069899"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7A18F3F4"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2A53D7B2"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6D868B79"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5DA1898E"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1926FC4F"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07AA0F83"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2221B988"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02D75EF1"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1B61F06F"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1751A49A"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32245CFF"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38106D31"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6939C05F"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6795F8F7"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7F7D109D"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7BF36505"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4377791C"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596E1098"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6E7F86DC"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2D65987D"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2D97C2E9"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321D33C5"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2557DF37"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371B01DF"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22238707" w14:textId="77777777" w:rsidR="004445B7" w:rsidRPr="0047634E" w:rsidRDefault="004445B7">
            <w:pPr>
              <w:spacing w:after="0" w:line="240" w:lineRule="auto"/>
              <w:jc w:val="both"/>
              <w:rPr>
                <w:rFonts w:ascii="Times New Roman" w:eastAsia="Times New Roman" w:hAnsi="Times New Roman" w:cs="Times New Roman"/>
                <w:color w:val="2B2B2B"/>
                <w:sz w:val="24"/>
                <w:szCs w:val="24"/>
                <w:lang w:val="ky-KG" w:eastAsia="ru-RU"/>
              </w:rPr>
            </w:pPr>
          </w:p>
          <w:p w14:paraId="2A181A90"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48C94F1" w14:textId="7318B2C1" w:rsidR="004445B7" w:rsidRPr="0047634E" w:rsidRDefault="004445B7" w:rsidP="00080D68">
            <w:pPr>
              <w:spacing w:after="0" w:line="240" w:lineRule="auto"/>
              <w:jc w:val="both"/>
              <w:rPr>
                <w:rFonts w:ascii="Times New Roman" w:eastAsia="Times New Roman" w:hAnsi="Times New Roman" w:cs="Times New Roman"/>
                <w:color w:val="000000" w:themeColor="text1"/>
                <w:sz w:val="24"/>
                <w:szCs w:val="24"/>
                <w:lang w:val="ky-KG" w:eastAsia="ru-RU"/>
              </w:rPr>
            </w:pPr>
          </w:p>
        </w:tc>
      </w:tr>
      <w:tr w:rsidR="004445B7" w:rsidRPr="009835A6" w14:paraId="4FD41F98" w14:textId="77777777" w:rsidTr="008C1AD4">
        <w:tc>
          <w:tcPr>
            <w:tcW w:w="179" w:type="pct"/>
            <w:vMerge/>
            <w:tcBorders>
              <w:top w:val="nil"/>
              <w:left w:val="single" w:sz="8" w:space="0" w:color="auto"/>
              <w:bottom w:val="single" w:sz="8" w:space="0" w:color="auto"/>
              <w:right w:val="single" w:sz="8" w:space="0" w:color="auto"/>
            </w:tcBorders>
            <w:shd w:val="clear" w:color="auto" w:fill="FFFFFF"/>
            <w:vAlign w:val="center"/>
          </w:tcPr>
          <w:p w14:paraId="26BE0DD0" w14:textId="77777777" w:rsidR="004445B7" w:rsidRPr="0047634E" w:rsidRDefault="004445B7">
            <w:pPr>
              <w:spacing w:after="0" w:line="240" w:lineRule="auto"/>
              <w:rPr>
                <w:rFonts w:ascii="Times New Roman" w:eastAsia="Times New Roman" w:hAnsi="Times New Roman" w:cs="Times New Roman"/>
                <w:color w:val="000000" w:themeColor="text1"/>
                <w:sz w:val="24"/>
                <w:szCs w:val="24"/>
                <w:lang w:val="ky-KG" w:eastAsia="ru-RU"/>
              </w:rPr>
            </w:pPr>
          </w:p>
        </w:tc>
        <w:tc>
          <w:tcPr>
            <w:tcW w:w="402" w:type="pct"/>
            <w:vMerge/>
            <w:tcBorders>
              <w:top w:val="nil"/>
              <w:left w:val="nil"/>
              <w:bottom w:val="single" w:sz="8" w:space="0" w:color="auto"/>
              <w:right w:val="single" w:sz="8" w:space="0" w:color="auto"/>
            </w:tcBorders>
            <w:shd w:val="clear" w:color="auto" w:fill="FFFFFF"/>
            <w:vAlign w:val="center"/>
          </w:tcPr>
          <w:p w14:paraId="6424BC9A" w14:textId="77777777" w:rsidR="004445B7" w:rsidRPr="0047634E" w:rsidRDefault="004445B7">
            <w:pPr>
              <w:spacing w:after="0" w:line="240" w:lineRule="auto"/>
              <w:rPr>
                <w:rFonts w:ascii="Times New Roman" w:eastAsia="Times New Roman" w:hAnsi="Times New Roman" w:cs="Times New Roman"/>
                <w:color w:val="000000" w:themeColor="text1"/>
                <w:sz w:val="24"/>
                <w:szCs w:val="24"/>
                <w:lang w:val="ky-KG" w:eastAsia="ru-RU"/>
              </w:rPr>
            </w:pPr>
          </w:p>
        </w:tc>
        <w:tc>
          <w:tcPr>
            <w:tcW w:w="18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57BE93" w14:textId="709FE116" w:rsidR="004445B7" w:rsidRPr="0047634E" w:rsidRDefault="004445B7">
            <w:pPr>
              <w:spacing w:after="0" w:line="240" w:lineRule="auto"/>
              <w:jc w:val="both"/>
              <w:rPr>
                <w:rFonts w:ascii="Times New Roman" w:eastAsia="Times New Roman" w:hAnsi="Times New Roman" w:cs="Times New Roman"/>
                <w:sz w:val="24"/>
                <w:szCs w:val="24"/>
                <w:lang w:val="ky-KG" w:eastAsia="ru-RU"/>
              </w:rPr>
            </w:pPr>
            <w:r w:rsidRPr="0047634E">
              <w:rPr>
                <w:rFonts w:ascii="Times New Roman" w:eastAsia="Times New Roman" w:hAnsi="Times New Roman" w:cs="Times New Roman"/>
                <w:sz w:val="24"/>
                <w:szCs w:val="24"/>
                <w:lang w:val="ky-KG" w:eastAsia="ru-RU"/>
              </w:rPr>
              <w:t>Кесиптик модулдарды өздөштүрүүнүн натыйжасында окуучу</w:t>
            </w:r>
            <w:r w:rsidRPr="0047634E">
              <w:rPr>
                <w:rFonts w:ascii="Times New Roman" w:eastAsia="Times New Roman" w:hAnsi="Times New Roman" w:cs="Times New Roman"/>
                <w:color w:val="2B2B2B"/>
                <w:sz w:val="24"/>
                <w:szCs w:val="24"/>
                <w:lang w:val="ky-KG" w:eastAsia="ru-RU"/>
              </w:rPr>
              <w:t>:</w:t>
            </w:r>
          </w:p>
          <w:p w14:paraId="527F295E" w14:textId="2636CCCB" w:rsidR="004445B7" w:rsidRPr="00331B0B" w:rsidRDefault="004445B7">
            <w:pPr>
              <w:spacing w:after="0" w:line="240" w:lineRule="auto"/>
              <w:jc w:val="both"/>
              <w:rPr>
                <w:rFonts w:ascii="Times New Roman" w:eastAsia="Times New Roman" w:hAnsi="Times New Roman" w:cs="Times New Roman"/>
                <w:b/>
                <w:i/>
                <w:iCs/>
                <w:color w:val="2B2B2B"/>
                <w:sz w:val="24"/>
                <w:szCs w:val="24"/>
                <w:lang w:val="ky-KG" w:eastAsia="ru-RU"/>
              </w:rPr>
            </w:pPr>
            <w:r w:rsidRPr="00331B0B">
              <w:rPr>
                <w:rFonts w:ascii="Times New Roman" w:eastAsia="Times New Roman" w:hAnsi="Times New Roman" w:cs="Times New Roman"/>
                <w:b/>
                <w:bCs/>
                <w:i/>
                <w:iCs/>
                <w:sz w:val="24"/>
                <w:szCs w:val="24"/>
                <w:lang w:val="ky-KG" w:eastAsia="ru-RU"/>
              </w:rPr>
              <w:t>билүүгө тийиш</w:t>
            </w:r>
            <w:r w:rsidRPr="00331B0B">
              <w:rPr>
                <w:rFonts w:ascii="Times New Roman" w:eastAsia="Times New Roman" w:hAnsi="Times New Roman" w:cs="Times New Roman"/>
                <w:b/>
                <w:i/>
                <w:iCs/>
                <w:color w:val="2B2B2B"/>
                <w:sz w:val="24"/>
                <w:szCs w:val="24"/>
                <w:lang w:val="ky-KG" w:eastAsia="ru-RU"/>
              </w:rPr>
              <w:t xml:space="preserve">: </w:t>
            </w:r>
          </w:p>
          <w:p w14:paraId="5D545806" w14:textId="77777777"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автокрандын милдети, түзүлүшү жана иштөө принциби; </w:t>
            </w:r>
          </w:p>
          <w:p w14:paraId="758A470D" w14:textId="77777777"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автокранды ишти баштоого даярдоо эрежелери; </w:t>
            </w:r>
          </w:p>
          <w:p w14:paraId="5667F941" w14:textId="77777777"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техниканы күнүмдүк кароодон өткөрүү тартиби; </w:t>
            </w:r>
          </w:p>
          <w:p w14:paraId="24FC9F49" w14:textId="77777777"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автокрандан пайдалануу учурундагы техникалык коопсуздук талаптары; </w:t>
            </w:r>
          </w:p>
          <w:p w14:paraId="3B3EC037" w14:textId="77777777"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механизмдердин, гидросистемалардын жана электр жабдууларынын иштешин текшерүү эрежелери; </w:t>
            </w:r>
          </w:p>
          <w:p w14:paraId="7E353353" w14:textId="77777777"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отундун, майдын, муздатуучу жана гидравликалык суюктуктун деңгээлин текшерүү тартиби; </w:t>
            </w:r>
          </w:p>
          <w:p w14:paraId="0DC77D39" w14:textId="77777777"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lastRenderedPageBreak/>
              <w:t xml:space="preserve">- аркандардын, илгичтердин, жебелердин жана тиректердин абалын текшерүү ыкмалары; </w:t>
            </w:r>
          </w:p>
          <w:p w14:paraId="63C0EB61" w14:textId="77777777"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жумушчу аянтчада автокрандарды орнотуу эрежелери; </w:t>
            </w:r>
          </w:p>
          <w:p w14:paraId="4F1605F0" w14:textId="77777777"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автокрандардын туруктуулугуна жана тегиздөөсүнө талаптар; </w:t>
            </w:r>
          </w:p>
          <w:p w14:paraId="135E2BBB" w14:textId="1AEEA660"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көтөрүлүүчү тиректерди орнотуу жана пайдалануу тартиби; </w:t>
            </w:r>
          </w:p>
          <w:p w14:paraId="2AFDED08" w14:textId="77777777"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жол берилген жүк көтөргүчтүүлүктөр жана жүк таблицалары менен иштөө эрежелери; </w:t>
            </w:r>
          </w:p>
          <w:p w14:paraId="5A32420F" w14:textId="77777777"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таякчынын сигналдары жана жумушчу персонал менен өз ара аракеттенүү эрежелери; </w:t>
            </w:r>
          </w:p>
          <w:p w14:paraId="694FA319" w14:textId="77777777"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автокрандан пайдаланууга тыюу салган мүчүлүштүктөрдүн белгилери; </w:t>
            </w:r>
          </w:p>
          <w:p w14:paraId="2CEF3FC4" w14:textId="77777777"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эмгекти коргоо, өрт коопсуздугу жана өндүрүштүк санитария эрежелери; </w:t>
            </w:r>
          </w:p>
          <w:p w14:paraId="0D8D1274" w14:textId="716E0BB5"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авариялык кырдаалдарда иш-аракеттердин тартиби.</w:t>
            </w:r>
          </w:p>
          <w:p w14:paraId="1FDA60DA" w14:textId="104F6460" w:rsidR="004445B7" w:rsidRPr="00331B0B" w:rsidRDefault="004445B7">
            <w:pPr>
              <w:spacing w:after="0" w:line="240" w:lineRule="auto"/>
              <w:jc w:val="both"/>
              <w:rPr>
                <w:rFonts w:ascii="Times New Roman" w:eastAsia="Times New Roman" w:hAnsi="Times New Roman" w:cs="Times New Roman"/>
                <w:b/>
                <w:i/>
                <w:color w:val="2B2B2B"/>
                <w:sz w:val="24"/>
                <w:szCs w:val="24"/>
                <w:lang w:val="ky-KG" w:eastAsia="ru-RU"/>
              </w:rPr>
            </w:pPr>
            <w:r w:rsidRPr="0047634E">
              <w:rPr>
                <w:rFonts w:ascii="Times New Roman" w:eastAsia="Times New Roman" w:hAnsi="Times New Roman" w:cs="Times New Roman"/>
                <w:b/>
                <w:color w:val="2B2B2B"/>
                <w:sz w:val="24"/>
                <w:szCs w:val="24"/>
                <w:lang w:val="ky-KG" w:eastAsia="ru-RU"/>
              </w:rPr>
              <w:t xml:space="preserve"> </w:t>
            </w:r>
            <w:r w:rsidRPr="00331B0B">
              <w:rPr>
                <w:rFonts w:ascii="Times New Roman" w:hAnsi="Times New Roman" w:cs="Times New Roman"/>
                <w:b/>
                <w:i/>
                <w:spacing w:val="2"/>
                <w:sz w:val="24"/>
                <w:szCs w:val="24"/>
                <w:lang w:val="ky-KG"/>
              </w:rPr>
              <w:t>көндүмдөргө ээ болууга тийиш</w:t>
            </w:r>
            <w:r w:rsidRPr="00331B0B">
              <w:rPr>
                <w:rFonts w:ascii="Times New Roman" w:eastAsia="Times New Roman" w:hAnsi="Times New Roman" w:cs="Times New Roman"/>
                <w:b/>
                <w:i/>
                <w:color w:val="2B2B2B"/>
                <w:sz w:val="24"/>
                <w:szCs w:val="24"/>
                <w:lang w:val="ky-KG" w:eastAsia="ru-RU"/>
              </w:rPr>
              <w:t>:</w:t>
            </w:r>
          </w:p>
          <w:p w14:paraId="1EFD3ED1"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автокрандарды күн сайын техникалык кароодон өткөрүү; </w:t>
            </w:r>
          </w:p>
          <w:p w14:paraId="6E4E70F9"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автокрандын механизмдеринин жана тутумдарынын иштешин текшерүү; </w:t>
            </w:r>
          </w:p>
          <w:p w14:paraId="7D21CAC5"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отундун, майдын, муздатуучу жана гидравликалык суюктуктун деңгээлин көзөмөлдөө; </w:t>
            </w:r>
          </w:p>
          <w:p w14:paraId="463328D5"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жүк аркандын, илгичтин, жебелердин жана тиректердин абалын текшерүү; </w:t>
            </w:r>
          </w:p>
          <w:p w14:paraId="67D277D8"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коопсуздук талаптарын сактоо менен автокрандарды жумушчу аянтчага орнотуу; </w:t>
            </w:r>
          </w:p>
          <w:p w14:paraId="115405E0"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көтөрүлүүчү тиректерди жана стабилизаторлорду туура пайдалануу; </w:t>
            </w:r>
          </w:p>
          <w:p w14:paraId="313F7AC4"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автокрандарды жүктөрдү көтөрүүгө жана жайгаштырууга даярдоо; </w:t>
            </w:r>
          </w:p>
          <w:p w14:paraId="7EE04D20"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жумуш башталганга чейин автокрандын туруктуулугун аныктоо; </w:t>
            </w:r>
          </w:p>
          <w:p w14:paraId="59E009EC"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lastRenderedPageBreak/>
              <w:t xml:space="preserve">- контролдоо жана коопсуздук аспаптарын пайдалануу; </w:t>
            </w:r>
          </w:p>
          <w:p w14:paraId="35529EA7"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жүктүн мүнөздөмөлөрүн жана схемаларын окуу; </w:t>
            </w:r>
          </w:p>
          <w:p w14:paraId="68C86B1C"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эмгекти коргоо жана техникалык коопсуздук эрежелерин сактоо; </w:t>
            </w:r>
          </w:p>
          <w:p w14:paraId="0748388D"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мүчүлүштүктөрдү аныктоо жана аларды жоюу боюнча чараларды көрүү; </w:t>
            </w:r>
          </w:p>
          <w:p w14:paraId="08F36536" w14:textId="78AE3649"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жүктү көтөрүү иштерин аткарууда кадакчы менен өз ара аракеттенүү; </w:t>
            </w:r>
          </w:p>
          <w:p w14:paraId="0F4BDD0F" w14:textId="1B741601"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авариялык жана штаттан тышкаркы кырдаалдарда иш-аракеттерди аткаруу.</w:t>
            </w:r>
          </w:p>
          <w:p w14:paraId="1254C373" w14:textId="77777777" w:rsidR="004445B7" w:rsidRPr="00331B0B" w:rsidRDefault="004445B7" w:rsidP="00671BE9">
            <w:pPr>
              <w:spacing w:after="0" w:line="240" w:lineRule="auto"/>
              <w:jc w:val="both"/>
              <w:rPr>
                <w:rFonts w:ascii="Times New Roman" w:eastAsia="Times New Roman" w:hAnsi="Times New Roman" w:cs="Times New Roman"/>
                <w:b/>
                <w:i/>
                <w:iCs/>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w:t>
            </w:r>
            <w:r w:rsidRPr="00331B0B">
              <w:rPr>
                <w:rFonts w:ascii="Times New Roman" w:eastAsia="Times New Roman" w:hAnsi="Times New Roman" w:cs="Times New Roman"/>
                <w:b/>
                <w:bCs/>
                <w:i/>
                <w:iCs/>
                <w:sz w:val="24"/>
                <w:szCs w:val="24"/>
                <w:lang w:val="ky-KG" w:eastAsia="ru-RU"/>
              </w:rPr>
              <w:t>билүүгө тийиш</w:t>
            </w:r>
            <w:r w:rsidRPr="00331B0B">
              <w:rPr>
                <w:rFonts w:ascii="Times New Roman" w:eastAsia="Times New Roman" w:hAnsi="Times New Roman" w:cs="Times New Roman"/>
                <w:b/>
                <w:i/>
                <w:iCs/>
                <w:color w:val="2B2B2B"/>
                <w:sz w:val="24"/>
                <w:szCs w:val="24"/>
                <w:lang w:val="ky-KG" w:eastAsia="ru-RU"/>
              </w:rPr>
              <w:t xml:space="preserve">: </w:t>
            </w:r>
          </w:p>
          <w:p w14:paraId="2A0394AA" w14:textId="77777777"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b/>
                <w:iCs/>
                <w:color w:val="2B2B2B"/>
                <w:sz w:val="24"/>
                <w:szCs w:val="24"/>
                <w:lang w:val="ky-KG" w:eastAsia="ru-RU"/>
              </w:rPr>
              <w:t>-</w:t>
            </w:r>
            <w:r w:rsidRPr="0047634E">
              <w:rPr>
                <w:rFonts w:ascii="Times New Roman" w:hAnsi="Times New Roman" w:cs="Times New Roman"/>
                <w:lang w:val="ky-KG"/>
              </w:rPr>
              <w:t xml:space="preserve"> </w:t>
            </w:r>
            <w:r w:rsidRPr="0047634E">
              <w:rPr>
                <w:rFonts w:ascii="Times New Roman" w:eastAsia="Times New Roman" w:hAnsi="Times New Roman" w:cs="Times New Roman"/>
                <w:iCs/>
                <w:color w:val="2B2B2B"/>
                <w:sz w:val="24"/>
                <w:szCs w:val="24"/>
                <w:lang w:val="ky-KG" w:eastAsia="ru-RU"/>
              </w:rPr>
              <w:t xml:space="preserve">жүктөрдү жылдырууда автокрандан пайдалануунун максаты жана эрежелери; </w:t>
            </w:r>
          </w:p>
          <w:p w14:paraId="4D40FE93" w14:textId="77777777"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жүк көтөрүү иштерин аткарууда техникалык коопсуздук талаптары; </w:t>
            </w:r>
          </w:p>
          <w:p w14:paraId="17526166" w14:textId="77777777"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жүктөрдүн ар кандай түрлөрүн ташуу жана көтөрүү эрежелери; </w:t>
            </w:r>
          </w:p>
          <w:p w14:paraId="658A05D5" w14:textId="77777777"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автокрандын жүк көтөрүүсүнүн жол берилген нормалары; </w:t>
            </w:r>
          </w:p>
          <w:p w14:paraId="7DB16BD2" w14:textId="77777777"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жүктүн массасын жана оордук борборун аныктоо тартиби; </w:t>
            </w:r>
          </w:p>
          <w:p w14:paraId="2212613B" w14:textId="77777777"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жүктү кармап туруучу түзүлүштөрдү пайдалануу эрежелери; </w:t>
            </w:r>
          </w:p>
          <w:p w14:paraId="7173319C" w14:textId="77777777"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чапкычтын сигналдары жана командалары; </w:t>
            </w:r>
          </w:p>
          <w:p w14:paraId="48FB4122" w14:textId="77777777"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жүктөрдү көтөрүү, жылдыруу жана түшүрүү тартиби; - автокрандардын иштөө учурундагы туруктуулугуна коюлган талаптар; </w:t>
            </w:r>
          </w:p>
          <w:p w14:paraId="64736BFD" w14:textId="77777777"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жүктөрдү алып өтүүдө кооптуу зоналар; </w:t>
            </w:r>
          </w:p>
          <w:p w14:paraId="0F0F4FC9" w14:textId="77777777"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электр берүү линияларынын жана башка тоскоолдуктардын жанында иштөө эрежелери; </w:t>
            </w:r>
          </w:p>
          <w:p w14:paraId="2F0B903A" w14:textId="77777777"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жүктүн чайкалышын болтурбоо ыкмалары; </w:t>
            </w:r>
          </w:p>
          <w:p w14:paraId="71D42BE2" w14:textId="77777777"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xml:space="preserve">- жүк көтөрүүчү механизмдердин бузулуу белгилери; </w:t>
            </w:r>
          </w:p>
          <w:p w14:paraId="728C7061" w14:textId="06514324"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t>- авариялык кырдаалдарда иш-аракеттердин тартиби;</w:t>
            </w:r>
          </w:p>
          <w:p w14:paraId="422F9B20" w14:textId="5E455929" w:rsidR="004445B7" w:rsidRPr="0047634E" w:rsidRDefault="004445B7" w:rsidP="00671BE9">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iCs/>
                <w:color w:val="2B2B2B"/>
                <w:sz w:val="24"/>
                <w:szCs w:val="24"/>
                <w:lang w:val="ky-KG" w:eastAsia="ru-RU"/>
              </w:rPr>
              <w:lastRenderedPageBreak/>
              <w:t>-</w:t>
            </w:r>
            <w:r w:rsidRPr="0047634E">
              <w:rPr>
                <w:rFonts w:ascii="Times New Roman" w:hAnsi="Times New Roman" w:cs="Times New Roman"/>
              </w:rPr>
              <w:t xml:space="preserve"> </w:t>
            </w:r>
            <w:r w:rsidRPr="0047634E">
              <w:rPr>
                <w:rFonts w:ascii="Times New Roman" w:eastAsia="Times New Roman" w:hAnsi="Times New Roman" w:cs="Times New Roman"/>
                <w:iCs/>
                <w:color w:val="2B2B2B"/>
                <w:sz w:val="24"/>
                <w:szCs w:val="24"/>
                <w:lang w:val="ky-KG" w:eastAsia="ru-RU"/>
              </w:rPr>
              <w:t>эмгекти коргоо, өрт коопсуздугу жана өндүрүштүк санитария талаптары.</w:t>
            </w:r>
          </w:p>
          <w:p w14:paraId="386DE137" w14:textId="6D445C0E" w:rsidR="004445B7" w:rsidRPr="00331B0B" w:rsidRDefault="004445B7" w:rsidP="00671BE9">
            <w:pPr>
              <w:spacing w:after="0" w:line="240" w:lineRule="auto"/>
              <w:jc w:val="both"/>
              <w:rPr>
                <w:rFonts w:ascii="Times New Roman" w:eastAsia="Times New Roman" w:hAnsi="Times New Roman" w:cs="Times New Roman"/>
                <w:i/>
                <w:color w:val="2B2B2B"/>
                <w:sz w:val="24"/>
                <w:szCs w:val="24"/>
                <w:lang w:val="ky-KG" w:eastAsia="ru-RU"/>
              </w:rPr>
            </w:pPr>
            <w:r w:rsidRPr="00331B0B">
              <w:rPr>
                <w:rFonts w:ascii="Times New Roman" w:hAnsi="Times New Roman" w:cs="Times New Roman"/>
                <w:b/>
                <w:i/>
                <w:spacing w:val="2"/>
                <w:sz w:val="24"/>
                <w:szCs w:val="24"/>
                <w:lang w:val="ky-KG"/>
              </w:rPr>
              <w:t>көндүмдөргө ээ болууга тийиш</w:t>
            </w:r>
            <w:r w:rsidRPr="00331B0B">
              <w:rPr>
                <w:rFonts w:ascii="Times New Roman" w:eastAsia="Times New Roman" w:hAnsi="Times New Roman" w:cs="Times New Roman"/>
                <w:b/>
                <w:i/>
                <w:color w:val="2B2B2B"/>
                <w:sz w:val="24"/>
                <w:szCs w:val="24"/>
                <w:lang w:val="ky-KG" w:eastAsia="ru-RU"/>
              </w:rPr>
              <w:t>:</w:t>
            </w:r>
          </w:p>
          <w:p w14:paraId="14C2A341"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b/>
                <w:color w:val="2B2B2B"/>
                <w:sz w:val="24"/>
                <w:szCs w:val="24"/>
                <w:lang w:val="ky-KG" w:eastAsia="ru-RU"/>
              </w:rPr>
              <w:t>-</w:t>
            </w:r>
            <w:r w:rsidRPr="0047634E">
              <w:rPr>
                <w:rFonts w:ascii="Times New Roman" w:hAnsi="Times New Roman" w:cs="Times New Roman"/>
                <w:lang w:val="ky-KG"/>
              </w:rPr>
              <w:t xml:space="preserve"> </w:t>
            </w:r>
            <w:r w:rsidRPr="0047634E">
              <w:rPr>
                <w:rFonts w:ascii="Times New Roman" w:eastAsia="Times New Roman" w:hAnsi="Times New Roman" w:cs="Times New Roman"/>
                <w:color w:val="2B2B2B"/>
                <w:sz w:val="24"/>
                <w:szCs w:val="24"/>
                <w:lang w:val="ky-KG" w:eastAsia="ru-RU"/>
              </w:rPr>
              <w:t xml:space="preserve">жүктөрдү автокран менен коопсуз көтөрүү жана жайгаштыруу; </w:t>
            </w:r>
          </w:p>
          <w:p w14:paraId="74999236"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көтөрүлгөнгө чейин жүктүн салмагын жана туруктуулугун аныктоо; </w:t>
            </w:r>
          </w:p>
          <w:p w14:paraId="2BD167D4"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жүктөрдү туура ороп, бекитүү; </w:t>
            </w:r>
          </w:p>
          <w:p w14:paraId="33201287"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жүктү кармап туруучу түзүлүштөрдү пайдалануу; </w:t>
            </w:r>
          </w:p>
          <w:p w14:paraId="626E3E03"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автокранды көтөрүү жана жылдыруу механизмдерин башкаруу; </w:t>
            </w:r>
          </w:p>
          <w:p w14:paraId="0CFDBCC9"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жүктү тегиз көтөрүү, жылдыруу жана түшүрүү; </w:t>
            </w:r>
          </w:p>
          <w:p w14:paraId="2DF5E5C5"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жүктүн чайкалышын жана тескери бурулушун болтурбоо; </w:t>
            </w:r>
          </w:p>
          <w:p w14:paraId="69340DD9"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жумуш учурунда коопсуз аралыкты сактоо; </w:t>
            </w:r>
          </w:p>
          <w:p w14:paraId="178B445C"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автокранды иштөө абалына орнотуу; </w:t>
            </w:r>
          </w:p>
          <w:p w14:paraId="454C90D8"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көтөрүлүүчү тиректерди жана коопсуздук аспаптарын пайдалануу; </w:t>
            </w:r>
          </w:p>
          <w:p w14:paraId="18E7B9A2"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белгиленген сигналдар боюнча таякчы менен өз ара аракеттенүү; </w:t>
            </w:r>
          </w:p>
          <w:p w14:paraId="226D2F60"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автокрандардын иштөө учурундагы туруктуулугун көзөмөлдөө; </w:t>
            </w:r>
          </w:p>
          <w:p w14:paraId="6DE66D39"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пайдалануу процессиндеги мүчүлүштүктөр аныкталганда; </w:t>
            </w:r>
          </w:p>
          <w:p w14:paraId="47AA7834" w14:textId="77777777" w:rsidR="004445B7" w:rsidRPr="0047634E" w:rsidRDefault="004445B7" w:rsidP="00671BE9">
            <w:pPr>
              <w:spacing w:after="0" w:line="240" w:lineRule="auto"/>
              <w:jc w:val="both"/>
              <w:rPr>
                <w:rFonts w:ascii="Times New Roman" w:eastAsia="Times New Roman" w:hAnsi="Times New Roman" w:cs="Times New Roman"/>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xml:space="preserve">- эмгекти коргоо жана техникалык коопсуздук талаптары аткарылганда; </w:t>
            </w:r>
          </w:p>
          <w:p w14:paraId="35EC444A" w14:textId="483328D2" w:rsidR="004445B7" w:rsidRPr="0047634E" w:rsidRDefault="004445B7">
            <w:pPr>
              <w:spacing w:after="0" w:line="240" w:lineRule="auto"/>
              <w:jc w:val="both"/>
              <w:rPr>
                <w:rFonts w:ascii="Times New Roman" w:eastAsia="Times New Roman" w:hAnsi="Times New Roman" w:cs="Times New Roman"/>
                <w:iCs/>
                <w:color w:val="2B2B2B"/>
                <w:sz w:val="24"/>
                <w:szCs w:val="24"/>
                <w:lang w:val="ky-KG" w:eastAsia="ru-RU"/>
              </w:rPr>
            </w:pPr>
            <w:r w:rsidRPr="0047634E">
              <w:rPr>
                <w:rFonts w:ascii="Times New Roman" w:eastAsia="Times New Roman" w:hAnsi="Times New Roman" w:cs="Times New Roman"/>
                <w:color w:val="2B2B2B"/>
                <w:sz w:val="24"/>
                <w:szCs w:val="24"/>
                <w:lang w:val="ky-KG" w:eastAsia="ru-RU"/>
              </w:rPr>
              <w:t>- авариялык жана штаттан тышкаркы кырдаалдарда иш алып баруу.</w:t>
            </w:r>
          </w:p>
        </w:tc>
        <w:tc>
          <w:tcPr>
            <w:tcW w:w="1027"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4048EFE"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1027"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DEE8461" w14:textId="77777777" w:rsidR="004445B7" w:rsidRPr="0047634E"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535" w:type="pct"/>
            <w:gridSpan w:val="2"/>
            <w:vMerge/>
            <w:tcBorders>
              <w:left w:val="nil"/>
              <w:bottom w:val="single" w:sz="8" w:space="0" w:color="auto"/>
              <w:right w:val="single" w:sz="8" w:space="0" w:color="auto"/>
            </w:tcBorders>
            <w:shd w:val="clear" w:color="auto" w:fill="FFFFFF"/>
            <w:vAlign w:val="center"/>
          </w:tcPr>
          <w:p w14:paraId="7EFD207C" w14:textId="77777777" w:rsidR="004445B7" w:rsidRPr="0047634E" w:rsidRDefault="004445B7">
            <w:pPr>
              <w:spacing w:after="0" w:line="240" w:lineRule="auto"/>
              <w:rPr>
                <w:rFonts w:ascii="Times New Roman" w:eastAsia="Times New Roman" w:hAnsi="Times New Roman" w:cs="Times New Roman"/>
                <w:color w:val="000000" w:themeColor="text1"/>
                <w:sz w:val="24"/>
                <w:szCs w:val="24"/>
                <w:lang w:val="ky-KG" w:eastAsia="ru-RU"/>
              </w:rPr>
            </w:pPr>
          </w:p>
        </w:tc>
      </w:tr>
      <w:tr w:rsidR="001042C4" w:rsidRPr="0047634E" w14:paraId="09A5FC2A" w14:textId="77777777" w:rsidTr="008C1AD4">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7CCEF73" w14:textId="5A78E9F8" w:rsidR="001042C4" w:rsidRPr="0047634E" w:rsidRDefault="001042C4">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0AD177"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ВБ</w:t>
            </w:r>
          </w:p>
        </w:tc>
        <w:tc>
          <w:tcPr>
            <w:tcW w:w="18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6128F08"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Билим берүү программасынын вариативдик бөлүгү (билим берүү уюму тарабынан аныкталат)</w:t>
            </w:r>
          </w:p>
        </w:tc>
        <w:tc>
          <w:tcPr>
            <w:tcW w:w="1027"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10606B8"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кесиптик компоненттин 10%</w:t>
            </w:r>
          </w:p>
        </w:tc>
        <w:tc>
          <w:tcPr>
            <w:tcW w:w="1027"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F3C6808"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кесиптик компоненттин 10%</w:t>
            </w:r>
          </w:p>
        </w:tc>
        <w:tc>
          <w:tcPr>
            <w:tcW w:w="2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6FD4AC"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c>
          <w:tcPr>
            <w:tcW w:w="3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C3EA0A6" w14:textId="77777777" w:rsidR="001042C4" w:rsidRPr="0047634E" w:rsidRDefault="001042C4">
            <w:pPr>
              <w:spacing w:after="0" w:line="240" w:lineRule="auto"/>
              <w:jc w:val="both"/>
              <w:rPr>
                <w:rFonts w:ascii="Times New Roman" w:eastAsia="Times New Roman" w:hAnsi="Times New Roman" w:cs="Times New Roman"/>
                <w:color w:val="000000" w:themeColor="text1"/>
                <w:sz w:val="24"/>
                <w:szCs w:val="24"/>
                <w:lang w:val="ky-KG" w:eastAsia="ru-RU"/>
              </w:rPr>
            </w:pPr>
          </w:p>
        </w:tc>
      </w:tr>
      <w:tr w:rsidR="001042C4" w:rsidRPr="0047634E" w14:paraId="766BAC86" w14:textId="77777777" w:rsidTr="008C1AD4">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FC79479" w14:textId="743E2530" w:rsidR="001042C4" w:rsidRPr="0047634E" w:rsidRDefault="001042C4">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97CF28" w14:textId="125230A4" w:rsidR="001042C4" w:rsidRPr="0047634E" w:rsidRDefault="003A75DB">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sz w:val="24"/>
                <w:szCs w:val="24"/>
                <w:lang w:val="ky-KG" w:eastAsia="ru-RU"/>
              </w:rPr>
              <w:t>БКБ 3</w:t>
            </w:r>
          </w:p>
        </w:tc>
        <w:tc>
          <w:tcPr>
            <w:tcW w:w="18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F30C44"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Өндүрүштүк окутуу жана практика (практикалык көндүмдөр жана ыкмалар ББП менен аныкталат)</w:t>
            </w:r>
          </w:p>
        </w:tc>
        <w:tc>
          <w:tcPr>
            <w:tcW w:w="4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F2A8BA2" w14:textId="77777777" w:rsidR="001042C4" w:rsidRPr="0047634E" w:rsidRDefault="009B0FE4">
            <w:pPr>
              <w:spacing w:after="0" w:line="240" w:lineRule="auto"/>
              <w:jc w:val="both"/>
              <w:rPr>
                <w:rFonts w:ascii="Times New Roman" w:eastAsia="Times New Roman" w:hAnsi="Times New Roman" w:cs="Times New Roman"/>
                <w:color w:val="000000" w:themeColor="text1"/>
                <w:sz w:val="20"/>
                <w:szCs w:val="20"/>
                <w:lang w:val="ky-KG" w:eastAsia="ru-RU"/>
              </w:rPr>
            </w:pPr>
            <w:r w:rsidRPr="0047634E">
              <w:rPr>
                <w:rFonts w:ascii="Times New Roman" w:eastAsia="Times New Roman" w:hAnsi="Times New Roman" w:cs="Times New Roman"/>
                <w:color w:val="000000" w:themeColor="text1"/>
                <w:sz w:val="20"/>
                <w:szCs w:val="20"/>
                <w:lang w:val="ky-KG" w:eastAsia="ru-RU"/>
              </w:rPr>
              <w:t>Дисциплиналардын кесиптик компонентинин 50-60%</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3B9427" w14:textId="77777777" w:rsidR="001042C4" w:rsidRPr="0047634E" w:rsidRDefault="009B0FE4">
            <w:pPr>
              <w:spacing w:after="0" w:line="240" w:lineRule="auto"/>
              <w:jc w:val="both"/>
              <w:rPr>
                <w:rFonts w:ascii="Times New Roman" w:eastAsia="Times New Roman" w:hAnsi="Times New Roman" w:cs="Times New Roman"/>
                <w:color w:val="000000" w:themeColor="text1"/>
                <w:sz w:val="20"/>
                <w:szCs w:val="20"/>
                <w:lang w:val="ky-KG" w:eastAsia="ru-RU"/>
              </w:rPr>
            </w:pPr>
            <w:r w:rsidRPr="0047634E">
              <w:rPr>
                <w:rFonts w:ascii="Times New Roman" w:eastAsia="Times New Roman" w:hAnsi="Times New Roman" w:cs="Times New Roman"/>
                <w:color w:val="000000" w:themeColor="text1"/>
                <w:sz w:val="20"/>
                <w:szCs w:val="20"/>
                <w:lang w:val="ky-KG" w:eastAsia="ru-RU"/>
              </w:rPr>
              <w:t>Дисциплиналардын кесиптик компонентинин 50-60%</w:t>
            </w:r>
          </w:p>
        </w:tc>
        <w:tc>
          <w:tcPr>
            <w:tcW w:w="6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AF6EE4" w14:textId="77777777" w:rsidR="001042C4" w:rsidRPr="0047634E" w:rsidRDefault="009B0FE4">
            <w:pPr>
              <w:spacing w:after="0" w:line="240" w:lineRule="auto"/>
              <w:jc w:val="both"/>
              <w:rPr>
                <w:rFonts w:ascii="Times New Roman" w:eastAsia="Times New Roman" w:hAnsi="Times New Roman" w:cs="Times New Roman"/>
                <w:color w:val="000000" w:themeColor="text1"/>
                <w:sz w:val="20"/>
                <w:szCs w:val="20"/>
                <w:lang w:val="ky-KG" w:eastAsia="ru-RU"/>
              </w:rPr>
            </w:pPr>
            <w:r w:rsidRPr="0047634E">
              <w:rPr>
                <w:rFonts w:ascii="Times New Roman" w:eastAsia="Times New Roman" w:hAnsi="Times New Roman" w:cs="Times New Roman"/>
                <w:sz w:val="20"/>
                <w:szCs w:val="20"/>
                <w:lang w:val="ky-KG" w:eastAsia="ru-RU"/>
              </w:rPr>
              <w:t>Дисциплиналардын кесиптик компонентинин 50-60%28-30 кр./840-900 с.</w:t>
            </w:r>
          </w:p>
        </w:tc>
        <w:tc>
          <w:tcPr>
            <w:tcW w:w="4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B3DE8AF" w14:textId="77777777" w:rsidR="001042C4" w:rsidRPr="0047634E" w:rsidRDefault="009B0FE4">
            <w:pPr>
              <w:spacing w:after="0" w:line="240" w:lineRule="auto"/>
              <w:jc w:val="both"/>
              <w:rPr>
                <w:rFonts w:ascii="Times New Roman" w:eastAsia="Times New Roman" w:hAnsi="Times New Roman" w:cs="Times New Roman"/>
                <w:color w:val="000000" w:themeColor="text1"/>
                <w:sz w:val="20"/>
                <w:szCs w:val="20"/>
                <w:lang w:val="ky-KG" w:eastAsia="ru-RU"/>
              </w:rPr>
            </w:pPr>
            <w:r w:rsidRPr="0047634E">
              <w:rPr>
                <w:rFonts w:ascii="Times New Roman" w:eastAsia="Times New Roman" w:hAnsi="Times New Roman" w:cs="Times New Roman"/>
                <w:sz w:val="20"/>
                <w:szCs w:val="20"/>
                <w:lang w:val="ky-KG" w:eastAsia="ru-RU"/>
              </w:rPr>
              <w:t>Дисциплиналардын кесиптик компонентинин 50-60%</w:t>
            </w:r>
          </w:p>
        </w:tc>
        <w:tc>
          <w:tcPr>
            <w:tcW w:w="2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11462D5"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c>
          <w:tcPr>
            <w:tcW w:w="3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1A44804" w14:textId="4AC29331" w:rsidR="001042C4" w:rsidRPr="0047634E" w:rsidRDefault="001042C4">
            <w:pPr>
              <w:spacing w:after="0" w:line="240" w:lineRule="auto"/>
              <w:jc w:val="both"/>
              <w:rPr>
                <w:rFonts w:ascii="Times New Roman" w:eastAsia="Times New Roman" w:hAnsi="Times New Roman" w:cs="Times New Roman"/>
                <w:color w:val="000000" w:themeColor="text1"/>
                <w:sz w:val="24"/>
                <w:szCs w:val="24"/>
                <w:lang w:val="ky-KG" w:eastAsia="ru-RU"/>
              </w:rPr>
            </w:pPr>
          </w:p>
        </w:tc>
      </w:tr>
      <w:tr w:rsidR="001042C4" w:rsidRPr="0047634E" w14:paraId="1CD82503" w14:textId="77777777" w:rsidTr="008C1AD4">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BC6802D" w14:textId="7BA0BC77" w:rsidR="001042C4" w:rsidRPr="0047634E" w:rsidRDefault="001042C4">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2FFC9D"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ДТ</w:t>
            </w:r>
          </w:p>
        </w:tc>
        <w:tc>
          <w:tcPr>
            <w:tcW w:w="18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0FAEAB4"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Дене тарбия</w:t>
            </w:r>
          </w:p>
        </w:tc>
        <w:tc>
          <w:tcPr>
            <w:tcW w:w="4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50AC2CD"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68 с.</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DFE9EC"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136 с.</w:t>
            </w:r>
          </w:p>
        </w:tc>
        <w:tc>
          <w:tcPr>
            <w:tcW w:w="6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11DC619"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54с.</w:t>
            </w:r>
          </w:p>
        </w:tc>
        <w:tc>
          <w:tcPr>
            <w:tcW w:w="4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456BDF"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108 с.</w:t>
            </w:r>
          </w:p>
        </w:tc>
        <w:tc>
          <w:tcPr>
            <w:tcW w:w="2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482C18"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c>
          <w:tcPr>
            <w:tcW w:w="3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D065A3"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r>
      <w:tr w:rsidR="001042C4" w:rsidRPr="0047634E" w14:paraId="06D2921D" w14:textId="77777777" w:rsidTr="008C1AD4">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B10B53D" w14:textId="5C93EBF0" w:rsidR="001042C4" w:rsidRPr="0047634E" w:rsidRDefault="001042C4">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B05B423" w14:textId="7995BE4D" w:rsidR="001042C4" w:rsidRPr="0047634E" w:rsidRDefault="003A75DB">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sz w:val="24"/>
                <w:szCs w:val="24"/>
                <w:lang w:val="ky-KG" w:eastAsia="ru-RU"/>
              </w:rPr>
              <w:t>БКБ 4</w:t>
            </w:r>
          </w:p>
        </w:tc>
        <w:tc>
          <w:tcPr>
            <w:tcW w:w="18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DC676C"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Жыйынтыктоочу мамлекеттик аттестация</w:t>
            </w:r>
          </w:p>
        </w:tc>
        <w:tc>
          <w:tcPr>
            <w:tcW w:w="4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7889BA"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6 с.</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9488934"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6 с.</w:t>
            </w:r>
          </w:p>
        </w:tc>
        <w:tc>
          <w:tcPr>
            <w:tcW w:w="6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C44145" w14:textId="77777777" w:rsidR="001042C4" w:rsidRPr="0047634E" w:rsidRDefault="009B0FE4">
            <w:pPr>
              <w:spacing w:after="0" w:line="240" w:lineRule="auto"/>
              <w:ind w:hanging="113"/>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1 кр/30 с.</w:t>
            </w:r>
          </w:p>
        </w:tc>
        <w:tc>
          <w:tcPr>
            <w:tcW w:w="4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A08C272"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30 с.</w:t>
            </w:r>
          </w:p>
        </w:tc>
        <w:tc>
          <w:tcPr>
            <w:tcW w:w="2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1842BE"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c>
          <w:tcPr>
            <w:tcW w:w="3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C536C1"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r>
      <w:tr w:rsidR="001042C4" w:rsidRPr="0047634E" w14:paraId="1A18DE40" w14:textId="77777777" w:rsidTr="008C1AD4">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73C09B9" w14:textId="3D4BB8CB" w:rsidR="001042C4" w:rsidRPr="0047634E" w:rsidRDefault="001042C4" w:rsidP="003A75DB">
            <w:pPr>
              <w:spacing w:after="0" w:line="240" w:lineRule="auto"/>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54DD7F9"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sz w:val="24"/>
                <w:szCs w:val="24"/>
                <w:lang w:val="ky-KG" w:eastAsia="ru-RU"/>
              </w:rPr>
              <w:t>БАРДЫГЫ</w:t>
            </w:r>
          </w:p>
        </w:tc>
        <w:tc>
          <w:tcPr>
            <w:tcW w:w="18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663362A"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sz w:val="24"/>
                <w:szCs w:val="24"/>
                <w:lang w:val="ky-KG" w:eastAsia="ru-RU"/>
              </w:rPr>
              <w:t xml:space="preserve">БПнын жалпы сыйымдуулугу </w:t>
            </w:r>
          </w:p>
        </w:tc>
        <w:tc>
          <w:tcPr>
            <w:tcW w:w="4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21A068"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sz w:val="24"/>
                <w:szCs w:val="24"/>
                <w:lang w:val="ky-KG" w:eastAsia="ru-RU"/>
              </w:rPr>
              <w:t>3000 с.</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01383A2"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sz w:val="24"/>
                <w:szCs w:val="24"/>
                <w:lang w:val="ky-KG" w:eastAsia="ru-RU"/>
              </w:rPr>
              <w:t>4440 с.</w:t>
            </w:r>
          </w:p>
        </w:tc>
        <w:tc>
          <w:tcPr>
            <w:tcW w:w="6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7ADAD21"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sz w:val="24"/>
                <w:szCs w:val="24"/>
                <w:lang w:val="ky-KG" w:eastAsia="ru-RU"/>
              </w:rPr>
              <w:t>60 кр/1800 с.</w:t>
            </w:r>
          </w:p>
        </w:tc>
        <w:tc>
          <w:tcPr>
            <w:tcW w:w="4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CD78534"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sz w:val="24"/>
                <w:szCs w:val="24"/>
                <w:lang w:val="ky-KG" w:eastAsia="ru-RU"/>
              </w:rPr>
              <w:t>2880 с.</w:t>
            </w:r>
          </w:p>
        </w:tc>
        <w:tc>
          <w:tcPr>
            <w:tcW w:w="2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1E2143"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c>
          <w:tcPr>
            <w:tcW w:w="3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5EEED77"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r>
      <w:tr w:rsidR="001042C4" w:rsidRPr="0047634E" w14:paraId="04581422" w14:textId="77777777" w:rsidTr="008C1AD4">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71305EE" w14:textId="3CFF9FA7" w:rsidR="001042C4" w:rsidRPr="0047634E" w:rsidRDefault="001042C4">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D75CA5"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sz w:val="24"/>
                <w:szCs w:val="24"/>
                <w:lang w:val="ky-KG" w:eastAsia="ru-RU"/>
              </w:rPr>
              <w:t> </w:t>
            </w:r>
          </w:p>
        </w:tc>
        <w:tc>
          <w:tcPr>
            <w:tcW w:w="18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409EFF8"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sz w:val="24"/>
                <w:szCs w:val="24"/>
                <w:lang w:val="ky-KG" w:eastAsia="ru-RU"/>
              </w:rPr>
              <w:t>Жумалык жүктөм</w:t>
            </w:r>
          </w:p>
        </w:tc>
        <w:tc>
          <w:tcPr>
            <w:tcW w:w="49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C47E89E"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sz w:val="24"/>
                <w:szCs w:val="24"/>
                <w:lang w:val="ky-KG" w:eastAsia="ru-RU"/>
              </w:rPr>
              <w:t>36/39 с.</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DB3C1F9"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sz w:val="24"/>
                <w:szCs w:val="24"/>
                <w:lang w:val="ky-KG" w:eastAsia="ru-RU"/>
              </w:rPr>
              <w:t>36/39 с.</w:t>
            </w:r>
          </w:p>
        </w:tc>
        <w:tc>
          <w:tcPr>
            <w:tcW w:w="6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4255FB8"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sz w:val="24"/>
                <w:szCs w:val="24"/>
                <w:lang w:val="ky-KG" w:eastAsia="ru-RU"/>
              </w:rPr>
              <w:t>39 с.</w:t>
            </w:r>
          </w:p>
        </w:tc>
        <w:tc>
          <w:tcPr>
            <w:tcW w:w="4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D61632" w14:textId="77777777" w:rsidR="001042C4" w:rsidRPr="0047634E"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b/>
                <w:bCs/>
                <w:sz w:val="24"/>
                <w:szCs w:val="24"/>
                <w:lang w:val="ky-KG" w:eastAsia="ru-RU"/>
              </w:rPr>
              <w:t>36 с.</w:t>
            </w:r>
          </w:p>
        </w:tc>
        <w:tc>
          <w:tcPr>
            <w:tcW w:w="2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1E5BD9"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c>
          <w:tcPr>
            <w:tcW w:w="3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FB66BF3" w14:textId="77777777" w:rsidR="001042C4" w:rsidRPr="0047634E"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w:t>
            </w:r>
          </w:p>
        </w:tc>
      </w:tr>
    </w:tbl>
    <w:p w14:paraId="42092170" w14:textId="77777777" w:rsidR="001042C4" w:rsidRPr="0047634E" w:rsidRDefault="009B0FE4">
      <w:pPr>
        <w:shd w:val="clear" w:color="auto" w:fill="FFFFFF"/>
        <w:spacing w:after="0" w:line="240" w:lineRule="auto"/>
        <w:jc w:val="both"/>
        <w:rPr>
          <w:rFonts w:ascii="Times New Roman" w:eastAsia="Times New Roman" w:hAnsi="Times New Roman" w:cs="Times New Roman"/>
          <w:color w:val="000000" w:themeColor="text1"/>
          <w:sz w:val="24"/>
          <w:szCs w:val="24"/>
          <w:lang w:val="ky-KG" w:eastAsia="ru-RU"/>
        </w:rPr>
      </w:pPr>
      <w:bookmarkStart w:id="34" w:name="_Hlk221203403"/>
      <w:r w:rsidRPr="0047634E">
        <w:rPr>
          <w:rFonts w:ascii="Times New Roman" w:eastAsia="Times New Roman" w:hAnsi="Times New Roman" w:cs="Times New Roman"/>
          <w:color w:val="000000" w:themeColor="text1"/>
          <w:sz w:val="24"/>
          <w:szCs w:val="24"/>
          <w:lang w:val="ky-KG" w:eastAsia="ru-RU"/>
        </w:rPr>
        <w:t>Эскертүү:</w:t>
      </w:r>
    </w:p>
    <w:p w14:paraId="73548B4B" w14:textId="77777777" w:rsidR="001042C4" w:rsidRPr="0047634E" w:rsidRDefault="009B0FE4">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- 2-3 жыл окуу мөөнөтү менен жалпы билим берүүчү даярдоого кирген дисциплиналардын сыйымдуулугу Кыргыз Республикасынын мектептик жалпы билим берүүнүн мамлекеттик билим берүү стандартына ылайык аныкталат;</w:t>
      </w:r>
    </w:p>
    <w:p w14:paraId="0D70B2A3" w14:textId="77777777" w:rsidR="001042C4" w:rsidRPr="0047634E" w:rsidRDefault="009B0FE4">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 циклдерге (жалпы техникалык, жалпы кесиптик, кесиптик) кирген айрым дисциплиналардын сыйымдуулугу даярдалуучу жумушчу кесиптердин профилинин багытына ылайык аныкталат;</w:t>
      </w:r>
    </w:p>
    <w:p w14:paraId="3781CA64" w14:textId="77777777" w:rsidR="001042C4" w:rsidRPr="0047634E" w:rsidRDefault="009B0FE4">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47634E">
        <w:rPr>
          <w:rFonts w:ascii="Times New Roman" w:eastAsia="Times New Roman" w:hAnsi="Times New Roman" w:cs="Times New Roman"/>
          <w:color w:val="000000" w:themeColor="text1"/>
          <w:sz w:val="24"/>
          <w:szCs w:val="24"/>
          <w:lang w:val="ky-KG" w:eastAsia="ru-RU"/>
        </w:rPr>
        <w:t>(***) - квалификациялык экзаменден тышкары жыйынтыктоочу аттестацияга сааттар предметтик дисциплиналардын алкагында эске алынат.</w:t>
      </w:r>
    </w:p>
    <w:bookmarkEnd w:id="34"/>
    <w:p w14:paraId="093E3A7E" w14:textId="77777777" w:rsidR="001042C4" w:rsidRPr="0047634E" w:rsidRDefault="001042C4">
      <w:pPr>
        <w:shd w:val="clear" w:color="auto" w:fill="FFFFFF"/>
        <w:spacing w:after="0" w:line="240" w:lineRule="auto"/>
        <w:jc w:val="both"/>
        <w:rPr>
          <w:rFonts w:ascii="Times New Roman" w:eastAsia="Times New Roman" w:hAnsi="Times New Roman" w:cs="Times New Roman"/>
          <w:color w:val="000000" w:themeColor="text1"/>
          <w:sz w:val="24"/>
          <w:szCs w:val="24"/>
          <w:lang w:val="ky-KG" w:eastAsia="ru-RU"/>
        </w:rPr>
        <w:sectPr w:rsidR="001042C4" w:rsidRPr="0047634E" w:rsidSect="0004553F">
          <w:footerReference w:type="default" r:id="rId10"/>
          <w:pgSz w:w="16838" w:h="11906" w:orient="landscape"/>
          <w:pgMar w:top="851" w:right="1134" w:bottom="709" w:left="1134" w:header="709" w:footer="709" w:gutter="0"/>
          <w:pgNumType w:start="1"/>
          <w:cols w:space="708"/>
          <w:docGrid w:linePitch="360"/>
        </w:sectPr>
      </w:pPr>
    </w:p>
    <w:p w14:paraId="3356B749" w14:textId="77777777" w:rsidR="001042C4" w:rsidRPr="0047634E" w:rsidRDefault="001042C4">
      <w:pPr>
        <w:spacing w:after="0" w:line="240" w:lineRule="auto"/>
        <w:rPr>
          <w:rFonts w:ascii="Times New Roman" w:hAnsi="Times New Roman" w:cs="Times New Roman"/>
          <w:color w:val="000000" w:themeColor="text1"/>
          <w:sz w:val="28"/>
          <w:szCs w:val="28"/>
          <w:lang w:val="ky-KG"/>
        </w:rPr>
      </w:pPr>
    </w:p>
    <w:p w14:paraId="7504F3F7" w14:textId="5A103F05" w:rsidR="00331B0B" w:rsidRPr="00331B0B" w:rsidRDefault="009B0FE4" w:rsidP="00331B0B">
      <w:pPr>
        <w:shd w:val="clear" w:color="auto" w:fill="FFFFFF"/>
        <w:spacing w:after="0" w:line="240" w:lineRule="auto"/>
        <w:ind w:right="-1" w:firstLine="567"/>
        <w:jc w:val="both"/>
        <w:rPr>
          <w:rFonts w:ascii="Times New Roman" w:eastAsia="Calibri" w:hAnsi="Times New Roman" w:cs="Times New Roman"/>
          <w:sz w:val="28"/>
          <w:szCs w:val="28"/>
          <w:lang w:val="ky-KG"/>
        </w:rPr>
      </w:pPr>
      <w:r w:rsidRPr="0047634E">
        <w:rPr>
          <w:rFonts w:ascii="Times New Roman" w:hAnsi="Times New Roman" w:cs="Times New Roman"/>
          <w:color w:val="000000" w:themeColor="text1"/>
          <w:sz w:val="28"/>
          <w:szCs w:val="28"/>
          <w:lang w:val="ky-KG"/>
        </w:rPr>
        <w:t> </w:t>
      </w:r>
      <w:bookmarkStart w:id="35" w:name="_Hlk221204132"/>
      <w:r w:rsidR="00517AD2" w:rsidRPr="00331B0B">
        <w:rPr>
          <w:rFonts w:ascii="Times New Roman" w:eastAsia="Times New Roman" w:hAnsi="Times New Roman" w:cs="Times New Roman"/>
          <w:color w:val="000000" w:themeColor="text1"/>
          <w:sz w:val="28"/>
          <w:szCs w:val="28"/>
          <w:lang w:val="ky-KG" w:eastAsia="ru-RU"/>
        </w:rPr>
        <w:t>Курулуш, көтөрүүчү транспорттук жана жол машиналарынын машинисти</w:t>
      </w:r>
      <w:r w:rsidR="00331B0B" w:rsidRPr="00331B0B">
        <w:rPr>
          <w:rFonts w:ascii="Times New Roman" w:eastAsia="Calibri" w:hAnsi="Times New Roman" w:cs="Times New Roman"/>
          <w:sz w:val="28"/>
          <w:szCs w:val="28"/>
          <w:lang w:val="ky-KG"/>
        </w:rPr>
        <w:t xml:space="preserve"> кесиби боюнча мамлекеттик билим берүү стандарты </w:t>
      </w:r>
      <w:r w:rsidR="00331B0B" w:rsidRPr="00331B0B">
        <w:rPr>
          <w:rFonts w:ascii="Times New Roman" w:eastAsia="Calibri" w:hAnsi="Times New Roman" w:cs="Times New Roman"/>
          <w:bCs/>
          <w:sz w:val="28"/>
          <w:szCs w:val="28"/>
          <w:lang w:val="ky-KG"/>
        </w:rPr>
        <w:t>өндүрүш өкүлдөрүнүн жана башталгыч кесиптик билим берүүчү окуу жайларынын катышуусу менен жумушчу топ тарабынан иштелип чыккан. Кыргыз Республикасынын Агартуу министрлигине караштуу Республикалык илимий-методикалык борбордун окуу-методикалык бирикмесинин мүчөлөрү тарабынан каралып, жактырылган.</w:t>
      </w:r>
    </w:p>
    <w:p w14:paraId="69E77365" w14:textId="2BB44D0D" w:rsidR="00462567" w:rsidRPr="0047634E" w:rsidRDefault="00517AD2" w:rsidP="00462567">
      <w:pPr>
        <w:shd w:val="clear" w:color="auto" w:fill="FFFFFF"/>
        <w:spacing w:after="0" w:line="240" w:lineRule="auto"/>
        <w:ind w:right="-1" w:firstLine="567"/>
        <w:jc w:val="both"/>
        <w:rPr>
          <w:rStyle w:val="FontStyle74"/>
          <w:iCs/>
          <w:color w:val="000000" w:themeColor="text1"/>
          <w:sz w:val="28"/>
          <w:szCs w:val="28"/>
          <w:lang w:val="ky-KG"/>
        </w:rPr>
      </w:pPr>
      <w:r w:rsidRPr="0047634E">
        <w:rPr>
          <w:rFonts w:ascii="Times New Roman" w:eastAsia="Times New Roman" w:hAnsi="Times New Roman" w:cs="Times New Roman"/>
          <w:b/>
          <w:color w:val="000000" w:themeColor="text1"/>
          <w:sz w:val="28"/>
          <w:szCs w:val="28"/>
          <w:lang w:val="ky-KG" w:eastAsia="ru-RU"/>
        </w:rPr>
        <w:t xml:space="preserve"> </w:t>
      </w:r>
    </w:p>
    <w:bookmarkEnd w:id="35"/>
    <w:p w14:paraId="44A2DF2C" w14:textId="627A889C" w:rsidR="00517AD2" w:rsidRPr="0047634E" w:rsidRDefault="00517AD2" w:rsidP="00517AD2">
      <w:pPr>
        <w:pStyle w:val="Style30"/>
        <w:widowControl/>
        <w:tabs>
          <w:tab w:val="left" w:pos="624"/>
        </w:tabs>
        <w:spacing w:line="240" w:lineRule="auto"/>
        <w:ind w:firstLine="0"/>
        <w:rPr>
          <w:rStyle w:val="FontStyle74"/>
          <w:rFonts w:eastAsiaTheme="minorHAnsi"/>
          <w:color w:val="000000" w:themeColor="text1"/>
          <w:sz w:val="28"/>
          <w:szCs w:val="28"/>
          <w:lang w:val="ky-KG" w:eastAsia="en-US"/>
        </w:rPr>
      </w:pPr>
    </w:p>
    <w:p w14:paraId="1847AA63" w14:textId="77777777" w:rsidR="003C7E6F" w:rsidRPr="00DB1558" w:rsidRDefault="003C7E6F" w:rsidP="00517AD2">
      <w:pPr>
        <w:pStyle w:val="Style30"/>
        <w:widowControl/>
        <w:tabs>
          <w:tab w:val="left" w:pos="624"/>
        </w:tabs>
        <w:spacing w:line="240" w:lineRule="auto"/>
        <w:ind w:firstLine="0"/>
        <w:rPr>
          <w:rStyle w:val="FontStyle74"/>
          <w:rFonts w:eastAsia="Calibri"/>
          <w:color w:val="000000" w:themeColor="text1"/>
          <w:sz w:val="28"/>
          <w:szCs w:val="28"/>
          <w:lang w:val="ky-KG"/>
        </w:rPr>
      </w:pPr>
    </w:p>
    <w:p w14:paraId="37586637" w14:textId="46251948" w:rsidR="00517AD2" w:rsidRPr="00DB1558" w:rsidRDefault="00517AD2" w:rsidP="00517AD2">
      <w:pPr>
        <w:pStyle w:val="Style30"/>
        <w:widowControl/>
        <w:tabs>
          <w:tab w:val="left" w:pos="624"/>
        </w:tabs>
        <w:spacing w:line="240" w:lineRule="auto"/>
        <w:ind w:firstLine="0"/>
        <w:rPr>
          <w:rStyle w:val="FontStyle74"/>
          <w:rFonts w:eastAsia="Calibri"/>
          <w:color w:val="000000" w:themeColor="text1"/>
          <w:sz w:val="28"/>
          <w:szCs w:val="28"/>
          <w:lang w:val="ky-KG"/>
        </w:rPr>
      </w:pPr>
      <w:r w:rsidRPr="00DB1558">
        <w:rPr>
          <w:rStyle w:val="FontStyle74"/>
          <w:rFonts w:eastAsia="Calibri"/>
          <w:color w:val="000000" w:themeColor="text1"/>
          <w:sz w:val="28"/>
          <w:szCs w:val="28"/>
          <w:lang w:val="ky-KG"/>
        </w:rPr>
        <w:t xml:space="preserve"> </w:t>
      </w:r>
    </w:p>
    <w:p w14:paraId="76BB095F" w14:textId="2C83B251" w:rsidR="00200B1F" w:rsidRPr="00DB1558" w:rsidRDefault="00200B1F" w:rsidP="00517AD2">
      <w:pPr>
        <w:pStyle w:val="Style30"/>
        <w:widowControl/>
        <w:tabs>
          <w:tab w:val="left" w:pos="624"/>
        </w:tabs>
        <w:spacing w:line="240" w:lineRule="auto"/>
        <w:ind w:firstLine="0"/>
        <w:rPr>
          <w:rStyle w:val="FontStyle74"/>
          <w:rFonts w:eastAsia="Calibri"/>
          <w:color w:val="000000" w:themeColor="text1"/>
          <w:sz w:val="28"/>
          <w:szCs w:val="28"/>
          <w:lang w:val="ky-KG"/>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4333"/>
        <w:gridCol w:w="1756"/>
      </w:tblGrid>
      <w:tr w:rsidR="00200B1F" w:rsidRPr="008134B4" w14:paraId="0BB45FC2" w14:textId="77777777" w:rsidTr="000C7ADB">
        <w:tc>
          <w:tcPr>
            <w:tcW w:w="3256" w:type="dxa"/>
          </w:tcPr>
          <w:p w14:paraId="01663390" w14:textId="1A17A0C0" w:rsidR="00200B1F" w:rsidRDefault="00200B1F" w:rsidP="008134B4">
            <w:pPr>
              <w:pStyle w:val="Style30"/>
              <w:widowControl/>
              <w:tabs>
                <w:tab w:val="left" w:pos="624"/>
              </w:tabs>
              <w:spacing w:line="240" w:lineRule="auto"/>
              <w:ind w:firstLine="0"/>
              <w:jc w:val="left"/>
              <w:rPr>
                <w:rStyle w:val="FontStyle74"/>
                <w:rFonts w:eastAsia="Calibri"/>
                <w:color w:val="000000" w:themeColor="text1"/>
                <w:sz w:val="28"/>
                <w:szCs w:val="28"/>
                <w:lang w:val="ky-KG"/>
              </w:rPr>
            </w:pPr>
            <w:r>
              <w:rPr>
                <w:rStyle w:val="FontStyle74"/>
                <w:rFonts w:eastAsia="Calibri"/>
                <w:color w:val="000000" w:themeColor="text1"/>
                <w:sz w:val="28"/>
                <w:szCs w:val="28"/>
                <w:lang w:val="ky-KG"/>
              </w:rPr>
              <w:t>Дондошов Темиркан</w:t>
            </w:r>
            <w:r w:rsidR="000C7ADB">
              <w:rPr>
                <w:rStyle w:val="FontStyle74"/>
                <w:rFonts w:eastAsia="Calibri"/>
                <w:color w:val="000000" w:themeColor="text1"/>
                <w:sz w:val="28"/>
                <w:szCs w:val="28"/>
                <w:lang w:val="ky-KG"/>
              </w:rPr>
              <w:t xml:space="preserve">      -</w:t>
            </w:r>
            <w:r>
              <w:rPr>
                <w:rStyle w:val="FontStyle74"/>
                <w:rFonts w:eastAsia="Calibri"/>
                <w:color w:val="000000" w:themeColor="text1"/>
                <w:sz w:val="28"/>
                <w:szCs w:val="28"/>
                <w:lang w:val="ky-KG"/>
              </w:rPr>
              <w:t xml:space="preserve"> Аскарович </w:t>
            </w:r>
          </w:p>
          <w:p w14:paraId="61B10D01" w14:textId="77777777" w:rsidR="003C7E6F" w:rsidRDefault="003C7E6F" w:rsidP="003C7E6F">
            <w:pPr>
              <w:pStyle w:val="Style30"/>
              <w:widowControl/>
              <w:ind w:firstLine="0"/>
              <w:jc w:val="left"/>
              <w:rPr>
                <w:rFonts w:eastAsia="Calibri"/>
                <w:b/>
                <w:color w:val="000000" w:themeColor="text1"/>
                <w:sz w:val="28"/>
                <w:szCs w:val="28"/>
              </w:rPr>
            </w:pPr>
          </w:p>
          <w:p w14:paraId="1C7EA381" w14:textId="77777777" w:rsidR="003C7E6F" w:rsidRDefault="003C7E6F" w:rsidP="003C7E6F">
            <w:pPr>
              <w:pStyle w:val="Style30"/>
              <w:widowControl/>
              <w:ind w:firstLine="0"/>
              <w:jc w:val="left"/>
              <w:rPr>
                <w:rFonts w:eastAsia="Calibri"/>
                <w:b/>
                <w:color w:val="000000" w:themeColor="text1"/>
                <w:sz w:val="28"/>
                <w:szCs w:val="28"/>
              </w:rPr>
            </w:pPr>
          </w:p>
          <w:p w14:paraId="1DB5E8A7" w14:textId="77777777" w:rsidR="00D518E4" w:rsidRDefault="00D518E4" w:rsidP="003C7E6F">
            <w:pPr>
              <w:pStyle w:val="Style30"/>
              <w:widowControl/>
              <w:ind w:firstLine="0"/>
              <w:jc w:val="left"/>
              <w:rPr>
                <w:rFonts w:eastAsia="Calibri"/>
                <w:b/>
                <w:color w:val="000000" w:themeColor="text1"/>
                <w:sz w:val="28"/>
                <w:szCs w:val="28"/>
              </w:rPr>
            </w:pPr>
          </w:p>
          <w:p w14:paraId="3AC6C496" w14:textId="5EDEA03B" w:rsidR="003C7E6F" w:rsidRPr="003C7E6F" w:rsidRDefault="003C7E6F" w:rsidP="003C7E6F">
            <w:pPr>
              <w:pStyle w:val="Style30"/>
              <w:widowControl/>
              <w:ind w:firstLine="0"/>
              <w:jc w:val="left"/>
              <w:rPr>
                <w:rFonts w:eastAsia="Calibri"/>
                <w:b/>
                <w:color w:val="000000" w:themeColor="text1"/>
                <w:sz w:val="28"/>
                <w:szCs w:val="28"/>
              </w:rPr>
            </w:pPr>
            <w:proofErr w:type="spellStart"/>
            <w:r w:rsidRPr="003C7E6F">
              <w:rPr>
                <w:rFonts w:eastAsia="Calibri"/>
                <w:b/>
                <w:color w:val="000000" w:themeColor="text1"/>
                <w:sz w:val="28"/>
                <w:szCs w:val="28"/>
              </w:rPr>
              <w:t>ОМБнын</w:t>
            </w:r>
            <w:proofErr w:type="spellEnd"/>
            <w:r w:rsidRPr="003C7E6F">
              <w:rPr>
                <w:rFonts w:eastAsia="Calibri"/>
                <w:b/>
                <w:color w:val="000000" w:themeColor="text1"/>
                <w:sz w:val="28"/>
                <w:szCs w:val="28"/>
              </w:rPr>
              <w:t xml:space="preserve"> </w:t>
            </w:r>
            <w:proofErr w:type="spellStart"/>
            <w:r w:rsidRPr="003C7E6F">
              <w:rPr>
                <w:rFonts w:eastAsia="Calibri"/>
                <w:b/>
                <w:color w:val="000000" w:themeColor="text1"/>
                <w:sz w:val="28"/>
                <w:szCs w:val="28"/>
              </w:rPr>
              <w:t>мүчөлөрү</w:t>
            </w:r>
            <w:proofErr w:type="spellEnd"/>
            <w:r w:rsidRPr="003C7E6F">
              <w:rPr>
                <w:rFonts w:eastAsia="Calibri"/>
                <w:b/>
                <w:color w:val="000000" w:themeColor="text1"/>
                <w:sz w:val="28"/>
                <w:szCs w:val="28"/>
              </w:rPr>
              <w:t>:</w:t>
            </w:r>
          </w:p>
          <w:p w14:paraId="07055618" w14:textId="15E15AD4" w:rsidR="003C7E6F" w:rsidRPr="00200B1F" w:rsidRDefault="003C7E6F" w:rsidP="008134B4">
            <w:pPr>
              <w:pStyle w:val="Style30"/>
              <w:widowControl/>
              <w:tabs>
                <w:tab w:val="left" w:pos="624"/>
              </w:tabs>
              <w:spacing w:line="240" w:lineRule="auto"/>
              <w:ind w:firstLine="0"/>
              <w:jc w:val="left"/>
              <w:rPr>
                <w:rStyle w:val="FontStyle74"/>
                <w:rFonts w:eastAsia="Calibri"/>
                <w:color w:val="000000" w:themeColor="text1"/>
                <w:sz w:val="28"/>
                <w:szCs w:val="28"/>
                <w:lang w:val="ky-KG"/>
              </w:rPr>
            </w:pPr>
          </w:p>
        </w:tc>
        <w:tc>
          <w:tcPr>
            <w:tcW w:w="4333" w:type="dxa"/>
          </w:tcPr>
          <w:p w14:paraId="2C3F286E" w14:textId="496E3B9D" w:rsidR="00200B1F" w:rsidRPr="00200B1F" w:rsidRDefault="00200B1F" w:rsidP="008134B4">
            <w:pPr>
              <w:pStyle w:val="Style30"/>
              <w:tabs>
                <w:tab w:val="left" w:pos="624"/>
              </w:tabs>
              <w:spacing w:line="240" w:lineRule="auto"/>
              <w:ind w:firstLine="0"/>
              <w:jc w:val="left"/>
              <w:rPr>
                <w:rStyle w:val="FontStyle74"/>
                <w:rFonts w:eastAsia="Calibri"/>
                <w:color w:val="000000" w:themeColor="text1"/>
                <w:sz w:val="28"/>
                <w:szCs w:val="28"/>
                <w:lang w:val="ky-KG"/>
              </w:rPr>
            </w:pPr>
            <w:r>
              <w:rPr>
                <w:rStyle w:val="FontStyle74"/>
                <w:rFonts w:eastAsia="Calibri"/>
                <w:color w:val="000000" w:themeColor="text1"/>
                <w:sz w:val="28"/>
                <w:szCs w:val="28"/>
                <w:lang w:val="ky-KG"/>
              </w:rPr>
              <w:t>РИМБнун мазмунун иштеп чыгуу</w:t>
            </w:r>
            <w:r w:rsidRPr="00200B1F">
              <w:rPr>
                <w:rStyle w:val="FontStyle74"/>
                <w:rFonts w:eastAsia="Calibri"/>
                <w:color w:val="000000" w:themeColor="text1"/>
                <w:sz w:val="28"/>
                <w:szCs w:val="28"/>
                <w:lang w:val="ky-KG"/>
              </w:rPr>
              <w:t xml:space="preserve">                    бөлүмүнүн жетектөөчү адиси,</w:t>
            </w:r>
            <w:r w:rsidR="00D518E4">
              <w:rPr>
                <w:rStyle w:val="FontStyle74"/>
                <w:rFonts w:eastAsia="Calibri"/>
                <w:color w:val="000000" w:themeColor="text1"/>
                <w:sz w:val="28"/>
                <w:szCs w:val="28"/>
                <w:lang w:val="ky-KG"/>
              </w:rPr>
              <w:t xml:space="preserve"> </w:t>
            </w:r>
            <w:r w:rsidR="00D518E4" w:rsidRPr="00793F51">
              <w:rPr>
                <w:rFonts w:eastAsia="Calibri"/>
                <w:iCs/>
                <w:sz w:val="28"/>
                <w:szCs w:val="28"/>
                <w:lang w:val="ky-KG"/>
              </w:rPr>
              <w:t>ОМБнын төрагасы</w:t>
            </w:r>
          </w:p>
          <w:p w14:paraId="72C48E9D" w14:textId="13072B39" w:rsidR="00200B1F" w:rsidRPr="008134B4" w:rsidRDefault="00200B1F" w:rsidP="00200B1F">
            <w:pPr>
              <w:pStyle w:val="Style30"/>
              <w:widowControl/>
              <w:tabs>
                <w:tab w:val="left" w:pos="624"/>
              </w:tabs>
              <w:spacing w:line="240" w:lineRule="auto"/>
              <w:ind w:firstLine="0"/>
              <w:rPr>
                <w:rStyle w:val="FontStyle74"/>
                <w:rFonts w:eastAsia="Calibri"/>
                <w:color w:val="000000" w:themeColor="text1"/>
                <w:sz w:val="28"/>
                <w:szCs w:val="28"/>
                <w:lang w:val="ky-KG"/>
              </w:rPr>
            </w:pPr>
            <w:r w:rsidRPr="00200B1F">
              <w:rPr>
                <w:rStyle w:val="FontStyle74"/>
                <w:rFonts w:eastAsia="Calibri"/>
                <w:color w:val="000000" w:themeColor="text1"/>
                <w:sz w:val="28"/>
                <w:szCs w:val="28"/>
                <w:lang w:val="ky-KG"/>
              </w:rPr>
              <w:t xml:space="preserve">                                       </w:t>
            </w:r>
            <w:r w:rsidRPr="008134B4">
              <w:rPr>
                <w:rStyle w:val="FontStyle74"/>
                <w:rFonts w:eastAsia="Calibri"/>
                <w:color w:val="000000" w:themeColor="text1"/>
                <w:sz w:val="28"/>
                <w:szCs w:val="28"/>
                <w:lang w:val="ky-KG"/>
              </w:rPr>
              <w:t xml:space="preserve">                             </w:t>
            </w:r>
          </w:p>
        </w:tc>
        <w:tc>
          <w:tcPr>
            <w:tcW w:w="1756" w:type="dxa"/>
          </w:tcPr>
          <w:p w14:paraId="6D6CC7C0" w14:textId="77777777" w:rsidR="008134B4" w:rsidRPr="00D518E4" w:rsidRDefault="008134B4" w:rsidP="00517AD2">
            <w:pPr>
              <w:pStyle w:val="Style30"/>
              <w:widowControl/>
              <w:tabs>
                <w:tab w:val="left" w:pos="624"/>
              </w:tabs>
              <w:spacing w:line="240" w:lineRule="auto"/>
              <w:ind w:firstLine="0"/>
              <w:rPr>
                <w:rStyle w:val="FontStyle74"/>
                <w:rFonts w:eastAsia="Calibri"/>
                <w:color w:val="000000" w:themeColor="text1"/>
                <w:sz w:val="28"/>
                <w:szCs w:val="28"/>
                <w:lang w:val="ky-KG"/>
              </w:rPr>
            </w:pPr>
          </w:p>
          <w:p w14:paraId="44B595AF" w14:textId="77777777" w:rsidR="00D518E4" w:rsidRPr="00DB1558" w:rsidRDefault="00D518E4" w:rsidP="00517AD2">
            <w:pPr>
              <w:pStyle w:val="Style30"/>
              <w:widowControl/>
              <w:tabs>
                <w:tab w:val="left" w:pos="624"/>
              </w:tabs>
              <w:spacing w:line="240" w:lineRule="auto"/>
              <w:ind w:firstLine="0"/>
              <w:rPr>
                <w:rStyle w:val="FontStyle74"/>
                <w:rFonts w:eastAsia="Calibri"/>
                <w:color w:val="000000" w:themeColor="text1"/>
                <w:sz w:val="28"/>
                <w:szCs w:val="28"/>
                <w:lang w:val="ky-KG"/>
              </w:rPr>
            </w:pPr>
          </w:p>
          <w:p w14:paraId="79A00A34" w14:textId="3EBBC65C" w:rsidR="00200B1F" w:rsidRPr="008134B4" w:rsidRDefault="008134B4" w:rsidP="00517AD2">
            <w:pPr>
              <w:pStyle w:val="Style30"/>
              <w:widowControl/>
              <w:tabs>
                <w:tab w:val="left" w:pos="624"/>
              </w:tabs>
              <w:spacing w:line="240" w:lineRule="auto"/>
              <w:ind w:firstLine="0"/>
              <w:rPr>
                <w:rStyle w:val="FontStyle74"/>
                <w:rFonts w:eastAsia="Calibri"/>
                <w:color w:val="000000" w:themeColor="text1"/>
                <w:sz w:val="28"/>
                <w:szCs w:val="28"/>
              </w:rPr>
            </w:pPr>
            <w:r>
              <w:rPr>
                <w:rStyle w:val="FontStyle74"/>
                <w:rFonts w:eastAsia="Calibri"/>
                <w:color w:val="000000" w:themeColor="text1"/>
                <w:sz w:val="28"/>
                <w:szCs w:val="28"/>
              </w:rPr>
              <w:t>___________</w:t>
            </w:r>
          </w:p>
        </w:tc>
      </w:tr>
      <w:tr w:rsidR="00200B1F" w:rsidRPr="008134B4" w14:paraId="5E474A76" w14:textId="77777777" w:rsidTr="000C7ADB">
        <w:tc>
          <w:tcPr>
            <w:tcW w:w="3256" w:type="dxa"/>
          </w:tcPr>
          <w:p w14:paraId="603C552E" w14:textId="340E1F98" w:rsidR="00200B1F" w:rsidRDefault="008134B4" w:rsidP="008134B4">
            <w:pPr>
              <w:pStyle w:val="Style30"/>
              <w:widowControl/>
              <w:tabs>
                <w:tab w:val="left" w:pos="624"/>
              </w:tabs>
              <w:spacing w:line="240" w:lineRule="auto"/>
              <w:ind w:firstLine="0"/>
              <w:jc w:val="left"/>
              <w:rPr>
                <w:rStyle w:val="FontStyle74"/>
                <w:rFonts w:eastAsia="Calibri"/>
                <w:color w:val="000000" w:themeColor="text1"/>
                <w:sz w:val="28"/>
                <w:szCs w:val="28"/>
                <w:lang w:val="ky-KG"/>
              </w:rPr>
            </w:pPr>
            <w:r>
              <w:rPr>
                <w:rStyle w:val="FontStyle74"/>
                <w:rFonts w:eastAsia="Calibri"/>
                <w:color w:val="000000" w:themeColor="text1"/>
                <w:sz w:val="28"/>
                <w:szCs w:val="28"/>
                <w:lang w:val="ky-KG"/>
              </w:rPr>
              <w:t xml:space="preserve">Мабеталиева Анара </w:t>
            </w:r>
            <w:r w:rsidR="000C7ADB">
              <w:rPr>
                <w:rStyle w:val="FontStyle74"/>
                <w:rFonts w:eastAsia="Calibri"/>
                <w:color w:val="000000" w:themeColor="text1"/>
                <w:sz w:val="28"/>
                <w:szCs w:val="28"/>
                <w:lang w:val="ky-KG"/>
              </w:rPr>
              <w:t xml:space="preserve">       -</w:t>
            </w:r>
            <w:r>
              <w:rPr>
                <w:rStyle w:val="FontStyle74"/>
                <w:rFonts w:eastAsia="Calibri"/>
                <w:color w:val="000000" w:themeColor="text1"/>
                <w:sz w:val="28"/>
                <w:szCs w:val="28"/>
                <w:lang w:val="ky-KG"/>
              </w:rPr>
              <w:t>Хамзаевна</w:t>
            </w:r>
          </w:p>
          <w:p w14:paraId="1E8C65E9" w14:textId="32BB8DD1" w:rsidR="000C7ADB" w:rsidRPr="008134B4" w:rsidRDefault="000C7ADB" w:rsidP="008134B4">
            <w:pPr>
              <w:pStyle w:val="Style30"/>
              <w:widowControl/>
              <w:tabs>
                <w:tab w:val="left" w:pos="624"/>
              </w:tabs>
              <w:spacing w:line="240" w:lineRule="auto"/>
              <w:ind w:firstLine="0"/>
              <w:jc w:val="left"/>
              <w:rPr>
                <w:rStyle w:val="FontStyle74"/>
                <w:rFonts w:eastAsia="Calibri"/>
                <w:color w:val="000000" w:themeColor="text1"/>
                <w:sz w:val="28"/>
                <w:szCs w:val="28"/>
                <w:lang w:val="ky-KG"/>
              </w:rPr>
            </w:pPr>
          </w:p>
        </w:tc>
        <w:tc>
          <w:tcPr>
            <w:tcW w:w="4333" w:type="dxa"/>
          </w:tcPr>
          <w:p w14:paraId="0B2E6C6C" w14:textId="3A06EC67" w:rsidR="00200B1F" w:rsidRPr="008134B4" w:rsidRDefault="003C7E6F" w:rsidP="003C7E6F">
            <w:pPr>
              <w:pStyle w:val="Style30"/>
              <w:widowControl/>
              <w:tabs>
                <w:tab w:val="left" w:pos="624"/>
              </w:tabs>
              <w:spacing w:line="240" w:lineRule="auto"/>
              <w:ind w:firstLine="0"/>
              <w:jc w:val="left"/>
              <w:rPr>
                <w:rStyle w:val="FontStyle74"/>
                <w:rFonts w:eastAsia="Calibri"/>
                <w:color w:val="000000" w:themeColor="text1"/>
                <w:sz w:val="28"/>
                <w:szCs w:val="28"/>
                <w:lang w:val="ky-KG"/>
              </w:rPr>
            </w:pPr>
            <w:r>
              <w:rPr>
                <w:rStyle w:val="FontStyle74"/>
                <w:rFonts w:eastAsia="Calibri"/>
                <w:color w:val="000000" w:themeColor="text1"/>
                <w:sz w:val="28"/>
                <w:szCs w:val="28"/>
                <w:lang w:val="ky-KG"/>
              </w:rPr>
              <w:t xml:space="preserve">“Кесипкөй” билим борборунун </w:t>
            </w:r>
            <w:r w:rsidR="008134B4">
              <w:rPr>
                <w:rStyle w:val="FontStyle74"/>
                <w:rFonts w:eastAsia="Calibri"/>
                <w:color w:val="000000" w:themeColor="text1"/>
                <w:sz w:val="28"/>
                <w:szCs w:val="28"/>
                <w:lang w:val="ky-KG"/>
              </w:rPr>
              <w:t>директор</w:t>
            </w:r>
            <w:r>
              <w:rPr>
                <w:rStyle w:val="FontStyle74"/>
                <w:rFonts w:eastAsia="Calibri"/>
                <w:color w:val="000000" w:themeColor="text1"/>
                <w:sz w:val="28"/>
                <w:szCs w:val="28"/>
                <w:lang w:val="ky-KG"/>
              </w:rPr>
              <w:t>у</w:t>
            </w:r>
            <w:r w:rsidR="008134B4">
              <w:rPr>
                <w:rStyle w:val="FontStyle74"/>
                <w:rFonts w:eastAsia="Calibri"/>
                <w:color w:val="000000" w:themeColor="text1"/>
                <w:sz w:val="28"/>
                <w:szCs w:val="28"/>
                <w:lang w:val="ky-KG"/>
              </w:rPr>
              <w:t xml:space="preserve"> </w:t>
            </w:r>
          </w:p>
        </w:tc>
        <w:tc>
          <w:tcPr>
            <w:tcW w:w="1756" w:type="dxa"/>
          </w:tcPr>
          <w:p w14:paraId="1D7D6001" w14:textId="77777777" w:rsidR="00200B1F" w:rsidRPr="00D518E4" w:rsidRDefault="00200B1F" w:rsidP="00517AD2">
            <w:pPr>
              <w:pStyle w:val="Style30"/>
              <w:widowControl/>
              <w:tabs>
                <w:tab w:val="left" w:pos="624"/>
              </w:tabs>
              <w:spacing w:line="240" w:lineRule="auto"/>
              <w:ind w:firstLine="0"/>
              <w:rPr>
                <w:rStyle w:val="FontStyle74"/>
                <w:rFonts w:eastAsia="Calibri"/>
                <w:color w:val="000000" w:themeColor="text1"/>
                <w:sz w:val="28"/>
                <w:szCs w:val="28"/>
                <w:lang w:val="ky-KG"/>
              </w:rPr>
            </w:pPr>
          </w:p>
          <w:p w14:paraId="0F02175F" w14:textId="6A6D48A8" w:rsidR="003C7E6F" w:rsidRPr="00D518E4" w:rsidRDefault="003C7E6F" w:rsidP="00517AD2">
            <w:pPr>
              <w:pStyle w:val="Style30"/>
              <w:widowControl/>
              <w:tabs>
                <w:tab w:val="left" w:pos="624"/>
              </w:tabs>
              <w:spacing w:line="240" w:lineRule="auto"/>
              <w:ind w:firstLine="0"/>
              <w:rPr>
                <w:rStyle w:val="FontStyle74"/>
                <w:rFonts w:eastAsia="Calibri"/>
                <w:color w:val="000000" w:themeColor="text1"/>
                <w:sz w:val="28"/>
                <w:szCs w:val="28"/>
              </w:rPr>
            </w:pPr>
            <w:r w:rsidRPr="00D518E4">
              <w:rPr>
                <w:rStyle w:val="FontStyle74"/>
                <w:rFonts w:eastAsia="Calibri"/>
                <w:color w:val="000000" w:themeColor="text1"/>
                <w:sz w:val="28"/>
                <w:szCs w:val="28"/>
              </w:rPr>
              <w:t>___________</w:t>
            </w:r>
          </w:p>
        </w:tc>
      </w:tr>
      <w:tr w:rsidR="00200B1F" w:rsidRPr="008134B4" w14:paraId="04680A9C" w14:textId="77777777" w:rsidTr="000C7ADB">
        <w:tc>
          <w:tcPr>
            <w:tcW w:w="3256" w:type="dxa"/>
          </w:tcPr>
          <w:p w14:paraId="07756242" w14:textId="48D3360F" w:rsidR="000C7ADB" w:rsidRDefault="008134B4" w:rsidP="000C7ADB">
            <w:pPr>
              <w:pStyle w:val="Style30"/>
              <w:widowControl/>
              <w:tabs>
                <w:tab w:val="left" w:pos="624"/>
              </w:tabs>
              <w:spacing w:line="240" w:lineRule="auto"/>
              <w:ind w:firstLine="0"/>
              <w:jc w:val="left"/>
              <w:rPr>
                <w:rFonts w:eastAsia="Calibri"/>
                <w:sz w:val="28"/>
                <w:szCs w:val="28"/>
                <w:lang w:val="ky-KG"/>
              </w:rPr>
            </w:pPr>
            <w:r>
              <w:rPr>
                <w:rFonts w:eastAsia="Calibri"/>
                <w:sz w:val="28"/>
                <w:szCs w:val="28"/>
                <w:lang w:val="ky-KG"/>
              </w:rPr>
              <w:t xml:space="preserve">Сабырбекова Айсалкын </w:t>
            </w:r>
            <w:r w:rsidR="003E0D3E">
              <w:rPr>
                <w:rFonts w:eastAsia="Calibri"/>
                <w:sz w:val="28"/>
                <w:szCs w:val="28"/>
                <w:lang w:val="ky-KG"/>
              </w:rPr>
              <w:t>-</w:t>
            </w:r>
            <w:r>
              <w:rPr>
                <w:rFonts w:eastAsia="Calibri"/>
                <w:sz w:val="28"/>
                <w:szCs w:val="28"/>
                <w:lang w:val="ky-KG"/>
              </w:rPr>
              <w:t xml:space="preserve">Нурлановна </w:t>
            </w:r>
            <w:r w:rsidR="000C7ADB">
              <w:rPr>
                <w:rFonts w:eastAsia="Calibri"/>
                <w:sz w:val="28"/>
                <w:szCs w:val="28"/>
                <w:lang w:val="ky-KG"/>
              </w:rPr>
              <w:t xml:space="preserve">                  </w:t>
            </w:r>
          </w:p>
          <w:p w14:paraId="01F6432D" w14:textId="1298B571" w:rsidR="00200B1F" w:rsidRPr="008134B4" w:rsidRDefault="008134B4" w:rsidP="00517AD2">
            <w:pPr>
              <w:pStyle w:val="Style30"/>
              <w:widowControl/>
              <w:tabs>
                <w:tab w:val="left" w:pos="624"/>
              </w:tabs>
              <w:spacing w:line="240" w:lineRule="auto"/>
              <w:ind w:firstLine="0"/>
              <w:rPr>
                <w:rStyle w:val="FontStyle74"/>
                <w:rFonts w:eastAsia="Calibri"/>
                <w:color w:val="000000" w:themeColor="text1"/>
                <w:sz w:val="28"/>
                <w:szCs w:val="28"/>
                <w:lang w:val="ky-KG"/>
              </w:rPr>
            </w:pPr>
            <w:r>
              <w:rPr>
                <w:rFonts w:eastAsia="Calibri"/>
                <w:sz w:val="28"/>
                <w:szCs w:val="28"/>
                <w:lang w:val="ky-KG"/>
              </w:rPr>
              <w:t xml:space="preserve">    </w:t>
            </w:r>
          </w:p>
        </w:tc>
        <w:tc>
          <w:tcPr>
            <w:tcW w:w="4333" w:type="dxa"/>
          </w:tcPr>
          <w:p w14:paraId="71C71F70" w14:textId="176FAA7D" w:rsidR="003E0D3E" w:rsidRDefault="000022AB" w:rsidP="00517AD2">
            <w:pPr>
              <w:pStyle w:val="Style30"/>
              <w:widowControl/>
              <w:tabs>
                <w:tab w:val="left" w:pos="624"/>
              </w:tabs>
              <w:spacing w:line="240" w:lineRule="auto"/>
              <w:ind w:firstLine="0"/>
              <w:rPr>
                <w:rFonts w:eastAsia="Calibri"/>
                <w:sz w:val="28"/>
                <w:szCs w:val="28"/>
                <w:lang w:val="ky-KG"/>
              </w:rPr>
            </w:pPr>
            <w:r>
              <w:rPr>
                <w:rFonts w:eastAsia="Calibri"/>
                <w:sz w:val="28"/>
                <w:szCs w:val="28"/>
                <w:lang w:val="ky-KG"/>
              </w:rPr>
              <w:t>Д</w:t>
            </w:r>
            <w:r w:rsidR="008134B4" w:rsidRPr="00793F51">
              <w:rPr>
                <w:rFonts w:eastAsia="Calibri"/>
                <w:sz w:val="28"/>
                <w:szCs w:val="28"/>
                <w:lang w:val="ky-KG"/>
              </w:rPr>
              <w:t>иректордун орун басары</w:t>
            </w:r>
            <w:r w:rsidR="008134B4">
              <w:rPr>
                <w:rFonts w:eastAsia="Calibri"/>
                <w:sz w:val="28"/>
                <w:szCs w:val="28"/>
                <w:lang w:val="ky-KG"/>
              </w:rPr>
              <w:t xml:space="preserve"> </w:t>
            </w:r>
          </w:p>
          <w:p w14:paraId="5F7BC1EE" w14:textId="61A77F2F" w:rsidR="00200B1F" w:rsidRPr="008134B4" w:rsidRDefault="008134B4" w:rsidP="00517AD2">
            <w:pPr>
              <w:pStyle w:val="Style30"/>
              <w:widowControl/>
              <w:tabs>
                <w:tab w:val="left" w:pos="624"/>
              </w:tabs>
              <w:spacing w:line="240" w:lineRule="auto"/>
              <w:ind w:firstLine="0"/>
              <w:rPr>
                <w:rStyle w:val="FontStyle74"/>
                <w:rFonts w:eastAsia="Calibri"/>
                <w:color w:val="000000" w:themeColor="text1"/>
                <w:sz w:val="28"/>
                <w:szCs w:val="28"/>
                <w:lang w:val="ky-KG"/>
              </w:rPr>
            </w:pPr>
            <w:r>
              <w:rPr>
                <w:rFonts w:eastAsia="Calibri"/>
                <w:sz w:val="28"/>
                <w:szCs w:val="28"/>
                <w:lang w:val="ky-KG"/>
              </w:rPr>
              <w:t>КЛ №97</w:t>
            </w:r>
          </w:p>
        </w:tc>
        <w:tc>
          <w:tcPr>
            <w:tcW w:w="1756" w:type="dxa"/>
          </w:tcPr>
          <w:p w14:paraId="7F4AD75F" w14:textId="77777777" w:rsidR="008134B4" w:rsidRDefault="008134B4" w:rsidP="00517AD2">
            <w:pPr>
              <w:pStyle w:val="Style30"/>
              <w:widowControl/>
              <w:tabs>
                <w:tab w:val="left" w:pos="624"/>
              </w:tabs>
              <w:spacing w:line="240" w:lineRule="auto"/>
              <w:ind w:firstLine="0"/>
              <w:rPr>
                <w:rStyle w:val="FontStyle74"/>
                <w:rFonts w:eastAsia="Calibri"/>
                <w:color w:val="000000" w:themeColor="text1"/>
                <w:sz w:val="28"/>
                <w:szCs w:val="28"/>
                <w:lang w:val="ky-KG"/>
              </w:rPr>
            </w:pPr>
          </w:p>
          <w:p w14:paraId="29CBA43A" w14:textId="59933450" w:rsidR="00200B1F" w:rsidRPr="008134B4" w:rsidRDefault="008134B4" w:rsidP="00517AD2">
            <w:pPr>
              <w:pStyle w:val="Style30"/>
              <w:widowControl/>
              <w:tabs>
                <w:tab w:val="left" w:pos="624"/>
              </w:tabs>
              <w:spacing w:line="240" w:lineRule="auto"/>
              <w:ind w:firstLine="0"/>
              <w:rPr>
                <w:rStyle w:val="FontStyle74"/>
                <w:rFonts w:eastAsia="Calibri"/>
                <w:color w:val="000000" w:themeColor="text1"/>
                <w:sz w:val="28"/>
                <w:szCs w:val="28"/>
                <w:lang w:val="ky-KG"/>
              </w:rPr>
            </w:pPr>
            <w:r>
              <w:rPr>
                <w:rStyle w:val="FontStyle74"/>
                <w:rFonts w:eastAsia="Calibri"/>
                <w:color w:val="000000" w:themeColor="text1"/>
                <w:sz w:val="28"/>
                <w:szCs w:val="28"/>
                <w:lang w:val="ky-KG"/>
              </w:rPr>
              <w:t>___________</w:t>
            </w:r>
          </w:p>
        </w:tc>
      </w:tr>
      <w:tr w:rsidR="00200B1F" w:rsidRPr="008134B4" w14:paraId="6D9ADFC8" w14:textId="77777777" w:rsidTr="000C7ADB">
        <w:tc>
          <w:tcPr>
            <w:tcW w:w="3256" w:type="dxa"/>
          </w:tcPr>
          <w:p w14:paraId="5ADD1352" w14:textId="4E8266F0" w:rsidR="00200B1F" w:rsidRDefault="003C7E6F" w:rsidP="003C7E6F">
            <w:pPr>
              <w:pStyle w:val="Style30"/>
              <w:widowControl/>
              <w:tabs>
                <w:tab w:val="left" w:pos="624"/>
              </w:tabs>
              <w:spacing w:line="240" w:lineRule="auto"/>
              <w:ind w:firstLine="0"/>
              <w:jc w:val="left"/>
              <w:rPr>
                <w:rStyle w:val="FontStyle74"/>
                <w:rFonts w:eastAsia="Calibri"/>
                <w:color w:val="000000" w:themeColor="text1"/>
                <w:sz w:val="28"/>
                <w:szCs w:val="28"/>
                <w:lang w:val="ky-KG"/>
              </w:rPr>
            </w:pPr>
            <w:r>
              <w:rPr>
                <w:rStyle w:val="FontStyle74"/>
                <w:rFonts w:eastAsia="Calibri"/>
                <w:color w:val="000000" w:themeColor="text1"/>
                <w:sz w:val="28"/>
                <w:szCs w:val="28"/>
                <w:lang w:val="ky-KG"/>
              </w:rPr>
              <w:t xml:space="preserve">Алыбаева Айганыш </w:t>
            </w:r>
            <w:r w:rsidR="000C7ADB">
              <w:rPr>
                <w:rStyle w:val="FontStyle74"/>
                <w:rFonts w:eastAsia="Calibri"/>
                <w:color w:val="000000" w:themeColor="text1"/>
                <w:sz w:val="28"/>
                <w:szCs w:val="28"/>
                <w:lang w:val="ky-KG"/>
              </w:rPr>
              <w:t xml:space="preserve">      </w:t>
            </w:r>
            <w:r w:rsidR="003E0D3E">
              <w:rPr>
                <w:rStyle w:val="FontStyle74"/>
                <w:rFonts w:eastAsia="Calibri"/>
                <w:color w:val="000000" w:themeColor="text1"/>
                <w:sz w:val="28"/>
                <w:szCs w:val="28"/>
              </w:rPr>
              <w:t>-</w:t>
            </w:r>
            <w:r w:rsidR="000C7ADB">
              <w:rPr>
                <w:rStyle w:val="FontStyle74"/>
                <w:rFonts w:eastAsia="Calibri"/>
                <w:color w:val="000000" w:themeColor="text1"/>
                <w:sz w:val="28"/>
                <w:szCs w:val="28"/>
                <w:lang w:val="ky-KG"/>
              </w:rPr>
              <w:t xml:space="preserve"> </w:t>
            </w:r>
            <w:r>
              <w:rPr>
                <w:rStyle w:val="FontStyle74"/>
                <w:rFonts w:eastAsia="Calibri"/>
                <w:color w:val="000000" w:themeColor="text1"/>
                <w:sz w:val="28"/>
                <w:szCs w:val="28"/>
                <w:lang w:val="ky-KG"/>
              </w:rPr>
              <w:t>Мунуровна</w:t>
            </w:r>
            <w:r w:rsidR="000C7ADB">
              <w:rPr>
                <w:rStyle w:val="FontStyle74"/>
                <w:rFonts w:eastAsia="Calibri"/>
                <w:color w:val="000000" w:themeColor="text1"/>
                <w:sz w:val="28"/>
                <w:szCs w:val="28"/>
                <w:lang w:val="ky-KG"/>
              </w:rPr>
              <w:t xml:space="preserve">                      </w:t>
            </w:r>
          </w:p>
          <w:p w14:paraId="394A497D" w14:textId="071C11A1" w:rsidR="000C7ADB" w:rsidRPr="008134B4" w:rsidRDefault="000C7ADB" w:rsidP="003C7E6F">
            <w:pPr>
              <w:pStyle w:val="Style30"/>
              <w:widowControl/>
              <w:tabs>
                <w:tab w:val="left" w:pos="624"/>
              </w:tabs>
              <w:spacing w:line="240" w:lineRule="auto"/>
              <w:ind w:firstLine="0"/>
              <w:jc w:val="left"/>
              <w:rPr>
                <w:rStyle w:val="FontStyle74"/>
                <w:rFonts w:eastAsia="Calibri"/>
                <w:color w:val="000000" w:themeColor="text1"/>
                <w:sz w:val="28"/>
                <w:szCs w:val="28"/>
                <w:lang w:val="ky-KG"/>
              </w:rPr>
            </w:pPr>
          </w:p>
        </w:tc>
        <w:tc>
          <w:tcPr>
            <w:tcW w:w="4333" w:type="dxa"/>
          </w:tcPr>
          <w:p w14:paraId="71F22363" w14:textId="458147EF" w:rsidR="00200B1F" w:rsidRPr="008134B4" w:rsidRDefault="003E0D3E" w:rsidP="00517AD2">
            <w:pPr>
              <w:pStyle w:val="Style30"/>
              <w:widowControl/>
              <w:tabs>
                <w:tab w:val="left" w:pos="624"/>
              </w:tabs>
              <w:spacing w:line="240" w:lineRule="auto"/>
              <w:ind w:firstLine="0"/>
              <w:rPr>
                <w:rStyle w:val="FontStyle74"/>
                <w:rFonts w:eastAsia="Calibri"/>
                <w:color w:val="000000" w:themeColor="text1"/>
                <w:sz w:val="28"/>
                <w:szCs w:val="28"/>
                <w:lang w:val="ky-KG"/>
              </w:rPr>
            </w:pPr>
            <w:r>
              <w:rPr>
                <w:rStyle w:val="FontStyle74"/>
                <w:rFonts w:eastAsia="Calibri"/>
                <w:color w:val="000000" w:themeColor="text1"/>
                <w:sz w:val="28"/>
                <w:szCs w:val="28"/>
                <w:lang w:val="ky-KG"/>
              </w:rPr>
              <w:t>М</w:t>
            </w:r>
            <w:r w:rsidR="003C7E6F">
              <w:rPr>
                <w:rStyle w:val="FontStyle74"/>
                <w:rFonts w:eastAsia="Calibri"/>
                <w:color w:val="000000" w:themeColor="text1"/>
                <w:sz w:val="28"/>
                <w:szCs w:val="28"/>
                <w:lang w:val="ky-KG"/>
              </w:rPr>
              <w:t>етодист КЛ №97</w:t>
            </w:r>
          </w:p>
        </w:tc>
        <w:tc>
          <w:tcPr>
            <w:tcW w:w="1756" w:type="dxa"/>
          </w:tcPr>
          <w:p w14:paraId="637545BA" w14:textId="77777777" w:rsidR="00200B1F" w:rsidRDefault="00200B1F" w:rsidP="00517AD2">
            <w:pPr>
              <w:pStyle w:val="Style30"/>
              <w:widowControl/>
              <w:tabs>
                <w:tab w:val="left" w:pos="624"/>
              </w:tabs>
              <w:spacing w:line="240" w:lineRule="auto"/>
              <w:ind w:firstLine="0"/>
              <w:rPr>
                <w:rStyle w:val="FontStyle74"/>
                <w:rFonts w:eastAsia="Calibri"/>
                <w:color w:val="000000" w:themeColor="text1"/>
                <w:sz w:val="28"/>
                <w:szCs w:val="28"/>
                <w:lang w:val="ky-KG"/>
              </w:rPr>
            </w:pPr>
          </w:p>
          <w:p w14:paraId="71448B24" w14:textId="6B84880F" w:rsidR="00D518E4" w:rsidRPr="008134B4" w:rsidRDefault="00D518E4" w:rsidP="00517AD2">
            <w:pPr>
              <w:pStyle w:val="Style30"/>
              <w:widowControl/>
              <w:tabs>
                <w:tab w:val="left" w:pos="624"/>
              </w:tabs>
              <w:spacing w:line="240" w:lineRule="auto"/>
              <w:ind w:firstLine="0"/>
              <w:rPr>
                <w:rStyle w:val="FontStyle74"/>
                <w:rFonts w:eastAsia="Calibri"/>
                <w:color w:val="000000" w:themeColor="text1"/>
                <w:sz w:val="28"/>
                <w:szCs w:val="28"/>
                <w:lang w:val="ky-KG"/>
              </w:rPr>
            </w:pPr>
            <w:r>
              <w:rPr>
                <w:rStyle w:val="FontStyle74"/>
                <w:rFonts w:eastAsia="Calibri"/>
                <w:color w:val="000000" w:themeColor="text1"/>
                <w:sz w:val="28"/>
                <w:szCs w:val="28"/>
                <w:lang w:val="ky-KG"/>
              </w:rPr>
              <w:t>___________</w:t>
            </w:r>
          </w:p>
        </w:tc>
      </w:tr>
      <w:tr w:rsidR="00200B1F" w:rsidRPr="008134B4" w14:paraId="07022A19" w14:textId="77777777" w:rsidTr="000C7ADB">
        <w:tc>
          <w:tcPr>
            <w:tcW w:w="3256" w:type="dxa"/>
          </w:tcPr>
          <w:p w14:paraId="6472D4E3" w14:textId="2909F240" w:rsidR="00200B1F" w:rsidRDefault="003C7E6F" w:rsidP="003C7E6F">
            <w:pPr>
              <w:pStyle w:val="Style30"/>
              <w:widowControl/>
              <w:tabs>
                <w:tab w:val="left" w:pos="624"/>
              </w:tabs>
              <w:spacing w:line="240" w:lineRule="auto"/>
              <w:ind w:firstLine="0"/>
              <w:jc w:val="left"/>
              <w:rPr>
                <w:rStyle w:val="FontStyle74"/>
                <w:rFonts w:eastAsia="Calibri"/>
                <w:color w:val="000000" w:themeColor="text1"/>
                <w:sz w:val="28"/>
                <w:szCs w:val="28"/>
                <w:lang w:val="ky-KG"/>
              </w:rPr>
            </w:pPr>
            <w:r>
              <w:rPr>
                <w:rStyle w:val="FontStyle74"/>
                <w:rFonts w:eastAsia="Calibri"/>
                <w:color w:val="000000" w:themeColor="text1"/>
                <w:sz w:val="28"/>
                <w:szCs w:val="28"/>
                <w:lang w:val="ky-KG"/>
              </w:rPr>
              <w:t xml:space="preserve">Нусипова Рыскуль </w:t>
            </w:r>
            <w:r w:rsidR="000C7ADB">
              <w:rPr>
                <w:rStyle w:val="FontStyle74"/>
                <w:rFonts w:eastAsia="Calibri"/>
                <w:color w:val="000000" w:themeColor="text1"/>
                <w:sz w:val="28"/>
                <w:szCs w:val="28"/>
                <w:lang w:val="ky-KG"/>
              </w:rPr>
              <w:t xml:space="preserve">         -</w:t>
            </w:r>
            <w:r>
              <w:rPr>
                <w:rStyle w:val="FontStyle74"/>
                <w:rFonts w:eastAsia="Calibri"/>
                <w:color w:val="000000" w:themeColor="text1"/>
                <w:sz w:val="28"/>
                <w:szCs w:val="28"/>
                <w:lang w:val="ky-KG"/>
              </w:rPr>
              <w:t>Байтемировна</w:t>
            </w:r>
          </w:p>
          <w:p w14:paraId="3277A6EA" w14:textId="6B16CAE6" w:rsidR="000C7ADB" w:rsidRPr="008134B4" w:rsidRDefault="000C7ADB" w:rsidP="003C7E6F">
            <w:pPr>
              <w:pStyle w:val="Style30"/>
              <w:widowControl/>
              <w:tabs>
                <w:tab w:val="left" w:pos="624"/>
              </w:tabs>
              <w:spacing w:line="240" w:lineRule="auto"/>
              <w:ind w:firstLine="0"/>
              <w:jc w:val="left"/>
              <w:rPr>
                <w:rStyle w:val="FontStyle74"/>
                <w:rFonts w:eastAsia="Calibri"/>
                <w:color w:val="000000" w:themeColor="text1"/>
                <w:sz w:val="28"/>
                <w:szCs w:val="28"/>
                <w:lang w:val="ky-KG"/>
              </w:rPr>
            </w:pPr>
          </w:p>
        </w:tc>
        <w:tc>
          <w:tcPr>
            <w:tcW w:w="4333" w:type="dxa"/>
          </w:tcPr>
          <w:p w14:paraId="334B321B" w14:textId="57E6C9D0" w:rsidR="00200B1F" w:rsidRPr="008134B4" w:rsidRDefault="003E0D3E" w:rsidP="00517AD2">
            <w:pPr>
              <w:pStyle w:val="Style30"/>
              <w:widowControl/>
              <w:tabs>
                <w:tab w:val="left" w:pos="624"/>
              </w:tabs>
              <w:spacing w:line="240" w:lineRule="auto"/>
              <w:ind w:firstLine="0"/>
              <w:rPr>
                <w:rStyle w:val="FontStyle74"/>
                <w:rFonts w:eastAsia="Calibri"/>
                <w:color w:val="000000" w:themeColor="text1"/>
                <w:sz w:val="28"/>
                <w:szCs w:val="28"/>
                <w:lang w:val="ky-KG"/>
              </w:rPr>
            </w:pPr>
            <w:r>
              <w:rPr>
                <w:rStyle w:val="FontStyle74"/>
                <w:rFonts w:eastAsia="Calibri"/>
                <w:color w:val="000000" w:themeColor="text1"/>
                <w:sz w:val="28"/>
                <w:szCs w:val="28"/>
                <w:lang w:val="ky-KG"/>
              </w:rPr>
              <w:t>У</w:t>
            </w:r>
            <w:r w:rsidR="003C7E6F">
              <w:rPr>
                <w:rStyle w:val="FontStyle74"/>
                <w:rFonts w:eastAsia="Calibri"/>
                <w:color w:val="000000" w:themeColor="text1"/>
                <w:sz w:val="28"/>
                <w:szCs w:val="28"/>
                <w:lang w:val="ky-KG"/>
              </w:rPr>
              <w:t>луу устат КЛ №97</w:t>
            </w:r>
          </w:p>
        </w:tc>
        <w:tc>
          <w:tcPr>
            <w:tcW w:w="1756" w:type="dxa"/>
          </w:tcPr>
          <w:p w14:paraId="7DE88B2C" w14:textId="77777777" w:rsidR="00200B1F" w:rsidRDefault="00200B1F" w:rsidP="00517AD2">
            <w:pPr>
              <w:pStyle w:val="Style30"/>
              <w:widowControl/>
              <w:tabs>
                <w:tab w:val="left" w:pos="624"/>
              </w:tabs>
              <w:spacing w:line="240" w:lineRule="auto"/>
              <w:ind w:firstLine="0"/>
              <w:rPr>
                <w:rStyle w:val="FontStyle74"/>
                <w:rFonts w:eastAsia="Calibri"/>
                <w:color w:val="000000" w:themeColor="text1"/>
                <w:sz w:val="28"/>
                <w:szCs w:val="28"/>
                <w:lang w:val="ky-KG"/>
              </w:rPr>
            </w:pPr>
          </w:p>
          <w:p w14:paraId="66CDFA24" w14:textId="002FAE14" w:rsidR="00D518E4" w:rsidRPr="008134B4" w:rsidRDefault="00D518E4" w:rsidP="00517AD2">
            <w:pPr>
              <w:pStyle w:val="Style30"/>
              <w:widowControl/>
              <w:tabs>
                <w:tab w:val="left" w:pos="624"/>
              </w:tabs>
              <w:spacing w:line="240" w:lineRule="auto"/>
              <w:ind w:firstLine="0"/>
              <w:rPr>
                <w:rStyle w:val="FontStyle74"/>
                <w:rFonts w:eastAsia="Calibri"/>
                <w:color w:val="000000" w:themeColor="text1"/>
                <w:sz w:val="28"/>
                <w:szCs w:val="28"/>
                <w:lang w:val="ky-KG"/>
              </w:rPr>
            </w:pPr>
            <w:r>
              <w:rPr>
                <w:rStyle w:val="FontStyle74"/>
                <w:rFonts w:eastAsia="Calibri"/>
                <w:color w:val="000000" w:themeColor="text1"/>
                <w:sz w:val="28"/>
                <w:szCs w:val="28"/>
                <w:lang w:val="ky-KG"/>
              </w:rPr>
              <w:t>___________</w:t>
            </w:r>
          </w:p>
        </w:tc>
      </w:tr>
      <w:tr w:rsidR="003C7E6F" w:rsidRPr="008134B4" w14:paraId="1D655784" w14:textId="77777777" w:rsidTr="000C7ADB">
        <w:tc>
          <w:tcPr>
            <w:tcW w:w="3256" w:type="dxa"/>
          </w:tcPr>
          <w:p w14:paraId="697B9EAE" w14:textId="1BB0FBD5" w:rsidR="003C7E6F" w:rsidRPr="008134B4" w:rsidRDefault="003C7E6F" w:rsidP="003C7E6F">
            <w:pPr>
              <w:pStyle w:val="Style30"/>
              <w:widowControl/>
              <w:tabs>
                <w:tab w:val="left" w:pos="624"/>
              </w:tabs>
              <w:spacing w:line="240" w:lineRule="auto"/>
              <w:ind w:firstLine="0"/>
              <w:jc w:val="left"/>
              <w:rPr>
                <w:rStyle w:val="FontStyle74"/>
                <w:rFonts w:eastAsia="Calibri"/>
                <w:color w:val="000000" w:themeColor="text1"/>
                <w:sz w:val="28"/>
                <w:szCs w:val="28"/>
                <w:lang w:val="ky-KG"/>
              </w:rPr>
            </w:pPr>
            <w:r>
              <w:rPr>
                <w:rStyle w:val="FontStyle74"/>
                <w:rFonts w:eastAsia="Calibri"/>
                <w:color w:val="000000" w:themeColor="text1"/>
                <w:sz w:val="28"/>
                <w:szCs w:val="28"/>
                <w:lang w:val="ky-KG"/>
              </w:rPr>
              <w:t xml:space="preserve">Искендеров Ызаат </w:t>
            </w:r>
            <w:r w:rsidR="000C7ADB">
              <w:rPr>
                <w:rStyle w:val="FontStyle74"/>
                <w:rFonts w:eastAsia="Calibri"/>
                <w:color w:val="000000" w:themeColor="text1"/>
                <w:sz w:val="28"/>
                <w:szCs w:val="28"/>
                <w:lang w:val="ky-KG"/>
              </w:rPr>
              <w:t xml:space="preserve">         -</w:t>
            </w:r>
            <w:r>
              <w:rPr>
                <w:rStyle w:val="FontStyle74"/>
                <w:rFonts w:eastAsia="Calibri"/>
                <w:color w:val="000000" w:themeColor="text1"/>
                <w:sz w:val="28"/>
                <w:szCs w:val="28"/>
                <w:lang w:val="ky-KG"/>
              </w:rPr>
              <w:t>Искендерович</w:t>
            </w:r>
          </w:p>
        </w:tc>
        <w:tc>
          <w:tcPr>
            <w:tcW w:w="4333" w:type="dxa"/>
          </w:tcPr>
          <w:p w14:paraId="46836A0E" w14:textId="4C30373B" w:rsidR="003C7E6F" w:rsidRPr="00D518E4" w:rsidRDefault="000022AB" w:rsidP="00D518E4">
            <w:pPr>
              <w:pStyle w:val="Style30"/>
              <w:widowControl/>
              <w:tabs>
                <w:tab w:val="left" w:pos="624"/>
              </w:tabs>
              <w:spacing w:line="240" w:lineRule="auto"/>
              <w:ind w:firstLine="0"/>
              <w:rPr>
                <w:rStyle w:val="FontStyle74"/>
                <w:rFonts w:eastAsia="Calibri"/>
                <w:color w:val="000000" w:themeColor="text1"/>
                <w:sz w:val="28"/>
                <w:szCs w:val="28"/>
                <w:lang w:val="ky-KG"/>
              </w:rPr>
            </w:pPr>
            <w:r>
              <w:rPr>
                <w:rStyle w:val="FontStyle74"/>
                <w:rFonts w:eastAsia="Calibri"/>
                <w:color w:val="000000" w:themeColor="text1"/>
                <w:sz w:val="28"/>
                <w:szCs w:val="28"/>
                <w:lang w:val="ky-KG"/>
              </w:rPr>
              <w:t>Ө</w:t>
            </w:r>
            <w:r w:rsidR="00D518E4">
              <w:rPr>
                <w:rStyle w:val="FontStyle74"/>
                <w:rFonts w:eastAsia="Calibri"/>
                <w:color w:val="000000" w:themeColor="text1"/>
                <w:sz w:val="28"/>
                <w:szCs w:val="28"/>
              </w:rPr>
              <w:t>/о</w:t>
            </w:r>
            <w:r w:rsidR="00D518E4">
              <w:rPr>
                <w:rStyle w:val="FontStyle74"/>
                <w:rFonts w:eastAsia="Calibri"/>
                <w:color w:val="000000" w:themeColor="text1"/>
                <w:sz w:val="28"/>
                <w:szCs w:val="28"/>
                <w:lang w:val="ky-KG"/>
              </w:rPr>
              <w:t xml:space="preserve"> устаты КЛ №97</w:t>
            </w:r>
          </w:p>
        </w:tc>
        <w:tc>
          <w:tcPr>
            <w:tcW w:w="1756" w:type="dxa"/>
          </w:tcPr>
          <w:p w14:paraId="7AA0F5B2" w14:textId="77777777" w:rsidR="003C7E6F" w:rsidRDefault="003C7E6F" w:rsidP="00517AD2">
            <w:pPr>
              <w:pStyle w:val="Style30"/>
              <w:widowControl/>
              <w:tabs>
                <w:tab w:val="left" w:pos="624"/>
              </w:tabs>
              <w:spacing w:line="240" w:lineRule="auto"/>
              <w:ind w:firstLine="0"/>
              <w:rPr>
                <w:rStyle w:val="FontStyle74"/>
                <w:rFonts w:eastAsia="Calibri"/>
                <w:color w:val="000000" w:themeColor="text1"/>
                <w:sz w:val="28"/>
                <w:szCs w:val="28"/>
                <w:lang w:val="ky-KG"/>
              </w:rPr>
            </w:pPr>
          </w:p>
          <w:p w14:paraId="3A8863B1" w14:textId="63A4336B" w:rsidR="00D518E4" w:rsidRPr="008134B4" w:rsidRDefault="00D518E4" w:rsidP="00517AD2">
            <w:pPr>
              <w:pStyle w:val="Style30"/>
              <w:widowControl/>
              <w:tabs>
                <w:tab w:val="left" w:pos="624"/>
              </w:tabs>
              <w:spacing w:line="240" w:lineRule="auto"/>
              <w:ind w:firstLine="0"/>
              <w:rPr>
                <w:rStyle w:val="FontStyle74"/>
                <w:rFonts w:eastAsia="Calibri"/>
                <w:color w:val="000000" w:themeColor="text1"/>
                <w:sz w:val="28"/>
                <w:szCs w:val="28"/>
                <w:lang w:val="ky-KG"/>
              </w:rPr>
            </w:pPr>
            <w:r>
              <w:rPr>
                <w:rStyle w:val="FontStyle74"/>
                <w:rFonts w:eastAsia="Calibri"/>
                <w:color w:val="000000" w:themeColor="text1"/>
                <w:sz w:val="28"/>
                <w:szCs w:val="28"/>
                <w:lang w:val="ky-KG"/>
              </w:rPr>
              <w:t>___________</w:t>
            </w:r>
          </w:p>
        </w:tc>
      </w:tr>
    </w:tbl>
    <w:p w14:paraId="535C8579" w14:textId="056F275A" w:rsidR="00200B1F" w:rsidRPr="000022AB" w:rsidRDefault="00200B1F" w:rsidP="00517AD2">
      <w:pPr>
        <w:pStyle w:val="Style30"/>
        <w:widowControl/>
        <w:tabs>
          <w:tab w:val="left" w:pos="624"/>
        </w:tabs>
        <w:spacing w:line="240" w:lineRule="auto"/>
        <w:ind w:firstLine="0"/>
        <w:rPr>
          <w:rStyle w:val="FontStyle74"/>
          <w:rFonts w:eastAsia="Calibri"/>
          <w:color w:val="000000" w:themeColor="text1"/>
          <w:sz w:val="28"/>
          <w:szCs w:val="28"/>
          <w:lang w:val="ky-KG"/>
        </w:rPr>
      </w:pPr>
    </w:p>
    <w:sectPr w:rsidR="00200B1F" w:rsidRPr="000022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2AE0F" w14:textId="77777777" w:rsidR="005F27E8" w:rsidRDefault="005F27E8">
      <w:pPr>
        <w:spacing w:line="240" w:lineRule="auto"/>
      </w:pPr>
      <w:r>
        <w:separator/>
      </w:r>
    </w:p>
  </w:endnote>
  <w:endnote w:type="continuationSeparator" w:id="0">
    <w:p w14:paraId="73E6A7F8" w14:textId="77777777" w:rsidR="005F27E8" w:rsidRDefault="005F27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50821"/>
      <w:docPartObj>
        <w:docPartGallery w:val="Page Numbers (Bottom of Page)"/>
        <w:docPartUnique/>
      </w:docPartObj>
    </w:sdtPr>
    <w:sdtEndPr/>
    <w:sdtContent>
      <w:p w14:paraId="3F9DEDCF" w14:textId="7A1BCDAD" w:rsidR="005F27E8" w:rsidRDefault="005F27E8">
        <w:pPr>
          <w:pStyle w:val="af0"/>
          <w:jc w:val="right"/>
        </w:pPr>
        <w:r>
          <w:fldChar w:fldCharType="begin"/>
        </w:r>
        <w:r>
          <w:instrText>PAGE   \* MERGEFORMAT</w:instrText>
        </w:r>
        <w:r>
          <w:fldChar w:fldCharType="separate"/>
        </w:r>
        <w:r w:rsidR="009835A6">
          <w:rPr>
            <w:noProof/>
          </w:rPr>
          <w:t>13</w:t>
        </w:r>
        <w:r>
          <w:fldChar w:fldCharType="end"/>
        </w:r>
      </w:p>
    </w:sdtContent>
  </w:sdt>
  <w:p w14:paraId="500674D4" w14:textId="77777777" w:rsidR="005F27E8" w:rsidRDefault="005F27E8">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09797"/>
      <w:docPartObj>
        <w:docPartGallery w:val="Page Numbers (Bottom of Page)"/>
        <w:docPartUnique/>
      </w:docPartObj>
    </w:sdtPr>
    <w:sdtEndPr/>
    <w:sdtContent>
      <w:p w14:paraId="58DCDB7E" w14:textId="74F512E5" w:rsidR="005F27E8" w:rsidRDefault="005F27E8">
        <w:pPr>
          <w:pStyle w:val="af0"/>
          <w:jc w:val="right"/>
        </w:pPr>
        <w:r>
          <w:fldChar w:fldCharType="begin"/>
        </w:r>
        <w:r>
          <w:instrText>PAGE   \* MERGEFORMAT</w:instrText>
        </w:r>
        <w:r>
          <w:fldChar w:fldCharType="separate"/>
        </w:r>
        <w:r w:rsidR="009835A6">
          <w:rPr>
            <w:noProof/>
          </w:rPr>
          <w:t>1</w:t>
        </w:r>
        <w:r>
          <w:fldChar w:fldCharType="end"/>
        </w:r>
      </w:p>
    </w:sdtContent>
  </w:sdt>
  <w:p w14:paraId="6E944635" w14:textId="77777777" w:rsidR="005F27E8" w:rsidRDefault="005F27E8">
    <w:pPr>
      <w:pStyle w:val="a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3559178"/>
      <w:docPartObj>
        <w:docPartGallery w:val="Page Numbers (Bottom of Page)"/>
        <w:docPartUnique/>
      </w:docPartObj>
    </w:sdtPr>
    <w:sdtEndPr/>
    <w:sdtContent>
      <w:p w14:paraId="285BE13F" w14:textId="7E135A43" w:rsidR="005F27E8" w:rsidRDefault="005F27E8">
        <w:pPr>
          <w:pStyle w:val="af0"/>
          <w:jc w:val="right"/>
        </w:pPr>
        <w:r>
          <w:fldChar w:fldCharType="begin"/>
        </w:r>
        <w:r>
          <w:instrText>PAGE   \* MERGEFORMAT</w:instrText>
        </w:r>
        <w:r>
          <w:fldChar w:fldCharType="separate"/>
        </w:r>
        <w:r w:rsidR="009835A6">
          <w:rPr>
            <w:noProof/>
          </w:rPr>
          <w:t>7</w:t>
        </w:r>
        <w:r>
          <w:fldChar w:fldCharType="end"/>
        </w:r>
      </w:p>
    </w:sdtContent>
  </w:sdt>
  <w:p w14:paraId="7100E8D0" w14:textId="77777777" w:rsidR="005F27E8" w:rsidRDefault="005F27E8">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D703A" w14:textId="77777777" w:rsidR="005F27E8" w:rsidRDefault="005F27E8">
      <w:pPr>
        <w:spacing w:after="0"/>
      </w:pPr>
      <w:r>
        <w:separator/>
      </w:r>
    </w:p>
  </w:footnote>
  <w:footnote w:type="continuationSeparator" w:id="0">
    <w:p w14:paraId="4C3C9D77" w14:textId="77777777" w:rsidR="005F27E8" w:rsidRDefault="005F27E8">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F6299"/>
    <w:multiLevelType w:val="hybridMultilevel"/>
    <w:tmpl w:val="E92CB90E"/>
    <w:lvl w:ilvl="0" w:tplc="317837C6">
      <w:start w:val="1"/>
      <w:numFmt w:val="decimal"/>
      <w:suff w:val="space"/>
      <w:lvlText w:val="%1."/>
      <w:lvlJc w:val="left"/>
      <w:pPr>
        <w:ind w:left="1084" w:hanging="375"/>
      </w:pPr>
      <w:rPr>
        <w:rFonts w:hint="default"/>
        <w:b w:val="0"/>
      </w:rPr>
    </w:lvl>
    <w:lvl w:ilvl="1" w:tplc="B1A2120E">
      <w:start w:val="1"/>
      <w:numFmt w:val="decimal"/>
      <w:suff w:val="space"/>
      <w:lvlText w:val="%2)"/>
      <w:lvlJc w:val="left"/>
      <w:pPr>
        <w:ind w:left="958" w:hanging="39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B96CBB"/>
    <w:multiLevelType w:val="hybridMultilevel"/>
    <w:tmpl w:val="F2147EBA"/>
    <w:lvl w:ilvl="0" w:tplc="9E3CF014">
      <w:start w:val="1"/>
      <w:numFmt w:val="decimal"/>
      <w:suff w:val="space"/>
      <w:lvlText w:val="%1)"/>
      <w:lvlJc w:val="left"/>
      <w:pPr>
        <w:ind w:left="927"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04C2CA3"/>
    <w:multiLevelType w:val="hybridMultilevel"/>
    <w:tmpl w:val="46F6A2AA"/>
    <w:lvl w:ilvl="0" w:tplc="547C92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AC574C0"/>
    <w:multiLevelType w:val="multilevel"/>
    <w:tmpl w:val="2AC574C0"/>
    <w:lvl w:ilvl="0">
      <w:start w:val="2"/>
      <w:numFmt w:val="bullet"/>
      <w:lvlText w:val="-"/>
      <w:lvlJc w:val="left"/>
      <w:pPr>
        <w:ind w:left="636" w:hanging="360"/>
      </w:pPr>
      <w:rPr>
        <w:rFonts w:ascii="Times New Roman" w:eastAsia="Calibri" w:hAnsi="Times New Roman" w:cs="Times New Roman" w:hint="default"/>
      </w:rPr>
    </w:lvl>
    <w:lvl w:ilvl="1">
      <w:start w:val="1"/>
      <w:numFmt w:val="bullet"/>
      <w:lvlText w:val="o"/>
      <w:lvlJc w:val="left"/>
      <w:pPr>
        <w:ind w:left="1356" w:hanging="360"/>
      </w:pPr>
      <w:rPr>
        <w:rFonts w:ascii="Courier New" w:hAnsi="Courier New" w:cs="Courier New" w:hint="default"/>
      </w:rPr>
    </w:lvl>
    <w:lvl w:ilvl="2">
      <w:start w:val="1"/>
      <w:numFmt w:val="bullet"/>
      <w:lvlText w:val=""/>
      <w:lvlJc w:val="left"/>
      <w:pPr>
        <w:ind w:left="2076" w:hanging="360"/>
      </w:pPr>
      <w:rPr>
        <w:rFonts w:ascii="Wingdings" w:hAnsi="Wingdings" w:hint="default"/>
      </w:rPr>
    </w:lvl>
    <w:lvl w:ilvl="3">
      <w:start w:val="1"/>
      <w:numFmt w:val="bullet"/>
      <w:lvlText w:val=""/>
      <w:lvlJc w:val="left"/>
      <w:pPr>
        <w:ind w:left="2796" w:hanging="360"/>
      </w:pPr>
      <w:rPr>
        <w:rFonts w:ascii="Symbol" w:hAnsi="Symbol" w:hint="default"/>
      </w:rPr>
    </w:lvl>
    <w:lvl w:ilvl="4">
      <w:start w:val="1"/>
      <w:numFmt w:val="bullet"/>
      <w:lvlText w:val="o"/>
      <w:lvlJc w:val="left"/>
      <w:pPr>
        <w:ind w:left="3516" w:hanging="360"/>
      </w:pPr>
      <w:rPr>
        <w:rFonts w:ascii="Courier New" w:hAnsi="Courier New" w:cs="Courier New" w:hint="default"/>
      </w:rPr>
    </w:lvl>
    <w:lvl w:ilvl="5">
      <w:start w:val="1"/>
      <w:numFmt w:val="bullet"/>
      <w:lvlText w:val=""/>
      <w:lvlJc w:val="left"/>
      <w:pPr>
        <w:ind w:left="4236" w:hanging="360"/>
      </w:pPr>
      <w:rPr>
        <w:rFonts w:ascii="Wingdings" w:hAnsi="Wingdings" w:hint="default"/>
      </w:rPr>
    </w:lvl>
    <w:lvl w:ilvl="6">
      <w:start w:val="1"/>
      <w:numFmt w:val="bullet"/>
      <w:lvlText w:val=""/>
      <w:lvlJc w:val="left"/>
      <w:pPr>
        <w:ind w:left="4956" w:hanging="360"/>
      </w:pPr>
      <w:rPr>
        <w:rFonts w:ascii="Symbol" w:hAnsi="Symbol" w:hint="default"/>
      </w:rPr>
    </w:lvl>
    <w:lvl w:ilvl="7">
      <w:start w:val="1"/>
      <w:numFmt w:val="bullet"/>
      <w:lvlText w:val="o"/>
      <w:lvlJc w:val="left"/>
      <w:pPr>
        <w:ind w:left="5676" w:hanging="360"/>
      </w:pPr>
      <w:rPr>
        <w:rFonts w:ascii="Courier New" w:hAnsi="Courier New" w:cs="Courier New" w:hint="default"/>
      </w:rPr>
    </w:lvl>
    <w:lvl w:ilvl="8">
      <w:start w:val="1"/>
      <w:numFmt w:val="bullet"/>
      <w:lvlText w:val=""/>
      <w:lvlJc w:val="left"/>
      <w:pPr>
        <w:ind w:left="6396" w:hanging="360"/>
      </w:pPr>
      <w:rPr>
        <w:rFonts w:ascii="Wingdings" w:hAnsi="Wingdings" w:hint="default"/>
      </w:rPr>
    </w:lvl>
  </w:abstractNum>
  <w:abstractNum w:abstractNumId="4" w15:restartNumberingAfterBreak="0">
    <w:nsid w:val="2BAA483F"/>
    <w:multiLevelType w:val="hybridMultilevel"/>
    <w:tmpl w:val="A3DA957C"/>
    <w:lvl w:ilvl="0" w:tplc="5AF00F3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D06084A"/>
    <w:multiLevelType w:val="hybridMultilevel"/>
    <w:tmpl w:val="36D058FC"/>
    <w:lvl w:ilvl="0" w:tplc="A504F2B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B96A6B"/>
    <w:multiLevelType w:val="hybridMultilevel"/>
    <w:tmpl w:val="38E64F98"/>
    <w:lvl w:ilvl="0" w:tplc="F93049F8">
      <w:start w:val="4"/>
      <w:numFmt w:val="bullet"/>
      <w:lvlText w:val="-"/>
      <w:lvlJc w:val="left"/>
      <w:pPr>
        <w:ind w:left="720" w:hanging="360"/>
      </w:pPr>
      <w:rPr>
        <w:rFonts w:ascii="Times New Roman" w:eastAsia="Times New Roman"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0D1305"/>
    <w:multiLevelType w:val="hybridMultilevel"/>
    <w:tmpl w:val="85267006"/>
    <w:lvl w:ilvl="0" w:tplc="92D44250">
      <w:start w:val="42"/>
      <w:numFmt w:val="decimal"/>
      <w:lvlText w:val="%1."/>
      <w:lvlJc w:val="left"/>
      <w:pPr>
        <w:ind w:left="1368" w:hanging="375"/>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6ECC5980"/>
    <w:multiLevelType w:val="multilevel"/>
    <w:tmpl w:val="6ECC5980"/>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7C411D8F"/>
    <w:multiLevelType w:val="hybridMultilevel"/>
    <w:tmpl w:val="C40EBFF6"/>
    <w:lvl w:ilvl="0" w:tplc="F4EEF970">
      <w:start w:val="4"/>
      <w:numFmt w:val="bullet"/>
      <w:lvlText w:val=""/>
      <w:lvlJc w:val="left"/>
      <w:pPr>
        <w:ind w:left="720" w:hanging="360"/>
      </w:pPr>
      <w:rPr>
        <w:rFonts w:ascii="Times New Roman" w:eastAsia="Times New Roman"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625A8C"/>
    <w:multiLevelType w:val="hybridMultilevel"/>
    <w:tmpl w:val="7FDCB38A"/>
    <w:lvl w:ilvl="0" w:tplc="464C2274">
      <w:start w:val="41"/>
      <w:numFmt w:val="bullet"/>
      <w:suff w:val="space"/>
      <w:lvlText w:val="-"/>
      <w:lvlJc w:val="left"/>
      <w:pPr>
        <w:ind w:left="1070" w:hanging="360"/>
      </w:pPr>
      <w:rPr>
        <w:rFonts w:ascii="Times New Roman" w:eastAsiaTheme="minorHAnsi" w:hAnsi="Times New Roman" w:cs="Times New Roman" w:hint="default"/>
        <w:color w:val="auto"/>
        <w:lang w:val="ru-RU"/>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5"/>
  </w:num>
  <w:num w:numId="6">
    <w:abstractNumId w:val="9"/>
  </w:num>
  <w:num w:numId="7">
    <w:abstractNumId w:val="6"/>
  </w:num>
  <w:num w:numId="8">
    <w:abstractNumId w:val="4"/>
  </w:num>
  <w:num w:numId="9">
    <w:abstractNumId w:val="0"/>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896"/>
    <w:rsid w:val="000001C1"/>
    <w:rsid w:val="000022AB"/>
    <w:rsid w:val="00016788"/>
    <w:rsid w:val="000213FF"/>
    <w:rsid w:val="00025721"/>
    <w:rsid w:val="00036F39"/>
    <w:rsid w:val="0004553F"/>
    <w:rsid w:val="00053C32"/>
    <w:rsid w:val="000545CA"/>
    <w:rsid w:val="000552D8"/>
    <w:rsid w:val="00063F56"/>
    <w:rsid w:val="00065936"/>
    <w:rsid w:val="000727CC"/>
    <w:rsid w:val="00080D68"/>
    <w:rsid w:val="000976E5"/>
    <w:rsid w:val="000B3616"/>
    <w:rsid w:val="000C3660"/>
    <w:rsid w:val="000C7ADB"/>
    <w:rsid w:val="000C7BFD"/>
    <w:rsid w:val="000D25A8"/>
    <w:rsid w:val="000D60A2"/>
    <w:rsid w:val="000F1259"/>
    <w:rsid w:val="001042C4"/>
    <w:rsid w:val="00110B64"/>
    <w:rsid w:val="00117582"/>
    <w:rsid w:val="00123D12"/>
    <w:rsid w:val="00125015"/>
    <w:rsid w:val="001317DF"/>
    <w:rsid w:val="001346BD"/>
    <w:rsid w:val="0015062E"/>
    <w:rsid w:val="00155242"/>
    <w:rsid w:val="0015634D"/>
    <w:rsid w:val="00156BB4"/>
    <w:rsid w:val="00160896"/>
    <w:rsid w:val="00162ED1"/>
    <w:rsid w:val="00196B48"/>
    <w:rsid w:val="001A26B5"/>
    <w:rsid w:val="001A314E"/>
    <w:rsid w:val="001B0022"/>
    <w:rsid w:val="001C2B71"/>
    <w:rsid w:val="001D09D2"/>
    <w:rsid w:val="001D47AA"/>
    <w:rsid w:val="001D718A"/>
    <w:rsid w:val="001D7F86"/>
    <w:rsid w:val="001E3861"/>
    <w:rsid w:val="001E6D7E"/>
    <w:rsid w:val="00200B1F"/>
    <w:rsid w:val="00215308"/>
    <w:rsid w:val="00223675"/>
    <w:rsid w:val="00224410"/>
    <w:rsid w:val="00224DB3"/>
    <w:rsid w:val="00256388"/>
    <w:rsid w:val="00257715"/>
    <w:rsid w:val="002700F4"/>
    <w:rsid w:val="002763D9"/>
    <w:rsid w:val="00276F8E"/>
    <w:rsid w:val="00287328"/>
    <w:rsid w:val="002A0501"/>
    <w:rsid w:val="002A0665"/>
    <w:rsid w:val="002A4974"/>
    <w:rsid w:val="002B25D6"/>
    <w:rsid w:val="002B4958"/>
    <w:rsid w:val="002B5917"/>
    <w:rsid w:val="002C055B"/>
    <w:rsid w:val="002C0F47"/>
    <w:rsid w:val="002C3DF1"/>
    <w:rsid w:val="002D01BE"/>
    <w:rsid w:val="002D07B4"/>
    <w:rsid w:val="002F19AE"/>
    <w:rsid w:val="002F316B"/>
    <w:rsid w:val="003035D8"/>
    <w:rsid w:val="003173DE"/>
    <w:rsid w:val="00324549"/>
    <w:rsid w:val="003269EF"/>
    <w:rsid w:val="00331B0B"/>
    <w:rsid w:val="00332521"/>
    <w:rsid w:val="00342672"/>
    <w:rsid w:val="00345058"/>
    <w:rsid w:val="00370C85"/>
    <w:rsid w:val="00371145"/>
    <w:rsid w:val="003A2313"/>
    <w:rsid w:val="003A75DB"/>
    <w:rsid w:val="003C06E9"/>
    <w:rsid w:val="003C7E2C"/>
    <w:rsid w:val="003C7E6F"/>
    <w:rsid w:val="003D0618"/>
    <w:rsid w:val="003D1B4D"/>
    <w:rsid w:val="003D5F4A"/>
    <w:rsid w:val="003D61B8"/>
    <w:rsid w:val="003E0D3E"/>
    <w:rsid w:val="003F2CAB"/>
    <w:rsid w:val="003F7C6E"/>
    <w:rsid w:val="0041601E"/>
    <w:rsid w:val="004276A1"/>
    <w:rsid w:val="00437CD1"/>
    <w:rsid w:val="004409D9"/>
    <w:rsid w:val="004445B7"/>
    <w:rsid w:val="00462567"/>
    <w:rsid w:val="00462DCA"/>
    <w:rsid w:val="00462EDD"/>
    <w:rsid w:val="00466148"/>
    <w:rsid w:val="00466F38"/>
    <w:rsid w:val="004748F3"/>
    <w:rsid w:val="0047634E"/>
    <w:rsid w:val="00490558"/>
    <w:rsid w:val="0049128A"/>
    <w:rsid w:val="00491D54"/>
    <w:rsid w:val="004A659E"/>
    <w:rsid w:val="004B02C7"/>
    <w:rsid w:val="004C0703"/>
    <w:rsid w:val="004C1263"/>
    <w:rsid w:val="004C6777"/>
    <w:rsid w:val="004D18AA"/>
    <w:rsid w:val="004F26B3"/>
    <w:rsid w:val="00517AD2"/>
    <w:rsid w:val="00525FB4"/>
    <w:rsid w:val="00551116"/>
    <w:rsid w:val="00562628"/>
    <w:rsid w:val="0056434B"/>
    <w:rsid w:val="00583C89"/>
    <w:rsid w:val="00591DC0"/>
    <w:rsid w:val="00593632"/>
    <w:rsid w:val="0059449E"/>
    <w:rsid w:val="00594BD5"/>
    <w:rsid w:val="00595767"/>
    <w:rsid w:val="005B364F"/>
    <w:rsid w:val="005B556F"/>
    <w:rsid w:val="005C1048"/>
    <w:rsid w:val="005E2B3B"/>
    <w:rsid w:val="005F09BA"/>
    <w:rsid w:val="005F27E8"/>
    <w:rsid w:val="005F4B86"/>
    <w:rsid w:val="0060512E"/>
    <w:rsid w:val="00612625"/>
    <w:rsid w:val="00612901"/>
    <w:rsid w:val="00621A18"/>
    <w:rsid w:val="0062631E"/>
    <w:rsid w:val="00640AEB"/>
    <w:rsid w:val="00642301"/>
    <w:rsid w:val="00643774"/>
    <w:rsid w:val="006478FB"/>
    <w:rsid w:val="00653906"/>
    <w:rsid w:val="00653F08"/>
    <w:rsid w:val="00655053"/>
    <w:rsid w:val="00655F08"/>
    <w:rsid w:val="00662481"/>
    <w:rsid w:val="00663F73"/>
    <w:rsid w:val="00665CF7"/>
    <w:rsid w:val="00670B93"/>
    <w:rsid w:val="00671BE9"/>
    <w:rsid w:val="00681C45"/>
    <w:rsid w:val="00693BE8"/>
    <w:rsid w:val="00697DC3"/>
    <w:rsid w:val="006A701E"/>
    <w:rsid w:val="006B138C"/>
    <w:rsid w:val="006B61A8"/>
    <w:rsid w:val="006C317C"/>
    <w:rsid w:val="006D104A"/>
    <w:rsid w:val="006D4ECC"/>
    <w:rsid w:val="006E0EA6"/>
    <w:rsid w:val="006F4B30"/>
    <w:rsid w:val="007015D8"/>
    <w:rsid w:val="0070268D"/>
    <w:rsid w:val="00706640"/>
    <w:rsid w:val="0070721F"/>
    <w:rsid w:val="007103D2"/>
    <w:rsid w:val="0072381C"/>
    <w:rsid w:val="00731A5F"/>
    <w:rsid w:val="00731AB2"/>
    <w:rsid w:val="00741DE8"/>
    <w:rsid w:val="00765779"/>
    <w:rsid w:val="00771698"/>
    <w:rsid w:val="0078042F"/>
    <w:rsid w:val="00783DE1"/>
    <w:rsid w:val="00783E92"/>
    <w:rsid w:val="00792142"/>
    <w:rsid w:val="00794B2B"/>
    <w:rsid w:val="007A0C16"/>
    <w:rsid w:val="007B5F52"/>
    <w:rsid w:val="007B7E5D"/>
    <w:rsid w:val="007C12F8"/>
    <w:rsid w:val="007C3BEA"/>
    <w:rsid w:val="007C7058"/>
    <w:rsid w:val="007C7329"/>
    <w:rsid w:val="007E4EA6"/>
    <w:rsid w:val="007F6AAA"/>
    <w:rsid w:val="00807628"/>
    <w:rsid w:val="00810087"/>
    <w:rsid w:val="008134B4"/>
    <w:rsid w:val="0083392F"/>
    <w:rsid w:val="00841E85"/>
    <w:rsid w:val="008433F3"/>
    <w:rsid w:val="00845539"/>
    <w:rsid w:val="00845714"/>
    <w:rsid w:val="008520DA"/>
    <w:rsid w:val="00855AC6"/>
    <w:rsid w:val="00861DF9"/>
    <w:rsid w:val="008643B0"/>
    <w:rsid w:val="00866CF8"/>
    <w:rsid w:val="00870E42"/>
    <w:rsid w:val="008719D4"/>
    <w:rsid w:val="00875B28"/>
    <w:rsid w:val="00895BF9"/>
    <w:rsid w:val="008A39F1"/>
    <w:rsid w:val="008A4AF5"/>
    <w:rsid w:val="008B46AD"/>
    <w:rsid w:val="008C1AD4"/>
    <w:rsid w:val="008C3092"/>
    <w:rsid w:val="008C5E6D"/>
    <w:rsid w:val="008D70FE"/>
    <w:rsid w:val="008E01E4"/>
    <w:rsid w:val="008E581E"/>
    <w:rsid w:val="008F20B2"/>
    <w:rsid w:val="009050B7"/>
    <w:rsid w:val="00914562"/>
    <w:rsid w:val="00955075"/>
    <w:rsid w:val="009638BA"/>
    <w:rsid w:val="009716DA"/>
    <w:rsid w:val="00976E49"/>
    <w:rsid w:val="00977A2C"/>
    <w:rsid w:val="009835A6"/>
    <w:rsid w:val="0098376F"/>
    <w:rsid w:val="009A2E4A"/>
    <w:rsid w:val="009B0FE4"/>
    <w:rsid w:val="009C43FE"/>
    <w:rsid w:val="009C70AE"/>
    <w:rsid w:val="009D1721"/>
    <w:rsid w:val="009D397C"/>
    <w:rsid w:val="009D3A15"/>
    <w:rsid w:val="009D4158"/>
    <w:rsid w:val="009D4685"/>
    <w:rsid w:val="009E1D5A"/>
    <w:rsid w:val="009E6283"/>
    <w:rsid w:val="009E669C"/>
    <w:rsid w:val="00A03FCD"/>
    <w:rsid w:val="00A06151"/>
    <w:rsid w:val="00A128DF"/>
    <w:rsid w:val="00A16FA8"/>
    <w:rsid w:val="00A25457"/>
    <w:rsid w:val="00A33A10"/>
    <w:rsid w:val="00A37C17"/>
    <w:rsid w:val="00A45033"/>
    <w:rsid w:val="00A55BCA"/>
    <w:rsid w:val="00A623E5"/>
    <w:rsid w:val="00A65017"/>
    <w:rsid w:val="00A72338"/>
    <w:rsid w:val="00A7389E"/>
    <w:rsid w:val="00A748B5"/>
    <w:rsid w:val="00A816E7"/>
    <w:rsid w:val="00A830D1"/>
    <w:rsid w:val="00A83602"/>
    <w:rsid w:val="00A87558"/>
    <w:rsid w:val="00A914CB"/>
    <w:rsid w:val="00A93EF0"/>
    <w:rsid w:val="00AA12D1"/>
    <w:rsid w:val="00AA3EB3"/>
    <w:rsid w:val="00AA569F"/>
    <w:rsid w:val="00AC0F33"/>
    <w:rsid w:val="00AC4B97"/>
    <w:rsid w:val="00AC4C55"/>
    <w:rsid w:val="00AE56C2"/>
    <w:rsid w:val="00AE6EFC"/>
    <w:rsid w:val="00AE7170"/>
    <w:rsid w:val="00B04B1B"/>
    <w:rsid w:val="00B06353"/>
    <w:rsid w:val="00B37C08"/>
    <w:rsid w:val="00B6438C"/>
    <w:rsid w:val="00B722C3"/>
    <w:rsid w:val="00B90831"/>
    <w:rsid w:val="00B95B87"/>
    <w:rsid w:val="00B96343"/>
    <w:rsid w:val="00BA09A8"/>
    <w:rsid w:val="00BB7B32"/>
    <w:rsid w:val="00BC3049"/>
    <w:rsid w:val="00BC6F7D"/>
    <w:rsid w:val="00BD4F8D"/>
    <w:rsid w:val="00BE2774"/>
    <w:rsid w:val="00BE5911"/>
    <w:rsid w:val="00BE6FE4"/>
    <w:rsid w:val="00BF5904"/>
    <w:rsid w:val="00BF623C"/>
    <w:rsid w:val="00C23DE1"/>
    <w:rsid w:val="00C32BA1"/>
    <w:rsid w:val="00C3690C"/>
    <w:rsid w:val="00C65C45"/>
    <w:rsid w:val="00C664C0"/>
    <w:rsid w:val="00C736D5"/>
    <w:rsid w:val="00C83F00"/>
    <w:rsid w:val="00C92615"/>
    <w:rsid w:val="00C938FE"/>
    <w:rsid w:val="00CB7229"/>
    <w:rsid w:val="00CC5827"/>
    <w:rsid w:val="00CE2D7C"/>
    <w:rsid w:val="00CF45D3"/>
    <w:rsid w:val="00D04316"/>
    <w:rsid w:val="00D1402B"/>
    <w:rsid w:val="00D15F89"/>
    <w:rsid w:val="00D2317F"/>
    <w:rsid w:val="00D24C82"/>
    <w:rsid w:val="00D33FE7"/>
    <w:rsid w:val="00D35AB8"/>
    <w:rsid w:val="00D42383"/>
    <w:rsid w:val="00D45106"/>
    <w:rsid w:val="00D473F1"/>
    <w:rsid w:val="00D47AFB"/>
    <w:rsid w:val="00D518E4"/>
    <w:rsid w:val="00D6365F"/>
    <w:rsid w:val="00D82231"/>
    <w:rsid w:val="00DB1558"/>
    <w:rsid w:val="00DB20E6"/>
    <w:rsid w:val="00DB284F"/>
    <w:rsid w:val="00DE098D"/>
    <w:rsid w:val="00DF213B"/>
    <w:rsid w:val="00E01F04"/>
    <w:rsid w:val="00E17898"/>
    <w:rsid w:val="00E2035F"/>
    <w:rsid w:val="00E30BB3"/>
    <w:rsid w:val="00E341AF"/>
    <w:rsid w:val="00E36631"/>
    <w:rsid w:val="00E559D6"/>
    <w:rsid w:val="00E607BF"/>
    <w:rsid w:val="00E656C0"/>
    <w:rsid w:val="00E7457B"/>
    <w:rsid w:val="00E771B7"/>
    <w:rsid w:val="00E91FF4"/>
    <w:rsid w:val="00E92074"/>
    <w:rsid w:val="00EC29F0"/>
    <w:rsid w:val="00EC2F30"/>
    <w:rsid w:val="00ED09FD"/>
    <w:rsid w:val="00ED5605"/>
    <w:rsid w:val="00ED6F2F"/>
    <w:rsid w:val="00EE6575"/>
    <w:rsid w:val="00EF4E82"/>
    <w:rsid w:val="00EF4F5F"/>
    <w:rsid w:val="00EF6371"/>
    <w:rsid w:val="00F04755"/>
    <w:rsid w:val="00F07D7A"/>
    <w:rsid w:val="00F1702F"/>
    <w:rsid w:val="00F17E5C"/>
    <w:rsid w:val="00F2701B"/>
    <w:rsid w:val="00F32F81"/>
    <w:rsid w:val="00F333A6"/>
    <w:rsid w:val="00F34AEA"/>
    <w:rsid w:val="00F455A7"/>
    <w:rsid w:val="00F5550F"/>
    <w:rsid w:val="00F73C7B"/>
    <w:rsid w:val="00F84E2B"/>
    <w:rsid w:val="00F911E3"/>
    <w:rsid w:val="00F912D2"/>
    <w:rsid w:val="00F913E9"/>
    <w:rsid w:val="00FB69EC"/>
    <w:rsid w:val="00FC39FB"/>
    <w:rsid w:val="00FC4329"/>
    <w:rsid w:val="00FC689A"/>
    <w:rsid w:val="00FC6958"/>
    <w:rsid w:val="00FD4C15"/>
    <w:rsid w:val="00FE0EBF"/>
    <w:rsid w:val="00FF0146"/>
    <w:rsid w:val="00FF5207"/>
    <w:rsid w:val="00FF587A"/>
    <w:rsid w:val="05280A35"/>
    <w:rsid w:val="0DCE5837"/>
    <w:rsid w:val="214612FA"/>
    <w:rsid w:val="4472097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00F37"/>
  <w15:docId w15:val="{38588640-4F11-4560-A75F-2A710603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9FD"/>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Body Text Indent"/>
    <w:basedOn w:val="a"/>
    <w:link w:val="a7"/>
    <w:qFormat/>
    <w:pPr>
      <w:spacing w:after="120" w:line="240" w:lineRule="auto"/>
      <w:ind w:left="283"/>
    </w:pPr>
    <w:rPr>
      <w:rFonts w:ascii="Times New Roman" w:eastAsia="Times New Roman" w:hAnsi="Times New Roman"/>
      <w:sz w:val="24"/>
      <w:szCs w:val="24"/>
    </w:rPr>
  </w:style>
  <w:style w:type="paragraph" w:styleId="a8">
    <w:name w:val="Normal (Web)"/>
    <w:basedOn w:val="a"/>
    <w:uiPriority w:val="99"/>
    <w:semiHidden/>
    <w:unhideWhenUsed/>
    <w:qFormat/>
    <w:rPr>
      <w:rFonts w:ascii="Times New Roman" w:hAnsi="Times New Roman" w:cs="Times New Roman"/>
      <w:sz w:val="24"/>
      <w:szCs w:val="24"/>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Pr>
      <w:rFonts w:ascii="Calibri" w:eastAsia="Calibri" w:hAnsi="Calibri" w:cs="Times New Roman"/>
      <w:sz w:val="22"/>
      <w:szCs w:val="22"/>
      <w:lang w:eastAsia="en-US"/>
    </w:rPr>
  </w:style>
  <w:style w:type="character" w:customStyle="1" w:styleId="ab">
    <w:name w:val="Без интервала Знак"/>
    <w:link w:val="aa"/>
    <w:uiPriority w:val="1"/>
    <w:qFormat/>
    <w:rPr>
      <w:rFonts w:ascii="Calibri" w:eastAsia="Calibri" w:hAnsi="Calibri" w:cs="Times New Roman"/>
    </w:rPr>
  </w:style>
  <w:style w:type="paragraph" w:styleId="ac">
    <w:name w:val="List Paragraph"/>
    <w:aliases w:val="маркированный,Bullets,List Paragraph (numbered (a)),NUMBERED PARAGRAPH,List Paragraph 1,List_Paragraph,Multilevel para_II,Akapit z listą BS,IBL List Paragraph,List Paragraph nowy,Numbered List Paragraph,Bullet1,Numbered list,NumberedParas"/>
    <w:basedOn w:val="a"/>
    <w:link w:val="ad"/>
    <w:uiPriority w:val="34"/>
    <w:qFormat/>
    <w:pPr>
      <w:ind w:left="720"/>
      <w:contextualSpacing/>
    </w:pPr>
  </w:style>
  <w:style w:type="character" w:customStyle="1" w:styleId="a7">
    <w:name w:val="Основной текст с отступом Знак"/>
    <w:basedOn w:val="a0"/>
    <w:link w:val="a6"/>
    <w:qFormat/>
    <w:rPr>
      <w:rFonts w:ascii="Times New Roman" w:eastAsia="Times New Roman" w:hAnsi="Times New Roman"/>
      <w:sz w:val="24"/>
      <w:szCs w:val="24"/>
    </w:rPr>
  </w:style>
  <w:style w:type="character" w:customStyle="1" w:styleId="1">
    <w:name w:val="Основной текст с отступом Знак1"/>
    <w:basedOn w:val="a0"/>
    <w:uiPriority w:val="99"/>
    <w:semiHidden/>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character" w:customStyle="1" w:styleId="FontStyle74">
    <w:name w:val="Font Style74"/>
    <w:qFormat/>
    <w:rPr>
      <w:rFonts w:ascii="Times New Roman" w:hAnsi="Times New Roman" w:cs="Times New Roman"/>
      <w:sz w:val="18"/>
      <w:szCs w:val="18"/>
    </w:rPr>
  </w:style>
  <w:style w:type="paragraph" w:customStyle="1" w:styleId="Style30">
    <w:name w:val="Style30"/>
    <w:basedOn w:val="a"/>
    <w:qFormat/>
    <w:pPr>
      <w:widowControl w:val="0"/>
      <w:autoSpaceDE w:val="0"/>
      <w:autoSpaceDN w:val="0"/>
      <w:adjustRightInd w:val="0"/>
      <w:spacing w:after="0" w:line="235" w:lineRule="exact"/>
      <w:ind w:firstLine="389"/>
      <w:jc w:val="both"/>
    </w:pPr>
    <w:rPr>
      <w:rFonts w:ascii="Times New Roman" w:eastAsia="Times New Roman" w:hAnsi="Times New Roman" w:cs="Times New Roman"/>
      <w:sz w:val="24"/>
      <w:szCs w:val="24"/>
      <w:lang w:eastAsia="ru-RU"/>
    </w:rPr>
  </w:style>
  <w:style w:type="character" w:customStyle="1" w:styleId="ad">
    <w:name w:val="Абзац списка Знак"/>
    <w:aliases w:val="маркированный Знак,Bullets Знак,List Paragraph (numbered (a)) Знак,NUMBERED PARAGRAPH Знак,List Paragraph 1 Знак,List_Paragraph Знак,Multilevel para_II Знак,Akapit z listą BS Знак,IBL List Paragraph Знак,List Paragraph nowy Знак"/>
    <w:link w:val="ac"/>
    <w:uiPriority w:val="34"/>
    <w:qFormat/>
    <w:locked/>
    <w:rsid w:val="0070721F"/>
    <w:rPr>
      <w:sz w:val="22"/>
      <w:szCs w:val="22"/>
      <w:lang w:eastAsia="en-US"/>
    </w:rPr>
  </w:style>
  <w:style w:type="paragraph" w:styleId="ae">
    <w:name w:val="header"/>
    <w:basedOn w:val="a"/>
    <w:link w:val="af"/>
    <w:uiPriority w:val="99"/>
    <w:unhideWhenUsed/>
    <w:rsid w:val="0004553F"/>
    <w:pPr>
      <w:tabs>
        <w:tab w:val="center" w:pos="4844"/>
        <w:tab w:val="right" w:pos="9689"/>
      </w:tabs>
      <w:spacing w:after="0" w:line="240" w:lineRule="auto"/>
    </w:pPr>
  </w:style>
  <w:style w:type="character" w:customStyle="1" w:styleId="af">
    <w:name w:val="Верхний колонтитул Знак"/>
    <w:basedOn w:val="a0"/>
    <w:link w:val="ae"/>
    <w:uiPriority w:val="99"/>
    <w:rsid w:val="0004553F"/>
    <w:rPr>
      <w:sz w:val="22"/>
      <w:szCs w:val="22"/>
      <w:lang w:eastAsia="en-US"/>
    </w:rPr>
  </w:style>
  <w:style w:type="paragraph" w:styleId="af0">
    <w:name w:val="footer"/>
    <w:basedOn w:val="a"/>
    <w:link w:val="af1"/>
    <w:uiPriority w:val="99"/>
    <w:unhideWhenUsed/>
    <w:rsid w:val="0004553F"/>
    <w:pPr>
      <w:tabs>
        <w:tab w:val="center" w:pos="4844"/>
        <w:tab w:val="right" w:pos="9689"/>
      </w:tabs>
      <w:spacing w:after="0" w:line="240" w:lineRule="auto"/>
    </w:pPr>
  </w:style>
  <w:style w:type="character" w:customStyle="1" w:styleId="af1">
    <w:name w:val="Нижний колонтитул Знак"/>
    <w:basedOn w:val="a0"/>
    <w:link w:val="af0"/>
    <w:uiPriority w:val="99"/>
    <w:rsid w:val="0004553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290605">
      <w:bodyDiv w:val="1"/>
      <w:marLeft w:val="0"/>
      <w:marRight w:val="0"/>
      <w:marTop w:val="0"/>
      <w:marBottom w:val="0"/>
      <w:divBdr>
        <w:top w:val="none" w:sz="0" w:space="0" w:color="auto"/>
        <w:left w:val="none" w:sz="0" w:space="0" w:color="auto"/>
        <w:bottom w:val="none" w:sz="0" w:space="0" w:color="auto"/>
        <w:right w:val="none" w:sz="0" w:space="0" w:color="auto"/>
      </w:divBdr>
      <w:divsChild>
        <w:div w:id="1842620917">
          <w:marLeft w:val="0"/>
          <w:marRight w:val="0"/>
          <w:marTop w:val="0"/>
          <w:marBottom w:val="0"/>
          <w:divBdr>
            <w:top w:val="none" w:sz="0" w:space="0" w:color="auto"/>
            <w:left w:val="none" w:sz="0" w:space="0" w:color="auto"/>
            <w:bottom w:val="none" w:sz="0" w:space="0" w:color="auto"/>
            <w:right w:val="none" w:sz="0" w:space="0" w:color="auto"/>
          </w:divBdr>
          <w:divsChild>
            <w:div w:id="1600916016">
              <w:marLeft w:val="0"/>
              <w:marRight w:val="0"/>
              <w:marTop w:val="0"/>
              <w:marBottom w:val="0"/>
              <w:divBdr>
                <w:top w:val="none" w:sz="0" w:space="0" w:color="auto"/>
                <w:left w:val="none" w:sz="0" w:space="0" w:color="auto"/>
                <w:bottom w:val="none" w:sz="0" w:space="0" w:color="auto"/>
                <w:right w:val="none" w:sz="0" w:space="0" w:color="auto"/>
              </w:divBdr>
              <w:divsChild>
                <w:div w:id="1659722317">
                  <w:marLeft w:val="0"/>
                  <w:marRight w:val="0"/>
                  <w:marTop w:val="0"/>
                  <w:marBottom w:val="0"/>
                  <w:divBdr>
                    <w:top w:val="none" w:sz="0" w:space="0" w:color="auto"/>
                    <w:left w:val="none" w:sz="0" w:space="0" w:color="auto"/>
                    <w:bottom w:val="none" w:sz="0" w:space="0" w:color="auto"/>
                    <w:right w:val="none" w:sz="0" w:space="0" w:color="auto"/>
                  </w:divBdr>
                  <w:divsChild>
                    <w:div w:id="1247886383">
                      <w:marLeft w:val="0"/>
                      <w:marRight w:val="0"/>
                      <w:marTop w:val="0"/>
                      <w:marBottom w:val="0"/>
                      <w:divBdr>
                        <w:top w:val="none" w:sz="0" w:space="0" w:color="auto"/>
                        <w:left w:val="none" w:sz="0" w:space="0" w:color="auto"/>
                        <w:bottom w:val="none" w:sz="0" w:space="0" w:color="auto"/>
                        <w:right w:val="none" w:sz="0" w:space="0" w:color="auto"/>
                      </w:divBdr>
                      <w:divsChild>
                        <w:div w:id="2028562218">
                          <w:marLeft w:val="0"/>
                          <w:marRight w:val="0"/>
                          <w:marTop w:val="0"/>
                          <w:marBottom w:val="0"/>
                          <w:divBdr>
                            <w:top w:val="none" w:sz="0" w:space="0" w:color="auto"/>
                            <w:left w:val="none" w:sz="0" w:space="0" w:color="auto"/>
                            <w:bottom w:val="none" w:sz="0" w:space="0" w:color="auto"/>
                            <w:right w:val="none" w:sz="0" w:space="0" w:color="auto"/>
                          </w:divBdr>
                          <w:divsChild>
                            <w:div w:id="1725134272">
                              <w:marLeft w:val="0"/>
                              <w:marRight w:val="0"/>
                              <w:marTop w:val="0"/>
                              <w:marBottom w:val="0"/>
                              <w:divBdr>
                                <w:top w:val="none" w:sz="0" w:space="0" w:color="auto"/>
                                <w:left w:val="none" w:sz="0" w:space="0" w:color="auto"/>
                                <w:bottom w:val="none" w:sz="0" w:space="0" w:color="auto"/>
                                <w:right w:val="none" w:sz="0" w:space="0" w:color="auto"/>
                              </w:divBdr>
                              <w:divsChild>
                                <w:div w:id="848253046">
                                  <w:marLeft w:val="0"/>
                                  <w:marRight w:val="0"/>
                                  <w:marTop w:val="0"/>
                                  <w:marBottom w:val="0"/>
                                  <w:divBdr>
                                    <w:top w:val="none" w:sz="0" w:space="0" w:color="auto"/>
                                    <w:left w:val="none" w:sz="0" w:space="0" w:color="auto"/>
                                    <w:bottom w:val="none" w:sz="0" w:space="0" w:color="auto"/>
                                    <w:right w:val="none" w:sz="0" w:space="0" w:color="auto"/>
                                  </w:divBdr>
                                  <w:divsChild>
                                    <w:div w:id="114954169">
                                      <w:marLeft w:val="0"/>
                                      <w:marRight w:val="0"/>
                                      <w:marTop w:val="0"/>
                                      <w:marBottom w:val="0"/>
                                      <w:divBdr>
                                        <w:top w:val="none" w:sz="0" w:space="0" w:color="auto"/>
                                        <w:left w:val="none" w:sz="0" w:space="0" w:color="auto"/>
                                        <w:bottom w:val="none" w:sz="0" w:space="0" w:color="auto"/>
                                        <w:right w:val="none" w:sz="0" w:space="0" w:color="auto"/>
                                      </w:divBdr>
                                      <w:divsChild>
                                        <w:div w:id="1109592288">
                                          <w:marLeft w:val="0"/>
                                          <w:marRight w:val="0"/>
                                          <w:marTop w:val="0"/>
                                          <w:marBottom w:val="0"/>
                                          <w:divBdr>
                                            <w:top w:val="none" w:sz="0" w:space="0" w:color="auto"/>
                                            <w:left w:val="none" w:sz="0" w:space="0" w:color="auto"/>
                                            <w:bottom w:val="none" w:sz="0" w:space="0" w:color="auto"/>
                                            <w:right w:val="none" w:sz="0" w:space="0" w:color="auto"/>
                                          </w:divBdr>
                                          <w:divsChild>
                                            <w:div w:id="1939019692">
                                              <w:marLeft w:val="0"/>
                                              <w:marRight w:val="0"/>
                                              <w:marTop w:val="0"/>
                                              <w:marBottom w:val="0"/>
                                              <w:divBdr>
                                                <w:top w:val="none" w:sz="0" w:space="0" w:color="auto"/>
                                                <w:left w:val="none" w:sz="0" w:space="0" w:color="auto"/>
                                                <w:bottom w:val="none" w:sz="0" w:space="0" w:color="auto"/>
                                                <w:right w:val="none" w:sz="0" w:space="0" w:color="auto"/>
                                              </w:divBdr>
                                              <w:divsChild>
                                                <w:div w:id="1311865964">
                                                  <w:marLeft w:val="0"/>
                                                  <w:marRight w:val="0"/>
                                                  <w:marTop w:val="0"/>
                                                  <w:marBottom w:val="0"/>
                                                  <w:divBdr>
                                                    <w:top w:val="none" w:sz="0" w:space="0" w:color="auto"/>
                                                    <w:left w:val="none" w:sz="0" w:space="0" w:color="auto"/>
                                                    <w:bottom w:val="none" w:sz="0" w:space="0" w:color="auto"/>
                                                    <w:right w:val="none" w:sz="0" w:space="0" w:color="auto"/>
                                                  </w:divBdr>
                                                  <w:divsChild>
                                                    <w:div w:id="1517187532">
                                                      <w:marLeft w:val="0"/>
                                                      <w:marRight w:val="0"/>
                                                      <w:marTop w:val="0"/>
                                                      <w:marBottom w:val="0"/>
                                                      <w:divBdr>
                                                        <w:top w:val="none" w:sz="0" w:space="0" w:color="auto"/>
                                                        <w:left w:val="none" w:sz="0" w:space="0" w:color="auto"/>
                                                        <w:bottom w:val="none" w:sz="0" w:space="0" w:color="auto"/>
                                                        <w:right w:val="none" w:sz="0" w:space="0" w:color="auto"/>
                                                      </w:divBdr>
                                                      <w:divsChild>
                                                        <w:div w:id="476261605">
                                                          <w:marLeft w:val="0"/>
                                                          <w:marRight w:val="0"/>
                                                          <w:marTop w:val="0"/>
                                                          <w:marBottom w:val="0"/>
                                                          <w:divBdr>
                                                            <w:top w:val="none" w:sz="0" w:space="0" w:color="auto"/>
                                                            <w:left w:val="none" w:sz="0" w:space="0" w:color="auto"/>
                                                            <w:bottom w:val="none" w:sz="0" w:space="0" w:color="auto"/>
                                                            <w:right w:val="none" w:sz="0" w:space="0" w:color="auto"/>
                                                          </w:divBdr>
                                                          <w:divsChild>
                                                            <w:div w:id="9967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3891834">
      <w:bodyDiv w:val="1"/>
      <w:marLeft w:val="0"/>
      <w:marRight w:val="0"/>
      <w:marTop w:val="0"/>
      <w:marBottom w:val="0"/>
      <w:divBdr>
        <w:top w:val="none" w:sz="0" w:space="0" w:color="auto"/>
        <w:left w:val="none" w:sz="0" w:space="0" w:color="auto"/>
        <w:bottom w:val="none" w:sz="0" w:space="0" w:color="auto"/>
        <w:right w:val="none" w:sz="0" w:space="0" w:color="auto"/>
      </w:divBdr>
      <w:divsChild>
        <w:div w:id="1578125112">
          <w:marLeft w:val="0"/>
          <w:marRight w:val="0"/>
          <w:marTop w:val="0"/>
          <w:marBottom w:val="0"/>
          <w:divBdr>
            <w:top w:val="none" w:sz="0" w:space="0" w:color="auto"/>
            <w:left w:val="none" w:sz="0" w:space="0" w:color="auto"/>
            <w:bottom w:val="none" w:sz="0" w:space="0" w:color="auto"/>
            <w:right w:val="none" w:sz="0" w:space="0" w:color="auto"/>
          </w:divBdr>
          <w:divsChild>
            <w:div w:id="93673814">
              <w:marLeft w:val="0"/>
              <w:marRight w:val="0"/>
              <w:marTop w:val="0"/>
              <w:marBottom w:val="0"/>
              <w:divBdr>
                <w:top w:val="none" w:sz="0" w:space="0" w:color="auto"/>
                <w:left w:val="none" w:sz="0" w:space="0" w:color="auto"/>
                <w:bottom w:val="none" w:sz="0" w:space="0" w:color="auto"/>
                <w:right w:val="none" w:sz="0" w:space="0" w:color="auto"/>
              </w:divBdr>
              <w:divsChild>
                <w:div w:id="1128471087">
                  <w:marLeft w:val="0"/>
                  <w:marRight w:val="0"/>
                  <w:marTop w:val="0"/>
                  <w:marBottom w:val="0"/>
                  <w:divBdr>
                    <w:top w:val="none" w:sz="0" w:space="0" w:color="auto"/>
                    <w:left w:val="none" w:sz="0" w:space="0" w:color="auto"/>
                    <w:bottom w:val="none" w:sz="0" w:space="0" w:color="auto"/>
                    <w:right w:val="none" w:sz="0" w:space="0" w:color="auto"/>
                  </w:divBdr>
                  <w:divsChild>
                    <w:div w:id="820850146">
                      <w:marLeft w:val="0"/>
                      <w:marRight w:val="0"/>
                      <w:marTop w:val="0"/>
                      <w:marBottom w:val="0"/>
                      <w:divBdr>
                        <w:top w:val="none" w:sz="0" w:space="0" w:color="auto"/>
                        <w:left w:val="none" w:sz="0" w:space="0" w:color="auto"/>
                        <w:bottom w:val="none" w:sz="0" w:space="0" w:color="auto"/>
                        <w:right w:val="none" w:sz="0" w:space="0" w:color="auto"/>
                      </w:divBdr>
                      <w:divsChild>
                        <w:div w:id="1453086400">
                          <w:marLeft w:val="0"/>
                          <w:marRight w:val="0"/>
                          <w:marTop w:val="0"/>
                          <w:marBottom w:val="0"/>
                          <w:divBdr>
                            <w:top w:val="none" w:sz="0" w:space="0" w:color="auto"/>
                            <w:left w:val="none" w:sz="0" w:space="0" w:color="auto"/>
                            <w:bottom w:val="none" w:sz="0" w:space="0" w:color="auto"/>
                            <w:right w:val="none" w:sz="0" w:space="0" w:color="auto"/>
                          </w:divBdr>
                          <w:divsChild>
                            <w:div w:id="1818186490">
                              <w:marLeft w:val="0"/>
                              <w:marRight w:val="0"/>
                              <w:marTop w:val="0"/>
                              <w:marBottom w:val="0"/>
                              <w:divBdr>
                                <w:top w:val="none" w:sz="0" w:space="0" w:color="auto"/>
                                <w:left w:val="none" w:sz="0" w:space="0" w:color="auto"/>
                                <w:bottom w:val="none" w:sz="0" w:space="0" w:color="auto"/>
                                <w:right w:val="none" w:sz="0" w:space="0" w:color="auto"/>
                              </w:divBdr>
                              <w:divsChild>
                                <w:div w:id="1838350919">
                                  <w:marLeft w:val="0"/>
                                  <w:marRight w:val="0"/>
                                  <w:marTop w:val="0"/>
                                  <w:marBottom w:val="0"/>
                                  <w:divBdr>
                                    <w:top w:val="none" w:sz="0" w:space="0" w:color="auto"/>
                                    <w:left w:val="none" w:sz="0" w:space="0" w:color="auto"/>
                                    <w:bottom w:val="none" w:sz="0" w:space="0" w:color="auto"/>
                                    <w:right w:val="none" w:sz="0" w:space="0" w:color="auto"/>
                                  </w:divBdr>
                                  <w:divsChild>
                                    <w:div w:id="717123408">
                                      <w:marLeft w:val="0"/>
                                      <w:marRight w:val="0"/>
                                      <w:marTop w:val="0"/>
                                      <w:marBottom w:val="0"/>
                                      <w:divBdr>
                                        <w:top w:val="none" w:sz="0" w:space="0" w:color="auto"/>
                                        <w:left w:val="none" w:sz="0" w:space="0" w:color="auto"/>
                                        <w:bottom w:val="none" w:sz="0" w:space="0" w:color="auto"/>
                                        <w:right w:val="none" w:sz="0" w:space="0" w:color="auto"/>
                                      </w:divBdr>
                                      <w:divsChild>
                                        <w:div w:id="1688632750">
                                          <w:marLeft w:val="0"/>
                                          <w:marRight w:val="0"/>
                                          <w:marTop w:val="0"/>
                                          <w:marBottom w:val="0"/>
                                          <w:divBdr>
                                            <w:top w:val="none" w:sz="0" w:space="0" w:color="auto"/>
                                            <w:left w:val="none" w:sz="0" w:space="0" w:color="auto"/>
                                            <w:bottom w:val="none" w:sz="0" w:space="0" w:color="auto"/>
                                            <w:right w:val="none" w:sz="0" w:space="0" w:color="auto"/>
                                          </w:divBdr>
                                          <w:divsChild>
                                            <w:div w:id="381827242">
                                              <w:marLeft w:val="0"/>
                                              <w:marRight w:val="0"/>
                                              <w:marTop w:val="0"/>
                                              <w:marBottom w:val="0"/>
                                              <w:divBdr>
                                                <w:top w:val="none" w:sz="0" w:space="0" w:color="auto"/>
                                                <w:left w:val="none" w:sz="0" w:space="0" w:color="auto"/>
                                                <w:bottom w:val="none" w:sz="0" w:space="0" w:color="auto"/>
                                                <w:right w:val="none" w:sz="0" w:space="0" w:color="auto"/>
                                              </w:divBdr>
                                              <w:divsChild>
                                                <w:div w:id="973483952">
                                                  <w:marLeft w:val="0"/>
                                                  <w:marRight w:val="0"/>
                                                  <w:marTop w:val="0"/>
                                                  <w:marBottom w:val="0"/>
                                                  <w:divBdr>
                                                    <w:top w:val="none" w:sz="0" w:space="0" w:color="auto"/>
                                                    <w:left w:val="none" w:sz="0" w:space="0" w:color="auto"/>
                                                    <w:bottom w:val="none" w:sz="0" w:space="0" w:color="auto"/>
                                                    <w:right w:val="none" w:sz="0" w:space="0" w:color="auto"/>
                                                  </w:divBdr>
                                                  <w:divsChild>
                                                    <w:div w:id="1709601788">
                                                      <w:marLeft w:val="0"/>
                                                      <w:marRight w:val="0"/>
                                                      <w:marTop w:val="0"/>
                                                      <w:marBottom w:val="0"/>
                                                      <w:divBdr>
                                                        <w:top w:val="none" w:sz="0" w:space="0" w:color="auto"/>
                                                        <w:left w:val="none" w:sz="0" w:space="0" w:color="auto"/>
                                                        <w:bottom w:val="none" w:sz="0" w:space="0" w:color="auto"/>
                                                        <w:right w:val="none" w:sz="0" w:space="0" w:color="auto"/>
                                                      </w:divBdr>
                                                      <w:divsChild>
                                                        <w:div w:id="1048409469">
                                                          <w:marLeft w:val="0"/>
                                                          <w:marRight w:val="0"/>
                                                          <w:marTop w:val="0"/>
                                                          <w:marBottom w:val="0"/>
                                                          <w:divBdr>
                                                            <w:top w:val="none" w:sz="0" w:space="0" w:color="auto"/>
                                                            <w:left w:val="none" w:sz="0" w:space="0" w:color="auto"/>
                                                            <w:bottom w:val="none" w:sz="0" w:space="0" w:color="auto"/>
                                                            <w:right w:val="none" w:sz="0" w:space="0" w:color="auto"/>
                                                          </w:divBdr>
                                                          <w:divsChild>
                                                            <w:div w:id="474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9742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5D6CE-1363-4126-A6ED-2F6D8AADC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27</Pages>
  <Words>6659</Words>
  <Characters>37959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Ороспаков</dc:creator>
  <cp:lastModifiedBy>PC</cp:lastModifiedBy>
  <cp:revision>85</cp:revision>
  <cp:lastPrinted>2024-11-05T05:58:00Z</cp:lastPrinted>
  <dcterms:created xsi:type="dcterms:W3CDTF">2024-11-04T09:52:00Z</dcterms:created>
  <dcterms:modified xsi:type="dcterms:W3CDTF">2026-06-10T06:02:00Z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97BCB57DD1B1471E8664AB1B3A414D30_13</vt:lpwstr>
  </property>
</Properties>
</file>