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C19BD" w14:textId="67866B2F" w:rsidR="005E1D7B" w:rsidRDefault="005E1D7B" w:rsidP="002718F0">
      <w:pPr>
        <w:spacing w:after="0" w:line="240" w:lineRule="auto"/>
        <w:ind w:left="3970" w:firstLine="708"/>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Тиркеме 11</w:t>
      </w:r>
    </w:p>
    <w:p w14:paraId="1D9737F0" w14:textId="77777777" w:rsidR="00E45F07" w:rsidRDefault="00E45F07" w:rsidP="00E45F07">
      <w:pPr>
        <w:spacing w:after="0" w:line="240" w:lineRule="auto"/>
        <w:ind w:left="3969" w:firstLine="709"/>
        <w:rPr>
          <w:rFonts w:ascii="Times New Roman" w:eastAsia="Times New Roman" w:hAnsi="Times New Roman" w:cs="Times New Roman"/>
          <w:sz w:val="28"/>
          <w:szCs w:val="28"/>
          <w:lang w:val="ky-KG" w:eastAsia="ru-RU"/>
        </w:rPr>
      </w:pPr>
    </w:p>
    <w:p w14:paraId="0A2332FE" w14:textId="77777777" w:rsidR="00583C89" w:rsidRPr="00EA38C3" w:rsidRDefault="00583C89" w:rsidP="00EA38C3">
      <w:pPr>
        <w:spacing w:after="0" w:line="240" w:lineRule="auto"/>
        <w:ind w:left="3969" w:firstLine="709"/>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Кыргыз Республикасынын </w:t>
      </w:r>
    </w:p>
    <w:p w14:paraId="0367FD30" w14:textId="6B2DF7EA" w:rsidR="00583C89" w:rsidRPr="00EA38C3" w:rsidRDefault="00EA38C3" w:rsidP="00EA38C3">
      <w:pPr>
        <w:spacing w:after="0" w:line="240" w:lineRule="auto"/>
        <w:ind w:left="3969" w:firstLine="709"/>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Агартуу </w:t>
      </w:r>
      <w:r w:rsidR="00583C89" w:rsidRPr="00EA38C3">
        <w:rPr>
          <w:rFonts w:ascii="Times New Roman" w:eastAsia="Times New Roman" w:hAnsi="Times New Roman" w:cs="Times New Roman"/>
          <w:sz w:val="28"/>
          <w:szCs w:val="28"/>
          <w:lang w:val="ky-KG" w:eastAsia="ru-RU"/>
        </w:rPr>
        <w:t xml:space="preserve">министрлигинин </w:t>
      </w:r>
    </w:p>
    <w:p w14:paraId="4768D5C8" w14:textId="2E7EA5C6" w:rsidR="00583C89" w:rsidRPr="00EA38C3" w:rsidRDefault="00583C89" w:rsidP="00EA38C3">
      <w:pPr>
        <w:spacing w:after="0" w:line="240" w:lineRule="auto"/>
        <w:ind w:left="3969" w:firstLine="709"/>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202</w:t>
      </w:r>
      <w:r w:rsidR="00BD2E3D">
        <w:rPr>
          <w:rFonts w:ascii="Times New Roman" w:eastAsia="Times New Roman" w:hAnsi="Times New Roman" w:cs="Times New Roman"/>
          <w:sz w:val="28"/>
          <w:szCs w:val="28"/>
          <w:lang w:val="ky-KG" w:eastAsia="ru-RU"/>
        </w:rPr>
        <w:t>6</w:t>
      </w:r>
      <w:r w:rsidRPr="00EA38C3">
        <w:rPr>
          <w:rFonts w:ascii="Times New Roman" w:eastAsia="Times New Roman" w:hAnsi="Times New Roman" w:cs="Times New Roman"/>
          <w:sz w:val="28"/>
          <w:szCs w:val="28"/>
          <w:lang w:val="ky-KG" w:eastAsia="ru-RU"/>
        </w:rPr>
        <w:t xml:space="preserve">-жылдын </w:t>
      </w:r>
      <w:r w:rsidR="00BD2E3D">
        <w:rPr>
          <w:rFonts w:ascii="Times New Roman" w:eastAsia="Times New Roman" w:hAnsi="Times New Roman" w:cs="Times New Roman"/>
          <w:sz w:val="28"/>
          <w:szCs w:val="28"/>
          <w:lang w:val="ky-KG" w:eastAsia="ru-RU"/>
        </w:rPr>
        <w:t>“______”_________</w:t>
      </w:r>
    </w:p>
    <w:p w14:paraId="1BDE2E1A" w14:textId="07764D00" w:rsidR="00583C89" w:rsidRPr="00EA38C3" w:rsidRDefault="00583C89" w:rsidP="00EA38C3">
      <w:pPr>
        <w:spacing w:after="0" w:line="240" w:lineRule="auto"/>
        <w:ind w:left="3969" w:firstLine="709"/>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w:t>
      </w:r>
      <w:r w:rsidR="00BD2E3D">
        <w:rPr>
          <w:rFonts w:ascii="Calibri" w:eastAsia="Calibri" w:hAnsi="Calibri" w:cs="Arial"/>
          <w:lang w:val="ky-KG"/>
        </w:rPr>
        <w:t>_______</w:t>
      </w:r>
      <w:r w:rsidRPr="00EA38C3">
        <w:rPr>
          <w:rFonts w:ascii="Times New Roman" w:eastAsia="Times New Roman" w:hAnsi="Times New Roman" w:cs="Times New Roman"/>
          <w:sz w:val="28"/>
          <w:szCs w:val="28"/>
          <w:lang w:val="ky-KG" w:eastAsia="ru-RU"/>
        </w:rPr>
        <w:t>буйругу менен бекитилди</w:t>
      </w:r>
    </w:p>
    <w:p w14:paraId="359B6A1F" w14:textId="77777777" w:rsidR="00583C89" w:rsidRPr="00EA38C3" w:rsidRDefault="00583C89" w:rsidP="00EA38C3">
      <w:pPr>
        <w:spacing w:after="0" w:line="240" w:lineRule="auto"/>
        <w:ind w:left="3969" w:firstLine="709"/>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Каттоо №__________</w:t>
      </w:r>
    </w:p>
    <w:p w14:paraId="2642F676" w14:textId="77777777" w:rsidR="00583C89" w:rsidRPr="00EA38C3" w:rsidRDefault="00583C89" w:rsidP="00EA38C3">
      <w:pPr>
        <w:spacing w:after="0" w:line="240" w:lineRule="auto"/>
        <w:ind w:left="3969" w:firstLine="709"/>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sz w:val="28"/>
          <w:szCs w:val="28"/>
          <w:lang w:val="ky-KG" w:eastAsia="ru-RU"/>
        </w:rPr>
        <w:t>Коду________________________</w:t>
      </w:r>
    </w:p>
    <w:p w14:paraId="71F5E67B" w14:textId="77777777" w:rsidR="00583C89" w:rsidRPr="00EA38C3" w:rsidRDefault="00583C89" w:rsidP="00EA38C3">
      <w:pPr>
        <w:spacing w:after="0" w:line="240" w:lineRule="auto"/>
        <w:ind w:firstLine="709"/>
        <w:jc w:val="center"/>
        <w:rPr>
          <w:rFonts w:ascii="Times New Roman" w:eastAsia="Times New Roman" w:hAnsi="Times New Roman" w:cs="Times New Roman"/>
          <w:b/>
          <w:bCs/>
          <w:sz w:val="28"/>
          <w:szCs w:val="28"/>
          <w:lang w:val="ky-KG" w:eastAsia="ru-RU"/>
        </w:rPr>
      </w:pPr>
    </w:p>
    <w:p w14:paraId="18E58668" w14:textId="77777777" w:rsidR="001042C4" w:rsidRPr="00EA38C3" w:rsidRDefault="001042C4" w:rsidP="00EA38C3">
      <w:pPr>
        <w:spacing w:after="0" w:line="240" w:lineRule="auto"/>
        <w:ind w:firstLine="709"/>
        <w:jc w:val="center"/>
        <w:rPr>
          <w:rFonts w:ascii="Times New Roman" w:eastAsia="Times New Roman" w:hAnsi="Times New Roman" w:cs="Times New Roman"/>
          <w:b/>
          <w:bCs/>
          <w:sz w:val="28"/>
          <w:szCs w:val="28"/>
          <w:lang w:val="ky-KG" w:eastAsia="ru-RU"/>
        </w:rPr>
      </w:pPr>
    </w:p>
    <w:p w14:paraId="386207AB" w14:textId="77777777" w:rsidR="001042C4" w:rsidRPr="00EA38C3" w:rsidRDefault="001042C4" w:rsidP="00EA38C3">
      <w:pPr>
        <w:spacing w:after="0" w:line="240" w:lineRule="auto"/>
        <w:ind w:firstLine="709"/>
        <w:jc w:val="center"/>
        <w:rPr>
          <w:rFonts w:ascii="Times New Roman" w:eastAsia="Times New Roman" w:hAnsi="Times New Roman" w:cs="Times New Roman"/>
          <w:b/>
          <w:bCs/>
          <w:sz w:val="28"/>
          <w:szCs w:val="28"/>
          <w:lang w:val="ky-KG" w:eastAsia="ru-RU"/>
        </w:rPr>
      </w:pPr>
    </w:p>
    <w:p w14:paraId="23CCF454" w14:textId="6074B95D" w:rsidR="001042C4" w:rsidRDefault="001042C4" w:rsidP="00EA38C3">
      <w:pPr>
        <w:spacing w:after="0" w:line="240" w:lineRule="auto"/>
        <w:ind w:firstLine="709"/>
        <w:jc w:val="center"/>
        <w:rPr>
          <w:rFonts w:ascii="Times New Roman" w:eastAsia="Times New Roman" w:hAnsi="Times New Roman" w:cs="Times New Roman"/>
          <w:b/>
          <w:bCs/>
          <w:sz w:val="28"/>
          <w:szCs w:val="28"/>
          <w:lang w:val="ky-KG" w:eastAsia="ru-RU"/>
        </w:rPr>
      </w:pPr>
    </w:p>
    <w:p w14:paraId="78F7FFBF" w14:textId="77777777" w:rsidR="00BD2E3D" w:rsidRPr="00EA38C3" w:rsidRDefault="00BD2E3D" w:rsidP="00EA38C3">
      <w:pPr>
        <w:spacing w:after="0" w:line="240" w:lineRule="auto"/>
        <w:ind w:firstLine="709"/>
        <w:jc w:val="center"/>
        <w:rPr>
          <w:rFonts w:ascii="Times New Roman" w:eastAsia="Times New Roman" w:hAnsi="Times New Roman" w:cs="Times New Roman"/>
          <w:b/>
          <w:bCs/>
          <w:sz w:val="28"/>
          <w:szCs w:val="28"/>
          <w:lang w:val="ky-KG" w:eastAsia="ru-RU"/>
        </w:rPr>
      </w:pPr>
    </w:p>
    <w:p w14:paraId="2EF13C4C" w14:textId="77777777" w:rsidR="001042C4" w:rsidRPr="00EA38C3" w:rsidRDefault="001042C4" w:rsidP="00EA38C3">
      <w:pPr>
        <w:spacing w:after="0" w:line="240" w:lineRule="auto"/>
        <w:ind w:firstLine="709"/>
        <w:jc w:val="center"/>
        <w:rPr>
          <w:rFonts w:ascii="Times New Roman" w:eastAsia="Times New Roman" w:hAnsi="Times New Roman" w:cs="Times New Roman"/>
          <w:b/>
          <w:bCs/>
          <w:sz w:val="28"/>
          <w:szCs w:val="28"/>
          <w:lang w:val="ky-KG" w:eastAsia="ru-RU"/>
        </w:rPr>
      </w:pPr>
    </w:p>
    <w:p w14:paraId="77A2F763" w14:textId="655F7F5F" w:rsidR="001042C4" w:rsidRPr="00EA38C3" w:rsidRDefault="00845714" w:rsidP="00EA38C3">
      <w:pPr>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 xml:space="preserve"> </w:t>
      </w:r>
      <w:r w:rsidR="009B0FE4" w:rsidRPr="00EA38C3">
        <w:rPr>
          <w:rFonts w:ascii="Times New Roman" w:eastAsia="Times New Roman" w:hAnsi="Times New Roman" w:cs="Times New Roman"/>
          <w:b/>
          <w:bCs/>
          <w:sz w:val="28"/>
          <w:szCs w:val="28"/>
          <w:lang w:val="ky-KG" w:eastAsia="ru-RU"/>
        </w:rPr>
        <w:t>БАШТАЛГЫЧ</w:t>
      </w:r>
      <w:r w:rsidR="00835C2A">
        <w:rPr>
          <w:rFonts w:ascii="Times New Roman" w:eastAsia="Times New Roman" w:hAnsi="Times New Roman" w:cs="Times New Roman"/>
          <w:b/>
          <w:bCs/>
          <w:sz w:val="28"/>
          <w:szCs w:val="28"/>
          <w:lang w:val="ky-KG" w:eastAsia="ru-RU"/>
        </w:rPr>
        <w:t xml:space="preserve"> КЕСИПТИК</w:t>
      </w:r>
      <w:r w:rsidR="009B0FE4" w:rsidRPr="00EA38C3">
        <w:rPr>
          <w:rFonts w:ascii="Times New Roman" w:eastAsia="Times New Roman" w:hAnsi="Times New Roman" w:cs="Times New Roman"/>
          <w:b/>
          <w:bCs/>
          <w:sz w:val="28"/>
          <w:szCs w:val="28"/>
          <w:lang w:val="ky-KG" w:eastAsia="ru-RU"/>
        </w:rPr>
        <w:t xml:space="preserve"> БИЛИМ БЕРҮҮНҮН</w:t>
      </w:r>
    </w:p>
    <w:p w14:paraId="41F9919E" w14:textId="77777777" w:rsidR="001042C4" w:rsidRPr="00EA38C3" w:rsidRDefault="009B0FE4" w:rsidP="00EA38C3">
      <w:pPr>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МАМЛЕКЕТТИК БИЛИМ БЕРҮҮ СТАНДАРТЫ</w:t>
      </w:r>
    </w:p>
    <w:p w14:paraId="1E542F98" w14:textId="77777777" w:rsidR="001042C4" w:rsidRPr="00EA38C3" w:rsidRDefault="001042C4" w:rsidP="00EA38C3">
      <w:pPr>
        <w:spacing w:after="0" w:line="240" w:lineRule="auto"/>
        <w:ind w:firstLine="709"/>
        <w:rPr>
          <w:rFonts w:ascii="Times New Roman" w:eastAsia="Times New Roman" w:hAnsi="Times New Roman" w:cs="Times New Roman"/>
          <w:b/>
          <w:bCs/>
          <w:sz w:val="28"/>
          <w:szCs w:val="28"/>
          <w:lang w:val="ky-KG" w:eastAsia="ru-RU"/>
        </w:rPr>
      </w:pPr>
    </w:p>
    <w:p w14:paraId="1EB2A1DA" w14:textId="77777777" w:rsidR="001042C4" w:rsidRPr="00EA38C3" w:rsidRDefault="001042C4" w:rsidP="00EA38C3">
      <w:pPr>
        <w:spacing w:after="0" w:line="240" w:lineRule="auto"/>
        <w:ind w:firstLine="709"/>
        <w:rPr>
          <w:rFonts w:ascii="Times New Roman" w:eastAsia="Times New Roman" w:hAnsi="Times New Roman" w:cs="Times New Roman"/>
          <w:b/>
          <w:bCs/>
          <w:sz w:val="28"/>
          <w:szCs w:val="28"/>
          <w:lang w:val="ky-KG" w:eastAsia="ru-RU"/>
        </w:rPr>
      </w:pPr>
    </w:p>
    <w:p w14:paraId="7707CCEE" w14:textId="2ACAE842" w:rsidR="00BD2E3D" w:rsidRDefault="009B0FE4" w:rsidP="005E1D7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Кесип: Ачык тоо-кен иштеринин машинисти</w:t>
      </w:r>
    </w:p>
    <w:p w14:paraId="453CE66C" w14:textId="77777777" w:rsidR="002718F0" w:rsidRPr="00EA38C3" w:rsidRDefault="002718F0" w:rsidP="005E1D7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46D7C38" w14:textId="69D4FC88" w:rsidR="001042C4" w:rsidRPr="00EA38C3" w:rsidRDefault="00B0082F" w:rsidP="00EA38C3">
      <w:pPr>
        <w:shd w:val="clear" w:color="auto" w:fill="FFFFFF"/>
        <w:spacing w:after="0" w:line="240" w:lineRule="auto"/>
        <w:ind w:firstLine="709"/>
        <w:jc w:val="center"/>
        <w:rPr>
          <w:rFonts w:ascii="Times New Roman" w:eastAsia="Times New Roman" w:hAnsi="Times New Roman" w:cs="Times New Roman"/>
          <w:bCs/>
          <w:sz w:val="28"/>
          <w:szCs w:val="28"/>
          <w:lang w:val="ky-KG" w:eastAsia="ru-RU"/>
        </w:rPr>
      </w:pPr>
      <w:r w:rsidRPr="00EA38C3">
        <w:rPr>
          <w:rFonts w:ascii="Times New Roman" w:eastAsia="Times New Roman" w:hAnsi="Times New Roman" w:cs="Times New Roman"/>
          <w:b/>
          <w:bCs/>
          <w:sz w:val="28"/>
          <w:szCs w:val="28"/>
          <w:lang w:val="ky-KG" w:eastAsia="ru-RU"/>
        </w:rPr>
        <w:t>Квалификация: 8332 Скре</w:t>
      </w:r>
      <w:r w:rsidR="00A001B6" w:rsidRPr="00EA38C3">
        <w:rPr>
          <w:rFonts w:ascii="Times New Roman" w:eastAsia="Times New Roman" w:hAnsi="Times New Roman" w:cs="Times New Roman"/>
          <w:b/>
          <w:bCs/>
          <w:sz w:val="28"/>
          <w:szCs w:val="28"/>
          <w:lang w:val="ky-KG" w:eastAsia="ru-RU"/>
        </w:rPr>
        <w:t xml:space="preserve">пердин </w:t>
      </w:r>
      <w:r w:rsidR="009B0FE4" w:rsidRPr="00EA38C3">
        <w:rPr>
          <w:rFonts w:ascii="Times New Roman" w:eastAsia="Times New Roman" w:hAnsi="Times New Roman" w:cs="Times New Roman"/>
          <w:b/>
          <w:bCs/>
          <w:sz w:val="28"/>
          <w:szCs w:val="28"/>
          <w:lang w:val="ky-KG" w:eastAsia="ru-RU"/>
        </w:rPr>
        <w:t xml:space="preserve"> машинисти</w:t>
      </w:r>
    </w:p>
    <w:p w14:paraId="4D9176CD" w14:textId="77777777" w:rsidR="00EA38C3" w:rsidRPr="00EA38C3" w:rsidRDefault="00EA38C3" w:rsidP="00EA38C3">
      <w:pPr>
        <w:spacing w:after="0" w:line="240" w:lineRule="auto"/>
        <w:ind w:firstLine="709"/>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br w:type="page"/>
      </w:r>
    </w:p>
    <w:p w14:paraId="3DAE4D0E" w14:textId="014DC7A4" w:rsidR="001042C4" w:rsidRDefault="009B0FE4" w:rsidP="00EA38C3">
      <w:pPr>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lastRenderedPageBreak/>
        <w:t>1-</w:t>
      </w:r>
      <w:r w:rsidR="00BE2774" w:rsidRPr="00EA38C3">
        <w:rPr>
          <w:rFonts w:ascii="Times New Roman" w:eastAsia="Times New Roman" w:hAnsi="Times New Roman" w:cs="Times New Roman"/>
          <w:b/>
          <w:bCs/>
          <w:sz w:val="28"/>
          <w:szCs w:val="28"/>
          <w:lang w:val="ky-KG" w:eastAsia="ru-RU"/>
        </w:rPr>
        <w:t>бөлүм</w:t>
      </w:r>
      <w:r w:rsidRPr="00EA38C3">
        <w:rPr>
          <w:rFonts w:ascii="Times New Roman" w:eastAsia="Times New Roman" w:hAnsi="Times New Roman" w:cs="Times New Roman"/>
          <w:b/>
          <w:bCs/>
          <w:sz w:val="28"/>
          <w:szCs w:val="28"/>
          <w:lang w:val="ky-KG" w:eastAsia="ru-RU"/>
        </w:rPr>
        <w:t>. Жалпы жоболор</w:t>
      </w:r>
    </w:p>
    <w:p w14:paraId="1FF097C0" w14:textId="77777777" w:rsidR="00BD2E3D" w:rsidRPr="00EA38C3" w:rsidRDefault="00BD2E3D" w:rsidP="00EA38C3">
      <w:pPr>
        <w:spacing w:after="0" w:line="240" w:lineRule="auto"/>
        <w:ind w:firstLine="709"/>
        <w:jc w:val="center"/>
        <w:rPr>
          <w:rFonts w:ascii="Times New Roman" w:eastAsia="Times New Roman" w:hAnsi="Times New Roman" w:cs="Times New Roman"/>
          <w:b/>
          <w:bCs/>
          <w:sz w:val="28"/>
          <w:szCs w:val="28"/>
          <w:lang w:val="ky-KG" w:eastAsia="ru-RU"/>
        </w:rPr>
      </w:pPr>
    </w:p>
    <w:p w14:paraId="19CC0AF1" w14:textId="7C68B8E1" w:rsidR="00E52E3B" w:rsidRPr="00392CAD" w:rsidRDefault="00835C2A" w:rsidP="00392CAD">
      <w:pPr>
        <w:pStyle w:val="ac"/>
        <w:numPr>
          <w:ilvl w:val="0"/>
          <w:numId w:val="26"/>
        </w:numPr>
        <w:shd w:val="clear" w:color="auto" w:fill="FFFFFF"/>
        <w:spacing w:after="0" w:line="240" w:lineRule="auto"/>
        <w:ind w:left="0" w:firstLine="207"/>
        <w:jc w:val="both"/>
        <w:rPr>
          <w:rFonts w:ascii="Times New Roman" w:eastAsia="Times New Roman" w:hAnsi="Times New Roman" w:cs="Times New Roman"/>
          <w:sz w:val="28"/>
          <w:szCs w:val="28"/>
          <w:lang w:val="ky-KG" w:eastAsia="ru-RU"/>
        </w:rPr>
      </w:pPr>
      <w:r w:rsidRPr="002718F0">
        <w:rPr>
          <w:rFonts w:ascii="Times New Roman" w:eastAsia="Times New Roman" w:hAnsi="Times New Roman" w:cs="Times New Roman"/>
          <w:sz w:val="28"/>
          <w:szCs w:val="28"/>
          <w:lang w:val="ky-KG" w:eastAsia="ru-RU"/>
        </w:rPr>
        <w:t>Б</w:t>
      </w:r>
      <w:r w:rsidR="009B0FE4" w:rsidRPr="002718F0">
        <w:rPr>
          <w:rFonts w:ascii="Times New Roman" w:eastAsia="Times New Roman" w:hAnsi="Times New Roman" w:cs="Times New Roman"/>
          <w:sz w:val="28"/>
          <w:szCs w:val="28"/>
          <w:lang w:val="ky-KG" w:eastAsia="ru-RU"/>
        </w:rPr>
        <w:t>ашталгыч</w:t>
      </w:r>
      <w:r w:rsidRPr="002718F0">
        <w:rPr>
          <w:rFonts w:ascii="Times New Roman" w:eastAsia="Times New Roman" w:hAnsi="Times New Roman" w:cs="Times New Roman"/>
          <w:sz w:val="28"/>
          <w:szCs w:val="28"/>
          <w:lang w:val="ky-KG" w:eastAsia="ru-RU"/>
        </w:rPr>
        <w:t xml:space="preserve"> кесиптик</w:t>
      </w:r>
      <w:r w:rsidR="009B0FE4" w:rsidRPr="002718F0">
        <w:rPr>
          <w:rFonts w:ascii="Times New Roman" w:eastAsia="Times New Roman" w:hAnsi="Times New Roman" w:cs="Times New Roman"/>
          <w:sz w:val="28"/>
          <w:szCs w:val="28"/>
          <w:lang w:val="ky-KG" w:eastAsia="ru-RU"/>
        </w:rPr>
        <w:t xml:space="preserve"> билим берүүнүн </w:t>
      </w:r>
      <w:r w:rsidRPr="002718F0">
        <w:rPr>
          <w:rFonts w:ascii="Times New Roman" w:eastAsia="Times New Roman" w:hAnsi="Times New Roman" w:cs="Times New Roman"/>
          <w:bCs/>
          <w:sz w:val="28"/>
          <w:szCs w:val="28"/>
          <w:lang w:val="ky-KG" w:eastAsia="ru-RU"/>
        </w:rPr>
        <w:t>а</w:t>
      </w:r>
      <w:r w:rsidR="009B0FE4" w:rsidRPr="002718F0">
        <w:rPr>
          <w:rFonts w:ascii="Times New Roman" w:eastAsia="Times New Roman" w:hAnsi="Times New Roman" w:cs="Times New Roman"/>
          <w:bCs/>
          <w:sz w:val="28"/>
          <w:szCs w:val="28"/>
          <w:lang w:val="ky-KG" w:eastAsia="ru-RU"/>
        </w:rPr>
        <w:t>чык тоо-кен иштерин</w:t>
      </w:r>
      <w:r w:rsidR="00FA41DF" w:rsidRPr="002718F0">
        <w:rPr>
          <w:rFonts w:ascii="Times New Roman" w:eastAsia="Times New Roman" w:hAnsi="Times New Roman" w:cs="Times New Roman"/>
          <w:bCs/>
          <w:sz w:val="28"/>
          <w:szCs w:val="28"/>
          <w:lang w:val="ky-KG" w:eastAsia="ru-RU"/>
        </w:rPr>
        <w:t xml:space="preserve">ин </w:t>
      </w:r>
      <w:r w:rsidR="00FA41DF" w:rsidRPr="00392CAD">
        <w:rPr>
          <w:rFonts w:ascii="Times New Roman" w:eastAsia="Times New Roman" w:hAnsi="Times New Roman" w:cs="Times New Roman"/>
          <w:bCs/>
          <w:sz w:val="28"/>
          <w:szCs w:val="28"/>
          <w:lang w:val="ky-KG" w:eastAsia="ru-RU"/>
        </w:rPr>
        <w:t xml:space="preserve">машинисти </w:t>
      </w:r>
      <w:r w:rsidR="009B0FE4" w:rsidRPr="00392CAD">
        <w:rPr>
          <w:rFonts w:ascii="Times New Roman" w:eastAsia="Times New Roman" w:hAnsi="Times New Roman" w:cs="Times New Roman"/>
          <w:b/>
          <w:bCs/>
          <w:sz w:val="28"/>
          <w:szCs w:val="28"/>
          <w:lang w:val="ky-KG" w:eastAsia="ru-RU"/>
        </w:rPr>
        <w:t xml:space="preserve"> </w:t>
      </w:r>
      <w:r w:rsidR="00E52E3B" w:rsidRPr="00392CAD">
        <w:rPr>
          <w:rFonts w:ascii="Times New Roman" w:eastAsia="Times New Roman" w:hAnsi="Times New Roman" w:cs="Times New Roman"/>
          <w:sz w:val="28"/>
          <w:szCs w:val="28"/>
          <w:lang w:val="ky-KG" w:eastAsia="ru-RU"/>
        </w:rPr>
        <w:t xml:space="preserve">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 </w:t>
      </w:r>
    </w:p>
    <w:p w14:paraId="0588795C" w14:textId="7AF7A2FF" w:rsidR="00F911E3" w:rsidRDefault="00F911E3" w:rsidP="00E52E3B">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52E3B">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51025A3D" w14:textId="44531294" w:rsidR="00512DA4" w:rsidRPr="002718F0" w:rsidRDefault="00512DA4" w:rsidP="002718F0">
      <w:pPr>
        <w:pStyle w:val="ac"/>
        <w:numPr>
          <w:ilvl w:val="0"/>
          <w:numId w:val="26"/>
        </w:numPr>
        <w:shd w:val="clear" w:color="auto" w:fill="FFFFFF"/>
        <w:spacing w:after="0" w:line="240" w:lineRule="auto"/>
        <w:jc w:val="both"/>
        <w:rPr>
          <w:rFonts w:ascii="Times New Roman" w:eastAsia="Times New Roman" w:hAnsi="Times New Roman" w:cs="Times New Roman"/>
          <w:sz w:val="28"/>
          <w:szCs w:val="28"/>
          <w:lang w:val="ky-KG" w:eastAsia="ru-RU"/>
        </w:rPr>
      </w:pPr>
      <w:r w:rsidRPr="002718F0">
        <w:rPr>
          <w:rFonts w:ascii="Times New Roman" w:eastAsia="Times New Roman" w:hAnsi="Times New Roman" w:cs="Times New Roman"/>
          <w:sz w:val="28"/>
          <w:szCs w:val="28"/>
          <w:lang w:val="ky-KG" w:eastAsia="ru-RU"/>
        </w:rPr>
        <w:t>Терминдер, аныктамалар, белгилөөлөр, кыскартуулар:</w:t>
      </w:r>
    </w:p>
    <w:p w14:paraId="32C0E4E8" w14:textId="77C98CA7" w:rsidR="00512DA4" w:rsidRPr="00491D79" w:rsidRDefault="00512DA4" w:rsidP="00FA41DF">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91D79">
        <w:rPr>
          <w:rFonts w:ascii="Times New Roman" w:eastAsia="Times New Roman" w:hAnsi="Times New Roman" w:cs="Times New Roman"/>
          <w:b/>
          <w:bCs/>
          <w:sz w:val="28"/>
          <w:szCs w:val="28"/>
          <w:lang w:val="ky-KG" w:eastAsia="ru-RU"/>
        </w:rPr>
        <w:t>академиялык кредит</w:t>
      </w:r>
      <w:r w:rsidR="005E1D7B" w:rsidRPr="00491D79">
        <w:rPr>
          <w:rFonts w:ascii="Times New Roman" w:eastAsia="Times New Roman" w:hAnsi="Times New Roman" w:cs="Times New Roman"/>
          <w:sz w:val="28"/>
          <w:szCs w:val="28"/>
          <w:lang w:val="ky-KG" w:eastAsia="ru-RU"/>
        </w:rPr>
        <w:t xml:space="preserve"> -</w:t>
      </w:r>
      <w:r w:rsidRPr="00491D79">
        <w:rPr>
          <w:rFonts w:ascii="Times New Roman" w:eastAsia="Times New Roman" w:hAnsi="Times New Roman" w:cs="Times New Roman"/>
          <w:sz w:val="28"/>
          <w:szCs w:val="28"/>
          <w:lang w:val="ky-KG" w:eastAsia="ru-RU"/>
        </w:rPr>
        <w:t xml:space="preserve"> билим алуучунун окуу жана (же) илимий</w:t>
      </w:r>
      <w:r w:rsidR="00491D79">
        <w:rPr>
          <w:rFonts w:ascii="Times New Roman" w:eastAsia="Times New Roman" w:hAnsi="Times New Roman" w:cs="Times New Roman"/>
          <w:sz w:val="28"/>
          <w:szCs w:val="28"/>
          <w:lang w:val="ky-KG" w:eastAsia="ru-RU"/>
        </w:rPr>
        <w:t xml:space="preserve"> </w:t>
      </w:r>
      <w:r w:rsidRPr="00491D79">
        <w:rPr>
          <w:rFonts w:ascii="Times New Roman" w:eastAsia="Times New Roman" w:hAnsi="Times New Roman" w:cs="Times New Roman"/>
          <w:sz w:val="28"/>
          <w:szCs w:val="28"/>
          <w:lang w:val="ky-KG" w:eastAsia="ru-RU"/>
        </w:rPr>
        <w:t>жүктөмүнүн көлөмүн өлчөөнүн шартуу бирдиги;</w:t>
      </w:r>
    </w:p>
    <w:p w14:paraId="2D1A659C" w14:textId="6F0750DB"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BF6738">
        <w:rPr>
          <w:rFonts w:ascii="Times New Roman" w:eastAsia="Times New Roman" w:hAnsi="Times New Roman" w:cs="Times New Roman"/>
          <w:b/>
          <w:bCs/>
          <w:sz w:val="28"/>
          <w:szCs w:val="28"/>
          <w:lang w:val="ky-KG" w:eastAsia="ru-RU"/>
        </w:rPr>
        <w:t>кесиптик/эмгектин иштин түрү</w:t>
      </w:r>
      <w:r w:rsidR="005E1D7B">
        <w:rPr>
          <w:rFonts w:ascii="Times New Roman" w:eastAsia="Times New Roman" w:hAnsi="Times New Roman" w:cs="Times New Roman"/>
          <w:b/>
          <w:bCs/>
          <w:sz w:val="28"/>
          <w:szCs w:val="28"/>
          <w:lang w:val="ky-KG" w:eastAsia="ru-RU"/>
        </w:rPr>
        <w:t xml:space="preserve"> </w:t>
      </w:r>
      <w:r w:rsidRPr="00BF6738">
        <w:rPr>
          <w:rFonts w:ascii="Times New Roman" w:eastAsia="Times New Roman" w:hAnsi="Times New Roman" w:cs="Times New Roman"/>
          <w:b/>
          <w:bCs/>
          <w:sz w:val="28"/>
          <w:szCs w:val="28"/>
          <w:lang w:val="ky-KG" w:eastAsia="ru-RU"/>
        </w:rPr>
        <w:t xml:space="preserve">- </w:t>
      </w:r>
      <w:r w:rsidRPr="00BF6738">
        <w:rPr>
          <w:rFonts w:ascii="Times New Roman" w:eastAsia="Times New Roman" w:hAnsi="Times New Roman" w:cs="Times New Roman"/>
          <w:sz w:val="28"/>
          <w:szCs w:val="28"/>
          <w:lang w:val="ky-KG" w:eastAsia="ru-RU"/>
        </w:rPr>
        <w:t>эмгектин тектеш</w:t>
      </w:r>
      <w:r w:rsidRPr="00BF6738">
        <w:rPr>
          <w:rFonts w:ascii="Times New Roman" w:eastAsia="Times New Roman" w:hAnsi="Times New Roman" w:cs="Times New Roman"/>
          <w:b/>
          <w:bCs/>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Pr="00BF6738">
        <w:rPr>
          <w:rFonts w:ascii="Times New Roman" w:eastAsia="Times New Roman" w:hAnsi="Times New Roman" w:cs="Times New Roman"/>
          <w:b/>
          <w:bCs/>
          <w:sz w:val="28"/>
          <w:szCs w:val="28"/>
          <w:lang w:val="ky-KG" w:eastAsia="ru-RU"/>
        </w:rPr>
        <w:t xml:space="preserve"> </w:t>
      </w:r>
    </w:p>
    <w:p w14:paraId="68B8D687" w14:textId="086F60F0"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 xml:space="preserve">экономикалык иштин түрү </w:t>
      </w:r>
      <w:r w:rsidR="005E1D7B">
        <w:rPr>
          <w:rFonts w:ascii="Times New Roman" w:eastAsia="Times New Roman" w:hAnsi="Times New Roman" w:cs="Times New Roman"/>
          <w:sz w:val="28"/>
          <w:szCs w:val="28"/>
          <w:lang w:val="ky-KG" w:eastAsia="ru-RU"/>
        </w:rPr>
        <w:t>-</w:t>
      </w:r>
      <w:r w:rsidRPr="00BF6738">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3D9E5C58" w14:textId="794B4203" w:rsidR="00512DA4" w:rsidRPr="00491D79" w:rsidRDefault="00512DA4" w:rsidP="00FA41DF">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91D79">
        <w:rPr>
          <w:rFonts w:ascii="Times New Roman" w:eastAsia="Times New Roman" w:hAnsi="Times New Roman" w:cs="Times New Roman"/>
          <w:sz w:val="28"/>
          <w:szCs w:val="28"/>
          <w:lang w:val="ky-KG" w:eastAsia="ru-RU"/>
        </w:rPr>
        <w:t xml:space="preserve"> </w:t>
      </w:r>
      <w:r w:rsidRPr="00491D79">
        <w:rPr>
          <w:rFonts w:ascii="Times New Roman" w:eastAsia="Times New Roman" w:hAnsi="Times New Roman" w:cs="Times New Roman"/>
          <w:b/>
          <w:bCs/>
          <w:sz w:val="28"/>
          <w:szCs w:val="28"/>
          <w:lang w:val="ky-KG" w:eastAsia="ru-RU"/>
        </w:rPr>
        <w:t>мамлекеттик билим берүү стандарты</w:t>
      </w:r>
      <w:r w:rsidR="005E1D7B" w:rsidRPr="00491D79">
        <w:rPr>
          <w:rFonts w:ascii="Times New Roman" w:eastAsia="Times New Roman" w:hAnsi="Times New Roman" w:cs="Times New Roman"/>
          <w:sz w:val="28"/>
          <w:szCs w:val="28"/>
          <w:lang w:val="ky-KG" w:eastAsia="ru-RU"/>
        </w:rPr>
        <w:t xml:space="preserve"> -</w:t>
      </w:r>
      <w:r w:rsidRPr="00491D79">
        <w:rPr>
          <w:rFonts w:ascii="Times New Roman" w:eastAsia="Times New Roman" w:hAnsi="Times New Roman" w:cs="Times New Roman"/>
          <w:sz w:val="28"/>
          <w:szCs w:val="28"/>
          <w:lang w:val="ky-KG" w:eastAsia="ru-RU"/>
        </w:rPr>
        <w:t xml:space="preserve"> окутуунун максаттарын</w:t>
      </w:r>
      <w:r w:rsidR="00491D79">
        <w:rPr>
          <w:rFonts w:ascii="Times New Roman" w:eastAsia="Times New Roman" w:hAnsi="Times New Roman" w:cs="Times New Roman"/>
          <w:sz w:val="28"/>
          <w:szCs w:val="28"/>
          <w:lang w:val="ky-KG" w:eastAsia="ru-RU"/>
        </w:rPr>
        <w:t xml:space="preserve"> </w:t>
      </w:r>
      <w:r w:rsidRPr="00491D79">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7F497461" w14:textId="3368C83D"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 xml:space="preserve">гибриддик окутуу методу </w:t>
      </w:r>
      <w:r w:rsidR="005E1D7B">
        <w:rPr>
          <w:rFonts w:ascii="Times New Roman" w:eastAsia="Times New Roman" w:hAnsi="Times New Roman" w:cs="Times New Roman"/>
          <w:sz w:val="28"/>
          <w:szCs w:val="28"/>
          <w:lang w:val="ky-KG" w:eastAsia="ru-RU"/>
        </w:rPr>
        <w:t>-</w:t>
      </w:r>
      <w:r w:rsidRPr="00BF6738">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4002BA54" w14:textId="271B3AA1"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интеграцияланган программа</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3B3038E" w14:textId="07AEB183"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квалификация</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459C2CA9" w14:textId="6C623DB3"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компетенция</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136A3394" w14:textId="017AFE41"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lastRenderedPageBreak/>
        <w:t>модуль</w:t>
      </w:r>
      <w:r w:rsidR="005E1D7B">
        <w:rPr>
          <w:rFonts w:ascii="Times New Roman" w:eastAsia="Times New Roman" w:hAnsi="Times New Roman" w:cs="Times New Roman"/>
          <w:sz w:val="28"/>
          <w:szCs w:val="28"/>
          <w:lang w:val="ky-KG" w:eastAsia="ru-RU"/>
        </w:rPr>
        <w:t xml:space="preserve"> - </w:t>
      </w:r>
      <w:r w:rsidRPr="00BF6738">
        <w:rPr>
          <w:rFonts w:ascii="Times New Roman" w:eastAsia="Times New Roman" w:hAnsi="Times New Roman" w:cs="Times New Roman"/>
          <w:sz w:val="28"/>
          <w:szCs w:val="28"/>
          <w:lang w:val="ky-KG" w:eastAsia="ru-RU"/>
        </w:rPr>
        <w:t>окуутуунун белгиленген максаттарына жана натыйжаларына карата белгилүү бир логикалык жыйынтыкка ээ болгон окуу дисциплинасынын бөлүгү;</w:t>
      </w:r>
    </w:p>
    <w:p w14:paraId="6C49629F" w14:textId="77777777"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даярдоо багыты</w:t>
      </w:r>
      <w:r w:rsidRPr="00BF6738">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56594DE5" w14:textId="77777777"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квалификациялардын улуттук алкагы</w:t>
      </w:r>
      <w:r w:rsidRPr="00BF6738">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51AAC89" w14:textId="057235DD" w:rsidR="00512DA4" w:rsidRPr="00491D79" w:rsidRDefault="00512DA4" w:rsidP="00FA41DF">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91D79">
        <w:rPr>
          <w:rFonts w:ascii="Times New Roman" w:eastAsia="Times New Roman" w:hAnsi="Times New Roman" w:cs="Times New Roman"/>
          <w:b/>
          <w:bCs/>
          <w:sz w:val="28"/>
          <w:szCs w:val="28"/>
          <w:lang w:val="ky-KG" w:eastAsia="ru-RU"/>
        </w:rPr>
        <w:t>кесиптик иштин объекти</w:t>
      </w:r>
      <w:r w:rsidR="005E1D7B" w:rsidRPr="00491D79">
        <w:rPr>
          <w:rFonts w:ascii="Times New Roman" w:eastAsia="Times New Roman" w:hAnsi="Times New Roman" w:cs="Times New Roman"/>
          <w:sz w:val="28"/>
          <w:szCs w:val="28"/>
          <w:lang w:val="ky-KG" w:eastAsia="ru-RU"/>
        </w:rPr>
        <w:t xml:space="preserve"> -</w:t>
      </w:r>
      <w:r w:rsidRPr="00491D79">
        <w:rPr>
          <w:rFonts w:ascii="Times New Roman" w:eastAsia="Times New Roman" w:hAnsi="Times New Roman" w:cs="Times New Roman"/>
          <w:sz w:val="28"/>
          <w:szCs w:val="28"/>
          <w:lang w:val="ky-KG" w:eastAsia="ru-RU"/>
        </w:rPr>
        <w:t xml:space="preserve"> эмгек ишинин процессинде таасир этүүгө багытталган предметтер, кубулуштар, процесстер;</w:t>
      </w:r>
    </w:p>
    <w:p w14:paraId="6B59B49F" w14:textId="313AB0EC"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билим берүү программасы</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кесиптик билим берүүнүн тиешелүү </w:t>
      </w:r>
    </w:p>
    <w:p w14:paraId="6B732215" w14:textId="77777777" w:rsidR="00512DA4" w:rsidRPr="00BF6738" w:rsidRDefault="00512DA4" w:rsidP="00512DA4">
      <w:pPr>
        <w:shd w:val="clear" w:color="auto" w:fill="FFFFFF"/>
        <w:spacing w:after="0" w:line="240" w:lineRule="auto"/>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3AEF763E" w14:textId="350F7821"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жумуш ордунда окутуу</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0E47DBAC" w14:textId="3E0A1819" w:rsidR="003063CD" w:rsidRPr="003063CD" w:rsidRDefault="00512DA4" w:rsidP="003063CD">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кесиптик стандарт</w:t>
      </w:r>
      <w:r w:rsidRPr="00BF6738">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bookmarkStart w:id="0" w:name="_Hlk181625748"/>
    </w:p>
    <w:p w14:paraId="396672B3" w14:textId="080DA38C"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окутуунун натыйжалары</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2A4AFF91" w14:textId="13870633"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кесип</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1A3B1C8B" w14:textId="0AFBAA0C" w:rsidR="00512DA4" w:rsidRPr="00BF6738" w:rsidRDefault="00512DA4" w:rsidP="00512DA4">
      <w:pPr>
        <w:pStyle w:val="ac"/>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b/>
          <w:bCs/>
          <w:sz w:val="28"/>
          <w:szCs w:val="28"/>
          <w:lang w:val="ky-KG" w:eastAsia="ru-RU"/>
        </w:rPr>
        <w:t>дисциплиналардын цикли</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BF6738">
        <w:rPr>
          <w:rFonts w:ascii="Times New Roman" w:eastAsia="Times New Roman" w:hAnsi="Times New Roman" w:cs="Times New Roman"/>
          <w:sz w:val="28"/>
          <w:szCs w:val="28"/>
          <w:lang w:val="ky-KG" w:eastAsia="ru-RU"/>
        </w:rPr>
        <w:tab/>
      </w:r>
    </w:p>
    <w:bookmarkEnd w:id="0"/>
    <w:p w14:paraId="68C2C32E" w14:textId="3CD0E83D" w:rsidR="00512DA4" w:rsidRDefault="00512DA4" w:rsidP="00512DA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1CA23675" w14:textId="4DFAAA2E" w:rsidR="00CD53E4" w:rsidRDefault="00D7701A" w:rsidP="00512DA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ЖКБ</w:t>
      </w:r>
      <w:r w:rsidR="00CD53E4" w:rsidRPr="00CD53E4">
        <w:rPr>
          <w:rFonts w:ascii="Times New Roman" w:eastAsia="Times New Roman" w:hAnsi="Times New Roman" w:cs="Times New Roman"/>
          <w:sz w:val="28"/>
          <w:szCs w:val="28"/>
          <w:lang w:val="ky-KG" w:eastAsia="ru-RU"/>
        </w:rPr>
        <w:t xml:space="preserve"> – жогорку кесиптик билим берүү; </w:t>
      </w:r>
    </w:p>
    <w:p w14:paraId="356A4C38" w14:textId="244B5A5D" w:rsidR="00CD53E4" w:rsidRPr="00BF6738" w:rsidRDefault="00D7701A" w:rsidP="003063CD">
      <w:pPr>
        <w:shd w:val="clear" w:color="auto" w:fill="FFFFFF"/>
        <w:spacing w:after="0" w:line="240" w:lineRule="auto"/>
        <w:ind w:left="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О</w:t>
      </w:r>
      <w:r w:rsidR="00CD53E4" w:rsidRPr="00CD53E4">
        <w:rPr>
          <w:rFonts w:ascii="Times New Roman" w:eastAsia="Times New Roman" w:hAnsi="Times New Roman" w:cs="Times New Roman"/>
          <w:sz w:val="28"/>
          <w:szCs w:val="28"/>
          <w:lang w:val="ky-KG" w:eastAsia="ru-RU"/>
        </w:rPr>
        <w:t xml:space="preserve">КБ – орто кесиптик билим берүү; </w:t>
      </w:r>
    </w:p>
    <w:p w14:paraId="12C6AEE1" w14:textId="50E72B17" w:rsidR="00512DA4" w:rsidRPr="00BF6738" w:rsidRDefault="00512DA4" w:rsidP="00512DA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МБС</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 мамлекеттик билим берүү стандарты;</w:t>
      </w:r>
    </w:p>
    <w:p w14:paraId="6B2FA82E" w14:textId="73B74D72" w:rsidR="00512DA4" w:rsidRPr="00BF6738" w:rsidRDefault="00512DA4" w:rsidP="00512DA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БКБ -</w:t>
      </w:r>
      <w:r w:rsidR="005E1D7B">
        <w:rPr>
          <w:rFonts w:ascii="Times New Roman" w:eastAsia="Times New Roman" w:hAnsi="Times New Roman" w:cs="Times New Roman"/>
          <w:sz w:val="28"/>
          <w:szCs w:val="28"/>
          <w:lang w:val="ky-KG" w:eastAsia="ru-RU"/>
        </w:rPr>
        <w:t xml:space="preserve"> </w:t>
      </w:r>
      <w:r w:rsidRPr="00BF6738">
        <w:rPr>
          <w:rFonts w:ascii="Times New Roman" w:eastAsia="Times New Roman" w:hAnsi="Times New Roman" w:cs="Times New Roman"/>
          <w:sz w:val="28"/>
          <w:szCs w:val="28"/>
          <w:lang w:val="ky-KG" w:eastAsia="ru-RU"/>
        </w:rPr>
        <w:t>башталгыч кесиптик билим берүү;</w:t>
      </w:r>
    </w:p>
    <w:p w14:paraId="1E53E0A1" w14:textId="0D9E5907" w:rsidR="00512DA4" w:rsidRPr="00BF6738" w:rsidRDefault="005E1D7B" w:rsidP="00512DA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512DA4" w:rsidRPr="00BF6738">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12DD33F8" w14:textId="77777777" w:rsidR="00512DA4" w:rsidRPr="00BF6738" w:rsidRDefault="00512DA4" w:rsidP="00512DA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алкагы;</w:t>
      </w:r>
    </w:p>
    <w:p w14:paraId="4B1F5C67" w14:textId="7BD6F87E" w:rsidR="00512DA4" w:rsidRPr="00BF6738" w:rsidRDefault="005E1D7B" w:rsidP="00512DA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512DA4" w:rsidRPr="00BF6738">
        <w:rPr>
          <w:rFonts w:ascii="Times New Roman" w:eastAsia="Times New Roman" w:hAnsi="Times New Roman" w:cs="Times New Roman"/>
          <w:sz w:val="28"/>
          <w:szCs w:val="28"/>
          <w:lang w:val="ky-KG" w:eastAsia="ru-RU"/>
        </w:rPr>
        <w:t xml:space="preserve"> окуу-методикалык бирикмелер.</w:t>
      </w:r>
    </w:p>
    <w:p w14:paraId="72DC1C2F" w14:textId="77777777" w:rsidR="001042C4" w:rsidRPr="00EA38C3" w:rsidRDefault="001042C4" w:rsidP="00F8635A">
      <w:pPr>
        <w:shd w:val="clear" w:color="auto" w:fill="FFFFFF"/>
        <w:spacing w:after="0" w:line="240" w:lineRule="auto"/>
        <w:jc w:val="both"/>
        <w:rPr>
          <w:rFonts w:ascii="Times New Roman" w:eastAsia="Times New Roman" w:hAnsi="Times New Roman" w:cs="Times New Roman"/>
          <w:sz w:val="28"/>
          <w:szCs w:val="28"/>
          <w:lang w:val="ky-KG" w:eastAsia="ru-RU"/>
        </w:rPr>
      </w:pPr>
    </w:p>
    <w:p w14:paraId="01322AB1" w14:textId="6DC090CC" w:rsidR="001042C4" w:rsidRDefault="009B0FE4"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2-</w:t>
      </w:r>
      <w:r w:rsidR="00BE2774" w:rsidRPr="00EA38C3">
        <w:rPr>
          <w:rFonts w:ascii="Times New Roman" w:eastAsia="Times New Roman" w:hAnsi="Times New Roman" w:cs="Times New Roman"/>
          <w:b/>
          <w:bCs/>
          <w:sz w:val="28"/>
          <w:szCs w:val="28"/>
          <w:lang w:val="ky-KG" w:eastAsia="ru-RU"/>
        </w:rPr>
        <w:t>бөлүм</w:t>
      </w:r>
      <w:r w:rsidRPr="00EA38C3">
        <w:rPr>
          <w:rFonts w:ascii="Times New Roman" w:eastAsia="Times New Roman" w:hAnsi="Times New Roman" w:cs="Times New Roman"/>
          <w:b/>
          <w:bCs/>
          <w:sz w:val="28"/>
          <w:szCs w:val="28"/>
          <w:lang w:val="ky-KG" w:eastAsia="ru-RU"/>
        </w:rPr>
        <w:t>. Колдонуу чөйрөсү</w:t>
      </w:r>
    </w:p>
    <w:p w14:paraId="0F7FE251" w14:textId="77777777" w:rsidR="00F8635A" w:rsidRPr="00EA38C3" w:rsidRDefault="00F8635A" w:rsidP="00EA38C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92A00A3" w14:textId="719230FC" w:rsidR="00F8635A" w:rsidRPr="006813C9" w:rsidRDefault="00D849D8" w:rsidP="006813C9">
      <w:pPr>
        <w:pStyle w:val="ac"/>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6813C9">
        <w:rPr>
          <w:rFonts w:ascii="Times New Roman" w:eastAsia="Times New Roman" w:hAnsi="Times New Roman" w:cs="Times New Roman"/>
          <w:sz w:val="28"/>
          <w:szCs w:val="28"/>
          <w:lang w:val="ky-KG" w:eastAsia="ru-RU"/>
        </w:rPr>
        <w:t xml:space="preserve"> </w:t>
      </w:r>
      <w:r w:rsidR="00F8635A" w:rsidRPr="006813C9">
        <w:rPr>
          <w:rFonts w:ascii="Times New Roman" w:eastAsia="Times New Roman" w:hAnsi="Times New Roman" w:cs="Times New Roman"/>
          <w:sz w:val="28"/>
          <w:szCs w:val="28"/>
          <w:lang w:val="ky-KG" w:eastAsia="ru-RU"/>
        </w:rPr>
        <w:t xml:space="preserve">Ушул МБС </w:t>
      </w:r>
      <w:r w:rsidR="00FD1A6D">
        <w:rPr>
          <w:rFonts w:ascii="Times New Roman" w:eastAsia="Times New Roman" w:hAnsi="Times New Roman" w:cs="Times New Roman"/>
          <w:bCs/>
          <w:sz w:val="28"/>
          <w:szCs w:val="28"/>
          <w:lang w:val="ky-KG" w:eastAsia="ru-RU"/>
        </w:rPr>
        <w:t>А</w:t>
      </w:r>
      <w:r w:rsidR="000E41C1" w:rsidRPr="006813C9">
        <w:rPr>
          <w:rFonts w:ascii="Times New Roman" w:eastAsia="Times New Roman" w:hAnsi="Times New Roman" w:cs="Times New Roman"/>
          <w:bCs/>
          <w:sz w:val="28"/>
          <w:szCs w:val="28"/>
          <w:lang w:val="ky-KG" w:eastAsia="ru-RU"/>
        </w:rPr>
        <w:t>чык т</w:t>
      </w:r>
      <w:r w:rsidR="00F6629A">
        <w:rPr>
          <w:rFonts w:ascii="Times New Roman" w:eastAsia="Times New Roman" w:hAnsi="Times New Roman" w:cs="Times New Roman"/>
          <w:bCs/>
          <w:sz w:val="28"/>
          <w:szCs w:val="28"/>
          <w:lang w:val="ky-KG" w:eastAsia="ru-RU"/>
        </w:rPr>
        <w:t xml:space="preserve">оо-кен иштеринин машинисти </w:t>
      </w:r>
      <w:r w:rsidR="000E41C1" w:rsidRPr="006813C9">
        <w:rPr>
          <w:rFonts w:ascii="Times New Roman" w:eastAsia="Times New Roman" w:hAnsi="Times New Roman" w:cs="Times New Roman"/>
          <w:bCs/>
          <w:sz w:val="28"/>
          <w:szCs w:val="28"/>
          <w:lang w:val="ky-KG" w:eastAsia="ru-RU"/>
        </w:rPr>
        <w:t xml:space="preserve"> </w:t>
      </w:r>
      <w:r w:rsidR="00F8635A" w:rsidRPr="006813C9">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B672111" w14:textId="014403AC" w:rsidR="00F8635A" w:rsidRPr="00BF6738" w:rsidRDefault="000E41C1" w:rsidP="00F8635A">
      <w:pPr>
        <w:pStyle w:val="ac"/>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E1D7B">
        <w:rPr>
          <w:rFonts w:ascii="Times New Roman" w:eastAsia="Times New Roman" w:hAnsi="Times New Roman" w:cs="Times New Roman"/>
          <w:bCs/>
          <w:sz w:val="28"/>
          <w:szCs w:val="28"/>
          <w:lang w:val="ky-KG" w:eastAsia="ru-RU"/>
        </w:rPr>
        <w:t>Ачык тоо-кен иштеринин машин</w:t>
      </w:r>
      <w:r w:rsidR="00F6629A">
        <w:rPr>
          <w:rFonts w:ascii="Times New Roman" w:eastAsia="Times New Roman" w:hAnsi="Times New Roman" w:cs="Times New Roman"/>
          <w:bCs/>
          <w:sz w:val="28"/>
          <w:szCs w:val="28"/>
          <w:lang w:val="ky-KG" w:eastAsia="ru-RU"/>
        </w:rPr>
        <w:t xml:space="preserve">исти </w:t>
      </w:r>
      <w:r w:rsidRPr="00E52E3B">
        <w:rPr>
          <w:rFonts w:ascii="Times New Roman" w:eastAsia="Times New Roman" w:hAnsi="Times New Roman" w:cs="Times New Roman"/>
          <w:b/>
          <w:bCs/>
          <w:sz w:val="28"/>
          <w:szCs w:val="28"/>
          <w:lang w:val="ky-KG" w:eastAsia="ru-RU"/>
        </w:rPr>
        <w:t xml:space="preserve"> </w:t>
      </w:r>
      <w:r w:rsidR="00F8635A" w:rsidRPr="00BF6738">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2E6C5754" w14:textId="64248EEC" w:rsidR="00F8635A" w:rsidRPr="00BF6738" w:rsidRDefault="00F8635A" w:rsidP="00F8635A">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өздөрүнүн билим берүү уюмдарында ушул </w:t>
      </w:r>
      <w:r w:rsidR="00D849D8" w:rsidRPr="005E1D7B">
        <w:rPr>
          <w:rFonts w:ascii="Times New Roman" w:eastAsia="Times New Roman" w:hAnsi="Times New Roman" w:cs="Times New Roman"/>
          <w:bCs/>
          <w:sz w:val="28"/>
          <w:szCs w:val="28"/>
          <w:lang w:val="ky-KG" w:eastAsia="ru-RU"/>
        </w:rPr>
        <w:t>Ачык тоо-кен иштеринин машин</w:t>
      </w:r>
      <w:r w:rsidR="00F6629A">
        <w:rPr>
          <w:rFonts w:ascii="Times New Roman" w:eastAsia="Times New Roman" w:hAnsi="Times New Roman" w:cs="Times New Roman"/>
          <w:bCs/>
          <w:sz w:val="28"/>
          <w:szCs w:val="28"/>
          <w:lang w:val="ky-KG" w:eastAsia="ru-RU"/>
        </w:rPr>
        <w:t xml:space="preserve">исти </w:t>
      </w:r>
      <w:r w:rsidR="00D849D8" w:rsidRPr="00E52E3B">
        <w:rPr>
          <w:rFonts w:ascii="Times New Roman" w:eastAsia="Times New Roman" w:hAnsi="Times New Roman" w:cs="Times New Roman"/>
          <w:b/>
          <w:bCs/>
          <w:sz w:val="28"/>
          <w:szCs w:val="28"/>
          <w:lang w:val="ky-KG" w:eastAsia="ru-RU"/>
        </w:rPr>
        <w:t xml:space="preserve"> </w:t>
      </w:r>
      <w:r w:rsidRPr="00BF6738">
        <w:rPr>
          <w:rFonts w:ascii="Times New Roman" w:eastAsia="Times New Roman" w:hAnsi="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0D5EF64E" w14:textId="7DEFD585" w:rsidR="00F8635A" w:rsidRPr="00BF6738" w:rsidRDefault="00F8635A" w:rsidP="00F8635A">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ушул </w:t>
      </w:r>
      <w:r w:rsidR="00D849D8" w:rsidRPr="005E1D7B">
        <w:rPr>
          <w:rFonts w:ascii="Times New Roman" w:eastAsia="Times New Roman" w:hAnsi="Times New Roman" w:cs="Times New Roman"/>
          <w:bCs/>
          <w:sz w:val="28"/>
          <w:szCs w:val="28"/>
          <w:lang w:val="ky-KG" w:eastAsia="ru-RU"/>
        </w:rPr>
        <w:t>Ачык тоо-кен иштеринин машин</w:t>
      </w:r>
      <w:r w:rsidR="00F6629A">
        <w:rPr>
          <w:rFonts w:ascii="Times New Roman" w:eastAsia="Times New Roman" w:hAnsi="Times New Roman" w:cs="Times New Roman"/>
          <w:bCs/>
          <w:sz w:val="28"/>
          <w:szCs w:val="28"/>
          <w:lang w:val="ky-KG" w:eastAsia="ru-RU"/>
        </w:rPr>
        <w:t xml:space="preserve">исти </w:t>
      </w:r>
      <w:r w:rsidR="00D849D8" w:rsidRPr="005E1D7B">
        <w:rPr>
          <w:rFonts w:ascii="Times New Roman" w:eastAsia="Times New Roman" w:hAnsi="Times New Roman" w:cs="Times New Roman"/>
          <w:bCs/>
          <w:sz w:val="28"/>
          <w:szCs w:val="28"/>
          <w:lang w:val="ky-KG" w:eastAsia="ru-RU"/>
        </w:rPr>
        <w:t xml:space="preserve"> </w:t>
      </w:r>
      <w:r w:rsidRPr="00BF6738">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0F1BB813" w14:textId="77777777" w:rsidR="00F8635A" w:rsidRPr="00BF6738" w:rsidRDefault="00F8635A" w:rsidP="00F8635A">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тиешелүү кесиптик иш чөйрөсүндөгү иш берүүчүлөр;</w:t>
      </w:r>
    </w:p>
    <w:p w14:paraId="35716B0C" w14:textId="77777777" w:rsidR="00F8635A" w:rsidRPr="00BF6738" w:rsidRDefault="00F8635A" w:rsidP="00F8635A">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B248366" w14:textId="77777777" w:rsidR="00F8635A" w:rsidRPr="00BF6738" w:rsidRDefault="00F8635A" w:rsidP="00F8635A">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1A55B849" w14:textId="106E2F42" w:rsidR="005E1D7B" w:rsidRDefault="00F8635A" w:rsidP="005E1D7B">
      <w:pPr>
        <w:pStyle w:val="ac"/>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E17A641" w14:textId="77777777" w:rsidR="00FD1A6D" w:rsidRPr="006211C6" w:rsidRDefault="00FD1A6D" w:rsidP="00FD1A6D">
      <w:pPr>
        <w:pStyle w:val="ac"/>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0406FAFD" w14:textId="36B5E7D6" w:rsidR="00D42383" w:rsidRPr="00EA38C3" w:rsidRDefault="009B0FE4" w:rsidP="006813C9">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3-</w:t>
      </w:r>
      <w:r w:rsidR="004F26B3" w:rsidRPr="00EA38C3">
        <w:rPr>
          <w:rFonts w:ascii="Times New Roman" w:eastAsia="Times New Roman" w:hAnsi="Times New Roman" w:cs="Times New Roman"/>
          <w:b/>
          <w:bCs/>
          <w:sz w:val="28"/>
          <w:szCs w:val="28"/>
          <w:lang w:val="ky-KG" w:eastAsia="ru-RU"/>
        </w:rPr>
        <w:t>бөлүм</w:t>
      </w:r>
      <w:r w:rsidRPr="00EA38C3">
        <w:rPr>
          <w:rFonts w:ascii="Times New Roman" w:eastAsia="Times New Roman" w:hAnsi="Times New Roman" w:cs="Times New Roman"/>
          <w:b/>
          <w:bCs/>
          <w:sz w:val="28"/>
          <w:szCs w:val="28"/>
          <w:lang w:val="ky-KG" w:eastAsia="ru-RU"/>
        </w:rPr>
        <w:t xml:space="preserve">. Башталгыч кесиптик билим берүүнүн </w:t>
      </w:r>
      <w:r w:rsidR="00835C2A">
        <w:rPr>
          <w:rFonts w:ascii="Times New Roman" w:eastAsia="Times New Roman" w:hAnsi="Times New Roman" w:cs="Times New Roman"/>
          <w:b/>
          <w:bCs/>
          <w:sz w:val="28"/>
          <w:szCs w:val="28"/>
          <w:lang w:val="ky-KG" w:eastAsia="ru-RU"/>
        </w:rPr>
        <w:t>а</w:t>
      </w:r>
      <w:r w:rsidR="00D42383" w:rsidRPr="00EA38C3">
        <w:rPr>
          <w:rFonts w:ascii="Times New Roman" w:eastAsia="Times New Roman" w:hAnsi="Times New Roman" w:cs="Times New Roman"/>
          <w:b/>
          <w:bCs/>
          <w:sz w:val="28"/>
          <w:szCs w:val="28"/>
          <w:lang w:val="ky-KG" w:eastAsia="ru-RU"/>
        </w:rPr>
        <w:t xml:space="preserve">чык тоо-кен иштеринин машинисти  </w:t>
      </w:r>
      <w:r w:rsidRPr="00EA38C3">
        <w:rPr>
          <w:rFonts w:ascii="Times New Roman" w:eastAsia="Times New Roman" w:hAnsi="Times New Roman" w:cs="Times New Roman"/>
          <w:b/>
          <w:bCs/>
          <w:sz w:val="28"/>
          <w:szCs w:val="28"/>
          <w:lang w:val="ky-KG" w:eastAsia="ru-RU"/>
        </w:rPr>
        <w:t>кесибинин</w:t>
      </w:r>
    </w:p>
    <w:p w14:paraId="2973C590" w14:textId="0980724F" w:rsidR="001042C4" w:rsidRDefault="009B0FE4" w:rsidP="006813C9">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жалпы мүнөздөмөсү</w:t>
      </w:r>
    </w:p>
    <w:p w14:paraId="1FAE0975" w14:textId="77777777" w:rsidR="00A41039" w:rsidRPr="00EA38C3" w:rsidRDefault="00A41039" w:rsidP="00EA38C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96EDE2F" w14:textId="6BA9BF9F" w:rsidR="001042C4" w:rsidRPr="006813C9" w:rsidRDefault="009B0FE4" w:rsidP="006813C9">
      <w:pPr>
        <w:pStyle w:val="ac"/>
        <w:numPr>
          <w:ilvl w:val="0"/>
          <w:numId w:val="20"/>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6813C9">
        <w:rPr>
          <w:rFonts w:ascii="Times New Roman" w:eastAsia="Times New Roman" w:hAnsi="Times New Roman" w:cs="Times New Roman"/>
          <w:bCs/>
          <w:sz w:val="28"/>
          <w:szCs w:val="28"/>
          <w:lang w:val="ky-KG" w:eastAsia="ru-RU"/>
        </w:rPr>
        <w:t>Ачык тоо-кен иштерин</w:t>
      </w:r>
      <w:r w:rsidR="00F6629A">
        <w:rPr>
          <w:rFonts w:ascii="Times New Roman" w:eastAsia="Times New Roman" w:hAnsi="Times New Roman" w:cs="Times New Roman"/>
          <w:bCs/>
          <w:sz w:val="28"/>
          <w:szCs w:val="28"/>
          <w:lang w:val="ky-KG" w:eastAsia="ru-RU"/>
        </w:rPr>
        <w:t xml:space="preserve">ин машинисти </w:t>
      </w:r>
      <w:r w:rsidRPr="006813C9">
        <w:rPr>
          <w:rFonts w:ascii="Times New Roman" w:eastAsia="Times New Roman" w:hAnsi="Times New Roman" w:cs="Times New Roman"/>
          <w:b/>
          <w:bCs/>
          <w:sz w:val="28"/>
          <w:szCs w:val="28"/>
          <w:lang w:val="ky-KG" w:eastAsia="ru-RU"/>
        </w:rPr>
        <w:t xml:space="preserve"> </w:t>
      </w:r>
      <w:r w:rsidRPr="006813C9">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0D4E85BF"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күндүзгү; </w:t>
      </w:r>
    </w:p>
    <w:p w14:paraId="186DAD9B" w14:textId="57D67913" w:rsidR="001042C4" w:rsidRPr="00EA38C3" w:rsidRDefault="00F6629A"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күндүзгү-</w:t>
      </w:r>
      <w:r w:rsidR="009B0FE4" w:rsidRPr="00EA38C3">
        <w:rPr>
          <w:rFonts w:ascii="Times New Roman" w:eastAsia="Times New Roman" w:hAnsi="Times New Roman" w:cs="Times New Roman"/>
          <w:sz w:val="28"/>
          <w:szCs w:val="28"/>
          <w:lang w:val="ky-KG" w:eastAsia="ru-RU"/>
        </w:rPr>
        <w:t xml:space="preserve"> (кечки).</w:t>
      </w:r>
    </w:p>
    <w:p w14:paraId="42A9D625" w14:textId="2EF22036" w:rsidR="001042C4" w:rsidRPr="00EA38C3" w:rsidRDefault="009B0FE4"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lastRenderedPageBreak/>
        <w:t>Абитуриенттердин даярдыгынын деңгээлине карата талаптар.</w:t>
      </w:r>
    </w:p>
    <w:p w14:paraId="0889242F" w14:textId="2931EAD5" w:rsidR="001042C4"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6783C146" w14:textId="77777777" w:rsidR="000E2A36" w:rsidRPr="00BF6738" w:rsidRDefault="000E2A36" w:rsidP="000E2A3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БКБ билим берүү программасына:</w:t>
      </w:r>
    </w:p>
    <w:p w14:paraId="449A7C10" w14:textId="77777777" w:rsidR="000E2A36" w:rsidRPr="00BF6738" w:rsidRDefault="000E2A36" w:rsidP="000E2A3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негизги жалпы билими жөнүндө күбөлүккө;</w:t>
      </w:r>
    </w:p>
    <w:p w14:paraId="75963F49" w14:textId="77777777" w:rsidR="000E2A36" w:rsidRPr="00BF6738" w:rsidRDefault="000E2A36" w:rsidP="000E2A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F6738">
        <w:rPr>
          <w:rFonts w:ascii="Times New Roman" w:eastAsia="Times New Roman" w:hAnsi="Times New Roman" w:cs="Times New Roman"/>
          <w:sz w:val="28"/>
          <w:szCs w:val="28"/>
          <w:lang w:val="ky-KG" w:eastAsia="ru-RU"/>
        </w:rPr>
        <w:t>- жалпы орто билими жөнүндө аттестатка</w:t>
      </w:r>
      <w:r>
        <w:rPr>
          <w:rFonts w:ascii="Times New Roman" w:eastAsia="Times New Roman" w:hAnsi="Times New Roman" w:cs="Times New Roman"/>
          <w:sz w:val="28"/>
          <w:szCs w:val="28"/>
          <w:lang w:eastAsia="ru-RU"/>
        </w:rPr>
        <w:t>.</w:t>
      </w:r>
    </w:p>
    <w:p w14:paraId="4056EE71" w14:textId="7A400950" w:rsidR="001042C4" w:rsidRPr="00EA38C3" w:rsidRDefault="000E2A36" w:rsidP="000E2A3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2062CE8" w14:textId="742F7D36" w:rsidR="001042C4" w:rsidRPr="00EA38C3" w:rsidRDefault="009B0FE4"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E1D7B">
        <w:rPr>
          <w:rFonts w:ascii="Times New Roman" w:eastAsia="Times New Roman" w:hAnsi="Times New Roman" w:cs="Times New Roman"/>
          <w:bCs/>
          <w:sz w:val="28"/>
          <w:szCs w:val="28"/>
          <w:lang w:val="ky-KG" w:eastAsia="ru-RU"/>
        </w:rPr>
        <w:t>Ачык тоо-кен иштерин</w:t>
      </w:r>
      <w:r w:rsidR="00F6629A">
        <w:rPr>
          <w:rFonts w:ascii="Times New Roman" w:eastAsia="Times New Roman" w:hAnsi="Times New Roman" w:cs="Times New Roman"/>
          <w:bCs/>
          <w:sz w:val="28"/>
          <w:szCs w:val="28"/>
          <w:lang w:val="ky-KG" w:eastAsia="ru-RU"/>
        </w:rPr>
        <w:t xml:space="preserve">ин машинисти </w:t>
      </w:r>
      <w:r w:rsidRPr="00EA38C3">
        <w:rPr>
          <w:rFonts w:ascii="Times New Roman" w:eastAsia="Times New Roman" w:hAnsi="Times New Roman" w:cs="Times New Roman"/>
          <w:b/>
          <w:bCs/>
          <w:sz w:val="28"/>
          <w:szCs w:val="28"/>
          <w:lang w:val="ky-KG" w:eastAsia="ru-RU"/>
        </w:rPr>
        <w:t xml:space="preserve"> </w:t>
      </w:r>
      <w:r w:rsidRPr="00EA38C3">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1E8ACAA1" w14:textId="6B3D97C9" w:rsidR="00C03F78" w:rsidRDefault="00C03F78" w:rsidP="00C03F7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жалпы орто би</w:t>
      </w:r>
      <w:r w:rsidR="00F6629A">
        <w:rPr>
          <w:rFonts w:ascii="Times New Roman" w:eastAsia="Times New Roman" w:hAnsi="Times New Roman" w:cs="Times New Roman"/>
          <w:sz w:val="28"/>
          <w:szCs w:val="28"/>
          <w:lang w:val="ky-KG" w:eastAsia="ru-RU"/>
        </w:rPr>
        <w:t>лим берүүнүн базасында – 10 айды</w:t>
      </w:r>
      <w:r w:rsidRPr="00EA38C3">
        <w:rPr>
          <w:rFonts w:ascii="Times New Roman" w:eastAsia="Times New Roman" w:hAnsi="Times New Roman" w:cs="Times New Roman"/>
          <w:sz w:val="28"/>
          <w:szCs w:val="28"/>
          <w:lang w:val="ky-KG" w:eastAsia="ru-RU"/>
        </w:rPr>
        <w:t xml:space="preserve"> түзөт</w:t>
      </w:r>
      <w:r>
        <w:rPr>
          <w:rFonts w:ascii="Times New Roman" w:eastAsia="Times New Roman" w:hAnsi="Times New Roman" w:cs="Times New Roman"/>
          <w:sz w:val="28"/>
          <w:szCs w:val="28"/>
          <w:lang w:val="ky-KG" w:eastAsia="ru-RU"/>
        </w:rPr>
        <w:t>;</w:t>
      </w:r>
    </w:p>
    <w:p w14:paraId="21F5A18A" w14:textId="1DD58EA8" w:rsidR="001042C4" w:rsidRPr="00C03F78" w:rsidRDefault="00C03F78" w:rsidP="00C03F7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9B0FE4" w:rsidRPr="00EA38C3">
        <w:rPr>
          <w:rFonts w:ascii="Times New Roman" w:eastAsia="Times New Roman" w:hAnsi="Times New Roman" w:cs="Times New Roman"/>
          <w:sz w:val="28"/>
          <w:szCs w:val="28"/>
          <w:lang w:val="ky-KG" w:eastAsia="ru-RU"/>
        </w:rPr>
        <w:t>негизги жалпы билим берүүнүн базасында жалпы о</w:t>
      </w:r>
      <w:r w:rsidR="00F6629A">
        <w:rPr>
          <w:rFonts w:ascii="Times New Roman" w:eastAsia="Times New Roman" w:hAnsi="Times New Roman" w:cs="Times New Roman"/>
          <w:sz w:val="28"/>
          <w:szCs w:val="28"/>
          <w:lang w:val="ky-KG" w:eastAsia="ru-RU"/>
        </w:rPr>
        <w:t>рто билим алуу менен - 2</w:t>
      </w:r>
      <w:r w:rsidR="009B0FE4" w:rsidRPr="00EA38C3">
        <w:rPr>
          <w:rFonts w:ascii="Times New Roman" w:eastAsia="Times New Roman" w:hAnsi="Times New Roman" w:cs="Times New Roman"/>
          <w:sz w:val="28"/>
          <w:szCs w:val="28"/>
          <w:lang w:val="ky-KG" w:eastAsia="ru-RU"/>
        </w:rPr>
        <w:t xml:space="preserve"> жылды</w:t>
      </w:r>
      <w:r>
        <w:rPr>
          <w:rFonts w:ascii="Times New Roman" w:eastAsia="Times New Roman" w:hAnsi="Times New Roman" w:cs="Times New Roman"/>
          <w:sz w:val="28"/>
          <w:szCs w:val="28"/>
          <w:lang w:val="ky-KG" w:eastAsia="ru-RU"/>
        </w:rPr>
        <w:t xml:space="preserve"> түзөт.</w:t>
      </w:r>
    </w:p>
    <w:p w14:paraId="0FCF6565" w14:textId="07D3D43C" w:rsidR="001042C4" w:rsidRPr="00EA38C3" w:rsidRDefault="003C06E9"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К</w:t>
      </w:r>
      <w:r w:rsidR="009B0FE4" w:rsidRPr="00EA38C3">
        <w:rPr>
          <w:rFonts w:ascii="Times New Roman" w:eastAsia="Times New Roman" w:hAnsi="Times New Roman" w:cs="Times New Roman"/>
          <w:sz w:val="28"/>
          <w:szCs w:val="28"/>
          <w:lang w:val="ky-KG" w:eastAsia="ru-RU"/>
        </w:rPr>
        <w:t xml:space="preserve">есиптик </w:t>
      </w:r>
      <w:r w:rsidRPr="00EA38C3">
        <w:rPr>
          <w:rFonts w:ascii="Times New Roman" w:eastAsia="Times New Roman" w:hAnsi="Times New Roman" w:cs="Times New Roman"/>
          <w:sz w:val="28"/>
          <w:szCs w:val="28"/>
          <w:lang w:val="ky-KG" w:eastAsia="ru-RU"/>
        </w:rPr>
        <w:t xml:space="preserve">башталгыч </w:t>
      </w:r>
      <w:r w:rsidR="009B0FE4" w:rsidRPr="00EA38C3">
        <w:rPr>
          <w:rFonts w:ascii="Times New Roman" w:eastAsia="Times New Roman" w:hAnsi="Times New Roman" w:cs="Times New Roman"/>
          <w:sz w:val="28"/>
          <w:szCs w:val="28"/>
          <w:lang w:val="ky-KG" w:eastAsia="ru-RU"/>
        </w:rPr>
        <w:t>билим берүү уюмдарында төмөнкүдөй негизги билим берүү программалары ишке ашырылат:</w:t>
      </w:r>
    </w:p>
    <w:p w14:paraId="22717A48" w14:textId="1134E595"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негизги жалпы билим берүүнүн базасында окутуу мөөнөтү 2-3 жылдан кем эмес жалпы орто жана кесиптик </w:t>
      </w:r>
      <w:r w:rsidR="003C06E9" w:rsidRPr="00EA38C3">
        <w:rPr>
          <w:rFonts w:ascii="Times New Roman" w:eastAsia="Times New Roman" w:hAnsi="Times New Roman" w:cs="Times New Roman"/>
          <w:sz w:val="28"/>
          <w:szCs w:val="28"/>
          <w:lang w:val="ky-KG" w:eastAsia="ru-RU"/>
        </w:rPr>
        <w:t xml:space="preserve">башталгыч </w:t>
      </w:r>
      <w:r w:rsidRPr="00EA38C3">
        <w:rPr>
          <w:rFonts w:ascii="Times New Roman" w:eastAsia="Times New Roman" w:hAnsi="Times New Roman" w:cs="Times New Roman"/>
          <w:sz w:val="28"/>
          <w:szCs w:val="28"/>
          <w:lang w:val="ky-KG" w:eastAsia="ru-RU"/>
        </w:rPr>
        <w:t>билим берүүнүн интеграцияланган программасы;</w:t>
      </w:r>
    </w:p>
    <w:p w14:paraId="766CE489" w14:textId="74A37B41"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w:t>
      </w:r>
      <w:r w:rsidR="003C06E9" w:rsidRPr="00EA38C3">
        <w:rPr>
          <w:rFonts w:ascii="Times New Roman" w:eastAsia="Times New Roman" w:hAnsi="Times New Roman" w:cs="Times New Roman"/>
          <w:sz w:val="28"/>
          <w:szCs w:val="28"/>
          <w:lang w:val="ky-KG" w:eastAsia="ru-RU"/>
        </w:rPr>
        <w:t xml:space="preserve">башталгыч </w:t>
      </w:r>
      <w:r w:rsidRPr="00EA38C3">
        <w:rPr>
          <w:rFonts w:ascii="Times New Roman" w:eastAsia="Times New Roman" w:hAnsi="Times New Roman" w:cs="Times New Roman"/>
          <w:sz w:val="28"/>
          <w:szCs w:val="28"/>
          <w:lang w:val="ky-KG" w:eastAsia="ru-RU"/>
        </w:rPr>
        <w:t>билим берүү программасы;</w:t>
      </w:r>
    </w:p>
    <w:p w14:paraId="4A884771" w14:textId="1B078C58"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жалпы орто билим берүүнүн базасында окутуу мөөнөтү 1 жылдан кем эмес </w:t>
      </w:r>
      <w:r w:rsidR="00A72338" w:rsidRPr="00EA38C3">
        <w:rPr>
          <w:rFonts w:ascii="Times New Roman" w:eastAsia="Times New Roman" w:hAnsi="Times New Roman" w:cs="Times New Roman"/>
          <w:sz w:val="28"/>
          <w:szCs w:val="28"/>
          <w:lang w:val="ky-KG" w:eastAsia="ru-RU"/>
        </w:rPr>
        <w:t xml:space="preserve">кесиптик </w:t>
      </w:r>
      <w:r w:rsidRPr="00EA38C3">
        <w:rPr>
          <w:rFonts w:ascii="Times New Roman" w:eastAsia="Times New Roman" w:hAnsi="Times New Roman" w:cs="Times New Roman"/>
          <w:sz w:val="28"/>
          <w:szCs w:val="28"/>
          <w:lang w:val="ky-KG" w:eastAsia="ru-RU"/>
        </w:rPr>
        <w:t>башталгыч билим берүү программасы;</w:t>
      </w:r>
    </w:p>
    <w:p w14:paraId="692994A3" w14:textId="3E4DB0EF" w:rsidR="001042C4"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4589999D" w14:textId="005A3253" w:rsidR="00533776" w:rsidRPr="00EA38C3" w:rsidRDefault="00533776" w:rsidP="0053377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7B382234"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338521CC" w14:textId="6E3C8EF3" w:rsidR="001042C4" w:rsidRPr="00EA38C3" w:rsidRDefault="009B0FE4"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Билим берүү программасынын сыйымдуулугу кесиптик </w:t>
      </w:r>
      <w:r w:rsidR="00861DF9" w:rsidRPr="00EA38C3">
        <w:rPr>
          <w:rFonts w:ascii="Times New Roman" w:eastAsia="Times New Roman" w:hAnsi="Times New Roman" w:cs="Times New Roman"/>
          <w:sz w:val="28"/>
          <w:szCs w:val="28"/>
          <w:lang w:val="ky-KG" w:eastAsia="ru-RU"/>
        </w:rPr>
        <w:t xml:space="preserve">башталгыч </w:t>
      </w:r>
      <w:r w:rsidRPr="00EA38C3">
        <w:rPr>
          <w:rFonts w:ascii="Times New Roman" w:eastAsia="Times New Roman" w:hAnsi="Times New Roman" w:cs="Times New Roman"/>
          <w:sz w:val="28"/>
          <w:szCs w:val="28"/>
          <w:lang w:val="ky-KG" w:eastAsia="ru-RU"/>
        </w:rPr>
        <w:t xml:space="preserve">билим берүү программасынын түзүмүнө ылайык (1-тиркеме), окуу жылы үчүн (стандарттык окутуу учурунда 10 ай) 52ден кем эмес кредитти түзөт (52 кр </w:t>
      </w:r>
      <w:r w:rsidRPr="00EA38C3">
        <w:rPr>
          <w:rFonts w:ascii="Cambria Math" w:eastAsia="Times New Roman" w:hAnsi="Cambria Math" w:cs="Cambria Math"/>
          <w:sz w:val="28"/>
          <w:szCs w:val="28"/>
          <w:lang w:val="ky-KG" w:eastAsia="ru-RU"/>
        </w:rPr>
        <w:t xml:space="preserve">⨯ </w:t>
      </w:r>
      <w:r w:rsidRPr="00EA38C3">
        <w:rPr>
          <w:rFonts w:ascii="Times New Roman" w:eastAsia="Times New Roman" w:hAnsi="Times New Roman" w:cs="Times New Roman"/>
          <w:sz w:val="28"/>
          <w:szCs w:val="28"/>
          <w:lang w:val="ky-KG" w:eastAsia="ru-RU"/>
        </w:rPr>
        <w:t xml:space="preserve">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1" w:name="_Hlk166639450"/>
      <w:r w:rsidRPr="00EA38C3">
        <w:rPr>
          <w:rFonts w:ascii="Times New Roman" w:eastAsia="Times New Roman" w:hAnsi="Times New Roman" w:cs="Times New Roman"/>
          <w:sz w:val="28"/>
          <w:szCs w:val="28"/>
          <w:lang w:val="ky-KG" w:eastAsia="ru-RU"/>
        </w:rPr>
        <w:t xml:space="preserve">окутуу мөөнөтү 10 ай болгон учурда </w:t>
      </w:r>
      <w:bookmarkEnd w:id="1"/>
      <w:r w:rsidRPr="00EA38C3">
        <w:rPr>
          <w:rFonts w:ascii="Times New Roman" w:eastAsia="Times New Roman" w:hAnsi="Times New Roman" w:cs="Times New Roman"/>
          <w:sz w:val="28"/>
          <w:szCs w:val="28"/>
          <w:lang w:val="ky-KG" w:eastAsia="ru-RU"/>
        </w:rPr>
        <w:t>60 кредиттен ашпоого тийиш. Мында бир кредит окуучунун окуу ишинин 30 саатына барабар.</w:t>
      </w:r>
    </w:p>
    <w:p w14:paraId="684463B3"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lastRenderedPageBreak/>
        <w:t>Өндүрүштүк окутуу жана өндүрүштүк практика билим берүү программасынын жалпы окуу убактысынын 50-60% түзөт.</w:t>
      </w:r>
    </w:p>
    <w:p w14:paraId="22B1A7EA" w14:textId="392147BF"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Өндүрүштүк практика кесиптик </w:t>
      </w:r>
      <w:r w:rsidR="00861DF9" w:rsidRPr="00EA38C3">
        <w:rPr>
          <w:rFonts w:ascii="Times New Roman" w:eastAsia="Times New Roman" w:hAnsi="Times New Roman" w:cs="Times New Roman"/>
          <w:sz w:val="28"/>
          <w:szCs w:val="28"/>
          <w:lang w:val="ky-KG" w:eastAsia="ru-RU"/>
        </w:rPr>
        <w:t xml:space="preserve">башталгыч </w:t>
      </w:r>
      <w:r w:rsidRPr="00EA38C3">
        <w:rPr>
          <w:rFonts w:ascii="Times New Roman" w:eastAsia="Times New Roman" w:hAnsi="Times New Roman" w:cs="Times New Roman"/>
          <w:sz w:val="28"/>
          <w:szCs w:val="28"/>
          <w:lang w:val="ky-KG" w:eastAsia="ru-RU"/>
        </w:rPr>
        <w:t>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w:t>
      </w:r>
      <w:r w:rsidR="006F4B30" w:rsidRPr="00EA38C3">
        <w:rPr>
          <w:rFonts w:ascii="Times New Roman" w:eastAsia="Times New Roman" w:hAnsi="Times New Roman" w:cs="Times New Roman"/>
          <w:sz w:val="28"/>
          <w:szCs w:val="28"/>
          <w:lang w:val="ky-KG" w:eastAsia="ru-RU"/>
        </w:rPr>
        <w:t xml:space="preserve"> К</w:t>
      </w:r>
      <w:r w:rsidRPr="00EA38C3">
        <w:rPr>
          <w:rFonts w:ascii="Times New Roman" w:eastAsia="Times New Roman" w:hAnsi="Times New Roman" w:cs="Times New Roman"/>
          <w:sz w:val="28"/>
          <w:szCs w:val="28"/>
          <w:lang w:val="ky-KG" w:eastAsia="ru-RU"/>
        </w:rPr>
        <w:t xml:space="preserve">есиптик </w:t>
      </w:r>
      <w:r w:rsidR="006F4B30" w:rsidRPr="00EA38C3">
        <w:rPr>
          <w:rFonts w:ascii="Times New Roman" w:eastAsia="Times New Roman" w:hAnsi="Times New Roman" w:cs="Times New Roman"/>
          <w:sz w:val="28"/>
          <w:szCs w:val="28"/>
          <w:lang w:val="ky-KG" w:eastAsia="ru-RU"/>
        </w:rPr>
        <w:t xml:space="preserve">башталгыч </w:t>
      </w:r>
      <w:r w:rsidRPr="00EA38C3">
        <w:rPr>
          <w:rFonts w:ascii="Times New Roman" w:eastAsia="Times New Roman" w:hAnsi="Times New Roman" w:cs="Times New Roman"/>
          <w:sz w:val="28"/>
          <w:szCs w:val="28"/>
          <w:lang w:val="ky-KG" w:eastAsia="ru-RU"/>
        </w:rPr>
        <w:t>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14838657" w14:textId="4631B8D7" w:rsidR="001042C4" w:rsidRPr="00EA38C3" w:rsidRDefault="009B0FE4"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2" w:name="_Hlk167578654"/>
      <w:r w:rsidRPr="005E1D7B">
        <w:rPr>
          <w:rFonts w:ascii="Times New Roman" w:eastAsia="Times New Roman" w:hAnsi="Times New Roman" w:cs="Times New Roman"/>
          <w:bCs/>
          <w:sz w:val="28"/>
          <w:szCs w:val="28"/>
          <w:lang w:val="ky-KG" w:eastAsia="ru-RU"/>
        </w:rPr>
        <w:t>Ачык тоо-кен иштерин</w:t>
      </w:r>
      <w:r w:rsidR="00A46BFA">
        <w:rPr>
          <w:rFonts w:ascii="Times New Roman" w:eastAsia="Times New Roman" w:hAnsi="Times New Roman" w:cs="Times New Roman"/>
          <w:bCs/>
          <w:sz w:val="28"/>
          <w:szCs w:val="28"/>
          <w:lang w:val="ky-KG" w:eastAsia="ru-RU"/>
        </w:rPr>
        <w:t xml:space="preserve">ин машинисти </w:t>
      </w:r>
      <w:r w:rsidRPr="00EA38C3">
        <w:rPr>
          <w:rFonts w:ascii="Times New Roman" w:eastAsia="Times New Roman" w:hAnsi="Times New Roman" w:cs="Times New Roman"/>
          <w:b/>
          <w:bCs/>
          <w:sz w:val="28"/>
          <w:szCs w:val="28"/>
          <w:lang w:val="ky-KG" w:eastAsia="ru-RU"/>
        </w:rPr>
        <w:t xml:space="preserve"> </w:t>
      </w:r>
      <w:r w:rsidRPr="00EA38C3">
        <w:rPr>
          <w:rFonts w:ascii="Times New Roman" w:eastAsia="Times New Roman" w:hAnsi="Times New Roman" w:cs="Times New Roman"/>
          <w:sz w:val="28"/>
          <w:szCs w:val="28"/>
          <w:lang w:val="ky-KG" w:eastAsia="ru-RU"/>
        </w:rPr>
        <w:t xml:space="preserve">кесиби боюнча </w:t>
      </w:r>
      <w:bookmarkEnd w:id="2"/>
      <w:r w:rsidRPr="00EA38C3">
        <w:rPr>
          <w:rFonts w:ascii="Times New Roman" w:eastAsia="Times New Roman" w:hAnsi="Times New Roman" w:cs="Times New Roman"/>
          <w:sz w:val="28"/>
          <w:szCs w:val="28"/>
          <w:lang w:val="ky-KG" w:eastAsia="ru-RU"/>
        </w:rPr>
        <w:t xml:space="preserve">кесиптик </w:t>
      </w:r>
      <w:r w:rsidR="006F4B30" w:rsidRPr="00EA38C3">
        <w:rPr>
          <w:rFonts w:ascii="Times New Roman" w:eastAsia="Times New Roman" w:hAnsi="Times New Roman" w:cs="Times New Roman"/>
          <w:sz w:val="28"/>
          <w:szCs w:val="28"/>
          <w:lang w:val="ky-KG" w:eastAsia="ru-RU"/>
        </w:rPr>
        <w:t xml:space="preserve">башталгыч </w:t>
      </w:r>
      <w:r w:rsidRPr="00EA38C3">
        <w:rPr>
          <w:rFonts w:ascii="Times New Roman" w:eastAsia="Times New Roman" w:hAnsi="Times New Roman" w:cs="Times New Roman"/>
          <w:sz w:val="28"/>
          <w:szCs w:val="28"/>
          <w:lang w:val="ky-KG" w:eastAsia="ru-RU"/>
        </w:rPr>
        <w:t>билим берүү программасынын максаттары:</w:t>
      </w:r>
    </w:p>
    <w:p w14:paraId="14C57247" w14:textId="0E0EAE2C" w:rsidR="001042C4" w:rsidRPr="00EA38C3" w:rsidRDefault="00533776"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009B0FE4" w:rsidRPr="00EA38C3">
        <w:rPr>
          <w:rFonts w:ascii="Times New Roman" w:eastAsia="Times New Roman" w:hAnsi="Times New Roman" w:cs="Times New Roman"/>
          <w:sz w:val="28"/>
          <w:szCs w:val="28"/>
          <w:lang w:val="ky-KG" w:eastAsia="ru-RU"/>
        </w:rPr>
        <w:t xml:space="preserve"> окутуу жаатында автомобиль жолдорун, гидротехникалык жана башка курулмаларды курууда, тейлөөдө жана оңдоодо пайдалуу</w:t>
      </w:r>
      <w:r w:rsidR="00AD7858">
        <w:rPr>
          <w:rFonts w:ascii="Times New Roman" w:eastAsia="Times New Roman" w:hAnsi="Times New Roman" w:cs="Times New Roman"/>
          <w:sz w:val="28"/>
          <w:szCs w:val="28"/>
          <w:lang w:val="ky-KG" w:eastAsia="ru-RU"/>
        </w:rPr>
        <w:t xml:space="preserve"> кендерди иштетүүдө скреперди</w:t>
      </w:r>
      <w:r w:rsidR="009B0FE4" w:rsidRPr="00EA38C3">
        <w:rPr>
          <w:rFonts w:ascii="Times New Roman" w:eastAsia="Times New Roman" w:hAnsi="Times New Roman" w:cs="Times New Roman"/>
          <w:sz w:val="28"/>
          <w:szCs w:val="28"/>
          <w:lang w:val="ky-KG" w:eastAsia="ru-RU"/>
        </w:rPr>
        <w:t xml:space="preserve"> колдонуу менен механикалаштырылган иштерди аткаруу үчүн квалификациялуу жумушчу кадрларды даярдоо;</w:t>
      </w:r>
    </w:p>
    <w:p w14:paraId="75BDC9E2" w14:textId="3D7D389A" w:rsidR="001042C4" w:rsidRPr="00EA38C3" w:rsidRDefault="00533776"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w:t>
      </w:r>
      <w:r w:rsidR="009B0FE4" w:rsidRPr="00EA38C3">
        <w:rPr>
          <w:rFonts w:ascii="Times New Roman" w:eastAsia="Times New Roman" w:hAnsi="Times New Roman" w:cs="Times New Roman"/>
          <w:sz w:val="28"/>
          <w:szCs w:val="28"/>
          <w:lang w:val="ky-KG" w:eastAsia="ru-RU"/>
        </w:rPr>
        <w:t xml:space="preserve"> инсанды тарбиялоо жаатында окуучуларда социалдык-инсандык сапаттарды калыптандыруу болуп саналат: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0E2F211E" w14:textId="690AF13C" w:rsidR="001042C4" w:rsidRPr="00EA38C3" w:rsidRDefault="009B0FE4" w:rsidP="00116F43">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Экономикалык иштин түрү: </w:t>
      </w:r>
      <w:r w:rsidR="00116F43" w:rsidRPr="00116F43">
        <w:rPr>
          <w:rFonts w:ascii="Times New Roman" w:eastAsia="Times New Roman" w:hAnsi="Times New Roman" w:cs="Times New Roman"/>
          <w:sz w:val="28"/>
          <w:szCs w:val="28"/>
          <w:lang w:val="ky-KG" w:eastAsia="ru-RU"/>
        </w:rPr>
        <w:t>курулуш тармагында, жер иштерин аткаруу, курулуш аянтчаларын даярдоо, адистештирилген курулуш техникасын колдонуу менен топуракты иштеп чыгуу, жылдыруу жана пландаштыруу менен байланышкан.</w:t>
      </w:r>
    </w:p>
    <w:p w14:paraId="41164421" w14:textId="222E1E6D" w:rsidR="001042C4" w:rsidRPr="00EA38C3" w:rsidRDefault="009B0FE4"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Кесиптик иштин чөйрөлөрү:</w:t>
      </w:r>
      <w:r w:rsidR="00116F43" w:rsidRPr="00116F43">
        <w:rPr>
          <w:rFonts w:ascii="Times New Roman" w:eastAsia="Times New Roman" w:hAnsi="Times New Roman" w:cs="Times New Roman"/>
          <w:sz w:val="28"/>
          <w:szCs w:val="28"/>
          <w:lang w:val="ky-KG" w:eastAsia="ru-RU"/>
        </w:rPr>
        <w:t xml:space="preserve"> Кесиптик ишмердүүлүктүн объекттери: тоо-кен машиналары жана жабдуулары, тоо тектери, техникалык документтер, механизмдер жана системалар.</w:t>
      </w:r>
    </w:p>
    <w:p w14:paraId="7889A548" w14:textId="44BC561E" w:rsidR="001042C4" w:rsidRDefault="00116F43"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009B0FE4" w:rsidRPr="00EA38C3">
        <w:rPr>
          <w:rFonts w:ascii="Times New Roman" w:eastAsia="Times New Roman" w:hAnsi="Times New Roman" w:cs="Times New Roman"/>
          <w:sz w:val="28"/>
          <w:szCs w:val="28"/>
          <w:lang w:val="ky-KG" w:eastAsia="ru-RU"/>
        </w:rPr>
        <w:t xml:space="preserve">үтүрүүчүлөрдүн кесиптик ишинин объектилери болуп төмөнкүлөр саналат: тоо-кен машиналары жана жабдуулары, тоо тектери, техникалык документтер, </w:t>
      </w:r>
      <w:r w:rsidR="00AD7858">
        <w:rPr>
          <w:rFonts w:ascii="Times New Roman" w:eastAsia="Times New Roman" w:hAnsi="Times New Roman" w:cs="Times New Roman"/>
          <w:sz w:val="28"/>
          <w:szCs w:val="28"/>
          <w:lang w:val="ky-KG" w:eastAsia="ru-RU"/>
        </w:rPr>
        <w:t xml:space="preserve">механизмдер жана скрепер </w:t>
      </w:r>
      <w:r w:rsidR="009B0FE4" w:rsidRPr="00EA38C3">
        <w:rPr>
          <w:rFonts w:ascii="Times New Roman" w:eastAsia="Times New Roman" w:hAnsi="Times New Roman" w:cs="Times New Roman"/>
          <w:sz w:val="28"/>
          <w:szCs w:val="28"/>
          <w:lang w:val="ky-KG" w:eastAsia="ru-RU"/>
        </w:rPr>
        <w:t xml:space="preserve"> системалары</w:t>
      </w:r>
      <w:r w:rsidR="001209B0">
        <w:rPr>
          <w:rFonts w:ascii="Times New Roman" w:eastAsia="Times New Roman" w:hAnsi="Times New Roman" w:cs="Times New Roman"/>
          <w:sz w:val="28"/>
          <w:szCs w:val="28"/>
          <w:lang w:val="ky-KG" w:eastAsia="ru-RU"/>
        </w:rPr>
        <w:t>.</w:t>
      </w:r>
    </w:p>
    <w:p w14:paraId="0E75D42C" w14:textId="30000DB0" w:rsidR="001042C4" w:rsidRPr="001209B0" w:rsidRDefault="009B0FE4" w:rsidP="00EA38C3">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209B0">
        <w:rPr>
          <w:rFonts w:ascii="Times New Roman" w:eastAsia="Times New Roman" w:hAnsi="Times New Roman" w:cs="Times New Roman"/>
          <w:sz w:val="28"/>
          <w:szCs w:val="28"/>
          <w:lang w:val="ky-KG" w:eastAsia="ru-RU"/>
        </w:rPr>
        <w:t xml:space="preserve">Башталгыч кесиптик билим берүүнүн </w:t>
      </w:r>
      <w:r w:rsidR="00CC023E">
        <w:rPr>
          <w:rFonts w:ascii="Times New Roman" w:eastAsia="Times New Roman" w:hAnsi="Times New Roman" w:cs="Times New Roman"/>
          <w:bCs/>
          <w:sz w:val="28"/>
          <w:szCs w:val="28"/>
          <w:lang w:val="ky-KG" w:eastAsia="ru-RU"/>
        </w:rPr>
        <w:t>а</w:t>
      </w:r>
      <w:r w:rsidRPr="005E1D7B">
        <w:rPr>
          <w:rFonts w:ascii="Times New Roman" w:eastAsia="Times New Roman" w:hAnsi="Times New Roman" w:cs="Times New Roman"/>
          <w:bCs/>
          <w:sz w:val="28"/>
          <w:szCs w:val="28"/>
          <w:lang w:val="ky-KG" w:eastAsia="ru-RU"/>
        </w:rPr>
        <w:t>чык тоо-кен иштерин</w:t>
      </w:r>
      <w:r w:rsidR="00A46BFA">
        <w:rPr>
          <w:rFonts w:ascii="Times New Roman" w:eastAsia="Times New Roman" w:hAnsi="Times New Roman" w:cs="Times New Roman"/>
          <w:bCs/>
          <w:sz w:val="28"/>
          <w:szCs w:val="28"/>
          <w:lang w:val="ky-KG" w:eastAsia="ru-RU"/>
        </w:rPr>
        <w:t xml:space="preserve">ин машинисти </w:t>
      </w:r>
      <w:r w:rsidRPr="001209B0">
        <w:rPr>
          <w:rFonts w:ascii="Times New Roman" w:eastAsia="Times New Roman" w:hAnsi="Times New Roman" w:cs="Times New Roman"/>
          <w:b/>
          <w:bCs/>
          <w:sz w:val="28"/>
          <w:szCs w:val="28"/>
          <w:lang w:val="ky-KG" w:eastAsia="ru-RU"/>
        </w:rPr>
        <w:t xml:space="preserve"> </w:t>
      </w:r>
      <w:r w:rsidRPr="001209B0">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5959529B" w14:textId="42C5F239"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w:t>
      </w:r>
      <w:r w:rsidR="00AD7858">
        <w:rPr>
          <w:rFonts w:ascii="Times New Roman" w:eastAsia="Times New Roman" w:hAnsi="Times New Roman" w:cs="Times New Roman"/>
          <w:sz w:val="28"/>
          <w:szCs w:val="28"/>
          <w:lang w:val="ky-KG" w:eastAsia="ru-RU"/>
        </w:rPr>
        <w:t xml:space="preserve"> кен</w:t>
      </w:r>
      <w:r w:rsidR="006D6D2F">
        <w:rPr>
          <w:rFonts w:ascii="Times New Roman" w:eastAsia="Times New Roman" w:hAnsi="Times New Roman" w:cs="Times New Roman"/>
          <w:sz w:val="28"/>
          <w:szCs w:val="28"/>
          <w:lang w:val="ky-KG" w:eastAsia="ru-RU"/>
        </w:rPr>
        <w:t xml:space="preserve"> казуу өнөр жайы чөйрөсүндөгү</w:t>
      </w:r>
      <w:r w:rsidRPr="00EA38C3">
        <w:rPr>
          <w:rFonts w:ascii="Times New Roman" w:eastAsia="Times New Roman" w:hAnsi="Times New Roman" w:cs="Times New Roman"/>
          <w:sz w:val="28"/>
          <w:szCs w:val="28"/>
          <w:lang w:val="ky-KG" w:eastAsia="ru-RU"/>
        </w:rPr>
        <w:t xml:space="preserve"> кесиптик иш</w:t>
      </w:r>
      <w:r w:rsidR="00C10151">
        <w:rPr>
          <w:rFonts w:ascii="Times New Roman" w:eastAsia="Times New Roman" w:hAnsi="Times New Roman" w:cs="Times New Roman"/>
          <w:sz w:val="28"/>
          <w:szCs w:val="28"/>
          <w:lang w:val="ky-KG" w:eastAsia="ru-RU"/>
        </w:rPr>
        <w:t xml:space="preserve"> аракетине</w:t>
      </w:r>
      <w:r w:rsidRPr="00EA38C3">
        <w:rPr>
          <w:rFonts w:ascii="Times New Roman" w:eastAsia="Times New Roman" w:hAnsi="Times New Roman" w:cs="Times New Roman"/>
          <w:sz w:val="28"/>
          <w:szCs w:val="28"/>
          <w:lang w:val="ky-KG" w:eastAsia="ru-RU"/>
        </w:rPr>
        <w:t>;</w:t>
      </w:r>
    </w:p>
    <w:p w14:paraId="52C2EE1B" w14:textId="3C4CEFA5" w:rsidR="001042C4" w:rsidRPr="00EA38C3" w:rsidRDefault="00EA4B5F"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БКБ- ОКБ жана ЖКБ билим беруу программаларын,анын ичинде тездетилген программалар боюнча тийиштүү профилдеги ЖКБ би</w:t>
      </w:r>
      <w:r w:rsidR="00E62AAC">
        <w:rPr>
          <w:rFonts w:ascii="Times New Roman" w:eastAsia="Times New Roman" w:hAnsi="Times New Roman" w:cs="Times New Roman"/>
          <w:sz w:val="28"/>
          <w:szCs w:val="28"/>
          <w:lang w:val="ky-KG" w:eastAsia="ru-RU"/>
        </w:rPr>
        <w:t>лим берүү программаларын өздөштүрүүгө</w:t>
      </w:r>
      <w:r w:rsidR="009B0FE4" w:rsidRPr="00EA38C3">
        <w:rPr>
          <w:rFonts w:ascii="Times New Roman" w:eastAsia="Times New Roman" w:hAnsi="Times New Roman" w:cs="Times New Roman"/>
          <w:sz w:val="28"/>
          <w:szCs w:val="28"/>
          <w:lang w:val="ky-KG" w:eastAsia="ru-RU"/>
        </w:rPr>
        <w:t>.</w:t>
      </w:r>
    </w:p>
    <w:p w14:paraId="1B356DEF" w14:textId="77777777" w:rsidR="001042C4" w:rsidRPr="00EA38C3" w:rsidRDefault="001042C4"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FBF364F" w14:textId="77777777" w:rsidR="004F26B3" w:rsidRPr="00EA38C3" w:rsidRDefault="009B0FE4"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4-</w:t>
      </w:r>
      <w:r w:rsidR="004F26B3" w:rsidRPr="00EA38C3">
        <w:rPr>
          <w:rFonts w:ascii="Times New Roman" w:eastAsia="Times New Roman" w:hAnsi="Times New Roman" w:cs="Times New Roman"/>
          <w:b/>
          <w:bCs/>
          <w:sz w:val="28"/>
          <w:szCs w:val="28"/>
          <w:lang w:val="ky-KG" w:eastAsia="ru-RU"/>
        </w:rPr>
        <w:t>бөлүм</w:t>
      </w:r>
      <w:r w:rsidRPr="00EA38C3">
        <w:rPr>
          <w:rFonts w:ascii="Times New Roman" w:eastAsia="Times New Roman" w:hAnsi="Times New Roman" w:cs="Times New Roman"/>
          <w:b/>
          <w:bCs/>
          <w:sz w:val="28"/>
          <w:szCs w:val="28"/>
          <w:lang w:val="ky-KG" w:eastAsia="ru-RU"/>
        </w:rPr>
        <w:t>. Билим берүү программасын ишке ашыруу ш</w:t>
      </w:r>
    </w:p>
    <w:p w14:paraId="6BC7216B" w14:textId="07002ECB" w:rsidR="001042C4" w:rsidRDefault="009B0FE4"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арттарына карата жалпы талаптар</w:t>
      </w:r>
    </w:p>
    <w:p w14:paraId="2D0FD9B8" w14:textId="77777777" w:rsidR="006D6D2F" w:rsidRPr="00EA38C3" w:rsidRDefault="006D6D2F" w:rsidP="00EA38C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7CCB481" w14:textId="77777777" w:rsidR="00E62AAC" w:rsidRDefault="005E1D7B" w:rsidP="006813C9">
      <w:pPr>
        <w:pStyle w:val="ac"/>
        <w:numPr>
          <w:ilvl w:val="0"/>
          <w:numId w:val="20"/>
        </w:numPr>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6813C9">
        <w:rPr>
          <w:rFonts w:ascii="Times New Roman" w:eastAsia="Times New Roman" w:hAnsi="Times New Roman" w:cs="Times New Roman"/>
          <w:sz w:val="28"/>
          <w:szCs w:val="28"/>
          <w:lang w:val="ky-KG" w:eastAsia="ru-RU"/>
        </w:rPr>
        <w:t xml:space="preserve"> </w:t>
      </w:r>
      <w:r w:rsidR="00EE725C" w:rsidRPr="006813C9">
        <w:rPr>
          <w:rFonts w:ascii="Times New Roman" w:eastAsia="Times New Roman" w:hAnsi="Times New Roman" w:cs="Times New Roman"/>
          <w:sz w:val="28"/>
          <w:szCs w:val="28"/>
          <w:lang w:val="ky-KG" w:eastAsia="ru-RU"/>
        </w:rPr>
        <w:t>Билим билим берүү уюмдар</w:t>
      </w:r>
      <w:r w:rsidRPr="006813C9">
        <w:rPr>
          <w:rFonts w:ascii="Times New Roman" w:eastAsia="Times New Roman" w:hAnsi="Times New Roman" w:cs="Times New Roman"/>
          <w:sz w:val="28"/>
          <w:szCs w:val="28"/>
          <w:lang w:val="ky-KG" w:eastAsia="ru-RU"/>
        </w:rPr>
        <w:t>ы эмгек рыногунун керектөөлөрүн</w:t>
      </w:r>
      <w:r w:rsidR="006813C9">
        <w:rPr>
          <w:rFonts w:ascii="Times New Roman" w:eastAsia="Times New Roman" w:hAnsi="Times New Roman" w:cs="Times New Roman"/>
          <w:sz w:val="28"/>
          <w:szCs w:val="28"/>
          <w:lang w:val="ky-KG" w:eastAsia="ru-RU"/>
        </w:rPr>
        <w:t xml:space="preserve"> </w:t>
      </w:r>
      <w:r w:rsidR="00EE725C" w:rsidRPr="006813C9">
        <w:rPr>
          <w:rFonts w:ascii="Times New Roman" w:eastAsia="Times New Roman" w:hAnsi="Times New Roman" w:cs="Times New Roman"/>
          <w:sz w:val="28"/>
          <w:szCs w:val="28"/>
          <w:lang w:val="ky-KG" w:eastAsia="ru-RU"/>
        </w:rPr>
        <w:t>эске алуу менен кесиптик билим берүүнүн тиешелүү денгээлиндеги билим берүү программаларын өз алдынча иштеп чыгышат.</w:t>
      </w:r>
    </w:p>
    <w:p w14:paraId="6F6C2B06" w14:textId="0D5B536A" w:rsidR="00EE725C" w:rsidRPr="006813C9" w:rsidRDefault="00EE725C" w:rsidP="00E62AAC">
      <w:pPr>
        <w:pStyle w:val="ac"/>
        <w:shd w:val="clear" w:color="auto" w:fill="FFFFFF"/>
        <w:spacing w:after="0" w:line="240" w:lineRule="auto"/>
        <w:ind w:left="708"/>
        <w:jc w:val="both"/>
        <w:rPr>
          <w:rFonts w:ascii="Times New Roman" w:eastAsia="Times New Roman" w:hAnsi="Times New Roman" w:cs="Times New Roman"/>
          <w:sz w:val="28"/>
          <w:szCs w:val="28"/>
          <w:lang w:val="ky-KG" w:eastAsia="ru-RU"/>
        </w:rPr>
      </w:pPr>
    </w:p>
    <w:p w14:paraId="23BB8648" w14:textId="77777777" w:rsidR="00EE725C" w:rsidRPr="00BF6738" w:rsidRDefault="00EE725C" w:rsidP="00EE725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531827A9" w14:textId="4F6D02B9" w:rsidR="00EE725C" w:rsidRDefault="005E1D7B" w:rsidP="00EE725C">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EE725C" w:rsidRPr="00BF6738">
        <w:rPr>
          <w:rFonts w:ascii="Times New Roman" w:eastAsia="Times New Roman" w:hAnsi="Times New Roman" w:cs="Times New Roman"/>
          <w:sz w:val="28"/>
          <w:szCs w:val="28"/>
          <w:lang w:val="ky-KG" w:eastAsia="ru-RU"/>
        </w:rPr>
        <w:t xml:space="preserve">Билим берүү уюмдары илимдин, маданияттын, экономиканын, </w:t>
      </w:r>
    </w:p>
    <w:p w14:paraId="6C1B50CB" w14:textId="5E883C78" w:rsidR="00EE725C" w:rsidRPr="00EE725C" w:rsidRDefault="00EE725C" w:rsidP="00EE725C">
      <w:pPr>
        <w:shd w:val="clear" w:color="auto" w:fill="FFFFFF"/>
        <w:spacing w:after="0" w:line="240" w:lineRule="auto"/>
        <w:jc w:val="both"/>
        <w:rPr>
          <w:rFonts w:ascii="Times New Roman" w:eastAsia="Times New Roman" w:hAnsi="Times New Roman" w:cs="Times New Roman"/>
          <w:sz w:val="28"/>
          <w:szCs w:val="28"/>
          <w:lang w:val="ky-KG" w:eastAsia="ru-RU"/>
        </w:rPr>
      </w:pPr>
      <w:r w:rsidRPr="00EE725C">
        <w:rPr>
          <w:rFonts w:ascii="Times New Roman" w:eastAsia="Times New Roman" w:hAnsi="Times New Roman" w:cs="Times New Roman"/>
          <w:sz w:val="28"/>
          <w:szCs w:val="28"/>
          <w:lang w:val="ky-KG" w:eastAsia="ru-RU"/>
        </w:rPr>
        <w:t>техниканын, технологиялардын жана социалдык чөйрөнүн өнүгүшүн эске алуу менен билим берүү  программаларын кызыкдар тараптардын с</w:t>
      </w:r>
      <w:r w:rsidR="00E62AAC">
        <w:rPr>
          <w:rFonts w:ascii="Times New Roman" w:eastAsia="Times New Roman" w:hAnsi="Times New Roman" w:cs="Times New Roman"/>
          <w:sz w:val="28"/>
          <w:szCs w:val="28"/>
          <w:lang w:val="ky-KG" w:eastAsia="ru-RU"/>
        </w:rPr>
        <w:t xml:space="preserve">унуштарына ылайык,  1 </w:t>
      </w:r>
      <w:r w:rsidR="00AD7858">
        <w:rPr>
          <w:rFonts w:ascii="Times New Roman" w:eastAsia="Times New Roman" w:hAnsi="Times New Roman" w:cs="Times New Roman"/>
          <w:sz w:val="28"/>
          <w:szCs w:val="28"/>
          <w:lang w:val="ky-KG" w:eastAsia="ru-RU"/>
        </w:rPr>
        <w:t xml:space="preserve"> бир жолу</w:t>
      </w:r>
      <w:r w:rsidR="00E62AAC">
        <w:rPr>
          <w:rFonts w:ascii="Times New Roman" w:eastAsia="Times New Roman" w:hAnsi="Times New Roman" w:cs="Times New Roman"/>
          <w:sz w:val="28"/>
          <w:szCs w:val="28"/>
          <w:lang w:val="ky-KG" w:eastAsia="ru-RU"/>
        </w:rPr>
        <w:t>дан кем эмес</w:t>
      </w:r>
      <w:r w:rsidRPr="00EE725C">
        <w:rPr>
          <w:rFonts w:ascii="Times New Roman" w:eastAsia="Times New Roman" w:hAnsi="Times New Roman" w:cs="Times New Roman"/>
          <w:sz w:val="28"/>
          <w:szCs w:val="28"/>
          <w:lang w:val="ky-KG" w:eastAsia="ru-RU"/>
        </w:rPr>
        <w:t xml:space="preserve"> жаңылайт.</w:t>
      </w:r>
    </w:p>
    <w:p w14:paraId="6EF77760" w14:textId="77777777" w:rsidR="00EE725C" w:rsidRPr="00BF6738" w:rsidRDefault="00EE725C" w:rsidP="00EE725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65ED367A" w14:textId="77777777" w:rsidR="00E61DE4" w:rsidRDefault="005D07CE" w:rsidP="00E61DE4">
      <w:pPr>
        <w:pStyle w:val="ac"/>
        <w:numPr>
          <w:ilvl w:val="1"/>
          <w:numId w:val="20"/>
        </w:numPr>
        <w:shd w:val="clear" w:color="auto" w:fill="FFFFFF"/>
        <w:tabs>
          <w:tab w:val="left" w:pos="993"/>
        </w:tabs>
        <w:spacing w:after="0" w:line="240" w:lineRule="auto"/>
        <w:ind w:hanging="795"/>
        <w:jc w:val="both"/>
        <w:rPr>
          <w:rFonts w:ascii="Times New Roman" w:eastAsia="Times New Roman" w:hAnsi="Times New Roman" w:cs="Times New Roman"/>
          <w:sz w:val="28"/>
          <w:szCs w:val="28"/>
          <w:lang w:val="ky-KG" w:eastAsia="ru-RU"/>
        </w:rPr>
      </w:pPr>
      <w:r w:rsidRPr="00E61DE4">
        <w:rPr>
          <w:rFonts w:ascii="Times New Roman" w:eastAsia="Times New Roman" w:hAnsi="Times New Roman" w:cs="Times New Roman"/>
          <w:sz w:val="28"/>
          <w:szCs w:val="28"/>
          <w:lang w:val="ky-KG" w:eastAsia="ru-RU"/>
        </w:rPr>
        <w:t xml:space="preserve">заманбап GPS/ГЛОНАСС навигациясы менен жабдылган өзү </w:t>
      </w:r>
    </w:p>
    <w:p w14:paraId="26AB92FD" w14:textId="0A0E6960" w:rsidR="00EE725C" w:rsidRPr="00E61DE4" w:rsidRDefault="005D07CE" w:rsidP="00E61DE4">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sidRPr="00E61DE4">
        <w:rPr>
          <w:rFonts w:ascii="Times New Roman" w:eastAsia="Times New Roman" w:hAnsi="Times New Roman" w:cs="Times New Roman"/>
          <w:sz w:val="28"/>
          <w:szCs w:val="28"/>
          <w:lang w:val="ky-KG" w:eastAsia="ru-RU"/>
        </w:rPr>
        <w:t>жүрүүчү заманбап скреперлер менен иштөөгө үйрөтүү программасы;</w:t>
      </w:r>
    </w:p>
    <w:p w14:paraId="1F32CA28" w14:textId="30853E67" w:rsidR="00EE725C" w:rsidRPr="005D07CE" w:rsidRDefault="005D07CE" w:rsidP="00CA0534">
      <w:pPr>
        <w:pStyle w:val="ac"/>
        <w:numPr>
          <w:ilvl w:val="1"/>
          <w:numId w:val="20"/>
        </w:numPr>
        <w:shd w:val="clear" w:color="auto" w:fill="FFFFFF"/>
        <w:tabs>
          <w:tab w:val="left" w:pos="993"/>
        </w:tabs>
        <w:spacing w:after="0" w:line="240" w:lineRule="auto"/>
        <w:ind w:left="0" w:firstLine="992"/>
        <w:jc w:val="both"/>
        <w:rPr>
          <w:rFonts w:ascii="Times New Roman" w:eastAsia="Times New Roman" w:hAnsi="Times New Roman" w:cs="Times New Roman"/>
          <w:sz w:val="28"/>
          <w:szCs w:val="28"/>
          <w:lang w:val="ky-KG" w:eastAsia="ru-RU"/>
        </w:rPr>
      </w:pPr>
      <w:r w:rsidRPr="005D07CE">
        <w:rPr>
          <w:lang w:val="ky-KG"/>
        </w:rPr>
        <w:t xml:space="preserve"> </w:t>
      </w:r>
      <w:r w:rsidRPr="005D07CE">
        <w:rPr>
          <w:rFonts w:ascii="Times New Roman" w:eastAsia="Times New Roman" w:hAnsi="Times New Roman" w:cs="Times New Roman"/>
          <w:sz w:val="28"/>
          <w:szCs w:val="28"/>
          <w:lang w:val="ky-KG" w:eastAsia="ru-RU"/>
        </w:rPr>
        <w:t>экологиянын жана эмгекти коргоонун жаңы стандарттары (жер жумуштарын коопсуз жүргүзүү эрежелерин жаңыртуу);</w:t>
      </w:r>
    </w:p>
    <w:p w14:paraId="7A8216A0" w14:textId="2D4DF0C3" w:rsidR="00EE725C" w:rsidRPr="005D07CE" w:rsidRDefault="00E61DE4" w:rsidP="00CA0534">
      <w:pPr>
        <w:pStyle w:val="ac"/>
        <w:numPr>
          <w:ilvl w:val="1"/>
          <w:numId w:val="20"/>
        </w:numPr>
        <w:shd w:val="clear" w:color="auto" w:fill="FFFFFF"/>
        <w:tabs>
          <w:tab w:val="left" w:pos="993"/>
        </w:tabs>
        <w:spacing w:after="0" w:line="240" w:lineRule="auto"/>
        <w:ind w:left="0" w:firstLine="992"/>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и</w:t>
      </w:r>
      <w:r w:rsidR="005D07CE" w:rsidRPr="005D07CE">
        <w:rPr>
          <w:rFonts w:ascii="Times New Roman" w:eastAsia="Times New Roman" w:hAnsi="Times New Roman" w:cs="Times New Roman"/>
          <w:sz w:val="28"/>
          <w:szCs w:val="28"/>
          <w:lang w:val="ky-KG" w:eastAsia="ru-RU"/>
        </w:rPr>
        <w:t>ш технологиясы: катмарлап иштеп чыгуу жана ташуу эрежелери</w:t>
      </w:r>
      <w:r w:rsidR="005D07CE">
        <w:rPr>
          <w:rFonts w:ascii="Times New Roman" w:eastAsia="Times New Roman" w:hAnsi="Times New Roman" w:cs="Times New Roman"/>
          <w:sz w:val="28"/>
          <w:szCs w:val="28"/>
          <w:lang w:val="ky-KG" w:eastAsia="ru-RU"/>
        </w:rPr>
        <w:t>н</w:t>
      </w:r>
      <w:r w:rsidR="00EE725C" w:rsidRPr="005D07CE">
        <w:rPr>
          <w:rFonts w:ascii="Times New Roman" w:eastAsia="Times New Roman" w:hAnsi="Times New Roman" w:cs="Times New Roman"/>
          <w:sz w:val="28"/>
          <w:szCs w:val="28"/>
          <w:lang w:val="ky-KG" w:eastAsia="ru-RU"/>
        </w:rPr>
        <w:t>;</w:t>
      </w:r>
    </w:p>
    <w:p w14:paraId="6BAAFDDF" w14:textId="14FE7F06" w:rsidR="00EE725C" w:rsidRPr="005D07CE" w:rsidRDefault="00E61DE4" w:rsidP="00CA0534">
      <w:pPr>
        <w:pStyle w:val="ac"/>
        <w:numPr>
          <w:ilvl w:val="1"/>
          <w:numId w:val="20"/>
        </w:numPr>
        <w:shd w:val="clear" w:color="auto" w:fill="FFFFFF"/>
        <w:tabs>
          <w:tab w:val="left" w:pos="993"/>
        </w:tabs>
        <w:spacing w:after="0" w:line="240" w:lineRule="auto"/>
        <w:ind w:left="0" w:firstLine="992"/>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з</w:t>
      </w:r>
      <w:r w:rsidR="005D07CE" w:rsidRPr="005D07CE">
        <w:rPr>
          <w:rFonts w:ascii="Times New Roman" w:eastAsia="Times New Roman" w:hAnsi="Times New Roman" w:cs="Times New Roman"/>
          <w:sz w:val="28"/>
          <w:szCs w:val="28"/>
          <w:lang w:val="ky-KG" w:eastAsia="ru-RU"/>
        </w:rPr>
        <w:t>аманбап скреперлердин ичинен күйүүчү кыймылдаткычтын, гидравликалык системалардын, электр жабдууларынын түзүлүшү</w:t>
      </w:r>
      <w:r w:rsidR="00223E74">
        <w:rPr>
          <w:rFonts w:ascii="Times New Roman" w:eastAsia="Times New Roman" w:hAnsi="Times New Roman" w:cs="Times New Roman"/>
          <w:sz w:val="28"/>
          <w:szCs w:val="28"/>
          <w:lang w:val="ky-KG" w:eastAsia="ru-RU"/>
        </w:rPr>
        <w:t>.</w:t>
      </w:r>
    </w:p>
    <w:p w14:paraId="4D24BE8C" w14:textId="1ADA7F73" w:rsidR="00DC3E5B" w:rsidRDefault="00EE725C" w:rsidP="00E61DE4">
      <w:pPr>
        <w:pStyle w:val="ac"/>
        <w:shd w:val="clear" w:color="auto" w:fill="FFFFFF"/>
        <w:spacing w:after="0" w:line="240" w:lineRule="auto"/>
        <w:ind w:left="1068"/>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Билим алуучуларды жана бүтүрүүчүлөрдү даярдоонун сапатын </w:t>
      </w:r>
    </w:p>
    <w:p w14:paraId="4163D2AD" w14:textId="37FF030C" w:rsidR="00EE725C" w:rsidRPr="00DC3E5B" w:rsidRDefault="00EE725C" w:rsidP="00DC3E5B">
      <w:pPr>
        <w:shd w:val="clear" w:color="auto" w:fill="FFFFFF"/>
        <w:spacing w:after="0" w:line="240" w:lineRule="auto"/>
        <w:jc w:val="both"/>
        <w:rPr>
          <w:rFonts w:ascii="Times New Roman" w:eastAsia="Times New Roman" w:hAnsi="Times New Roman" w:cs="Times New Roman"/>
          <w:sz w:val="28"/>
          <w:szCs w:val="28"/>
          <w:lang w:val="ky-KG" w:eastAsia="ru-RU"/>
        </w:rPr>
      </w:pPr>
      <w:r w:rsidRPr="00DC3E5B">
        <w:rPr>
          <w:rFonts w:ascii="Times New Roman" w:eastAsia="Times New Roman" w:hAnsi="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p>
    <w:p w14:paraId="1689389D" w14:textId="2625828D" w:rsidR="00DC3E5B" w:rsidRDefault="005E1D7B" w:rsidP="00EE725C">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EE725C" w:rsidRPr="00BF6738">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p>
    <w:p w14:paraId="2D96096C" w14:textId="01A448CB" w:rsidR="00EE725C" w:rsidRPr="00DC3E5B" w:rsidRDefault="00EE725C" w:rsidP="00DC3E5B">
      <w:pPr>
        <w:shd w:val="clear" w:color="auto" w:fill="FFFFFF"/>
        <w:spacing w:after="0" w:line="240" w:lineRule="auto"/>
        <w:jc w:val="both"/>
        <w:rPr>
          <w:rFonts w:ascii="Times New Roman" w:eastAsia="Times New Roman" w:hAnsi="Times New Roman" w:cs="Times New Roman"/>
          <w:sz w:val="28"/>
          <w:szCs w:val="28"/>
          <w:lang w:val="ky-KG" w:eastAsia="ru-RU"/>
        </w:rPr>
      </w:pPr>
      <w:r w:rsidRPr="00DC3E5B">
        <w:rPr>
          <w:rFonts w:ascii="Times New Roman" w:eastAsia="Times New Roman" w:hAnsi="Times New Roman" w:cs="Times New Roman"/>
          <w:sz w:val="28"/>
          <w:szCs w:val="28"/>
          <w:lang w:val="ky-KG" w:eastAsia="ru-RU"/>
        </w:rPr>
        <w:t>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52EACD45" w14:textId="080E17D8" w:rsidR="00DC3E5B" w:rsidRDefault="005E1D7B" w:rsidP="00EE725C">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EE725C" w:rsidRPr="00BF6738">
        <w:rPr>
          <w:rFonts w:ascii="Times New Roman" w:eastAsia="Times New Roman" w:hAnsi="Times New Roman" w:cs="Times New Roman"/>
          <w:sz w:val="28"/>
          <w:szCs w:val="28"/>
          <w:lang w:val="ky-KG" w:eastAsia="ru-RU"/>
        </w:rPr>
        <w:t xml:space="preserve">Билим алуучулардын орто аралык аттестациялоо окуунун жарым </w:t>
      </w:r>
    </w:p>
    <w:p w14:paraId="617338E0" w14:textId="1C59CB9C" w:rsidR="00C92C63" w:rsidRPr="00DC3E5B" w:rsidRDefault="00EE725C" w:rsidP="00DC3E5B">
      <w:pPr>
        <w:shd w:val="clear" w:color="auto" w:fill="FFFFFF"/>
        <w:spacing w:after="0" w:line="240" w:lineRule="auto"/>
        <w:jc w:val="both"/>
        <w:rPr>
          <w:rFonts w:ascii="Times New Roman" w:eastAsia="Times New Roman" w:hAnsi="Times New Roman" w:cs="Times New Roman"/>
          <w:sz w:val="28"/>
          <w:szCs w:val="28"/>
          <w:lang w:val="ky-KG" w:eastAsia="ru-RU"/>
        </w:rPr>
      </w:pPr>
      <w:r w:rsidRPr="00DC3E5B">
        <w:rPr>
          <w:rFonts w:ascii="Times New Roman" w:eastAsia="Times New Roman" w:hAnsi="Times New Roman" w:cs="Times New Roman"/>
          <w:sz w:val="28"/>
          <w:szCs w:val="28"/>
          <w:lang w:val="ky-KG" w:eastAsia="ru-RU"/>
        </w:rPr>
        <w:t>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6BD5EDEA" w14:textId="77777777" w:rsidR="00C92C63" w:rsidRDefault="00EE725C" w:rsidP="00C92C63">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sidRPr="00C92C63">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w:t>
      </w:r>
    </w:p>
    <w:p w14:paraId="090DEFF8" w14:textId="36FEE64D" w:rsidR="00EE725C" w:rsidRPr="00C92C63" w:rsidRDefault="00EE725C" w:rsidP="00C92C63">
      <w:pPr>
        <w:shd w:val="clear" w:color="auto" w:fill="FFFFFF"/>
        <w:spacing w:after="0" w:line="240" w:lineRule="auto"/>
        <w:jc w:val="both"/>
        <w:rPr>
          <w:rFonts w:ascii="Times New Roman" w:eastAsia="Times New Roman" w:hAnsi="Times New Roman" w:cs="Times New Roman"/>
          <w:sz w:val="28"/>
          <w:szCs w:val="28"/>
          <w:lang w:val="ky-KG" w:eastAsia="ru-RU"/>
        </w:rPr>
      </w:pPr>
      <w:r w:rsidRPr="00C92C63">
        <w:rPr>
          <w:rFonts w:ascii="Times New Roman" w:eastAsia="Times New Roman" w:hAnsi="Times New Roman" w:cs="Times New Roman"/>
          <w:sz w:val="28"/>
          <w:szCs w:val="28"/>
          <w:lang w:val="ky-KG" w:eastAsia="ru-RU"/>
        </w:rPr>
        <w:t xml:space="preserve">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79D7E29" w14:textId="1FB56AEC" w:rsidR="00DC3E5B" w:rsidRDefault="005E1D7B" w:rsidP="005E1D7B">
      <w:pPr>
        <w:pStyle w:val="HTML"/>
        <w:numPr>
          <w:ilvl w:val="0"/>
          <w:numId w:val="20"/>
        </w:numPr>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EE725C" w:rsidRPr="00BF6738">
        <w:rPr>
          <w:rFonts w:ascii="Times New Roman" w:hAnsi="Times New Roman" w:cs="Times New Roman"/>
          <w:sz w:val="28"/>
          <w:szCs w:val="28"/>
          <w:lang w:val="ky-KG"/>
        </w:rPr>
        <w:t xml:space="preserve">Билим алуучуларды жыйынтыктоочу мамлекеттик аттестациялоо </w:t>
      </w:r>
    </w:p>
    <w:p w14:paraId="7A895600" w14:textId="77777777" w:rsidR="00E62AAC" w:rsidRDefault="00EE725C" w:rsidP="005E1D7B">
      <w:pPr>
        <w:pStyle w:val="HTML"/>
        <w:jc w:val="both"/>
        <w:rPr>
          <w:rFonts w:ascii="Times New Roman" w:hAnsi="Times New Roman" w:cs="Times New Roman"/>
          <w:sz w:val="28"/>
          <w:szCs w:val="28"/>
          <w:lang w:val="ky-KG"/>
        </w:rPr>
      </w:pPr>
      <w:r w:rsidRPr="00BF6738">
        <w:rPr>
          <w:rFonts w:ascii="Times New Roman" w:hAnsi="Times New Roman" w:cs="Times New Roman"/>
          <w:sz w:val="28"/>
          <w:szCs w:val="28"/>
          <w:lang w:val="ky-KG"/>
        </w:rPr>
        <w:t>толук окуу курсун аяктагандан кийин жүргүзүлөт.</w:t>
      </w:r>
    </w:p>
    <w:p w14:paraId="628CD390" w14:textId="442F990E" w:rsidR="00E62AAC" w:rsidRDefault="00A46BFA" w:rsidP="005E1D7B">
      <w:pPr>
        <w:pStyle w:val="HTML"/>
        <w:jc w:val="both"/>
        <w:rPr>
          <w:rFonts w:ascii="Times New Roman" w:hAnsi="Times New Roman" w:cs="Times New Roman"/>
          <w:sz w:val="28"/>
          <w:szCs w:val="28"/>
          <w:lang w:val="ky-KG"/>
        </w:rPr>
      </w:pPr>
      <w:r w:rsidRPr="00A46BFA">
        <w:rPr>
          <w:lang w:val="ky-KG"/>
        </w:rPr>
        <w:t xml:space="preserve"> </w:t>
      </w:r>
      <w:r w:rsidR="00F45E16">
        <w:rPr>
          <w:rFonts w:ascii="Times New Roman" w:hAnsi="Times New Roman" w:cs="Times New Roman"/>
          <w:sz w:val="28"/>
          <w:szCs w:val="28"/>
          <w:lang w:val="ky-KG"/>
        </w:rPr>
        <w:tab/>
      </w:r>
      <w:r w:rsidRPr="00A46BFA">
        <w:rPr>
          <w:rFonts w:ascii="Times New Roman" w:hAnsi="Times New Roman" w:cs="Times New Roman"/>
          <w:sz w:val="28"/>
          <w:szCs w:val="28"/>
          <w:lang w:val="ky-KG"/>
        </w:rPr>
        <w:t>Окуучуларды жыйынтыктоочу мамлекеттик аттестациялоо билим берүү чөйрөсүндөгү ыйгарым укуктуу мамлекет</w:t>
      </w:r>
      <w:r w:rsidR="00392CAD">
        <w:rPr>
          <w:rFonts w:ascii="Times New Roman" w:hAnsi="Times New Roman" w:cs="Times New Roman"/>
          <w:sz w:val="28"/>
          <w:szCs w:val="28"/>
          <w:lang w:val="ky-KG"/>
        </w:rPr>
        <w:t>тик орган тарабынан бекитилген “</w:t>
      </w:r>
      <w:r w:rsidRPr="00A46BFA">
        <w:rPr>
          <w:rFonts w:ascii="Times New Roman" w:hAnsi="Times New Roman" w:cs="Times New Roman"/>
          <w:sz w:val="28"/>
          <w:szCs w:val="28"/>
          <w:lang w:val="ky-KG"/>
        </w:rPr>
        <w:t>Кыргыз Республикасынын</w:t>
      </w:r>
      <w:r w:rsidR="00AC25DA">
        <w:rPr>
          <w:rFonts w:ascii="Times New Roman" w:hAnsi="Times New Roman" w:cs="Times New Roman"/>
          <w:sz w:val="28"/>
          <w:szCs w:val="28"/>
          <w:lang w:val="ky-KG"/>
        </w:rPr>
        <w:t xml:space="preserve"> менчигинин формасына карабастан</w:t>
      </w:r>
      <w:r w:rsidRPr="00A46BFA">
        <w:rPr>
          <w:rFonts w:ascii="Times New Roman" w:hAnsi="Times New Roman" w:cs="Times New Roman"/>
          <w:sz w:val="28"/>
          <w:szCs w:val="28"/>
          <w:lang w:val="ky-KG"/>
        </w:rPr>
        <w:t xml:space="preserve"> бардык </w:t>
      </w:r>
      <w:r w:rsidR="00AC25DA">
        <w:rPr>
          <w:rFonts w:ascii="Times New Roman" w:hAnsi="Times New Roman" w:cs="Times New Roman"/>
          <w:sz w:val="28"/>
          <w:szCs w:val="28"/>
          <w:lang w:val="ky-KG"/>
        </w:rPr>
        <w:t xml:space="preserve">түрдөгү жана </w:t>
      </w:r>
      <w:r w:rsidRPr="00A46BFA">
        <w:rPr>
          <w:rFonts w:ascii="Times New Roman" w:hAnsi="Times New Roman" w:cs="Times New Roman"/>
          <w:sz w:val="28"/>
          <w:szCs w:val="28"/>
          <w:lang w:val="ky-KG"/>
        </w:rPr>
        <w:t xml:space="preserve"> жалпы билим берүү уюмдарында негизги жалпы жана орто жалпы билим берүүнүн билим берүү программалары боюнча жыйын</w:t>
      </w:r>
      <w:r w:rsidR="004B1F0A">
        <w:rPr>
          <w:rFonts w:ascii="Times New Roman" w:hAnsi="Times New Roman" w:cs="Times New Roman"/>
          <w:sz w:val="28"/>
          <w:szCs w:val="28"/>
          <w:lang w:val="ky-KG"/>
        </w:rPr>
        <w:t>тыктоочу</w:t>
      </w:r>
      <w:r w:rsidRPr="00A46BFA">
        <w:rPr>
          <w:rFonts w:ascii="Times New Roman" w:hAnsi="Times New Roman" w:cs="Times New Roman"/>
          <w:sz w:val="28"/>
          <w:szCs w:val="28"/>
          <w:lang w:val="ky-KG"/>
        </w:rPr>
        <w:t xml:space="preserve"> мамлекетт</w:t>
      </w:r>
      <w:r w:rsidR="00392CAD">
        <w:rPr>
          <w:rFonts w:ascii="Times New Roman" w:hAnsi="Times New Roman" w:cs="Times New Roman"/>
          <w:sz w:val="28"/>
          <w:szCs w:val="28"/>
          <w:lang w:val="ky-KG"/>
        </w:rPr>
        <w:t>ик аттестацияны өткөрүү жөнүндө”</w:t>
      </w:r>
      <w:r w:rsidRPr="00A46BFA">
        <w:rPr>
          <w:rFonts w:ascii="Times New Roman" w:hAnsi="Times New Roman" w:cs="Times New Roman"/>
          <w:sz w:val="28"/>
          <w:szCs w:val="28"/>
          <w:lang w:val="ky-KG"/>
        </w:rPr>
        <w:t xml:space="preserve"> ж</w:t>
      </w:r>
      <w:r w:rsidR="004B1F0A">
        <w:rPr>
          <w:rFonts w:ascii="Times New Roman" w:hAnsi="Times New Roman" w:cs="Times New Roman"/>
          <w:sz w:val="28"/>
          <w:szCs w:val="28"/>
          <w:lang w:val="ky-KG"/>
        </w:rPr>
        <w:t>обого ылайык жүргүзүлөт.</w:t>
      </w:r>
    </w:p>
    <w:p w14:paraId="60C61770" w14:textId="2EBA5ED0" w:rsidR="00F26177" w:rsidRDefault="00392CAD" w:rsidP="005E1D7B">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ab/>
      </w:r>
      <w:r w:rsidR="00A46BFA" w:rsidRPr="00A46BFA">
        <w:rPr>
          <w:rFonts w:ascii="Times New Roman" w:hAnsi="Times New Roman" w:cs="Times New Roman"/>
          <w:sz w:val="28"/>
          <w:szCs w:val="28"/>
          <w:lang w:val="ky-KG"/>
        </w:rPr>
        <w:t>Башталгыч кесиптик билим берүү системасынын окуу жайларындагы бүтүрүүчү квалификациялык экзамендер билим берүү чөйрөсүндөгү мамлекет</w:t>
      </w:r>
      <w:r>
        <w:rPr>
          <w:rFonts w:ascii="Times New Roman" w:hAnsi="Times New Roman" w:cs="Times New Roman"/>
          <w:sz w:val="28"/>
          <w:szCs w:val="28"/>
          <w:lang w:val="ky-KG"/>
        </w:rPr>
        <w:t>тик орган тарабынан бекитилген “</w:t>
      </w:r>
      <w:r w:rsidR="00A46BFA" w:rsidRPr="00A46BFA">
        <w:rPr>
          <w:rFonts w:ascii="Times New Roman" w:hAnsi="Times New Roman" w:cs="Times New Roman"/>
          <w:sz w:val="28"/>
          <w:szCs w:val="28"/>
          <w:lang w:val="ky-KG"/>
        </w:rPr>
        <w:t xml:space="preserve">Кыргыз Республикасынын баштапкы </w:t>
      </w:r>
      <w:r w:rsidR="004B1F0A">
        <w:rPr>
          <w:rFonts w:ascii="Times New Roman" w:hAnsi="Times New Roman" w:cs="Times New Roman"/>
          <w:sz w:val="28"/>
          <w:szCs w:val="28"/>
          <w:lang w:val="ky-KG"/>
        </w:rPr>
        <w:t>кесипти</w:t>
      </w:r>
      <w:r w:rsidR="00AC25DA">
        <w:rPr>
          <w:rFonts w:ascii="Times New Roman" w:hAnsi="Times New Roman" w:cs="Times New Roman"/>
          <w:sz w:val="28"/>
          <w:szCs w:val="28"/>
          <w:lang w:val="ky-KG"/>
        </w:rPr>
        <w:t xml:space="preserve">к билим берүү уюмдарында </w:t>
      </w:r>
      <w:r w:rsidR="00A46BFA" w:rsidRPr="00A46BFA">
        <w:rPr>
          <w:rFonts w:ascii="Times New Roman" w:hAnsi="Times New Roman" w:cs="Times New Roman"/>
          <w:sz w:val="28"/>
          <w:szCs w:val="28"/>
          <w:lang w:val="ky-KG"/>
        </w:rPr>
        <w:t xml:space="preserve"> бүтүрүү</w:t>
      </w:r>
      <w:r w:rsidR="005E1F94">
        <w:rPr>
          <w:rFonts w:ascii="Times New Roman" w:hAnsi="Times New Roman" w:cs="Times New Roman"/>
          <w:sz w:val="28"/>
          <w:szCs w:val="28"/>
          <w:lang w:val="ky-KG"/>
        </w:rPr>
        <w:t>чү</w:t>
      </w:r>
      <w:r w:rsidR="00D15F1C">
        <w:rPr>
          <w:rFonts w:ascii="Times New Roman" w:hAnsi="Times New Roman" w:cs="Times New Roman"/>
          <w:sz w:val="28"/>
          <w:szCs w:val="28"/>
          <w:lang w:val="ky-KG"/>
        </w:rPr>
        <w:t xml:space="preserve"> квалификациялык экзамендерди</w:t>
      </w:r>
      <w:r>
        <w:rPr>
          <w:rFonts w:ascii="Times New Roman" w:hAnsi="Times New Roman" w:cs="Times New Roman"/>
          <w:sz w:val="28"/>
          <w:szCs w:val="28"/>
          <w:lang w:val="ky-KG"/>
        </w:rPr>
        <w:t xml:space="preserve"> уюштуруу жана өткөрүү жөнүндө”</w:t>
      </w:r>
      <w:r w:rsidR="00A46BFA" w:rsidRPr="00A46BFA">
        <w:rPr>
          <w:rFonts w:ascii="Times New Roman" w:hAnsi="Times New Roman" w:cs="Times New Roman"/>
          <w:sz w:val="28"/>
          <w:szCs w:val="28"/>
          <w:lang w:val="ky-KG"/>
        </w:rPr>
        <w:t xml:space="preserve"> жобого ылайык окуу жайдын графигине ылайык өткөрүлөт. </w:t>
      </w:r>
    </w:p>
    <w:p w14:paraId="45E149B8" w14:textId="721049D1" w:rsidR="00F26177" w:rsidRDefault="00CA0534" w:rsidP="005E1D7B">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A46BFA" w:rsidRPr="00A46BFA">
        <w:rPr>
          <w:rFonts w:ascii="Times New Roman" w:hAnsi="Times New Roman" w:cs="Times New Roman"/>
          <w:sz w:val="28"/>
          <w:szCs w:val="28"/>
          <w:lang w:val="ky-KG"/>
        </w:rPr>
        <w:t>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кабыл алынат.</w:t>
      </w:r>
    </w:p>
    <w:p w14:paraId="0B867B57" w14:textId="41366F9A" w:rsidR="00C92C63" w:rsidRPr="00BF6738" w:rsidRDefault="00CA0534" w:rsidP="005E1D7B">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A46BFA" w:rsidRPr="00A46BFA">
        <w:rPr>
          <w:rFonts w:ascii="Times New Roman" w:hAnsi="Times New Roman" w:cs="Times New Roman"/>
          <w:sz w:val="28"/>
          <w:szCs w:val="28"/>
          <w:lang w:val="ky-KG"/>
        </w:rPr>
        <w:t>Бүтүрүүчү квалификациялык экзамен окуучулардын белгилүү бир практикалык тапшырманы аткаруу процессинде үйрөнгөн жөндөмдөрүн жана билимин көрсөтүүсүн жана маектешүү учурунда аны аткаруу тартибин түшүндүрүүнү камтыйт.</w:t>
      </w:r>
    </w:p>
    <w:p w14:paraId="6EDA16CF" w14:textId="4235EAAE" w:rsidR="00DC3E5B" w:rsidRDefault="005E1D7B" w:rsidP="00CA0534">
      <w:pPr>
        <w:pStyle w:val="ac"/>
        <w:numPr>
          <w:ilvl w:val="0"/>
          <w:numId w:val="20"/>
        </w:numPr>
        <w:shd w:val="clear" w:color="auto" w:fill="FFFFFF"/>
        <w:spacing w:after="0" w:line="240" w:lineRule="auto"/>
        <w:ind w:left="993"/>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EE725C" w:rsidRPr="00BF6738">
        <w:rPr>
          <w:rFonts w:ascii="Times New Roman" w:eastAsia="Times New Roman" w:hAnsi="Times New Roman" w:cs="Times New Roman"/>
          <w:sz w:val="28"/>
          <w:szCs w:val="28"/>
          <w:lang w:val="ky-KG" w:eastAsia="ru-RU"/>
        </w:rPr>
        <w:t>Билим алуучулардын жеке жетишкендиктеринин тийиштүү билим</w:t>
      </w:r>
    </w:p>
    <w:p w14:paraId="182431B7" w14:textId="752A3256" w:rsidR="00EE725C" w:rsidRPr="00DC3E5B" w:rsidRDefault="00EE725C" w:rsidP="00DC3E5B">
      <w:pPr>
        <w:shd w:val="clear" w:color="auto" w:fill="FFFFFF"/>
        <w:spacing w:after="0" w:line="240" w:lineRule="auto"/>
        <w:jc w:val="both"/>
        <w:rPr>
          <w:rFonts w:ascii="Times New Roman" w:eastAsia="Times New Roman" w:hAnsi="Times New Roman" w:cs="Times New Roman"/>
          <w:sz w:val="28"/>
          <w:szCs w:val="28"/>
          <w:lang w:val="ky-KG" w:eastAsia="ru-RU"/>
        </w:rPr>
      </w:pPr>
      <w:r w:rsidRPr="00DC3E5B">
        <w:rPr>
          <w:rFonts w:ascii="Times New Roman" w:eastAsia="Times New Roman" w:hAnsi="Times New Roman" w:cs="Times New Roman"/>
          <w:sz w:val="28"/>
          <w:szCs w:val="28"/>
          <w:lang w:val="ky-KG" w:eastAsia="ru-RU"/>
        </w:rPr>
        <w:t>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3F93FE57" w14:textId="0252DBEF" w:rsidR="00EE725C" w:rsidRPr="006813C9" w:rsidRDefault="005E1D7B" w:rsidP="006813C9">
      <w:pPr>
        <w:pStyle w:val="ac"/>
        <w:numPr>
          <w:ilvl w:val="0"/>
          <w:numId w:val="20"/>
        </w:numPr>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6813C9">
        <w:rPr>
          <w:rFonts w:ascii="Times New Roman" w:eastAsia="Times New Roman" w:hAnsi="Times New Roman" w:cs="Times New Roman"/>
          <w:sz w:val="28"/>
          <w:szCs w:val="28"/>
          <w:lang w:val="ky-KG" w:eastAsia="ru-RU"/>
        </w:rPr>
        <w:t xml:space="preserve"> </w:t>
      </w:r>
      <w:r w:rsidR="00EE725C" w:rsidRPr="006813C9">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02F35B3A" w14:textId="77777777" w:rsidR="00C92C63" w:rsidRDefault="0019373B" w:rsidP="00EE725C">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Башталгыч</w:t>
      </w:r>
      <w:r w:rsidR="005E1D7B">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к</w:t>
      </w:r>
      <w:r w:rsidR="00EE725C" w:rsidRPr="00BF6738">
        <w:rPr>
          <w:rFonts w:ascii="Times New Roman" w:eastAsia="Times New Roman" w:hAnsi="Times New Roman" w:cs="Times New Roman"/>
          <w:sz w:val="28"/>
          <w:szCs w:val="28"/>
          <w:lang w:val="ky-KG" w:eastAsia="ru-RU"/>
        </w:rPr>
        <w:t xml:space="preserve">есиптик билим берүүнүн тиешелуу денгээлиндеги </w:t>
      </w:r>
    </w:p>
    <w:p w14:paraId="2B9126AC" w14:textId="791801E2" w:rsidR="00EE725C" w:rsidRPr="00DC3E5B" w:rsidRDefault="00EE725C" w:rsidP="00DC3E5B">
      <w:pPr>
        <w:shd w:val="clear" w:color="auto" w:fill="FFFFFF"/>
        <w:spacing w:after="0" w:line="240" w:lineRule="auto"/>
        <w:jc w:val="both"/>
        <w:rPr>
          <w:rFonts w:ascii="Times New Roman" w:eastAsia="Times New Roman" w:hAnsi="Times New Roman" w:cs="Times New Roman"/>
          <w:sz w:val="28"/>
          <w:szCs w:val="28"/>
          <w:lang w:val="ky-KG" w:eastAsia="ru-RU"/>
        </w:rPr>
      </w:pPr>
      <w:r w:rsidRPr="00C92C63">
        <w:rPr>
          <w:rFonts w:ascii="Times New Roman" w:eastAsia="Times New Roman" w:hAnsi="Times New Roman" w:cs="Times New Roman"/>
          <w:sz w:val="28"/>
          <w:szCs w:val="28"/>
          <w:lang w:val="ky-KG" w:eastAsia="ru-RU"/>
        </w:rPr>
        <w:t>билим берүү</w:t>
      </w:r>
      <w:r w:rsidR="00C92C63">
        <w:rPr>
          <w:rFonts w:ascii="Times New Roman" w:eastAsia="Times New Roman" w:hAnsi="Times New Roman" w:cs="Times New Roman"/>
          <w:sz w:val="28"/>
          <w:szCs w:val="28"/>
          <w:lang w:val="ky-KG" w:eastAsia="ru-RU"/>
        </w:rPr>
        <w:t xml:space="preserve"> </w:t>
      </w:r>
      <w:r w:rsidRPr="00DC3E5B">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7A8570DE" w14:textId="77777777" w:rsidR="00EE725C" w:rsidRPr="00BF6738" w:rsidRDefault="00EE725C" w:rsidP="00CA0534">
      <w:pPr>
        <w:pStyle w:val="ac"/>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социалдык-маданий чөйрөнү түзүүгө;</w:t>
      </w:r>
    </w:p>
    <w:p w14:paraId="6C47F36D" w14:textId="01377CF9" w:rsidR="00EE725C" w:rsidRPr="006813C9" w:rsidRDefault="00EE725C" w:rsidP="00CA0534">
      <w:pPr>
        <w:pStyle w:val="ac"/>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инсанды ар тараптан өнүктүрүү жана социалдаштыруу, </w:t>
      </w:r>
      <w:r w:rsidRPr="006813C9">
        <w:rPr>
          <w:rFonts w:ascii="Times New Roman" w:eastAsia="Times New Roman" w:hAnsi="Times New Roman" w:cs="Times New Roman"/>
          <w:sz w:val="28"/>
          <w:szCs w:val="28"/>
          <w:lang w:val="ky-KG" w:eastAsia="ru-RU"/>
        </w:rPr>
        <w:t>билим алуучуулардын ден-соолугун сактоо үчүн зарыл болгон шарттарды түзүүгө;</w:t>
      </w:r>
    </w:p>
    <w:p w14:paraId="1F528354" w14:textId="4EBE67EF" w:rsidR="00EE725C" w:rsidRPr="006813C9" w:rsidRDefault="00EE725C" w:rsidP="00CA0534">
      <w:pPr>
        <w:pStyle w:val="ac"/>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билим берүү процессинин тарбиялык/окуудан тышкаркы </w:t>
      </w:r>
      <w:r w:rsidR="006813C9">
        <w:rPr>
          <w:rFonts w:ascii="Times New Roman" w:eastAsia="Times New Roman" w:hAnsi="Times New Roman" w:cs="Times New Roman"/>
          <w:sz w:val="28"/>
          <w:szCs w:val="28"/>
          <w:lang w:val="ky-KG" w:eastAsia="ru-RU"/>
        </w:rPr>
        <w:t xml:space="preserve"> </w:t>
      </w:r>
      <w:r w:rsidRPr="006813C9">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73E63FE0" w14:textId="749B7579" w:rsidR="00EE725C" w:rsidRPr="006813C9" w:rsidRDefault="005E1D7B" w:rsidP="006813C9">
      <w:pPr>
        <w:pStyle w:val="ac"/>
        <w:numPr>
          <w:ilvl w:val="0"/>
          <w:numId w:val="20"/>
        </w:numPr>
        <w:shd w:val="clear" w:color="auto" w:fill="FFFFFF"/>
        <w:tabs>
          <w:tab w:val="left" w:pos="851"/>
        </w:tabs>
        <w:spacing w:after="0" w:line="240" w:lineRule="auto"/>
        <w:ind w:left="0" w:firstLine="708"/>
        <w:jc w:val="both"/>
        <w:rPr>
          <w:rFonts w:ascii="Times New Roman" w:eastAsia="Times New Roman" w:hAnsi="Times New Roman" w:cs="Times New Roman"/>
          <w:sz w:val="28"/>
          <w:szCs w:val="28"/>
          <w:lang w:val="ky-KG" w:eastAsia="ru-RU"/>
        </w:rPr>
      </w:pPr>
      <w:r w:rsidRPr="006813C9">
        <w:rPr>
          <w:rFonts w:ascii="Times New Roman" w:eastAsia="Times New Roman" w:hAnsi="Times New Roman" w:cs="Times New Roman"/>
          <w:sz w:val="28"/>
          <w:szCs w:val="28"/>
          <w:lang w:val="ky-KG" w:eastAsia="ru-RU"/>
        </w:rPr>
        <w:t xml:space="preserve"> </w:t>
      </w:r>
      <w:r w:rsidR="00392CAD">
        <w:rPr>
          <w:rFonts w:ascii="Times New Roman" w:eastAsia="Times New Roman" w:hAnsi="Times New Roman" w:cs="Times New Roman"/>
          <w:sz w:val="28"/>
          <w:szCs w:val="28"/>
          <w:lang w:val="ky-KG" w:eastAsia="ru-RU"/>
        </w:rPr>
        <w:t>Башталгыч кесиптик</w:t>
      </w:r>
      <w:r w:rsidR="00EE725C" w:rsidRPr="006813C9">
        <w:rPr>
          <w:rFonts w:ascii="Times New Roman" w:eastAsia="Times New Roman" w:hAnsi="Times New Roman" w:cs="Times New Roman"/>
          <w:sz w:val="28"/>
          <w:szCs w:val="28"/>
          <w:lang w:val="ky-KG" w:eastAsia="ru-RU"/>
        </w:rPr>
        <w:t xml:space="preserve"> билим берүү программасы билим берүү уюмунун каалоосу</w:t>
      </w:r>
      <w:r w:rsidR="006813C9" w:rsidRPr="006813C9">
        <w:rPr>
          <w:rFonts w:ascii="Times New Roman" w:eastAsia="Times New Roman" w:hAnsi="Times New Roman" w:cs="Times New Roman"/>
          <w:sz w:val="28"/>
          <w:szCs w:val="28"/>
          <w:lang w:val="ky-KG" w:eastAsia="ru-RU"/>
        </w:rPr>
        <w:t xml:space="preserve"> </w:t>
      </w:r>
      <w:r w:rsidR="00EE725C" w:rsidRPr="006813C9">
        <w:rPr>
          <w:rFonts w:ascii="Times New Roman" w:eastAsia="Times New Roman" w:hAnsi="Times New Roman" w:cs="Times New Roman"/>
          <w:sz w:val="28"/>
          <w:szCs w:val="28"/>
          <w:lang w:val="ky-KG" w:eastAsia="ru-RU"/>
        </w:rPr>
        <w:t>боюнча билим алуучунун тандоосу боюнча дисциплиналарды камтышы мүмкүн.</w:t>
      </w:r>
    </w:p>
    <w:p w14:paraId="632D588D" w14:textId="34E4FCB5" w:rsidR="00EE725C" w:rsidRPr="006813C9" w:rsidRDefault="005E1D7B" w:rsidP="006813C9">
      <w:pPr>
        <w:pStyle w:val="ac"/>
        <w:numPr>
          <w:ilvl w:val="0"/>
          <w:numId w:val="20"/>
        </w:numPr>
        <w:shd w:val="clear" w:color="auto" w:fill="FFFFFF"/>
        <w:tabs>
          <w:tab w:val="left" w:pos="851"/>
        </w:tabs>
        <w:spacing w:after="0" w:line="240" w:lineRule="auto"/>
        <w:ind w:left="0" w:firstLine="708"/>
        <w:jc w:val="both"/>
        <w:rPr>
          <w:rFonts w:ascii="Times New Roman" w:eastAsia="Times New Roman" w:hAnsi="Times New Roman" w:cs="Times New Roman"/>
          <w:sz w:val="28"/>
          <w:szCs w:val="28"/>
          <w:lang w:val="ky-KG" w:eastAsia="ru-RU"/>
        </w:rPr>
      </w:pPr>
      <w:r w:rsidRPr="006813C9">
        <w:rPr>
          <w:rFonts w:ascii="Times New Roman" w:eastAsia="Times New Roman" w:hAnsi="Times New Roman" w:cs="Times New Roman"/>
          <w:sz w:val="28"/>
          <w:szCs w:val="28"/>
          <w:lang w:val="ky-KG" w:eastAsia="ru-RU"/>
        </w:rPr>
        <w:lastRenderedPageBreak/>
        <w:t xml:space="preserve"> </w:t>
      </w:r>
      <w:r w:rsidR="00EE725C" w:rsidRPr="006813C9">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5DAB13E1" w14:textId="309DEE0D" w:rsidR="00EE725C" w:rsidRPr="006813C9" w:rsidRDefault="005E1D7B" w:rsidP="006813C9">
      <w:pPr>
        <w:pStyle w:val="ac"/>
        <w:numPr>
          <w:ilvl w:val="0"/>
          <w:numId w:val="20"/>
        </w:numPr>
        <w:shd w:val="clear" w:color="auto" w:fill="FFFFFF"/>
        <w:tabs>
          <w:tab w:val="left" w:pos="851"/>
        </w:tabs>
        <w:spacing w:after="0" w:line="240" w:lineRule="auto"/>
        <w:ind w:left="0" w:firstLine="708"/>
        <w:jc w:val="both"/>
        <w:rPr>
          <w:rFonts w:ascii="Times New Roman" w:eastAsia="Times New Roman" w:hAnsi="Times New Roman" w:cs="Times New Roman"/>
          <w:sz w:val="28"/>
          <w:szCs w:val="28"/>
          <w:lang w:val="ky-KG" w:eastAsia="ru-RU"/>
        </w:rPr>
      </w:pPr>
      <w:r w:rsidRPr="006813C9">
        <w:rPr>
          <w:rFonts w:ascii="Times New Roman" w:eastAsia="Times New Roman" w:hAnsi="Times New Roman" w:cs="Times New Roman"/>
          <w:sz w:val="28"/>
          <w:szCs w:val="28"/>
          <w:lang w:val="ky-KG" w:eastAsia="ru-RU"/>
        </w:rPr>
        <w:t xml:space="preserve"> </w:t>
      </w:r>
      <w:r w:rsidR="00EE725C" w:rsidRPr="006813C9">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72685D8" w14:textId="3FDA9643" w:rsidR="00EE725C" w:rsidRPr="006813C9" w:rsidRDefault="005E1D7B" w:rsidP="006813C9">
      <w:pPr>
        <w:pStyle w:val="ac"/>
        <w:numPr>
          <w:ilvl w:val="0"/>
          <w:numId w:val="20"/>
        </w:numPr>
        <w:shd w:val="clear" w:color="auto" w:fill="FFFFFF"/>
        <w:tabs>
          <w:tab w:val="left" w:pos="851"/>
        </w:tabs>
        <w:spacing w:after="0" w:line="240" w:lineRule="auto"/>
        <w:ind w:left="0" w:firstLine="708"/>
        <w:jc w:val="both"/>
        <w:rPr>
          <w:rFonts w:ascii="Times New Roman" w:eastAsia="Times New Roman" w:hAnsi="Times New Roman" w:cs="Times New Roman"/>
          <w:sz w:val="28"/>
          <w:szCs w:val="28"/>
          <w:lang w:val="ky-KG" w:eastAsia="ru-RU"/>
        </w:rPr>
      </w:pPr>
      <w:r w:rsidRPr="006813C9">
        <w:rPr>
          <w:rFonts w:ascii="Times New Roman" w:eastAsia="Times New Roman" w:hAnsi="Times New Roman" w:cs="Times New Roman"/>
          <w:sz w:val="28"/>
          <w:szCs w:val="28"/>
          <w:lang w:val="ky-KG" w:eastAsia="ru-RU"/>
        </w:rPr>
        <w:t xml:space="preserve"> </w:t>
      </w:r>
      <w:r w:rsidR="00EE725C" w:rsidRPr="006813C9">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1BB9AB24" w14:textId="77777777" w:rsidR="000C7BFD" w:rsidRPr="00EA38C3" w:rsidRDefault="000C7BFD"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DD91EE2" w14:textId="791452CE" w:rsidR="00FD4C15" w:rsidRPr="00EA38C3" w:rsidRDefault="00FD4C15"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5-бөлүм.</w:t>
      </w:r>
      <w:bookmarkStart w:id="3" w:name="_Hlk182209907"/>
      <w:r w:rsidRPr="00EA38C3">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1D82904E" w14:textId="0A4F979A" w:rsidR="00FD4C15" w:rsidRDefault="00FD4C15"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жалпы талаптар</w:t>
      </w:r>
    </w:p>
    <w:p w14:paraId="2A77AA11" w14:textId="77777777" w:rsidR="009D536E" w:rsidRPr="00EA38C3" w:rsidRDefault="009D536E"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4E6CFC3" w14:textId="2D629403" w:rsidR="00FD4C15" w:rsidRPr="00EA38C3" w:rsidRDefault="00FD4C15"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4" w:name="_Hlk181697033"/>
      <w:bookmarkEnd w:id="3"/>
      <w:r w:rsidRPr="00EA38C3">
        <w:rPr>
          <w:rFonts w:ascii="Times New Roman" w:eastAsia="Times New Roman" w:hAnsi="Times New Roman" w:cs="Times New Roman"/>
          <w:sz w:val="28"/>
          <w:szCs w:val="28"/>
          <w:lang w:val="ky-KG" w:eastAsia="ru-RU"/>
        </w:rPr>
        <w:t>Өзүнүн жеке билим берүү траекториясын түзүүдө окуучу билим берүү уюмунан дисциплиналарды тандоо жана алардын келечектеги кесипке тийгизген таасири боюнча консультация алууга укуктуу.</w:t>
      </w:r>
    </w:p>
    <w:p w14:paraId="15BD3400" w14:textId="720D1981" w:rsidR="00FD4C15" w:rsidRPr="00EA38C3" w:rsidRDefault="009D536E"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00FD4C15" w:rsidRPr="00EA38C3">
        <w:rPr>
          <w:rFonts w:ascii="Times New Roman" w:eastAsia="Times New Roman" w:hAnsi="Times New Roman" w:cs="Times New Roman"/>
          <w:sz w:val="28"/>
          <w:szCs w:val="28"/>
          <w:lang w:val="ky-KG" w:eastAsia="ru-RU"/>
        </w:rPr>
        <w:t>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16809468" w14:textId="78C9AE39" w:rsidR="00FD4C15" w:rsidRDefault="005617CA"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Билим алуучулар</w:t>
      </w:r>
      <w:r w:rsidR="00FD4C15" w:rsidRPr="00EA38C3">
        <w:rPr>
          <w:rFonts w:ascii="Times New Roman" w:eastAsia="Times New Roman" w:hAnsi="Times New Roman" w:cs="Times New Roman"/>
          <w:sz w:val="28"/>
          <w:szCs w:val="28"/>
          <w:lang w:val="ky-KG" w:eastAsia="ru-RU"/>
        </w:rPr>
        <w:t xml:space="preserve"> билим берүү программасында каралган бардык тапшырмаларды белгиленген мөөнөттө аткарууга милдеттүү.</w:t>
      </w:r>
    </w:p>
    <w:bookmarkEnd w:id="4"/>
    <w:p w14:paraId="5735FB3A" w14:textId="77777777" w:rsidR="00CC7464" w:rsidRDefault="00CC7464" w:rsidP="00CC7464">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Негизги жалпы билим берүү деңгээли менен окуган билим </w:t>
      </w:r>
    </w:p>
    <w:p w14:paraId="6584DFEB" w14:textId="0FDEBB66" w:rsidR="00CC7464" w:rsidRPr="00CC7464" w:rsidRDefault="00CC7464" w:rsidP="00CC7464">
      <w:pPr>
        <w:shd w:val="clear" w:color="auto" w:fill="FFFFFF"/>
        <w:spacing w:after="0" w:line="240" w:lineRule="auto"/>
        <w:jc w:val="both"/>
        <w:rPr>
          <w:rFonts w:ascii="Times New Roman" w:eastAsia="Times New Roman" w:hAnsi="Times New Roman" w:cs="Times New Roman"/>
          <w:sz w:val="28"/>
          <w:szCs w:val="28"/>
          <w:lang w:val="ky-KG" w:eastAsia="ru-RU"/>
        </w:rPr>
      </w:pPr>
      <w:r w:rsidRPr="00CC7464">
        <w:rPr>
          <w:rFonts w:ascii="Times New Roman" w:eastAsia="Times New Roman" w:hAnsi="Times New Roman" w:cs="Times New Roman"/>
          <w:sz w:val="28"/>
          <w:szCs w:val="28"/>
          <w:lang w:val="ky-KG" w:eastAsia="ru-RU"/>
        </w:rPr>
        <w:t>алуучул</w:t>
      </w:r>
      <w:r w:rsidR="002563A0">
        <w:rPr>
          <w:rFonts w:ascii="Times New Roman" w:eastAsia="Times New Roman" w:hAnsi="Times New Roman" w:cs="Times New Roman"/>
          <w:sz w:val="28"/>
          <w:szCs w:val="28"/>
          <w:lang w:val="ky-KG" w:eastAsia="ru-RU"/>
        </w:rPr>
        <w:t>ардын окуу жүктөмүнүн көлөмү 2</w:t>
      </w:r>
      <w:r w:rsidR="00A13F89">
        <w:rPr>
          <w:rFonts w:ascii="Times New Roman" w:eastAsia="Times New Roman" w:hAnsi="Times New Roman" w:cs="Times New Roman"/>
          <w:sz w:val="28"/>
          <w:szCs w:val="28"/>
          <w:lang w:val="ky-KG" w:eastAsia="ru-RU"/>
        </w:rPr>
        <w:t>-3</w:t>
      </w:r>
      <w:r w:rsidRPr="00CC7464">
        <w:rPr>
          <w:rFonts w:ascii="Times New Roman" w:eastAsia="Times New Roman" w:hAnsi="Times New Roman" w:cs="Times New Roman"/>
          <w:sz w:val="28"/>
          <w:szCs w:val="28"/>
          <w:lang w:val="ky-KG" w:eastAsia="ru-RU"/>
        </w:rPr>
        <w:t xml:space="preserve"> жыл окутуу мөөнөтүндө жумасына минималдуу 36 академиялык саат жана максималдуу – 39 саат </w:t>
      </w:r>
      <w:r w:rsidRPr="00411E7B">
        <w:rPr>
          <w:rFonts w:ascii="Times New Roman" w:eastAsia="Times New Roman" w:hAnsi="Times New Roman" w:cs="Times New Roman"/>
          <w:sz w:val="28"/>
          <w:szCs w:val="28"/>
          <w:lang w:val="ky-KG" w:eastAsia="ru-RU"/>
        </w:rPr>
        <w:t>белгиленет.</w:t>
      </w:r>
      <w:r w:rsidR="002563A0" w:rsidRPr="00411E7B">
        <w:rPr>
          <w:lang w:val="ky-KG"/>
        </w:rPr>
        <w:t xml:space="preserve"> </w:t>
      </w:r>
      <w:r w:rsidR="002563A0" w:rsidRPr="00411E7B">
        <w:rPr>
          <w:rFonts w:ascii="Times New Roman" w:eastAsia="Times New Roman" w:hAnsi="Times New Roman" w:cs="Times New Roman"/>
          <w:sz w:val="28"/>
          <w:szCs w:val="28"/>
          <w:lang w:val="ky-KG" w:eastAsia="ru-RU"/>
        </w:rPr>
        <w:t xml:space="preserve">жалпы орто билимдин базасында 10 ай </w:t>
      </w:r>
      <w:r w:rsidR="00413F9F" w:rsidRPr="00411E7B">
        <w:rPr>
          <w:rFonts w:ascii="Times New Roman" w:eastAsia="Times New Roman" w:hAnsi="Times New Roman" w:cs="Times New Roman"/>
          <w:sz w:val="28"/>
          <w:szCs w:val="28"/>
          <w:lang w:val="ky-KG" w:eastAsia="ru-RU"/>
        </w:rPr>
        <w:t xml:space="preserve">(минималдуу 39 саат, </w:t>
      </w:r>
      <w:r w:rsidR="002563A0" w:rsidRPr="00411E7B">
        <w:rPr>
          <w:rFonts w:ascii="Times New Roman" w:eastAsia="Times New Roman" w:hAnsi="Times New Roman" w:cs="Times New Roman"/>
          <w:sz w:val="28"/>
          <w:szCs w:val="28"/>
          <w:lang w:val="ky-KG" w:eastAsia="ru-RU"/>
        </w:rPr>
        <w:t xml:space="preserve"> өндүрүштүк практиканы эске алуу менен максималдуу 40 саа</w:t>
      </w:r>
      <w:r w:rsidR="00413F9F" w:rsidRPr="00411E7B">
        <w:rPr>
          <w:rFonts w:ascii="Times New Roman" w:eastAsia="Times New Roman" w:hAnsi="Times New Roman" w:cs="Times New Roman"/>
          <w:sz w:val="28"/>
          <w:szCs w:val="28"/>
          <w:lang w:val="ky-KG" w:eastAsia="ru-RU"/>
        </w:rPr>
        <w:t>тты тузот</w:t>
      </w:r>
      <w:r w:rsidR="00413F9F">
        <w:rPr>
          <w:rFonts w:ascii="Times New Roman" w:eastAsia="Times New Roman" w:hAnsi="Times New Roman" w:cs="Times New Roman"/>
          <w:color w:val="FF0000"/>
          <w:sz w:val="28"/>
          <w:szCs w:val="28"/>
          <w:lang w:val="ky-KG" w:eastAsia="ru-RU"/>
        </w:rPr>
        <w:t>.</w:t>
      </w:r>
    </w:p>
    <w:p w14:paraId="358F2C7D" w14:textId="7CDECE0B" w:rsidR="00CC7464" w:rsidRPr="00AD47C9" w:rsidRDefault="005E1D7B" w:rsidP="00AD47C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D47C9">
        <w:rPr>
          <w:rFonts w:ascii="Times New Roman" w:eastAsia="Times New Roman" w:hAnsi="Times New Roman" w:cs="Times New Roman"/>
          <w:sz w:val="28"/>
          <w:szCs w:val="28"/>
          <w:lang w:val="ky-KG" w:eastAsia="ru-RU"/>
        </w:rPr>
        <w:t xml:space="preserve"> </w:t>
      </w:r>
      <w:r w:rsidR="00CC7464" w:rsidRPr="00AD47C9">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50AA8363" w14:textId="77777777" w:rsidR="00CC7464" w:rsidRPr="00BF6738" w:rsidRDefault="00CC7464" w:rsidP="00CC746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769BD690" w14:textId="629D32D4" w:rsidR="00CC7464" w:rsidRDefault="005E1D7B" w:rsidP="00CC7464">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306B2B">
        <w:rPr>
          <w:rFonts w:ascii="Times New Roman" w:eastAsia="Times New Roman" w:hAnsi="Times New Roman" w:cs="Times New Roman"/>
          <w:sz w:val="28"/>
          <w:szCs w:val="28"/>
          <w:lang w:val="ky-KG" w:eastAsia="ru-RU"/>
        </w:rPr>
        <w:t xml:space="preserve">Күндүзгү </w:t>
      </w:r>
      <w:r w:rsidR="00CC7464" w:rsidRPr="00BF6738">
        <w:rPr>
          <w:rFonts w:ascii="Times New Roman" w:eastAsia="Times New Roman" w:hAnsi="Times New Roman" w:cs="Times New Roman"/>
          <w:sz w:val="28"/>
          <w:szCs w:val="28"/>
          <w:lang w:val="ky-KG" w:eastAsia="ru-RU"/>
        </w:rPr>
        <w:t xml:space="preserve"> билим алуу формасында (анын ичинде түзөтүү </w:t>
      </w:r>
    </w:p>
    <w:p w14:paraId="387F4DD9" w14:textId="507A159C" w:rsidR="00CC7464" w:rsidRPr="00CC7464" w:rsidRDefault="00CC7464" w:rsidP="00CC7464">
      <w:pPr>
        <w:shd w:val="clear" w:color="auto" w:fill="FFFFFF"/>
        <w:spacing w:after="0" w:line="240" w:lineRule="auto"/>
        <w:jc w:val="both"/>
        <w:rPr>
          <w:rFonts w:ascii="Times New Roman" w:eastAsia="Times New Roman" w:hAnsi="Times New Roman" w:cs="Times New Roman"/>
          <w:sz w:val="28"/>
          <w:szCs w:val="28"/>
          <w:lang w:val="ky-KG" w:eastAsia="ru-RU"/>
        </w:rPr>
      </w:pPr>
      <w:r w:rsidRPr="00CC7464">
        <w:rPr>
          <w:rFonts w:ascii="Times New Roman" w:eastAsia="Times New Roman" w:hAnsi="Times New Roman" w:cs="Times New Roman"/>
          <w:sz w:val="28"/>
          <w:szCs w:val="28"/>
          <w:lang w:val="ky-KG" w:eastAsia="ru-RU"/>
        </w:rPr>
        <w:t>мекемелериндеги окуу жайлар үчүн) аудиториялык окуу жүктөмүнүн максималдуу көлөмү жумасына 16 академиялык саатты түзөт.</w:t>
      </w:r>
    </w:p>
    <w:p w14:paraId="06DA525B" w14:textId="0B1CF6C8" w:rsidR="00CC7464" w:rsidRPr="00AD47C9" w:rsidRDefault="005E1D7B" w:rsidP="00AD47C9">
      <w:pPr>
        <w:pStyle w:val="ac"/>
        <w:numPr>
          <w:ilvl w:val="0"/>
          <w:numId w:val="20"/>
        </w:numPr>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AD47C9">
        <w:rPr>
          <w:rFonts w:ascii="Times New Roman" w:eastAsia="Times New Roman" w:hAnsi="Times New Roman" w:cs="Times New Roman"/>
          <w:sz w:val="28"/>
          <w:szCs w:val="28"/>
          <w:lang w:val="ky-KG" w:eastAsia="ru-RU"/>
        </w:rPr>
        <w:lastRenderedPageBreak/>
        <w:t xml:space="preserve"> </w:t>
      </w:r>
      <w:r w:rsidR="00CC7464" w:rsidRPr="00AD47C9">
        <w:rPr>
          <w:rFonts w:ascii="Times New Roman" w:eastAsia="Times New Roman" w:hAnsi="Times New Roman" w:cs="Times New Roman"/>
          <w:sz w:val="28"/>
          <w:szCs w:val="28"/>
          <w:lang w:val="ky-KG" w:eastAsia="ru-RU"/>
        </w:rPr>
        <w:t xml:space="preserve">Окуу мөөнөтү 1 жыл болгон учурда каникулдардын жалпы </w:t>
      </w:r>
      <w:r w:rsidR="00AD47C9">
        <w:rPr>
          <w:rFonts w:ascii="Times New Roman" w:eastAsia="Times New Roman" w:hAnsi="Times New Roman" w:cs="Times New Roman"/>
          <w:sz w:val="28"/>
          <w:szCs w:val="28"/>
          <w:lang w:val="ky-KG" w:eastAsia="ru-RU"/>
        </w:rPr>
        <w:t xml:space="preserve"> </w:t>
      </w:r>
      <w:r w:rsidR="00CC7464" w:rsidRPr="00AD47C9">
        <w:rPr>
          <w:rFonts w:ascii="Times New Roman" w:eastAsia="Times New Roman" w:hAnsi="Times New Roman" w:cs="Times New Roman"/>
          <w:sz w:val="28"/>
          <w:szCs w:val="28"/>
          <w:lang w:val="ky-KG" w:eastAsia="ru-RU"/>
        </w:rPr>
        <w:t>узактыгы окуу жылында 11 жуманы түзөт жана окуу мөөнөтү 1 жыл болгон учурда кыш мезгилинде 2 жумадан кем эмес.</w:t>
      </w:r>
    </w:p>
    <w:p w14:paraId="394A004A" w14:textId="77777777" w:rsidR="0060512E" w:rsidRPr="00EA38C3" w:rsidRDefault="0060512E"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8B2C832" w14:textId="15F685D6" w:rsidR="00931159" w:rsidRPr="00EA38C3" w:rsidRDefault="0060512E" w:rsidP="00931159">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6</w:t>
      </w:r>
      <w:r w:rsidR="009B0FE4" w:rsidRPr="00EA38C3">
        <w:rPr>
          <w:rFonts w:ascii="Times New Roman" w:eastAsia="Times New Roman" w:hAnsi="Times New Roman" w:cs="Times New Roman"/>
          <w:b/>
          <w:bCs/>
          <w:sz w:val="28"/>
          <w:szCs w:val="28"/>
          <w:lang w:val="ky-KG" w:eastAsia="ru-RU"/>
        </w:rPr>
        <w:t>-</w:t>
      </w:r>
      <w:r w:rsidR="00783E92" w:rsidRPr="00EA38C3">
        <w:rPr>
          <w:rFonts w:ascii="Times New Roman" w:eastAsia="Times New Roman" w:hAnsi="Times New Roman" w:cs="Times New Roman"/>
          <w:b/>
          <w:bCs/>
          <w:sz w:val="28"/>
          <w:szCs w:val="28"/>
          <w:lang w:val="ky-KG" w:eastAsia="ru-RU"/>
        </w:rPr>
        <w:t>бөлүм</w:t>
      </w:r>
      <w:r w:rsidR="009B0FE4" w:rsidRPr="00EA38C3">
        <w:rPr>
          <w:rFonts w:ascii="Times New Roman" w:eastAsia="Times New Roman" w:hAnsi="Times New Roman" w:cs="Times New Roman"/>
          <w:b/>
          <w:bCs/>
          <w:sz w:val="28"/>
          <w:szCs w:val="28"/>
          <w:lang w:val="ky-KG" w:eastAsia="ru-RU"/>
        </w:rPr>
        <w:t xml:space="preserve">. </w:t>
      </w:r>
      <w:r w:rsidR="0019373B">
        <w:rPr>
          <w:rFonts w:ascii="Times New Roman" w:eastAsia="Times New Roman" w:hAnsi="Times New Roman" w:cs="Times New Roman"/>
          <w:b/>
          <w:bCs/>
          <w:sz w:val="28"/>
          <w:szCs w:val="28"/>
          <w:lang w:val="ky-KG" w:eastAsia="ru-RU"/>
        </w:rPr>
        <w:t>Башталгыч к</w:t>
      </w:r>
      <w:r w:rsidR="00931159">
        <w:rPr>
          <w:rFonts w:ascii="Times New Roman" w:eastAsia="Times New Roman" w:hAnsi="Times New Roman" w:cs="Times New Roman"/>
          <w:b/>
          <w:bCs/>
          <w:sz w:val="28"/>
          <w:szCs w:val="28"/>
          <w:lang w:val="ky-KG" w:eastAsia="ru-RU"/>
        </w:rPr>
        <w:t>есиптик билим берүүнүн</w:t>
      </w:r>
      <w:r w:rsidR="005F2D8F">
        <w:rPr>
          <w:rFonts w:ascii="Times New Roman" w:eastAsia="Times New Roman" w:hAnsi="Times New Roman" w:cs="Times New Roman"/>
          <w:b/>
          <w:bCs/>
          <w:sz w:val="28"/>
          <w:szCs w:val="28"/>
          <w:lang w:val="ky-KG" w:eastAsia="ru-RU"/>
        </w:rPr>
        <w:t xml:space="preserve"> тиешелүү деңгээлиндеги</w:t>
      </w:r>
    </w:p>
    <w:p w14:paraId="43AE25BE" w14:textId="277EA2C8" w:rsidR="001042C4" w:rsidRDefault="00783E92"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б</w:t>
      </w:r>
      <w:r w:rsidR="009B0FE4" w:rsidRPr="00EA38C3">
        <w:rPr>
          <w:rFonts w:ascii="Times New Roman" w:eastAsia="Times New Roman" w:hAnsi="Times New Roman" w:cs="Times New Roman"/>
          <w:b/>
          <w:bCs/>
          <w:sz w:val="28"/>
          <w:szCs w:val="28"/>
          <w:lang w:val="ky-KG" w:eastAsia="ru-RU"/>
        </w:rPr>
        <w:t>илим берүү программасына карата талаптар</w:t>
      </w:r>
    </w:p>
    <w:p w14:paraId="317F28E6" w14:textId="77777777" w:rsidR="00931159" w:rsidRPr="00EA38C3" w:rsidRDefault="00931159" w:rsidP="00EA38C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AEAC058" w14:textId="26EE64A5" w:rsidR="001042C4" w:rsidRPr="00EA38C3" w:rsidRDefault="009B0FE4" w:rsidP="00A41039">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5E1D7B">
        <w:rPr>
          <w:rFonts w:ascii="Times New Roman" w:eastAsia="Times New Roman" w:hAnsi="Times New Roman" w:cs="Times New Roman"/>
          <w:bCs/>
          <w:sz w:val="28"/>
          <w:szCs w:val="28"/>
          <w:lang w:val="ky-KG" w:eastAsia="ru-RU"/>
        </w:rPr>
        <w:t>Ачык тоо-кен иштерин</w:t>
      </w:r>
      <w:r w:rsidR="00413F9F">
        <w:rPr>
          <w:rFonts w:ascii="Times New Roman" w:eastAsia="Times New Roman" w:hAnsi="Times New Roman" w:cs="Times New Roman"/>
          <w:bCs/>
          <w:sz w:val="28"/>
          <w:szCs w:val="28"/>
          <w:lang w:val="ky-KG" w:eastAsia="ru-RU"/>
        </w:rPr>
        <w:t xml:space="preserve">ин машинисти </w:t>
      </w:r>
      <w:r w:rsidRPr="00EA38C3">
        <w:rPr>
          <w:rFonts w:ascii="Times New Roman" w:eastAsia="Times New Roman" w:hAnsi="Times New Roman" w:cs="Times New Roman"/>
          <w:b/>
          <w:bCs/>
          <w:sz w:val="28"/>
          <w:szCs w:val="28"/>
          <w:lang w:val="ky-KG" w:eastAsia="ru-RU"/>
        </w:rPr>
        <w:t xml:space="preserve"> </w:t>
      </w:r>
      <w:r w:rsidR="0019373B">
        <w:rPr>
          <w:rFonts w:ascii="Times New Roman" w:eastAsia="Times New Roman" w:hAnsi="Times New Roman" w:cs="Times New Roman"/>
          <w:bCs/>
          <w:sz w:val="28"/>
          <w:szCs w:val="28"/>
          <w:lang w:val="ky-KG" w:eastAsia="ru-RU"/>
        </w:rPr>
        <w:t>кесиби боюнча бүтүрүүчү ушул м</w:t>
      </w:r>
      <w:r w:rsidRPr="00EA38C3">
        <w:rPr>
          <w:rFonts w:ascii="Times New Roman" w:eastAsia="Times New Roman" w:hAnsi="Times New Roman" w:cs="Times New Roman"/>
          <w:bCs/>
          <w:sz w:val="28"/>
          <w:szCs w:val="28"/>
          <w:lang w:val="ky-KG" w:eastAsia="ru-RU"/>
        </w:rPr>
        <w:t>амлекеттик билим берүү стандартынын 11-пунктунда көрсөтүлгөн билим берүү программасынын максаттарына ылайык төмөнкү компетенцияларга ээ болушу керек:</w:t>
      </w:r>
    </w:p>
    <w:p w14:paraId="6AE1AD08" w14:textId="77777777" w:rsidR="001042C4" w:rsidRPr="00C92C63" w:rsidRDefault="009B0FE4" w:rsidP="00EA38C3">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C92C63">
        <w:rPr>
          <w:rFonts w:ascii="Times New Roman" w:eastAsia="Times New Roman" w:hAnsi="Times New Roman" w:cs="Times New Roman"/>
          <w:b/>
          <w:bCs/>
          <w:sz w:val="28"/>
          <w:szCs w:val="28"/>
          <w:lang w:val="ky-KG" w:eastAsia="ru-RU"/>
        </w:rPr>
        <w:t>- жалпы:</w:t>
      </w:r>
    </w:p>
    <w:p w14:paraId="6EB80D88"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25EBFD8A" w14:textId="1421D7F9"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ЖК-2. Кесиптик баарлашуу деңгээлинде мамлекеттик (В1 деңгээ</w:t>
      </w:r>
      <w:r w:rsidR="00AF5568" w:rsidRPr="00EA38C3">
        <w:rPr>
          <w:rFonts w:ascii="Times New Roman" w:eastAsia="Times New Roman" w:hAnsi="Times New Roman" w:cs="Times New Roman"/>
          <w:sz w:val="28"/>
          <w:szCs w:val="28"/>
          <w:lang w:val="ky-KG" w:eastAsia="ru-RU"/>
        </w:rPr>
        <w:t>ли) жана расмий тилдерде өзү</w:t>
      </w:r>
      <w:r w:rsidRPr="00EA38C3">
        <w:rPr>
          <w:rFonts w:ascii="Times New Roman" w:eastAsia="Times New Roman" w:hAnsi="Times New Roman" w:cs="Times New Roman"/>
          <w:sz w:val="28"/>
          <w:szCs w:val="28"/>
          <w:lang w:val="ky-KG" w:eastAsia="ru-RU"/>
        </w:rPr>
        <w:t>;</w:t>
      </w:r>
    </w:p>
    <w:p w14:paraId="696A5698" w14:textId="617D1D69"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ЖК-3. </w:t>
      </w:r>
      <w:r w:rsidR="009A78F1" w:rsidRPr="00EA38C3">
        <w:rPr>
          <w:rFonts w:ascii="Times New Roman" w:eastAsia="Times New Roman" w:hAnsi="Times New Roman" w:cs="Times New Roman"/>
          <w:sz w:val="28"/>
          <w:szCs w:val="28"/>
          <w:lang w:val="ky-KG" w:eastAsia="ru-RU"/>
        </w:rPr>
        <w:t xml:space="preserve">Тышкы, аба жана жер астындагы коммуникациялардын (кабельдер: электр коммуникациясы, телекоммуникация жана түтүк өткөргүчтөр) техникалык документтерге ылайык бар экендигин аныктай алат; </w:t>
      </w:r>
    </w:p>
    <w:p w14:paraId="2F88FFA7" w14:textId="3F84AF0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ЖК-</w:t>
      </w:r>
      <w:r w:rsidR="005E1D7B">
        <w:rPr>
          <w:rFonts w:ascii="Times New Roman" w:eastAsia="Times New Roman" w:hAnsi="Times New Roman" w:cs="Times New Roman"/>
          <w:sz w:val="28"/>
          <w:szCs w:val="28"/>
          <w:lang w:val="ky-KG" w:eastAsia="ru-RU"/>
        </w:rPr>
        <w:t>4.</w:t>
      </w:r>
      <w:r w:rsidR="00AF5568" w:rsidRPr="00EA38C3">
        <w:rPr>
          <w:lang w:val="ky-KG"/>
        </w:rPr>
        <w:t xml:space="preserve"> </w:t>
      </w:r>
      <w:r w:rsidR="00AF5568" w:rsidRPr="00EA38C3">
        <w:rPr>
          <w:rFonts w:ascii="Times New Roman" w:eastAsia="Times New Roman" w:hAnsi="Times New Roman" w:cs="Times New Roman"/>
          <w:sz w:val="28"/>
          <w:szCs w:val="28"/>
          <w:lang w:val="ky-KG" w:eastAsia="ru-RU"/>
        </w:rPr>
        <w:t>Командада иштөөгө, кесиптештери, жетекчилик, керектөөчүлөр менен натыйжалуу баарлашууга жөндөмдүү;</w:t>
      </w:r>
    </w:p>
    <w:p w14:paraId="35C47BDE"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DD0B117"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5A269718" w14:textId="77777777" w:rsidR="001042C4" w:rsidRPr="00C92C63" w:rsidRDefault="009B0FE4" w:rsidP="00EA38C3">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sz w:val="28"/>
          <w:szCs w:val="28"/>
          <w:lang w:val="ky-KG" w:eastAsia="ru-RU"/>
        </w:rPr>
        <w:t xml:space="preserve"> </w:t>
      </w:r>
      <w:r w:rsidRPr="00C92C63">
        <w:rPr>
          <w:rFonts w:ascii="Times New Roman" w:eastAsia="Times New Roman" w:hAnsi="Times New Roman" w:cs="Times New Roman"/>
          <w:b/>
          <w:bCs/>
          <w:sz w:val="28"/>
          <w:szCs w:val="28"/>
          <w:lang w:val="ky-KG" w:eastAsia="ru-RU"/>
        </w:rPr>
        <w:t>- кесиптик:</w:t>
      </w:r>
    </w:p>
    <w:p w14:paraId="157F6876" w14:textId="4AA77258" w:rsidR="001042C4" w:rsidRPr="00EA38C3" w:rsidRDefault="009B0FE4"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 xml:space="preserve">КК-1. Жумуш </w:t>
      </w:r>
      <w:r w:rsidR="00A001B6" w:rsidRPr="00EA38C3">
        <w:rPr>
          <w:rFonts w:ascii="Times New Roman" w:eastAsia="Calibri" w:hAnsi="Times New Roman" w:cs="Times New Roman"/>
          <w:sz w:val="28"/>
          <w:szCs w:val="28"/>
          <w:lang w:val="ky-KG" w:eastAsia="ru-RU"/>
        </w:rPr>
        <w:t>ордун, ошондой эле скрепердин</w:t>
      </w:r>
      <w:r w:rsidRPr="00EA38C3">
        <w:rPr>
          <w:rFonts w:ascii="Times New Roman" w:eastAsia="Calibri" w:hAnsi="Times New Roman" w:cs="Times New Roman"/>
          <w:sz w:val="28"/>
          <w:szCs w:val="28"/>
          <w:lang w:val="ky-KG" w:eastAsia="ru-RU"/>
        </w:rPr>
        <w:t xml:space="preserve"> жабдууларын, механизмдерин жана системаларын иштөөгө даярдоого жөндөмдүү;</w:t>
      </w:r>
    </w:p>
    <w:p w14:paraId="53D72A31" w14:textId="6A96ECA3" w:rsidR="001042C4" w:rsidRPr="00EA38C3" w:rsidRDefault="00A001B6"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КК-2. Ск</w:t>
      </w:r>
      <w:r w:rsidR="00B0082F" w:rsidRPr="00EA38C3">
        <w:rPr>
          <w:rFonts w:ascii="Times New Roman" w:eastAsia="Calibri" w:hAnsi="Times New Roman" w:cs="Times New Roman"/>
          <w:sz w:val="28"/>
          <w:szCs w:val="28"/>
          <w:lang w:val="ky-KG" w:eastAsia="ru-RU"/>
        </w:rPr>
        <w:t>р</w:t>
      </w:r>
      <w:r w:rsidRPr="00EA38C3">
        <w:rPr>
          <w:rFonts w:ascii="Times New Roman" w:eastAsia="Calibri" w:hAnsi="Times New Roman" w:cs="Times New Roman"/>
          <w:sz w:val="28"/>
          <w:szCs w:val="28"/>
          <w:lang w:val="ky-KG" w:eastAsia="ru-RU"/>
        </w:rPr>
        <w:t>еперди</w:t>
      </w:r>
      <w:r w:rsidR="009B0FE4" w:rsidRPr="00EA38C3">
        <w:rPr>
          <w:rFonts w:ascii="Times New Roman" w:eastAsia="Calibri" w:hAnsi="Times New Roman" w:cs="Times New Roman"/>
          <w:sz w:val="28"/>
          <w:szCs w:val="28"/>
          <w:lang w:val="ky-KG" w:eastAsia="ru-RU"/>
        </w:rPr>
        <w:t xml:space="preserve"> сырттан текшерүүгө жөндөмдүү (транспорттун техникалык абалы);</w:t>
      </w:r>
    </w:p>
    <w:p w14:paraId="007A83E7" w14:textId="77777777" w:rsidR="001042C4" w:rsidRPr="00EA38C3" w:rsidRDefault="009B0FE4"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КК-3. Техникалык документтерге ылайык тышкы, аба жана жер астындагы коммуникациялардын (кабелдер: электр коммуникациялары, телекоммуникациялар жана түтүктөр) болушун аныктоого жөндөмдүү;</w:t>
      </w:r>
    </w:p>
    <w:p w14:paraId="7722F02F" w14:textId="76060595" w:rsidR="001042C4" w:rsidRPr="00EA38C3" w:rsidRDefault="009B0FE4"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 xml:space="preserve">КК-4. </w:t>
      </w:r>
      <w:r w:rsidR="00AF5568" w:rsidRPr="00EA38C3">
        <w:rPr>
          <w:rFonts w:ascii="Times New Roman" w:eastAsia="Calibri" w:hAnsi="Times New Roman" w:cs="Times New Roman"/>
          <w:sz w:val="28"/>
          <w:szCs w:val="28"/>
          <w:lang w:val="ky-KG" w:eastAsia="ru-RU"/>
        </w:rPr>
        <w:t>Жүктөөчү скреперди башкарууга жөндөмдүү</w:t>
      </w:r>
      <w:r w:rsidR="00413F9F">
        <w:rPr>
          <w:rFonts w:ascii="Times New Roman" w:eastAsia="Calibri" w:hAnsi="Times New Roman" w:cs="Times New Roman"/>
          <w:sz w:val="28"/>
          <w:szCs w:val="28"/>
          <w:lang w:val="ky-KG" w:eastAsia="ru-RU"/>
        </w:rPr>
        <w:t>;</w:t>
      </w:r>
    </w:p>
    <w:p w14:paraId="12652EEB" w14:textId="19A43BAA" w:rsidR="001042C4" w:rsidRPr="00EA38C3" w:rsidRDefault="00F01D76"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КК-5. Скрепер</w:t>
      </w:r>
      <w:r w:rsidR="009B0FE4" w:rsidRPr="00EA38C3">
        <w:rPr>
          <w:rFonts w:ascii="Times New Roman" w:eastAsia="Calibri" w:hAnsi="Times New Roman" w:cs="Times New Roman"/>
          <w:sz w:val="28"/>
          <w:szCs w:val="28"/>
          <w:lang w:val="ky-KG" w:eastAsia="ru-RU"/>
        </w:rPr>
        <w:t xml:space="preserve"> менен иштерди пландоого жөндөмдүү (кырдын үстүңкү жана астыңкы аянттарын пландоо, тоо массасын, топуракты карьердин бортуна же төгүндүгө жылдыруу);</w:t>
      </w:r>
    </w:p>
    <w:p w14:paraId="4EC5A558" w14:textId="24D517B0" w:rsidR="001042C4" w:rsidRPr="00EA38C3" w:rsidRDefault="00F01D76"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КК-6. Скрепер</w:t>
      </w:r>
      <w:r w:rsidR="009B0FE4" w:rsidRPr="00EA38C3">
        <w:rPr>
          <w:rFonts w:ascii="Times New Roman" w:eastAsia="Calibri" w:hAnsi="Times New Roman" w:cs="Times New Roman"/>
          <w:sz w:val="28"/>
          <w:szCs w:val="28"/>
          <w:lang w:val="ky-KG" w:eastAsia="ru-RU"/>
        </w:rPr>
        <w:t xml:space="preserve"> менен иштерди аткарууга жөндөмдүү (кыртышты ачуу, казып алуу</w:t>
      </w:r>
      <w:r w:rsidR="001E1E02" w:rsidRPr="00EA38C3">
        <w:rPr>
          <w:rFonts w:ascii="Times New Roman" w:eastAsia="Calibri" w:hAnsi="Times New Roman" w:cs="Times New Roman"/>
          <w:sz w:val="28"/>
          <w:szCs w:val="28"/>
          <w:lang w:val="ky-KG" w:eastAsia="ru-RU"/>
        </w:rPr>
        <w:t xml:space="preserve">, кайра </w:t>
      </w:r>
      <w:r w:rsidR="009B0FE4" w:rsidRPr="00EA38C3">
        <w:rPr>
          <w:rFonts w:ascii="Times New Roman" w:eastAsia="Calibri" w:hAnsi="Times New Roman" w:cs="Times New Roman"/>
          <w:sz w:val="28"/>
          <w:szCs w:val="28"/>
          <w:lang w:val="ky-KG" w:eastAsia="ru-RU"/>
        </w:rPr>
        <w:t xml:space="preserve"> тазалоо, төгүү жана жүктөө-түшүрүү иштери, тоо массасын жана топуракты иштетүү, күйүүчү майды жана ар кандай материалдарды транспорт каражаттарына которуу);</w:t>
      </w:r>
    </w:p>
    <w:p w14:paraId="0F64EEBF" w14:textId="025B25C5" w:rsidR="001042C4" w:rsidRPr="00EA38C3" w:rsidRDefault="009B0FE4"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 xml:space="preserve">КК-7. </w:t>
      </w:r>
      <w:r w:rsidR="001E1E02" w:rsidRPr="00EA38C3">
        <w:rPr>
          <w:rFonts w:ascii="Times New Roman" w:eastAsia="Calibri" w:hAnsi="Times New Roman" w:cs="Times New Roman"/>
          <w:sz w:val="28"/>
          <w:szCs w:val="28"/>
          <w:lang w:val="ky-KG" w:eastAsia="ru-RU"/>
        </w:rPr>
        <w:t>Төмөн температурада скрепердин оптималдуу иштөө режимин тандай алат</w:t>
      </w:r>
      <w:r w:rsidR="00413F9F">
        <w:rPr>
          <w:rFonts w:ascii="Times New Roman" w:eastAsia="Calibri" w:hAnsi="Times New Roman" w:cs="Times New Roman"/>
          <w:sz w:val="28"/>
          <w:szCs w:val="28"/>
          <w:lang w:val="ky-KG" w:eastAsia="ru-RU"/>
        </w:rPr>
        <w:t>;</w:t>
      </w:r>
      <w:r w:rsidR="001E1E02" w:rsidRPr="00EA38C3">
        <w:rPr>
          <w:rFonts w:ascii="Times New Roman" w:eastAsia="Calibri" w:hAnsi="Times New Roman" w:cs="Times New Roman"/>
          <w:sz w:val="28"/>
          <w:szCs w:val="28"/>
          <w:lang w:val="ky-KG" w:eastAsia="ru-RU"/>
        </w:rPr>
        <w:t xml:space="preserve"> </w:t>
      </w:r>
    </w:p>
    <w:p w14:paraId="2E27DDB2" w14:textId="725F0868" w:rsidR="001042C4" w:rsidRPr="00EA38C3" w:rsidRDefault="009B0FE4" w:rsidP="00EA38C3">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lastRenderedPageBreak/>
        <w:t>КК-8. Түйү</w:t>
      </w:r>
      <w:r w:rsidR="001E1E02" w:rsidRPr="00EA38C3">
        <w:rPr>
          <w:rFonts w:ascii="Times New Roman" w:eastAsia="Calibri" w:hAnsi="Times New Roman" w:cs="Times New Roman"/>
          <w:sz w:val="28"/>
          <w:szCs w:val="28"/>
          <w:lang w:val="ky-KG" w:eastAsia="ru-RU"/>
        </w:rPr>
        <w:t xml:space="preserve">ндөрдү, агрегаттарды, скрепердин </w:t>
      </w:r>
      <w:r w:rsidRPr="00EA38C3">
        <w:rPr>
          <w:rFonts w:ascii="Times New Roman" w:eastAsia="Calibri" w:hAnsi="Times New Roman" w:cs="Times New Roman"/>
          <w:sz w:val="28"/>
          <w:szCs w:val="28"/>
          <w:lang w:val="ky-KG" w:eastAsia="ru-RU"/>
        </w:rPr>
        <w:t xml:space="preserve"> системаларын жана асма жабдууларды тейлөөгө жөндөмдүү;</w:t>
      </w:r>
    </w:p>
    <w:p w14:paraId="2669A795" w14:textId="77777777" w:rsidR="005F2D8F" w:rsidRDefault="001E1E02" w:rsidP="005F2D8F">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A38C3">
        <w:rPr>
          <w:rFonts w:ascii="Times New Roman" w:eastAsia="Calibri" w:hAnsi="Times New Roman" w:cs="Times New Roman"/>
          <w:sz w:val="28"/>
          <w:szCs w:val="28"/>
          <w:lang w:val="ky-KG" w:eastAsia="ru-RU"/>
        </w:rPr>
        <w:t>КК-9.</w:t>
      </w:r>
      <w:r w:rsidRPr="00EA38C3">
        <w:rPr>
          <w:lang w:val="ky-KG"/>
        </w:rPr>
        <w:t xml:space="preserve"> </w:t>
      </w:r>
      <w:r w:rsidRPr="00EA38C3">
        <w:rPr>
          <w:rFonts w:ascii="Times New Roman" w:eastAsia="Calibri" w:hAnsi="Times New Roman" w:cs="Times New Roman"/>
          <w:sz w:val="28"/>
          <w:szCs w:val="28"/>
          <w:lang w:val="ky-KG" w:eastAsia="ru-RU"/>
        </w:rPr>
        <w:t>Жүктөөчү скреперди тейлөө жана оңдоо боюнча колдонмого ылайык жумушчу сменанын аягында күнүмдүк сактоого, кыска мөөнөттүү (машиналарды пайдалануудагы тыныгуу 10 күндөн эки айга чейин) жана узак мөөнөттүү сактоого (машинаны колдонуудагы тыныгуу эки айдан ашык) даярдай алат.</w:t>
      </w:r>
      <w:r w:rsidR="00C352FA" w:rsidRPr="00EA38C3">
        <w:rPr>
          <w:rFonts w:ascii="Times New Roman" w:eastAsia="Calibri" w:hAnsi="Times New Roman" w:cs="Times New Roman"/>
          <w:sz w:val="28"/>
          <w:szCs w:val="28"/>
          <w:lang w:val="ky-KG" w:eastAsia="ru-RU"/>
        </w:rPr>
        <w:t xml:space="preserve">               </w:t>
      </w:r>
    </w:p>
    <w:p w14:paraId="2C0937D9" w14:textId="15E014C4" w:rsidR="00022225" w:rsidRDefault="005E1D7B" w:rsidP="00022225">
      <w:pPr>
        <w:pStyle w:val="ac"/>
        <w:numPr>
          <w:ilvl w:val="0"/>
          <w:numId w:val="20"/>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894F50" w:rsidRPr="00022225">
        <w:rPr>
          <w:rFonts w:ascii="Times New Roman" w:eastAsia="Times New Roman" w:hAnsi="Times New Roman" w:cs="Times New Roman"/>
          <w:sz w:val="28"/>
          <w:szCs w:val="28"/>
          <w:lang w:val="ky-KG" w:eastAsia="ru-RU"/>
        </w:rPr>
        <w:t>БКБ программасы ушул МБСга тиркелген (1-тиркеме) түзүмгө</w:t>
      </w:r>
    </w:p>
    <w:p w14:paraId="003D79B4" w14:textId="008C93A8" w:rsidR="00894F50" w:rsidRPr="00022225" w:rsidRDefault="00894F50" w:rsidP="00022225">
      <w:pPr>
        <w:shd w:val="clear" w:color="auto" w:fill="FFFFFF"/>
        <w:spacing w:after="0" w:line="240" w:lineRule="auto"/>
        <w:jc w:val="both"/>
        <w:rPr>
          <w:rFonts w:ascii="Times New Roman" w:eastAsia="Times New Roman" w:hAnsi="Times New Roman" w:cs="Times New Roman"/>
          <w:sz w:val="28"/>
          <w:szCs w:val="28"/>
          <w:lang w:val="ky-KG" w:eastAsia="ru-RU"/>
        </w:rPr>
      </w:pPr>
      <w:r w:rsidRPr="00022225">
        <w:rPr>
          <w:rFonts w:ascii="Times New Roman" w:eastAsia="Times New Roman" w:hAnsi="Times New Roman" w:cs="Times New Roman"/>
          <w:sz w:val="28"/>
          <w:szCs w:val="28"/>
          <w:lang w:val="ky-KG" w:eastAsia="ru-RU"/>
        </w:rPr>
        <w:t xml:space="preserve">ылайык кесиптик билим берүүнүн деңгээлин эске алуу менен иштелип чыгат. </w:t>
      </w:r>
    </w:p>
    <w:p w14:paraId="51729FC5" w14:textId="77777777" w:rsidR="00894F50" w:rsidRPr="00BF6738" w:rsidRDefault="00894F50" w:rsidP="00022225">
      <w:pPr>
        <w:pStyle w:val="ac"/>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356816F2" w14:textId="77777777" w:rsidR="00894F50" w:rsidRPr="00BF6738" w:rsidRDefault="00894F50" w:rsidP="00894F5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F6738">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2042E0C5" w14:textId="47F676CE" w:rsidR="001042C4" w:rsidRPr="00AD47C9" w:rsidRDefault="005E1D7B" w:rsidP="00AD47C9">
      <w:pPr>
        <w:pStyle w:val="ac"/>
        <w:numPr>
          <w:ilvl w:val="0"/>
          <w:numId w:val="20"/>
        </w:numPr>
        <w:shd w:val="clear" w:color="auto" w:fill="FFFFFF"/>
        <w:spacing w:after="0" w:line="240" w:lineRule="auto"/>
        <w:ind w:left="0" w:firstLine="708"/>
        <w:jc w:val="both"/>
        <w:rPr>
          <w:rFonts w:ascii="Times New Roman" w:eastAsia="Times New Roman" w:hAnsi="Times New Roman" w:cs="Times New Roman"/>
          <w:b/>
          <w:bCs/>
          <w:sz w:val="28"/>
          <w:szCs w:val="28"/>
          <w:lang w:val="ky-KG" w:eastAsia="ru-RU"/>
        </w:rPr>
      </w:pPr>
      <w:r w:rsidRPr="00AD47C9">
        <w:rPr>
          <w:rFonts w:ascii="Times New Roman" w:eastAsia="Times New Roman" w:hAnsi="Times New Roman" w:cs="Times New Roman"/>
          <w:sz w:val="28"/>
          <w:szCs w:val="28"/>
          <w:lang w:val="ky-KG" w:eastAsia="ru-RU"/>
        </w:rPr>
        <w:t xml:space="preserve"> </w:t>
      </w:r>
      <w:r w:rsidR="00894F50" w:rsidRPr="00AD47C9">
        <w:rPr>
          <w:rFonts w:ascii="Times New Roman" w:eastAsia="Times New Roman" w:hAnsi="Times New Roman" w:cs="Times New Roman"/>
          <w:sz w:val="28"/>
          <w:szCs w:val="28"/>
          <w:lang w:val="ky-KG" w:eastAsia="ru-RU"/>
        </w:rPr>
        <w:t xml:space="preserve">Бүтүрүүчү квалификациялык иштердин мазмунуна, көлөмүнө </w:t>
      </w:r>
      <w:r w:rsidR="00AD47C9">
        <w:rPr>
          <w:rFonts w:ascii="Times New Roman" w:eastAsia="Times New Roman" w:hAnsi="Times New Roman" w:cs="Times New Roman"/>
          <w:sz w:val="28"/>
          <w:szCs w:val="28"/>
          <w:lang w:val="ky-KG" w:eastAsia="ru-RU"/>
        </w:rPr>
        <w:t xml:space="preserve"> </w:t>
      </w:r>
      <w:r w:rsidR="00894F50" w:rsidRPr="00AD47C9">
        <w:rPr>
          <w:rFonts w:ascii="Times New Roman" w:eastAsia="Times New Roman" w:hAnsi="Times New Roman" w:cs="Times New Roman"/>
          <w:sz w:val="28"/>
          <w:szCs w:val="28"/>
          <w:lang w:val="ky-KG" w:eastAsia="ru-RU"/>
        </w:rPr>
        <w:t>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r w:rsidR="00AD47C9">
        <w:rPr>
          <w:rFonts w:ascii="Times New Roman" w:eastAsia="Times New Roman" w:hAnsi="Times New Roman" w:cs="Times New Roman"/>
          <w:sz w:val="28"/>
          <w:szCs w:val="28"/>
          <w:lang w:val="ky-KG" w:eastAsia="ru-RU"/>
        </w:rPr>
        <w:t>.</w:t>
      </w:r>
    </w:p>
    <w:p w14:paraId="3F3C8D35" w14:textId="7F324A92" w:rsidR="00E30BB3" w:rsidRPr="00EA38C3" w:rsidRDefault="00E30BB3" w:rsidP="00894F50">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E6DCFCA" w14:textId="49D8265D" w:rsidR="0060512E" w:rsidRDefault="00B06CD3" w:rsidP="00B06CD3">
      <w:pPr>
        <w:pStyle w:val="ac"/>
        <w:shd w:val="clear" w:color="auto" w:fill="FFFFFF"/>
        <w:spacing w:after="0" w:line="240" w:lineRule="auto"/>
        <w:ind w:left="709"/>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7</w:t>
      </w:r>
      <w:r w:rsidR="005E1D7B">
        <w:rPr>
          <w:rFonts w:ascii="Times New Roman" w:eastAsia="Times New Roman" w:hAnsi="Times New Roman" w:cs="Times New Roman"/>
          <w:b/>
          <w:bCs/>
          <w:sz w:val="28"/>
          <w:szCs w:val="28"/>
          <w:lang w:val="ky-KG" w:eastAsia="ru-RU"/>
        </w:rPr>
        <w:t>-</w:t>
      </w:r>
      <w:r w:rsidR="0060512E" w:rsidRPr="00022225">
        <w:rPr>
          <w:rFonts w:ascii="Times New Roman" w:eastAsia="Times New Roman" w:hAnsi="Times New Roman" w:cs="Times New Roman"/>
          <w:b/>
          <w:bCs/>
          <w:sz w:val="28"/>
          <w:szCs w:val="28"/>
          <w:lang w:val="ky-KG" w:eastAsia="ru-RU"/>
        </w:rPr>
        <w:t xml:space="preserve"> бөлүм. Окуу проце</w:t>
      </w:r>
      <w:r w:rsidR="00392CAD">
        <w:rPr>
          <w:rFonts w:ascii="Times New Roman" w:eastAsia="Times New Roman" w:hAnsi="Times New Roman" w:cs="Times New Roman"/>
          <w:b/>
          <w:bCs/>
          <w:sz w:val="28"/>
          <w:szCs w:val="28"/>
          <w:lang w:val="ky-KG" w:eastAsia="ru-RU"/>
        </w:rPr>
        <w:t>ссин кадрлар менен камсыз кылуу</w:t>
      </w:r>
      <w:bookmarkStart w:id="5" w:name="_GoBack"/>
      <w:bookmarkEnd w:id="5"/>
    </w:p>
    <w:p w14:paraId="467D3396" w14:textId="77777777" w:rsidR="0050589F" w:rsidRPr="0050589F" w:rsidRDefault="0050589F" w:rsidP="0050589F">
      <w:pPr>
        <w:shd w:val="clear" w:color="auto" w:fill="FFFFFF"/>
        <w:spacing w:after="0" w:line="240" w:lineRule="auto"/>
        <w:ind w:left="709"/>
        <w:rPr>
          <w:rFonts w:ascii="Times New Roman" w:eastAsia="Times New Roman" w:hAnsi="Times New Roman" w:cs="Times New Roman"/>
          <w:b/>
          <w:bCs/>
          <w:sz w:val="28"/>
          <w:szCs w:val="28"/>
          <w:lang w:val="ky-KG" w:eastAsia="ru-RU"/>
        </w:rPr>
      </w:pPr>
    </w:p>
    <w:p w14:paraId="0E61CC0F" w14:textId="77777777" w:rsidR="00A13F89" w:rsidRPr="00717108" w:rsidRDefault="00A13F89" w:rsidP="00A13F89">
      <w:pPr>
        <w:pStyle w:val="ac"/>
        <w:numPr>
          <w:ilvl w:val="0"/>
          <w:numId w:val="24"/>
        </w:numPr>
        <w:spacing w:after="0" w:line="240" w:lineRule="auto"/>
        <w:jc w:val="both"/>
        <w:rPr>
          <w:rFonts w:ascii="Times New Roman" w:hAnsi="Times New Roman" w:cs="Times New Roman"/>
          <w:sz w:val="28"/>
          <w:szCs w:val="28"/>
          <w:lang w:val="ky-KG"/>
        </w:rPr>
      </w:pPr>
      <w:r w:rsidRPr="00717108">
        <w:rPr>
          <w:rFonts w:ascii="Times New Roman" w:hAnsi="Times New Roman" w:cs="Times New Roman"/>
          <w:sz w:val="28"/>
          <w:szCs w:val="28"/>
          <w:lang w:val="ky-KG"/>
        </w:rPr>
        <w:t xml:space="preserve">Адистик боюнча билим берүү программасын ишке ашыруу </w:t>
      </w:r>
    </w:p>
    <w:p w14:paraId="58DE23C1" w14:textId="4175EAEB" w:rsidR="00A13F89" w:rsidRPr="00617645" w:rsidRDefault="00A13F89" w:rsidP="00A13F89">
      <w:pPr>
        <w:spacing w:after="0" w:line="240" w:lineRule="auto"/>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sidRPr="00617645">
        <w:rPr>
          <w:lang w:val="ky-KG"/>
        </w:rPr>
        <w:t xml:space="preserve"> </w:t>
      </w:r>
      <w:r w:rsidRPr="00617645">
        <w:rPr>
          <w:rFonts w:ascii="Times New Roman" w:hAnsi="Times New Roman" w:cs="Times New Roman"/>
          <w:sz w:val="28"/>
          <w:szCs w:val="28"/>
          <w:lang w:val="ky-KG"/>
        </w:rPr>
        <w:t xml:space="preserve"> </w:t>
      </w:r>
    </w:p>
    <w:p w14:paraId="5D0E87D1" w14:textId="77777777" w:rsidR="00A13F89" w:rsidRDefault="00A13F89" w:rsidP="00A13F89">
      <w:pPr>
        <w:spacing w:after="0" w:line="240" w:lineRule="auto"/>
        <w:ind w:firstLine="708"/>
        <w:jc w:val="both"/>
        <w:rPr>
          <w:rFonts w:ascii="Times New Roman" w:hAnsi="Times New Roman" w:cs="Times New Roman"/>
          <w:sz w:val="28"/>
          <w:szCs w:val="28"/>
          <w:lang w:val="ky-KG"/>
        </w:rPr>
      </w:pPr>
      <w:r w:rsidRPr="00617645">
        <w:rPr>
          <w:rFonts w:ascii="Times New Roman" w:hAnsi="Times New Roman" w:cs="Times New Roman"/>
          <w:sz w:val="28"/>
          <w:szCs w:val="28"/>
          <w:lang w:val="ky-KG"/>
        </w:rPr>
        <w:t>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w:t>
      </w:r>
      <w:r w:rsidRPr="00E859F2">
        <w:rPr>
          <w:rFonts w:ascii="Times New Roman" w:hAnsi="Times New Roman" w:cs="Times New Roman"/>
          <w:sz w:val="28"/>
          <w:szCs w:val="28"/>
          <w:lang w:val="ky-KG"/>
        </w:rPr>
        <w:t xml:space="preserve"> </w:t>
      </w:r>
    </w:p>
    <w:p w14:paraId="520A9E55" w14:textId="77777777" w:rsidR="00823D52" w:rsidRDefault="00A13F89" w:rsidP="00A13F89">
      <w:pPr>
        <w:spacing w:after="0" w:line="240" w:lineRule="auto"/>
        <w:ind w:firstLine="708"/>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w:t>
      </w:r>
      <w:r>
        <w:rPr>
          <w:rFonts w:ascii="Times New Roman" w:hAnsi="Times New Roman" w:cs="Times New Roman"/>
          <w:sz w:val="28"/>
          <w:szCs w:val="28"/>
          <w:lang w:val="ky-KG"/>
        </w:rPr>
        <w:t>тик боюнча орто кесиптик (технолог</w:t>
      </w:r>
      <w:r w:rsidRPr="00E859F2">
        <w:rPr>
          <w:rFonts w:ascii="Times New Roman" w:hAnsi="Times New Roman" w:cs="Times New Roman"/>
          <w:sz w:val="28"/>
          <w:szCs w:val="28"/>
          <w:lang w:val="ky-KG"/>
        </w:rPr>
        <w:t xml:space="preserve">) же жогорку кесиптик билими (бакалавр, магистр) болууга тийиш. </w:t>
      </w:r>
    </w:p>
    <w:p w14:paraId="117D3B90" w14:textId="5CA1C61A" w:rsidR="00A13F89" w:rsidRPr="00E859F2" w:rsidRDefault="00A13F89" w:rsidP="00A13F89">
      <w:pPr>
        <w:spacing w:after="0" w:line="240" w:lineRule="auto"/>
        <w:ind w:firstLine="708"/>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Кесиптик циклдин окутуучулар</w:t>
      </w:r>
      <w:r w:rsidR="00823D52">
        <w:rPr>
          <w:rFonts w:ascii="Times New Roman" w:hAnsi="Times New Roman" w:cs="Times New Roman"/>
          <w:sz w:val="28"/>
          <w:szCs w:val="28"/>
          <w:lang w:val="ky-KG"/>
        </w:rPr>
        <w:t xml:space="preserve">ынын сапаттык курамын баалоодо </w:t>
      </w:r>
      <w:r>
        <w:rPr>
          <w:rFonts w:ascii="Times New Roman" w:hAnsi="Times New Roman" w:cs="Times New Roman"/>
          <w:sz w:val="28"/>
          <w:szCs w:val="28"/>
          <w:lang w:val="ky-KG"/>
        </w:rPr>
        <w:t>ББ</w:t>
      </w:r>
      <w:r w:rsidR="00823D52">
        <w:rPr>
          <w:rFonts w:ascii="Times New Roman" w:hAnsi="Times New Roman" w:cs="Times New Roman"/>
          <w:sz w:val="28"/>
          <w:szCs w:val="28"/>
          <w:lang w:val="ky-KG"/>
        </w:rPr>
        <w:t>У ОКБ</w:t>
      </w:r>
      <w:r w:rsidRPr="00E859F2">
        <w:rPr>
          <w:rFonts w:ascii="Times New Roman" w:hAnsi="Times New Roman" w:cs="Times New Roman"/>
          <w:sz w:val="28"/>
          <w:szCs w:val="28"/>
          <w:lang w:val="ky-KG"/>
        </w:rPr>
        <w:t xml:space="preserve"> жана </w:t>
      </w:r>
      <w:r w:rsidR="00823D52">
        <w:rPr>
          <w:rFonts w:ascii="Times New Roman" w:hAnsi="Times New Roman" w:cs="Times New Roman"/>
          <w:sz w:val="28"/>
          <w:szCs w:val="28"/>
          <w:lang w:val="ky-KG"/>
        </w:rPr>
        <w:t xml:space="preserve">ЖКБнын </w:t>
      </w:r>
      <w:r w:rsidRPr="00E859F2">
        <w:rPr>
          <w:rFonts w:ascii="Times New Roman" w:hAnsi="Times New Roman" w:cs="Times New Roman"/>
          <w:sz w:val="28"/>
          <w:szCs w:val="28"/>
          <w:lang w:val="ky-KG"/>
        </w:rPr>
        <w:t xml:space="preserve"> бүтүрүүчүлө</w:t>
      </w:r>
      <w:r>
        <w:rPr>
          <w:rFonts w:ascii="Times New Roman" w:hAnsi="Times New Roman" w:cs="Times New Roman"/>
          <w:sz w:val="28"/>
          <w:szCs w:val="28"/>
          <w:lang w:val="ky-KG"/>
        </w:rPr>
        <w:t xml:space="preserve">рү </w:t>
      </w:r>
      <w:r w:rsidRPr="00E859F2">
        <w:rPr>
          <w:rFonts w:ascii="Times New Roman" w:hAnsi="Times New Roman" w:cs="Times New Roman"/>
          <w:sz w:val="28"/>
          <w:szCs w:val="28"/>
          <w:lang w:val="ky-KG"/>
        </w:rPr>
        <w:t>эске алынат</w:t>
      </w:r>
      <w:r w:rsidR="00823D52">
        <w:rPr>
          <w:rFonts w:ascii="Times New Roman" w:hAnsi="Times New Roman" w:cs="Times New Roman"/>
          <w:sz w:val="28"/>
          <w:szCs w:val="28"/>
          <w:lang w:val="ky-KG"/>
        </w:rPr>
        <w:t>( педагогикалык билими жок адистер учун педагогика  боюнча кайра даярдоо курстарын өтүү талап кылынат)</w:t>
      </w:r>
      <w:r w:rsidRPr="00E859F2">
        <w:rPr>
          <w:rFonts w:ascii="Times New Roman" w:hAnsi="Times New Roman" w:cs="Times New Roman"/>
          <w:sz w:val="28"/>
          <w:szCs w:val="28"/>
          <w:lang w:val="ky-KG"/>
        </w:rPr>
        <w:t xml:space="preserve">. </w:t>
      </w:r>
    </w:p>
    <w:p w14:paraId="0C62C69A" w14:textId="77777777" w:rsidR="00A13F89" w:rsidRPr="00E859F2" w:rsidRDefault="00A13F89" w:rsidP="00A13F89">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lastRenderedPageBreak/>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4469B9C4" w14:textId="77777777" w:rsidR="00A13F89" w:rsidRPr="00E859F2" w:rsidRDefault="00A13F89" w:rsidP="00A13F89">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27087A68" w14:textId="77777777" w:rsidR="00A13F89" w:rsidRPr="00E859F2" w:rsidRDefault="00A13F89" w:rsidP="00A13F89">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Окутуучулардын жана өндүрүштүк окутуу устаттардын штаттык үлүшү билим берүү программасынын окутууч</w:t>
      </w:r>
      <w:r>
        <w:rPr>
          <w:rFonts w:ascii="Times New Roman" w:hAnsi="Times New Roman" w:cs="Times New Roman"/>
          <w:sz w:val="28"/>
          <w:szCs w:val="28"/>
          <w:lang w:val="ky-KG"/>
        </w:rPr>
        <w:t>уларынын жалпы санынын кеминде 5</w:t>
      </w:r>
      <w:r w:rsidRPr="00E859F2">
        <w:rPr>
          <w:rFonts w:ascii="Times New Roman" w:hAnsi="Times New Roman" w:cs="Times New Roman"/>
          <w:sz w:val="28"/>
          <w:szCs w:val="28"/>
          <w:lang w:val="ky-KG"/>
        </w:rPr>
        <w:t>0%ын түзүүгө тийиш. Атайын предметтин</w:t>
      </w:r>
      <w:r>
        <w:rPr>
          <w:rFonts w:ascii="Times New Roman" w:hAnsi="Times New Roman" w:cs="Times New Roman"/>
          <w:sz w:val="28"/>
          <w:szCs w:val="28"/>
          <w:lang w:val="ky-KG"/>
        </w:rPr>
        <w:t xml:space="preserve"> окутуучусу/окуучу катышы – 1:25 </w:t>
      </w:r>
      <w:r w:rsidRPr="00E859F2">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3B895EB8" w14:textId="378AB941" w:rsidR="00022225" w:rsidRDefault="00022225" w:rsidP="00A13F89">
      <w:pPr>
        <w:shd w:val="clear" w:color="auto" w:fill="FFFFFF"/>
        <w:spacing w:after="0" w:line="240" w:lineRule="auto"/>
        <w:ind w:firstLine="708"/>
        <w:jc w:val="both"/>
        <w:rPr>
          <w:rFonts w:ascii="Times New Roman" w:hAnsi="Times New Roman" w:cs="Times New Roman"/>
          <w:sz w:val="28"/>
          <w:szCs w:val="28"/>
          <w:lang w:val="ky-KG"/>
        </w:rPr>
      </w:pPr>
      <w:r w:rsidRPr="00BF6738">
        <w:rPr>
          <w:rFonts w:ascii="Times New Roman" w:hAnsi="Times New Roman" w:cs="Times New Roman"/>
          <w:sz w:val="28"/>
          <w:szCs w:val="28"/>
          <w:lang w:val="ky-KG"/>
        </w:rPr>
        <w:t xml:space="preserve">Окутуучулар жана өндүрүштүк окутуунун устаттары 3 жылда </w:t>
      </w:r>
      <w:r w:rsidR="005E1D7B">
        <w:rPr>
          <w:rFonts w:ascii="Times New Roman" w:hAnsi="Times New Roman" w:cs="Times New Roman"/>
          <w:sz w:val="28"/>
          <w:szCs w:val="28"/>
          <w:lang w:val="ky-KG"/>
        </w:rPr>
        <w:t xml:space="preserve">                </w:t>
      </w:r>
      <w:r w:rsidRPr="00BF6738">
        <w:rPr>
          <w:rFonts w:ascii="Times New Roman" w:hAnsi="Times New Roman" w:cs="Times New Roman"/>
          <w:sz w:val="28"/>
          <w:szCs w:val="28"/>
          <w:lang w:val="ky-KG"/>
        </w:rPr>
        <w:t xml:space="preserve">1 жолудан кем эмес </w:t>
      </w:r>
      <w:r w:rsidR="00823D52">
        <w:rPr>
          <w:rFonts w:ascii="Times New Roman" w:hAnsi="Times New Roman" w:cs="Times New Roman"/>
          <w:sz w:val="28"/>
          <w:szCs w:val="28"/>
          <w:lang w:val="ky-KG"/>
        </w:rPr>
        <w:t>профилдик уюмдарда жогорулатуудан</w:t>
      </w:r>
      <w:r w:rsidR="00413F9F">
        <w:rPr>
          <w:rFonts w:ascii="Times New Roman" w:hAnsi="Times New Roman" w:cs="Times New Roman"/>
          <w:sz w:val="28"/>
          <w:szCs w:val="28"/>
          <w:lang w:val="ky-KG"/>
        </w:rPr>
        <w:t xml:space="preserve"> </w:t>
      </w:r>
      <w:r w:rsidRPr="00BF6738">
        <w:rPr>
          <w:rFonts w:ascii="Times New Roman" w:hAnsi="Times New Roman" w:cs="Times New Roman"/>
          <w:sz w:val="28"/>
          <w:szCs w:val="28"/>
          <w:lang w:val="ky-KG"/>
        </w:rPr>
        <w:t xml:space="preserve"> </w:t>
      </w:r>
      <w:r w:rsidRPr="00B06CD3">
        <w:rPr>
          <w:rFonts w:ascii="Times New Roman" w:hAnsi="Times New Roman" w:cs="Times New Roman"/>
          <w:sz w:val="28"/>
          <w:szCs w:val="28"/>
          <w:lang w:val="ky-KG"/>
        </w:rPr>
        <w:t>өтүүгө тийиш</w:t>
      </w:r>
      <w:r w:rsidR="00BE02D6">
        <w:rPr>
          <w:rFonts w:ascii="Times New Roman" w:hAnsi="Times New Roman" w:cs="Times New Roman"/>
          <w:sz w:val="28"/>
          <w:szCs w:val="28"/>
          <w:lang w:val="ky-KG"/>
        </w:rPr>
        <w:t>.</w:t>
      </w:r>
    </w:p>
    <w:p w14:paraId="5B1B60AE" w14:textId="7AC8D9C2" w:rsidR="00BE02D6" w:rsidRPr="00BF6738" w:rsidRDefault="009A1D3B" w:rsidP="0002222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Өндүрүштүк окутуу устаттары</w:t>
      </w:r>
      <w:r w:rsidR="00BE02D6" w:rsidRPr="00BE02D6">
        <w:rPr>
          <w:rFonts w:ascii="Times New Roman" w:eastAsia="Times New Roman" w:hAnsi="Times New Roman" w:cs="Times New Roman"/>
          <w:sz w:val="28"/>
          <w:szCs w:val="28"/>
          <w:lang w:val="ky-KG" w:eastAsia="ru-RU"/>
        </w:rPr>
        <w:t xml:space="preserve"> ишканаларда (тез өзгөрүп жаткан техниканы, технологияларды жана өндүрүштүн иш шарттарын эске алуу менен), мекемелерде жана кесиптик бил</w:t>
      </w:r>
      <w:r w:rsidR="00B06CD3">
        <w:rPr>
          <w:rFonts w:ascii="Times New Roman" w:eastAsia="Times New Roman" w:hAnsi="Times New Roman" w:cs="Times New Roman"/>
          <w:sz w:val="28"/>
          <w:szCs w:val="28"/>
          <w:lang w:val="ky-KG" w:eastAsia="ru-RU"/>
        </w:rPr>
        <w:t>им берүү уюмдарында стажировкадан</w:t>
      </w:r>
      <w:r w:rsidR="00BE02D6" w:rsidRPr="00BE02D6">
        <w:rPr>
          <w:rFonts w:ascii="Times New Roman" w:eastAsia="Times New Roman" w:hAnsi="Times New Roman" w:cs="Times New Roman"/>
          <w:sz w:val="28"/>
          <w:szCs w:val="28"/>
          <w:lang w:val="ky-KG" w:eastAsia="ru-RU"/>
        </w:rPr>
        <w:t xml:space="preserve"> зары</w:t>
      </w:r>
      <w:r w:rsidR="00A13F89">
        <w:rPr>
          <w:rFonts w:ascii="Times New Roman" w:eastAsia="Times New Roman" w:hAnsi="Times New Roman" w:cs="Times New Roman"/>
          <w:sz w:val="28"/>
          <w:szCs w:val="28"/>
          <w:lang w:val="ky-KG" w:eastAsia="ru-RU"/>
        </w:rPr>
        <w:t>лдыгына жараша, бирок жылына 1</w:t>
      </w:r>
      <w:r w:rsidR="00BE02D6" w:rsidRPr="00BE02D6">
        <w:rPr>
          <w:rFonts w:ascii="Times New Roman" w:eastAsia="Times New Roman" w:hAnsi="Times New Roman" w:cs="Times New Roman"/>
          <w:sz w:val="28"/>
          <w:szCs w:val="28"/>
          <w:lang w:val="ky-KG" w:eastAsia="ru-RU"/>
        </w:rPr>
        <w:t xml:space="preserve"> жолудан кем эмес өткөрүлөт.</w:t>
      </w:r>
    </w:p>
    <w:p w14:paraId="0B9985F8" w14:textId="77777777" w:rsidR="00022225" w:rsidRPr="00EA38C3" w:rsidRDefault="00022225" w:rsidP="00022225">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40B5A328" w14:textId="65136EFA" w:rsidR="001042C4" w:rsidRDefault="0060512E" w:rsidP="00EA38C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8</w:t>
      </w:r>
      <w:r w:rsidR="00E30BB3" w:rsidRPr="00EA38C3">
        <w:rPr>
          <w:rFonts w:ascii="Times New Roman" w:eastAsia="Times New Roman" w:hAnsi="Times New Roman" w:cs="Times New Roman"/>
          <w:b/>
          <w:bCs/>
          <w:sz w:val="28"/>
          <w:szCs w:val="28"/>
          <w:lang w:val="ky-KG" w:eastAsia="ru-RU"/>
        </w:rPr>
        <w:t>-бөлүм.</w:t>
      </w:r>
      <w:r w:rsidR="009B0FE4" w:rsidRPr="00EA38C3">
        <w:rPr>
          <w:rFonts w:ascii="Times New Roman" w:eastAsia="Times New Roman" w:hAnsi="Times New Roman" w:cs="Times New Roman"/>
          <w:b/>
          <w:bCs/>
          <w:sz w:val="28"/>
          <w:szCs w:val="28"/>
          <w:lang w:val="ky-KG" w:eastAsia="ru-RU"/>
        </w:rPr>
        <w:t xml:space="preserve"> Окуу процессин окуу-методикалык жана маалыматтык камсыздоо</w:t>
      </w:r>
    </w:p>
    <w:p w14:paraId="35956874" w14:textId="77777777" w:rsidR="004A5F8D" w:rsidRPr="00EA38C3" w:rsidRDefault="004A5F8D" w:rsidP="00EA38C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4B40CCE" w14:textId="4DC24092" w:rsidR="005E1D7B" w:rsidRPr="005E1D7B" w:rsidRDefault="005E1D7B" w:rsidP="005E1D7B">
      <w:pPr>
        <w:pStyle w:val="ac"/>
        <w:numPr>
          <w:ilvl w:val="0"/>
          <w:numId w:val="22"/>
        </w:numPr>
        <w:shd w:val="clear" w:color="auto" w:fill="FFFFFF"/>
        <w:spacing w:after="0" w:line="240" w:lineRule="auto"/>
        <w:jc w:val="both"/>
        <w:rPr>
          <w:rFonts w:ascii="Times New Roman" w:eastAsia="Calibri" w:hAnsi="Times New Roman" w:cs="Times New Roman"/>
          <w:iCs/>
          <w:sz w:val="28"/>
          <w:szCs w:val="28"/>
          <w:lang w:val="ky-KG"/>
        </w:rPr>
      </w:pPr>
      <w:r>
        <w:rPr>
          <w:rFonts w:ascii="Times New Roman" w:eastAsia="Times New Roman" w:hAnsi="Times New Roman" w:cs="Times New Roman"/>
          <w:bCs/>
          <w:sz w:val="28"/>
          <w:szCs w:val="28"/>
          <w:lang w:val="ky-KG" w:eastAsia="ru-RU"/>
        </w:rPr>
        <w:t xml:space="preserve"> </w:t>
      </w:r>
      <w:r w:rsidR="009B0FE4" w:rsidRPr="005E1D7B">
        <w:rPr>
          <w:rFonts w:ascii="Times New Roman" w:eastAsia="Times New Roman" w:hAnsi="Times New Roman" w:cs="Times New Roman"/>
          <w:bCs/>
          <w:sz w:val="28"/>
          <w:szCs w:val="28"/>
          <w:lang w:val="ky-KG" w:eastAsia="ru-RU"/>
        </w:rPr>
        <w:t>Ачык тоо-кен иштерин</w:t>
      </w:r>
      <w:r w:rsidR="00413F9F">
        <w:rPr>
          <w:rFonts w:ascii="Times New Roman" w:eastAsia="Times New Roman" w:hAnsi="Times New Roman" w:cs="Times New Roman"/>
          <w:bCs/>
          <w:sz w:val="28"/>
          <w:szCs w:val="28"/>
          <w:lang w:val="ky-KG" w:eastAsia="ru-RU"/>
        </w:rPr>
        <w:t xml:space="preserve">ин машинисти </w:t>
      </w:r>
      <w:r w:rsidR="009B0FE4" w:rsidRPr="005E1D7B">
        <w:rPr>
          <w:rFonts w:ascii="Times New Roman" w:eastAsia="Times New Roman" w:hAnsi="Times New Roman" w:cs="Times New Roman"/>
          <w:b/>
          <w:bCs/>
          <w:sz w:val="28"/>
          <w:szCs w:val="28"/>
          <w:lang w:val="ky-KG" w:eastAsia="ru-RU"/>
        </w:rPr>
        <w:t xml:space="preserve"> </w:t>
      </w:r>
    </w:p>
    <w:p w14:paraId="13411B36" w14:textId="268F4364" w:rsidR="001042C4" w:rsidRPr="005E1D7B" w:rsidRDefault="009B0FE4" w:rsidP="005E1D7B">
      <w:pPr>
        <w:shd w:val="clear" w:color="auto" w:fill="FFFFFF"/>
        <w:spacing w:after="0" w:line="240" w:lineRule="auto"/>
        <w:jc w:val="both"/>
        <w:rPr>
          <w:rFonts w:ascii="Times New Roman" w:eastAsia="Calibri" w:hAnsi="Times New Roman" w:cs="Times New Roman"/>
          <w:iCs/>
          <w:sz w:val="28"/>
          <w:szCs w:val="28"/>
          <w:lang w:val="ky-KG"/>
        </w:rPr>
      </w:pPr>
      <w:r w:rsidRPr="005E1D7B">
        <w:rPr>
          <w:rFonts w:ascii="Times New Roman" w:eastAsia="Calibri" w:hAnsi="Times New Roman" w:cs="Times New Roman"/>
          <w:iCs/>
          <w:sz w:val="28"/>
          <w:szCs w:val="28"/>
          <w:lang w:val="ky-KG"/>
        </w:rPr>
        <w:t>кесиби боюнча башталгыч кесиптик билим берүү программасын ишке ашыруу ар бир окуучуга маалымат базаларынын жана билим берүү программасынын дисциплиналарынын толук тизмеси боюнча түзүлгөн китепкана фонддорунун жеткиликтүүлүгү менен камсыз болууга.</w:t>
      </w:r>
    </w:p>
    <w:p w14:paraId="2B150343" w14:textId="389844DB" w:rsidR="004A5F8D" w:rsidRPr="00AD47C9" w:rsidRDefault="005E1D7B" w:rsidP="00AD47C9">
      <w:pPr>
        <w:pStyle w:val="ac"/>
        <w:numPr>
          <w:ilvl w:val="0"/>
          <w:numId w:val="22"/>
        </w:numPr>
        <w:shd w:val="clear" w:color="auto" w:fill="FFFFFF"/>
        <w:spacing w:after="0" w:line="240" w:lineRule="auto"/>
        <w:ind w:left="0" w:firstLine="708"/>
        <w:jc w:val="both"/>
        <w:rPr>
          <w:rFonts w:ascii="Times New Roman" w:eastAsia="Calibri" w:hAnsi="Times New Roman" w:cs="Times New Roman"/>
          <w:sz w:val="28"/>
          <w:szCs w:val="28"/>
          <w:lang w:val="ky-KG"/>
        </w:rPr>
      </w:pPr>
      <w:r w:rsidRPr="00AD47C9">
        <w:rPr>
          <w:rFonts w:ascii="Times New Roman" w:eastAsia="Calibri" w:hAnsi="Times New Roman" w:cs="Times New Roman"/>
          <w:sz w:val="28"/>
          <w:szCs w:val="28"/>
          <w:lang w:val="ky-KG"/>
        </w:rPr>
        <w:t xml:space="preserve"> </w:t>
      </w:r>
      <w:r w:rsidR="004A5F8D" w:rsidRPr="00AD47C9">
        <w:rPr>
          <w:rFonts w:ascii="Times New Roman" w:eastAsia="Calibri" w:hAnsi="Times New Roman" w:cs="Times New Roman"/>
          <w:sz w:val="28"/>
          <w:szCs w:val="28"/>
          <w:lang w:val="ky-KG"/>
        </w:rPr>
        <w:t xml:space="preserve">Милдеттүү окуу китептеринин жана методикалык куралдардын </w:t>
      </w:r>
      <w:r w:rsidR="00AD47C9">
        <w:rPr>
          <w:rFonts w:ascii="Times New Roman" w:eastAsia="Calibri" w:hAnsi="Times New Roman" w:cs="Times New Roman"/>
          <w:sz w:val="28"/>
          <w:szCs w:val="28"/>
          <w:lang w:val="ky-KG"/>
        </w:rPr>
        <w:t xml:space="preserve"> </w:t>
      </w:r>
      <w:r w:rsidR="004A5F8D" w:rsidRPr="00AD47C9">
        <w:rPr>
          <w:rFonts w:ascii="Times New Roman" w:eastAsia="Calibri" w:hAnsi="Times New Roman" w:cs="Times New Roman"/>
          <w:sz w:val="28"/>
          <w:szCs w:val="28"/>
          <w:lang w:val="ky-KG"/>
        </w:rPr>
        <w:t>тизмеги лицензиялык талаптарга ылайык билим берүү уюму тарабынан аныкталат.</w:t>
      </w:r>
    </w:p>
    <w:p w14:paraId="43BDACC0" w14:textId="109735E4" w:rsidR="001042C4" w:rsidRPr="00A13F89" w:rsidRDefault="00BE02D6" w:rsidP="00AD47C9">
      <w:pPr>
        <w:shd w:val="clear" w:color="auto" w:fill="FFFFFF"/>
        <w:spacing w:after="0" w:line="240" w:lineRule="auto"/>
        <w:ind w:firstLine="708"/>
        <w:jc w:val="both"/>
        <w:rPr>
          <w:rFonts w:ascii="Times New Roman" w:eastAsia="Calibri" w:hAnsi="Times New Roman" w:cs="Times New Roman"/>
          <w:iCs/>
          <w:sz w:val="28"/>
          <w:szCs w:val="28"/>
          <w:lang w:val="ky-KG"/>
        </w:rPr>
      </w:pPr>
      <w:r w:rsidRPr="00A13F89">
        <w:rPr>
          <w:lang w:val="ky-KG"/>
        </w:rPr>
        <w:t xml:space="preserve"> </w:t>
      </w:r>
      <w:r w:rsidRPr="00A13F89">
        <w:rPr>
          <w:rFonts w:ascii="Times New Roman" w:eastAsia="Calibri" w:hAnsi="Times New Roman" w:cs="Times New Roman"/>
          <w:sz w:val="28"/>
          <w:szCs w:val="28"/>
          <w:lang w:val="ky-KG"/>
        </w:rPr>
        <w:t>Окуу китептерине жана методикалык колдонмолорго коюлуучу минималдуу талаптар:</w:t>
      </w:r>
    </w:p>
    <w:p w14:paraId="049DA8B2" w14:textId="053355AA" w:rsidR="00105C39" w:rsidRPr="003469F9" w:rsidRDefault="00105C39" w:rsidP="00105C39">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469F9">
        <w:rPr>
          <w:rFonts w:ascii="Times New Roman" w:eastAsia="Times New Roman" w:hAnsi="Times New Roman" w:cs="Times New Roman"/>
          <w:sz w:val="28"/>
          <w:szCs w:val="28"/>
          <w:lang w:val="ky-KG" w:eastAsia="ru-RU"/>
        </w:rPr>
        <w:t>Ронинсон Э.Г.Озу журуучу скреперлер.Техникалык окуу жайлар уч</w:t>
      </w:r>
      <w:r w:rsidR="000646EC">
        <w:rPr>
          <w:rFonts w:ascii="Times New Roman" w:eastAsia="Times New Roman" w:hAnsi="Times New Roman" w:cs="Times New Roman"/>
          <w:sz w:val="28"/>
          <w:szCs w:val="28"/>
          <w:lang w:val="ky-KG" w:eastAsia="ru-RU"/>
        </w:rPr>
        <w:t>ун окуу куралы М.:1978.</w:t>
      </w:r>
      <w:r w:rsidRPr="003469F9">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 xml:space="preserve"> </w:t>
      </w:r>
      <w:r w:rsidR="009F59B1">
        <w:rPr>
          <w:rFonts w:ascii="Times New Roman" w:eastAsia="Times New Roman" w:hAnsi="Times New Roman" w:cs="Times New Roman"/>
          <w:sz w:val="28"/>
          <w:szCs w:val="28"/>
          <w:lang w:val="ky-KG" w:eastAsia="ru-RU"/>
        </w:rPr>
        <w:t>ОТБ.Курулуш машиналары.</w:t>
      </w:r>
    </w:p>
    <w:p w14:paraId="2F5D5DA7" w14:textId="1FB7D17D" w:rsidR="00105C39" w:rsidRPr="003469F9" w:rsidRDefault="00105C39" w:rsidP="00105C39">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469F9">
        <w:rPr>
          <w:rFonts w:ascii="Times New Roman" w:eastAsia="Times New Roman" w:hAnsi="Times New Roman" w:cs="Times New Roman"/>
          <w:sz w:val="28"/>
          <w:szCs w:val="28"/>
          <w:lang w:val="ky-KG" w:eastAsia="ru-RU"/>
        </w:rPr>
        <w:t xml:space="preserve">Попов В.Л. </w:t>
      </w:r>
      <w:r w:rsidR="009F59B1">
        <w:rPr>
          <w:rFonts w:ascii="Times New Roman" w:eastAsia="Times New Roman" w:hAnsi="Times New Roman" w:cs="Times New Roman"/>
          <w:sz w:val="28"/>
          <w:szCs w:val="28"/>
          <w:lang w:val="ky-KG" w:eastAsia="ru-RU"/>
        </w:rPr>
        <w:t>Тоо-кен иштеринин негиздери..  Жер казынасы</w:t>
      </w:r>
      <w:r w:rsidR="000646EC">
        <w:rPr>
          <w:rFonts w:ascii="Times New Roman" w:eastAsia="Times New Roman" w:hAnsi="Times New Roman" w:cs="Times New Roman"/>
          <w:sz w:val="28"/>
          <w:szCs w:val="28"/>
          <w:lang w:val="ky-KG" w:eastAsia="ru-RU"/>
        </w:rPr>
        <w:t xml:space="preserve"> басма - М</w:t>
      </w:r>
      <w:r w:rsidRPr="003469F9">
        <w:rPr>
          <w:rFonts w:ascii="Times New Roman" w:eastAsia="Times New Roman" w:hAnsi="Times New Roman" w:cs="Times New Roman"/>
          <w:sz w:val="28"/>
          <w:szCs w:val="28"/>
          <w:lang w:val="ky-KG" w:eastAsia="ru-RU"/>
        </w:rPr>
        <w:t>, 1990.</w:t>
      </w:r>
    </w:p>
    <w:p w14:paraId="2BDE90DB" w14:textId="519454DD" w:rsidR="00105C39" w:rsidRPr="003469F9" w:rsidRDefault="00105C39" w:rsidP="00105C39">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469F9">
        <w:rPr>
          <w:rFonts w:ascii="Times New Roman" w:eastAsia="Times New Roman" w:hAnsi="Times New Roman" w:cs="Times New Roman"/>
          <w:sz w:val="28"/>
          <w:szCs w:val="28"/>
          <w:lang w:val="ky-KG" w:eastAsia="ru-RU"/>
        </w:rPr>
        <w:t>Шырдаков Н.Ш. Тоо кен</w:t>
      </w:r>
      <w:r w:rsidR="000646EC">
        <w:rPr>
          <w:rFonts w:ascii="Times New Roman" w:eastAsia="Times New Roman" w:hAnsi="Times New Roman" w:cs="Times New Roman"/>
          <w:sz w:val="28"/>
          <w:szCs w:val="28"/>
          <w:lang w:val="ky-KG" w:eastAsia="ru-RU"/>
        </w:rPr>
        <w:t xml:space="preserve"> иштеринин технологиясы. Басм.</w:t>
      </w:r>
      <w:r w:rsidR="009F59B1">
        <w:rPr>
          <w:rFonts w:ascii="Times New Roman" w:eastAsia="Times New Roman" w:hAnsi="Times New Roman" w:cs="Times New Roman"/>
          <w:sz w:val="28"/>
          <w:szCs w:val="28"/>
          <w:lang w:val="ky-KG" w:eastAsia="ru-RU"/>
        </w:rPr>
        <w:t xml:space="preserve"> Кенеш</w:t>
      </w:r>
      <w:r w:rsidRPr="003469F9">
        <w:rPr>
          <w:rFonts w:ascii="Times New Roman" w:eastAsia="Times New Roman" w:hAnsi="Times New Roman" w:cs="Times New Roman"/>
          <w:sz w:val="28"/>
          <w:szCs w:val="28"/>
          <w:lang w:val="ky-KG" w:eastAsia="ru-RU"/>
        </w:rPr>
        <w:t xml:space="preserve">. </w:t>
      </w:r>
    </w:p>
    <w:p w14:paraId="1467FC73" w14:textId="77777777" w:rsidR="00105C39" w:rsidRPr="00105C39" w:rsidRDefault="00105C39" w:rsidP="00105C39">
      <w:pPr>
        <w:shd w:val="clear" w:color="auto" w:fill="FFFFFF"/>
        <w:spacing w:after="0" w:line="240" w:lineRule="auto"/>
        <w:jc w:val="both"/>
        <w:rPr>
          <w:rFonts w:ascii="Times New Roman" w:eastAsia="Times New Roman" w:hAnsi="Times New Roman" w:cs="Times New Roman"/>
          <w:sz w:val="28"/>
          <w:szCs w:val="28"/>
          <w:lang w:val="ky-KG" w:eastAsia="ru-RU"/>
        </w:rPr>
      </w:pPr>
      <w:r w:rsidRPr="00105C39">
        <w:rPr>
          <w:rFonts w:ascii="Times New Roman" w:eastAsia="Times New Roman" w:hAnsi="Times New Roman" w:cs="Times New Roman"/>
          <w:sz w:val="28"/>
          <w:szCs w:val="28"/>
          <w:lang w:val="ky-KG" w:eastAsia="ru-RU"/>
        </w:rPr>
        <w:t>- Бишкек, 2017.</w:t>
      </w:r>
    </w:p>
    <w:p w14:paraId="744C87EA" w14:textId="221035C6" w:rsidR="00105C39" w:rsidRPr="003469F9" w:rsidRDefault="00105C39" w:rsidP="00105C39">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469F9">
        <w:rPr>
          <w:rFonts w:ascii="Times New Roman" w:eastAsia="Times New Roman" w:hAnsi="Times New Roman" w:cs="Times New Roman"/>
          <w:sz w:val="28"/>
          <w:szCs w:val="28"/>
          <w:lang w:val="ky-KG" w:eastAsia="ru-RU"/>
        </w:rPr>
        <w:t>БелоноговЛ.Б.</w:t>
      </w:r>
      <w:r>
        <w:rPr>
          <w:rFonts w:ascii="Times New Roman" w:eastAsia="Times New Roman" w:hAnsi="Times New Roman" w:cs="Times New Roman"/>
          <w:sz w:val="28"/>
          <w:szCs w:val="28"/>
          <w:lang w:val="ky-KG" w:eastAsia="ru-RU"/>
        </w:rPr>
        <w:t xml:space="preserve"> </w:t>
      </w:r>
      <w:r w:rsidRPr="003469F9">
        <w:rPr>
          <w:rFonts w:ascii="Times New Roman" w:eastAsia="Times New Roman" w:hAnsi="Times New Roman" w:cs="Times New Roman"/>
          <w:sz w:val="28"/>
          <w:szCs w:val="28"/>
          <w:lang w:val="ky-KG" w:eastAsia="ru-RU"/>
        </w:rPr>
        <w:t>Скреперлер</w:t>
      </w:r>
      <w:r>
        <w:rPr>
          <w:rFonts w:ascii="Times New Roman" w:eastAsia="Times New Roman" w:hAnsi="Times New Roman" w:cs="Times New Roman"/>
          <w:sz w:val="28"/>
          <w:szCs w:val="28"/>
          <w:lang w:val="ky-KG" w:eastAsia="ru-RU"/>
        </w:rPr>
        <w:t>. О</w:t>
      </w:r>
      <w:r w:rsidRPr="003469F9">
        <w:rPr>
          <w:rFonts w:ascii="Times New Roman" w:eastAsia="Times New Roman" w:hAnsi="Times New Roman" w:cs="Times New Roman"/>
          <w:sz w:val="28"/>
          <w:szCs w:val="28"/>
          <w:lang w:val="ky-KG" w:eastAsia="ru-RU"/>
        </w:rPr>
        <w:t>куу-методикалык колдонмо</w:t>
      </w:r>
      <w:r>
        <w:rPr>
          <w:rFonts w:ascii="Times New Roman" w:eastAsia="Times New Roman" w:hAnsi="Times New Roman" w:cs="Times New Roman"/>
          <w:sz w:val="28"/>
          <w:szCs w:val="28"/>
          <w:lang w:val="ky-KG" w:eastAsia="ru-RU"/>
        </w:rPr>
        <w:t xml:space="preserve"> </w:t>
      </w:r>
      <w:r w:rsidR="000646EC">
        <w:rPr>
          <w:rFonts w:ascii="Times New Roman" w:eastAsia="Times New Roman" w:hAnsi="Times New Roman" w:cs="Times New Roman"/>
          <w:sz w:val="28"/>
          <w:szCs w:val="28"/>
          <w:lang w:val="ky-KG" w:eastAsia="ru-RU"/>
        </w:rPr>
        <w:t>-</w:t>
      </w:r>
      <w:r w:rsidRPr="003469F9">
        <w:rPr>
          <w:rFonts w:ascii="Times New Roman" w:eastAsia="Times New Roman" w:hAnsi="Times New Roman" w:cs="Times New Roman"/>
          <w:sz w:val="28"/>
          <w:szCs w:val="28"/>
          <w:lang w:val="ky-KG" w:eastAsia="ru-RU"/>
        </w:rPr>
        <w:t>Пермь,</w:t>
      </w:r>
      <w:r>
        <w:rPr>
          <w:rFonts w:ascii="Times New Roman" w:eastAsia="Times New Roman" w:hAnsi="Times New Roman" w:cs="Times New Roman"/>
          <w:sz w:val="28"/>
          <w:szCs w:val="28"/>
          <w:lang w:val="ky-KG" w:eastAsia="ru-RU"/>
        </w:rPr>
        <w:t xml:space="preserve"> </w:t>
      </w:r>
      <w:r w:rsidRPr="003469F9">
        <w:rPr>
          <w:rFonts w:ascii="Times New Roman" w:eastAsia="Times New Roman" w:hAnsi="Times New Roman" w:cs="Times New Roman"/>
          <w:sz w:val="28"/>
          <w:szCs w:val="28"/>
          <w:lang w:val="ky-KG" w:eastAsia="ru-RU"/>
        </w:rPr>
        <w:t>2010.</w:t>
      </w:r>
    </w:p>
    <w:p w14:paraId="3707086E" w14:textId="3B6D2ED2" w:rsidR="00105C39" w:rsidRPr="003469F9" w:rsidRDefault="000646EC" w:rsidP="00105C39">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Яринен Л. Тоо иши -</w:t>
      </w:r>
      <w:r w:rsidR="00105C39" w:rsidRPr="003469F9">
        <w:rPr>
          <w:rFonts w:ascii="Times New Roman" w:eastAsia="Times New Roman" w:hAnsi="Times New Roman" w:cs="Times New Roman"/>
          <w:sz w:val="28"/>
          <w:szCs w:val="28"/>
          <w:lang w:val="ky-KG" w:eastAsia="ru-RU"/>
        </w:rPr>
        <w:t xml:space="preserve"> Астана, 2017.</w:t>
      </w:r>
    </w:p>
    <w:p w14:paraId="23DB3782" w14:textId="670977D8" w:rsidR="00105C39" w:rsidRPr="003469F9" w:rsidRDefault="00105C39" w:rsidP="00105C39">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469F9">
        <w:rPr>
          <w:rFonts w:ascii="Times New Roman" w:eastAsia="Times New Roman" w:hAnsi="Times New Roman" w:cs="Times New Roman"/>
          <w:sz w:val="28"/>
          <w:szCs w:val="28"/>
          <w:lang w:val="ky-KG" w:eastAsia="ru-RU"/>
        </w:rPr>
        <w:t>Ерм</w:t>
      </w:r>
      <w:r w:rsidR="000646EC">
        <w:rPr>
          <w:rFonts w:ascii="Times New Roman" w:eastAsia="Times New Roman" w:hAnsi="Times New Roman" w:cs="Times New Roman"/>
          <w:sz w:val="28"/>
          <w:szCs w:val="28"/>
          <w:lang w:val="ky-KG" w:eastAsia="ru-RU"/>
        </w:rPr>
        <w:t>еков Т.Е. Тоо-кен машиналары.. -</w:t>
      </w:r>
      <w:r w:rsidRPr="003469F9">
        <w:rPr>
          <w:rFonts w:ascii="Times New Roman" w:eastAsia="Times New Roman" w:hAnsi="Times New Roman" w:cs="Times New Roman"/>
          <w:sz w:val="28"/>
          <w:szCs w:val="28"/>
          <w:lang w:val="ky-KG" w:eastAsia="ru-RU"/>
        </w:rPr>
        <w:t>Астана, 2009.</w:t>
      </w:r>
    </w:p>
    <w:p w14:paraId="2BED3E02" w14:textId="5F4C0ECE" w:rsidR="00105C39" w:rsidRPr="003469F9" w:rsidRDefault="00105C39" w:rsidP="00105C39">
      <w:pPr>
        <w:pStyle w:val="ac"/>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469F9">
        <w:rPr>
          <w:rFonts w:ascii="Times New Roman" w:eastAsia="Times New Roman" w:hAnsi="Times New Roman" w:cs="Times New Roman"/>
          <w:sz w:val="28"/>
          <w:szCs w:val="28"/>
          <w:lang w:val="ky-KG" w:eastAsia="ru-RU"/>
        </w:rPr>
        <w:t>Овчинников</w:t>
      </w:r>
      <w:r w:rsidR="000646EC">
        <w:rPr>
          <w:rFonts w:ascii="Times New Roman" w:eastAsia="Times New Roman" w:hAnsi="Times New Roman" w:cs="Times New Roman"/>
          <w:sz w:val="28"/>
          <w:szCs w:val="28"/>
          <w:lang w:val="ky-KG" w:eastAsia="ru-RU"/>
        </w:rPr>
        <w:t xml:space="preserve"> Г. Тоо кен жабдууларын ондоо. -</w:t>
      </w:r>
      <w:r w:rsidRPr="003469F9">
        <w:rPr>
          <w:rFonts w:ascii="Times New Roman" w:eastAsia="Times New Roman" w:hAnsi="Times New Roman" w:cs="Times New Roman"/>
          <w:sz w:val="28"/>
          <w:szCs w:val="28"/>
          <w:lang w:val="ky-KG" w:eastAsia="ru-RU"/>
        </w:rPr>
        <w:t xml:space="preserve"> Астана, 2010.</w:t>
      </w:r>
    </w:p>
    <w:p w14:paraId="3F02B4C6" w14:textId="329F94C2" w:rsidR="001042C4" w:rsidRPr="00EA38C3" w:rsidRDefault="009B0FE4" w:rsidP="00FB218D">
      <w:pPr>
        <w:pStyle w:val="ac"/>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lastRenderedPageBreak/>
        <w:t>Билим берүү программасын ишке 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65DDD935" w14:textId="6DB64FBA" w:rsidR="001042C4" w:rsidRPr="00EA38C3" w:rsidRDefault="009B0FE4" w:rsidP="00FB218D">
      <w:pPr>
        <w:pStyle w:val="ac"/>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Билим берүү процессинде мыйзам актылары, ченемдик документтер, кесиптик багыттагы мезгилдүү басылмалардын материалдары колдонулууга тийиш.</w:t>
      </w:r>
    </w:p>
    <w:p w14:paraId="36D91FB7" w14:textId="77777777" w:rsidR="001042C4" w:rsidRPr="00EA38C3" w:rsidRDefault="001042C4" w:rsidP="00EA38C3">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2A277A3" w14:textId="26464B78" w:rsidR="001042C4" w:rsidRDefault="0060512E" w:rsidP="00EA38C3">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A38C3">
        <w:rPr>
          <w:rFonts w:ascii="Times New Roman" w:eastAsia="Times New Roman" w:hAnsi="Times New Roman" w:cs="Times New Roman"/>
          <w:b/>
          <w:bCs/>
          <w:sz w:val="28"/>
          <w:szCs w:val="28"/>
          <w:lang w:val="ky-KG" w:eastAsia="ru-RU"/>
        </w:rPr>
        <w:t>9</w:t>
      </w:r>
      <w:r w:rsidR="009B0FE4" w:rsidRPr="00EA38C3">
        <w:rPr>
          <w:rFonts w:ascii="Times New Roman" w:eastAsia="Times New Roman" w:hAnsi="Times New Roman" w:cs="Times New Roman"/>
          <w:b/>
          <w:bCs/>
          <w:sz w:val="28"/>
          <w:szCs w:val="28"/>
          <w:lang w:val="ky-KG" w:eastAsia="ru-RU"/>
        </w:rPr>
        <w:t>-</w:t>
      </w:r>
      <w:r w:rsidR="00E30BB3" w:rsidRPr="00EA38C3">
        <w:rPr>
          <w:rFonts w:ascii="Times New Roman" w:eastAsia="Times New Roman" w:hAnsi="Times New Roman" w:cs="Times New Roman"/>
          <w:b/>
          <w:bCs/>
          <w:sz w:val="28"/>
          <w:szCs w:val="28"/>
          <w:lang w:val="ky-KG" w:eastAsia="ru-RU"/>
        </w:rPr>
        <w:t>бөлүм</w:t>
      </w:r>
      <w:r w:rsidR="009B0FE4" w:rsidRPr="00EA38C3">
        <w:rPr>
          <w:rFonts w:ascii="Times New Roman" w:eastAsia="Times New Roman" w:hAnsi="Times New Roman" w:cs="Times New Roman"/>
          <w:b/>
          <w:bCs/>
          <w:sz w:val="28"/>
          <w:szCs w:val="28"/>
          <w:lang w:val="ky-KG" w:eastAsia="ru-RU"/>
        </w:rPr>
        <w:t>. Окуу процессин материалдык-техникалык камсыздоо</w:t>
      </w:r>
    </w:p>
    <w:p w14:paraId="23EEBF3C" w14:textId="77777777" w:rsidR="005E1D7B" w:rsidRPr="00EA38C3" w:rsidRDefault="005E1D7B" w:rsidP="00EA38C3">
      <w:pPr>
        <w:shd w:val="clear" w:color="auto" w:fill="FFFFFF"/>
        <w:tabs>
          <w:tab w:val="left" w:pos="8080"/>
        </w:tabs>
        <w:spacing w:after="0" w:line="240" w:lineRule="auto"/>
        <w:ind w:firstLine="709"/>
        <w:jc w:val="center"/>
        <w:rPr>
          <w:rFonts w:ascii="Times New Roman" w:eastAsia="Times New Roman" w:hAnsi="Times New Roman" w:cs="Times New Roman"/>
          <w:sz w:val="28"/>
          <w:szCs w:val="28"/>
          <w:lang w:val="ky-KG" w:eastAsia="ru-RU"/>
        </w:rPr>
      </w:pPr>
    </w:p>
    <w:p w14:paraId="6DD47EFB" w14:textId="311C101A" w:rsidR="001042C4" w:rsidRDefault="009B0FE4" w:rsidP="00FB218D">
      <w:pPr>
        <w:pStyle w:val="ac"/>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E1D7B">
        <w:rPr>
          <w:rFonts w:ascii="Times New Roman" w:eastAsia="Times New Roman" w:hAnsi="Times New Roman" w:cs="Times New Roman"/>
          <w:bCs/>
          <w:sz w:val="28"/>
          <w:szCs w:val="28"/>
          <w:lang w:val="ky-KG" w:eastAsia="ru-RU"/>
        </w:rPr>
        <w:t>Ачык тоо-кен иштерин</w:t>
      </w:r>
      <w:r w:rsidR="00BE02D6">
        <w:rPr>
          <w:rFonts w:ascii="Times New Roman" w:eastAsia="Times New Roman" w:hAnsi="Times New Roman" w:cs="Times New Roman"/>
          <w:bCs/>
          <w:sz w:val="28"/>
          <w:szCs w:val="28"/>
          <w:lang w:val="ky-KG" w:eastAsia="ru-RU"/>
        </w:rPr>
        <w:t xml:space="preserve">ин машинисти </w:t>
      </w:r>
      <w:r w:rsidRPr="00EA38C3">
        <w:rPr>
          <w:rFonts w:ascii="Times New Roman" w:eastAsia="Times New Roman" w:hAnsi="Times New Roman" w:cs="Times New Roman"/>
          <w:b/>
          <w:bCs/>
          <w:sz w:val="28"/>
          <w:szCs w:val="28"/>
          <w:lang w:val="ky-KG" w:eastAsia="ru-RU"/>
        </w:rPr>
        <w:t xml:space="preserve"> </w:t>
      </w:r>
      <w:r w:rsidRPr="00EA38C3">
        <w:rPr>
          <w:rFonts w:ascii="Times New Roman" w:eastAsia="Times New Roman" w:hAnsi="Times New Roman" w:cs="Times New Roman"/>
          <w:sz w:val="28"/>
          <w:szCs w:val="28"/>
          <w:lang w:val="ky-KG" w:eastAsia="ru-RU"/>
        </w:rPr>
        <w:t>кесиби боюнча башталгыч кесиптик билим берүү программасын ишке ашыруучу 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1CA27BE1" w14:textId="4AF15A02" w:rsidR="00E07DD1" w:rsidRDefault="00E07DD1" w:rsidP="00E07DD1">
      <w:pPr>
        <w:pStyle w:val="ac"/>
        <w:shd w:val="clear" w:color="auto" w:fill="FFFFFF"/>
        <w:spacing w:after="0" w:line="240" w:lineRule="auto"/>
        <w:ind w:left="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-окуу кабинеттери:</w:t>
      </w:r>
    </w:p>
    <w:p w14:paraId="1334238E" w14:textId="1B037E40" w:rsidR="00E07DD1" w:rsidRPr="00E07DD1" w:rsidRDefault="00E07DD1" w:rsidP="00E07D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bookmarkStart w:id="6" w:name="_Hlk230598360"/>
      <w:r>
        <w:rPr>
          <w:rFonts w:ascii="Times New Roman" w:eastAsia="Times New Roman" w:hAnsi="Times New Roman" w:cs="Times New Roman"/>
          <w:sz w:val="28"/>
          <w:szCs w:val="28"/>
          <w:lang w:val="ky-KG" w:eastAsia="ru-RU"/>
        </w:rPr>
        <w:t>-</w:t>
      </w:r>
      <w:r w:rsidRPr="00E07DD1">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bookmarkEnd w:id="6"/>
    </w:p>
    <w:p w14:paraId="2AE46065" w14:textId="0DB69919" w:rsidR="00BE02D6" w:rsidRPr="0019373B" w:rsidRDefault="00E07DD1" w:rsidP="00BE02D6">
      <w:pPr>
        <w:pStyle w:val="ac"/>
        <w:shd w:val="clear" w:color="auto" w:fill="FFFFFF"/>
        <w:spacing w:after="0" w:line="240" w:lineRule="auto"/>
        <w:ind w:left="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sz w:val="28"/>
          <w:szCs w:val="28"/>
          <w:lang w:val="ky-KG" w:eastAsia="ru-RU"/>
        </w:rPr>
        <w:t>-</w:t>
      </w:r>
      <w:r w:rsidR="00BE02D6" w:rsidRPr="00BE02D6">
        <w:rPr>
          <w:rFonts w:ascii="Times New Roman" w:eastAsia="Times New Roman" w:hAnsi="Times New Roman" w:cs="Times New Roman"/>
          <w:b/>
          <w:sz w:val="28"/>
          <w:szCs w:val="28"/>
          <w:lang w:val="ky-KG" w:eastAsia="ru-RU"/>
        </w:rPr>
        <w:t xml:space="preserve"> </w:t>
      </w:r>
      <w:r w:rsidR="00BE02D6" w:rsidRPr="0019373B">
        <w:rPr>
          <w:rFonts w:ascii="Times New Roman" w:eastAsia="Times New Roman" w:hAnsi="Times New Roman" w:cs="Times New Roman"/>
          <w:sz w:val="28"/>
          <w:szCs w:val="28"/>
          <w:lang w:val="ky-KG" w:eastAsia="ru-RU"/>
        </w:rPr>
        <w:t>Ондуруштук окутуу учун каралган:</w:t>
      </w:r>
    </w:p>
    <w:p w14:paraId="0C184A10"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практикалык иштерди аткаруу жана айдоо үчүн полигон; </w:t>
      </w:r>
    </w:p>
    <w:p w14:paraId="1ADE0A6D" w14:textId="5796DA87" w:rsidR="001042C4" w:rsidRPr="00EA38C3" w:rsidRDefault="00C352FA"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окуу устаканасы (скреперди</w:t>
      </w:r>
      <w:r w:rsidR="009B0FE4" w:rsidRPr="00EA38C3">
        <w:rPr>
          <w:rFonts w:ascii="Times New Roman" w:eastAsia="Times New Roman" w:hAnsi="Times New Roman" w:cs="Times New Roman"/>
          <w:sz w:val="28"/>
          <w:szCs w:val="28"/>
          <w:lang w:val="ky-KG" w:eastAsia="ru-RU"/>
        </w:rPr>
        <w:t xml:space="preserve"> оңдоо жана тейлөө боюнча); </w:t>
      </w:r>
    </w:p>
    <w:p w14:paraId="5342BD6E" w14:textId="746FA780" w:rsidR="001042C4" w:rsidRPr="00EA38C3" w:rsidRDefault="00C352FA"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- 1  озу журуучу же чиркелуучу  скрепер жуктоочу </w:t>
      </w:r>
      <w:r w:rsidR="009B0FE4" w:rsidRPr="00EA38C3">
        <w:rPr>
          <w:rFonts w:ascii="Times New Roman" w:eastAsia="Times New Roman" w:hAnsi="Times New Roman" w:cs="Times New Roman"/>
          <w:sz w:val="28"/>
          <w:szCs w:val="28"/>
          <w:lang w:val="ky-KG" w:eastAsia="ru-RU"/>
        </w:rPr>
        <w:t xml:space="preserve">; </w:t>
      </w:r>
    </w:p>
    <w:p w14:paraId="426A09E4" w14:textId="66B98E2D"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 окуу инвентары (окуу тренажеру, с</w:t>
      </w:r>
      <w:r w:rsidR="00C352FA" w:rsidRPr="00EA38C3">
        <w:rPr>
          <w:rFonts w:ascii="Times New Roman" w:eastAsia="Times New Roman" w:hAnsi="Times New Roman" w:cs="Times New Roman"/>
          <w:sz w:val="28"/>
          <w:szCs w:val="28"/>
          <w:lang w:val="ky-KG" w:eastAsia="ru-RU"/>
        </w:rPr>
        <w:t>тенддер, плакаттар, скрепер</w:t>
      </w:r>
      <w:r w:rsidRPr="00EA38C3">
        <w:rPr>
          <w:rFonts w:ascii="Times New Roman" w:eastAsia="Times New Roman" w:hAnsi="Times New Roman" w:cs="Times New Roman"/>
          <w:sz w:val="28"/>
          <w:szCs w:val="28"/>
          <w:lang w:val="ky-KG" w:eastAsia="ru-RU"/>
        </w:rPr>
        <w:t xml:space="preserve"> оңдоо жана тейлөө үчүн аспаптар топтому);</w:t>
      </w:r>
    </w:p>
    <w:p w14:paraId="790A3D00"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 - бир окуучуга сарпталуучу материалдар (айдоо жана практикалык көнүгүүлөр үчүн бензин же дизелдик отун, майлоочу материалдар). </w:t>
      </w:r>
    </w:p>
    <w:p w14:paraId="18D32CA7" w14:textId="77777777" w:rsidR="001042C4" w:rsidRPr="0019373B" w:rsidRDefault="009B0FE4" w:rsidP="00EA38C3">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19373B">
        <w:rPr>
          <w:rFonts w:ascii="Times New Roman" w:eastAsia="Times New Roman" w:hAnsi="Times New Roman" w:cs="Times New Roman"/>
          <w:bCs/>
          <w:sz w:val="28"/>
          <w:szCs w:val="28"/>
          <w:lang w:val="ky-KG" w:eastAsia="ru-RU"/>
        </w:rPr>
        <w:t xml:space="preserve">Кабинеттер: </w:t>
      </w:r>
    </w:p>
    <w:p w14:paraId="7864BBAF" w14:textId="2C531EAB"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тоо-кен</w:t>
      </w:r>
      <w:r w:rsidR="000E12A1" w:rsidRPr="00EA38C3">
        <w:rPr>
          <w:rFonts w:ascii="Times New Roman" w:eastAsia="Times New Roman" w:hAnsi="Times New Roman" w:cs="Times New Roman"/>
          <w:sz w:val="28"/>
          <w:szCs w:val="28"/>
          <w:lang w:val="ky-KG" w:eastAsia="ru-RU"/>
        </w:rPr>
        <w:t xml:space="preserve"> жана мелиорациялык </w:t>
      </w:r>
      <w:r w:rsidRPr="00EA38C3">
        <w:rPr>
          <w:rFonts w:ascii="Times New Roman" w:eastAsia="Times New Roman" w:hAnsi="Times New Roman" w:cs="Times New Roman"/>
          <w:sz w:val="28"/>
          <w:szCs w:val="28"/>
          <w:lang w:val="ky-KG" w:eastAsia="ru-RU"/>
        </w:rPr>
        <w:t xml:space="preserve"> жабдуулары; </w:t>
      </w:r>
    </w:p>
    <w:p w14:paraId="4B81318B"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турмуш-тиричилик коопсуздугу жана эмгекти коргоо;</w:t>
      </w:r>
    </w:p>
    <w:p w14:paraId="36567CD6" w14:textId="06A5210B" w:rsidR="001042C4" w:rsidRPr="00EA38C3" w:rsidRDefault="000E12A1"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скрепердин  болукторунун тузулушу жана ондоо боюнча</w:t>
      </w:r>
      <w:r w:rsidR="009B0FE4" w:rsidRPr="00EA38C3">
        <w:rPr>
          <w:rFonts w:ascii="Times New Roman" w:eastAsia="Times New Roman" w:hAnsi="Times New Roman" w:cs="Times New Roman"/>
          <w:sz w:val="28"/>
          <w:szCs w:val="28"/>
          <w:lang w:val="ky-KG" w:eastAsia="ru-RU"/>
        </w:rPr>
        <w:t xml:space="preserve">; </w:t>
      </w:r>
    </w:p>
    <w:p w14:paraId="2EFFE154"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электротехника;</w:t>
      </w:r>
    </w:p>
    <w:p w14:paraId="007085C1" w14:textId="77777777" w:rsidR="001042C4" w:rsidRPr="0019373B" w:rsidRDefault="009B0FE4" w:rsidP="00EA38C3">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19373B">
        <w:rPr>
          <w:rFonts w:ascii="Times New Roman" w:eastAsia="Times New Roman" w:hAnsi="Times New Roman" w:cs="Times New Roman"/>
          <w:bCs/>
          <w:sz w:val="28"/>
          <w:szCs w:val="28"/>
          <w:lang w:val="ky-KG" w:eastAsia="ru-RU"/>
        </w:rPr>
        <w:t>Лабораториялар/устаканалар:</w:t>
      </w:r>
    </w:p>
    <w:p w14:paraId="77C7F6E1" w14:textId="18CC5323"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тоо-кен</w:t>
      </w:r>
      <w:r w:rsidR="00C352FA" w:rsidRPr="00EA38C3">
        <w:rPr>
          <w:rFonts w:ascii="Times New Roman" w:eastAsia="Times New Roman" w:hAnsi="Times New Roman" w:cs="Times New Roman"/>
          <w:sz w:val="28"/>
          <w:szCs w:val="28"/>
          <w:lang w:val="ky-KG" w:eastAsia="ru-RU"/>
        </w:rPr>
        <w:t xml:space="preserve"> жана </w:t>
      </w:r>
      <w:r w:rsidR="00031170" w:rsidRPr="00EA38C3">
        <w:rPr>
          <w:rFonts w:ascii="Times New Roman" w:eastAsia="Times New Roman" w:hAnsi="Times New Roman" w:cs="Times New Roman"/>
          <w:sz w:val="28"/>
          <w:szCs w:val="28"/>
          <w:lang w:val="ky-KG" w:eastAsia="ru-RU"/>
        </w:rPr>
        <w:t>мелиорациялык</w:t>
      </w:r>
      <w:r w:rsidRPr="00EA38C3">
        <w:rPr>
          <w:rFonts w:ascii="Times New Roman" w:eastAsia="Times New Roman" w:hAnsi="Times New Roman" w:cs="Times New Roman"/>
          <w:sz w:val="28"/>
          <w:szCs w:val="28"/>
          <w:lang w:val="ky-KG" w:eastAsia="ru-RU"/>
        </w:rPr>
        <w:t xml:space="preserve"> жабдуулары.</w:t>
      </w:r>
    </w:p>
    <w:p w14:paraId="4D5717AA" w14:textId="77777777" w:rsidR="001042C4" w:rsidRPr="00BF745F" w:rsidRDefault="009B0FE4" w:rsidP="00EA38C3">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BF745F">
        <w:rPr>
          <w:rFonts w:ascii="Times New Roman" w:eastAsia="Times New Roman" w:hAnsi="Times New Roman" w:cs="Times New Roman"/>
          <w:bCs/>
          <w:sz w:val="28"/>
          <w:szCs w:val="28"/>
          <w:lang w:val="ky-KG" w:eastAsia="ru-RU"/>
        </w:rPr>
        <w:t xml:space="preserve">Китепкана, Интернетке кирүү мүмкүнчүлүгү бар окуу залы; </w:t>
      </w:r>
    </w:p>
    <w:p w14:paraId="2133B8CA" w14:textId="77777777" w:rsidR="001042C4" w:rsidRPr="00BF745F" w:rsidRDefault="009B0FE4" w:rsidP="00EA38C3">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BF745F">
        <w:rPr>
          <w:rFonts w:ascii="Times New Roman" w:eastAsia="Times New Roman" w:hAnsi="Times New Roman" w:cs="Times New Roman"/>
          <w:bCs/>
          <w:sz w:val="28"/>
          <w:szCs w:val="28"/>
          <w:lang w:val="ky-KG" w:eastAsia="ru-RU"/>
        </w:rPr>
        <w:t>жыйындар залы, спорт зал, медпункт, ашкана.</w:t>
      </w:r>
    </w:p>
    <w:p w14:paraId="5844E3AA" w14:textId="6A1DF5DC" w:rsidR="001042C4" w:rsidRPr="00EA38C3" w:rsidRDefault="009B0FE4" w:rsidP="00FB218D">
      <w:pPr>
        <w:pStyle w:val="ac"/>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65DED922" w14:textId="6F0D18E2"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w:t>
      </w:r>
      <w:r w:rsidRPr="005E1D7B">
        <w:rPr>
          <w:rFonts w:ascii="Times New Roman" w:eastAsia="Times New Roman" w:hAnsi="Times New Roman" w:cs="Times New Roman"/>
          <w:sz w:val="28"/>
          <w:szCs w:val="28"/>
          <w:lang w:val="ky-KG" w:eastAsia="ru-RU"/>
        </w:rPr>
        <w:t>, “</w:t>
      </w:r>
      <w:r w:rsidR="00B06CD3">
        <w:rPr>
          <w:rFonts w:ascii="Times New Roman" w:eastAsia="Times New Roman" w:hAnsi="Times New Roman" w:cs="Times New Roman"/>
          <w:bCs/>
          <w:sz w:val="28"/>
          <w:szCs w:val="28"/>
          <w:lang w:val="ky-KG" w:eastAsia="ru-RU"/>
        </w:rPr>
        <w:t>Ачык тоо-кендер иштеринин машинисти</w:t>
      </w:r>
      <w:r w:rsidRPr="005E1D7B">
        <w:rPr>
          <w:rFonts w:ascii="Times New Roman" w:eastAsia="Times New Roman" w:hAnsi="Times New Roman" w:cs="Times New Roman"/>
          <w:bCs/>
          <w:sz w:val="28"/>
          <w:szCs w:val="28"/>
          <w:lang w:val="ky-KG" w:eastAsia="ru-RU"/>
        </w:rPr>
        <w:t>”</w:t>
      </w:r>
      <w:r w:rsidRPr="00EA38C3">
        <w:rPr>
          <w:rFonts w:ascii="Times New Roman" w:eastAsia="Times New Roman" w:hAnsi="Times New Roman" w:cs="Times New Roman"/>
          <w:b/>
          <w:bCs/>
          <w:sz w:val="28"/>
          <w:szCs w:val="28"/>
          <w:lang w:val="ky-KG" w:eastAsia="ru-RU"/>
        </w:rPr>
        <w:t xml:space="preserve"> </w:t>
      </w:r>
      <w:r w:rsidRPr="00EA38C3">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313CC82A"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xml:space="preserve">Окутуунун натыйжаларын текшерүү ыкмалары: </w:t>
      </w:r>
    </w:p>
    <w:p w14:paraId="03D7D2CC"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lastRenderedPageBreak/>
        <w:t>- интервью, лабораториялык жана практикалык тапшырмаларды аткарууда көндүмдөрдү көрсөтүү, портфолио, тестирлөө;</w:t>
      </w:r>
    </w:p>
    <w:p w14:paraId="09BE7FEE" w14:textId="77777777" w:rsidR="001042C4" w:rsidRPr="00EA38C3" w:rsidRDefault="009B0FE4" w:rsidP="00EA38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A38C3">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6C3E7A31" w14:textId="77777777" w:rsidR="001042C4" w:rsidRPr="00EA38C3" w:rsidRDefault="001042C4" w:rsidP="00EA38C3">
      <w:pPr>
        <w:spacing w:after="0" w:line="240" w:lineRule="auto"/>
        <w:ind w:firstLine="709"/>
        <w:jc w:val="both"/>
        <w:rPr>
          <w:rFonts w:ascii="Times New Roman" w:eastAsia="Calibri" w:hAnsi="Times New Roman" w:cs="Times New Roman"/>
          <w:sz w:val="28"/>
          <w:szCs w:val="28"/>
          <w:lang w:val="ky-KG"/>
        </w:rPr>
        <w:sectPr w:rsidR="001042C4" w:rsidRPr="00EA38C3" w:rsidSect="00EA38C3">
          <w:footerReference w:type="default" r:id="rId8"/>
          <w:pgSz w:w="11906" w:h="16838"/>
          <w:pgMar w:top="1134" w:right="1134" w:bottom="1134" w:left="1701" w:header="708" w:footer="708" w:gutter="0"/>
          <w:cols w:space="708"/>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EA38C3" w:rsidRPr="00392CAD" w14:paraId="7E1511C7" w14:textId="77777777">
        <w:tc>
          <w:tcPr>
            <w:tcW w:w="1750" w:type="pct"/>
            <w:shd w:val="clear" w:color="auto" w:fill="FFFFFF"/>
            <w:tcMar>
              <w:top w:w="0" w:type="dxa"/>
              <w:left w:w="108" w:type="dxa"/>
              <w:bottom w:w="0" w:type="dxa"/>
              <w:right w:w="108" w:type="dxa"/>
            </w:tcMar>
          </w:tcPr>
          <w:p w14:paraId="33E29480" w14:textId="77777777" w:rsidR="001042C4" w:rsidRPr="00CA0534" w:rsidRDefault="009B0FE4"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 </w:t>
            </w:r>
          </w:p>
        </w:tc>
        <w:tc>
          <w:tcPr>
            <w:tcW w:w="1500" w:type="pct"/>
            <w:shd w:val="clear" w:color="auto" w:fill="FFFFFF"/>
            <w:tcMar>
              <w:top w:w="0" w:type="dxa"/>
              <w:left w:w="108" w:type="dxa"/>
              <w:bottom w:w="0" w:type="dxa"/>
              <w:right w:w="108" w:type="dxa"/>
            </w:tcMar>
          </w:tcPr>
          <w:p w14:paraId="1667BF28" w14:textId="77777777" w:rsidR="001042C4" w:rsidRPr="00CA0534" w:rsidRDefault="009B0FE4"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1750" w:type="pct"/>
            <w:shd w:val="clear" w:color="auto" w:fill="FFFFFF"/>
            <w:tcMar>
              <w:top w:w="0" w:type="dxa"/>
              <w:left w:w="108" w:type="dxa"/>
              <w:bottom w:w="0" w:type="dxa"/>
              <w:right w:w="108" w:type="dxa"/>
            </w:tcMar>
          </w:tcPr>
          <w:p w14:paraId="251D0E0A" w14:textId="77777777" w:rsidR="001042C4" w:rsidRPr="00CA0534" w:rsidRDefault="009B0FE4"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Кыргыз Республикасынын </w:t>
            </w:r>
          </w:p>
          <w:p w14:paraId="66B06B6C" w14:textId="5FDCCADE" w:rsidR="001042C4" w:rsidRPr="00CA0534" w:rsidRDefault="00E30BB3"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w:t>
            </w:r>
            <w:r w:rsidR="009B0FE4" w:rsidRPr="00CA0534">
              <w:rPr>
                <w:rFonts w:ascii="Times New Roman" w:eastAsia="Times New Roman" w:hAnsi="Times New Roman" w:cs="Times New Roman"/>
                <w:sz w:val="24"/>
                <w:szCs w:val="24"/>
                <w:lang w:val="ky-KG" w:eastAsia="ru-RU"/>
              </w:rPr>
              <w:t xml:space="preserve">есиптик </w:t>
            </w:r>
            <w:r w:rsidRPr="00CA0534">
              <w:rPr>
                <w:rFonts w:ascii="Times New Roman" w:eastAsia="Times New Roman" w:hAnsi="Times New Roman" w:cs="Times New Roman"/>
                <w:sz w:val="24"/>
                <w:szCs w:val="24"/>
                <w:lang w:val="ky-KG" w:eastAsia="ru-RU"/>
              </w:rPr>
              <w:t xml:space="preserve">башталгыч </w:t>
            </w:r>
            <w:r w:rsidR="009B0FE4" w:rsidRPr="00CA0534">
              <w:rPr>
                <w:rFonts w:ascii="Times New Roman" w:eastAsia="Times New Roman" w:hAnsi="Times New Roman" w:cs="Times New Roman"/>
                <w:sz w:val="24"/>
                <w:szCs w:val="24"/>
                <w:lang w:val="ky-KG" w:eastAsia="ru-RU"/>
              </w:rPr>
              <w:t>билим берүүсүнүн мамлекеттик билим берүү стандартына 1-тиркеме</w:t>
            </w:r>
          </w:p>
          <w:p w14:paraId="19160D9D" w14:textId="77777777" w:rsidR="001042C4" w:rsidRPr="00CA0534" w:rsidRDefault="009B0FE4"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09580605" w14:textId="715BEB0E" w:rsidR="001042C4" w:rsidRPr="00CA0534" w:rsidRDefault="009B0FE4" w:rsidP="00EA38C3">
      <w:pPr>
        <w:shd w:val="clear" w:color="auto" w:fill="FFFFFF"/>
        <w:spacing w:after="0" w:line="240" w:lineRule="auto"/>
        <w:jc w:val="center"/>
        <w:rPr>
          <w:rFonts w:ascii="Times New Roman" w:eastAsia="Times New Roman" w:hAnsi="Times New Roman" w:cs="Times New Roman"/>
          <w:b/>
          <w:bCs/>
          <w:sz w:val="24"/>
          <w:szCs w:val="24"/>
          <w:lang w:val="ky-KG" w:eastAsia="ru-RU"/>
        </w:rPr>
      </w:pPr>
      <w:r w:rsidRPr="00CA0534">
        <w:rPr>
          <w:rFonts w:ascii="Times New Roman" w:eastAsia="Times New Roman" w:hAnsi="Times New Roman" w:cs="Times New Roman"/>
          <w:b/>
          <w:bCs/>
          <w:sz w:val="24"/>
          <w:szCs w:val="24"/>
          <w:lang w:val="ky-KG" w:eastAsia="ru-RU"/>
        </w:rPr>
        <w:t>Ачык тоо-кен иштерин</w:t>
      </w:r>
      <w:r w:rsidR="00702E28" w:rsidRPr="00CA0534">
        <w:rPr>
          <w:rFonts w:ascii="Times New Roman" w:eastAsia="Times New Roman" w:hAnsi="Times New Roman" w:cs="Times New Roman"/>
          <w:b/>
          <w:bCs/>
          <w:sz w:val="24"/>
          <w:szCs w:val="24"/>
          <w:lang w:val="ky-KG" w:eastAsia="ru-RU"/>
        </w:rPr>
        <w:t xml:space="preserve">ин машинисти (8332 Скрепердин </w:t>
      </w:r>
      <w:r w:rsidRPr="00CA0534">
        <w:rPr>
          <w:rFonts w:ascii="Times New Roman" w:eastAsia="Times New Roman" w:hAnsi="Times New Roman" w:cs="Times New Roman"/>
          <w:b/>
          <w:bCs/>
          <w:sz w:val="24"/>
          <w:szCs w:val="24"/>
          <w:lang w:val="ky-KG" w:eastAsia="ru-RU"/>
        </w:rPr>
        <w:t xml:space="preserve"> м</w:t>
      </w:r>
      <w:r w:rsidR="00173A5D">
        <w:rPr>
          <w:rFonts w:ascii="Times New Roman" w:eastAsia="Times New Roman" w:hAnsi="Times New Roman" w:cs="Times New Roman"/>
          <w:b/>
          <w:bCs/>
          <w:sz w:val="24"/>
          <w:szCs w:val="24"/>
          <w:lang w:val="ky-KG" w:eastAsia="ru-RU"/>
        </w:rPr>
        <w:t xml:space="preserve">ашинисти) кесиби боюнча </w:t>
      </w:r>
      <w:r w:rsidRPr="00CA0534">
        <w:rPr>
          <w:rFonts w:ascii="Times New Roman" w:eastAsia="Times New Roman" w:hAnsi="Times New Roman" w:cs="Times New Roman"/>
          <w:b/>
          <w:bCs/>
          <w:sz w:val="24"/>
          <w:szCs w:val="24"/>
          <w:lang w:val="ky-KG" w:eastAsia="ru-RU"/>
        </w:rPr>
        <w:t xml:space="preserve"> </w:t>
      </w:r>
      <w:r w:rsidR="00E30BB3" w:rsidRPr="00CA0534">
        <w:rPr>
          <w:rFonts w:ascii="Times New Roman" w:eastAsia="Times New Roman" w:hAnsi="Times New Roman" w:cs="Times New Roman"/>
          <w:b/>
          <w:bCs/>
          <w:sz w:val="24"/>
          <w:szCs w:val="24"/>
          <w:lang w:val="ky-KG" w:eastAsia="ru-RU"/>
        </w:rPr>
        <w:t>башталгыч</w:t>
      </w:r>
      <w:r w:rsidR="00173A5D">
        <w:rPr>
          <w:rFonts w:ascii="Times New Roman" w:eastAsia="Times New Roman" w:hAnsi="Times New Roman" w:cs="Times New Roman"/>
          <w:b/>
          <w:bCs/>
          <w:sz w:val="24"/>
          <w:szCs w:val="24"/>
          <w:lang w:val="ky-KG" w:eastAsia="ru-RU"/>
        </w:rPr>
        <w:t xml:space="preserve"> кесиптик </w:t>
      </w:r>
      <w:r w:rsidR="00E30BB3" w:rsidRPr="00CA0534">
        <w:rPr>
          <w:rFonts w:ascii="Times New Roman" w:eastAsia="Times New Roman" w:hAnsi="Times New Roman" w:cs="Times New Roman"/>
          <w:b/>
          <w:bCs/>
          <w:sz w:val="24"/>
          <w:szCs w:val="24"/>
          <w:lang w:val="ky-KG" w:eastAsia="ru-RU"/>
        </w:rPr>
        <w:t xml:space="preserve"> </w:t>
      </w:r>
      <w:r w:rsidRPr="00CA0534">
        <w:rPr>
          <w:rFonts w:ascii="Times New Roman" w:eastAsia="Times New Roman" w:hAnsi="Times New Roman" w:cs="Times New Roman"/>
          <w:b/>
          <w:bCs/>
          <w:sz w:val="24"/>
          <w:szCs w:val="24"/>
          <w:lang w:val="ky-KG" w:eastAsia="ru-RU"/>
        </w:rPr>
        <w:t>билим берүү программасынын</w:t>
      </w:r>
    </w:p>
    <w:p w14:paraId="10EB91B6" w14:textId="77777777" w:rsidR="001042C4" w:rsidRPr="00CA0534" w:rsidRDefault="009B0FE4" w:rsidP="00EA38C3">
      <w:pPr>
        <w:shd w:val="clear" w:color="auto" w:fill="FFFFFF"/>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ТҮЗҮМҮ</w:t>
      </w:r>
    </w:p>
    <w:tbl>
      <w:tblPr>
        <w:tblW w:w="5115" w:type="pct"/>
        <w:tblInd w:w="-719" w:type="dxa"/>
        <w:shd w:val="clear" w:color="auto" w:fill="FFFFFF"/>
        <w:tblLayout w:type="fixed"/>
        <w:tblCellMar>
          <w:left w:w="0" w:type="dxa"/>
          <w:right w:w="0" w:type="dxa"/>
        </w:tblCellMar>
        <w:tblLook w:val="04A0" w:firstRow="1" w:lastRow="0" w:firstColumn="1" w:lastColumn="0" w:noHBand="0" w:noVBand="1"/>
      </w:tblPr>
      <w:tblGrid>
        <w:gridCol w:w="569"/>
        <w:gridCol w:w="1277"/>
        <w:gridCol w:w="5811"/>
        <w:gridCol w:w="1420"/>
        <w:gridCol w:w="1423"/>
        <w:gridCol w:w="1271"/>
        <w:gridCol w:w="994"/>
        <w:gridCol w:w="2120"/>
      </w:tblGrid>
      <w:tr w:rsidR="00411E7B" w:rsidRPr="00392CAD" w14:paraId="4F2DC991" w14:textId="77777777" w:rsidTr="001433B9">
        <w:trPr>
          <w:cantSplit/>
          <w:trHeight w:val="2362"/>
        </w:trPr>
        <w:tc>
          <w:tcPr>
            <w:tcW w:w="19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478B5E" w14:textId="77777777" w:rsidR="00BF745F" w:rsidRPr="00CA0534" w:rsidRDefault="00BF745F" w:rsidP="00EA38C3">
            <w:pPr>
              <w:spacing w:after="0" w:line="240" w:lineRule="auto"/>
              <w:jc w:val="center"/>
              <w:rPr>
                <w:rFonts w:ascii="Times New Roman" w:eastAsia="Times New Roman" w:hAnsi="Times New Roman" w:cs="Times New Roman"/>
                <w:b/>
                <w:bCs/>
                <w:sz w:val="24"/>
                <w:szCs w:val="24"/>
                <w:lang w:val="ky-KG" w:eastAsia="ru-RU"/>
              </w:rPr>
            </w:pPr>
          </w:p>
          <w:p w14:paraId="4E77A022" w14:textId="609E6899" w:rsidR="00411E7B" w:rsidRPr="00CA0534" w:rsidRDefault="00411E7B" w:rsidP="00EA38C3">
            <w:pPr>
              <w:spacing w:after="0" w:line="240" w:lineRule="auto"/>
              <w:jc w:val="center"/>
              <w:rPr>
                <w:rFonts w:ascii="Times New Roman" w:eastAsia="Times New Roman" w:hAnsi="Times New Roman" w:cs="Times New Roman"/>
                <w:b/>
                <w:bCs/>
                <w:sz w:val="24"/>
                <w:szCs w:val="24"/>
                <w:lang w:val="ky-KG" w:eastAsia="ru-RU"/>
              </w:rPr>
            </w:pPr>
          </w:p>
          <w:p w14:paraId="07B8BBF6" w14:textId="77777777" w:rsidR="00BF745F" w:rsidRPr="00CA0534" w:rsidRDefault="00BF745F" w:rsidP="00EA38C3">
            <w:pPr>
              <w:spacing w:after="0" w:line="240" w:lineRule="auto"/>
              <w:jc w:val="center"/>
              <w:rPr>
                <w:rFonts w:ascii="Times New Roman" w:eastAsia="Times New Roman" w:hAnsi="Times New Roman" w:cs="Times New Roman"/>
                <w:b/>
                <w:bCs/>
                <w:sz w:val="24"/>
                <w:szCs w:val="24"/>
                <w:lang w:val="ky-KG" w:eastAsia="ru-RU"/>
              </w:rPr>
            </w:pPr>
          </w:p>
          <w:p w14:paraId="7441018B" w14:textId="77777777" w:rsidR="00BF745F" w:rsidRPr="00CA0534" w:rsidRDefault="00BF745F" w:rsidP="00EA38C3">
            <w:pPr>
              <w:spacing w:after="0" w:line="240" w:lineRule="auto"/>
              <w:jc w:val="center"/>
              <w:rPr>
                <w:rFonts w:ascii="Times New Roman" w:eastAsia="Times New Roman" w:hAnsi="Times New Roman" w:cs="Times New Roman"/>
                <w:b/>
                <w:bCs/>
                <w:sz w:val="24"/>
                <w:szCs w:val="24"/>
                <w:lang w:val="ky-KG" w:eastAsia="ru-RU"/>
              </w:rPr>
            </w:pPr>
          </w:p>
          <w:p w14:paraId="076B559A" w14:textId="77777777" w:rsidR="00BF745F" w:rsidRPr="00CA0534" w:rsidRDefault="00BF745F" w:rsidP="00EA38C3">
            <w:pPr>
              <w:spacing w:after="0" w:line="240" w:lineRule="auto"/>
              <w:jc w:val="center"/>
              <w:rPr>
                <w:rFonts w:ascii="Times New Roman" w:eastAsia="Times New Roman" w:hAnsi="Times New Roman" w:cs="Times New Roman"/>
                <w:b/>
                <w:bCs/>
                <w:sz w:val="24"/>
                <w:szCs w:val="24"/>
                <w:lang w:val="ky-KG" w:eastAsia="ru-RU"/>
              </w:rPr>
            </w:pPr>
          </w:p>
          <w:p w14:paraId="74635E0B" w14:textId="77777777" w:rsidR="00BF745F" w:rsidRPr="00CA0534" w:rsidRDefault="00BF745F" w:rsidP="00EA38C3">
            <w:pPr>
              <w:spacing w:after="0" w:line="240" w:lineRule="auto"/>
              <w:jc w:val="center"/>
              <w:rPr>
                <w:rFonts w:ascii="Times New Roman" w:eastAsia="Times New Roman" w:hAnsi="Times New Roman" w:cs="Times New Roman"/>
                <w:b/>
                <w:bCs/>
                <w:sz w:val="24"/>
                <w:szCs w:val="24"/>
                <w:lang w:val="ky-KG" w:eastAsia="ru-RU"/>
              </w:rPr>
            </w:pPr>
          </w:p>
          <w:p w14:paraId="43CD20E0" w14:textId="77777777" w:rsidR="00BF745F" w:rsidRPr="00CA0534" w:rsidRDefault="00BF745F" w:rsidP="00EA38C3">
            <w:pPr>
              <w:spacing w:after="0" w:line="240" w:lineRule="auto"/>
              <w:jc w:val="center"/>
              <w:rPr>
                <w:rFonts w:ascii="Times New Roman" w:eastAsia="Times New Roman" w:hAnsi="Times New Roman" w:cs="Times New Roman"/>
                <w:b/>
                <w:bCs/>
                <w:sz w:val="24"/>
                <w:szCs w:val="24"/>
                <w:lang w:val="ky-KG" w:eastAsia="ru-RU"/>
              </w:rPr>
            </w:pPr>
          </w:p>
          <w:p w14:paraId="36D85ED6" w14:textId="77777777" w:rsidR="00BF745F" w:rsidRPr="00CA0534" w:rsidRDefault="00BF745F" w:rsidP="00EA38C3">
            <w:pPr>
              <w:spacing w:after="0" w:line="240" w:lineRule="auto"/>
              <w:jc w:val="center"/>
              <w:rPr>
                <w:rFonts w:ascii="Times New Roman" w:eastAsia="Times New Roman" w:hAnsi="Times New Roman" w:cs="Times New Roman"/>
                <w:b/>
                <w:bCs/>
                <w:sz w:val="24"/>
                <w:szCs w:val="24"/>
                <w:lang w:val="ky-KG" w:eastAsia="ru-RU"/>
              </w:rPr>
            </w:pPr>
          </w:p>
          <w:p w14:paraId="3841A6D2" w14:textId="2D7A97A8" w:rsidR="00BF745F" w:rsidRPr="00CA0534" w:rsidRDefault="00BF745F" w:rsidP="00EA38C3">
            <w:pPr>
              <w:spacing w:after="0" w:line="240" w:lineRule="auto"/>
              <w:jc w:val="center"/>
              <w:rPr>
                <w:rFonts w:ascii="Times New Roman" w:eastAsia="Times New Roman" w:hAnsi="Times New Roman" w:cs="Times New Roman"/>
                <w:sz w:val="24"/>
                <w:szCs w:val="24"/>
                <w:lang w:val="ky-KG" w:eastAsia="ru-RU"/>
              </w:rPr>
            </w:pPr>
          </w:p>
        </w:tc>
        <w:tc>
          <w:tcPr>
            <w:tcW w:w="42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9A98681" w14:textId="37B0C1E6" w:rsidR="00411E7B" w:rsidRPr="00CA0534" w:rsidRDefault="001433B9" w:rsidP="004E6912">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ДЦ коду</w:t>
            </w:r>
          </w:p>
        </w:tc>
        <w:tc>
          <w:tcPr>
            <w:tcW w:w="195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99CFE5" w14:textId="77777777" w:rsidR="00411E7B" w:rsidRPr="00CA0534" w:rsidRDefault="00411E7B" w:rsidP="004E6912">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955"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2C92D2E" w14:textId="77777777" w:rsidR="00411E7B" w:rsidRPr="00CA0534" w:rsidRDefault="00411E7B" w:rsidP="004E6912">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Жалпы негизги билим берүүнүн базасында (9-кл.) жалпы орто билим жана кесип алуу менен</w:t>
            </w:r>
          </w:p>
        </w:tc>
        <w:tc>
          <w:tcPr>
            <w:tcW w:w="42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D6FEE5" w14:textId="77777777" w:rsidR="00411E7B" w:rsidRPr="00CA0534" w:rsidRDefault="00411E7B" w:rsidP="004E6912">
            <w:pPr>
              <w:spacing w:after="0" w:line="240" w:lineRule="auto"/>
              <w:jc w:val="center"/>
              <w:rPr>
                <w:rFonts w:ascii="Times New Roman" w:eastAsia="Times New Roman" w:hAnsi="Times New Roman" w:cs="Times New Roman"/>
                <w:b/>
                <w:bCs/>
                <w:sz w:val="24"/>
                <w:szCs w:val="24"/>
                <w:lang w:val="ky-KG" w:eastAsia="ru-RU"/>
              </w:rPr>
            </w:pPr>
            <w:r w:rsidRPr="00CA0534">
              <w:rPr>
                <w:rFonts w:ascii="Times New Roman" w:eastAsia="Times New Roman" w:hAnsi="Times New Roman" w:cs="Times New Roman"/>
                <w:b/>
                <w:bCs/>
                <w:sz w:val="24"/>
                <w:szCs w:val="24"/>
                <w:lang w:val="ky-KG" w:eastAsia="ru-RU"/>
              </w:rPr>
              <w:t>Жалпы орто билимдин базасында (11-кл.)</w:t>
            </w:r>
          </w:p>
          <w:p w14:paraId="54FD9871" w14:textId="77777777" w:rsidR="00411E7B" w:rsidRPr="00CA0534" w:rsidRDefault="00411E7B" w:rsidP="004E6912">
            <w:pPr>
              <w:spacing w:after="0" w:line="240" w:lineRule="auto"/>
              <w:jc w:val="center"/>
              <w:rPr>
                <w:rFonts w:ascii="Times New Roman" w:eastAsia="Times New Roman" w:hAnsi="Times New Roman" w:cs="Times New Roman"/>
                <w:b/>
                <w:bCs/>
                <w:sz w:val="24"/>
                <w:szCs w:val="24"/>
                <w:lang w:val="ky-KG" w:eastAsia="ru-RU"/>
              </w:rPr>
            </w:pPr>
            <w:r w:rsidRPr="00CA0534">
              <w:rPr>
                <w:rFonts w:ascii="Times New Roman" w:eastAsia="Times New Roman" w:hAnsi="Times New Roman" w:cs="Times New Roman"/>
                <w:b/>
                <w:bCs/>
                <w:sz w:val="24"/>
                <w:szCs w:val="24"/>
                <w:lang w:val="ky-KG" w:eastAsia="ru-RU"/>
              </w:rPr>
              <w:t>Сыйымдуулугу**</w:t>
            </w:r>
          </w:p>
          <w:p w14:paraId="1FCE0DA1" w14:textId="77777777" w:rsidR="00411E7B" w:rsidRPr="00CA0534" w:rsidRDefault="00411E7B" w:rsidP="004E6912">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(кредит-сааттар)</w:t>
            </w:r>
          </w:p>
        </w:tc>
        <w:tc>
          <w:tcPr>
            <w:tcW w:w="3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EEDA684" w14:textId="77777777" w:rsidR="00411E7B" w:rsidRPr="00CA0534" w:rsidRDefault="00411E7B" w:rsidP="004E6912">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Жалпы орто билим албастан</w:t>
            </w:r>
          </w:p>
        </w:tc>
        <w:tc>
          <w:tcPr>
            <w:tcW w:w="71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E19E54D"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r>
      <w:tr w:rsidR="00411E7B" w:rsidRPr="00CA0534" w14:paraId="3838842B" w14:textId="77777777" w:rsidTr="00411E7B">
        <w:trPr>
          <w:trHeight w:val="415"/>
        </w:trPr>
        <w:tc>
          <w:tcPr>
            <w:tcW w:w="191"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2A9AA62F"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p>
        </w:tc>
        <w:tc>
          <w:tcPr>
            <w:tcW w:w="429" w:type="pct"/>
            <w:vMerge/>
            <w:tcBorders>
              <w:top w:val="single" w:sz="8" w:space="0" w:color="auto"/>
              <w:left w:val="nil"/>
              <w:bottom w:val="single" w:sz="8" w:space="0" w:color="auto"/>
              <w:right w:val="single" w:sz="8" w:space="0" w:color="auto"/>
            </w:tcBorders>
            <w:shd w:val="clear" w:color="auto" w:fill="FFFFFF"/>
            <w:vAlign w:val="center"/>
          </w:tcPr>
          <w:p w14:paraId="09E60FC7"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p>
        </w:tc>
        <w:tc>
          <w:tcPr>
            <w:tcW w:w="1952" w:type="pct"/>
            <w:vMerge/>
            <w:tcBorders>
              <w:top w:val="single" w:sz="8" w:space="0" w:color="auto"/>
              <w:left w:val="nil"/>
              <w:bottom w:val="single" w:sz="8" w:space="0" w:color="auto"/>
              <w:right w:val="single" w:sz="8" w:space="0" w:color="auto"/>
            </w:tcBorders>
            <w:shd w:val="clear" w:color="auto" w:fill="FFFFFF"/>
            <w:vAlign w:val="center"/>
          </w:tcPr>
          <w:p w14:paraId="59F7E955"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BF49E2" w14:textId="77777777" w:rsidR="00411E7B" w:rsidRPr="00173A5D"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2 ж.</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821B13"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 xml:space="preserve">3 </w:t>
            </w:r>
            <w:r w:rsidRPr="00CA0534">
              <w:rPr>
                <w:rFonts w:ascii="Times New Roman" w:eastAsia="Times New Roman" w:hAnsi="Times New Roman" w:cs="Times New Roman"/>
                <w:b/>
                <w:bCs/>
                <w:sz w:val="24"/>
                <w:szCs w:val="24"/>
                <w:lang w:val="ky-KG" w:eastAsia="ru-RU"/>
              </w:rPr>
              <w:t>ж.</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575AD"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10 ай</w:t>
            </w:r>
            <w:r w:rsidRPr="00CA0534">
              <w:rPr>
                <w:rFonts w:ascii="Times New Roman" w:eastAsia="Times New Roman" w:hAnsi="Times New Roman" w:cs="Times New Roman"/>
                <w:b/>
                <w:bCs/>
                <w:sz w:val="24"/>
                <w:szCs w:val="24"/>
                <w:lang w:val="ky-KG" w:eastAsia="ru-RU"/>
              </w:rPr>
              <w:t>.</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905C84"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2 ж</w:t>
            </w:r>
            <w:r w:rsidRPr="00CA0534">
              <w:rPr>
                <w:rFonts w:ascii="Times New Roman" w:eastAsia="Times New Roman" w:hAnsi="Times New Roman" w:cs="Times New Roman"/>
                <w:b/>
                <w:bCs/>
                <w:sz w:val="24"/>
                <w:szCs w:val="24"/>
                <w:lang w:val="ky-KG" w:eastAsia="ru-RU"/>
              </w:rPr>
              <w:t>.</w:t>
            </w:r>
          </w:p>
        </w:tc>
        <w:tc>
          <w:tcPr>
            <w:tcW w:w="713" w:type="pct"/>
            <w:vMerge/>
            <w:tcBorders>
              <w:top w:val="single" w:sz="8" w:space="0" w:color="auto"/>
              <w:left w:val="nil"/>
              <w:bottom w:val="single" w:sz="8" w:space="0" w:color="auto"/>
              <w:right w:val="single" w:sz="8" w:space="0" w:color="auto"/>
            </w:tcBorders>
            <w:shd w:val="clear" w:color="auto" w:fill="FFFFFF"/>
            <w:vAlign w:val="center"/>
          </w:tcPr>
          <w:p w14:paraId="1B3A18BC"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p>
        </w:tc>
      </w:tr>
      <w:tr w:rsidR="00411E7B" w:rsidRPr="00392CAD" w14:paraId="5A3BE290"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33400F" w14:textId="2CD36ACD"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2D6282" w14:textId="1FD0034D"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7028CDCB" w14:textId="37778E51" w:rsidR="00411E7B" w:rsidRPr="001433B9" w:rsidRDefault="001433B9" w:rsidP="00EA38C3">
            <w:pPr>
              <w:spacing w:after="0" w:line="240" w:lineRule="auto"/>
              <w:jc w:val="both"/>
              <w:rPr>
                <w:rFonts w:ascii="Times New Roman" w:eastAsia="Times New Roman" w:hAnsi="Times New Roman" w:cs="Times New Roman"/>
                <w:bCs/>
                <w:sz w:val="24"/>
                <w:szCs w:val="24"/>
                <w:lang w:val="ky-KG" w:eastAsia="ru-RU"/>
              </w:rPr>
            </w:pPr>
            <w:r w:rsidRPr="001433B9">
              <w:rPr>
                <w:rFonts w:ascii="Times New Roman" w:eastAsia="Times New Roman" w:hAnsi="Times New Roman" w:cs="Times New Roman"/>
                <w:bCs/>
                <w:sz w:val="24"/>
                <w:szCs w:val="24"/>
                <w:lang w:val="ky-KG" w:eastAsia="ru-RU"/>
              </w:rPr>
              <w:t>БКБ 1</w:t>
            </w:r>
          </w:p>
          <w:p w14:paraId="686BEA44"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F0726EC"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206CD4A6"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A269E87"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69C59B1"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37299B11"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22EA4C1"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62736830"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070DEBF"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51DE8AF"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677423E4"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6D91CE81"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DAC224D"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1FACAC22"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3E5444C1"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41DE86FD"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10ED80D0"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2736A6E"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20C6C0A6"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3D96D1D"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473B9C9E"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4F4443F"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39EAFF7A"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757B5F4"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4AEC01D2"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B0EA742"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C33843D"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3F64FC44"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202E89F5"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346F39E5"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2A0CE161"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4B2F2240"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6A41CD2F"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79697F67"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F4991DF"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246DF0CE"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28BBCBAE"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47819892"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1C6E205"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5D9B082"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1B554B23"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32304460"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0BBD55F"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40F53D5B"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1B3FAD78"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74EE98A0"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00622FA2"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p w14:paraId="51CA16EB" w14:textId="77777777"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DE10A2" w14:textId="77777777" w:rsidR="00411E7B" w:rsidRPr="00CA0534" w:rsidRDefault="00411E7B" w:rsidP="00EA38C3">
            <w:pPr>
              <w:spacing w:after="0" w:line="240" w:lineRule="auto"/>
              <w:jc w:val="both"/>
              <w:rPr>
                <w:rFonts w:ascii="Times New Roman" w:eastAsia="Times New Roman" w:hAnsi="Times New Roman" w:cs="Times New Roman"/>
                <w:bCs/>
                <w:sz w:val="24"/>
                <w:szCs w:val="24"/>
                <w:lang w:val="ky-KG" w:eastAsia="ru-RU"/>
              </w:rPr>
            </w:pPr>
            <w:r w:rsidRPr="00CA0534">
              <w:rPr>
                <w:rFonts w:ascii="Times New Roman" w:eastAsia="Times New Roman" w:hAnsi="Times New Roman" w:cs="Times New Roman"/>
                <w:bCs/>
                <w:sz w:val="24"/>
                <w:szCs w:val="24"/>
                <w:lang w:val="ky-KG" w:eastAsia="ru-RU"/>
              </w:rPr>
              <w:lastRenderedPageBreak/>
              <w:t>Дисциплиналардын жалпы билим берүү цикли</w:t>
            </w:r>
          </w:p>
          <w:p w14:paraId="7231083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Циклди өздөштүрүүнүн натыйжасында окуучу:</w:t>
            </w:r>
          </w:p>
          <w:p w14:paraId="5E151F5D" w14:textId="2A0B9620" w:rsidR="00411E7B" w:rsidRPr="00173A5D" w:rsidRDefault="00411E7B" w:rsidP="00EA38C3">
            <w:pPr>
              <w:spacing w:after="0" w:line="240" w:lineRule="auto"/>
              <w:jc w:val="both"/>
              <w:rPr>
                <w:rFonts w:ascii="Times New Roman" w:eastAsia="Times New Roman" w:hAnsi="Times New Roman" w:cs="Times New Roman"/>
                <w:iCs/>
                <w:sz w:val="24"/>
                <w:szCs w:val="24"/>
                <w:lang w:val="ky-KG" w:eastAsia="ru-RU"/>
              </w:rPr>
            </w:pPr>
            <w:r w:rsidRPr="00CA0534">
              <w:rPr>
                <w:rFonts w:ascii="Times New Roman" w:eastAsia="Times New Roman" w:hAnsi="Times New Roman" w:cs="Times New Roman"/>
                <w:b/>
                <w:sz w:val="24"/>
                <w:szCs w:val="24"/>
                <w:lang w:val="ky-KG" w:eastAsia="ru-RU"/>
              </w:rPr>
              <w:t xml:space="preserve"> </w:t>
            </w:r>
            <w:r w:rsidRPr="00173A5D">
              <w:rPr>
                <w:rFonts w:ascii="Times New Roman" w:eastAsia="Times New Roman" w:hAnsi="Times New Roman" w:cs="Times New Roman"/>
                <w:sz w:val="24"/>
                <w:szCs w:val="24"/>
                <w:lang w:val="ky-KG" w:eastAsia="ru-RU"/>
              </w:rPr>
              <w:t xml:space="preserve">- </w:t>
            </w:r>
            <w:r w:rsidRPr="00173A5D">
              <w:rPr>
                <w:rFonts w:ascii="Times New Roman" w:eastAsia="Times New Roman" w:hAnsi="Times New Roman" w:cs="Times New Roman"/>
                <w:iCs/>
                <w:sz w:val="24"/>
                <w:szCs w:val="24"/>
                <w:lang w:val="ky-KG" w:eastAsia="ru-RU"/>
              </w:rPr>
              <w:t>бил</w:t>
            </w:r>
            <w:r w:rsidR="00173A5D" w:rsidRPr="00173A5D">
              <w:rPr>
                <w:rFonts w:ascii="Times New Roman" w:eastAsia="Times New Roman" w:hAnsi="Times New Roman" w:cs="Times New Roman"/>
                <w:iCs/>
                <w:sz w:val="24"/>
                <w:szCs w:val="24"/>
                <w:lang w:val="ky-KG" w:eastAsia="ru-RU"/>
              </w:rPr>
              <w:t>:</w:t>
            </w:r>
            <w:r w:rsidRPr="00173A5D">
              <w:rPr>
                <w:rFonts w:ascii="Times New Roman" w:eastAsia="Times New Roman" w:hAnsi="Times New Roman" w:cs="Times New Roman"/>
                <w:iCs/>
                <w:sz w:val="24"/>
                <w:szCs w:val="24"/>
                <w:lang w:val="ky-KG" w:eastAsia="ru-RU"/>
              </w:rPr>
              <w:t>үүгө тийиш</w:t>
            </w:r>
          </w:p>
          <w:p w14:paraId="6B611683"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баарлашуу чөйрөсүн, жагдайларды, кырдаалдарды;</w:t>
            </w:r>
          </w:p>
          <w:p w14:paraId="06A996BB"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33083038"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5C2E953B"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 минималдуу жалпы илимий китеп лексикасын жана терминдерди;</w:t>
            </w:r>
          </w:p>
          <w:p w14:paraId="021FDDD1"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1B8D4530"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5A40701" w14:textId="77777777" w:rsidR="00411E7B" w:rsidRPr="00CA0534" w:rsidRDefault="00411E7B" w:rsidP="00EA38C3">
            <w:pPr>
              <w:spacing w:after="0" w:line="240" w:lineRule="auto"/>
              <w:jc w:val="both"/>
              <w:rPr>
                <w:rFonts w:ascii="Times New Roman" w:eastAsia="Times New Roman" w:hAnsi="Times New Roman" w:cs="Times New Roman"/>
                <w:b/>
                <w:sz w:val="24"/>
                <w:szCs w:val="24"/>
                <w:lang w:val="ky-KG" w:eastAsia="ru-RU"/>
              </w:rPr>
            </w:pPr>
            <w:r w:rsidRPr="00CA0534">
              <w:rPr>
                <w:rFonts w:ascii="Times New Roman" w:eastAsia="Times New Roman" w:hAnsi="Times New Roman" w:cs="Times New Roman"/>
                <w:sz w:val="24"/>
                <w:szCs w:val="24"/>
                <w:lang w:val="ky-KG" w:eastAsia="ru-RU"/>
              </w:rPr>
              <w:t>- кызматтык-ишкердик кептин түрлөрүн жана жанрларын;</w:t>
            </w:r>
            <w:r w:rsidRPr="00CA0534">
              <w:rPr>
                <w:rFonts w:ascii="Times New Roman" w:eastAsia="Times New Roman" w:hAnsi="Times New Roman" w:cs="Times New Roman"/>
                <w:b/>
                <w:sz w:val="24"/>
                <w:szCs w:val="24"/>
                <w:lang w:val="ky-KG" w:eastAsia="ru-RU"/>
              </w:rPr>
              <w:t xml:space="preserve">  </w:t>
            </w:r>
          </w:p>
          <w:p w14:paraId="50AD5D32" w14:textId="77777777" w:rsidR="00411E7B" w:rsidRPr="00CA0534" w:rsidRDefault="00411E7B" w:rsidP="00EA38C3">
            <w:pPr>
              <w:spacing w:after="0" w:line="240" w:lineRule="auto"/>
              <w:jc w:val="both"/>
              <w:rPr>
                <w:rFonts w:ascii="Times New Roman" w:eastAsia="Times New Roman" w:hAnsi="Times New Roman" w:cs="Times New Roman"/>
                <w:b/>
                <w:sz w:val="24"/>
                <w:szCs w:val="24"/>
                <w:lang w:val="ky-KG" w:eastAsia="ru-RU"/>
              </w:rPr>
            </w:pPr>
            <w:r w:rsidRPr="00173A5D">
              <w:rPr>
                <w:rFonts w:ascii="Times New Roman" w:eastAsia="Times New Roman" w:hAnsi="Times New Roman" w:cs="Times New Roman"/>
                <w:sz w:val="24"/>
                <w:szCs w:val="24"/>
                <w:lang w:val="ky-KG" w:eastAsia="ru-RU"/>
              </w:rPr>
              <w:t>- көндүмдөргө ээ болууга тийиш</w:t>
            </w:r>
            <w:r w:rsidRPr="00CA0534">
              <w:rPr>
                <w:rFonts w:ascii="Times New Roman" w:eastAsia="Times New Roman" w:hAnsi="Times New Roman" w:cs="Times New Roman"/>
                <w:b/>
                <w:sz w:val="24"/>
                <w:szCs w:val="24"/>
                <w:lang w:val="ky-KG" w:eastAsia="ru-RU"/>
              </w:rPr>
              <w:t xml:space="preserve">:  </w:t>
            </w:r>
          </w:p>
          <w:p w14:paraId="25DD2AF8"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30C643D6"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4125371E"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4BC05396"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2C538B98"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C1F017D" w14:textId="77777777" w:rsidR="00411E7B" w:rsidRPr="00CA0534" w:rsidRDefault="00411E7B" w:rsidP="00EA38C3">
            <w:pPr>
              <w:spacing w:after="0" w:line="240" w:lineRule="auto"/>
              <w:jc w:val="both"/>
              <w:rPr>
                <w:rFonts w:ascii="Times New Roman" w:eastAsia="Times New Roman" w:hAnsi="Times New Roman" w:cs="Times New Roman"/>
                <w:b/>
                <w:iCs/>
                <w:sz w:val="24"/>
                <w:szCs w:val="24"/>
                <w:lang w:val="ky-KG" w:eastAsia="ru-RU"/>
              </w:rPr>
            </w:pPr>
            <w:r w:rsidRPr="00CA0534">
              <w:rPr>
                <w:rFonts w:ascii="Times New Roman" w:eastAsia="Times New Roman" w:hAnsi="Times New Roman" w:cs="Times New Roman"/>
                <w:b/>
                <w:iCs/>
                <w:sz w:val="24"/>
                <w:szCs w:val="24"/>
                <w:lang w:val="ky-KG" w:eastAsia="ru-RU"/>
              </w:rPr>
              <w:t xml:space="preserve">- </w:t>
            </w:r>
            <w:r w:rsidRPr="00CA0534">
              <w:rPr>
                <w:rFonts w:ascii="Times New Roman" w:eastAsia="Times New Roman" w:hAnsi="Times New Roman" w:cs="Times New Roman"/>
                <w:iCs/>
                <w:sz w:val="24"/>
                <w:szCs w:val="24"/>
                <w:lang w:val="ky-KG" w:eastAsia="ru-RU"/>
              </w:rPr>
              <w:t>билүүгө тийиш:</w:t>
            </w:r>
          </w:p>
          <w:p w14:paraId="6C88E5E2" w14:textId="77777777" w:rsidR="00411E7B" w:rsidRPr="00CA0534" w:rsidRDefault="00411E7B" w:rsidP="00EA38C3">
            <w:pPr>
              <w:tabs>
                <w:tab w:val="center" w:pos="4677"/>
                <w:tab w:val="right" w:pos="9355"/>
              </w:tabs>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5AE80842" w14:textId="77777777" w:rsidR="00411E7B" w:rsidRPr="00CA0534" w:rsidRDefault="00411E7B" w:rsidP="00EA38C3">
            <w:pPr>
              <w:tabs>
                <w:tab w:val="center" w:pos="4677"/>
                <w:tab w:val="right" w:pos="9355"/>
              </w:tabs>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сергек жашоо мүнөзүнүн тобокелдик факторлору жөнүндө;</w:t>
            </w:r>
          </w:p>
          <w:p w14:paraId="1291C13E" w14:textId="77777777" w:rsidR="00411E7B" w:rsidRPr="00CA0534" w:rsidRDefault="00411E7B" w:rsidP="00EA38C3">
            <w:pPr>
              <w:tabs>
                <w:tab w:val="center" w:pos="4677"/>
                <w:tab w:val="right" w:pos="9355"/>
              </w:tabs>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рационалдуу жана гигиеналык режим жана тамактануу жөнүндө.</w:t>
            </w:r>
          </w:p>
          <w:p w14:paraId="7CAF2543" w14:textId="77777777" w:rsidR="00411E7B" w:rsidRPr="00CA0534" w:rsidRDefault="00411E7B" w:rsidP="00EA38C3">
            <w:pPr>
              <w:tabs>
                <w:tab w:val="center" w:pos="4677"/>
                <w:tab w:val="right" w:pos="9355"/>
              </w:tabs>
              <w:spacing w:after="0" w:line="240" w:lineRule="auto"/>
              <w:jc w:val="both"/>
              <w:rPr>
                <w:rFonts w:ascii="Times New Roman" w:eastAsia="Calibri" w:hAnsi="Times New Roman" w:cs="Times New Roman"/>
                <w:b/>
                <w:sz w:val="24"/>
                <w:szCs w:val="24"/>
                <w:lang w:val="ky-KG"/>
              </w:rPr>
            </w:pPr>
            <w:r w:rsidRPr="00CA0534">
              <w:rPr>
                <w:rFonts w:ascii="Times New Roman" w:eastAsia="Times New Roman" w:hAnsi="Times New Roman" w:cs="Times New Roman"/>
                <w:b/>
                <w:sz w:val="24"/>
                <w:szCs w:val="24"/>
                <w:lang w:val="ky-KG" w:eastAsia="ru-RU"/>
              </w:rPr>
              <w:t xml:space="preserve">- </w:t>
            </w:r>
            <w:r w:rsidRPr="00173A5D">
              <w:rPr>
                <w:rFonts w:ascii="Times New Roman" w:eastAsia="Times New Roman" w:hAnsi="Times New Roman" w:cs="Times New Roman"/>
                <w:sz w:val="24"/>
                <w:szCs w:val="24"/>
                <w:lang w:val="ky-KG" w:eastAsia="ru-RU"/>
              </w:rPr>
              <w:t>көндүмдөргө ээ болууга тийиш</w:t>
            </w:r>
            <w:r w:rsidRPr="00CA0534">
              <w:rPr>
                <w:rFonts w:ascii="Times New Roman" w:eastAsia="Times New Roman" w:hAnsi="Times New Roman" w:cs="Times New Roman"/>
                <w:b/>
                <w:sz w:val="24"/>
                <w:szCs w:val="24"/>
                <w:lang w:val="ky-KG" w:eastAsia="ru-RU"/>
              </w:rPr>
              <w:t>:</w:t>
            </w:r>
          </w:p>
          <w:p w14:paraId="66356EF4"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зыяндуу адаттардан баш тартууга;</w:t>
            </w:r>
          </w:p>
          <w:p w14:paraId="2AEE6AF9"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lastRenderedPageBreak/>
              <w:t>- сергек жашоо мүнөзүн камсыз кылуу каражаттарынын жана методдорунун жалпы топтомун иш жүзүнө ашырууга;</w:t>
            </w:r>
          </w:p>
          <w:p w14:paraId="178A8E41"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жашоонун рационалдуу режимин сактоого;</w:t>
            </w:r>
          </w:p>
          <w:p w14:paraId="39800524"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рационалдуу тамактанууну сактоого;</w:t>
            </w:r>
          </w:p>
          <w:p w14:paraId="7F52126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9857C7" w14:textId="4A2F621F"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*1802 с.</w:t>
            </w:r>
          </w:p>
          <w:p w14:paraId="116C31DB"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(10 -кл;11- кл.)</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C159C0"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*2006 с.</w:t>
            </w:r>
          </w:p>
          <w:p w14:paraId="5A9D079F"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(10-кл;11-кл.)</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3A35C1"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3 кр/90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2D0288"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240 с.</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C6F7F2" w14:textId="63B183DD"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Кесиптик кыргыз/ орус тилдери.</w:t>
            </w:r>
          </w:p>
          <w:p w14:paraId="5E22BEE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602826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951852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76D296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1DAACF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D2A30F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6A50DC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50F79C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DBF3D8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CA9330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21831B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537477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4BC825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EE1C1C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5D3347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290EF9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D44EB7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80B26F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EE3155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8B79B1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6C61A2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8E503C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4CE03E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E790B2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4AD237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1367FD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2D365B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2F2458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2. Коопсуз сергек жашоо мүнөзү.</w:t>
            </w:r>
          </w:p>
        </w:tc>
      </w:tr>
      <w:tr w:rsidR="00411E7B" w:rsidRPr="00CA0534" w14:paraId="64B29520"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6F9317" w14:textId="25ECC960" w:rsidR="00411E7B" w:rsidRPr="00CA0534" w:rsidRDefault="00BF745F"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2.</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6ABEF5" w14:textId="444919D1"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r w:rsidRPr="001433B9">
              <w:rPr>
                <w:rFonts w:ascii="Times New Roman" w:eastAsia="Times New Roman" w:hAnsi="Times New Roman" w:cs="Times New Roman"/>
                <w:bCs/>
                <w:sz w:val="24"/>
                <w:szCs w:val="24"/>
                <w:lang w:val="ky-KG" w:eastAsia="ru-RU"/>
              </w:rPr>
              <w:t>БКБ 2</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2CA288" w14:textId="77777777" w:rsidR="00411E7B" w:rsidRPr="00CA0534" w:rsidRDefault="00411E7B" w:rsidP="00EA38C3">
            <w:pPr>
              <w:spacing w:after="0" w:line="240" w:lineRule="auto"/>
              <w:jc w:val="both"/>
              <w:rPr>
                <w:rFonts w:ascii="Times New Roman" w:eastAsia="Times New Roman" w:hAnsi="Times New Roman" w:cs="Times New Roman"/>
                <w:b/>
                <w:bCs/>
                <w:sz w:val="24"/>
                <w:szCs w:val="24"/>
                <w:lang w:val="ky-KG" w:eastAsia="ru-RU"/>
              </w:rPr>
            </w:pPr>
            <w:r w:rsidRPr="00CA0534">
              <w:rPr>
                <w:rFonts w:ascii="Times New Roman" w:eastAsia="Times New Roman" w:hAnsi="Times New Roman" w:cs="Times New Roman"/>
                <w:b/>
                <w:bCs/>
                <w:sz w:val="24"/>
                <w:szCs w:val="24"/>
                <w:lang w:val="ky-KG" w:eastAsia="ru-RU"/>
              </w:rPr>
              <w:t>Дисциплиналардын кесиптик компоненти</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419F7"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1232 с.</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44FB6A"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2434 с.</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6DCD74"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56 кр /1680 с. </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6F9A9B"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2532 с.</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8B006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r>
      <w:tr w:rsidR="00411E7B" w:rsidRPr="00392CAD" w14:paraId="1F0E733D"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0FEABB" w14:textId="7A67EBB4"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A66E64" w14:textId="0142421A" w:rsidR="00411E7B" w:rsidRPr="001433B9" w:rsidRDefault="00411E7B" w:rsidP="00EA38C3">
            <w:pPr>
              <w:spacing w:after="0" w:line="240" w:lineRule="auto"/>
              <w:jc w:val="both"/>
              <w:rPr>
                <w:rFonts w:ascii="Times New Roman" w:eastAsia="Times New Roman" w:hAnsi="Times New Roman" w:cs="Times New Roman"/>
                <w:bCs/>
                <w:sz w:val="24"/>
                <w:szCs w:val="24"/>
                <w:lang w:val="ky-KG" w:eastAsia="ru-RU"/>
              </w:rPr>
            </w:pP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E5B611" w14:textId="77777777" w:rsidR="00411E7B" w:rsidRPr="00CA0534" w:rsidRDefault="00411E7B" w:rsidP="00EA38C3">
            <w:pPr>
              <w:spacing w:after="0" w:line="240" w:lineRule="auto"/>
              <w:jc w:val="both"/>
              <w:rPr>
                <w:rFonts w:ascii="Times New Roman" w:eastAsia="Times New Roman" w:hAnsi="Times New Roman" w:cs="Times New Roman"/>
                <w:bCs/>
                <w:sz w:val="24"/>
                <w:szCs w:val="24"/>
                <w:lang w:val="ky-KG" w:eastAsia="ru-RU"/>
              </w:rPr>
            </w:pPr>
            <w:r w:rsidRPr="00CA0534">
              <w:rPr>
                <w:rFonts w:ascii="Times New Roman" w:eastAsia="Times New Roman" w:hAnsi="Times New Roman" w:cs="Times New Roman"/>
                <w:bCs/>
                <w:sz w:val="24"/>
                <w:szCs w:val="24"/>
                <w:lang w:val="ky-KG" w:eastAsia="ru-RU"/>
              </w:rPr>
              <w:t>Дисциплиналардын жалпы техникалык цикли</w:t>
            </w:r>
          </w:p>
          <w:p w14:paraId="1286657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48EE93E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sz w:val="24"/>
                <w:szCs w:val="24"/>
                <w:lang w:val="ky-KG" w:eastAsia="ru-RU"/>
              </w:rPr>
              <w:t xml:space="preserve">- </w:t>
            </w:r>
            <w:r w:rsidRPr="00173A5D">
              <w:rPr>
                <w:rFonts w:ascii="Times New Roman" w:eastAsia="Times New Roman" w:hAnsi="Times New Roman" w:cs="Times New Roman"/>
                <w:sz w:val="24"/>
                <w:szCs w:val="24"/>
                <w:lang w:val="ky-KG" w:eastAsia="ru-RU"/>
              </w:rPr>
              <w:t>билүүгө:</w:t>
            </w:r>
          </w:p>
          <w:p w14:paraId="03AC64A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чогултуу чиймелери жөнүндө жалпы маалыматты;</w:t>
            </w:r>
          </w:p>
          <w:p w14:paraId="079D1CF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чиймелерде колдонулуучу шартуулуктун жана жөнөкөйлөтүүлөрдүн багытын;</w:t>
            </w:r>
          </w:p>
          <w:p w14:paraId="316C736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 жумушчу чиймелерди иштеп чыгуу жана окуу эрежелерин; </w:t>
            </w:r>
          </w:p>
          <w:p w14:paraId="28947AE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 конструктордук, технологиялык жана башка ченемдик документтердин негизги жоболорун; </w:t>
            </w:r>
          </w:p>
          <w:p w14:paraId="633AED9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 техникалык деталдардын геометриялык түзүлүштөрүн жана чийүү эрежелерин, технологиялык жабдууларды графикалык чагылдыруу жана технологиялык схемаларды аткаруу ыкмаларын; </w:t>
            </w:r>
          </w:p>
          <w:p w14:paraId="66BAA51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Конструктордук документтердин бирдиктүү системасынын (КДБС) жана Технологиялык документтердин бирдиктүү системасынын (ТДБС) стандарттарынын чертеждорду жана схемаларды тариздөөгө жана түзүүгө карата талаптарын;</w:t>
            </w:r>
          </w:p>
          <w:p w14:paraId="215CED6E" w14:textId="77777777" w:rsidR="00411E7B" w:rsidRPr="00CA0534" w:rsidRDefault="00411E7B" w:rsidP="00EA38C3">
            <w:pPr>
              <w:spacing w:after="0" w:line="240" w:lineRule="auto"/>
              <w:jc w:val="both"/>
              <w:rPr>
                <w:rFonts w:ascii="Times New Roman" w:eastAsia="Times New Roman" w:hAnsi="Times New Roman" w:cs="Times New Roman"/>
                <w:b/>
                <w:sz w:val="24"/>
                <w:szCs w:val="24"/>
                <w:lang w:val="ky-KG" w:eastAsia="ru-RU"/>
              </w:rPr>
            </w:pPr>
            <w:r w:rsidRPr="00CA0534">
              <w:rPr>
                <w:rFonts w:ascii="Times New Roman" w:eastAsia="Times New Roman" w:hAnsi="Times New Roman" w:cs="Times New Roman"/>
                <w:b/>
                <w:sz w:val="24"/>
                <w:szCs w:val="24"/>
                <w:lang w:val="ky-KG" w:eastAsia="ru-RU"/>
              </w:rPr>
              <w:t xml:space="preserve">- </w:t>
            </w:r>
            <w:r w:rsidRPr="00173A5D">
              <w:rPr>
                <w:rFonts w:ascii="Times New Roman" w:eastAsia="Times New Roman" w:hAnsi="Times New Roman" w:cs="Times New Roman"/>
                <w:sz w:val="24"/>
                <w:szCs w:val="24"/>
                <w:lang w:val="ky-KG" w:eastAsia="ru-RU"/>
              </w:rPr>
              <w:t>көндүмдөргө ээ болууга:</w:t>
            </w:r>
          </w:p>
          <w:p w14:paraId="050D48AA" w14:textId="77777777" w:rsidR="00411E7B" w:rsidRPr="00CA0534" w:rsidRDefault="00411E7B" w:rsidP="00EA38C3">
            <w:pPr>
              <w:spacing w:after="0" w:line="240" w:lineRule="auto"/>
              <w:jc w:val="both"/>
              <w:rPr>
                <w:rFonts w:ascii="Times New Roman" w:eastAsia="Calibri" w:hAnsi="Times New Roman" w:cs="Times New Roman"/>
                <w:sz w:val="24"/>
                <w:szCs w:val="24"/>
                <w:shd w:val="clear" w:color="auto" w:fill="FFFFFF"/>
                <w:lang w:val="ky-KG"/>
              </w:rPr>
            </w:pPr>
            <w:r w:rsidRPr="00CA0534">
              <w:rPr>
                <w:rFonts w:ascii="Times New Roman" w:eastAsia="Calibri" w:hAnsi="Times New Roman" w:cs="Times New Roman"/>
                <w:sz w:val="24"/>
                <w:szCs w:val="24"/>
                <w:shd w:val="clear" w:color="auto" w:fill="FFFFFF"/>
                <w:lang w:val="ky-KG"/>
              </w:rPr>
              <w:t>- татаал эмес деталдардын, технологиялык схемалардын жана аппараттардын жумушчу жана чогултуу чертеждорун окуу;</w:t>
            </w:r>
          </w:p>
          <w:p w14:paraId="69A961F8" w14:textId="77777777" w:rsidR="00411E7B" w:rsidRPr="00CA0534" w:rsidRDefault="00411E7B" w:rsidP="00EA38C3">
            <w:pPr>
              <w:spacing w:after="0" w:line="240" w:lineRule="auto"/>
              <w:jc w:val="both"/>
              <w:rPr>
                <w:rFonts w:ascii="Times New Roman" w:eastAsia="Calibri" w:hAnsi="Times New Roman" w:cs="Times New Roman"/>
                <w:sz w:val="24"/>
                <w:szCs w:val="24"/>
                <w:shd w:val="clear" w:color="auto" w:fill="FFFFFF"/>
                <w:lang w:val="ky-KG"/>
              </w:rPr>
            </w:pPr>
            <w:r w:rsidRPr="00CA0534">
              <w:rPr>
                <w:rFonts w:ascii="Times New Roman" w:eastAsia="Calibri" w:hAnsi="Times New Roman" w:cs="Times New Roman"/>
                <w:sz w:val="24"/>
                <w:szCs w:val="24"/>
                <w:shd w:val="clear" w:color="auto" w:fill="FFFFFF"/>
                <w:lang w:val="ky-KG"/>
              </w:rPr>
              <w:lastRenderedPageBreak/>
              <w:t>- эскиздерди, татаал эмес деталдардын, технологиялык схемалардын жана аппараттардын жумушчу жана чогултуу чертеждорун аткаруу.</w:t>
            </w:r>
          </w:p>
          <w:p w14:paraId="22205A7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E3C166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w:t>
            </w:r>
            <w:r w:rsidRPr="00173A5D">
              <w:rPr>
                <w:rFonts w:ascii="Times New Roman" w:eastAsia="Times New Roman" w:hAnsi="Times New Roman" w:cs="Times New Roman"/>
                <w:sz w:val="24"/>
                <w:szCs w:val="24"/>
                <w:lang w:val="ky-KG" w:eastAsia="ru-RU"/>
              </w:rPr>
              <w:t>билүүгө</w:t>
            </w:r>
            <w:r w:rsidRPr="00CA0534">
              <w:rPr>
                <w:rFonts w:ascii="Times New Roman" w:eastAsia="Times New Roman" w:hAnsi="Times New Roman" w:cs="Times New Roman"/>
                <w:sz w:val="24"/>
                <w:szCs w:val="24"/>
                <w:lang w:val="ky-KG" w:eastAsia="ru-RU"/>
              </w:rPr>
              <w:t>:</w:t>
            </w:r>
          </w:p>
          <w:p w14:paraId="7234083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туруктуу жана өзгөрүлмө электр тогу жөнүндө негизги түшүнүктөрдү, өткөргүчтөрдүн жана ток булактарын ырааттуу жана параллелдүү туташтырууну, токтун күчүн, чыңалуусун, электр тогунун кубаттуулугун өлчөө бирдиктерин;</w:t>
            </w:r>
          </w:p>
          <w:p w14:paraId="512D0D6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өткөргүчтөрдүн, электр жана магнит талааларынын каршылыгын;</w:t>
            </w:r>
          </w:p>
          <w:p w14:paraId="48685BB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электрдик чоңдуктарды өлчөөнүн маңызын жана ыкмаларын, өлчөөчү приборлордун конструкциялык жана техникалык мүнөздөмөлөрүн;</w:t>
            </w:r>
          </w:p>
          <w:p w14:paraId="6693953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электротехниканын негизги мыйзамдарын;</w:t>
            </w:r>
          </w:p>
          <w:p w14:paraId="46D0EE2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графикалык сүрөттөөнүн жана электрдик схемаларды түзүүнүн түрлөрүн жана эрежелерин;</w:t>
            </w:r>
          </w:p>
          <w:p w14:paraId="584CE8F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 чынжырларын эсептөө ыкмаларын;</w:t>
            </w:r>
          </w:p>
          <w:p w14:paraId="1993332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 техникалык приборлордун жана электр машиналарынын шарттуу белгилерин;</w:t>
            </w:r>
          </w:p>
          <w:p w14:paraId="3F1E926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 тармактарынын негизги элементтерин;</w:t>
            </w:r>
          </w:p>
          <w:p w14:paraId="12E3191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 өлчөө приборлорунун, электр машиналарынын, башкаруу жана коргоо аппаратураларынын иштөө принциптерин, түзүлүшүн, негизги мүнөздөмөлөрүн, электр менен жабдуу схемаларын;</w:t>
            </w:r>
          </w:p>
          <w:p w14:paraId="2D47410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туруктуу жана өзгөрүлмө токтун кыймылдаткычтарын, алардын түзүлүшүн, ишке киргизүү, токтотуу эрежелеринин иштөө принцибин;</w:t>
            </w:r>
          </w:p>
          <w:p w14:paraId="2195AA8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 энергиясын үнөмдөө жолдорун;</w:t>
            </w:r>
          </w:p>
          <w:p w14:paraId="05BC4E8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зымдарды бириктирүү, ширетүү жана изоляциялоо эрежелерин;</w:t>
            </w:r>
          </w:p>
          <w:p w14:paraId="241DFF3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электротехникалык материалдардын түрлөрүн жана касиеттерин;</w:t>
            </w:r>
          </w:p>
          <w:p w14:paraId="2DD5B1B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 электр приборлору менен иштөөдө коопсуздук эрежелерин.</w:t>
            </w:r>
          </w:p>
          <w:p w14:paraId="7A0F51D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 </w:t>
            </w:r>
            <w:r w:rsidRPr="00173A5D">
              <w:rPr>
                <w:rFonts w:ascii="Times New Roman" w:eastAsia="Times New Roman" w:hAnsi="Times New Roman" w:cs="Times New Roman"/>
                <w:sz w:val="24"/>
                <w:szCs w:val="24"/>
                <w:lang w:val="ky-KG" w:eastAsia="ru-RU"/>
              </w:rPr>
              <w:t>көндүмдөргө ээ болууга</w:t>
            </w:r>
            <w:r w:rsidRPr="00CA0534">
              <w:rPr>
                <w:rFonts w:ascii="Times New Roman" w:eastAsia="Times New Roman" w:hAnsi="Times New Roman" w:cs="Times New Roman"/>
                <w:b/>
                <w:sz w:val="24"/>
                <w:szCs w:val="24"/>
                <w:lang w:val="ky-KG" w:eastAsia="ru-RU"/>
              </w:rPr>
              <w:t>:</w:t>
            </w:r>
          </w:p>
          <w:p w14:paraId="38C3337E" w14:textId="77777777" w:rsidR="00411E7B" w:rsidRPr="00CA0534" w:rsidRDefault="00411E7B" w:rsidP="00EA38C3">
            <w:pPr>
              <w:tabs>
                <w:tab w:val="left" w:pos="284"/>
              </w:tabs>
              <w:autoSpaceDE w:val="0"/>
              <w:autoSpaceDN w:val="0"/>
              <w:adjustRightInd w:val="0"/>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жердетүүнү аткарууну контролдоо;</w:t>
            </w:r>
          </w:p>
          <w:p w14:paraId="339B3DD1" w14:textId="77777777" w:rsidR="00411E7B" w:rsidRPr="00CA0534" w:rsidRDefault="00411E7B" w:rsidP="00EA38C3">
            <w:pPr>
              <w:tabs>
                <w:tab w:val="left" w:pos="284"/>
              </w:tabs>
              <w:autoSpaceDE w:val="0"/>
              <w:autoSpaceDN w:val="0"/>
              <w:adjustRightInd w:val="0"/>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электр жабдууларынын иштөө параметрлерин контролдоо;</w:t>
            </w:r>
          </w:p>
          <w:p w14:paraId="659F5AFB" w14:textId="77777777" w:rsidR="00411E7B" w:rsidRPr="00CA0534" w:rsidRDefault="00411E7B" w:rsidP="00EA38C3">
            <w:pPr>
              <w:tabs>
                <w:tab w:val="left" w:pos="284"/>
              </w:tabs>
              <w:autoSpaceDE w:val="0"/>
              <w:autoSpaceDN w:val="0"/>
              <w:adjustRightInd w:val="0"/>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пайдаланылып жаткан жабдууга орнотулган электр кыймылдаткычын иштетүү жана токтотуу;</w:t>
            </w:r>
          </w:p>
          <w:p w14:paraId="2D724A24" w14:textId="77777777" w:rsidR="00411E7B" w:rsidRPr="00CA0534" w:rsidRDefault="00411E7B" w:rsidP="00EA38C3">
            <w:pPr>
              <w:tabs>
                <w:tab w:val="left" w:pos="284"/>
              </w:tabs>
              <w:autoSpaceDE w:val="0"/>
              <w:autoSpaceDN w:val="0"/>
              <w:adjustRightInd w:val="0"/>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параметрлерди эсептөө, ар кандай электрдик чоңдуктарды, электр машиналарын жана механизмдерин өлчөөдө приборлорду кошуу схемасын түзүү жана куроо;</w:t>
            </w:r>
          </w:p>
          <w:p w14:paraId="149323B1" w14:textId="77777777" w:rsidR="00411E7B" w:rsidRPr="00CA0534" w:rsidRDefault="00411E7B" w:rsidP="00EA38C3">
            <w:pPr>
              <w:tabs>
                <w:tab w:val="left" w:pos="284"/>
              </w:tabs>
              <w:autoSpaceDE w:val="0"/>
              <w:autoSpaceDN w:val="0"/>
              <w:adjustRightInd w:val="0"/>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коопсуздук техникасынын ченемдерин жана эксплуатациялоо эрежелерин сактоо менен электр жабдууларынын иштөө жана пайдалануу көрсөткүчтөрүн алуу;</w:t>
            </w:r>
          </w:p>
          <w:p w14:paraId="6BCD0441" w14:textId="77777777" w:rsidR="00411E7B" w:rsidRPr="00CA0534" w:rsidRDefault="00411E7B" w:rsidP="00EA38C3">
            <w:pPr>
              <w:tabs>
                <w:tab w:val="left" w:pos="284"/>
              </w:tabs>
              <w:autoSpaceDE w:val="0"/>
              <w:autoSpaceDN w:val="0"/>
              <w:adjustRightInd w:val="0"/>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принциптүү, электрдик жана монтаждык схемаларды окуу; </w:t>
            </w:r>
          </w:p>
          <w:p w14:paraId="33293257" w14:textId="77777777" w:rsidR="00411E7B" w:rsidRPr="00CA0534" w:rsidRDefault="00411E7B" w:rsidP="00EA38C3">
            <w:pPr>
              <w:tabs>
                <w:tab w:val="left" w:pos="284"/>
              </w:tabs>
              <w:autoSpaceDE w:val="0"/>
              <w:autoSpaceDN w:val="0"/>
              <w:adjustRightInd w:val="0"/>
              <w:spacing w:after="0" w:line="240" w:lineRule="auto"/>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зымдарды бириктирүүнү, ширетүүнү жана изоляциялоону жүргүзүү жана аткарылуучу иштердин сапатын контролдоо.</w:t>
            </w:r>
          </w:p>
          <w:p w14:paraId="4E7D0FD7" w14:textId="77777777" w:rsidR="00411E7B" w:rsidRPr="00CA0534" w:rsidRDefault="00411E7B" w:rsidP="00EA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ky-KG"/>
              </w:rPr>
            </w:pPr>
          </w:p>
          <w:p w14:paraId="2ED59BF3" w14:textId="32EE4133" w:rsidR="00411E7B" w:rsidRPr="00CA0534" w:rsidRDefault="00BF745F" w:rsidP="00EA38C3">
            <w:pPr>
              <w:spacing w:after="0" w:line="240" w:lineRule="auto"/>
              <w:jc w:val="both"/>
              <w:rPr>
                <w:rFonts w:ascii="Times New Roman" w:eastAsia="Times New Roman" w:hAnsi="Times New Roman" w:cs="Times New Roman"/>
                <w:b/>
                <w:sz w:val="24"/>
                <w:szCs w:val="24"/>
                <w:lang w:val="ky-KG" w:eastAsia="ru-RU"/>
              </w:rPr>
            </w:pPr>
            <w:r w:rsidRPr="00173A5D">
              <w:rPr>
                <w:rFonts w:ascii="Times New Roman" w:eastAsia="Times New Roman" w:hAnsi="Times New Roman" w:cs="Times New Roman"/>
                <w:sz w:val="24"/>
                <w:szCs w:val="24"/>
                <w:lang w:val="ky-KG" w:eastAsia="ru-RU"/>
              </w:rPr>
              <w:t>б</w:t>
            </w:r>
            <w:r w:rsidR="00411E7B" w:rsidRPr="00173A5D">
              <w:rPr>
                <w:rFonts w:ascii="Times New Roman" w:eastAsia="Times New Roman" w:hAnsi="Times New Roman" w:cs="Times New Roman"/>
                <w:sz w:val="24"/>
                <w:szCs w:val="24"/>
                <w:lang w:val="ky-KG" w:eastAsia="ru-RU"/>
              </w:rPr>
              <w:t>илүүгө</w:t>
            </w:r>
            <w:r w:rsidRPr="00173A5D">
              <w:rPr>
                <w:rFonts w:ascii="Times New Roman" w:eastAsia="Times New Roman" w:hAnsi="Times New Roman" w:cs="Times New Roman"/>
                <w:sz w:val="24"/>
                <w:szCs w:val="24"/>
                <w:lang w:val="ky-KG" w:eastAsia="ru-RU"/>
              </w:rPr>
              <w:t xml:space="preserve"> тийиш</w:t>
            </w:r>
            <w:r w:rsidR="00411E7B" w:rsidRPr="00CA0534">
              <w:rPr>
                <w:rFonts w:ascii="Times New Roman" w:eastAsia="Times New Roman" w:hAnsi="Times New Roman" w:cs="Times New Roman"/>
                <w:b/>
                <w:sz w:val="24"/>
                <w:szCs w:val="24"/>
                <w:lang w:val="ky-KG" w:eastAsia="ru-RU"/>
              </w:rPr>
              <w:t>:</w:t>
            </w:r>
          </w:p>
          <w:p w14:paraId="53CC81E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679F955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ишкердик иш жаатындагы ченемдик укуктук базаны;</w:t>
            </w:r>
          </w:p>
          <w:p w14:paraId="7030129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7F457C8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27C7FD7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бизнес-планды иштеп чыгуу технологиясын;</w:t>
            </w:r>
          </w:p>
          <w:p w14:paraId="3E53D31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30D6D64E" w14:textId="77777777" w:rsidR="00411E7B" w:rsidRPr="00173A5D" w:rsidRDefault="00411E7B" w:rsidP="00EA38C3">
            <w:pPr>
              <w:spacing w:after="0" w:line="240" w:lineRule="auto"/>
              <w:jc w:val="both"/>
              <w:rPr>
                <w:rFonts w:ascii="Times New Roman" w:eastAsia="Times New Roman" w:hAnsi="Times New Roman" w:cs="Times New Roman"/>
                <w:sz w:val="24"/>
                <w:szCs w:val="24"/>
                <w:lang w:val="ky-KG" w:eastAsia="ru-RU"/>
              </w:rPr>
            </w:pPr>
            <w:r w:rsidRPr="00173A5D">
              <w:rPr>
                <w:rFonts w:ascii="Times New Roman" w:eastAsia="Calibri" w:hAnsi="Times New Roman" w:cs="Times New Roman"/>
                <w:sz w:val="24"/>
                <w:szCs w:val="24"/>
                <w:lang w:val="ky-KG"/>
              </w:rPr>
              <w:lastRenderedPageBreak/>
              <w:t>к</w:t>
            </w:r>
            <w:r w:rsidRPr="00173A5D">
              <w:rPr>
                <w:rFonts w:ascii="Times New Roman" w:eastAsia="Times New Roman" w:hAnsi="Times New Roman" w:cs="Times New Roman"/>
                <w:sz w:val="24"/>
                <w:szCs w:val="24"/>
                <w:lang w:val="ky-KG" w:eastAsia="ru-RU"/>
              </w:rPr>
              <w:t>өндүмдөргө ээ болууга:</w:t>
            </w:r>
          </w:p>
          <w:p w14:paraId="3CE82EDA"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325A23BC"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ишкердик иштин уюштуруу-укуктук формасын тандоо;</w:t>
            </w:r>
          </w:p>
          <w:p w14:paraId="4719A229"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бухгалтердик отчеттуулуктун формасын толтуруу;</w:t>
            </w:r>
          </w:p>
          <w:p w14:paraId="3D6EE7F2"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рынокту изилдөөнүн ар кандай ыкмаларын колдонуу;</w:t>
            </w:r>
          </w:p>
          <w:p w14:paraId="62C4FBB7"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башкаруучулук чечимдерди кабыл алуу;</w:t>
            </w:r>
          </w:p>
          <w:p w14:paraId="39F97C4A"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3321F06F"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экономикалык эсептөөлөрдү жүргүзүү;</w:t>
            </w:r>
          </w:p>
          <w:p w14:paraId="3811AC17"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өндүрүштүк ишти пландаштыруу;</w:t>
            </w:r>
          </w:p>
          <w:p w14:paraId="1903B910"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бизнес-планды иштеп чыгуу;</w:t>
            </w:r>
          </w:p>
          <w:p w14:paraId="3EDF51F6"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презентация өткөрүү.</w:t>
            </w:r>
          </w:p>
          <w:p w14:paraId="18581838" w14:textId="77777777" w:rsidR="00411E7B" w:rsidRPr="00CA0534" w:rsidRDefault="00411E7B" w:rsidP="00EA38C3">
            <w:pPr>
              <w:spacing w:after="0" w:line="240" w:lineRule="auto"/>
              <w:jc w:val="both"/>
              <w:rPr>
                <w:rFonts w:ascii="Times New Roman" w:eastAsia="Times New Roman" w:hAnsi="Times New Roman" w:cs="Times New Roman"/>
                <w:b/>
                <w:sz w:val="24"/>
                <w:szCs w:val="24"/>
                <w:lang w:val="ky-KG" w:eastAsia="ru-RU"/>
              </w:rPr>
            </w:pPr>
          </w:p>
          <w:p w14:paraId="06A5EB9F" w14:textId="1F5EE767" w:rsidR="00411E7B" w:rsidRPr="00CA0534" w:rsidRDefault="00BF745F" w:rsidP="00EA38C3">
            <w:pPr>
              <w:spacing w:after="0" w:line="240" w:lineRule="auto"/>
              <w:jc w:val="both"/>
              <w:rPr>
                <w:rFonts w:ascii="Times New Roman" w:eastAsia="Times New Roman" w:hAnsi="Times New Roman" w:cs="Times New Roman"/>
                <w:b/>
                <w:sz w:val="24"/>
                <w:szCs w:val="24"/>
                <w:lang w:val="ky-KG" w:eastAsia="ru-RU"/>
              </w:rPr>
            </w:pPr>
            <w:r w:rsidRPr="00173A5D">
              <w:rPr>
                <w:rFonts w:ascii="Times New Roman" w:eastAsia="Times New Roman" w:hAnsi="Times New Roman" w:cs="Times New Roman"/>
                <w:sz w:val="24"/>
                <w:szCs w:val="24"/>
                <w:lang w:val="ky-KG" w:eastAsia="ru-RU"/>
              </w:rPr>
              <w:t>б</w:t>
            </w:r>
            <w:r w:rsidR="00411E7B" w:rsidRPr="00173A5D">
              <w:rPr>
                <w:rFonts w:ascii="Times New Roman" w:eastAsia="Times New Roman" w:hAnsi="Times New Roman" w:cs="Times New Roman"/>
                <w:sz w:val="24"/>
                <w:szCs w:val="24"/>
                <w:lang w:val="ky-KG" w:eastAsia="ru-RU"/>
              </w:rPr>
              <w:t>илүүгө</w:t>
            </w:r>
            <w:r w:rsidRPr="00173A5D">
              <w:rPr>
                <w:rFonts w:ascii="Times New Roman" w:eastAsia="Times New Roman" w:hAnsi="Times New Roman" w:cs="Times New Roman"/>
                <w:sz w:val="24"/>
                <w:szCs w:val="24"/>
                <w:lang w:val="ky-KG" w:eastAsia="ru-RU"/>
              </w:rPr>
              <w:t xml:space="preserve"> тийиш</w:t>
            </w:r>
            <w:r w:rsidR="00411E7B" w:rsidRPr="00CA0534">
              <w:rPr>
                <w:rFonts w:ascii="Times New Roman" w:eastAsia="Times New Roman" w:hAnsi="Times New Roman" w:cs="Times New Roman"/>
                <w:b/>
                <w:sz w:val="24"/>
                <w:szCs w:val="24"/>
                <w:lang w:val="ky-KG" w:eastAsia="ru-RU"/>
              </w:rPr>
              <w:t>:</w:t>
            </w:r>
          </w:p>
          <w:p w14:paraId="264CECFC"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702C3831"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6B7495ED"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2A8951D"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486D68A7"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2854B6E5"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54F93C1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173A5D">
              <w:rPr>
                <w:rFonts w:ascii="Times New Roman" w:eastAsia="Calibri" w:hAnsi="Times New Roman" w:cs="Times New Roman"/>
                <w:sz w:val="24"/>
                <w:szCs w:val="24"/>
                <w:lang w:val="ky-KG"/>
              </w:rPr>
              <w:t>к</w:t>
            </w:r>
            <w:r w:rsidRPr="00173A5D">
              <w:rPr>
                <w:rFonts w:ascii="Times New Roman" w:eastAsia="Times New Roman" w:hAnsi="Times New Roman" w:cs="Times New Roman"/>
                <w:sz w:val="24"/>
                <w:szCs w:val="24"/>
                <w:lang w:val="ky-KG" w:eastAsia="ru-RU"/>
              </w:rPr>
              <w:t>өндүмдөргө ээ болууга</w:t>
            </w:r>
            <w:r w:rsidRPr="00CA0534">
              <w:rPr>
                <w:rFonts w:ascii="Times New Roman" w:eastAsia="Times New Roman" w:hAnsi="Times New Roman" w:cs="Times New Roman"/>
                <w:b/>
                <w:sz w:val="24"/>
                <w:szCs w:val="24"/>
                <w:lang w:val="ky-KG" w:eastAsia="ru-RU"/>
              </w:rPr>
              <w:t>:</w:t>
            </w:r>
          </w:p>
          <w:p w14:paraId="78823FF3"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w:t>
            </w:r>
            <w:r w:rsidRPr="00CA0534">
              <w:rPr>
                <w:rFonts w:ascii="Times New Roman" w:eastAsia="Calibri" w:hAnsi="Times New Roman" w:cs="Times New Roman"/>
                <w:sz w:val="24"/>
                <w:szCs w:val="24"/>
                <w:lang w:val="ky-KG"/>
              </w:rPr>
              <w:lastRenderedPageBreak/>
              <w:t xml:space="preserve">пландаштырылган түрлөрү менен байланышкан аларга тиешелүү тобокелдиктерди аныктоо; </w:t>
            </w:r>
          </w:p>
          <w:p w14:paraId="37DC3D12"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171FB5AE"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36899B65"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581B3A98"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27A3CF4F" w14:textId="77777777" w:rsidR="00411E7B" w:rsidRPr="00CA0534" w:rsidRDefault="00411E7B" w:rsidP="00EA38C3">
            <w:pPr>
              <w:widowControl w:val="0"/>
              <w:autoSpaceDE w:val="0"/>
              <w:autoSpaceDN w:val="0"/>
              <w:adjustRightInd w:val="0"/>
              <w:spacing w:after="0" w:line="240" w:lineRule="auto"/>
              <w:rPr>
                <w:rFonts w:ascii="Times New Roman" w:eastAsia="Calibri" w:hAnsi="Times New Roman" w:cs="Times New Roman"/>
                <w:b/>
                <w:sz w:val="24"/>
                <w:szCs w:val="24"/>
                <w:lang w:val="ky-KG"/>
              </w:rPr>
            </w:pPr>
          </w:p>
          <w:p w14:paraId="5254C75D" w14:textId="4BEA2610" w:rsidR="00411E7B" w:rsidRPr="00173A5D" w:rsidRDefault="00BF745F" w:rsidP="00EA38C3">
            <w:pPr>
              <w:spacing w:after="0" w:line="240" w:lineRule="auto"/>
              <w:jc w:val="both"/>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sz w:val="24"/>
                <w:szCs w:val="24"/>
                <w:lang w:val="ky-KG" w:eastAsia="ru-RU"/>
              </w:rPr>
              <w:t>б</w:t>
            </w:r>
            <w:r w:rsidR="00411E7B" w:rsidRPr="00173A5D">
              <w:rPr>
                <w:rFonts w:ascii="Times New Roman" w:eastAsia="Times New Roman" w:hAnsi="Times New Roman" w:cs="Times New Roman"/>
                <w:sz w:val="24"/>
                <w:szCs w:val="24"/>
                <w:lang w:val="ky-KG" w:eastAsia="ru-RU"/>
              </w:rPr>
              <w:t>илүүгө</w:t>
            </w:r>
            <w:r w:rsidRPr="00173A5D">
              <w:rPr>
                <w:rFonts w:ascii="Times New Roman" w:eastAsia="Times New Roman" w:hAnsi="Times New Roman" w:cs="Times New Roman"/>
                <w:sz w:val="24"/>
                <w:szCs w:val="24"/>
                <w:lang w:val="ky-KG" w:eastAsia="ru-RU"/>
              </w:rPr>
              <w:t xml:space="preserve"> тийиш</w:t>
            </w:r>
            <w:r w:rsidR="00411E7B" w:rsidRPr="00173A5D">
              <w:rPr>
                <w:rFonts w:ascii="Times New Roman" w:eastAsia="Times New Roman" w:hAnsi="Times New Roman" w:cs="Times New Roman"/>
                <w:sz w:val="24"/>
                <w:szCs w:val="24"/>
                <w:lang w:val="ky-KG" w:eastAsia="ru-RU"/>
              </w:rPr>
              <w:t>:</w:t>
            </w:r>
          </w:p>
          <w:p w14:paraId="1971276F"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25028F57"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E41B10E"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эмгек акыны түзүү механизмдерин; </w:t>
            </w:r>
          </w:p>
          <w:p w14:paraId="6932459E"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эмгек акы төлөө формаларын.</w:t>
            </w:r>
          </w:p>
          <w:p w14:paraId="48A5AF0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173A5D">
              <w:rPr>
                <w:rFonts w:ascii="Times New Roman" w:eastAsia="Calibri" w:hAnsi="Times New Roman" w:cs="Times New Roman"/>
                <w:sz w:val="24"/>
                <w:szCs w:val="24"/>
                <w:lang w:val="ky-KG"/>
              </w:rPr>
              <w:t>к</w:t>
            </w:r>
            <w:r w:rsidRPr="00173A5D">
              <w:rPr>
                <w:rFonts w:ascii="Times New Roman" w:eastAsia="Times New Roman" w:hAnsi="Times New Roman" w:cs="Times New Roman"/>
                <w:sz w:val="24"/>
                <w:szCs w:val="24"/>
                <w:lang w:val="ky-KG" w:eastAsia="ru-RU"/>
              </w:rPr>
              <w:t>өндүмдөргө ээ болууга</w:t>
            </w:r>
            <w:r w:rsidRPr="00CA0534">
              <w:rPr>
                <w:rFonts w:ascii="Times New Roman" w:eastAsia="Times New Roman" w:hAnsi="Times New Roman" w:cs="Times New Roman"/>
                <w:b/>
                <w:sz w:val="24"/>
                <w:szCs w:val="24"/>
                <w:lang w:val="ky-KG" w:eastAsia="ru-RU"/>
              </w:rPr>
              <w:t>:</w:t>
            </w:r>
          </w:p>
          <w:p w14:paraId="17380685"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5B5EDC87"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613F1A6E" w14:textId="77777777" w:rsidR="00411E7B" w:rsidRPr="00CA0534" w:rsidRDefault="00411E7B" w:rsidP="00EA38C3">
            <w:pPr>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E5E3A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 </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5C250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05A52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9DD60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28DD5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BBFB30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445349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DFF858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EB1A15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F8793FE" w14:textId="1D7806EC"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Техникалык черчение</w:t>
            </w:r>
          </w:p>
          <w:p w14:paraId="6F456E1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59E052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A38B96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D2D978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91A301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CB2CDD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28FD73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34073E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AAC639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274F0B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B4489E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F6B5DE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4FD36F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1334ED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865750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746D05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2B2F10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5D42F3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82537B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6D832D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F2237A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EBD85D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7C54FB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Электротехника</w:t>
            </w:r>
          </w:p>
          <w:p w14:paraId="679016F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DCEDD5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40D84D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5ADA46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1884EF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54A543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F8E815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9042CD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038E5D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1D6F3C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E52DE6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C29F4D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0A2F8E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734A30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95FBC1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8BF385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AE20D3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D22EBF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FC3913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CA7AC9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7944DF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F7F7FA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95106C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47EDE3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21F7B2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CC3A60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8C67E1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1DF2C5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9B3E6A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5A5978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CB2C24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0D2F18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788D7E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7CFAF8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58DBC7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984D73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840F74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F5A3AC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38DA6A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C40388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6C477C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A3472C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924E40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74D04A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0B7B34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264E73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406BC3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170494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BB864E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C03B8F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5DB239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2F1EFA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Бизнестин жана ишкердиктин негиздери</w:t>
            </w:r>
          </w:p>
          <w:p w14:paraId="6683237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FF58C7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A1A761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431276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CC2369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1B64A2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948871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E72BEF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313F1B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F2C4B3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14FAD5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8B8D8F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6683BB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7C7E05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9F5D23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68EE18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26DAA9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4363A7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F6D0E3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5C735E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66C14F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B6E3CF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F25069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A7B10F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E47D26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45F124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E4E1B5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57CC79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Эмгекти коргоо жана өндүрүштүк экология</w:t>
            </w:r>
          </w:p>
          <w:p w14:paraId="4F0252B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72BDC0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8A485B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AAB2F9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44CEFA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693681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00CDC3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869547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BD955C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BBDB6C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819594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F834ED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B754C1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DF556C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80F58F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FD44CC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E913FD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54BBA2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531653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304391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40FAA0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7F9E97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97E52C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E3B2A6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ED6D0D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2179C8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EDBE21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47E904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6711B6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C34253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783912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D657D6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987F31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F86898F" w14:textId="694D7BD4"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Кесиптик иш аракеттерди укуктук жактан камсыздоо</w:t>
            </w:r>
          </w:p>
          <w:p w14:paraId="47580D9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tc>
      </w:tr>
      <w:tr w:rsidR="00411E7B" w:rsidRPr="00CA0534" w14:paraId="403AB1A6" w14:textId="77777777" w:rsidTr="00411E7B">
        <w:tc>
          <w:tcPr>
            <w:tcW w:w="191"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67A875" w14:textId="67B4DED8"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БКБ 3</w:t>
            </w:r>
          </w:p>
        </w:tc>
        <w:tc>
          <w:tcPr>
            <w:tcW w:w="42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F3A187" w14:textId="01C955E9"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КЦ</w:t>
            </w:r>
          </w:p>
        </w:tc>
        <w:tc>
          <w:tcPr>
            <w:tcW w:w="1952" w:type="pct"/>
            <w:tcBorders>
              <w:top w:val="nil"/>
              <w:left w:val="nil"/>
              <w:bottom w:val="nil"/>
              <w:right w:val="single" w:sz="8" w:space="0" w:color="auto"/>
            </w:tcBorders>
            <w:shd w:val="clear" w:color="auto" w:fill="FFFFFF"/>
            <w:tcMar>
              <w:top w:w="0" w:type="dxa"/>
              <w:left w:w="108" w:type="dxa"/>
              <w:bottom w:w="0" w:type="dxa"/>
              <w:right w:w="108" w:type="dxa"/>
            </w:tcMar>
          </w:tcPr>
          <w:p w14:paraId="0888B75A" w14:textId="344D7E0E"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sz w:val="24"/>
                <w:szCs w:val="24"/>
                <w:lang w:val="ky-KG" w:eastAsia="ru-RU"/>
              </w:rPr>
              <w:t xml:space="preserve"> Кесиптик цикли</w:t>
            </w:r>
            <w:r w:rsidRPr="00CA0534">
              <w:rPr>
                <w:rFonts w:ascii="Times New Roman" w:eastAsia="Times New Roman" w:hAnsi="Times New Roman" w:cs="Times New Roman"/>
                <w:sz w:val="24"/>
                <w:szCs w:val="24"/>
                <w:lang w:val="ky-KG" w:eastAsia="ru-RU"/>
              </w:rPr>
              <w:t>.</w:t>
            </w:r>
          </w:p>
          <w:p w14:paraId="7FEE9C1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Негизги бөлүгү: кесиптик модулдар.</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E7C2A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34A7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ECDAA6" w14:textId="77777777" w:rsidR="00411E7B" w:rsidRPr="00CA0534" w:rsidRDefault="00411E7B" w:rsidP="00EA38C3">
            <w:pPr>
              <w:spacing w:after="0" w:line="240" w:lineRule="auto"/>
              <w:jc w:val="center"/>
              <w:rPr>
                <w:rFonts w:ascii="Times New Roman" w:eastAsia="Times New Roman" w:hAnsi="Times New Roman" w:cs="Times New Roman"/>
                <w:iCs/>
                <w:sz w:val="24"/>
                <w:szCs w:val="24"/>
                <w:lang w:val="ky-KG" w:eastAsia="ru-RU"/>
              </w:rPr>
            </w:pP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8CF24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713"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37CE8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7FA31F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45B70F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Түзүлүштөр</w:t>
            </w:r>
          </w:p>
          <w:p w14:paraId="4308F82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Материал таануу</w:t>
            </w:r>
          </w:p>
          <w:p w14:paraId="4A252D9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Тоо-кен иштеринин негиздери</w:t>
            </w:r>
          </w:p>
          <w:p w14:paraId="0F52B48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2E45B2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D891B1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FE219C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004A76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D96599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BF8649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337505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C12EE6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D4FDCF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BDD1F36"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D0343E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150638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407533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81033A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09A8EB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462563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B91651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3E0DA6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4282B0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406855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9353C3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A53978A"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3E9849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091620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446BD05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7253D60"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6AB0718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E011AC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B6DBF2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C4B1A1B"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835369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C7CA60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54F9826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30D786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36D1A57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3C6BFF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ABE8A5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1ACE2D3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72AA136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01B7A154" w14:textId="3012028B"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Скреперди башкаруу, </w:t>
            </w:r>
          </w:p>
          <w:p w14:paraId="7CB4C27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ЖКЭ</w:t>
            </w:r>
          </w:p>
          <w:p w14:paraId="3D9657B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БДН,</w:t>
            </w:r>
          </w:p>
          <w:p w14:paraId="4BAF95F1" w14:textId="77777777" w:rsidR="00411E7B" w:rsidRPr="00CA0534" w:rsidRDefault="00411E7B" w:rsidP="00EA38C3">
            <w:pPr>
              <w:pStyle w:val="ac"/>
              <w:spacing w:after="0" w:line="240" w:lineRule="auto"/>
              <w:ind w:left="0"/>
              <w:jc w:val="both"/>
              <w:rPr>
                <w:rFonts w:ascii="Times New Roman" w:eastAsia="Times New Roman" w:hAnsi="Times New Roman" w:cs="Times New Roman"/>
                <w:sz w:val="24"/>
                <w:szCs w:val="24"/>
                <w:lang w:val="ky-KG" w:eastAsia="ru-RU"/>
              </w:rPr>
            </w:pPr>
          </w:p>
        </w:tc>
      </w:tr>
      <w:tr w:rsidR="00411E7B" w:rsidRPr="00CA0534" w14:paraId="4FD41F98" w14:textId="77777777" w:rsidTr="00411E7B">
        <w:tc>
          <w:tcPr>
            <w:tcW w:w="191" w:type="pct"/>
            <w:vMerge/>
            <w:tcBorders>
              <w:top w:val="nil"/>
              <w:left w:val="single" w:sz="8" w:space="0" w:color="auto"/>
              <w:bottom w:val="single" w:sz="8" w:space="0" w:color="auto"/>
              <w:right w:val="single" w:sz="8" w:space="0" w:color="auto"/>
            </w:tcBorders>
            <w:shd w:val="clear" w:color="auto" w:fill="FFFFFF"/>
            <w:vAlign w:val="center"/>
          </w:tcPr>
          <w:p w14:paraId="26BE0DD0"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p>
        </w:tc>
        <w:tc>
          <w:tcPr>
            <w:tcW w:w="429" w:type="pct"/>
            <w:vMerge/>
            <w:tcBorders>
              <w:top w:val="nil"/>
              <w:left w:val="nil"/>
              <w:bottom w:val="single" w:sz="8" w:space="0" w:color="auto"/>
              <w:right w:val="single" w:sz="8" w:space="0" w:color="auto"/>
            </w:tcBorders>
            <w:shd w:val="clear" w:color="auto" w:fill="FFFFFF"/>
            <w:vAlign w:val="center"/>
          </w:tcPr>
          <w:p w14:paraId="6424BC9A"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44A3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Кесиптик модулдарды өздөштүрүүнүн натыйжасында окуучу:</w:t>
            </w:r>
          </w:p>
          <w:p w14:paraId="527F295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lastRenderedPageBreak/>
              <w:t xml:space="preserve">- </w:t>
            </w:r>
            <w:r w:rsidRPr="00173A5D">
              <w:rPr>
                <w:rFonts w:ascii="Times New Roman" w:eastAsia="Times New Roman" w:hAnsi="Times New Roman" w:cs="Times New Roman"/>
                <w:bCs/>
                <w:iCs/>
                <w:sz w:val="24"/>
                <w:szCs w:val="24"/>
                <w:lang w:val="ky-KG" w:eastAsia="ru-RU"/>
              </w:rPr>
              <w:t>билүүгө тийиш</w:t>
            </w:r>
            <w:r w:rsidRPr="00CA0534">
              <w:rPr>
                <w:rFonts w:ascii="Times New Roman" w:eastAsia="Times New Roman" w:hAnsi="Times New Roman" w:cs="Times New Roman"/>
                <w:iCs/>
                <w:sz w:val="24"/>
                <w:szCs w:val="24"/>
                <w:lang w:val="ky-KG" w:eastAsia="ru-RU"/>
              </w:rPr>
              <w:t xml:space="preserve">: </w:t>
            </w:r>
          </w:p>
          <w:p w14:paraId="7362E6D1" w14:textId="5E7DB66B" w:rsidR="00411E7B" w:rsidRPr="00CA0534" w:rsidRDefault="00411E7B" w:rsidP="00EA38C3">
            <w:pPr>
              <w:autoSpaceDE w:val="0"/>
              <w:autoSpaceDN w:val="0"/>
              <w:adjustRightInd w:val="0"/>
              <w:spacing w:after="0" w:line="240" w:lineRule="auto"/>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Жүктөөчү скреперди  иштетүү боюнча нускаманы; </w:t>
            </w:r>
          </w:p>
          <w:p w14:paraId="343DE0CE" w14:textId="057B2317"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shd w:val="clear" w:color="auto" w:fill="FFFFFF"/>
                <w:lang w:val="ky-KG"/>
              </w:rPr>
              <w:t xml:space="preserve">-  тейленүүчү скрепердин түзүлүшүн жана мүнөздөмөлөрүн; </w:t>
            </w:r>
          </w:p>
          <w:p w14:paraId="46FA9CCD" w14:textId="7C4C5E0A"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shd w:val="clear" w:color="auto" w:fill="FFFFFF"/>
                <w:lang w:val="ky-KG"/>
              </w:rPr>
              <w:t xml:space="preserve">-  скрепердин механикалык, гидравликалык жана электр жабдууларынын иштөө принцибин; </w:t>
            </w:r>
          </w:p>
          <w:p w14:paraId="144D22F7" w14:textId="2F9C1C70"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shd w:val="clear" w:color="auto" w:fill="FFFFFF"/>
                <w:lang w:val="ky-KG"/>
              </w:rPr>
              <w:t xml:space="preserve">-  скрепердин негизги түйүндөрүнүн конструкциясы ; </w:t>
            </w:r>
            <w:r w:rsidRPr="00CA0534">
              <w:rPr>
                <w:rFonts w:ascii="Times New Roman" w:hAnsi="Times New Roman" w:cs="Times New Roman"/>
                <w:sz w:val="24"/>
                <w:szCs w:val="24"/>
                <w:lang w:val="ky-KG"/>
              </w:rPr>
              <w:t xml:space="preserve"> </w:t>
            </w:r>
            <w:r w:rsidRPr="00CA0534">
              <w:rPr>
                <w:rFonts w:ascii="Times New Roman" w:hAnsi="Times New Roman" w:cs="Times New Roman"/>
                <w:sz w:val="24"/>
                <w:szCs w:val="24"/>
                <w:shd w:val="clear" w:color="auto" w:fill="FFFFFF"/>
                <w:lang w:val="ky-KG"/>
              </w:rPr>
              <w:t>- колдонулган өлчөө каражаттарынын жана автоматтык түзүлүштөрдүн иштөө принциби жана арналышы;</w:t>
            </w:r>
          </w:p>
          <w:p w14:paraId="6E4309B6" w14:textId="7BC7EBDE"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shd w:val="clear" w:color="auto" w:fill="FFFFFF"/>
                <w:lang w:val="ky-KG"/>
              </w:rPr>
              <w:t>- скрепердин түйүндөрүнүн жана конструкцияларынын иштөө өзгөчөлүктөрү</w:t>
            </w:r>
          </w:p>
          <w:p w14:paraId="1CD87CDC" w14:textId="30E6035B"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shd w:val="clear" w:color="auto" w:fill="FFFFFF"/>
                <w:lang w:val="ky-KG"/>
              </w:rPr>
              <w:t xml:space="preserve">-  скрепердин ишиндеги бузулуулардын пайда болуу себептерин жана аларды жоюу жолдорун; </w:t>
            </w:r>
          </w:p>
          <w:p w14:paraId="383AD392" w14:textId="151B740D"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shd w:val="clear" w:color="auto" w:fill="FFFFFF"/>
                <w:lang w:val="ky-KG"/>
              </w:rPr>
              <w:t xml:space="preserve">-  скрепердин бат эскирүүчү бөлүктөрүн жана түйүндөрүн жана аларды алмаштыруу тартибин; </w:t>
            </w:r>
          </w:p>
          <w:p w14:paraId="43D3651A" w14:textId="3F6708AF"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hAnsi="Times New Roman" w:cs="Times New Roman"/>
                <w:sz w:val="24"/>
                <w:szCs w:val="24"/>
                <w:shd w:val="clear" w:color="auto" w:fill="FFFFFF"/>
                <w:lang w:val="ky-KG"/>
              </w:rPr>
              <w:t>-  .</w:t>
            </w:r>
            <w:r w:rsidRPr="00CA0534">
              <w:rPr>
                <w:rFonts w:ascii="Times New Roman" w:hAnsi="Times New Roman" w:cs="Times New Roman"/>
                <w:sz w:val="24"/>
                <w:szCs w:val="24"/>
                <w:lang w:val="ky-KG"/>
              </w:rPr>
              <w:t xml:space="preserve"> </w:t>
            </w:r>
            <w:r w:rsidRPr="00CA0534">
              <w:rPr>
                <w:rFonts w:ascii="Times New Roman" w:hAnsi="Times New Roman" w:cs="Times New Roman"/>
                <w:sz w:val="24"/>
                <w:szCs w:val="24"/>
                <w:shd w:val="clear" w:color="auto" w:fill="FFFFFF"/>
                <w:lang w:val="ky-KG"/>
              </w:rPr>
              <w:t>эмгекти коргоо, айдоо эрежелери жана скреперди коопсуз жылдыруу боюнча көрсөтмөлөрун;</w:t>
            </w:r>
          </w:p>
          <w:p w14:paraId="06B84937" w14:textId="77777777" w:rsidR="00173A5D" w:rsidRDefault="00411E7B" w:rsidP="00EA38C3">
            <w:pPr>
              <w:spacing w:after="0" w:line="240" w:lineRule="auto"/>
              <w:jc w:val="both"/>
              <w:rPr>
                <w:rFonts w:ascii="Times New Roman" w:hAnsi="Times New Roman" w:cs="Times New Roman"/>
                <w:sz w:val="24"/>
                <w:szCs w:val="24"/>
                <w:lang w:val="ky-KG"/>
              </w:rPr>
            </w:pPr>
            <w:r w:rsidRPr="00CA0534">
              <w:rPr>
                <w:rFonts w:ascii="Times New Roman" w:eastAsia="Times New Roman" w:hAnsi="Times New Roman" w:cs="Times New Roman"/>
                <w:b/>
                <w:sz w:val="24"/>
                <w:szCs w:val="24"/>
                <w:lang w:val="ky-KG" w:eastAsia="ru-RU"/>
              </w:rPr>
              <w:t xml:space="preserve">- </w:t>
            </w:r>
            <w:r w:rsidRPr="00173A5D">
              <w:rPr>
                <w:rFonts w:ascii="Times New Roman" w:hAnsi="Times New Roman" w:cs="Times New Roman"/>
                <w:spacing w:val="2"/>
                <w:sz w:val="24"/>
                <w:szCs w:val="24"/>
                <w:lang w:val="ky-KG"/>
              </w:rPr>
              <w:t>көндүмдөргө ээ болууга тийиш</w:t>
            </w:r>
            <w:r w:rsidRPr="00173A5D">
              <w:rPr>
                <w:rFonts w:ascii="Times New Roman" w:eastAsia="Times New Roman" w:hAnsi="Times New Roman" w:cs="Times New Roman"/>
                <w:sz w:val="24"/>
                <w:szCs w:val="24"/>
                <w:lang w:val="ky-KG" w:eastAsia="ru-RU"/>
              </w:rPr>
              <w:t>:</w:t>
            </w:r>
            <w:r w:rsidRPr="00CA0534">
              <w:rPr>
                <w:rFonts w:ascii="Times New Roman" w:eastAsia="Times New Roman" w:hAnsi="Times New Roman" w:cs="Times New Roman"/>
                <w:b/>
                <w:sz w:val="24"/>
                <w:szCs w:val="24"/>
                <w:lang w:val="ky-KG" w:eastAsia="ru-RU"/>
              </w:rPr>
              <w:t xml:space="preserve"> </w:t>
            </w:r>
            <w:r w:rsidRPr="00CA0534">
              <w:rPr>
                <w:rFonts w:ascii="Times New Roman" w:hAnsi="Times New Roman" w:cs="Times New Roman"/>
                <w:sz w:val="24"/>
                <w:szCs w:val="24"/>
                <w:lang w:val="ky-KG"/>
              </w:rPr>
              <w:t xml:space="preserve">  -</w:t>
            </w:r>
          </w:p>
          <w:p w14:paraId="17C24CD6" w14:textId="52D66A49" w:rsidR="00411E7B" w:rsidRPr="00CA0534" w:rsidRDefault="00411E7B" w:rsidP="00EA38C3">
            <w:pPr>
              <w:spacing w:after="0" w:line="240" w:lineRule="auto"/>
              <w:jc w:val="both"/>
              <w:rPr>
                <w:rFonts w:ascii="Times New Roman" w:eastAsia="Times New Roman" w:hAnsi="Times New Roman" w:cs="Times New Roman"/>
                <w:b/>
                <w:sz w:val="24"/>
                <w:szCs w:val="24"/>
                <w:lang w:val="ky-KG" w:eastAsia="ru-RU"/>
              </w:rPr>
            </w:pPr>
            <w:r w:rsidRPr="00CA0534">
              <w:rPr>
                <w:rFonts w:ascii="Times New Roman" w:hAnsi="Times New Roman" w:cs="Times New Roman"/>
                <w:sz w:val="24"/>
                <w:szCs w:val="24"/>
                <w:lang w:val="ky-KG"/>
              </w:rPr>
              <w:t xml:space="preserve"> скреперди жумушчу жабдууларын  иштөөгө даярдоо (монтаждоо жана демонтаждоо)</w:t>
            </w:r>
          </w:p>
          <w:p w14:paraId="140A65B7" w14:textId="18C0991A" w:rsidR="00411E7B" w:rsidRPr="00CA0534" w:rsidRDefault="00411E7B" w:rsidP="00EA38C3">
            <w:pPr>
              <w:widowControl w:val="0"/>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эксплуатациялык нускамага ылайык скреперди жана асма шаймандарын иштетүү жана тейлөө үчүн зарыл болгон слесардык шаймандарды даярдоо;</w:t>
            </w:r>
          </w:p>
          <w:p w14:paraId="6DECEB41" w14:textId="0C6CC523" w:rsidR="00411E7B" w:rsidRPr="00CA0534" w:rsidRDefault="00411E7B" w:rsidP="00EA38C3">
            <w:pPr>
              <w:widowControl w:val="0"/>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скрепердин жана жумушчу жабдуулардын технологиялык жөндөөлөрүн аткаруу ;</w:t>
            </w:r>
          </w:p>
          <w:p w14:paraId="350A0B49" w14:textId="4D643362" w:rsidR="00411E7B" w:rsidRPr="00CA0534" w:rsidRDefault="00411E7B" w:rsidP="00EA38C3">
            <w:pPr>
              <w:widowControl w:val="0"/>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кыймылдаткычты иштетүү жана анын иштөө режимин көзөмөлдөө;</w:t>
            </w:r>
          </w:p>
          <w:p w14:paraId="5D5FADEF" w14:textId="7E0347F9" w:rsidR="00411E7B" w:rsidRPr="00CA0534" w:rsidRDefault="00411E7B" w:rsidP="00EA38C3">
            <w:pPr>
              <w:widowControl w:val="0"/>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приборлордун көрсөткүчтөрүн көзөмөлдөө;</w:t>
            </w:r>
          </w:p>
          <w:p w14:paraId="3AA08F6D" w14:textId="77777777" w:rsidR="00411E7B" w:rsidRPr="00CA0534" w:rsidRDefault="00411E7B" w:rsidP="00EA38C3">
            <w:pPr>
              <w:widowControl w:val="0"/>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жумуш жана технологиялык тыныгуулар учурунда жумуш орундарын жана эмгек каражаттарын коопсуз абалда кармоо боюнча операциялардын топтомун аткаруу;</w:t>
            </w:r>
          </w:p>
          <w:p w14:paraId="3CAB2E20" w14:textId="12507C59" w:rsidR="00411E7B" w:rsidRPr="00CA0534" w:rsidRDefault="00411E7B" w:rsidP="00EA38C3">
            <w:pPr>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техникалык жана технологиялык документтерди окууну билуу.</w:t>
            </w:r>
          </w:p>
          <w:p w14:paraId="0E156030" w14:textId="77777777" w:rsidR="00411E7B" w:rsidRPr="00173A5D" w:rsidRDefault="00411E7B" w:rsidP="00EA38C3">
            <w:pPr>
              <w:spacing w:after="0" w:line="240" w:lineRule="auto"/>
              <w:jc w:val="both"/>
              <w:rPr>
                <w:rFonts w:ascii="Times New Roman" w:hAnsi="Times New Roman" w:cs="Times New Roman"/>
                <w:sz w:val="24"/>
                <w:szCs w:val="24"/>
                <w:lang w:val="ky-KG"/>
              </w:rPr>
            </w:pPr>
            <w:r w:rsidRPr="00173A5D">
              <w:rPr>
                <w:rFonts w:ascii="Times New Roman" w:eastAsia="Times New Roman" w:hAnsi="Times New Roman" w:cs="Times New Roman"/>
                <w:bCs/>
                <w:iCs/>
                <w:sz w:val="24"/>
                <w:szCs w:val="24"/>
                <w:lang w:val="ky-KG" w:eastAsia="ru-RU"/>
              </w:rPr>
              <w:lastRenderedPageBreak/>
              <w:t>билүүгө тийиш</w:t>
            </w:r>
            <w:r w:rsidRPr="00173A5D">
              <w:rPr>
                <w:rFonts w:ascii="Times New Roman" w:hAnsi="Times New Roman" w:cs="Times New Roman"/>
                <w:sz w:val="24"/>
                <w:szCs w:val="24"/>
                <w:lang w:val="ky-KG"/>
              </w:rPr>
              <w:t>:</w:t>
            </w:r>
          </w:p>
          <w:p w14:paraId="6517CDC1" w14:textId="3B01255F"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скрепердин  механикалык, гидравликалык жана электр жабдууларынын иштөө принцибин; </w:t>
            </w:r>
          </w:p>
          <w:p w14:paraId="5D3D476B" w14:textId="1816C3A4"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Топуракты жүктөө жана түшүрүү эрежелерин;</w:t>
            </w:r>
          </w:p>
          <w:p w14:paraId="12E9B9B4" w14:textId="649A6176"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ичтен күйүүчү кыймылдаткычтын иштөө принциби;</w:t>
            </w:r>
          </w:p>
          <w:p w14:paraId="2B85DC19" w14:textId="32F02B3C"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оор жана жеңил грунттарды иштеп чыгууда скрепердин  механизмдерин башкаруу ыкмаларын; </w:t>
            </w:r>
          </w:p>
          <w:p w14:paraId="49597D47" w14:textId="77777777"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жер үстүндөгү, забойдо жер астындагы шарттарда тоо массасын жана грунттарын иштетүү эрежелерин; </w:t>
            </w:r>
          </w:p>
          <w:p w14:paraId="0927F09A" w14:textId="77777777"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забойду иштеп чыгуу ыкмаларын; </w:t>
            </w:r>
          </w:p>
          <w:p w14:paraId="5C45F552" w14:textId="4D6AA024"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жумушчу жабдууларды жана конструкция элементтерин тазалоо эрежелери жана ыкмалары ;</w:t>
            </w:r>
          </w:p>
          <w:p w14:paraId="02E13F88" w14:textId="412AD9FA"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жол кыймылынын эрежелерин, скреперди жана асма шаймандарын жылдырууну;</w:t>
            </w:r>
          </w:p>
          <w:p w14:paraId="164EF7BC" w14:textId="77777777"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талаа шарттарында жана өтүп бара жаткан жерлерде жол кыймылынын эрежелерин; </w:t>
            </w:r>
          </w:p>
          <w:p w14:paraId="6E82AB08" w14:textId="0FBF4B2D" w:rsidR="00411E7B" w:rsidRPr="00CA0534" w:rsidRDefault="00411E7B" w:rsidP="00EA38C3">
            <w:pPr>
              <w:pStyle w:val="aa"/>
              <w:jc w:val="both"/>
              <w:rPr>
                <w:rFonts w:ascii="Times New Roman" w:hAnsi="Times New Roman"/>
                <w:sz w:val="24"/>
                <w:szCs w:val="24"/>
                <w:lang w:val="ky-KG"/>
              </w:rPr>
            </w:pPr>
          </w:p>
          <w:p w14:paraId="25E84A8B" w14:textId="77777777"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ачык тоо-кен иштерин жүргүзүү жөнүндө негизги маалыматтарды жана участоктун (тилкенин) тоо-геологиялык мүнөздөмөсүн; </w:t>
            </w:r>
          </w:p>
          <w:p w14:paraId="5B807B0E" w14:textId="48A7CA47"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w:t>
            </w:r>
          </w:p>
          <w:p w14:paraId="6AFDA9A4" w14:textId="77777777"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иштетилип жаткан тоотектердин физикалык-механикалык касиеттерин жана пайдалуу кендер менен тектердин айырмасын;</w:t>
            </w:r>
          </w:p>
          <w:p w14:paraId="2061E574" w14:textId="77777777"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дөңдөрдү иштеп чыгуу, забойдун линиясын алып баруу жана иштеп чыгуу эрежелерин;</w:t>
            </w:r>
          </w:p>
          <w:p w14:paraId="66AC43C4" w14:textId="1DEB8AA5"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системага жана иштеп чыгуу шарттарына жараша иштетүүнүн ар кандай ыкмаларын колдонуу методдорун;</w:t>
            </w:r>
          </w:p>
          <w:p w14:paraId="79B0B1FB" w14:textId="4D05FC1E"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w:t>
            </w:r>
          </w:p>
          <w:p w14:paraId="0AA8ED16" w14:textId="26EB89DB"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w:t>
            </w:r>
          </w:p>
          <w:p w14:paraId="0D9C250F" w14:textId="77777777" w:rsidR="00411E7B" w:rsidRPr="00CA0534" w:rsidRDefault="00411E7B" w:rsidP="00EA38C3">
            <w:pPr>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 белгиленген документтерди жүргүзүү эрежелерин;</w:t>
            </w:r>
          </w:p>
          <w:p w14:paraId="3A466F8A" w14:textId="77777777" w:rsidR="00411E7B" w:rsidRPr="00CA0534" w:rsidRDefault="00411E7B" w:rsidP="00EA38C3">
            <w:pPr>
              <w:spacing w:after="0" w:line="240" w:lineRule="auto"/>
              <w:jc w:val="both"/>
              <w:rPr>
                <w:rFonts w:ascii="Times New Roman" w:hAnsi="Times New Roman" w:cs="Times New Roman"/>
                <w:b/>
                <w:sz w:val="24"/>
                <w:szCs w:val="24"/>
                <w:lang w:val="ky-KG"/>
              </w:rPr>
            </w:pPr>
            <w:r w:rsidRPr="00173A5D">
              <w:rPr>
                <w:rFonts w:ascii="Times New Roman" w:hAnsi="Times New Roman" w:cs="Times New Roman"/>
                <w:spacing w:val="2"/>
                <w:sz w:val="24"/>
                <w:szCs w:val="24"/>
                <w:lang w:val="ky-KG"/>
              </w:rPr>
              <w:t>көндүмдөргө ээ болууга тийиш</w:t>
            </w:r>
            <w:r w:rsidRPr="00CA0534">
              <w:rPr>
                <w:rFonts w:ascii="Times New Roman" w:hAnsi="Times New Roman" w:cs="Times New Roman"/>
                <w:b/>
                <w:sz w:val="24"/>
                <w:szCs w:val="24"/>
                <w:lang w:val="ky-KG"/>
              </w:rPr>
              <w:t>:</w:t>
            </w:r>
          </w:p>
          <w:p w14:paraId="3B31D8B9" w14:textId="7BE89404"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скреперди  башкаруу;</w:t>
            </w:r>
          </w:p>
          <w:p w14:paraId="02541803" w14:textId="7C2D9BFD"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w:t>
            </w:r>
          </w:p>
          <w:p w14:paraId="6F29E6A8" w14:textId="6991DA8A"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lastRenderedPageBreak/>
              <w:t xml:space="preserve"> - долбоордук документацияны окуу ;</w:t>
            </w:r>
          </w:p>
          <w:p w14:paraId="53301E36" w14:textId="546A7A1E"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-слесардык инструменттер менен иштей билуу;</w:t>
            </w:r>
          </w:p>
          <w:p w14:paraId="3582A462" w14:textId="5E18B6B0"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радиотехникалык, электрондук жана навигациялык жабдууларды колдонуу;</w:t>
            </w:r>
          </w:p>
          <w:p w14:paraId="6FE91CFD" w14:textId="53A23304"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 өзгөчө кырдаалдар келип чыкканда жумушту токтотуу;</w:t>
            </w:r>
          </w:p>
          <w:p w14:paraId="5D0A0A7F" w14:textId="16B6DB6F"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xml:space="preserve"> - скрепердин кыймылдаткычында, гидросистемада, тросс-блоктук башкарууда же жүрмө бөлүгүндө чурулдоолорду, кырсылдоорлорду, кычыроолорду жана башка шектүү көрүнүштөрдү аныктоо;</w:t>
            </w:r>
          </w:p>
          <w:p w14:paraId="65419C40" w14:textId="108C157F" w:rsidR="00411E7B" w:rsidRPr="00CA0534" w:rsidRDefault="00411E7B" w:rsidP="00EA38C3">
            <w:pPr>
              <w:pStyle w:val="aa"/>
              <w:jc w:val="both"/>
              <w:rPr>
                <w:rFonts w:ascii="Times New Roman" w:hAnsi="Times New Roman"/>
                <w:sz w:val="24"/>
                <w:szCs w:val="24"/>
                <w:lang w:val="ky-KG"/>
              </w:rPr>
            </w:pPr>
            <w:r w:rsidRPr="00CA0534">
              <w:rPr>
                <w:rFonts w:ascii="Times New Roman" w:hAnsi="Times New Roman"/>
                <w:sz w:val="24"/>
                <w:szCs w:val="24"/>
                <w:lang w:val="ky-KG"/>
              </w:rPr>
              <w:t>- скрепердин жана асма шаймандарынын ишиндеги бузулуулардын себептерин жоюу жана алдын алуу;</w:t>
            </w:r>
          </w:p>
          <w:p w14:paraId="21143598" w14:textId="011AD9DD"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xml:space="preserve"> - скрепер менен даярдык иштерин аткаруу (жерди майда токойлордон жана бадалдардан тазалоо, топурактын чым катмарын кесүү менен байланышкан иштер);</w:t>
            </w:r>
          </w:p>
          <w:p w14:paraId="1F58C2B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p w14:paraId="2B33A12E" w14:textId="77777777" w:rsidR="00411E7B" w:rsidRPr="00CA0534" w:rsidRDefault="00411E7B" w:rsidP="00EA38C3">
            <w:pPr>
              <w:spacing w:after="0" w:line="240" w:lineRule="auto"/>
              <w:jc w:val="both"/>
              <w:rPr>
                <w:rFonts w:ascii="Times New Roman" w:eastAsia="Times New Roman" w:hAnsi="Times New Roman" w:cs="Times New Roman"/>
                <w:b/>
                <w:sz w:val="24"/>
                <w:szCs w:val="24"/>
                <w:lang w:val="ky-KG" w:eastAsia="ru-RU"/>
              </w:rPr>
            </w:pPr>
            <w:r w:rsidRPr="00173A5D">
              <w:rPr>
                <w:rFonts w:ascii="Times New Roman" w:eastAsia="Times New Roman" w:hAnsi="Times New Roman" w:cs="Times New Roman"/>
                <w:bCs/>
                <w:iCs/>
                <w:sz w:val="24"/>
                <w:szCs w:val="24"/>
                <w:lang w:val="ky-KG" w:eastAsia="ru-RU"/>
              </w:rPr>
              <w:t>билүүгө тийиш</w:t>
            </w:r>
            <w:r w:rsidRPr="00CA0534">
              <w:rPr>
                <w:rFonts w:ascii="Times New Roman" w:eastAsia="Times New Roman" w:hAnsi="Times New Roman" w:cs="Times New Roman"/>
                <w:b/>
                <w:sz w:val="24"/>
                <w:szCs w:val="24"/>
                <w:lang w:val="ky-KG" w:eastAsia="ru-RU"/>
              </w:rPr>
              <w:t>:</w:t>
            </w:r>
          </w:p>
          <w:p w14:paraId="76BB375A" w14:textId="7E249779"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скреперди  иштетүү боюнча нускаманы; </w:t>
            </w:r>
          </w:p>
          <w:p w14:paraId="07476924" w14:textId="77777777"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пландуу техникалык тейлөөнү жана пландуу-алдын алуучу оңдоолорду жүргүзүү эрежелерин жана мөөнөттөрүн;</w:t>
            </w:r>
          </w:p>
          <w:p w14:paraId="59993DDA" w14:textId="5CD3F2E5"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скрепердин  нормалдуу жана авариялык иштөөсүндөгү өлчөөчү приборлордун көрсөткүчтөрүнүн маанисин;</w:t>
            </w:r>
          </w:p>
          <w:p w14:paraId="66E6C1BD" w14:textId="77777777"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орнотулган диагностикалык шаймандардын түзүлүшүн жана иштешин; </w:t>
            </w:r>
          </w:p>
          <w:p w14:paraId="3DA35EEE" w14:textId="77777777"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машинанын иштөө абалын мүнөздөгөн контролдук параметрлердин маанисин;  </w:t>
            </w:r>
          </w:p>
          <w:p w14:paraId="3F7DA02F" w14:textId="77777777"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техникалык тейлөөнүн ар кандай түрлөрүндө операциялардын тизмесин жана иштөө технологиясын;</w:t>
            </w:r>
          </w:p>
          <w:p w14:paraId="51770F1A" w14:textId="4A1A1CD3"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скреперди тейлөөдө колдонулуучу шаймандардын жана технологиялык жабдуулардын негизги түрлөрүн, типтерин жана багыттарын;</w:t>
            </w:r>
          </w:p>
          <w:p w14:paraId="5F8B4517" w14:textId="77777777"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lastRenderedPageBreak/>
              <w:t xml:space="preserve">- машинанын жана анын курамдык бөлүктөрүнүн түзүлүшүн, техникалык мүнөздөмөлөрүн; </w:t>
            </w:r>
          </w:p>
          <w:p w14:paraId="7CE66BBA" w14:textId="66D09820"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скреперди техникалык тейлөөдө пайдаланылуучу заманбап күйүүчү-майлоочу жана башка материалдардын касиеттерин, маркаларын жана керектөө ченемдерин; </w:t>
            </w:r>
          </w:p>
          <w:p w14:paraId="2EBFBFC0" w14:textId="6B68FCC8"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скреперди тейлөөдө пайдаланылуучу күйүүчү-майлоочу жана башка материалдарды ташууну, кабыл алууну, сактоону жана май куюу үчүн техникалык каражаттарды орнотууну;</w:t>
            </w:r>
          </w:p>
          <w:p w14:paraId="0D2BE1EC" w14:textId="77777777" w:rsidR="00411E7B" w:rsidRPr="00CA0534" w:rsidRDefault="00411E7B" w:rsidP="00EA38C3">
            <w:pPr>
              <w:autoSpaceDE w:val="0"/>
              <w:autoSpaceDN w:val="0"/>
              <w:adjustRightInd w:val="0"/>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күйүүчү-майлоочу материалдардын жана техникалык суюктуктардын касиеттерин, сактоо жана пайдалануу эрежелерин; </w:t>
            </w:r>
          </w:p>
          <w:p w14:paraId="6786E4E9" w14:textId="77777777" w:rsidR="00411E7B" w:rsidRPr="00CA0534" w:rsidRDefault="00411E7B" w:rsidP="00EA38C3">
            <w:pPr>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алмаштырылуучу асма шаймандарын монтаждоо, демонтаждоо, жылдыруу, ишке даярдоо жана орнотуу эрежелерин жана тартибин;</w:t>
            </w:r>
          </w:p>
          <w:p w14:paraId="3D08B81B" w14:textId="77777777" w:rsidR="00411E7B" w:rsidRPr="00CA0534" w:rsidRDefault="00411E7B" w:rsidP="00EA38C3">
            <w:pPr>
              <w:spacing w:after="0" w:line="240" w:lineRule="auto"/>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сактоо жайларын камсыз кылуу жана жабдуу эрежелерин, сакталган машиналарды эсепке алуу жана жоопкерчилик, коопсуздук жана өрткө каршы коргоо шарттарын түзүүнү;</w:t>
            </w:r>
          </w:p>
          <w:p w14:paraId="128BA825" w14:textId="77777777" w:rsidR="00411E7B" w:rsidRPr="00CA0534" w:rsidRDefault="00411E7B" w:rsidP="00EA38C3">
            <w:pPr>
              <w:autoSpaceDE w:val="0"/>
              <w:autoSpaceDN w:val="0"/>
              <w:adjustRightInd w:val="0"/>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техникалык иш-чаралар: машинаны тазалоо; кампада сактала турган тетиктерди алып салуу; машиналарды белгиленген жерлерге койгучтарга орнотуу; коргоочу жабууларды коюу; тешиктерди жана көңдөйлөрдү жылчыксыздоо;</w:t>
            </w:r>
          </w:p>
          <w:p w14:paraId="12BE6019" w14:textId="77777777" w:rsidR="00411E7B" w:rsidRPr="00CA0534" w:rsidRDefault="00411E7B" w:rsidP="00EA38C3">
            <w:pPr>
              <w:widowControl w:val="0"/>
              <w:autoSpaceDE w:val="0"/>
              <w:autoSpaceDN w:val="0"/>
              <w:adjustRightInd w:val="0"/>
              <w:spacing w:after="0" w:line="240" w:lineRule="auto"/>
              <w:jc w:val="both"/>
              <w:rPr>
                <w:rFonts w:ascii="Times New Roman" w:eastAsia="Calibri" w:hAnsi="Times New Roman" w:cs="Times New Roman"/>
                <w:b/>
                <w:sz w:val="24"/>
                <w:szCs w:val="24"/>
                <w:lang w:val="ky-KG"/>
              </w:rPr>
            </w:pPr>
            <w:r w:rsidRPr="00CA0534">
              <w:rPr>
                <w:rFonts w:ascii="Times New Roman" w:eastAsia="Calibri" w:hAnsi="Times New Roman" w:cs="Times New Roman"/>
                <w:sz w:val="24"/>
                <w:szCs w:val="24"/>
                <w:lang w:val="ky-KG"/>
              </w:rPr>
              <w:t>- машиналарды сактоо мезгилинде тейлөөнү жана сактоодон чыгарууну.</w:t>
            </w:r>
            <w:r w:rsidRPr="00CA0534">
              <w:rPr>
                <w:rFonts w:ascii="Times New Roman" w:eastAsia="Calibri" w:hAnsi="Times New Roman" w:cs="Times New Roman"/>
                <w:b/>
                <w:sz w:val="24"/>
                <w:szCs w:val="24"/>
                <w:lang w:val="ky-KG"/>
              </w:rPr>
              <w:t xml:space="preserve"> </w:t>
            </w:r>
          </w:p>
          <w:p w14:paraId="2C794B97" w14:textId="77777777" w:rsidR="00411E7B" w:rsidRPr="00CA0534" w:rsidRDefault="00411E7B" w:rsidP="00EA38C3">
            <w:pPr>
              <w:spacing w:after="0" w:line="240" w:lineRule="auto"/>
              <w:jc w:val="both"/>
              <w:rPr>
                <w:rFonts w:ascii="Times New Roman" w:hAnsi="Times New Roman" w:cs="Times New Roman"/>
                <w:b/>
                <w:sz w:val="24"/>
                <w:szCs w:val="24"/>
                <w:lang w:val="ky-KG"/>
              </w:rPr>
            </w:pPr>
            <w:r w:rsidRPr="00173A5D">
              <w:rPr>
                <w:rFonts w:ascii="Times New Roman" w:hAnsi="Times New Roman" w:cs="Times New Roman"/>
                <w:spacing w:val="2"/>
                <w:sz w:val="24"/>
                <w:szCs w:val="24"/>
                <w:lang w:val="ky-KG"/>
              </w:rPr>
              <w:t>көндүмдөргө ээ болууга тийиш</w:t>
            </w:r>
            <w:r w:rsidRPr="00CA0534">
              <w:rPr>
                <w:rFonts w:ascii="Times New Roman" w:hAnsi="Times New Roman" w:cs="Times New Roman"/>
                <w:b/>
                <w:sz w:val="24"/>
                <w:szCs w:val="24"/>
                <w:lang w:val="ky-KG"/>
              </w:rPr>
              <w:t xml:space="preserve">: </w:t>
            </w:r>
          </w:p>
          <w:p w14:paraId="4455B5A6" w14:textId="77777777" w:rsidR="00411E7B" w:rsidRPr="00CA0534" w:rsidRDefault="00411E7B" w:rsidP="00EA38C3">
            <w:pPr>
              <w:shd w:val="clear" w:color="auto" w:fill="FFFFFF"/>
              <w:spacing w:after="0" w:line="240" w:lineRule="auto"/>
              <w:contextualSpacing/>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xml:space="preserve">-    слесардык аспаптар менен иштерди аткаруу; </w:t>
            </w:r>
          </w:p>
          <w:p w14:paraId="27267A52" w14:textId="77777777" w:rsidR="00411E7B" w:rsidRPr="00CA0534" w:rsidRDefault="00411E7B" w:rsidP="00EA38C3">
            <w:pPr>
              <w:shd w:val="clear" w:color="auto" w:fill="FFFFFF"/>
              <w:spacing w:after="0" w:line="240" w:lineRule="auto"/>
              <w:contextualSpacing/>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асма шаймандарды монтаждоо жана демонтаждоо;</w:t>
            </w:r>
          </w:p>
          <w:p w14:paraId="0A2F6D8A" w14:textId="35B679D8" w:rsidR="00411E7B" w:rsidRPr="00CA0534" w:rsidRDefault="00411E7B" w:rsidP="00EA38C3">
            <w:pPr>
              <w:shd w:val="clear" w:color="auto" w:fill="FFFFFF"/>
              <w:spacing w:after="0" w:line="240" w:lineRule="auto"/>
              <w:contextualSpacing/>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скреперди башкаруу механизмдеринин жана системаларынын абалын текшерүү үчүн аспаптар жана атайын жабдуулар, приборлор менен иштөө;</w:t>
            </w:r>
          </w:p>
          <w:p w14:paraId="588A0120" w14:textId="77777777" w:rsidR="00411E7B" w:rsidRPr="00CA0534" w:rsidRDefault="00411E7B" w:rsidP="00EA38C3">
            <w:pPr>
              <w:shd w:val="clear" w:color="auto" w:fill="FFFFFF"/>
              <w:spacing w:after="0" w:line="240" w:lineRule="auto"/>
              <w:contextualSpacing/>
              <w:jc w:val="both"/>
              <w:rPr>
                <w:rFonts w:ascii="Times New Roman" w:hAnsi="Times New Roman" w:cs="Times New Roman"/>
                <w:sz w:val="24"/>
                <w:szCs w:val="24"/>
                <w:lang w:val="ky-KG"/>
              </w:rPr>
            </w:pPr>
            <w:r w:rsidRPr="00CA0534">
              <w:rPr>
                <w:rFonts w:ascii="Times New Roman" w:hAnsi="Times New Roman" w:cs="Times New Roman"/>
                <w:sz w:val="24"/>
                <w:szCs w:val="24"/>
                <w:lang w:val="ky-KG"/>
              </w:rPr>
              <w:t>-   жумуш өндүрүшүнүн технологиялык процессине ылайык тапшырманы аткаруу;</w:t>
            </w:r>
          </w:p>
          <w:p w14:paraId="415A1918" w14:textId="77777777" w:rsidR="00411E7B" w:rsidRPr="00CA0534" w:rsidRDefault="00411E7B" w:rsidP="00EA38C3">
            <w:pPr>
              <w:autoSpaceDE w:val="0"/>
              <w:autoSpaceDN w:val="0"/>
              <w:adjustRightInd w:val="0"/>
              <w:spacing w:after="0" w:line="240" w:lineRule="auto"/>
              <w:jc w:val="both"/>
              <w:rPr>
                <w:rFonts w:ascii="Times New Roman" w:eastAsia="Calibri" w:hAnsi="Times New Roman" w:cs="Times New Roman"/>
                <w:sz w:val="24"/>
                <w:szCs w:val="24"/>
                <w:lang w:val="ky-KG"/>
              </w:rPr>
            </w:pPr>
            <w:r w:rsidRPr="00CA0534">
              <w:rPr>
                <w:rFonts w:ascii="Times New Roman" w:hAnsi="Times New Roman" w:cs="Times New Roman"/>
                <w:sz w:val="24"/>
                <w:szCs w:val="24"/>
                <w:lang w:val="ky-KG"/>
              </w:rPr>
              <w:lastRenderedPageBreak/>
              <w:t>- сакталып турган машиналардын эсепке алуу, коопсуздук жана өрттөн коргоо шарттарын түзүү;</w:t>
            </w:r>
          </w:p>
          <w:p w14:paraId="388179D9" w14:textId="77777777" w:rsidR="00411E7B" w:rsidRPr="00CA0534" w:rsidRDefault="00411E7B" w:rsidP="00EA38C3">
            <w:pPr>
              <w:autoSpaceDE w:val="0"/>
              <w:autoSpaceDN w:val="0"/>
              <w:adjustRightInd w:val="0"/>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техникалык иш-чараларды жүргүзүү: машинаны тазалоо; кампада сактала турган тетиктерди алып салуу; </w:t>
            </w:r>
          </w:p>
          <w:p w14:paraId="5A2C4249" w14:textId="77777777" w:rsidR="00411E7B" w:rsidRPr="00CA0534" w:rsidRDefault="00411E7B" w:rsidP="00EA38C3">
            <w:pPr>
              <w:autoSpaceDE w:val="0"/>
              <w:autoSpaceDN w:val="0"/>
              <w:adjustRightInd w:val="0"/>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xml:space="preserve">- машиналарды белгиленген жерлерге койгучтарга орнотуу; коргоочу жабууларды коюу; тешиктерди жана көңдөйлөрдү жылчыксыздоо; </w:t>
            </w:r>
          </w:p>
          <w:p w14:paraId="6EF7DD28" w14:textId="346D309B" w:rsidR="00411E7B" w:rsidRPr="00CA0534" w:rsidRDefault="00411E7B" w:rsidP="00EA38C3">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CA0534">
              <w:rPr>
                <w:rFonts w:ascii="Times New Roman" w:eastAsia="Calibri" w:hAnsi="Times New Roman" w:cs="Times New Roman"/>
                <w:sz w:val="24"/>
                <w:szCs w:val="24"/>
                <w:lang w:val="ky-KG"/>
              </w:rPr>
              <w:t>- техникалык тейлөө жана оңдоо боюнча колдонмого ылайык, скреперди  жумуш сменасынын аягында, кыска мөөнөттүү (машиналарды колдонуудан 10 күндөн эки айга чейин тыныгуу)  жана узак мөөнөттүү (машиналарды колдонууда эки айдан ашык тыныгуу)  сактоого даярдоо;</w:t>
            </w:r>
          </w:p>
          <w:p w14:paraId="35EC444A" w14:textId="77777777" w:rsidR="00411E7B" w:rsidRPr="00CA0534" w:rsidRDefault="00411E7B" w:rsidP="00EA38C3">
            <w:pPr>
              <w:spacing w:after="0" w:line="240" w:lineRule="auto"/>
              <w:jc w:val="both"/>
              <w:rPr>
                <w:rFonts w:ascii="Times New Roman" w:hAnsi="Times New Roman" w:cs="Times New Roman"/>
                <w:b/>
                <w:sz w:val="24"/>
                <w:szCs w:val="24"/>
                <w:lang w:val="ky-KG"/>
              </w:rPr>
            </w:pPr>
            <w:r w:rsidRPr="00CA0534">
              <w:rPr>
                <w:rFonts w:ascii="Times New Roman" w:hAnsi="Times New Roman" w:cs="Times New Roman"/>
                <w:sz w:val="24"/>
                <w:szCs w:val="24"/>
                <w:lang w:val="ky-KG"/>
              </w:rPr>
              <w:t>-  долбоордук документацияны окуу.</w:t>
            </w:r>
          </w:p>
        </w:tc>
        <w:tc>
          <w:tcPr>
            <w:tcW w:w="95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048EF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tc>
        <w:tc>
          <w:tcPr>
            <w:tcW w:w="76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EE8461"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tc>
        <w:tc>
          <w:tcPr>
            <w:tcW w:w="713" w:type="pct"/>
            <w:vMerge/>
            <w:tcBorders>
              <w:top w:val="nil"/>
              <w:left w:val="nil"/>
              <w:bottom w:val="single" w:sz="8" w:space="0" w:color="auto"/>
              <w:right w:val="single" w:sz="8" w:space="0" w:color="auto"/>
            </w:tcBorders>
            <w:shd w:val="clear" w:color="auto" w:fill="FFFFFF"/>
            <w:vAlign w:val="center"/>
          </w:tcPr>
          <w:p w14:paraId="425982D6" w14:textId="77777777" w:rsidR="00411E7B" w:rsidRPr="00CA0534" w:rsidRDefault="00411E7B" w:rsidP="00EA38C3">
            <w:pPr>
              <w:spacing w:after="0" w:line="240" w:lineRule="auto"/>
              <w:rPr>
                <w:rFonts w:ascii="Times New Roman" w:eastAsia="Times New Roman" w:hAnsi="Times New Roman" w:cs="Times New Roman"/>
                <w:sz w:val="24"/>
                <w:szCs w:val="24"/>
                <w:lang w:val="ky-KG" w:eastAsia="ru-RU"/>
              </w:rPr>
            </w:pPr>
          </w:p>
        </w:tc>
      </w:tr>
      <w:tr w:rsidR="00411E7B" w:rsidRPr="00CA0534" w14:paraId="09A5FC2A"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CCEF73"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5</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0AD17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ВБ</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128F0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95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06B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кесиптик компоненттин 10%</w:t>
            </w:r>
          </w:p>
        </w:tc>
        <w:tc>
          <w:tcPr>
            <w:tcW w:w="76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3C680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кесиптик компоненттин 10%</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6FD4A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r>
      <w:tr w:rsidR="00411E7B" w:rsidRPr="00CA0534" w14:paraId="766BAC86"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C79479"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6</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97CF28" w14:textId="45B67B44" w:rsidR="00411E7B" w:rsidRPr="00CA0534" w:rsidRDefault="00BF745F"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БКБ 3</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F30C4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2A8BA2"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Дисциплиналардын кесиптик компонентинин 50-60%</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B9427"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Дисциплиналардын кесиптик компонентинин 50-60%</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AF6EE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Дисциплиналардын кесиптик компонентинин 50-60%28-30 кр./840-900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3DE8AF"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Дисциплиналардын кесиптик компонентинин 50-60%</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1462D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r>
      <w:tr w:rsidR="00411E7B" w:rsidRPr="00CA0534" w14:paraId="1CD82503"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C6802D" w14:textId="7DD3B8DF" w:rsidR="00411E7B" w:rsidRPr="00CA0534" w:rsidRDefault="00BF745F"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7.</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2FFC9D"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ДТ</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FAEAB4"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Дене тарбия</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0AC2CD"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68 с.</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DFE9EC"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136 с.</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1DC619"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54с.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456BDF"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108 с.</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482C18"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r>
      <w:tr w:rsidR="00411E7B" w:rsidRPr="00CA0534" w14:paraId="06D2921D"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10B53D" w14:textId="077CA7D8" w:rsidR="00411E7B" w:rsidRPr="00CA0534" w:rsidRDefault="00BF745F"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8.</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05B423" w14:textId="65441AAC" w:rsidR="00411E7B" w:rsidRPr="00CA0534" w:rsidRDefault="00BF745F"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БКБ 4</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DC676C"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Жыйынтыктоочу мамлекеттик аттестация</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889BA"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6 с.</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488934"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6 с.</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C44145"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1 кр/30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8C272"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30 с.</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1842BE"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r>
      <w:tr w:rsidR="00411E7B" w:rsidRPr="00CA0534" w14:paraId="1A18DE40"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3C09B9" w14:textId="1EF32A51" w:rsidR="00411E7B" w:rsidRPr="00CA0534" w:rsidRDefault="00BF745F"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9.</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DD7F9" w14:textId="3008E7FD"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63362A" w14:textId="77777777" w:rsidR="00411E7B" w:rsidRPr="00173A5D" w:rsidRDefault="00411E7B" w:rsidP="00EA38C3">
            <w:pPr>
              <w:spacing w:after="0" w:line="240" w:lineRule="auto"/>
              <w:jc w:val="both"/>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 xml:space="preserve">БПнын жалпы сыйымдуулугу </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21A068"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300</w:t>
            </w:r>
            <w:r w:rsidRPr="00CA0534">
              <w:rPr>
                <w:rFonts w:ascii="Times New Roman" w:eastAsia="Times New Roman" w:hAnsi="Times New Roman" w:cs="Times New Roman"/>
                <w:b/>
                <w:bCs/>
                <w:sz w:val="24"/>
                <w:szCs w:val="24"/>
                <w:lang w:val="ky-KG" w:eastAsia="ru-RU"/>
              </w:rPr>
              <w:t>0 с.</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1383A2" w14:textId="77777777" w:rsidR="00411E7B" w:rsidRPr="00173A5D" w:rsidRDefault="00411E7B" w:rsidP="00EA38C3">
            <w:pPr>
              <w:spacing w:after="0" w:line="240" w:lineRule="auto"/>
              <w:jc w:val="center"/>
              <w:rPr>
                <w:rFonts w:ascii="Times New Roman" w:eastAsia="Times New Roman" w:hAnsi="Times New Roman" w:cs="Times New Roman"/>
                <w:b/>
                <w:sz w:val="24"/>
                <w:szCs w:val="24"/>
                <w:lang w:val="ky-KG" w:eastAsia="ru-RU"/>
              </w:rPr>
            </w:pPr>
            <w:r w:rsidRPr="00173A5D">
              <w:rPr>
                <w:rFonts w:ascii="Times New Roman" w:eastAsia="Times New Roman" w:hAnsi="Times New Roman" w:cs="Times New Roman"/>
                <w:bCs/>
                <w:sz w:val="24"/>
                <w:szCs w:val="24"/>
                <w:lang w:val="ky-KG" w:eastAsia="ru-RU"/>
              </w:rPr>
              <w:t>4440</w:t>
            </w:r>
            <w:r w:rsidRPr="00173A5D">
              <w:rPr>
                <w:rFonts w:ascii="Times New Roman" w:eastAsia="Times New Roman" w:hAnsi="Times New Roman" w:cs="Times New Roman"/>
                <w:b/>
                <w:bCs/>
                <w:sz w:val="24"/>
                <w:szCs w:val="24"/>
                <w:lang w:val="ky-KG" w:eastAsia="ru-RU"/>
              </w:rPr>
              <w:t xml:space="preserve"> с.</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ADAD21" w14:textId="77777777" w:rsidR="00411E7B" w:rsidRPr="00173A5D"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60 кр/1800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D78534" w14:textId="77777777" w:rsidR="00411E7B" w:rsidRPr="00173A5D"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2880 с.</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E2143"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r>
      <w:tr w:rsidR="00411E7B" w:rsidRPr="00CA0534" w14:paraId="04581422" w14:textId="77777777" w:rsidTr="00411E7B">
        <w:tc>
          <w:tcPr>
            <w:tcW w:w="19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1305EE" w14:textId="54A66079" w:rsidR="00411E7B" w:rsidRPr="00CA0534" w:rsidRDefault="00BF745F"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10.</w:t>
            </w:r>
          </w:p>
        </w:tc>
        <w:tc>
          <w:tcPr>
            <w:tcW w:w="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D75CA5"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c>
          <w:tcPr>
            <w:tcW w:w="19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09EFF8" w14:textId="77777777" w:rsidR="00411E7B" w:rsidRPr="00173A5D" w:rsidRDefault="00411E7B" w:rsidP="00EA38C3">
            <w:pPr>
              <w:spacing w:after="0" w:line="240" w:lineRule="auto"/>
              <w:jc w:val="both"/>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Жумалык жүктөм</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47E89E"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173A5D">
              <w:rPr>
                <w:rFonts w:ascii="Times New Roman" w:eastAsia="Times New Roman" w:hAnsi="Times New Roman" w:cs="Times New Roman"/>
                <w:bCs/>
                <w:sz w:val="24"/>
                <w:szCs w:val="24"/>
                <w:lang w:val="ky-KG" w:eastAsia="ru-RU"/>
              </w:rPr>
              <w:t>36/39 с</w:t>
            </w:r>
            <w:r w:rsidRPr="00CA0534">
              <w:rPr>
                <w:rFonts w:ascii="Times New Roman" w:eastAsia="Times New Roman" w:hAnsi="Times New Roman" w:cs="Times New Roman"/>
                <w:b/>
                <w:bCs/>
                <w:sz w:val="24"/>
                <w:szCs w:val="24"/>
                <w:lang w:val="ky-KG" w:eastAsia="ru-RU"/>
              </w:rPr>
              <w:t>.</w:t>
            </w:r>
          </w:p>
        </w:tc>
        <w:tc>
          <w:tcPr>
            <w:tcW w:w="4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B3C1F9"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36/39 с.</w:t>
            </w: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5FB8"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39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D61632" w14:textId="77777777" w:rsidR="00411E7B" w:rsidRPr="00CA0534" w:rsidRDefault="00411E7B" w:rsidP="00EA38C3">
            <w:pPr>
              <w:spacing w:after="0" w:line="240" w:lineRule="auto"/>
              <w:jc w:val="center"/>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b/>
                <w:bCs/>
                <w:sz w:val="24"/>
                <w:szCs w:val="24"/>
                <w:lang w:val="ky-KG" w:eastAsia="ru-RU"/>
              </w:rPr>
              <w:t>36 с.</w:t>
            </w:r>
          </w:p>
        </w:tc>
        <w:tc>
          <w:tcPr>
            <w:tcW w:w="71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1E5BD9" w14:textId="77777777" w:rsidR="00411E7B" w:rsidRPr="00CA0534" w:rsidRDefault="00411E7B" w:rsidP="00EA38C3">
            <w:pPr>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w:t>
            </w:r>
          </w:p>
        </w:tc>
      </w:tr>
    </w:tbl>
    <w:p w14:paraId="42092170" w14:textId="77777777" w:rsidR="001042C4" w:rsidRPr="00CA0534" w:rsidRDefault="009B0FE4" w:rsidP="00EA38C3">
      <w:pPr>
        <w:shd w:val="clear" w:color="auto" w:fill="FFFFFF"/>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Эскертүү:</w:t>
      </w:r>
    </w:p>
    <w:p w14:paraId="73548B4B" w14:textId="77777777" w:rsidR="001042C4" w:rsidRPr="00CA0534" w:rsidRDefault="009B0FE4" w:rsidP="00EA38C3">
      <w:pPr>
        <w:shd w:val="clear" w:color="auto" w:fill="FFFFFF"/>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D70B2A3" w14:textId="77777777" w:rsidR="001042C4" w:rsidRPr="00CA0534" w:rsidRDefault="009B0FE4" w:rsidP="00EA38C3">
      <w:pPr>
        <w:shd w:val="clear" w:color="auto" w:fill="FFFFFF"/>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lastRenderedPageBreak/>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3781CA64" w14:textId="77777777" w:rsidR="001042C4" w:rsidRPr="00CA0534" w:rsidRDefault="009B0FE4" w:rsidP="00EA38C3">
      <w:pPr>
        <w:shd w:val="clear" w:color="auto" w:fill="FFFFFF"/>
        <w:spacing w:after="0" w:line="240" w:lineRule="auto"/>
        <w:jc w:val="both"/>
        <w:rPr>
          <w:rFonts w:ascii="Times New Roman" w:eastAsia="Times New Roman" w:hAnsi="Times New Roman" w:cs="Times New Roman"/>
          <w:sz w:val="24"/>
          <w:szCs w:val="24"/>
          <w:lang w:val="ky-KG" w:eastAsia="ru-RU"/>
        </w:rPr>
      </w:pPr>
      <w:r w:rsidRPr="00CA0534">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093E3A7E" w14:textId="77777777" w:rsidR="001042C4" w:rsidRPr="00EA38C3" w:rsidRDefault="001042C4" w:rsidP="00EA38C3">
      <w:pPr>
        <w:shd w:val="clear" w:color="auto" w:fill="FFFFFF"/>
        <w:spacing w:after="0" w:line="240" w:lineRule="auto"/>
        <w:jc w:val="both"/>
        <w:rPr>
          <w:rFonts w:ascii="Times New Roman" w:eastAsia="Times New Roman" w:hAnsi="Times New Roman" w:cs="Times New Roman"/>
          <w:sz w:val="24"/>
          <w:szCs w:val="24"/>
          <w:lang w:val="ky-KG" w:eastAsia="ru-RU"/>
        </w:rPr>
        <w:sectPr w:rsidR="001042C4" w:rsidRPr="00EA38C3" w:rsidSect="00EA38C3">
          <w:footerReference w:type="default" r:id="rId9"/>
          <w:pgSz w:w="16838" w:h="11906" w:orient="landscape"/>
          <w:pgMar w:top="851" w:right="1134" w:bottom="709" w:left="1134" w:header="709" w:footer="709" w:gutter="0"/>
          <w:pgNumType w:start="1"/>
          <w:cols w:space="708"/>
          <w:docGrid w:linePitch="360"/>
        </w:sectPr>
      </w:pPr>
    </w:p>
    <w:p w14:paraId="3356B749" w14:textId="77777777" w:rsidR="001042C4" w:rsidRPr="00EA38C3" w:rsidRDefault="001042C4" w:rsidP="00EA38C3">
      <w:pPr>
        <w:spacing w:after="0" w:line="240" w:lineRule="auto"/>
        <w:rPr>
          <w:rFonts w:ascii="Times New Roman" w:hAnsi="Times New Roman" w:cs="Times New Roman"/>
          <w:sz w:val="28"/>
          <w:szCs w:val="28"/>
          <w:lang w:val="ky-KG"/>
        </w:rPr>
      </w:pPr>
    </w:p>
    <w:p w14:paraId="20C23840" w14:textId="5FADC52A" w:rsidR="001042C4" w:rsidRPr="005D0492" w:rsidRDefault="005D0492" w:rsidP="005D0492">
      <w:pPr>
        <w:shd w:val="clear" w:color="auto" w:fill="FFFFFF"/>
        <w:spacing w:after="0" w:line="240" w:lineRule="auto"/>
        <w:ind w:firstLine="567"/>
        <w:jc w:val="both"/>
        <w:rPr>
          <w:rStyle w:val="FontStyle74"/>
          <w:rFonts w:eastAsia="Times New Roman"/>
          <w:bCs/>
          <w:sz w:val="28"/>
          <w:szCs w:val="28"/>
          <w:lang w:val="ky-KG" w:eastAsia="ru-RU"/>
        </w:rPr>
      </w:pPr>
      <w:r w:rsidRPr="005D0492">
        <w:rPr>
          <w:lang w:val="ky-KG"/>
        </w:rPr>
        <w:t xml:space="preserve"> </w:t>
      </w:r>
      <w:r w:rsidRPr="005D0492">
        <w:rPr>
          <w:rFonts w:ascii="Times New Roman" w:eastAsia="Times New Roman" w:hAnsi="Times New Roman" w:cs="Times New Roman"/>
          <w:bCs/>
          <w:sz w:val="28"/>
          <w:szCs w:val="28"/>
          <w:lang w:val="ky-KG" w:eastAsia="ru-RU"/>
        </w:rPr>
        <w:t xml:space="preserve">Ачык тоо-кен иштеринин </w:t>
      </w:r>
      <w:r w:rsidR="00544A95">
        <w:rPr>
          <w:rFonts w:ascii="Times New Roman" w:eastAsia="Times New Roman" w:hAnsi="Times New Roman" w:cs="Times New Roman"/>
          <w:bCs/>
          <w:sz w:val="28"/>
          <w:szCs w:val="28"/>
          <w:lang w:val="ky-KG" w:eastAsia="ru-RU"/>
        </w:rPr>
        <w:t>машинисти кесиби</w:t>
      </w:r>
      <w:r w:rsidR="00325D39">
        <w:rPr>
          <w:rFonts w:ascii="Times New Roman" w:eastAsia="Times New Roman" w:hAnsi="Times New Roman" w:cs="Times New Roman"/>
          <w:bCs/>
          <w:sz w:val="28"/>
          <w:szCs w:val="28"/>
          <w:lang w:val="ky-KG" w:eastAsia="ru-RU"/>
        </w:rPr>
        <w:t xml:space="preserve"> боюнча бул</w:t>
      </w:r>
      <w:r w:rsidR="00D72AE5">
        <w:rPr>
          <w:rFonts w:ascii="Times New Roman" w:eastAsia="Times New Roman" w:hAnsi="Times New Roman" w:cs="Times New Roman"/>
          <w:bCs/>
          <w:sz w:val="28"/>
          <w:szCs w:val="28"/>
          <w:lang w:val="ky-KG" w:eastAsia="ru-RU"/>
        </w:rPr>
        <w:t xml:space="preserve"> мамлекеттик билим берүү стандар</w:t>
      </w:r>
      <w:r w:rsidR="00325D39">
        <w:rPr>
          <w:rFonts w:ascii="Times New Roman" w:eastAsia="Times New Roman" w:hAnsi="Times New Roman" w:cs="Times New Roman"/>
          <w:bCs/>
          <w:sz w:val="28"/>
          <w:szCs w:val="28"/>
          <w:lang w:val="ky-KG" w:eastAsia="ru-RU"/>
        </w:rPr>
        <w:t>ты  өндүштүн жана</w:t>
      </w:r>
      <w:r w:rsidR="00544A95">
        <w:rPr>
          <w:rFonts w:ascii="Times New Roman" w:eastAsia="Times New Roman" w:hAnsi="Times New Roman" w:cs="Times New Roman"/>
          <w:bCs/>
          <w:sz w:val="28"/>
          <w:szCs w:val="28"/>
          <w:lang w:val="ky-KG" w:eastAsia="ru-RU"/>
        </w:rPr>
        <w:t xml:space="preserve">  башталгыч</w:t>
      </w:r>
      <w:r w:rsidRPr="005D0492">
        <w:rPr>
          <w:rFonts w:ascii="Times New Roman" w:eastAsia="Times New Roman" w:hAnsi="Times New Roman" w:cs="Times New Roman"/>
          <w:bCs/>
          <w:sz w:val="28"/>
          <w:szCs w:val="28"/>
          <w:lang w:val="ky-KG" w:eastAsia="ru-RU"/>
        </w:rPr>
        <w:t xml:space="preserve"> кесиптик билим берүү окуу жайларынын өкүлдөрүнүн катышуусунда жумушчу топ тарабынан иш</w:t>
      </w:r>
      <w:r w:rsidR="00972852">
        <w:rPr>
          <w:rFonts w:ascii="Times New Roman" w:eastAsia="Times New Roman" w:hAnsi="Times New Roman" w:cs="Times New Roman"/>
          <w:bCs/>
          <w:sz w:val="28"/>
          <w:szCs w:val="28"/>
          <w:lang w:val="ky-KG" w:eastAsia="ru-RU"/>
        </w:rPr>
        <w:t>телип чыккан . КРнын Агартуу</w:t>
      </w:r>
      <w:r w:rsidR="00AD27E9">
        <w:rPr>
          <w:rFonts w:ascii="Times New Roman" w:eastAsia="Times New Roman" w:hAnsi="Times New Roman" w:cs="Times New Roman"/>
          <w:bCs/>
          <w:sz w:val="28"/>
          <w:szCs w:val="28"/>
          <w:lang w:val="ky-KG" w:eastAsia="ru-RU"/>
        </w:rPr>
        <w:t xml:space="preserve"> </w:t>
      </w:r>
      <w:r w:rsidRPr="005D0492">
        <w:rPr>
          <w:rFonts w:ascii="Times New Roman" w:eastAsia="Times New Roman" w:hAnsi="Times New Roman" w:cs="Times New Roman"/>
          <w:bCs/>
          <w:sz w:val="28"/>
          <w:szCs w:val="28"/>
          <w:lang w:val="ky-KG" w:eastAsia="ru-RU"/>
        </w:rPr>
        <w:t>министрлигинин а</w:t>
      </w:r>
      <w:r w:rsidR="00544A95">
        <w:rPr>
          <w:rFonts w:ascii="Times New Roman" w:eastAsia="Times New Roman" w:hAnsi="Times New Roman" w:cs="Times New Roman"/>
          <w:bCs/>
          <w:sz w:val="28"/>
          <w:szCs w:val="28"/>
          <w:lang w:val="ky-KG" w:eastAsia="ru-RU"/>
        </w:rPr>
        <w:t>лдындагы р</w:t>
      </w:r>
      <w:r w:rsidRPr="005D0492">
        <w:rPr>
          <w:rFonts w:ascii="Times New Roman" w:eastAsia="Times New Roman" w:hAnsi="Times New Roman" w:cs="Times New Roman"/>
          <w:bCs/>
          <w:sz w:val="28"/>
          <w:szCs w:val="28"/>
          <w:lang w:val="ky-KG" w:eastAsia="ru-RU"/>
        </w:rPr>
        <w:t>еспубликалык илимий-методикалык борбордун окуу-методика бирикмесинин мүчөлөрү тарабынан каралып , жактырылган</w:t>
      </w:r>
      <w:r>
        <w:rPr>
          <w:rFonts w:ascii="Times New Roman" w:eastAsia="Times New Roman" w:hAnsi="Times New Roman" w:cs="Times New Roman"/>
          <w:bCs/>
          <w:sz w:val="28"/>
          <w:szCs w:val="28"/>
          <w:lang w:val="ky-KG" w:eastAsia="ru-RU"/>
        </w:rPr>
        <w:t>.</w:t>
      </w:r>
    </w:p>
    <w:p w14:paraId="55F4A2BA" w14:textId="77777777" w:rsidR="001042C4" w:rsidRPr="00EA38C3" w:rsidRDefault="001042C4" w:rsidP="00EA38C3">
      <w:pPr>
        <w:shd w:val="clear" w:color="auto" w:fill="FFFFFF"/>
        <w:spacing w:after="0" w:line="240" w:lineRule="auto"/>
        <w:jc w:val="both"/>
        <w:rPr>
          <w:rStyle w:val="FontStyle74"/>
          <w:sz w:val="28"/>
          <w:szCs w:val="28"/>
          <w:lang w:val="ky-KG"/>
        </w:rPr>
      </w:pPr>
    </w:p>
    <w:p w14:paraId="25138B3E" w14:textId="77777777" w:rsidR="001042C4" w:rsidRPr="00EA38C3" w:rsidRDefault="001042C4" w:rsidP="00EA38C3">
      <w:pPr>
        <w:pStyle w:val="Style30"/>
        <w:widowControl/>
        <w:tabs>
          <w:tab w:val="left" w:pos="624"/>
        </w:tabs>
        <w:spacing w:line="240" w:lineRule="auto"/>
        <w:ind w:firstLine="0"/>
        <w:rPr>
          <w:rStyle w:val="FontStyle74"/>
          <w:rFonts w:eastAsia="Calibri"/>
          <w:sz w:val="28"/>
          <w:szCs w:val="28"/>
          <w:lang w:val="ky-KG"/>
        </w:rPr>
      </w:pPr>
    </w:p>
    <w:p w14:paraId="79D1A2E9" w14:textId="77777777" w:rsidR="001042C4" w:rsidRPr="00EA38C3" w:rsidRDefault="001042C4" w:rsidP="00EA38C3">
      <w:pPr>
        <w:shd w:val="clear" w:color="auto" w:fill="FFFFFF"/>
        <w:spacing w:after="0" w:line="240" w:lineRule="auto"/>
        <w:jc w:val="both"/>
        <w:rPr>
          <w:rStyle w:val="FontStyle74"/>
          <w:rFonts w:eastAsia="Calibri"/>
          <w:sz w:val="28"/>
          <w:szCs w:val="28"/>
          <w:lang w:val="ky-KG"/>
        </w:rPr>
      </w:pPr>
    </w:p>
    <w:tbl>
      <w:tblPr>
        <w:tblStyle w:val="a9"/>
        <w:tblW w:w="921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997"/>
        <w:gridCol w:w="2214"/>
      </w:tblGrid>
      <w:tr w:rsidR="00EA38C3" w:rsidRPr="00EA38C3" w14:paraId="7A7F56B3" w14:textId="77777777" w:rsidTr="00AD47C9">
        <w:tc>
          <w:tcPr>
            <w:tcW w:w="3119" w:type="dxa"/>
          </w:tcPr>
          <w:p w14:paraId="7A63B93B" w14:textId="0330D576" w:rsidR="001042C4" w:rsidRPr="00EA38C3" w:rsidRDefault="005D0492" w:rsidP="00EA38C3">
            <w:pPr>
              <w:pStyle w:val="Style30"/>
              <w:widowControl/>
              <w:tabs>
                <w:tab w:val="left" w:pos="624"/>
              </w:tabs>
              <w:spacing w:line="240" w:lineRule="auto"/>
              <w:ind w:firstLine="0"/>
              <w:rPr>
                <w:rStyle w:val="FontStyle74"/>
                <w:rFonts w:eastAsia="Calibri"/>
                <w:sz w:val="28"/>
                <w:szCs w:val="28"/>
                <w:lang w:val="ky-KG"/>
              </w:rPr>
            </w:pPr>
            <w:r>
              <w:rPr>
                <w:rStyle w:val="FontStyle74"/>
                <w:rFonts w:eastAsia="Calibri"/>
                <w:sz w:val="28"/>
                <w:szCs w:val="28"/>
                <w:lang w:val="ky-KG"/>
              </w:rPr>
              <w:t>Энназаров Таалайбек Абдыллаевич</w:t>
            </w:r>
          </w:p>
        </w:tc>
        <w:tc>
          <w:tcPr>
            <w:tcW w:w="4111" w:type="dxa"/>
          </w:tcPr>
          <w:p w14:paraId="5EC5FE8C" w14:textId="764ABA4C" w:rsidR="001042C4" w:rsidRPr="00EA38C3" w:rsidRDefault="00972852" w:rsidP="00972852">
            <w:pPr>
              <w:pStyle w:val="Style30"/>
              <w:widowControl/>
              <w:tabs>
                <w:tab w:val="left" w:pos="624"/>
              </w:tabs>
              <w:spacing w:line="240" w:lineRule="auto"/>
              <w:ind w:firstLine="0"/>
              <w:rPr>
                <w:rStyle w:val="FontStyle74"/>
                <w:rFonts w:eastAsia="Calibri"/>
                <w:sz w:val="28"/>
                <w:szCs w:val="28"/>
                <w:lang w:val="ky-KG"/>
              </w:rPr>
            </w:pPr>
            <w:r>
              <w:rPr>
                <w:rStyle w:val="FontStyle74"/>
                <w:rFonts w:eastAsia="Calibri"/>
                <w:sz w:val="28"/>
                <w:szCs w:val="28"/>
                <w:lang w:val="ky-KG"/>
              </w:rPr>
              <w:t>-</w:t>
            </w:r>
            <w:r w:rsidR="005D0492">
              <w:rPr>
                <w:rStyle w:val="FontStyle74"/>
                <w:rFonts w:eastAsia="Calibri"/>
                <w:sz w:val="28"/>
                <w:szCs w:val="28"/>
                <w:lang w:val="ky-KG"/>
              </w:rPr>
              <w:t xml:space="preserve"> КР Агартуу министрлигинин  алдындагы РИМБнын жетектчөөчу адиси,</w:t>
            </w:r>
            <w:r w:rsidR="00AD27E9">
              <w:rPr>
                <w:rStyle w:val="FontStyle74"/>
                <w:rFonts w:eastAsia="Calibri"/>
                <w:sz w:val="28"/>
                <w:szCs w:val="28"/>
                <w:lang w:val="ky-KG"/>
              </w:rPr>
              <w:t xml:space="preserve">ОМБ </w:t>
            </w:r>
            <w:r w:rsidR="005D0492">
              <w:rPr>
                <w:rStyle w:val="FontStyle74"/>
                <w:rFonts w:eastAsia="Calibri"/>
                <w:sz w:val="28"/>
                <w:szCs w:val="28"/>
                <w:lang w:val="ky-KG"/>
              </w:rPr>
              <w:t>төрагасы</w:t>
            </w:r>
          </w:p>
        </w:tc>
        <w:tc>
          <w:tcPr>
            <w:tcW w:w="1980" w:type="dxa"/>
          </w:tcPr>
          <w:p w14:paraId="6CC33346" w14:textId="77777777" w:rsidR="001042C4" w:rsidRPr="00EA38C3" w:rsidRDefault="001042C4" w:rsidP="00AD47C9">
            <w:pPr>
              <w:pStyle w:val="Style30"/>
              <w:widowControl/>
              <w:tabs>
                <w:tab w:val="left" w:pos="624"/>
              </w:tabs>
              <w:spacing w:line="240" w:lineRule="auto"/>
              <w:ind w:left="317" w:firstLine="0"/>
              <w:rPr>
                <w:rStyle w:val="FontStyle74"/>
                <w:rFonts w:eastAsia="Calibri"/>
                <w:sz w:val="28"/>
                <w:szCs w:val="28"/>
                <w:lang w:val="ky-KG"/>
              </w:rPr>
            </w:pPr>
          </w:p>
          <w:p w14:paraId="1792EC48" w14:textId="77777777" w:rsidR="001042C4" w:rsidRPr="00EA38C3" w:rsidRDefault="009B0FE4" w:rsidP="00AD47C9">
            <w:pPr>
              <w:pStyle w:val="Style30"/>
              <w:widowControl/>
              <w:tabs>
                <w:tab w:val="left" w:pos="624"/>
              </w:tabs>
              <w:spacing w:line="240" w:lineRule="auto"/>
              <w:ind w:left="317" w:firstLine="0"/>
              <w:rPr>
                <w:rStyle w:val="FontStyle74"/>
                <w:rFonts w:eastAsia="Calibri"/>
                <w:sz w:val="28"/>
                <w:szCs w:val="28"/>
                <w:lang w:val="ky-KG"/>
              </w:rPr>
            </w:pPr>
            <w:r w:rsidRPr="00EA38C3">
              <w:rPr>
                <w:rStyle w:val="FontStyle74"/>
                <w:rFonts w:eastAsia="Calibri"/>
                <w:sz w:val="28"/>
                <w:szCs w:val="28"/>
                <w:lang w:val="ky-KG"/>
              </w:rPr>
              <w:t>___________</w:t>
            </w:r>
          </w:p>
        </w:tc>
      </w:tr>
      <w:tr w:rsidR="00EA38C3" w:rsidRPr="00EA38C3" w14:paraId="469BC862" w14:textId="77777777" w:rsidTr="00AD47C9">
        <w:tc>
          <w:tcPr>
            <w:tcW w:w="3119" w:type="dxa"/>
          </w:tcPr>
          <w:p w14:paraId="022E1B59" w14:textId="77777777" w:rsidR="001042C4" w:rsidRPr="00EA38C3" w:rsidRDefault="001042C4" w:rsidP="00EA38C3">
            <w:pPr>
              <w:pStyle w:val="Style30"/>
              <w:widowControl/>
              <w:tabs>
                <w:tab w:val="left" w:pos="624"/>
              </w:tabs>
              <w:spacing w:line="240" w:lineRule="auto"/>
              <w:ind w:firstLine="0"/>
              <w:rPr>
                <w:rStyle w:val="FontStyle74"/>
                <w:rFonts w:eastAsia="Calibri"/>
                <w:b/>
                <w:sz w:val="28"/>
                <w:szCs w:val="28"/>
                <w:lang w:val="ky-KG"/>
              </w:rPr>
            </w:pPr>
          </w:p>
          <w:p w14:paraId="166CFEFF" w14:textId="77777777" w:rsidR="000E5FCA" w:rsidRDefault="009B0FE4" w:rsidP="00EA38C3">
            <w:pPr>
              <w:pStyle w:val="Style30"/>
              <w:widowControl/>
              <w:tabs>
                <w:tab w:val="left" w:pos="624"/>
              </w:tabs>
              <w:spacing w:line="240" w:lineRule="auto"/>
              <w:ind w:firstLine="0"/>
              <w:rPr>
                <w:rStyle w:val="FontStyle74"/>
                <w:rFonts w:eastAsia="Calibri"/>
                <w:b/>
                <w:bCs/>
                <w:iCs/>
                <w:sz w:val="28"/>
                <w:szCs w:val="28"/>
                <w:lang w:val="ky-KG"/>
              </w:rPr>
            </w:pPr>
            <w:r w:rsidRPr="00EA38C3">
              <w:rPr>
                <w:rStyle w:val="FontStyle74"/>
                <w:rFonts w:eastAsia="Calibri"/>
                <w:b/>
                <w:bCs/>
                <w:iCs/>
                <w:sz w:val="28"/>
                <w:szCs w:val="28"/>
                <w:lang w:val="ky-KG"/>
              </w:rPr>
              <w:t>ОМБнын</w:t>
            </w:r>
          </w:p>
          <w:p w14:paraId="3DDBE4CC" w14:textId="1454DB47" w:rsidR="001042C4" w:rsidRPr="00EA38C3" w:rsidRDefault="009B0FE4" w:rsidP="00EA38C3">
            <w:pPr>
              <w:pStyle w:val="Style30"/>
              <w:widowControl/>
              <w:tabs>
                <w:tab w:val="left" w:pos="624"/>
              </w:tabs>
              <w:spacing w:line="240" w:lineRule="auto"/>
              <w:ind w:firstLine="0"/>
              <w:rPr>
                <w:rStyle w:val="FontStyle74"/>
                <w:rFonts w:eastAsia="Calibri"/>
                <w:b/>
                <w:sz w:val="28"/>
                <w:szCs w:val="28"/>
                <w:lang w:val="ky-KG"/>
              </w:rPr>
            </w:pPr>
            <w:r w:rsidRPr="00EA38C3">
              <w:rPr>
                <w:rStyle w:val="FontStyle74"/>
                <w:rFonts w:eastAsia="Calibri"/>
                <w:b/>
                <w:bCs/>
                <w:iCs/>
                <w:sz w:val="28"/>
                <w:szCs w:val="28"/>
                <w:lang w:val="ky-KG"/>
              </w:rPr>
              <w:t xml:space="preserve"> мүчөлөрү</w:t>
            </w:r>
            <w:r w:rsidRPr="00EA38C3">
              <w:rPr>
                <w:rStyle w:val="FontStyle74"/>
                <w:rFonts w:eastAsia="Calibri"/>
                <w:b/>
                <w:sz w:val="28"/>
                <w:szCs w:val="28"/>
                <w:lang w:val="ky-KG"/>
              </w:rPr>
              <w:t>:</w:t>
            </w:r>
          </w:p>
        </w:tc>
        <w:tc>
          <w:tcPr>
            <w:tcW w:w="4111" w:type="dxa"/>
          </w:tcPr>
          <w:p w14:paraId="37E53A2F" w14:textId="77777777" w:rsidR="001042C4" w:rsidRPr="00EA38C3" w:rsidRDefault="001042C4" w:rsidP="00AD47C9">
            <w:pPr>
              <w:pStyle w:val="Style30"/>
              <w:widowControl/>
              <w:tabs>
                <w:tab w:val="left" w:pos="624"/>
              </w:tabs>
              <w:spacing w:line="240" w:lineRule="auto"/>
              <w:ind w:left="318" w:firstLine="0"/>
              <w:rPr>
                <w:rStyle w:val="FontStyle74"/>
                <w:rFonts w:eastAsia="Calibri"/>
                <w:sz w:val="28"/>
                <w:szCs w:val="28"/>
                <w:lang w:val="ky-KG"/>
              </w:rPr>
            </w:pPr>
          </w:p>
        </w:tc>
        <w:tc>
          <w:tcPr>
            <w:tcW w:w="1980" w:type="dxa"/>
          </w:tcPr>
          <w:p w14:paraId="6FF5DFE8" w14:textId="77777777" w:rsidR="001042C4" w:rsidRPr="00EA38C3" w:rsidRDefault="001042C4" w:rsidP="00AD47C9">
            <w:pPr>
              <w:pStyle w:val="Style30"/>
              <w:widowControl/>
              <w:tabs>
                <w:tab w:val="left" w:pos="624"/>
              </w:tabs>
              <w:spacing w:line="240" w:lineRule="auto"/>
              <w:ind w:left="317" w:firstLine="0"/>
              <w:rPr>
                <w:rStyle w:val="FontStyle74"/>
                <w:rFonts w:eastAsia="Calibri"/>
                <w:sz w:val="28"/>
                <w:szCs w:val="28"/>
                <w:lang w:val="ky-KG"/>
              </w:rPr>
            </w:pPr>
          </w:p>
        </w:tc>
      </w:tr>
      <w:tr w:rsidR="000E5FCA" w:rsidRPr="000E5FCA" w14:paraId="2A083291" w14:textId="77777777" w:rsidTr="00AD47C9">
        <w:tc>
          <w:tcPr>
            <w:tcW w:w="3119" w:type="dxa"/>
          </w:tcPr>
          <w:p w14:paraId="110D283E" w14:textId="1BF0A160" w:rsidR="000E5FCA" w:rsidRPr="000E5FCA" w:rsidRDefault="000E5FCA" w:rsidP="00EA38C3">
            <w:pPr>
              <w:pStyle w:val="Style30"/>
              <w:widowControl/>
              <w:tabs>
                <w:tab w:val="left" w:pos="624"/>
              </w:tabs>
              <w:spacing w:line="240" w:lineRule="auto"/>
              <w:ind w:firstLine="0"/>
              <w:rPr>
                <w:rStyle w:val="FontStyle74"/>
                <w:rFonts w:eastAsia="Calibri"/>
                <w:bCs/>
                <w:sz w:val="28"/>
                <w:szCs w:val="28"/>
                <w:lang w:val="ky-KG"/>
              </w:rPr>
            </w:pPr>
            <w:r>
              <w:rPr>
                <w:rStyle w:val="FontStyle74"/>
                <w:rFonts w:eastAsia="Calibri"/>
                <w:bCs/>
                <w:sz w:val="28"/>
                <w:szCs w:val="28"/>
                <w:lang w:val="ky-KG"/>
              </w:rPr>
              <w:t>Молдошев Тилек Мажитович</w:t>
            </w:r>
          </w:p>
        </w:tc>
        <w:tc>
          <w:tcPr>
            <w:tcW w:w="4111" w:type="dxa"/>
          </w:tcPr>
          <w:p w14:paraId="17254435" w14:textId="5F634C44" w:rsidR="000E5FCA" w:rsidRDefault="00972852" w:rsidP="00972852">
            <w:pPr>
              <w:pStyle w:val="Style30"/>
              <w:widowControl/>
              <w:tabs>
                <w:tab w:val="left" w:pos="624"/>
              </w:tabs>
              <w:spacing w:line="240" w:lineRule="auto"/>
              <w:ind w:firstLine="0"/>
              <w:rPr>
                <w:rStyle w:val="FontStyle74"/>
                <w:rFonts w:eastAsia="Calibri"/>
                <w:bCs/>
                <w:sz w:val="28"/>
                <w:szCs w:val="28"/>
                <w:lang w:val="ky-KG"/>
              </w:rPr>
            </w:pPr>
            <w:r>
              <w:rPr>
                <w:rStyle w:val="FontStyle74"/>
                <w:rFonts w:eastAsia="Calibri"/>
                <w:bCs/>
                <w:sz w:val="28"/>
                <w:szCs w:val="28"/>
                <w:lang w:val="ky-KG"/>
              </w:rPr>
              <w:t>-</w:t>
            </w:r>
            <w:r w:rsidR="00EA3B32" w:rsidRPr="00EA3B32">
              <w:rPr>
                <w:rStyle w:val="FontStyle74"/>
                <w:rFonts w:eastAsia="Calibri"/>
                <w:bCs/>
                <w:sz w:val="28"/>
                <w:szCs w:val="28"/>
                <w:lang w:val="ky-KG"/>
              </w:rPr>
              <w:t>ДЭП-32</w:t>
            </w:r>
            <w:r w:rsidR="00EA3B32">
              <w:rPr>
                <w:rStyle w:val="FontStyle74"/>
                <w:rFonts w:eastAsia="Calibri"/>
                <w:bCs/>
                <w:sz w:val="28"/>
                <w:szCs w:val="28"/>
                <w:lang w:val="ky-KG"/>
              </w:rPr>
              <w:t xml:space="preserve"> фил</w:t>
            </w:r>
            <w:r>
              <w:rPr>
                <w:rStyle w:val="FontStyle74"/>
                <w:rFonts w:eastAsia="Calibri"/>
                <w:bCs/>
                <w:sz w:val="28"/>
                <w:szCs w:val="28"/>
                <w:lang w:val="ky-KG"/>
              </w:rPr>
              <w:t>иалынын директору</w:t>
            </w:r>
          </w:p>
          <w:p w14:paraId="40CD8BB2" w14:textId="444BB4A4" w:rsidR="005D0492" w:rsidRPr="00EA3B32" w:rsidRDefault="005D0492" w:rsidP="00AD47C9">
            <w:pPr>
              <w:pStyle w:val="Style30"/>
              <w:widowControl/>
              <w:tabs>
                <w:tab w:val="left" w:pos="624"/>
              </w:tabs>
              <w:spacing w:line="240" w:lineRule="auto"/>
              <w:ind w:left="318" w:firstLine="0"/>
              <w:rPr>
                <w:rStyle w:val="FontStyle74"/>
                <w:rFonts w:eastAsia="Calibri"/>
                <w:bCs/>
                <w:sz w:val="28"/>
                <w:szCs w:val="28"/>
                <w:lang w:val="ky-KG"/>
              </w:rPr>
            </w:pPr>
            <w:r>
              <w:rPr>
                <w:rStyle w:val="FontStyle74"/>
                <w:rFonts w:eastAsia="Calibri"/>
                <w:bCs/>
                <w:sz w:val="28"/>
                <w:szCs w:val="28"/>
                <w:lang w:val="ky-KG"/>
              </w:rPr>
              <w:t>Кыргызавтожолдору</w:t>
            </w:r>
          </w:p>
        </w:tc>
        <w:tc>
          <w:tcPr>
            <w:tcW w:w="1980" w:type="dxa"/>
          </w:tcPr>
          <w:p w14:paraId="04F6C8AA" w14:textId="77777777" w:rsidR="005D0492" w:rsidRDefault="005D0492" w:rsidP="00AD47C9">
            <w:pPr>
              <w:pStyle w:val="Style30"/>
              <w:widowControl/>
              <w:tabs>
                <w:tab w:val="left" w:pos="624"/>
              </w:tabs>
              <w:spacing w:line="240" w:lineRule="auto"/>
              <w:ind w:left="317" w:firstLine="0"/>
              <w:rPr>
                <w:rStyle w:val="FontStyle74"/>
                <w:rFonts w:eastAsia="Calibri"/>
                <w:b/>
                <w:sz w:val="28"/>
                <w:szCs w:val="28"/>
                <w:lang w:val="ky-KG"/>
              </w:rPr>
            </w:pPr>
          </w:p>
          <w:p w14:paraId="2874F5D8" w14:textId="5EC9F632" w:rsidR="000E5FCA" w:rsidRPr="000E5FCA" w:rsidRDefault="00EA3B32" w:rsidP="00AD47C9">
            <w:pPr>
              <w:pStyle w:val="Style30"/>
              <w:widowControl/>
              <w:tabs>
                <w:tab w:val="left" w:pos="624"/>
              </w:tabs>
              <w:spacing w:line="240" w:lineRule="auto"/>
              <w:ind w:left="317" w:firstLine="0"/>
              <w:rPr>
                <w:rStyle w:val="FontStyle74"/>
                <w:rFonts w:eastAsia="Calibri"/>
                <w:b/>
                <w:sz w:val="28"/>
                <w:szCs w:val="28"/>
                <w:lang w:val="ky-KG"/>
              </w:rPr>
            </w:pPr>
            <w:r>
              <w:rPr>
                <w:rStyle w:val="FontStyle74"/>
                <w:rFonts w:eastAsia="Calibri"/>
                <w:b/>
                <w:sz w:val="28"/>
                <w:szCs w:val="28"/>
                <w:lang w:val="ky-KG"/>
              </w:rPr>
              <w:t>____________</w:t>
            </w:r>
          </w:p>
        </w:tc>
      </w:tr>
      <w:tr w:rsidR="005D0492" w:rsidRPr="000E5FCA" w14:paraId="11AA03E4" w14:textId="77777777" w:rsidTr="00AD47C9">
        <w:tc>
          <w:tcPr>
            <w:tcW w:w="3119" w:type="dxa"/>
          </w:tcPr>
          <w:p w14:paraId="0E801256" w14:textId="77777777" w:rsidR="005D0492" w:rsidRDefault="005D0492" w:rsidP="00EA38C3">
            <w:pPr>
              <w:pStyle w:val="Style30"/>
              <w:widowControl/>
              <w:tabs>
                <w:tab w:val="left" w:pos="624"/>
              </w:tabs>
              <w:spacing w:line="240" w:lineRule="auto"/>
              <w:ind w:firstLine="0"/>
              <w:rPr>
                <w:rStyle w:val="FontStyle74"/>
                <w:rFonts w:eastAsia="Calibri"/>
                <w:bCs/>
                <w:sz w:val="28"/>
                <w:szCs w:val="28"/>
                <w:lang w:val="ky-KG"/>
              </w:rPr>
            </w:pPr>
          </w:p>
        </w:tc>
        <w:tc>
          <w:tcPr>
            <w:tcW w:w="4111" w:type="dxa"/>
          </w:tcPr>
          <w:p w14:paraId="624C2057" w14:textId="77777777" w:rsidR="005D0492" w:rsidRPr="00EA3B32" w:rsidRDefault="005D0492" w:rsidP="00AD47C9">
            <w:pPr>
              <w:pStyle w:val="Style30"/>
              <w:widowControl/>
              <w:tabs>
                <w:tab w:val="left" w:pos="624"/>
              </w:tabs>
              <w:spacing w:line="240" w:lineRule="auto"/>
              <w:ind w:left="318" w:firstLine="0"/>
              <w:rPr>
                <w:rStyle w:val="FontStyle74"/>
                <w:rFonts w:eastAsia="Calibri"/>
                <w:bCs/>
                <w:sz w:val="28"/>
                <w:szCs w:val="28"/>
                <w:lang w:val="ky-KG"/>
              </w:rPr>
            </w:pPr>
          </w:p>
        </w:tc>
        <w:tc>
          <w:tcPr>
            <w:tcW w:w="1980" w:type="dxa"/>
          </w:tcPr>
          <w:p w14:paraId="1D81A52A" w14:textId="77777777" w:rsidR="005D0492" w:rsidRDefault="005D0492" w:rsidP="00AD47C9">
            <w:pPr>
              <w:pStyle w:val="Style30"/>
              <w:widowControl/>
              <w:tabs>
                <w:tab w:val="left" w:pos="624"/>
              </w:tabs>
              <w:spacing w:line="240" w:lineRule="auto"/>
              <w:ind w:left="317" w:firstLine="0"/>
              <w:rPr>
                <w:rStyle w:val="FontStyle74"/>
                <w:rFonts w:eastAsia="Calibri"/>
                <w:b/>
                <w:sz w:val="28"/>
                <w:szCs w:val="28"/>
                <w:lang w:val="ky-KG"/>
              </w:rPr>
            </w:pPr>
          </w:p>
        </w:tc>
      </w:tr>
      <w:tr w:rsidR="000122AC" w:rsidRPr="000E5FCA" w14:paraId="045B497E" w14:textId="77777777" w:rsidTr="00AD47C9">
        <w:tc>
          <w:tcPr>
            <w:tcW w:w="3119" w:type="dxa"/>
          </w:tcPr>
          <w:p w14:paraId="6BAD3C0B" w14:textId="78D04EAA" w:rsidR="000122AC" w:rsidRDefault="000122AC" w:rsidP="000122AC">
            <w:pPr>
              <w:pStyle w:val="Style30"/>
              <w:widowControl/>
              <w:tabs>
                <w:tab w:val="left" w:pos="624"/>
              </w:tabs>
              <w:spacing w:line="240" w:lineRule="auto"/>
              <w:ind w:firstLine="0"/>
              <w:rPr>
                <w:rStyle w:val="FontStyle74"/>
                <w:rFonts w:eastAsia="Calibri"/>
                <w:bCs/>
                <w:sz w:val="28"/>
                <w:szCs w:val="28"/>
                <w:lang w:val="ky-KG"/>
              </w:rPr>
            </w:pPr>
            <w:r w:rsidRPr="00EA38C3">
              <w:rPr>
                <w:rStyle w:val="FontStyle74"/>
                <w:rFonts w:eastAsia="Calibri"/>
                <w:sz w:val="28"/>
                <w:szCs w:val="28"/>
                <w:lang w:val="ky-KG"/>
              </w:rPr>
              <w:t>Быржыбаев Жумакадыр Садыралиевич</w:t>
            </w:r>
          </w:p>
        </w:tc>
        <w:tc>
          <w:tcPr>
            <w:tcW w:w="4111" w:type="dxa"/>
          </w:tcPr>
          <w:p w14:paraId="6FE57531" w14:textId="58DEAE59" w:rsidR="000122AC" w:rsidRPr="00EA3B32" w:rsidRDefault="00972852" w:rsidP="00972852">
            <w:pPr>
              <w:pStyle w:val="Style30"/>
              <w:widowControl/>
              <w:tabs>
                <w:tab w:val="left" w:pos="624"/>
              </w:tabs>
              <w:spacing w:line="240" w:lineRule="auto"/>
              <w:ind w:firstLine="0"/>
              <w:rPr>
                <w:rStyle w:val="FontStyle74"/>
                <w:rFonts w:eastAsia="Calibri"/>
                <w:bCs/>
                <w:sz w:val="28"/>
                <w:szCs w:val="28"/>
                <w:lang w:val="ky-KG"/>
              </w:rPr>
            </w:pPr>
            <w:r>
              <w:rPr>
                <w:rStyle w:val="FontStyle74"/>
                <w:rFonts w:eastAsia="Calibri"/>
                <w:sz w:val="28"/>
                <w:szCs w:val="28"/>
                <w:lang w:val="ky-KG"/>
              </w:rPr>
              <w:t>-</w:t>
            </w:r>
            <w:r w:rsidR="000122AC" w:rsidRPr="00EA38C3">
              <w:rPr>
                <w:rStyle w:val="FontStyle74"/>
                <w:rFonts w:eastAsia="Calibri"/>
                <w:sz w:val="28"/>
                <w:szCs w:val="28"/>
                <w:lang w:val="ky-KG"/>
              </w:rPr>
              <w:t xml:space="preserve"> Чүй жана Кемин районунун   Мам.тех</w:t>
            </w:r>
            <w:r w:rsidR="005D0492">
              <w:rPr>
                <w:rStyle w:val="FontStyle74"/>
                <w:rFonts w:eastAsia="Calibri"/>
                <w:sz w:val="28"/>
                <w:szCs w:val="28"/>
                <w:lang w:val="ky-KG"/>
              </w:rPr>
              <w:t>.</w:t>
            </w:r>
            <w:r w:rsidR="000122AC" w:rsidRPr="00EA38C3">
              <w:rPr>
                <w:rStyle w:val="FontStyle74"/>
                <w:rFonts w:eastAsia="Calibri"/>
                <w:sz w:val="28"/>
                <w:szCs w:val="28"/>
                <w:lang w:val="ky-KG"/>
              </w:rPr>
              <w:t xml:space="preserve"> инспекциянын башчысы </w:t>
            </w:r>
          </w:p>
        </w:tc>
        <w:tc>
          <w:tcPr>
            <w:tcW w:w="1980" w:type="dxa"/>
          </w:tcPr>
          <w:p w14:paraId="02E65D55" w14:textId="77777777" w:rsidR="000122AC" w:rsidRPr="00EA38C3" w:rsidRDefault="000122AC" w:rsidP="00AD47C9">
            <w:pPr>
              <w:pStyle w:val="Style30"/>
              <w:widowControl/>
              <w:tabs>
                <w:tab w:val="left" w:pos="624"/>
              </w:tabs>
              <w:spacing w:line="240" w:lineRule="auto"/>
              <w:ind w:left="317" w:firstLine="0"/>
              <w:rPr>
                <w:rStyle w:val="FontStyle74"/>
                <w:rFonts w:eastAsia="Calibri"/>
                <w:sz w:val="28"/>
                <w:szCs w:val="28"/>
                <w:lang w:val="ky-KG"/>
              </w:rPr>
            </w:pPr>
          </w:p>
          <w:p w14:paraId="50CDDB1A" w14:textId="5A972C17" w:rsidR="000122AC" w:rsidRDefault="000122AC" w:rsidP="00AD47C9">
            <w:pPr>
              <w:pStyle w:val="Style30"/>
              <w:widowControl/>
              <w:tabs>
                <w:tab w:val="left" w:pos="624"/>
              </w:tabs>
              <w:spacing w:line="240" w:lineRule="auto"/>
              <w:ind w:left="317" w:firstLine="0"/>
              <w:rPr>
                <w:rStyle w:val="FontStyle74"/>
                <w:rFonts w:eastAsia="Calibri"/>
                <w:b/>
                <w:sz w:val="28"/>
                <w:szCs w:val="28"/>
                <w:lang w:val="ky-KG"/>
              </w:rPr>
            </w:pPr>
            <w:r w:rsidRPr="00EA38C3">
              <w:rPr>
                <w:rStyle w:val="FontStyle74"/>
                <w:rFonts w:eastAsia="Calibri"/>
                <w:sz w:val="28"/>
                <w:szCs w:val="28"/>
                <w:lang w:val="ky-KG"/>
              </w:rPr>
              <w:t>___________</w:t>
            </w:r>
          </w:p>
        </w:tc>
      </w:tr>
      <w:tr w:rsidR="005D0492" w:rsidRPr="000E5FCA" w14:paraId="0DDD7512" w14:textId="77777777" w:rsidTr="00AD47C9">
        <w:tc>
          <w:tcPr>
            <w:tcW w:w="3119" w:type="dxa"/>
          </w:tcPr>
          <w:p w14:paraId="6B84ECE1" w14:textId="77777777" w:rsidR="005D0492" w:rsidRDefault="005D0492" w:rsidP="000122AC">
            <w:pPr>
              <w:pStyle w:val="Style30"/>
              <w:widowControl/>
              <w:tabs>
                <w:tab w:val="left" w:pos="624"/>
              </w:tabs>
              <w:spacing w:line="240" w:lineRule="auto"/>
              <w:ind w:firstLine="0"/>
              <w:rPr>
                <w:rStyle w:val="FontStyle74"/>
                <w:rFonts w:eastAsia="Calibri"/>
                <w:sz w:val="28"/>
                <w:szCs w:val="28"/>
                <w:lang w:val="ky-KG"/>
              </w:rPr>
            </w:pPr>
          </w:p>
          <w:p w14:paraId="1ED6128B" w14:textId="2D2E7D2D" w:rsidR="005D0492" w:rsidRPr="00EA38C3" w:rsidRDefault="005D0492" w:rsidP="000122AC">
            <w:pPr>
              <w:pStyle w:val="Style30"/>
              <w:widowControl/>
              <w:tabs>
                <w:tab w:val="left" w:pos="624"/>
              </w:tabs>
              <w:spacing w:line="240" w:lineRule="auto"/>
              <w:ind w:firstLine="0"/>
              <w:rPr>
                <w:rStyle w:val="FontStyle74"/>
                <w:rFonts w:eastAsia="Calibri"/>
                <w:sz w:val="28"/>
                <w:szCs w:val="28"/>
                <w:lang w:val="ky-KG"/>
              </w:rPr>
            </w:pPr>
          </w:p>
        </w:tc>
        <w:tc>
          <w:tcPr>
            <w:tcW w:w="4111" w:type="dxa"/>
          </w:tcPr>
          <w:p w14:paraId="159212E0" w14:textId="77777777" w:rsidR="005D0492" w:rsidRPr="00EA38C3" w:rsidRDefault="005D0492" w:rsidP="00AD47C9">
            <w:pPr>
              <w:pStyle w:val="Style30"/>
              <w:widowControl/>
              <w:tabs>
                <w:tab w:val="left" w:pos="624"/>
              </w:tabs>
              <w:spacing w:line="240" w:lineRule="auto"/>
              <w:ind w:left="318" w:firstLine="0"/>
              <w:rPr>
                <w:rStyle w:val="FontStyle74"/>
                <w:rFonts w:eastAsia="Calibri"/>
                <w:sz w:val="28"/>
                <w:szCs w:val="28"/>
                <w:lang w:val="ky-KG"/>
              </w:rPr>
            </w:pPr>
          </w:p>
        </w:tc>
        <w:tc>
          <w:tcPr>
            <w:tcW w:w="1980" w:type="dxa"/>
          </w:tcPr>
          <w:p w14:paraId="1FEACD94" w14:textId="77777777" w:rsidR="005D0492" w:rsidRPr="00EA38C3" w:rsidRDefault="005D0492" w:rsidP="00AD47C9">
            <w:pPr>
              <w:pStyle w:val="Style30"/>
              <w:widowControl/>
              <w:tabs>
                <w:tab w:val="left" w:pos="624"/>
              </w:tabs>
              <w:spacing w:line="240" w:lineRule="auto"/>
              <w:ind w:left="317" w:firstLine="0"/>
              <w:rPr>
                <w:rStyle w:val="FontStyle74"/>
                <w:rFonts w:eastAsia="Calibri"/>
                <w:sz w:val="28"/>
                <w:szCs w:val="28"/>
                <w:lang w:val="ky-KG"/>
              </w:rPr>
            </w:pPr>
          </w:p>
        </w:tc>
      </w:tr>
      <w:tr w:rsidR="000122AC" w:rsidRPr="00EA38C3" w14:paraId="13DA4BE9" w14:textId="77777777" w:rsidTr="00AD47C9">
        <w:tc>
          <w:tcPr>
            <w:tcW w:w="3119" w:type="dxa"/>
          </w:tcPr>
          <w:p w14:paraId="6163303D" w14:textId="1BBD9891" w:rsidR="000122AC" w:rsidRPr="00EA38C3" w:rsidRDefault="007A3325" w:rsidP="000122AC">
            <w:pPr>
              <w:pStyle w:val="Style30"/>
              <w:widowControl/>
              <w:tabs>
                <w:tab w:val="left" w:pos="624"/>
              </w:tabs>
              <w:spacing w:line="240" w:lineRule="auto"/>
              <w:ind w:firstLine="0"/>
              <w:rPr>
                <w:rStyle w:val="FontStyle74"/>
                <w:rFonts w:eastAsia="Calibri"/>
                <w:sz w:val="28"/>
                <w:szCs w:val="28"/>
                <w:lang w:val="ky-KG"/>
              </w:rPr>
            </w:pPr>
            <w:r>
              <w:rPr>
                <w:rStyle w:val="FontStyle74"/>
                <w:rFonts w:eastAsia="Calibri"/>
                <w:sz w:val="28"/>
                <w:szCs w:val="28"/>
                <w:lang w:val="ky-KG"/>
              </w:rPr>
              <w:t xml:space="preserve"> </w:t>
            </w:r>
            <w:r w:rsidR="005D0492">
              <w:rPr>
                <w:rStyle w:val="FontStyle74"/>
                <w:rFonts w:eastAsia="Calibri"/>
                <w:sz w:val="28"/>
                <w:szCs w:val="28"/>
                <w:lang w:val="ky-KG"/>
              </w:rPr>
              <w:t>Исаков Жаныбек Керимбекович</w:t>
            </w:r>
          </w:p>
        </w:tc>
        <w:tc>
          <w:tcPr>
            <w:tcW w:w="4111" w:type="dxa"/>
          </w:tcPr>
          <w:p w14:paraId="3C1F2D59" w14:textId="242849F6" w:rsidR="000122AC" w:rsidRPr="00EA38C3" w:rsidRDefault="00027273" w:rsidP="00972852">
            <w:pPr>
              <w:pStyle w:val="Style30"/>
              <w:widowControl/>
              <w:tabs>
                <w:tab w:val="left" w:pos="624"/>
              </w:tabs>
              <w:spacing w:line="240" w:lineRule="auto"/>
              <w:rPr>
                <w:rStyle w:val="FontStyle74"/>
                <w:rFonts w:eastAsia="Calibri"/>
                <w:sz w:val="28"/>
                <w:szCs w:val="28"/>
                <w:lang w:val="ky-KG"/>
              </w:rPr>
            </w:pPr>
            <w:r>
              <w:rPr>
                <w:rStyle w:val="FontStyle74"/>
                <w:rFonts w:eastAsia="Calibri"/>
                <w:sz w:val="28"/>
                <w:szCs w:val="28"/>
                <w:lang w:val="ky-KG"/>
              </w:rPr>
              <w:t xml:space="preserve"> Кемин суу чарба муниципиалдык мекемесинин директору  </w:t>
            </w:r>
          </w:p>
        </w:tc>
        <w:tc>
          <w:tcPr>
            <w:tcW w:w="1980" w:type="dxa"/>
          </w:tcPr>
          <w:p w14:paraId="1FC6AD0D" w14:textId="77777777" w:rsidR="000122AC" w:rsidRPr="00EA38C3" w:rsidRDefault="000122AC" w:rsidP="00AD47C9">
            <w:pPr>
              <w:pStyle w:val="Style30"/>
              <w:widowControl/>
              <w:tabs>
                <w:tab w:val="left" w:pos="624"/>
              </w:tabs>
              <w:spacing w:line="240" w:lineRule="auto"/>
              <w:ind w:left="317" w:firstLine="0"/>
              <w:rPr>
                <w:rStyle w:val="FontStyle74"/>
                <w:rFonts w:eastAsia="Calibri"/>
                <w:sz w:val="28"/>
                <w:szCs w:val="28"/>
                <w:lang w:val="ky-KG"/>
              </w:rPr>
            </w:pPr>
          </w:p>
          <w:p w14:paraId="5117A9CF" w14:textId="2EDCA774" w:rsidR="000122AC" w:rsidRPr="00EA38C3" w:rsidRDefault="000122AC" w:rsidP="00AD47C9">
            <w:pPr>
              <w:pStyle w:val="Style30"/>
              <w:widowControl/>
              <w:tabs>
                <w:tab w:val="left" w:pos="624"/>
              </w:tabs>
              <w:spacing w:line="240" w:lineRule="auto"/>
              <w:ind w:left="317" w:firstLine="0"/>
              <w:rPr>
                <w:rStyle w:val="FontStyle74"/>
                <w:rFonts w:eastAsia="Calibri"/>
                <w:sz w:val="28"/>
                <w:szCs w:val="28"/>
                <w:lang w:val="ky-KG"/>
              </w:rPr>
            </w:pPr>
            <w:r w:rsidRPr="00EA38C3">
              <w:rPr>
                <w:rStyle w:val="FontStyle74"/>
                <w:rFonts w:eastAsia="Calibri"/>
                <w:sz w:val="28"/>
                <w:szCs w:val="28"/>
                <w:lang w:val="ky-KG"/>
              </w:rPr>
              <w:t>___________</w:t>
            </w:r>
          </w:p>
        </w:tc>
      </w:tr>
      <w:tr w:rsidR="000122AC" w:rsidRPr="00EA38C3" w14:paraId="0321BB71" w14:textId="77777777" w:rsidTr="00AD47C9">
        <w:trPr>
          <w:trHeight w:val="948"/>
        </w:trPr>
        <w:tc>
          <w:tcPr>
            <w:tcW w:w="3119" w:type="dxa"/>
          </w:tcPr>
          <w:p w14:paraId="389ED7BA" w14:textId="77777777" w:rsidR="000122AC" w:rsidRPr="00EA38C3" w:rsidRDefault="000122AC" w:rsidP="000122AC">
            <w:pPr>
              <w:pStyle w:val="Style30"/>
              <w:widowControl/>
              <w:tabs>
                <w:tab w:val="left" w:pos="624"/>
              </w:tabs>
              <w:spacing w:line="240" w:lineRule="auto"/>
              <w:ind w:firstLine="0"/>
              <w:rPr>
                <w:rStyle w:val="FontStyle74"/>
                <w:rFonts w:eastAsia="Calibri"/>
                <w:sz w:val="28"/>
                <w:szCs w:val="28"/>
                <w:lang w:val="ky-KG"/>
              </w:rPr>
            </w:pPr>
            <w:r w:rsidRPr="00EA38C3">
              <w:rPr>
                <w:rStyle w:val="FontStyle74"/>
                <w:rFonts w:eastAsia="Calibri"/>
                <w:sz w:val="28"/>
                <w:szCs w:val="28"/>
                <w:lang w:val="ky-KG"/>
              </w:rPr>
              <w:t>Дуйшебаев Каныбек Ражапович</w:t>
            </w:r>
          </w:p>
        </w:tc>
        <w:tc>
          <w:tcPr>
            <w:tcW w:w="4111" w:type="dxa"/>
          </w:tcPr>
          <w:p w14:paraId="40C6C93F" w14:textId="1F3A576A" w:rsidR="000122AC" w:rsidRPr="00EA38C3" w:rsidRDefault="00972852" w:rsidP="00972852">
            <w:pPr>
              <w:pStyle w:val="Style30"/>
              <w:widowControl/>
              <w:tabs>
                <w:tab w:val="left" w:pos="624"/>
              </w:tabs>
              <w:spacing w:line="240" w:lineRule="auto"/>
              <w:rPr>
                <w:rStyle w:val="FontStyle74"/>
                <w:rFonts w:eastAsia="Calibri"/>
                <w:sz w:val="28"/>
                <w:szCs w:val="28"/>
                <w:lang w:val="ky-KG"/>
              </w:rPr>
            </w:pPr>
            <w:r>
              <w:rPr>
                <w:rStyle w:val="FontStyle74"/>
                <w:rFonts w:eastAsia="Calibri"/>
                <w:sz w:val="28"/>
                <w:szCs w:val="28"/>
                <w:lang w:val="ky-KG"/>
              </w:rPr>
              <w:t>-</w:t>
            </w:r>
            <w:r w:rsidR="00027273">
              <w:rPr>
                <w:rStyle w:val="FontStyle74"/>
                <w:rFonts w:eastAsia="Calibri"/>
                <w:sz w:val="28"/>
                <w:szCs w:val="28"/>
                <w:lang w:val="ky-KG"/>
              </w:rPr>
              <w:t xml:space="preserve"> №19 КЛдин  атайын предметтер окутуучусу</w:t>
            </w:r>
            <w:r w:rsidR="000122AC" w:rsidRPr="00EA38C3">
              <w:rPr>
                <w:rStyle w:val="FontStyle74"/>
                <w:rFonts w:eastAsia="Calibri"/>
                <w:sz w:val="28"/>
                <w:szCs w:val="28"/>
                <w:lang w:val="ky-KG"/>
              </w:rPr>
              <w:t xml:space="preserve">  </w:t>
            </w:r>
          </w:p>
        </w:tc>
        <w:tc>
          <w:tcPr>
            <w:tcW w:w="1980" w:type="dxa"/>
          </w:tcPr>
          <w:p w14:paraId="25234516" w14:textId="77777777" w:rsidR="000122AC" w:rsidRPr="00EA38C3" w:rsidRDefault="000122AC" w:rsidP="00AD47C9">
            <w:pPr>
              <w:pStyle w:val="Style30"/>
              <w:widowControl/>
              <w:tabs>
                <w:tab w:val="left" w:pos="624"/>
              </w:tabs>
              <w:spacing w:line="240" w:lineRule="auto"/>
              <w:ind w:left="317" w:firstLine="0"/>
              <w:rPr>
                <w:rStyle w:val="FontStyle74"/>
                <w:rFonts w:eastAsia="Calibri"/>
                <w:sz w:val="28"/>
                <w:szCs w:val="28"/>
                <w:lang w:val="ky-KG"/>
              </w:rPr>
            </w:pPr>
          </w:p>
          <w:p w14:paraId="551E369B" w14:textId="77777777" w:rsidR="000122AC" w:rsidRPr="00EA38C3" w:rsidRDefault="000122AC" w:rsidP="00AD47C9">
            <w:pPr>
              <w:pStyle w:val="Style30"/>
              <w:widowControl/>
              <w:tabs>
                <w:tab w:val="left" w:pos="624"/>
              </w:tabs>
              <w:spacing w:line="240" w:lineRule="auto"/>
              <w:ind w:left="317" w:firstLine="0"/>
              <w:rPr>
                <w:rStyle w:val="FontStyle74"/>
                <w:rFonts w:eastAsia="Calibri"/>
                <w:sz w:val="28"/>
                <w:szCs w:val="28"/>
                <w:lang w:val="ky-KG"/>
              </w:rPr>
            </w:pPr>
            <w:r w:rsidRPr="00EA38C3">
              <w:rPr>
                <w:rStyle w:val="FontStyle74"/>
                <w:rFonts w:eastAsia="Calibri"/>
                <w:sz w:val="28"/>
                <w:szCs w:val="28"/>
                <w:lang w:val="ky-KG"/>
              </w:rPr>
              <w:t>___________</w:t>
            </w:r>
          </w:p>
        </w:tc>
      </w:tr>
      <w:tr w:rsidR="00F80219" w:rsidRPr="00392CAD" w14:paraId="0E2F2F2B" w14:textId="77777777" w:rsidTr="00AD47C9">
        <w:trPr>
          <w:trHeight w:val="931"/>
        </w:trPr>
        <w:tc>
          <w:tcPr>
            <w:tcW w:w="3119" w:type="dxa"/>
          </w:tcPr>
          <w:p w14:paraId="40209D71" w14:textId="18A92F39" w:rsidR="00F80219" w:rsidRPr="00EA38C3" w:rsidRDefault="006B0A8E" w:rsidP="00F80219">
            <w:pPr>
              <w:pStyle w:val="Style30"/>
              <w:widowControl/>
              <w:tabs>
                <w:tab w:val="left" w:pos="624"/>
              </w:tabs>
              <w:spacing w:line="240" w:lineRule="auto"/>
              <w:ind w:firstLine="0"/>
              <w:rPr>
                <w:rStyle w:val="FontStyle74"/>
                <w:rFonts w:eastAsia="Calibri"/>
                <w:sz w:val="28"/>
                <w:szCs w:val="28"/>
                <w:lang w:val="ky-KG"/>
              </w:rPr>
            </w:pPr>
            <w:r>
              <w:rPr>
                <w:rStyle w:val="FontStyle74"/>
                <w:rFonts w:eastAsia="Calibri"/>
                <w:sz w:val="28"/>
                <w:szCs w:val="28"/>
                <w:lang w:val="ky-KG"/>
              </w:rPr>
              <w:t>Ороспаков Ж</w:t>
            </w:r>
            <w:r w:rsidR="00F80219" w:rsidRPr="00EA38C3">
              <w:rPr>
                <w:rStyle w:val="FontStyle74"/>
                <w:rFonts w:eastAsia="Calibri"/>
                <w:sz w:val="28"/>
                <w:szCs w:val="28"/>
                <w:lang w:val="ky-KG"/>
              </w:rPr>
              <w:t>олдош Сатуалдиевич</w:t>
            </w:r>
          </w:p>
        </w:tc>
        <w:tc>
          <w:tcPr>
            <w:tcW w:w="4111" w:type="dxa"/>
          </w:tcPr>
          <w:p w14:paraId="3E44C528" w14:textId="34962632" w:rsidR="00F80219" w:rsidRPr="00F80219" w:rsidRDefault="00F80219" w:rsidP="00972852">
            <w:pPr>
              <w:pStyle w:val="Style30"/>
              <w:widowControl/>
              <w:numPr>
                <w:ilvl w:val="0"/>
                <w:numId w:val="23"/>
              </w:numPr>
              <w:tabs>
                <w:tab w:val="left" w:pos="624"/>
              </w:tabs>
              <w:spacing w:line="240" w:lineRule="auto"/>
              <w:rPr>
                <w:rStyle w:val="FontStyle74"/>
                <w:rFonts w:eastAsia="Calibri"/>
                <w:sz w:val="28"/>
                <w:szCs w:val="28"/>
                <w:lang w:val="ky-KG"/>
              </w:rPr>
            </w:pPr>
            <w:r w:rsidRPr="00EA38C3">
              <w:rPr>
                <w:rStyle w:val="FontStyle74"/>
                <w:rFonts w:eastAsia="Calibri"/>
                <w:sz w:val="28"/>
                <w:szCs w:val="28"/>
                <w:lang w:val="ky-KG"/>
              </w:rPr>
              <w:t>№ 19 КЛдин окутуучусу</w:t>
            </w:r>
            <w:r>
              <w:rPr>
                <w:rStyle w:val="FontStyle74"/>
                <w:rFonts w:eastAsia="Calibri"/>
                <w:sz w:val="28"/>
                <w:szCs w:val="28"/>
                <w:lang w:val="ky-KG"/>
              </w:rPr>
              <w:t xml:space="preserve">/ өндүрүштүк </w:t>
            </w:r>
            <w:r w:rsidR="007A3325">
              <w:rPr>
                <w:rStyle w:val="FontStyle74"/>
                <w:rFonts w:eastAsia="Calibri"/>
                <w:sz w:val="28"/>
                <w:szCs w:val="28"/>
                <w:lang w:val="ky-KG"/>
              </w:rPr>
              <w:t>окутуунун мастери</w:t>
            </w:r>
          </w:p>
        </w:tc>
        <w:tc>
          <w:tcPr>
            <w:tcW w:w="1980" w:type="dxa"/>
          </w:tcPr>
          <w:p w14:paraId="5E9ED3C6" w14:textId="161DF356" w:rsidR="00F80219" w:rsidRPr="00EA38C3" w:rsidRDefault="00F80219" w:rsidP="00F80219">
            <w:pPr>
              <w:pStyle w:val="Style30"/>
              <w:widowControl/>
              <w:tabs>
                <w:tab w:val="left" w:pos="624"/>
              </w:tabs>
              <w:spacing w:line="240" w:lineRule="auto"/>
              <w:ind w:firstLine="0"/>
              <w:rPr>
                <w:rStyle w:val="FontStyle74"/>
                <w:rFonts w:eastAsia="Calibri"/>
                <w:sz w:val="28"/>
                <w:szCs w:val="28"/>
                <w:lang w:val="ky-KG"/>
              </w:rPr>
            </w:pPr>
          </w:p>
        </w:tc>
      </w:tr>
    </w:tbl>
    <w:p w14:paraId="654B4ADD" w14:textId="77777777" w:rsidR="001042C4" w:rsidRPr="00EA38C3" w:rsidRDefault="001042C4" w:rsidP="00EA38C3">
      <w:pPr>
        <w:spacing w:after="0" w:line="240" w:lineRule="auto"/>
        <w:rPr>
          <w:lang w:val="ky-KG"/>
        </w:rPr>
      </w:pPr>
    </w:p>
    <w:sectPr w:rsidR="001042C4" w:rsidRPr="00EA38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5F27" w14:textId="77777777" w:rsidR="00CB73FD" w:rsidRDefault="00CB73FD">
      <w:pPr>
        <w:spacing w:line="240" w:lineRule="auto"/>
      </w:pPr>
      <w:r>
        <w:separator/>
      </w:r>
    </w:p>
  </w:endnote>
  <w:endnote w:type="continuationSeparator" w:id="0">
    <w:p w14:paraId="16E0774F" w14:textId="77777777" w:rsidR="00CB73FD" w:rsidRDefault="00CB7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18792"/>
      <w:docPartObj>
        <w:docPartGallery w:val="Page Numbers (Bottom of Page)"/>
        <w:docPartUnique/>
      </w:docPartObj>
    </w:sdtPr>
    <w:sdtEndPr>
      <w:rPr>
        <w:rFonts w:ascii="Times New Roman" w:hAnsi="Times New Roman" w:cs="Times New Roman"/>
        <w:sz w:val="24"/>
      </w:rPr>
    </w:sdtEndPr>
    <w:sdtContent>
      <w:p w14:paraId="6072CBB7" w14:textId="747853CC" w:rsidR="005E1F94" w:rsidRPr="002021D6" w:rsidRDefault="005E1F94">
        <w:pPr>
          <w:pStyle w:val="af0"/>
          <w:jc w:val="right"/>
          <w:rPr>
            <w:rFonts w:ascii="Times New Roman" w:hAnsi="Times New Roman" w:cs="Times New Roman"/>
            <w:sz w:val="24"/>
          </w:rPr>
        </w:pPr>
        <w:r w:rsidRPr="002021D6">
          <w:rPr>
            <w:rFonts w:ascii="Times New Roman" w:hAnsi="Times New Roman" w:cs="Times New Roman"/>
            <w:sz w:val="24"/>
          </w:rPr>
          <w:fldChar w:fldCharType="begin"/>
        </w:r>
        <w:r w:rsidRPr="002021D6">
          <w:rPr>
            <w:rFonts w:ascii="Times New Roman" w:hAnsi="Times New Roman" w:cs="Times New Roman"/>
            <w:sz w:val="24"/>
          </w:rPr>
          <w:instrText>PAGE   \* MERGEFORMAT</w:instrText>
        </w:r>
        <w:r w:rsidRPr="002021D6">
          <w:rPr>
            <w:rFonts w:ascii="Times New Roman" w:hAnsi="Times New Roman" w:cs="Times New Roman"/>
            <w:sz w:val="24"/>
          </w:rPr>
          <w:fldChar w:fldCharType="separate"/>
        </w:r>
        <w:r w:rsidR="00392CAD">
          <w:rPr>
            <w:rFonts w:ascii="Times New Roman" w:hAnsi="Times New Roman" w:cs="Times New Roman"/>
            <w:noProof/>
            <w:sz w:val="24"/>
          </w:rPr>
          <w:t>14</w:t>
        </w:r>
        <w:r w:rsidRPr="002021D6">
          <w:rPr>
            <w:rFonts w:ascii="Times New Roman" w:hAnsi="Times New Roman" w:cs="Times New Roman"/>
            <w:sz w:val="24"/>
          </w:rPr>
          <w:fldChar w:fldCharType="end"/>
        </w:r>
      </w:p>
    </w:sdtContent>
  </w:sdt>
  <w:p w14:paraId="4B0B0982" w14:textId="77777777" w:rsidR="005E1F94" w:rsidRDefault="005E1F94">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362845"/>
      <w:docPartObj>
        <w:docPartGallery w:val="Page Numbers (Bottom of Page)"/>
        <w:docPartUnique/>
      </w:docPartObj>
    </w:sdtPr>
    <w:sdtEndPr/>
    <w:sdtContent>
      <w:p w14:paraId="7BE8A33A" w14:textId="4D5D7C6E" w:rsidR="005E1F94" w:rsidRDefault="005E1F94">
        <w:pPr>
          <w:pStyle w:val="af0"/>
          <w:jc w:val="right"/>
        </w:pPr>
        <w:r>
          <w:fldChar w:fldCharType="begin"/>
        </w:r>
        <w:r>
          <w:instrText>PAGE   \* MERGEFORMAT</w:instrText>
        </w:r>
        <w:r>
          <w:fldChar w:fldCharType="separate"/>
        </w:r>
        <w:r w:rsidR="00392CAD">
          <w:rPr>
            <w:noProof/>
          </w:rPr>
          <w:t>3</w:t>
        </w:r>
        <w:r>
          <w:fldChar w:fldCharType="end"/>
        </w:r>
      </w:p>
    </w:sdtContent>
  </w:sdt>
  <w:p w14:paraId="26CAEDF8" w14:textId="77777777" w:rsidR="005E1F94" w:rsidRDefault="005E1F9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E8F33" w14:textId="77777777" w:rsidR="00CB73FD" w:rsidRDefault="00CB73FD">
      <w:pPr>
        <w:spacing w:after="0"/>
      </w:pPr>
      <w:r>
        <w:separator/>
      </w:r>
    </w:p>
  </w:footnote>
  <w:footnote w:type="continuationSeparator" w:id="0">
    <w:p w14:paraId="380DCB53" w14:textId="77777777" w:rsidR="00CB73FD" w:rsidRDefault="00CB73F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FBF"/>
    <w:multiLevelType w:val="hybridMultilevel"/>
    <w:tmpl w:val="0DAA6F18"/>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C95A46"/>
    <w:multiLevelType w:val="hybridMultilevel"/>
    <w:tmpl w:val="0270F8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DC14FB4"/>
    <w:multiLevelType w:val="hybridMultilevel"/>
    <w:tmpl w:val="2C0E99A8"/>
    <w:lvl w:ilvl="0" w:tplc="2BA85212">
      <w:start w:val="1"/>
      <w:numFmt w:val="decimal"/>
      <w:suff w:val="space"/>
      <w:lvlText w:val="%1)"/>
      <w:lvlJc w:val="left"/>
      <w:pPr>
        <w:ind w:left="1422"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C41C57"/>
    <w:multiLevelType w:val="hybridMultilevel"/>
    <w:tmpl w:val="DD7EB970"/>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2A5002"/>
    <w:multiLevelType w:val="hybridMultilevel"/>
    <w:tmpl w:val="5A2014F2"/>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DC234B"/>
    <w:multiLevelType w:val="hybridMultilevel"/>
    <w:tmpl w:val="6AD84A36"/>
    <w:lvl w:ilvl="0" w:tplc="46B28202">
      <w:start w:val="1"/>
      <w:numFmt w:val="decimal"/>
      <w:suff w:val="space"/>
      <w:lvlText w:val="%1."/>
      <w:lvlJc w:val="left"/>
      <w:pPr>
        <w:ind w:left="644"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7E13B9A"/>
    <w:multiLevelType w:val="hybridMultilevel"/>
    <w:tmpl w:val="A0DC8596"/>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8253C5"/>
    <w:multiLevelType w:val="hybridMultilevel"/>
    <w:tmpl w:val="FF842AB8"/>
    <w:lvl w:ilvl="0" w:tplc="0C24FE5E">
      <w:start w:val="1"/>
      <w:numFmt w:val="decimal"/>
      <w:lvlText w:val="%1."/>
      <w:lvlJc w:val="left"/>
      <w:pPr>
        <w:ind w:left="1641"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8" w15:restartNumberingAfterBreak="0">
    <w:nsid w:val="1C4E074C"/>
    <w:multiLevelType w:val="hybridMultilevel"/>
    <w:tmpl w:val="0D98E75E"/>
    <w:lvl w:ilvl="0" w:tplc="BEBCD38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DB96CBB"/>
    <w:multiLevelType w:val="hybridMultilevel"/>
    <w:tmpl w:val="914EFDC8"/>
    <w:lvl w:ilvl="0" w:tplc="058E8FC6">
      <w:start w:val="1"/>
      <w:numFmt w:val="decimal"/>
      <w:suff w:val="space"/>
      <w:lvlText w:val="%1)"/>
      <w:lvlJc w:val="left"/>
      <w:pPr>
        <w:ind w:left="128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6E718C"/>
    <w:multiLevelType w:val="hybridMultilevel"/>
    <w:tmpl w:val="98A67EC2"/>
    <w:lvl w:ilvl="0" w:tplc="42D685D0">
      <w:start w:val="5"/>
      <w:numFmt w:val="decimal"/>
      <w:suff w:val="space"/>
      <w:lvlText w:val="%1."/>
      <w:lvlJc w:val="left"/>
      <w:pPr>
        <w:ind w:left="1068" w:hanging="360"/>
      </w:pPr>
      <w:rPr>
        <w:rFonts w:hint="default"/>
        <w:b w:val="0"/>
        <w:bCs/>
      </w:rPr>
    </w:lvl>
    <w:lvl w:ilvl="1" w:tplc="4D46F0FE">
      <w:start w:val="1"/>
      <w:numFmt w:val="decimal"/>
      <w:suff w:val="space"/>
      <w:lvlText w:val="%2)"/>
      <w:lvlJc w:val="left"/>
      <w:pPr>
        <w:ind w:left="1788" w:hanging="360"/>
      </w:pPr>
      <w:rPr>
        <w:rFonts w:ascii="Times New Roman" w:eastAsia="Times New Roman" w:hAnsi="Times New Roman" w:cs="Times New Roman"/>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443519D"/>
    <w:multiLevelType w:val="hybridMultilevel"/>
    <w:tmpl w:val="71CAEEE2"/>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AC574C0"/>
    <w:multiLevelType w:val="multilevel"/>
    <w:tmpl w:val="2AC574C0"/>
    <w:lvl w:ilvl="0">
      <w:start w:val="2"/>
      <w:numFmt w:val="bullet"/>
      <w:lvlText w:val="-"/>
      <w:lvlJc w:val="left"/>
      <w:pPr>
        <w:ind w:left="636" w:hanging="360"/>
      </w:pPr>
      <w:rPr>
        <w:rFonts w:ascii="Times New Roman" w:eastAsia="Calibri" w:hAnsi="Times New Roman" w:cs="Times New Roman" w:hint="default"/>
      </w:rPr>
    </w:lvl>
    <w:lvl w:ilvl="1">
      <w:start w:val="1"/>
      <w:numFmt w:val="bullet"/>
      <w:lvlText w:val="o"/>
      <w:lvlJc w:val="left"/>
      <w:pPr>
        <w:ind w:left="1356" w:hanging="360"/>
      </w:pPr>
      <w:rPr>
        <w:rFonts w:ascii="Courier New" w:hAnsi="Courier New" w:cs="Courier New" w:hint="default"/>
      </w:rPr>
    </w:lvl>
    <w:lvl w:ilvl="2">
      <w:start w:val="1"/>
      <w:numFmt w:val="bullet"/>
      <w:lvlText w:val=""/>
      <w:lvlJc w:val="left"/>
      <w:pPr>
        <w:ind w:left="2076" w:hanging="360"/>
      </w:pPr>
      <w:rPr>
        <w:rFonts w:ascii="Wingdings" w:hAnsi="Wingdings" w:hint="default"/>
      </w:rPr>
    </w:lvl>
    <w:lvl w:ilvl="3">
      <w:start w:val="1"/>
      <w:numFmt w:val="bullet"/>
      <w:lvlText w:val=""/>
      <w:lvlJc w:val="left"/>
      <w:pPr>
        <w:ind w:left="2796" w:hanging="360"/>
      </w:pPr>
      <w:rPr>
        <w:rFonts w:ascii="Symbol" w:hAnsi="Symbol" w:hint="default"/>
      </w:rPr>
    </w:lvl>
    <w:lvl w:ilvl="4">
      <w:start w:val="1"/>
      <w:numFmt w:val="bullet"/>
      <w:lvlText w:val="o"/>
      <w:lvlJc w:val="left"/>
      <w:pPr>
        <w:ind w:left="3516" w:hanging="360"/>
      </w:pPr>
      <w:rPr>
        <w:rFonts w:ascii="Courier New" w:hAnsi="Courier New" w:cs="Courier New" w:hint="default"/>
      </w:rPr>
    </w:lvl>
    <w:lvl w:ilvl="5">
      <w:start w:val="1"/>
      <w:numFmt w:val="bullet"/>
      <w:lvlText w:val=""/>
      <w:lvlJc w:val="left"/>
      <w:pPr>
        <w:ind w:left="4236" w:hanging="360"/>
      </w:pPr>
      <w:rPr>
        <w:rFonts w:ascii="Wingdings" w:hAnsi="Wingdings" w:hint="default"/>
      </w:rPr>
    </w:lvl>
    <w:lvl w:ilvl="6">
      <w:start w:val="1"/>
      <w:numFmt w:val="bullet"/>
      <w:lvlText w:val=""/>
      <w:lvlJc w:val="left"/>
      <w:pPr>
        <w:ind w:left="4956" w:hanging="360"/>
      </w:pPr>
      <w:rPr>
        <w:rFonts w:ascii="Symbol" w:hAnsi="Symbol" w:hint="default"/>
      </w:rPr>
    </w:lvl>
    <w:lvl w:ilvl="7">
      <w:start w:val="1"/>
      <w:numFmt w:val="bullet"/>
      <w:lvlText w:val="o"/>
      <w:lvlJc w:val="left"/>
      <w:pPr>
        <w:ind w:left="5676" w:hanging="360"/>
      </w:pPr>
      <w:rPr>
        <w:rFonts w:ascii="Courier New" w:hAnsi="Courier New" w:cs="Courier New" w:hint="default"/>
      </w:rPr>
    </w:lvl>
    <w:lvl w:ilvl="8">
      <w:start w:val="1"/>
      <w:numFmt w:val="bullet"/>
      <w:lvlText w:val=""/>
      <w:lvlJc w:val="left"/>
      <w:pPr>
        <w:ind w:left="6396" w:hanging="360"/>
      </w:pPr>
      <w:rPr>
        <w:rFonts w:ascii="Wingdings" w:hAnsi="Wingdings" w:hint="default"/>
      </w:rPr>
    </w:lvl>
  </w:abstractNum>
  <w:abstractNum w:abstractNumId="13" w15:restartNumberingAfterBreak="0">
    <w:nsid w:val="2D7B13A6"/>
    <w:multiLevelType w:val="hybridMultilevel"/>
    <w:tmpl w:val="0F941B2A"/>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EA9512A"/>
    <w:multiLevelType w:val="hybridMultilevel"/>
    <w:tmpl w:val="750A6AAC"/>
    <w:lvl w:ilvl="0" w:tplc="8B2CBF8A">
      <w:start w:val="1"/>
      <w:numFmt w:val="decimal"/>
      <w:suff w:val="space"/>
      <w:lvlText w:val="%1."/>
      <w:lvlJc w:val="left"/>
      <w:pPr>
        <w:ind w:left="1070" w:hanging="360"/>
      </w:pPr>
      <w:rPr>
        <w:rFonts w:hint="default"/>
        <w:b w:val="0"/>
        <w:bCs w:val="0"/>
      </w:rPr>
    </w:lvl>
    <w:lvl w:ilvl="1" w:tplc="1442A276">
      <w:start w:val="1"/>
      <w:numFmt w:val="decimal"/>
      <w:suff w:val="space"/>
      <w:lvlText w:val="%2)"/>
      <w:lvlJc w:val="left"/>
      <w:pPr>
        <w:ind w:left="2052" w:hanging="40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15952A3"/>
    <w:multiLevelType w:val="hybridMultilevel"/>
    <w:tmpl w:val="0F1AD5DE"/>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8C066F2"/>
    <w:multiLevelType w:val="hybridMultilevel"/>
    <w:tmpl w:val="A55C5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7475E"/>
    <w:multiLevelType w:val="hybridMultilevel"/>
    <w:tmpl w:val="306A9D88"/>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6770041"/>
    <w:multiLevelType w:val="hybridMultilevel"/>
    <w:tmpl w:val="68E46126"/>
    <w:lvl w:ilvl="0" w:tplc="40F8F06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8825D61"/>
    <w:multiLevelType w:val="hybridMultilevel"/>
    <w:tmpl w:val="5B9AA2BE"/>
    <w:lvl w:ilvl="0" w:tplc="0C24FE5E">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7F1914"/>
    <w:multiLevelType w:val="hybridMultilevel"/>
    <w:tmpl w:val="A73E7210"/>
    <w:lvl w:ilvl="0" w:tplc="AB86C57A">
      <w:start w:val="1"/>
      <w:numFmt w:val="decimal"/>
      <w:suff w:val="space"/>
      <w:lvlText w:val="%1)"/>
      <w:lvlJc w:val="left"/>
      <w:pPr>
        <w:ind w:left="178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C86D65"/>
    <w:multiLevelType w:val="hybridMultilevel"/>
    <w:tmpl w:val="8D382CBE"/>
    <w:lvl w:ilvl="0" w:tplc="6876CE84">
      <w:start w:val="38"/>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D5306C3"/>
    <w:multiLevelType w:val="hybridMultilevel"/>
    <w:tmpl w:val="00CAA188"/>
    <w:lvl w:ilvl="0" w:tplc="62887ED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ECC5980"/>
    <w:multiLevelType w:val="multilevel"/>
    <w:tmpl w:val="5CFA5384"/>
    <w:lvl w:ilvl="0">
      <w:start w:val="1"/>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4" w15:restartNumberingAfterBreak="0">
    <w:nsid w:val="6F5F547A"/>
    <w:multiLevelType w:val="hybridMultilevel"/>
    <w:tmpl w:val="82407472"/>
    <w:lvl w:ilvl="0" w:tplc="6448BC32">
      <w:start w:val="38"/>
      <w:numFmt w:val="decimal"/>
      <w:suff w:val="space"/>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F437050"/>
    <w:multiLevelType w:val="hybridMultilevel"/>
    <w:tmpl w:val="E67E2094"/>
    <w:lvl w:ilvl="0" w:tplc="6A26CED2">
      <w:start w:val="9"/>
      <w:numFmt w:val="bullet"/>
      <w:lvlText w:val="-"/>
      <w:lvlJc w:val="left"/>
      <w:pPr>
        <w:ind w:left="678" w:hanging="360"/>
      </w:pPr>
      <w:rPr>
        <w:rFonts w:ascii="Times New Roman" w:eastAsia="Calibri"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num w:numId="1">
    <w:abstractNumId w:val="23"/>
  </w:num>
  <w:num w:numId="2">
    <w:abstractNumId w:val="12"/>
  </w:num>
  <w:num w:numId="3">
    <w:abstractNumId w:val="1"/>
  </w:num>
  <w:num w:numId="4">
    <w:abstractNumId w:val="5"/>
  </w:num>
  <w:num w:numId="5">
    <w:abstractNumId w:val="15"/>
  </w:num>
  <w:num w:numId="6">
    <w:abstractNumId w:val="11"/>
  </w:num>
  <w:num w:numId="7">
    <w:abstractNumId w:val="13"/>
  </w:num>
  <w:num w:numId="8">
    <w:abstractNumId w:val="17"/>
  </w:num>
  <w:num w:numId="9">
    <w:abstractNumId w:val="19"/>
  </w:num>
  <w:num w:numId="10">
    <w:abstractNumId w:val="6"/>
  </w:num>
  <w:num w:numId="11">
    <w:abstractNumId w:val="4"/>
  </w:num>
  <w:num w:numId="12">
    <w:abstractNumId w:val="7"/>
  </w:num>
  <w:num w:numId="13">
    <w:abstractNumId w:val="0"/>
  </w:num>
  <w:num w:numId="14">
    <w:abstractNumId w:val="3"/>
  </w:num>
  <w:num w:numId="15">
    <w:abstractNumId w:val="8"/>
  </w:num>
  <w:num w:numId="16">
    <w:abstractNumId w:val="9"/>
  </w:num>
  <w:num w:numId="17">
    <w:abstractNumId w:val="14"/>
  </w:num>
  <w:num w:numId="18">
    <w:abstractNumId w:val="22"/>
  </w:num>
  <w:num w:numId="19">
    <w:abstractNumId w:val="2"/>
  </w:num>
  <w:num w:numId="20">
    <w:abstractNumId w:val="10"/>
  </w:num>
  <w:num w:numId="21">
    <w:abstractNumId w:val="18"/>
  </w:num>
  <w:num w:numId="22">
    <w:abstractNumId w:val="24"/>
  </w:num>
  <w:num w:numId="23">
    <w:abstractNumId w:val="25"/>
  </w:num>
  <w:num w:numId="24">
    <w:abstractNumId w:val="21"/>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122AC"/>
    <w:rsid w:val="00016788"/>
    <w:rsid w:val="000213FF"/>
    <w:rsid w:val="00022225"/>
    <w:rsid w:val="00025721"/>
    <w:rsid w:val="00027273"/>
    <w:rsid w:val="00031170"/>
    <w:rsid w:val="00036F39"/>
    <w:rsid w:val="0004420F"/>
    <w:rsid w:val="000552D8"/>
    <w:rsid w:val="000606DC"/>
    <w:rsid w:val="000646EC"/>
    <w:rsid w:val="00065936"/>
    <w:rsid w:val="00065E10"/>
    <w:rsid w:val="000727CC"/>
    <w:rsid w:val="000976E5"/>
    <w:rsid w:val="000B27A0"/>
    <w:rsid w:val="000B3FE6"/>
    <w:rsid w:val="000B40E7"/>
    <w:rsid w:val="000C0291"/>
    <w:rsid w:val="000C7BFD"/>
    <w:rsid w:val="000D25A8"/>
    <w:rsid w:val="000D60A2"/>
    <w:rsid w:val="000D7ADE"/>
    <w:rsid w:val="000E12A1"/>
    <w:rsid w:val="000E2A36"/>
    <w:rsid w:val="000E41C1"/>
    <w:rsid w:val="000E5FCA"/>
    <w:rsid w:val="00101F3C"/>
    <w:rsid w:val="001042C4"/>
    <w:rsid w:val="00105C39"/>
    <w:rsid w:val="00116F43"/>
    <w:rsid w:val="001209B0"/>
    <w:rsid w:val="00122C41"/>
    <w:rsid w:val="00125015"/>
    <w:rsid w:val="001317DF"/>
    <w:rsid w:val="001346BD"/>
    <w:rsid w:val="001433B9"/>
    <w:rsid w:val="0015062E"/>
    <w:rsid w:val="00155242"/>
    <w:rsid w:val="00156BB4"/>
    <w:rsid w:val="00160896"/>
    <w:rsid w:val="00162ED1"/>
    <w:rsid w:val="00173A5D"/>
    <w:rsid w:val="0019373B"/>
    <w:rsid w:val="00196B48"/>
    <w:rsid w:val="001A26B5"/>
    <w:rsid w:val="001A314E"/>
    <w:rsid w:val="001B0022"/>
    <w:rsid w:val="001C2B71"/>
    <w:rsid w:val="001E1E02"/>
    <w:rsid w:val="001E3861"/>
    <w:rsid w:val="001E6D7E"/>
    <w:rsid w:val="00200189"/>
    <w:rsid w:val="002021D6"/>
    <w:rsid w:val="00223675"/>
    <w:rsid w:val="00223E74"/>
    <w:rsid w:val="00224DB3"/>
    <w:rsid w:val="00256388"/>
    <w:rsid w:val="002563A0"/>
    <w:rsid w:val="00257715"/>
    <w:rsid w:val="002718F0"/>
    <w:rsid w:val="002763D9"/>
    <w:rsid w:val="00276F8E"/>
    <w:rsid w:val="002821A2"/>
    <w:rsid w:val="002A0501"/>
    <w:rsid w:val="002A0665"/>
    <w:rsid w:val="002B25D6"/>
    <w:rsid w:val="002B5917"/>
    <w:rsid w:val="002C3DF1"/>
    <w:rsid w:val="002D01BE"/>
    <w:rsid w:val="002E4FD7"/>
    <w:rsid w:val="002F19AE"/>
    <w:rsid w:val="002F316B"/>
    <w:rsid w:val="003035D8"/>
    <w:rsid w:val="003063CD"/>
    <w:rsid w:val="00306B2B"/>
    <w:rsid w:val="003173DE"/>
    <w:rsid w:val="00324549"/>
    <w:rsid w:val="00325D39"/>
    <w:rsid w:val="00332521"/>
    <w:rsid w:val="00344EDF"/>
    <w:rsid w:val="00345058"/>
    <w:rsid w:val="00371145"/>
    <w:rsid w:val="0037356F"/>
    <w:rsid w:val="00392CAD"/>
    <w:rsid w:val="003A2313"/>
    <w:rsid w:val="003C06E9"/>
    <w:rsid w:val="003C7E2C"/>
    <w:rsid w:val="003D0618"/>
    <w:rsid w:val="003F2CAB"/>
    <w:rsid w:val="003F7C6E"/>
    <w:rsid w:val="00411E7B"/>
    <w:rsid w:val="00413F9F"/>
    <w:rsid w:val="00424AB1"/>
    <w:rsid w:val="00437CD1"/>
    <w:rsid w:val="004409D9"/>
    <w:rsid w:val="00462DCA"/>
    <w:rsid w:val="00490558"/>
    <w:rsid w:val="0049128A"/>
    <w:rsid w:val="00491D54"/>
    <w:rsid w:val="00491D79"/>
    <w:rsid w:val="004A4EBF"/>
    <w:rsid w:val="004A5F8D"/>
    <w:rsid w:val="004A659E"/>
    <w:rsid w:val="004B02C7"/>
    <w:rsid w:val="004B1F0A"/>
    <w:rsid w:val="004B7382"/>
    <w:rsid w:val="004C6777"/>
    <w:rsid w:val="004E6912"/>
    <w:rsid w:val="004E7A98"/>
    <w:rsid w:val="004F26B3"/>
    <w:rsid w:val="0050589F"/>
    <w:rsid w:val="00507FB5"/>
    <w:rsid w:val="00512DA4"/>
    <w:rsid w:val="00515A71"/>
    <w:rsid w:val="00525FB4"/>
    <w:rsid w:val="00533776"/>
    <w:rsid w:val="005340F4"/>
    <w:rsid w:val="00544A95"/>
    <w:rsid w:val="005617CA"/>
    <w:rsid w:val="00562628"/>
    <w:rsid w:val="0056434B"/>
    <w:rsid w:val="005751B7"/>
    <w:rsid w:val="00583C89"/>
    <w:rsid w:val="00591DC0"/>
    <w:rsid w:val="00594431"/>
    <w:rsid w:val="0059449E"/>
    <w:rsid w:val="00594BD5"/>
    <w:rsid w:val="00595767"/>
    <w:rsid w:val="00596881"/>
    <w:rsid w:val="005B234E"/>
    <w:rsid w:val="005B364F"/>
    <w:rsid w:val="005B556F"/>
    <w:rsid w:val="005D0492"/>
    <w:rsid w:val="005D07CE"/>
    <w:rsid w:val="005E1D7B"/>
    <w:rsid w:val="005E1F94"/>
    <w:rsid w:val="005F09BA"/>
    <w:rsid w:val="005F2D8F"/>
    <w:rsid w:val="0060512E"/>
    <w:rsid w:val="00612625"/>
    <w:rsid w:val="00612901"/>
    <w:rsid w:val="006211C6"/>
    <w:rsid w:val="00621A18"/>
    <w:rsid w:val="0062631E"/>
    <w:rsid w:val="00640AEB"/>
    <w:rsid w:val="00643774"/>
    <w:rsid w:val="00653906"/>
    <w:rsid w:val="00653F08"/>
    <w:rsid w:val="00655F08"/>
    <w:rsid w:val="00662481"/>
    <w:rsid w:val="00665CF7"/>
    <w:rsid w:val="006813C9"/>
    <w:rsid w:val="00681C45"/>
    <w:rsid w:val="00697DC3"/>
    <w:rsid w:val="006A701E"/>
    <w:rsid w:val="006B0A8E"/>
    <w:rsid w:val="006B61A8"/>
    <w:rsid w:val="006D104A"/>
    <w:rsid w:val="006D4ECC"/>
    <w:rsid w:val="006D6D2F"/>
    <w:rsid w:val="006E4BFA"/>
    <w:rsid w:val="006F4B30"/>
    <w:rsid w:val="0070046A"/>
    <w:rsid w:val="00702E28"/>
    <w:rsid w:val="007103D2"/>
    <w:rsid w:val="00731AB2"/>
    <w:rsid w:val="00741DE8"/>
    <w:rsid w:val="00771698"/>
    <w:rsid w:val="0078042F"/>
    <w:rsid w:val="007814BA"/>
    <w:rsid w:val="00783E92"/>
    <w:rsid w:val="00792142"/>
    <w:rsid w:val="00794B2B"/>
    <w:rsid w:val="007A0B92"/>
    <w:rsid w:val="007A3325"/>
    <w:rsid w:val="007B38B3"/>
    <w:rsid w:val="007B7E5D"/>
    <w:rsid w:val="007C12F8"/>
    <w:rsid w:val="007C7058"/>
    <w:rsid w:val="007C7329"/>
    <w:rsid w:val="007E4EA6"/>
    <w:rsid w:val="007F6AAA"/>
    <w:rsid w:val="00823D52"/>
    <w:rsid w:val="0083392F"/>
    <w:rsid w:val="00835C2A"/>
    <w:rsid w:val="008433F3"/>
    <w:rsid w:val="00845539"/>
    <w:rsid w:val="00845714"/>
    <w:rsid w:val="00854772"/>
    <w:rsid w:val="00861DF9"/>
    <w:rsid w:val="00866CF8"/>
    <w:rsid w:val="00870E42"/>
    <w:rsid w:val="008719D4"/>
    <w:rsid w:val="00876C1B"/>
    <w:rsid w:val="00893470"/>
    <w:rsid w:val="00894F50"/>
    <w:rsid w:val="00895BF9"/>
    <w:rsid w:val="008B46AD"/>
    <w:rsid w:val="008C3092"/>
    <w:rsid w:val="008C5E6D"/>
    <w:rsid w:val="008E01E4"/>
    <w:rsid w:val="008E2F51"/>
    <w:rsid w:val="008E581E"/>
    <w:rsid w:val="008F20B2"/>
    <w:rsid w:val="009050B7"/>
    <w:rsid w:val="00914562"/>
    <w:rsid w:val="00931159"/>
    <w:rsid w:val="009576D4"/>
    <w:rsid w:val="009638BA"/>
    <w:rsid w:val="009639E4"/>
    <w:rsid w:val="0097111C"/>
    <w:rsid w:val="009716DA"/>
    <w:rsid w:val="00972852"/>
    <w:rsid w:val="00976E49"/>
    <w:rsid w:val="0098376F"/>
    <w:rsid w:val="009A1D3B"/>
    <w:rsid w:val="009A2E4A"/>
    <w:rsid w:val="009A78F1"/>
    <w:rsid w:val="009B0FE4"/>
    <w:rsid w:val="009C12F5"/>
    <w:rsid w:val="009C43FE"/>
    <w:rsid w:val="009C70AE"/>
    <w:rsid w:val="009D397C"/>
    <w:rsid w:val="009D4158"/>
    <w:rsid w:val="009D4685"/>
    <w:rsid w:val="009D536E"/>
    <w:rsid w:val="009E180B"/>
    <w:rsid w:val="009E6283"/>
    <w:rsid w:val="009F59B1"/>
    <w:rsid w:val="00A001B6"/>
    <w:rsid w:val="00A03FCD"/>
    <w:rsid w:val="00A06151"/>
    <w:rsid w:val="00A13F89"/>
    <w:rsid w:val="00A16FA8"/>
    <w:rsid w:val="00A20DD2"/>
    <w:rsid w:val="00A41039"/>
    <w:rsid w:val="00A46BFA"/>
    <w:rsid w:val="00A55BCA"/>
    <w:rsid w:val="00A623E5"/>
    <w:rsid w:val="00A65017"/>
    <w:rsid w:val="00A72338"/>
    <w:rsid w:val="00A7389E"/>
    <w:rsid w:val="00A816E7"/>
    <w:rsid w:val="00A83602"/>
    <w:rsid w:val="00A87558"/>
    <w:rsid w:val="00A93EF0"/>
    <w:rsid w:val="00AC0F33"/>
    <w:rsid w:val="00AC25DA"/>
    <w:rsid w:val="00AC4C55"/>
    <w:rsid w:val="00AD27E9"/>
    <w:rsid w:val="00AD47C9"/>
    <w:rsid w:val="00AD7858"/>
    <w:rsid w:val="00AE56C2"/>
    <w:rsid w:val="00AE7170"/>
    <w:rsid w:val="00AF5568"/>
    <w:rsid w:val="00B0082F"/>
    <w:rsid w:val="00B06353"/>
    <w:rsid w:val="00B06CD3"/>
    <w:rsid w:val="00B33832"/>
    <w:rsid w:val="00B37C08"/>
    <w:rsid w:val="00B6438C"/>
    <w:rsid w:val="00B95B87"/>
    <w:rsid w:val="00BB7B32"/>
    <w:rsid w:val="00BC1DC6"/>
    <w:rsid w:val="00BC3049"/>
    <w:rsid w:val="00BC6F7D"/>
    <w:rsid w:val="00BD0C5C"/>
    <w:rsid w:val="00BD2D6F"/>
    <w:rsid w:val="00BD2E3D"/>
    <w:rsid w:val="00BE02D6"/>
    <w:rsid w:val="00BE2774"/>
    <w:rsid w:val="00BE6FE4"/>
    <w:rsid w:val="00BF5723"/>
    <w:rsid w:val="00BF623C"/>
    <w:rsid w:val="00BF745F"/>
    <w:rsid w:val="00C03F78"/>
    <w:rsid w:val="00C05087"/>
    <w:rsid w:val="00C06A4F"/>
    <w:rsid w:val="00C10151"/>
    <w:rsid w:val="00C2295B"/>
    <w:rsid w:val="00C23DE1"/>
    <w:rsid w:val="00C352FA"/>
    <w:rsid w:val="00C3690C"/>
    <w:rsid w:val="00C57693"/>
    <w:rsid w:val="00C65C45"/>
    <w:rsid w:val="00C736D5"/>
    <w:rsid w:val="00C83F00"/>
    <w:rsid w:val="00C90148"/>
    <w:rsid w:val="00C92C63"/>
    <w:rsid w:val="00CA0534"/>
    <w:rsid w:val="00CA4C12"/>
    <w:rsid w:val="00CB73FD"/>
    <w:rsid w:val="00CC023E"/>
    <w:rsid w:val="00CC5827"/>
    <w:rsid w:val="00CC5B49"/>
    <w:rsid w:val="00CC7464"/>
    <w:rsid w:val="00CD46B3"/>
    <w:rsid w:val="00CD53E4"/>
    <w:rsid w:val="00CF45D3"/>
    <w:rsid w:val="00CF5A37"/>
    <w:rsid w:val="00D1402B"/>
    <w:rsid w:val="00D15F1C"/>
    <w:rsid w:val="00D33FE7"/>
    <w:rsid w:val="00D42383"/>
    <w:rsid w:val="00D45106"/>
    <w:rsid w:val="00D47AFB"/>
    <w:rsid w:val="00D6365F"/>
    <w:rsid w:val="00D72AE5"/>
    <w:rsid w:val="00D7701A"/>
    <w:rsid w:val="00D82231"/>
    <w:rsid w:val="00D849D8"/>
    <w:rsid w:val="00DB20E6"/>
    <w:rsid w:val="00DC3E5B"/>
    <w:rsid w:val="00DE098D"/>
    <w:rsid w:val="00E07DD1"/>
    <w:rsid w:val="00E07ECA"/>
    <w:rsid w:val="00E17898"/>
    <w:rsid w:val="00E2035F"/>
    <w:rsid w:val="00E30BB3"/>
    <w:rsid w:val="00E341AF"/>
    <w:rsid w:val="00E36631"/>
    <w:rsid w:val="00E45F07"/>
    <w:rsid w:val="00E52E3B"/>
    <w:rsid w:val="00E559D6"/>
    <w:rsid w:val="00E61DE4"/>
    <w:rsid w:val="00E62AAC"/>
    <w:rsid w:val="00E656C0"/>
    <w:rsid w:val="00E771B7"/>
    <w:rsid w:val="00E92074"/>
    <w:rsid w:val="00EA38C3"/>
    <w:rsid w:val="00EA3B32"/>
    <w:rsid w:val="00EA4B5F"/>
    <w:rsid w:val="00EC2F30"/>
    <w:rsid w:val="00EE725C"/>
    <w:rsid w:val="00EF4E82"/>
    <w:rsid w:val="00EF4F5F"/>
    <w:rsid w:val="00F01D76"/>
    <w:rsid w:val="00F26177"/>
    <w:rsid w:val="00F30E4E"/>
    <w:rsid w:val="00F333A6"/>
    <w:rsid w:val="00F455A7"/>
    <w:rsid w:val="00F45E16"/>
    <w:rsid w:val="00F5550F"/>
    <w:rsid w:val="00F6629A"/>
    <w:rsid w:val="00F73C7B"/>
    <w:rsid w:val="00F80219"/>
    <w:rsid w:val="00F829AB"/>
    <w:rsid w:val="00F84E2B"/>
    <w:rsid w:val="00F8635A"/>
    <w:rsid w:val="00F911E3"/>
    <w:rsid w:val="00F913E9"/>
    <w:rsid w:val="00FA41DF"/>
    <w:rsid w:val="00FA7AD8"/>
    <w:rsid w:val="00FB218D"/>
    <w:rsid w:val="00FB69EC"/>
    <w:rsid w:val="00FC39FB"/>
    <w:rsid w:val="00FC4329"/>
    <w:rsid w:val="00FC67DA"/>
    <w:rsid w:val="00FC689A"/>
    <w:rsid w:val="00FC6958"/>
    <w:rsid w:val="00FD1A6D"/>
    <w:rsid w:val="00FD4C15"/>
    <w:rsid w:val="00FE0EBF"/>
    <w:rsid w:val="00FF5207"/>
    <w:rsid w:val="05280A35"/>
    <w:rsid w:val="0DCE5837"/>
    <w:rsid w:val="214612FA"/>
    <w:rsid w:val="4472097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0F37"/>
  <w15:docId w15:val="{38588640-4F11-4560-A75F-2A710603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Indent"/>
    <w:basedOn w:val="a"/>
    <w:link w:val="a7"/>
    <w:qFormat/>
    <w:pPr>
      <w:spacing w:after="120" w:line="240" w:lineRule="auto"/>
      <w:ind w:left="283"/>
    </w:pPr>
    <w:rPr>
      <w:rFonts w:ascii="Times New Roman" w:eastAsia="Times New Roman" w:hAnsi="Times New Roman"/>
      <w:sz w:val="24"/>
      <w:szCs w:val="24"/>
    </w:rPr>
  </w:style>
  <w:style w:type="paragraph" w:styleId="a8">
    <w:name w:val="Normal (Web)"/>
    <w:basedOn w:val="a"/>
    <w:uiPriority w:val="99"/>
    <w:semiHidden/>
    <w:unhideWhenUsed/>
    <w:qFormat/>
    <w:rPr>
      <w:rFonts w:ascii="Times New Roman" w:hAnsi="Times New Roman" w:cs="Times New Roman"/>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Pr>
      <w:rFonts w:ascii="Calibri" w:eastAsia="Calibri" w:hAnsi="Calibri" w:cs="Times New Roman"/>
      <w:sz w:val="22"/>
      <w:szCs w:val="22"/>
      <w:lang w:eastAsia="en-US"/>
    </w:rPr>
  </w:style>
  <w:style w:type="character" w:customStyle="1" w:styleId="ab">
    <w:name w:val="Без интервала Знак"/>
    <w:link w:val="aa"/>
    <w:uiPriority w:val="1"/>
    <w:qFormat/>
    <w:rPr>
      <w:rFonts w:ascii="Calibri" w:eastAsia="Calibri" w:hAnsi="Calibri" w:cs="Times New Roman"/>
    </w:rPr>
  </w:style>
  <w:style w:type="paragraph" w:styleId="ac">
    <w:name w:val="List Paragraph"/>
    <w:basedOn w:val="a"/>
    <w:link w:val="ad"/>
    <w:uiPriority w:val="34"/>
    <w:qFormat/>
    <w:pPr>
      <w:ind w:left="720"/>
      <w:contextualSpacing/>
    </w:pPr>
  </w:style>
  <w:style w:type="character" w:customStyle="1" w:styleId="a7">
    <w:name w:val="Основной текст с отступом Знак"/>
    <w:basedOn w:val="a0"/>
    <w:link w:val="a6"/>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EA38C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38C3"/>
    <w:rPr>
      <w:sz w:val="22"/>
      <w:szCs w:val="22"/>
      <w:lang w:eastAsia="en-US"/>
    </w:rPr>
  </w:style>
  <w:style w:type="paragraph" w:styleId="af0">
    <w:name w:val="footer"/>
    <w:basedOn w:val="a"/>
    <w:link w:val="af1"/>
    <w:uiPriority w:val="99"/>
    <w:unhideWhenUsed/>
    <w:rsid w:val="00EA38C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38C3"/>
    <w:rPr>
      <w:sz w:val="22"/>
      <w:szCs w:val="22"/>
      <w:lang w:eastAsia="en-US"/>
    </w:rPr>
  </w:style>
  <w:style w:type="character" w:customStyle="1" w:styleId="ad">
    <w:name w:val="Абзац списка Знак"/>
    <w:link w:val="ac"/>
    <w:uiPriority w:val="34"/>
    <w:qFormat/>
    <w:locked/>
    <w:rsid w:val="00512DA4"/>
    <w:rPr>
      <w:sz w:val="22"/>
      <w:szCs w:val="22"/>
      <w:lang w:eastAsia="en-US"/>
    </w:rPr>
  </w:style>
  <w:style w:type="paragraph" w:styleId="HTML">
    <w:name w:val="HTML Preformatted"/>
    <w:basedOn w:val="a"/>
    <w:link w:val="HTML0"/>
    <w:uiPriority w:val="99"/>
    <w:unhideWhenUsed/>
    <w:rsid w:val="00EE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725C"/>
    <w:rPr>
      <w:rFonts w:ascii="Courier New" w:eastAsia="Times New Roman" w:hAnsi="Courier New" w:cs="Courier New"/>
    </w:rPr>
  </w:style>
  <w:style w:type="character" w:customStyle="1" w:styleId="y2iqfc">
    <w:name w:val="y2iqfc"/>
    <w:basedOn w:val="a0"/>
    <w:rsid w:val="00EE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1E5E-39BA-465F-8FD0-17E9A86F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6663</Words>
  <Characters>37984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Ороспаков</dc:creator>
  <cp:lastModifiedBy>Пользователь</cp:lastModifiedBy>
  <cp:revision>60</cp:revision>
  <cp:lastPrinted>2026-03-19T07:09:00Z</cp:lastPrinted>
  <dcterms:created xsi:type="dcterms:W3CDTF">2026-03-16T10:01:00Z</dcterms:created>
  <dcterms:modified xsi:type="dcterms:W3CDTF">2026-05-28T08:08:00Z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97BCB57DD1B1471E8664AB1B3A414D30_13</vt:lpwstr>
  </property>
</Properties>
</file>