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94B5D">
      <w:pPr>
        <w:spacing w:after="0" w:line="240" w:lineRule="auto"/>
        <w:ind w:left="4111" w:firstLine="708"/>
        <w:rPr>
          <w:rFonts w:ascii="Times New Roman" w:hAnsi="Times New Roman" w:eastAsia="Times New Roman" w:cs="Times New Roman"/>
          <w:color w:val="000000" w:themeColor="text1"/>
          <w:sz w:val="28"/>
          <w:szCs w:val="28"/>
          <w:lang w:val="ky-KG" w:eastAsia="ru-RU"/>
          <w14:textFill>
            <w14:solidFill>
              <w14:schemeClr w14:val="tx1"/>
            </w14:solidFill>
          </w14:textFill>
        </w:rPr>
      </w:pPr>
      <w:r>
        <w:rPr>
          <w:rFonts w:ascii="Times New Roman" w:hAnsi="Times New Roman" w:eastAsia="Times New Roman" w:cs="Times New Roman"/>
          <w:color w:val="000000" w:themeColor="text1"/>
          <w:sz w:val="28"/>
          <w:szCs w:val="28"/>
          <w:lang w:val="ky-KG" w:eastAsia="ru-RU"/>
          <w14:textFill>
            <w14:solidFill>
              <w14:schemeClr w14:val="tx1"/>
            </w14:solidFill>
          </w14:textFill>
        </w:rPr>
        <w:t>Тиркеме 21</w:t>
      </w:r>
    </w:p>
    <w:p w14:paraId="5444258F">
      <w:pPr>
        <w:spacing w:after="0" w:line="240" w:lineRule="auto"/>
        <w:ind w:left="4820"/>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Кыргыз Республикасынын </w:t>
      </w:r>
    </w:p>
    <w:p w14:paraId="5561B69D">
      <w:pPr>
        <w:spacing w:after="0" w:line="240" w:lineRule="auto"/>
        <w:ind w:left="4111" w:firstLine="709"/>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Агартуу министрлигинин </w:t>
      </w:r>
    </w:p>
    <w:p w14:paraId="20A792CF">
      <w:pPr>
        <w:spacing w:after="0" w:line="240" w:lineRule="auto"/>
        <w:ind w:left="4111" w:firstLine="709"/>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2026-жылдын “____”____________</w:t>
      </w:r>
    </w:p>
    <w:p w14:paraId="57B7C6A5">
      <w:pPr>
        <w:spacing w:after="0" w:line="240" w:lineRule="auto"/>
        <w:ind w:left="4111" w:firstLine="709"/>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w:t>
      </w:r>
      <w:r>
        <w:rPr>
          <w:rFonts w:ascii="Times New Roman" w:hAnsi="Times New Roman" w:cs="Times New Roman"/>
          <w:sz w:val="28"/>
          <w:szCs w:val="28"/>
          <w:lang w:val="ky-KG"/>
        </w:rPr>
        <w:t xml:space="preserve"> </w:t>
      </w:r>
      <w:r>
        <w:rPr>
          <w:rFonts w:ascii="Times New Roman" w:hAnsi="Times New Roman" w:eastAsia="Times New Roman" w:cs="Times New Roman"/>
          <w:sz w:val="28"/>
          <w:szCs w:val="28"/>
          <w:lang w:val="ky-KG" w:eastAsia="ru-RU"/>
        </w:rPr>
        <w:t xml:space="preserve"> _____буйругу менен бекитилди</w:t>
      </w:r>
    </w:p>
    <w:p w14:paraId="404C91AA">
      <w:pPr>
        <w:spacing w:after="0" w:line="240" w:lineRule="auto"/>
        <w:ind w:left="4111" w:firstLine="709"/>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Каттоо №__________</w:t>
      </w:r>
    </w:p>
    <w:p w14:paraId="547D0BE9">
      <w:pPr>
        <w:spacing w:after="0" w:line="240" w:lineRule="auto"/>
        <w:ind w:left="4111" w:firstLine="709"/>
        <w:rPr>
          <w:rFonts w:ascii="Times New Roman" w:hAnsi="Times New Roman" w:eastAsia="Times New Roman" w:cs="Times New Roman"/>
          <w:b/>
          <w:bCs/>
          <w:sz w:val="28"/>
          <w:szCs w:val="28"/>
          <w:lang w:val="ky-KG" w:eastAsia="ru-RU"/>
        </w:rPr>
      </w:pPr>
      <w:r>
        <w:rPr>
          <w:rFonts w:ascii="Times New Roman" w:hAnsi="Times New Roman" w:eastAsia="Times New Roman" w:cs="Times New Roman"/>
          <w:sz w:val="28"/>
          <w:szCs w:val="28"/>
          <w:lang w:val="ky-KG" w:eastAsia="ru-RU"/>
        </w:rPr>
        <w:t>Коду________________________</w:t>
      </w:r>
    </w:p>
    <w:p w14:paraId="5C3ECBB9">
      <w:pPr>
        <w:spacing w:after="0" w:line="240" w:lineRule="auto"/>
        <w:ind w:firstLine="709"/>
        <w:jc w:val="center"/>
        <w:rPr>
          <w:rFonts w:ascii="Times New Roman" w:hAnsi="Times New Roman" w:eastAsia="Times New Roman" w:cs="Times New Roman"/>
          <w:b/>
          <w:bCs/>
          <w:sz w:val="28"/>
          <w:szCs w:val="28"/>
          <w:lang w:val="ky-KG" w:eastAsia="ru-RU"/>
        </w:rPr>
      </w:pPr>
    </w:p>
    <w:p w14:paraId="701A6F7E">
      <w:pPr>
        <w:spacing w:after="0" w:line="240" w:lineRule="auto"/>
        <w:ind w:firstLine="709"/>
        <w:jc w:val="center"/>
        <w:rPr>
          <w:rFonts w:ascii="Times New Roman" w:hAnsi="Times New Roman" w:eastAsia="Times New Roman" w:cs="Times New Roman"/>
          <w:b/>
          <w:bCs/>
          <w:sz w:val="28"/>
          <w:szCs w:val="28"/>
          <w:lang w:val="ky-KG" w:eastAsia="ru-RU"/>
        </w:rPr>
      </w:pPr>
    </w:p>
    <w:p w14:paraId="41341535">
      <w:pPr>
        <w:spacing w:after="0" w:line="240" w:lineRule="auto"/>
        <w:ind w:firstLine="709"/>
        <w:jc w:val="center"/>
        <w:rPr>
          <w:rFonts w:ascii="Times New Roman" w:hAnsi="Times New Roman" w:eastAsia="Times New Roman" w:cs="Times New Roman"/>
          <w:b/>
          <w:bCs/>
          <w:sz w:val="28"/>
          <w:szCs w:val="28"/>
          <w:lang w:val="ky-KG" w:eastAsia="ru-RU"/>
        </w:rPr>
      </w:pPr>
    </w:p>
    <w:p w14:paraId="061E6368">
      <w:pPr>
        <w:spacing w:after="0" w:line="240" w:lineRule="auto"/>
        <w:ind w:firstLine="709"/>
        <w:jc w:val="center"/>
        <w:rPr>
          <w:rFonts w:ascii="Times New Roman" w:hAnsi="Times New Roman" w:eastAsia="Times New Roman" w:cs="Times New Roman"/>
          <w:b/>
          <w:bCs/>
          <w:sz w:val="28"/>
          <w:szCs w:val="28"/>
          <w:lang w:val="ky-KG" w:eastAsia="ru-RU"/>
        </w:rPr>
      </w:pPr>
    </w:p>
    <w:p w14:paraId="56D83564">
      <w:pPr>
        <w:spacing w:after="0" w:line="240" w:lineRule="auto"/>
        <w:ind w:firstLine="709"/>
        <w:jc w:val="center"/>
        <w:rPr>
          <w:rFonts w:ascii="Times New Roman" w:hAnsi="Times New Roman" w:eastAsia="Times New Roman" w:cs="Times New Roman"/>
          <w:b/>
          <w:bCs/>
          <w:sz w:val="28"/>
          <w:szCs w:val="28"/>
          <w:lang w:val="ky-KG" w:eastAsia="ru-RU"/>
        </w:rPr>
      </w:pPr>
    </w:p>
    <w:p w14:paraId="3F852867">
      <w:pPr>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БАШТАЛГЫЧ КЕСИПТИК БИЛИМ БЕРҮҮНҮН</w:t>
      </w:r>
    </w:p>
    <w:p w14:paraId="726BC08C">
      <w:pPr>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МАМЛЕКЕТТИК БИЛИМ БЕРҮҮ СТАНДАРТЫ</w:t>
      </w:r>
    </w:p>
    <w:p w14:paraId="20E15627">
      <w:pPr>
        <w:spacing w:after="0" w:line="240" w:lineRule="auto"/>
        <w:ind w:firstLine="709"/>
        <w:rPr>
          <w:rFonts w:ascii="Times New Roman" w:hAnsi="Times New Roman" w:eastAsia="Times New Roman" w:cs="Times New Roman"/>
          <w:b/>
          <w:bCs/>
          <w:sz w:val="28"/>
          <w:szCs w:val="28"/>
          <w:lang w:val="ky-KG" w:eastAsia="ru-RU"/>
        </w:rPr>
      </w:pPr>
    </w:p>
    <w:p w14:paraId="60AC0999">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p>
    <w:p w14:paraId="6A245CF6">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p>
    <w:p w14:paraId="7FB2E48A">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Кесип: Мейманкана чарбасынын кызматчысы</w:t>
      </w:r>
    </w:p>
    <w:p w14:paraId="4A8B5303">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Квалификация: 9132 Үй кызматчысы</w:t>
      </w:r>
    </w:p>
    <w:p w14:paraId="7D886583">
      <w:pPr>
        <w:spacing w:after="0" w:line="240" w:lineRule="auto"/>
        <w:ind w:firstLine="709"/>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br w:type="page"/>
      </w:r>
    </w:p>
    <w:p w14:paraId="3B491102">
      <w:pPr>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1-бөлүм. Жалпы жоболор</w:t>
      </w:r>
    </w:p>
    <w:p w14:paraId="7F2DDA52">
      <w:pPr>
        <w:spacing w:after="0" w:line="240" w:lineRule="auto"/>
        <w:ind w:firstLine="709"/>
        <w:jc w:val="center"/>
        <w:rPr>
          <w:rFonts w:ascii="Times New Roman" w:hAnsi="Times New Roman" w:eastAsia="Times New Roman" w:cs="Times New Roman"/>
          <w:b/>
          <w:bCs/>
          <w:sz w:val="28"/>
          <w:szCs w:val="28"/>
          <w:lang w:val="ky-KG" w:eastAsia="ru-RU"/>
        </w:rPr>
      </w:pPr>
    </w:p>
    <w:p w14:paraId="0781657D">
      <w:pPr>
        <w:pStyle w:val="36"/>
        <w:numPr>
          <w:ilvl w:val="1"/>
          <w:numId w:val="4"/>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Cs/>
          <w:sz w:val="28"/>
          <w:szCs w:val="28"/>
          <w:lang w:val="ky-KG" w:eastAsia="ru-RU"/>
        </w:rPr>
        <w:t>Мейманкана чарбасынын кызматчысы; 9132 Үй кызматчысы</w:t>
      </w:r>
      <w:r>
        <w:rPr>
          <w:rFonts w:ascii="Times New Roman" w:hAnsi="Times New Roman" w:eastAsia="Times New Roman" w:cs="Times New Roman"/>
          <w:sz w:val="28"/>
          <w:szCs w:val="28"/>
          <w:lang w:val="ky-KG" w:eastAsia="ru-RU"/>
        </w:rPr>
        <w:t xml:space="preserve"> 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0A1F2C67">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68F72389">
      <w:pPr>
        <w:pStyle w:val="36"/>
        <w:numPr>
          <w:ilvl w:val="1"/>
          <w:numId w:val="4"/>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Терминдер, аныктамалар, белгилөөлөр, кыскартуулар:</w:t>
      </w:r>
    </w:p>
    <w:p w14:paraId="5087BB37">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академиялык кредит</w:t>
      </w:r>
      <w:r>
        <w:rPr>
          <w:rFonts w:ascii="Times New Roman" w:hAnsi="Times New Roman" w:eastAsia="Times New Roman" w:cs="Times New Roman"/>
          <w:sz w:val="28"/>
          <w:szCs w:val="28"/>
          <w:lang w:val="ky-KG" w:eastAsia="ru-RU"/>
        </w:rPr>
        <w:t xml:space="preserve"> - билим алуучунун окуу жана (же) илимий </w:t>
      </w:r>
    </w:p>
    <w:p w14:paraId="02261F7A">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жүктөмүнүн көлөмүн өлчөөнүн шарттуу бирдиги;</w:t>
      </w:r>
    </w:p>
    <w:p w14:paraId="0B922D6B">
      <w:pPr>
        <w:pStyle w:val="36"/>
        <w:numPr>
          <w:ilvl w:val="0"/>
          <w:numId w:val="5"/>
        </w:numPr>
        <w:shd w:val="clear" w:color="auto" w:fill="FFFFFF"/>
        <w:spacing w:after="0" w:line="240" w:lineRule="auto"/>
        <w:ind w:left="0" w:firstLine="709"/>
        <w:jc w:val="both"/>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 xml:space="preserve"> кесиптик/эмгектин иштин түрү - </w:t>
      </w:r>
      <w:r>
        <w:rPr>
          <w:rFonts w:ascii="Times New Roman" w:hAnsi="Times New Roman" w:eastAsia="Times New Roman" w:cs="Times New Roman"/>
          <w:sz w:val="28"/>
          <w:szCs w:val="28"/>
          <w:lang w:val="ky-KG" w:eastAsia="ru-RU"/>
        </w:rPr>
        <w:t>эмгектин тектеш</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sz w:val="28"/>
          <w:szCs w:val="28"/>
          <w:lang w:val="ky-KG" w:eastAsia="ru-RU"/>
        </w:rPr>
        <w:t xml:space="preserve">мүнөзүнө, натыйжаларына жана шарттарына ээ жалпыланган эмгектик функциялардын жыйындысы; </w:t>
      </w:r>
      <w:r>
        <w:rPr>
          <w:rFonts w:ascii="Times New Roman" w:hAnsi="Times New Roman" w:eastAsia="Times New Roman" w:cs="Times New Roman"/>
          <w:b/>
          <w:bCs/>
          <w:sz w:val="28"/>
          <w:szCs w:val="28"/>
          <w:lang w:val="ky-KG" w:eastAsia="ru-RU"/>
        </w:rPr>
        <w:t xml:space="preserve"> </w:t>
      </w:r>
    </w:p>
    <w:p w14:paraId="01E507CB">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экономикалык иштин түрү </w:t>
      </w:r>
      <w:r>
        <w:rPr>
          <w:rFonts w:ascii="Times New Roman" w:hAnsi="Times New Roman" w:eastAsia="Times New Roman" w:cs="Times New Roman"/>
          <w:sz w:val="28"/>
          <w:szCs w:val="28"/>
          <w:lang w:val="ky-KG" w:eastAsia="ru-RU"/>
        </w:rPr>
        <w:t>- иштин түрлөрүн классификациялоонун кыйла бөлүнгөн категорияларын мүнөздөөчү продукциянын (товарлардын же кызмат көрсөтүүлөрдүн) бир тектүү топтомуна ээ болууга алып келүүчү процесс;</w:t>
      </w:r>
    </w:p>
    <w:p w14:paraId="4A689768">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 </w:t>
      </w:r>
      <w:r>
        <w:rPr>
          <w:rFonts w:ascii="Times New Roman" w:hAnsi="Times New Roman" w:eastAsia="Times New Roman" w:cs="Times New Roman"/>
          <w:b/>
          <w:bCs/>
          <w:sz w:val="28"/>
          <w:szCs w:val="28"/>
          <w:lang w:val="ky-KG" w:eastAsia="ru-RU"/>
        </w:rPr>
        <w:t>мамлекеттик билим берүү стандарты</w:t>
      </w:r>
      <w:r>
        <w:rPr>
          <w:rFonts w:ascii="Times New Roman" w:hAnsi="Times New Roman" w:eastAsia="Times New Roman" w:cs="Times New Roman"/>
          <w:sz w:val="28"/>
          <w:szCs w:val="28"/>
          <w:lang w:val="ky-KG" w:eastAsia="ru-RU"/>
        </w:rPr>
        <w:t xml:space="preserve"> - окутуунун максаттарын 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298542DC">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гибриддик окутуу методу </w:t>
      </w:r>
      <w:r>
        <w:rPr>
          <w:rFonts w:ascii="Times New Roman" w:hAnsi="Times New Roman" w:eastAsia="Times New Roman" w:cs="Times New Roman"/>
          <w:sz w:val="28"/>
          <w:szCs w:val="28"/>
          <w:lang w:val="ky-KG" w:eastAsia="ru-RU"/>
        </w:rPr>
        <w:t xml:space="preserve">- окутуу процесси педагогдун жана билим алуучунун түздөн-түз байланышы аркылуу салттуу окутуу методунун онлайн окутуу методу менен айкалышкан окутуу методу; </w:t>
      </w:r>
    </w:p>
    <w:p w14:paraId="7862BFD8">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интеграцияланган программа</w:t>
      </w:r>
      <w:r>
        <w:rPr>
          <w:rFonts w:ascii="Times New Roman" w:hAnsi="Times New Roman" w:eastAsia="Times New Roman" w:cs="Times New Roman"/>
          <w:sz w:val="28"/>
          <w:szCs w:val="28"/>
          <w:lang w:val="ky-KG" w:eastAsia="ru-RU"/>
        </w:rPr>
        <w:t xml:space="preserve"> -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7F66BE12">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квалификация</w:t>
      </w:r>
      <w:r>
        <w:rPr>
          <w:rFonts w:ascii="Times New Roman" w:hAnsi="Times New Roman" w:eastAsia="Times New Roman" w:cs="Times New Roman"/>
          <w:sz w:val="28"/>
          <w:szCs w:val="28"/>
          <w:lang w:val="ky-KG" w:eastAsia="ru-RU"/>
        </w:rPr>
        <w:t xml:space="preserve"> - белгиленген үлгүдөгү документ менен тастыкталуучу, окутууга жана кесиптик иштин белгилүү бир түрүн аткарууга даярдыгын мүнөздөөчү билимдердин, көндүмдөрдүн жана социалдык-инсандык компетенциялардын деңгээли;</w:t>
      </w:r>
    </w:p>
    <w:p w14:paraId="2396BB71">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компетенция</w:t>
      </w:r>
      <w:r>
        <w:rPr>
          <w:rFonts w:ascii="Times New Roman" w:hAnsi="Times New Roman" w:eastAsia="Times New Roman" w:cs="Times New Roman"/>
          <w:sz w:val="28"/>
          <w:szCs w:val="28"/>
          <w:lang w:val="ky-KG" w:eastAsia="ru-RU"/>
        </w:rPr>
        <w:t xml:space="preserve"> - билим алуучунун белгилүү бир чөйрөдө анын натыйжалуу өнүмдүү иши үчүн зарыл болгон билим берүүгө даярдоого карата алдын ала коюлган социалдык талап (ченем);</w:t>
      </w:r>
    </w:p>
    <w:p w14:paraId="68A19E1D">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модуль</w:t>
      </w:r>
      <w:r>
        <w:rPr>
          <w:rFonts w:ascii="Times New Roman" w:hAnsi="Times New Roman" w:eastAsia="Times New Roman" w:cs="Times New Roman"/>
          <w:sz w:val="28"/>
          <w:szCs w:val="28"/>
          <w:lang w:val="ky-KG" w:eastAsia="ru-RU"/>
        </w:rPr>
        <w:t xml:space="preserve"> - окуутуунун белгиленген максаттарына жана натыйжаларына карата белгилүү бир логикалык жыйынтыкка ээ болгон окуу дисциплинасынын бөлүгү;</w:t>
      </w:r>
    </w:p>
    <w:p w14:paraId="1B3BA3FE">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даярдоо багыты</w:t>
      </w:r>
      <w:r>
        <w:rPr>
          <w:rFonts w:ascii="Times New Roman" w:hAnsi="Times New Roman" w:eastAsia="Times New Roman" w:cs="Times New Roman"/>
          <w:sz w:val="28"/>
          <w:szCs w:val="28"/>
          <w:lang w:val="ky-KG" w:eastAsia="ru-RU"/>
        </w:rPr>
        <w:t xml:space="preserve"> - Кыргыз Республикасынын квалификациясынын улуттук алкагынын деңгээлине ылайык кадрларды даярдоо үчүн билим берүү программаларынын комплекси;</w:t>
      </w:r>
    </w:p>
    <w:p w14:paraId="0B602D4E">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квалификациялардын улуттук алкагы</w:t>
      </w:r>
      <w:r>
        <w:rPr>
          <w:rFonts w:ascii="Times New Roman" w:hAnsi="Times New Roman" w:eastAsia="Times New Roman" w:cs="Times New Roman"/>
          <w:sz w:val="28"/>
          <w:szCs w:val="28"/>
          <w:lang w:val="ky-KG" w:eastAsia="ru-RU"/>
        </w:rPr>
        <w:t xml:space="preserve"> - улуттук 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03B6C4E8">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кесиптик иштин объекти</w:t>
      </w:r>
      <w:r>
        <w:rPr>
          <w:rFonts w:ascii="Times New Roman" w:hAnsi="Times New Roman" w:eastAsia="Times New Roman" w:cs="Times New Roman"/>
          <w:sz w:val="28"/>
          <w:szCs w:val="28"/>
          <w:lang w:val="ky-KG" w:eastAsia="ru-RU"/>
        </w:rPr>
        <w:t xml:space="preserve"> - эмгек ишинин процессинде таасир </w:t>
      </w:r>
    </w:p>
    <w:p w14:paraId="15ACBB45">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этүүгө багытталган предметтер, кубулуштар, процесстер;</w:t>
      </w:r>
    </w:p>
    <w:p w14:paraId="1E990861">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билим берүү программасы</w:t>
      </w:r>
      <w:r>
        <w:rPr>
          <w:rFonts w:ascii="Times New Roman" w:hAnsi="Times New Roman" w:eastAsia="Times New Roman" w:cs="Times New Roman"/>
          <w:sz w:val="28"/>
          <w:szCs w:val="28"/>
          <w:lang w:val="ky-KG" w:eastAsia="ru-RU"/>
        </w:rPr>
        <w:t xml:space="preserve"> -кесиптик билим берүүнүн тиешелүү </w:t>
      </w:r>
    </w:p>
    <w:p w14:paraId="6FE3418F">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7C57005C">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жумуш ордунда окутуу</w:t>
      </w:r>
      <w:r>
        <w:rPr>
          <w:rFonts w:ascii="Times New Roman" w:hAnsi="Times New Roman" w:eastAsia="Times New Roman" w:cs="Times New Roman"/>
          <w:sz w:val="28"/>
          <w:szCs w:val="28"/>
          <w:lang w:val="ky-KG" w:eastAsia="ru-RU"/>
        </w:rPr>
        <w:t xml:space="preserve"> - милдетүү түрдө практикалык окутуу 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14:paraId="30B5BB8A">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кесиптик стандарт</w:t>
      </w:r>
      <w:r>
        <w:rPr>
          <w:rFonts w:ascii="Times New Roman" w:hAnsi="Times New Roman" w:eastAsia="Times New Roman" w:cs="Times New Roman"/>
          <w:sz w:val="28"/>
          <w:szCs w:val="28"/>
          <w:lang w:val="ky-KG" w:eastAsia="ru-RU"/>
        </w:rPr>
        <w:t xml:space="preserve"> - кесиптик иштин белгилүү бир түрүн жүзөгө ашыруу жана белгилүү эмгек функциясын аткаруу үчүн зарыл болгон квалификациянын мүнөздөмөсү;</w:t>
      </w:r>
    </w:p>
    <w:p w14:paraId="46E8692F">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профиль</w:t>
      </w:r>
      <w:r>
        <w:rPr>
          <w:rFonts w:ascii="Times New Roman" w:hAnsi="Times New Roman" w:eastAsia="Times New Roman" w:cs="Times New Roman"/>
          <w:sz w:val="28"/>
          <w:szCs w:val="28"/>
          <w:lang w:val="ky-KG" w:eastAsia="ru-RU"/>
        </w:rPr>
        <w:t xml:space="preserve"> - билим берүү программасынын кесиптик иштин конкретүү түрүнө жана</w:t>
      </w:r>
      <w:r>
        <w:rPr>
          <w:rFonts w:ascii="Times New Roman" w:hAnsi="Times New Roman" w:eastAsia="Times New Roman" w:cs="Times New Roman"/>
          <w:sz w:val="28"/>
          <w:szCs w:val="28"/>
          <w:lang w:val="ru-RU" w:eastAsia="ru-RU"/>
        </w:rPr>
        <w:t>/</w:t>
      </w:r>
      <w:r>
        <w:rPr>
          <w:rFonts w:ascii="Times New Roman" w:hAnsi="Times New Roman" w:eastAsia="Times New Roman" w:cs="Times New Roman"/>
          <w:sz w:val="28"/>
          <w:szCs w:val="28"/>
          <w:lang w:val="ky-KG" w:eastAsia="ru-RU"/>
        </w:rPr>
        <w:t>же об</w:t>
      </w:r>
      <w:r>
        <w:rPr>
          <w:rFonts w:ascii="Times New Roman" w:hAnsi="Times New Roman" w:eastAsia="Times New Roman" w:cs="Times New Roman"/>
          <w:sz w:val="28"/>
          <w:szCs w:val="28"/>
          <w:lang w:val="ru-RU" w:eastAsia="ru-RU"/>
        </w:rPr>
        <w:t>ъ</w:t>
      </w:r>
      <w:r>
        <w:rPr>
          <w:rFonts w:ascii="Times New Roman" w:hAnsi="Times New Roman" w:eastAsia="Times New Roman" w:cs="Times New Roman"/>
          <w:sz w:val="28"/>
          <w:szCs w:val="28"/>
          <w:lang w:val="ky-KG" w:eastAsia="ru-RU"/>
        </w:rPr>
        <w:t>ектине багытталышы;</w:t>
      </w:r>
    </w:p>
    <w:p w14:paraId="5D1817EC">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окутуунун натыйжалары</w:t>
      </w:r>
      <w:r>
        <w:rPr>
          <w:rFonts w:ascii="Times New Roman" w:hAnsi="Times New Roman" w:eastAsia="Times New Roman" w:cs="Times New Roman"/>
          <w:sz w:val="28"/>
          <w:szCs w:val="28"/>
          <w:lang w:val="ky-KG" w:eastAsia="ru-RU"/>
        </w:rPr>
        <w:t xml:space="preserve"> - окуу процессин ийгиликтүү аяктагандан кийин билим алуучудан кандай билим, билгичтик жана көндүмдөр күтүлүшүнө карата ырастоо;</w:t>
      </w:r>
    </w:p>
    <w:p w14:paraId="005AAF80">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кесип</w:t>
      </w:r>
      <w:r>
        <w:rPr>
          <w:rFonts w:ascii="Times New Roman" w:hAnsi="Times New Roman" w:eastAsia="Times New Roman" w:cs="Times New Roman"/>
          <w:sz w:val="28"/>
          <w:szCs w:val="28"/>
          <w:lang w:val="ky-KG" w:eastAsia="ru-RU"/>
        </w:rPr>
        <w:t xml:space="preserve"> - бүтүрүүчү диплом алуучу билимдин конкретүү тармагы же Кыргыз Республикасынын квалификациясынын улуттук алкагынын деңгээлдерине ылайык тигил же бул кесиптин 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320B7128">
      <w:pPr>
        <w:pStyle w:val="36"/>
        <w:numPr>
          <w:ilvl w:val="0"/>
          <w:numId w:val="5"/>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
          <w:bCs/>
          <w:sz w:val="28"/>
          <w:szCs w:val="28"/>
          <w:lang w:val="ky-KG" w:eastAsia="ru-RU"/>
        </w:rPr>
        <w:t xml:space="preserve"> дисциплиналардын цикли</w:t>
      </w:r>
      <w:r>
        <w:rPr>
          <w:rFonts w:ascii="Times New Roman" w:hAnsi="Times New Roman" w:eastAsia="Times New Roman" w:cs="Times New Roman"/>
          <w:sz w:val="28"/>
          <w:szCs w:val="28"/>
          <w:lang w:val="ky-KG" w:eastAsia="ru-RU"/>
        </w:rPr>
        <w:t xml:space="preserve"> - окутуунун, тарбиялоонун 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p>
    <w:p w14:paraId="7C00D316">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Ушул Мамлекеттик билим берүү стандартында төмөнкүдөй кыскартуулар колдонулат:</w:t>
      </w:r>
    </w:p>
    <w:p w14:paraId="46AEED20">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МБС - мамлекеттик билим берүү стандарты;</w:t>
      </w:r>
    </w:p>
    <w:p w14:paraId="14271C99">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ЖКБ – жогорку кесиптик билим берүү;</w:t>
      </w:r>
    </w:p>
    <w:p w14:paraId="04D2D4D1">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ОКБ- орто кесиптик билим берүү;</w:t>
      </w:r>
    </w:p>
    <w:p w14:paraId="3FCBC176">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БКБ -башталгыч кесиптик билим берүү;</w:t>
      </w:r>
    </w:p>
    <w:p w14:paraId="06C9A7BC">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КР КУА - Кыргыз Республикасынын квалификациясынын улуттук </w:t>
      </w:r>
    </w:p>
    <w:p w14:paraId="01347EF0">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алкагы;</w:t>
      </w:r>
    </w:p>
    <w:p w14:paraId="55F67409">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ОМБ - окуу-методикалык бирикмелер.</w:t>
      </w:r>
    </w:p>
    <w:p w14:paraId="204AA46F">
      <w:pPr>
        <w:pStyle w:val="36"/>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p>
    <w:p w14:paraId="6A92F590">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2-бөлүм. Колдонуу чөйрөсү</w:t>
      </w:r>
    </w:p>
    <w:p w14:paraId="22E37AD8">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p>
    <w:p w14:paraId="5A16BDB8">
      <w:pPr>
        <w:pStyle w:val="36"/>
        <w:numPr>
          <w:ilvl w:val="1"/>
          <w:numId w:val="4"/>
        </w:numPr>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Ушул МБС </w:t>
      </w:r>
      <w:r>
        <w:rPr>
          <w:rFonts w:ascii="Times New Roman" w:hAnsi="Times New Roman" w:eastAsia="Times New Roman" w:cs="Times New Roman"/>
          <w:bCs/>
          <w:sz w:val="28"/>
          <w:szCs w:val="28"/>
          <w:lang w:val="ky-KG" w:eastAsia="ru-RU"/>
        </w:rPr>
        <w:t xml:space="preserve">Туристтик маршруттарды коштоочу </w:t>
      </w:r>
      <w:r>
        <w:rPr>
          <w:rFonts w:ascii="Times New Roman" w:hAnsi="Times New Roman" w:eastAsia="Times New Roman" w:cs="Times New Roman"/>
          <w:sz w:val="28"/>
          <w:szCs w:val="28"/>
          <w:lang w:val="ky-KG" w:eastAsia="ru-RU"/>
        </w:rPr>
        <w:t xml:space="preserve">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 </w:t>
      </w:r>
    </w:p>
    <w:p w14:paraId="2D98EE51">
      <w:pPr>
        <w:pStyle w:val="36"/>
        <w:numPr>
          <w:ilvl w:val="1"/>
          <w:numId w:val="4"/>
        </w:numPr>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Cs/>
          <w:sz w:val="28"/>
          <w:szCs w:val="28"/>
          <w:lang w:val="ky-KG" w:eastAsia="ru-RU"/>
        </w:rPr>
        <w:t>Мейманкана чарбасынын кызматчысы</w:t>
      </w:r>
      <w:r>
        <w:rPr>
          <w:rFonts w:ascii="Times New Roman" w:hAnsi="Times New Roman" w:eastAsia="Times New Roman" w:cs="Times New Roman"/>
          <w:sz w:val="28"/>
          <w:szCs w:val="28"/>
          <w:lang w:val="ky-KG" w:eastAsia="ru-RU"/>
        </w:rPr>
        <w:t xml:space="preserve"> кесиби боюнча ушул МБСти негизги пайдалануучулар болуп төмөнкүлөр саналат:</w:t>
      </w:r>
    </w:p>
    <w:p w14:paraId="271ABEFF">
      <w:pPr>
        <w:pStyle w:val="36"/>
        <w:numPr>
          <w:ilvl w:val="0"/>
          <w:numId w:val="6"/>
        </w:numPr>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өздөрүнүн билим берүү уюмдарында ушул М</w:t>
      </w:r>
      <w:r>
        <w:rPr>
          <w:rFonts w:ascii="Times New Roman" w:hAnsi="Times New Roman" w:eastAsia="Times New Roman" w:cs="Times New Roman"/>
          <w:bCs/>
          <w:sz w:val="28"/>
          <w:szCs w:val="28"/>
          <w:lang w:val="ky-KG" w:eastAsia="ru-RU"/>
        </w:rPr>
        <w:t xml:space="preserve">ейманкана чарбасынын кызматчысы </w:t>
      </w:r>
      <w:r>
        <w:rPr>
          <w:rFonts w:ascii="Times New Roman" w:hAnsi="Times New Roman" w:eastAsia="Times New Roman" w:cs="Times New Roman"/>
          <w:sz w:val="28"/>
          <w:szCs w:val="28"/>
          <w:lang w:val="ky-KG" w:eastAsia="ru-RU"/>
        </w:rPr>
        <w:t>кесиби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администрациялык жана педагогикалык курам;</w:t>
      </w:r>
    </w:p>
    <w:p w14:paraId="211E5F8A">
      <w:pPr>
        <w:pStyle w:val="36"/>
        <w:numPr>
          <w:ilvl w:val="0"/>
          <w:numId w:val="6"/>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ушул м</w:t>
      </w:r>
      <w:r>
        <w:rPr>
          <w:rFonts w:ascii="Times New Roman" w:hAnsi="Times New Roman" w:eastAsia="Times New Roman" w:cs="Times New Roman"/>
          <w:bCs/>
          <w:sz w:val="28"/>
          <w:szCs w:val="28"/>
          <w:lang w:val="ky-KG" w:eastAsia="ru-RU"/>
        </w:rPr>
        <w:t>ейманкана чарбасынын кызматчысы кесиби</w:t>
      </w:r>
      <w:r>
        <w:rPr>
          <w:rFonts w:ascii="Times New Roman" w:hAnsi="Times New Roman" w:eastAsia="Times New Roman" w:cs="Times New Roman"/>
          <w:sz w:val="28"/>
          <w:szCs w:val="28"/>
          <w:lang w:val="ky-KG" w:eastAsia="ru-RU"/>
        </w:rPr>
        <w:t xml:space="preserve"> боюнча билим берүү программасын өздөштүрүү боюнча өзүнүн окуу ишин натыйжалуу ишке ашыруу үчүн жооптуу билим алуучулар; </w:t>
      </w:r>
    </w:p>
    <w:p w14:paraId="415D4584">
      <w:pPr>
        <w:pStyle w:val="36"/>
        <w:numPr>
          <w:ilvl w:val="0"/>
          <w:numId w:val="6"/>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тиешелүү кесиптик иш чөйрөсүндөгү иш берүүчүлөр;</w:t>
      </w:r>
    </w:p>
    <w:p w14:paraId="7743CEA6">
      <w:pPr>
        <w:pStyle w:val="36"/>
        <w:numPr>
          <w:ilvl w:val="0"/>
          <w:numId w:val="6"/>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Кыргыз Республикасынын билим берүү чөйрөсүндөгү ыйгарым </w:t>
      </w:r>
    </w:p>
    <w:p w14:paraId="3240AB27">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укуктуу мамлекеттик органынын тапшырмасы боюнча МБСти иштеп чыгууну камсыз кылуучу ОМБ;</w:t>
      </w:r>
    </w:p>
    <w:p w14:paraId="4CBF2907">
      <w:pPr>
        <w:pStyle w:val="36"/>
        <w:numPr>
          <w:ilvl w:val="0"/>
          <w:numId w:val="6"/>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кесиптик билим берүү системасында мыйзамдардын сакталышын </w:t>
      </w:r>
    </w:p>
    <w:p w14:paraId="75F2B49B">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контролдоону камсыз кылуучу билим берүү чөйрөсүндө ыйгарым укуктуу мамлекеттик орган;</w:t>
      </w:r>
    </w:p>
    <w:p w14:paraId="1142B5FB">
      <w:pPr>
        <w:pStyle w:val="36"/>
        <w:numPr>
          <w:ilvl w:val="0"/>
          <w:numId w:val="6"/>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көрсөтүлүүчү билим берүү кызматтарынын аккредитациялык</w:t>
      </w:r>
    </w:p>
    <w:p w14:paraId="7B079C69">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6E085CF5">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p>
    <w:p w14:paraId="4EA40329">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p>
    <w:p w14:paraId="7A795930">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3-бөлүм. Мейманкана чарбасынын кызматчысы; 9132 Үй кызматчысы кесибинин жалпы мүнөздөмөсү</w:t>
      </w:r>
    </w:p>
    <w:p w14:paraId="1C5F8BBD">
      <w:pPr>
        <w:shd w:val="clear" w:color="auto" w:fill="FFFFFF"/>
        <w:spacing w:after="0" w:line="240" w:lineRule="auto"/>
        <w:ind w:firstLine="709"/>
        <w:jc w:val="center"/>
        <w:rPr>
          <w:rFonts w:ascii="Times New Roman" w:hAnsi="Times New Roman" w:eastAsia="Times New Roman" w:cs="Times New Roman"/>
          <w:sz w:val="28"/>
          <w:szCs w:val="28"/>
          <w:lang w:val="ky-KG" w:eastAsia="ru-RU"/>
        </w:rPr>
      </w:pPr>
    </w:p>
    <w:p w14:paraId="18808A89">
      <w:pPr>
        <w:pStyle w:val="36"/>
        <w:numPr>
          <w:ilvl w:val="1"/>
          <w:numId w:val="4"/>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Cs/>
          <w:sz w:val="28"/>
          <w:szCs w:val="28"/>
          <w:lang w:val="ky-KG" w:eastAsia="ru-RU"/>
        </w:rPr>
        <w:t xml:space="preserve">Мейманкана чарбасынын кызматчысы; 9132 Үй кызматчысы </w:t>
      </w:r>
      <w:r>
        <w:rPr>
          <w:rFonts w:ascii="Times New Roman" w:hAnsi="Times New Roman" w:eastAsia="Times New Roman" w:cs="Times New Roman"/>
          <w:sz w:val="28"/>
          <w:szCs w:val="28"/>
          <w:lang w:val="ky-KG" w:eastAsia="ru-RU"/>
        </w:rPr>
        <w:t>кесиби боюнча билим берүү программасын өздөштүрүүнүн формалары:</w:t>
      </w:r>
    </w:p>
    <w:p w14:paraId="164F5814">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 күндүзгү; </w:t>
      </w:r>
    </w:p>
    <w:p w14:paraId="7CF2B47B">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күндүзгү- (кечки).</w:t>
      </w:r>
    </w:p>
    <w:p w14:paraId="0602BBE3">
      <w:pPr>
        <w:pStyle w:val="36"/>
        <w:numPr>
          <w:ilvl w:val="1"/>
          <w:numId w:val="4"/>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Абитуриенттердин даярдыгынын деңгээлине карата талаптар.</w:t>
      </w:r>
    </w:p>
    <w:p w14:paraId="31EEA7D7">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Абитуриент тапшырууда төмөнкү документтердин бирине ээ болууга тийиш:</w:t>
      </w:r>
    </w:p>
    <w:p w14:paraId="2BA9BBAC">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БКБ билим берүү программасына:</w:t>
      </w:r>
    </w:p>
    <w:p w14:paraId="299183C9">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негизги жалпы билими жөнүндө күбөлүккө;</w:t>
      </w:r>
    </w:p>
    <w:p w14:paraId="4E7988BD">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жалпы орто билими жөнүндө аттестатка.</w:t>
      </w:r>
    </w:p>
    <w:p w14:paraId="7814FFA5">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677EA0FE">
      <w:pPr>
        <w:pStyle w:val="36"/>
        <w:numPr>
          <w:ilvl w:val="1"/>
          <w:numId w:val="4"/>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Cs/>
          <w:sz w:val="28"/>
          <w:szCs w:val="28"/>
          <w:lang w:val="ky-KG" w:eastAsia="ru-RU"/>
        </w:rPr>
        <w:t xml:space="preserve">Мейманкана чарбасынын кызматчысы </w:t>
      </w:r>
      <w:r>
        <w:rPr>
          <w:rFonts w:ascii="Times New Roman" w:hAnsi="Times New Roman" w:eastAsia="Times New Roman" w:cs="Times New Roman"/>
          <w:sz w:val="28"/>
          <w:szCs w:val="28"/>
          <w:lang w:val="ky-KG" w:eastAsia="ru-RU"/>
        </w:rPr>
        <w:t>кесиби боюнча билим берүү программасын өздөштүрүүнүн ченемдик мөөнөтү күндүзгү окуу формасында:</w:t>
      </w:r>
    </w:p>
    <w:p w14:paraId="7FF327A1">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 жалпы орто билим берүүнүн базасында – 10 айды түзөт; </w:t>
      </w:r>
    </w:p>
    <w:p w14:paraId="2E445941">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негизги жалпы билим берүүнүн базасында жалпы орто билим алуу менен - 2 жылды түзөт.</w:t>
      </w:r>
    </w:p>
    <w:p w14:paraId="0F20DF91">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Башталгыч кесиптик билим берүү уюмдарында төмөнкүдөй билим берүү программалары ишке ашырылат:</w:t>
      </w:r>
    </w:p>
    <w:p w14:paraId="7B2D860E">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1C7CB2C3">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башталгыч кесиптик билим берүү программасы;</w:t>
      </w:r>
    </w:p>
    <w:p w14:paraId="76E29710">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6DCA31CD">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00E58262">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2660E441">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26B6E764">
      <w:pPr>
        <w:pStyle w:val="36"/>
        <w:numPr>
          <w:ilvl w:val="1"/>
          <w:numId w:val="4"/>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Билим берүү программасынын сыйымдуулугу башталгыч  кесиптик билим берүү программасынын түзүмүнө ылайык (1-тиркеме), окуу жылы үчүн (стандарттык окутуу учурунда 10 ай) 52ден кем эмес кредитти түзөт (52 кр </w:t>
      </w:r>
      <w:r>
        <w:rPr>
          <w:rFonts w:ascii="Cambria Math" w:hAnsi="Cambria Math" w:eastAsia="Times New Roman" w:cs="Cambria Math"/>
          <w:sz w:val="28"/>
          <w:szCs w:val="28"/>
          <w:lang w:val="ky-KG" w:eastAsia="ru-RU"/>
        </w:rPr>
        <w:t>⨯</w:t>
      </w:r>
      <w:r>
        <w:rPr>
          <w:rFonts w:ascii="Times New Roman" w:hAnsi="Times New Roman" w:eastAsia="Times New Roman" w:cs="Times New Roman"/>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0" w:name="_Hlk166639450"/>
      <w:r>
        <w:rPr>
          <w:rFonts w:ascii="Times New Roman" w:hAnsi="Times New Roman" w:eastAsia="Times New Roman" w:cs="Times New Roman"/>
          <w:sz w:val="28"/>
          <w:szCs w:val="28"/>
          <w:lang w:val="ky-KG" w:eastAsia="ru-RU"/>
        </w:rPr>
        <w:t xml:space="preserve">окутуу мөөнөтү 10 ай болгон учурда </w:t>
      </w:r>
      <w:bookmarkEnd w:id="0"/>
      <w:r>
        <w:rPr>
          <w:rFonts w:ascii="Times New Roman" w:hAnsi="Times New Roman" w:eastAsia="Times New Roman" w:cs="Times New Roman"/>
          <w:sz w:val="28"/>
          <w:szCs w:val="28"/>
          <w:lang w:val="ky-KG" w:eastAsia="ru-RU"/>
        </w:rPr>
        <w:t xml:space="preserve">60 кредиттен ашпоого тийиш. Мында бир кредит окуучунун окуу ишинин 30 саатына барабар. </w:t>
      </w:r>
    </w:p>
    <w:p w14:paraId="51D7AC7C">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Өндүрүштүк окутуу жана өндүрүштүк практика билим берүү программасынын жалпы окуу убактысынын 50-60% түзөт.</w:t>
      </w:r>
    </w:p>
    <w:p w14:paraId="5A0103FC">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Өндүрүштүк практика башталгыч кесиптик билим берүү программасынын милдеттүү бөлүмү жана окуучулардын практикалык багыттагы даярдыгын камсыз кылуучу окуу сабактарынын түрү болуп саналат. Башталгыч кесиптик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78B50088">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Cs/>
          <w:sz w:val="28"/>
          <w:szCs w:val="28"/>
          <w:lang w:val="ky-KG" w:eastAsia="ru-RU"/>
        </w:rPr>
        <w:t>9.</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bCs/>
          <w:sz w:val="28"/>
          <w:szCs w:val="28"/>
          <w:lang w:val="ky-KG" w:eastAsia="ru-RU"/>
        </w:rPr>
        <w:t>Мейманкана чарбасынын кызматчысы</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sz w:val="28"/>
          <w:szCs w:val="28"/>
          <w:lang w:val="ky-KG" w:eastAsia="ru-RU"/>
        </w:rPr>
        <w:t xml:space="preserve">кесиби боюнча башталгыч кесиптик билим берүү программасынын максаттары: </w:t>
      </w:r>
    </w:p>
    <w:p w14:paraId="2F93F89D">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1) окутуу жаатында – окуучулардын кесиптик ишмердүүлүгүнүн түрүн өздөштүрүү, номерлерди, мейманкана комплекстерин, кызматтык бөлмөлөрдү жана жалпы пайдалануудагы бөлмөлөрдү тазалоону уюштуруу жана жүзөгө ашыруу көндүмдөрүн калыптандыруу анын ичинде кесиптик (КК) жана жалпы (ЖК) компетенцияларга ээ болот.</w:t>
      </w:r>
    </w:p>
    <w:p w14:paraId="3195AE1D">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2) инсанды тарбиялоо жаатында- окуучуларда социалдык- 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 </w:t>
      </w:r>
    </w:p>
    <w:p w14:paraId="0D8EA182">
      <w:pPr>
        <w:shd w:val="clear" w:color="auto" w:fill="FFFFFF"/>
        <w:spacing w:after="0" w:line="240" w:lineRule="auto"/>
        <w:ind w:firstLine="709"/>
        <w:jc w:val="both"/>
        <w:rPr>
          <w:rFonts w:ascii="Times New Roman" w:hAnsi="Times New Roman" w:eastAsia="Times New Roman" w:cs="Times New Roman"/>
          <w:sz w:val="28"/>
          <w:szCs w:val="28"/>
          <w:highlight w:val="yellow"/>
          <w:lang w:val="ky-KG" w:eastAsia="ru-RU"/>
        </w:rPr>
      </w:pPr>
      <w:r>
        <w:rPr>
          <w:rFonts w:ascii="Times New Roman" w:hAnsi="Times New Roman" w:eastAsia="Times New Roman" w:cs="Times New Roman"/>
          <w:sz w:val="28"/>
          <w:szCs w:val="28"/>
          <w:lang w:val="ky-KG" w:eastAsia="ru-RU"/>
        </w:rPr>
        <w:t>10. Экономикалык иш жаатында -</w:t>
      </w:r>
      <w:r>
        <w:rPr>
          <w:lang w:val="ky-KG"/>
        </w:rPr>
        <w:t xml:space="preserve"> </w:t>
      </w:r>
      <w:r>
        <w:rPr>
          <w:rFonts w:ascii="Times New Roman" w:hAnsi="Times New Roman" w:eastAsia="Times New Roman" w:cs="Times New Roman"/>
          <w:sz w:val="28"/>
          <w:szCs w:val="28"/>
          <w:lang w:val="ky-KG" w:eastAsia="ru-RU"/>
        </w:rPr>
        <w:t xml:space="preserve">мейманканалардын жана убактылуу жашоо үчүн башка жайлардын иши. </w:t>
      </w:r>
    </w:p>
    <w:p w14:paraId="54141265">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11. Бүтүрүүчүлөрдүн кесиптик ишинин объектилери болуп төмөнкүлөр саналат: мейманкана комплекстеринин жана башка жайгаштыруу каражаттарынын номердик фондун тазалоо. Мейманкана комплекстеринде жана башка жайгаштыруу каражаттарында кызматчылар бригадасынын ишин пландоо, уюштуруу жана көзөмөлдөө.</w:t>
      </w:r>
      <w:r>
        <w:rPr>
          <w:lang w:val="ky-KG"/>
        </w:rPr>
        <w:t xml:space="preserve"> </w:t>
      </w:r>
      <w:r>
        <w:rPr>
          <w:rFonts w:ascii="Times New Roman" w:hAnsi="Times New Roman" w:eastAsia="Times New Roman" w:cs="Times New Roman"/>
          <w:sz w:val="28"/>
          <w:szCs w:val="28"/>
          <w:lang w:val="ky-KG" w:eastAsia="ru-RU"/>
        </w:rPr>
        <w:t xml:space="preserve">мейманкана комплекстеринин жана башка жайгаштыруу каражаттарынын номердик фондун тазалоо. Мейманкана комплекстеринде жана башка жайгаштыруу каражаттарында кызматчылар бригадасынын ишин пландоо, уюштуруу жана көзөмөлдөө. </w:t>
      </w:r>
    </w:p>
    <w:p w14:paraId="0F2B61A0">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12. Кесиптик ишинин объектилери: Кыргыз Республикасынын аймагында жайгашкан мейманкана комплекстери, хостелдер, глэмпингдер, курорттор, санаторийлер, фитнес зоналар, СПА жана башка жайгаштыруу каражаттары, анын ичинде административдик жана коомдук аймактар. </w:t>
      </w:r>
    </w:p>
    <w:p w14:paraId="5649BB75">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13. Башталгыч кесиптик билим берүүнүн </w:t>
      </w:r>
      <w:r>
        <w:rPr>
          <w:rFonts w:ascii="Times New Roman" w:hAnsi="Times New Roman" w:eastAsia="Times New Roman" w:cs="Times New Roman"/>
          <w:bCs/>
          <w:sz w:val="28"/>
          <w:szCs w:val="28"/>
          <w:lang w:val="ky-KG" w:eastAsia="ru-RU"/>
        </w:rPr>
        <w:t xml:space="preserve">Мейманкана чарбасынын кызматчысы </w:t>
      </w:r>
      <w:r>
        <w:rPr>
          <w:rFonts w:ascii="Times New Roman" w:hAnsi="Times New Roman" w:eastAsia="Times New Roman" w:cs="Times New Roman"/>
          <w:sz w:val="28"/>
          <w:szCs w:val="28"/>
          <w:lang w:val="ky-KG" w:eastAsia="ru-RU"/>
        </w:rPr>
        <w:t>кесиби боюнча билим берүү программасын өздөштүргөн бүтүрүүчү төмөнкүлөргө даярдалган:</w:t>
      </w:r>
    </w:p>
    <w:p w14:paraId="65A960C7">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кызмат көрсөтүү чөйрөсүндөгү кесиптик иш аракетине;</w:t>
      </w:r>
    </w:p>
    <w:p w14:paraId="2DF29400">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БКБ - ОКБ жана ЖКБ билим берүү программаларын, анын ичинде тездетилген программалар боюнча тийиштүү профильдеги ЖКБ билим берүү программаларын өздөштүрүүгө.</w:t>
      </w:r>
    </w:p>
    <w:p w14:paraId="4E249872">
      <w:pPr>
        <w:shd w:val="clear" w:color="auto" w:fill="FFFFFF"/>
        <w:spacing w:after="0" w:line="240" w:lineRule="auto"/>
        <w:ind w:firstLine="709"/>
        <w:jc w:val="both"/>
        <w:rPr>
          <w:rFonts w:ascii="Times New Roman" w:hAnsi="Times New Roman" w:eastAsia="Times New Roman" w:cs="Times New Roman"/>
          <w:b/>
          <w:bCs/>
          <w:sz w:val="28"/>
          <w:szCs w:val="28"/>
          <w:lang w:val="ky-KG" w:eastAsia="ru-RU"/>
        </w:rPr>
      </w:pPr>
    </w:p>
    <w:p w14:paraId="5DEB5EA0">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p>
    <w:p w14:paraId="6CF91C16">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4-бөлүм. Билим берүү программасын ишке ашыруу</w:t>
      </w:r>
    </w:p>
    <w:p w14:paraId="2BB76D8E">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шарттарына карата жалпы талаптар</w:t>
      </w:r>
    </w:p>
    <w:p w14:paraId="36F2BA47">
      <w:pPr>
        <w:shd w:val="clear" w:color="auto" w:fill="FFFFFF"/>
        <w:spacing w:after="0" w:line="240" w:lineRule="auto"/>
        <w:ind w:firstLine="709"/>
        <w:jc w:val="center"/>
        <w:rPr>
          <w:rFonts w:ascii="Times New Roman" w:hAnsi="Times New Roman" w:eastAsia="Times New Roman" w:cs="Times New Roman"/>
          <w:sz w:val="28"/>
          <w:szCs w:val="28"/>
          <w:lang w:val="ky-KG" w:eastAsia="ru-RU"/>
        </w:rPr>
      </w:pPr>
    </w:p>
    <w:p w14:paraId="09D191AE">
      <w:pPr>
        <w:pStyle w:val="36"/>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14. Билим билим берүү уюмдары эмгек рыногунун керектөөлөрүн эске алуу менен кесиптик билим берүүнүн тиешелүү деңгээлиндеги билим берүү программаларын өз алдынча иштеп чыгышат. </w:t>
      </w:r>
    </w:p>
    <w:p w14:paraId="47961B09">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Билим берүү программасынын ар бир циклине тиешелүү дициплиналардын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өз алдынча аныктайт. </w:t>
      </w:r>
    </w:p>
    <w:p w14:paraId="48BEF054">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15. Билим берүү уюмдары илимдин, маданияттын, экономиканын, </w:t>
      </w:r>
    </w:p>
    <w:p w14:paraId="545EADF2">
      <w:pPr>
        <w:shd w:val="clear" w:color="auto" w:fill="FFFFFF"/>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техниканын, технологиялардын жана социалдык чөйрөнүн өнүгүшүн эске алуу менен билим берүү программаларын кызыкдар тараптардын сунуштарына ылайык, бирок 1 жолудан кем эмес жаңылайт.</w:t>
      </w:r>
    </w:p>
    <w:p w14:paraId="6EA0C2F1">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Билим берүү программаларын жанылоо төмөнкүлөрдү камтыйт: </w:t>
      </w:r>
    </w:p>
    <w:p w14:paraId="5E6BD59D">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eastAsia="Times New Roman" w:cs="Times New Roman"/>
          <w:sz w:val="28"/>
          <w:szCs w:val="28"/>
          <w:lang w:val="ky-KG" w:eastAsia="ru-RU"/>
        </w:rPr>
        <w:t>1) проф. химия менен коопсуз иштөө: материалга жараша каражаттарды тандоо (таш, жыгач, текстиль, айнек, металл), дозалоо, каражаттарга белгиленген өлчөмдөн чыкпоого;</w:t>
      </w:r>
      <w:r>
        <w:rPr>
          <w:rFonts w:ascii="Times New Roman" w:hAnsi="Times New Roman" w:cs="Times New Roman"/>
          <w:sz w:val="28"/>
          <w:szCs w:val="28"/>
          <w:lang w:val="ky-KG"/>
        </w:rPr>
        <w:t xml:space="preserve">  </w:t>
      </w:r>
    </w:p>
    <w:p w14:paraId="3CC0A3A8">
      <w:pPr>
        <w:shd w:val="clear" w:color="auto" w:fill="FFFFFF"/>
        <w:spacing w:after="0" w:line="240" w:lineRule="auto"/>
        <w:ind w:firstLine="709"/>
        <w:jc w:val="both"/>
        <w:rPr>
          <w:lang w:val="ky-KG"/>
        </w:rPr>
      </w:pPr>
      <w:r>
        <w:rPr>
          <w:rFonts w:ascii="Times New Roman" w:hAnsi="Times New Roman" w:cs="Times New Roman"/>
          <w:sz w:val="28"/>
          <w:szCs w:val="28"/>
          <w:lang w:val="ky-KG"/>
        </w:rPr>
        <w:t>2)</w:t>
      </w:r>
      <w:r>
        <w:rPr>
          <w:lang w:val="ky-KG"/>
        </w:rPr>
        <w:t xml:space="preserve"> </w:t>
      </w:r>
      <w:r>
        <w:rPr>
          <w:rFonts w:ascii="Times New Roman" w:hAnsi="Times New Roman" w:eastAsia="Times New Roman" w:cs="Times New Roman"/>
          <w:sz w:val="28"/>
          <w:szCs w:val="28"/>
          <w:lang w:val="ky-KG" w:eastAsia="ru-RU"/>
        </w:rPr>
        <w:t>санариптик сабаттуулук: хаускипинг мобилдик тиркемелери, сапатты / убакытты көзөмөлдөө үчүн qr коддорун сканерлөө, сүрөт тартуу, номерлердин статусу менен иштөө;</w:t>
      </w:r>
    </w:p>
    <w:p w14:paraId="2BB1723C">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cs="Times New Roman"/>
          <w:sz w:val="28"/>
          <w:szCs w:val="28"/>
          <w:lang w:val="ky-KG"/>
        </w:rPr>
        <w:t>3)</w:t>
      </w:r>
      <w:r>
        <w:rPr>
          <w:lang w:val="ky-KG"/>
        </w:rPr>
        <w:t xml:space="preserve"> </w:t>
      </w:r>
      <w:r>
        <w:rPr>
          <w:rFonts w:ascii="Times New Roman" w:hAnsi="Times New Roman" w:cs="Times New Roman"/>
          <w:sz w:val="28"/>
          <w:szCs w:val="28"/>
          <w:lang w:val="ky-KG"/>
        </w:rPr>
        <w:t>а</w:t>
      </w:r>
      <w:r>
        <w:rPr>
          <w:rFonts w:ascii="Times New Roman" w:hAnsi="Times New Roman" w:eastAsia="Times New Roman" w:cs="Times New Roman"/>
          <w:sz w:val="28"/>
          <w:szCs w:val="28"/>
          <w:lang w:val="ky-KG" w:eastAsia="ru-RU"/>
        </w:rPr>
        <w:t xml:space="preserve">йлана-чөйрөнү коргоо ыкмалары: химиялык зыянсыз буу тазалоо, тазалоочу каражаттарды дозалоо, микрофибра, чаң соргучта hepa- чыпкалоону колдонуу; </w:t>
      </w:r>
    </w:p>
    <w:p w14:paraId="425FC046">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4) жаңы муундагы буюмдар: микрофибердин ар кандай түрлөрү, чаначтын (ветоши) түстүү коду, hepa чаң соргучтар, атайын жасалган арабалар; </w:t>
      </w:r>
    </w:p>
    <w:p w14:paraId="01774C96">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5)</w:t>
      </w:r>
      <w:r>
        <w:rPr>
          <w:lang w:val="ky-KG"/>
        </w:rPr>
        <w:t xml:space="preserve"> </w:t>
      </w:r>
      <w:r>
        <w:rPr>
          <w:rFonts w:ascii="Times New Roman" w:hAnsi="Times New Roman" w:eastAsia="Times New Roman" w:cs="Times New Roman"/>
          <w:sz w:val="28"/>
          <w:szCs w:val="28"/>
          <w:lang w:val="ky-KG" w:eastAsia="ru-RU"/>
        </w:rPr>
        <w:t>сапатты объективдүү көзөмөлдөө үчүн жеке чек-листтер жана фотофиксация.</w:t>
      </w:r>
    </w:p>
    <w:p w14:paraId="785A4FED">
      <w:pPr>
        <w:pStyle w:val="36"/>
        <w:numPr>
          <w:ilvl w:val="0"/>
          <w:numId w:val="7"/>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Билим алуучуларды жана бүтүрүүчүлөрдү даярдоонун сапатын </w:t>
      </w:r>
    </w:p>
    <w:p w14:paraId="7AA92777">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баалоо аларды учурдагы, орто аралык жана жыйынтыктоочу мамлекеттик аттестациялоону камтууга тийиш.</w:t>
      </w:r>
    </w:p>
    <w:p w14:paraId="465BEF20">
      <w:pPr>
        <w:pStyle w:val="36"/>
        <w:numPr>
          <w:ilvl w:val="0"/>
          <w:numId w:val="7"/>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Билим алуучуларды учурдагы аттестациялоо кесиптик билим берүүнун тиешелуу денгээлиндеги билим беруу программасын ишке ашыруучу билим беруу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4FF171DF">
      <w:pPr>
        <w:pStyle w:val="36"/>
        <w:numPr>
          <w:ilvl w:val="0"/>
          <w:numId w:val="7"/>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Билим алуучулардын орто аралык аттестациялоо окуунун жарым жылдыгынын жыйынтыгы боюнча жүргүзүлөт жана бардык дисциплиналар/модулдар боюнча жарым жылдыктагы учурдагы аттестациялоонун жыйынтыкары боюнча баа коюлат.</w:t>
      </w:r>
    </w:p>
    <w:p w14:paraId="352554AB">
      <w:pPr>
        <w:pStyle w:val="36"/>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БКБ билим алуучуларынын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50EC91A4">
      <w:pPr>
        <w:pStyle w:val="36"/>
        <w:shd w:val="clear" w:color="auto" w:fill="FFFFFF"/>
        <w:spacing w:after="0" w:line="240" w:lineRule="auto"/>
        <w:ind w:left="0" w:firstLine="708"/>
        <w:jc w:val="both"/>
        <w:rPr>
          <w:lang w:val="ky-KG"/>
        </w:rPr>
      </w:pPr>
      <w:r>
        <w:rPr>
          <w:rFonts w:ascii="Times New Roman" w:hAnsi="Times New Roman" w:eastAsia="Times New Roman" w:cs="Times New Roman"/>
          <w:sz w:val="28"/>
          <w:szCs w:val="28"/>
          <w:lang w:val="ky-KG" w:eastAsia="ru-RU"/>
        </w:rPr>
        <w:t>19. Окуучулардын жыйынтыктоочу мамлекеттик аттестациясы толук окуу курсун аяктагандан кийин өткөрүлөт. Окуучуларды жыйынтыктоочу мамлекеттик аттестациялоо, билим берүү чөйрөсүндөгү ыйгарым укуктуу мамлекеттик орган тарабынан бекитилген "Кыргыз Республикасынын менчигинин формасына карабастан бардык түрдөгү уюмдарында негизги жалпы жана орто жалпы билим берүүдө билим берүү программалары боюнча жыйынтыктоочү мамлекеттик аттестациясын өткөрүү жөнүндө Кыргыз Республикасынын башталгыч кесиптик билим берүү уюмдарында  бүтүрүүчү квалификациялык экзамендерди уюштуруу жана өткөрүү жөнүндө " Жоболоруна ылайык жүргүзүлөт. Жыйынтыктоочу мамлекеттик аттестация негизги мамлекеттик экзамен катары жазуу жүзүндө жана оозеки экзамендердин формасында өткөрүлөт (экзамендик материалдар тапшырмалар жана башка текшерүүчү өлчөө материалдары бар тексттер түрүндө берилет).</w:t>
      </w:r>
      <w:r>
        <w:rPr>
          <w:lang w:val="ky-KG"/>
        </w:rPr>
        <w:t xml:space="preserve"> </w:t>
      </w:r>
    </w:p>
    <w:p w14:paraId="1E9C24FC">
      <w:pPr>
        <w:pStyle w:val="36"/>
        <w:shd w:val="clear" w:color="auto" w:fill="FFFFFF"/>
        <w:spacing w:after="0" w:line="240" w:lineRule="auto"/>
        <w:ind w:left="0" w:firstLine="708"/>
        <w:jc w:val="both"/>
        <w:rPr>
          <w:lang w:val="ky-KG"/>
        </w:rPr>
      </w:pPr>
      <w:r>
        <w:rPr>
          <w:rFonts w:ascii="Times New Roman" w:hAnsi="Times New Roman" w:eastAsia="Times New Roman" w:cs="Times New Roman"/>
          <w:sz w:val="28"/>
          <w:szCs w:val="28"/>
          <w:lang w:val="ky-KG" w:eastAsia="ru-RU"/>
        </w:rPr>
        <w:t>Башталгыч кесиптик билим берүү системасынын окуу жайларындагы бүтүрүүчү квалификациялык экзамендер билим берүү чөйрөсүндөгү мамлекеттик орган тарабынан бекитилген "Кыргыз Республикасынын баштапкы кесиптик билим берүү уюмдарындагы бүтүрүү квалификациялык сынактарды уюштуруу жана өткөрүү жөнүндө" Жобого таянып окуу жайдын  түзгөн графигине ылайык өткөрүлөт.</w:t>
      </w:r>
      <w:r>
        <w:rPr>
          <w:lang w:val="ky-KG"/>
        </w:rPr>
        <w:t xml:space="preserve"> </w:t>
      </w:r>
    </w:p>
    <w:p w14:paraId="67439A4E">
      <w:pPr>
        <w:pStyle w:val="36"/>
        <w:shd w:val="clear" w:color="auto" w:fill="FFFFFF"/>
        <w:spacing w:after="0" w:line="240" w:lineRule="auto"/>
        <w:ind w:left="0" w:firstLine="708"/>
        <w:jc w:val="both"/>
        <w:rPr>
          <w:lang w:val="ky-KG"/>
        </w:rPr>
      </w:pPr>
      <w:r>
        <w:rPr>
          <w:rFonts w:ascii="Times New Roman" w:hAnsi="Times New Roman" w:eastAsia="Times New Roman" w:cs="Times New Roman"/>
          <w:sz w:val="28"/>
          <w:szCs w:val="28"/>
          <w:lang w:val="ky-KG" w:eastAsia="ru-RU"/>
        </w:rPr>
        <w:t>Бүтүрүү квалификациялык экзамендерине толук окуу курсун аяктаган, профилдүү жана атайын предметтер боюнча типтүү экзамендерди тапшырган, ошондой эле өндүрүштүк практикадан өткөн окуучулар киргизилет.</w:t>
      </w:r>
      <w:r>
        <w:rPr>
          <w:lang w:val="ky-KG"/>
        </w:rPr>
        <w:t xml:space="preserve"> </w:t>
      </w:r>
    </w:p>
    <w:p w14:paraId="27839C79">
      <w:pPr>
        <w:pStyle w:val="36"/>
        <w:shd w:val="clear" w:color="auto" w:fill="FFFFFF"/>
        <w:spacing w:after="0" w:line="240" w:lineRule="auto"/>
        <w:ind w:left="0" w:firstLine="708"/>
        <w:jc w:val="both"/>
        <w:rPr>
          <w:rFonts w:ascii="Times New Roman" w:hAnsi="Times New Roman" w:eastAsia="Times New Roman" w:cs="Times New Roman"/>
          <w:color w:val="000000"/>
          <w:sz w:val="28"/>
          <w:szCs w:val="28"/>
          <w:lang w:val="ky-KG" w:eastAsia="ru-RU"/>
        </w:rPr>
      </w:pPr>
      <w:r>
        <w:rPr>
          <w:rFonts w:ascii="Times New Roman" w:hAnsi="Times New Roman" w:eastAsia="Times New Roman" w:cs="Times New Roman"/>
          <w:sz w:val="28"/>
          <w:szCs w:val="28"/>
          <w:lang w:val="ky-KG" w:eastAsia="ru-RU"/>
        </w:rPr>
        <w:t>Бүтүрүү квалификациялык экзамени окуучулардын окуу мезгилинде жетишкен билгичтиктерин жана көндүмдөрүн, алган билимдерин белгилүү бир практикалык тапшырманы аткаруу процессинде колдонуу жана маектешүү учурунда аны аткаруу тартибин түшүндүрүү аркылуу көрсөтүүнү болжолдойт.</w:t>
      </w:r>
    </w:p>
    <w:p w14:paraId="1232DCA8">
      <w:pPr>
        <w:pStyle w:val="36"/>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color w:val="000000"/>
          <w:sz w:val="28"/>
          <w:szCs w:val="28"/>
          <w:lang w:val="ky-KG" w:eastAsia="ru-RU"/>
        </w:rPr>
        <w:t xml:space="preserve">20. </w:t>
      </w:r>
      <w:r>
        <w:rPr>
          <w:rFonts w:ascii="Times New Roman" w:hAnsi="Times New Roman" w:eastAsia="Times New Roman" w:cs="Times New Roman"/>
          <w:sz w:val="28"/>
          <w:szCs w:val="28"/>
          <w:lang w:val="ky-KG" w:eastAsia="ru-RU"/>
        </w:rPr>
        <w:t>Билим алуучулардын жеке жетишкендиктеринин тийиштүү билим берүү программасынын этаптуу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14:paraId="55888429">
      <w:pPr>
        <w:pStyle w:val="36"/>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21. Билим берүү программасында бүтүрүүчүлөрдүн жалпы компетенцияларын калыптандыруу үчүн жетиштүү болгон кесиптик билим берүүнүн тийиштүү денгээлиндеги билим берүү программасын ишке ашыруучу билим берүү уюмунун ресурстук, материалдык-техникалык шарттары жана окуу-методикалык камсыздалышы көрсөтүлүүгө тийиш.  </w:t>
      </w:r>
    </w:p>
    <w:p w14:paraId="5761494C">
      <w:pPr>
        <w:pStyle w:val="36"/>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22. Кесиптик билим берүүнүн тиешелүү денгээлиндеги билим берүү программасын ишке ашыруучу билим берүү уюму төмөнкүлөргө милдетүү:</w:t>
      </w:r>
    </w:p>
    <w:p w14:paraId="4A45BE7A">
      <w:pPr>
        <w:pStyle w:val="36"/>
        <w:numPr>
          <w:ilvl w:val="0"/>
          <w:numId w:val="8"/>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социалдык-маданий чөйрөнү түзүүгө;</w:t>
      </w:r>
    </w:p>
    <w:p w14:paraId="4051AA94">
      <w:pPr>
        <w:pStyle w:val="36"/>
        <w:numPr>
          <w:ilvl w:val="0"/>
          <w:numId w:val="8"/>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инсанды ар тараптан өнүктүрүү жана социалдаштыруу, билим алуучулардын ден-соолугун сактоо үчүн зарыл болгон шарттарды түзүүгө;</w:t>
      </w:r>
    </w:p>
    <w:p w14:paraId="2587B870">
      <w:pPr>
        <w:pStyle w:val="36"/>
        <w:numPr>
          <w:ilvl w:val="0"/>
          <w:numId w:val="8"/>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билим берүү процессинин тарбиялык/окуудан тышкаркы</w:t>
      </w:r>
      <w:r>
        <w:rPr>
          <w:rFonts w:hint="default" w:ascii="Times New Roman" w:hAnsi="Times New Roman" w:eastAsia="Times New Roman" w:cs="Times New Roman"/>
          <w:sz w:val="28"/>
          <w:szCs w:val="28"/>
          <w:lang w:val="ky-KG" w:eastAsia="ru-RU"/>
        </w:rPr>
        <w:t xml:space="preserve"> </w:t>
      </w:r>
      <w:r>
        <w:rPr>
          <w:rFonts w:ascii="Times New Roman" w:hAnsi="Times New Roman" w:eastAsia="Times New Roman" w:cs="Times New Roman"/>
          <w:sz w:val="28"/>
          <w:szCs w:val="28"/>
          <w:lang w:val="ky-KG" w:eastAsia="ru-RU"/>
        </w:rPr>
        <w:t xml:space="preserve">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 </w:t>
      </w:r>
    </w:p>
    <w:p w14:paraId="4517BD07">
      <w:pPr>
        <w:pStyle w:val="36"/>
        <w:shd w:val="clear" w:color="auto" w:fill="FFFFFF"/>
        <w:spacing w:after="0" w:line="240" w:lineRule="auto"/>
        <w:ind w:left="0"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23. БКБ билим берүү программасы билим берүү уюмунун каалоосу боюнча билим алуучунун тандоосу боюнча дисциплиналарды камтышы мүмкүн.</w:t>
      </w:r>
    </w:p>
    <w:p w14:paraId="43D67DEB">
      <w:pPr>
        <w:shd w:val="clear" w:color="auto" w:fill="FFFFFF"/>
        <w:spacing w:after="0" w:line="240" w:lineRule="auto"/>
        <w:ind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24. Билим берүү уюму билим алуучуларга билим берүү программасынын, окуу курстарынын (дисциплиналардын, модулдардын) жеткиликтүү болушун камсыздоого.</w:t>
      </w:r>
    </w:p>
    <w:p w14:paraId="7F934F0D">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25. 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12EBD0EB">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26. 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7BBA8376">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p>
    <w:p w14:paraId="3D5239A2">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5-бөлүм. Билим берүү программасын ишке ашырууда билим алуучулардын укуктарына жана милдеттерине карата</w:t>
      </w:r>
    </w:p>
    <w:p w14:paraId="1679C7C2">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жалпы талаптар</w:t>
      </w:r>
    </w:p>
    <w:p w14:paraId="58F11107">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p>
    <w:p w14:paraId="4DD1ECCB">
      <w:pPr>
        <w:pStyle w:val="36"/>
        <w:shd w:val="clear" w:color="auto" w:fill="FFFFFF"/>
        <w:spacing w:after="0" w:line="240" w:lineRule="auto"/>
        <w:ind w:left="0"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27. 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 </w:t>
      </w:r>
    </w:p>
    <w:p w14:paraId="1AD070C2">
      <w:pPr>
        <w:pStyle w:val="36"/>
        <w:shd w:val="clear" w:color="auto" w:fill="FFFFFF"/>
        <w:spacing w:after="0" w:line="240" w:lineRule="auto"/>
        <w:ind w:left="0"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28. 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 </w:t>
      </w:r>
    </w:p>
    <w:p w14:paraId="6013E6C9">
      <w:pPr>
        <w:pStyle w:val="36"/>
        <w:shd w:val="clear" w:color="auto" w:fill="FFFFFF"/>
        <w:spacing w:after="0" w:line="240" w:lineRule="auto"/>
        <w:ind w:left="0"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29. Билим алуучулар билим берүү программасында каралган бардык тапшырмаларды белгиленген мөөнөттө аткарууга милдеттүү. </w:t>
      </w:r>
    </w:p>
    <w:p w14:paraId="01826F62">
      <w:pPr>
        <w:pStyle w:val="36"/>
        <w:shd w:val="clear" w:color="auto" w:fill="FFFFFF"/>
        <w:spacing w:after="0" w:line="240" w:lineRule="auto"/>
        <w:ind w:left="0"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30. Негизги жалпы билим берүү деңгээли менен окуган билим алуучулардын окуу жүктөмүнүн көлөмү 2,3 жыл окутуу мөөнөтүндө жумасына минималдуу 36 академиялык саат жана максималдуу – 39 саат, жалпы орто билимдин базасында 10 ай (өндүрүштө өндүрүштүк практиканы эске алуу менен минималдуу 39 сааттан кем эмес, максималдуу- 40 сааттан көп эмес). белгиленет. </w:t>
      </w:r>
    </w:p>
    <w:p w14:paraId="7F3CF9AB">
      <w:pPr>
        <w:pStyle w:val="36"/>
        <w:shd w:val="clear" w:color="auto" w:fill="FFFFFF"/>
        <w:spacing w:after="0" w:line="240" w:lineRule="auto"/>
        <w:ind w:left="0" w:firstLine="708"/>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31. 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04BBD41D">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Окуу дисциплинасы боюнча өз алдынча ишке бөлүнгөн сааттарга ошол окуу дисциплинасы (модулу) боюнча экзаменге даярданууга каралган убакыт киргизилет. </w:t>
      </w:r>
    </w:p>
    <w:p w14:paraId="753D2E43">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32. Күндүзгү- кечки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 </w:t>
      </w:r>
    </w:p>
    <w:p w14:paraId="53C8EAEA">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33. 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5DE8F516">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p>
    <w:p w14:paraId="4D0F4447">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 xml:space="preserve">6-бөлүм. Кесиптик билим берүүнүн тиешелүү деңгээлиндеги билим берүү программасынын мазмунуна карата талаптар </w:t>
      </w:r>
    </w:p>
    <w:p w14:paraId="5DBB3839">
      <w:pPr>
        <w:shd w:val="clear" w:color="auto" w:fill="FFFFFF"/>
        <w:spacing w:after="0" w:line="240" w:lineRule="auto"/>
        <w:ind w:firstLine="709"/>
        <w:jc w:val="both"/>
        <w:rPr>
          <w:rFonts w:ascii="Times New Roman" w:hAnsi="Times New Roman" w:eastAsia="Times New Roman" w:cs="Times New Roman"/>
          <w:b/>
          <w:bCs/>
          <w:sz w:val="28"/>
          <w:szCs w:val="28"/>
          <w:lang w:val="ky-KG" w:eastAsia="ru-RU"/>
        </w:rPr>
      </w:pPr>
    </w:p>
    <w:p w14:paraId="7268DA24">
      <w:pPr>
        <w:pStyle w:val="36"/>
        <w:shd w:val="clear" w:color="auto" w:fill="FFFFFF"/>
        <w:spacing w:after="0" w:line="240" w:lineRule="auto"/>
        <w:ind w:left="0" w:firstLine="708"/>
        <w:jc w:val="both"/>
        <w:rPr>
          <w:rFonts w:ascii="Times New Roman" w:hAnsi="Times New Roman" w:eastAsia="Times New Roman" w:cs="Times New Roman"/>
          <w:bCs/>
          <w:sz w:val="28"/>
          <w:szCs w:val="28"/>
          <w:lang w:val="ky-KG" w:eastAsia="ru-RU"/>
        </w:rPr>
      </w:pPr>
      <w:r>
        <w:rPr>
          <w:rFonts w:ascii="Times New Roman" w:hAnsi="Times New Roman" w:eastAsia="Times New Roman" w:cs="Times New Roman"/>
          <w:bCs/>
          <w:sz w:val="28"/>
          <w:szCs w:val="28"/>
          <w:lang w:val="ky-KG" w:eastAsia="ru-RU"/>
        </w:rPr>
        <w:t>34.</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bCs/>
          <w:sz w:val="28"/>
          <w:szCs w:val="28"/>
          <w:lang w:val="ky-KG" w:eastAsia="ru-RU"/>
        </w:rPr>
        <w:t xml:space="preserve">Мейманкана чарбасынын кызматчысы </w:t>
      </w:r>
      <w:r>
        <w:rPr>
          <w:rFonts w:ascii="Times New Roman" w:hAnsi="Times New Roman" w:eastAsia="Times New Roman" w:cs="Times New Roman"/>
          <w:sz w:val="28"/>
          <w:szCs w:val="28"/>
          <w:lang w:val="ky-KG" w:eastAsia="ru-RU"/>
        </w:rPr>
        <w:t>кесиби боюнча бүтүрүүчү</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bCs/>
          <w:sz w:val="28"/>
          <w:szCs w:val="28"/>
          <w:lang w:val="ky-KG" w:eastAsia="ru-RU"/>
        </w:rPr>
        <w:t>билим берүү  программасынын максаттарына, ушул МБСтин 9 жана 10-пункттарында көрсөтүлгөн билим берүү программасына ылайык төмөнкү компетенцияларга ээ болушу керек:</w:t>
      </w:r>
    </w:p>
    <w:p w14:paraId="3B858573">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 </w:t>
      </w:r>
      <w:r>
        <w:rPr>
          <w:rFonts w:ascii="Times New Roman" w:hAnsi="Times New Roman" w:eastAsia="Times New Roman" w:cs="Times New Roman"/>
          <w:b/>
          <w:sz w:val="28"/>
          <w:szCs w:val="28"/>
          <w:lang w:val="ky-KG" w:eastAsia="ru-RU"/>
        </w:rPr>
        <w:t>жалпы</w:t>
      </w:r>
      <w:r>
        <w:rPr>
          <w:rFonts w:ascii="Times New Roman" w:hAnsi="Times New Roman" w:eastAsia="Times New Roman" w:cs="Times New Roman"/>
          <w:sz w:val="28"/>
          <w:szCs w:val="28"/>
          <w:lang w:val="ky-KG" w:eastAsia="ru-RU"/>
        </w:rPr>
        <w:t>:</w:t>
      </w:r>
    </w:p>
    <w:p w14:paraId="0C5D55B0">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73ACEA4C">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4BA549A3">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ЖК-3. Кесиптик ишинде маалыматтык-коммуникациялык технологияларды колдонууга жөндөмдүү;</w:t>
      </w:r>
    </w:p>
    <w:p w14:paraId="1F06DEF0">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ЖК-4. Командада иштей алат, кесиптештери, жетекчилиги, керектөөчүлөр менен натыйжалуу баарлаша алат;</w:t>
      </w:r>
    </w:p>
    <w:p w14:paraId="65A3662A">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ЖК-5. Өз ишин пландаштырууга жана уюштурууга жөндөмдүү;</w:t>
      </w:r>
    </w:p>
    <w:p w14:paraId="48935650">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ЖК-6. Кесиптик иште негизги ишкердик билимдерди жана көндүмдөрдү колдоно алат.</w:t>
      </w:r>
    </w:p>
    <w:p w14:paraId="20D6F4E8">
      <w:pPr>
        <w:shd w:val="clear" w:color="auto" w:fill="FFFFFF"/>
        <w:spacing w:after="0" w:line="240" w:lineRule="auto"/>
        <w:ind w:firstLine="709"/>
        <w:jc w:val="both"/>
        <w:rPr>
          <w:lang w:val="ky-KG"/>
        </w:rPr>
      </w:pPr>
      <w:r>
        <w:rPr>
          <w:rFonts w:ascii="Times New Roman" w:hAnsi="Times New Roman" w:eastAsia="Times New Roman" w:cs="Times New Roman"/>
          <w:sz w:val="28"/>
          <w:szCs w:val="28"/>
          <w:lang w:val="ky-KG" w:eastAsia="ru-RU"/>
        </w:rPr>
        <w:t xml:space="preserve"> - </w:t>
      </w:r>
      <w:r>
        <w:rPr>
          <w:rFonts w:ascii="Times New Roman" w:hAnsi="Times New Roman" w:eastAsia="Times New Roman" w:cs="Times New Roman"/>
          <w:b/>
          <w:sz w:val="28"/>
          <w:szCs w:val="28"/>
          <w:lang w:val="ky-KG" w:eastAsia="ru-RU"/>
        </w:rPr>
        <w:t>кесиптик</w:t>
      </w:r>
      <w:r>
        <w:rPr>
          <w:rFonts w:ascii="Times New Roman" w:hAnsi="Times New Roman" w:eastAsia="Times New Roman" w:cs="Times New Roman"/>
          <w:sz w:val="28"/>
          <w:szCs w:val="28"/>
          <w:lang w:val="ky-KG" w:eastAsia="ru-RU"/>
        </w:rPr>
        <w:t>:</w:t>
      </w:r>
      <w:r>
        <w:rPr>
          <w:lang w:val="ky-KG"/>
        </w:rPr>
        <w:t xml:space="preserve"> </w:t>
      </w:r>
    </w:p>
    <w:p w14:paraId="78D1F793">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КК-1. Мейманкана комплекстеринин жана башка жайгаштыруу каражаттарынын номердик фондун белгиленген санитардык-гигиеналык талаптарга жана тейлөө стандарттарына ылайык учурдагы тазалоону жүргүзүүгө жөндөмдүү; </w:t>
      </w:r>
    </w:p>
    <w:p w14:paraId="44B6BE3E">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КК-2. Мейманкана комплекстеринин жана башка жайгаштыруу каражаттарынын номердик фондун коноктор кеткенден кийин санитардык иштетүү нормаларын сактоо менен тазалоого жана номерди кийинки отурукташууга даярдоого жөндөмдүү;</w:t>
      </w:r>
    </w:p>
    <w:p w14:paraId="14A11FE0">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КК-3. Мейманкана комплекстеринин жана башка жайгаштыруу каражаттарынын номердик фондун профессионалдык жуучу жана дезинфекциялоочу каражаттарды колдонуу менен жалпы тазалоону жүргүзүүгө жөндөмдүү; </w:t>
      </w:r>
    </w:p>
    <w:p w14:paraId="74A15D49">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КК-4. Мейманкана комплекстеринин жана башка жайгаштыруу каражаттарынын кызматчылар бригадасы тарабынан керектелүүчү материалдарды, инвентарды жана тазалоочу техниканы алууну, эсепке алууну жана рационалдуу пайдаланууну уюштурууга жөндөмдүү; </w:t>
      </w:r>
    </w:p>
    <w:p w14:paraId="3955A48B">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КК-5. Мейманкана комплекстеринин жана башка жайгаштыруу каражаттарынын кызматчылар бригадасынын ишмердүүлүгүн өндүрүштүк милдеттерге жана сапат стандарттарына ылайык пландаштырууга жана координациялоого жөндөмдүү; </w:t>
      </w:r>
    </w:p>
    <w:p w14:paraId="57631AF8">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КК-6. Төмөнкү кызматкерлердин ишинин сапатын көзөмөлдөөгө жана мейманкана комплекстеринин жана башка жайгаштыруу каражаттарынын кызматчылар бригадасынын ишмердүүлүгү жөнүндө отчеттук документтерди даярдоону камсыз кылууга жөндөмдүү.</w:t>
      </w:r>
    </w:p>
    <w:p w14:paraId="635A4F5E">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35. БКБ программасы ушул МБСга тиркелген (1-тиркеме) түзүмгө ылайык кесиптик билим берүүнүн деңгээлин эске алуу менен иштелип чыгат. </w:t>
      </w:r>
    </w:p>
    <w:p w14:paraId="170F8F51">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36. Билим берүү программасы жалпы гуманитардык циклдин милдетүү дициплиналарын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5348D8DD">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Дисциплиналардын ар бир цикли билим берүү уюмы тарабынан белгиленүүчү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 </w:t>
      </w:r>
    </w:p>
    <w:p w14:paraId="6FB18753">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37. 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08A163FB">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p>
    <w:p w14:paraId="32BD34C3">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p>
    <w:p w14:paraId="32854C28">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7-бөлүм. Окуу процессин кадрлар менен камсыз кылуу</w:t>
      </w:r>
    </w:p>
    <w:p w14:paraId="3EC7684F">
      <w:pPr>
        <w:shd w:val="clear" w:color="auto" w:fill="FFFFFF"/>
        <w:spacing w:after="0" w:line="240" w:lineRule="auto"/>
        <w:ind w:firstLine="709"/>
        <w:jc w:val="center"/>
        <w:rPr>
          <w:rFonts w:ascii="Times New Roman" w:hAnsi="Times New Roman" w:eastAsia="Times New Roman" w:cs="Times New Roman"/>
          <w:b/>
          <w:bCs/>
          <w:sz w:val="28"/>
          <w:szCs w:val="28"/>
          <w:lang w:val="ky-KG" w:eastAsia="ru-RU"/>
        </w:rPr>
      </w:pPr>
    </w:p>
    <w:p w14:paraId="3D9686FC">
      <w:pPr>
        <w:pStyle w:val="36"/>
        <w:numPr>
          <w:ilvl w:val="0"/>
          <w:numId w:val="9"/>
        </w:numPr>
        <w:spacing w:after="0" w:line="240" w:lineRule="auto"/>
        <w:ind w:left="0"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Адистик боюнча билим берүү программасын ишке ашыруу 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w:t>
      </w:r>
      <w:r>
        <w:rPr>
          <w:rFonts w:ascii="Times New Roman" w:hAnsi="Times New Roman" w:cs="Times New Roman"/>
          <w:sz w:val="28"/>
          <w:szCs w:val="28"/>
          <w:highlight w:val="yellow"/>
          <w:lang w:val="ky-KG"/>
        </w:rPr>
        <w:t xml:space="preserve"> </w:t>
      </w:r>
      <w:r>
        <w:rPr>
          <w:rFonts w:ascii="Times New Roman" w:hAnsi="Times New Roman" w:cs="Times New Roman"/>
          <w:sz w:val="28"/>
          <w:szCs w:val="28"/>
          <w:lang w:val="ky-KG"/>
        </w:rPr>
        <w:t xml:space="preserve">Тиешелүү кесиптик чөйрөдөгү окутуучунун компетенциялары кошумча билим жөнүндө документтер (сертификаттар, күбөлүктөр, дипломдор ж.б.) менен да ырасталышы мүмкүн. </w:t>
      </w:r>
    </w:p>
    <w:p w14:paraId="52C5544D">
      <w:pPr>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Жалпы билим берүү дисциплиналардын окутуучулары жогорку педагогикалык билими (же окутулган дисциплинанын профили боюнча жогорку кесиптик билими) болуш керек.</w:t>
      </w:r>
    </w:p>
    <w:p w14:paraId="0ADA0E1A">
      <w:pPr>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Башталгыч кесиптик билим берүүнүн жалпы кесиптик жана кесиптик циклинин окутуучулары тиешелүү адистик боюнча орто кесиптик (менеджер) же жогорку кесиптик билими (бакалавр, магистр) болууга тийиш. Кесиптик циклдин окутуучуларынын сапаттык курамын баалоодо ОКББ жана ЖКББ окуу жайдын бүтүрүүчүлөрү болушу эске алынат (педагогикалык билими жок адистер үчүн педагогика боюнча кайра даярдоо курстарынан өтүү талап кылынат). </w:t>
      </w:r>
    </w:p>
    <w:p w14:paraId="6A5BBF54">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5CC7E915">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7C45B639">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Окутуучулардын жана өндүрүштүк окутуу устаттардын штаттык үлүшү билим берүү программасынын окутуучуларынын жалпы санынын кеминде 50%ын түзүүгө тийиш. Атайын предметтин окутуучусу/окуучу катышы – 1:25 дан ашпаган жана өндүрүштүк окутуунун устаты/окуучу - 1:12-15тен ашпаган. </w:t>
      </w:r>
    </w:p>
    <w:p w14:paraId="64C98B3B">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cs="Times New Roman"/>
          <w:sz w:val="28"/>
          <w:szCs w:val="28"/>
          <w:lang w:val="ky-KG"/>
        </w:rPr>
        <w:t>Окутуучулар жана өндүрүштүк окутуунун устаттары 3 жылда 1 жолудан кем эмес квалификациясын жогорулатуудан өтүүгө тийиш.</w:t>
      </w:r>
      <w:r>
        <w:rPr>
          <w:rFonts w:ascii="Times New Roman" w:hAnsi="Times New Roman" w:cs="Times New Roman"/>
          <w:sz w:val="28"/>
          <w:szCs w:val="28"/>
          <w:highlight w:val="yellow"/>
          <w:lang w:val="ky-KG"/>
        </w:rPr>
        <w:t xml:space="preserve"> </w:t>
      </w:r>
      <w:r>
        <w:rPr>
          <w:rFonts w:ascii="Times New Roman" w:hAnsi="Times New Roman" w:cs="Times New Roman"/>
          <w:sz w:val="28"/>
          <w:szCs w:val="28"/>
          <w:lang w:val="ky-KG"/>
        </w:rPr>
        <w:t>Өндүрүштүк окутуу устаттардын стажировкасы ишканаларда (тез өзгөрүп турган техниканы, технологияны жана өндүрүштүн иштөө шарттарын эске алуу менен), кесиптик билим берүү мекемелеринде жана уюмдарында зарылчылыкка жараша, бирок жылына 1 жолудан кем эмес өткөрүлөт.</w:t>
      </w:r>
    </w:p>
    <w:p w14:paraId="37481110">
      <w:pPr>
        <w:shd w:val="clear" w:color="auto" w:fill="FFFFFF"/>
        <w:spacing w:after="0" w:line="240" w:lineRule="auto"/>
        <w:rPr>
          <w:rFonts w:ascii="Times New Roman" w:hAnsi="Times New Roman" w:eastAsia="Times New Roman" w:cs="Times New Roman"/>
          <w:sz w:val="28"/>
          <w:szCs w:val="28"/>
          <w:lang w:val="ky-KG" w:eastAsia="ru-RU"/>
        </w:rPr>
      </w:pPr>
    </w:p>
    <w:p w14:paraId="5B99B916">
      <w:pPr>
        <w:shd w:val="clear" w:color="auto" w:fill="FFFFFF"/>
        <w:spacing w:after="0" w:line="240" w:lineRule="auto"/>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8- бөлүм. Окуу процессин окуу-методикалык жана маалыматтык камсыздоо</w:t>
      </w:r>
    </w:p>
    <w:p w14:paraId="335E77D4">
      <w:pPr>
        <w:shd w:val="clear" w:color="auto" w:fill="FFFFFF"/>
        <w:spacing w:after="0" w:line="240" w:lineRule="auto"/>
        <w:ind w:firstLine="709"/>
        <w:jc w:val="center"/>
        <w:rPr>
          <w:rFonts w:ascii="Times New Roman" w:hAnsi="Times New Roman" w:eastAsia="Times New Roman" w:cs="Times New Roman"/>
          <w:sz w:val="28"/>
          <w:szCs w:val="28"/>
          <w:lang w:val="ky-KG" w:eastAsia="ru-RU"/>
        </w:rPr>
      </w:pPr>
    </w:p>
    <w:p w14:paraId="4A27DD00">
      <w:pPr>
        <w:pStyle w:val="36"/>
        <w:numPr>
          <w:ilvl w:val="0"/>
          <w:numId w:val="9"/>
        </w:numPr>
        <w:shd w:val="clear" w:color="auto" w:fill="FFFFFF"/>
        <w:spacing w:after="0" w:line="240" w:lineRule="auto"/>
        <w:ind w:left="0" w:firstLine="708"/>
        <w:jc w:val="both"/>
        <w:rPr>
          <w:rFonts w:ascii="Times New Roman" w:hAnsi="Times New Roman" w:eastAsia="Calibri" w:cs="Times New Roman"/>
          <w:sz w:val="28"/>
          <w:szCs w:val="28"/>
          <w:lang w:val="ky-KG"/>
        </w:rPr>
      </w:pP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bCs/>
          <w:sz w:val="28"/>
          <w:szCs w:val="28"/>
          <w:lang w:val="ky-KG" w:eastAsia="ru-RU"/>
        </w:rPr>
        <w:t xml:space="preserve">Мейманкана чарбасынын кызматчысы </w:t>
      </w:r>
      <w:r>
        <w:rPr>
          <w:rFonts w:ascii="Times New Roman" w:hAnsi="Times New Roman" w:eastAsia="Times New Roman" w:cs="Times New Roman"/>
          <w:sz w:val="28"/>
          <w:szCs w:val="28"/>
          <w:lang w:val="ky-KG" w:eastAsia="ru-RU"/>
        </w:rPr>
        <w:t>к</w:t>
      </w:r>
      <w:r>
        <w:rPr>
          <w:rFonts w:ascii="Times New Roman" w:hAnsi="Times New Roman" w:eastAsia="Calibri" w:cs="Times New Roman"/>
          <w:sz w:val="28"/>
          <w:szCs w:val="28"/>
          <w:lang w:val="ky-KG"/>
        </w:rPr>
        <w:t>есиби 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 жеткиликтүү камсыз кылынууга тийиш.</w:t>
      </w:r>
    </w:p>
    <w:p w14:paraId="765632CC">
      <w:pPr>
        <w:pStyle w:val="36"/>
        <w:numPr>
          <w:ilvl w:val="0"/>
          <w:numId w:val="9"/>
        </w:numPr>
        <w:shd w:val="clear" w:color="auto" w:fill="FFFFFF"/>
        <w:spacing w:after="0" w:line="240" w:lineRule="auto"/>
        <w:ind w:left="0" w:firstLine="708"/>
        <w:jc w:val="both"/>
        <w:rPr>
          <w:rFonts w:ascii="Times New Roman" w:hAnsi="Times New Roman" w:eastAsia="Calibri" w:cs="Times New Roman"/>
          <w:sz w:val="28"/>
          <w:szCs w:val="28"/>
          <w:lang w:val="ky-KG"/>
        </w:rPr>
      </w:pPr>
      <w:r>
        <w:rPr>
          <w:rFonts w:ascii="Times New Roman" w:hAnsi="Times New Roman" w:eastAsia="Calibri" w:cs="Times New Roman"/>
          <w:sz w:val="28"/>
          <w:szCs w:val="28"/>
          <w:lang w:val="ky-KG"/>
        </w:rPr>
        <w:t>Милдеттүү окуу китептеринин жана методикалык куралдардын тизмеги лицензиялык талаптарга ылайык билим берүү уюму тарабынан аныкталат.</w:t>
      </w:r>
    </w:p>
    <w:p w14:paraId="51E1CC88">
      <w:pPr>
        <w:shd w:val="clear" w:color="auto" w:fill="FFFFFF"/>
        <w:spacing w:after="0" w:line="240" w:lineRule="auto"/>
        <w:ind w:firstLine="709"/>
        <w:jc w:val="both"/>
        <w:rPr>
          <w:b/>
          <w:lang w:val="ky-KG"/>
        </w:rPr>
      </w:pPr>
      <w:r>
        <w:rPr>
          <w:rFonts w:ascii="Times New Roman" w:hAnsi="Times New Roman" w:eastAsia="Calibri" w:cs="Times New Roman"/>
          <w:sz w:val="28"/>
          <w:szCs w:val="28"/>
          <w:lang w:val="ky-KG"/>
        </w:rPr>
        <w:t>Окуу китептерине жана методикалык колдонмолорго коюлуучу минималдуу талаптар:</w:t>
      </w:r>
      <w:r>
        <w:rPr>
          <w:rFonts w:ascii="Times New Roman" w:hAnsi="Times New Roman" w:eastAsia="Calibri" w:cs="Times New Roman"/>
          <w:b/>
          <w:sz w:val="28"/>
          <w:szCs w:val="28"/>
          <w:lang w:val="ky-KG"/>
        </w:rPr>
        <w:t xml:space="preserve"> </w:t>
      </w:r>
    </w:p>
    <w:p w14:paraId="71B45AB1">
      <w:pPr>
        <w:shd w:val="clear" w:color="auto" w:fill="FFFFFF"/>
        <w:spacing w:after="0" w:line="240" w:lineRule="auto"/>
        <w:ind w:firstLine="709"/>
        <w:jc w:val="both"/>
        <w:rPr>
          <w:rFonts w:ascii="Times New Roman" w:hAnsi="Times New Roman" w:eastAsia="Calibri" w:cs="Times New Roman"/>
          <w:sz w:val="28"/>
          <w:szCs w:val="28"/>
          <w:lang w:val="ky-KG"/>
        </w:rPr>
      </w:pPr>
      <w:r>
        <w:rPr>
          <w:rFonts w:ascii="Times New Roman" w:hAnsi="Times New Roman" w:eastAsia="Calibri" w:cs="Times New Roman"/>
          <w:sz w:val="28"/>
          <w:szCs w:val="28"/>
          <w:lang w:val="ky-KG"/>
        </w:rPr>
        <w:t xml:space="preserve">1. Арбузова Н.Ю. Мейманкана кызматтарынын технологиясы жана уюштурулушу. Окуу колдонмосу. – М.: Академия Басма борбору, 2011; </w:t>
      </w:r>
    </w:p>
    <w:p w14:paraId="2F083BCD">
      <w:pPr>
        <w:shd w:val="clear" w:color="auto" w:fill="FFFFFF"/>
        <w:spacing w:after="0" w:line="240" w:lineRule="auto"/>
        <w:ind w:firstLine="709"/>
        <w:jc w:val="both"/>
        <w:rPr>
          <w:rFonts w:ascii="Times New Roman" w:hAnsi="Times New Roman" w:eastAsia="Calibri" w:cs="Times New Roman"/>
          <w:sz w:val="28"/>
          <w:szCs w:val="28"/>
          <w:lang w:val="ky-KG"/>
        </w:rPr>
      </w:pPr>
      <w:r>
        <w:rPr>
          <w:rFonts w:ascii="Times New Roman" w:hAnsi="Times New Roman" w:eastAsia="Calibri" w:cs="Times New Roman"/>
          <w:sz w:val="28"/>
          <w:szCs w:val="28"/>
          <w:lang w:val="ky-KG"/>
        </w:rPr>
        <w:t xml:space="preserve">2. Джум Т.А. Мейманкана чарбасын уюштуруу: окуу колдонмосу.- М.:Магистр: ИНФРАМ, 2011; </w:t>
      </w:r>
    </w:p>
    <w:p w14:paraId="69EAF8EB">
      <w:pPr>
        <w:shd w:val="clear" w:color="auto" w:fill="FFFFFF"/>
        <w:spacing w:after="0" w:line="240" w:lineRule="auto"/>
        <w:ind w:firstLine="709"/>
        <w:jc w:val="both"/>
        <w:rPr>
          <w:rFonts w:ascii="Times New Roman" w:hAnsi="Times New Roman" w:eastAsia="Calibri" w:cs="Times New Roman"/>
          <w:sz w:val="28"/>
          <w:szCs w:val="28"/>
          <w:lang w:val="ky-KG"/>
        </w:rPr>
      </w:pPr>
      <w:r>
        <w:rPr>
          <w:rFonts w:ascii="Times New Roman" w:hAnsi="Times New Roman" w:eastAsia="Calibri" w:cs="Times New Roman"/>
          <w:sz w:val="28"/>
          <w:szCs w:val="28"/>
          <w:lang w:val="ky-KG"/>
        </w:rPr>
        <w:t>3. Ёхина М.А. Конокторду кабыл алуу, жайгаштыруу жана чыгаруу:  студент. үчүн окуу китеби. Орто кесиптик окуу жайлары үчүн.- М. Академия Басма борбору, 2014;</w:t>
      </w:r>
    </w:p>
    <w:p w14:paraId="5AD000B2">
      <w:pPr>
        <w:shd w:val="clear" w:color="auto" w:fill="FFFFFF"/>
        <w:tabs>
          <w:tab w:val="left" w:pos="0"/>
        </w:tabs>
        <w:spacing w:after="0" w:line="240" w:lineRule="auto"/>
        <w:ind w:firstLine="709"/>
        <w:jc w:val="both"/>
        <w:rPr>
          <w:rFonts w:ascii="Times New Roman" w:hAnsi="Times New Roman" w:eastAsia="Calibri" w:cs="Times New Roman"/>
          <w:sz w:val="28"/>
          <w:szCs w:val="28"/>
          <w:lang w:val="ky-KG"/>
        </w:rPr>
      </w:pPr>
      <w:r>
        <w:rPr>
          <w:rFonts w:ascii="Times New Roman" w:hAnsi="Times New Roman" w:eastAsia="Calibri" w:cs="Times New Roman"/>
          <w:sz w:val="28"/>
          <w:szCs w:val="28"/>
          <w:lang w:val="ky-KG"/>
        </w:rPr>
        <w:t xml:space="preserve">4. Ёхина М.А. Мейманканаларда тейлөөнү уюштуруу. ОКБ студ. үчүн окуу китеби. – Москва: Академия басма борбору, 2008 </w:t>
      </w:r>
    </w:p>
    <w:p w14:paraId="2FE769EF">
      <w:pPr>
        <w:shd w:val="clear" w:color="auto" w:fill="FFFFFF"/>
        <w:tabs>
          <w:tab w:val="left" w:pos="0"/>
        </w:tabs>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lang w:val="ky-KG"/>
        </w:rPr>
        <w:t>5</w:t>
      </w:r>
      <w:r>
        <w:rPr>
          <w:rFonts w:ascii="Times New Roman" w:hAnsi="Times New Roman" w:eastAsia="Calibri" w:cs="Times New Roman"/>
          <w:sz w:val="28"/>
          <w:szCs w:val="28"/>
        </w:rPr>
        <w:t xml:space="preserve">. Романов В.А. </w:t>
      </w:r>
      <w:r>
        <w:rPr>
          <w:rFonts w:ascii="Times New Roman" w:hAnsi="Times New Roman" w:eastAsia="Calibri" w:cs="Times New Roman"/>
          <w:sz w:val="28"/>
          <w:szCs w:val="28"/>
          <w:lang w:val="ky-KG"/>
        </w:rPr>
        <w:t>Мейманкана комплекстери</w:t>
      </w:r>
      <w:r>
        <w:rPr>
          <w:rFonts w:ascii="Times New Roman" w:hAnsi="Times New Roman" w:eastAsia="Calibri" w:cs="Times New Roman"/>
          <w:sz w:val="28"/>
          <w:szCs w:val="28"/>
        </w:rPr>
        <w:t>; Феникс - М., 2014.</w:t>
      </w:r>
      <w:r>
        <w:rPr>
          <w:rFonts w:ascii="Times New Roman" w:hAnsi="Times New Roman" w:eastAsia="Calibri" w:cs="Times New Roman"/>
          <w:sz w:val="28"/>
          <w:szCs w:val="28"/>
        </w:rPr>
        <w:tab/>
      </w:r>
    </w:p>
    <w:p w14:paraId="791DBFCB">
      <w:pPr>
        <w:pStyle w:val="36"/>
        <w:numPr>
          <w:ilvl w:val="0"/>
          <w:numId w:val="10"/>
        </w:numPr>
        <w:shd w:val="clear" w:color="auto" w:fill="FFFFFF"/>
        <w:spacing w:after="0" w:line="240" w:lineRule="auto"/>
        <w:ind w:left="0" w:firstLine="709"/>
        <w:jc w:val="both"/>
        <w:rPr>
          <w:rFonts w:ascii="Times New Roman" w:hAnsi="Times New Roman" w:eastAsia="Calibri" w:cs="Times New Roman"/>
          <w:sz w:val="28"/>
          <w:szCs w:val="28"/>
          <w:lang w:val="ky-KG"/>
        </w:rPr>
      </w:pPr>
      <w:r>
        <w:rPr>
          <w:rFonts w:ascii="Times New Roman" w:hAnsi="Times New Roman" w:eastAsia="Times New Roman" w:cs="Times New Roman"/>
          <w:sz w:val="28"/>
          <w:szCs w:val="28"/>
          <w:lang w:val="ky-KG" w:eastAsia="ru-RU"/>
        </w:rPr>
        <w:t>Билим алуучулардын б</w:t>
      </w:r>
      <w:r>
        <w:rPr>
          <w:rFonts w:ascii="Times New Roman" w:hAnsi="Times New Roman" w:eastAsia="Calibri" w:cs="Times New Roman"/>
          <w:sz w:val="28"/>
          <w:szCs w:val="28"/>
          <w:lang w:val="ky-KG"/>
        </w:rPr>
        <w:t>илим берүү программасын ишке ашыруу 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0553BEFE">
      <w:pPr>
        <w:pStyle w:val="36"/>
        <w:numPr>
          <w:ilvl w:val="0"/>
          <w:numId w:val="10"/>
        </w:numPr>
        <w:shd w:val="clear" w:color="auto" w:fill="FFFFFF"/>
        <w:spacing w:after="0" w:line="240" w:lineRule="auto"/>
        <w:ind w:left="0"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Билим берүү процессинде чененмдик укуктук актылар, локалдык актылар, кесиптик багыттагы мезгилдүү басылмалардын материалдары пайдаланылууга тийиш.</w:t>
      </w:r>
    </w:p>
    <w:p w14:paraId="78D2CDA4">
      <w:pPr>
        <w:shd w:val="clear" w:color="auto" w:fill="FFFFFF"/>
        <w:tabs>
          <w:tab w:val="left" w:pos="8080"/>
        </w:tabs>
        <w:spacing w:after="0" w:line="240" w:lineRule="auto"/>
        <w:ind w:firstLine="709"/>
        <w:rPr>
          <w:rFonts w:ascii="Times New Roman" w:hAnsi="Times New Roman" w:eastAsia="Times New Roman" w:cs="Times New Roman"/>
          <w:b/>
          <w:bCs/>
          <w:sz w:val="28"/>
          <w:szCs w:val="28"/>
          <w:lang w:val="ky-KG" w:eastAsia="ru-RU"/>
        </w:rPr>
      </w:pPr>
    </w:p>
    <w:p w14:paraId="4A2815B2">
      <w:pPr>
        <w:shd w:val="clear" w:color="auto" w:fill="FFFFFF"/>
        <w:tabs>
          <w:tab w:val="left" w:pos="8080"/>
        </w:tabs>
        <w:spacing w:after="0" w:line="240" w:lineRule="auto"/>
        <w:ind w:firstLine="709"/>
        <w:jc w:val="center"/>
        <w:rPr>
          <w:rFonts w:ascii="Times New Roman" w:hAnsi="Times New Roman" w:eastAsia="Times New Roman" w:cs="Times New Roman"/>
          <w:b/>
          <w:bCs/>
          <w:sz w:val="28"/>
          <w:szCs w:val="28"/>
          <w:lang w:val="ky-KG" w:eastAsia="ru-RU"/>
        </w:rPr>
      </w:pPr>
      <w:r>
        <w:rPr>
          <w:rFonts w:ascii="Times New Roman" w:hAnsi="Times New Roman" w:eastAsia="Times New Roman" w:cs="Times New Roman"/>
          <w:b/>
          <w:bCs/>
          <w:sz w:val="28"/>
          <w:szCs w:val="28"/>
          <w:lang w:val="ky-KG" w:eastAsia="ru-RU"/>
        </w:rPr>
        <w:t>9-бөлүм. Окуу процессин материалдык-техникалык камсыздоо</w:t>
      </w:r>
    </w:p>
    <w:p w14:paraId="7ED53716">
      <w:pPr>
        <w:shd w:val="clear" w:color="auto" w:fill="FFFFFF"/>
        <w:tabs>
          <w:tab w:val="left" w:pos="8080"/>
        </w:tabs>
        <w:spacing w:after="0" w:line="240" w:lineRule="auto"/>
        <w:ind w:firstLine="709"/>
        <w:jc w:val="center"/>
        <w:rPr>
          <w:rFonts w:ascii="Times New Roman" w:hAnsi="Times New Roman" w:eastAsia="Times New Roman" w:cs="Times New Roman"/>
          <w:b/>
          <w:bCs/>
          <w:sz w:val="28"/>
          <w:szCs w:val="28"/>
          <w:lang w:val="ky-KG" w:eastAsia="ru-RU"/>
        </w:rPr>
      </w:pPr>
    </w:p>
    <w:p w14:paraId="2C5C7EEC">
      <w:pPr>
        <w:pStyle w:val="36"/>
        <w:numPr>
          <w:ilvl w:val="0"/>
          <w:numId w:val="10"/>
        </w:numPr>
        <w:shd w:val="clear" w:color="auto" w:fill="FFFFFF"/>
        <w:spacing w:after="0" w:line="240" w:lineRule="auto"/>
        <w:ind w:left="0"/>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r>
        <w:rPr>
          <w:lang w:val="ky-KG"/>
        </w:rPr>
        <w:t xml:space="preserve"> </w:t>
      </w:r>
      <w:r>
        <w:rPr>
          <w:rFonts w:ascii="Times New Roman" w:hAnsi="Times New Roman" w:eastAsia="Times New Roman" w:cs="Times New Roman"/>
          <w:sz w:val="28"/>
          <w:szCs w:val="28"/>
          <w:lang w:val="ky-KG" w:eastAsia="ru-RU"/>
        </w:rPr>
        <w:t>Программаны ишке ашыруу үчүн мейманкана үлгүсүндөгү машыгуу бөлмөсүндөгү окуу кабинетинин болушу болжолдонот.</w:t>
      </w:r>
    </w:p>
    <w:p w14:paraId="4954FD89">
      <w:pPr>
        <w:pStyle w:val="36"/>
        <w:shd w:val="clear" w:color="auto" w:fill="FFFFFF"/>
        <w:spacing w:after="0" w:line="240" w:lineRule="auto"/>
        <w:ind w:left="360"/>
        <w:jc w:val="both"/>
        <w:rPr>
          <w:rFonts w:ascii="Times New Roman" w:hAnsi="Times New Roman" w:eastAsia="Times New Roman" w:cs="Times New Roman"/>
          <w:sz w:val="28"/>
          <w:szCs w:val="28"/>
          <w:lang w:val="ky-KG" w:eastAsia="ru-RU"/>
        </w:rPr>
      </w:pPr>
      <w:r>
        <w:rPr>
          <w:lang w:val="ky-KG"/>
        </w:rPr>
        <w:t xml:space="preserve"> </w:t>
      </w:r>
      <w:r>
        <w:rPr>
          <w:rFonts w:ascii="Times New Roman" w:hAnsi="Times New Roman" w:eastAsia="Times New Roman" w:cs="Times New Roman"/>
          <w:sz w:val="28"/>
          <w:szCs w:val="28"/>
          <w:lang w:val="ky-KG" w:eastAsia="ru-RU"/>
        </w:rPr>
        <w:t>окуу кабинеттери:</w:t>
      </w:r>
    </w:p>
    <w:p w14:paraId="208DB30A">
      <w:pPr>
        <w:pStyle w:val="36"/>
        <w:shd w:val="clear" w:color="auto" w:fill="FFFFFF"/>
        <w:spacing w:after="0" w:line="240" w:lineRule="auto"/>
        <w:ind w:left="360"/>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 - жалпы билим берүү предметтери боюнча (табигый-илимий цикл: химия, физика жана биология кабинети; гуманитардык цикл: кыргыз тили жана адабияты, орус тили жана адабияты</w:t>
      </w:r>
      <w:bookmarkStart w:id="1" w:name="_GoBack"/>
      <w:bookmarkEnd w:id="1"/>
      <w:r>
        <w:rPr>
          <w:rFonts w:ascii="Times New Roman" w:hAnsi="Times New Roman" w:eastAsia="Times New Roman" w:cs="Times New Roman"/>
          <w:sz w:val="28"/>
          <w:szCs w:val="28"/>
          <w:lang w:val="ky-KG" w:eastAsia="ru-RU"/>
        </w:rPr>
        <w:t>, чет тилдер, тарых, география кабинети; так илимдер: математика кабинети);</w:t>
      </w:r>
    </w:p>
    <w:p w14:paraId="5436B45F">
      <w:pPr>
        <w:shd w:val="clear" w:color="auto" w:fill="FFFFFF"/>
        <w:spacing w:after="0" w:line="240" w:lineRule="auto"/>
        <w:ind w:firstLine="709"/>
        <w:jc w:val="both"/>
        <w:rPr>
          <w:rFonts w:ascii="Times New Roman" w:hAnsi="Times New Roman" w:eastAsia="Times New Roman" w:cs="Times New Roman"/>
          <w:color w:val="000000"/>
          <w:sz w:val="28"/>
          <w:szCs w:val="28"/>
          <w:lang w:val="ky-KG" w:eastAsia="ru-RU"/>
        </w:rPr>
      </w:pPr>
      <w:r>
        <w:rPr>
          <w:rFonts w:ascii="Times New Roman" w:hAnsi="Times New Roman" w:cs="Times New Roman"/>
          <w:sz w:val="28"/>
          <w:szCs w:val="28"/>
          <w:lang w:val="ky-KG"/>
        </w:rPr>
        <w:t xml:space="preserve">- </w:t>
      </w:r>
      <w:r>
        <w:rPr>
          <w:rFonts w:ascii="Times New Roman" w:hAnsi="Times New Roman" w:eastAsia="Times New Roman" w:cs="Times New Roman"/>
          <w:color w:val="000000"/>
          <w:sz w:val="28"/>
          <w:szCs w:val="28"/>
          <w:lang w:val="ky-KG" w:eastAsia="ru-RU"/>
        </w:rPr>
        <w:t>жабдылган окутуу устаканасы:</w:t>
      </w:r>
    </w:p>
    <w:p w14:paraId="7EFB61FB">
      <w:pPr>
        <w:shd w:val="clear" w:color="auto" w:fill="FFFFFF"/>
        <w:spacing w:after="0" w:line="240" w:lineRule="auto"/>
        <w:ind w:firstLine="709"/>
        <w:jc w:val="both"/>
        <w:rPr>
          <w:rFonts w:ascii="Times New Roman" w:hAnsi="Times New Roman" w:cs="Times New Roman"/>
          <w:sz w:val="28"/>
          <w:szCs w:val="28"/>
          <w:lang w:val="ky-KG"/>
        </w:rPr>
      </w:pPr>
      <w:r>
        <w:rPr>
          <w:lang w:val="ky-KG"/>
        </w:rPr>
        <w:t xml:space="preserve"> - </w:t>
      </w:r>
      <w:r>
        <w:rPr>
          <w:rFonts w:ascii="Times New Roman" w:hAnsi="Times New Roman" w:cs="Times New Roman"/>
          <w:sz w:val="28"/>
          <w:szCs w:val="28"/>
          <w:lang w:val="ky-KG"/>
        </w:rPr>
        <w:t>төшөк, керебеттин жанындагы тумбочка, шкаф, күзгү, кызматчынын арабасы бар машыгуучу конок бөлмөсүнүн болушу;</w:t>
      </w:r>
    </w:p>
    <w:p w14:paraId="40BC6090">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шкаф, күзгү, үй кызматчысынын арабасы (үй кызматчысынын арабасынын жабдуулары: тазалоочу жана дезинфекциялоочу каражаттар жана химиялык заттар, чаң соргучтар, щеткалар, чакалар, тазалоочу кездемелер, коргонуучу кийимдер)</w:t>
      </w:r>
    </w:p>
    <w:p w14:paraId="1EE646E6">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Окутуунун техникалык каражаттары: </w:t>
      </w:r>
    </w:p>
    <w:p w14:paraId="771A468B">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лицензиялык программалык камсыздоосу бар компьютер; интернет тармагы, жалпы жана кесиптик багыттагы программалык камсыздоосу менен компьютер, мультимедиа каражаттары;</w:t>
      </w:r>
    </w:p>
    <w:p w14:paraId="1EDF82B6">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bCs/>
          <w:sz w:val="28"/>
          <w:szCs w:val="28"/>
          <w:lang w:val="ky-KG" w:eastAsia="ru-RU"/>
        </w:rPr>
        <w:t>Залдар:</w:t>
      </w:r>
      <w:r>
        <w:rPr>
          <w:rFonts w:ascii="Times New Roman" w:hAnsi="Times New Roman" w:eastAsia="Times New Roman" w:cs="Times New Roman"/>
          <w:sz w:val="28"/>
          <w:szCs w:val="28"/>
          <w:lang w:val="ky-KG" w:eastAsia="ru-RU"/>
        </w:rPr>
        <w:t xml:space="preserve"> китепкана Интернетке кирүү мүмкүнчүлүгү бар окуу залы менен бирге; актовый зал, спорт залы менен бирге.</w:t>
      </w:r>
    </w:p>
    <w:p w14:paraId="7FA63FCD">
      <w:pPr>
        <w:shd w:val="clear" w:color="auto" w:fill="FFFFFF"/>
        <w:spacing w:after="0" w:line="240" w:lineRule="auto"/>
        <w:ind w:firstLine="709"/>
        <w:jc w:val="both"/>
        <w:rPr>
          <w:rFonts w:ascii="Times New Roman" w:hAnsi="Times New Roman" w:eastAsia="Times New Roman" w:cs="Times New Roman"/>
          <w:bCs/>
          <w:sz w:val="28"/>
          <w:szCs w:val="28"/>
          <w:lang w:val="ky-KG" w:eastAsia="ru-RU"/>
        </w:rPr>
      </w:pPr>
      <w:r>
        <w:rPr>
          <w:rFonts w:ascii="Times New Roman" w:hAnsi="Times New Roman" w:eastAsia="Times New Roman" w:cs="Times New Roman"/>
          <w:bCs/>
          <w:sz w:val="28"/>
          <w:szCs w:val="28"/>
          <w:lang w:val="ky-KG" w:eastAsia="ru-RU"/>
        </w:rPr>
        <w:t>Медпункт, ашкана.</w:t>
      </w:r>
    </w:p>
    <w:p w14:paraId="27EAAAD0">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Билим берүү программасын ишке ашыруунун сапатын баалоо.</w:t>
      </w:r>
    </w:p>
    <w:p w14:paraId="70A7B378">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Бүтүрүүчүнүн кесиптик компетенттүүлүгүнүн далилдери жумуш ордундагы операцияларга тиешелүү болууга, </w:t>
      </w:r>
      <w:r>
        <w:rPr>
          <w:rFonts w:ascii="Times New Roman" w:hAnsi="Times New Roman" w:eastAsia="Times New Roman" w:cs="Times New Roman"/>
          <w:bCs/>
          <w:sz w:val="28"/>
          <w:szCs w:val="28"/>
          <w:lang w:val="ky-KG" w:eastAsia="ru-RU"/>
        </w:rPr>
        <w:t>Мейманкана чарбасынын кызматчысы</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sz w:val="28"/>
          <w:szCs w:val="28"/>
          <w:lang w:val="ky-KG" w:eastAsia="ru-RU"/>
        </w:rPr>
        <w:t>кесиптик стандартынын компетенттүү иштин критерийлеринин талаптарына ылайык келүүгө тийиш.</w:t>
      </w:r>
    </w:p>
    <w:p w14:paraId="51214D2E">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xml:space="preserve">Окутуунун натыйжаларын текшерүү ыкмалары: </w:t>
      </w:r>
    </w:p>
    <w:p w14:paraId="6C9CEE7D">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тестирлөө, интервью, лабораториялык жана практикалык тапшырмаларды аткарууда көндүмдөрдү көрсөтүү, портфолио;</w:t>
      </w:r>
    </w:p>
    <w:p w14:paraId="5B7620D4">
      <w:pPr>
        <w:shd w:val="clear" w:color="auto" w:fill="FFFFFF"/>
        <w:spacing w:after="0" w:line="240" w:lineRule="auto"/>
        <w:ind w:firstLine="709"/>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окуучулардын зарыл болгон билимдерин жазуу жүзүндө жана /же оозеки баалоо.</w:t>
      </w:r>
    </w:p>
    <w:p w14:paraId="061CE332">
      <w:pPr>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br w:type="page"/>
      </w:r>
    </w:p>
    <w:p w14:paraId="51E64230">
      <w:pPr>
        <w:shd w:val="clear" w:color="auto" w:fill="FFFFFF"/>
        <w:spacing w:after="0" w:line="240" w:lineRule="auto"/>
        <w:ind w:right="-1" w:firstLine="567"/>
        <w:jc w:val="both"/>
        <w:rPr>
          <w:rStyle w:val="37"/>
          <w:iCs/>
          <w:sz w:val="28"/>
          <w:szCs w:val="28"/>
          <w:lang w:val="ky-KG"/>
        </w:rPr>
      </w:pPr>
      <w:r>
        <w:rPr>
          <w:rFonts w:ascii="Times New Roman" w:hAnsi="Times New Roman" w:eastAsia="Times New Roman" w:cs="Times New Roman"/>
          <w:bCs/>
          <w:sz w:val="28"/>
          <w:szCs w:val="28"/>
          <w:lang w:val="ky-KG" w:eastAsia="ru-RU"/>
        </w:rPr>
        <w:t>Мейманкана чарбасынын кызматчысы</w:t>
      </w:r>
      <w:r>
        <w:rPr>
          <w:rFonts w:ascii="Times New Roman" w:hAnsi="Times New Roman" w:eastAsia="Times New Roman" w:cs="Times New Roman"/>
          <w:sz w:val="28"/>
          <w:szCs w:val="28"/>
          <w:lang w:val="ky-KG" w:eastAsia="ru-RU"/>
        </w:rPr>
        <w:t xml:space="preserve"> кесиби боюнча мамлекеттик билим берүү стандарты өндүрүш өкүлдөрүнүн жана башталгыч кесиптик билим берүүчү окуу жайлардын катышуусу менен жумушчу топ тарабынан иштелип чыккан. Кыргыз Республикасынын Агартуу министрлигинин алдындагы Республикалык илимий-методикалык борбордун окуу-методикалык бирикмесинин мүчөлөрү тарабынан каралып , жактырылды. </w:t>
      </w:r>
    </w:p>
    <w:p w14:paraId="18CCB6F1">
      <w:pPr>
        <w:shd w:val="clear" w:color="auto" w:fill="FFFFFF"/>
        <w:spacing w:after="0" w:line="240" w:lineRule="auto"/>
        <w:ind w:right="-1" w:firstLine="567"/>
        <w:jc w:val="both"/>
        <w:rPr>
          <w:rStyle w:val="37"/>
          <w:iCs/>
          <w:sz w:val="28"/>
          <w:szCs w:val="28"/>
          <w:lang w:val="ky-KG"/>
        </w:rPr>
      </w:pPr>
    </w:p>
    <w:p w14:paraId="4AE985B0">
      <w:pPr>
        <w:shd w:val="clear" w:color="auto" w:fill="FFFFFF"/>
        <w:spacing w:after="0" w:line="240" w:lineRule="auto"/>
        <w:ind w:right="-1" w:firstLine="567"/>
        <w:jc w:val="both"/>
        <w:rPr>
          <w:rStyle w:val="37"/>
          <w:i/>
          <w:iCs/>
          <w:sz w:val="28"/>
          <w:szCs w:val="28"/>
          <w:lang w:val="ky-KG"/>
        </w:rPr>
      </w:pPr>
    </w:p>
    <w:tbl>
      <w:tblPr>
        <w:tblStyle w:val="27"/>
        <w:tblW w:w="97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35"/>
        <w:gridCol w:w="4539"/>
        <w:gridCol w:w="1993"/>
      </w:tblGrid>
      <w:tr w14:paraId="00926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3235" w:type="dxa"/>
          </w:tcPr>
          <w:p w14:paraId="229369E3">
            <w:pPr>
              <w:tabs>
                <w:tab w:val="left" w:pos="624"/>
              </w:tabs>
              <w:autoSpaceDE w:val="0"/>
              <w:autoSpaceDN w:val="0"/>
              <w:adjustRightInd w:val="0"/>
              <w:spacing w:after="0" w:line="276" w:lineRule="auto"/>
              <w:jc w:val="both"/>
              <w:rPr>
                <w:rFonts w:ascii="Times New Roman" w:hAnsi="Times New Roman" w:eastAsia="Calibri" w:cs="Times New Roman"/>
                <w:color w:val="000000"/>
                <w:sz w:val="28"/>
                <w:szCs w:val="28"/>
                <w:lang w:val="ky-KG" w:eastAsia="ru-RU"/>
              </w:rPr>
            </w:pPr>
            <w:r>
              <w:rPr>
                <w:rFonts w:ascii="Times New Roman" w:hAnsi="Times New Roman" w:eastAsia="Calibri" w:cs="Times New Roman"/>
                <w:color w:val="000000"/>
                <w:sz w:val="28"/>
                <w:szCs w:val="28"/>
                <w:lang w:val="ky-KG" w:eastAsia="ru-RU"/>
              </w:rPr>
              <w:t xml:space="preserve">Жакыпова Каликан Кубаталиевна </w:t>
            </w:r>
          </w:p>
        </w:tc>
        <w:tc>
          <w:tcPr>
            <w:tcW w:w="4539" w:type="dxa"/>
          </w:tcPr>
          <w:p w14:paraId="11875D45">
            <w:pPr>
              <w:pStyle w:val="36"/>
              <w:numPr>
                <w:ilvl w:val="0"/>
                <w:numId w:val="11"/>
              </w:numPr>
              <w:tabs>
                <w:tab w:val="left" w:pos="624"/>
              </w:tabs>
              <w:autoSpaceDE w:val="0"/>
              <w:autoSpaceDN w:val="0"/>
              <w:adjustRightInd w:val="0"/>
              <w:spacing w:after="0" w:line="276" w:lineRule="auto"/>
              <w:jc w:val="both"/>
              <w:rPr>
                <w:rFonts w:ascii="Times New Roman" w:hAnsi="Times New Roman" w:eastAsia="Calibri" w:cs="Times New Roman"/>
                <w:color w:val="000000"/>
                <w:sz w:val="28"/>
                <w:szCs w:val="28"/>
                <w:lang w:val="ky-KG" w:eastAsia="ru-RU"/>
              </w:rPr>
            </w:pPr>
            <w:r>
              <w:rPr>
                <w:rFonts w:ascii="Times New Roman" w:hAnsi="Times New Roman" w:eastAsia="Calibri" w:cs="Times New Roman"/>
                <w:color w:val="000000"/>
                <w:sz w:val="28"/>
                <w:szCs w:val="28"/>
                <w:lang w:val="ky-KG" w:eastAsia="ru-RU"/>
              </w:rPr>
              <w:t xml:space="preserve">РИМБдин БКБнын мазмунун иштеп чыгуу бөлүмүнүн башчысы, ОМБнын төрайымы </w:t>
            </w:r>
          </w:p>
          <w:p w14:paraId="3C453356">
            <w:pPr>
              <w:tabs>
                <w:tab w:val="left" w:pos="624"/>
              </w:tabs>
              <w:autoSpaceDE w:val="0"/>
              <w:autoSpaceDN w:val="0"/>
              <w:adjustRightInd w:val="0"/>
              <w:spacing w:after="0" w:line="276" w:lineRule="auto"/>
              <w:ind w:left="210"/>
              <w:rPr>
                <w:rFonts w:ascii="Times New Roman" w:hAnsi="Times New Roman" w:eastAsia="Calibri" w:cs="Times New Roman"/>
                <w:color w:val="000000"/>
                <w:sz w:val="28"/>
                <w:szCs w:val="28"/>
                <w:lang w:val="ky-KG" w:eastAsia="ru-RU"/>
              </w:rPr>
            </w:pPr>
          </w:p>
        </w:tc>
        <w:tc>
          <w:tcPr>
            <w:tcW w:w="1993" w:type="dxa"/>
          </w:tcPr>
          <w:p w14:paraId="45CF2E6D">
            <w:pPr>
              <w:tabs>
                <w:tab w:val="left" w:pos="624"/>
              </w:tabs>
              <w:autoSpaceDE w:val="0"/>
              <w:autoSpaceDN w:val="0"/>
              <w:adjustRightInd w:val="0"/>
              <w:spacing w:after="0" w:line="276" w:lineRule="auto"/>
              <w:jc w:val="both"/>
              <w:rPr>
                <w:rFonts w:ascii="Times New Roman" w:hAnsi="Times New Roman" w:eastAsia="Calibri" w:cs="Times New Roman"/>
                <w:color w:val="000000"/>
                <w:sz w:val="28"/>
                <w:szCs w:val="28"/>
                <w:lang w:val="ky-KG" w:eastAsia="ru-RU"/>
              </w:rPr>
            </w:pPr>
          </w:p>
          <w:p w14:paraId="3834F0AD">
            <w:pPr>
              <w:tabs>
                <w:tab w:val="left" w:pos="624"/>
              </w:tabs>
              <w:autoSpaceDE w:val="0"/>
              <w:autoSpaceDN w:val="0"/>
              <w:adjustRightInd w:val="0"/>
              <w:spacing w:after="0" w:line="276" w:lineRule="auto"/>
              <w:jc w:val="both"/>
              <w:rPr>
                <w:rFonts w:ascii="Times New Roman" w:hAnsi="Times New Roman" w:eastAsia="Calibri" w:cs="Times New Roman"/>
                <w:color w:val="000000"/>
                <w:sz w:val="28"/>
                <w:szCs w:val="28"/>
                <w:lang w:val="ky-KG" w:eastAsia="ru-RU"/>
              </w:rPr>
            </w:pPr>
          </w:p>
          <w:p w14:paraId="6201F7F5">
            <w:pPr>
              <w:tabs>
                <w:tab w:val="left" w:pos="624"/>
              </w:tabs>
              <w:autoSpaceDE w:val="0"/>
              <w:autoSpaceDN w:val="0"/>
              <w:adjustRightInd w:val="0"/>
              <w:spacing w:after="0" w:line="276" w:lineRule="auto"/>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__________</w:t>
            </w:r>
          </w:p>
        </w:tc>
      </w:tr>
      <w:tr w14:paraId="3D86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3235" w:type="dxa"/>
          </w:tcPr>
          <w:p w14:paraId="0C7C3535">
            <w:pPr>
              <w:tabs>
                <w:tab w:val="left" w:pos="624"/>
              </w:tabs>
              <w:autoSpaceDE w:val="0"/>
              <w:autoSpaceDN w:val="0"/>
              <w:adjustRightInd w:val="0"/>
              <w:spacing w:after="0" w:line="240" w:lineRule="auto"/>
              <w:ind w:left="284"/>
              <w:jc w:val="both"/>
              <w:rPr>
                <w:rFonts w:ascii="Times New Roman" w:hAnsi="Times New Roman" w:eastAsia="Calibri" w:cs="Times New Roman"/>
                <w:b/>
                <w:color w:val="000000"/>
                <w:sz w:val="28"/>
                <w:szCs w:val="28"/>
                <w:lang w:eastAsia="ru-RU"/>
              </w:rPr>
            </w:pPr>
          </w:p>
          <w:p w14:paraId="0CDDDD2A">
            <w:pPr>
              <w:tabs>
                <w:tab w:val="left" w:pos="624"/>
              </w:tabs>
              <w:autoSpaceDE w:val="0"/>
              <w:autoSpaceDN w:val="0"/>
              <w:adjustRightInd w:val="0"/>
              <w:spacing w:after="0" w:line="240" w:lineRule="auto"/>
              <w:ind w:left="284"/>
              <w:jc w:val="both"/>
              <w:rPr>
                <w:rFonts w:ascii="Times New Roman" w:hAnsi="Times New Roman" w:eastAsia="Calibri" w:cs="Times New Roman"/>
                <w:b/>
                <w:color w:val="000000"/>
                <w:sz w:val="28"/>
                <w:szCs w:val="28"/>
                <w:lang w:eastAsia="ru-RU"/>
              </w:rPr>
            </w:pPr>
            <w:r>
              <w:rPr>
                <w:rFonts w:ascii="Times New Roman" w:hAnsi="Times New Roman" w:eastAsia="Calibri" w:cs="Times New Roman"/>
                <w:b/>
                <w:color w:val="000000"/>
                <w:sz w:val="28"/>
                <w:szCs w:val="28"/>
                <w:lang w:eastAsia="ru-RU"/>
              </w:rPr>
              <w:t>ОМБнын мүчөлөрү:</w:t>
            </w:r>
            <w:r>
              <w:rPr>
                <w:rFonts w:ascii="Times New Roman" w:hAnsi="Times New Roman" w:eastAsia="Calibri" w:cs="Times New Roman"/>
                <w:b/>
                <w:color w:val="000000"/>
                <w:sz w:val="28"/>
                <w:szCs w:val="28"/>
                <w:lang w:val="ky-KG" w:eastAsia="ru-RU"/>
              </w:rPr>
              <w:t xml:space="preserve"> </w:t>
            </w:r>
          </w:p>
        </w:tc>
        <w:tc>
          <w:tcPr>
            <w:tcW w:w="4539" w:type="dxa"/>
          </w:tcPr>
          <w:p w14:paraId="367A4380">
            <w:pPr>
              <w:tabs>
                <w:tab w:val="left" w:pos="624"/>
              </w:tabs>
              <w:autoSpaceDE w:val="0"/>
              <w:autoSpaceDN w:val="0"/>
              <w:adjustRightInd w:val="0"/>
              <w:spacing w:after="0" w:line="240" w:lineRule="auto"/>
              <w:ind w:left="284"/>
              <w:jc w:val="both"/>
              <w:rPr>
                <w:rFonts w:ascii="Times New Roman" w:hAnsi="Times New Roman" w:eastAsia="Calibri" w:cs="Times New Roman"/>
                <w:color w:val="000000"/>
                <w:sz w:val="28"/>
                <w:szCs w:val="28"/>
                <w:lang w:eastAsia="ru-RU"/>
              </w:rPr>
            </w:pPr>
          </w:p>
        </w:tc>
        <w:tc>
          <w:tcPr>
            <w:tcW w:w="1993" w:type="dxa"/>
          </w:tcPr>
          <w:p w14:paraId="0B7C6047">
            <w:pPr>
              <w:tabs>
                <w:tab w:val="left" w:pos="624"/>
              </w:tabs>
              <w:autoSpaceDE w:val="0"/>
              <w:autoSpaceDN w:val="0"/>
              <w:adjustRightInd w:val="0"/>
              <w:spacing w:after="0" w:line="240" w:lineRule="auto"/>
              <w:jc w:val="both"/>
              <w:rPr>
                <w:rFonts w:ascii="Times New Roman" w:hAnsi="Times New Roman" w:eastAsia="Calibri" w:cs="Times New Roman"/>
                <w:color w:val="000000"/>
                <w:sz w:val="28"/>
                <w:szCs w:val="28"/>
                <w:lang w:eastAsia="ru-RU"/>
              </w:rPr>
            </w:pPr>
          </w:p>
        </w:tc>
      </w:tr>
      <w:tr w14:paraId="3F53F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3235" w:type="dxa"/>
          </w:tcPr>
          <w:p w14:paraId="64365EE1">
            <w:pPr>
              <w:tabs>
                <w:tab w:val="left" w:pos="624"/>
              </w:tabs>
              <w:autoSpaceDE w:val="0"/>
              <w:autoSpaceDN w:val="0"/>
              <w:adjustRightInd w:val="0"/>
              <w:spacing w:after="0" w:line="276" w:lineRule="auto"/>
              <w:jc w:val="both"/>
              <w:rPr>
                <w:rFonts w:ascii="Times New Roman" w:hAnsi="Times New Roman" w:eastAsia="Calibri" w:cs="Times New Roman"/>
                <w:sz w:val="28"/>
                <w:szCs w:val="28"/>
                <w:lang w:val="ky-KG" w:eastAsia="ru-RU"/>
              </w:rPr>
            </w:pPr>
            <w:r>
              <w:rPr>
                <w:rFonts w:ascii="Times New Roman" w:hAnsi="Times New Roman" w:eastAsia="Calibri" w:cs="Times New Roman"/>
                <w:sz w:val="28"/>
                <w:szCs w:val="28"/>
                <w:lang w:val="ky-KG" w:eastAsia="ru-RU"/>
              </w:rPr>
              <w:t>Асанова Наргиза Таштанбековна</w:t>
            </w:r>
          </w:p>
        </w:tc>
        <w:tc>
          <w:tcPr>
            <w:tcW w:w="4539" w:type="dxa"/>
          </w:tcPr>
          <w:p w14:paraId="14E2C5E4">
            <w:pPr>
              <w:numPr>
                <w:ilvl w:val="0"/>
                <w:numId w:val="12"/>
              </w:numPr>
              <w:tabs>
                <w:tab w:val="left" w:pos="624"/>
              </w:tabs>
              <w:autoSpaceDE w:val="0"/>
              <w:autoSpaceDN w:val="0"/>
              <w:adjustRightInd w:val="0"/>
              <w:spacing w:after="0" w:line="276" w:lineRule="auto"/>
              <w:ind w:left="284" w:firstLine="0"/>
              <w:jc w:val="both"/>
              <w:rPr>
                <w:rFonts w:ascii="Times New Roman" w:hAnsi="Times New Roman" w:eastAsia="Calibri" w:cs="Times New Roman"/>
                <w:sz w:val="28"/>
                <w:szCs w:val="28"/>
                <w:lang w:val="ky-KG" w:eastAsia="ru-RU"/>
              </w:rPr>
            </w:pPr>
            <w:r>
              <w:rPr>
                <w:rFonts w:ascii="Times New Roman" w:hAnsi="Times New Roman" w:eastAsia="Times New Roman" w:cs="Times New Roman"/>
                <w:sz w:val="28"/>
                <w:szCs w:val="28"/>
                <w:lang w:val="ky-KG" w:eastAsia="ru-RU"/>
              </w:rPr>
              <w:t>КЛ№81 мугалими</w:t>
            </w:r>
          </w:p>
        </w:tc>
        <w:tc>
          <w:tcPr>
            <w:tcW w:w="1993" w:type="dxa"/>
          </w:tcPr>
          <w:p w14:paraId="5ACE81BC">
            <w:pPr>
              <w:tabs>
                <w:tab w:val="left" w:pos="624"/>
              </w:tabs>
              <w:autoSpaceDE w:val="0"/>
              <w:autoSpaceDN w:val="0"/>
              <w:adjustRightInd w:val="0"/>
              <w:spacing w:after="0" w:line="276" w:lineRule="auto"/>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_________</w:t>
            </w:r>
          </w:p>
        </w:tc>
      </w:tr>
      <w:tr w14:paraId="358E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235" w:type="dxa"/>
          </w:tcPr>
          <w:p w14:paraId="7B6A79D9">
            <w:pPr>
              <w:tabs>
                <w:tab w:val="left" w:pos="624"/>
              </w:tabs>
              <w:autoSpaceDE w:val="0"/>
              <w:autoSpaceDN w:val="0"/>
              <w:adjustRightInd w:val="0"/>
              <w:spacing w:after="0" w:line="276" w:lineRule="auto"/>
              <w:jc w:val="both"/>
              <w:rPr>
                <w:rFonts w:ascii="Times New Roman" w:hAnsi="Times New Roman" w:eastAsia="Calibri" w:cs="Times New Roman"/>
                <w:color w:val="000000"/>
                <w:sz w:val="28"/>
                <w:szCs w:val="28"/>
                <w:lang w:val="ky-KG" w:eastAsia="ru-RU"/>
              </w:rPr>
            </w:pPr>
            <w:r>
              <w:rPr>
                <w:rFonts w:ascii="Times New Roman" w:hAnsi="Times New Roman" w:eastAsia="Calibri" w:cs="Times New Roman"/>
                <w:color w:val="000000"/>
                <w:sz w:val="28"/>
                <w:szCs w:val="28"/>
                <w:lang w:val="ky-KG" w:eastAsia="ru-RU"/>
              </w:rPr>
              <w:t>Токтосунова Сурма Базарбаевна</w:t>
            </w:r>
          </w:p>
          <w:p w14:paraId="70C147E3">
            <w:pPr>
              <w:tabs>
                <w:tab w:val="left" w:pos="624"/>
              </w:tabs>
              <w:autoSpaceDE w:val="0"/>
              <w:autoSpaceDN w:val="0"/>
              <w:adjustRightInd w:val="0"/>
              <w:spacing w:after="0" w:line="276" w:lineRule="auto"/>
              <w:jc w:val="both"/>
              <w:rPr>
                <w:rFonts w:ascii="Times New Roman" w:hAnsi="Times New Roman" w:eastAsia="Calibri" w:cs="Times New Roman"/>
                <w:color w:val="000000"/>
                <w:sz w:val="28"/>
                <w:szCs w:val="28"/>
                <w:lang w:val="ky-KG" w:eastAsia="ru-RU"/>
              </w:rPr>
            </w:pPr>
            <w:r>
              <w:rPr>
                <w:rFonts w:ascii="Times New Roman" w:hAnsi="Times New Roman" w:eastAsia="Calibri" w:cs="Times New Roman"/>
                <w:color w:val="000000"/>
                <w:sz w:val="28"/>
                <w:szCs w:val="28"/>
                <w:lang w:val="ky-KG" w:eastAsia="ru-RU"/>
              </w:rPr>
              <w:t>Кадыркулова Салтанат Жамсаповна</w:t>
            </w:r>
          </w:p>
          <w:p w14:paraId="12F24839">
            <w:pPr>
              <w:tabs>
                <w:tab w:val="left" w:pos="624"/>
              </w:tabs>
              <w:autoSpaceDE w:val="0"/>
              <w:autoSpaceDN w:val="0"/>
              <w:adjustRightInd w:val="0"/>
              <w:spacing w:after="0" w:line="276" w:lineRule="auto"/>
              <w:jc w:val="both"/>
              <w:rPr>
                <w:rFonts w:ascii="Times New Roman" w:hAnsi="Times New Roman" w:eastAsia="Calibri" w:cs="Times New Roman"/>
                <w:color w:val="000000"/>
                <w:sz w:val="28"/>
                <w:szCs w:val="28"/>
                <w:lang w:eastAsia="ru-RU"/>
              </w:rPr>
            </w:pPr>
          </w:p>
        </w:tc>
        <w:tc>
          <w:tcPr>
            <w:tcW w:w="4539" w:type="dxa"/>
          </w:tcPr>
          <w:p w14:paraId="16D6C9E5">
            <w:pPr>
              <w:numPr>
                <w:ilvl w:val="0"/>
                <w:numId w:val="12"/>
              </w:numPr>
              <w:tabs>
                <w:tab w:val="left" w:pos="624"/>
              </w:tabs>
              <w:autoSpaceDE w:val="0"/>
              <w:autoSpaceDN w:val="0"/>
              <w:adjustRightInd w:val="0"/>
              <w:spacing w:after="0" w:line="276" w:lineRule="auto"/>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val="ky-KG" w:eastAsia="ru-RU"/>
              </w:rPr>
              <w:t>Ө/о устаты  КЛ№81</w:t>
            </w:r>
          </w:p>
          <w:p w14:paraId="0C230845">
            <w:pPr>
              <w:tabs>
                <w:tab w:val="left" w:pos="624"/>
              </w:tabs>
              <w:autoSpaceDE w:val="0"/>
              <w:autoSpaceDN w:val="0"/>
              <w:adjustRightInd w:val="0"/>
              <w:spacing w:after="0" w:line="276" w:lineRule="auto"/>
              <w:rPr>
                <w:rFonts w:ascii="Times New Roman" w:hAnsi="Times New Roman" w:eastAsia="Calibri" w:cs="Times New Roman"/>
                <w:color w:val="000000"/>
                <w:sz w:val="28"/>
                <w:szCs w:val="28"/>
                <w:lang w:val="ky-KG" w:eastAsia="ru-RU"/>
              </w:rPr>
            </w:pPr>
          </w:p>
          <w:p w14:paraId="73C96A00">
            <w:pPr>
              <w:pStyle w:val="36"/>
              <w:numPr>
                <w:ilvl w:val="0"/>
                <w:numId w:val="12"/>
              </w:numPr>
              <w:tabs>
                <w:tab w:val="left" w:pos="624"/>
              </w:tabs>
              <w:autoSpaceDE w:val="0"/>
              <w:autoSpaceDN w:val="0"/>
              <w:adjustRightInd w:val="0"/>
              <w:spacing w:after="0" w:line="276" w:lineRule="auto"/>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val="ky-KG" w:eastAsia="ru-RU"/>
              </w:rPr>
              <w:t xml:space="preserve">ИП “Кадыркуловна”                                            </w:t>
            </w:r>
          </w:p>
        </w:tc>
        <w:tc>
          <w:tcPr>
            <w:tcW w:w="1993" w:type="dxa"/>
          </w:tcPr>
          <w:p w14:paraId="2D535142">
            <w:pPr>
              <w:tabs>
                <w:tab w:val="left" w:pos="624"/>
              </w:tabs>
              <w:autoSpaceDE w:val="0"/>
              <w:autoSpaceDN w:val="0"/>
              <w:adjustRightInd w:val="0"/>
              <w:spacing w:after="0" w:line="276" w:lineRule="auto"/>
              <w:jc w:val="both"/>
              <w:rPr>
                <w:rFonts w:ascii="Times New Roman" w:hAnsi="Times New Roman" w:eastAsia="Calibri" w:cs="Times New Roman"/>
                <w:color w:val="000000"/>
                <w:sz w:val="28"/>
                <w:szCs w:val="28"/>
                <w:lang w:val="ky-KG" w:eastAsia="ru-RU"/>
              </w:rPr>
            </w:pPr>
            <w:r>
              <w:rPr>
                <w:rFonts w:ascii="Times New Roman" w:hAnsi="Times New Roman" w:eastAsia="Calibri" w:cs="Times New Roman"/>
                <w:color w:val="000000"/>
                <w:sz w:val="28"/>
                <w:szCs w:val="28"/>
                <w:lang w:eastAsia="ru-RU"/>
              </w:rPr>
              <w:t>__</w:t>
            </w:r>
            <w:r>
              <w:rPr>
                <w:rFonts w:ascii="Times New Roman" w:hAnsi="Times New Roman" w:eastAsia="Calibri" w:cs="Times New Roman"/>
                <w:color w:val="000000"/>
                <w:sz w:val="28"/>
                <w:szCs w:val="28"/>
                <w:lang w:val="ky-KG" w:eastAsia="ru-RU"/>
              </w:rPr>
              <w:t>________</w:t>
            </w:r>
          </w:p>
          <w:p w14:paraId="32AD6B84">
            <w:pPr>
              <w:tabs>
                <w:tab w:val="left" w:pos="624"/>
              </w:tabs>
              <w:autoSpaceDE w:val="0"/>
              <w:autoSpaceDN w:val="0"/>
              <w:adjustRightInd w:val="0"/>
              <w:spacing w:after="0" w:line="276" w:lineRule="auto"/>
              <w:jc w:val="both"/>
              <w:rPr>
                <w:rFonts w:ascii="Times New Roman" w:hAnsi="Times New Roman" w:eastAsia="Calibri" w:cs="Times New Roman"/>
                <w:color w:val="000000"/>
                <w:sz w:val="28"/>
                <w:szCs w:val="28"/>
                <w:lang w:val="ky-KG" w:eastAsia="ru-RU"/>
              </w:rPr>
            </w:pPr>
          </w:p>
          <w:p w14:paraId="42027A80">
            <w:pPr>
              <w:tabs>
                <w:tab w:val="left" w:pos="624"/>
              </w:tabs>
              <w:autoSpaceDE w:val="0"/>
              <w:autoSpaceDN w:val="0"/>
              <w:adjustRightInd w:val="0"/>
              <w:spacing w:after="0" w:line="276" w:lineRule="auto"/>
              <w:jc w:val="both"/>
              <w:rPr>
                <w:rFonts w:ascii="Times New Roman" w:hAnsi="Times New Roman" w:eastAsia="Calibri" w:cs="Times New Roman"/>
                <w:color w:val="000000"/>
                <w:sz w:val="28"/>
                <w:szCs w:val="28"/>
                <w:lang w:val="ky-KG" w:eastAsia="ru-RU"/>
              </w:rPr>
            </w:pPr>
          </w:p>
          <w:p w14:paraId="05E4CCBC">
            <w:pPr>
              <w:tabs>
                <w:tab w:val="left" w:pos="624"/>
              </w:tabs>
              <w:autoSpaceDE w:val="0"/>
              <w:autoSpaceDN w:val="0"/>
              <w:adjustRightInd w:val="0"/>
              <w:spacing w:after="0" w:line="276" w:lineRule="auto"/>
              <w:jc w:val="both"/>
              <w:rPr>
                <w:rFonts w:ascii="Times New Roman" w:hAnsi="Times New Roman" w:eastAsia="Calibri" w:cs="Times New Roman"/>
                <w:color w:val="000000"/>
                <w:sz w:val="28"/>
                <w:szCs w:val="28"/>
                <w:lang w:val="ky-KG" w:eastAsia="ru-RU"/>
              </w:rPr>
            </w:pPr>
            <w:r>
              <w:rPr>
                <w:rFonts w:ascii="Times New Roman" w:hAnsi="Times New Roman" w:eastAsia="Calibri" w:cs="Times New Roman"/>
                <w:color w:val="000000"/>
                <w:sz w:val="28"/>
                <w:szCs w:val="28"/>
                <w:lang w:val="ky-KG" w:eastAsia="ru-RU"/>
              </w:rPr>
              <w:t>__________</w:t>
            </w:r>
          </w:p>
        </w:tc>
      </w:tr>
      <w:tr w14:paraId="3A3F8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3235" w:type="dxa"/>
          </w:tcPr>
          <w:p w14:paraId="4877B6F3">
            <w:pPr>
              <w:tabs>
                <w:tab w:val="left" w:pos="624"/>
              </w:tabs>
              <w:autoSpaceDE w:val="0"/>
              <w:autoSpaceDN w:val="0"/>
              <w:adjustRightInd w:val="0"/>
              <w:spacing w:after="0" w:line="276" w:lineRule="auto"/>
              <w:jc w:val="both"/>
              <w:rPr>
                <w:rFonts w:ascii="Times New Roman" w:hAnsi="Times New Roman" w:eastAsia="Calibri" w:cs="Times New Roman"/>
                <w:sz w:val="28"/>
                <w:szCs w:val="28"/>
                <w:lang w:val="ky-KG" w:eastAsia="ru-RU"/>
              </w:rPr>
            </w:pPr>
            <w:r>
              <w:rPr>
                <w:rFonts w:ascii="Times New Roman" w:hAnsi="Times New Roman" w:eastAsia="Calibri" w:cs="Times New Roman"/>
                <w:sz w:val="28"/>
                <w:szCs w:val="28"/>
                <w:lang w:val="ky-KG" w:eastAsia="ru-RU"/>
              </w:rPr>
              <w:t>Сартова Жыпара Өмүрбековна</w:t>
            </w:r>
          </w:p>
        </w:tc>
        <w:tc>
          <w:tcPr>
            <w:tcW w:w="4539" w:type="dxa"/>
          </w:tcPr>
          <w:p w14:paraId="5B03C63F">
            <w:pPr>
              <w:pStyle w:val="36"/>
              <w:numPr>
                <w:ilvl w:val="0"/>
                <w:numId w:val="12"/>
              </w:numPr>
              <w:tabs>
                <w:tab w:val="left" w:pos="624"/>
              </w:tabs>
              <w:autoSpaceDE w:val="0"/>
              <w:autoSpaceDN w:val="0"/>
              <w:adjustRightInd w:val="0"/>
              <w:spacing w:after="0" w:line="276" w:lineRule="auto"/>
              <w:jc w:val="both"/>
              <w:rPr>
                <w:rFonts w:ascii="Times New Roman" w:hAnsi="Times New Roman" w:eastAsia="Calibri" w:cs="Times New Roman"/>
                <w:sz w:val="28"/>
                <w:szCs w:val="28"/>
                <w:lang w:val="ky-KG" w:eastAsia="ru-RU"/>
              </w:rPr>
            </w:pPr>
            <w:r>
              <w:rPr>
                <w:rFonts w:ascii="Times New Roman" w:hAnsi="Times New Roman" w:eastAsia="Calibri" w:cs="Times New Roman"/>
                <w:sz w:val="28"/>
                <w:szCs w:val="28"/>
                <w:lang w:val="ky-KG" w:eastAsia="ru-RU"/>
              </w:rPr>
              <w:t>ИП “Сартова”</w:t>
            </w:r>
          </w:p>
        </w:tc>
        <w:tc>
          <w:tcPr>
            <w:tcW w:w="1993" w:type="dxa"/>
          </w:tcPr>
          <w:p w14:paraId="3AD937D4">
            <w:pPr>
              <w:tabs>
                <w:tab w:val="left" w:pos="624"/>
              </w:tabs>
              <w:autoSpaceDE w:val="0"/>
              <w:autoSpaceDN w:val="0"/>
              <w:adjustRightInd w:val="0"/>
              <w:spacing w:after="0" w:line="276" w:lineRule="auto"/>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__________</w:t>
            </w:r>
          </w:p>
        </w:tc>
      </w:tr>
    </w:tbl>
    <w:p w14:paraId="2A90C16F">
      <w:pPr>
        <w:shd w:val="clear" w:color="auto" w:fill="FFFFFF"/>
        <w:spacing w:after="0" w:line="240" w:lineRule="auto"/>
        <w:jc w:val="both"/>
        <w:rPr>
          <w:rFonts w:ascii="Times New Roman" w:hAnsi="Times New Roman" w:eastAsia="Times New Roman" w:cs="Times New Roman"/>
          <w:sz w:val="28"/>
          <w:szCs w:val="28"/>
          <w:lang w:val="ky-KG" w:eastAsia="ru-RU"/>
        </w:rPr>
        <w:sectPr>
          <w:footerReference r:id="rId5" w:type="default"/>
          <w:pgSz w:w="11906" w:h="16838"/>
          <w:pgMar w:top="1134" w:right="1134" w:bottom="1134" w:left="1701" w:header="708" w:footer="708" w:gutter="0"/>
          <w:cols w:space="708" w:num="1"/>
          <w:titlePg/>
          <w:docGrid w:linePitch="360" w:charSpace="0"/>
        </w:sectPr>
      </w:pPr>
    </w:p>
    <w:tbl>
      <w:tblPr>
        <w:tblStyle w:val="7"/>
        <w:tblW w:w="5205" w:type="pct"/>
        <w:tblInd w:w="0" w:type="dxa"/>
        <w:shd w:val="clear" w:color="auto" w:fill="FFFFFF"/>
        <w:tblLayout w:type="autofit"/>
        <w:tblCellMar>
          <w:top w:w="0" w:type="dxa"/>
          <w:left w:w="0" w:type="dxa"/>
          <w:bottom w:w="0" w:type="dxa"/>
          <w:right w:w="0" w:type="dxa"/>
        </w:tblCellMar>
      </w:tblPr>
      <w:tblGrid>
        <w:gridCol w:w="5175"/>
        <w:gridCol w:w="4439"/>
        <w:gridCol w:w="5778"/>
      </w:tblGrid>
      <w:tr w14:paraId="181B73DF">
        <w:tblPrEx>
          <w:shd w:val="clear" w:color="auto" w:fill="FFFFFF"/>
          <w:tblCellMar>
            <w:top w:w="0" w:type="dxa"/>
            <w:left w:w="0" w:type="dxa"/>
            <w:bottom w:w="0" w:type="dxa"/>
            <w:right w:w="0" w:type="dxa"/>
          </w:tblCellMar>
        </w:tblPrEx>
        <w:tc>
          <w:tcPr>
            <w:tcW w:w="1681" w:type="pct"/>
            <w:shd w:val="clear" w:color="auto" w:fill="FFFFFF"/>
            <w:tcMar>
              <w:top w:w="0" w:type="dxa"/>
              <w:left w:w="108" w:type="dxa"/>
              <w:bottom w:w="0" w:type="dxa"/>
              <w:right w:w="108" w:type="dxa"/>
            </w:tcMar>
          </w:tcPr>
          <w:p w14:paraId="5DD642C0">
            <w:pPr>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w:t>
            </w:r>
          </w:p>
        </w:tc>
        <w:tc>
          <w:tcPr>
            <w:tcW w:w="1442" w:type="pct"/>
            <w:shd w:val="clear" w:color="auto" w:fill="FFFFFF"/>
            <w:tcMar>
              <w:top w:w="0" w:type="dxa"/>
              <w:left w:w="108" w:type="dxa"/>
              <w:bottom w:w="0" w:type="dxa"/>
              <w:right w:w="108" w:type="dxa"/>
            </w:tcMar>
          </w:tcPr>
          <w:p w14:paraId="7FCBA280">
            <w:pPr>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8"/>
                <w:szCs w:val="28"/>
                <w:lang w:val="ky-KG" w:eastAsia="ru-RU"/>
              </w:rPr>
              <w:t> </w:t>
            </w:r>
          </w:p>
        </w:tc>
        <w:tc>
          <w:tcPr>
            <w:tcW w:w="1878" w:type="pct"/>
            <w:shd w:val="clear" w:color="auto" w:fill="FFFFFF"/>
            <w:tcMar>
              <w:top w:w="0" w:type="dxa"/>
              <w:left w:w="108" w:type="dxa"/>
              <w:bottom w:w="0" w:type="dxa"/>
              <w:right w:w="108" w:type="dxa"/>
            </w:tcMar>
          </w:tcPr>
          <w:p w14:paraId="42261823">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Кыргыз Республикасынын </w:t>
            </w:r>
          </w:p>
          <w:p w14:paraId="19165B8D">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Башталгыч</w:t>
            </w:r>
            <w:r>
              <w:rPr>
                <w:lang w:val="ky-KG"/>
              </w:rPr>
              <w:t xml:space="preserve"> </w:t>
            </w:r>
            <w:r>
              <w:rPr>
                <w:rFonts w:ascii="Times New Roman" w:hAnsi="Times New Roman" w:eastAsia="Times New Roman" w:cs="Times New Roman"/>
                <w:sz w:val="24"/>
                <w:szCs w:val="24"/>
                <w:lang w:val="ky-KG" w:eastAsia="ru-RU"/>
              </w:rPr>
              <w:t>кесиптик билим берүүсүнүн мамлекеттик билим берүү стандартына 1-тиркеме</w:t>
            </w:r>
          </w:p>
          <w:p w14:paraId="09C2FAC8">
            <w:pPr>
              <w:spacing w:after="0" w:line="240" w:lineRule="auto"/>
              <w:jc w:val="both"/>
              <w:rPr>
                <w:rFonts w:ascii="Times New Roman" w:hAnsi="Times New Roman" w:eastAsia="Times New Roman" w:cs="Times New Roman"/>
                <w:sz w:val="28"/>
                <w:szCs w:val="28"/>
                <w:lang w:val="ky-KG" w:eastAsia="ru-RU"/>
              </w:rPr>
            </w:pPr>
            <w:r>
              <w:rPr>
                <w:rFonts w:ascii="Times New Roman" w:hAnsi="Times New Roman" w:eastAsia="Times New Roman" w:cs="Times New Roman"/>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r>
              <w:rPr>
                <w:rFonts w:ascii="Times New Roman" w:hAnsi="Times New Roman" w:eastAsia="Times New Roman" w:cs="Times New Roman"/>
                <w:sz w:val="28"/>
                <w:szCs w:val="28"/>
                <w:lang w:val="ky-KG" w:eastAsia="ru-RU"/>
              </w:rPr>
              <w:t>)</w:t>
            </w:r>
          </w:p>
        </w:tc>
      </w:tr>
    </w:tbl>
    <w:p w14:paraId="7038E1BD">
      <w:pPr>
        <w:shd w:val="clear" w:color="auto" w:fill="FFFFFF"/>
        <w:spacing w:after="0" w:line="240" w:lineRule="auto"/>
        <w:ind w:left="1134" w:right="1134"/>
        <w:jc w:val="center"/>
        <w:rPr>
          <w:rFonts w:ascii="Times New Roman" w:hAnsi="Times New Roman" w:eastAsia="Times New Roman" w:cs="Times New Roman"/>
          <w:b/>
          <w:bCs/>
          <w:sz w:val="24"/>
          <w:szCs w:val="24"/>
          <w:lang w:val="ky-KG" w:eastAsia="ru-RU"/>
        </w:rPr>
      </w:pPr>
    </w:p>
    <w:p w14:paraId="7390C54F">
      <w:pPr>
        <w:shd w:val="clear" w:color="auto" w:fill="FFFFFF"/>
        <w:spacing w:after="0" w:line="240" w:lineRule="auto"/>
        <w:ind w:left="1134" w:right="1134"/>
        <w:jc w:val="center"/>
        <w:rPr>
          <w:rFonts w:ascii="Times New Roman" w:hAnsi="Times New Roman" w:eastAsia="Times New Roman" w:cs="Times New Roman"/>
          <w:b/>
          <w:bCs/>
          <w:sz w:val="24"/>
          <w:szCs w:val="24"/>
          <w:lang w:val="ky-KG" w:eastAsia="ru-RU"/>
        </w:rPr>
      </w:pPr>
      <w:r>
        <w:rPr>
          <w:rFonts w:ascii="Times New Roman" w:hAnsi="Times New Roman" w:eastAsia="Times New Roman" w:cs="Times New Roman"/>
          <w:b/>
          <w:bCs/>
          <w:sz w:val="24"/>
          <w:szCs w:val="24"/>
          <w:lang w:val="ky-KG" w:eastAsia="ru-RU"/>
        </w:rPr>
        <w:t>Мейманкана чарбасынын кызматчысы</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b/>
          <w:bCs/>
          <w:sz w:val="24"/>
          <w:szCs w:val="24"/>
          <w:lang w:val="ky-KG" w:eastAsia="ru-RU"/>
        </w:rPr>
        <w:t>кесибинин</w:t>
      </w:r>
      <w:r>
        <w:rPr>
          <w:rFonts w:ascii="Times New Roman" w:hAnsi="Times New Roman" w:eastAsia="Times New Roman" w:cs="Times New Roman"/>
          <w:b/>
          <w:bCs/>
          <w:sz w:val="28"/>
          <w:szCs w:val="28"/>
          <w:lang w:val="ky-KG" w:eastAsia="ru-RU"/>
        </w:rPr>
        <w:t xml:space="preserve"> </w:t>
      </w:r>
      <w:r>
        <w:rPr>
          <w:rFonts w:ascii="Times New Roman" w:hAnsi="Times New Roman" w:eastAsia="Times New Roman" w:cs="Times New Roman"/>
          <w:b/>
          <w:bCs/>
          <w:sz w:val="24"/>
          <w:szCs w:val="24"/>
          <w:lang w:val="ky-KG" w:eastAsia="ru-RU"/>
        </w:rPr>
        <w:t xml:space="preserve">башталгыч </w:t>
      </w:r>
    </w:p>
    <w:p w14:paraId="1370567D">
      <w:pPr>
        <w:shd w:val="clear" w:color="auto" w:fill="FFFFFF"/>
        <w:spacing w:after="0" w:line="240" w:lineRule="auto"/>
        <w:ind w:left="1134" w:right="1134"/>
        <w:jc w:val="center"/>
        <w:rPr>
          <w:rFonts w:ascii="Times New Roman" w:hAnsi="Times New Roman" w:eastAsia="Times New Roman" w:cs="Times New Roman"/>
          <w:b/>
          <w:bCs/>
          <w:sz w:val="24"/>
          <w:szCs w:val="24"/>
          <w:lang w:val="ky-KG" w:eastAsia="ru-RU"/>
        </w:rPr>
      </w:pPr>
      <w:r>
        <w:rPr>
          <w:rFonts w:ascii="Times New Roman" w:hAnsi="Times New Roman" w:eastAsia="Times New Roman" w:cs="Times New Roman"/>
          <w:b/>
          <w:bCs/>
          <w:sz w:val="24"/>
          <w:szCs w:val="24"/>
          <w:lang w:val="ky-KG" w:eastAsia="ru-RU"/>
        </w:rPr>
        <w:t>кесиптик билим берүү программасынын</w:t>
      </w:r>
    </w:p>
    <w:p w14:paraId="57B2B4E7">
      <w:pPr>
        <w:shd w:val="clear" w:color="auto" w:fill="FFFFFF"/>
        <w:spacing w:after="0" w:line="240" w:lineRule="auto"/>
        <w:ind w:left="1134" w:right="1134"/>
        <w:jc w:val="center"/>
        <w:rPr>
          <w:rFonts w:ascii="Times New Roman" w:hAnsi="Times New Roman" w:eastAsia="Times New Roman" w:cs="Times New Roman"/>
          <w:i/>
          <w:sz w:val="24"/>
          <w:szCs w:val="24"/>
          <w:lang w:val="ky-KG" w:eastAsia="ru-RU"/>
        </w:rPr>
      </w:pPr>
      <w:r>
        <w:rPr>
          <w:rFonts w:ascii="Times New Roman" w:hAnsi="Times New Roman" w:eastAsia="Times New Roman" w:cs="Times New Roman"/>
          <w:b/>
          <w:bCs/>
          <w:sz w:val="24"/>
          <w:szCs w:val="24"/>
          <w:lang w:val="ky-KG" w:eastAsia="ru-RU"/>
        </w:rPr>
        <w:t>ТҮЗҮМҮ</w:t>
      </w:r>
    </w:p>
    <w:p w14:paraId="7DD2E44C">
      <w:pPr>
        <w:shd w:val="clear" w:color="auto" w:fill="FFFFFF"/>
        <w:spacing w:after="0" w:line="240" w:lineRule="auto"/>
        <w:ind w:left="1134" w:right="1134"/>
        <w:jc w:val="center"/>
        <w:rPr>
          <w:rFonts w:ascii="Times New Roman" w:hAnsi="Times New Roman" w:eastAsia="Times New Roman" w:cs="Times New Roman"/>
          <w:i/>
          <w:sz w:val="28"/>
          <w:szCs w:val="28"/>
          <w:lang w:val="ky-KG" w:eastAsia="ru-RU"/>
        </w:rPr>
      </w:pPr>
    </w:p>
    <w:tbl>
      <w:tblPr>
        <w:tblStyle w:val="7"/>
        <w:tblW w:w="5310" w:type="pct"/>
        <w:tblInd w:w="-293" w:type="dxa"/>
        <w:shd w:val="clear" w:color="auto" w:fill="FFFFFF"/>
        <w:tblLayout w:type="fixed"/>
        <w:tblCellMar>
          <w:top w:w="0" w:type="dxa"/>
          <w:left w:w="0" w:type="dxa"/>
          <w:bottom w:w="0" w:type="dxa"/>
          <w:right w:w="0" w:type="dxa"/>
        </w:tblCellMar>
      </w:tblPr>
      <w:tblGrid>
        <w:gridCol w:w="672"/>
        <w:gridCol w:w="1344"/>
        <w:gridCol w:w="5763"/>
        <w:gridCol w:w="1008"/>
        <w:gridCol w:w="1017"/>
        <w:gridCol w:w="2151"/>
        <w:gridCol w:w="1872"/>
        <w:gridCol w:w="1875"/>
      </w:tblGrid>
      <w:tr w14:paraId="1B169290">
        <w:tblPrEx>
          <w:shd w:val="clear" w:color="auto" w:fill="FFFFFF"/>
          <w:tblCellMar>
            <w:top w:w="0" w:type="dxa"/>
            <w:left w:w="0" w:type="dxa"/>
            <w:bottom w:w="0" w:type="dxa"/>
            <w:right w:w="0" w:type="dxa"/>
          </w:tblCellMar>
        </w:tblPrEx>
        <w:trPr>
          <w:cantSplit/>
          <w:trHeight w:val="1555" w:hRule="atLeast"/>
        </w:trPr>
        <w:tc>
          <w:tcPr>
            <w:tcW w:w="214" w:type="pct"/>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E8D2468">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w:t>
            </w:r>
          </w:p>
        </w:tc>
        <w:tc>
          <w:tcPr>
            <w:tcW w:w="428" w:type="pct"/>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7BA79BB">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Дисциплиналардын циклинин (ДЦ) коддору</w:t>
            </w:r>
          </w:p>
        </w:tc>
        <w:tc>
          <w:tcPr>
            <w:tcW w:w="1835" w:type="pct"/>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7DCCD81">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645" w:type="pct"/>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CC4AE26">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bCs/>
                <w:lang w:val="ky-KG" w:eastAsia="ru-RU"/>
              </w:rPr>
              <w:t>Жалпы негизги билим берүүнүн базасында (9-кл.) жалпы орто билим жана кесип алуу менен</w:t>
            </w:r>
          </w:p>
        </w:tc>
        <w:tc>
          <w:tcPr>
            <w:tcW w:w="685"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059AAF2">
            <w:pPr>
              <w:spacing w:after="0" w:line="240" w:lineRule="auto"/>
              <w:jc w:val="both"/>
              <w:rPr>
                <w:rFonts w:ascii="Times New Roman" w:hAnsi="Times New Roman" w:eastAsia="Times New Roman" w:cs="Times New Roman"/>
                <w:b/>
                <w:bCs/>
                <w:lang w:val="ky-KG" w:eastAsia="ru-RU"/>
              </w:rPr>
            </w:pPr>
            <w:r>
              <w:rPr>
                <w:rFonts w:ascii="Times New Roman" w:hAnsi="Times New Roman" w:eastAsia="Times New Roman" w:cs="Times New Roman"/>
                <w:b/>
                <w:bCs/>
                <w:lang w:val="ky-KG" w:eastAsia="ru-RU"/>
              </w:rPr>
              <w:t>Жалпы орто билимдин базасы нда (11-кл.)</w:t>
            </w:r>
          </w:p>
          <w:p w14:paraId="5AFFAFCC">
            <w:pPr>
              <w:spacing w:after="0" w:line="240" w:lineRule="auto"/>
              <w:jc w:val="both"/>
              <w:rPr>
                <w:rFonts w:ascii="Times New Roman" w:hAnsi="Times New Roman" w:eastAsia="Times New Roman" w:cs="Times New Roman"/>
                <w:b/>
                <w:bCs/>
                <w:lang w:val="ky-KG" w:eastAsia="ru-RU"/>
              </w:rPr>
            </w:pPr>
            <w:r>
              <w:rPr>
                <w:rFonts w:ascii="Times New Roman" w:hAnsi="Times New Roman" w:eastAsia="Times New Roman" w:cs="Times New Roman"/>
                <w:b/>
                <w:bCs/>
                <w:lang w:val="ky-KG" w:eastAsia="ru-RU"/>
              </w:rPr>
              <w:t>Сыйымдуулугу**</w:t>
            </w:r>
          </w:p>
          <w:p w14:paraId="1E08138E">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bCs/>
                <w:lang w:val="ky-KG" w:eastAsia="ru-RU"/>
              </w:rPr>
              <w:t>(кредит-сааттар)</w:t>
            </w:r>
          </w:p>
        </w:tc>
        <w:tc>
          <w:tcPr>
            <w:tcW w:w="596"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6E2FE63">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bCs/>
                <w:lang w:val="ky-KG" w:eastAsia="ru-RU"/>
              </w:rPr>
              <w:t>Негизги жал пы билим берүүнүн базасында (9 кл.) жалпы орто билим албастан</w:t>
            </w:r>
          </w:p>
        </w:tc>
        <w:tc>
          <w:tcPr>
            <w:tcW w:w="597" w:type="pct"/>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D45E09A">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Болжолдуу программаларды иштеп чыгуу үчүн дисциплиналардын тизмеси</w:t>
            </w:r>
          </w:p>
        </w:tc>
      </w:tr>
      <w:tr w14:paraId="1396760A">
        <w:tblPrEx>
          <w:tblCellMar>
            <w:top w:w="0" w:type="dxa"/>
            <w:left w:w="0" w:type="dxa"/>
            <w:bottom w:w="0" w:type="dxa"/>
            <w:right w:w="0" w:type="dxa"/>
          </w:tblCellMar>
        </w:tblPrEx>
        <w:tc>
          <w:tcPr>
            <w:tcW w:w="214" w:type="pct"/>
            <w:vMerge w:val="continue"/>
            <w:tcBorders>
              <w:top w:val="single" w:color="auto" w:sz="8" w:space="0"/>
              <w:left w:val="single" w:color="auto" w:sz="8" w:space="0"/>
              <w:bottom w:val="single" w:color="auto" w:sz="8" w:space="0"/>
              <w:right w:val="single" w:color="auto" w:sz="8" w:space="0"/>
            </w:tcBorders>
            <w:shd w:val="clear" w:color="auto" w:fill="FFFFFF"/>
            <w:vAlign w:val="center"/>
          </w:tcPr>
          <w:p w14:paraId="4C014F3E">
            <w:pPr>
              <w:spacing w:after="0" w:line="240" w:lineRule="auto"/>
              <w:rPr>
                <w:rFonts w:ascii="Times New Roman" w:hAnsi="Times New Roman" w:eastAsia="Times New Roman" w:cs="Times New Roman"/>
                <w:sz w:val="24"/>
                <w:szCs w:val="24"/>
                <w:lang w:val="ky-KG" w:eastAsia="ru-RU"/>
              </w:rPr>
            </w:pPr>
          </w:p>
        </w:tc>
        <w:tc>
          <w:tcPr>
            <w:tcW w:w="428" w:type="pct"/>
            <w:vMerge w:val="continue"/>
            <w:tcBorders>
              <w:top w:val="single" w:color="auto" w:sz="8" w:space="0"/>
              <w:left w:val="nil"/>
              <w:bottom w:val="single" w:color="auto" w:sz="8" w:space="0"/>
              <w:right w:val="single" w:color="auto" w:sz="8" w:space="0"/>
            </w:tcBorders>
            <w:shd w:val="clear" w:color="auto" w:fill="FFFFFF"/>
            <w:vAlign w:val="center"/>
          </w:tcPr>
          <w:p w14:paraId="6949C873">
            <w:pPr>
              <w:spacing w:after="0" w:line="240" w:lineRule="auto"/>
              <w:rPr>
                <w:rFonts w:ascii="Times New Roman" w:hAnsi="Times New Roman" w:eastAsia="Times New Roman" w:cs="Times New Roman"/>
                <w:sz w:val="24"/>
                <w:szCs w:val="24"/>
                <w:lang w:val="ky-KG" w:eastAsia="ru-RU"/>
              </w:rPr>
            </w:pPr>
          </w:p>
        </w:tc>
        <w:tc>
          <w:tcPr>
            <w:tcW w:w="1835" w:type="pct"/>
            <w:vMerge w:val="continue"/>
            <w:tcBorders>
              <w:top w:val="single" w:color="auto" w:sz="8" w:space="0"/>
              <w:left w:val="nil"/>
              <w:bottom w:val="single" w:color="auto" w:sz="8" w:space="0"/>
              <w:right w:val="single" w:color="auto" w:sz="8" w:space="0"/>
            </w:tcBorders>
            <w:shd w:val="clear" w:color="auto" w:fill="FFFFFF"/>
            <w:vAlign w:val="center"/>
          </w:tcPr>
          <w:p w14:paraId="4E9BD631">
            <w:pPr>
              <w:spacing w:after="0" w:line="240" w:lineRule="auto"/>
              <w:rPr>
                <w:rFonts w:ascii="Times New Roman" w:hAnsi="Times New Roman" w:eastAsia="Times New Roman" w:cs="Times New Roman"/>
                <w:sz w:val="24"/>
                <w:szCs w:val="24"/>
                <w:lang w:val="ky-KG" w:eastAsia="ru-RU"/>
              </w:rPr>
            </w:pPr>
          </w:p>
        </w:tc>
        <w:tc>
          <w:tcPr>
            <w:tcW w:w="32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B74FDA7">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2 ж.</w:t>
            </w:r>
          </w:p>
        </w:tc>
        <w:tc>
          <w:tcPr>
            <w:tcW w:w="3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33C010">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3 ж.</w:t>
            </w:r>
          </w:p>
        </w:tc>
        <w:tc>
          <w:tcPr>
            <w:tcW w:w="68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65C2231">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10 ай.</w:t>
            </w:r>
          </w:p>
        </w:tc>
        <w:tc>
          <w:tcPr>
            <w:tcW w:w="59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7989FB8">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2 ж.</w:t>
            </w:r>
          </w:p>
        </w:tc>
        <w:tc>
          <w:tcPr>
            <w:tcW w:w="597" w:type="pct"/>
            <w:vMerge w:val="continue"/>
            <w:tcBorders>
              <w:top w:val="single" w:color="auto" w:sz="8" w:space="0"/>
              <w:left w:val="nil"/>
              <w:bottom w:val="single" w:color="auto" w:sz="8" w:space="0"/>
              <w:right w:val="single" w:color="auto" w:sz="8" w:space="0"/>
            </w:tcBorders>
            <w:shd w:val="clear" w:color="auto" w:fill="FFFFFF"/>
            <w:vAlign w:val="center"/>
          </w:tcPr>
          <w:p w14:paraId="453441AA">
            <w:pPr>
              <w:spacing w:after="0" w:line="240" w:lineRule="auto"/>
              <w:rPr>
                <w:rFonts w:ascii="Times New Roman" w:hAnsi="Times New Roman" w:eastAsia="Times New Roman" w:cs="Times New Roman"/>
                <w:sz w:val="24"/>
                <w:szCs w:val="24"/>
                <w:lang w:val="ky-KG" w:eastAsia="ru-RU"/>
              </w:rPr>
            </w:pPr>
          </w:p>
        </w:tc>
      </w:tr>
      <w:tr w14:paraId="6D5C5B81">
        <w:tblPrEx>
          <w:tblCellMar>
            <w:top w:w="0" w:type="dxa"/>
            <w:left w:w="0" w:type="dxa"/>
            <w:bottom w:w="0" w:type="dxa"/>
            <w:right w:w="0" w:type="dxa"/>
          </w:tblCellMar>
        </w:tblPrEx>
        <w:tc>
          <w:tcPr>
            <w:tcW w:w="214" w:type="pct"/>
            <w:tcBorders>
              <w:top w:val="single" w:color="auto" w:sz="8" w:space="0"/>
              <w:left w:val="single" w:color="auto" w:sz="8" w:space="0"/>
              <w:bottom w:val="single" w:color="auto" w:sz="8" w:space="0"/>
              <w:right w:val="single" w:color="auto" w:sz="8" w:space="0"/>
            </w:tcBorders>
            <w:shd w:val="clear" w:color="auto" w:fill="FFFFFF"/>
          </w:tcPr>
          <w:p w14:paraId="0E3B12B0">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Cs/>
                <w:sz w:val="24"/>
                <w:szCs w:val="24"/>
                <w:lang w:val="ky-KG" w:eastAsia="ru-RU"/>
              </w:rPr>
              <w:t>.</w:t>
            </w:r>
          </w:p>
        </w:tc>
        <w:tc>
          <w:tcPr>
            <w:tcW w:w="428" w:type="pct"/>
            <w:tcBorders>
              <w:top w:val="single" w:color="auto" w:sz="8" w:space="0"/>
              <w:left w:val="nil"/>
              <w:bottom w:val="single" w:color="auto" w:sz="8" w:space="0"/>
              <w:right w:val="single" w:color="auto" w:sz="8" w:space="0"/>
            </w:tcBorders>
            <w:shd w:val="clear" w:color="auto" w:fill="FFFFFF"/>
          </w:tcPr>
          <w:p w14:paraId="0B4899A2">
            <w:pPr>
              <w:spacing w:after="0" w:line="240" w:lineRule="auto"/>
              <w:jc w:val="both"/>
              <w:rPr>
                <w:rFonts w:ascii="Times New Roman" w:hAnsi="Times New Roman" w:eastAsia="Times New Roman" w:cs="Times New Roman"/>
                <w:bCs/>
                <w:sz w:val="24"/>
                <w:szCs w:val="24"/>
                <w:lang w:val="ky-KG" w:eastAsia="ru-RU"/>
              </w:rPr>
            </w:pPr>
            <w:r>
              <w:rPr>
                <w:rFonts w:ascii="Times New Roman" w:hAnsi="Times New Roman" w:eastAsia="Times New Roman" w:cs="Times New Roman"/>
                <w:bCs/>
                <w:sz w:val="24"/>
                <w:szCs w:val="24"/>
                <w:lang w:val="ky-KG" w:eastAsia="ru-RU"/>
              </w:rPr>
              <w:t xml:space="preserve"> БКБ 1</w:t>
            </w:r>
          </w:p>
          <w:p w14:paraId="7B3A93B5">
            <w:pPr>
              <w:spacing w:after="0" w:line="240" w:lineRule="auto"/>
              <w:jc w:val="both"/>
              <w:rPr>
                <w:rFonts w:ascii="Times New Roman" w:hAnsi="Times New Roman" w:eastAsia="Times New Roman" w:cs="Times New Roman"/>
                <w:bCs/>
                <w:sz w:val="24"/>
                <w:szCs w:val="24"/>
                <w:lang w:val="ky-KG" w:eastAsia="ru-RU"/>
              </w:rPr>
            </w:pPr>
          </w:p>
          <w:p w14:paraId="114183A0">
            <w:pPr>
              <w:spacing w:after="0" w:line="240" w:lineRule="auto"/>
              <w:jc w:val="both"/>
              <w:rPr>
                <w:rFonts w:ascii="Times New Roman" w:hAnsi="Times New Roman" w:eastAsia="Times New Roman" w:cs="Times New Roman"/>
                <w:bCs/>
                <w:sz w:val="24"/>
                <w:szCs w:val="24"/>
                <w:lang w:val="ky-KG" w:eastAsia="ru-RU"/>
              </w:rPr>
            </w:pPr>
          </w:p>
          <w:p w14:paraId="19634C8C">
            <w:pPr>
              <w:spacing w:after="0" w:line="240" w:lineRule="auto"/>
              <w:jc w:val="both"/>
              <w:rPr>
                <w:rFonts w:ascii="Times New Roman" w:hAnsi="Times New Roman" w:eastAsia="Times New Roman" w:cs="Times New Roman"/>
                <w:bCs/>
                <w:sz w:val="24"/>
                <w:szCs w:val="24"/>
                <w:lang w:val="ky-KG" w:eastAsia="ru-RU"/>
              </w:rPr>
            </w:pPr>
          </w:p>
          <w:p w14:paraId="117C4BE9">
            <w:pPr>
              <w:spacing w:after="0" w:line="240" w:lineRule="auto"/>
              <w:jc w:val="both"/>
              <w:rPr>
                <w:rFonts w:ascii="Times New Roman" w:hAnsi="Times New Roman" w:eastAsia="Times New Roman" w:cs="Times New Roman"/>
                <w:bCs/>
                <w:sz w:val="24"/>
                <w:szCs w:val="24"/>
                <w:lang w:val="ky-KG" w:eastAsia="ru-RU"/>
              </w:rPr>
            </w:pPr>
          </w:p>
          <w:p w14:paraId="6878F432">
            <w:pPr>
              <w:spacing w:after="0" w:line="240" w:lineRule="auto"/>
              <w:jc w:val="both"/>
              <w:rPr>
                <w:rFonts w:ascii="Times New Roman" w:hAnsi="Times New Roman" w:eastAsia="Times New Roman" w:cs="Times New Roman"/>
                <w:bCs/>
                <w:sz w:val="24"/>
                <w:szCs w:val="24"/>
                <w:lang w:val="ky-KG" w:eastAsia="ru-RU"/>
              </w:rPr>
            </w:pPr>
          </w:p>
          <w:p w14:paraId="033D181B">
            <w:pPr>
              <w:spacing w:after="0" w:line="240" w:lineRule="auto"/>
              <w:jc w:val="both"/>
              <w:rPr>
                <w:rFonts w:ascii="Times New Roman" w:hAnsi="Times New Roman" w:eastAsia="Times New Roman" w:cs="Times New Roman"/>
                <w:bCs/>
                <w:sz w:val="24"/>
                <w:szCs w:val="24"/>
                <w:lang w:val="ky-KG" w:eastAsia="ru-RU"/>
              </w:rPr>
            </w:pPr>
          </w:p>
          <w:p w14:paraId="59D27389">
            <w:pPr>
              <w:spacing w:after="0" w:line="240" w:lineRule="auto"/>
              <w:jc w:val="both"/>
              <w:rPr>
                <w:rFonts w:ascii="Times New Roman" w:hAnsi="Times New Roman" w:eastAsia="Times New Roman" w:cs="Times New Roman"/>
                <w:bCs/>
                <w:sz w:val="24"/>
                <w:szCs w:val="24"/>
                <w:lang w:val="ky-KG" w:eastAsia="ru-RU"/>
              </w:rPr>
            </w:pPr>
          </w:p>
          <w:p w14:paraId="79A743A8">
            <w:pPr>
              <w:spacing w:after="0" w:line="240" w:lineRule="auto"/>
              <w:jc w:val="both"/>
              <w:rPr>
                <w:rFonts w:ascii="Times New Roman" w:hAnsi="Times New Roman" w:eastAsia="Times New Roman" w:cs="Times New Roman"/>
                <w:bCs/>
                <w:sz w:val="24"/>
                <w:szCs w:val="24"/>
                <w:lang w:val="ky-KG" w:eastAsia="ru-RU"/>
              </w:rPr>
            </w:pPr>
          </w:p>
          <w:p w14:paraId="20DB82AA">
            <w:pPr>
              <w:spacing w:after="0" w:line="240" w:lineRule="auto"/>
              <w:jc w:val="both"/>
              <w:rPr>
                <w:rFonts w:ascii="Times New Roman" w:hAnsi="Times New Roman" w:eastAsia="Times New Roman" w:cs="Times New Roman"/>
                <w:bCs/>
                <w:sz w:val="24"/>
                <w:szCs w:val="24"/>
                <w:lang w:val="ky-KG" w:eastAsia="ru-RU"/>
              </w:rPr>
            </w:pPr>
          </w:p>
          <w:p w14:paraId="20306656">
            <w:pPr>
              <w:spacing w:after="0" w:line="240" w:lineRule="auto"/>
              <w:jc w:val="both"/>
              <w:rPr>
                <w:rFonts w:ascii="Times New Roman" w:hAnsi="Times New Roman" w:eastAsia="Times New Roman" w:cs="Times New Roman"/>
                <w:bCs/>
                <w:sz w:val="24"/>
                <w:szCs w:val="24"/>
                <w:lang w:val="ky-KG" w:eastAsia="ru-RU"/>
              </w:rPr>
            </w:pPr>
          </w:p>
          <w:p w14:paraId="7BD2BC04">
            <w:pPr>
              <w:spacing w:after="0" w:line="240" w:lineRule="auto"/>
              <w:jc w:val="both"/>
              <w:rPr>
                <w:rFonts w:ascii="Times New Roman" w:hAnsi="Times New Roman" w:eastAsia="Times New Roman" w:cs="Times New Roman"/>
                <w:bCs/>
                <w:sz w:val="24"/>
                <w:szCs w:val="24"/>
                <w:lang w:val="ky-KG" w:eastAsia="ru-RU"/>
              </w:rPr>
            </w:pPr>
          </w:p>
          <w:p w14:paraId="5E83F04B">
            <w:pPr>
              <w:spacing w:after="0" w:line="240" w:lineRule="auto"/>
              <w:jc w:val="both"/>
              <w:rPr>
                <w:rFonts w:ascii="Times New Roman" w:hAnsi="Times New Roman" w:eastAsia="Times New Roman" w:cs="Times New Roman"/>
                <w:bCs/>
                <w:sz w:val="24"/>
                <w:szCs w:val="24"/>
                <w:lang w:val="ky-KG" w:eastAsia="ru-RU"/>
              </w:rPr>
            </w:pPr>
          </w:p>
          <w:p w14:paraId="06A65D6B">
            <w:pPr>
              <w:spacing w:after="0" w:line="240" w:lineRule="auto"/>
              <w:jc w:val="both"/>
              <w:rPr>
                <w:rFonts w:ascii="Times New Roman" w:hAnsi="Times New Roman" w:eastAsia="Times New Roman" w:cs="Times New Roman"/>
                <w:bCs/>
                <w:sz w:val="24"/>
                <w:szCs w:val="24"/>
                <w:lang w:val="ky-KG" w:eastAsia="ru-RU"/>
              </w:rPr>
            </w:pPr>
          </w:p>
          <w:p w14:paraId="375A8220">
            <w:pPr>
              <w:spacing w:after="0" w:line="240" w:lineRule="auto"/>
              <w:jc w:val="both"/>
              <w:rPr>
                <w:rFonts w:ascii="Times New Roman" w:hAnsi="Times New Roman" w:eastAsia="Times New Roman" w:cs="Times New Roman"/>
                <w:bCs/>
                <w:sz w:val="24"/>
                <w:szCs w:val="24"/>
                <w:lang w:val="ky-KG" w:eastAsia="ru-RU"/>
              </w:rPr>
            </w:pPr>
          </w:p>
          <w:p w14:paraId="263EDE91">
            <w:pPr>
              <w:spacing w:after="0" w:line="240" w:lineRule="auto"/>
              <w:jc w:val="both"/>
              <w:rPr>
                <w:rFonts w:ascii="Times New Roman" w:hAnsi="Times New Roman" w:eastAsia="Times New Roman" w:cs="Times New Roman"/>
                <w:bCs/>
                <w:sz w:val="24"/>
                <w:szCs w:val="24"/>
                <w:lang w:val="ky-KG" w:eastAsia="ru-RU"/>
              </w:rPr>
            </w:pPr>
          </w:p>
          <w:p w14:paraId="54ED2B74">
            <w:pPr>
              <w:spacing w:after="0" w:line="240" w:lineRule="auto"/>
              <w:jc w:val="both"/>
              <w:rPr>
                <w:rFonts w:ascii="Times New Roman" w:hAnsi="Times New Roman" w:eastAsia="Times New Roman" w:cs="Times New Roman"/>
                <w:bCs/>
                <w:sz w:val="24"/>
                <w:szCs w:val="24"/>
                <w:lang w:val="ky-KG" w:eastAsia="ru-RU"/>
              </w:rPr>
            </w:pPr>
          </w:p>
          <w:p w14:paraId="29A8E59F">
            <w:pPr>
              <w:spacing w:after="0" w:line="240" w:lineRule="auto"/>
              <w:jc w:val="both"/>
              <w:rPr>
                <w:rFonts w:ascii="Times New Roman" w:hAnsi="Times New Roman" w:eastAsia="Times New Roman" w:cs="Times New Roman"/>
                <w:bCs/>
                <w:sz w:val="24"/>
                <w:szCs w:val="24"/>
                <w:lang w:val="ky-KG" w:eastAsia="ru-RU"/>
              </w:rPr>
            </w:pPr>
          </w:p>
          <w:p w14:paraId="4F7DCE7E">
            <w:pPr>
              <w:spacing w:after="0" w:line="240" w:lineRule="auto"/>
              <w:jc w:val="both"/>
              <w:rPr>
                <w:rFonts w:ascii="Times New Roman" w:hAnsi="Times New Roman" w:eastAsia="Times New Roman" w:cs="Times New Roman"/>
                <w:bCs/>
                <w:sz w:val="24"/>
                <w:szCs w:val="24"/>
                <w:lang w:val="ky-KG" w:eastAsia="ru-RU"/>
              </w:rPr>
            </w:pPr>
          </w:p>
          <w:p w14:paraId="2867876D">
            <w:pPr>
              <w:spacing w:after="0" w:line="240" w:lineRule="auto"/>
              <w:jc w:val="both"/>
              <w:rPr>
                <w:rFonts w:ascii="Times New Roman" w:hAnsi="Times New Roman" w:eastAsia="Times New Roman" w:cs="Times New Roman"/>
                <w:bCs/>
                <w:sz w:val="24"/>
                <w:szCs w:val="24"/>
                <w:lang w:val="ky-KG" w:eastAsia="ru-RU"/>
              </w:rPr>
            </w:pPr>
          </w:p>
          <w:p w14:paraId="26C3174C">
            <w:pPr>
              <w:spacing w:after="0" w:line="240" w:lineRule="auto"/>
              <w:jc w:val="both"/>
              <w:rPr>
                <w:rFonts w:ascii="Times New Roman" w:hAnsi="Times New Roman" w:eastAsia="Times New Roman" w:cs="Times New Roman"/>
                <w:bCs/>
                <w:sz w:val="24"/>
                <w:szCs w:val="24"/>
                <w:lang w:val="ky-KG" w:eastAsia="ru-RU"/>
              </w:rPr>
            </w:pPr>
          </w:p>
          <w:p w14:paraId="25618904">
            <w:pPr>
              <w:spacing w:after="0" w:line="240" w:lineRule="auto"/>
              <w:jc w:val="both"/>
              <w:rPr>
                <w:rFonts w:ascii="Times New Roman" w:hAnsi="Times New Roman" w:eastAsia="Times New Roman" w:cs="Times New Roman"/>
                <w:bCs/>
                <w:sz w:val="24"/>
                <w:szCs w:val="24"/>
                <w:lang w:val="ky-KG" w:eastAsia="ru-RU"/>
              </w:rPr>
            </w:pPr>
          </w:p>
          <w:p w14:paraId="29D22018">
            <w:pPr>
              <w:spacing w:after="0" w:line="240" w:lineRule="auto"/>
              <w:jc w:val="both"/>
              <w:rPr>
                <w:rFonts w:ascii="Times New Roman" w:hAnsi="Times New Roman" w:eastAsia="Times New Roman" w:cs="Times New Roman"/>
                <w:bCs/>
                <w:sz w:val="24"/>
                <w:szCs w:val="24"/>
                <w:lang w:val="ky-KG" w:eastAsia="ru-RU"/>
              </w:rPr>
            </w:pPr>
          </w:p>
          <w:p w14:paraId="7D25F0B0">
            <w:pPr>
              <w:spacing w:after="0" w:line="240" w:lineRule="auto"/>
              <w:jc w:val="both"/>
              <w:rPr>
                <w:rFonts w:ascii="Times New Roman" w:hAnsi="Times New Roman" w:eastAsia="Times New Roman" w:cs="Times New Roman"/>
                <w:bCs/>
                <w:sz w:val="24"/>
                <w:szCs w:val="24"/>
                <w:lang w:val="ky-KG" w:eastAsia="ru-RU"/>
              </w:rPr>
            </w:pPr>
          </w:p>
          <w:p w14:paraId="338F8414">
            <w:pPr>
              <w:spacing w:after="0" w:line="240" w:lineRule="auto"/>
              <w:jc w:val="both"/>
              <w:rPr>
                <w:rFonts w:ascii="Times New Roman" w:hAnsi="Times New Roman" w:eastAsia="Times New Roman" w:cs="Times New Roman"/>
                <w:bCs/>
                <w:sz w:val="24"/>
                <w:szCs w:val="24"/>
                <w:lang w:val="ky-KG" w:eastAsia="ru-RU"/>
              </w:rPr>
            </w:pPr>
          </w:p>
          <w:p w14:paraId="23CABBB9">
            <w:pPr>
              <w:spacing w:after="0" w:line="240" w:lineRule="auto"/>
              <w:jc w:val="both"/>
              <w:rPr>
                <w:rFonts w:ascii="Times New Roman" w:hAnsi="Times New Roman" w:eastAsia="Times New Roman" w:cs="Times New Roman"/>
                <w:bCs/>
                <w:sz w:val="24"/>
                <w:szCs w:val="24"/>
                <w:lang w:val="ky-KG" w:eastAsia="ru-RU"/>
              </w:rPr>
            </w:pPr>
          </w:p>
          <w:p w14:paraId="3390747C">
            <w:pPr>
              <w:spacing w:after="0" w:line="240" w:lineRule="auto"/>
              <w:jc w:val="both"/>
              <w:rPr>
                <w:rFonts w:ascii="Times New Roman" w:hAnsi="Times New Roman" w:eastAsia="Times New Roman" w:cs="Times New Roman"/>
                <w:bCs/>
                <w:sz w:val="24"/>
                <w:szCs w:val="24"/>
                <w:lang w:val="ky-KG" w:eastAsia="ru-RU"/>
              </w:rPr>
            </w:pPr>
          </w:p>
          <w:p w14:paraId="47D18F70">
            <w:pPr>
              <w:spacing w:after="0" w:line="240" w:lineRule="auto"/>
              <w:jc w:val="both"/>
              <w:rPr>
                <w:rFonts w:ascii="Times New Roman" w:hAnsi="Times New Roman" w:eastAsia="Times New Roman" w:cs="Times New Roman"/>
                <w:bCs/>
                <w:sz w:val="24"/>
                <w:szCs w:val="24"/>
                <w:lang w:val="ky-KG" w:eastAsia="ru-RU"/>
              </w:rPr>
            </w:pPr>
          </w:p>
          <w:p w14:paraId="4D78A616">
            <w:pPr>
              <w:spacing w:after="0" w:line="240" w:lineRule="auto"/>
              <w:jc w:val="both"/>
              <w:rPr>
                <w:rFonts w:ascii="Times New Roman" w:hAnsi="Times New Roman" w:eastAsia="Times New Roman" w:cs="Times New Roman"/>
                <w:bCs/>
                <w:sz w:val="24"/>
                <w:szCs w:val="24"/>
                <w:lang w:val="ky-KG" w:eastAsia="ru-RU"/>
              </w:rPr>
            </w:pPr>
          </w:p>
          <w:p w14:paraId="28887123">
            <w:pPr>
              <w:spacing w:after="0" w:line="240" w:lineRule="auto"/>
              <w:jc w:val="both"/>
              <w:rPr>
                <w:rFonts w:ascii="Times New Roman" w:hAnsi="Times New Roman" w:eastAsia="Times New Roman" w:cs="Times New Roman"/>
                <w:bCs/>
                <w:sz w:val="24"/>
                <w:szCs w:val="24"/>
                <w:lang w:val="ky-KG" w:eastAsia="ru-RU"/>
              </w:rPr>
            </w:pPr>
          </w:p>
          <w:p w14:paraId="156908B6">
            <w:pPr>
              <w:spacing w:after="0" w:line="240" w:lineRule="auto"/>
              <w:jc w:val="both"/>
              <w:rPr>
                <w:rFonts w:ascii="Times New Roman" w:hAnsi="Times New Roman" w:eastAsia="Times New Roman" w:cs="Times New Roman"/>
                <w:bCs/>
                <w:sz w:val="24"/>
                <w:szCs w:val="24"/>
                <w:lang w:val="ky-KG" w:eastAsia="ru-RU"/>
              </w:rPr>
            </w:pPr>
          </w:p>
          <w:p w14:paraId="797FDC0C">
            <w:pPr>
              <w:spacing w:after="0" w:line="240" w:lineRule="auto"/>
              <w:jc w:val="both"/>
              <w:rPr>
                <w:rFonts w:ascii="Times New Roman" w:hAnsi="Times New Roman" w:eastAsia="Times New Roman" w:cs="Times New Roman"/>
                <w:bCs/>
                <w:sz w:val="24"/>
                <w:szCs w:val="24"/>
                <w:lang w:val="ky-KG" w:eastAsia="ru-RU"/>
              </w:rPr>
            </w:pPr>
          </w:p>
          <w:p w14:paraId="39299F76">
            <w:pPr>
              <w:spacing w:after="0" w:line="240" w:lineRule="auto"/>
              <w:jc w:val="both"/>
              <w:rPr>
                <w:rFonts w:ascii="Times New Roman" w:hAnsi="Times New Roman" w:eastAsia="Times New Roman" w:cs="Times New Roman"/>
                <w:bCs/>
                <w:sz w:val="24"/>
                <w:szCs w:val="24"/>
                <w:lang w:val="ky-KG" w:eastAsia="ru-RU"/>
              </w:rPr>
            </w:pPr>
          </w:p>
          <w:p w14:paraId="0CD74950">
            <w:pPr>
              <w:spacing w:after="0" w:line="240" w:lineRule="auto"/>
              <w:jc w:val="both"/>
              <w:rPr>
                <w:rFonts w:ascii="Times New Roman" w:hAnsi="Times New Roman" w:eastAsia="Times New Roman" w:cs="Times New Roman"/>
                <w:bCs/>
                <w:sz w:val="24"/>
                <w:szCs w:val="24"/>
                <w:lang w:val="ky-KG" w:eastAsia="ru-RU"/>
              </w:rPr>
            </w:pPr>
          </w:p>
          <w:p w14:paraId="3A243491">
            <w:pPr>
              <w:spacing w:after="0" w:line="240" w:lineRule="auto"/>
              <w:jc w:val="both"/>
              <w:rPr>
                <w:rFonts w:ascii="Times New Roman" w:hAnsi="Times New Roman" w:eastAsia="Times New Roman" w:cs="Times New Roman"/>
                <w:bCs/>
                <w:sz w:val="24"/>
                <w:szCs w:val="24"/>
                <w:lang w:val="ky-KG" w:eastAsia="ru-RU"/>
              </w:rPr>
            </w:pPr>
          </w:p>
          <w:p w14:paraId="1A01627D">
            <w:pPr>
              <w:spacing w:after="0" w:line="240" w:lineRule="auto"/>
              <w:jc w:val="both"/>
              <w:rPr>
                <w:rFonts w:ascii="Times New Roman" w:hAnsi="Times New Roman" w:eastAsia="Times New Roman" w:cs="Times New Roman"/>
                <w:bCs/>
                <w:sz w:val="24"/>
                <w:szCs w:val="24"/>
                <w:lang w:val="ky-KG" w:eastAsia="ru-RU"/>
              </w:rPr>
            </w:pPr>
          </w:p>
          <w:p w14:paraId="422C17A6">
            <w:pPr>
              <w:spacing w:after="0" w:line="240" w:lineRule="auto"/>
              <w:jc w:val="both"/>
              <w:rPr>
                <w:rFonts w:ascii="Times New Roman" w:hAnsi="Times New Roman" w:eastAsia="Times New Roman" w:cs="Times New Roman"/>
                <w:bCs/>
                <w:sz w:val="24"/>
                <w:szCs w:val="24"/>
                <w:lang w:val="ky-KG" w:eastAsia="ru-RU"/>
              </w:rPr>
            </w:pPr>
          </w:p>
          <w:p w14:paraId="309404A9">
            <w:pPr>
              <w:spacing w:after="0" w:line="240" w:lineRule="auto"/>
              <w:jc w:val="both"/>
              <w:rPr>
                <w:rFonts w:ascii="Times New Roman" w:hAnsi="Times New Roman" w:eastAsia="Times New Roman" w:cs="Times New Roman"/>
                <w:bCs/>
                <w:sz w:val="24"/>
                <w:szCs w:val="24"/>
                <w:lang w:val="ky-KG" w:eastAsia="ru-RU"/>
              </w:rPr>
            </w:pPr>
          </w:p>
          <w:p w14:paraId="39839A91">
            <w:pPr>
              <w:spacing w:after="0" w:line="240" w:lineRule="auto"/>
              <w:jc w:val="both"/>
              <w:rPr>
                <w:rFonts w:ascii="Times New Roman" w:hAnsi="Times New Roman" w:eastAsia="Times New Roman" w:cs="Times New Roman"/>
                <w:bCs/>
                <w:sz w:val="24"/>
                <w:szCs w:val="24"/>
                <w:lang w:val="ky-KG" w:eastAsia="ru-RU"/>
              </w:rPr>
            </w:pPr>
          </w:p>
          <w:p w14:paraId="08CD77FB">
            <w:pPr>
              <w:spacing w:after="0" w:line="240" w:lineRule="auto"/>
              <w:jc w:val="both"/>
              <w:rPr>
                <w:rFonts w:ascii="Times New Roman" w:hAnsi="Times New Roman" w:eastAsia="Times New Roman" w:cs="Times New Roman"/>
                <w:bCs/>
                <w:sz w:val="24"/>
                <w:szCs w:val="24"/>
                <w:lang w:val="ky-KG" w:eastAsia="ru-RU"/>
              </w:rPr>
            </w:pPr>
          </w:p>
          <w:p w14:paraId="4D80A0B7">
            <w:pPr>
              <w:spacing w:after="0" w:line="240" w:lineRule="auto"/>
              <w:jc w:val="both"/>
              <w:rPr>
                <w:rFonts w:ascii="Times New Roman" w:hAnsi="Times New Roman" w:eastAsia="Times New Roman" w:cs="Times New Roman"/>
                <w:bCs/>
                <w:sz w:val="24"/>
                <w:szCs w:val="24"/>
                <w:lang w:val="ky-KG" w:eastAsia="ru-RU"/>
              </w:rPr>
            </w:pPr>
          </w:p>
          <w:p w14:paraId="5AA25FB9">
            <w:pPr>
              <w:spacing w:after="0" w:line="240" w:lineRule="auto"/>
              <w:jc w:val="both"/>
              <w:rPr>
                <w:rFonts w:ascii="Times New Roman" w:hAnsi="Times New Roman" w:eastAsia="Times New Roman" w:cs="Times New Roman"/>
                <w:bCs/>
                <w:sz w:val="24"/>
                <w:szCs w:val="24"/>
                <w:lang w:val="ky-KG" w:eastAsia="ru-RU"/>
              </w:rPr>
            </w:pPr>
          </w:p>
          <w:p w14:paraId="223F34D8">
            <w:pPr>
              <w:spacing w:after="0" w:line="240" w:lineRule="auto"/>
              <w:jc w:val="both"/>
              <w:rPr>
                <w:rFonts w:ascii="Times New Roman" w:hAnsi="Times New Roman" w:eastAsia="Times New Roman" w:cs="Times New Roman"/>
                <w:bCs/>
                <w:sz w:val="24"/>
                <w:szCs w:val="24"/>
                <w:lang w:val="ky-KG" w:eastAsia="ru-RU"/>
              </w:rPr>
            </w:pPr>
          </w:p>
          <w:p w14:paraId="6DDB06E0">
            <w:pPr>
              <w:spacing w:after="0" w:line="240" w:lineRule="auto"/>
              <w:jc w:val="both"/>
              <w:rPr>
                <w:rFonts w:ascii="Times New Roman" w:hAnsi="Times New Roman" w:eastAsia="Times New Roman" w:cs="Times New Roman"/>
                <w:bCs/>
                <w:sz w:val="24"/>
                <w:szCs w:val="24"/>
                <w:lang w:val="ky-KG" w:eastAsia="ru-RU"/>
              </w:rPr>
            </w:pPr>
          </w:p>
          <w:p w14:paraId="06A3B95D">
            <w:pPr>
              <w:spacing w:after="0" w:line="240" w:lineRule="auto"/>
              <w:jc w:val="both"/>
              <w:rPr>
                <w:rFonts w:ascii="Times New Roman" w:hAnsi="Times New Roman" w:eastAsia="Times New Roman" w:cs="Times New Roman"/>
                <w:bCs/>
                <w:sz w:val="24"/>
                <w:szCs w:val="24"/>
                <w:lang w:val="ky-KG" w:eastAsia="ru-RU"/>
              </w:rPr>
            </w:pPr>
          </w:p>
          <w:p w14:paraId="520ACD2C">
            <w:pPr>
              <w:spacing w:after="0" w:line="240" w:lineRule="auto"/>
              <w:jc w:val="both"/>
              <w:rPr>
                <w:rFonts w:ascii="Times New Roman" w:hAnsi="Times New Roman" w:eastAsia="Times New Roman" w:cs="Times New Roman"/>
                <w:bCs/>
                <w:sz w:val="24"/>
                <w:szCs w:val="24"/>
                <w:lang w:val="ky-KG" w:eastAsia="ru-RU"/>
              </w:rPr>
            </w:pPr>
          </w:p>
          <w:p w14:paraId="036DE728">
            <w:pPr>
              <w:spacing w:after="0" w:line="240" w:lineRule="auto"/>
              <w:jc w:val="both"/>
              <w:rPr>
                <w:rFonts w:ascii="Times New Roman" w:hAnsi="Times New Roman" w:eastAsia="Times New Roman" w:cs="Times New Roman"/>
                <w:bCs/>
                <w:sz w:val="24"/>
                <w:szCs w:val="24"/>
                <w:lang w:val="ky-KG" w:eastAsia="ru-RU"/>
              </w:rPr>
            </w:pPr>
          </w:p>
          <w:p w14:paraId="2A4998AA">
            <w:pPr>
              <w:spacing w:after="0" w:line="240" w:lineRule="auto"/>
              <w:jc w:val="both"/>
              <w:rPr>
                <w:rFonts w:ascii="Times New Roman" w:hAnsi="Times New Roman" w:eastAsia="Times New Roman" w:cs="Times New Roman"/>
                <w:bCs/>
                <w:sz w:val="24"/>
                <w:szCs w:val="24"/>
                <w:lang w:val="ky-KG" w:eastAsia="ru-RU"/>
              </w:rPr>
            </w:pPr>
          </w:p>
          <w:p w14:paraId="64726EE6">
            <w:pPr>
              <w:spacing w:after="0" w:line="240" w:lineRule="auto"/>
              <w:jc w:val="both"/>
              <w:rPr>
                <w:rFonts w:ascii="Times New Roman" w:hAnsi="Times New Roman" w:eastAsia="Times New Roman" w:cs="Times New Roman"/>
                <w:bCs/>
                <w:sz w:val="24"/>
                <w:szCs w:val="24"/>
                <w:lang w:val="ky-KG" w:eastAsia="ru-RU"/>
              </w:rPr>
            </w:pPr>
          </w:p>
          <w:p w14:paraId="15154FCA">
            <w:pPr>
              <w:spacing w:after="0" w:line="240" w:lineRule="auto"/>
              <w:jc w:val="both"/>
              <w:rPr>
                <w:rFonts w:ascii="Times New Roman" w:hAnsi="Times New Roman" w:eastAsia="Times New Roman" w:cs="Times New Roman"/>
                <w:sz w:val="24"/>
                <w:szCs w:val="24"/>
                <w:lang w:val="ky-KG" w:eastAsia="ru-RU"/>
              </w:rPr>
            </w:pPr>
          </w:p>
        </w:tc>
        <w:tc>
          <w:tcPr>
            <w:tcW w:w="1835" w:type="pct"/>
            <w:tcBorders>
              <w:top w:val="single" w:color="auto" w:sz="8" w:space="0"/>
              <w:left w:val="nil"/>
              <w:bottom w:val="single" w:color="auto" w:sz="8" w:space="0"/>
              <w:right w:val="single" w:color="auto" w:sz="8" w:space="0"/>
            </w:tcBorders>
            <w:shd w:val="clear" w:color="auto" w:fill="FFFFFF"/>
          </w:tcPr>
          <w:p w14:paraId="2F5CA94C">
            <w:pPr>
              <w:spacing w:after="0" w:line="240" w:lineRule="auto"/>
              <w:jc w:val="both"/>
              <w:rPr>
                <w:rFonts w:ascii="Times New Roman" w:hAnsi="Times New Roman" w:eastAsia="Times New Roman" w:cs="Times New Roman"/>
                <w:bCs/>
                <w:sz w:val="24"/>
                <w:szCs w:val="24"/>
                <w:lang w:val="ky-KG" w:eastAsia="ru-RU"/>
              </w:rPr>
            </w:pPr>
            <w:r>
              <w:rPr>
                <w:rFonts w:ascii="Times New Roman" w:hAnsi="Times New Roman" w:eastAsia="Times New Roman" w:cs="Times New Roman"/>
                <w:bCs/>
                <w:sz w:val="24"/>
                <w:szCs w:val="24"/>
                <w:lang w:val="ky-KG" w:eastAsia="ru-RU"/>
              </w:rPr>
              <w:t>ДЖЦ*</w:t>
            </w:r>
          </w:p>
          <w:p w14:paraId="6DA2B0E0">
            <w:pPr>
              <w:spacing w:after="0" w:line="240" w:lineRule="auto"/>
              <w:jc w:val="both"/>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Дисциплиналардын жалпы билим берүү цикли.</w:t>
            </w:r>
          </w:p>
          <w:p w14:paraId="15687FEF">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Циклди өздөштүрүүнүн натыйжасында окуучу:</w:t>
            </w:r>
          </w:p>
          <w:p w14:paraId="65009F5B">
            <w:pPr>
              <w:spacing w:after="0" w:line="240" w:lineRule="auto"/>
              <w:jc w:val="both"/>
              <w:rPr>
                <w:rFonts w:ascii="Times New Roman" w:hAnsi="Times New Roman" w:eastAsia="Times New Roman" w:cs="Times New Roman"/>
                <w:b/>
                <w:i/>
                <w:iCs/>
                <w:sz w:val="24"/>
                <w:szCs w:val="24"/>
                <w:lang w:val="ky-KG" w:eastAsia="ru-RU"/>
              </w:rPr>
            </w:pPr>
            <w:r>
              <w:rPr>
                <w:rFonts w:ascii="Times New Roman" w:hAnsi="Times New Roman" w:eastAsia="Times New Roman" w:cs="Times New Roman"/>
                <w:b/>
                <w:sz w:val="24"/>
                <w:szCs w:val="24"/>
                <w:lang w:val="ky-KG" w:eastAsia="ru-RU"/>
              </w:rPr>
              <w:t xml:space="preserve">   </w:t>
            </w:r>
            <w:r>
              <w:rPr>
                <w:rFonts w:ascii="Times New Roman" w:hAnsi="Times New Roman" w:eastAsia="Times New Roman" w:cs="Times New Roman"/>
                <w:b/>
                <w:i/>
                <w:iCs/>
                <w:sz w:val="24"/>
                <w:szCs w:val="24"/>
                <w:lang w:val="ky-KG" w:eastAsia="ru-RU"/>
              </w:rPr>
              <w:t>билүүгө тийиш:</w:t>
            </w:r>
          </w:p>
          <w:p w14:paraId="63EE545A">
            <w:pPr>
              <w:spacing w:after="0" w:line="240" w:lineRule="auto"/>
              <w:ind w:left="148" w:hanging="148"/>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баарлашуу чөйрөсүн, жагдайларды, кырдаалдарды;</w:t>
            </w:r>
          </w:p>
          <w:p w14:paraId="4926E8EC">
            <w:pPr>
              <w:spacing w:after="0" w:line="240" w:lineRule="auto"/>
              <w:ind w:left="148" w:hanging="148"/>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кеп коммуникациясынын катышуучуларынын социалдык жана статустук ролдорун;</w:t>
            </w:r>
          </w:p>
          <w:p w14:paraId="74C2729C">
            <w:pPr>
              <w:spacing w:after="0" w:line="240" w:lineRule="auto"/>
              <w:ind w:left="148" w:hanging="148"/>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лексика-грамматикалык деңгээлдеги тил тутумун жана стилистикалык ресурстарды;</w:t>
            </w:r>
          </w:p>
          <w:p w14:paraId="62B3B272">
            <w:pPr>
              <w:spacing w:after="0" w:line="240" w:lineRule="auto"/>
              <w:ind w:left="148" w:hanging="148"/>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 минималдуу жалпы илимий китеп лексикасын жана терминдерди;</w:t>
            </w:r>
          </w:p>
          <w:p w14:paraId="22D1AF49">
            <w:pPr>
              <w:spacing w:after="0" w:line="240" w:lineRule="auto"/>
              <w:ind w:left="148" w:hanging="148"/>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 кесиптик иштин алкагында сүйлөө темаларынын минимумун;</w:t>
            </w:r>
          </w:p>
          <w:p w14:paraId="613E3E43">
            <w:pPr>
              <w:spacing w:after="0" w:line="240" w:lineRule="auto"/>
              <w:ind w:left="148" w:hanging="148"/>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2BE779C4">
            <w:pPr>
              <w:spacing w:after="0" w:line="240" w:lineRule="auto"/>
              <w:ind w:left="148" w:hanging="148"/>
              <w:rPr>
                <w:rFonts w:ascii="Times New Roman" w:hAnsi="Times New Roman" w:eastAsia="Times New Roman" w:cs="Times New Roman"/>
                <w:b/>
                <w:i/>
                <w:sz w:val="24"/>
                <w:szCs w:val="24"/>
                <w:lang w:val="ky-KG" w:eastAsia="ru-RU"/>
              </w:rPr>
            </w:pPr>
            <w:r>
              <w:rPr>
                <w:rFonts w:ascii="Times New Roman" w:hAnsi="Times New Roman" w:eastAsia="Times New Roman" w:cs="Times New Roman"/>
                <w:sz w:val="24"/>
                <w:szCs w:val="24"/>
                <w:lang w:val="ky-KG" w:eastAsia="ru-RU"/>
              </w:rPr>
              <w:t xml:space="preserve"> - кызматтык-ишкердик кептин түрлөрүн жана жанрларын.</w:t>
            </w:r>
          </w:p>
          <w:p w14:paraId="6A371D7B">
            <w:pPr>
              <w:spacing w:after="0" w:line="240" w:lineRule="auto"/>
              <w:ind w:left="148" w:hanging="148"/>
              <w:rPr>
                <w:rFonts w:ascii="Times New Roman" w:hAnsi="Times New Roman" w:eastAsia="Times New Roman" w:cs="Times New Roman"/>
                <w:b/>
                <w:i/>
                <w:sz w:val="24"/>
                <w:szCs w:val="24"/>
                <w:lang w:val="ky-KG" w:eastAsia="ru-RU"/>
              </w:rPr>
            </w:pPr>
            <w:r>
              <w:rPr>
                <w:rFonts w:ascii="Times New Roman" w:hAnsi="Times New Roman" w:eastAsia="Times New Roman" w:cs="Times New Roman"/>
                <w:b/>
                <w:i/>
                <w:sz w:val="24"/>
                <w:szCs w:val="24"/>
                <w:lang w:val="ky-KG" w:eastAsia="ru-RU"/>
              </w:rPr>
              <w:t xml:space="preserve">көндүмдөргө ээ болууга тийиш:  </w:t>
            </w:r>
          </w:p>
          <w:p w14:paraId="5F72EA3F">
            <w:pPr>
              <w:spacing w:after="0" w:line="240" w:lineRule="auto"/>
              <w:ind w:left="148" w:hanging="148"/>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 сүйлөө этикетинин эрежелерине ылайык расмий, кызматтык-ишкердик маектерди/сүйлөшүүлөрдү жүргүзүүгө;</w:t>
            </w:r>
          </w:p>
          <w:p w14:paraId="569168AC">
            <w:pPr>
              <w:spacing w:after="0" w:line="240" w:lineRule="auto"/>
              <w:ind w:left="148" w:hanging="148"/>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 ийгиликтүү байланышка жетүү үчүн баарлашуу стратегиясын түзүүгө;</w:t>
            </w:r>
          </w:p>
          <w:p w14:paraId="23697D01">
            <w:pPr>
              <w:spacing w:after="0" w:line="240" w:lineRule="auto"/>
              <w:ind w:left="148" w:hanging="148"/>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 кесиптик иш жаатындагы актуалдуу темалар боюнча ишкердик стилдеги айтымдарды иштеп чыгуу (түзүү, жаратуу) жана туура чечмелөөгө;</w:t>
            </w:r>
          </w:p>
          <w:p w14:paraId="20ED6622">
            <w:pPr>
              <w:spacing w:after="0" w:line="240" w:lineRule="auto"/>
              <w:ind w:left="148" w:hanging="148"/>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 орус тилинин этикетинин эрежелерине ылайык расмий жана жарым-жартылай расмий кызматтык-ишкердик маектерди / сүйлөшүүлөрдү жүргүзүүгө;</w:t>
            </w:r>
          </w:p>
          <w:p w14:paraId="13A4114E">
            <w:pPr>
              <w:spacing w:after="0" w:line="240" w:lineRule="auto"/>
              <w:ind w:left="148" w:hanging="148"/>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 профилдин/адистиктин жана кызматтык-иш документтеринин алкагында окуу иштерин туура тариздөөгө.</w:t>
            </w:r>
          </w:p>
          <w:p w14:paraId="1838A006">
            <w:pPr>
              <w:spacing w:after="0" w:line="240" w:lineRule="auto"/>
              <w:jc w:val="both"/>
              <w:rPr>
                <w:rFonts w:ascii="Times New Roman" w:hAnsi="Times New Roman" w:eastAsia="Times New Roman" w:cs="Times New Roman"/>
                <w:b/>
                <w:i/>
                <w:iCs/>
                <w:sz w:val="24"/>
                <w:szCs w:val="24"/>
                <w:lang w:val="ky-KG" w:eastAsia="ru-RU"/>
              </w:rPr>
            </w:pPr>
            <w:r>
              <w:rPr>
                <w:rFonts w:ascii="Times New Roman" w:hAnsi="Times New Roman" w:eastAsia="Times New Roman" w:cs="Times New Roman"/>
                <w:b/>
                <w:i/>
                <w:iCs/>
                <w:sz w:val="24"/>
                <w:szCs w:val="24"/>
                <w:lang w:val="ky-KG" w:eastAsia="ru-RU"/>
              </w:rPr>
              <w:t>билүүгө тийиш:</w:t>
            </w:r>
          </w:p>
          <w:p w14:paraId="4F5FD2FB">
            <w:pPr>
              <w:tabs>
                <w:tab w:val="center" w:pos="4677"/>
                <w:tab w:val="right" w:pos="9355"/>
              </w:tabs>
              <w:spacing w:after="0" w:line="240" w:lineRule="auto"/>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зыяндуу адаттар (тамеки чегүү, насвай, алкоголь, баңгизат) жана алардын кесепеттери жөнүндө;</w:t>
            </w:r>
          </w:p>
          <w:p w14:paraId="2A2DC7FE">
            <w:pPr>
              <w:tabs>
                <w:tab w:val="center" w:pos="4677"/>
                <w:tab w:val="right" w:pos="9355"/>
              </w:tabs>
              <w:spacing w:after="0" w:line="240" w:lineRule="auto"/>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сергек жашоо мүнөзүнүн тобокелдик факторлору жөнүндө;</w:t>
            </w:r>
          </w:p>
          <w:p w14:paraId="395E28D3">
            <w:pPr>
              <w:tabs>
                <w:tab w:val="center" w:pos="4677"/>
                <w:tab w:val="right" w:pos="9355"/>
              </w:tabs>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рационалдуу жана гигиеналык режим жана тамактануу жөнүндө.</w:t>
            </w:r>
          </w:p>
          <w:p w14:paraId="6C51006A">
            <w:pPr>
              <w:tabs>
                <w:tab w:val="center" w:pos="4677"/>
                <w:tab w:val="right" w:pos="9355"/>
              </w:tabs>
              <w:spacing w:after="0" w:line="240" w:lineRule="auto"/>
              <w:jc w:val="both"/>
              <w:rPr>
                <w:rFonts w:ascii="Times New Roman" w:hAnsi="Times New Roman" w:eastAsia="Calibri" w:cs="Times New Roman"/>
                <w:b/>
                <w:i/>
                <w:sz w:val="24"/>
                <w:szCs w:val="24"/>
                <w:lang w:val="ky-KG"/>
              </w:rPr>
            </w:pPr>
            <w:r>
              <w:rPr>
                <w:rFonts w:ascii="Times New Roman" w:hAnsi="Times New Roman" w:eastAsia="Calibri" w:cs="Times New Roman"/>
                <w:b/>
                <w:i/>
                <w:sz w:val="24"/>
                <w:szCs w:val="24"/>
                <w:lang w:val="ky-KG"/>
              </w:rPr>
              <w:t xml:space="preserve"> көндүмдөргө ээ</w:t>
            </w:r>
            <w:r>
              <w:rPr>
                <w:rFonts w:ascii="Times New Roman" w:hAnsi="Times New Roman" w:eastAsia="Times New Roman" w:cs="Times New Roman"/>
                <w:b/>
                <w:i/>
                <w:sz w:val="24"/>
                <w:szCs w:val="24"/>
                <w:lang w:val="ky-KG" w:eastAsia="ru-RU"/>
              </w:rPr>
              <w:t xml:space="preserve"> болууга тийиш:</w:t>
            </w:r>
          </w:p>
          <w:p w14:paraId="7A89D392">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зыяндуу адаттардан баш тартууга;</w:t>
            </w:r>
          </w:p>
          <w:p w14:paraId="14868BFE">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сергек жашоо мүнөзүн камсыз кылуу каражаттарынын жана методдорунун жалпы топтомун иш жүзүнө ашырууга;</w:t>
            </w:r>
          </w:p>
          <w:p w14:paraId="08B53DCF">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жашоонун рационалдуу режимин сактоого;</w:t>
            </w:r>
          </w:p>
          <w:p w14:paraId="2C10D9F5">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рационалдуу тамактанууну сактоого;</w:t>
            </w:r>
          </w:p>
          <w:p w14:paraId="1D8668D8">
            <w:pPr>
              <w:spacing w:after="0" w:line="240" w:lineRule="auto"/>
              <w:jc w:val="both"/>
              <w:rPr>
                <w:rFonts w:ascii="Times New Roman" w:hAnsi="Times New Roman" w:eastAsia="Times New Roman" w:cs="Times New Roman"/>
                <w:b/>
                <w:sz w:val="24"/>
                <w:szCs w:val="24"/>
                <w:lang w:val="ky-KG" w:eastAsia="ru-RU"/>
              </w:rPr>
            </w:pPr>
            <w:r>
              <w:rPr>
                <w:rFonts w:ascii="Times New Roman" w:hAnsi="Times New Roman" w:eastAsia="Calibri" w:cs="Times New Roman"/>
                <w:sz w:val="24"/>
                <w:szCs w:val="24"/>
                <w:lang w:val="ky-KG"/>
              </w:rPr>
              <w:t>- иммунитетти көтөрүүчү көнүгүүлөрдү аткарууга жана чыйралууга.</w:t>
            </w:r>
          </w:p>
        </w:tc>
        <w:tc>
          <w:tcPr>
            <w:tcW w:w="32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870DBF8">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*1802 с.</w:t>
            </w:r>
          </w:p>
          <w:p w14:paraId="2CB38718">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0"/>
                <w:szCs w:val="20"/>
                <w:lang w:val="ky-KG" w:eastAsia="ru-RU"/>
              </w:rPr>
              <w:t>(10 -кл;11- кл.)</w:t>
            </w:r>
          </w:p>
        </w:tc>
        <w:tc>
          <w:tcPr>
            <w:tcW w:w="3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E5280ED">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*2006 с.</w:t>
            </w:r>
          </w:p>
          <w:p w14:paraId="3E2902CD">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0"/>
                <w:szCs w:val="20"/>
                <w:lang w:val="ky-KG" w:eastAsia="ru-RU"/>
              </w:rPr>
              <w:t>(10-кл;11-кл.)</w:t>
            </w:r>
          </w:p>
        </w:tc>
        <w:tc>
          <w:tcPr>
            <w:tcW w:w="68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65D524E">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3 кр/90 с.</w:t>
            </w:r>
          </w:p>
        </w:tc>
        <w:tc>
          <w:tcPr>
            <w:tcW w:w="59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52B6064">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240 с.</w:t>
            </w:r>
          </w:p>
        </w:tc>
        <w:tc>
          <w:tcPr>
            <w:tcW w:w="597" w:type="pct"/>
            <w:tcBorders>
              <w:top w:val="single" w:color="auto" w:sz="8" w:space="0"/>
              <w:left w:val="nil"/>
              <w:bottom w:val="single" w:color="auto" w:sz="8" w:space="0"/>
              <w:right w:val="single" w:color="auto" w:sz="8" w:space="0"/>
            </w:tcBorders>
            <w:shd w:val="clear" w:color="auto" w:fill="FFFFFF"/>
          </w:tcPr>
          <w:p w14:paraId="6C1D9EF0">
            <w:pPr>
              <w:spacing w:after="0" w:line="240" w:lineRule="auto"/>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Кесиптик кыргыз/ орус тилдери.</w:t>
            </w:r>
          </w:p>
          <w:p w14:paraId="47674962">
            <w:pPr>
              <w:spacing w:after="0" w:line="240" w:lineRule="auto"/>
              <w:jc w:val="both"/>
              <w:rPr>
                <w:rFonts w:ascii="Times New Roman" w:hAnsi="Times New Roman" w:eastAsia="Times New Roman" w:cs="Times New Roman"/>
                <w:sz w:val="24"/>
                <w:szCs w:val="24"/>
                <w:lang w:val="ky-KG" w:eastAsia="ru-RU"/>
              </w:rPr>
            </w:pPr>
          </w:p>
          <w:p w14:paraId="60771987">
            <w:pPr>
              <w:spacing w:after="0" w:line="240" w:lineRule="auto"/>
              <w:jc w:val="both"/>
              <w:rPr>
                <w:rFonts w:ascii="Times New Roman" w:hAnsi="Times New Roman" w:eastAsia="Times New Roman" w:cs="Times New Roman"/>
                <w:sz w:val="24"/>
                <w:szCs w:val="24"/>
                <w:lang w:val="ky-KG" w:eastAsia="ru-RU"/>
              </w:rPr>
            </w:pPr>
          </w:p>
          <w:p w14:paraId="541B4395">
            <w:pPr>
              <w:spacing w:after="0" w:line="240" w:lineRule="auto"/>
              <w:jc w:val="both"/>
              <w:rPr>
                <w:rFonts w:ascii="Times New Roman" w:hAnsi="Times New Roman" w:eastAsia="Times New Roman" w:cs="Times New Roman"/>
                <w:sz w:val="24"/>
                <w:szCs w:val="24"/>
                <w:lang w:val="ky-KG" w:eastAsia="ru-RU"/>
              </w:rPr>
            </w:pPr>
          </w:p>
          <w:p w14:paraId="34FC886A">
            <w:pPr>
              <w:spacing w:after="0" w:line="240" w:lineRule="auto"/>
              <w:jc w:val="both"/>
              <w:rPr>
                <w:rFonts w:ascii="Times New Roman" w:hAnsi="Times New Roman" w:eastAsia="Times New Roman" w:cs="Times New Roman"/>
                <w:sz w:val="24"/>
                <w:szCs w:val="24"/>
                <w:lang w:val="ky-KG" w:eastAsia="ru-RU"/>
              </w:rPr>
            </w:pPr>
          </w:p>
          <w:p w14:paraId="570A29D1">
            <w:pPr>
              <w:spacing w:after="0" w:line="240" w:lineRule="auto"/>
              <w:jc w:val="both"/>
              <w:rPr>
                <w:rFonts w:ascii="Times New Roman" w:hAnsi="Times New Roman" w:eastAsia="Times New Roman" w:cs="Times New Roman"/>
                <w:sz w:val="24"/>
                <w:szCs w:val="24"/>
                <w:lang w:val="ky-KG" w:eastAsia="ru-RU"/>
              </w:rPr>
            </w:pPr>
          </w:p>
          <w:p w14:paraId="3BF31290">
            <w:pPr>
              <w:spacing w:after="0" w:line="240" w:lineRule="auto"/>
              <w:jc w:val="both"/>
              <w:rPr>
                <w:rFonts w:ascii="Times New Roman" w:hAnsi="Times New Roman" w:eastAsia="Times New Roman" w:cs="Times New Roman"/>
                <w:sz w:val="24"/>
                <w:szCs w:val="24"/>
                <w:lang w:val="ky-KG" w:eastAsia="ru-RU"/>
              </w:rPr>
            </w:pPr>
          </w:p>
          <w:p w14:paraId="771BFDC5">
            <w:pPr>
              <w:spacing w:after="0" w:line="240" w:lineRule="auto"/>
              <w:jc w:val="both"/>
              <w:rPr>
                <w:rFonts w:ascii="Times New Roman" w:hAnsi="Times New Roman" w:eastAsia="Times New Roman" w:cs="Times New Roman"/>
                <w:sz w:val="24"/>
                <w:szCs w:val="24"/>
                <w:lang w:val="ky-KG" w:eastAsia="ru-RU"/>
              </w:rPr>
            </w:pPr>
          </w:p>
          <w:p w14:paraId="07E35825">
            <w:pPr>
              <w:spacing w:after="0" w:line="240" w:lineRule="auto"/>
              <w:jc w:val="both"/>
              <w:rPr>
                <w:rFonts w:ascii="Times New Roman" w:hAnsi="Times New Roman" w:eastAsia="Times New Roman" w:cs="Times New Roman"/>
                <w:sz w:val="24"/>
                <w:szCs w:val="24"/>
                <w:lang w:val="ky-KG" w:eastAsia="ru-RU"/>
              </w:rPr>
            </w:pPr>
          </w:p>
          <w:p w14:paraId="37B9345F">
            <w:pPr>
              <w:spacing w:after="0" w:line="240" w:lineRule="auto"/>
              <w:jc w:val="both"/>
              <w:rPr>
                <w:rFonts w:ascii="Times New Roman" w:hAnsi="Times New Roman" w:eastAsia="Times New Roman" w:cs="Times New Roman"/>
                <w:sz w:val="24"/>
                <w:szCs w:val="24"/>
                <w:lang w:val="ky-KG" w:eastAsia="ru-RU"/>
              </w:rPr>
            </w:pPr>
          </w:p>
          <w:p w14:paraId="571AEB70">
            <w:pPr>
              <w:spacing w:after="0" w:line="240" w:lineRule="auto"/>
              <w:jc w:val="both"/>
              <w:rPr>
                <w:rFonts w:ascii="Times New Roman" w:hAnsi="Times New Roman" w:eastAsia="Times New Roman" w:cs="Times New Roman"/>
                <w:sz w:val="24"/>
                <w:szCs w:val="24"/>
                <w:lang w:val="ky-KG" w:eastAsia="ru-RU"/>
              </w:rPr>
            </w:pPr>
          </w:p>
          <w:p w14:paraId="3EC71A1A">
            <w:pPr>
              <w:spacing w:after="0" w:line="240" w:lineRule="auto"/>
              <w:jc w:val="both"/>
              <w:rPr>
                <w:rFonts w:ascii="Times New Roman" w:hAnsi="Times New Roman" w:eastAsia="Times New Roman" w:cs="Times New Roman"/>
                <w:sz w:val="24"/>
                <w:szCs w:val="24"/>
                <w:lang w:val="ky-KG" w:eastAsia="ru-RU"/>
              </w:rPr>
            </w:pPr>
          </w:p>
          <w:p w14:paraId="77413F4B">
            <w:pPr>
              <w:spacing w:after="0" w:line="240" w:lineRule="auto"/>
              <w:jc w:val="both"/>
              <w:rPr>
                <w:rFonts w:ascii="Times New Roman" w:hAnsi="Times New Roman" w:eastAsia="Times New Roman" w:cs="Times New Roman"/>
                <w:sz w:val="24"/>
                <w:szCs w:val="24"/>
                <w:lang w:val="ky-KG" w:eastAsia="ru-RU"/>
              </w:rPr>
            </w:pPr>
          </w:p>
          <w:p w14:paraId="1D261703">
            <w:pPr>
              <w:spacing w:after="0" w:line="240" w:lineRule="auto"/>
              <w:jc w:val="both"/>
              <w:rPr>
                <w:rFonts w:ascii="Times New Roman" w:hAnsi="Times New Roman" w:eastAsia="Times New Roman" w:cs="Times New Roman"/>
                <w:sz w:val="24"/>
                <w:szCs w:val="24"/>
                <w:lang w:val="ky-KG" w:eastAsia="ru-RU"/>
              </w:rPr>
            </w:pPr>
          </w:p>
          <w:p w14:paraId="594D7DD1">
            <w:pPr>
              <w:spacing w:after="0" w:line="240" w:lineRule="auto"/>
              <w:jc w:val="both"/>
              <w:rPr>
                <w:rFonts w:ascii="Times New Roman" w:hAnsi="Times New Roman" w:eastAsia="Times New Roman" w:cs="Times New Roman"/>
                <w:sz w:val="24"/>
                <w:szCs w:val="24"/>
                <w:lang w:val="ky-KG" w:eastAsia="ru-RU"/>
              </w:rPr>
            </w:pPr>
          </w:p>
          <w:p w14:paraId="0CE0AFD1">
            <w:pPr>
              <w:spacing w:after="0" w:line="240" w:lineRule="auto"/>
              <w:jc w:val="both"/>
              <w:rPr>
                <w:rFonts w:ascii="Times New Roman" w:hAnsi="Times New Roman" w:eastAsia="Times New Roman" w:cs="Times New Roman"/>
                <w:sz w:val="24"/>
                <w:szCs w:val="24"/>
                <w:lang w:val="ky-KG" w:eastAsia="ru-RU"/>
              </w:rPr>
            </w:pPr>
          </w:p>
          <w:p w14:paraId="22C5A631">
            <w:pPr>
              <w:spacing w:after="0" w:line="240" w:lineRule="auto"/>
              <w:jc w:val="both"/>
              <w:rPr>
                <w:rFonts w:ascii="Times New Roman" w:hAnsi="Times New Roman" w:eastAsia="Times New Roman" w:cs="Times New Roman"/>
                <w:sz w:val="24"/>
                <w:szCs w:val="24"/>
                <w:lang w:val="ky-KG" w:eastAsia="ru-RU"/>
              </w:rPr>
            </w:pPr>
          </w:p>
          <w:p w14:paraId="1385614C">
            <w:pPr>
              <w:spacing w:after="0" w:line="240" w:lineRule="auto"/>
              <w:jc w:val="both"/>
              <w:rPr>
                <w:rFonts w:ascii="Times New Roman" w:hAnsi="Times New Roman" w:eastAsia="Times New Roman" w:cs="Times New Roman"/>
                <w:sz w:val="24"/>
                <w:szCs w:val="24"/>
                <w:lang w:val="ky-KG" w:eastAsia="ru-RU"/>
              </w:rPr>
            </w:pPr>
          </w:p>
          <w:p w14:paraId="7EF25CA0">
            <w:pPr>
              <w:spacing w:after="0" w:line="240" w:lineRule="auto"/>
              <w:jc w:val="both"/>
              <w:rPr>
                <w:rFonts w:ascii="Times New Roman" w:hAnsi="Times New Roman" w:eastAsia="Times New Roman" w:cs="Times New Roman"/>
                <w:sz w:val="24"/>
                <w:szCs w:val="24"/>
                <w:lang w:val="ky-KG" w:eastAsia="ru-RU"/>
              </w:rPr>
            </w:pPr>
          </w:p>
          <w:p w14:paraId="32D852EC">
            <w:pPr>
              <w:spacing w:after="0" w:line="240" w:lineRule="auto"/>
              <w:jc w:val="both"/>
              <w:rPr>
                <w:rFonts w:ascii="Times New Roman" w:hAnsi="Times New Roman" w:eastAsia="Times New Roman" w:cs="Times New Roman"/>
                <w:sz w:val="24"/>
                <w:szCs w:val="24"/>
                <w:lang w:val="ky-KG" w:eastAsia="ru-RU"/>
              </w:rPr>
            </w:pPr>
          </w:p>
          <w:p w14:paraId="2FF1F7AF">
            <w:pPr>
              <w:spacing w:after="0" w:line="240" w:lineRule="auto"/>
              <w:jc w:val="both"/>
              <w:rPr>
                <w:rFonts w:ascii="Times New Roman" w:hAnsi="Times New Roman" w:eastAsia="Times New Roman" w:cs="Times New Roman"/>
                <w:sz w:val="24"/>
                <w:szCs w:val="24"/>
                <w:lang w:val="ky-KG" w:eastAsia="ru-RU"/>
              </w:rPr>
            </w:pPr>
          </w:p>
          <w:p w14:paraId="70B7C724">
            <w:pPr>
              <w:spacing w:after="0" w:line="240" w:lineRule="auto"/>
              <w:jc w:val="both"/>
              <w:rPr>
                <w:rFonts w:ascii="Times New Roman" w:hAnsi="Times New Roman" w:eastAsia="Times New Roman" w:cs="Times New Roman"/>
                <w:sz w:val="24"/>
                <w:szCs w:val="24"/>
                <w:lang w:val="ky-KG" w:eastAsia="ru-RU"/>
              </w:rPr>
            </w:pPr>
          </w:p>
          <w:p w14:paraId="555FB6B9">
            <w:pPr>
              <w:spacing w:after="0" w:line="240" w:lineRule="auto"/>
              <w:jc w:val="both"/>
              <w:rPr>
                <w:rFonts w:ascii="Times New Roman" w:hAnsi="Times New Roman" w:eastAsia="Times New Roman" w:cs="Times New Roman"/>
                <w:sz w:val="24"/>
                <w:szCs w:val="24"/>
                <w:lang w:val="ky-KG" w:eastAsia="ru-RU"/>
              </w:rPr>
            </w:pPr>
          </w:p>
          <w:p w14:paraId="53F1C0C8">
            <w:pPr>
              <w:spacing w:after="0" w:line="240" w:lineRule="auto"/>
              <w:jc w:val="both"/>
              <w:rPr>
                <w:rFonts w:ascii="Times New Roman" w:hAnsi="Times New Roman" w:eastAsia="Times New Roman" w:cs="Times New Roman"/>
                <w:sz w:val="24"/>
                <w:szCs w:val="24"/>
                <w:lang w:val="ky-KG" w:eastAsia="ru-RU"/>
              </w:rPr>
            </w:pPr>
          </w:p>
          <w:p w14:paraId="7C7D8FDF">
            <w:pPr>
              <w:spacing w:after="0" w:line="240" w:lineRule="auto"/>
              <w:jc w:val="both"/>
              <w:rPr>
                <w:rFonts w:ascii="Times New Roman" w:hAnsi="Times New Roman" w:eastAsia="Times New Roman" w:cs="Times New Roman"/>
                <w:sz w:val="24"/>
                <w:szCs w:val="24"/>
                <w:lang w:val="ky-KG" w:eastAsia="ru-RU"/>
              </w:rPr>
            </w:pPr>
          </w:p>
          <w:p w14:paraId="78054855">
            <w:pPr>
              <w:spacing w:after="0" w:line="240" w:lineRule="auto"/>
              <w:jc w:val="both"/>
              <w:rPr>
                <w:rFonts w:ascii="Times New Roman" w:hAnsi="Times New Roman" w:eastAsia="Times New Roman" w:cs="Times New Roman"/>
                <w:sz w:val="24"/>
                <w:szCs w:val="24"/>
                <w:lang w:val="ky-KG" w:eastAsia="ru-RU"/>
              </w:rPr>
            </w:pPr>
          </w:p>
          <w:p w14:paraId="7DB4DB7D">
            <w:pPr>
              <w:spacing w:after="0" w:line="240" w:lineRule="auto"/>
              <w:jc w:val="both"/>
              <w:rPr>
                <w:rFonts w:ascii="Times New Roman" w:hAnsi="Times New Roman" w:eastAsia="Times New Roman" w:cs="Times New Roman"/>
                <w:sz w:val="24"/>
                <w:szCs w:val="24"/>
                <w:lang w:val="ky-KG" w:eastAsia="ru-RU"/>
              </w:rPr>
            </w:pPr>
          </w:p>
          <w:p w14:paraId="1E5538EF">
            <w:pPr>
              <w:spacing w:after="0" w:line="240" w:lineRule="auto"/>
              <w:jc w:val="both"/>
              <w:rPr>
                <w:rFonts w:ascii="Times New Roman" w:hAnsi="Times New Roman" w:eastAsia="Times New Roman" w:cs="Times New Roman"/>
                <w:sz w:val="24"/>
                <w:szCs w:val="24"/>
                <w:lang w:val="ky-KG" w:eastAsia="ru-RU"/>
              </w:rPr>
            </w:pPr>
          </w:p>
          <w:p w14:paraId="4675D94E">
            <w:pPr>
              <w:spacing w:after="0" w:line="240" w:lineRule="auto"/>
              <w:jc w:val="both"/>
              <w:rPr>
                <w:rFonts w:ascii="Times New Roman" w:hAnsi="Times New Roman" w:eastAsia="Times New Roman" w:cs="Times New Roman"/>
                <w:sz w:val="24"/>
                <w:szCs w:val="24"/>
                <w:lang w:val="ky-KG" w:eastAsia="ru-RU"/>
              </w:rPr>
            </w:pPr>
          </w:p>
          <w:p w14:paraId="321E4CD2">
            <w:pPr>
              <w:spacing w:after="0" w:line="240" w:lineRule="auto"/>
              <w:jc w:val="both"/>
              <w:rPr>
                <w:rFonts w:ascii="Times New Roman" w:hAnsi="Times New Roman" w:eastAsia="Times New Roman" w:cs="Times New Roman"/>
                <w:sz w:val="24"/>
                <w:szCs w:val="24"/>
                <w:lang w:val="ky-KG" w:eastAsia="ru-RU"/>
              </w:rPr>
            </w:pPr>
          </w:p>
          <w:p w14:paraId="4F75D2B4">
            <w:pPr>
              <w:spacing w:after="0" w:line="240" w:lineRule="auto"/>
              <w:jc w:val="both"/>
              <w:rPr>
                <w:rFonts w:ascii="Times New Roman" w:hAnsi="Times New Roman" w:eastAsia="Times New Roman" w:cs="Times New Roman"/>
                <w:sz w:val="24"/>
                <w:szCs w:val="24"/>
                <w:lang w:val="ky-KG" w:eastAsia="ru-RU"/>
              </w:rPr>
            </w:pPr>
          </w:p>
          <w:p w14:paraId="762128FE">
            <w:pPr>
              <w:spacing w:after="0" w:line="240" w:lineRule="auto"/>
              <w:jc w:val="both"/>
              <w:rPr>
                <w:rFonts w:ascii="Times New Roman" w:hAnsi="Times New Roman" w:eastAsia="Times New Roman" w:cs="Times New Roman"/>
                <w:sz w:val="24"/>
                <w:szCs w:val="24"/>
                <w:lang w:val="ky-KG" w:eastAsia="ru-RU"/>
              </w:rPr>
            </w:pPr>
          </w:p>
          <w:p w14:paraId="712E7DCC">
            <w:pPr>
              <w:spacing w:after="0" w:line="240" w:lineRule="auto"/>
              <w:jc w:val="both"/>
              <w:rPr>
                <w:rFonts w:ascii="Times New Roman" w:hAnsi="Times New Roman" w:eastAsia="Times New Roman" w:cs="Times New Roman"/>
                <w:sz w:val="24"/>
                <w:szCs w:val="24"/>
                <w:lang w:val="ky-KG" w:eastAsia="ru-RU"/>
              </w:rPr>
            </w:pPr>
          </w:p>
          <w:p w14:paraId="1F9D001C">
            <w:pPr>
              <w:spacing w:after="0" w:line="240" w:lineRule="auto"/>
              <w:jc w:val="both"/>
              <w:rPr>
                <w:rFonts w:ascii="Times New Roman" w:hAnsi="Times New Roman" w:eastAsia="Times New Roman" w:cs="Times New Roman"/>
                <w:sz w:val="24"/>
                <w:szCs w:val="24"/>
                <w:lang w:val="ky-KG" w:eastAsia="ru-RU"/>
              </w:rPr>
            </w:pPr>
          </w:p>
          <w:p w14:paraId="6519F588">
            <w:pPr>
              <w:spacing w:after="0" w:line="240" w:lineRule="auto"/>
              <w:jc w:val="both"/>
              <w:rPr>
                <w:rFonts w:ascii="Times New Roman" w:hAnsi="Times New Roman" w:eastAsia="Times New Roman" w:cs="Times New Roman"/>
                <w:sz w:val="24"/>
                <w:szCs w:val="24"/>
                <w:lang w:val="ky-KG" w:eastAsia="ru-RU"/>
              </w:rPr>
            </w:pPr>
          </w:p>
          <w:p w14:paraId="2FED4790">
            <w:pPr>
              <w:spacing w:after="0" w:line="240" w:lineRule="auto"/>
              <w:jc w:val="both"/>
              <w:rPr>
                <w:rFonts w:ascii="Times New Roman" w:hAnsi="Times New Roman" w:eastAsia="Times New Roman" w:cs="Times New Roman"/>
                <w:sz w:val="24"/>
                <w:szCs w:val="24"/>
                <w:lang w:val="ky-KG" w:eastAsia="ru-RU"/>
              </w:rPr>
            </w:pPr>
          </w:p>
          <w:p w14:paraId="3CDF1B08">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Коопсуз сергек жашоо мүнөзү.</w:t>
            </w:r>
          </w:p>
        </w:tc>
      </w:tr>
      <w:tr w14:paraId="061CAFCB">
        <w:tblPrEx>
          <w:tblCellMar>
            <w:top w:w="0" w:type="dxa"/>
            <w:left w:w="0" w:type="dxa"/>
            <w:bottom w:w="0" w:type="dxa"/>
            <w:right w:w="0" w:type="dxa"/>
          </w:tblCellMar>
        </w:tblPrEx>
        <w:tc>
          <w:tcPr>
            <w:tcW w:w="214"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B2F5DED">
            <w:pPr>
              <w:spacing w:after="0" w:line="240" w:lineRule="auto"/>
              <w:rPr>
                <w:rFonts w:ascii="Times New Roman" w:hAnsi="Times New Roman" w:eastAsia="Times New Roman" w:cs="Times New Roman"/>
                <w:sz w:val="24"/>
                <w:szCs w:val="24"/>
                <w:lang w:val="ky-KG" w:eastAsia="ru-RU"/>
              </w:rPr>
            </w:pPr>
          </w:p>
        </w:tc>
        <w:tc>
          <w:tcPr>
            <w:tcW w:w="42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32FC87">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БКБ 2</w:t>
            </w:r>
          </w:p>
        </w:tc>
        <w:tc>
          <w:tcPr>
            <w:tcW w:w="183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60EA00F">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sz w:val="24"/>
                <w:szCs w:val="24"/>
                <w:lang w:val="ky-KG" w:eastAsia="ru-RU"/>
              </w:rPr>
              <w:t xml:space="preserve">Дисциплиналардын кесиптик компоненти </w:t>
            </w:r>
            <w:r>
              <w:rPr>
                <w:rFonts w:ascii="Times New Roman" w:hAnsi="Times New Roman" w:eastAsia="Times New Roman" w:cs="Times New Roman"/>
                <w:sz w:val="24"/>
                <w:szCs w:val="24"/>
                <w:lang w:val="ky-KG" w:eastAsia="ru-RU"/>
              </w:rPr>
              <w:t>ДКЦ ДЖКЦ**</w:t>
            </w:r>
          </w:p>
        </w:tc>
        <w:tc>
          <w:tcPr>
            <w:tcW w:w="32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A1F3132">
            <w:pPr>
              <w:spacing w:after="0" w:line="240" w:lineRule="auto"/>
              <w:ind w:right="-178" w:hanging="38"/>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1198 с.</w:t>
            </w:r>
          </w:p>
        </w:tc>
        <w:tc>
          <w:tcPr>
            <w:tcW w:w="3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9AF2B85">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2434 с.</w:t>
            </w:r>
          </w:p>
        </w:tc>
        <w:tc>
          <w:tcPr>
            <w:tcW w:w="68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0257DC9">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56 кр /1680 с. </w:t>
            </w:r>
          </w:p>
        </w:tc>
        <w:tc>
          <w:tcPr>
            <w:tcW w:w="59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9575426">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2532 с.</w:t>
            </w:r>
          </w:p>
        </w:tc>
        <w:tc>
          <w:tcPr>
            <w:tcW w:w="59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643FE43">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r>
      <w:tr w14:paraId="3CC119AF">
        <w:tblPrEx>
          <w:tblCellMar>
            <w:top w:w="0" w:type="dxa"/>
            <w:left w:w="0" w:type="dxa"/>
            <w:bottom w:w="0" w:type="dxa"/>
            <w:right w:w="0" w:type="dxa"/>
          </w:tblCellMar>
        </w:tblPrEx>
        <w:trPr>
          <w:trHeight w:val="1258" w:hRule="atLeast"/>
        </w:trPr>
        <w:tc>
          <w:tcPr>
            <w:tcW w:w="214" w:type="pct"/>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14:paraId="6D8D49CC">
            <w:pPr>
              <w:spacing w:after="0" w:line="240" w:lineRule="auto"/>
              <w:rPr>
                <w:rFonts w:ascii="Times New Roman" w:hAnsi="Times New Roman" w:eastAsia="Times New Roman" w:cs="Times New Roman"/>
                <w:sz w:val="24"/>
                <w:szCs w:val="24"/>
                <w:lang w:val="ky-KG" w:eastAsia="ru-RU"/>
              </w:rPr>
            </w:pPr>
          </w:p>
        </w:tc>
        <w:tc>
          <w:tcPr>
            <w:tcW w:w="428" w:type="pct"/>
            <w:tcBorders>
              <w:top w:val="nil"/>
              <w:left w:val="nil"/>
              <w:bottom w:val="single" w:color="auto" w:sz="4" w:space="0"/>
              <w:right w:val="single" w:color="auto" w:sz="8" w:space="0"/>
            </w:tcBorders>
            <w:shd w:val="clear" w:color="auto" w:fill="FFFFFF"/>
            <w:tcMar>
              <w:top w:w="0" w:type="dxa"/>
              <w:left w:w="108" w:type="dxa"/>
              <w:bottom w:w="0" w:type="dxa"/>
              <w:right w:w="108" w:type="dxa"/>
            </w:tcMar>
          </w:tcPr>
          <w:p w14:paraId="67AA6A85">
            <w:pPr>
              <w:spacing w:after="0" w:line="240" w:lineRule="auto"/>
              <w:jc w:val="both"/>
              <w:rPr>
                <w:rFonts w:ascii="Times New Roman" w:hAnsi="Times New Roman" w:eastAsia="Times New Roman" w:cs="Times New Roman"/>
                <w:sz w:val="24"/>
                <w:szCs w:val="24"/>
                <w:lang w:val="ky-KG" w:eastAsia="ru-RU"/>
              </w:rPr>
            </w:pPr>
          </w:p>
          <w:p w14:paraId="0FC565E2">
            <w:pPr>
              <w:spacing w:after="0" w:line="240" w:lineRule="auto"/>
              <w:jc w:val="both"/>
              <w:rPr>
                <w:rFonts w:ascii="Times New Roman" w:hAnsi="Times New Roman" w:eastAsia="Times New Roman" w:cs="Times New Roman"/>
                <w:b/>
                <w:sz w:val="24"/>
                <w:szCs w:val="24"/>
                <w:lang w:val="ky-KG" w:eastAsia="ru-RU"/>
              </w:rPr>
            </w:pPr>
          </w:p>
          <w:p w14:paraId="22E2425B">
            <w:pPr>
              <w:spacing w:after="0" w:line="240" w:lineRule="auto"/>
              <w:jc w:val="both"/>
              <w:rPr>
                <w:rFonts w:ascii="Times New Roman" w:hAnsi="Times New Roman" w:eastAsia="Times New Roman" w:cs="Times New Roman"/>
                <w:b/>
                <w:sz w:val="24"/>
                <w:szCs w:val="24"/>
                <w:lang w:val="ky-KG" w:eastAsia="ru-RU"/>
              </w:rPr>
            </w:pPr>
          </w:p>
          <w:p w14:paraId="5D1859D3">
            <w:pPr>
              <w:spacing w:after="0" w:line="240" w:lineRule="auto"/>
              <w:jc w:val="both"/>
              <w:rPr>
                <w:rFonts w:ascii="Times New Roman" w:hAnsi="Times New Roman" w:eastAsia="Times New Roman" w:cs="Times New Roman"/>
                <w:b/>
                <w:sz w:val="24"/>
                <w:szCs w:val="24"/>
                <w:lang w:val="ky-KG" w:eastAsia="ru-RU"/>
              </w:rPr>
            </w:pPr>
          </w:p>
          <w:p w14:paraId="0A3AD969">
            <w:pPr>
              <w:spacing w:after="0" w:line="240" w:lineRule="auto"/>
              <w:jc w:val="both"/>
              <w:rPr>
                <w:rFonts w:ascii="Times New Roman" w:hAnsi="Times New Roman" w:eastAsia="Times New Roman" w:cs="Times New Roman"/>
                <w:b/>
                <w:sz w:val="24"/>
                <w:szCs w:val="24"/>
                <w:lang w:val="ky-KG" w:eastAsia="ru-RU"/>
              </w:rPr>
            </w:pPr>
          </w:p>
          <w:p w14:paraId="0EB337E3">
            <w:pPr>
              <w:spacing w:after="0" w:line="240" w:lineRule="auto"/>
              <w:jc w:val="both"/>
              <w:rPr>
                <w:rFonts w:ascii="Times New Roman" w:hAnsi="Times New Roman" w:eastAsia="Times New Roman" w:cs="Times New Roman"/>
                <w:b/>
                <w:sz w:val="24"/>
                <w:szCs w:val="24"/>
                <w:lang w:val="ky-KG" w:eastAsia="ru-RU"/>
              </w:rPr>
            </w:pPr>
          </w:p>
          <w:p w14:paraId="0C73AF6C">
            <w:pPr>
              <w:spacing w:after="0" w:line="240" w:lineRule="auto"/>
              <w:jc w:val="both"/>
              <w:rPr>
                <w:rFonts w:ascii="Times New Roman" w:hAnsi="Times New Roman" w:eastAsia="Times New Roman" w:cs="Times New Roman"/>
                <w:b/>
                <w:sz w:val="24"/>
                <w:szCs w:val="24"/>
                <w:lang w:val="ky-KG" w:eastAsia="ru-RU"/>
              </w:rPr>
            </w:pPr>
          </w:p>
          <w:p w14:paraId="4D1D7F4D">
            <w:pPr>
              <w:spacing w:after="0" w:line="240" w:lineRule="auto"/>
              <w:jc w:val="both"/>
              <w:rPr>
                <w:rFonts w:ascii="Times New Roman" w:hAnsi="Times New Roman" w:eastAsia="Times New Roman" w:cs="Times New Roman"/>
                <w:b/>
                <w:sz w:val="24"/>
                <w:szCs w:val="24"/>
                <w:lang w:val="ky-KG" w:eastAsia="ru-RU"/>
              </w:rPr>
            </w:pPr>
          </w:p>
          <w:p w14:paraId="7FA9883B">
            <w:pPr>
              <w:spacing w:after="0" w:line="240" w:lineRule="auto"/>
              <w:jc w:val="both"/>
              <w:rPr>
                <w:rFonts w:ascii="Times New Roman" w:hAnsi="Times New Roman" w:eastAsia="Times New Roman" w:cs="Times New Roman"/>
                <w:b/>
                <w:sz w:val="24"/>
                <w:szCs w:val="24"/>
                <w:lang w:val="ky-KG" w:eastAsia="ru-RU"/>
              </w:rPr>
            </w:pPr>
          </w:p>
          <w:p w14:paraId="25DC48C7">
            <w:pPr>
              <w:spacing w:after="0" w:line="240" w:lineRule="auto"/>
              <w:jc w:val="both"/>
              <w:rPr>
                <w:rFonts w:ascii="Times New Roman" w:hAnsi="Times New Roman" w:eastAsia="Times New Roman" w:cs="Times New Roman"/>
                <w:b/>
                <w:sz w:val="24"/>
                <w:szCs w:val="24"/>
                <w:lang w:val="ky-KG" w:eastAsia="ru-RU"/>
              </w:rPr>
            </w:pPr>
          </w:p>
          <w:p w14:paraId="0EE0D230">
            <w:pPr>
              <w:spacing w:after="0" w:line="240" w:lineRule="auto"/>
              <w:jc w:val="both"/>
              <w:rPr>
                <w:rFonts w:ascii="Times New Roman" w:hAnsi="Times New Roman" w:eastAsia="Times New Roman" w:cs="Times New Roman"/>
                <w:b/>
                <w:sz w:val="24"/>
                <w:szCs w:val="24"/>
                <w:lang w:val="ky-KG" w:eastAsia="ru-RU"/>
              </w:rPr>
            </w:pPr>
          </w:p>
          <w:p w14:paraId="61EC3162">
            <w:pPr>
              <w:spacing w:after="0" w:line="240" w:lineRule="auto"/>
              <w:jc w:val="both"/>
              <w:rPr>
                <w:rFonts w:ascii="Times New Roman" w:hAnsi="Times New Roman" w:eastAsia="Times New Roman" w:cs="Times New Roman"/>
                <w:b/>
                <w:sz w:val="24"/>
                <w:szCs w:val="24"/>
                <w:lang w:val="ky-KG" w:eastAsia="ru-RU"/>
              </w:rPr>
            </w:pPr>
          </w:p>
          <w:p w14:paraId="3D2F746A">
            <w:pPr>
              <w:spacing w:after="0" w:line="240" w:lineRule="auto"/>
              <w:jc w:val="both"/>
              <w:rPr>
                <w:rFonts w:ascii="Times New Roman" w:hAnsi="Times New Roman" w:eastAsia="Times New Roman" w:cs="Times New Roman"/>
                <w:b/>
                <w:sz w:val="24"/>
                <w:szCs w:val="24"/>
                <w:lang w:val="ky-KG" w:eastAsia="ru-RU"/>
              </w:rPr>
            </w:pPr>
          </w:p>
          <w:p w14:paraId="6091CAFE">
            <w:pPr>
              <w:spacing w:after="0" w:line="240" w:lineRule="auto"/>
              <w:jc w:val="both"/>
              <w:rPr>
                <w:rFonts w:ascii="Times New Roman" w:hAnsi="Times New Roman" w:eastAsia="Times New Roman" w:cs="Times New Roman"/>
                <w:b/>
                <w:sz w:val="24"/>
                <w:szCs w:val="24"/>
                <w:lang w:val="ky-KG" w:eastAsia="ru-RU"/>
              </w:rPr>
            </w:pPr>
          </w:p>
          <w:p w14:paraId="54254CDC">
            <w:pPr>
              <w:spacing w:after="0" w:line="240" w:lineRule="auto"/>
              <w:jc w:val="both"/>
              <w:rPr>
                <w:rFonts w:ascii="Times New Roman" w:hAnsi="Times New Roman" w:eastAsia="Times New Roman" w:cs="Times New Roman"/>
                <w:b/>
                <w:sz w:val="24"/>
                <w:szCs w:val="24"/>
                <w:lang w:val="ky-KG" w:eastAsia="ru-RU"/>
              </w:rPr>
            </w:pPr>
          </w:p>
          <w:p w14:paraId="360284EA">
            <w:pPr>
              <w:spacing w:after="0" w:line="240" w:lineRule="auto"/>
              <w:jc w:val="both"/>
              <w:rPr>
                <w:rFonts w:ascii="Times New Roman" w:hAnsi="Times New Roman" w:eastAsia="Times New Roman" w:cs="Times New Roman"/>
                <w:b/>
                <w:sz w:val="24"/>
                <w:szCs w:val="24"/>
                <w:lang w:val="ky-KG" w:eastAsia="ru-RU"/>
              </w:rPr>
            </w:pPr>
          </w:p>
          <w:p w14:paraId="19B1DB8D">
            <w:pPr>
              <w:spacing w:after="0" w:line="240" w:lineRule="auto"/>
              <w:jc w:val="both"/>
              <w:rPr>
                <w:rFonts w:ascii="Times New Roman" w:hAnsi="Times New Roman" w:eastAsia="Times New Roman" w:cs="Times New Roman"/>
                <w:b/>
                <w:sz w:val="24"/>
                <w:szCs w:val="24"/>
                <w:lang w:val="ky-KG" w:eastAsia="ru-RU"/>
              </w:rPr>
            </w:pPr>
          </w:p>
          <w:p w14:paraId="57408231">
            <w:pPr>
              <w:spacing w:after="0" w:line="240" w:lineRule="auto"/>
              <w:jc w:val="both"/>
              <w:rPr>
                <w:rFonts w:ascii="Times New Roman" w:hAnsi="Times New Roman" w:eastAsia="Times New Roman" w:cs="Times New Roman"/>
                <w:b/>
                <w:sz w:val="24"/>
                <w:szCs w:val="24"/>
                <w:lang w:val="ky-KG" w:eastAsia="ru-RU"/>
              </w:rPr>
            </w:pPr>
          </w:p>
          <w:p w14:paraId="60CF8710">
            <w:pPr>
              <w:spacing w:after="0" w:line="240" w:lineRule="auto"/>
              <w:jc w:val="both"/>
              <w:rPr>
                <w:rFonts w:ascii="Times New Roman" w:hAnsi="Times New Roman" w:eastAsia="Times New Roman" w:cs="Times New Roman"/>
                <w:b/>
                <w:sz w:val="24"/>
                <w:szCs w:val="24"/>
                <w:lang w:val="ky-KG" w:eastAsia="ru-RU"/>
              </w:rPr>
            </w:pPr>
          </w:p>
          <w:p w14:paraId="147D54EB">
            <w:pPr>
              <w:spacing w:after="0" w:line="240" w:lineRule="auto"/>
              <w:jc w:val="both"/>
              <w:rPr>
                <w:rFonts w:ascii="Times New Roman" w:hAnsi="Times New Roman" w:eastAsia="Times New Roman" w:cs="Times New Roman"/>
                <w:b/>
                <w:sz w:val="24"/>
                <w:szCs w:val="24"/>
                <w:lang w:val="ky-KG" w:eastAsia="ru-RU"/>
              </w:rPr>
            </w:pPr>
          </w:p>
          <w:p w14:paraId="272F88A0">
            <w:pPr>
              <w:spacing w:after="0" w:line="240" w:lineRule="auto"/>
              <w:jc w:val="both"/>
              <w:rPr>
                <w:rFonts w:ascii="Times New Roman" w:hAnsi="Times New Roman" w:eastAsia="Times New Roman" w:cs="Times New Roman"/>
                <w:b/>
                <w:sz w:val="24"/>
                <w:szCs w:val="24"/>
                <w:lang w:val="ky-KG" w:eastAsia="ru-RU"/>
              </w:rPr>
            </w:pPr>
          </w:p>
          <w:p w14:paraId="65992004">
            <w:pPr>
              <w:spacing w:after="0" w:line="240" w:lineRule="auto"/>
              <w:jc w:val="both"/>
              <w:rPr>
                <w:rFonts w:ascii="Times New Roman" w:hAnsi="Times New Roman" w:eastAsia="Times New Roman" w:cs="Times New Roman"/>
                <w:b/>
                <w:sz w:val="24"/>
                <w:szCs w:val="24"/>
                <w:lang w:val="ky-KG" w:eastAsia="ru-RU"/>
              </w:rPr>
            </w:pPr>
          </w:p>
          <w:p w14:paraId="3E6E14A4">
            <w:pPr>
              <w:spacing w:after="0" w:line="240" w:lineRule="auto"/>
              <w:jc w:val="both"/>
              <w:rPr>
                <w:rFonts w:ascii="Times New Roman" w:hAnsi="Times New Roman" w:eastAsia="Times New Roman" w:cs="Times New Roman"/>
                <w:b/>
                <w:sz w:val="24"/>
                <w:szCs w:val="24"/>
                <w:lang w:val="ky-KG" w:eastAsia="ru-RU"/>
              </w:rPr>
            </w:pPr>
          </w:p>
          <w:p w14:paraId="201AB398">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sz w:val="24"/>
                <w:szCs w:val="24"/>
                <w:lang w:val="ky-KG" w:eastAsia="ru-RU"/>
              </w:rPr>
              <w:t xml:space="preserve">                     </w:t>
            </w:r>
          </w:p>
          <w:p w14:paraId="3B6883CB">
            <w:pPr>
              <w:spacing w:after="0" w:line="240" w:lineRule="auto"/>
              <w:jc w:val="both"/>
              <w:rPr>
                <w:rFonts w:ascii="Times New Roman" w:hAnsi="Times New Roman" w:eastAsia="Times New Roman" w:cs="Times New Roman"/>
                <w:sz w:val="24"/>
                <w:szCs w:val="24"/>
                <w:lang w:val="ky-KG" w:eastAsia="ru-RU"/>
              </w:rPr>
            </w:pPr>
          </w:p>
          <w:p w14:paraId="3394D7B7">
            <w:pPr>
              <w:spacing w:after="0" w:line="240" w:lineRule="auto"/>
              <w:jc w:val="both"/>
              <w:rPr>
                <w:rFonts w:ascii="Times New Roman" w:hAnsi="Times New Roman" w:eastAsia="Times New Roman" w:cs="Times New Roman"/>
                <w:sz w:val="24"/>
                <w:szCs w:val="24"/>
                <w:lang w:val="ky-KG" w:eastAsia="ru-RU"/>
              </w:rPr>
            </w:pPr>
          </w:p>
          <w:p w14:paraId="70246091">
            <w:pPr>
              <w:spacing w:after="0" w:line="240" w:lineRule="auto"/>
              <w:jc w:val="both"/>
              <w:rPr>
                <w:rFonts w:ascii="Times New Roman" w:hAnsi="Times New Roman" w:eastAsia="Times New Roman" w:cs="Times New Roman"/>
                <w:sz w:val="24"/>
                <w:szCs w:val="24"/>
                <w:lang w:val="ky-KG" w:eastAsia="ru-RU"/>
              </w:rPr>
            </w:pPr>
          </w:p>
          <w:p w14:paraId="3E9999C1">
            <w:pPr>
              <w:spacing w:after="0" w:line="240" w:lineRule="auto"/>
              <w:jc w:val="both"/>
              <w:rPr>
                <w:rFonts w:ascii="Times New Roman" w:hAnsi="Times New Roman" w:eastAsia="Times New Roman" w:cs="Times New Roman"/>
                <w:sz w:val="24"/>
                <w:szCs w:val="24"/>
                <w:lang w:val="ky-KG" w:eastAsia="ru-RU"/>
              </w:rPr>
            </w:pPr>
          </w:p>
          <w:p w14:paraId="25AC5D5A">
            <w:pPr>
              <w:spacing w:after="0" w:line="240" w:lineRule="auto"/>
              <w:jc w:val="both"/>
              <w:rPr>
                <w:rFonts w:ascii="Times New Roman" w:hAnsi="Times New Roman" w:eastAsia="Times New Roman" w:cs="Times New Roman"/>
                <w:sz w:val="24"/>
                <w:szCs w:val="24"/>
                <w:lang w:val="ky-KG" w:eastAsia="ru-RU"/>
              </w:rPr>
            </w:pPr>
          </w:p>
          <w:p w14:paraId="6086102C">
            <w:pPr>
              <w:spacing w:after="0" w:line="240" w:lineRule="auto"/>
              <w:jc w:val="both"/>
              <w:rPr>
                <w:rFonts w:ascii="Times New Roman" w:hAnsi="Times New Roman" w:eastAsia="Times New Roman" w:cs="Times New Roman"/>
                <w:sz w:val="24"/>
                <w:szCs w:val="24"/>
                <w:lang w:val="ky-KG" w:eastAsia="ru-RU"/>
              </w:rPr>
            </w:pPr>
          </w:p>
          <w:p w14:paraId="122756F5">
            <w:pPr>
              <w:spacing w:after="0" w:line="240" w:lineRule="auto"/>
              <w:jc w:val="both"/>
              <w:rPr>
                <w:rFonts w:ascii="Times New Roman" w:hAnsi="Times New Roman" w:eastAsia="Times New Roman" w:cs="Times New Roman"/>
                <w:sz w:val="24"/>
                <w:szCs w:val="24"/>
                <w:lang w:val="ky-KG" w:eastAsia="ru-RU"/>
              </w:rPr>
            </w:pPr>
          </w:p>
          <w:p w14:paraId="0A3FA8DC">
            <w:pPr>
              <w:spacing w:after="0" w:line="240" w:lineRule="auto"/>
              <w:jc w:val="both"/>
              <w:rPr>
                <w:rFonts w:ascii="Times New Roman" w:hAnsi="Times New Roman" w:eastAsia="Times New Roman" w:cs="Times New Roman"/>
                <w:sz w:val="24"/>
                <w:szCs w:val="24"/>
                <w:lang w:val="ky-KG" w:eastAsia="ru-RU"/>
              </w:rPr>
            </w:pPr>
          </w:p>
          <w:p w14:paraId="473DA7B5">
            <w:pPr>
              <w:spacing w:after="0" w:line="240" w:lineRule="auto"/>
              <w:jc w:val="both"/>
              <w:rPr>
                <w:rFonts w:ascii="Times New Roman" w:hAnsi="Times New Roman" w:eastAsia="Times New Roman" w:cs="Times New Roman"/>
                <w:sz w:val="24"/>
                <w:szCs w:val="24"/>
                <w:lang w:val="ky-KG" w:eastAsia="ru-RU"/>
              </w:rPr>
            </w:pPr>
          </w:p>
          <w:p w14:paraId="2357B5E7">
            <w:pPr>
              <w:spacing w:after="0" w:line="240" w:lineRule="auto"/>
              <w:jc w:val="both"/>
              <w:rPr>
                <w:rFonts w:ascii="Times New Roman" w:hAnsi="Times New Roman" w:eastAsia="Times New Roman" w:cs="Times New Roman"/>
                <w:sz w:val="24"/>
                <w:szCs w:val="24"/>
                <w:lang w:val="ky-KG" w:eastAsia="ru-RU"/>
              </w:rPr>
            </w:pPr>
          </w:p>
          <w:p w14:paraId="76EA2F03">
            <w:pPr>
              <w:spacing w:after="0" w:line="240" w:lineRule="auto"/>
              <w:jc w:val="both"/>
              <w:rPr>
                <w:rFonts w:ascii="Times New Roman" w:hAnsi="Times New Roman" w:eastAsia="Times New Roman" w:cs="Times New Roman"/>
                <w:sz w:val="24"/>
                <w:szCs w:val="24"/>
                <w:lang w:val="ky-KG" w:eastAsia="ru-RU"/>
              </w:rPr>
            </w:pPr>
          </w:p>
          <w:p w14:paraId="111A8CF7">
            <w:pPr>
              <w:spacing w:after="0" w:line="240" w:lineRule="auto"/>
              <w:jc w:val="both"/>
              <w:rPr>
                <w:rFonts w:ascii="Times New Roman" w:hAnsi="Times New Roman" w:eastAsia="Times New Roman" w:cs="Times New Roman"/>
                <w:sz w:val="24"/>
                <w:szCs w:val="24"/>
                <w:lang w:val="ky-KG" w:eastAsia="ru-RU"/>
              </w:rPr>
            </w:pPr>
          </w:p>
          <w:p w14:paraId="429E9168">
            <w:pPr>
              <w:spacing w:after="0" w:line="240" w:lineRule="auto"/>
              <w:jc w:val="both"/>
              <w:rPr>
                <w:rFonts w:ascii="Times New Roman" w:hAnsi="Times New Roman" w:eastAsia="Times New Roman" w:cs="Times New Roman"/>
                <w:sz w:val="24"/>
                <w:szCs w:val="24"/>
                <w:lang w:val="ky-KG" w:eastAsia="ru-RU"/>
              </w:rPr>
            </w:pPr>
          </w:p>
          <w:p w14:paraId="583D2D07">
            <w:pPr>
              <w:spacing w:after="0" w:line="240" w:lineRule="auto"/>
              <w:jc w:val="both"/>
              <w:rPr>
                <w:rFonts w:ascii="Times New Roman" w:hAnsi="Times New Roman" w:eastAsia="Times New Roman" w:cs="Times New Roman"/>
                <w:sz w:val="24"/>
                <w:szCs w:val="24"/>
                <w:lang w:val="ky-KG" w:eastAsia="ru-RU"/>
              </w:rPr>
            </w:pPr>
          </w:p>
          <w:p w14:paraId="3DF5551D">
            <w:pPr>
              <w:spacing w:after="0" w:line="240" w:lineRule="auto"/>
              <w:jc w:val="both"/>
              <w:rPr>
                <w:rFonts w:ascii="Times New Roman" w:hAnsi="Times New Roman" w:eastAsia="Times New Roman" w:cs="Times New Roman"/>
                <w:sz w:val="24"/>
                <w:szCs w:val="24"/>
                <w:lang w:val="ky-KG" w:eastAsia="ru-RU"/>
              </w:rPr>
            </w:pPr>
          </w:p>
          <w:p w14:paraId="07CEFEC6">
            <w:pPr>
              <w:spacing w:after="0" w:line="240" w:lineRule="auto"/>
              <w:jc w:val="both"/>
              <w:rPr>
                <w:rFonts w:ascii="Times New Roman" w:hAnsi="Times New Roman" w:eastAsia="Times New Roman" w:cs="Times New Roman"/>
                <w:sz w:val="24"/>
                <w:szCs w:val="24"/>
                <w:lang w:val="ky-KG" w:eastAsia="ru-RU"/>
              </w:rPr>
            </w:pPr>
          </w:p>
          <w:p w14:paraId="2B109F1D">
            <w:pPr>
              <w:spacing w:after="0" w:line="240" w:lineRule="auto"/>
              <w:jc w:val="both"/>
              <w:rPr>
                <w:rFonts w:ascii="Times New Roman" w:hAnsi="Times New Roman" w:eastAsia="Times New Roman" w:cs="Times New Roman"/>
                <w:sz w:val="24"/>
                <w:szCs w:val="24"/>
                <w:lang w:val="ky-KG" w:eastAsia="ru-RU"/>
              </w:rPr>
            </w:pPr>
          </w:p>
          <w:p w14:paraId="37B4E351">
            <w:pPr>
              <w:spacing w:after="0" w:line="240" w:lineRule="auto"/>
              <w:jc w:val="both"/>
              <w:rPr>
                <w:rFonts w:ascii="Times New Roman" w:hAnsi="Times New Roman" w:eastAsia="Times New Roman" w:cs="Times New Roman"/>
                <w:sz w:val="24"/>
                <w:szCs w:val="24"/>
                <w:lang w:val="ky-KG" w:eastAsia="ru-RU"/>
              </w:rPr>
            </w:pPr>
          </w:p>
          <w:p w14:paraId="318174B7">
            <w:pPr>
              <w:spacing w:after="0" w:line="240" w:lineRule="auto"/>
              <w:jc w:val="both"/>
              <w:rPr>
                <w:rFonts w:ascii="Times New Roman" w:hAnsi="Times New Roman" w:eastAsia="Times New Roman" w:cs="Times New Roman"/>
                <w:sz w:val="24"/>
                <w:szCs w:val="24"/>
                <w:lang w:val="ky-KG" w:eastAsia="ru-RU"/>
              </w:rPr>
            </w:pPr>
          </w:p>
          <w:p w14:paraId="4E676599">
            <w:pPr>
              <w:spacing w:after="0" w:line="240" w:lineRule="auto"/>
              <w:jc w:val="both"/>
              <w:rPr>
                <w:rFonts w:ascii="Times New Roman" w:hAnsi="Times New Roman" w:eastAsia="Times New Roman" w:cs="Times New Roman"/>
                <w:sz w:val="24"/>
                <w:szCs w:val="24"/>
                <w:lang w:val="ky-KG" w:eastAsia="ru-RU"/>
              </w:rPr>
            </w:pPr>
          </w:p>
          <w:p w14:paraId="6FB1859B">
            <w:pPr>
              <w:spacing w:after="0" w:line="240" w:lineRule="auto"/>
              <w:jc w:val="both"/>
              <w:rPr>
                <w:rFonts w:ascii="Times New Roman" w:hAnsi="Times New Roman" w:eastAsia="Times New Roman" w:cs="Times New Roman"/>
                <w:sz w:val="24"/>
                <w:szCs w:val="24"/>
                <w:lang w:val="ky-KG" w:eastAsia="ru-RU"/>
              </w:rPr>
            </w:pPr>
          </w:p>
          <w:p w14:paraId="085F8226">
            <w:pPr>
              <w:spacing w:after="0" w:line="240" w:lineRule="auto"/>
              <w:jc w:val="both"/>
              <w:rPr>
                <w:rFonts w:ascii="Times New Roman" w:hAnsi="Times New Roman" w:eastAsia="Times New Roman" w:cs="Times New Roman"/>
                <w:sz w:val="24"/>
                <w:szCs w:val="24"/>
                <w:lang w:val="ky-KG" w:eastAsia="ru-RU"/>
              </w:rPr>
            </w:pPr>
          </w:p>
          <w:p w14:paraId="5310A294">
            <w:pPr>
              <w:spacing w:after="0" w:line="240" w:lineRule="auto"/>
              <w:jc w:val="both"/>
              <w:rPr>
                <w:rFonts w:ascii="Times New Roman" w:hAnsi="Times New Roman" w:eastAsia="Times New Roman" w:cs="Times New Roman"/>
                <w:sz w:val="24"/>
                <w:szCs w:val="24"/>
                <w:lang w:val="ky-KG" w:eastAsia="ru-RU"/>
              </w:rPr>
            </w:pPr>
          </w:p>
          <w:p w14:paraId="4039D923">
            <w:pPr>
              <w:spacing w:after="0" w:line="240" w:lineRule="auto"/>
              <w:jc w:val="both"/>
              <w:rPr>
                <w:rFonts w:ascii="Times New Roman" w:hAnsi="Times New Roman" w:eastAsia="Times New Roman" w:cs="Times New Roman"/>
                <w:sz w:val="24"/>
                <w:szCs w:val="24"/>
                <w:lang w:val="ky-KG" w:eastAsia="ru-RU"/>
              </w:rPr>
            </w:pPr>
          </w:p>
          <w:p w14:paraId="064BF799">
            <w:pPr>
              <w:spacing w:after="0" w:line="240" w:lineRule="auto"/>
              <w:jc w:val="both"/>
              <w:rPr>
                <w:rFonts w:ascii="Times New Roman" w:hAnsi="Times New Roman" w:eastAsia="Times New Roman" w:cs="Times New Roman"/>
                <w:sz w:val="24"/>
                <w:szCs w:val="24"/>
                <w:lang w:val="ky-KG" w:eastAsia="ru-RU"/>
              </w:rPr>
            </w:pPr>
          </w:p>
          <w:p w14:paraId="2B6660EE">
            <w:pPr>
              <w:spacing w:after="0" w:line="240" w:lineRule="auto"/>
              <w:jc w:val="both"/>
              <w:rPr>
                <w:rFonts w:ascii="Times New Roman" w:hAnsi="Times New Roman" w:eastAsia="Times New Roman" w:cs="Times New Roman"/>
                <w:sz w:val="24"/>
                <w:szCs w:val="24"/>
                <w:lang w:val="ky-KG" w:eastAsia="ru-RU"/>
              </w:rPr>
            </w:pPr>
          </w:p>
          <w:p w14:paraId="11A154B8">
            <w:pPr>
              <w:spacing w:after="0" w:line="240" w:lineRule="auto"/>
              <w:jc w:val="both"/>
              <w:rPr>
                <w:rFonts w:ascii="Times New Roman" w:hAnsi="Times New Roman" w:eastAsia="Times New Roman" w:cs="Times New Roman"/>
                <w:sz w:val="24"/>
                <w:szCs w:val="24"/>
                <w:lang w:val="ky-KG" w:eastAsia="ru-RU"/>
              </w:rPr>
            </w:pPr>
          </w:p>
          <w:p w14:paraId="753BCA8B">
            <w:pPr>
              <w:spacing w:after="0" w:line="240" w:lineRule="auto"/>
              <w:jc w:val="both"/>
              <w:rPr>
                <w:rFonts w:ascii="Times New Roman" w:hAnsi="Times New Roman" w:eastAsia="Times New Roman" w:cs="Times New Roman"/>
                <w:sz w:val="24"/>
                <w:szCs w:val="24"/>
                <w:lang w:val="ky-KG" w:eastAsia="ru-RU"/>
              </w:rPr>
            </w:pPr>
          </w:p>
          <w:p w14:paraId="11D61D13">
            <w:pPr>
              <w:spacing w:after="0" w:line="240" w:lineRule="auto"/>
              <w:jc w:val="both"/>
              <w:rPr>
                <w:rFonts w:ascii="Times New Roman" w:hAnsi="Times New Roman" w:eastAsia="Times New Roman" w:cs="Times New Roman"/>
                <w:sz w:val="24"/>
                <w:szCs w:val="24"/>
                <w:lang w:val="ky-KG" w:eastAsia="ru-RU"/>
              </w:rPr>
            </w:pPr>
          </w:p>
          <w:p w14:paraId="5E262F01">
            <w:pPr>
              <w:spacing w:after="0" w:line="240" w:lineRule="auto"/>
              <w:jc w:val="both"/>
              <w:rPr>
                <w:rFonts w:ascii="Times New Roman" w:hAnsi="Times New Roman" w:eastAsia="Times New Roman" w:cs="Times New Roman"/>
                <w:sz w:val="24"/>
                <w:szCs w:val="24"/>
                <w:lang w:val="ky-KG" w:eastAsia="ru-RU"/>
              </w:rPr>
            </w:pPr>
          </w:p>
          <w:p w14:paraId="79E60FAD">
            <w:pPr>
              <w:spacing w:after="0" w:line="240" w:lineRule="auto"/>
              <w:jc w:val="both"/>
              <w:rPr>
                <w:rFonts w:ascii="Times New Roman" w:hAnsi="Times New Roman" w:eastAsia="Times New Roman" w:cs="Times New Roman"/>
                <w:sz w:val="24"/>
                <w:szCs w:val="24"/>
                <w:lang w:val="ky-KG" w:eastAsia="ru-RU"/>
              </w:rPr>
            </w:pPr>
          </w:p>
          <w:p w14:paraId="09F469A5">
            <w:pPr>
              <w:spacing w:after="0" w:line="240" w:lineRule="auto"/>
              <w:jc w:val="both"/>
              <w:rPr>
                <w:rFonts w:ascii="Times New Roman" w:hAnsi="Times New Roman" w:eastAsia="Times New Roman" w:cs="Times New Roman"/>
                <w:sz w:val="24"/>
                <w:szCs w:val="24"/>
                <w:lang w:val="ky-KG" w:eastAsia="ru-RU"/>
              </w:rPr>
            </w:pPr>
          </w:p>
          <w:p w14:paraId="008593EB">
            <w:pPr>
              <w:spacing w:after="0" w:line="240" w:lineRule="auto"/>
              <w:jc w:val="both"/>
              <w:rPr>
                <w:rFonts w:ascii="Times New Roman" w:hAnsi="Times New Roman" w:eastAsia="Times New Roman" w:cs="Times New Roman"/>
                <w:sz w:val="24"/>
                <w:szCs w:val="24"/>
                <w:lang w:val="ky-KG" w:eastAsia="ru-RU"/>
              </w:rPr>
            </w:pPr>
          </w:p>
          <w:p w14:paraId="1F8861F5">
            <w:pPr>
              <w:spacing w:after="0" w:line="240" w:lineRule="auto"/>
              <w:jc w:val="both"/>
              <w:rPr>
                <w:rFonts w:ascii="Times New Roman" w:hAnsi="Times New Roman" w:eastAsia="Times New Roman" w:cs="Times New Roman"/>
                <w:sz w:val="24"/>
                <w:szCs w:val="24"/>
                <w:lang w:val="ky-KG" w:eastAsia="ru-RU"/>
              </w:rPr>
            </w:pPr>
          </w:p>
          <w:p w14:paraId="4E22C7B3">
            <w:pPr>
              <w:spacing w:after="0" w:line="240" w:lineRule="auto"/>
              <w:jc w:val="both"/>
              <w:rPr>
                <w:rFonts w:ascii="Times New Roman" w:hAnsi="Times New Roman" w:eastAsia="Times New Roman" w:cs="Times New Roman"/>
                <w:sz w:val="24"/>
                <w:szCs w:val="24"/>
                <w:lang w:val="ky-KG" w:eastAsia="ru-RU"/>
              </w:rPr>
            </w:pPr>
          </w:p>
          <w:p w14:paraId="2753FF40">
            <w:pPr>
              <w:spacing w:after="0" w:line="240" w:lineRule="auto"/>
              <w:jc w:val="both"/>
              <w:rPr>
                <w:rFonts w:ascii="Times New Roman" w:hAnsi="Times New Roman" w:eastAsia="Times New Roman" w:cs="Times New Roman"/>
                <w:sz w:val="24"/>
                <w:szCs w:val="24"/>
                <w:lang w:val="ky-KG" w:eastAsia="ru-RU"/>
              </w:rPr>
            </w:pPr>
          </w:p>
          <w:p w14:paraId="5C73F48B">
            <w:pPr>
              <w:spacing w:after="0" w:line="240" w:lineRule="auto"/>
              <w:jc w:val="both"/>
              <w:rPr>
                <w:rFonts w:ascii="Times New Roman" w:hAnsi="Times New Roman" w:eastAsia="Times New Roman" w:cs="Times New Roman"/>
                <w:sz w:val="24"/>
                <w:szCs w:val="24"/>
                <w:lang w:val="ky-KG" w:eastAsia="ru-RU"/>
              </w:rPr>
            </w:pPr>
          </w:p>
          <w:p w14:paraId="67795E79">
            <w:pPr>
              <w:spacing w:after="0" w:line="240" w:lineRule="auto"/>
              <w:jc w:val="both"/>
              <w:rPr>
                <w:rFonts w:ascii="Times New Roman" w:hAnsi="Times New Roman" w:eastAsia="Times New Roman" w:cs="Times New Roman"/>
                <w:sz w:val="24"/>
                <w:szCs w:val="24"/>
                <w:lang w:val="ky-KG" w:eastAsia="ru-RU"/>
              </w:rPr>
            </w:pPr>
          </w:p>
          <w:p w14:paraId="362A29F7">
            <w:pPr>
              <w:spacing w:after="0" w:line="240" w:lineRule="auto"/>
              <w:jc w:val="both"/>
              <w:rPr>
                <w:rFonts w:ascii="Times New Roman" w:hAnsi="Times New Roman" w:eastAsia="Times New Roman" w:cs="Times New Roman"/>
                <w:sz w:val="24"/>
                <w:szCs w:val="24"/>
                <w:lang w:val="ky-KG" w:eastAsia="ru-RU"/>
              </w:rPr>
            </w:pPr>
          </w:p>
          <w:p w14:paraId="0A98B2B0">
            <w:pPr>
              <w:spacing w:after="0" w:line="240" w:lineRule="auto"/>
              <w:jc w:val="both"/>
              <w:rPr>
                <w:rFonts w:ascii="Times New Roman" w:hAnsi="Times New Roman" w:eastAsia="Times New Roman" w:cs="Times New Roman"/>
                <w:sz w:val="24"/>
                <w:szCs w:val="24"/>
                <w:lang w:val="ky-KG" w:eastAsia="ru-RU"/>
              </w:rPr>
            </w:pPr>
          </w:p>
          <w:p w14:paraId="1F0BC821">
            <w:pPr>
              <w:spacing w:after="0" w:line="240" w:lineRule="auto"/>
              <w:jc w:val="both"/>
              <w:rPr>
                <w:rFonts w:ascii="Times New Roman" w:hAnsi="Times New Roman" w:eastAsia="Times New Roman" w:cs="Times New Roman"/>
                <w:sz w:val="24"/>
                <w:szCs w:val="24"/>
                <w:lang w:val="ky-KG" w:eastAsia="ru-RU"/>
              </w:rPr>
            </w:pPr>
          </w:p>
          <w:p w14:paraId="22096AB0">
            <w:pPr>
              <w:spacing w:after="0" w:line="240" w:lineRule="auto"/>
              <w:jc w:val="both"/>
              <w:rPr>
                <w:rFonts w:ascii="Times New Roman" w:hAnsi="Times New Roman" w:eastAsia="Times New Roman" w:cs="Times New Roman"/>
                <w:sz w:val="24"/>
                <w:szCs w:val="24"/>
                <w:lang w:val="ky-KG" w:eastAsia="ru-RU"/>
              </w:rPr>
            </w:pPr>
          </w:p>
          <w:p w14:paraId="5E4EAD77">
            <w:pPr>
              <w:spacing w:after="0" w:line="240" w:lineRule="auto"/>
              <w:jc w:val="both"/>
              <w:rPr>
                <w:rFonts w:ascii="Times New Roman" w:hAnsi="Times New Roman" w:eastAsia="Times New Roman" w:cs="Times New Roman"/>
                <w:sz w:val="24"/>
                <w:szCs w:val="24"/>
                <w:lang w:val="ky-KG" w:eastAsia="ru-RU"/>
              </w:rPr>
            </w:pPr>
          </w:p>
          <w:p w14:paraId="0B618BAB">
            <w:pPr>
              <w:spacing w:after="0" w:line="240" w:lineRule="auto"/>
              <w:jc w:val="both"/>
              <w:rPr>
                <w:rFonts w:ascii="Times New Roman" w:hAnsi="Times New Roman" w:eastAsia="Times New Roman" w:cs="Times New Roman"/>
                <w:sz w:val="24"/>
                <w:szCs w:val="24"/>
                <w:lang w:val="ky-KG" w:eastAsia="ru-RU"/>
              </w:rPr>
            </w:pPr>
          </w:p>
          <w:p w14:paraId="3837E601">
            <w:pPr>
              <w:spacing w:after="0" w:line="240" w:lineRule="auto"/>
              <w:jc w:val="both"/>
              <w:rPr>
                <w:rFonts w:ascii="Times New Roman" w:hAnsi="Times New Roman" w:eastAsia="Times New Roman" w:cs="Times New Roman"/>
                <w:sz w:val="24"/>
                <w:szCs w:val="24"/>
                <w:lang w:val="ky-KG" w:eastAsia="ru-RU"/>
              </w:rPr>
            </w:pPr>
          </w:p>
          <w:p w14:paraId="537F87C2">
            <w:pPr>
              <w:spacing w:after="0" w:line="240" w:lineRule="auto"/>
              <w:jc w:val="both"/>
              <w:rPr>
                <w:rFonts w:ascii="Times New Roman" w:hAnsi="Times New Roman" w:eastAsia="Times New Roman" w:cs="Times New Roman"/>
                <w:sz w:val="24"/>
                <w:szCs w:val="24"/>
                <w:lang w:val="ky-KG" w:eastAsia="ru-RU"/>
              </w:rPr>
            </w:pPr>
          </w:p>
          <w:p w14:paraId="5E87FDAF">
            <w:pPr>
              <w:spacing w:after="0" w:line="240" w:lineRule="auto"/>
              <w:jc w:val="both"/>
              <w:rPr>
                <w:rFonts w:ascii="Times New Roman" w:hAnsi="Times New Roman" w:eastAsia="Times New Roman" w:cs="Times New Roman"/>
                <w:sz w:val="24"/>
                <w:szCs w:val="24"/>
                <w:lang w:val="ky-KG" w:eastAsia="ru-RU"/>
              </w:rPr>
            </w:pPr>
          </w:p>
          <w:p w14:paraId="221C051B">
            <w:pPr>
              <w:spacing w:after="0" w:line="240" w:lineRule="auto"/>
              <w:jc w:val="both"/>
              <w:rPr>
                <w:rFonts w:ascii="Times New Roman" w:hAnsi="Times New Roman" w:eastAsia="Times New Roman" w:cs="Times New Roman"/>
                <w:sz w:val="24"/>
                <w:szCs w:val="24"/>
                <w:lang w:val="ky-KG" w:eastAsia="ru-RU"/>
              </w:rPr>
            </w:pPr>
          </w:p>
          <w:p w14:paraId="27FCB12E">
            <w:pPr>
              <w:spacing w:after="0" w:line="240" w:lineRule="auto"/>
              <w:jc w:val="both"/>
              <w:rPr>
                <w:rFonts w:ascii="Times New Roman" w:hAnsi="Times New Roman" w:eastAsia="Times New Roman" w:cs="Times New Roman"/>
                <w:sz w:val="24"/>
                <w:szCs w:val="24"/>
                <w:lang w:val="ky-KG" w:eastAsia="ru-RU"/>
              </w:rPr>
            </w:pPr>
          </w:p>
          <w:p w14:paraId="2425F96B">
            <w:pPr>
              <w:spacing w:after="0" w:line="240" w:lineRule="auto"/>
              <w:jc w:val="both"/>
              <w:rPr>
                <w:rFonts w:ascii="Times New Roman" w:hAnsi="Times New Roman" w:eastAsia="Times New Roman" w:cs="Times New Roman"/>
                <w:sz w:val="24"/>
                <w:szCs w:val="24"/>
                <w:lang w:val="ky-KG" w:eastAsia="ru-RU"/>
              </w:rPr>
            </w:pPr>
          </w:p>
          <w:p w14:paraId="5FDE5131">
            <w:pPr>
              <w:spacing w:after="0" w:line="240" w:lineRule="auto"/>
              <w:jc w:val="both"/>
              <w:rPr>
                <w:rFonts w:ascii="Times New Roman" w:hAnsi="Times New Roman" w:eastAsia="Times New Roman" w:cs="Times New Roman"/>
                <w:sz w:val="24"/>
                <w:szCs w:val="24"/>
                <w:lang w:val="ky-KG" w:eastAsia="ru-RU"/>
              </w:rPr>
            </w:pPr>
          </w:p>
          <w:p w14:paraId="6EDD9E0A">
            <w:pPr>
              <w:spacing w:after="0" w:line="240" w:lineRule="auto"/>
              <w:jc w:val="both"/>
              <w:rPr>
                <w:rFonts w:ascii="Times New Roman" w:hAnsi="Times New Roman" w:eastAsia="Times New Roman" w:cs="Times New Roman"/>
                <w:sz w:val="24"/>
                <w:szCs w:val="24"/>
                <w:lang w:val="ky-KG" w:eastAsia="ru-RU"/>
              </w:rPr>
            </w:pPr>
          </w:p>
          <w:p w14:paraId="4704CC49">
            <w:pPr>
              <w:spacing w:after="0" w:line="240" w:lineRule="auto"/>
              <w:jc w:val="both"/>
              <w:rPr>
                <w:rFonts w:ascii="Times New Roman" w:hAnsi="Times New Roman" w:eastAsia="Times New Roman" w:cs="Times New Roman"/>
                <w:i/>
                <w:sz w:val="24"/>
                <w:szCs w:val="24"/>
                <w:lang w:val="ky-KG" w:eastAsia="ru-RU"/>
              </w:rPr>
            </w:pPr>
          </w:p>
          <w:p w14:paraId="1E1DE0AB">
            <w:pPr>
              <w:spacing w:after="0" w:line="240" w:lineRule="auto"/>
              <w:jc w:val="both"/>
              <w:rPr>
                <w:rFonts w:ascii="Times New Roman" w:hAnsi="Times New Roman" w:eastAsia="Times New Roman" w:cs="Times New Roman"/>
                <w:i/>
                <w:sz w:val="24"/>
                <w:szCs w:val="24"/>
                <w:lang w:val="ky-KG" w:eastAsia="ru-RU"/>
              </w:rPr>
            </w:pPr>
          </w:p>
          <w:p w14:paraId="7B40B2EB">
            <w:pPr>
              <w:spacing w:after="0" w:line="240" w:lineRule="auto"/>
              <w:jc w:val="both"/>
              <w:rPr>
                <w:rFonts w:ascii="Times New Roman" w:hAnsi="Times New Roman" w:eastAsia="Times New Roman" w:cs="Times New Roman"/>
                <w:i/>
                <w:sz w:val="24"/>
                <w:szCs w:val="24"/>
                <w:lang w:val="ky-KG" w:eastAsia="ru-RU"/>
              </w:rPr>
            </w:pPr>
          </w:p>
          <w:p w14:paraId="7C1CE76A">
            <w:pPr>
              <w:spacing w:after="0" w:line="240" w:lineRule="auto"/>
              <w:jc w:val="both"/>
              <w:rPr>
                <w:rFonts w:ascii="Times New Roman" w:hAnsi="Times New Roman" w:eastAsia="Times New Roman" w:cs="Times New Roman"/>
                <w:i/>
                <w:sz w:val="24"/>
                <w:szCs w:val="24"/>
                <w:lang w:val="ky-KG" w:eastAsia="ru-RU"/>
              </w:rPr>
            </w:pPr>
          </w:p>
          <w:p w14:paraId="7BE6CC0F">
            <w:pPr>
              <w:spacing w:after="0" w:line="240" w:lineRule="auto"/>
              <w:jc w:val="both"/>
              <w:rPr>
                <w:rFonts w:ascii="Times New Roman" w:hAnsi="Times New Roman" w:eastAsia="Times New Roman" w:cs="Times New Roman"/>
                <w:i/>
                <w:sz w:val="24"/>
                <w:szCs w:val="24"/>
                <w:lang w:val="ky-KG" w:eastAsia="ru-RU"/>
              </w:rPr>
            </w:pPr>
          </w:p>
          <w:p w14:paraId="602F53B5">
            <w:pPr>
              <w:spacing w:after="0" w:line="240" w:lineRule="auto"/>
              <w:jc w:val="both"/>
              <w:rPr>
                <w:rFonts w:ascii="Times New Roman" w:hAnsi="Times New Roman" w:eastAsia="Times New Roman" w:cs="Times New Roman"/>
                <w:i/>
                <w:sz w:val="24"/>
                <w:szCs w:val="24"/>
                <w:lang w:val="ky-KG" w:eastAsia="ru-RU"/>
              </w:rPr>
            </w:pPr>
          </w:p>
          <w:p w14:paraId="12AB3520">
            <w:pPr>
              <w:spacing w:after="0" w:line="240" w:lineRule="auto"/>
              <w:jc w:val="both"/>
              <w:rPr>
                <w:rFonts w:ascii="Times New Roman" w:hAnsi="Times New Roman" w:eastAsia="Times New Roman" w:cs="Times New Roman"/>
                <w:i/>
                <w:sz w:val="24"/>
                <w:szCs w:val="24"/>
                <w:lang w:val="ky-KG" w:eastAsia="ru-RU"/>
              </w:rPr>
            </w:pPr>
          </w:p>
          <w:p w14:paraId="4D21D574">
            <w:pPr>
              <w:spacing w:after="0" w:line="240" w:lineRule="auto"/>
              <w:jc w:val="both"/>
              <w:rPr>
                <w:rFonts w:ascii="Times New Roman" w:hAnsi="Times New Roman" w:eastAsia="Times New Roman" w:cs="Times New Roman"/>
                <w:i/>
                <w:sz w:val="24"/>
                <w:szCs w:val="24"/>
                <w:lang w:val="ky-KG" w:eastAsia="ru-RU"/>
              </w:rPr>
            </w:pPr>
          </w:p>
          <w:p w14:paraId="2606B243">
            <w:pPr>
              <w:spacing w:after="0" w:line="240" w:lineRule="auto"/>
              <w:jc w:val="both"/>
              <w:rPr>
                <w:rFonts w:ascii="Times New Roman" w:hAnsi="Times New Roman" w:eastAsia="Times New Roman" w:cs="Times New Roman"/>
                <w:i/>
                <w:sz w:val="24"/>
                <w:szCs w:val="24"/>
                <w:lang w:val="ky-KG" w:eastAsia="ru-RU"/>
              </w:rPr>
            </w:pPr>
          </w:p>
          <w:p w14:paraId="69F17620">
            <w:pPr>
              <w:spacing w:after="0" w:line="240" w:lineRule="auto"/>
              <w:jc w:val="both"/>
              <w:rPr>
                <w:rFonts w:ascii="Times New Roman" w:hAnsi="Times New Roman" w:eastAsia="Times New Roman" w:cs="Times New Roman"/>
                <w:i/>
                <w:sz w:val="24"/>
                <w:szCs w:val="24"/>
                <w:lang w:val="ky-KG" w:eastAsia="ru-RU"/>
              </w:rPr>
            </w:pPr>
          </w:p>
          <w:p w14:paraId="6F4D95E5">
            <w:pPr>
              <w:spacing w:after="0" w:line="240" w:lineRule="auto"/>
              <w:jc w:val="both"/>
              <w:rPr>
                <w:rFonts w:ascii="Times New Roman" w:hAnsi="Times New Roman" w:eastAsia="Times New Roman" w:cs="Times New Roman"/>
                <w:i/>
                <w:sz w:val="24"/>
                <w:szCs w:val="24"/>
                <w:lang w:val="ky-KG" w:eastAsia="ru-RU"/>
              </w:rPr>
            </w:pPr>
          </w:p>
          <w:p w14:paraId="0E7C5E17">
            <w:pPr>
              <w:spacing w:after="0" w:line="240" w:lineRule="auto"/>
              <w:jc w:val="both"/>
              <w:rPr>
                <w:rFonts w:ascii="Times New Roman" w:hAnsi="Times New Roman" w:eastAsia="Times New Roman" w:cs="Times New Roman"/>
                <w:i/>
                <w:sz w:val="24"/>
                <w:szCs w:val="24"/>
                <w:lang w:val="ky-KG" w:eastAsia="ru-RU"/>
              </w:rPr>
            </w:pPr>
          </w:p>
          <w:p w14:paraId="54326169">
            <w:pPr>
              <w:spacing w:after="0" w:line="240" w:lineRule="auto"/>
              <w:jc w:val="both"/>
              <w:rPr>
                <w:rFonts w:ascii="Times New Roman" w:hAnsi="Times New Roman" w:eastAsia="Times New Roman" w:cs="Times New Roman"/>
                <w:i/>
                <w:sz w:val="24"/>
                <w:szCs w:val="24"/>
                <w:lang w:val="ky-KG" w:eastAsia="ru-RU"/>
              </w:rPr>
            </w:pPr>
          </w:p>
          <w:p w14:paraId="2BCFD6CE">
            <w:pPr>
              <w:spacing w:after="0" w:line="240" w:lineRule="auto"/>
              <w:jc w:val="both"/>
              <w:rPr>
                <w:rFonts w:ascii="Times New Roman" w:hAnsi="Times New Roman" w:eastAsia="Times New Roman" w:cs="Times New Roman"/>
                <w:i/>
                <w:sz w:val="24"/>
                <w:szCs w:val="24"/>
                <w:lang w:val="ky-KG" w:eastAsia="ru-RU"/>
              </w:rPr>
            </w:pPr>
          </w:p>
          <w:p w14:paraId="5F70789F">
            <w:pPr>
              <w:spacing w:after="0" w:line="240" w:lineRule="auto"/>
              <w:jc w:val="both"/>
              <w:rPr>
                <w:rFonts w:ascii="Times New Roman" w:hAnsi="Times New Roman" w:eastAsia="Times New Roman" w:cs="Times New Roman"/>
                <w:i/>
                <w:sz w:val="24"/>
                <w:szCs w:val="24"/>
                <w:lang w:val="ky-KG" w:eastAsia="ru-RU"/>
              </w:rPr>
            </w:pPr>
          </w:p>
          <w:p w14:paraId="78D05927">
            <w:pPr>
              <w:spacing w:after="0" w:line="240" w:lineRule="auto"/>
              <w:jc w:val="both"/>
              <w:rPr>
                <w:rFonts w:ascii="Times New Roman" w:hAnsi="Times New Roman" w:eastAsia="Times New Roman" w:cs="Times New Roman"/>
                <w:i/>
                <w:sz w:val="24"/>
                <w:szCs w:val="24"/>
                <w:lang w:val="ky-KG" w:eastAsia="ru-RU"/>
              </w:rPr>
            </w:pPr>
          </w:p>
          <w:p w14:paraId="6BF934DC">
            <w:pPr>
              <w:spacing w:after="0" w:line="240" w:lineRule="auto"/>
              <w:jc w:val="both"/>
              <w:rPr>
                <w:rFonts w:ascii="Times New Roman" w:hAnsi="Times New Roman" w:eastAsia="Times New Roman" w:cs="Times New Roman"/>
                <w:i/>
                <w:sz w:val="24"/>
                <w:szCs w:val="24"/>
                <w:lang w:val="ky-KG" w:eastAsia="ru-RU"/>
              </w:rPr>
            </w:pPr>
          </w:p>
          <w:p w14:paraId="526DDA53">
            <w:pPr>
              <w:spacing w:after="0" w:line="240" w:lineRule="auto"/>
              <w:jc w:val="both"/>
              <w:rPr>
                <w:rFonts w:ascii="Times New Roman" w:hAnsi="Times New Roman" w:eastAsia="Times New Roman" w:cs="Times New Roman"/>
                <w:i/>
                <w:sz w:val="24"/>
                <w:szCs w:val="24"/>
                <w:lang w:val="ky-KG" w:eastAsia="ru-RU"/>
              </w:rPr>
            </w:pPr>
          </w:p>
          <w:p w14:paraId="5B5D8C79">
            <w:pPr>
              <w:spacing w:after="0" w:line="240" w:lineRule="auto"/>
              <w:jc w:val="both"/>
              <w:rPr>
                <w:rFonts w:ascii="Times New Roman" w:hAnsi="Times New Roman" w:eastAsia="Times New Roman" w:cs="Times New Roman"/>
                <w:i/>
                <w:sz w:val="24"/>
                <w:szCs w:val="24"/>
                <w:lang w:val="ky-KG" w:eastAsia="ru-RU"/>
              </w:rPr>
            </w:pPr>
          </w:p>
          <w:p w14:paraId="2EE2F47F">
            <w:pPr>
              <w:spacing w:after="0" w:line="240" w:lineRule="auto"/>
              <w:jc w:val="both"/>
              <w:rPr>
                <w:rFonts w:ascii="Times New Roman" w:hAnsi="Times New Roman" w:eastAsia="Times New Roman" w:cs="Times New Roman"/>
                <w:i/>
                <w:sz w:val="24"/>
                <w:szCs w:val="24"/>
                <w:lang w:val="ky-KG" w:eastAsia="ru-RU"/>
              </w:rPr>
            </w:pPr>
          </w:p>
          <w:p w14:paraId="53CA6D40">
            <w:pPr>
              <w:spacing w:after="0" w:line="240" w:lineRule="auto"/>
              <w:jc w:val="both"/>
              <w:rPr>
                <w:rFonts w:ascii="Times New Roman" w:hAnsi="Times New Roman" w:eastAsia="Times New Roman" w:cs="Times New Roman"/>
                <w:i/>
                <w:sz w:val="24"/>
                <w:szCs w:val="24"/>
                <w:lang w:val="ky-KG" w:eastAsia="ru-RU"/>
              </w:rPr>
            </w:pPr>
          </w:p>
          <w:p w14:paraId="17CE042C">
            <w:pPr>
              <w:spacing w:after="0" w:line="240" w:lineRule="auto"/>
              <w:jc w:val="both"/>
              <w:rPr>
                <w:rFonts w:ascii="Times New Roman" w:hAnsi="Times New Roman" w:eastAsia="Times New Roman" w:cs="Times New Roman"/>
                <w:i/>
                <w:sz w:val="24"/>
                <w:szCs w:val="24"/>
                <w:lang w:val="ky-KG" w:eastAsia="ru-RU"/>
              </w:rPr>
            </w:pPr>
          </w:p>
          <w:p w14:paraId="5582D03E">
            <w:pPr>
              <w:spacing w:after="0" w:line="240" w:lineRule="auto"/>
              <w:jc w:val="both"/>
              <w:rPr>
                <w:rFonts w:ascii="Times New Roman" w:hAnsi="Times New Roman" w:eastAsia="Times New Roman" w:cs="Times New Roman"/>
                <w:i/>
                <w:sz w:val="24"/>
                <w:szCs w:val="24"/>
                <w:lang w:val="ky-KG" w:eastAsia="ru-RU"/>
              </w:rPr>
            </w:pPr>
          </w:p>
          <w:p w14:paraId="167BC693">
            <w:pPr>
              <w:spacing w:after="0" w:line="240" w:lineRule="auto"/>
              <w:jc w:val="both"/>
              <w:rPr>
                <w:rFonts w:ascii="Times New Roman" w:hAnsi="Times New Roman" w:eastAsia="Times New Roman" w:cs="Times New Roman"/>
                <w:i/>
                <w:sz w:val="24"/>
                <w:szCs w:val="24"/>
                <w:lang w:val="ky-KG" w:eastAsia="ru-RU"/>
              </w:rPr>
            </w:pPr>
          </w:p>
          <w:p w14:paraId="257DA608">
            <w:pPr>
              <w:spacing w:after="0" w:line="240" w:lineRule="auto"/>
              <w:jc w:val="both"/>
              <w:rPr>
                <w:rFonts w:ascii="Times New Roman" w:hAnsi="Times New Roman" w:eastAsia="Times New Roman" w:cs="Times New Roman"/>
                <w:i/>
                <w:sz w:val="24"/>
                <w:szCs w:val="24"/>
                <w:lang w:val="ky-KG" w:eastAsia="ru-RU"/>
              </w:rPr>
            </w:pPr>
          </w:p>
          <w:p w14:paraId="60575653">
            <w:pPr>
              <w:spacing w:after="0" w:line="240" w:lineRule="auto"/>
              <w:jc w:val="both"/>
              <w:rPr>
                <w:rFonts w:ascii="Times New Roman" w:hAnsi="Times New Roman" w:eastAsia="Times New Roman" w:cs="Times New Roman"/>
                <w:i/>
                <w:sz w:val="24"/>
                <w:szCs w:val="24"/>
                <w:lang w:val="ky-KG" w:eastAsia="ru-RU"/>
              </w:rPr>
            </w:pPr>
          </w:p>
          <w:p w14:paraId="11978AB1">
            <w:pPr>
              <w:spacing w:after="0" w:line="240" w:lineRule="auto"/>
              <w:jc w:val="both"/>
              <w:rPr>
                <w:rFonts w:ascii="Times New Roman" w:hAnsi="Times New Roman" w:eastAsia="Times New Roman" w:cs="Times New Roman"/>
                <w:b/>
                <w:sz w:val="24"/>
                <w:szCs w:val="24"/>
                <w:lang w:val="ky-KG" w:eastAsia="ru-RU"/>
              </w:rPr>
            </w:pPr>
          </w:p>
          <w:p w14:paraId="7DB06849">
            <w:pPr>
              <w:spacing w:after="0" w:line="240" w:lineRule="auto"/>
              <w:jc w:val="both"/>
              <w:rPr>
                <w:rFonts w:ascii="Times New Roman" w:hAnsi="Times New Roman" w:eastAsia="Times New Roman" w:cs="Times New Roman"/>
                <w:b/>
                <w:sz w:val="24"/>
                <w:szCs w:val="24"/>
                <w:lang w:val="ky-KG" w:eastAsia="ru-RU"/>
              </w:rPr>
            </w:pPr>
          </w:p>
          <w:p w14:paraId="739DBD5D">
            <w:pPr>
              <w:spacing w:after="0" w:line="240" w:lineRule="auto"/>
              <w:jc w:val="both"/>
              <w:rPr>
                <w:rFonts w:ascii="Times New Roman" w:hAnsi="Times New Roman" w:eastAsia="Times New Roman" w:cs="Times New Roman"/>
                <w:b/>
                <w:sz w:val="24"/>
                <w:szCs w:val="24"/>
                <w:lang w:val="ky-KG" w:eastAsia="ru-RU"/>
              </w:rPr>
            </w:pPr>
          </w:p>
          <w:p w14:paraId="05769AF1">
            <w:pPr>
              <w:spacing w:after="0" w:line="240" w:lineRule="auto"/>
              <w:jc w:val="both"/>
              <w:rPr>
                <w:rFonts w:ascii="Times New Roman" w:hAnsi="Times New Roman" w:eastAsia="Times New Roman" w:cs="Times New Roman"/>
                <w:b/>
                <w:sz w:val="24"/>
                <w:szCs w:val="24"/>
                <w:lang w:val="ky-KG" w:eastAsia="ru-RU"/>
              </w:rPr>
            </w:pPr>
          </w:p>
          <w:p w14:paraId="3222B04C">
            <w:pPr>
              <w:spacing w:after="0" w:line="240" w:lineRule="auto"/>
              <w:jc w:val="both"/>
              <w:rPr>
                <w:rFonts w:ascii="Times New Roman" w:hAnsi="Times New Roman" w:eastAsia="Times New Roman" w:cs="Times New Roman"/>
                <w:b/>
                <w:sz w:val="24"/>
                <w:szCs w:val="24"/>
                <w:lang w:val="ky-KG" w:eastAsia="ru-RU"/>
              </w:rPr>
            </w:pPr>
          </w:p>
          <w:p w14:paraId="77D2158B">
            <w:pPr>
              <w:spacing w:after="0" w:line="240" w:lineRule="auto"/>
              <w:jc w:val="both"/>
              <w:rPr>
                <w:rFonts w:ascii="Times New Roman" w:hAnsi="Times New Roman" w:eastAsia="Times New Roman" w:cs="Times New Roman"/>
                <w:b/>
                <w:sz w:val="24"/>
                <w:szCs w:val="24"/>
                <w:lang w:val="ky-KG" w:eastAsia="ru-RU"/>
              </w:rPr>
            </w:pPr>
          </w:p>
          <w:p w14:paraId="51916FB4">
            <w:pPr>
              <w:spacing w:after="0" w:line="240" w:lineRule="auto"/>
              <w:jc w:val="both"/>
              <w:rPr>
                <w:rFonts w:ascii="Times New Roman" w:hAnsi="Times New Roman" w:eastAsia="Times New Roman" w:cs="Times New Roman"/>
                <w:b/>
                <w:sz w:val="24"/>
                <w:szCs w:val="24"/>
                <w:lang w:val="ky-KG" w:eastAsia="ru-RU"/>
              </w:rPr>
            </w:pPr>
          </w:p>
          <w:p w14:paraId="5377301F">
            <w:pPr>
              <w:spacing w:after="0" w:line="240" w:lineRule="auto"/>
              <w:jc w:val="both"/>
              <w:rPr>
                <w:rFonts w:ascii="Times New Roman" w:hAnsi="Times New Roman" w:eastAsia="Times New Roman" w:cs="Times New Roman"/>
                <w:b/>
                <w:sz w:val="24"/>
                <w:szCs w:val="24"/>
                <w:lang w:val="ky-KG" w:eastAsia="ru-RU"/>
              </w:rPr>
            </w:pPr>
          </w:p>
          <w:p w14:paraId="1E7DE609">
            <w:pPr>
              <w:spacing w:after="0" w:line="240" w:lineRule="auto"/>
              <w:jc w:val="both"/>
              <w:rPr>
                <w:rFonts w:ascii="Times New Roman" w:hAnsi="Times New Roman" w:eastAsia="Times New Roman" w:cs="Times New Roman"/>
                <w:b/>
                <w:sz w:val="24"/>
                <w:szCs w:val="24"/>
                <w:lang w:val="ky-KG" w:eastAsia="ru-RU"/>
              </w:rPr>
            </w:pPr>
          </w:p>
          <w:p w14:paraId="5EEEB9C4">
            <w:pPr>
              <w:spacing w:after="0" w:line="240" w:lineRule="auto"/>
              <w:jc w:val="both"/>
              <w:rPr>
                <w:rFonts w:ascii="Times New Roman" w:hAnsi="Times New Roman" w:eastAsia="Times New Roman" w:cs="Times New Roman"/>
                <w:b/>
                <w:sz w:val="24"/>
                <w:szCs w:val="24"/>
                <w:lang w:val="ky-KG" w:eastAsia="ru-RU"/>
              </w:rPr>
            </w:pPr>
          </w:p>
          <w:p w14:paraId="07596D85">
            <w:pPr>
              <w:spacing w:after="0" w:line="240" w:lineRule="auto"/>
              <w:jc w:val="both"/>
              <w:rPr>
                <w:rFonts w:ascii="Times New Roman" w:hAnsi="Times New Roman" w:eastAsia="Times New Roman" w:cs="Times New Roman"/>
                <w:b/>
                <w:sz w:val="24"/>
                <w:szCs w:val="24"/>
                <w:lang w:val="ky-KG" w:eastAsia="ru-RU"/>
              </w:rPr>
            </w:pPr>
          </w:p>
          <w:p w14:paraId="0CCB4E94">
            <w:pPr>
              <w:spacing w:after="0" w:line="240" w:lineRule="auto"/>
              <w:jc w:val="both"/>
              <w:rPr>
                <w:rFonts w:ascii="Times New Roman" w:hAnsi="Times New Roman" w:eastAsia="Times New Roman" w:cs="Times New Roman"/>
                <w:b/>
                <w:sz w:val="24"/>
                <w:szCs w:val="24"/>
                <w:lang w:val="ky-KG" w:eastAsia="ru-RU"/>
              </w:rPr>
            </w:pPr>
          </w:p>
          <w:p w14:paraId="6E922D46">
            <w:pPr>
              <w:spacing w:after="0" w:line="240" w:lineRule="auto"/>
              <w:jc w:val="both"/>
              <w:rPr>
                <w:rFonts w:ascii="Times New Roman" w:hAnsi="Times New Roman" w:eastAsia="Times New Roman" w:cs="Times New Roman"/>
                <w:b/>
                <w:sz w:val="24"/>
                <w:szCs w:val="24"/>
                <w:lang w:val="ky-KG" w:eastAsia="ru-RU"/>
              </w:rPr>
            </w:pPr>
          </w:p>
          <w:p w14:paraId="78DFC864">
            <w:pPr>
              <w:spacing w:after="0" w:line="240" w:lineRule="auto"/>
              <w:jc w:val="both"/>
              <w:rPr>
                <w:rFonts w:ascii="Times New Roman" w:hAnsi="Times New Roman" w:eastAsia="Times New Roman" w:cs="Times New Roman"/>
                <w:b/>
                <w:sz w:val="24"/>
                <w:szCs w:val="24"/>
                <w:lang w:val="ky-KG" w:eastAsia="ru-RU"/>
              </w:rPr>
            </w:pPr>
          </w:p>
          <w:p w14:paraId="3C17AF2C">
            <w:pPr>
              <w:spacing w:after="0" w:line="240" w:lineRule="auto"/>
              <w:jc w:val="both"/>
              <w:rPr>
                <w:rFonts w:ascii="Times New Roman" w:hAnsi="Times New Roman" w:eastAsia="Times New Roman" w:cs="Times New Roman"/>
                <w:b/>
                <w:sz w:val="24"/>
                <w:szCs w:val="24"/>
                <w:lang w:val="ky-KG" w:eastAsia="ru-RU"/>
              </w:rPr>
            </w:pPr>
          </w:p>
          <w:p w14:paraId="73A7F4C9">
            <w:pPr>
              <w:spacing w:after="0" w:line="240" w:lineRule="auto"/>
              <w:jc w:val="both"/>
              <w:rPr>
                <w:rFonts w:ascii="Times New Roman" w:hAnsi="Times New Roman" w:eastAsia="Times New Roman" w:cs="Times New Roman"/>
                <w:b/>
                <w:sz w:val="24"/>
                <w:szCs w:val="24"/>
                <w:lang w:val="ky-KG" w:eastAsia="ru-RU"/>
              </w:rPr>
            </w:pPr>
          </w:p>
          <w:p w14:paraId="0D66C001">
            <w:pPr>
              <w:spacing w:after="0" w:line="240" w:lineRule="auto"/>
              <w:jc w:val="both"/>
              <w:rPr>
                <w:rFonts w:ascii="Times New Roman" w:hAnsi="Times New Roman" w:eastAsia="Times New Roman" w:cs="Times New Roman"/>
                <w:b/>
                <w:sz w:val="24"/>
                <w:szCs w:val="24"/>
                <w:lang w:val="ky-KG" w:eastAsia="ru-RU"/>
              </w:rPr>
            </w:pPr>
          </w:p>
          <w:p w14:paraId="39E098F1">
            <w:pPr>
              <w:spacing w:after="0" w:line="240" w:lineRule="auto"/>
              <w:jc w:val="both"/>
              <w:rPr>
                <w:rFonts w:ascii="Times New Roman" w:hAnsi="Times New Roman" w:eastAsia="Times New Roman" w:cs="Times New Roman"/>
                <w:b/>
                <w:sz w:val="24"/>
                <w:szCs w:val="24"/>
                <w:lang w:val="ky-KG" w:eastAsia="ru-RU"/>
              </w:rPr>
            </w:pPr>
          </w:p>
          <w:p w14:paraId="78582053">
            <w:pPr>
              <w:spacing w:after="0" w:line="240" w:lineRule="auto"/>
              <w:jc w:val="both"/>
              <w:rPr>
                <w:rFonts w:ascii="Times New Roman" w:hAnsi="Times New Roman" w:eastAsia="Times New Roman" w:cs="Times New Roman"/>
                <w:b/>
                <w:sz w:val="24"/>
                <w:szCs w:val="24"/>
                <w:lang w:val="ky-KG" w:eastAsia="ru-RU"/>
              </w:rPr>
            </w:pPr>
          </w:p>
          <w:p w14:paraId="67DD1AFE">
            <w:pPr>
              <w:spacing w:after="0" w:line="240" w:lineRule="auto"/>
              <w:jc w:val="both"/>
              <w:rPr>
                <w:rFonts w:ascii="Times New Roman" w:hAnsi="Times New Roman" w:eastAsia="Times New Roman" w:cs="Times New Roman"/>
                <w:b/>
                <w:sz w:val="24"/>
                <w:szCs w:val="24"/>
                <w:lang w:val="ky-KG" w:eastAsia="ru-RU"/>
              </w:rPr>
            </w:pPr>
          </w:p>
          <w:p w14:paraId="28617271">
            <w:pPr>
              <w:spacing w:after="0" w:line="240" w:lineRule="auto"/>
              <w:jc w:val="both"/>
              <w:rPr>
                <w:rFonts w:ascii="Times New Roman" w:hAnsi="Times New Roman" w:eastAsia="Times New Roman" w:cs="Times New Roman"/>
                <w:b/>
                <w:sz w:val="24"/>
                <w:szCs w:val="24"/>
                <w:lang w:val="ky-KG" w:eastAsia="ru-RU"/>
              </w:rPr>
            </w:pPr>
          </w:p>
          <w:p w14:paraId="3D702FAB">
            <w:pPr>
              <w:spacing w:after="0" w:line="240" w:lineRule="auto"/>
              <w:jc w:val="both"/>
              <w:rPr>
                <w:rFonts w:ascii="Times New Roman" w:hAnsi="Times New Roman" w:eastAsia="Times New Roman" w:cs="Times New Roman"/>
                <w:b/>
                <w:sz w:val="24"/>
                <w:szCs w:val="24"/>
                <w:lang w:val="ky-KG" w:eastAsia="ru-RU"/>
              </w:rPr>
            </w:pPr>
          </w:p>
          <w:p w14:paraId="13E18C10">
            <w:pPr>
              <w:spacing w:after="0" w:line="240" w:lineRule="auto"/>
              <w:jc w:val="both"/>
              <w:rPr>
                <w:rFonts w:ascii="Times New Roman" w:hAnsi="Times New Roman" w:eastAsia="Times New Roman" w:cs="Times New Roman"/>
                <w:b/>
                <w:sz w:val="24"/>
                <w:szCs w:val="24"/>
                <w:lang w:val="ky-KG" w:eastAsia="ru-RU"/>
              </w:rPr>
            </w:pPr>
          </w:p>
          <w:p w14:paraId="4EC70C97">
            <w:pPr>
              <w:spacing w:after="0" w:line="240" w:lineRule="auto"/>
              <w:jc w:val="both"/>
              <w:rPr>
                <w:rFonts w:ascii="Times New Roman" w:hAnsi="Times New Roman" w:eastAsia="Times New Roman" w:cs="Times New Roman"/>
                <w:b/>
                <w:sz w:val="24"/>
                <w:szCs w:val="24"/>
                <w:lang w:val="ky-KG" w:eastAsia="ru-RU"/>
              </w:rPr>
            </w:pPr>
          </w:p>
          <w:p w14:paraId="453AE156">
            <w:pPr>
              <w:spacing w:after="0" w:line="240" w:lineRule="auto"/>
              <w:jc w:val="both"/>
              <w:rPr>
                <w:rFonts w:ascii="Times New Roman" w:hAnsi="Times New Roman" w:eastAsia="Times New Roman" w:cs="Times New Roman"/>
                <w:b/>
                <w:sz w:val="24"/>
                <w:szCs w:val="24"/>
                <w:lang w:val="ky-KG" w:eastAsia="ru-RU"/>
              </w:rPr>
            </w:pPr>
          </w:p>
          <w:p w14:paraId="7EE369F8">
            <w:pPr>
              <w:spacing w:after="0" w:line="240" w:lineRule="auto"/>
              <w:jc w:val="both"/>
              <w:rPr>
                <w:rFonts w:ascii="Times New Roman" w:hAnsi="Times New Roman" w:eastAsia="Times New Roman" w:cs="Times New Roman"/>
                <w:b/>
                <w:sz w:val="24"/>
                <w:szCs w:val="24"/>
                <w:lang w:val="ky-KG" w:eastAsia="ru-RU"/>
              </w:rPr>
            </w:pPr>
          </w:p>
          <w:p w14:paraId="7565451A">
            <w:pPr>
              <w:spacing w:after="0" w:line="240" w:lineRule="auto"/>
              <w:jc w:val="both"/>
              <w:rPr>
                <w:rFonts w:ascii="Times New Roman" w:hAnsi="Times New Roman" w:eastAsia="Times New Roman" w:cs="Times New Roman"/>
                <w:b/>
                <w:sz w:val="24"/>
                <w:szCs w:val="24"/>
                <w:lang w:val="ky-KG" w:eastAsia="ru-RU"/>
              </w:rPr>
            </w:pPr>
          </w:p>
          <w:p w14:paraId="4918F9F2">
            <w:pPr>
              <w:spacing w:after="0" w:line="240" w:lineRule="auto"/>
              <w:jc w:val="both"/>
              <w:rPr>
                <w:rFonts w:ascii="Times New Roman" w:hAnsi="Times New Roman" w:eastAsia="Times New Roman" w:cs="Times New Roman"/>
                <w:sz w:val="24"/>
                <w:szCs w:val="24"/>
                <w:lang w:val="ky-KG" w:eastAsia="ru-RU"/>
              </w:rPr>
            </w:pPr>
          </w:p>
        </w:tc>
        <w:tc>
          <w:tcPr>
            <w:tcW w:w="1835" w:type="pct"/>
            <w:tcBorders>
              <w:top w:val="nil"/>
              <w:left w:val="nil"/>
              <w:bottom w:val="single" w:color="auto" w:sz="4" w:space="0"/>
              <w:right w:val="single" w:color="auto" w:sz="8" w:space="0"/>
            </w:tcBorders>
            <w:shd w:val="clear" w:color="auto" w:fill="FFFFFF"/>
            <w:tcMar>
              <w:top w:w="0" w:type="dxa"/>
              <w:left w:w="108" w:type="dxa"/>
              <w:bottom w:w="0" w:type="dxa"/>
              <w:right w:w="108" w:type="dxa"/>
            </w:tcMar>
          </w:tcPr>
          <w:p w14:paraId="52DAF88E">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w:t>
            </w:r>
            <w:r>
              <w:rPr>
                <w:rFonts w:ascii="Times New Roman" w:hAnsi="Times New Roman" w:eastAsia="Times New Roman" w:cs="Times New Roman"/>
                <w:b/>
                <w:sz w:val="24"/>
                <w:szCs w:val="24"/>
                <w:lang w:val="ky-KG" w:eastAsia="ru-RU"/>
              </w:rPr>
              <w:t>Жалпы кесиптик цикл</w:t>
            </w:r>
          </w:p>
          <w:p w14:paraId="357E4650">
            <w:pPr>
              <w:spacing w:after="0" w:line="240" w:lineRule="auto"/>
              <w:jc w:val="both"/>
              <w:rPr>
                <w:rFonts w:ascii="Times New Roman" w:hAnsi="Times New Roman" w:eastAsia="Times New Roman" w:cs="Times New Roman"/>
                <w:b/>
                <w:sz w:val="24"/>
                <w:szCs w:val="24"/>
                <w:lang w:val="ky-KG" w:eastAsia="ru-RU"/>
              </w:rPr>
            </w:pPr>
            <w:r>
              <w:rPr>
                <w:rFonts w:ascii="Times New Roman" w:hAnsi="Times New Roman" w:eastAsia="Times New Roman" w:cs="Times New Roman"/>
                <w:sz w:val="24"/>
                <w:szCs w:val="24"/>
                <w:lang w:val="ky-KG" w:eastAsia="ru-RU"/>
              </w:rPr>
              <w:t>Циклди өздөштүрүүнүн натыйжасында окуучу:</w:t>
            </w:r>
          </w:p>
          <w:p w14:paraId="2D7AC7B1">
            <w:pPr>
              <w:spacing w:after="0" w:line="240" w:lineRule="auto"/>
              <w:jc w:val="both"/>
              <w:rPr>
                <w:rFonts w:ascii="Times New Roman" w:hAnsi="Times New Roman" w:eastAsia="Times New Roman" w:cs="Times New Roman"/>
                <w:b/>
                <w:i/>
                <w:sz w:val="24"/>
                <w:szCs w:val="24"/>
                <w:lang w:val="ky-KG" w:eastAsia="ru-RU"/>
              </w:rPr>
            </w:pPr>
            <w:r>
              <w:rPr>
                <w:rFonts w:ascii="Times New Roman" w:hAnsi="Times New Roman" w:eastAsia="Times New Roman" w:cs="Times New Roman"/>
                <w:b/>
                <w:i/>
                <w:sz w:val="24"/>
                <w:szCs w:val="24"/>
                <w:lang w:val="ky-KG" w:eastAsia="ru-RU"/>
              </w:rPr>
              <w:t xml:space="preserve"> билүүгө тийиш:</w:t>
            </w:r>
          </w:p>
          <w:p w14:paraId="52055EF8">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коммуникативтик, анын ичинде англис тилинде;            - кесиптик адабиятты окуу деңгээлиндеги чет тили;         - тилди толук кесиптик деңгээлде билүү;                                        - тилдин фразаларын же “фрагменттерин” үйрөнүү;                  - англис тилин эске тутууну жана эффективдүү колдонууну жеңилдетет; </w:t>
            </w:r>
          </w:p>
          <w:p w14:paraId="7E97DF4A">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тилди кесиптик муктаждыктарга ылайык келген бардык деңгээлде эркин жана так колдоно билүү; </w:t>
            </w:r>
          </w:p>
          <w:p w14:paraId="140AFA32">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тилдин кесиптик муктаждыктарга ылайык келген бардык стилдерин жана формаларын окуй билүү;</w:t>
            </w:r>
          </w:p>
          <w:p w14:paraId="3C775A3D">
            <w:pPr>
              <w:spacing w:after="0" w:line="240" w:lineRule="auto"/>
              <w:jc w:val="both"/>
              <w:rPr>
                <w:lang w:val="ky-KG"/>
              </w:rPr>
            </w:pPr>
            <w:r>
              <w:rPr>
                <w:rFonts w:ascii="Times New Roman" w:hAnsi="Times New Roman" w:eastAsia="Times New Roman" w:cs="Times New Roman"/>
                <w:b/>
                <w:i/>
                <w:sz w:val="24"/>
                <w:szCs w:val="24"/>
                <w:lang w:val="ky-KG" w:eastAsia="ru-RU"/>
              </w:rPr>
              <w:t>көндүмдөргө ээ болууга тийиш:</w:t>
            </w:r>
            <w:r>
              <w:rPr>
                <w:lang w:val="ky-KG"/>
              </w:rPr>
              <w:t xml:space="preserve"> </w:t>
            </w:r>
          </w:p>
          <w:p w14:paraId="6C1BE97E">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кесиптик муктаждыктарга жооп берген тилдин бардык стилдерин жана формаларын окуу жөндөмдүүлүгү;</w:t>
            </w:r>
          </w:p>
          <w:p w14:paraId="34076435">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 англис тилди кесиптик же билингвал деңгээлинде билүү; </w:t>
            </w:r>
          </w:p>
          <w:p w14:paraId="66D83BEC">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билимдүү эне тилдүү адамдын деңгээлине барабар; - татаал идеяларды ачык жана сылык түрдө билдирүү үчүн расмий тонду, так лексиканы жана структураланган грамматиканы колдонуу;                                  - “көлөкөдөй кайталоо” методу менен окуп жана үн чыгарып сүйлөө; </w:t>
            </w:r>
          </w:p>
          <w:p w14:paraId="2B651184">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Talaera Talks жасалма интеллект подкастын колдонуу жөндөмдүүлүгү.</w:t>
            </w:r>
          </w:p>
          <w:p w14:paraId="059D9BBA">
            <w:pPr>
              <w:spacing w:after="0" w:line="240" w:lineRule="auto"/>
              <w:jc w:val="both"/>
              <w:rPr>
                <w:rFonts w:ascii="Times New Roman" w:hAnsi="Times New Roman" w:eastAsia="Times New Roman" w:cs="Times New Roman"/>
                <w:b/>
                <w:i/>
                <w:sz w:val="24"/>
                <w:szCs w:val="24"/>
                <w:lang w:val="ky-KG" w:eastAsia="ru-RU"/>
              </w:rPr>
            </w:pPr>
            <w:r>
              <w:rPr>
                <w:rFonts w:ascii="Times New Roman" w:hAnsi="Times New Roman" w:eastAsia="Times New Roman" w:cs="Times New Roman"/>
                <w:b/>
                <w:i/>
                <w:sz w:val="24"/>
                <w:szCs w:val="24"/>
                <w:lang w:val="ky-KG" w:eastAsia="ru-RU"/>
              </w:rPr>
              <w:t>билүүгө тийиш:</w:t>
            </w:r>
          </w:p>
          <w:p w14:paraId="16F741A7">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ишкердик иш жаатындагы ченемдик укуктук базаны;</w:t>
            </w:r>
          </w:p>
          <w:p w14:paraId="269E659B">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Кыргыз Республикасындагы экономиканын жана ишкердиктин абалын;</w:t>
            </w:r>
          </w:p>
          <w:p w14:paraId="25ACBF28">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6F2E1ED2">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бизнес-планды иштеп чыгуу технологиясын;</w:t>
            </w:r>
          </w:p>
          <w:p w14:paraId="57614E75">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өз ишин уюштуруунун теориялык жана методологиялык негиздерин.</w:t>
            </w:r>
          </w:p>
          <w:p w14:paraId="4B0BB532">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Calibri" w:cs="Times New Roman"/>
                <w:b/>
                <w:sz w:val="24"/>
                <w:szCs w:val="24"/>
                <w:lang w:val="ky-KG"/>
              </w:rPr>
              <w:t>к</w:t>
            </w:r>
            <w:r>
              <w:rPr>
                <w:rFonts w:ascii="Times New Roman" w:hAnsi="Times New Roman" w:eastAsia="Times New Roman" w:cs="Times New Roman"/>
                <w:b/>
                <w:sz w:val="24"/>
                <w:szCs w:val="24"/>
                <w:lang w:val="ky-KG" w:eastAsia="ru-RU"/>
              </w:rPr>
              <w:t>өндүмдөргө ээ болууга тийиш:</w:t>
            </w:r>
          </w:p>
          <w:p w14:paraId="1B331F13">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ишкердик ишке шыктуулукка психологиялык өзүн-өзү талдоо жүргүзүү;</w:t>
            </w:r>
          </w:p>
          <w:p w14:paraId="133BE290">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ишкердик иштин уюштуруу-укуктук формасын тандоо;</w:t>
            </w:r>
          </w:p>
          <w:p w14:paraId="7B6F6CCD">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бухгалтердик отчеттуулуктун формасын толтуруу;</w:t>
            </w:r>
          </w:p>
          <w:p w14:paraId="7CADE10A">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рынокту изилдөөнүн ар кандай ыкмаларын колдонуу;</w:t>
            </w:r>
          </w:p>
          <w:p w14:paraId="359F447B">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башкаруучулук чечимдерди кабыл алуу;</w:t>
            </w:r>
          </w:p>
          <w:p w14:paraId="3A12E24C">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атаандаштар, керектөөчүлөр, жеткирүүчүлөр жөнүндө маалыматтарды топтоо жана талдоо;</w:t>
            </w:r>
          </w:p>
          <w:p w14:paraId="01805F9F">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экономикалык эсептөөлөрдү жүргүзүү;</w:t>
            </w:r>
          </w:p>
          <w:p w14:paraId="34E0FA5B">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өндүрүштүк ишти пландаштыруу;</w:t>
            </w:r>
          </w:p>
          <w:p w14:paraId="35F13340">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бизнес-планды иштеп чыгуу;</w:t>
            </w:r>
          </w:p>
          <w:p w14:paraId="0147FA74">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презентация өткөрүү.</w:t>
            </w:r>
          </w:p>
          <w:p w14:paraId="1753C96D">
            <w:pPr>
              <w:spacing w:after="0" w:line="240" w:lineRule="auto"/>
              <w:jc w:val="both"/>
              <w:rPr>
                <w:rFonts w:ascii="Times New Roman" w:hAnsi="Times New Roman" w:eastAsia="Times New Roman" w:cs="Times New Roman"/>
                <w:b/>
                <w:i/>
                <w:sz w:val="24"/>
                <w:szCs w:val="24"/>
                <w:lang w:val="ky-KG" w:eastAsia="ru-RU"/>
              </w:rPr>
            </w:pPr>
            <w:r>
              <w:rPr>
                <w:rFonts w:ascii="Times New Roman" w:hAnsi="Times New Roman" w:eastAsia="Times New Roman" w:cs="Times New Roman"/>
                <w:b/>
                <w:i/>
                <w:sz w:val="24"/>
                <w:szCs w:val="24"/>
                <w:lang w:val="ky-KG" w:eastAsia="ru-RU"/>
              </w:rPr>
              <w:t>билүүгө тийиш:</w:t>
            </w:r>
          </w:p>
          <w:p w14:paraId="04632ADA">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6B6F8EE9">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кызматкерлердин эмгекти коргоо жаатындагы милдеттерин; </w:t>
            </w:r>
          </w:p>
          <w:p w14:paraId="31CA76CF">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3F3CA7E9">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15025EC7">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эмгекти коргоо жана коопсуздук техникасы боюнча нускамалардын тартибин жана мезгилдүүлүгүн; </w:t>
            </w:r>
          </w:p>
          <w:p w14:paraId="16FAB690">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жамааттык жана жеке коргонуу каражаттарын сактоо жана пайдалануу тартибин.</w:t>
            </w:r>
          </w:p>
          <w:p w14:paraId="2B3A639E">
            <w:pPr>
              <w:spacing w:after="0" w:line="240" w:lineRule="auto"/>
              <w:jc w:val="both"/>
              <w:rPr>
                <w:rFonts w:ascii="Times New Roman" w:hAnsi="Times New Roman" w:eastAsia="Times New Roman" w:cs="Times New Roman"/>
                <w:i/>
                <w:sz w:val="24"/>
                <w:szCs w:val="24"/>
                <w:lang w:val="ky-KG" w:eastAsia="ru-RU"/>
              </w:rPr>
            </w:pPr>
            <w:r>
              <w:rPr>
                <w:rFonts w:ascii="Times New Roman" w:hAnsi="Times New Roman" w:eastAsia="Calibri" w:cs="Times New Roman"/>
                <w:b/>
                <w:i/>
                <w:sz w:val="24"/>
                <w:szCs w:val="24"/>
                <w:lang w:val="ky-KG"/>
              </w:rPr>
              <w:t>к</w:t>
            </w:r>
            <w:r>
              <w:rPr>
                <w:rFonts w:ascii="Times New Roman" w:hAnsi="Times New Roman" w:eastAsia="Times New Roman" w:cs="Times New Roman"/>
                <w:b/>
                <w:i/>
                <w:sz w:val="24"/>
                <w:szCs w:val="24"/>
                <w:lang w:val="ky-KG" w:eastAsia="ru-RU"/>
              </w:rPr>
              <w:t>өндүмдөргө ээ болууга тийиш:</w:t>
            </w:r>
          </w:p>
          <w:p w14:paraId="7A0C6BCD">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49909BA5">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аткарган кесиптик иштин мүнөзүнө ылайык жамааттык жана жеке коргонуу каражаттарын пайдалануу; </w:t>
            </w:r>
          </w:p>
          <w:p w14:paraId="4BAFF2AA">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эмгек шарттары боюнча жумуш орундарын аттестациялоо, анын ичинде кесиптик ишиндеги эмгек шарттарын жана жаракат алуу коопсуздугунун деңгээлин баалоо;</w:t>
            </w:r>
          </w:p>
          <w:p w14:paraId="37FD48E9">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w:t>
            </w:r>
          </w:p>
          <w:p w14:paraId="0AE2F4BB">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 эмгек коопсуздугунун талап кылынган деңгээлине жетүү үчүн зарыл болгон көндүмдөрдү иштеп чыгуу жана контролдоо.</w:t>
            </w:r>
          </w:p>
          <w:p w14:paraId="08CD2C7C">
            <w:pPr>
              <w:spacing w:after="0" w:line="240" w:lineRule="auto"/>
              <w:jc w:val="both"/>
              <w:rPr>
                <w:rFonts w:ascii="Times New Roman" w:hAnsi="Times New Roman" w:eastAsia="Times New Roman" w:cs="Times New Roman"/>
                <w:b/>
                <w:i/>
                <w:sz w:val="24"/>
                <w:szCs w:val="24"/>
                <w:lang w:val="ky-KG" w:eastAsia="ru-RU"/>
              </w:rPr>
            </w:pPr>
            <w:r>
              <w:rPr>
                <w:rFonts w:ascii="Times New Roman" w:hAnsi="Times New Roman" w:eastAsia="Times New Roman" w:cs="Times New Roman"/>
                <w:b/>
                <w:i/>
                <w:sz w:val="24"/>
                <w:szCs w:val="24"/>
                <w:lang w:val="ky-KG" w:eastAsia="ru-RU"/>
              </w:rPr>
              <w:t>билүүгө тийиш:</w:t>
            </w:r>
          </w:p>
          <w:p w14:paraId="7A5B3053">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рынок экономикасынын принциптерин; уюмдардын уюштуруу-укуктук формаларын;</w:t>
            </w:r>
          </w:p>
          <w:p w14:paraId="1759CE86">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эмгек мамилелерин жөнгө салуучу мыйзамдардын негизги жоболорун; </w:t>
            </w:r>
          </w:p>
          <w:p w14:paraId="6B54B395">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эмгек акыны түзүү механизмдерин; </w:t>
            </w:r>
          </w:p>
          <w:p w14:paraId="2B7A5138">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эмгек акы төлөө формаларын.</w:t>
            </w:r>
          </w:p>
          <w:p w14:paraId="0E8A8F03">
            <w:pPr>
              <w:spacing w:after="0" w:line="240" w:lineRule="auto"/>
              <w:jc w:val="both"/>
              <w:rPr>
                <w:rFonts w:ascii="Times New Roman" w:hAnsi="Times New Roman" w:eastAsia="Times New Roman" w:cs="Times New Roman"/>
                <w:i/>
                <w:sz w:val="24"/>
                <w:szCs w:val="24"/>
                <w:lang w:val="ky-KG" w:eastAsia="ru-RU"/>
              </w:rPr>
            </w:pPr>
            <w:r>
              <w:rPr>
                <w:rFonts w:ascii="Times New Roman" w:hAnsi="Times New Roman" w:eastAsia="Calibri" w:cs="Times New Roman"/>
                <w:b/>
                <w:i/>
                <w:sz w:val="24"/>
                <w:szCs w:val="24"/>
                <w:lang w:val="ky-KG"/>
              </w:rPr>
              <w:t>к</w:t>
            </w:r>
            <w:r>
              <w:rPr>
                <w:rFonts w:ascii="Times New Roman" w:hAnsi="Times New Roman" w:eastAsia="Times New Roman" w:cs="Times New Roman"/>
                <w:b/>
                <w:i/>
                <w:sz w:val="24"/>
                <w:szCs w:val="24"/>
                <w:lang w:val="ky-KG" w:eastAsia="ru-RU"/>
              </w:rPr>
              <w:t>өндүмдөргө ээ болууга тийиш:</w:t>
            </w:r>
          </w:p>
          <w:p w14:paraId="749D2C5F">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өндүрүш экономикасынын жалпы маселелеринде багыт алууга; </w:t>
            </w:r>
          </w:p>
          <w:p w14:paraId="4CBC20E3">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xml:space="preserve">- конкреттүү өндүрүштүк кырдаалдарда экономикалык жана укуктук билимдерди колдонууга; </w:t>
            </w:r>
          </w:p>
          <w:p w14:paraId="68467F5A">
            <w:pPr>
              <w:spacing w:after="0" w:line="240" w:lineRule="auto"/>
              <w:jc w:val="both"/>
              <w:rPr>
                <w:rFonts w:ascii="Times New Roman" w:hAnsi="Times New Roman" w:eastAsia="Calibri" w:cs="Times New Roman"/>
                <w:sz w:val="24"/>
                <w:szCs w:val="24"/>
                <w:lang w:val="ky-KG"/>
              </w:rPr>
            </w:pPr>
            <w:r>
              <w:rPr>
                <w:rFonts w:ascii="Times New Roman" w:hAnsi="Times New Roman" w:eastAsia="Calibri" w:cs="Times New Roman"/>
                <w:sz w:val="24"/>
                <w:szCs w:val="24"/>
                <w:lang w:val="ky-KG"/>
              </w:rPr>
              <w:t>- колдонуудагы мыйзамдардын алкагында өзүнүн эмгектик укуктарын коргоого.</w:t>
            </w:r>
          </w:p>
          <w:p w14:paraId="0A791897">
            <w:pPr>
              <w:spacing w:after="0" w:line="240" w:lineRule="auto"/>
              <w:jc w:val="both"/>
              <w:rPr>
                <w:rFonts w:ascii="Times New Roman" w:hAnsi="Times New Roman" w:cs="Times New Roman"/>
                <w:i/>
                <w:sz w:val="24"/>
                <w:szCs w:val="24"/>
                <w:lang w:val="ky-KG"/>
              </w:rPr>
            </w:pPr>
            <w:r>
              <w:rPr>
                <w:rFonts w:ascii="Times New Roman" w:hAnsi="Times New Roman" w:eastAsia="Times New Roman" w:cs="Times New Roman"/>
                <w:b/>
                <w:i/>
                <w:sz w:val="24"/>
                <w:szCs w:val="24"/>
                <w:lang w:val="ky-KG" w:eastAsia="ru-RU"/>
              </w:rPr>
              <w:t>билүүгө тийиш:</w:t>
            </w:r>
          </w:p>
          <w:p w14:paraId="62B1060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компьютердик жумуш ордун уюштурууга коюлуучу талаптар, маалыматтык-коммуникациялык технологиялар (МКТ) менен иштөөдөгү коопсуздук жана гигиена талаптарын;</w:t>
            </w:r>
          </w:p>
          <w:p w14:paraId="3C41756A">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жөнөкөй тексттерди терүүнү, түзөтүү жана форматтоо үчүн тексттик редакторду колдонууну; </w:t>
            </w:r>
          </w:p>
          <w:p w14:paraId="36423DCC">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маалыматка болгон муктаждыкты аныктоону, санариптик чөйрөдө маалымат издөөнү, контентке жетүүнү;</w:t>
            </w:r>
          </w:p>
          <w:p w14:paraId="2649903B">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 маалымат издөөнүн өз стратегияларын түзүүнү жана өзгөртүүнү;</w:t>
            </w:r>
          </w:p>
          <w:p w14:paraId="6F2EE818">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 маалымат булактарынын, маалыматтын жана санариптик контенттин ишенимдүүлүгүн жана аныктыгын талдоону, салыштырууну жана сын көз менен баалоону;</w:t>
            </w:r>
          </w:p>
          <w:p w14:paraId="758AD78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 санариптик чөйрөдө маалыматтарды, маалыматты жана контентти уюштурууну, сактоону жана алууну;</w:t>
            </w:r>
          </w:p>
          <w:p w14:paraId="6A7C3FB8">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 санариптик технологияларды колдонууну жана санариптик чөйрөдөгү коммуникация процессиндеги жүрүм-турум эрежелерин жана нормаларын билүүнү;                                       </w:t>
            </w:r>
          </w:p>
          <w:p w14:paraId="3BA56DA8">
            <w:pPr>
              <w:spacing w:after="0" w:line="240" w:lineRule="auto"/>
              <w:jc w:val="both"/>
              <w:rPr>
                <w:rFonts w:ascii="Times New Roman" w:hAnsi="Times New Roman" w:eastAsia="Times New Roman" w:cs="Times New Roman"/>
                <w:b/>
                <w:i/>
                <w:sz w:val="24"/>
                <w:szCs w:val="24"/>
                <w:lang w:val="ky-KG" w:eastAsia="ru-RU"/>
              </w:rPr>
            </w:pPr>
            <w:r>
              <w:rPr>
                <w:rFonts w:ascii="Times New Roman" w:hAnsi="Times New Roman" w:eastAsia="Times New Roman" w:cs="Times New Roman"/>
                <w:b/>
                <w:i/>
                <w:sz w:val="24"/>
                <w:szCs w:val="24"/>
                <w:lang w:val="ky-KG" w:eastAsia="ru-RU"/>
              </w:rPr>
              <w:t>көндүмдөргө ээ болууга тийиш:</w:t>
            </w:r>
          </w:p>
          <w:p w14:paraId="546C8A84">
            <w:pPr>
              <w:widowControl w:val="0"/>
              <w:tabs>
                <w:tab w:val="left" w:pos="829"/>
              </w:tabs>
              <w:spacing w:after="0" w:line="25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өзүнүн маалымат издөө стратегиясын түзүүгө жана бөлүшүүгө;</w:t>
            </w:r>
          </w:p>
          <w:p w14:paraId="630AC48A">
            <w:pPr>
              <w:widowControl w:val="0"/>
              <w:tabs>
                <w:tab w:val="left" w:pos="829"/>
              </w:tabs>
              <w:spacing w:after="0" w:line="25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-уюштурулган чөйрөдө аларды уюштурууга жана иштетүүгө; </w:t>
            </w:r>
          </w:p>
          <w:p w14:paraId="2F22D320">
            <w:pPr>
              <w:widowControl w:val="0"/>
              <w:tabs>
                <w:tab w:val="left" w:pos="829"/>
              </w:tabs>
              <w:spacing w:after="0" w:line="25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маалыматтарды жана санариптик контентти талдоого, чечмелөөгө жана сынчыл баалоого; </w:t>
            </w:r>
          </w:p>
          <w:p w14:paraId="660A492A">
            <w:pPr>
              <w:widowControl w:val="0"/>
              <w:tabs>
                <w:tab w:val="left" w:pos="829"/>
              </w:tabs>
              <w:spacing w:after="0" w:line="25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санариптик түзүлүштөр менен иштөөдө пайда болгон техникалык көйгөйлөрдү аныктоого жана аларды чечүүгө (каатчылыктарды жоюудан тартып татаал маселелерди чечүүгө чейин); </w:t>
            </w:r>
          </w:p>
          <w:p w14:paraId="33A5C898">
            <w:pPr>
              <w:widowControl w:val="0"/>
              <w:tabs>
                <w:tab w:val="left" w:pos="829"/>
              </w:tabs>
              <w:spacing w:after="0" w:line="25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-заманбап программалык каражаттардын жана булуттук сервистердин мүмкүнчүлүктөрүн пайдалануу менен тексттик документтерди жана көргөзмө материалдарын түзүүгө; </w:t>
            </w:r>
          </w:p>
          <w:p w14:paraId="02696F1B">
            <w:pPr>
              <w:widowControl w:val="0"/>
              <w:tabs>
                <w:tab w:val="left" w:pos="829"/>
              </w:tabs>
              <w:spacing w:after="0" w:line="25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-сүрөттөрдү түзүү жана түзөтүү үчүн жөнөкөй графикалык редакторлордун куралдарын колдонууга; </w:t>
            </w:r>
          </w:p>
          <w:p w14:paraId="7A0D3E1D">
            <w:pPr>
              <w:widowControl w:val="0"/>
              <w:tabs>
                <w:tab w:val="left" w:pos="829"/>
              </w:tabs>
              <w:spacing w:after="0" w:line="25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өз баяндамаларын колдоо үчүн жөнөкөй мультимедиалык презентацияларды түзүүгө.</w:t>
            </w:r>
          </w:p>
          <w:p w14:paraId="3CCAFFC8">
            <w:pPr>
              <w:spacing w:after="0" w:line="240" w:lineRule="auto"/>
              <w:jc w:val="both"/>
              <w:rPr>
                <w:rFonts w:ascii="Times New Roman" w:hAnsi="Times New Roman" w:eastAsia="Times New Roman" w:cs="Times New Roman"/>
                <w:b/>
                <w:sz w:val="24"/>
                <w:szCs w:val="24"/>
                <w:lang w:val="ky-KG" w:eastAsia="ru-RU"/>
              </w:rPr>
            </w:pPr>
            <w:r>
              <w:rPr>
                <w:rFonts w:ascii="Times New Roman" w:hAnsi="Times New Roman" w:eastAsia="Times New Roman" w:cs="Times New Roman"/>
                <w:b/>
                <w:i/>
                <w:sz w:val="24"/>
                <w:szCs w:val="24"/>
                <w:lang w:val="ky-KG" w:eastAsia="ru-RU"/>
              </w:rPr>
              <w:t>билүүгө тийиш</w:t>
            </w:r>
            <w:r>
              <w:rPr>
                <w:rFonts w:ascii="Times New Roman" w:hAnsi="Times New Roman" w:eastAsia="Times New Roman" w:cs="Times New Roman"/>
                <w:b/>
                <w:sz w:val="24"/>
                <w:szCs w:val="24"/>
                <w:lang w:val="ky-KG" w:eastAsia="ru-RU"/>
              </w:rPr>
              <w:t xml:space="preserve">:            </w:t>
            </w:r>
          </w:p>
          <w:p w14:paraId="2BCB0634">
            <w:pPr>
              <w:spacing w:after="0" w:line="240" w:lineRule="auto"/>
              <w:jc w:val="both"/>
              <w:rPr>
                <w:rFonts w:ascii="Times New Roman" w:hAnsi="Times New Roman" w:cs="Times New Roman"/>
                <w:sz w:val="24"/>
                <w:szCs w:val="24"/>
                <w:lang w:val="ky-KG"/>
              </w:rPr>
            </w:pPr>
            <w:r>
              <w:rPr>
                <w:rFonts w:ascii="Times New Roman" w:hAnsi="Times New Roman" w:eastAsia="Times New Roman" w:cs="Times New Roman"/>
                <w:b/>
                <w:sz w:val="24"/>
                <w:szCs w:val="24"/>
                <w:lang w:val="ky-KG" w:eastAsia="ru-RU"/>
              </w:rPr>
              <w:t xml:space="preserve">- </w:t>
            </w:r>
            <w:r>
              <w:rPr>
                <w:rFonts w:ascii="Times New Roman" w:hAnsi="Times New Roman" w:cs="Times New Roman"/>
                <w:sz w:val="24"/>
                <w:szCs w:val="24"/>
                <w:lang w:val="ky-KG"/>
              </w:rPr>
              <w:t xml:space="preserve">коштоочу менен туристтин жеке гигиенасынын негиздери; </w:t>
            </w:r>
          </w:p>
          <w:p w14:paraId="62349CD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ичүүчү сууга болгон санитардык талаптар; </w:t>
            </w:r>
          </w:p>
          <w:p w14:paraId="7F1DE1E8">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тамак-ашты сактоо жана даярдоо эрежелери;                        - лагердин санитардык зонасын уюштуруу; </w:t>
            </w:r>
          </w:p>
          <w:p w14:paraId="6A202FF0">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таштандыларды жок кылуу; </w:t>
            </w:r>
          </w:p>
          <w:p w14:paraId="4917C07A">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жугуштуу оорулардын алдын алуу; </w:t>
            </w:r>
          </w:p>
          <w:p w14:paraId="0C184361">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жабдууларга болгон санитардык талаптар;</w:t>
            </w:r>
          </w:p>
          <w:p w14:paraId="00BBC78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 бийик тоолуу аймактардын өзгөчөлүктөрү; </w:t>
            </w:r>
          </w:p>
          <w:p w14:paraId="47946B02">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нормативдик база - улуттук санитардык нормалар жана эрежелер (СанПин), туристтик маршруттарды уюштурууга болгон талаптар, биринчи жардам көрсөтүү эрежелери, өзгөчө корголуучу аймактарга болгон жаратылышты коргоо талаптары;</w:t>
            </w:r>
          </w:p>
          <w:p w14:paraId="496284F1">
            <w:pPr>
              <w:spacing w:after="0" w:line="240" w:lineRule="auto"/>
              <w:jc w:val="both"/>
              <w:rPr>
                <w:rFonts w:ascii="Times New Roman" w:hAnsi="Times New Roman" w:cs="Times New Roman"/>
                <w:sz w:val="24"/>
                <w:szCs w:val="24"/>
                <w:lang w:val="ky-KG"/>
              </w:rPr>
            </w:pPr>
            <w:r>
              <w:rPr>
                <w:lang w:val="ky-KG"/>
              </w:rPr>
              <w:t xml:space="preserve"> </w:t>
            </w:r>
            <w:r>
              <w:rPr>
                <w:rFonts w:ascii="Times New Roman" w:hAnsi="Times New Roman" w:cs="Times New Roman"/>
                <w:sz w:val="24"/>
                <w:szCs w:val="24"/>
                <w:lang w:val="ky-KG"/>
              </w:rPr>
              <w:t xml:space="preserve">- кесиптик оорулардын алдын алуу; (таяныч-кыймыл аппаратынын жаракаттары, өпкө оорулары, гипоксиянын алдын алуу); </w:t>
            </w:r>
          </w:p>
          <w:p w14:paraId="07E3EE2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тоо туристтерин медициналык жактан камсыздоо;                 - тоодогу 1-2-3 категориядагы жөө жүрүштөрдө биринчи медициналык жардам көрсөтүү; </w:t>
            </w:r>
          </w:p>
          <w:p w14:paraId="4740C8C0">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тоо жөө жүрүшүндө туристтин жеке гигиенасы; </w:t>
            </w:r>
          </w:p>
          <w:p w14:paraId="3A75D2E8">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топтун күчү менен куткаруу иштерин жүргүзүү эрежелери жана тартиби.</w:t>
            </w:r>
          </w:p>
          <w:p w14:paraId="1FD53A44">
            <w:pPr>
              <w:spacing w:after="0" w:line="240" w:lineRule="auto"/>
              <w:jc w:val="both"/>
              <w:rPr>
                <w:lang w:val="ky-KG"/>
              </w:rPr>
            </w:pPr>
            <w:r>
              <w:rPr>
                <w:rFonts w:ascii="Times New Roman" w:hAnsi="Times New Roman" w:cs="Times New Roman"/>
                <w:b/>
                <w:i/>
                <w:sz w:val="24"/>
                <w:szCs w:val="24"/>
                <w:lang w:val="ky-KG"/>
              </w:rPr>
              <w:t>көндүмдөргө ээ болууга тийиш:</w:t>
            </w:r>
            <w:r>
              <w:rPr>
                <w:lang w:val="ky-KG"/>
              </w:rPr>
              <w:t xml:space="preserve"> </w:t>
            </w:r>
          </w:p>
          <w:p w14:paraId="4ED9723E">
            <w:pPr>
              <w:spacing w:after="0" w:line="240" w:lineRule="auto"/>
              <w:jc w:val="both"/>
              <w:rPr>
                <w:rFonts w:ascii="Times New Roman" w:hAnsi="Times New Roman" w:cs="Times New Roman"/>
                <w:sz w:val="24"/>
                <w:szCs w:val="24"/>
                <w:lang w:val="ky-KG"/>
              </w:rPr>
            </w:pPr>
            <w:r>
              <w:rPr>
                <w:rFonts w:ascii="Times New Roman" w:hAnsi="Times New Roman" w:cs="Times New Roman"/>
                <w:b/>
                <w:i/>
                <w:sz w:val="24"/>
                <w:szCs w:val="24"/>
                <w:lang w:val="ky-KG"/>
              </w:rPr>
              <w:t xml:space="preserve">- </w:t>
            </w:r>
            <w:r>
              <w:rPr>
                <w:rFonts w:ascii="Times New Roman" w:hAnsi="Times New Roman" w:cs="Times New Roman"/>
                <w:sz w:val="24"/>
                <w:szCs w:val="24"/>
                <w:lang w:val="ky-KG"/>
              </w:rPr>
              <w:t xml:space="preserve">аймактын жана жайлардын ичиндеги санитардык-гигиеналык талаптарды аныктоо; </w:t>
            </w:r>
          </w:p>
          <w:p w14:paraId="07BA0813">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кесиптик оорулардын алдын алуу боюнча профилактикалык иш-чараларды негиздүү тандоо;                - маршруттагы топтун коопсуздугун камсыз кылуу (жаракаттардын алдын алуу); </w:t>
            </w:r>
          </w:p>
          <w:p w14:paraId="3FA0B85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конкреттүү маршруттун өзгөчөлүгүн эске алуу менен медициналык аптечканы толуктоо; </w:t>
            </w:r>
          </w:p>
          <w:p w14:paraId="3BC583B5">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тоо жортуулдарынын 1-2-3 категориясындагы татаалдыктагы алгачкы медициналык жардам көрсөтүү; </w:t>
            </w:r>
          </w:p>
          <w:p w14:paraId="005F2D3A">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жабырлануучуну топтун күчү менен тоо рельефинин татаал формалары боюнча ташууну уюштуруу.</w:t>
            </w:r>
          </w:p>
          <w:p w14:paraId="43B9C6D1">
            <w:pPr>
              <w:spacing w:after="0" w:line="240" w:lineRule="auto"/>
              <w:jc w:val="both"/>
              <w:rPr>
                <w:lang w:val="ky-KG"/>
              </w:rPr>
            </w:pPr>
            <w:r>
              <w:rPr>
                <w:rFonts w:ascii="Times New Roman" w:hAnsi="Times New Roman" w:eastAsia="Times New Roman" w:cs="Times New Roman"/>
                <w:b/>
                <w:i/>
                <w:sz w:val="24"/>
                <w:szCs w:val="24"/>
                <w:lang w:val="ky-KG" w:eastAsia="ru-RU"/>
              </w:rPr>
              <w:t>билүүгө тийиш</w:t>
            </w:r>
            <w:r>
              <w:rPr>
                <w:rFonts w:ascii="Times New Roman" w:hAnsi="Times New Roman" w:eastAsia="Times New Roman" w:cs="Times New Roman"/>
                <w:b/>
                <w:sz w:val="24"/>
                <w:szCs w:val="24"/>
                <w:lang w:val="ky-KG" w:eastAsia="ru-RU"/>
              </w:rPr>
              <w:t>:</w:t>
            </w:r>
            <w:r>
              <w:rPr>
                <w:lang w:val="ky-KG"/>
              </w:rPr>
              <w:t xml:space="preserve"> </w:t>
            </w:r>
          </w:p>
          <w:p w14:paraId="0582EBE2">
            <w:pPr>
              <w:spacing w:after="0" w:line="240" w:lineRule="auto"/>
              <w:jc w:val="both"/>
              <w:rPr>
                <w:rFonts w:ascii="Times New Roman" w:hAnsi="Times New Roman" w:eastAsia="Times New Roman" w:cs="Times New Roman"/>
                <w:sz w:val="24"/>
                <w:szCs w:val="24"/>
                <w:lang w:val="ky-KG" w:eastAsia="ru-RU"/>
              </w:rPr>
            </w:pPr>
            <w:r>
              <w:rPr>
                <w:lang w:val="ky-KG"/>
              </w:rPr>
              <w:t xml:space="preserve">- </w:t>
            </w:r>
            <w:r>
              <w:rPr>
                <w:rFonts w:ascii="Times New Roman" w:hAnsi="Times New Roman" w:eastAsia="Times New Roman" w:cs="Times New Roman"/>
                <w:sz w:val="24"/>
                <w:szCs w:val="24"/>
                <w:lang w:val="ky-KG" w:eastAsia="ru-RU"/>
              </w:rPr>
              <w:t xml:space="preserve">самын-жуучу каражаттардын өнөр жайынын негизги сырье жана материалдары, курамы; </w:t>
            </w:r>
          </w:p>
          <w:p w14:paraId="48FF6B98">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жуучу жана тазалоочу каражаттарды, номердик фондду тазалоочу препараттарды коопсуз колдонуу эрежелери; </w:t>
            </w:r>
          </w:p>
          <w:p w14:paraId="11C68CD6">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сырье жана материалдардын ар кандай түрлөрүнүн негизги физикалык-химиялык касиеттери; </w:t>
            </w:r>
          </w:p>
          <w:p w14:paraId="017909FD">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номердик фондду тазалоо үчүн кесиптик материалдардын курамы жана касиеттери;                               - тазалоочу инвентарды тандоо жана колдонуу эрежелери; </w:t>
            </w:r>
          </w:p>
          <w:p w14:paraId="02BABADD">
            <w:pPr>
              <w:spacing w:after="0" w:line="240" w:lineRule="auto"/>
              <w:jc w:val="both"/>
              <w:rPr>
                <w:lang w:val="ky-KG"/>
              </w:rPr>
            </w:pPr>
            <w:r>
              <w:rPr>
                <w:rFonts w:ascii="Times New Roman" w:hAnsi="Times New Roman" w:eastAsia="Times New Roman" w:cs="Times New Roman"/>
                <w:sz w:val="24"/>
                <w:szCs w:val="24"/>
                <w:lang w:val="ky-KG" w:eastAsia="ru-RU"/>
              </w:rPr>
              <w:t>- номердик фондду учурдагы тазалоонун эрежелери жана ыкмалары;</w:t>
            </w:r>
          </w:p>
          <w:p w14:paraId="35000939">
            <w:pPr>
              <w:spacing w:after="0" w:line="240" w:lineRule="auto"/>
              <w:jc w:val="both"/>
              <w:rPr>
                <w:lang w:val="ky-KG"/>
              </w:rPr>
            </w:pPr>
            <w:r>
              <w:rPr>
                <w:rFonts w:ascii="Times New Roman" w:hAnsi="Times New Roman" w:cs="Times New Roman"/>
                <w:b/>
                <w:i/>
                <w:sz w:val="24"/>
                <w:szCs w:val="24"/>
                <w:lang w:val="ky-KG"/>
              </w:rPr>
              <w:t>көндүмдөргө ээ болууга тийиш:</w:t>
            </w:r>
            <w:r>
              <w:rPr>
                <w:lang w:val="ky-KG"/>
              </w:rPr>
              <w:t xml:space="preserve"> </w:t>
            </w:r>
          </w:p>
          <w:p w14:paraId="365DC502">
            <w:pPr>
              <w:spacing w:after="0" w:line="240" w:lineRule="auto"/>
              <w:jc w:val="both"/>
              <w:rPr>
                <w:rFonts w:ascii="Times New Roman" w:hAnsi="Times New Roman" w:cs="Times New Roman"/>
                <w:lang w:val="ky-KG"/>
              </w:rPr>
            </w:pPr>
            <w:r>
              <w:rPr>
                <w:rFonts w:ascii="Times New Roman" w:hAnsi="Times New Roman" w:cs="Times New Roman"/>
                <w:lang w:val="ky-KG"/>
              </w:rPr>
              <w:t>- самын-жуугуч өнөр жайынын негизги чийки заттарын жана материалдарын колдонуу, ошондой эле номердик фондду тазалоо үчүн профессионалдык препараттардын курамын жана касиеттерин билүү;</w:t>
            </w:r>
          </w:p>
          <w:p w14:paraId="69A26156">
            <w:pPr>
              <w:spacing w:after="0" w:line="240" w:lineRule="auto"/>
              <w:jc w:val="both"/>
              <w:rPr>
                <w:rFonts w:ascii="Times New Roman" w:hAnsi="Times New Roman" w:cs="Times New Roman"/>
                <w:lang w:val="ky-KG"/>
              </w:rPr>
            </w:pPr>
            <w:r>
              <w:rPr>
                <w:rFonts w:ascii="Times New Roman" w:hAnsi="Times New Roman" w:cs="Times New Roman"/>
                <w:lang w:val="ky-KG"/>
              </w:rPr>
              <w:t xml:space="preserve"> - номердик фондду учурдагы жана жалпы тазалоо үчүн профессионалдык каражаттарды туура тандоо.</w:t>
            </w:r>
          </w:p>
          <w:p w14:paraId="68E2D6E6">
            <w:pPr>
              <w:spacing w:after="0" w:line="240" w:lineRule="auto"/>
              <w:jc w:val="both"/>
              <w:rPr>
                <w:rFonts w:ascii="Times New Roman" w:hAnsi="Times New Roman" w:cs="Times New Roman"/>
                <w:b/>
                <w:i/>
                <w:sz w:val="24"/>
                <w:szCs w:val="24"/>
                <w:lang w:val="ky-KG"/>
              </w:rPr>
            </w:pPr>
            <w:r>
              <w:rPr>
                <w:rFonts w:ascii="Times New Roman" w:hAnsi="Times New Roman" w:cs="Times New Roman"/>
                <w:b/>
                <w:i/>
                <w:sz w:val="24"/>
                <w:szCs w:val="24"/>
                <w:lang w:val="ky-KG"/>
              </w:rPr>
              <w:t>билүүгө тийиш:</w:t>
            </w:r>
          </w:p>
          <w:p w14:paraId="585DB7C1">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этикет эрежелери жана этикалык өз ара аракеттенүү нормалары;</w:t>
            </w:r>
          </w:p>
          <w:p w14:paraId="49B32974">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 кесиптик этика жана анын өзгөчөлүктөрү;                              - кардарлар менен натыйжалуу жана узак мөөнөттүү мамилелердин негиздери; </w:t>
            </w:r>
          </w:p>
          <w:p w14:paraId="319E621C">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ишкер адамдын имиджи жана этикети; </w:t>
            </w:r>
          </w:p>
          <w:p w14:paraId="2C3E38C0">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кесиптик коммуникацияда ишкердик этикет; </w:t>
            </w:r>
          </w:p>
          <w:p w14:paraId="1995DB2C">
            <w:pPr>
              <w:spacing w:after="0" w:line="240" w:lineRule="auto"/>
              <w:jc w:val="both"/>
              <w:rPr>
                <w:lang w:val="ky-KG"/>
              </w:rPr>
            </w:pPr>
            <w:r>
              <w:rPr>
                <w:rFonts w:ascii="Times New Roman" w:hAnsi="Times New Roman" w:eastAsia="Times New Roman" w:cs="Times New Roman"/>
                <w:sz w:val="24"/>
                <w:szCs w:val="24"/>
                <w:lang w:val="ky-KG" w:eastAsia="ru-RU"/>
              </w:rPr>
              <w:t>- ар кандай маданияттардын, курактардын, күтүүлөрдүн жана каалоолордун кардарлары менен коммуникациянын формалары жана стилдери;</w:t>
            </w:r>
            <w:r>
              <w:rPr>
                <w:lang w:val="ky-KG"/>
              </w:rPr>
              <w:t xml:space="preserve"> </w:t>
            </w:r>
          </w:p>
          <w:p w14:paraId="77C5C634">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тейлөө маданияты; </w:t>
            </w:r>
          </w:p>
          <w:p w14:paraId="3C03DD22">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визиттик карточкалардын түрлөрү жана аларды жасалгалоо эрежелери жөнүндө; </w:t>
            </w:r>
          </w:p>
          <w:p w14:paraId="2F37396D">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конфликттин түзүмү жана конфликттик кырдаалдарда өзүн алып жүрүү эрежелери жөнүндө; - вербалдык эмес байланыш каражаттары; </w:t>
            </w:r>
          </w:p>
          <w:p w14:paraId="4A9C92F6">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телефон аркылуу эффективдүү баарлашуу ыкмалары; </w:t>
            </w:r>
          </w:p>
          <w:p w14:paraId="76B6F65A">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ар кандай психотиптерге жана социалдык-маданий топторго таандык кардарлар менен өз ара аракеттенүүнүн өзгөчөлүктөрү; </w:t>
            </w:r>
          </w:p>
          <w:p w14:paraId="4CACFCEC">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конфликттик кырдаалдарды чечүү ыкмалары жана жолдору; </w:t>
            </w:r>
          </w:p>
          <w:p w14:paraId="35B21E19">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ишкердик сүйлөшүүлөрдү жүргүзүү ыкмалары; </w:t>
            </w:r>
          </w:p>
          <w:p w14:paraId="5F8A797C">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улуттук өзгөчөлүктөр; </w:t>
            </w:r>
          </w:p>
          <w:p w14:paraId="69EF08F0">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ар кайсы элдердин этикет талаптары.</w:t>
            </w:r>
          </w:p>
          <w:p w14:paraId="78B1557E">
            <w:pPr>
              <w:spacing w:after="0" w:line="240" w:lineRule="auto"/>
              <w:jc w:val="both"/>
              <w:rPr>
                <w:rFonts w:ascii="Times New Roman" w:hAnsi="Times New Roman" w:eastAsia="Times New Roman" w:cs="Times New Roman"/>
                <w:b/>
                <w:i/>
                <w:sz w:val="24"/>
                <w:szCs w:val="24"/>
                <w:lang w:val="ky-KG" w:eastAsia="ru-RU"/>
              </w:rPr>
            </w:pPr>
            <w:r>
              <w:rPr>
                <w:rFonts w:ascii="Times New Roman" w:hAnsi="Times New Roman" w:eastAsia="Times New Roman" w:cs="Times New Roman"/>
                <w:b/>
                <w:i/>
                <w:sz w:val="24"/>
                <w:szCs w:val="24"/>
                <w:lang w:val="ky-KG" w:eastAsia="ru-RU"/>
              </w:rPr>
              <w:t>көндүмдөргө ээ болууга тийиш:</w:t>
            </w:r>
          </w:p>
          <w:p w14:paraId="27BD2032">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кардарлардын конкреттүү топторунун суроо-талаптарын жана муктаждыктарын түшүнүү (алардын жеке өзгөчөлүктөрүнө ылайык), тейлөө сапатына болгон талаптарын; </w:t>
            </w:r>
          </w:p>
          <w:p w14:paraId="00398EFE">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ишкердик баарлашуу процессинде байланыш түзүү жана келип чыккан көйгөйгө ийкемдүү жооп берүү; - ар кандай адамдар менен тил табышуу; </w:t>
            </w:r>
          </w:p>
          <w:p w14:paraId="34CA607F">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чыр-чатактуу кырдаалдарды чечүү; </w:t>
            </w:r>
          </w:p>
          <w:p w14:paraId="253C08F6">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келүүчүлөр, кардарлар, кызмат көрсөтүүлөрдүн керектөөчүлөрү менен квалификациялуу өз ара аракеттенүү; </w:t>
            </w:r>
          </w:p>
          <w:p w14:paraId="6F656B21">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жүрүм-турумдун этикеттик нормаларын сактоо;                 - визиттик карточкаларды колдонуу; </w:t>
            </w:r>
          </w:p>
          <w:p w14:paraId="74725CBB">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дасторкон үстүндөгү жүрүм-турум эрежелерин иш жүзүндө колдонуу; </w:t>
            </w:r>
          </w:p>
          <w:p w14:paraId="4E1AE001">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имиджелогия тармагындагы адистердин сунуштарын иш жүзүндө колдонуу.</w:t>
            </w:r>
          </w:p>
        </w:tc>
        <w:tc>
          <w:tcPr>
            <w:tcW w:w="32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8105C74">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c>
          <w:tcPr>
            <w:tcW w:w="3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6B7C308">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c>
          <w:tcPr>
            <w:tcW w:w="68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2C1CB2B">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10 кр/300 с.</w:t>
            </w:r>
          </w:p>
        </w:tc>
        <w:tc>
          <w:tcPr>
            <w:tcW w:w="59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F9C127B">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c>
          <w:tcPr>
            <w:tcW w:w="597" w:type="pct"/>
            <w:tcBorders>
              <w:top w:val="nil"/>
              <w:left w:val="nil"/>
              <w:bottom w:val="single" w:color="auto" w:sz="4" w:space="0"/>
              <w:right w:val="single" w:color="auto" w:sz="8" w:space="0"/>
            </w:tcBorders>
            <w:shd w:val="clear" w:color="auto" w:fill="FFFFFF"/>
            <w:tcMar>
              <w:top w:w="0" w:type="dxa"/>
              <w:left w:w="108" w:type="dxa"/>
              <w:bottom w:w="0" w:type="dxa"/>
              <w:right w:w="108" w:type="dxa"/>
            </w:tcMar>
          </w:tcPr>
          <w:p w14:paraId="717DB4D9">
            <w:pPr>
              <w:spacing w:after="0" w:line="240" w:lineRule="auto"/>
              <w:jc w:val="both"/>
              <w:rPr>
                <w:rFonts w:ascii="Times New Roman" w:hAnsi="Times New Roman" w:eastAsia="Times New Roman" w:cs="Times New Roman"/>
                <w:sz w:val="24"/>
                <w:szCs w:val="24"/>
                <w:lang w:val="ky-KG" w:eastAsia="ru-RU"/>
              </w:rPr>
            </w:pPr>
          </w:p>
          <w:p w14:paraId="7E8FE390">
            <w:pPr>
              <w:spacing w:after="0" w:line="240" w:lineRule="auto"/>
              <w:jc w:val="both"/>
              <w:rPr>
                <w:rFonts w:ascii="Times New Roman" w:hAnsi="Times New Roman" w:eastAsia="Times New Roman" w:cs="Times New Roman"/>
                <w:sz w:val="24"/>
                <w:szCs w:val="24"/>
                <w:lang w:val="ky-KG" w:eastAsia="ru-RU"/>
              </w:rPr>
            </w:pPr>
          </w:p>
          <w:p w14:paraId="577DB269">
            <w:pPr>
              <w:spacing w:after="0" w:line="240" w:lineRule="auto"/>
              <w:jc w:val="both"/>
              <w:rPr>
                <w:rFonts w:ascii="Times New Roman" w:hAnsi="Times New Roman" w:eastAsia="Times New Roman" w:cs="Times New Roman"/>
                <w:sz w:val="24"/>
                <w:szCs w:val="24"/>
                <w:lang w:val="ky-KG" w:eastAsia="ru-RU"/>
              </w:rPr>
            </w:pPr>
          </w:p>
          <w:p w14:paraId="0FE5DFD1">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Кесиптик англис тили</w:t>
            </w:r>
          </w:p>
          <w:p w14:paraId="2720D1A5">
            <w:pPr>
              <w:spacing w:after="0" w:line="240" w:lineRule="auto"/>
              <w:jc w:val="both"/>
              <w:rPr>
                <w:rFonts w:ascii="Times New Roman" w:hAnsi="Times New Roman" w:eastAsia="Times New Roman" w:cs="Times New Roman"/>
                <w:sz w:val="24"/>
                <w:szCs w:val="24"/>
                <w:lang w:val="ky-KG" w:eastAsia="ru-RU"/>
              </w:rPr>
            </w:pPr>
          </w:p>
          <w:p w14:paraId="451EAF1A">
            <w:pPr>
              <w:spacing w:after="0" w:line="240" w:lineRule="auto"/>
              <w:jc w:val="both"/>
              <w:rPr>
                <w:rFonts w:ascii="Times New Roman" w:hAnsi="Times New Roman" w:eastAsia="Times New Roman" w:cs="Times New Roman"/>
                <w:sz w:val="24"/>
                <w:szCs w:val="24"/>
                <w:lang w:val="ky-KG" w:eastAsia="ru-RU"/>
              </w:rPr>
            </w:pPr>
          </w:p>
          <w:p w14:paraId="0A6FB2B9">
            <w:pPr>
              <w:spacing w:after="0" w:line="240" w:lineRule="auto"/>
              <w:jc w:val="both"/>
              <w:rPr>
                <w:rFonts w:ascii="Times New Roman" w:hAnsi="Times New Roman" w:eastAsia="Times New Roman" w:cs="Times New Roman"/>
                <w:sz w:val="24"/>
                <w:szCs w:val="24"/>
                <w:lang w:val="ky-KG" w:eastAsia="ru-RU"/>
              </w:rPr>
            </w:pPr>
          </w:p>
          <w:p w14:paraId="28E58F63">
            <w:pPr>
              <w:spacing w:after="0" w:line="240" w:lineRule="auto"/>
              <w:jc w:val="both"/>
              <w:rPr>
                <w:rFonts w:ascii="Times New Roman" w:hAnsi="Times New Roman" w:eastAsia="Times New Roman" w:cs="Times New Roman"/>
                <w:sz w:val="24"/>
                <w:szCs w:val="24"/>
                <w:lang w:val="ky-KG" w:eastAsia="ru-RU"/>
              </w:rPr>
            </w:pPr>
          </w:p>
          <w:p w14:paraId="15EE547E">
            <w:pPr>
              <w:spacing w:after="0" w:line="240" w:lineRule="auto"/>
              <w:jc w:val="both"/>
              <w:rPr>
                <w:rFonts w:ascii="Times New Roman" w:hAnsi="Times New Roman" w:eastAsia="Times New Roman" w:cs="Times New Roman"/>
                <w:sz w:val="24"/>
                <w:szCs w:val="24"/>
                <w:lang w:val="ky-KG" w:eastAsia="ru-RU"/>
              </w:rPr>
            </w:pPr>
          </w:p>
          <w:p w14:paraId="6A0F4664">
            <w:pPr>
              <w:spacing w:after="0" w:line="240" w:lineRule="auto"/>
              <w:jc w:val="both"/>
              <w:rPr>
                <w:rFonts w:ascii="Times New Roman" w:hAnsi="Times New Roman" w:eastAsia="Times New Roman" w:cs="Times New Roman"/>
                <w:sz w:val="24"/>
                <w:szCs w:val="24"/>
                <w:lang w:val="ky-KG" w:eastAsia="ru-RU"/>
              </w:rPr>
            </w:pPr>
          </w:p>
          <w:p w14:paraId="320DCCE4">
            <w:pPr>
              <w:spacing w:after="0" w:line="240" w:lineRule="auto"/>
              <w:jc w:val="both"/>
              <w:rPr>
                <w:rFonts w:ascii="Times New Roman" w:hAnsi="Times New Roman" w:eastAsia="Times New Roman" w:cs="Times New Roman"/>
                <w:sz w:val="24"/>
                <w:szCs w:val="24"/>
                <w:lang w:val="ky-KG" w:eastAsia="ru-RU"/>
              </w:rPr>
            </w:pPr>
          </w:p>
          <w:p w14:paraId="54C8ED90">
            <w:pPr>
              <w:spacing w:after="0" w:line="240" w:lineRule="auto"/>
              <w:jc w:val="both"/>
              <w:rPr>
                <w:rFonts w:ascii="Times New Roman" w:hAnsi="Times New Roman" w:eastAsia="Times New Roman" w:cs="Times New Roman"/>
                <w:sz w:val="24"/>
                <w:szCs w:val="24"/>
                <w:lang w:val="ky-KG" w:eastAsia="ru-RU"/>
              </w:rPr>
            </w:pPr>
          </w:p>
          <w:p w14:paraId="051588A4">
            <w:pPr>
              <w:spacing w:after="0" w:line="240" w:lineRule="auto"/>
              <w:jc w:val="both"/>
              <w:rPr>
                <w:rFonts w:ascii="Times New Roman" w:hAnsi="Times New Roman" w:eastAsia="Times New Roman" w:cs="Times New Roman"/>
                <w:sz w:val="24"/>
                <w:szCs w:val="24"/>
                <w:lang w:val="ky-KG" w:eastAsia="ru-RU"/>
              </w:rPr>
            </w:pPr>
          </w:p>
          <w:p w14:paraId="42366C2A">
            <w:pPr>
              <w:spacing w:after="0" w:line="240" w:lineRule="auto"/>
              <w:jc w:val="both"/>
              <w:rPr>
                <w:rFonts w:ascii="Times New Roman" w:hAnsi="Times New Roman" w:eastAsia="Times New Roman" w:cs="Times New Roman"/>
                <w:sz w:val="24"/>
                <w:szCs w:val="24"/>
                <w:lang w:val="ky-KG" w:eastAsia="ru-RU"/>
              </w:rPr>
            </w:pPr>
          </w:p>
          <w:p w14:paraId="4972A1DB">
            <w:pPr>
              <w:spacing w:after="0" w:line="240" w:lineRule="auto"/>
              <w:jc w:val="both"/>
              <w:rPr>
                <w:rFonts w:ascii="Times New Roman" w:hAnsi="Times New Roman" w:eastAsia="Times New Roman" w:cs="Times New Roman"/>
                <w:sz w:val="24"/>
                <w:szCs w:val="24"/>
                <w:lang w:val="ky-KG" w:eastAsia="ru-RU"/>
              </w:rPr>
            </w:pPr>
          </w:p>
          <w:p w14:paraId="7D7F5EC5">
            <w:pPr>
              <w:spacing w:after="0" w:line="240" w:lineRule="auto"/>
              <w:jc w:val="both"/>
              <w:rPr>
                <w:rFonts w:ascii="Times New Roman" w:hAnsi="Times New Roman" w:eastAsia="Times New Roman" w:cs="Times New Roman"/>
                <w:sz w:val="24"/>
                <w:szCs w:val="24"/>
                <w:lang w:val="ky-KG" w:eastAsia="ru-RU"/>
              </w:rPr>
            </w:pPr>
          </w:p>
          <w:p w14:paraId="790FEA15">
            <w:pPr>
              <w:spacing w:after="0" w:line="240" w:lineRule="auto"/>
              <w:jc w:val="both"/>
              <w:rPr>
                <w:rFonts w:ascii="Times New Roman" w:hAnsi="Times New Roman" w:eastAsia="Times New Roman" w:cs="Times New Roman"/>
                <w:sz w:val="24"/>
                <w:szCs w:val="24"/>
                <w:lang w:val="ky-KG" w:eastAsia="ru-RU"/>
              </w:rPr>
            </w:pPr>
          </w:p>
          <w:p w14:paraId="1C98A9C1">
            <w:pPr>
              <w:spacing w:after="0" w:line="240" w:lineRule="auto"/>
              <w:jc w:val="both"/>
              <w:rPr>
                <w:rFonts w:ascii="Times New Roman" w:hAnsi="Times New Roman" w:eastAsia="Times New Roman" w:cs="Times New Roman"/>
                <w:sz w:val="24"/>
                <w:szCs w:val="24"/>
                <w:lang w:val="ky-KG" w:eastAsia="ru-RU"/>
              </w:rPr>
            </w:pPr>
          </w:p>
          <w:p w14:paraId="65F858B9">
            <w:pPr>
              <w:spacing w:after="0" w:line="240" w:lineRule="auto"/>
              <w:jc w:val="both"/>
              <w:rPr>
                <w:rFonts w:ascii="Times New Roman" w:hAnsi="Times New Roman" w:eastAsia="Times New Roman" w:cs="Times New Roman"/>
                <w:sz w:val="24"/>
                <w:szCs w:val="24"/>
                <w:lang w:val="ky-KG" w:eastAsia="ru-RU"/>
              </w:rPr>
            </w:pPr>
          </w:p>
          <w:p w14:paraId="4C4C29D1">
            <w:pPr>
              <w:spacing w:after="0" w:line="240" w:lineRule="auto"/>
              <w:jc w:val="both"/>
              <w:rPr>
                <w:rFonts w:ascii="Times New Roman" w:hAnsi="Times New Roman" w:eastAsia="Times New Roman" w:cs="Times New Roman"/>
                <w:sz w:val="24"/>
                <w:szCs w:val="24"/>
                <w:lang w:val="ky-KG" w:eastAsia="ru-RU"/>
              </w:rPr>
            </w:pPr>
          </w:p>
          <w:p w14:paraId="79BF7199">
            <w:pPr>
              <w:spacing w:after="0" w:line="240" w:lineRule="auto"/>
              <w:jc w:val="both"/>
              <w:rPr>
                <w:rFonts w:ascii="Times New Roman" w:hAnsi="Times New Roman" w:eastAsia="Times New Roman" w:cs="Times New Roman"/>
                <w:sz w:val="24"/>
                <w:szCs w:val="24"/>
                <w:lang w:val="ky-KG" w:eastAsia="ru-RU"/>
              </w:rPr>
            </w:pPr>
          </w:p>
          <w:p w14:paraId="2B231A26">
            <w:pPr>
              <w:spacing w:after="0" w:line="240" w:lineRule="auto"/>
              <w:jc w:val="both"/>
              <w:rPr>
                <w:rFonts w:ascii="Times New Roman" w:hAnsi="Times New Roman" w:eastAsia="Times New Roman" w:cs="Times New Roman"/>
                <w:sz w:val="24"/>
                <w:szCs w:val="24"/>
                <w:lang w:val="ky-KG" w:eastAsia="ru-RU"/>
              </w:rPr>
            </w:pPr>
          </w:p>
          <w:p w14:paraId="4726DD7C">
            <w:pPr>
              <w:spacing w:after="0" w:line="240" w:lineRule="auto"/>
              <w:jc w:val="both"/>
              <w:rPr>
                <w:rFonts w:ascii="Times New Roman" w:hAnsi="Times New Roman" w:eastAsia="Times New Roman" w:cs="Times New Roman"/>
                <w:sz w:val="24"/>
                <w:szCs w:val="24"/>
                <w:lang w:val="ky-KG" w:eastAsia="ru-RU"/>
              </w:rPr>
            </w:pPr>
          </w:p>
          <w:p w14:paraId="2AB6ABBE">
            <w:pPr>
              <w:spacing w:after="0" w:line="240" w:lineRule="auto"/>
              <w:jc w:val="both"/>
              <w:rPr>
                <w:rFonts w:ascii="Times New Roman" w:hAnsi="Times New Roman" w:eastAsia="Times New Roman" w:cs="Times New Roman"/>
                <w:sz w:val="24"/>
                <w:szCs w:val="24"/>
                <w:lang w:val="ky-KG" w:eastAsia="ru-RU"/>
              </w:rPr>
            </w:pPr>
          </w:p>
          <w:p w14:paraId="6DA92DC8">
            <w:pPr>
              <w:spacing w:after="0" w:line="240" w:lineRule="auto"/>
              <w:jc w:val="both"/>
              <w:rPr>
                <w:rFonts w:ascii="Times New Roman" w:hAnsi="Times New Roman" w:eastAsia="Times New Roman" w:cs="Times New Roman"/>
                <w:sz w:val="24"/>
                <w:szCs w:val="24"/>
                <w:lang w:val="ky-KG" w:eastAsia="ru-RU"/>
              </w:rPr>
            </w:pPr>
          </w:p>
          <w:p w14:paraId="2AF956BD">
            <w:pPr>
              <w:spacing w:after="0" w:line="240" w:lineRule="auto"/>
              <w:jc w:val="both"/>
              <w:rPr>
                <w:rFonts w:ascii="Times New Roman" w:hAnsi="Times New Roman" w:eastAsia="Times New Roman" w:cs="Times New Roman"/>
                <w:sz w:val="24"/>
                <w:szCs w:val="24"/>
                <w:lang w:val="ky-KG" w:eastAsia="ru-RU"/>
              </w:rPr>
            </w:pPr>
          </w:p>
          <w:p w14:paraId="28148AFE">
            <w:pPr>
              <w:spacing w:after="0" w:line="240" w:lineRule="auto"/>
              <w:jc w:val="both"/>
              <w:rPr>
                <w:rFonts w:ascii="Times New Roman" w:hAnsi="Times New Roman" w:eastAsia="Times New Roman" w:cs="Times New Roman"/>
                <w:sz w:val="24"/>
                <w:szCs w:val="24"/>
                <w:lang w:val="ky-KG" w:eastAsia="ru-RU"/>
              </w:rPr>
            </w:pPr>
          </w:p>
          <w:p w14:paraId="21262116">
            <w:pPr>
              <w:spacing w:after="0" w:line="240" w:lineRule="auto"/>
              <w:jc w:val="both"/>
              <w:rPr>
                <w:rFonts w:ascii="Times New Roman" w:hAnsi="Times New Roman" w:eastAsia="Times New Roman" w:cs="Times New Roman"/>
                <w:sz w:val="24"/>
                <w:szCs w:val="24"/>
                <w:lang w:val="ky-KG" w:eastAsia="ru-RU"/>
              </w:rPr>
            </w:pPr>
          </w:p>
          <w:p w14:paraId="7AD0C458">
            <w:pPr>
              <w:spacing w:after="0" w:line="240" w:lineRule="auto"/>
              <w:jc w:val="both"/>
              <w:rPr>
                <w:rFonts w:ascii="Times New Roman" w:hAnsi="Times New Roman" w:eastAsia="Times New Roman" w:cs="Times New Roman"/>
                <w:sz w:val="24"/>
                <w:szCs w:val="24"/>
                <w:lang w:val="ky-KG" w:eastAsia="ru-RU"/>
              </w:rPr>
            </w:pPr>
          </w:p>
          <w:p w14:paraId="72C527C3">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Бизнестин жана ишкердиктин негиздери</w:t>
            </w:r>
          </w:p>
          <w:p w14:paraId="10935E80">
            <w:pPr>
              <w:spacing w:after="0" w:line="240" w:lineRule="auto"/>
              <w:jc w:val="both"/>
              <w:rPr>
                <w:rFonts w:ascii="Times New Roman" w:hAnsi="Times New Roman" w:eastAsia="Times New Roman" w:cs="Times New Roman"/>
                <w:sz w:val="24"/>
                <w:szCs w:val="24"/>
                <w:lang w:val="ky-KG" w:eastAsia="ru-RU"/>
              </w:rPr>
            </w:pPr>
          </w:p>
          <w:p w14:paraId="009D1551">
            <w:pPr>
              <w:spacing w:after="0" w:line="240" w:lineRule="auto"/>
              <w:jc w:val="both"/>
              <w:rPr>
                <w:rFonts w:ascii="Times New Roman" w:hAnsi="Times New Roman" w:eastAsia="Times New Roman" w:cs="Times New Roman"/>
                <w:sz w:val="24"/>
                <w:szCs w:val="24"/>
                <w:lang w:val="ky-KG" w:eastAsia="ru-RU"/>
              </w:rPr>
            </w:pPr>
          </w:p>
          <w:p w14:paraId="25477C79">
            <w:pPr>
              <w:spacing w:after="0" w:line="240" w:lineRule="auto"/>
              <w:jc w:val="both"/>
              <w:rPr>
                <w:rFonts w:ascii="Times New Roman" w:hAnsi="Times New Roman" w:eastAsia="Times New Roman" w:cs="Times New Roman"/>
                <w:sz w:val="24"/>
                <w:szCs w:val="24"/>
                <w:lang w:val="ky-KG" w:eastAsia="ru-RU"/>
              </w:rPr>
            </w:pPr>
          </w:p>
          <w:p w14:paraId="427F02B4">
            <w:pPr>
              <w:spacing w:after="0" w:line="240" w:lineRule="auto"/>
              <w:jc w:val="both"/>
              <w:rPr>
                <w:rFonts w:ascii="Times New Roman" w:hAnsi="Times New Roman" w:eastAsia="Times New Roman" w:cs="Times New Roman"/>
                <w:sz w:val="24"/>
                <w:szCs w:val="24"/>
                <w:lang w:val="ky-KG" w:eastAsia="ru-RU"/>
              </w:rPr>
            </w:pPr>
          </w:p>
          <w:p w14:paraId="1D978314">
            <w:pPr>
              <w:spacing w:after="0" w:line="240" w:lineRule="auto"/>
              <w:jc w:val="both"/>
              <w:rPr>
                <w:rFonts w:ascii="Times New Roman" w:hAnsi="Times New Roman" w:eastAsia="Times New Roman" w:cs="Times New Roman"/>
                <w:sz w:val="24"/>
                <w:szCs w:val="24"/>
                <w:lang w:val="ky-KG" w:eastAsia="ru-RU"/>
              </w:rPr>
            </w:pPr>
          </w:p>
          <w:p w14:paraId="588C6397">
            <w:pPr>
              <w:spacing w:after="0" w:line="240" w:lineRule="auto"/>
              <w:jc w:val="both"/>
              <w:rPr>
                <w:rFonts w:ascii="Times New Roman" w:hAnsi="Times New Roman" w:eastAsia="Times New Roman" w:cs="Times New Roman"/>
                <w:sz w:val="24"/>
                <w:szCs w:val="24"/>
                <w:lang w:val="ky-KG" w:eastAsia="ru-RU"/>
              </w:rPr>
            </w:pPr>
          </w:p>
          <w:p w14:paraId="1CD58315">
            <w:pPr>
              <w:spacing w:after="0" w:line="240" w:lineRule="auto"/>
              <w:jc w:val="both"/>
              <w:rPr>
                <w:rFonts w:ascii="Times New Roman" w:hAnsi="Times New Roman" w:eastAsia="Times New Roman" w:cs="Times New Roman"/>
                <w:sz w:val="24"/>
                <w:szCs w:val="24"/>
                <w:lang w:val="ky-KG" w:eastAsia="ru-RU"/>
              </w:rPr>
            </w:pPr>
          </w:p>
          <w:p w14:paraId="46126D55">
            <w:pPr>
              <w:spacing w:after="0" w:line="240" w:lineRule="auto"/>
              <w:jc w:val="both"/>
              <w:rPr>
                <w:rFonts w:ascii="Times New Roman" w:hAnsi="Times New Roman" w:eastAsia="Times New Roman" w:cs="Times New Roman"/>
                <w:sz w:val="24"/>
                <w:szCs w:val="24"/>
                <w:lang w:val="ky-KG" w:eastAsia="ru-RU"/>
              </w:rPr>
            </w:pPr>
          </w:p>
          <w:p w14:paraId="4BF93244">
            <w:pPr>
              <w:spacing w:after="0" w:line="240" w:lineRule="auto"/>
              <w:jc w:val="both"/>
              <w:rPr>
                <w:rFonts w:ascii="Times New Roman" w:hAnsi="Times New Roman" w:eastAsia="Times New Roman" w:cs="Times New Roman"/>
                <w:sz w:val="24"/>
                <w:szCs w:val="24"/>
                <w:lang w:val="ky-KG" w:eastAsia="ru-RU"/>
              </w:rPr>
            </w:pPr>
          </w:p>
          <w:p w14:paraId="320A331F">
            <w:pPr>
              <w:spacing w:after="0" w:line="240" w:lineRule="auto"/>
              <w:jc w:val="both"/>
              <w:rPr>
                <w:rFonts w:ascii="Times New Roman" w:hAnsi="Times New Roman" w:eastAsia="Times New Roman" w:cs="Times New Roman"/>
                <w:sz w:val="24"/>
                <w:szCs w:val="24"/>
                <w:lang w:val="ky-KG" w:eastAsia="ru-RU"/>
              </w:rPr>
            </w:pPr>
          </w:p>
          <w:p w14:paraId="4C57ECA0">
            <w:pPr>
              <w:spacing w:after="0" w:line="240" w:lineRule="auto"/>
              <w:jc w:val="both"/>
              <w:rPr>
                <w:rFonts w:ascii="Times New Roman" w:hAnsi="Times New Roman" w:eastAsia="Times New Roman" w:cs="Times New Roman"/>
                <w:sz w:val="24"/>
                <w:szCs w:val="24"/>
                <w:lang w:val="ky-KG" w:eastAsia="ru-RU"/>
              </w:rPr>
            </w:pPr>
          </w:p>
          <w:p w14:paraId="641D9116">
            <w:pPr>
              <w:spacing w:after="0" w:line="240" w:lineRule="auto"/>
              <w:jc w:val="both"/>
              <w:rPr>
                <w:rFonts w:ascii="Times New Roman" w:hAnsi="Times New Roman" w:eastAsia="Times New Roman" w:cs="Times New Roman"/>
                <w:sz w:val="24"/>
                <w:szCs w:val="24"/>
                <w:lang w:val="ky-KG" w:eastAsia="ru-RU"/>
              </w:rPr>
            </w:pPr>
          </w:p>
          <w:p w14:paraId="5D53E676">
            <w:pPr>
              <w:spacing w:after="0" w:line="240" w:lineRule="auto"/>
              <w:jc w:val="both"/>
              <w:rPr>
                <w:rFonts w:ascii="Times New Roman" w:hAnsi="Times New Roman" w:eastAsia="Times New Roman" w:cs="Times New Roman"/>
                <w:sz w:val="24"/>
                <w:szCs w:val="24"/>
                <w:lang w:val="ky-KG" w:eastAsia="ru-RU"/>
              </w:rPr>
            </w:pPr>
          </w:p>
          <w:p w14:paraId="76BD252A">
            <w:pPr>
              <w:spacing w:after="0" w:line="240" w:lineRule="auto"/>
              <w:jc w:val="both"/>
              <w:rPr>
                <w:rFonts w:ascii="Times New Roman" w:hAnsi="Times New Roman" w:eastAsia="Times New Roman" w:cs="Times New Roman"/>
                <w:sz w:val="24"/>
                <w:szCs w:val="24"/>
                <w:lang w:val="ky-KG" w:eastAsia="ru-RU"/>
              </w:rPr>
            </w:pPr>
          </w:p>
          <w:p w14:paraId="5147B677">
            <w:pPr>
              <w:spacing w:after="0" w:line="240" w:lineRule="auto"/>
              <w:jc w:val="both"/>
              <w:rPr>
                <w:rFonts w:ascii="Times New Roman" w:hAnsi="Times New Roman" w:eastAsia="Times New Roman" w:cs="Times New Roman"/>
                <w:sz w:val="24"/>
                <w:szCs w:val="24"/>
                <w:lang w:val="ky-KG" w:eastAsia="ru-RU"/>
              </w:rPr>
            </w:pPr>
          </w:p>
          <w:p w14:paraId="472FD6F6">
            <w:pPr>
              <w:spacing w:after="0" w:line="240" w:lineRule="auto"/>
              <w:jc w:val="both"/>
              <w:rPr>
                <w:rFonts w:ascii="Times New Roman" w:hAnsi="Times New Roman" w:eastAsia="Times New Roman" w:cs="Times New Roman"/>
                <w:sz w:val="24"/>
                <w:szCs w:val="24"/>
                <w:lang w:val="ky-KG" w:eastAsia="ru-RU"/>
              </w:rPr>
            </w:pPr>
          </w:p>
          <w:p w14:paraId="11566C25">
            <w:pPr>
              <w:spacing w:after="0" w:line="240" w:lineRule="auto"/>
              <w:jc w:val="both"/>
              <w:rPr>
                <w:rFonts w:ascii="Times New Roman" w:hAnsi="Times New Roman" w:eastAsia="Times New Roman" w:cs="Times New Roman"/>
                <w:sz w:val="24"/>
                <w:szCs w:val="24"/>
                <w:lang w:val="ky-KG" w:eastAsia="ru-RU"/>
              </w:rPr>
            </w:pPr>
          </w:p>
          <w:p w14:paraId="3B7F7393">
            <w:pPr>
              <w:spacing w:after="0" w:line="240" w:lineRule="auto"/>
              <w:jc w:val="both"/>
              <w:rPr>
                <w:rFonts w:ascii="Times New Roman" w:hAnsi="Times New Roman" w:eastAsia="Times New Roman" w:cs="Times New Roman"/>
                <w:sz w:val="24"/>
                <w:szCs w:val="24"/>
                <w:lang w:val="ky-KG" w:eastAsia="ru-RU"/>
              </w:rPr>
            </w:pPr>
          </w:p>
          <w:p w14:paraId="2381A7B8">
            <w:pPr>
              <w:spacing w:after="0" w:line="240" w:lineRule="auto"/>
              <w:jc w:val="both"/>
              <w:rPr>
                <w:rFonts w:ascii="Times New Roman" w:hAnsi="Times New Roman" w:eastAsia="Times New Roman" w:cs="Times New Roman"/>
                <w:sz w:val="24"/>
                <w:szCs w:val="24"/>
                <w:lang w:val="ky-KG" w:eastAsia="ru-RU"/>
              </w:rPr>
            </w:pPr>
          </w:p>
          <w:p w14:paraId="114A6A10">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Эмгекти коргоо жана өндүрүштүк экология</w:t>
            </w:r>
          </w:p>
          <w:p w14:paraId="6ED39537">
            <w:pPr>
              <w:spacing w:after="0" w:line="240" w:lineRule="auto"/>
              <w:jc w:val="both"/>
              <w:rPr>
                <w:rFonts w:ascii="Times New Roman" w:hAnsi="Times New Roman" w:eastAsia="Times New Roman" w:cs="Times New Roman"/>
                <w:sz w:val="24"/>
                <w:szCs w:val="24"/>
                <w:lang w:val="ky-KG" w:eastAsia="ru-RU"/>
              </w:rPr>
            </w:pPr>
          </w:p>
          <w:p w14:paraId="46106208">
            <w:pPr>
              <w:spacing w:after="0" w:line="240" w:lineRule="auto"/>
              <w:jc w:val="both"/>
              <w:rPr>
                <w:rFonts w:ascii="Times New Roman" w:hAnsi="Times New Roman" w:eastAsia="Times New Roman" w:cs="Times New Roman"/>
                <w:sz w:val="24"/>
                <w:szCs w:val="24"/>
                <w:lang w:val="ky-KG" w:eastAsia="ru-RU"/>
              </w:rPr>
            </w:pPr>
          </w:p>
          <w:p w14:paraId="7D8D9AE7">
            <w:pPr>
              <w:spacing w:after="0" w:line="240" w:lineRule="auto"/>
              <w:jc w:val="both"/>
              <w:rPr>
                <w:rFonts w:ascii="Times New Roman" w:hAnsi="Times New Roman" w:eastAsia="Times New Roman" w:cs="Times New Roman"/>
                <w:sz w:val="24"/>
                <w:szCs w:val="24"/>
                <w:lang w:val="ky-KG" w:eastAsia="ru-RU"/>
              </w:rPr>
            </w:pPr>
          </w:p>
          <w:p w14:paraId="3C7C937E">
            <w:pPr>
              <w:spacing w:after="0" w:line="240" w:lineRule="auto"/>
              <w:jc w:val="both"/>
              <w:rPr>
                <w:rFonts w:ascii="Times New Roman" w:hAnsi="Times New Roman" w:eastAsia="Times New Roman" w:cs="Times New Roman"/>
                <w:sz w:val="24"/>
                <w:szCs w:val="24"/>
                <w:lang w:val="ky-KG" w:eastAsia="ru-RU"/>
              </w:rPr>
            </w:pPr>
          </w:p>
          <w:p w14:paraId="1233211E">
            <w:pPr>
              <w:spacing w:after="0" w:line="240" w:lineRule="auto"/>
              <w:jc w:val="both"/>
              <w:rPr>
                <w:rFonts w:ascii="Times New Roman" w:hAnsi="Times New Roman" w:eastAsia="Times New Roman" w:cs="Times New Roman"/>
                <w:sz w:val="24"/>
                <w:szCs w:val="24"/>
                <w:lang w:val="ky-KG" w:eastAsia="ru-RU"/>
              </w:rPr>
            </w:pPr>
          </w:p>
          <w:p w14:paraId="4E8A354B">
            <w:pPr>
              <w:spacing w:after="0" w:line="240" w:lineRule="auto"/>
              <w:jc w:val="both"/>
              <w:rPr>
                <w:rFonts w:ascii="Times New Roman" w:hAnsi="Times New Roman" w:eastAsia="Times New Roman" w:cs="Times New Roman"/>
                <w:sz w:val="24"/>
                <w:szCs w:val="24"/>
                <w:lang w:val="ky-KG" w:eastAsia="ru-RU"/>
              </w:rPr>
            </w:pPr>
          </w:p>
          <w:p w14:paraId="272B5D55">
            <w:pPr>
              <w:spacing w:after="0" w:line="240" w:lineRule="auto"/>
              <w:jc w:val="both"/>
              <w:rPr>
                <w:rFonts w:ascii="Times New Roman" w:hAnsi="Times New Roman" w:eastAsia="Times New Roman" w:cs="Times New Roman"/>
                <w:sz w:val="24"/>
                <w:szCs w:val="24"/>
                <w:lang w:val="ky-KG" w:eastAsia="ru-RU"/>
              </w:rPr>
            </w:pPr>
          </w:p>
          <w:p w14:paraId="45A84C9C">
            <w:pPr>
              <w:spacing w:after="0" w:line="240" w:lineRule="auto"/>
              <w:jc w:val="both"/>
              <w:rPr>
                <w:rFonts w:ascii="Times New Roman" w:hAnsi="Times New Roman" w:eastAsia="Times New Roman" w:cs="Times New Roman"/>
                <w:sz w:val="24"/>
                <w:szCs w:val="24"/>
                <w:lang w:val="ky-KG" w:eastAsia="ru-RU"/>
              </w:rPr>
            </w:pPr>
          </w:p>
          <w:p w14:paraId="648FE87E">
            <w:pPr>
              <w:spacing w:after="0" w:line="240" w:lineRule="auto"/>
              <w:jc w:val="both"/>
              <w:rPr>
                <w:rFonts w:ascii="Times New Roman" w:hAnsi="Times New Roman" w:eastAsia="Times New Roman" w:cs="Times New Roman"/>
                <w:sz w:val="24"/>
                <w:szCs w:val="24"/>
                <w:lang w:val="ky-KG" w:eastAsia="ru-RU"/>
              </w:rPr>
            </w:pPr>
          </w:p>
          <w:p w14:paraId="7FD71238">
            <w:pPr>
              <w:spacing w:after="0" w:line="240" w:lineRule="auto"/>
              <w:jc w:val="both"/>
              <w:rPr>
                <w:rFonts w:ascii="Times New Roman" w:hAnsi="Times New Roman" w:eastAsia="Times New Roman" w:cs="Times New Roman"/>
                <w:sz w:val="24"/>
                <w:szCs w:val="24"/>
                <w:lang w:val="ky-KG" w:eastAsia="ru-RU"/>
              </w:rPr>
            </w:pPr>
          </w:p>
          <w:p w14:paraId="78E2F67C">
            <w:pPr>
              <w:spacing w:after="0" w:line="240" w:lineRule="auto"/>
              <w:jc w:val="both"/>
              <w:rPr>
                <w:rFonts w:ascii="Times New Roman" w:hAnsi="Times New Roman" w:eastAsia="Times New Roman" w:cs="Times New Roman"/>
                <w:sz w:val="24"/>
                <w:szCs w:val="24"/>
                <w:lang w:val="ky-KG" w:eastAsia="ru-RU"/>
              </w:rPr>
            </w:pPr>
          </w:p>
          <w:p w14:paraId="3616F4E6">
            <w:pPr>
              <w:spacing w:after="0" w:line="240" w:lineRule="auto"/>
              <w:jc w:val="both"/>
              <w:rPr>
                <w:rFonts w:ascii="Times New Roman" w:hAnsi="Times New Roman" w:eastAsia="Times New Roman" w:cs="Times New Roman"/>
                <w:sz w:val="24"/>
                <w:szCs w:val="24"/>
                <w:lang w:val="ky-KG" w:eastAsia="ru-RU"/>
              </w:rPr>
            </w:pPr>
          </w:p>
          <w:p w14:paraId="29BDED27">
            <w:pPr>
              <w:spacing w:after="0" w:line="240" w:lineRule="auto"/>
              <w:jc w:val="both"/>
              <w:rPr>
                <w:rFonts w:ascii="Times New Roman" w:hAnsi="Times New Roman" w:eastAsia="Times New Roman" w:cs="Times New Roman"/>
                <w:sz w:val="24"/>
                <w:szCs w:val="24"/>
                <w:lang w:val="ky-KG" w:eastAsia="ru-RU"/>
              </w:rPr>
            </w:pPr>
          </w:p>
          <w:p w14:paraId="763FC396">
            <w:pPr>
              <w:spacing w:after="0" w:line="240" w:lineRule="auto"/>
              <w:jc w:val="both"/>
              <w:rPr>
                <w:rFonts w:ascii="Times New Roman" w:hAnsi="Times New Roman" w:eastAsia="Times New Roman" w:cs="Times New Roman"/>
                <w:sz w:val="24"/>
                <w:szCs w:val="24"/>
                <w:lang w:val="ky-KG" w:eastAsia="ru-RU"/>
              </w:rPr>
            </w:pPr>
          </w:p>
          <w:p w14:paraId="073F4A35">
            <w:pPr>
              <w:spacing w:after="0" w:line="240" w:lineRule="auto"/>
              <w:jc w:val="both"/>
              <w:rPr>
                <w:rFonts w:ascii="Times New Roman" w:hAnsi="Times New Roman" w:eastAsia="Times New Roman" w:cs="Times New Roman"/>
                <w:sz w:val="24"/>
                <w:szCs w:val="24"/>
                <w:lang w:val="ky-KG" w:eastAsia="ru-RU"/>
              </w:rPr>
            </w:pPr>
          </w:p>
          <w:p w14:paraId="220E7858">
            <w:pPr>
              <w:spacing w:after="0" w:line="240" w:lineRule="auto"/>
              <w:jc w:val="both"/>
              <w:rPr>
                <w:rFonts w:ascii="Times New Roman" w:hAnsi="Times New Roman" w:eastAsia="Times New Roman" w:cs="Times New Roman"/>
                <w:sz w:val="24"/>
                <w:szCs w:val="24"/>
                <w:lang w:val="ky-KG" w:eastAsia="ru-RU"/>
              </w:rPr>
            </w:pPr>
          </w:p>
          <w:p w14:paraId="202B9E70">
            <w:pPr>
              <w:spacing w:after="0" w:line="240" w:lineRule="auto"/>
              <w:jc w:val="both"/>
              <w:rPr>
                <w:rFonts w:ascii="Times New Roman" w:hAnsi="Times New Roman" w:eastAsia="Times New Roman" w:cs="Times New Roman"/>
                <w:sz w:val="24"/>
                <w:szCs w:val="24"/>
                <w:lang w:val="ky-KG" w:eastAsia="ru-RU"/>
              </w:rPr>
            </w:pPr>
          </w:p>
          <w:p w14:paraId="4469F9B1">
            <w:pPr>
              <w:spacing w:after="0" w:line="240" w:lineRule="auto"/>
              <w:jc w:val="both"/>
              <w:rPr>
                <w:rFonts w:ascii="Times New Roman" w:hAnsi="Times New Roman" w:eastAsia="Times New Roman" w:cs="Times New Roman"/>
                <w:sz w:val="24"/>
                <w:szCs w:val="24"/>
                <w:lang w:val="ky-KG" w:eastAsia="ru-RU"/>
              </w:rPr>
            </w:pPr>
          </w:p>
          <w:p w14:paraId="309CCE53">
            <w:pPr>
              <w:spacing w:after="0" w:line="240" w:lineRule="auto"/>
              <w:jc w:val="both"/>
              <w:rPr>
                <w:rFonts w:ascii="Times New Roman" w:hAnsi="Times New Roman" w:eastAsia="Times New Roman" w:cs="Times New Roman"/>
                <w:sz w:val="24"/>
                <w:szCs w:val="24"/>
                <w:lang w:val="ky-KG" w:eastAsia="ru-RU"/>
              </w:rPr>
            </w:pPr>
          </w:p>
          <w:p w14:paraId="0AA40386">
            <w:pPr>
              <w:spacing w:after="0" w:line="240" w:lineRule="auto"/>
              <w:jc w:val="both"/>
              <w:rPr>
                <w:rFonts w:ascii="Times New Roman" w:hAnsi="Times New Roman" w:eastAsia="Times New Roman" w:cs="Times New Roman"/>
                <w:sz w:val="24"/>
                <w:szCs w:val="24"/>
                <w:lang w:val="ky-KG" w:eastAsia="ru-RU"/>
              </w:rPr>
            </w:pPr>
          </w:p>
          <w:p w14:paraId="5127D617">
            <w:pPr>
              <w:spacing w:after="0" w:line="240" w:lineRule="auto"/>
              <w:jc w:val="both"/>
              <w:rPr>
                <w:rFonts w:ascii="Times New Roman" w:hAnsi="Times New Roman" w:eastAsia="Times New Roman" w:cs="Times New Roman"/>
                <w:sz w:val="24"/>
                <w:szCs w:val="24"/>
                <w:lang w:val="ky-KG" w:eastAsia="ru-RU"/>
              </w:rPr>
            </w:pPr>
          </w:p>
          <w:p w14:paraId="004D02DB">
            <w:pPr>
              <w:spacing w:after="0" w:line="240" w:lineRule="auto"/>
              <w:jc w:val="both"/>
              <w:rPr>
                <w:rFonts w:ascii="Times New Roman" w:hAnsi="Times New Roman" w:eastAsia="Times New Roman" w:cs="Times New Roman"/>
                <w:sz w:val="24"/>
                <w:szCs w:val="24"/>
                <w:lang w:val="ky-KG" w:eastAsia="ru-RU"/>
              </w:rPr>
            </w:pPr>
          </w:p>
          <w:p w14:paraId="25733E83">
            <w:pPr>
              <w:spacing w:after="0" w:line="240" w:lineRule="auto"/>
              <w:jc w:val="both"/>
              <w:rPr>
                <w:rFonts w:ascii="Times New Roman" w:hAnsi="Times New Roman" w:eastAsia="Times New Roman" w:cs="Times New Roman"/>
                <w:sz w:val="24"/>
                <w:szCs w:val="24"/>
                <w:lang w:val="ky-KG" w:eastAsia="ru-RU"/>
              </w:rPr>
            </w:pPr>
          </w:p>
          <w:p w14:paraId="5131EED9">
            <w:pPr>
              <w:spacing w:after="0" w:line="240" w:lineRule="auto"/>
              <w:jc w:val="both"/>
              <w:rPr>
                <w:rFonts w:ascii="Times New Roman" w:hAnsi="Times New Roman" w:eastAsia="Times New Roman" w:cs="Times New Roman"/>
                <w:sz w:val="24"/>
                <w:szCs w:val="24"/>
                <w:lang w:val="ky-KG" w:eastAsia="ru-RU"/>
              </w:rPr>
            </w:pPr>
          </w:p>
          <w:p w14:paraId="03A4D919">
            <w:pPr>
              <w:spacing w:after="0" w:line="240" w:lineRule="auto"/>
              <w:jc w:val="both"/>
              <w:rPr>
                <w:rFonts w:ascii="Times New Roman" w:hAnsi="Times New Roman" w:eastAsia="Times New Roman" w:cs="Times New Roman"/>
                <w:sz w:val="24"/>
                <w:szCs w:val="24"/>
                <w:lang w:val="ky-KG" w:eastAsia="ru-RU"/>
              </w:rPr>
            </w:pPr>
          </w:p>
          <w:p w14:paraId="66293486">
            <w:pPr>
              <w:spacing w:after="0" w:line="240" w:lineRule="auto"/>
              <w:jc w:val="both"/>
              <w:rPr>
                <w:rFonts w:ascii="Times New Roman" w:hAnsi="Times New Roman" w:eastAsia="Times New Roman" w:cs="Times New Roman"/>
                <w:sz w:val="24"/>
                <w:szCs w:val="24"/>
                <w:lang w:val="ky-KG" w:eastAsia="ru-RU"/>
              </w:rPr>
            </w:pPr>
          </w:p>
          <w:p w14:paraId="55D0EB78">
            <w:pPr>
              <w:spacing w:after="0" w:line="240" w:lineRule="auto"/>
              <w:jc w:val="both"/>
              <w:rPr>
                <w:rFonts w:ascii="Times New Roman" w:hAnsi="Times New Roman" w:eastAsia="Times New Roman" w:cs="Times New Roman"/>
                <w:sz w:val="24"/>
                <w:szCs w:val="24"/>
                <w:lang w:val="ky-KG" w:eastAsia="ru-RU"/>
              </w:rPr>
            </w:pPr>
          </w:p>
          <w:p w14:paraId="4AE63EEC">
            <w:pPr>
              <w:spacing w:after="0" w:line="240" w:lineRule="auto"/>
              <w:jc w:val="both"/>
              <w:rPr>
                <w:rFonts w:ascii="Times New Roman" w:hAnsi="Times New Roman" w:eastAsia="Times New Roman" w:cs="Times New Roman"/>
                <w:sz w:val="24"/>
                <w:szCs w:val="24"/>
                <w:lang w:val="ky-KG" w:eastAsia="ru-RU"/>
              </w:rPr>
            </w:pPr>
          </w:p>
          <w:p w14:paraId="7E08C5E3">
            <w:pPr>
              <w:spacing w:after="0" w:line="240" w:lineRule="auto"/>
              <w:jc w:val="both"/>
              <w:rPr>
                <w:rFonts w:ascii="Times New Roman" w:hAnsi="Times New Roman" w:eastAsia="Times New Roman" w:cs="Times New Roman"/>
                <w:sz w:val="24"/>
                <w:szCs w:val="24"/>
                <w:lang w:val="ky-KG" w:eastAsia="ru-RU"/>
              </w:rPr>
            </w:pPr>
          </w:p>
          <w:p w14:paraId="319C93B8">
            <w:pPr>
              <w:spacing w:after="0" w:line="240" w:lineRule="auto"/>
              <w:jc w:val="both"/>
              <w:rPr>
                <w:rFonts w:ascii="Times New Roman" w:hAnsi="Times New Roman" w:eastAsia="Times New Roman" w:cs="Times New Roman"/>
                <w:sz w:val="24"/>
                <w:szCs w:val="24"/>
                <w:lang w:val="ky-KG" w:eastAsia="ru-RU"/>
              </w:rPr>
            </w:pPr>
          </w:p>
          <w:p w14:paraId="5EDBD63B">
            <w:pPr>
              <w:spacing w:after="0" w:line="240" w:lineRule="auto"/>
              <w:jc w:val="both"/>
              <w:rPr>
                <w:rFonts w:ascii="Times New Roman" w:hAnsi="Times New Roman" w:eastAsia="Times New Roman" w:cs="Times New Roman"/>
                <w:sz w:val="24"/>
                <w:szCs w:val="24"/>
                <w:lang w:val="ky-KG" w:eastAsia="ru-RU"/>
              </w:rPr>
            </w:pPr>
          </w:p>
          <w:p w14:paraId="32B66DDA">
            <w:pPr>
              <w:spacing w:after="0" w:line="240" w:lineRule="auto"/>
              <w:jc w:val="both"/>
              <w:rPr>
                <w:rFonts w:ascii="Times New Roman" w:hAnsi="Times New Roman" w:eastAsia="Times New Roman" w:cs="Times New Roman"/>
                <w:sz w:val="24"/>
                <w:szCs w:val="24"/>
                <w:lang w:val="ky-KG" w:eastAsia="ru-RU"/>
              </w:rPr>
            </w:pPr>
          </w:p>
          <w:p w14:paraId="1BA10490">
            <w:pPr>
              <w:spacing w:after="0" w:line="240" w:lineRule="auto"/>
              <w:jc w:val="both"/>
              <w:rPr>
                <w:rFonts w:ascii="Times New Roman" w:hAnsi="Times New Roman" w:eastAsia="Times New Roman" w:cs="Times New Roman"/>
                <w:sz w:val="24"/>
                <w:szCs w:val="24"/>
                <w:lang w:val="ky-KG" w:eastAsia="ru-RU"/>
              </w:rPr>
            </w:pPr>
          </w:p>
          <w:p w14:paraId="0B38BCEA">
            <w:pPr>
              <w:spacing w:after="0" w:line="240" w:lineRule="auto"/>
              <w:jc w:val="both"/>
              <w:rPr>
                <w:rFonts w:ascii="Times New Roman" w:hAnsi="Times New Roman" w:eastAsia="Times New Roman" w:cs="Times New Roman"/>
                <w:sz w:val="24"/>
                <w:szCs w:val="24"/>
                <w:lang w:val="ky-KG" w:eastAsia="ru-RU"/>
              </w:rPr>
            </w:pPr>
          </w:p>
          <w:p w14:paraId="274C9D5B">
            <w:pPr>
              <w:spacing w:after="0" w:line="240" w:lineRule="auto"/>
              <w:jc w:val="both"/>
              <w:rPr>
                <w:rFonts w:ascii="Times New Roman" w:hAnsi="Times New Roman" w:eastAsia="Times New Roman" w:cs="Times New Roman"/>
                <w:sz w:val="24"/>
                <w:szCs w:val="24"/>
                <w:lang w:val="ky-KG" w:eastAsia="ru-RU"/>
              </w:rPr>
            </w:pPr>
          </w:p>
          <w:p w14:paraId="52ADE36E">
            <w:pPr>
              <w:spacing w:after="0" w:line="240" w:lineRule="auto"/>
              <w:jc w:val="both"/>
              <w:rPr>
                <w:rFonts w:ascii="Times New Roman" w:hAnsi="Times New Roman" w:eastAsia="Times New Roman" w:cs="Times New Roman"/>
                <w:sz w:val="24"/>
                <w:szCs w:val="24"/>
                <w:lang w:val="ky-KG" w:eastAsia="ru-RU"/>
              </w:rPr>
            </w:pPr>
          </w:p>
          <w:p w14:paraId="1F31C9A4">
            <w:pPr>
              <w:spacing w:after="0" w:line="240" w:lineRule="auto"/>
              <w:jc w:val="both"/>
              <w:rPr>
                <w:rFonts w:ascii="Times New Roman" w:hAnsi="Times New Roman" w:eastAsia="Times New Roman" w:cs="Times New Roman"/>
                <w:sz w:val="24"/>
                <w:szCs w:val="24"/>
                <w:lang w:val="ky-KG" w:eastAsia="ru-RU"/>
              </w:rPr>
            </w:pPr>
          </w:p>
          <w:p w14:paraId="4EE08325">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Кесиптик иш аракеттерди укуктук жактан камсыздоо</w:t>
            </w:r>
          </w:p>
          <w:p w14:paraId="1614129D">
            <w:pPr>
              <w:spacing w:after="0" w:line="240" w:lineRule="auto"/>
              <w:jc w:val="both"/>
              <w:rPr>
                <w:rFonts w:ascii="Times New Roman" w:hAnsi="Times New Roman" w:eastAsia="Times New Roman" w:cs="Times New Roman"/>
                <w:sz w:val="24"/>
                <w:szCs w:val="24"/>
                <w:lang w:val="ky-KG" w:eastAsia="ru-RU"/>
              </w:rPr>
            </w:pPr>
          </w:p>
          <w:p w14:paraId="1B1AC14B">
            <w:pPr>
              <w:spacing w:after="0" w:line="240" w:lineRule="auto"/>
              <w:jc w:val="both"/>
              <w:rPr>
                <w:rFonts w:ascii="Times New Roman" w:hAnsi="Times New Roman" w:eastAsia="Times New Roman" w:cs="Times New Roman"/>
                <w:sz w:val="24"/>
                <w:szCs w:val="24"/>
                <w:lang w:val="ky-KG" w:eastAsia="ru-RU"/>
              </w:rPr>
            </w:pPr>
          </w:p>
          <w:p w14:paraId="6C760CD2">
            <w:pPr>
              <w:spacing w:after="0" w:line="240" w:lineRule="auto"/>
              <w:jc w:val="both"/>
              <w:rPr>
                <w:rFonts w:ascii="Times New Roman" w:hAnsi="Times New Roman" w:eastAsia="Times New Roman" w:cs="Times New Roman"/>
                <w:sz w:val="24"/>
                <w:szCs w:val="24"/>
                <w:lang w:val="ky-KG" w:eastAsia="ru-RU"/>
              </w:rPr>
            </w:pPr>
          </w:p>
          <w:p w14:paraId="07D6C56F">
            <w:pPr>
              <w:spacing w:after="0" w:line="240" w:lineRule="auto"/>
              <w:jc w:val="both"/>
              <w:rPr>
                <w:rFonts w:ascii="Times New Roman" w:hAnsi="Times New Roman" w:eastAsia="Times New Roman" w:cs="Times New Roman"/>
                <w:sz w:val="24"/>
                <w:szCs w:val="24"/>
                <w:lang w:val="ky-KG" w:eastAsia="ru-RU"/>
              </w:rPr>
            </w:pPr>
          </w:p>
          <w:p w14:paraId="5560F197">
            <w:pPr>
              <w:spacing w:after="0" w:line="240" w:lineRule="auto"/>
              <w:jc w:val="both"/>
              <w:rPr>
                <w:rFonts w:ascii="Times New Roman" w:hAnsi="Times New Roman" w:eastAsia="Times New Roman" w:cs="Times New Roman"/>
                <w:sz w:val="24"/>
                <w:szCs w:val="24"/>
                <w:lang w:val="ky-KG" w:eastAsia="ru-RU"/>
              </w:rPr>
            </w:pPr>
          </w:p>
          <w:p w14:paraId="03210587">
            <w:pPr>
              <w:spacing w:after="0" w:line="240" w:lineRule="auto"/>
              <w:jc w:val="both"/>
              <w:rPr>
                <w:rFonts w:ascii="Times New Roman" w:hAnsi="Times New Roman" w:eastAsia="Times New Roman" w:cs="Times New Roman"/>
                <w:sz w:val="24"/>
                <w:szCs w:val="24"/>
                <w:lang w:val="ky-KG" w:eastAsia="ru-RU"/>
              </w:rPr>
            </w:pPr>
          </w:p>
          <w:p w14:paraId="24DDAD17">
            <w:pPr>
              <w:spacing w:after="0" w:line="240" w:lineRule="auto"/>
              <w:jc w:val="both"/>
              <w:rPr>
                <w:rFonts w:ascii="Times New Roman" w:hAnsi="Times New Roman" w:eastAsia="Times New Roman" w:cs="Times New Roman"/>
                <w:sz w:val="24"/>
                <w:szCs w:val="24"/>
                <w:lang w:val="ky-KG" w:eastAsia="ru-RU"/>
              </w:rPr>
            </w:pPr>
          </w:p>
          <w:p w14:paraId="674602CD">
            <w:pPr>
              <w:spacing w:after="0" w:line="240" w:lineRule="auto"/>
              <w:jc w:val="both"/>
              <w:rPr>
                <w:rFonts w:ascii="Times New Roman" w:hAnsi="Times New Roman" w:eastAsia="Times New Roman" w:cs="Times New Roman"/>
                <w:sz w:val="24"/>
                <w:szCs w:val="24"/>
                <w:lang w:val="ky-KG" w:eastAsia="ru-RU"/>
              </w:rPr>
            </w:pPr>
          </w:p>
          <w:p w14:paraId="03E67334">
            <w:pPr>
              <w:spacing w:after="0" w:line="240" w:lineRule="auto"/>
              <w:jc w:val="both"/>
              <w:rPr>
                <w:rFonts w:ascii="Times New Roman" w:hAnsi="Times New Roman" w:eastAsia="Times New Roman" w:cs="Times New Roman"/>
                <w:sz w:val="24"/>
                <w:szCs w:val="24"/>
                <w:lang w:val="ky-KG" w:eastAsia="ru-RU"/>
              </w:rPr>
            </w:pPr>
          </w:p>
          <w:p w14:paraId="1DE1A160">
            <w:pPr>
              <w:spacing w:after="0" w:line="240" w:lineRule="auto"/>
              <w:jc w:val="both"/>
              <w:rPr>
                <w:rFonts w:ascii="Times New Roman" w:hAnsi="Times New Roman" w:eastAsia="Times New Roman" w:cs="Times New Roman"/>
                <w:sz w:val="24"/>
                <w:szCs w:val="24"/>
                <w:lang w:val="ky-KG" w:eastAsia="ru-RU"/>
              </w:rPr>
            </w:pPr>
          </w:p>
          <w:p w14:paraId="1D7B53D7">
            <w:pPr>
              <w:spacing w:after="0" w:line="240" w:lineRule="auto"/>
              <w:jc w:val="both"/>
              <w:rPr>
                <w:rFonts w:ascii="Times New Roman" w:hAnsi="Times New Roman" w:eastAsia="Times New Roman" w:cs="Times New Roman"/>
                <w:sz w:val="24"/>
                <w:szCs w:val="24"/>
                <w:lang w:val="ky-KG" w:eastAsia="ru-RU"/>
              </w:rPr>
            </w:pPr>
          </w:p>
          <w:p w14:paraId="23B3E229">
            <w:pPr>
              <w:spacing w:after="0" w:line="240" w:lineRule="auto"/>
              <w:jc w:val="both"/>
              <w:rPr>
                <w:rFonts w:ascii="Times New Roman" w:hAnsi="Times New Roman" w:eastAsia="Times New Roman" w:cs="Times New Roman"/>
                <w:sz w:val="24"/>
                <w:szCs w:val="24"/>
                <w:lang w:val="ky-KG" w:eastAsia="ru-RU"/>
              </w:rPr>
            </w:pPr>
          </w:p>
          <w:p w14:paraId="0958BF36">
            <w:pPr>
              <w:spacing w:after="0" w:line="240" w:lineRule="auto"/>
              <w:jc w:val="both"/>
              <w:rPr>
                <w:rFonts w:ascii="Times New Roman" w:hAnsi="Times New Roman" w:eastAsia="Times New Roman" w:cs="Times New Roman"/>
                <w:sz w:val="24"/>
                <w:szCs w:val="24"/>
                <w:lang w:val="ky-KG" w:eastAsia="ru-RU"/>
              </w:rPr>
            </w:pPr>
          </w:p>
          <w:p w14:paraId="3ADE479D">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Санариптик сабатуулук</w:t>
            </w:r>
          </w:p>
          <w:p w14:paraId="7C6E34F0">
            <w:pPr>
              <w:spacing w:after="0" w:line="240" w:lineRule="auto"/>
              <w:jc w:val="both"/>
              <w:rPr>
                <w:rFonts w:ascii="Times New Roman" w:hAnsi="Times New Roman" w:eastAsia="Times New Roman" w:cs="Times New Roman"/>
                <w:sz w:val="24"/>
                <w:szCs w:val="24"/>
                <w:lang w:val="ky-KG" w:eastAsia="ru-RU"/>
              </w:rPr>
            </w:pPr>
          </w:p>
          <w:p w14:paraId="2AF1D266">
            <w:pPr>
              <w:spacing w:after="0" w:line="240" w:lineRule="auto"/>
              <w:jc w:val="both"/>
              <w:rPr>
                <w:rFonts w:ascii="Times New Roman" w:hAnsi="Times New Roman" w:eastAsia="Times New Roman" w:cs="Times New Roman"/>
                <w:sz w:val="24"/>
                <w:szCs w:val="24"/>
                <w:lang w:val="ky-KG" w:eastAsia="ru-RU"/>
              </w:rPr>
            </w:pPr>
          </w:p>
          <w:p w14:paraId="1A216C99">
            <w:pPr>
              <w:spacing w:after="0" w:line="240" w:lineRule="auto"/>
              <w:jc w:val="both"/>
              <w:rPr>
                <w:rFonts w:ascii="Times New Roman" w:hAnsi="Times New Roman" w:eastAsia="Times New Roman" w:cs="Times New Roman"/>
                <w:sz w:val="24"/>
                <w:szCs w:val="24"/>
                <w:lang w:val="ky-KG" w:eastAsia="ru-RU"/>
              </w:rPr>
            </w:pPr>
          </w:p>
          <w:p w14:paraId="0F4FDF62">
            <w:pPr>
              <w:spacing w:after="0" w:line="240" w:lineRule="auto"/>
              <w:jc w:val="both"/>
              <w:rPr>
                <w:rFonts w:ascii="Times New Roman" w:hAnsi="Times New Roman" w:eastAsia="Times New Roman" w:cs="Times New Roman"/>
                <w:sz w:val="24"/>
                <w:szCs w:val="24"/>
                <w:lang w:val="ky-KG" w:eastAsia="ru-RU"/>
              </w:rPr>
            </w:pPr>
          </w:p>
          <w:p w14:paraId="0639761E">
            <w:pPr>
              <w:spacing w:after="0" w:line="240" w:lineRule="auto"/>
              <w:jc w:val="both"/>
              <w:rPr>
                <w:rFonts w:ascii="Times New Roman" w:hAnsi="Times New Roman" w:eastAsia="Times New Roman" w:cs="Times New Roman"/>
                <w:sz w:val="24"/>
                <w:szCs w:val="24"/>
                <w:lang w:val="ky-KG" w:eastAsia="ru-RU"/>
              </w:rPr>
            </w:pPr>
          </w:p>
          <w:p w14:paraId="65750343">
            <w:pPr>
              <w:spacing w:after="0" w:line="240" w:lineRule="auto"/>
              <w:jc w:val="both"/>
              <w:rPr>
                <w:rFonts w:ascii="Times New Roman" w:hAnsi="Times New Roman" w:eastAsia="Times New Roman" w:cs="Times New Roman"/>
                <w:sz w:val="24"/>
                <w:szCs w:val="24"/>
                <w:lang w:val="ky-KG" w:eastAsia="ru-RU"/>
              </w:rPr>
            </w:pPr>
          </w:p>
          <w:p w14:paraId="550AFB2E">
            <w:pPr>
              <w:spacing w:after="0" w:line="240" w:lineRule="auto"/>
              <w:jc w:val="both"/>
              <w:rPr>
                <w:rFonts w:ascii="Times New Roman" w:hAnsi="Times New Roman" w:eastAsia="Times New Roman" w:cs="Times New Roman"/>
                <w:sz w:val="24"/>
                <w:szCs w:val="24"/>
                <w:lang w:val="ky-KG" w:eastAsia="ru-RU"/>
              </w:rPr>
            </w:pPr>
          </w:p>
          <w:p w14:paraId="2152E563">
            <w:pPr>
              <w:spacing w:after="0" w:line="240" w:lineRule="auto"/>
              <w:jc w:val="both"/>
              <w:rPr>
                <w:rFonts w:ascii="Times New Roman" w:hAnsi="Times New Roman" w:eastAsia="Times New Roman" w:cs="Times New Roman"/>
                <w:sz w:val="24"/>
                <w:szCs w:val="24"/>
                <w:lang w:val="ky-KG" w:eastAsia="ru-RU"/>
              </w:rPr>
            </w:pPr>
          </w:p>
          <w:p w14:paraId="0436B9FF">
            <w:pPr>
              <w:spacing w:after="0" w:line="240" w:lineRule="auto"/>
              <w:jc w:val="both"/>
              <w:rPr>
                <w:rFonts w:ascii="Times New Roman" w:hAnsi="Times New Roman" w:eastAsia="Times New Roman" w:cs="Times New Roman"/>
                <w:sz w:val="24"/>
                <w:szCs w:val="24"/>
                <w:lang w:val="ky-KG" w:eastAsia="ru-RU"/>
              </w:rPr>
            </w:pPr>
          </w:p>
          <w:p w14:paraId="428A1380">
            <w:pPr>
              <w:spacing w:after="0" w:line="240" w:lineRule="auto"/>
              <w:jc w:val="both"/>
              <w:rPr>
                <w:rFonts w:ascii="Times New Roman" w:hAnsi="Times New Roman" w:eastAsia="Times New Roman" w:cs="Times New Roman"/>
                <w:sz w:val="24"/>
                <w:szCs w:val="24"/>
                <w:lang w:val="ky-KG" w:eastAsia="ru-RU"/>
              </w:rPr>
            </w:pPr>
          </w:p>
          <w:p w14:paraId="461AE141">
            <w:pPr>
              <w:spacing w:after="0" w:line="240" w:lineRule="auto"/>
              <w:jc w:val="both"/>
              <w:rPr>
                <w:rFonts w:ascii="Times New Roman" w:hAnsi="Times New Roman" w:eastAsia="Times New Roman" w:cs="Times New Roman"/>
                <w:sz w:val="24"/>
                <w:szCs w:val="24"/>
                <w:lang w:val="ky-KG" w:eastAsia="ru-RU"/>
              </w:rPr>
            </w:pPr>
          </w:p>
          <w:p w14:paraId="10404698">
            <w:pPr>
              <w:spacing w:after="0" w:line="240" w:lineRule="auto"/>
              <w:jc w:val="both"/>
              <w:rPr>
                <w:rFonts w:ascii="Times New Roman" w:hAnsi="Times New Roman" w:eastAsia="Times New Roman" w:cs="Times New Roman"/>
                <w:sz w:val="24"/>
                <w:szCs w:val="24"/>
                <w:lang w:val="ky-KG" w:eastAsia="ru-RU"/>
              </w:rPr>
            </w:pPr>
          </w:p>
          <w:p w14:paraId="0CE0EFBE">
            <w:pPr>
              <w:spacing w:after="0" w:line="240" w:lineRule="auto"/>
              <w:jc w:val="both"/>
              <w:rPr>
                <w:rFonts w:ascii="Times New Roman" w:hAnsi="Times New Roman" w:eastAsia="Times New Roman" w:cs="Times New Roman"/>
                <w:sz w:val="24"/>
                <w:szCs w:val="24"/>
                <w:lang w:val="ky-KG" w:eastAsia="ru-RU"/>
              </w:rPr>
            </w:pPr>
          </w:p>
          <w:p w14:paraId="2C59FA2E">
            <w:pPr>
              <w:spacing w:after="0" w:line="240" w:lineRule="auto"/>
              <w:jc w:val="both"/>
              <w:rPr>
                <w:rFonts w:ascii="Times New Roman" w:hAnsi="Times New Roman" w:eastAsia="Times New Roman" w:cs="Times New Roman"/>
                <w:sz w:val="24"/>
                <w:szCs w:val="24"/>
                <w:lang w:val="ky-KG" w:eastAsia="ru-RU"/>
              </w:rPr>
            </w:pPr>
          </w:p>
          <w:p w14:paraId="12DF8C5B">
            <w:pPr>
              <w:spacing w:after="0" w:line="240" w:lineRule="auto"/>
              <w:jc w:val="both"/>
              <w:rPr>
                <w:rFonts w:ascii="Times New Roman" w:hAnsi="Times New Roman" w:eastAsia="Times New Roman" w:cs="Times New Roman"/>
                <w:sz w:val="24"/>
                <w:szCs w:val="24"/>
                <w:lang w:val="ky-KG" w:eastAsia="ru-RU"/>
              </w:rPr>
            </w:pPr>
          </w:p>
          <w:p w14:paraId="25184A24">
            <w:pPr>
              <w:spacing w:after="0" w:line="240" w:lineRule="auto"/>
              <w:jc w:val="both"/>
              <w:rPr>
                <w:rFonts w:ascii="Times New Roman" w:hAnsi="Times New Roman" w:eastAsia="Times New Roman" w:cs="Times New Roman"/>
                <w:sz w:val="24"/>
                <w:szCs w:val="24"/>
                <w:lang w:val="ky-KG" w:eastAsia="ru-RU"/>
              </w:rPr>
            </w:pPr>
          </w:p>
          <w:p w14:paraId="2FE0FAB4">
            <w:pPr>
              <w:spacing w:after="0" w:line="240" w:lineRule="auto"/>
              <w:jc w:val="both"/>
              <w:rPr>
                <w:rFonts w:ascii="Times New Roman" w:hAnsi="Times New Roman" w:eastAsia="Times New Roman" w:cs="Times New Roman"/>
                <w:sz w:val="24"/>
                <w:szCs w:val="24"/>
                <w:lang w:val="ky-KG" w:eastAsia="ru-RU"/>
              </w:rPr>
            </w:pPr>
          </w:p>
          <w:p w14:paraId="64FEAAFF">
            <w:pPr>
              <w:spacing w:after="0" w:line="240" w:lineRule="auto"/>
              <w:jc w:val="both"/>
              <w:rPr>
                <w:rFonts w:ascii="Times New Roman" w:hAnsi="Times New Roman" w:eastAsia="Times New Roman" w:cs="Times New Roman"/>
                <w:sz w:val="24"/>
                <w:szCs w:val="24"/>
                <w:lang w:val="ky-KG" w:eastAsia="ru-RU"/>
              </w:rPr>
            </w:pPr>
          </w:p>
          <w:p w14:paraId="18F2F026">
            <w:pPr>
              <w:spacing w:after="0" w:line="240" w:lineRule="auto"/>
              <w:jc w:val="both"/>
              <w:rPr>
                <w:rFonts w:ascii="Times New Roman" w:hAnsi="Times New Roman" w:eastAsia="Times New Roman" w:cs="Times New Roman"/>
                <w:sz w:val="24"/>
                <w:szCs w:val="24"/>
                <w:lang w:val="ky-KG" w:eastAsia="ru-RU"/>
              </w:rPr>
            </w:pPr>
          </w:p>
          <w:p w14:paraId="3AF3B0C8">
            <w:pPr>
              <w:spacing w:after="0" w:line="240" w:lineRule="auto"/>
              <w:jc w:val="both"/>
              <w:rPr>
                <w:rFonts w:ascii="Times New Roman" w:hAnsi="Times New Roman" w:eastAsia="Times New Roman" w:cs="Times New Roman"/>
                <w:sz w:val="24"/>
                <w:szCs w:val="24"/>
                <w:lang w:val="ky-KG" w:eastAsia="ru-RU"/>
              </w:rPr>
            </w:pPr>
          </w:p>
          <w:p w14:paraId="31D1AD5E">
            <w:pPr>
              <w:spacing w:after="0" w:line="240" w:lineRule="auto"/>
              <w:jc w:val="both"/>
              <w:rPr>
                <w:rFonts w:ascii="Times New Roman" w:hAnsi="Times New Roman" w:eastAsia="Times New Roman" w:cs="Times New Roman"/>
                <w:sz w:val="24"/>
                <w:szCs w:val="24"/>
                <w:lang w:val="ky-KG" w:eastAsia="ru-RU"/>
              </w:rPr>
            </w:pPr>
          </w:p>
          <w:p w14:paraId="53F4B847">
            <w:pPr>
              <w:spacing w:after="0" w:line="240" w:lineRule="auto"/>
              <w:jc w:val="both"/>
              <w:rPr>
                <w:rFonts w:ascii="Times New Roman" w:hAnsi="Times New Roman" w:eastAsia="Times New Roman" w:cs="Times New Roman"/>
                <w:sz w:val="24"/>
                <w:szCs w:val="24"/>
                <w:lang w:val="ky-KG" w:eastAsia="ru-RU"/>
              </w:rPr>
            </w:pPr>
          </w:p>
          <w:p w14:paraId="6E4E606B">
            <w:pPr>
              <w:spacing w:after="0" w:line="240" w:lineRule="auto"/>
              <w:jc w:val="both"/>
              <w:rPr>
                <w:rFonts w:ascii="Times New Roman" w:hAnsi="Times New Roman" w:eastAsia="Times New Roman" w:cs="Times New Roman"/>
                <w:sz w:val="24"/>
                <w:szCs w:val="24"/>
                <w:lang w:val="ky-KG" w:eastAsia="ru-RU"/>
              </w:rPr>
            </w:pPr>
          </w:p>
          <w:p w14:paraId="72F782F8">
            <w:pPr>
              <w:spacing w:after="0" w:line="240" w:lineRule="auto"/>
              <w:jc w:val="both"/>
              <w:rPr>
                <w:rFonts w:ascii="Times New Roman" w:hAnsi="Times New Roman" w:eastAsia="Times New Roman" w:cs="Times New Roman"/>
                <w:sz w:val="24"/>
                <w:szCs w:val="24"/>
                <w:lang w:val="ky-KG" w:eastAsia="ru-RU"/>
              </w:rPr>
            </w:pPr>
          </w:p>
          <w:p w14:paraId="635F4602">
            <w:pPr>
              <w:spacing w:after="0" w:line="240" w:lineRule="auto"/>
              <w:jc w:val="both"/>
              <w:rPr>
                <w:rFonts w:ascii="Times New Roman" w:hAnsi="Times New Roman" w:eastAsia="Times New Roman" w:cs="Times New Roman"/>
                <w:sz w:val="24"/>
                <w:szCs w:val="24"/>
                <w:lang w:val="ky-KG" w:eastAsia="ru-RU"/>
              </w:rPr>
            </w:pPr>
          </w:p>
          <w:p w14:paraId="1A6D3724">
            <w:pPr>
              <w:spacing w:after="0" w:line="240" w:lineRule="auto"/>
              <w:jc w:val="both"/>
              <w:rPr>
                <w:rFonts w:ascii="Times New Roman" w:hAnsi="Times New Roman" w:eastAsia="Times New Roman" w:cs="Times New Roman"/>
                <w:sz w:val="24"/>
                <w:szCs w:val="24"/>
                <w:lang w:val="ky-KG" w:eastAsia="ru-RU"/>
              </w:rPr>
            </w:pPr>
          </w:p>
          <w:p w14:paraId="3E0DF62F">
            <w:pPr>
              <w:spacing w:after="0" w:line="240" w:lineRule="auto"/>
              <w:jc w:val="both"/>
              <w:rPr>
                <w:rFonts w:ascii="Times New Roman" w:hAnsi="Times New Roman" w:eastAsia="Times New Roman" w:cs="Times New Roman"/>
                <w:sz w:val="24"/>
                <w:szCs w:val="24"/>
                <w:lang w:val="ky-KG" w:eastAsia="ru-RU"/>
              </w:rPr>
            </w:pPr>
          </w:p>
          <w:p w14:paraId="30E39B0C">
            <w:pPr>
              <w:spacing w:after="0" w:line="240" w:lineRule="auto"/>
              <w:jc w:val="both"/>
              <w:rPr>
                <w:rFonts w:ascii="Times New Roman" w:hAnsi="Times New Roman" w:eastAsia="Times New Roman" w:cs="Times New Roman"/>
                <w:sz w:val="24"/>
                <w:szCs w:val="24"/>
                <w:lang w:val="ky-KG" w:eastAsia="ru-RU"/>
              </w:rPr>
            </w:pPr>
          </w:p>
          <w:p w14:paraId="0809F589">
            <w:pPr>
              <w:spacing w:after="0" w:line="240" w:lineRule="auto"/>
              <w:jc w:val="both"/>
              <w:rPr>
                <w:rFonts w:ascii="Times New Roman" w:hAnsi="Times New Roman" w:eastAsia="Times New Roman" w:cs="Times New Roman"/>
                <w:sz w:val="24"/>
                <w:szCs w:val="24"/>
                <w:lang w:val="ky-KG" w:eastAsia="ru-RU"/>
              </w:rPr>
            </w:pPr>
          </w:p>
          <w:p w14:paraId="277EA487">
            <w:pPr>
              <w:spacing w:after="0" w:line="240" w:lineRule="auto"/>
              <w:jc w:val="both"/>
              <w:rPr>
                <w:rFonts w:ascii="Times New Roman" w:hAnsi="Times New Roman" w:eastAsia="Times New Roman" w:cs="Times New Roman"/>
                <w:sz w:val="24"/>
                <w:szCs w:val="24"/>
                <w:lang w:val="ky-KG" w:eastAsia="ru-RU"/>
              </w:rPr>
            </w:pPr>
          </w:p>
          <w:p w14:paraId="2D0AAB47">
            <w:pPr>
              <w:spacing w:after="0" w:line="240" w:lineRule="auto"/>
              <w:jc w:val="both"/>
              <w:rPr>
                <w:rFonts w:ascii="Times New Roman" w:hAnsi="Times New Roman" w:eastAsia="Times New Roman" w:cs="Times New Roman"/>
                <w:sz w:val="24"/>
                <w:szCs w:val="24"/>
                <w:lang w:val="ky-KG" w:eastAsia="ru-RU"/>
              </w:rPr>
            </w:pPr>
          </w:p>
          <w:p w14:paraId="762E1DCE">
            <w:pPr>
              <w:spacing w:after="0" w:line="240" w:lineRule="auto"/>
              <w:jc w:val="both"/>
              <w:rPr>
                <w:rFonts w:ascii="Times New Roman" w:hAnsi="Times New Roman" w:eastAsia="Times New Roman" w:cs="Times New Roman"/>
                <w:sz w:val="24"/>
                <w:szCs w:val="24"/>
                <w:lang w:val="ky-KG" w:eastAsia="ru-RU"/>
              </w:rPr>
            </w:pPr>
          </w:p>
          <w:p w14:paraId="2CE7A6D2">
            <w:pPr>
              <w:spacing w:after="0" w:line="240" w:lineRule="auto"/>
              <w:jc w:val="both"/>
              <w:rPr>
                <w:rFonts w:ascii="Times New Roman" w:hAnsi="Times New Roman" w:eastAsia="Times New Roman" w:cs="Times New Roman"/>
                <w:sz w:val="24"/>
                <w:szCs w:val="24"/>
                <w:lang w:val="ky-KG" w:eastAsia="ru-RU"/>
              </w:rPr>
            </w:pPr>
          </w:p>
          <w:p w14:paraId="40EF11DA">
            <w:pPr>
              <w:spacing w:after="0" w:line="240" w:lineRule="auto"/>
              <w:jc w:val="both"/>
              <w:rPr>
                <w:rFonts w:ascii="Times New Roman" w:hAnsi="Times New Roman" w:eastAsia="Times New Roman" w:cs="Times New Roman"/>
                <w:sz w:val="24"/>
                <w:szCs w:val="24"/>
                <w:lang w:val="ky-KG" w:eastAsia="ru-RU"/>
              </w:rPr>
            </w:pPr>
          </w:p>
          <w:p w14:paraId="42338982">
            <w:pPr>
              <w:spacing w:after="0" w:line="240" w:lineRule="auto"/>
              <w:jc w:val="both"/>
              <w:rPr>
                <w:rFonts w:ascii="Times New Roman" w:hAnsi="Times New Roman" w:eastAsia="Times New Roman" w:cs="Times New Roman"/>
                <w:sz w:val="24"/>
                <w:szCs w:val="24"/>
                <w:lang w:val="ky-KG" w:eastAsia="ru-RU"/>
              </w:rPr>
            </w:pPr>
          </w:p>
          <w:p w14:paraId="79F6C0A4">
            <w:pPr>
              <w:spacing w:after="0" w:line="240" w:lineRule="auto"/>
              <w:jc w:val="both"/>
              <w:rPr>
                <w:rFonts w:ascii="Times New Roman" w:hAnsi="Times New Roman" w:eastAsia="Times New Roman" w:cs="Times New Roman"/>
                <w:sz w:val="24"/>
                <w:szCs w:val="24"/>
                <w:lang w:val="ky-KG" w:eastAsia="ru-RU"/>
              </w:rPr>
            </w:pPr>
          </w:p>
          <w:p w14:paraId="2EB62480">
            <w:pPr>
              <w:spacing w:after="0" w:line="240" w:lineRule="auto"/>
              <w:jc w:val="both"/>
              <w:rPr>
                <w:rFonts w:ascii="Times New Roman" w:hAnsi="Times New Roman" w:eastAsia="Times New Roman" w:cs="Times New Roman"/>
                <w:sz w:val="24"/>
                <w:szCs w:val="24"/>
                <w:lang w:val="ky-KG" w:eastAsia="ru-RU"/>
              </w:rPr>
            </w:pPr>
          </w:p>
          <w:p w14:paraId="4B6544FE">
            <w:pPr>
              <w:spacing w:after="0" w:line="240" w:lineRule="auto"/>
              <w:jc w:val="both"/>
              <w:rPr>
                <w:rFonts w:ascii="Times New Roman" w:hAnsi="Times New Roman" w:eastAsia="Times New Roman" w:cs="Times New Roman"/>
                <w:sz w:val="24"/>
                <w:szCs w:val="24"/>
                <w:lang w:val="ky-KG" w:eastAsia="ru-RU"/>
              </w:rPr>
            </w:pPr>
          </w:p>
          <w:p w14:paraId="1B9CDE90">
            <w:pPr>
              <w:spacing w:after="0" w:line="240" w:lineRule="auto"/>
              <w:jc w:val="both"/>
              <w:rPr>
                <w:rFonts w:ascii="Times New Roman" w:hAnsi="Times New Roman" w:eastAsia="Times New Roman" w:cs="Times New Roman"/>
                <w:sz w:val="24"/>
                <w:szCs w:val="24"/>
                <w:lang w:val="ky-KG" w:eastAsia="ru-RU"/>
              </w:rPr>
            </w:pPr>
          </w:p>
          <w:p w14:paraId="00C1A061">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Санитариянын жана гигиенанын негиздери, биринчи медициналык жардам</w:t>
            </w:r>
          </w:p>
          <w:p w14:paraId="4C4394AB">
            <w:pPr>
              <w:spacing w:after="0" w:line="240" w:lineRule="auto"/>
              <w:jc w:val="both"/>
              <w:rPr>
                <w:rFonts w:ascii="Times New Roman" w:hAnsi="Times New Roman" w:eastAsia="Times New Roman" w:cs="Times New Roman"/>
                <w:sz w:val="24"/>
                <w:szCs w:val="24"/>
                <w:lang w:val="ky-KG" w:eastAsia="ru-RU"/>
              </w:rPr>
            </w:pPr>
          </w:p>
          <w:p w14:paraId="4D148BF2">
            <w:pPr>
              <w:spacing w:after="0" w:line="240" w:lineRule="auto"/>
              <w:jc w:val="both"/>
              <w:rPr>
                <w:rFonts w:ascii="Times New Roman" w:hAnsi="Times New Roman" w:eastAsia="Times New Roman" w:cs="Times New Roman"/>
                <w:sz w:val="24"/>
                <w:szCs w:val="24"/>
                <w:lang w:val="ky-KG" w:eastAsia="ru-RU"/>
              </w:rPr>
            </w:pPr>
          </w:p>
          <w:p w14:paraId="3D8766DF">
            <w:pPr>
              <w:spacing w:after="0" w:line="240" w:lineRule="auto"/>
              <w:jc w:val="both"/>
              <w:rPr>
                <w:rFonts w:ascii="Times New Roman" w:hAnsi="Times New Roman" w:eastAsia="Times New Roman" w:cs="Times New Roman"/>
                <w:sz w:val="24"/>
                <w:szCs w:val="24"/>
                <w:lang w:val="ky-KG" w:eastAsia="ru-RU"/>
              </w:rPr>
            </w:pPr>
          </w:p>
          <w:p w14:paraId="74AEC52A">
            <w:pPr>
              <w:spacing w:after="0" w:line="240" w:lineRule="auto"/>
              <w:jc w:val="both"/>
              <w:rPr>
                <w:rFonts w:ascii="Times New Roman" w:hAnsi="Times New Roman" w:eastAsia="Times New Roman" w:cs="Times New Roman"/>
                <w:sz w:val="24"/>
                <w:szCs w:val="24"/>
                <w:lang w:val="ky-KG" w:eastAsia="ru-RU"/>
              </w:rPr>
            </w:pPr>
          </w:p>
          <w:p w14:paraId="32EFB351">
            <w:pPr>
              <w:spacing w:after="0" w:line="240" w:lineRule="auto"/>
              <w:jc w:val="both"/>
              <w:rPr>
                <w:rFonts w:ascii="Times New Roman" w:hAnsi="Times New Roman" w:eastAsia="Times New Roman" w:cs="Times New Roman"/>
                <w:sz w:val="24"/>
                <w:szCs w:val="24"/>
                <w:lang w:val="ky-KG" w:eastAsia="ru-RU"/>
              </w:rPr>
            </w:pPr>
          </w:p>
          <w:p w14:paraId="746E0890">
            <w:pPr>
              <w:spacing w:after="0" w:line="240" w:lineRule="auto"/>
              <w:jc w:val="both"/>
              <w:rPr>
                <w:rFonts w:ascii="Times New Roman" w:hAnsi="Times New Roman" w:eastAsia="Times New Roman" w:cs="Times New Roman"/>
                <w:sz w:val="24"/>
                <w:szCs w:val="24"/>
                <w:lang w:val="ky-KG" w:eastAsia="ru-RU"/>
              </w:rPr>
            </w:pPr>
          </w:p>
          <w:p w14:paraId="0E935687">
            <w:pPr>
              <w:spacing w:after="0" w:line="240" w:lineRule="auto"/>
              <w:jc w:val="both"/>
              <w:rPr>
                <w:rFonts w:ascii="Times New Roman" w:hAnsi="Times New Roman" w:eastAsia="Times New Roman" w:cs="Times New Roman"/>
                <w:sz w:val="24"/>
                <w:szCs w:val="24"/>
                <w:lang w:val="ky-KG" w:eastAsia="ru-RU"/>
              </w:rPr>
            </w:pPr>
          </w:p>
          <w:p w14:paraId="262AC9EC">
            <w:pPr>
              <w:spacing w:after="0" w:line="240" w:lineRule="auto"/>
              <w:jc w:val="both"/>
              <w:rPr>
                <w:rFonts w:ascii="Times New Roman" w:hAnsi="Times New Roman" w:eastAsia="Times New Roman" w:cs="Times New Roman"/>
                <w:sz w:val="24"/>
                <w:szCs w:val="24"/>
                <w:lang w:val="ky-KG" w:eastAsia="ru-RU"/>
              </w:rPr>
            </w:pPr>
          </w:p>
          <w:p w14:paraId="2340356C">
            <w:pPr>
              <w:spacing w:after="0" w:line="240" w:lineRule="auto"/>
              <w:jc w:val="both"/>
              <w:rPr>
                <w:rFonts w:ascii="Times New Roman" w:hAnsi="Times New Roman" w:eastAsia="Times New Roman" w:cs="Times New Roman"/>
                <w:sz w:val="24"/>
                <w:szCs w:val="24"/>
                <w:lang w:val="ky-KG" w:eastAsia="ru-RU"/>
              </w:rPr>
            </w:pPr>
          </w:p>
          <w:p w14:paraId="2AD1F694">
            <w:pPr>
              <w:spacing w:after="0" w:line="240" w:lineRule="auto"/>
              <w:jc w:val="both"/>
              <w:rPr>
                <w:rFonts w:ascii="Times New Roman" w:hAnsi="Times New Roman" w:eastAsia="Times New Roman" w:cs="Times New Roman"/>
                <w:sz w:val="24"/>
                <w:szCs w:val="24"/>
                <w:lang w:val="ky-KG" w:eastAsia="ru-RU"/>
              </w:rPr>
            </w:pPr>
          </w:p>
          <w:p w14:paraId="64F752EC">
            <w:pPr>
              <w:spacing w:after="0" w:line="240" w:lineRule="auto"/>
              <w:jc w:val="both"/>
              <w:rPr>
                <w:rFonts w:ascii="Times New Roman" w:hAnsi="Times New Roman" w:eastAsia="Times New Roman" w:cs="Times New Roman"/>
                <w:sz w:val="24"/>
                <w:szCs w:val="24"/>
                <w:lang w:val="ky-KG" w:eastAsia="ru-RU"/>
              </w:rPr>
            </w:pPr>
          </w:p>
          <w:p w14:paraId="0DEA8120">
            <w:pPr>
              <w:spacing w:after="0" w:line="240" w:lineRule="auto"/>
              <w:jc w:val="both"/>
              <w:rPr>
                <w:rFonts w:ascii="Times New Roman" w:hAnsi="Times New Roman" w:eastAsia="Times New Roman" w:cs="Times New Roman"/>
                <w:sz w:val="24"/>
                <w:szCs w:val="24"/>
                <w:lang w:val="ky-KG" w:eastAsia="ru-RU"/>
              </w:rPr>
            </w:pPr>
          </w:p>
          <w:p w14:paraId="1F742F6C">
            <w:pPr>
              <w:spacing w:after="0" w:line="240" w:lineRule="auto"/>
              <w:jc w:val="both"/>
              <w:rPr>
                <w:rFonts w:ascii="Times New Roman" w:hAnsi="Times New Roman" w:eastAsia="Times New Roman" w:cs="Times New Roman"/>
                <w:sz w:val="24"/>
                <w:szCs w:val="24"/>
                <w:lang w:val="ky-KG" w:eastAsia="ru-RU"/>
              </w:rPr>
            </w:pPr>
          </w:p>
          <w:p w14:paraId="6B574BBB">
            <w:pPr>
              <w:spacing w:after="0" w:line="240" w:lineRule="auto"/>
              <w:jc w:val="both"/>
              <w:rPr>
                <w:rFonts w:ascii="Times New Roman" w:hAnsi="Times New Roman" w:eastAsia="Times New Roman" w:cs="Times New Roman"/>
                <w:sz w:val="24"/>
                <w:szCs w:val="24"/>
                <w:lang w:val="ky-KG" w:eastAsia="ru-RU"/>
              </w:rPr>
            </w:pPr>
          </w:p>
          <w:p w14:paraId="2EC965E3">
            <w:pPr>
              <w:spacing w:after="0" w:line="240" w:lineRule="auto"/>
              <w:jc w:val="both"/>
              <w:rPr>
                <w:rFonts w:ascii="Times New Roman" w:hAnsi="Times New Roman" w:eastAsia="Times New Roman" w:cs="Times New Roman"/>
                <w:sz w:val="24"/>
                <w:szCs w:val="24"/>
                <w:lang w:val="ky-KG" w:eastAsia="ru-RU"/>
              </w:rPr>
            </w:pPr>
          </w:p>
          <w:p w14:paraId="6308C407">
            <w:pPr>
              <w:spacing w:after="0" w:line="240" w:lineRule="auto"/>
              <w:jc w:val="both"/>
              <w:rPr>
                <w:rFonts w:ascii="Times New Roman" w:hAnsi="Times New Roman" w:eastAsia="Times New Roman" w:cs="Times New Roman"/>
                <w:sz w:val="24"/>
                <w:szCs w:val="24"/>
                <w:lang w:val="ky-KG" w:eastAsia="ru-RU"/>
              </w:rPr>
            </w:pPr>
          </w:p>
          <w:p w14:paraId="498E9B93">
            <w:pPr>
              <w:spacing w:after="0" w:line="240" w:lineRule="auto"/>
              <w:jc w:val="both"/>
              <w:rPr>
                <w:rFonts w:ascii="Times New Roman" w:hAnsi="Times New Roman" w:eastAsia="Times New Roman" w:cs="Times New Roman"/>
                <w:sz w:val="24"/>
                <w:szCs w:val="24"/>
                <w:lang w:val="ky-KG" w:eastAsia="ru-RU"/>
              </w:rPr>
            </w:pPr>
          </w:p>
          <w:p w14:paraId="0CCC0376">
            <w:pPr>
              <w:spacing w:after="0" w:line="240" w:lineRule="auto"/>
              <w:jc w:val="both"/>
              <w:rPr>
                <w:rFonts w:ascii="Times New Roman" w:hAnsi="Times New Roman" w:eastAsia="Times New Roman" w:cs="Times New Roman"/>
                <w:sz w:val="24"/>
                <w:szCs w:val="24"/>
                <w:lang w:val="ky-KG" w:eastAsia="ru-RU"/>
              </w:rPr>
            </w:pPr>
          </w:p>
          <w:p w14:paraId="5AD47389">
            <w:pPr>
              <w:spacing w:after="0" w:line="240" w:lineRule="auto"/>
              <w:jc w:val="both"/>
              <w:rPr>
                <w:rFonts w:ascii="Times New Roman" w:hAnsi="Times New Roman" w:eastAsia="Times New Roman" w:cs="Times New Roman"/>
                <w:sz w:val="24"/>
                <w:szCs w:val="24"/>
                <w:lang w:val="ky-KG" w:eastAsia="ru-RU"/>
              </w:rPr>
            </w:pPr>
          </w:p>
          <w:p w14:paraId="115F741C">
            <w:pPr>
              <w:spacing w:after="0" w:line="240" w:lineRule="auto"/>
              <w:jc w:val="both"/>
              <w:rPr>
                <w:rFonts w:ascii="Times New Roman" w:hAnsi="Times New Roman" w:eastAsia="Times New Roman" w:cs="Times New Roman"/>
                <w:sz w:val="24"/>
                <w:szCs w:val="24"/>
                <w:lang w:val="ky-KG" w:eastAsia="ru-RU"/>
              </w:rPr>
            </w:pPr>
          </w:p>
          <w:p w14:paraId="34148566">
            <w:pPr>
              <w:spacing w:after="0" w:line="240" w:lineRule="auto"/>
              <w:jc w:val="both"/>
              <w:rPr>
                <w:rFonts w:ascii="Times New Roman" w:hAnsi="Times New Roman" w:eastAsia="Times New Roman" w:cs="Times New Roman"/>
                <w:sz w:val="24"/>
                <w:szCs w:val="24"/>
                <w:lang w:val="ky-KG" w:eastAsia="ru-RU"/>
              </w:rPr>
            </w:pPr>
          </w:p>
          <w:p w14:paraId="23E474E0">
            <w:pPr>
              <w:spacing w:after="0" w:line="240" w:lineRule="auto"/>
              <w:jc w:val="both"/>
              <w:rPr>
                <w:rFonts w:ascii="Times New Roman" w:hAnsi="Times New Roman" w:eastAsia="Times New Roman" w:cs="Times New Roman"/>
                <w:sz w:val="24"/>
                <w:szCs w:val="24"/>
                <w:lang w:val="ky-KG" w:eastAsia="ru-RU"/>
              </w:rPr>
            </w:pPr>
          </w:p>
          <w:p w14:paraId="2C39F76E">
            <w:pPr>
              <w:spacing w:after="0" w:line="240" w:lineRule="auto"/>
              <w:jc w:val="both"/>
              <w:rPr>
                <w:rFonts w:ascii="Times New Roman" w:hAnsi="Times New Roman" w:eastAsia="Times New Roman" w:cs="Times New Roman"/>
                <w:sz w:val="24"/>
                <w:szCs w:val="24"/>
                <w:lang w:val="ky-KG" w:eastAsia="ru-RU"/>
              </w:rPr>
            </w:pPr>
          </w:p>
          <w:p w14:paraId="5C452597">
            <w:pPr>
              <w:spacing w:after="0" w:line="240" w:lineRule="auto"/>
              <w:jc w:val="both"/>
              <w:rPr>
                <w:rFonts w:ascii="Times New Roman" w:hAnsi="Times New Roman" w:eastAsia="Times New Roman" w:cs="Times New Roman"/>
                <w:sz w:val="24"/>
                <w:szCs w:val="24"/>
                <w:lang w:val="ky-KG" w:eastAsia="ru-RU"/>
              </w:rPr>
            </w:pPr>
          </w:p>
          <w:p w14:paraId="64AC27D6">
            <w:pPr>
              <w:spacing w:after="0" w:line="240" w:lineRule="auto"/>
              <w:jc w:val="both"/>
              <w:rPr>
                <w:rFonts w:ascii="Times New Roman" w:hAnsi="Times New Roman" w:eastAsia="Times New Roman" w:cs="Times New Roman"/>
                <w:sz w:val="24"/>
                <w:szCs w:val="24"/>
                <w:lang w:val="ky-KG" w:eastAsia="ru-RU"/>
              </w:rPr>
            </w:pPr>
          </w:p>
          <w:p w14:paraId="5BEFFDD7">
            <w:pPr>
              <w:spacing w:after="0" w:line="240" w:lineRule="auto"/>
              <w:jc w:val="both"/>
              <w:rPr>
                <w:rFonts w:ascii="Times New Roman" w:hAnsi="Times New Roman" w:eastAsia="Times New Roman" w:cs="Times New Roman"/>
                <w:sz w:val="24"/>
                <w:szCs w:val="24"/>
                <w:lang w:val="ky-KG" w:eastAsia="ru-RU"/>
              </w:rPr>
            </w:pPr>
          </w:p>
          <w:p w14:paraId="301B0925">
            <w:pPr>
              <w:spacing w:after="0" w:line="240" w:lineRule="auto"/>
              <w:jc w:val="both"/>
              <w:rPr>
                <w:rFonts w:ascii="Times New Roman" w:hAnsi="Times New Roman" w:eastAsia="Times New Roman" w:cs="Times New Roman"/>
                <w:sz w:val="24"/>
                <w:szCs w:val="24"/>
                <w:lang w:val="ky-KG" w:eastAsia="ru-RU"/>
              </w:rPr>
            </w:pPr>
          </w:p>
          <w:p w14:paraId="08B0AE3E">
            <w:pPr>
              <w:spacing w:after="0" w:line="240" w:lineRule="auto"/>
              <w:jc w:val="both"/>
              <w:rPr>
                <w:rFonts w:ascii="Times New Roman" w:hAnsi="Times New Roman" w:eastAsia="Times New Roman" w:cs="Times New Roman"/>
                <w:sz w:val="24"/>
                <w:szCs w:val="24"/>
                <w:lang w:val="ky-KG" w:eastAsia="ru-RU"/>
              </w:rPr>
            </w:pPr>
          </w:p>
          <w:p w14:paraId="39E3735F">
            <w:pPr>
              <w:spacing w:after="0" w:line="240" w:lineRule="auto"/>
              <w:jc w:val="both"/>
              <w:rPr>
                <w:rFonts w:ascii="Times New Roman" w:hAnsi="Times New Roman" w:eastAsia="Times New Roman" w:cs="Times New Roman"/>
                <w:sz w:val="24"/>
                <w:szCs w:val="24"/>
                <w:lang w:val="ky-KG" w:eastAsia="ru-RU"/>
              </w:rPr>
            </w:pPr>
          </w:p>
          <w:p w14:paraId="288ABFC6">
            <w:pPr>
              <w:spacing w:after="0" w:line="240" w:lineRule="auto"/>
              <w:jc w:val="both"/>
              <w:rPr>
                <w:rFonts w:ascii="Times New Roman" w:hAnsi="Times New Roman" w:eastAsia="Times New Roman" w:cs="Times New Roman"/>
                <w:sz w:val="24"/>
                <w:szCs w:val="24"/>
                <w:lang w:val="ky-KG" w:eastAsia="ru-RU"/>
              </w:rPr>
            </w:pPr>
          </w:p>
          <w:p w14:paraId="0A3097FB">
            <w:pPr>
              <w:spacing w:after="0" w:line="240" w:lineRule="auto"/>
              <w:jc w:val="both"/>
              <w:rPr>
                <w:rFonts w:ascii="Times New Roman" w:hAnsi="Times New Roman" w:eastAsia="Times New Roman" w:cs="Times New Roman"/>
                <w:sz w:val="24"/>
                <w:szCs w:val="24"/>
                <w:lang w:val="ky-KG" w:eastAsia="ru-RU"/>
              </w:rPr>
            </w:pPr>
          </w:p>
          <w:p w14:paraId="03C523B6">
            <w:pPr>
              <w:spacing w:after="0" w:line="240" w:lineRule="auto"/>
              <w:jc w:val="both"/>
              <w:rPr>
                <w:rFonts w:ascii="Times New Roman" w:hAnsi="Times New Roman" w:eastAsia="Times New Roman" w:cs="Times New Roman"/>
                <w:sz w:val="24"/>
                <w:szCs w:val="24"/>
                <w:lang w:val="ky-KG" w:eastAsia="ru-RU"/>
              </w:rPr>
            </w:pPr>
          </w:p>
          <w:p w14:paraId="6ADF8BE7">
            <w:pPr>
              <w:spacing w:after="0" w:line="240" w:lineRule="auto"/>
              <w:jc w:val="both"/>
              <w:rPr>
                <w:rFonts w:ascii="Times New Roman" w:hAnsi="Times New Roman" w:eastAsia="Times New Roman" w:cs="Times New Roman"/>
                <w:sz w:val="24"/>
                <w:szCs w:val="24"/>
                <w:lang w:val="ky-KG" w:eastAsia="ru-RU"/>
              </w:rPr>
            </w:pPr>
          </w:p>
          <w:p w14:paraId="5ECC865F">
            <w:pPr>
              <w:spacing w:after="0" w:line="240" w:lineRule="auto"/>
              <w:jc w:val="both"/>
              <w:rPr>
                <w:rFonts w:ascii="Times New Roman" w:hAnsi="Times New Roman" w:eastAsia="Times New Roman" w:cs="Times New Roman"/>
                <w:sz w:val="24"/>
                <w:szCs w:val="24"/>
                <w:lang w:val="ky-KG" w:eastAsia="ru-RU"/>
              </w:rPr>
            </w:pPr>
          </w:p>
          <w:p w14:paraId="7B2425D8">
            <w:pPr>
              <w:spacing w:after="0" w:line="240" w:lineRule="auto"/>
              <w:jc w:val="both"/>
              <w:rPr>
                <w:rFonts w:ascii="Times New Roman" w:hAnsi="Times New Roman" w:eastAsia="Times New Roman" w:cs="Times New Roman"/>
                <w:sz w:val="24"/>
                <w:szCs w:val="24"/>
                <w:lang w:val="ky-KG" w:eastAsia="ru-RU"/>
              </w:rPr>
            </w:pPr>
          </w:p>
          <w:p w14:paraId="411218EF">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Материал таануу</w:t>
            </w:r>
          </w:p>
          <w:p w14:paraId="02C8F5DA">
            <w:pPr>
              <w:spacing w:after="0" w:line="240" w:lineRule="auto"/>
              <w:jc w:val="both"/>
              <w:rPr>
                <w:rFonts w:ascii="Times New Roman" w:hAnsi="Times New Roman" w:eastAsia="Times New Roman" w:cs="Times New Roman"/>
                <w:sz w:val="24"/>
                <w:szCs w:val="24"/>
                <w:lang w:val="ky-KG" w:eastAsia="ru-RU"/>
              </w:rPr>
            </w:pPr>
          </w:p>
          <w:p w14:paraId="36E9301C">
            <w:pPr>
              <w:spacing w:after="0" w:line="240" w:lineRule="auto"/>
              <w:jc w:val="both"/>
              <w:rPr>
                <w:rFonts w:ascii="Times New Roman" w:hAnsi="Times New Roman" w:eastAsia="Times New Roman" w:cs="Times New Roman"/>
                <w:sz w:val="24"/>
                <w:szCs w:val="24"/>
                <w:lang w:val="ky-KG" w:eastAsia="ru-RU"/>
              </w:rPr>
            </w:pPr>
          </w:p>
          <w:p w14:paraId="0C9E9EA2">
            <w:pPr>
              <w:spacing w:after="0" w:line="240" w:lineRule="auto"/>
              <w:jc w:val="both"/>
              <w:rPr>
                <w:rFonts w:ascii="Times New Roman" w:hAnsi="Times New Roman" w:eastAsia="Times New Roman" w:cs="Times New Roman"/>
                <w:sz w:val="24"/>
                <w:szCs w:val="24"/>
                <w:lang w:val="ky-KG" w:eastAsia="ru-RU"/>
              </w:rPr>
            </w:pPr>
          </w:p>
          <w:p w14:paraId="07F75339">
            <w:pPr>
              <w:spacing w:after="0" w:line="240" w:lineRule="auto"/>
              <w:jc w:val="both"/>
              <w:rPr>
                <w:rFonts w:ascii="Times New Roman" w:hAnsi="Times New Roman" w:eastAsia="Times New Roman" w:cs="Times New Roman"/>
                <w:sz w:val="24"/>
                <w:szCs w:val="24"/>
                <w:lang w:val="ky-KG" w:eastAsia="ru-RU"/>
              </w:rPr>
            </w:pPr>
          </w:p>
          <w:p w14:paraId="3BF8F8A5">
            <w:pPr>
              <w:spacing w:after="0" w:line="240" w:lineRule="auto"/>
              <w:jc w:val="both"/>
              <w:rPr>
                <w:rFonts w:ascii="Times New Roman" w:hAnsi="Times New Roman" w:eastAsia="Times New Roman" w:cs="Times New Roman"/>
                <w:sz w:val="24"/>
                <w:szCs w:val="24"/>
                <w:lang w:val="ky-KG" w:eastAsia="ru-RU"/>
              </w:rPr>
            </w:pPr>
          </w:p>
          <w:p w14:paraId="7A3A4C8F">
            <w:pPr>
              <w:spacing w:after="0" w:line="240" w:lineRule="auto"/>
              <w:jc w:val="both"/>
              <w:rPr>
                <w:rFonts w:ascii="Times New Roman" w:hAnsi="Times New Roman" w:eastAsia="Times New Roman" w:cs="Times New Roman"/>
                <w:sz w:val="24"/>
                <w:szCs w:val="24"/>
                <w:lang w:val="ky-KG" w:eastAsia="ru-RU"/>
              </w:rPr>
            </w:pPr>
          </w:p>
          <w:p w14:paraId="7B4B79CD">
            <w:pPr>
              <w:spacing w:after="0" w:line="240" w:lineRule="auto"/>
              <w:jc w:val="both"/>
              <w:rPr>
                <w:rFonts w:ascii="Times New Roman" w:hAnsi="Times New Roman" w:eastAsia="Times New Roman" w:cs="Times New Roman"/>
                <w:sz w:val="24"/>
                <w:szCs w:val="24"/>
                <w:lang w:val="ky-KG" w:eastAsia="ru-RU"/>
              </w:rPr>
            </w:pPr>
          </w:p>
          <w:p w14:paraId="77C18F25">
            <w:pPr>
              <w:spacing w:after="0" w:line="240" w:lineRule="auto"/>
              <w:jc w:val="both"/>
              <w:rPr>
                <w:rFonts w:ascii="Times New Roman" w:hAnsi="Times New Roman" w:eastAsia="Times New Roman" w:cs="Times New Roman"/>
                <w:sz w:val="24"/>
                <w:szCs w:val="24"/>
                <w:lang w:val="ky-KG" w:eastAsia="ru-RU"/>
              </w:rPr>
            </w:pPr>
          </w:p>
          <w:p w14:paraId="3319E2AE">
            <w:pPr>
              <w:spacing w:after="0" w:line="240" w:lineRule="auto"/>
              <w:jc w:val="both"/>
              <w:rPr>
                <w:rFonts w:ascii="Times New Roman" w:hAnsi="Times New Roman" w:eastAsia="Times New Roman" w:cs="Times New Roman"/>
                <w:sz w:val="24"/>
                <w:szCs w:val="24"/>
                <w:lang w:val="ky-KG" w:eastAsia="ru-RU"/>
              </w:rPr>
            </w:pPr>
          </w:p>
          <w:p w14:paraId="1C8EF703">
            <w:pPr>
              <w:spacing w:after="0" w:line="240" w:lineRule="auto"/>
              <w:jc w:val="both"/>
              <w:rPr>
                <w:rFonts w:ascii="Times New Roman" w:hAnsi="Times New Roman" w:eastAsia="Times New Roman" w:cs="Times New Roman"/>
                <w:sz w:val="24"/>
                <w:szCs w:val="24"/>
                <w:lang w:val="ky-KG" w:eastAsia="ru-RU"/>
              </w:rPr>
            </w:pPr>
          </w:p>
          <w:p w14:paraId="429DDE82">
            <w:pPr>
              <w:spacing w:after="0" w:line="240" w:lineRule="auto"/>
              <w:jc w:val="both"/>
              <w:rPr>
                <w:rFonts w:ascii="Times New Roman" w:hAnsi="Times New Roman" w:eastAsia="Times New Roman" w:cs="Times New Roman"/>
                <w:sz w:val="24"/>
                <w:szCs w:val="24"/>
                <w:lang w:val="ky-KG" w:eastAsia="ru-RU"/>
              </w:rPr>
            </w:pPr>
          </w:p>
          <w:p w14:paraId="6D1D78EF">
            <w:pPr>
              <w:spacing w:after="0" w:line="240" w:lineRule="auto"/>
              <w:jc w:val="both"/>
              <w:rPr>
                <w:rFonts w:ascii="Times New Roman" w:hAnsi="Times New Roman" w:eastAsia="Times New Roman" w:cs="Times New Roman"/>
                <w:sz w:val="24"/>
                <w:szCs w:val="24"/>
                <w:lang w:val="ky-KG" w:eastAsia="ru-RU"/>
              </w:rPr>
            </w:pPr>
          </w:p>
          <w:p w14:paraId="4703279C">
            <w:pPr>
              <w:spacing w:after="0" w:line="240" w:lineRule="auto"/>
              <w:jc w:val="both"/>
              <w:rPr>
                <w:rFonts w:ascii="Times New Roman" w:hAnsi="Times New Roman" w:eastAsia="Times New Roman" w:cs="Times New Roman"/>
                <w:sz w:val="24"/>
                <w:szCs w:val="24"/>
                <w:lang w:val="ky-KG" w:eastAsia="ru-RU"/>
              </w:rPr>
            </w:pPr>
          </w:p>
          <w:p w14:paraId="47DBAF1E">
            <w:pPr>
              <w:spacing w:after="0" w:line="240" w:lineRule="auto"/>
              <w:jc w:val="both"/>
              <w:rPr>
                <w:rFonts w:ascii="Times New Roman" w:hAnsi="Times New Roman" w:eastAsia="Times New Roman" w:cs="Times New Roman"/>
                <w:sz w:val="24"/>
                <w:szCs w:val="24"/>
                <w:lang w:val="ky-KG" w:eastAsia="ru-RU"/>
              </w:rPr>
            </w:pPr>
          </w:p>
          <w:p w14:paraId="0F9A1C44">
            <w:pPr>
              <w:spacing w:after="0" w:line="240" w:lineRule="auto"/>
              <w:jc w:val="both"/>
              <w:rPr>
                <w:rFonts w:ascii="Times New Roman" w:hAnsi="Times New Roman" w:eastAsia="Times New Roman" w:cs="Times New Roman"/>
                <w:sz w:val="24"/>
                <w:szCs w:val="24"/>
                <w:lang w:val="ky-KG" w:eastAsia="ru-RU"/>
              </w:rPr>
            </w:pPr>
          </w:p>
          <w:p w14:paraId="2333930B">
            <w:pPr>
              <w:spacing w:after="0" w:line="240" w:lineRule="auto"/>
              <w:jc w:val="both"/>
              <w:rPr>
                <w:rFonts w:ascii="Times New Roman" w:hAnsi="Times New Roman" w:eastAsia="Times New Roman" w:cs="Times New Roman"/>
                <w:sz w:val="24"/>
                <w:szCs w:val="24"/>
                <w:lang w:val="ky-KG" w:eastAsia="ru-RU"/>
              </w:rPr>
            </w:pPr>
          </w:p>
          <w:p w14:paraId="621F5079">
            <w:pPr>
              <w:spacing w:after="0" w:line="240" w:lineRule="auto"/>
              <w:jc w:val="both"/>
              <w:rPr>
                <w:rFonts w:ascii="Times New Roman" w:hAnsi="Times New Roman" w:eastAsia="Times New Roman" w:cs="Times New Roman"/>
                <w:sz w:val="24"/>
                <w:szCs w:val="24"/>
                <w:lang w:val="ky-KG" w:eastAsia="ru-RU"/>
              </w:rPr>
            </w:pPr>
          </w:p>
          <w:p w14:paraId="5C884050">
            <w:pPr>
              <w:spacing w:after="0" w:line="240" w:lineRule="auto"/>
              <w:jc w:val="both"/>
              <w:rPr>
                <w:rFonts w:ascii="Times New Roman" w:hAnsi="Times New Roman" w:eastAsia="Times New Roman" w:cs="Times New Roman"/>
                <w:sz w:val="24"/>
                <w:szCs w:val="24"/>
                <w:lang w:val="ky-KG" w:eastAsia="ru-RU"/>
              </w:rPr>
            </w:pPr>
          </w:p>
          <w:p w14:paraId="64A42FE3">
            <w:pPr>
              <w:spacing w:after="0" w:line="240" w:lineRule="auto"/>
              <w:jc w:val="both"/>
              <w:rPr>
                <w:rFonts w:ascii="Times New Roman" w:hAnsi="Times New Roman" w:eastAsia="Times New Roman" w:cs="Times New Roman"/>
                <w:sz w:val="24"/>
                <w:szCs w:val="24"/>
                <w:lang w:val="ky-KG" w:eastAsia="ru-RU"/>
              </w:rPr>
            </w:pPr>
          </w:p>
          <w:p w14:paraId="5D97E51E">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Кесиптик этика жана тейлөө маданияты</w:t>
            </w:r>
          </w:p>
          <w:p w14:paraId="64D33AA4">
            <w:pPr>
              <w:spacing w:after="0" w:line="240" w:lineRule="auto"/>
              <w:jc w:val="both"/>
              <w:rPr>
                <w:rFonts w:ascii="Times New Roman" w:hAnsi="Times New Roman" w:eastAsia="Times New Roman" w:cs="Times New Roman"/>
                <w:sz w:val="24"/>
                <w:szCs w:val="24"/>
                <w:lang w:val="ky-KG" w:eastAsia="ru-RU"/>
              </w:rPr>
            </w:pPr>
          </w:p>
          <w:p w14:paraId="69EFDAFA">
            <w:pPr>
              <w:spacing w:after="0" w:line="240" w:lineRule="auto"/>
              <w:jc w:val="both"/>
              <w:rPr>
                <w:rFonts w:ascii="Times New Roman" w:hAnsi="Times New Roman" w:eastAsia="Times New Roman" w:cs="Times New Roman"/>
                <w:sz w:val="24"/>
                <w:szCs w:val="24"/>
                <w:lang w:val="ky-KG" w:eastAsia="ru-RU"/>
              </w:rPr>
            </w:pPr>
          </w:p>
          <w:p w14:paraId="6B9E4333">
            <w:pPr>
              <w:spacing w:after="0" w:line="240" w:lineRule="auto"/>
              <w:jc w:val="both"/>
              <w:rPr>
                <w:rFonts w:ascii="Times New Roman" w:hAnsi="Times New Roman" w:eastAsia="Times New Roman" w:cs="Times New Roman"/>
                <w:sz w:val="24"/>
                <w:szCs w:val="24"/>
                <w:lang w:val="ky-KG" w:eastAsia="ru-RU"/>
              </w:rPr>
            </w:pPr>
          </w:p>
          <w:p w14:paraId="7C7708B9">
            <w:pPr>
              <w:spacing w:after="0" w:line="240" w:lineRule="auto"/>
              <w:jc w:val="both"/>
              <w:rPr>
                <w:rFonts w:ascii="Times New Roman" w:hAnsi="Times New Roman" w:eastAsia="Times New Roman" w:cs="Times New Roman"/>
                <w:sz w:val="24"/>
                <w:szCs w:val="24"/>
                <w:lang w:val="ky-KG" w:eastAsia="ru-RU"/>
              </w:rPr>
            </w:pPr>
          </w:p>
          <w:p w14:paraId="4874F92B">
            <w:pPr>
              <w:spacing w:after="0" w:line="240" w:lineRule="auto"/>
              <w:jc w:val="both"/>
              <w:rPr>
                <w:rFonts w:ascii="Times New Roman" w:hAnsi="Times New Roman" w:eastAsia="Times New Roman" w:cs="Times New Roman"/>
                <w:sz w:val="24"/>
                <w:szCs w:val="24"/>
                <w:lang w:val="ky-KG" w:eastAsia="ru-RU"/>
              </w:rPr>
            </w:pPr>
          </w:p>
          <w:p w14:paraId="0F94E6CA">
            <w:pPr>
              <w:spacing w:after="0" w:line="240" w:lineRule="auto"/>
              <w:jc w:val="both"/>
              <w:rPr>
                <w:rFonts w:ascii="Times New Roman" w:hAnsi="Times New Roman" w:eastAsia="Times New Roman" w:cs="Times New Roman"/>
                <w:sz w:val="24"/>
                <w:szCs w:val="24"/>
                <w:lang w:val="ky-KG" w:eastAsia="ru-RU"/>
              </w:rPr>
            </w:pPr>
          </w:p>
          <w:p w14:paraId="37F57291">
            <w:pPr>
              <w:spacing w:after="0" w:line="240" w:lineRule="auto"/>
              <w:jc w:val="both"/>
              <w:rPr>
                <w:rFonts w:ascii="Times New Roman" w:hAnsi="Times New Roman" w:eastAsia="Times New Roman" w:cs="Times New Roman"/>
                <w:sz w:val="24"/>
                <w:szCs w:val="24"/>
                <w:lang w:val="ky-KG" w:eastAsia="ru-RU"/>
              </w:rPr>
            </w:pPr>
          </w:p>
          <w:p w14:paraId="7C1FF05E">
            <w:pPr>
              <w:spacing w:after="0" w:line="240" w:lineRule="auto"/>
              <w:jc w:val="both"/>
              <w:rPr>
                <w:rFonts w:ascii="Times New Roman" w:hAnsi="Times New Roman" w:eastAsia="Times New Roman" w:cs="Times New Roman"/>
                <w:sz w:val="24"/>
                <w:szCs w:val="24"/>
                <w:lang w:val="ky-KG" w:eastAsia="ru-RU"/>
              </w:rPr>
            </w:pPr>
          </w:p>
          <w:p w14:paraId="1ED6449C">
            <w:pPr>
              <w:spacing w:after="0" w:line="240" w:lineRule="auto"/>
              <w:jc w:val="both"/>
              <w:rPr>
                <w:rFonts w:ascii="Times New Roman" w:hAnsi="Times New Roman" w:eastAsia="Times New Roman" w:cs="Times New Roman"/>
                <w:sz w:val="24"/>
                <w:szCs w:val="24"/>
                <w:lang w:val="ky-KG" w:eastAsia="ru-RU"/>
              </w:rPr>
            </w:pPr>
          </w:p>
          <w:p w14:paraId="58BAEE98">
            <w:pPr>
              <w:spacing w:after="0" w:line="240" w:lineRule="auto"/>
              <w:jc w:val="both"/>
              <w:rPr>
                <w:rFonts w:ascii="Times New Roman" w:hAnsi="Times New Roman" w:eastAsia="Times New Roman" w:cs="Times New Roman"/>
                <w:sz w:val="24"/>
                <w:szCs w:val="24"/>
                <w:lang w:val="ky-KG" w:eastAsia="ru-RU"/>
              </w:rPr>
            </w:pPr>
          </w:p>
          <w:p w14:paraId="25AFED73">
            <w:pPr>
              <w:spacing w:after="0" w:line="240" w:lineRule="auto"/>
              <w:jc w:val="both"/>
              <w:rPr>
                <w:rFonts w:ascii="Times New Roman" w:hAnsi="Times New Roman" w:eastAsia="Times New Roman" w:cs="Times New Roman"/>
                <w:sz w:val="24"/>
                <w:szCs w:val="24"/>
                <w:lang w:val="ky-KG" w:eastAsia="ru-RU"/>
              </w:rPr>
            </w:pPr>
          </w:p>
          <w:p w14:paraId="501336A9">
            <w:pPr>
              <w:spacing w:after="0" w:line="240" w:lineRule="auto"/>
              <w:jc w:val="both"/>
              <w:rPr>
                <w:rFonts w:ascii="Times New Roman" w:hAnsi="Times New Roman" w:eastAsia="Times New Roman" w:cs="Times New Roman"/>
                <w:sz w:val="24"/>
                <w:szCs w:val="24"/>
                <w:lang w:val="ky-KG" w:eastAsia="ru-RU"/>
              </w:rPr>
            </w:pPr>
          </w:p>
          <w:p w14:paraId="10A70AD2">
            <w:pPr>
              <w:spacing w:after="0" w:line="240" w:lineRule="auto"/>
              <w:jc w:val="both"/>
              <w:rPr>
                <w:rFonts w:ascii="Times New Roman" w:hAnsi="Times New Roman" w:eastAsia="Times New Roman" w:cs="Times New Roman"/>
                <w:sz w:val="24"/>
                <w:szCs w:val="24"/>
                <w:lang w:val="ky-KG" w:eastAsia="ru-RU"/>
              </w:rPr>
            </w:pPr>
          </w:p>
          <w:p w14:paraId="391FB757">
            <w:pPr>
              <w:spacing w:after="0" w:line="240" w:lineRule="auto"/>
              <w:jc w:val="both"/>
              <w:rPr>
                <w:rFonts w:ascii="Times New Roman" w:hAnsi="Times New Roman" w:eastAsia="Times New Roman" w:cs="Times New Roman"/>
                <w:sz w:val="24"/>
                <w:szCs w:val="24"/>
                <w:lang w:val="ky-KG" w:eastAsia="ru-RU"/>
              </w:rPr>
            </w:pPr>
          </w:p>
          <w:p w14:paraId="4906C69C">
            <w:pPr>
              <w:spacing w:after="0" w:line="240" w:lineRule="auto"/>
              <w:jc w:val="both"/>
              <w:rPr>
                <w:rFonts w:ascii="Times New Roman" w:hAnsi="Times New Roman" w:eastAsia="Times New Roman" w:cs="Times New Roman"/>
                <w:sz w:val="24"/>
                <w:szCs w:val="24"/>
                <w:lang w:val="ky-KG" w:eastAsia="ru-RU"/>
              </w:rPr>
            </w:pPr>
          </w:p>
          <w:p w14:paraId="30EA9330">
            <w:pPr>
              <w:spacing w:after="0" w:line="240" w:lineRule="auto"/>
              <w:jc w:val="both"/>
              <w:rPr>
                <w:rFonts w:ascii="Times New Roman" w:hAnsi="Times New Roman" w:eastAsia="Times New Roman" w:cs="Times New Roman"/>
                <w:sz w:val="24"/>
                <w:szCs w:val="24"/>
                <w:lang w:val="ky-KG" w:eastAsia="ru-RU"/>
              </w:rPr>
            </w:pPr>
          </w:p>
          <w:p w14:paraId="18E2187F">
            <w:pPr>
              <w:spacing w:after="0" w:line="240" w:lineRule="auto"/>
              <w:jc w:val="both"/>
              <w:rPr>
                <w:rFonts w:ascii="Times New Roman" w:hAnsi="Times New Roman" w:eastAsia="Times New Roman" w:cs="Times New Roman"/>
                <w:sz w:val="24"/>
                <w:szCs w:val="24"/>
                <w:lang w:val="ky-KG" w:eastAsia="ru-RU"/>
              </w:rPr>
            </w:pPr>
          </w:p>
          <w:p w14:paraId="10365BA6">
            <w:pPr>
              <w:spacing w:after="0" w:line="240" w:lineRule="auto"/>
              <w:jc w:val="both"/>
              <w:rPr>
                <w:rFonts w:ascii="Times New Roman" w:hAnsi="Times New Roman" w:eastAsia="Times New Roman" w:cs="Times New Roman"/>
                <w:sz w:val="24"/>
                <w:szCs w:val="24"/>
                <w:lang w:val="ky-KG" w:eastAsia="ru-RU"/>
              </w:rPr>
            </w:pPr>
          </w:p>
          <w:p w14:paraId="212E65D6">
            <w:pPr>
              <w:spacing w:after="0" w:line="240" w:lineRule="auto"/>
              <w:jc w:val="both"/>
              <w:rPr>
                <w:rFonts w:ascii="Times New Roman" w:hAnsi="Times New Roman" w:eastAsia="Times New Roman" w:cs="Times New Roman"/>
                <w:sz w:val="24"/>
                <w:szCs w:val="24"/>
                <w:lang w:val="ky-KG" w:eastAsia="ru-RU"/>
              </w:rPr>
            </w:pPr>
          </w:p>
          <w:p w14:paraId="30AC1AA8">
            <w:pPr>
              <w:spacing w:after="0" w:line="240" w:lineRule="auto"/>
              <w:jc w:val="both"/>
              <w:rPr>
                <w:rFonts w:ascii="Times New Roman" w:hAnsi="Times New Roman" w:eastAsia="Times New Roman" w:cs="Times New Roman"/>
                <w:sz w:val="24"/>
                <w:szCs w:val="24"/>
                <w:lang w:val="ky-KG" w:eastAsia="ru-RU"/>
              </w:rPr>
            </w:pPr>
          </w:p>
          <w:p w14:paraId="449FCD0F">
            <w:pPr>
              <w:spacing w:after="0" w:line="240" w:lineRule="auto"/>
              <w:jc w:val="both"/>
              <w:rPr>
                <w:rFonts w:ascii="Times New Roman" w:hAnsi="Times New Roman" w:eastAsia="Times New Roman" w:cs="Times New Roman"/>
                <w:sz w:val="24"/>
                <w:szCs w:val="24"/>
                <w:lang w:val="ky-KG" w:eastAsia="ru-RU"/>
              </w:rPr>
            </w:pPr>
          </w:p>
          <w:p w14:paraId="2044982E">
            <w:pPr>
              <w:spacing w:after="0" w:line="240" w:lineRule="auto"/>
              <w:jc w:val="both"/>
              <w:rPr>
                <w:rFonts w:ascii="Times New Roman" w:hAnsi="Times New Roman" w:eastAsia="Times New Roman" w:cs="Times New Roman"/>
                <w:sz w:val="24"/>
                <w:szCs w:val="24"/>
                <w:lang w:val="ky-KG" w:eastAsia="ru-RU"/>
              </w:rPr>
            </w:pPr>
          </w:p>
          <w:p w14:paraId="4859C4E1">
            <w:pPr>
              <w:spacing w:after="0" w:line="240" w:lineRule="auto"/>
              <w:jc w:val="both"/>
              <w:rPr>
                <w:rFonts w:ascii="Times New Roman" w:hAnsi="Times New Roman" w:eastAsia="Times New Roman" w:cs="Times New Roman"/>
                <w:sz w:val="24"/>
                <w:szCs w:val="24"/>
                <w:lang w:val="ky-KG" w:eastAsia="ru-RU"/>
              </w:rPr>
            </w:pPr>
          </w:p>
          <w:p w14:paraId="0360CB02">
            <w:pPr>
              <w:spacing w:after="0" w:line="240" w:lineRule="auto"/>
              <w:jc w:val="both"/>
              <w:rPr>
                <w:rFonts w:ascii="Times New Roman" w:hAnsi="Times New Roman" w:eastAsia="Times New Roman" w:cs="Times New Roman"/>
                <w:sz w:val="24"/>
                <w:szCs w:val="24"/>
                <w:lang w:val="ky-KG" w:eastAsia="ru-RU"/>
              </w:rPr>
            </w:pPr>
          </w:p>
          <w:p w14:paraId="7D2CA57C">
            <w:pPr>
              <w:spacing w:after="0" w:line="240" w:lineRule="auto"/>
              <w:jc w:val="both"/>
              <w:rPr>
                <w:rFonts w:ascii="Times New Roman" w:hAnsi="Times New Roman" w:eastAsia="Times New Roman" w:cs="Times New Roman"/>
                <w:sz w:val="24"/>
                <w:szCs w:val="24"/>
                <w:lang w:val="ky-KG" w:eastAsia="ru-RU"/>
              </w:rPr>
            </w:pPr>
          </w:p>
          <w:p w14:paraId="3A807287">
            <w:pPr>
              <w:spacing w:after="0" w:line="240" w:lineRule="auto"/>
              <w:jc w:val="both"/>
              <w:rPr>
                <w:rFonts w:ascii="Times New Roman" w:hAnsi="Times New Roman" w:eastAsia="Times New Roman" w:cs="Times New Roman"/>
                <w:sz w:val="24"/>
                <w:szCs w:val="24"/>
                <w:lang w:val="ky-KG" w:eastAsia="ru-RU"/>
              </w:rPr>
            </w:pPr>
          </w:p>
          <w:p w14:paraId="6DE77A14">
            <w:pPr>
              <w:spacing w:after="0" w:line="240" w:lineRule="auto"/>
              <w:jc w:val="both"/>
              <w:rPr>
                <w:rFonts w:ascii="Times New Roman" w:hAnsi="Times New Roman" w:eastAsia="Times New Roman" w:cs="Times New Roman"/>
                <w:sz w:val="24"/>
                <w:szCs w:val="24"/>
                <w:lang w:val="ky-KG" w:eastAsia="ru-RU"/>
              </w:rPr>
            </w:pPr>
          </w:p>
          <w:p w14:paraId="3B1B65E4">
            <w:pPr>
              <w:spacing w:after="0" w:line="240" w:lineRule="auto"/>
              <w:jc w:val="both"/>
              <w:rPr>
                <w:rFonts w:ascii="Times New Roman" w:hAnsi="Times New Roman" w:eastAsia="Times New Roman" w:cs="Times New Roman"/>
                <w:sz w:val="24"/>
                <w:szCs w:val="24"/>
                <w:lang w:val="ky-KG" w:eastAsia="ru-RU"/>
              </w:rPr>
            </w:pPr>
          </w:p>
          <w:p w14:paraId="7207E170">
            <w:pPr>
              <w:spacing w:after="0" w:line="240" w:lineRule="auto"/>
              <w:jc w:val="both"/>
              <w:rPr>
                <w:rFonts w:ascii="Times New Roman" w:hAnsi="Times New Roman" w:eastAsia="Times New Roman" w:cs="Times New Roman"/>
                <w:sz w:val="24"/>
                <w:szCs w:val="24"/>
                <w:lang w:val="ky-KG" w:eastAsia="ru-RU"/>
              </w:rPr>
            </w:pPr>
          </w:p>
          <w:p w14:paraId="508076BF">
            <w:pPr>
              <w:spacing w:after="0" w:line="240" w:lineRule="auto"/>
              <w:jc w:val="both"/>
              <w:rPr>
                <w:rFonts w:ascii="Times New Roman" w:hAnsi="Times New Roman" w:eastAsia="Times New Roman" w:cs="Times New Roman"/>
                <w:sz w:val="24"/>
                <w:szCs w:val="24"/>
                <w:lang w:val="ky-KG" w:eastAsia="ru-RU"/>
              </w:rPr>
            </w:pPr>
          </w:p>
          <w:p w14:paraId="71224CDD">
            <w:pPr>
              <w:spacing w:after="0" w:line="240" w:lineRule="auto"/>
              <w:jc w:val="both"/>
              <w:rPr>
                <w:rFonts w:ascii="Times New Roman" w:hAnsi="Times New Roman" w:eastAsia="Times New Roman" w:cs="Times New Roman"/>
                <w:sz w:val="24"/>
                <w:szCs w:val="24"/>
                <w:lang w:val="ky-KG" w:eastAsia="ru-RU"/>
              </w:rPr>
            </w:pPr>
          </w:p>
          <w:p w14:paraId="49BF9F8A">
            <w:pPr>
              <w:spacing w:after="0" w:line="240" w:lineRule="auto"/>
              <w:jc w:val="both"/>
              <w:rPr>
                <w:rFonts w:ascii="Times New Roman" w:hAnsi="Times New Roman" w:eastAsia="Times New Roman" w:cs="Times New Roman"/>
                <w:sz w:val="24"/>
                <w:szCs w:val="24"/>
                <w:lang w:val="ky-KG" w:eastAsia="ru-RU"/>
              </w:rPr>
            </w:pPr>
          </w:p>
          <w:p w14:paraId="46EE6D44">
            <w:pPr>
              <w:spacing w:after="0" w:line="240" w:lineRule="auto"/>
              <w:jc w:val="both"/>
              <w:rPr>
                <w:rFonts w:ascii="Times New Roman" w:hAnsi="Times New Roman" w:eastAsia="Times New Roman" w:cs="Times New Roman"/>
                <w:sz w:val="24"/>
                <w:szCs w:val="24"/>
                <w:lang w:val="ky-KG" w:eastAsia="ru-RU"/>
              </w:rPr>
            </w:pPr>
          </w:p>
          <w:p w14:paraId="7BF98CE3">
            <w:pPr>
              <w:spacing w:after="0" w:line="240" w:lineRule="auto"/>
              <w:jc w:val="both"/>
              <w:rPr>
                <w:rFonts w:ascii="Times New Roman" w:hAnsi="Times New Roman" w:eastAsia="Times New Roman" w:cs="Times New Roman"/>
                <w:sz w:val="24"/>
                <w:szCs w:val="24"/>
                <w:lang w:val="ky-KG" w:eastAsia="ru-RU"/>
              </w:rPr>
            </w:pPr>
          </w:p>
          <w:p w14:paraId="1B8E129A">
            <w:pPr>
              <w:spacing w:after="0" w:line="240" w:lineRule="auto"/>
              <w:jc w:val="both"/>
              <w:rPr>
                <w:rFonts w:ascii="Times New Roman" w:hAnsi="Times New Roman" w:eastAsia="Times New Roman" w:cs="Times New Roman"/>
                <w:sz w:val="24"/>
                <w:szCs w:val="24"/>
                <w:lang w:val="ky-KG" w:eastAsia="ru-RU"/>
              </w:rPr>
            </w:pPr>
          </w:p>
          <w:p w14:paraId="72B817FE">
            <w:pPr>
              <w:spacing w:after="0" w:line="240" w:lineRule="auto"/>
              <w:jc w:val="both"/>
              <w:rPr>
                <w:rFonts w:ascii="Times New Roman" w:hAnsi="Times New Roman" w:eastAsia="Times New Roman" w:cs="Times New Roman"/>
                <w:sz w:val="24"/>
                <w:szCs w:val="24"/>
                <w:lang w:val="ky-KG" w:eastAsia="ru-RU"/>
              </w:rPr>
            </w:pPr>
          </w:p>
          <w:p w14:paraId="02DAF9B5">
            <w:pPr>
              <w:spacing w:after="0" w:line="240" w:lineRule="auto"/>
              <w:jc w:val="both"/>
              <w:rPr>
                <w:rFonts w:ascii="Times New Roman" w:hAnsi="Times New Roman" w:eastAsia="Times New Roman" w:cs="Times New Roman"/>
                <w:sz w:val="24"/>
                <w:szCs w:val="24"/>
                <w:lang w:val="ky-KG" w:eastAsia="ru-RU"/>
              </w:rPr>
            </w:pPr>
          </w:p>
          <w:p w14:paraId="7816E3DB">
            <w:pPr>
              <w:spacing w:after="0" w:line="240" w:lineRule="auto"/>
              <w:jc w:val="both"/>
              <w:rPr>
                <w:rFonts w:ascii="Times New Roman" w:hAnsi="Times New Roman" w:eastAsia="Times New Roman" w:cs="Times New Roman"/>
                <w:sz w:val="24"/>
                <w:szCs w:val="24"/>
                <w:lang w:val="ky-KG" w:eastAsia="ru-RU"/>
              </w:rPr>
            </w:pPr>
          </w:p>
          <w:p w14:paraId="37A7C3B3">
            <w:pPr>
              <w:spacing w:after="0" w:line="240" w:lineRule="auto"/>
              <w:jc w:val="both"/>
              <w:rPr>
                <w:rFonts w:ascii="Times New Roman" w:hAnsi="Times New Roman" w:eastAsia="Times New Roman" w:cs="Times New Roman"/>
                <w:sz w:val="24"/>
                <w:szCs w:val="24"/>
                <w:lang w:val="ky-KG" w:eastAsia="ru-RU"/>
              </w:rPr>
            </w:pPr>
          </w:p>
          <w:p w14:paraId="0D8348E5">
            <w:pPr>
              <w:spacing w:after="0" w:line="240" w:lineRule="auto"/>
              <w:jc w:val="both"/>
              <w:rPr>
                <w:rFonts w:ascii="Times New Roman" w:hAnsi="Times New Roman" w:eastAsia="Times New Roman" w:cs="Times New Roman"/>
                <w:sz w:val="24"/>
                <w:szCs w:val="24"/>
                <w:lang w:val="ky-KG" w:eastAsia="ru-RU"/>
              </w:rPr>
            </w:pPr>
          </w:p>
          <w:p w14:paraId="02BC50F3">
            <w:pPr>
              <w:spacing w:after="0" w:line="240" w:lineRule="auto"/>
              <w:jc w:val="both"/>
              <w:rPr>
                <w:rFonts w:ascii="Times New Roman" w:hAnsi="Times New Roman" w:eastAsia="Times New Roman" w:cs="Times New Roman"/>
                <w:sz w:val="24"/>
                <w:szCs w:val="24"/>
                <w:lang w:val="ky-KG" w:eastAsia="ru-RU"/>
              </w:rPr>
            </w:pPr>
          </w:p>
        </w:tc>
      </w:tr>
      <w:tr w14:paraId="077609B7">
        <w:tblPrEx>
          <w:tblCellMar>
            <w:top w:w="0" w:type="dxa"/>
            <w:left w:w="0" w:type="dxa"/>
            <w:bottom w:w="0" w:type="dxa"/>
            <w:right w:w="0" w:type="dxa"/>
          </w:tblCellMar>
        </w:tblPrEx>
        <w:tc>
          <w:tcPr>
            <w:tcW w:w="214" w:type="pct"/>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14:paraId="5703348D">
            <w:pPr>
              <w:spacing w:after="0" w:line="240" w:lineRule="auto"/>
              <w:jc w:val="center"/>
              <w:rPr>
                <w:rFonts w:ascii="Times New Roman" w:hAnsi="Times New Roman" w:eastAsia="Times New Roman" w:cs="Times New Roman"/>
                <w:sz w:val="24"/>
                <w:szCs w:val="24"/>
                <w:lang w:val="ky-KG" w:eastAsia="ru-RU"/>
              </w:rPr>
            </w:pPr>
          </w:p>
        </w:tc>
        <w:tc>
          <w:tcPr>
            <w:tcW w:w="428" w:type="pct"/>
            <w:tcBorders>
              <w:top w:val="nil"/>
              <w:left w:val="nil"/>
              <w:bottom w:val="single" w:color="auto" w:sz="4" w:space="0"/>
              <w:right w:val="single" w:color="auto" w:sz="8" w:space="0"/>
            </w:tcBorders>
            <w:shd w:val="clear" w:color="auto" w:fill="FFFFFF"/>
            <w:tcMar>
              <w:top w:w="0" w:type="dxa"/>
              <w:left w:w="108" w:type="dxa"/>
              <w:bottom w:w="0" w:type="dxa"/>
              <w:right w:w="108" w:type="dxa"/>
            </w:tcMar>
          </w:tcPr>
          <w:p w14:paraId="3103E73B">
            <w:pPr>
              <w:spacing w:after="0" w:line="240" w:lineRule="auto"/>
              <w:jc w:val="both"/>
              <w:rPr>
                <w:rFonts w:ascii="Times New Roman" w:hAnsi="Times New Roman" w:eastAsia="Times New Roman" w:cs="Times New Roman"/>
                <w:sz w:val="24"/>
                <w:szCs w:val="24"/>
                <w:lang w:val="ky-KG" w:eastAsia="ru-RU"/>
              </w:rPr>
            </w:pPr>
          </w:p>
        </w:tc>
        <w:tc>
          <w:tcPr>
            <w:tcW w:w="1835" w:type="pct"/>
            <w:tcBorders>
              <w:top w:val="nil"/>
              <w:left w:val="nil"/>
              <w:bottom w:val="single" w:color="auto" w:sz="4" w:space="0"/>
              <w:right w:val="single" w:color="auto" w:sz="8" w:space="0"/>
            </w:tcBorders>
            <w:shd w:val="clear" w:color="auto" w:fill="FFFFFF"/>
            <w:tcMar>
              <w:top w:w="0" w:type="dxa"/>
              <w:left w:w="108" w:type="dxa"/>
              <w:bottom w:w="0" w:type="dxa"/>
              <w:right w:w="108" w:type="dxa"/>
            </w:tcMar>
          </w:tcPr>
          <w:p w14:paraId="7DCA8C62">
            <w:pPr>
              <w:spacing w:after="0" w:line="240" w:lineRule="auto"/>
              <w:jc w:val="both"/>
              <w:rPr>
                <w:rFonts w:ascii="Times New Roman" w:hAnsi="Times New Roman" w:eastAsia="Times New Roman" w:cs="Times New Roman"/>
                <w:b/>
                <w:sz w:val="24"/>
                <w:szCs w:val="24"/>
                <w:lang w:val="ky-KG" w:eastAsia="ru-RU"/>
              </w:rPr>
            </w:pPr>
            <w:r>
              <w:rPr>
                <w:rFonts w:ascii="Times New Roman" w:hAnsi="Times New Roman" w:eastAsia="Times New Roman" w:cs="Times New Roman"/>
                <w:b/>
                <w:sz w:val="24"/>
                <w:szCs w:val="24"/>
                <w:lang w:val="ky-KG" w:eastAsia="ru-RU"/>
              </w:rPr>
              <w:t>Дисциплиналардын кесиптик цикли.</w:t>
            </w:r>
          </w:p>
          <w:p w14:paraId="5E789684">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sz w:val="24"/>
                <w:szCs w:val="24"/>
                <w:lang w:val="ky-KG" w:eastAsia="ru-RU"/>
              </w:rPr>
              <w:t>Базалык бөлүк:</w:t>
            </w:r>
          </w:p>
        </w:tc>
        <w:tc>
          <w:tcPr>
            <w:tcW w:w="32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333D2A">
            <w:pPr>
              <w:spacing w:after="0" w:line="240" w:lineRule="auto"/>
              <w:jc w:val="both"/>
              <w:rPr>
                <w:rFonts w:ascii="Times New Roman" w:hAnsi="Times New Roman" w:eastAsia="Times New Roman" w:cs="Times New Roman"/>
                <w:sz w:val="24"/>
                <w:szCs w:val="24"/>
                <w:lang w:val="ky-KG" w:eastAsia="ru-RU"/>
              </w:rPr>
            </w:pPr>
          </w:p>
        </w:tc>
        <w:tc>
          <w:tcPr>
            <w:tcW w:w="3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BE4DB8">
            <w:pPr>
              <w:spacing w:after="0" w:line="240" w:lineRule="auto"/>
              <w:jc w:val="both"/>
              <w:rPr>
                <w:rFonts w:ascii="Times New Roman" w:hAnsi="Times New Roman" w:eastAsia="Times New Roman" w:cs="Times New Roman"/>
                <w:sz w:val="24"/>
                <w:szCs w:val="24"/>
                <w:lang w:val="ky-KG" w:eastAsia="ru-RU"/>
              </w:rPr>
            </w:pPr>
          </w:p>
        </w:tc>
        <w:tc>
          <w:tcPr>
            <w:tcW w:w="68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2B88766">
            <w:pPr>
              <w:spacing w:after="0" w:line="240" w:lineRule="auto"/>
              <w:jc w:val="center"/>
              <w:rPr>
                <w:rFonts w:ascii="Times New Roman" w:hAnsi="Times New Roman" w:eastAsia="Times New Roman" w:cs="Times New Roman"/>
                <w:sz w:val="24"/>
                <w:szCs w:val="24"/>
                <w:lang w:val="ky-KG" w:eastAsia="ru-RU"/>
              </w:rPr>
            </w:pPr>
          </w:p>
        </w:tc>
        <w:tc>
          <w:tcPr>
            <w:tcW w:w="59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2F4220">
            <w:pPr>
              <w:spacing w:after="0" w:line="240" w:lineRule="auto"/>
              <w:jc w:val="both"/>
              <w:rPr>
                <w:rFonts w:ascii="Times New Roman" w:hAnsi="Times New Roman" w:eastAsia="Times New Roman" w:cs="Times New Roman"/>
                <w:sz w:val="24"/>
                <w:szCs w:val="24"/>
                <w:lang w:val="ky-KG" w:eastAsia="ru-RU"/>
              </w:rPr>
            </w:pPr>
          </w:p>
        </w:tc>
        <w:tc>
          <w:tcPr>
            <w:tcW w:w="597" w:type="pct"/>
            <w:tcBorders>
              <w:top w:val="nil"/>
              <w:left w:val="nil"/>
              <w:bottom w:val="single" w:color="auto" w:sz="4" w:space="0"/>
              <w:right w:val="single" w:color="auto" w:sz="8" w:space="0"/>
            </w:tcBorders>
            <w:shd w:val="clear" w:color="auto" w:fill="FFFFFF"/>
            <w:tcMar>
              <w:top w:w="0" w:type="dxa"/>
              <w:left w:w="108" w:type="dxa"/>
              <w:bottom w:w="0" w:type="dxa"/>
              <w:right w:w="108" w:type="dxa"/>
            </w:tcMar>
          </w:tcPr>
          <w:p w14:paraId="2C089906">
            <w:pPr>
              <w:spacing w:after="0" w:line="240" w:lineRule="auto"/>
              <w:jc w:val="both"/>
              <w:rPr>
                <w:rFonts w:ascii="Times New Roman" w:hAnsi="Times New Roman" w:eastAsia="Times New Roman" w:cs="Times New Roman"/>
                <w:sz w:val="24"/>
                <w:szCs w:val="24"/>
                <w:lang w:val="ky-KG" w:eastAsia="ru-RU"/>
              </w:rPr>
            </w:pPr>
          </w:p>
        </w:tc>
      </w:tr>
      <w:tr w14:paraId="7E8099AA">
        <w:tblPrEx>
          <w:tblCellMar>
            <w:top w:w="0" w:type="dxa"/>
            <w:left w:w="0" w:type="dxa"/>
            <w:bottom w:w="0" w:type="dxa"/>
            <w:right w:w="0" w:type="dxa"/>
          </w:tblCellMar>
        </w:tblPrEx>
        <w:trPr>
          <w:trHeight w:val="1398" w:hRule="atLeast"/>
        </w:trPr>
        <w:tc>
          <w:tcPr>
            <w:tcW w:w="214" w:type="pct"/>
            <w:tcBorders>
              <w:top w:val="single" w:color="auto" w:sz="4" w:space="0"/>
              <w:left w:val="single" w:color="auto" w:sz="8" w:space="0"/>
              <w:bottom w:val="single" w:color="auto" w:sz="8" w:space="0"/>
              <w:right w:val="single" w:color="auto" w:sz="8" w:space="0"/>
            </w:tcBorders>
            <w:shd w:val="clear" w:color="auto" w:fill="FFFFFF"/>
            <w:vAlign w:val="center"/>
          </w:tcPr>
          <w:p w14:paraId="565F5F7C">
            <w:pPr>
              <w:spacing w:after="0" w:line="240" w:lineRule="auto"/>
              <w:rPr>
                <w:rFonts w:ascii="Times New Roman" w:hAnsi="Times New Roman" w:eastAsia="Times New Roman" w:cs="Times New Roman"/>
                <w:sz w:val="24"/>
                <w:szCs w:val="24"/>
                <w:lang w:val="ky-KG" w:eastAsia="ru-RU"/>
              </w:rPr>
            </w:pPr>
          </w:p>
        </w:tc>
        <w:tc>
          <w:tcPr>
            <w:tcW w:w="428" w:type="pct"/>
            <w:tcBorders>
              <w:top w:val="single" w:color="auto" w:sz="4" w:space="0"/>
              <w:left w:val="nil"/>
              <w:bottom w:val="single" w:color="auto" w:sz="8" w:space="0"/>
              <w:right w:val="single" w:color="auto" w:sz="8" w:space="0"/>
            </w:tcBorders>
            <w:shd w:val="clear" w:color="auto" w:fill="FFFFFF"/>
            <w:vAlign w:val="center"/>
          </w:tcPr>
          <w:p w14:paraId="23DF061E">
            <w:pPr>
              <w:spacing w:after="0" w:line="240" w:lineRule="auto"/>
              <w:rPr>
                <w:rFonts w:ascii="Times New Roman" w:hAnsi="Times New Roman" w:eastAsia="Times New Roman" w:cs="Times New Roman"/>
                <w:sz w:val="24"/>
                <w:szCs w:val="24"/>
                <w:lang w:val="ky-KG" w:eastAsia="ru-RU"/>
              </w:rPr>
            </w:pPr>
          </w:p>
        </w:tc>
        <w:tc>
          <w:tcPr>
            <w:tcW w:w="183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DFA8038">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Кесиптик циклдерди жана модулдарды өздөштүрүүнүн натыйжасында окуучу:</w:t>
            </w:r>
          </w:p>
          <w:p w14:paraId="703905AF">
            <w:pPr>
              <w:spacing w:after="0" w:line="240" w:lineRule="auto"/>
              <w:jc w:val="both"/>
              <w:rPr>
                <w:lang w:val="ky-KG"/>
              </w:rPr>
            </w:pPr>
            <w:r>
              <w:rPr>
                <w:rFonts w:ascii="Times New Roman" w:hAnsi="Times New Roman" w:eastAsia="Times New Roman" w:cs="Times New Roman"/>
                <w:b/>
                <w:bCs/>
                <w:i/>
                <w:iCs/>
                <w:sz w:val="24"/>
                <w:szCs w:val="24"/>
                <w:lang w:val="ky-KG" w:eastAsia="ru-RU"/>
              </w:rPr>
              <w:t>билүүгө тийиш:</w:t>
            </w:r>
            <w:r>
              <w:rPr>
                <w:lang w:val="ky-KG"/>
              </w:rPr>
              <w:t xml:space="preserve"> </w:t>
            </w:r>
          </w:p>
          <w:p w14:paraId="123017C9">
            <w:pPr>
              <w:spacing w:after="0" w:line="240" w:lineRule="auto"/>
              <w:jc w:val="both"/>
              <w:rPr>
                <w:rFonts w:ascii="Times New Roman" w:hAnsi="Times New Roman" w:cs="Times New Roman"/>
                <w:sz w:val="24"/>
                <w:szCs w:val="24"/>
                <w:lang w:val="ky-KG"/>
              </w:rPr>
            </w:pPr>
            <w:r>
              <w:rPr>
                <w:rFonts w:ascii="Times New Roman" w:hAnsi="Times New Roman" w:cs="Times New Roman"/>
                <w:lang w:val="ky-KG"/>
              </w:rPr>
              <w:t xml:space="preserve">- </w:t>
            </w:r>
            <w:r>
              <w:rPr>
                <w:rFonts w:ascii="Times New Roman" w:hAnsi="Times New Roman" w:cs="Times New Roman"/>
                <w:sz w:val="24"/>
                <w:szCs w:val="24"/>
                <w:lang w:val="ky-KG"/>
              </w:rPr>
              <w:t xml:space="preserve">мейманкана комплекстеринин жана башка жайгаштыруу каражаттарынын ишин жөнгө салуучу ченемдик укуктук актылар; </w:t>
            </w:r>
          </w:p>
          <w:p w14:paraId="5F540D6A">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номердик фондду тазалоо үчүн жуучу жана тазалоочу каражаттарды, препараттарды коопсуз пайдалануу эрежелери; </w:t>
            </w:r>
          </w:p>
          <w:p w14:paraId="3FF79068">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мейманкана чарбасынын негиздери; </w:t>
            </w:r>
          </w:p>
          <w:p w14:paraId="2C50E545">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кызматчынын арабасын комплекттөө эрежелери;                        - учурдагы, орто жана жалпы тазалоо технологиясы;                                  - тазалоо инвентарын тандоо жана пайдалануу эрежелери; </w:t>
            </w:r>
          </w:p>
          <w:p w14:paraId="5BEF3EE4">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материалдарды сарптоо ченемдери жана номердик фондду тазалоо үчүн колдонулган жуучу жабдууларды колдонуу шарттары; </w:t>
            </w:r>
          </w:p>
          <w:p w14:paraId="46EBA178">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химиялык заттар жана тазалоочу жабдуулар менен коопсуз иштөө эрежелери.</w:t>
            </w:r>
          </w:p>
          <w:p w14:paraId="551C61B7">
            <w:pPr>
              <w:spacing w:after="0" w:line="240" w:lineRule="auto"/>
              <w:jc w:val="both"/>
              <w:rPr>
                <w:sz w:val="24"/>
                <w:szCs w:val="24"/>
                <w:lang w:val="ky-KG"/>
              </w:rPr>
            </w:pPr>
            <w:r>
              <w:rPr>
                <w:rFonts w:ascii="Times New Roman" w:hAnsi="Times New Roman" w:eastAsia="Times New Roman" w:cs="Times New Roman"/>
                <w:b/>
                <w:bCs/>
                <w:i/>
                <w:iCs/>
                <w:sz w:val="24"/>
                <w:szCs w:val="24"/>
                <w:lang w:val="ky-KG" w:eastAsia="ru-RU"/>
              </w:rPr>
              <w:t>көндүмдөргө ээ болууга тийиш:</w:t>
            </w:r>
            <w:r>
              <w:rPr>
                <w:sz w:val="24"/>
                <w:szCs w:val="24"/>
                <w:lang w:val="ky-KG"/>
              </w:rPr>
              <w:t xml:space="preserve"> </w:t>
            </w:r>
          </w:p>
          <w:p w14:paraId="13033C17">
            <w:pPr>
              <w:spacing w:after="0" w:line="240" w:lineRule="auto"/>
              <w:jc w:val="both"/>
              <w:rPr>
                <w:rFonts w:ascii="Times New Roman" w:hAnsi="Times New Roman" w:cs="Times New Roman"/>
                <w:sz w:val="24"/>
                <w:szCs w:val="24"/>
                <w:lang w:val="ky-KG"/>
              </w:rPr>
            </w:pPr>
            <w:r>
              <w:rPr>
                <w:sz w:val="24"/>
                <w:szCs w:val="24"/>
                <w:lang w:val="ky-KG"/>
              </w:rPr>
              <w:t xml:space="preserve">- </w:t>
            </w:r>
            <w:r>
              <w:rPr>
                <w:rFonts w:ascii="Times New Roman" w:hAnsi="Times New Roman" w:cs="Times New Roman"/>
                <w:sz w:val="24"/>
                <w:szCs w:val="24"/>
                <w:lang w:val="ky-KG"/>
              </w:rPr>
              <w:t xml:space="preserve">кызматчынын тележкасын комплектилөө жана номердин кайра толтурулуучу материалдарын стандарттарга ылайык толуктоо жөндөмү; </w:t>
            </w:r>
          </w:p>
          <w:p w14:paraId="6B4CC49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тиричилик приборлорунун жана жабдуулардын абалын текшерүү жана жөнгө салуу; </w:t>
            </w:r>
          </w:p>
          <w:p w14:paraId="6AACA369">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номерди кабыл алуу эрежелери менен таанышуу; </w:t>
            </w:r>
          </w:p>
          <w:p w14:paraId="6BFDFC9D">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таза шейшептерди жана буюмдарды кампачыдан алуу.</w:t>
            </w:r>
          </w:p>
          <w:p w14:paraId="27D3F833">
            <w:pPr>
              <w:spacing w:after="0" w:line="240" w:lineRule="auto"/>
              <w:jc w:val="both"/>
              <w:rPr>
                <w:rFonts w:ascii="Times New Roman" w:hAnsi="Times New Roman" w:eastAsia="Times New Roman" w:cs="Times New Roman"/>
                <w:b/>
                <w:i/>
                <w:sz w:val="24"/>
                <w:szCs w:val="24"/>
                <w:lang w:val="ky-KG" w:eastAsia="ru-RU"/>
              </w:rPr>
            </w:pPr>
            <w:r>
              <w:rPr>
                <w:rFonts w:ascii="Times New Roman" w:hAnsi="Times New Roman" w:eastAsia="Times New Roman" w:cs="Times New Roman"/>
                <w:b/>
                <w:i/>
                <w:sz w:val="24"/>
                <w:szCs w:val="24"/>
                <w:lang w:val="ky-KG" w:eastAsia="ru-RU"/>
              </w:rPr>
              <w:t>билүүгө тийиш:</w:t>
            </w:r>
          </w:p>
          <w:p w14:paraId="756D94D8">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номерлерди тазалоонун эрежелери жана ыкмалары;                   - номерди тазалоодо конокторго кызмат көрсөтүүнүн этикасынын, этикетинин жана психологиясынын негиздери; </w:t>
            </w:r>
          </w:p>
          <w:p w14:paraId="240617AC">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номерлерди тазалоо үчүн электро жабдууларды колдонуу эрежелери; </w:t>
            </w:r>
          </w:p>
          <w:p w14:paraId="79DC53B0">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коноктор менен баарлашуу үчүн англис тилиндеги негизги сөз айкаштарын билүү (саламдашуу, бөлмө кызматы, тазалоо); </w:t>
            </w:r>
          </w:p>
          <w:p w14:paraId="5324C432">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эмгекти коргоо жана өрт коопсуздугу боюнча талаптар, ден соолукту коргоонун, санитариянын жана гигиенанын негиздери; </w:t>
            </w:r>
          </w:p>
          <w:p w14:paraId="70BFD3B4">
            <w:pPr>
              <w:spacing w:after="0" w:line="240" w:lineRule="auto"/>
              <w:jc w:val="both"/>
              <w:rPr>
                <w:rFonts w:ascii="Times New Roman" w:hAnsi="Times New Roman" w:eastAsia="Times New Roman" w:cs="Times New Roman"/>
                <w:bCs/>
                <w:iCs/>
                <w:sz w:val="24"/>
                <w:szCs w:val="24"/>
                <w:lang w:val="ky-KG" w:eastAsia="ru-RU"/>
              </w:rPr>
            </w:pPr>
            <w:r>
              <w:rPr>
                <w:rFonts w:ascii="Times New Roman" w:hAnsi="Times New Roman" w:eastAsia="Times New Roman" w:cs="Times New Roman"/>
                <w:sz w:val="24"/>
                <w:szCs w:val="24"/>
                <w:lang w:val="ky-KG" w:eastAsia="ru-RU"/>
              </w:rPr>
              <w:t>- кесиптик тазалоо инвентарын жана техникасын пайдалануу тартиби.</w:t>
            </w:r>
          </w:p>
          <w:p w14:paraId="4F3C90BD">
            <w:pPr>
              <w:spacing w:after="0" w:line="240" w:lineRule="auto"/>
              <w:jc w:val="both"/>
              <w:rPr>
                <w:lang w:val="ky-KG"/>
              </w:rPr>
            </w:pPr>
            <w:r>
              <w:rPr>
                <w:rFonts w:ascii="Times New Roman" w:hAnsi="Times New Roman" w:eastAsia="Times New Roman" w:cs="Times New Roman"/>
                <w:b/>
                <w:bCs/>
                <w:i/>
                <w:iCs/>
                <w:sz w:val="24"/>
                <w:szCs w:val="24"/>
                <w:lang w:val="ky-KG" w:eastAsia="ru-RU"/>
              </w:rPr>
              <w:t>көндүмдөргө ээ болууга тийиш:</w:t>
            </w:r>
            <w:r>
              <w:rPr>
                <w:lang w:val="ky-KG"/>
              </w:rPr>
              <w:t xml:space="preserve"> </w:t>
            </w:r>
          </w:p>
          <w:p w14:paraId="79E24803">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учурдагы тазалоону технологиялык талаптарга ылайык жүргүзүү; </w:t>
            </w:r>
          </w:p>
          <w:p w14:paraId="227C75D0">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учурдагы тазалоо боюнча документтерди жүргүзүү жана тариздөө; </w:t>
            </w:r>
          </w:p>
          <w:p w14:paraId="09BE2973">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химиялык каражаттар жана шаймандар менен иштөөдө эмгекти коргоо жана коопсуздук эрежелерин сактоо;</w:t>
            </w:r>
          </w:p>
          <w:p w14:paraId="755EC7CF">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 тапшырмаларды өз убагында жоопкерчилик менен аткаруу, сапат стандарттарын сактоо; </w:t>
            </w:r>
          </w:p>
          <w:p w14:paraId="5EFD3765">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кардарга меймандос кызмат көрсөтүү; </w:t>
            </w:r>
          </w:p>
          <w:p w14:paraId="2B9A5355">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мейманкана бизнесиндеги даттануулар менен иштөө жана аларды жоюу ыкмалары; </w:t>
            </w:r>
          </w:p>
          <w:p w14:paraId="6E021216">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сылыктык жана этияттык - коноктор жана кесиптештер менен туура баарлашуу, чыр-чатактуу кырдаалдарга жол бербөө; </w:t>
            </w:r>
          </w:p>
          <w:p w14:paraId="61BBCA05">
            <w:pPr>
              <w:spacing w:after="0" w:line="240" w:lineRule="auto"/>
              <w:jc w:val="both"/>
              <w:rPr>
                <w:lang w:val="ky-KG"/>
              </w:rPr>
            </w:pPr>
            <w:r>
              <w:rPr>
                <w:rFonts w:ascii="Times New Roman" w:hAnsi="Times New Roman" w:eastAsia="Times New Roman" w:cs="Times New Roman"/>
                <w:sz w:val="24"/>
                <w:szCs w:val="24"/>
                <w:lang w:val="ky-KG" w:eastAsia="ru-RU"/>
              </w:rPr>
              <w:t>- коноктор кеткенден кийин номерлерди тазалоону аткаруу;</w:t>
            </w:r>
            <w:r>
              <w:rPr>
                <w:lang w:val="ky-KG"/>
              </w:rPr>
              <w:t xml:space="preserve"> </w:t>
            </w:r>
          </w:p>
          <w:p w14:paraId="5E497BA1">
            <w:pPr>
              <w:spacing w:after="0" w:line="240" w:lineRule="auto"/>
              <w:jc w:val="both"/>
              <w:rPr>
                <w:rFonts w:ascii="Times New Roman" w:hAnsi="Times New Roman" w:eastAsia="Times New Roman" w:cs="Times New Roman"/>
                <w:sz w:val="24"/>
                <w:szCs w:val="24"/>
                <w:lang w:val="ky-KG" w:eastAsia="ru-RU"/>
              </w:rPr>
            </w:pPr>
            <w:r>
              <w:rPr>
                <w:lang w:val="ky-KG"/>
              </w:rPr>
              <w:t xml:space="preserve">- </w:t>
            </w:r>
            <w:r>
              <w:rPr>
                <w:rFonts w:ascii="Times New Roman" w:hAnsi="Times New Roman" w:eastAsia="Times New Roman" w:cs="Times New Roman"/>
                <w:sz w:val="24"/>
                <w:szCs w:val="24"/>
                <w:lang w:val="ky-KG" w:eastAsia="ru-RU"/>
              </w:rPr>
              <w:t>шейшептерди жана сүлгүлөрдү алмаштыруу;                               - номерди жабдууну ишке ашыруу (төшөнчү, сүлгүлөр ж.б.);</w:t>
            </w:r>
          </w:p>
          <w:p w14:paraId="0745F2CC">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 номердик фонддун тиричилик приборлорунун жана жабдууларынын иштөө абалын текшерүү жана жөнгө салуу; </w:t>
            </w:r>
          </w:p>
          <w:p w14:paraId="61E9B1FF">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химиялык заттар жана шаймандар менен иштөөдө эмгекти коргоо жана өзүн-өзү коргоо талаптарын сактоо; </w:t>
            </w:r>
          </w:p>
          <w:p w14:paraId="1F17D68E">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мини-бардын инвентаризациялык тизмесине ылайык ассортиментти текшерүү жана оңдоо; </w:t>
            </w:r>
          </w:p>
          <w:p w14:paraId="3F5D4BF5">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санитардык талаптарды сактоо менен ванна бөлмөсүн толугу менен тазалоо (сантехника, күзгүлөр, плиткалар жана пол тазаланып, дезинфекцияланат); </w:t>
            </w:r>
          </w:p>
          <w:p w14:paraId="1461ECEC">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мекеменин стандарттарына ылайык уктоочу бөлмөлөрдү жана башка бөлмөлөрдү тазалоо (беттер тазаланат, таштандылар чыгарылат, килемдер чаң соргуч менен тазаланат же жуулат, эмеректер иретке келтирилет);</w:t>
            </w:r>
          </w:p>
          <w:p w14:paraId="1023A860">
            <w:pPr>
              <w:spacing w:after="0" w:line="240" w:lineRule="auto"/>
              <w:jc w:val="both"/>
              <w:rPr>
                <w:rFonts w:ascii="Times New Roman" w:hAnsi="Times New Roman" w:eastAsia="Times New Roman" w:cs="Times New Roman"/>
                <w:sz w:val="24"/>
                <w:szCs w:val="24"/>
                <w:lang w:val="ky-KG" w:eastAsia="ru-RU"/>
              </w:rPr>
            </w:pPr>
            <w:r>
              <w:rPr>
                <w:lang w:val="ky-KG"/>
              </w:rPr>
              <w:t xml:space="preserve"> - </w:t>
            </w:r>
            <w:r>
              <w:rPr>
                <w:rFonts w:ascii="Times New Roman" w:hAnsi="Times New Roman" w:eastAsia="Times New Roman" w:cs="Times New Roman"/>
                <w:sz w:val="24"/>
                <w:szCs w:val="24"/>
                <w:lang w:val="ky-KG" w:eastAsia="ru-RU"/>
              </w:rPr>
              <w:t xml:space="preserve">мүлктүн толук бар экендиги, сакталышы жана бүтүндүгүн текшерүү; </w:t>
            </w:r>
          </w:p>
          <w:p w14:paraId="38734759">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мекеменин белгиленген тартибинде эмеректердин же жабдуулардын кемчиликтерин жана бузулууларын аныктоо жана каттоого алуу (журналда, компьютерде); </w:t>
            </w:r>
          </w:p>
          <w:p w14:paraId="4128A743">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мейманкана бөлмөсүнүн кайра ордуна коюулуучу материалдарын тандоо жана толуктоо; </w:t>
            </w:r>
          </w:p>
          <w:p w14:paraId="2459C9C3">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таризделген документтерди талдоо (өтүнмөлөр, журналдар, отчеттор); </w:t>
            </w:r>
          </w:p>
          <w:p w14:paraId="5F7E0422">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жалпы тазалоо үчүн араба инвентардын, жуучу каражаттардын жана сарпталуучу материалдардын белгиленген тизмесине толук ылайык келтирилип жабдылган; </w:t>
            </w:r>
          </w:p>
          <w:p w14:paraId="3C6F34C5">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терезелерди, витраждарды, желдетүүчү торчолорду жана радиаторлорду тазалоо үчүн жуучу каражаттарды тандоо жана колдонуу; </w:t>
            </w:r>
          </w:p>
          <w:p w14:paraId="4A728C03">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жуучу жабдууларды колдонуу менен килемдерди жана жумшак эмеректерди тазалоону аткаруу;</w:t>
            </w:r>
            <w:r>
              <w:rPr>
                <w:lang w:val="ky-KG"/>
              </w:rPr>
              <w:t xml:space="preserve">                               </w:t>
            </w:r>
            <w:r>
              <w:rPr>
                <w:rFonts w:ascii="Times New Roman" w:hAnsi="Times New Roman" w:eastAsia="Times New Roman" w:cs="Times New Roman"/>
                <w:sz w:val="24"/>
                <w:szCs w:val="24"/>
                <w:lang w:val="ky-KG" w:eastAsia="ru-RU"/>
              </w:rPr>
              <w:t xml:space="preserve">- дубалдардан, плинтустардан жана шыптардан чаңды жана кирди тазалоо; </w:t>
            </w:r>
          </w:p>
          <w:p w14:paraId="49A4BBC0">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инвентарды, жабдууларды, материалдарды сактоо эрежелерин менен иштөө; </w:t>
            </w:r>
          </w:p>
          <w:p w14:paraId="1BED555F">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бекитилген нормативге ылайык чыгымдалуучу материалдарды, жуучу каражаттарды, тазалоочу жабдууларды оңдоону жана жаңылоону сатып алууга буйрутма берүү; </w:t>
            </w:r>
          </w:p>
          <w:p w14:paraId="58024F2B">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кызматчылар бригадасынын кириш, учурдагы жана жыйынтыктоочу ишмердүүлүгүн көзөмөлдөө жана четтөөлөрдү аныктоо; </w:t>
            </w:r>
          </w:p>
          <w:p w14:paraId="4BE3AFD2">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бригаданын ишинин жыйынтыгын талдоо, четтөөлөрдүн себептерин аныктоо жана коноктордун даттанууларын талдоо; </w:t>
            </w:r>
          </w:p>
          <w:p w14:paraId="5C57EA7F">
            <w:pPr>
              <w:spacing w:after="0" w:line="240" w:lineRule="auto"/>
              <w:jc w:val="both"/>
              <w:rPr>
                <w:lang w:val="ky-KG"/>
              </w:rPr>
            </w:pPr>
            <w:r>
              <w:rPr>
                <w:rFonts w:ascii="Times New Roman" w:hAnsi="Times New Roman" w:eastAsia="Times New Roman" w:cs="Times New Roman"/>
                <w:sz w:val="24"/>
                <w:szCs w:val="24"/>
                <w:lang w:val="ky-KG" w:eastAsia="ru-RU"/>
              </w:rPr>
              <w:t>- бригадада уурулуктун жана эмгек тартибин бузууну алдын алуу;</w:t>
            </w:r>
            <w:r>
              <w:rPr>
                <w:lang w:val="ky-KG"/>
              </w:rPr>
              <w:t xml:space="preserve"> </w:t>
            </w:r>
          </w:p>
          <w:p w14:paraId="159327F5">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коноктордун өтүнүчтөрүн журналга жана сменаларды өткөрүп берүүгө ылайык аткарылышын көзөмөлдөө; </w:t>
            </w:r>
          </w:p>
          <w:p w14:paraId="7B16852A">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үй кызматчыларынын бригадасынын иши жөнүндө отчетторду даярдоо; </w:t>
            </w:r>
          </w:p>
          <w:p w14:paraId="44A4EBB0">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үй кызматчыларынын бригадасынын ишинин учурдагы жана ыкчам пландарын иштеп чыгуу; </w:t>
            </w:r>
          </w:p>
          <w:p w14:paraId="72204B63">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бригаданын мүчөлөрүнө жумушту бөлүштүрүү жана өндүрүштүк тапшырмаларды коюу; </w:t>
            </w:r>
          </w:p>
          <w:p w14:paraId="55AE152F">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конокторго кошумча кызматтарды көрсөтүүнү уюштуруу жана көзөмөлдөө;</w:t>
            </w:r>
          </w:p>
          <w:p w14:paraId="474B18AA">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 бригаданын мүчөлөрүн жумуш орундарында тазалоонун заманбап ыкмаларына үйрөтүү; </w:t>
            </w:r>
          </w:p>
          <w:p w14:paraId="32987352">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командадагы өз ара мамилелерди аныктоо; </w:t>
            </w:r>
          </w:p>
          <w:p w14:paraId="49A587E1">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өндүрүштүк жана инсандар аралык мамилелерди жакшыртууга багытталган жалпы командалык максаттарды иштеп чыгууга активдүү катышуу.</w:t>
            </w:r>
          </w:p>
        </w:tc>
        <w:tc>
          <w:tcPr>
            <w:tcW w:w="645" w:type="pct"/>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E5AABDC">
            <w:pPr>
              <w:spacing w:after="0" w:line="240" w:lineRule="auto"/>
              <w:jc w:val="both"/>
              <w:rPr>
                <w:rFonts w:ascii="Times New Roman" w:hAnsi="Times New Roman" w:eastAsia="Times New Roman" w:cs="Times New Roman"/>
                <w:sz w:val="24"/>
                <w:szCs w:val="24"/>
                <w:lang w:val="ky-KG" w:eastAsia="ru-RU"/>
              </w:rPr>
            </w:pPr>
          </w:p>
        </w:tc>
        <w:tc>
          <w:tcPr>
            <w:tcW w:w="1281" w:type="pct"/>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80110F">
            <w:pPr>
              <w:spacing w:after="0" w:line="240" w:lineRule="auto"/>
              <w:jc w:val="both"/>
              <w:rPr>
                <w:rFonts w:ascii="Times New Roman" w:hAnsi="Times New Roman" w:eastAsia="Times New Roman" w:cs="Times New Roman"/>
                <w:sz w:val="24"/>
                <w:szCs w:val="24"/>
                <w:lang w:val="ky-KG" w:eastAsia="ru-RU"/>
              </w:rPr>
            </w:pPr>
          </w:p>
        </w:tc>
        <w:tc>
          <w:tcPr>
            <w:tcW w:w="597" w:type="pct"/>
            <w:tcBorders>
              <w:top w:val="nil"/>
              <w:left w:val="nil"/>
              <w:bottom w:val="single" w:color="auto" w:sz="8" w:space="0"/>
              <w:right w:val="single" w:color="auto" w:sz="8" w:space="0"/>
            </w:tcBorders>
            <w:shd w:val="clear" w:color="auto" w:fill="FFFFFF"/>
            <w:vAlign w:val="center"/>
          </w:tcPr>
          <w:p w14:paraId="771B22EB">
            <w:pPr>
              <w:spacing w:after="0" w:line="240" w:lineRule="auto"/>
              <w:rPr>
                <w:rFonts w:ascii="Times New Roman" w:hAnsi="Times New Roman" w:cs="Times New Roman"/>
                <w:sz w:val="24"/>
                <w:szCs w:val="24"/>
                <w:lang w:val="ky-KG"/>
              </w:rPr>
            </w:pPr>
          </w:p>
          <w:p w14:paraId="67179398">
            <w:pPr>
              <w:spacing w:after="0" w:line="240" w:lineRule="auto"/>
              <w:rPr>
                <w:rFonts w:ascii="Times New Roman" w:hAnsi="Times New Roman" w:cs="Times New Roman"/>
                <w:sz w:val="24"/>
                <w:szCs w:val="24"/>
                <w:lang w:val="ky-KG"/>
              </w:rPr>
            </w:pPr>
          </w:p>
          <w:p w14:paraId="6E6AF5C9">
            <w:pPr>
              <w:tabs>
                <w:tab w:val="left" w:pos="0"/>
              </w:tabs>
              <w:spacing w:after="0" w:line="240" w:lineRule="auto"/>
              <w:rPr>
                <w:rFonts w:ascii="Times New Roman" w:hAnsi="Times New Roman" w:eastAsia="Times New Roman" w:cs="Times New Roman"/>
                <w:color w:val="2B2B2B"/>
                <w:sz w:val="24"/>
                <w:szCs w:val="24"/>
                <w:lang w:val="ky-KG" w:eastAsia="ru-RU"/>
              </w:rPr>
            </w:pPr>
            <w:r>
              <w:rPr>
                <w:rFonts w:ascii="Times New Roman" w:hAnsi="Times New Roman" w:cs="Times New Roman"/>
                <w:sz w:val="24"/>
                <w:szCs w:val="24"/>
                <w:lang w:val="ky-KG"/>
              </w:rPr>
              <w:t xml:space="preserve"> Үй кызматчынын ишин даярдоо жана уюштуруу </w:t>
            </w:r>
          </w:p>
          <w:p w14:paraId="72CEB2C9">
            <w:pPr>
              <w:spacing w:after="0" w:line="240" w:lineRule="auto"/>
              <w:rPr>
                <w:rFonts w:ascii="Times New Roman" w:hAnsi="Times New Roman" w:cs="Times New Roman"/>
                <w:sz w:val="24"/>
                <w:szCs w:val="24"/>
                <w:lang w:val="ky-KG"/>
              </w:rPr>
            </w:pPr>
          </w:p>
          <w:p w14:paraId="6B134CA1">
            <w:pPr>
              <w:spacing w:after="0" w:line="240" w:lineRule="auto"/>
              <w:rPr>
                <w:rFonts w:ascii="Times New Roman" w:hAnsi="Times New Roman" w:cs="Times New Roman"/>
                <w:sz w:val="24"/>
                <w:szCs w:val="24"/>
                <w:lang w:val="ky-KG"/>
              </w:rPr>
            </w:pPr>
          </w:p>
          <w:p w14:paraId="7BD55004">
            <w:pPr>
              <w:spacing w:after="0" w:line="240" w:lineRule="auto"/>
              <w:rPr>
                <w:rFonts w:ascii="Times New Roman" w:hAnsi="Times New Roman" w:cs="Times New Roman"/>
                <w:sz w:val="24"/>
                <w:szCs w:val="24"/>
                <w:lang w:val="ky-KG"/>
              </w:rPr>
            </w:pPr>
          </w:p>
          <w:p w14:paraId="58951828">
            <w:pPr>
              <w:spacing w:after="0" w:line="240" w:lineRule="auto"/>
              <w:rPr>
                <w:rFonts w:ascii="Times New Roman" w:hAnsi="Times New Roman" w:cs="Times New Roman"/>
                <w:sz w:val="24"/>
                <w:szCs w:val="24"/>
                <w:lang w:val="ky-KG"/>
              </w:rPr>
            </w:pPr>
          </w:p>
          <w:p w14:paraId="460A6FD4">
            <w:pPr>
              <w:spacing w:after="0" w:line="240" w:lineRule="auto"/>
              <w:rPr>
                <w:rFonts w:ascii="Times New Roman" w:hAnsi="Times New Roman" w:cs="Times New Roman"/>
                <w:sz w:val="24"/>
                <w:szCs w:val="24"/>
                <w:lang w:val="ky-KG"/>
              </w:rPr>
            </w:pPr>
          </w:p>
          <w:p w14:paraId="1D5CEBD6">
            <w:pPr>
              <w:spacing w:after="0" w:line="240" w:lineRule="auto"/>
              <w:rPr>
                <w:rFonts w:ascii="Times New Roman" w:hAnsi="Times New Roman" w:cs="Times New Roman"/>
                <w:sz w:val="24"/>
                <w:szCs w:val="24"/>
                <w:lang w:val="ky-KG"/>
              </w:rPr>
            </w:pPr>
          </w:p>
          <w:p w14:paraId="1DF8B3C6">
            <w:pPr>
              <w:spacing w:after="0" w:line="240" w:lineRule="auto"/>
              <w:rPr>
                <w:rFonts w:ascii="Times New Roman" w:hAnsi="Times New Roman" w:cs="Times New Roman"/>
                <w:sz w:val="24"/>
                <w:szCs w:val="24"/>
                <w:lang w:val="ky-KG"/>
              </w:rPr>
            </w:pPr>
          </w:p>
          <w:p w14:paraId="77F79391">
            <w:pPr>
              <w:spacing w:after="0" w:line="240" w:lineRule="auto"/>
              <w:rPr>
                <w:rFonts w:ascii="Times New Roman" w:hAnsi="Times New Roman" w:cs="Times New Roman"/>
                <w:sz w:val="24"/>
                <w:szCs w:val="24"/>
                <w:lang w:val="ky-KG"/>
              </w:rPr>
            </w:pPr>
          </w:p>
          <w:p w14:paraId="436B90D5">
            <w:pPr>
              <w:spacing w:after="0" w:line="240" w:lineRule="auto"/>
              <w:rPr>
                <w:rFonts w:ascii="Times New Roman" w:hAnsi="Times New Roman" w:cs="Times New Roman"/>
                <w:sz w:val="24"/>
                <w:szCs w:val="24"/>
                <w:lang w:val="ky-KG"/>
              </w:rPr>
            </w:pPr>
          </w:p>
          <w:p w14:paraId="6701E688">
            <w:pPr>
              <w:spacing w:after="0" w:line="240" w:lineRule="auto"/>
              <w:rPr>
                <w:rFonts w:ascii="Times New Roman" w:hAnsi="Times New Roman" w:cs="Times New Roman"/>
                <w:sz w:val="24"/>
                <w:szCs w:val="24"/>
                <w:lang w:val="ky-KG"/>
              </w:rPr>
            </w:pPr>
          </w:p>
          <w:p w14:paraId="4B43CD5D">
            <w:pPr>
              <w:spacing w:after="0" w:line="240" w:lineRule="auto"/>
              <w:rPr>
                <w:rFonts w:ascii="Times New Roman" w:hAnsi="Times New Roman" w:cs="Times New Roman"/>
                <w:sz w:val="24"/>
                <w:szCs w:val="24"/>
                <w:lang w:val="ky-KG"/>
              </w:rPr>
            </w:pPr>
          </w:p>
          <w:p w14:paraId="05455D14">
            <w:pPr>
              <w:spacing w:after="0" w:line="240" w:lineRule="auto"/>
              <w:rPr>
                <w:rFonts w:ascii="Times New Roman" w:hAnsi="Times New Roman" w:cs="Times New Roman"/>
                <w:sz w:val="24"/>
                <w:szCs w:val="24"/>
                <w:lang w:val="ky-KG"/>
              </w:rPr>
            </w:pPr>
          </w:p>
          <w:p w14:paraId="02453B3A">
            <w:pPr>
              <w:spacing w:after="0" w:line="240" w:lineRule="auto"/>
              <w:rPr>
                <w:rFonts w:ascii="Times New Roman" w:hAnsi="Times New Roman" w:cs="Times New Roman"/>
                <w:sz w:val="24"/>
                <w:szCs w:val="24"/>
                <w:lang w:val="ky-KG"/>
              </w:rPr>
            </w:pPr>
          </w:p>
          <w:p w14:paraId="05E93339">
            <w:pPr>
              <w:spacing w:after="0" w:line="240" w:lineRule="auto"/>
              <w:rPr>
                <w:rFonts w:ascii="Times New Roman" w:hAnsi="Times New Roman" w:cs="Times New Roman"/>
                <w:sz w:val="24"/>
                <w:szCs w:val="24"/>
                <w:lang w:val="ky-KG"/>
              </w:rPr>
            </w:pPr>
          </w:p>
          <w:p w14:paraId="743573F3">
            <w:pPr>
              <w:spacing w:after="0" w:line="240" w:lineRule="auto"/>
              <w:rPr>
                <w:rFonts w:ascii="Times New Roman" w:hAnsi="Times New Roman" w:cs="Times New Roman"/>
                <w:sz w:val="24"/>
                <w:szCs w:val="24"/>
                <w:lang w:val="ky-KG"/>
              </w:rPr>
            </w:pPr>
          </w:p>
          <w:p w14:paraId="5381C3DC">
            <w:pPr>
              <w:spacing w:after="0" w:line="240" w:lineRule="auto"/>
              <w:rPr>
                <w:rFonts w:ascii="Times New Roman" w:hAnsi="Times New Roman" w:cs="Times New Roman"/>
                <w:sz w:val="24"/>
                <w:szCs w:val="24"/>
                <w:lang w:val="ky-KG"/>
              </w:rPr>
            </w:pPr>
          </w:p>
          <w:p w14:paraId="23F2E3E6">
            <w:pPr>
              <w:spacing w:after="0" w:line="240" w:lineRule="auto"/>
              <w:rPr>
                <w:rFonts w:ascii="Times New Roman" w:hAnsi="Times New Roman" w:cs="Times New Roman"/>
                <w:sz w:val="24"/>
                <w:szCs w:val="24"/>
                <w:lang w:val="ky-KG"/>
              </w:rPr>
            </w:pPr>
          </w:p>
          <w:p w14:paraId="68C04652">
            <w:pPr>
              <w:spacing w:after="0" w:line="240" w:lineRule="auto"/>
              <w:rPr>
                <w:rFonts w:ascii="Times New Roman" w:hAnsi="Times New Roman" w:cs="Times New Roman"/>
                <w:sz w:val="24"/>
                <w:szCs w:val="24"/>
                <w:lang w:val="ky-KG"/>
              </w:rPr>
            </w:pPr>
          </w:p>
          <w:p w14:paraId="1C9BEDF6">
            <w:pPr>
              <w:spacing w:after="0" w:line="240" w:lineRule="auto"/>
              <w:rPr>
                <w:rFonts w:ascii="Times New Roman" w:hAnsi="Times New Roman" w:cs="Times New Roman"/>
                <w:sz w:val="24"/>
                <w:szCs w:val="24"/>
                <w:lang w:val="ky-KG"/>
              </w:rPr>
            </w:pPr>
          </w:p>
          <w:p w14:paraId="42FC86B6">
            <w:pPr>
              <w:spacing w:after="0" w:line="240" w:lineRule="auto"/>
              <w:rPr>
                <w:rFonts w:ascii="Times New Roman" w:hAnsi="Times New Roman" w:cs="Times New Roman"/>
                <w:sz w:val="24"/>
                <w:szCs w:val="24"/>
                <w:lang w:val="ky-KG"/>
              </w:rPr>
            </w:pPr>
          </w:p>
          <w:p w14:paraId="355DA858">
            <w:pPr>
              <w:spacing w:after="0" w:line="240" w:lineRule="auto"/>
              <w:rPr>
                <w:rFonts w:ascii="Times New Roman" w:hAnsi="Times New Roman" w:cs="Times New Roman"/>
                <w:sz w:val="24"/>
                <w:szCs w:val="24"/>
                <w:lang w:val="ky-KG"/>
              </w:rPr>
            </w:pPr>
          </w:p>
          <w:p w14:paraId="141E3B95">
            <w:pPr>
              <w:spacing w:after="0" w:line="240" w:lineRule="auto"/>
              <w:rPr>
                <w:rFonts w:ascii="Times New Roman" w:hAnsi="Times New Roman" w:cs="Times New Roman"/>
                <w:sz w:val="24"/>
                <w:szCs w:val="24"/>
                <w:lang w:val="ky-KG"/>
              </w:rPr>
            </w:pPr>
          </w:p>
          <w:p w14:paraId="16E71653">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Тазалоо иштерин аткаруу технологиясы</w:t>
            </w:r>
          </w:p>
          <w:p w14:paraId="7101C59C">
            <w:pPr>
              <w:spacing w:after="0" w:line="240" w:lineRule="auto"/>
              <w:rPr>
                <w:rFonts w:ascii="Times New Roman" w:hAnsi="Times New Roman" w:cs="Times New Roman"/>
                <w:sz w:val="24"/>
                <w:szCs w:val="24"/>
                <w:lang w:val="ky-KG"/>
              </w:rPr>
            </w:pPr>
          </w:p>
          <w:p w14:paraId="5FA28554">
            <w:pPr>
              <w:spacing w:after="0" w:line="240" w:lineRule="auto"/>
              <w:rPr>
                <w:rFonts w:ascii="Times New Roman" w:hAnsi="Times New Roman" w:cs="Times New Roman"/>
                <w:sz w:val="24"/>
                <w:szCs w:val="24"/>
                <w:lang w:val="ky-KG"/>
              </w:rPr>
            </w:pPr>
          </w:p>
          <w:p w14:paraId="0C4CDD7C">
            <w:pPr>
              <w:spacing w:after="0" w:line="240" w:lineRule="auto"/>
              <w:rPr>
                <w:rFonts w:ascii="Times New Roman" w:hAnsi="Times New Roman" w:cs="Times New Roman"/>
                <w:sz w:val="24"/>
                <w:szCs w:val="24"/>
                <w:lang w:val="ky-KG"/>
              </w:rPr>
            </w:pPr>
          </w:p>
          <w:p w14:paraId="681A6C09">
            <w:pPr>
              <w:spacing w:after="0" w:line="240" w:lineRule="auto"/>
              <w:rPr>
                <w:rFonts w:ascii="Times New Roman" w:hAnsi="Times New Roman" w:cs="Times New Roman"/>
                <w:sz w:val="24"/>
                <w:szCs w:val="24"/>
                <w:lang w:val="ky-KG"/>
              </w:rPr>
            </w:pPr>
          </w:p>
          <w:p w14:paraId="5F34C099">
            <w:pPr>
              <w:spacing w:after="0" w:line="240" w:lineRule="auto"/>
              <w:rPr>
                <w:rFonts w:ascii="Times New Roman" w:hAnsi="Times New Roman" w:cs="Times New Roman"/>
                <w:sz w:val="24"/>
                <w:szCs w:val="24"/>
                <w:lang w:val="ky-KG"/>
              </w:rPr>
            </w:pPr>
          </w:p>
          <w:p w14:paraId="3BC22A06">
            <w:pPr>
              <w:spacing w:after="0" w:line="240" w:lineRule="auto"/>
              <w:rPr>
                <w:rFonts w:ascii="Times New Roman" w:hAnsi="Times New Roman" w:cs="Times New Roman"/>
                <w:sz w:val="24"/>
                <w:szCs w:val="24"/>
                <w:lang w:val="ky-KG"/>
              </w:rPr>
            </w:pPr>
          </w:p>
          <w:p w14:paraId="131B55D6">
            <w:pPr>
              <w:spacing w:after="0" w:line="240" w:lineRule="auto"/>
              <w:rPr>
                <w:rFonts w:ascii="Times New Roman" w:hAnsi="Times New Roman" w:cs="Times New Roman"/>
                <w:sz w:val="24"/>
                <w:szCs w:val="24"/>
                <w:lang w:val="ky-KG"/>
              </w:rPr>
            </w:pPr>
          </w:p>
          <w:p w14:paraId="3C261D7A">
            <w:pPr>
              <w:spacing w:after="0" w:line="240" w:lineRule="auto"/>
              <w:rPr>
                <w:rFonts w:ascii="Times New Roman" w:hAnsi="Times New Roman" w:cs="Times New Roman"/>
                <w:sz w:val="24"/>
                <w:szCs w:val="24"/>
                <w:lang w:val="ky-KG"/>
              </w:rPr>
            </w:pPr>
          </w:p>
          <w:p w14:paraId="14A1971F">
            <w:pPr>
              <w:spacing w:after="0" w:line="240" w:lineRule="auto"/>
              <w:rPr>
                <w:rFonts w:ascii="Times New Roman" w:hAnsi="Times New Roman" w:cs="Times New Roman"/>
                <w:sz w:val="24"/>
                <w:szCs w:val="24"/>
                <w:lang w:val="ky-KG"/>
              </w:rPr>
            </w:pPr>
          </w:p>
          <w:p w14:paraId="2D78D8F8">
            <w:pPr>
              <w:spacing w:after="0" w:line="240" w:lineRule="auto"/>
              <w:rPr>
                <w:rFonts w:ascii="Times New Roman" w:hAnsi="Times New Roman" w:cs="Times New Roman"/>
                <w:sz w:val="24"/>
                <w:szCs w:val="24"/>
                <w:lang w:val="ky-KG"/>
              </w:rPr>
            </w:pPr>
          </w:p>
          <w:p w14:paraId="7AA06315">
            <w:pPr>
              <w:spacing w:after="0" w:line="240" w:lineRule="auto"/>
              <w:rPr>
                <w:rFonts w:ascii="Times New Roman" w:hAnsi="Times New Roman" w:cs="Times New Roman"/>
                <w:sz w:val="24"/>
                <w:szCs w:val="24"/>
                <w:lang w:val="ky-KG"/>
              </w:rPr>
            </w:pPr>
          </w:p>
          <w:p w14:paraId="613CC3C4">
            <w:pPr>
              <w:spacing w:after="0" w:line="240" w:lineRule="auto"/>
              <w:rPr>
                <w:rFonts w:ascii="Times New Roman" w:hAnsi="Times New Roman" w:cs="Times New Roman"/>
                <w:sz w:val="24"/>
                <w:szCs w:val="24"/>
                <w:lang w:val="ky-KG"/>
              </w:rPr>
            </w:pPr>
          </w:p>
          <w:p w14:paraId="7141F3C0">
            <w:pPr>
              <w:spacing w:after="0" w:line="240" w:lineRule="auto"/>
              <w:rPr>
                <w:rFonts w:ascii="Times New Roman" w:hAnsi="Times New Roman" w:cs="Times New Roman"/>
                <w:sz w:val="24"/>
                <w:szCs w:val="24"/>
                <w:lang w:val="ky-KG"/>
              </w:rPr>
            </w:pPr>
          </w:p>
          <w:p w14:paraId="139A631E">
            <w:pPr>
              <w:spacing w:after="0" w:line="240" w:lineRule="auto"/>
              <w:rPr>
                <w:rFonts w:ascii="Times New Roman" w:hAnsi="Times New Roman" w:cs="Times New Roman"/>
                <w:sz w:val="24"/>
                <w:szCs w:val="24"/>
                <w:lang w:val="ky-KG"/>
              </w:rPr>
            </w:pPr>
          </w:p>
          <w:p w14:paraId="3DFA8CAC">
            <w:pPr>
              <w:spacing w:after="0" w:line="240" w:lineRule="auto"/>
              <w:rPr>
                <w:rFonts w:ascii="Times New Roman" w:hAnsi="Times New Roman" w:cs="Times New Roman"/>
                <w:sz w:val="24"/>
                <w:szCs w:val="24"/>
                <w:lang w:val="ky-KG"/>
              </w:rPr>
            </w:pPr>
          </w:p>
          <w:p w14:paraId="16A6736B">
            <w:pPr>
              <w:spacing w:after="0" w:line="240" w:lineRule="auto"/>
              <w:rPr>
                <w:rFonts w:ascii="Times New Roman" w:hAnsi="Times New Roman" w:cs="Times New Roman"/>
                <w:sz w:val="24"/>
                <w:szCs w:val="24"/>
                <w:lang w:val="ky-KG"/>
              </w:rPr>
            </w:pPr>
          </w:p>
          <w:p w14:paraId="31C77678">
            <w:pPr>
              <w:spacing w:after="0" w:line="240" w:lineRule="auto"/>
              <w:rPr>
                <w:rFonts w:ascii="Times New Roman" w:hAnsi="Times New Roman" w:cs="Times New Roman"/>
                <w:sz w:val="24"/>
                <w:szCs w:val="24"/>
                <w:lang w:val="ky-KG"/>
              </w:rPr>
            </w:pPr>
          </w:p>
          <w:p w14:paraId="6A1301B8">
            <w:pPr>
              <w:spacing w:after="0" w:line="240" w:lineRule="auto"/>
              <w:rPr>
                <w:rFonts w:ascii="Times New Roman" w:hAnsi="Times New Roman" w:cs="Times New Roman"/>
                <w:sz w:val="24"/>
                <w:szCs w:val="24"/>
                <w:lang w:val="ky-KG"/>
              </w:rPr>
            </w:pPr>
          </w:p>
          <w:p w14:paraId="0BD42A3A">
            <w:pPr>
              <w:spacing w:after="0" w:line="240" w:lineRule="auto"/>
              <w:rPr>
                <w:rFonts w:ascii="Times New Roman" w:hAnsi="Times New Roman" w:cs="Times New Roman"/>
                <w:sz w:val="24"/>
                <w:szCs w:val="24"/>
                <w:lang w:val="ky-KG"/>
              </w:rPr>
            </w:pPr>
          </w:p>
          <w:p w14:paraId="63ABFFA1">
            <w:pPr>
              <w:spacing w:after="0" w:line="240" w:lineRule="auto"/>
              <w:rPr>
                <w:rFonts w:ascii="Times New Roman" w:hAnsi="Times New Roman" w:cs="Times New Roman"/>
                <w:sz w:val="24"/>
                <w:szCs w:val="24"/>
                <w:lang w:val="ky-KG"/>
              </w:rPr>
            </w:pPr>
          </w:p>
          <w:p w14:paraId="76A70682">
            <w:pPr>
              <w:spacing w:after="0" w:line="240" w:lineRule="auto"/>
              <w:rPr>
                <w:rFonts w:ascii="Times New Roman" w:hAnsi="Times New Roman" w:cs="Times New Roman"/>
                <w:sz w:val="24"/>
                <w:szCs w:val="24"/>
                <w:lang w:val="ky-KG"/>
              </w:rPr>
            </w:pPr>
          </w:p>
          <w:p w14:paraId="3817513B">
            <w:pPr>
              <w:spacing w:after="0" w:line="240" w:lineRule="auto"/>
              <w:rPr>
                <w:rFonts w:ascii="Times New Roman" w:hAnsi="Times New Roman" w:cs="Times New Roman"/>
                <w:sz w:val="24"/>
                <w:szCs w:val="24"/>
                <w:lang w:val="ky-KG"/>
              </w:rPr>
            </w:pPr>
          </w:p>
          <w:p w14:paraId="579A0040">
            <w:pPr>
              <w:spacing w:after="0" w:line="240" w:lineRule="auto"/>
              <w:rPr>
                <w:rFonts w:ascii="Times New Roman" w:hAnsi="Times New Roman" w:cs="Times New Roman"/>
                <w:sz w:val="24"/>
                <w:szCs w:val="24"/>
                <w:lang w:val="ky-KG"/>
              </w:rPr>
            </w:pPr>
          </w:p>
          <w:p w14:paraId="417CCA4D">
            <w:pPr>
              <w:spacing w:after="0" w:line="240" w:lineRule="auto"/>
              <w:rPr>
                <w:rFonts w:ascii="Times New Roman" w:hAnsi="Times New Roman" w:cs="Times New Roman"/>
                <w:sz w:val="24"/>
                <w:szCs w:val="24"/>
                <w:lang w:val="ky-KG"/>
              </w:rPr>
            </w:pPr>
          </w:p>
          <w:p w14:paraId="5626B398">
            <w:pPr>
              <w:spacing w:after="0" w:line="240" w:lineRule="auto"/>
              <w:rPr>
                <w:rFonts w:ascii="Times New Roman" w:hAnsi="Times New Roman" w:cs="Times New Roman"/>
                <w:sz w:val="24"/>
                <w:szCs w:val="24"/>
                <w:lang w:val="ky-KG"/>
              </w:rPr>
            </w:pPr>
          </w:p>
          <w:p w14:paraId="03A12270">
            <w:pPr>
              <w:spacing w:after="0" w:line="240" w:lineRule="auto"/>
              <w:rPr>
                <w:rFonts w:ascii="Times New Roman" w:hAnsi="Times New Roman" w:cs="Times New Roman"/>
                <w:sz w:val="24"/>
                <w:szCs w:val="24"/>
                <w:lang w:val="ky-KG"/>
              </w:rPr>
            </w:pPr>
          </w:p>
          <w:p w14:paraId="0136AD4C">
            <w:pPr>
              <w:spacing w:after="0" w:line="240" w:lineRule="auto"/>
              <w:rPr>
                <w:rFonts w:ascii="Times New Roman" w:hAnsi="Times New Roman" w:cs="Times New Roman"/>
                <w:sz w:val="24"/>
                <w:szCs w:val="24"/>
                <w:lang w:val="ky-KG"/>
              </w:rPr>
            </w:pPr>
          </w:p>
          <w:p w14:paraId="6C45BDA0">
            <w:pPr>
              <w:spacing w:after="0" w:line="240" w:lineRule="auto"/>
              <w:rPr>
                <w:rFonts w:ascii="Times New Roman" w:hAnsi="Times New Roman" w:cs="Times New Roman"/>
                <w:sz w:val="24"/>
                <w:szCs w:val="24"/>
                <w:lang w:val="ky-KG"/>
              </w:rPr>
            </w:pPr>
          </w:p>
          <w:p w14:paraId="76BF316E">
            <w:pPr>
              <w:spacing w:after="0" w:line="240" w:lineRule="auto"/>
              <w:rPr>
                <w:rFonts w:ascii="Times New Roman" w:hAnsi="Times New Roman" w:cs="Times New Roman"/>
                <w:sz w:val="24"/>
                <w:szCs w:val="24"/>
                <w:lang w:val="ky-KG"/>
              </w:rPr>
            </w:pPr>
          </w:p>
          <w:p w14:paraId="47AC7FBB">
            <w:pPr>
              <w:spacing w:after="0" w:line="240" w:lineRule="auto"/>
              <w:rPr>
                <w:rFonts w:ascii="Times New Roman" w:hAnsi="Times New Roman" w:cs="Times New Roman"/>
                <w:sz w:val="24"/>
                <w:szCs w:val="24"/>
                <w:lang w:val="ky-KG"/>
              </w:rPr>
            </w:pPr>
          </w:p>
          <w:p w14:paraId="6C3ECCDD">
            <w:pPr>
              <w:spacing w:after="0" w:line="240" w:lineRule="auto"/>
              <w:rPr>
                <w:rFonts w:ascii="Times New Roman" w:hAnsi="Times New Roman" w:cs="Times New Roman"/>
                <w:sz w:val="24"/>
                <w:szCs w:val="24"/>
                <w:lang w:val="ky-KG"/>
              </w:rPr>
            </w:pPr>
          </w:p>
          <w:p w14:paraId="61A8FA4C">
            <w:pPr>
              <w:spacing w:after="0" w:line="240" w:lineRule="auto"/>
              <w:rPr>
                <w:rFonts w:ascii="Times New Roman" w:hAnsi="Times New Roman" w:cs="Times New Roman"/>
                <w:sz w:val="24"/>
                <w:szCs w:val="24"/>
                <w:lang w:val="ky-KG"/>
              </w:rPr>
            </w:pPr>
          </w:p>
          <w:p w14:paraId="004C9F8C">
            <w:pPr>
              <w:spacing w:after="0" w:line="240" w:lineRule="auto"/>
              <w:rPr>
                <w:rFonts w:ascii="Times New Roman" w:hAnsi="Times New Roman" w:cs="Times New Roman"/>
                <w:sz w:val="24"/>
                <w:szCs w:val="24"/>
                <w:lang w:val="ky-KG"/>
              </w:rPr>
            </w:pPr>
          </w:p>
          <w:p w14:paraId="66119244">
            <w:pPr>
              <w:spacing w:after="0" w:line="240" w:lineRule="auto"/>
              <w:rPr>
                <w:rFonts w:ascii="Times New Roman" w:hAnsi="Times New Roman" w:cs="Times New Roman"/>
                <w:sz w:val="24"/>
                <w:szCs w:val="24"/>
                <w:lang w:val="ky-KG"/>
              </w:rPr>
            </w:pPr>
          </w:p>
          <w:p w14:paraId="6AAABA08">
            <w:pPr>
              <w:spacing w:after="0" w:line="240" w:lineRule="auto"/>
              <w:rPr>
                <w:rFonts w:ascii="Times New Roman" w:hAnsi="Times New Roman" w:cs="Times New Roman"/>
                <w:sz w:val="24"/>
                <w:szCs w:val="24"/>
                <w:lang w:val="ky-KG"/>
              </w:rPr>
            </w:pPr>
          </w:p>
          <w:p w14:paraId="1C0156A8">
            <w:pPr>
              <w:spacing w:after="0" w:line="240" w:lineRule="auto"/>
              <w:rPr>
                <w:rFonts w:ascii="Times New Roman" w:hAnsi="Times New Roman" w:cs="Times New Roman"/>
                <w:sz w:val="24"/>
                <w:szCs w:val="24"/>
                <w:lang w:val="ky-KG"/>
              </w:rPr>
            </w:pPr>
          </w:p>
          <w:p w14:paraId="3D81924F">
            <w:pPr>
              <w:spacing w:after="0" w:line="240" w:lineRule="auto"/>
              <w:rPr>
                <w:rFonts w:ascii="Times New Roman" w:hAnsi="Times New Roman" w:cs="Times New Roman"/>
                <w:sz w:val="24"/>
                <w:szCs w:val="24"/>
                <w:lang w:val="ky-KG"/>
              </w:rPr>
            </w:pPr>
          </w:p>
          <w:p w14:paraId="7E4C16F9">
            <w:pPr>
              <w:spacing w:after="0" w:line="240" w:lineRule="auto"/>
              <w:rPr>
                <w:rFonts w:ascii="Times New Roman" w:hAnsi="Times New Roman" w:cs="Times New Roman"/>
                <w:sz w:val="24"/>
                <w:szCs w:val="24"/>
                <w:lang w:val="ky-KG"/>
              </w:rPr>
            </w:pPr>
          </w:p>
          <w:p w14:paraId="35EC2843">
            <w:pPr>
              <w:spacing w:after="0" w:line="240" w:lineRule="auto"/>
              <w:rPr>
                <w:rFonts w:ascii="Times New Roman" w:hAnsi="Times New Roman" w:cs="Times New Roman"/>
                <w:sz w:val="24"/>
                <w:szCs w:val="24"/>
                <w:lang w:val="ky-KG"/>
              </w:rPr>
            </w:pPr>
          </w:p>
          <w:p w14:paraId="5D3BF465">
            <w:pPr>
              <w:spacing w:after="0" w:line="240" w:lineRule="auto"/>
              <w:rPr>
                <w:rFonts w:ascii="Times New Roman" w:hAnsi="Times New Roman" w:cs="Times New Roman"/>
                <w:sz w:val="24"/>
                <w:szCs w:val="24"/>
                <w:lang w:val="ky-KG"/>
              </w:rPr>
            </w:pPr>
          </w:p>
          <w:p w14:paraId="204BE32C">
            <w:pPr>
              <w:spacing w:after="0" w:line="240" w:lineRule="auto"/>
              <w:rPr>
                <w:rFonts w:ascii="Times New Roman" w:hAnsi="Times New Roman" w:cs="Times New Roman"/>
                <w:sz w:val="24"/>
                <w:szCs w:val="24"/>
                <w:lang w:val="ky-KG"/>
              </w:rPr>
            </w:pPr>
          </w:p>
          <w:p w14:paraId="11E42733">
            <w:pPr>
              <w:spacing w:after="0" w:line="240" w:lineRule="auto"/>
              <w:rPr>
                <w:rFonts w:ascii="Times New Roman" w:hAnsi="Times New Roman" w:cs="Times New Roman"/>
                <w:sz w:val="24"/>
                <w:szCs w:val="24"/>
                <w:lang w:val="ky-KG"/>
              </w:rPr>
            </w:pPr>
          </w:p>
          <w:p w14:paraId="0E659868">
            <w:pPr>
              <w:spacing w:after="0" w:line="240" w:lineRule="auto"/>
              <w:rPr>
                <w:rFonts w:ascii="Times New Roman" w:hAnsi="Times New Roman" w:cs="Times New Roman"/>
                <w:sz w:val="24"/>
                <w:szCs w:val="24"/>
                <w:lang w:val="ky-KG"/>
              </w:rPr>
            </w:pPr>
          </w:p>
          <w:p w14:paraId="5F4945F9">
            <w:pPr>
              <w:spacing w:after="0" w:line="240" w:lineRule="auto"/>
              <w:rPr>
                <w:rFonts w:ascii="Times New Roman" w:hAnsi="Times New Roman" w:cs="Times New Roman"/>
                <w:sz w:val="24"/>
                <w:szCs w:val="24"/>
                <w:lang w:val="ky-KG"/>
              </w:rPr>
            </w:pPr>
          </w:p>
          <w:p w14:paraId="54AC05C2">
            <w:pPr>
              <w:spacing w:after="0" w:line="240" w:lineRule="auto"/>
              <w:rPr>
                <w:rFonts w:ascii="Times New Roman" w:hAnsi="Times New Roman" w:cs="Times New Roman"/>
                <w:sz w:val="24"/>
                <w:szCs w:val="24"/>
                <w:lang w:val="ky-KG"/>
              </w:rPr>
            </w:pPr>
          </w:p>
          <w:p w14:paraId="6BC5B3EF">
            <w:pPr>
              <w:spacing w:after="0" w:line="240" w:lineRule="auto"/>
              <w:rPr>
                <w:rFonts w:ascii="Times New Roman" w:hAnsi="Times New Roman" w:cs="Times New Roman"/>
                <w:sz w:val="24"/>
                <w:szCs w:val="24"/>
                <w:lang w:val="ky-KG"/>
              </w:rPr>
            </w:pPr>
          </w:p>
          <w:p w14:paraId="5B02585C">
            <w:pPr>
              <w:spacing w:after="0" w:line="240" w:lineRule="auto"/>
              <w:rPr>
                <w:rFonts w:ascii="Times New Roman" w:hAnsi="Times New Roman" w:cs="Times New Roman"/>
                <w:sz w:val="24"/>
                <w:szCs w:val="24"/>
                <w:lang w:val="ky-KG"/>
              </w:rPr>
            </w:pPr>
          </w:p>
          <w:p w14:paraId="3F215262">
            <w:pPr>
              <w:spacing w:after="0" w:line="240" w:lineRule="auto"/>
              <w:rPr>
                <w:rFonts w:ascii="Times New Roman" w:hAnsi="Times New Roman" w:cs="Times New Roman"/>
                <w:sz w:val="24"/>
                <w:szCs w:val="24"/>
                <w:lang w:val="ky-KG"/>
              </w:rPr>
            </w:pPr>
          </w:p>
          <w:p w14:paraId="63CBC059">
            <w:pPr>
              <w:spacing w:after="0" w:line="240" w:lineRule="auto"/>
              <w:rPr>
                <w:rFonts w:ascii="Times New Roman" w:hAnsi="Times New Roman" w:cs="Times New Roman"/>
                <w:sz w:val="24"/>
                <w:szCs w:val="24"/>
                <w:lang w:val="ky-KG"/>
              </w:rPr>
            </w:pPr>
          </w:p>
          <w:p w14:paraId="636CE03C">
            <w:pPr>
              <w:spacing w:after="0" w:line="240" w:lineRule="auto"/>
              <w:rPr>
                <w:rFonts w:ascii="Times New Roman" w:hAnsi="Times New Roman" w:cs="Times New Roman"/>
                <w:sz w:val="24"/>
                <w:szCs w:val="24"/>
                <w:lang w:val="ky-KG"/>
              </w:rPr>
            </w:pPr>
          </w:p>
          <w:p w14:paraId="4389667D">
            <w:pPr>
              <w:spacing w:after="0" w:line="240" w:lineRule="auto"/>
              <w:rPr>
                <w:rFonts w:ascii="Times New Roman" w:hAnsi="Times New Roman" w:cs="Times New Roman"/>
                <w:sz w:val="24"/>
                <w:szCs w:val="24"/>
                <w:lang w:val="ky-KG"/>
              </w:rPr>
            </w:pPr>
          </w:p>
          <w:p w14:paraId="3624A833">
            <w:pPr>
              <w:spacing w:after="0" w:line="240" w:lineRule="auto"/>
              <w:rPr>
                <w:rFonts w:ascii="Times New Roman" w:hAnsi="Times New Roman" w:cs="Times New Roman"/>
                <w:sz w:val="24"/>
                <w:szCs w:val="24"/>
                <w:lang w:val="ky-KG"/>
              </w:rPr>
            </w:pPr>
          </w:p>
          <w:p w14:paraId="66475EDF">
            <w:pPr>
              <w:spacing w:after="0" w:line="240" w:lineRule="auto"/>
              <w:rPr>
                <w:rFonts w:ascii="Times New Roman" w:hAnsi="Times New Roman" w:cs="Times New Roman"/>
                <w:sz w:val="24"/>
                <w:szCs w:val="24"/>
                <w:lang w:val="ky-KG"/>
              </w:rPr>
            </w:pPr>
          </w:p>
          <w:p w14:paraId="7C6E5D3D">
            <w:pPr>
              <w:spacing w:after="0" w:line="240" w:lineRule="auto"/>
              <w:rPr>
                <w:rFonts w:ascii="Times New Roman" w:hAnsi="Times New Roman" w:cs="Times New Roman"/>
                <w:sz w:val="24"/>
                <w:szCs w:val="24"/>
                <w:lang w:val="ky-KG"/>
              </w:rPr>
            </w:pPr>
          </w:p>
          <w:p w14:paraId="4C2416A7">
            <w:pPr>
              <w:spacing w:after="0" w:line="240" w:lineRule="auto"/>
              <w:rPr>
                <w:rFonts w:ascii="Times New Roman" w:hAnsi="Times New Roman" w:cs="Times New Roman"/>
                <w:sz w:val="24"/>
                <w:szCs w:val="24"/>
                <w:lang w:val="ky-KG"/>
              </w:rPr>
            </w:pPr>
          </w:p>
          <w:p w14:paraId="6D685663">
            <w:pPr>
              <w:spacing w:after="0" w:line="240" w:lineRule="auto"/>
              <w:rPr>
                <w:rFonts w:ascii="Times New Roman" w:hAnsi="Times New Roman" w:cs="Times New Roman"/>
                <w:sz w:val="24"/>
                <w:szCs w:val="24"/>
                <w:lang w:val="ky-KG"/>
              </w:rPr>
            </w:pPr>
          </w:p>
          <w:p w14:paraId="2DB9AED1">
            <w:pPr>
              <w:spacing w:after="0" w:line="240" w:lineRule="auto"/>
              <w:rPr>
                <w:rFonts w:ascii="Times New Roman" w:hAnsi="Times New Roman" w:cs="Times New Roman"/>
                <w:sz w:val="24"/>
                <w:szCs w:val="24"/>
                <w:lang w:val="ky-KG"/>
              </w:rPr>
            </w:pPr>
          </w:p>
          <w:p w14:paraId="53D230AA">
            <w:pPr>
              <w:spacing w:after="0" w:line="240" w:lineRule="auto"/>
              <w:rPr>
                <w:rFonts w:ascii="Times New Roman" w:hAnsi="Times New Roman" w:cs="Times New Roman"/>
                <w:sz w:val="24"/>
                <w:szCs w:val="24"/>
                <w:lang w:val="ky-KG"/>
              </w:rPr>
            </w:pPr>
          </w:p>
          <w:p w14:paraId="752FFDE2">
            <w:pPr>
              <w:spacing w:after="0" w:line="240" w:lineRule="auto"/>
              <w:rPr>
                <w:rFonts w:ascii="Times New Roman" w:hAnsi="Times New Roman" w:cs="Times New Roman"/>
                <w:sz w:val="24"/>
                <w:szCs w:val="24"/>
                <w:lang w:val="ky-KG"/>
              </w:rPr>
            </w:pPr>
          </w:p>
          <w:p w14:paraId="63BBCDF3">
            <w:pPr>
              <w:spacing w:after="0" w:line="240" w:lineRule="auto"/>
              <w:rPr>
                <w:rFonts w:ascii="Times New Roman" w:hAnsi="Times New Roman" w:cs="Times New Roman"/>
                <w:sz w:val="24"/>
                <w:szCs w:val="24"/>
                <w:lang w:val="ky-KG"/>
              </w:rPr>
            </w:pPr>
          </w:p>
          <w:p w14:paraId="35B6443C">
            <w:pPr>
              <w:spacing w:after="0" w:line="240" w:lineRule="auto"/>
              <w:rPr>
                <w:rFonts w:ascii="Times New Roman" w:hAnsi="Times New Roman" w:cs="Times New Roman"/>
                <w:sz w:val="24"/>
                <w:szCs w:val="24"/>
                <w:lang w:val="ky-KG"/>
              </w:rPr>
            </w:pPr>
          </w:p>
          <w:p w14:paraId="24120EA5">
            <w:pPr>
              <w:spacing w:after="0" w:line="240" w:lineRule="auto"/>
              <w:rPr>
                <w:rFonts w:ascii="Times New Roman" w:hAnsi="Times New Roman" w:cs="Times New Roman"/>
                <w:sz w:val="24"/>
                <w:szCs w:val="24"/>
                <w:lang w:val="ky-KG"/>
              </w:rPr>
            </w:pPr>
          </w:p>
          <w:p w14:paraId="21323158">
            <w:pPr>
              <w:spacing w:after="0" w:line="240" w:lineRule="auto"/>
              <w:rPr>
                <w:rFonts w:ascii="Times New Roman" w:hAnsi="Times New Roman" w:cs="Times New Roman"/>
                <w:sz w:val="24"/>
                <w:szCs w:val="24"/>
                <w:lang w:val="ky-KG"/>
              </w:rPr>
            </w:pPr>
          </w:p>
          <w:p w14:paraId="7A2E672D">
            <w:pPr>
              <w:spacing w:after="0" w:line="240" w:lineRule="auto"/>
              <w:rPr>
                <w:rFonts w:ascii="Times New Roman" w:hAnsi="Times New Roman" w:cs="Times New Roman"/>
                <w:sz w:val="24"/>
                <w:szCs w:val="24"/>
                <w:lang w:val="ky-KG"/>
              </w:rPr>
            </w:pPr>
          </w:p>
          <w:p w14:paraId="67B146C4">
            <w:pPr>
              <w:spacing w:after="0" w:line="240" w:lineRule="auto"/>
              <w:rPr>
                <w:rFonts w:ascii="Times New Roman" w:hAnsi="Times New Roman" w:cs="Times New Roman"/>
                <w:sz w:val="24"/>
                <w:szCs w:val="24"/>
                <w:lang w:val="ky-KG"/>
              </w:rPr>
            </w:pPr>
          </w:p>
          <w:p w14:paraId="44B02C09">
            <w:pPr>
              <w:spacing w:after="0" w:line="240" w:lineRule="auto"/>
              <w:rPr>
                <w:rFonts w:ascii="Times New Roman" w:hAnsi="Times New Roman" w:cs="Times New Roman"/>
                <w:sz w:val="24"/>
                <w:szCs w:val="24"/>
                <w:lang w:val="ky-KG"/>
              </w:rPr>
            </w:pPr>
          </w:p>
          <w:p w14:paraId="5EB0EA4C">
            <w:pPr>
              <w:spacing w:after="0" w:line="240" w:lineRule="auto"/>
              <w:rPr>
                <w:rFonts w:ascii="Times New Roman" w:hAnsi="Times New Roman" w:cs="Times New Roman"/>
                <w:sz w:val="24"/>
                <w:szCs w:val="24"/>
                <w:lang w:val="ky-KG"/>
              </w:rPr>
            </w:pPr>
          </w:p>
          <w:p w14:paraId="1AE86AD1">
            <w:pPr>
              <w:spacing w:after="0" w:line="240" w:lineRule="auto"/>
              <w:rPr>
                <w:rFonts w:ascii="Times New Roman" w:hAnsi="Times New Roman" w:cs="Times New Roman"/>
                <w:sz w:val="24"/>
                <w:szCs w:val="24"/>
                <w:lang w:val="ky-KG"/>
              </w:rPr>
            </w:pPr>
          </w:p>
          <w:p w14:paraId="53C57BDA">
            <w:pPr>
              <w:spacing w:after="0" w:line="240" w:lineRule="auto"/>
              <w:rPr>
                <w:rFonts w:ascii="Times New Roman" w:hAnsi="Times New Roman" w:cs="Times New Roman"/>
                <w:sz w:val="24"/>
                <w:szCs w:val="24"/>
                <w:lang w:val="ky-KG"/>
              </w:rPr>
            </w:pPr>
          </w:p>
          <w:p w14:paraId="12BC343F">
            <w:pPr>
              <w:spacing w:after="0" w:line="240" w:lineRule="auto"/>
              <w:rPr>
                <w:rFonts w:ascii="Times New Roman" w:hAnsi="Times New Roman" w:cs="Times New Roman"/>
                <w:sz w:val="24"/>
                <w:szCs w:val="24"/>
                <w:lang w:val="ky-KG"/>
              </w:rPr>
            </w:pPr>
          </w:p>
          <w:p w14:paraId="31E86F77">
            <w:pPr>
              <w:spacing w:after="0" w:line="240" w:lineRule="auto"/>
              <w:rPr>
                <w:rFonts w:ascii="Times New Roman" w:hAnsi="Times New Roman" w:cs="Times New Roman"/>
                <w:sz w:val="24"/>
                <w:szCs w:val="24"/>
                <w:lang w:val="ky-KG"/>
              </w:rPr>
            </w:pPr>
          </w:p>
          <w:p w14:paraId="1A29062D">
            <w:pPr>
              <w:spacing w:after="0" w:line="240" w:lineRule="auto"/>
              <w:rPr>
                <w:rFonts w:ascii="Times New Roman" w:hAnsi="Times New Roman" w:cs="Times New Roman"/>
                <w:sz w:val="24"/>
                <w:szCs w:val="24"/>
                <w:lang w:val="ky-KG"/>
              </w:rPr>
            </w:pPr>
          </w:p>
          <w:p w14:paraId="22B1874D">
            <w:pPr>
              <w:spacing w:after="0" w:line="240" w:lineRule="auto"/>
              <w:rPr>
                <w:rFonts w:ascii="Times New Roman" w:hAnsi="Times New Roman" w:cs="Times New Roman"/>
                <w:sz w:val="24"/>
                <w:szCs w:val="24"/>
                <w:lang w:val="ky-KG"/>
              </w:rPr>
            </w:pPr>
          </w:p>
          <w:p w14:paraId="13055595">
            <w:pPr>
              <w:spacing w:after="0" w:line="240" w:lineRule="auto"/>
              <w:rPr>
                <w:rFonts w:ascii="Times New Roman" w:hAnsi="Times New Roman" w:cs="Times New Roman"/>
                <w:sz w:val="24"/>
                <w:szCs w:val="24"/>
                <w:lang w:val="ky-KG"/>
              </w:rPr>
            </w:pPr>
          </w:p>
          <w:p w14:paraId="74652DA4">
            <w:pPr>
              <w:spacing w:after="0" w:line="240" w:lineRule="auto"/>
              <w:rPr>
                <w:rFonts w:ascii="Times New Roman" w:hAnsi="Times New Roman" w:cs="Times New Roman"/>
                <w:sz w:val="24"/>
                <w:szCs w:val="24"/>
                <w:lang w:val="ky-KG"/>
              </w:rPr>
            </w:pPr>
          </w:p>
          <w:p w14:paraId="32B738B7">
            <w:pPr>
              <w:spacing w:after="0" w:line="240" w:lineRule="auto"/>
              <w:rPr>
                <w:rFonts w:ascii="Times New Roman" w:hAnsi="Times New Roman" w:cs="Times New Roman"/>
                <w:sz w:val="24"/>
                <w:szCs w:val="24"/>
                <w:lang w:val="ky-KG"/>
              </w:rPr>
            </w:pPr>
          </w:p>
          <w:p w14:paraId="4E6EC2B2">
            <w:pPr>
              <w:spacing w:after="0" w:line="240" w:lineRule="auto"/>
              <w:rPr>
                <w:rFonts w:ascii="Times New Roman" w:hAnsi="Times New Roman" w:cs="Times New Roman"/>
                <w:sz w:val="24"/>
                <w:szCs w:val="24"/>
                <w:lang w:val="ky-KG"/>
              </w:rPr>
            </w:pPr>
          </w:p>
          <w:p w14:paraId="71FCDF17">
            <w:pPr>
              <w:spacing w:after="0" w:line="240" w:lineRule="auto"/>
              <w:rPr>
                <w:rFonts w:ascii="Times New Roman" w:hAnsi="Times New Roman" w:cs="Times New Roman"/>
                <w:sz w:val="24"/>
                <w:szCs w:val="24"/>
                <w:lang w:val="ky-KG"/>
              </w:rPr>
            </w:pPr>
          </w:p>
          <w:p w14:paraId="6DC0941C">
            <w:pPr>
              <w:spacing w:after="0" w:line="240" w:lineRule="auto"/>
              <w:rPr>
                <w:rFonts w:ascii="Times New Roman" w:hAnsi="Times New Roman" w:cs="Times New Roman"/>
                <w:sz w:val="24"/>
                <w:szCs w:val="24"/>
                <w:lang w:val="ky-KG"/>
              </w:rPr>
            </w:pPr>
          </w:p>
          <w:p w14:paraId="433BB2D3">
            <w:pPr>
              <w:spacing w:after="0" w:line="240" w:lineRule="auto"/>
              <w:rPr>
                <w:rFonts w:ascii="Times New Roman" w:hAnsi="Times New Roman" w:cs="Times New Roman"/>
                <w:sz w:val="24"/>
                <w:szCs w:val="24"/>
                <w:lang w:val="ky-KG"/>
              </w:rPr>
            </w:pPr>
          </w:p>
          <w:p w14:paraId="41038F0E">
            <w:pPr>
              <w:spacing w:after="0" w:line="240" w:lineRule="auto"/>
              <w:rPr>
                <w:rFonts w:ascii="Times New Roman" w:hAnsi="Times New Roman" w:cs="Times New Roman"/>
                <w:sz w:val="24"/>
                <w:szCs w:val="24"/>
                <w:lang w:val="ky-KG"/>
              </w:rPr>
            </w:pPr>
          </w:p>
          <w:p w14:paraId="036FF7B7">
            <w:pPr>
              <w:spacing w:after="0" w:line="240" w:lineRule="auto"/>
              <w:rPr>
                <w:rFonts w:ascii="Times New Roman" w:hAnsi="Times New Roman" w:cs="Times New Roman"/>
                <w:sz w:val="24"/>
                <w:szCs w:val="24"/>
                <w:lang w:val="ky-KG"/>
              </w:rPr>
            </w:pPr>
          </w:p>
          <w:p w14:paraId="12FBD6AB">
            <w:pPr>
              <w:spacing w:after="0" w:line="240" w:lineRule="auto"/>
              <w:rPr>
                <w:rFonts w:ascii="Times New Roman" w:hAnsi="Times New Roman" w:cs="Times New Roman"/>
                <w:sz w:val="24"/>
                <w:szCs w:val="24"/>
                <w:lang w:val="ky-KG"/>
              </w:rPr>
            </w:pPr>
          </w:p>
          <w:p w14:paraId="2AE6808B">
            <w:pPr>
              <w:spacing w:after="0" w:line="240" w:lineRule="auto"/>
              <w:rPr>
                <w:rFonts w:ascii="Times New Roman" w:hAnsi="Times New Roman" w:cs="Times New Roman"/>
                <w:sz w:val="24"/>
                <w:szCs w:val="24"/>
                <w:lang w:val="ky-KG"/>
              </w:rPr>
            </w:pPr>
          </w:p>
          <w:p w14:paraId="4FCD001F">
            <w:pPr>
              <w:spacing w:after="0" w:line="240" w:lineRule="auto"/>
              <w:rPr>
                <w:rFonts w:ascii="Times New Roman" w:hAnsi="Times New Roman" w:cs="Times New Roman"/>
                <w:sz w:val="24"/>
                <w:szCs w:val="24"/>
                <w:lang w:val="ky-KG"/>
              </w:rPr>
            </w:pPr>
          </w:p>
          <w:p w14:paraId="0DB5F208">
            <w:pPr>
              <w:spacing w:after="0" w:line="240" w:lineRule="auto"/>
              <w:rPr>
                <w:rFonts w:ascii="Times New Roman" w:hAnsi="Times New Roman" w:cs="Times New Roman"/>
                <w:sz w:val="24"/>
                <w:szCs w:val="24"/>
                <w:lang w:val="ky-KG"/>
              </w:rPr>
            </w:pPr>
          </w:p>
          <w:p w14:paraId="230525F8">
            <w:pPr>
              <w:spacing w:after="0" w:line="240" w:lineRule="auto"/>
              <w:rPr>
                <w:rFonts w:ascii="Times New Roman" w:hAnsi="Times New Roman" w:cs="Times New Roman"/>
                <w:sz w:val="24"/>
                <w:szCs w:val="24"/>
                <w:lang w:val="ky-KG"/>
              </w:rPr>
            </w:pPr>
          </w:p>
          <w:p w14:paraId="4A6BBD12">
            <w:pPr>
              <w:spacing w:after="0" w:line="240" w:lineRule="auto"/>
              <w:rPr>
                <w:rFonts w:ascii="Times New Roman" w:hAnsi="Times New Roman" w:cs="Times New Roman"/>
                <w:sz w:val="24"/>
                <w:szCs w:val="24"/>
                <w:lang w:val="ky-KG"/>
              </w:rPr>
            </w:pPr>
          </w:p>
          <w:p w14:paraId="3C8106B4">
            <w:pPr>
              <w:spacing w:after="0" w:line="240" w:lineRule="auto"/>
              <w:rPr>
                <w:rFonts w:ascii="Times New Roman" w:hAnsi="Times New Roman" w:cs="Times New Roman"/>
                <w:sz w:val="24"/>
                <w:szCs w:val="24"/>
                <w:lang w:val="ky-KG"/>
              </w:rPr>
            </w:pPr>
          </w:p>
          <w:p w14:paraId="1AFD6FC0">
            <w:pPr>
              <w:spacing w:after="0" w:line="240" w:lineRule="auto"/>
              <w:rPr>
                <w:rFonts w:ascii="Times New Roman" w:hAnsi="Times New Roman" w:cs="Times New Roman"/>
                <w:sz w:val="24"/>
                <w:szCs w:val="24"/>
                <w:lang w:val="ky-KG"/>
              </w:rPr>
            </w:pPr>
          </w:p>
          <w:p w14:paraId="17F245D0">
            <w:pPr>
              <w:spacing w:after="0" w:line="240" w:lineRule="auto"/>
              <w:rPr>
                <w:rFonts w:ascii="Times New Roman" w:hAnsi="Times New Roman" w:eastAsia="Times New Roman" w:cs="Times New Roman"/>
                <w:color w:val="2B2B2B"/>
                <w:sz w:val="24"/>
                <w:szCs w:val="24"/>
                <w:lang w:val="ky-KG" w:eastAsia="ru-RU"/>
              </w:rPr>
            </w:pPr>
          </w:p>
          <w:p w14:paraId="184D44C1">
            <w:pPr>
              <w:spacing w:after="0" w:line="240" w:lineRule="auto"/>
              <w:rPr>
                <w:rFonts w:ascii="Times New Roman" w:hAnsi="Times New Roman" w:cs="Times New Roman"/>
                <w:sz w:val="24"/>
                <w:szCs w:val="24"/>
                <w:lang w:val="ky-KG"/>
              </w:rPr>
            </w:pPr>
          </w:p>
          <w:p w14:paraId="0560FB03">
            <w:pPr>
              <w:spacing w:after="0" w:line="240" w:lineRule="auto"/>
              <w:rPr>
                <w:rFonts w:ascii="Times New Roman" w:hAnsi="Times New Roman" w:cs="Times New Roman"/>
                <w:sz w:val="24"/>
                <w:szCs w:val="24"/>
                <w:lang w:val="ky-KG"/>
              </w:rPr>
            </w:pPr>
          </w:p>
          <w:p w14:paraId="592034BA">
            <w:pPr>
              <w:spacing w:after="0" w:line="240" w:lineRule="auto"/>
              <w:rPr>
                <w:rFonts w:ascii="Times New Roman" w:hAnsi="Times New Roman" w:cs="Times New Roman"/>
                <w:sz w:val="24"/>
                <w:szCs w:val="24"/>
                <w:lang w:val="ky-KG"/>
              </w:rPr>
            </w:pPr>
          </w:p>
          <w:p w14:paraId="4393A414">
            <w:pPr>
              <w:spacing w:after="0" w:line="240" w:lineRule="auto"/>
              <w:rPr>
                <w:rFonts w:ascii="Times New Roman" w:hAnsi="Times New Roman" w:cs="Times New Roman"/>
                <w:sz w:val="24"/>
                <w:szCs w:val="24"/>
                <w:lang w:val="ky-KG"/>
              </w:rPr>
            </w:pPr>
          </w:p>
          <w:p w14:paraId="120A6B4F">
            <w:pPr>
              <w:spacing w:after="0" w:line="240" w:lineRule="auto"/>
              <w:rPr>
                <w:rFonts w:ascii="Times New Roman" w:hAnsi="Times New Roman" w:cs="Times New Roman"/>
                <w:sz w:val="24"/>
                <w:szCs w:val="24"/>
                <w:lang w:val="ky-KG"/>
              </w:rPr>
            </w:pPr>
          </w:p>
          <w:p w14:paraId="34C37996">
            <w:pPr>
              <w:spacing w:after="0" w:line="240" w:lineRule="auto"/>
              <w:jc w:val="both"/>
              <w:rPr>
                <w:rFonts w:ascii="Times New Roman" w:hAnsi="Times New Roman" w:eastAsia="Times New Roman" w:cs="Times New Roman"/>
                <w:sz w:val="24"/>
                <w:szCs w:val="24"/>
                <w:lang w:val="ky-KG" w:eastAsia="ru-RU"/>
              </w:rPr>
            </w:pPr>
          </w:p>
          <w:p w14:paraId="4A1C38B2">
            <w:pPr>
              <w:spacing w:after="0" w:line="240" w:lineRule="auto"/>
              <w:jc w:val="both"/>
              <w:rPr>
                <w:rFonts w:ascii="Times New Roman" w:hAnsi="Times New Roman" w:eastAsia="Times New Roman" w:cs="Times New Roman"/>
                <w:sz w:val="24"/>
                <w:szCs w:val="24"/>
                <w:lang w:val="ky-KG" w:eastAsia="ru-RU"/>
              </w:rPr>
            </w:pPr>
          </w:p>
          <w:p w14:paraId="37B7F043">
            <w:pPr>
              <w:spacing w:after="0" w:line="240" w:lineRule="auto"/>
              <w:jc w:val="both"/>
              <w:rPr>
                <w:rFonts w:ascii="Times New Roman" w:hAnsi="Times New Roman" w:eastAsia="Times New Roman" w:cs="Times New Roman"/>
                <w:sz w:val="24"/>
                <w:szCs w:val="24"/>
                <w:lang w:val="ky-KG" w:eastAsia="ru-RU"/>
              </w:rPr>
            </w:pPr>
          </w:p>
          <w:p w14:paraId="26890DE3">
            <w:pPr>
              <w:spacing w:after="0" w:line="240" w:lineRule="auto"/>
              <w:jc w:val="both"/>
              <w:rPr>
                <w:rFonts w:ascii="Times New Roman" w:hAnsi="Times New Roman" w:eastAsia="Times New Roman" w:cs="Times New Roman"/>
                <w:sz w:val="24"/>
                <w:szCs w:val="24"/>
                <w:lang w:val="ky-KG" w:eastAsia="ru-RU"/>
              </w:rPr>
            </w:pPr>
          </w:p>
          <w:p w14:paraId="72E6853E">
            <w:pPr>
              <w:spacing w:after="0" w:line="240" w:lineRule="auto"/>
              <w:jc w:val="both"/>
              <w:rPr>
                <w:rFonts w:ascii="Times New Roman" w:hAnsi="Times New Roman" w:eastAsia="Times New Roman" w:cs="Times New Roman"/>
                <w:sz w:val="24"/>
                <w:szCs w:val="24"/>
                <w:lang w:val="ky-KG" w:eastAsia="ru-RU"/>
              </w:rPr>
            </w:pPr>
          </w:p>
          <w:p w14:paraId="10929C2E">
            <w:pPr>
              <w:spacing w:after="0" w:line="240" w:lineRule="auto"/>
              <w:jc w:val="both"/>
              <w:rPr>
                <w:rFonts w:ascii="Times New Roman" w:hAnsi="Times New Roman" w:eastAsia="Times New Roman" w:cs="Times New Roman"/>
                <w:sz w:val="24"/>
                <w:szCs w:val="24"/>
                <w:lang w:val="ky-KG" w:eastAsia="ru-RU"/>
              </w:rPr>
            </w:pPr>
          </w:p>
          <w:p w14:paraId="637E3F8A">
            <w:pPr>
              <w:spacing w:after="0" w:line="240" w:lineRule="auto"/>
              <w:jc w:val="both"/>
              <w:rPr>
                <w:rFonts w:ascii="Times New Roman" w:hAnsi="Times New Roman" w:eastAsia="Times New Roman" w:cs="Times New Roman"/>
                <w:sz w:val="24"/>
                <w:szCs w:val="24"/>
                <w:lang w:val="ky-KG" w:eastAsia="ru-RU"/>
              </w:rPr>
            </w:pPr>
          </w:p>
          <w:p w14:paraId="7D587F20">
            <w:pPr>
              <w:spacing w:after="0" w:line="240" w:lineRule="auto"/>
              <w:jc w:val="both"/>
              <w:rPr>
                <w:rFonts w:ascii="Times New Roman" w:hAnsi="Times New Roman" w:eastAsia="Times New Roman" w:cs="Times New Roman"/>
                <w:sz w:val="24"/>
                <w:szCs w:val="24"/>
                <w:lang w:val="ky-KG" w:eastAsia="ru-RU"/>
              </w:rPr>
            </w:pPr>
          </w:p>
          <w:p w14:paraId="701A813E">
            <w:pPr>
              <w:spacing w:after="0" w:line="240" w:lineRule="auto"/>
              <w:jc w:val="both"/>
              <w:rPr>
                <w:rFonts w:ascii="Times New Roman" w:hAnsi="Times New Roman" w:eastAsia="Times New Roman" w:cs="Times New Roman"/>
                <w:sz w:val="24"/>
                <w:szCs w:val="24"/>
                <w:lang w:val="ky-KG" w:eastAsia="ru-RU"/>
              </w:rPr>
            </w:pPr>
          </w:p>
        </w:tc>
      </w:tr>
      <w:tr w14:paraId="255A3E0C">
        <w:tblPrEx>
          <w:tblCellMar>
            <w:top w:w="0" w:type="dxa"/>
            <w:left w:w="0" w:type="dxa"/>
            <w:bottom w:w="0" w:type="dxa"/>
            <w:right w:w="0" w:type="dxa"/>
          </w:tblCellMar>
        </w:tblPrEx>
        <w:tc>
          <w:tcPr>
            <w:tcW w:w="214"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940AC4">
            <w:pPr>
              <w:spacing w:after="0" w:line="240" w:lineRule="auto"/>
              <w:jc w:val="center"/>
              <w:rPr>
                <w:rFonts w:ascii="Times New Roman" w:hAnsi="Times New Roman" w:eastAsia="Times New Roman" w:cs="Times New Roman"/>
                <w:sz w:val="24"/>
                <w:szCs w:val="24"/>
                <w:lang w:val="ky-KG" w:eastAsia="ru-RU"/>
              </w:rPr>
            </w:pPr>
          </w:p>
        </w:tc>
        <w:tc>
          <w:tcPr>
            <w:tcW w:w="42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86DCC5C">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ВБ</w:t>
            </w:r>
          </w:p>
        </w:tc>
        <w:tc>
          <w:tcPr>
            <w:tcW w:w="183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745A004">
            <w:pPr>
              <w:spacing w:after="0" w:line="240" w:lineRule="auto"/>
              <w:jc w:val="both"/>
              <w:rPr>
                <w:rFonts w:ascii="Times New Roman" w:hAnsi="Times New Roman" w:eastAsia="Times New Roman" w:cs="Times New Roman"/>
                <w:b/>
                <w:sz w:val="24"/>
                <w:szCs w:val="24"/>
                <w:lang w:val="ky-KG" w:eastAsia="ru-RU"/>
              </w:rPr>
            </w:pPr>
            <w:r>
              <w:rPr>
                <w:rFonts w:ascii="Times New Roman" w:hAnsi="Times New Roman" w:eastAsia="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645" w:type="pct"/>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51894F1">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sz w:val="24"/>
                <w:szCs w:val="24"/>
                <w:lang w:val="ky-KG" w:eastAsia="ru-RU"/>
              </w:rPr>
              <w:t>кесиптик компоненттин 10%</w:t>
            </w:r>
          </w:p>
        </w:tc>
        <w:tc>
          <w:tcPr>
            <w:tcW w:w="1281" w:type="pct"/>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16B313">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sz w:val="24"/>
                <w:szCs w:val="24"/>
                <w:lang w:val="ky-KG" w:eastAsia="ru-RU"/>
              </w:rPr>
              <w:t xml:space="preserve">кесиптик компоненттин 10% </w:t>
            </w:r>
            <w:r>
              <w:rPr>
                <w:rFonts w:ascii="Times New Roman" w:hAnsi="Times New Roman" w:eastAsia="Times New Roman" w:cs="Times New Roman"/>
                <w:sz w:val="24"/>
                <w:szCs w:val="24"/>
                <w:lang w:val="ky-KG" w:eastAsia="ru-RU"/>
              </w:rPr>
              <w:t>1 кредит- 30с</w:t>
            </w:r>
          </w:p>
        </w:tc>
        <w:tc>
          <w:tcPr>
            <w:tcW w:w="59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0E0AB5B">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r>
      <w:tr w14:paraId="48208251">
        <w:tblPrEx>
          <w:tblCellMar>
            <w:top w:w="0" w:type="dxa"/>
            <w:left w:w="0" w:type="dxa"/>
            <w:bottom w:w="0" w:type="dxa"/>
            <w:right w:w="0" w:type="dxa"/>
          </w:tblCellMar>
        </w:tblPrEx>
        <w:tc>
          <w:tcPr>
            <w:tcW w:w="214"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20B2562">
            <w:pPr>
              <w:spacing w:after="0" w:line="240" w:lineRule="auto"/>
              <w:jc w:val="center"/>
              <w:rPr>
                <w:rFonts w:ascii="Times New Roman" w:hAnsi="Times New Roman" w:eastAsia="Times New Roman" w:cs="Times New Roman"/>
                <w:sz w:val="24"/>
                <w:szCs w:val="24"/>
                <w:lang w:val="ky-KG" w:eastAsia="ru-RU"/>
              </w:rPr>
            </w:pPr>
          </w:p>
        </w:tc>
        <w:tc>
          <w:tcPr>
            <w:tcW w:w="42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0A5DDF8">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БКБ 3</w:t>
            </w:r>
          </w:p>
        </w:tc>
        <w:tc>
          <w:tcPr>
            <w:tcW w:w="183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4143DF">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Өндүрүштүк окутуу жана практика (практикалык көндүмдөр жана ыкмалар БП менен аныкталат)</w:t>
            </w:r>
          </w:p>
        </w:tc>
        <w:tc>
          <w:tcPr>
            <w:tcW w:w="645" w:type="pct"/>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D56E26">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Дисциплиналардын кесиптик компонентинин 50-60%</w:t>
            </w:r>
          </w:p>
        </w:tc>
        <w:tc>
          <w:tcPr>
            <w:tcW w:w="68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6EF5AC1">
            <w:pPr>
              <w:spacing w:after="0" w:line="240" w:lineRule="auto"/>
              <w:ind w:left="-44" w:right="-2" w:firstLine="142"/>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Дисциплиналардын кесиптик компонентинин 50-60%</w:t>
            </w:r>
            <w:r>
              <w:rPr>
                <w:rFonts w:ascii="Times New Roman" w:hAnsi="Times New Roman" w:eastAsia="Times New Roman" w:cs="Times New Roman"/>
                <w:sz w:val="20"/>
                <w:szCs w:val="20"/>
                <w:lang w:val="ky-KG" w:eastAsia="ru-RU"/>
              </w:rPr>
              <w:t xml:space="preserve"> </w:t>
            </w:r>
            <w:r>
              <w:rPr>
                <w:rFonts w:ascii="Times New Roman" w:hAnsi="Times New Roman" w:eastAsia="Times New Roman" w:cs="Times New Roman"/>
                <w:sz w:val="24"/>
                <w:szCs w:val="24"/>
                <w:lang w:val="ky-KG" w:eastAsia="ru-RU"/>
              </w:rPr>
              <w:t>28-30 кр./840-900 с.</w:t>
            </w:r>
          </w:p>
        </w:tc>
        <w:tc>
          <w:tcPr>
            <w:tcW w:w="59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798BBD">
            <w:pPr>
              <w:spacing w:after="0" w:line="240" w:lineRule="auto"/>
              <w:ind w:left="-44" w:right="-2" w:firstLine="142"/>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Дисциплиналардын кесиптик компонентинин 50-60%</w:t>
            </w:r>
          </w:p>
        </w:tc>
        <w:tc>
          <w:tcPr>
            <w:tcW w:w="59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CF27B2B">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r>
      <w:tr w14:paraId="0E0FAD1D">
        <w:tblPrEx>
          <w:tblCellMar>
            <w:top w:w="0" w:type="dxa"/>
            <w:left w:w="0" w:type="dxa"/>
            <w:bottom w:w="0" w:type="dxa"/>
            <w:right w:w="0" w:type="dxa"/>
          </w:tblCellMar>
        </w:tblPrEx>
        <w:tc>
          <w:tcPr>
            <w:tcW w:w="214"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343133">
            <w:pPr>
              <w:spacing w:after="0" w:line="240" w:lineRule="auto"/>
              <w:jc w:val="center"/>
              <w:rPr>
                <w:rFonts w:ascii="Times New Roman" w:hAnsi="Times New Roman" w:eastAsia="Times New Roman" w:cs="Times New Roman"/>
                <w:sz w:val="24"/>
                <w:szCs w:val="24"/>
                <w:lang w:val="ky-KG" w:eastAsia="ru-RU"/>
              </w:rPr>
            </w:pPr>
          </w:p>
        </w:tc>
        <w:tc>
          <w:tcPr>
            <w:tcW w:w="42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75027DA">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ДТ</w:t>
            </w:r>
          </w:p>
        </w:tc>
        <w:tc>
          <w:tcPr>
            <w:tcW w:w="183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915A41E">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Дене тарбия</w:t>
            </w:r>
          </w:p>
        </w:tc>
        <w:tc>
          <w:tcPr>
            <w:tcW w:w="32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E460F80">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68 с.</w:t>
            </w:r>
          </w:p>
        </w:tc>
        <w:tc>
          <w:tcPr>
            <w:tcW w:w="3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CDA453">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136 с.</w:t>
            </w:r>
          </w:p>
        </w:tc>
        <w:tc>
          <w:tcPr>
            <w:tcW w:w="68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C25E3AF">
            <w:pPr>
              <w:spacing w:after="0" w:line="240" w:lineRule="auto"/>
              <w:ind w:left="-180" w:right="-2" w:firstLine="142"/>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xml:space="preserve"> 54с.</w:t>
            </w:r>
          </w:p>
        </w:tc>
        <w:tc>
          <w:tcPr>
            <w:tcW w:w="59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9CA11D">
            <w:pPr>
              <w:spacing w:after="0" w:line="240" w:lineRule="auto"/>
              <w:ind w:left="-180" w:right="-2" w:firstLine="142"/>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108 с.</w:t>
            </w:r>
          </w:p>
        </w:tc>
        <w:tc>
          <w:tcPr>
            <w:tcW w:w="59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7DDCEFE">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r>
      <w:tr w14:paraId="1A0155AB">
        <w:tblPrEx>
          <w:tblCellMar>
            <w:top w:w="0" w:type="dxa"/>
            <w:left w:w="0" w:type="dxa"/>
            <w:bottom w:w="0" w:type="dxa"/>
            <w:right w:w="0" w:type="dxa"/>
          </w:tblCellMar>
        </w:tblPrEx>
        <w:tc>
          <w:tcPr>
            <w:tcW w:w="214"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A70DE0C">
            <w:pPr>
              <w:spacing w:after="0" w:line="240" w:lineRule="auto"/>
              <w:jc w:val="center"/>
              <w:rPr>
                <w:rFonts w:ascii="Times New Roman" w:hAnsi="Times New Roman" w:eastAsia="Times New Roman" w:cs="Times New Roman"/>
                <w:sz w:val="24"/>
                <w:szCs w:val="24"/>
                <w:lang w:val="ky-KG" w:eastAsia="ru-RU"/>
              </w:rPr>
            </w:pPr>
          </w:p>
        </w:tc>
        <w:tc>
          <w:tcPr>
            <w:tcW w:w="42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0321CA">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БКБ 4</w:t>
            </w:r>
          </w:p>
        </w:tc>
        <w:tc>
          <w:tcPr>
            <w:tcW w:w="183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E341B66">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Жыйынтыктоочу мамлекеттик аттестация ЖМА***</w:t>
            </w:r>
          </w:p>
        </w:tc>
        <w:tc>
          <w:tcPr>
            <w:tcW w:w="32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00BE9CD">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6 с.</w:t>
            </w:r>
          </w:p>
        </w:tc>
        <w:tc>
          <w:tcPr>
            <w:tcW w:w="3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4153DD5">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6 с.</w:t>
            </w:r>
          </w:p>
        </w:tc>
        <w:tc>
          <w:tcPr>
            <w:tcW w:w="68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DF1DEA3">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1 кр/30 с.</w:t>
            </w:r>
          </w:p>
        </w:tc>
        <w:tc>
          <w:tcPr>
            <w:tcW w:w="59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F6C6EB">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30 с.</w:t>
            </w:r>
          </w:p>
        </w:tc>
        <w:tc>
          <w:tcPr>
            <w:tcW w:w="59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039E596">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r>
      <w:tr w14:paraId="15250663">
        <w:tblPrEx>
          <w:tblCellMar>
            <w:top w:w="0" w:type="dxa"/>
            <w:left w:w="0" w:type="dxa"/>
            <w:bottom w:w="0" w:type="dxa"/>
            <w:right w:w="0" w:type="dxa"/>
          </w:tblCellMar>
        </w:tblPrEx>
        <w:tc>
          <w:tcPr>
            <w:tcW w:w="214"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040424F">
            <w:pPr>
              <w:spacing w:after="0" w:line="240" w:lineRule="auto"/>
              <w:jc w:val="center"/>
              <w:rPr>
                <w:rFonts w:ascii="Times New Roman" w:hAnsi="Times New Roman" w:eastAsia="Times New Roman" w:cs="Times New Roman"/>
                <w:sz w:val="24"/>
                <w:szCs w:val="24"/>
                <w:lang w:val="ky-KG" w:eastAsia="ru-RU"/>
              </w:rPr>
            </w:pPr>
          </w:p>
        </w:tc>
        <w:tc>
          <w:tcPr>
            <w:tcW w:w="42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C3CAB95">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ЖАЛПЫ</w:t>
            </w:r>
          </w:p>
        </w:tc>
        <w:tc>
          <w:tcPr>
            <w:tcW w:w="183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E8F7FFF">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 xml:space="preserve">БПнын жалпы сыйымдуулугу </w:t>
            </w:r>
          </w:p>
        </w:tc>
        <w:tc>
          <w:tcPr>
            <w:tcW w:w="32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22E1FB2">
            <w:pPr>
              <w:spacing w:after="0" w:line="240" w:lineRule="auto"/>
              <w:ind w:right="-178"/>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3000 с.</w:t>
            </w:r>
          </w:p>
        </w:tc>
        <w:tc>
          <w:tcPr>
            <w:tcW w:w="3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E82C322">
            <w:pPr>
              <w:spacing w:after="0" w:line="240" w:lineRule="auto"/>
              <w:ind w:right="-178"/>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4440 с.</w:t>
            </w:r>
          </w:p>
        </w:tc>
        <w:tc>
          <w:tcPr>
            <w:tcW w:w="68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984D687">
            <w:pPr>
              <w:spacing w:after="0" w:line="240" w:lineRule="auto"/>
              <w:ind w:right="-178"/>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60 кр/1800 с.</w:t>
            </w:r>
          </w:p>
        </w:tc>
        <w:tc>
          <w:tcPr>
            <w:tcW w:w="59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26D774">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2880 с.</w:t>
            </w:r>
          </w:p>
        </w:tc>
        <w:tc>
          <w:tcPr>
            <w:tcW w:w="59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52451E2">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r>
      <w:tr w14:paraId="226A1EBF">
        <w:tblPrEx>
          <w:tblCellMar>
            <w:top w:w="0" w:type="dxa"/>
            <w:left w:w="0" w:type="dxa"/>
            <w:bottom w:w="0" w:type="dxa"/>
            <w:right w:w="0" w:type="dxa"/>
          </w:tblCellMar>
        </w:tblPrEx>
        <w:tc>
          <w:tcPr>
            <w:tcW w:w="214"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872B8B7">
            <w:pPr>
              <w:spacing w:after="0" w:line="240" w:lineRule="auto"/>
              <w:jc w:val="center"/>
              <w:rPr>
                <w:rFonts w:ascii="Times New Roman" w:hAnsi="Times New Roman" w:eastAsia="Times New Roman" w:cs="Times New Roman"/>
                <w:sz w:val="24"/>
                <w:szCs w:val="24"/>
                <w:lang w:val="ky-KG" w:eastAsia="ru-RU"/>
              </w:rPr>
            </w:pPr>
          </w:p>
        </w:tc>
        <w:tc>
          <w:tcPr>
            <w:tcW w:w="428"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4251985">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c>
          <w:tcPr>
            <w:tcW w:w="183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E5109BD">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Жумалык жүктөм</w:t>
            </w:r>
          </w:p>
        </w:tc>
        <w:tc>
          <w:tcPr>
            <w:tcW w:w="32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5EF6C68">
            <w:pPr>
              <w:spacing w:after="0" w:line="240" w:lineRule="auto"/>
              <w:ind w:right="-178"/>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36/39 с.</w:t>
            </w:r>
          </w:p>
        </w:tc>
        <w:tc>
          <w:tcPr>
            <w:tcW w:w="32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D1E95F8">
            <w:pPr>
              <w:spacing w:after="0" w:line="240" w:lineRule="auto"/>
              <w:ind w:right="-178"/>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36/39 с.</w:t>
            </w:r>
          </w:p>
        </w:tc>
        <w:tc>
          <w:tcPr>
            <w:tcW w:w="68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96C09CF">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39 с.</w:t>
            </w:r>
          </w:p>
        </w:tc>
        <w:tc>
          <w:tcPr>
            <w:tcW w:w="59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0C12551">
            <w:pPr>
              <w:spacing w:after="0" w:line="240" w:lineRule="auto"/>
              <w:jc w:val="center"/>
              <w:rPr>
                <w:rFonts w:ascii="Times New Roman" w:hAnsi="Times New Roman" w:eastAsia="Times New Roman" w:cs="Times New Roman"/>
                <w:sz w:val="24"/>
                <w:szCs w:val="24"/>
                <w:lang w:val="ky-KG" w:eastAsia="ru-RU"/>
              </w:rPr>
            </w:pPr>
            <w:r>
              <w:rPr>
                <w:rFonts w:ascii="Times New Roman" w:hAnsi="Times New Roman" w:eastAsia="Times New Roman" w:cs="Times New Roman"/>
                <w:b/>
                <w:bCs/>
                <w:sz w:val="24"/>
                <w:szCs w:val="24"/>
                <w:lang w:val="ky-KG" w:eastAsia="ru-RU"/>
              </w:rPr>
              <w:t>36 с.</w:t>
            </w:r>
          </w:p>
        </w:tc>
        <w:tc>
          <w:tcPr>
            <w:tcW w:w="59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C1431C">
            <w:pPr>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w:t>
            </w:r>
          </w:p>
        </w:tc>
      </w:tr>
    </w:tbl>
    <w:p w14:paraId="693625CE">
      <w:pPr>
        <w:shd w:val="clear" w:color="auto" w:fill="FFFFFF"/>
        <w:spacing w:after="0" w:line="240" w:lineRule="auto"/>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Эскертүү:</w:t>
      </w:r>
    </w:p>
    <w:p w14:paraId="5D554F5D">
      <w:pPr>
        <w:shd w:val="clear" w:color="auto" w:fill="FFFFFF"/>
        <w:spacing w:after="0" w:line="240" w:lineRule="auto"/>
        <w:ind w:firstLine="567"/>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2CD28278">
      <w:pPr>
        <w:shd w:val="clear" w:color="auto" w:fill="FFFFFF"/>
        <w:spacing w:after="0" w:line="240" w:lineRule="auto"/>
        <w:ind w:firstLine="567"/>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22E40DB6">
      <w:pPr>
        <w:shd w:val="clear" w:color="auto" w:fill="FFFFFF"/>
        <w:spacing w:after="0" w:line="240" w:lineRule="auto"/>
        <w:ind w:firstLine="567"/>
        <w:jc w:val="both"/>
        <w:rPr>
          <w:rFonts w:ascii="Times New Roman" w:hAnsi="Times New Roman" w:eastAsia="Times New Roman" w:cs="Times New Roman"/>
          <w:sz w:val="24"/>
          <w:szCs w:val="24"/>
          <w:lang w:val="ky-KG" w:eastAsia="ru-RU"/>
        </w:rPr>
      </w:pPr>
      <w:r>
        <w:rPr>
          <w:rFonts w:ascii="Times New Roman" w:hAnsi="Times New Roman" w:eastAsia="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42735C07">
      <w:pPr>
        <w:shd w:val="clear" w:color="auto" w:fill="FFFFFF"/>
        <w:spacing w:after="0" w:line="240" w:lineRule="auto"/>
        <w:ind w:firstLine="567"/>
        <w:jc w:val="both"/>
        <w:rPr>
          <w:lang w:val="ky-KG"/>
        </w:rPr>
      </w:pPr>
      <w:r>
        <w:rPr>
          <w:rFonts w:ascii="Times New Roman" w:hAnsi="Times New Roman" w:eastAsia="Times New Roman" w:cs="Times New Roman"/>
          <w:sz w:val="24"/>
          <w:szCs w:val="24"/>
          <w:lang w:val="ky-KG" w:eastAsia="ru-RU"/>
        </w:rPr>
        <w:t>Жалпы орто мектептин базасында (11-кл.) даярдоо жүргүзүлүп жаткан кесиптер боюнча кредит-саатка которуу жана аларды оңдоо пилоттук лицейлерде жүр</w:t>
      </w:r>
    </w:p>
    <w:sectPr>
      <w:pgSz w:w="16838" w:h="11906" w:orient="landscape"/>
      <w:pgMar w:top="851" w:right="1134" w:bottom="1701" w:left="1134" w:header="709" w:footer="709"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libri Light">
    <w:panose1 w:val="020F0302020204030204"/>
    <w:charset w:val="CC"/>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10022FF" w:usb1="C000E47F" w:usb2="00000029" w:usb3="00000000" w:csb0="200001DF" w:csb1="20000000"/>
  </w:font>
  <w:font w:name="Courier New">
    <w:panose1 w:val="02070309020205020404"/>
    <w:charset w:val="CC"/>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Cambria Math">
    <w:panose1 w:val="02040503050406030204"/>
    <w:charset w:val="CC"/>
    <w:family w:val="roman"/>
    <w:pitch w:val="default"/>
    <w:sig w:usb0="E00002FF" w:usb1="420024FF" w:usb2="00000000"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737621"/>
      <w:docPartObj>
        <w:docPartGallery w:val="AutoText"/>
      </w:docPartObj>
    </w:sdtPr>
    <w:sdtEndPr>
      <w:rPr>
        <w:rFonts w:ascii="Times New Roman" w:hAnsi="Times New Roman" w:cs="Times New Roman"/>
        <w:sz w:val="24"/>
      </w:rPr>
    </w:sdtEndPr>
    <w:sdtContent>
      <w:p w14:paraId="17B8F00F">
        <w:pPr>
          <w:pStyle w:val="20"/>
          <w:jc w:val="righ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rPr>
          <w:t>13</w:t>
        </w:r>
        <w:r>
          <w:rPr>
            <w:rFonts w:ascii="Times New Roman" w:hAnsi="Times New Roman" w:cs="Times New Roman"/>
            <w:sz w:val="24"/>
          </w:rPr>
          <w:fldChar w:fldCharType="end"/>
        </w:r>
      </w:p>
    </w:sdtContent>
  </w:sdt>
  <w:p w14:paraId="608D768B">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18"/>
      <w:lvlText w:val=""/>
      <w:lvlJc w:val="left"/>
      <w:pPr>
        <w:tabs>
          <w:tab w:val="left" w:pos="5378"/>
        </w:tabs>
        <w:ind w:left="5378" w:hanging="360"/>
      </w:pPr>
      <w:rPr>
        <w:rFonts w:hint="default" w:ascii="Symbol" w:hAnsi="Symbol"/>
      </w:rPr>
    </w:lvl>
  </w:abstractNum>
  <w:abstractNum w:abstractNumId="1">
    <w:nsid w:val="FFFFFF83"/>
    <w:multiLevelType w:val="singleLevel"/>
    <w:tmpl w:val="FFFFFF83"/>
    <w:lvl w:ilvl="0" w:tentative="0">
      <w:start w:val="1"/>
      <w:numFmt w:val="bullet"/>
      <w:pStyle w:val="17"/>
      <w:lvlText w:val=""/>
      <w:lvlJc w:val="left"/>
      <w:pPr>
        <w:tabs>
          <w:tab w:val="left" w:pos="643"/>
        </w:tabs>
        <w:ind w:left="643" w:hanging="360"/>
      </w:pPr>
      <w:rPr>
        <w:rFonts w:hint="default" w:ascii="Symbol" w:hAnsi="Symbol"/>
      </w:rPr>
    </w:lvl>
  </w:abstractNum>
  <w:abstractNum w:abstractNumId="2">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3">
    <w:nsid w:val="1CCE4AE2"/>
    <w:multiLevelType w:val="multilevel"/>
    <w:tmpl w:val="1CCE4AE2"/>
    <w:lvl w:ilvl="0" w:tentative="0">
      <w:start w:val="14"/>
      <w:numFmt w:val="decimal"/>
      <w:lvlText w:val="%1."/>
      <w:lvlJc w:val="left"/>
      <w:pPr>
        <w:ind w:left="2499" w:hanging="375"/>
      </w:pPr>
      <w:rPr>
        <w:rFonts w:hint="default"/>
      </w:rPr>
    </w:lvl>
    <w:lvl w:ilvl="1" w:tentative="0">
      <w:start w:val="1"/>
      <w:numFmt w:val="lowerLetter"/>
      <w:lvlText w:val="%2."/>
      <w:lvlJc w:val="left"/>
      <w:pPr>
        <w:ind w:left="3204" w:hanging="360"/>
      </w:pPr>
    </w:lvl>
    <w:lvl w:ilvl="2" w:tentative="0">
      <w:start w:val="1"/>
      <w:numFmt w:val="lowerRoman"/>
      <w:lvlText w:val="%3."/>
      <w:lvlJc w:val="right"/>
      <w:pPr>
        <w:ind w:left="3924" w:hanging="180"/>
      </w:pPr>
    </w:lvl>
    <w:lvl w:ilvl="3" w:tentative="0">
      <w:start w:val="1"/>
      <w:numFmt w:val="decimal"/>
      <w:lvlText w:val="%4."/>
      <w:lvlJc w:val="left"/>
      <w:pPr>
        <w:ind w:left="4644" w:hanging="360"/>
      </w:pPr>
    </w:lvl>
    <w:lvl w:ilvl="4" w:tentative="0">
      <w:start w:val="1"/>
      <w:numFmt w:val="lowerLetter"/>
      <w:lvlText w:val="%5."/>
      <w:lvlJc w:val="left"/>
      <w:pPr>
        <w:ind w:left="5364" w:hanging="360"/>
      </w:pPr>
    </w:lvl>
    <w:lvl w:ilvl="5" w:tentative="0">
      <w:start w:val="1"/>
      <w:numFmt w:val="lowerRoman"/>
      <w:lvlText w:val="%6."/>
      <w:lvlJc w:val="right"/>
      <w:pPr>
        <w:ind w:left="6084" w:hanging="180"/>
      </w:pPr>
    </w:lvl>
    <w:lvl w:ilvl="6" w:tentative="0">
      <w:start w:val="1"/>
      <w:numFmt w:val="decimal"/>
      <w:lvlText w:val="%7."/>
      <w:lvlJc w:val="left"/>
      <w:pPr>
        <w:ind w:left="6804" w:hanging="360"/>
      </w:pPr>
    </w:lvl>
    <w:lvl w:ilvl="7" w:tentative="0">
      <w:start w:val="1"/>
      <w:numFmt w:val="lowerLetter"/>
      <w:lvlText w:val="%8."/>
      <w:lvlJc w:val="left"/>
      <w:pPr>
        <w:ind w:left="7524" w:hanging="360"/>
      </w:pPr>
    </w:lvl>
    <w:lvl w:ilvl="8" w:tentative="0">
      <w:start w:val="1"/>
      <w:numFmt w:val="lowerRoman"/>
      <w:lvlText w:val="%9."/>
      <w:lvlJc w:val="right"/>
      <w:pPr>
        <w:ind w:left="8244" w:hanging="180"/>
      </w:pPr>
    </w:lvl>
  </w:abstractNum>
  <w:abstractNum w:abstractNumId="4">
    <w:nsid w:val="1DB96CBB"/>
    <w:multiLevelType w:val="multilevel"/>
    <w:tmpl w:val="1DB96CBB"/>
    <w:lvl w:ilvl="0" w:tentative="0">
      <w:start w:val="1"/>
      <w:numFmt w:val="decimal"/>
      <w:suff w:val="nothing"/>
      <w:lvlText w:val="%1)"/>
      <w:lvlJc w:val="left"/>
      <w:pPr>
        <w:ind w:left="928" w:hanging="360"/>
      </w:pPr>
      <w:rPr>
        <w:rFonts w:hint="default"/>
        <w:b w:val="0"/>
        <w:bCs w:val="0"/>
      </w:rPr>
    </w:lvl>
    <w:lvl w:ilvl="1" w:tentative="0">
      <w:start w:val="1"/>
      <w:numFmt w:val="lowerLetter"/>
      <w:lvlText w:val="%2."/>
      <w:lvlJc w:val="left"/>
      <w:pPr>
        <w:ind w:left="4479" w:hanging="360"/>
      </w:pPr>
    </w:lvl>
    <w:lvl w:ilvl="2" w:tentative="0">
      <w:start w:val="1"/>
      <w:numFmt w:val="lowerRoman"/>
      <w:lvlText w:val="%3."/>
      <w:lvlJc w:val="right"/>
      <w:pPr>
        <w:ind w:left="5199" w:hanging="180"/>
      </w:pPr>
    </w:lvl>
    <w:lvl w:ilvl="3" w:tentative="0">
      <w:start w:val="1"/>
      <w:numFmt w:val="decimal"/>
      <w:lvlText w:val="%4."/>
      <w:lvlJc w:val="left"/>
      <w:pPr>
        <w:ind w:left="5919" w:hanging="360"/>
      </w:pPr>
    </w:lvl>
    <w:lvl w:ilvl="4" w:tentative="0">
      <w:start w:val="1"/>
      <w:numFmt w:val="lowerLetter"/>
      <w:lvlText w:val="%5."/>
      <w:lvlJc w:val="left"/>
      <w:pPr>
        <w:ind w:left="6639" w:hanging="360"/>
      </w:pPr>
    </w:lvl>
    <w:lvl w:ilvl="5" w:tentative="0">
      <w:start w:val="1"/>
      <w:numFmt w:val="lowerRoman"/>
      <w:lvlText w:val="%6."/>
      <w:lvlJc w:val="right"/>
      <w:pPr>
        <w:ind w:left="7359" w:hanging="180"/>
      </w:pPr>
    </w:lvl>
    <w:lvl w:ilvl="6" w:tentative="0">
      <w:start w:val="1"/>
      <w:numFmt w:val="decimal"/>
      <w:lvlText w:val="%7."/>
      <w:lvlJc w:val="left"/>
      <w:pPr>
        <w:ind w:left="8079" w:hanging="360"/>
      </w:pPr>
    </w:lvl>
    <w:lvl w:ilvl="7" w:tentative="0">
      <w:start w:val="1"/>
      <w:numFmt w:val="lowerLetter"/>
      <w:lvlText w:val="%8."/>
      <w:lvlJc w:val="left"/>
      <w:pPr>
        <w:ind w:left="8799" w:hanging="360"/>
      </w:pPr>
    </w:lvl>
    <w:lvl w:ilvl="8" w:tentative="0">
      <w:start w:val="1"/>
      <w:numFmt w:val="lowerRoman"/>
      <w:lvlText w:val="%9."/>
      <w:lvlJc w:val="right"/>
      <w:pPr>
        <w:ind w:left="9519" w:hanging="180"/>
      </w:pPr>
    </w:lvl>
  </w:abstractNum>
  <w:abstractNum w:abstractNumId="5">
    <w:nsid w:val="27FA49C3"/>
    <w:multiLevelType w:val="multilevel"/>
    <w:tmpl w:val="27FA49C3"/>
    <w:lvl w:ilvl="0" w:tentative="0">
      <w:start w:val="1"/>
      <w:numFmt w:val="decimal"/>
      <w:suff w:val="space"/>
      <w:lvlText w:val="%1)"/>
      <w:lvlJc w:val="left"/>
      <w:pPr>
        <w:ind w:left="3759" w:hanging="360"/>
      </w:pPr>
      <w:rPr>
        <w:rFonts w:hint="default"/>
        <w:b w:val="0"/>
        <w:bCs w:val="0"/>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6">
    <w:nsid w:val="2B13250E"/>
    <w:multiLevelType w:val="multilevel"/>
    <w:tmpl w:val="2B13250E"/>
    <w:lvl w:ilvl="0" w:tentative="0">
      <w:start w:val="1"/>
      <w:numFmt w:val="decimal"/>
      <w:suff w:val="space"/>
      <w:lvlText w:val="%1)"/>
      <w:lvlJc w:val="left"/>
      <w:pPr>
        <w:ind w:left="1212" w:hanging="360"/>
      </w:pPr>
      <w:rPr>
        <w:rFonts w:hint="default"/>
      </w:rPr>
    </w:lvl>
    <w:lvl w:ilvl="1" w:tentative="0">
      <w:start w:val="1"/>
      <w:numFmt w:val="lowerLetter"/>
      <w:lvlText w:val="%2."/>
      <w:lvlJc w:val="left"/>
      <w:pPr>
        <w:ind w:left="2226" w:hanging="360"/>
      </w:pPr>
    </w:lvl>
    <w:lvl w:ilvl="2" w:tentative="0">
      <w:start w:val="1"/>
      <w:numFmt w:val="lowerRoman"/>
      <w:lvlText w:val="%3."/>
      <w:lvlJc w:val="right"/>
      <w:pPr>
        <w:ind w:left="2946" w:hanging="180"/>
      </w:pPr>
    </w:lvl>
    <w:lvl w:ilvl="3" w:tentative="0">
      <w:start w:val="1"/>
      <w:numFmt w:val="decimal"/>
      <w:lvlText w:val="%4."/>
      <w:lvlJc w:val="left"/>
      <w:pPr>
        <w:ind w:left="3666" w:hanging="360"/>
      </w:pPr>
    </w:lvl>
    <w:lvl w:ilvl="4" w:tentative="0">
      <w:start w:val="1"/>
      <w:numFmt w:val="lowerLetter"/>
      <w:lvlText w:val="%5."/>
      <w:lvlJc w:val="left"/>
      <w:pPr>
        <w:ind w:left="4386" w:hanging="360"/>
      </w:pPr>
    </w:lvl>
    <w:lvl w:ilvl="5" w:tentative="0">
      <w:start w:val="1"/>
      <w:numFmt w:val="lowerRoman"/>
      <w:lvlText w:val="%6."/>
      <w:lvlJc w:val="right"/>
      <w:pPr>
        <w:ind w:left="5106" w:hanging="180"/>
      </w:pPr>
    </w:lvl>
    <w:lvl w:ilvl="6" w:tentative="0">
      <w:start w:val="1"/>
      <w:numFmt w:val="decimal"/>
      <w:lvlText w:val="%7."/>
      <w:lvlJc w:val="left"/>
      <w:pPr>
        <w:ind w:left="5826" w:hanging="360"/>
      </w:pPr>
    </w:lvl>
    <w:lvl w:ilvl="7" w:tentative="0">
      <w:start w:val="1"/>
      <w:numFmt w:val="lowerLetter"/>
      <w:lvlText w:val="%8."/>
      <w:lvlJc w:val="left"/>
      <w:pPr>
        <w:ind w:left="6546" w:hanging="360"/>
      </w:pPr>
    </w:lvl>
    <w:lvl w:ilvl="8" w:tentative="0">
      <w:start w:val="1"/>
      <w:numFmt w:val="lowerRoman"/>
      <w:lvlText w:val="%9."/>
      <w:lvlJc w:val="right"/>
      <w:pPr>
        <w:ind w:left="7266" w:hanging="180"/>
      </w:pPr>
    </w:lvl>
  </w:abstractNum>
  <w:abstractNum w:abstractNumId="7">
    <w:nsid w:val="458F336C"/>
    <w:multiLevelType w:val="multilevel"/>
    <w:tmpl w:val="458F336C"/>
    <w:lvl w:ilvl="0" w:tentative="0">
      <w:start w:val="6"/>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BC86D65"/>
    <w:multiLevelType w:val="multilevel"/>
    <w:tmpl w:val="4BC86D65"/>
    <w:lvl w:ilvl="0" w:tentative="0">
      <w:start w:val="38"/>
      <w:numFmt w:val="decimal"/>
      <w:lvlText w:val="%1."/>
      <w:lvlJc w:val="left"/>
      <w:pPr>
        <w:ind w:left="801" w:hanging="375"/>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9">
    <w:nsid w:val="4C38563D"/>
    <w:multiLevelType w:val="multilevel"/>
    <w:tmpl w:val="4C38563D"/>
    <w:lvl w:ilvl="0" w:tentative="0">
      <w:start w:val="41"/>
      <w:numFmt w:val="decimal"/>
      <w:suff w:val="space"/>
      <w:lvlText w:val="%1."/>
      <w:lvlJc w:val="left"/>
      <w:pPr>
        <w:ind w:left="360" w:hanging="360"/>
      </w:pPr>
      <w:rPr>
        <w:rFonts w:hint="default"/>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3E25969"/>
    <w:multiLevelType w:val="multilevel"/>
    <w:tmpl w:val="53E25969"/>
    <w:lvl w:ilvl="0" w:tentative="0">
      <w:start w:val="1"/>
      <w:numFmt w:val="decimal"/>
      <w:lvlText w:val="%1)"/>
      <w:lvlJc w:val="left"/>
      <w:pPr>
        <w:ind w:left="2214" w:hanging="360"/>
      </w:pPr>
      <w:rPr>
        <w:rFonts w:hint="default"/>
      </w:rPr>
    </w:lvl>
    <w:lvl w:ilvl="1" w:tentative="0">
      <w:start w:val="1"/>
      <w:numFmt w:val="decimal"/>
      <w:suff w:val="space"/>
      <w:lvlText w:val="%2."/>
      <w:lvlJc w:val="left"/>
      <w:pPr>
        <w:ind w:left="2148" w:hanging="360"/>
      </w:pPr>
      <w:rPr>
        <w:rFonts w:hint="default"/>
        <w:b w:val="0"/>
        <w:bCs w:val="0"/>
      </w:r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11">
    <w:nsid w:val="5C347186"/>
    <w:multiLevelType w:val="multilevel"/>
    <w:tmpl w:val="5C347186"/>
    <w:lvl w:ilvl="0" w:tentative="0">
      <w:start w:val="50"/>
      <w:numFmt w:val="bullet"/>
      <w:lvlText w:val="-"/>
      <w:lvlJc w:val="left"/>
      <w:pPr>
        <w:ind w:left="645" w:hanging="360"/>
      </w:pPr>
      <w:rPr>
        <w:rFonts w:hint="default" w:ascii="Times New Roman" w:hAnsi="Times New Roman" w:eastAsia="Calibri" w:cs="Times New Roman"/>
      </w:rPr>
    </w:lvl>
    <w:lvl w:ilvl="1" w:tentative="0">
      <w:start w:val="1"/>
      <w:numFmt w:val="bullet"/>
      <w:lvlText w:val="o"/>
      <w:lvlJc w:val="left"/>
      <w:pPr>
        <w:ind w:left="1365" w:hanging="360"/>
      </w:pPr>
      <w:rPr>
        <w:rFonts w:hint="default" w:ascii="Courier New" w:hAnsi="Courier New" w:cs="Courier New"/>
      </w:rPr>
    </w:lvl>
    <w:lvl w:ilvl="2" w:tentative="0">
      <w:start w:val="1"/>
      <w:numFmt w:val="bullet"/>
      <w:lvlText w:val=""/>
      <w:lvlJc w:val="left"/>
      <w:pPr>
        <w:ind w:left="2085" w:hanging="360"/>
      </w:pPr>
      <w:rPr>
        <w:rFonts w:hint="default" w:ascii="Wingdings" w:hAnsi="Wingdings"/>
      </w:rPr>
    </w:lvl>
    <w:lvl w:ilvl="3" w:tentative="0">
      <w:start w:val="1"/>
      <w:numFmt w:val="bullet"/>
      <w:lvlText w:val=""/>
      <w:lvlJc w:val="left"/>
      <w:pPr>
        <w:ind w:left="2805" w:hanging="360"/>
      </w:pPr>
      <w:rPr>
        <w:rFonts w:hint="default" w:ascii="Symbol" w:hAnsi="Symbol"/>
      </w:rPr>
    </w:lvl>
    <w:lvl w:ilvl="4" w:tentative="0">
      <w:start w:val="1"/>
      <w:numFmt w:val="bullet"/>
      <w:lvlText w:val="o"/>
      <w:lvlJc w:val="left"/>
      <w:pPr>
        <w:ind w:left="3525" w:hanging="360"/>
      </w:pPr>
      <w:rPr>
        <w:rFonts w:hint="default" w:ascii="Courier New" w:hAnsi="Courier New" w:cs="Courier New"/>
      </w:rPr>
    </w:lvl>
    <w:lvl w:ilvl="5" w:tentative="0">
      <w:start w:val="1"/>
      <w:numFmt w:val="bullet"/>
      <w:lvlText w:val=""/>
      <w:lvlJc w:val="left"/>
      <w:pPr>
        <w:ind w:left="4245" w:hanging="360"/>
      </w:pPr>
      <w:rPr>
        <w:rFonts w:hint="default" w:ascii="Wingdings" w:hAnsi="Wingdings"/>
      </w:rPr>
    </w:lvl>
    <w:lvl w:ilvl="6" w:tentative="0">
      <w:start w:val="1"/>
      <w:numFmt w:val="bullet"/>
      <w:lvlText w:val=""/>
      <w:lvlJc w:val="left"/>
      <w:pPr>
        <w:ind w:left="4965" w:hanging="360"/>
      </w:pPr>
      <w:rPr>
        <w:rFonts w:hint="default" w:ascii="Symbol" w:hAnsi="Symbol"/>
      </w:rPr>
    </w:lvl>
    <w:lvl w:ilvl="7" w:tentative="0">
      <w:start w:val="1"/>
      <w:numFmt w:val="bullet"/>
      <w:lvlText w:val="o"/>
      <w:lvlJc w:val="left"/>
      <w:pPr>
        <w:ind w:left="5685" w:hanging="360"/>
      </w:pPr>
      <w:rPr>
        <w:rFonts w:hint="default" w:ascii="Courier New" w:hAnsi="Courier New" w:cs="Courier New"/>
      </w:rPr>
    </w:lvl>
    <w:lvl w:ilvl="8" w:tentative="0">
      <w:start w:val="1"/>
      <w:numFmt w:val="bullet"/>
      <w:lvlText w:val=""/>
      <w:lvlJc w:val="left"/>
      <w:pPr>
        <w:ind w:left="6405" w:hanging="360"/>
      </w:pPr>
      <w:rPr>
        <w:rFonts w:hint="default" w:ascii="Wingdings" w:hAnsi="Wingdings"/>
      </w:rPr>
    </w:lvl>
  </w:abstractNum>
  <w:num w:numId="1">
    <w:abstractNumId w:val="2"/>
  </w:num>
  <w:num w:numId="2">
    <w:abstractNumId w:val="1"/>
  </w:num>
  <w:num w:numId="3">
    <w:abstractNumId w:val="0"/>
  </w:num>
  <w:num w:numId="4">
    <w:abstractNumId w:val="10"/>
  </w:num>
  <w:num w:numId="5">
    <w:abstractNumId w:val="4"/>
  </w:num>
  <w:num w:numId="6">
    <w:abstractNumId w:val="5"/>
  </w:num>
  <w:num w:numId="7">
    <w:abstractNumId w:val="3"/>
  </w:num>
  <w:num w:numId="8">
    <w:abstractNumId w:val="6"/>
  </w:num>
  <w:num w:numId="9">
    <w:abstractNumId w:val="8"/>
  </w:num>
  <w:num w:numId="10">
    <w:abstractNumId w:val="9"/>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18"/>
    <w:rsid w:val="00006D24"/>
    <w:rsid w:val="000219B5"/>
    <w:rsid w:val="0002342F"/>
    <w:rsid w:val="00032915"/>
    <w:rsid w:val="00040871"/>
    <w:rsid w:val="00045C23"/>
    <w:rsid w:val="00060E7D"/>
    <w:rsid w:val="000622FB"/>
    <w:rsid w:val="00065E24"/>
    <w:rsid w:val="000705F3"/>
    <w:rsid w:val="00075868"/>
    <w:rsid w:val="00087257"/>
    <w:rsid w:val="000936B2"/>
    <w:rsid w:val="000958F8"/>
    <w:rsid w:val="000A4110"/>
    <w:rsid w:val="000B6081"/>
    <w:rsid w:val="000B6120"/>
    <w:rsid w:val="000C17A4"/>
    <w:rsid w:val="000C4514"/>
    <w:rsid w:val="000D1EF3"/>
    <w:rsid w:val="000D41F2"/>
    <w:rsid w:val="000D58AC"/>
    <w:rsid w:val="000D653C"/>
    <w:rsid w:val="000E371E"/>
    <w:rsid w:val="000E55AC"/>
    <w:rsid w:val="000E75BB"/>
    <w:rsid w:val="00104771"/>
    <w:rsid w:val="00107453"/>
    <w:rsid w:val="00110783"/>
    <w:rsid w:val="00112DCB"/>
    <w:rsid w:val="00120ECF"/>
    <w:rsid w:val="001218F2"/>
    <w:rsid w:val="001225D3"/>
    <w:rsid w:val="0012699D"/>
    <w:rsid w:val="00132F17"/>
    <w:rsid w:val="0014167E"/>
    <w:rsid w:val="00144B6D"/>
    <w:rsid w:val="00144D5D"/>
    <w:rsid w:val="001670BE"/>
    <w:rsid w:val="00185DAB"/>
    <w:rsid w:val="00187159"/>
    <w:rsid w:val="001916DD"/>
    <w:rsid w:val="001A0E42"/>
    <w:rsid w:val="001A79A5"/>
    <w:rsid w:val="001D0900"/>
    <w:rsid w:val="001F3E80"/>
    <w:rsid w:val="0020478C"/>
    <w:rsid w:val="0021597A"/>
    <w:rsid w:val="00223E4E"/>
    <w:rsid w:val="002306F6"/>
    <w:rsid w:val="00242B49"/>
    <w:rsid w:val="00250561"/>
    <w:rsid w:val="00251F55"/>
    <w:rsid w:val="00262EA2"/>
    <w:rsid w:val="00270521"/>
    <w:rsid w:val="00282E5D"/>
    <w:rsid w:val="00290836"/>
    <w:rsid w:val="002A4367"/>
    <w:rsid w:val="002B00EC"/>
    <w:rsid w:val="002B1486"/>
    <w:rsid w:val="002D0D24"/>
    <w:rsid w:val="002D74FA"/>
    <w:rsid w:val="002E2D57"/>
    <w:rsid w:val="003112B2"/>
    <w:rsid w:val="00321C51"/>
    <w:rsid w:val="003310B6"/>
    <w:rsid w:val="003338BC"/>
    <w:rsid w:val="00337F0E"/>
    <w:rsid w:val="0034415D"/>
    <w:rsid w:val="00353324"/>
    <w:rsid w:val="00353B4C"/>
    <w:rsid w:val="0036246A"/>
    <w:rsid w:val="003634DD"/>
    <w:rsid w:val="00363A0A"/>
    <w:rsid w:val="00371237"/>
    <w:rsid w:val="00371748"/>
    <w:rsid w:val="0038361C"/>
    <w:rsid w:val="003A22B6"/>
    <w:rsid w:val="003A6CD1"/>
    <w:rsid w:val="003A7B4D"/>
    <w:rsid w:val="003C15DF"/>
    <w:rsid w:val="003D13A3"/>
    <w:rsid w:val="003D1667"/>
    <w:rsid w:val="003D3076"/>
    <w:rsid w:val="003D7CFC"/>
    <w:rsid w:val="003E471C"/>
    <w:rsid w:val="003F4D6B"/>
    <w:rsid w:val="004012E4"/>
    <w:rsid w:val="004108A7"/>
    <w:rsid w:val="00417A6A"/>
    <w:rsid w:val="0042466F"/>
    <w:rsid w:val="004354C5"/>
    <w:rsid w:val="0044344F"/>
    <w:rsid w:val="00447C5E"/>
    <w:rsid w:val="00451440"/>
    <w:rsid w:val="00457626"/>
    <w:rsid w:val="004671D9"/>
    <w:rsid w:val="0046725C"/>
    <w:rsid w:val="00475CF6"/>
    <w:rsid w:val="004A0F44"/>
    <w:rsid w:val="004A1603"/>
    <w:rsid w:val="004A536B"/>
    <w:rsid w:val="004B1430"/>
    <w:rsid w:val="004B4EA8"/>
    <w:rsid w:val="004E0B8A"/>
    <w:rsid w:val="004E4CB3"/>
    <w:rsid w:val="004F32AE"/>
    <w:rsid w:val="004F6ECE"/>
    <w:rsid w:val="00525478"/>
    <w:rsid w:val="00530827"/>
    <w:rsid w:val="005316AF"/>
    <w:rsid w:val="0054052C"/>
    <w:rsid w:val="00543B5D"/>
    <w:rsid w:val="00560DF6"/>
    <w:rsid w:val="00571839"/>
    <w:rsid w:val="00572111"/>
    <w:rsid w:val="005927C5"/>
    <w:rsid w:val="005A47C9"/>
    <w:rsid w:val="005A58BA"/>
    <w:rsid w:val="005B045D"/>
    <w:rsid w:val="005B54E9"/>
    <w:rsid w:val="005D14CF"/>
    <w:rsid w:val="005D78F6"/>
    <w:rsid w:val="005D7EBB"/>
    <w:rsid w:val="005F4089"/>
    <w:rsid w:val="005F438C"/>
    <w:rsid w:val="00603F42"/>
    <w:rsid w:val="00612AD0"/>
    <w:rsid w:val="00612E31"/>
    <w:rsid w:val="00631886"/>
    <w:rsid w:val="006501AE"/>
    <w:rsid w:val="00656EC6"/>
    <w:rsid w:val="0066025B"/>
    <w:rsid w:val="006631E3"/>
    <w:rsid w:val="00663CC9"/>
    <w:rsid w:val="00664DED"/>
    <w:rsid w:val="006730AE"/>
    <w:rsid w:val="0068208D"/>
    <w:rsid w:val="006928ED"/>
    <w:rsid w:val="00693D4A"/>
    <w:rsid w:val="0069574B"/>
    <w:rsid w:val="006A1B3F"/>
    <w:rsid w:val="006B030B"/>
    <w:rsid w:val="006B3603"/>
    <w:rsid w:val="006B403E"/>
    <w:rsid w:val="006C60F9"/>
    <w:rsid w:val="006D6EC4"/>
    <w:rsid w:val="006D6F08"/>
    <w:rsid w:val="006D7FF2"/>
    <w:rsid w:val="006E3BE3"/>
    <w:rsid w:val="006F2E4A"/>
    <w:rsid w:val="006F513B"/>
    <w:rsid w:val="006F64B5"/>
    <w:rsid w:val="00704490"/>
    <w:rsid w:val="00714C18"/>
    <w:rsid w:val="00717108"/>
    <w:rsid w:val="007230E1"/>
    <w:rsid w:val="0072478C"/>
    <w:rsid w:val="007316AB"/>
    <w:rsid w:val="00740089"/>
    <w:rsid w:val="00745989"/>
    <w:rsid w:val="007504A8"/>
    <w:rsid w:val="00766064"/>
    <w:rsid w:val="00767DD9"/>
    <w:rsid w:val="007741AB"/>
    <w:rsid w:val="00775E74"/>
    <w:rsid w:val="00780500"/>
    <w:rsid w:val="007811AC"/>
    <w:rsid w:val="00795B41"/>
    <w:rsid w:val="00796098"/>
    <w:rsid w:val="00796DCF"/>
    <w:rsid w:val="007A0E16"/>
    <w:rsid w:val="007B41FD"/>
    <w:rsid w:val="007B4EF4"/>
    <w:rsid w:val="007B5C66"/>
    <w:rsid w:val="007C0832"/>
    <w:rsid w:val="007C0BAA"/>
    <w:rsid w:val="007C0F93"/>
    <w:rsid w:val="007E0B43"/>
    <w:rsid w:val="007E203C"/>
    <w:rsid w:val="007F18FC"/>
    <w:rsid w:val="00820DA7"/>
    <w:rsid w:val="00824BB3"/>
    <w:rsid w:val="00826852"/>
    <w:rsid w:val="00827603"/>
    <w:rsid w:val="00830C45"/>
    <w:rsid w:val="00834ED4"/>
    <w:rsid w:val="00837334"/>
    <w:rsid w:val="008403BD"/>
    <w:rsid w:val="008441ED"/>
    <w:rsid w:val="00850DFF"/>
    <w:rsid w:val="00851FB4"/>
    <w:rsid w:val="00856A90"/>
    <w:rsid w:val="008570AA"/>
    <w:rsid w:val="00857FF9"/>
    <w:rsid w:val="00860FD9"/>
    <w:rsid w:val="008612E2"/>
    <w:rsid w:val="00863622"/>
    <w:rsid w:val="00876FAF"/>
    <w:rsid w:val="00880C89"/>
    <w:rsid w:val="00896F14"/>
    <w:rsid w:val="008A2612"/>
    <w:rsid w:val="008B76D6"/>
    <w:rsid w:val="008C117F"/>
    <w:rsid w:val="008D0D3F"/>
    <w:rsid w:val="008D6702"/>
    <w:rsid w:val="00904C1D"/>
    <w:rsid w:val="009140BA"/>
    <w:rsid w:val="009350C7"/>
    <w:rsid w:val="00937FC0"/>
    <w:rsid w:val="009415E4"/>
    <w:rsid w:val="00946A00"/>
    <w:rsid w:val="00960720"/>
    <w:rsid w:val="00967008"/>
    <w:rsid w:val="009717FA"/>
    <w:rsid w:val="00977268"/>
    <w:rsid w:val="009A6EEE"/>
    <w:rsid w:val="009B44B5"/>
    <w:rsid w:val="009D39DC"/>
    <w:rsid w:val="009D44D4"/>
    <w:rsid w:val="009E67CB"/>
    <w:rsid w:val="009E73DF"/>
    <w:rsid w:val="009F39EC"/>
    <w:rsid w:val="00A22E83"/>
    <w:rsid w:val="00A26CAA"/>
    <w:rsid w:val="00A304D9"/>
    <w:rsid w:val="00A30A57"/>
    <w:rsid w:val="00A3150C"/>
    <w:rsid w:val="00A34866"/>
    <w:rsid w:val="00A3546E"/>
    <w:rsid w:val="00A404FD"/>
    <w:rsid w:val="00A425E0"/>
    <w:rsid w:val="00A44C6E"/>
    <w:rsid w:val="00A45DC3"/>
    <w:rsid w:val="00A50609"/>
    <w:rsid w:val="00A54EEF"/>
    <w:rsid w:val="00A55231"/>
    <w:rsid w:val="00A63789"/>
    <w:rsid w:val="00A63A72"/>
    <w:rsid w:val="00A64FBF"/>
    <w:rsid w:val="00A761A9"/>
    <w:rsid w:val="00A7736E"/>
    <w:rsid w:val="00A82F64"/>
    <w:rsid w:val="00A86F15"/>
    <w:rsid w:val="00A905CA"/>
    <w:rsid w:val="00AB526B"/>
    <w:rsid w:val="00AB5E54"/>
    <w:rsid w:val="00AC16C0"/>
    <w:rsid w:val="00AD6F50"/>
    <w:rsid w:val="00AE2729"/>
    <w:rsid w:val="00B03065"/>
    <w:rsid w:val="00B04F8E"/>
    <w:rsid w:val="00B05DA6"/>
    <w:rsid w:val="00B1024E"/>
    <w:rsid w:val="00B1300A"/>
    <w:rsid w:val="00B262C2"/>
    <w:rsid w:val="00B444FB"/>
    <w:rsid w:val="00B450EF"/>
    <w:rsid w:val="00B46920"/>
    <w:rsid w:val="00B700D8"/>
    <w:rsid w:val="00B7656D"/>
    <w:rsid w:val="00B808F2"/>
    <w:rsid w:val="00BC19BA"/>
    <w:rsid w:val="00BC3271"/>
    <w:rsid w:val="00BC39EC"/>
    <w:rsid w:val="00BC4EC5"/>
    <w:rsid w:val="00BC4ECF"/>
    <w:rsid w:val="00BD148B"/>
    <w:rsid w:val="00BD4FAE"/>
    <w:rsid w:val="00BE63B5"/>
    <w:rsid w:val="00BF4168"/>
    <w:rsid w:val="00C27E18"/>
    <w:rsid w:val="00C33E9B"/>
    <w:rsid w:val="00C51502"/>
    <w:rsid w:val="00C702AB"/>
    <w:rsid w:val="00C7036F"/>
    <w:rsid w:val="00C72A3C"/>
    <w:rsid w:val="00C82C1F"/>
    <w:rsid w:val="00C840E7"/>
    <w:rsid w:val="00C86EA0"/>
    <w:rsid w:val="00C87A3A"/>
    <w:rsid w:val="00CA1746"/>
    <w:rsid w:val="00CA75AE"/>
    <w:rsid w:val="00CB0CC3"/>
    <w:rsid w:val="00CB58FD"/>
    <w:rsid w:val="00CC31F7"/>
    <w:rsid w:val="00CC41C0"/>
    <w:rsid w:val="00CC47A2"/>
    <w:rsid w:val="00CD5F7A"/>
    <w:rsid w:val="00CD7381"/>
    <w:rsid w:val="00CD7479"/>
    <w:rsid w:val="00CE23B7"/>
    <w:rsid w:val="00CE290F"/>
    <w:rsid w:val="00D00662"/>
    <w:rsid w:val="00D11DE9"/>
    <w:rsid w:val="00D13444"/>
    <w:rsid w:val="00D139D7"/>
    <w:rsid w:val="00D24052"/>
    <w:rsid w:val="00D273D3"/>
    <w:rsid w:val="00D41197"/>
    <w:rsid w:val="00D46656"/>
    <w:rsid w:val="00D47534"/>
    <w:rsid w:val="00D53178"/>
    <w:rsid w:val="00D5347D"/>
    <w:rsid w:val="00D53F32"/>
    <w:rsid w:val="00D57585"/>
    <w:rsid w:val="00D63A17"/>
    <w:rsid w:val="00D85062"/>
    <w:rsid w:val="00D90DCA"/>
    <w:rsid w:val="00D948C0"/>
    <w:rsid w:val="00D97370"/>
    <w:rsid w:val="00DA5F06"/>
    <w:rsid w:val="00DB0CF2"/>
    <w:rsid w:val="00DC72F4"/>
    <w:rsid w:val="00DC73F1"/>
    <w:rsid w:val="00DE0F7A"/>
    <w:rsid w:val="00DE0FF3"/>
    <w:rsid w:val="00DE1D04"/>
    <w:rsid w:val="00DE660E"/>
    <w:rsid w:val="00DF4087"/>
    <w:rsid w:val="00E00B42"/>
    <w:rsid w:val="00E0250C"/>
    <w:rsid w:val="00E053FE"/>
    <w:rsid w:val="00E05BC4"/>
    <w:rsid w:val="00E3182B"/>
    <w:rsid w:val="00E534D5"/>
    <w:rsid w:val="00E70E01"/>
    <w:rsid w:val="00E73815"/>
    <w:rsid w:val="00E74361"/>
    <w:rsid w:val="00E84B8C"/>
    <w:rsid w:val="00E859F2"/>
    <w:rsid w:val="00E8607F"/>
    <w:rsid w:val="00E86811"/>
    <w:rsid w:val="00E9293C"/>
    <w:rsid w:val="00EA4BA7"/>
    <w:rsid w:val="00EA7465"/>
    <w:rsid w:val="00EB4800"/>
    <w:rsid w:val="00EB7295"/>
    <w:rsid w:val="00EE458F"/>
    <w:rsid w:val="00F01A27"/>
    <w:rsid w:val="00F17155"/>
    <w:rsid w:val="00F22E48"/>
    <w:rsid w:val="00F25460"/>
    <w:rsid w:val="00F25EAF"/>
    <w:rsid w:val="00F27215"/>
    <w:rsid w:val="00F30484"/>
    <w:rsid w:val="00F45C3A"/>
    <w:rsid w:val="00F62858"/>
    <w:rsid w:val="00F6793E"/>
    <w:rsid w:val="00F67CE2"/>
    <w:rsid w:val="00F8629F"/>
    <w:rsid w:val="00F86DF6"/>
    <w:rsid w:val="00F870B5"/>
    <w:rsid w:val="00FB2D61"/>
    <w:rsid w:val="00FB32AB"/>
    <w:rsid w:val="00FB596C"/>
    <w:rsid w:val="00FC2CBC"/>
    <w:rsid w:val="00FD081A"/>
    <w:rsid w:val="00FD426D"/>
    <w:rsid w:val="00FD486F"/>
    <w:rsid w:val="00FE05DC"/>
    <w:rsid w:val="00FE0894"/>
    <w:rsid w:val="00FE1BB2"/>
    <w:rsid w:val="00FF059F"/>
    <w:rsid w:val="00FF186C"/>
    <w:rsid w:val="5EB05F0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qFormat="1" w:uiPriority="99" w:semiHidden="0" w:name="List Bullet"/>
    <w:lsdException w:uiPriority="99" w:name="List Number"/>
    <w:lsdException w:qFormat="1" w:uiPriority="99" w:semiHidden="0" w:name="List 2"/>
    <w:lsdException w:qFormat="1" w:uiPriority="99" w:semiHidden="0" w:name="List 3"/>
    <w:lsdException w:qFormat="1" w:uiPriority="99" w:semiHidden="0"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8"/>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9"/>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0"/>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paragraph" w:styleId="5">
    <w:name w:val="heading 4"/>
    <w:basedOn w:val="1"/>
    <w:next w:val="1"/>
    <w:link w:val="31"/>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basedOn w:val="6"/>
    <w:semiHidden/>
    <w:unhideWhenUsed/>
    <w:qFormat/>
    <w:uiPriority w:val="99"/>
    <w:rPr>
      <w:color w:val="0000FF"/>
      <w:u w:val="single"/>
    </w:rPr>
  </w:style>
  <w:style w:type="paragraph" w:styleId="9">
    <w:name w:val="Balloon Text"/>
    <w:basedOn w:val="1"/>
    <w:link w:val="32"/>
    <w:semiHidden/>
    <w:unhideWhenUsed/>
    <w:qFormat/>
    <w:uiPriority w:val="99"/>
    <w:pPr>
      <w:spacing w:after="0" w:line="240" w:lineRule="auto"/>
    </w:pPr>
    <w:rPr>
      <w:rFonts w:ascii="Segoe UI" w:hAnsi="Segoe UI" w:cs="Segoe UI"/>
      <w:sz w:val="18"/>
      <w:szCs w:val="18"/>
    </w:rPr>
  </w:style>
  <w:style w:type="paragraph" w:styleId="10">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11">
    <w:name w:val="header"/>
    <w:basedOn w:val="1"/>
    <w:link w:val="33"/>
    <w:unhideWhenUsed/>
    <w:qFormat/>
    <w:uiPriority w:val="99"/>
    <w:pPr>
      <w:tabs>
        <w:tab w:val="center" w:pos="4677"/>
        <w:tab w:val="right" w:pos="9355"/>
      </w:tabs>
      <w:spacing w:after="0" w:line="240" w:lineRule="auto"/>
    </w:pPr>
  </w:style>
  <w:style w:type="paragraph" w:styleId="12">
    <w:name w:val="Body Text"/>
    <w:basedOn w:val="1"/>
    <w:link w:val="46"/>
    <w:unhideWhenUsed/>
    <w:qFormat/>
    <w:uiPriority w:val="99"/>
    <w:pPr>
      <w:spacing w:after="120"/>
    </w:pPr>
  </w:style>
  <w:style w:type="paragraph" w:styleId="13">
    <w:name w:val="Body Text First Indent"/>
    <w:basedOn w:val="12"/>
    <w:link w:val="48"/>
    <w:unhideWhenUsed/>
    <w:qFormat/>
    <w:uiPriority w:val="99"/>
    <w:pPr>
      <w:spacing w:after="160"/>
      <w:ind w:firstLine="360"/>
    </w:pPr>
  </w:style>
  <w:style w:type="paragraph" w:styleId="14">
    <w:name w:val="Body Text First Indent 2"/>
    <w:basedOn w:val="15"/>
    <w:link w:val="49"/>
    <w:unhideWhenUsed/>
    <w:qFormat/>
    <w:uiPriority w:val="99"/>
    <w:pPr>
      <w:spacing w:after="160" w:line="259" w:lineRule="auto"/>
      <w:ind w:left="360" w:firstLine="360"/>
    </w:pPr>
    <w:rPr>
      <w:rFonts w:asciiTheme="minorHAnsi" w:hAnsiTheme="minorHAnsi" w:eastAsiaTheme="minorHAnsi"/>
      <w:sz w:val="22"/>
      <w:szCs w:val="22"/>
    </w:rPr>
  </w:style>
  <w:style w:type="paragraph" w:styleId="15">
    <w:name w:val="Body Text Indent"/>
    <w:basedOn w:val="1"/>
    <w:link w:val="34"/>
    <w:qFormat/>
    <w:uiPriority w:val="0"/>
    <w:pPr>
      <w:spacing w:after="120" w:line="240" w:lineRule="auto"/>
      <w:ind w:left="283"/>
    </w:pPr>
    <w:rPr>
      <w:rFonts w:ascii="Times New Roman" w:hAnsi="Times New Roman" w:eastAsia="Times New Roman"/>
      <w:sz w:val="24"/>
      <w:szCs w:val="24"/>
    </w:rPr>
  </w:style>
  <w:style w:type="paragraph" w:styleId="16">
    <w:name w:val="List Bullet"/>
    <w:basedOn w:val="1"/>
    <w:unhideWhenUsed/>
    <w:qFormat/>
    <w:uiPriority w:val="99"/>
    <w:pPr>
      <w:numPr>
        <w:ilvl w:val="0"/>
        <w:numId w:val="1"/>
      </w:numPr>
      <w:ind w:left="0" w:firstLine="0"/>
      <w:contextualSpacing/>
    </w:pPr>
  </w:style>
  <w:style w:type="paragraph" w:styleId="17">
    <w:name w:val="List Bullet 2"/>
    <w:basedOn w:val="1"/>
    <w:unhideWhenUsed/>
    <w:qFormat/>
    <w:uiPriority w:val="99"/>
    <w:pPr>
      <w:numPr>
        <w:ilvl w:val="0"/>
        <w:numId w:val="2"/>
      </w:numPr>
      <w:contextualSpacing/>
    </w:pPr>
  </w:style>
  <w:style w:type="paragraph" w:styleId="18">
    <w:name w:val="List Bullet 3"/>
    <w:basedOn w:val="1"/>
    <w:unhideWhenUsed/>
    <w:qFormat/>
    <w:uiPriority w:val="99"/>
    <w:pPr>
      <w:numPr>
        <w:ilvl w:val="0"/>
        <w:numId w:val="3"/>
      </w:numPr>
      <w:contextualSpacing/>
    </w:pPr>
  </w:style>
  <w:style w:type="paragraph" w:styleId="19">
    <w:name w:val="Title"/>
    <w:basedOn w:val="1"/>
    <w:next w:val="1"/>
    <w:link w:val="45"/>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styleId="20">
    <w:name w:val="footer"/>
    <w:basedOn w:val="1"/>
    <w:link w:val="35"/>
    <w:unhideWhenUsed/>
    <w:qFormat/>
    <w:uiPriority w:val="99"/>
    <w:pPr>
      <w:tabs>
        <w:tab w:val="center" w:pos="4677"/>
        <w:tab w:val="right" w:pos="9355"/>
      </w:tabs>
      <w:spacing w:after="0" w:line="240" w:lineRule="auto"/>
    </w:pPr>
  </w:style>
  <w:style w:type="paragraph" w:styleId="21">
    <w:name w:val="List"/>
    <w:basedOn w:val="1"/>
    <w:unhideWhenUsed/>
    <w:qFormat/>
    <w:uiPriority w:val="99"/>
    <w:pPr>
      <w:ind w:left="283" w:hanging="283"/>
      <w:contextualSpacing/>
    </w:pPr>
  </w:style>
  <w:style w:type="paragraph" w:styleId="22">
    <w:name w:val="Subtitle"/>
    <w:basedOn w:val="1"/>
    <w:next w:val="1"/>
    <w:link w:val="47"/>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paragraph" w:styleId="23">
    <w:name w:val="List 2"/>
    <w:basedOn w:val="1"/>
    <w:unhideWhenUsed/>
    <w:qFormat/>
    <w:uiPriority w:val="99"/>
    <w:pPr>
      <w:ind w:left="566" w:hanging="283"/>
      <w:contextualSpacing/>
    </w:pPr>
  </w:style>
  <w:style w:type="paragraph" w:styleId="24">
    <w:name w:val="List 3"/>
    <w:basedOn w:val="1"/>
    <w:unhideWhenUsed/>
    <w:qFormat/>
    <w:uiPriority w:val="99"/>
    <w:pPr>
      <w:ind w:left="849" w:hanging="283"/>
      <w:contextualSpacing/>
    </w:pPr>
  </w:style>
  <w:style w:type="paragraph" w:styleId="25">
    <w:name w:val="List 4"/>
    <w:basedOn w:val="1"/>
    <w:unhideWhenUsed/>
    <w:qFormat/>
    <w:uiPriority w:val="99"/>
    <w:pPr>
      <w:ind w:left="1132" w:hanging="283"/>
      <w:contextualSpacing/>
    </w:pPr>
  </w:style>
  <w:style w:type="paragraph" w:styleId="26">
    <w:name w:val="HTML Preformatted"/>
    <w:basedOn w:val="1"/>
    <w:link w:val="43"/>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u-RU"/>
    </w:rPr>
  </w:style>
  <w:style w:type="table" w:styleId="27">
    <w:name w:val="Table Grid"/>
    <w:basedOn w:val="7"/>
    <w:qFormat/>
    <w:uiPriority w:val="39"/>
    <w:pPr>
      <w:spacing w:after="0" w:line="240" w:lineRule="auto"/>
    </w:pPr>
    <w:rPr>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Заголовок 1 Знак"/>
    <w:basedOn w:val="6"/>
    <w:link w:val="2"/>
    <w:qFormat/>
    <w:uiPriority w:val="9"/>
    <w:rPr>
      <w:rFonts w:asciiTheme="majorHAnsi" w:hAnsiTheme="majorHAnsi" w:eastAsiaTheme="majorEastAsia" w:cstheme="majorBidi"/>
      <w:color w:val="2F5597" w:themeColor="accent1" w:themeShade="BF"/>
      <w:sz w:val="32"/>
      <w:szCs w:val="32"/>
    </w:rPr>
  </w:style>
  <w:style w:type="character" w:customStyle="1" w:styleId="29">
    <w:name w:val="Заголовок 2 Знак"/>
    <w:basedOn w:val="6"/>
    <w:link w:val="3"/>
    <w:qFormat/>
    <w:uiPriority w:val="9"/>
    <w:rPr>
      <w:rFonts w:asciiTheme="majorHAnsi" w:hAnsiTheme="majorHAnsi" w:eastAsiaTheme="majorEastAsia" w:cstheme="majorBidi"/>
      <w:color w:val="2F5597" w:themeColor="accent1" w:themeShade="BF"/>
      <w:sz w:val="26"/>
      <w:szCs w:val="26"/>
    </w:rPr>
  </w:style>
  <w:style w:type="character" w:customStyle="1" w:styleId="30">
    <w:name w:val="Заголовок 3 Знак"/>
    <w:basedOn w:val="6"/>
    <w:link w:val="4"/>
    <w:qFormat/>
    <w:uiPriority w:val="9"/>
    <w:rPr>
      <w:rFonts w:asciiTheme="majorHAnsi" w:hAnsiTheme="majorHAnsi" w:eastAsiaTheme="majorEastAsia" w:cstheme="majorBidi"/>
      <w:color w:val="203864" w:themeColor="accent1" w:themeShade="80"/>
      <w:sz w:val="24"/>
      <w:szCs w:val="24"/>
    </w:rPr>
  </w:style>
  <w:style w:type="character" w:customStyle="1" w:styleId="31">
    <w:name w:val="Заголовок 4 Знак"/>
    <w:basedOn w:val="6"/>
    <w:link w:val="5"/>
    <w:qFormat/>
    <w:uiPriority w:val="9"/>
    <w:rPr>
      <w:rFonts w:asciiTheme="majorHAnsi" w:hAnsiTheme="majorHAnsi" w:eastAsiaTheme="majorEastAsia" w:cstheme="majorBidi"/>
      <w:i/>
      <w:iCs/>
      <w:color w:val="2F5597" w:themeColor="accent1" w:themeShade="BF"/>
    </w:rPr>
  </w:style>
  <w:style w:type="character" w:customStyle="1" w:styleId="32">
    <w:name w:val="Текст выноски Знак"/>
    <w:basedOn w:val="6"/>
    <w:link w:val="9"/>
    <w:semiHidden/>
    <w:qFormat/>
    <w:uiPriority w:val="99"/>
    <w:rPr>
      <w:rFonts w:ascii="Segoe UI" w:hAnsi="Segoe UI" w:cs="Segoe UI"/>
      <w:sz w:val="18"/>
      <w:szCs w:val="18"/>
    </w:rPr>
  </w:style>
  <w:style w:type="character" w:customStyle="1" w:styleId="33">
    <w:name w:val="Верхний колонтитул Знак"/>
    <w:basedOn w:val="6"/>
    <w:link w:val="11"/>
    <w:qFormat/>
    <w:uiPriority w:val="99"/>
  </w:style>
  <w:style w:type="character" w:customStyle="1" w:styleId="34">
    <w:name w:val="Основной текст с отступом Знак"/>
    <w:basedOn w:val="6"/>
    <w:link w:val="15"/>
    <w:qFormat/>
    <w:uiPriority w:val="0"/>
    <w:rPr>
      <w:rFonts w:ascii="Times New Roman" w:hAnsi="Times New Roman" w:eastAsia="Times New Roman"/>
      <w:sz w:val="24"/>
      <w:szCs w:val="24"/>
    </w:rPr>
  </w:style>
  <w:style w:type="character" w:customStyle="1" w:styleId="35">
    <w:name w:val="Нижний колонтитул Знак"/>
    <w:basedOn w:val="6"/>
    <w:link w:val="20"/>
    <w:qFormat/>
    <w:uiPriority w:val="99"/>
  </w:style>
  <w:style w:type="paragraph" w:styleId="36">
    <w:name w:val="List Paragraph"/>
    <w:basedOn w:val="1"/>
    <w:link w:val="42"/>
    <w:qFormat/>
    <w:uiPriority w:val="34"/>
    <w:pPr>
      <w:ind w:left="720"/>
      <w:contextualSpacing/>
    </w:pPr>
    <w:rPr>
      <w:lang w:val="en-US"/>
    </w:rPr>
  </w:style>
  <w:style w:type="character" w:customStyle="1" w:styleId="37">
    <w:name w:val="Font Style74"/>
    <w:uiPriority w:val="0"/>
    <w:rPr>
      <w:rFonts w:ascii="Times New Roman" w:hAnsi="Times New Roman" w:cs="Times New Roman"/>
      <w:sz w:val="18"/>
      <w:szCs w:val="18"/>
    </w:rPr>
  </w:style>
  <w:style w:type="paragraph" w:customStyle="1" w:styleId="38">
    <w:name w:val="Style30"/>
    <w:basedOn w:val="1"/>
    <w:qFormat/>
    <w:uiPriority w:val="0"/>
    <w:pPr>
      <w:widowControl w:val="0"/>
      <w:autoSpaceDE w:val="0"/>
      <w:autoSpaceDN w:val="0"/>
      <w:adjustRightInd w:val="0"/>
      <w:spacing w:after="0" w:line="235" w:lineRule="exact"/>
      <w:ind w:firstLine="389"/>
      <w:jc w:val="both"/>
    </w:pPr>
    <w:rPr>
      <w:rFonts w:ascii="Times New Roman" w:hAnsi="Times New Roman" w:eastAsia="Times New Roman" w:cs="Times New Roman"/>
      <w:sz w:val="24"/>
      <w:szCs w:val="24"/>
      <w:lang w:eastAsia="ru-RU"/>
    </w:rPr>
  </w:style>
  <w:style w:type="character" w:customStyle="1" w:styleId="39">
    <w:name w:val="Основной текст (2)"/>
    <w:basedOn w:val="6"/>
    <w:qFormat/>
    <w:uiPriority w:val="0"/>
    <w:rPr>
      <w:rFonts w:ascii="Times New Roman" w:hAnsi="Times New Roman" w:eastAsia="Times New Roman" w:cs="Times New Roman"/>
      <w:color w:val="000000"/>
      <w:spacing w:val="0"/>
      <w:w w:val="100"/>
      <w:position w:val="0"/>
      <w:sz w:val="22"/>
      <w:szCs w:val="22"/>
      <w:u w:val="none"/>
      <w:lang w:val="ru-RU" w:eastAsia="ru-RU" w:bidi="ru-RU"/>
    </w:rPr>
  </w:style>
  <w:style w:type="character" w:customStyle="1" w:styleId="40">
    <w:name w:val="Основной текст с отступом Знак1"/>
    <w:basedOn w:val="6"/>
    <w:semiHidden/>
    <w:uiPriority w:val="99"/>
  </w:style>
  <w:style w:type="paragraph" w:styleId="41">
    <w:name w:val="No Spacing"/>
    <w:qFormat/>
    <w:uiPriority w:val="1"/>
    <w:pPr>
      <w:spacing w:after="0" w:line="240" w:lineRule="auto"/>
    </w:pPr>
    <w:rPr>
      <w:rFonts w:ascii="Times New Roman" w:hAnsi="Times New Roman" w:eastAsia="Times New Roman" w:cs="Times New Roman"/>
      <w:sz w:val="24"/>
      <w:szCs w:val="20"/>
      <w:lang w:val="ru-RU" w:eastAsia="ru-RU" w:bidi="ar-SA"/>
    </w:rPr>
  </w:style>
  <w:style w:type="character" w:customStyle="1" w:styleId="42">
    <w:name w:val="Абзац списка Знак"/>
    <w:link w:val="36"/>
    <w:qFormat/>
    <w:locked/>
    <w:uiPriority w:val="34"/>
    <w:rPr>
      <w:lang w:val="en-US"/>
    </w:rPr>
  </w:style>
  <w:style w:type="character" w:customStyle="1" w:styleId="43">
    <w:name w:val="Стандартный HTML Знак"/>
    <w:basedOn w:val="6"/>
    <w:link w:val="26"/>
    <w:uiPriority w:val="99"/>
    <w:rPr>
      <w:rFonts w:ascii="Courier New" w:hAnsi="Courier New" w:eastAsia="Times New Roman" w:cs="Courier New"/>
      <w:sz w:val="20"/>
      <w:szCs w:val="20"/>
      <w:lang w:eastAsia="ru-RU"/>
    </w:rPr>
  </w:style>
  <w:style w:type="character" w:customStyle="1" w:styleId="44">
    <w:name w:val="y2iqfc"/>
    <w:basedOn w:val="6"/>
    <w:qFormat/>
    <w:uiPriority w:val="0"/>
  </w:style>
  <w:style w:type="character" w:customStyle="1" w:styleId="45">
    <w:name w:val="Заголовок Знак"/>
    <w:basedOn w:val="6"/>
    <w:link w:val="19"/>
    <w:qFormat/>
    <w:uiPriority w:val="10"/>
    <w:rPr>
      <w:rFonts w:asciiTheme="majorHAnsi" w:hAnsiTheme="majorHAnsi" w:eastAsiaTheme="majorEastAsia" w:cstheme="majorBidi"/>
      <w:spacing w:val="-10"/>
      <w:kern w:val="28"/>
      <w:sz w:val="56"/>
      <w:szCs w:val="56"/>
    </w:rPr>
  </w:style>
  <w:style w:type="character" w:customStyle="1" w:styleId="46">
    <w:name w:val="Основной текст Знак"/>
    <w:basedOn w:val="6"/>
    <w:link w:val="12"/>
    <w:qFormat/>
    <w:uiPriority w:val="99"/>
  </w:style>
  <w:style w:type="character" w:customStyle="1" w:styleId="47">
    <w:name w:val="Подзаголовок Знак"/>
    <w:basedOn w:val="6"/>
    <w:link w:val="22"/>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character" w:customStyle="1" w:styleId="48">
    <w:name w:val="Красная строка Знак"/>
    <w:basedOn w:val="46"/>
    <w:link w:val="13"/>
    <w:qFormat/>
    <w:uiPriority w:val="99"/>
  </w:style>
  <w:style w:type="character" w:customStyle="1" w:styleId="49">
    <w:name w:val="Красная строка 2 Знак"/>
    <w:basedOn w:val="34"/>
    <w:link w:val="14"/>
    <w:qFormat/>
    <w:uiPriority w:val="99"/>
    <w:rPr>
      <w:rFonts w:ascii="Times New Roman" w:hAnsi="Times New Roman" w:eastAsia="Times New Roman"/>
      <w:sz w:val="24"/>
      <w:szCs w:val="24"/>
    </w:rPr>
  </w:style>
  <w:style w:type="character" w:customStyle="1" w:styleId="50">
    <w:name w:val="Заголовок №2_"/>
    <w:basedOn w:val="6"/>
    <w:link w:val="51"/>
    <w:qFormat/>
    <w:locked/>
    <w:uiPriority w:val="0"/>
    <w:rPr>
      <w:rFonts w:ascii="Times New Roman" w:hAnsi="Times New Roman" w:eastAsia="Times New Roman" w:cs="Times New Roman"/>
      <w:b/>
      <w:bCs/>
      <w:shd w:val="clear" w:color="auto" w:fill="FFFFFF"/>
    </w:rPr>
  </w:style>
  <w:style w:type="paragraph" w:customStyle="1" w:styleId="51">
    <w:name w:val="Заголовок №2"/>
    <w:basedOn w:val="1"/>
    <w:link w:val="50"/>
    <w:qFormat/>
    <w:uiPriority w:val="0"/>
    <w:pPr>
      <w:widowControl w:val="0"/>
      <w:shd w:val="clear" w:color="auto" w:fill="FFFFFF"/>
      <w:spacing w:after="0" w:line="274" w:lineRule="exact"/>
      <w:jc w:val="center"/>
      <w:outlineLvl w:val="1"/>
    </w:pPr>
    <w:rPr>
      <w:rFonts w:ascii="Times New Roman" w:hAnsi="Times New Roman" w:eastAsia="Times New Roman" w:cs="Times New Roman"/>
      <w:b/>
      <w:bCs/>
    </w:rPr>
  </w:style>
  <w:style w:type="character" w:customStyle="1" w:styleId="52">
    <w:name w:val="Основной текст (2)_"/>
    <w:basedOn w:val="6"/>
    <w:qFormat/>
    <w:locked/>
    <w:uiPriority w:val="0"/>
    <w:rPr>
      <w:rFonts w:ascii="Times New Roman" w:hAnsi="Times New Roman" w:eastAsia="Times New Roman" w:cs="Times New Roman"/>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B02E9-402D-4E50-8CD6-C760922EB941}">
  <ds:schemaRefs/>
</ds:datastoreItem>
</file>

<file path=docProps/app.xml><?xml version="1.0" encoding="utf-8"?>
<Properties xmlns="http://schemas.openxmlformats.org/officeDocument/2006/extended-properties" xmlns:vt="http://schemas.openxmlformats.org/officeDocument/2006/docPropsVTypes">
  <Template>Normal</Template>
  <Pages>30</Pages>
  <Words>7391</Words>
  <Characters>42131</Characters>
  <Lines>351</Lines>
  <Paragraphs>98</Paragraphs>
  <TotalTime>1504</TotalTime>
  <ScaleCrop>false</ScaleCrop>
  <LinksUpToDate>false</LinksUpToDate>
  <CharactersWithSpaces>49424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2026-02-03T03:54:00Z</dcterms:created>
  <dc:creator>User</dc:creator>
  <cp:lastModifiedBy>User</cp:lastModifiedBy>
  <dcterms:modified xsi:type="dcterms:W3CDTF">2026-05-28T07:35:56Z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4E53A7277327464689D8BD7311E48EBD_12</vt:lpwstr>
  </property>
</Properties>
</file>