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EBE66" w14:textId="53B933D3" w:rsidR="00F74749" w:rsidRDefault="009A7A6A" w:rsidP="003128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A6A">
        <w:rPr>
          <w:rFonts w:ascii="Times New Roman" w:hAnsi="Times New Roman" w:cs="Times New Roman"/>
          <w:b/>
          <w:bCs/>
          <w:sz w:val="28"/>
          <w:szCs w:val="28"/>
        </w:rPr>
        <w:t>Кыргыз Республикасынын Агартуу министрлиги тарабынан жалпы билим берүү</w:t>
      </w:r>
      <w:r w:rsidR="0014648B">
        <w:rPr>
          <w:rFonts w:ascii="Times New Roman" w:hAnsi="Times New Roman" w:cs="Times New Roman"/>
          <w:b/>
          <w:bCs/>
          <w:sz w:val="28"/>
          <w:szCs w:val="28"/>
        </w:rPr>
        <w:t>чү</w:t>
      </w:r>
      <w:r w:rsidRPr="009A7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648B" w:rsidRPr="009A7A6A">
        <w:rPr>
          <w:rFonts w:ascii="Times New Roman" w:hAnsi="Times New Roman" w:cs="Times New Roman"/>
          <w:b/>
          <w:bCs/>
          <w:sz w:val="28"/>
          <w:szCs w:val="28"/>
        </w:rPr>
        <w:t xml:space="preserve">жеке менчик билим берүү уюмдарынын </w:t>
      </w:r>
      <w:r w:rsidRPr="009A7A6A">
        <w:rPr>
          <w:rFonts w:ascii="Times New Roman" w:hAnsi="Times New Roman" w:cs="Times New Roman"/>
          <w:b/>
          <w:bCs/>
          <w:sz w:val="28"/>
          <w:szCs w:val="28"/>
        </w:rPr>
        <w:t>жана башта</w:t>
      </w:r>
      <w:r>
        <w:rPr>
          <w:rFonts w:ascii="Times New Roman" w:hAnsi="Times New Roman" w:cs="Times New Roman"/>
          <w:b/>
          <w:bCs/>
          <w:sz w:val="28"/>
          <w:szCs w:val="28"/>
        </w:rPr>
        <w:t>лгыч</w:t>
      </w:r>
      <w:r w:rsidRPr="009A7A6A">
        <w:rPr>
          <w:rFonts w:ascii="Times New Roman" w:hAnsi="Times New Roman" w:cs="Times New Roman"/>
          <w:b/>
          <w:bCs/>
          <w:sz w:val="28"/>
          <w:szCs w:val="28"/>
        </w:rPr>
        <w:t xml:space="preserve"> кесиптик билим берүүчү </w:t>
      </w:r>
      <w:r w:rsidR="0014648B">
        <w:rPr>
          <w:rFonts w:ascii="Times New Roman" w:hAnsi="Times New Roman" w:cs="Times New Roman"/>
          <w:b/>
          <w:bCs/>
          <w:sz w:val="28"/>
          <w:szCs w:val="28"/>
        </w:rPr>
        <w:t xml:space="preserve">кесиптик лицейлердин </w:t>
      </w:r>
      <w:r w:rsidRPr="009A7A6A">
        <w:rPr>
          <w:rFonts w:ascii="Times New Roman" w:hAnsi="Times New Roman" w:cs="Times New Roman"/>
          <w:b/>
          <w:bCs/>
          <w:sz w:val="28"/>
          <w:szCs w:val="28"/>
        </w:rPr>
        <w:t xml:space="preserve">ишмердүүлүгүнө лицензиялык </w:t>
      </w:r>
      <w:r w:rsidR="0014648B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="00B04D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648B">
        <w:rPr>
          <w:rFonts w:ascii="Times New Roman" w:hAnsi="Times New Roman" w:cs="Times New Roman"/>
          <w:b/>
          <w:bCs/>
          <w:sz w:val="28"/>
          <w:szCs w:val="28"/>
        </w:rPr>
        <w:t>жүргүзүүнүн тартиби</w:t>
      </w:r>
    </w:p>
    <w:p w14:paraId="6BFDF320" w14:textId="77777777" w:rsidR="0014648B" w:rsidRDefault="0014648B" w:rsidP="003128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4ADDE" w14:textId="673B026A" w:rsidR="00592EBF" w:rsidRPr="00592EBF" w:rsidRDefault="00592EBF" w:rsidP="0031286F">
      <w:pPr>
        <w:pStyle w:val="a7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EBF">
        <w:rPr>
          <w:rFonts w:ascii="Times New Roman" w:hAnsi="Times New Roman" w:cs="Times New Roman"/>
          <w:b/>
          <w:bCs/>
          <w:sz w:val="28"/>
          <w:szCs w:val="28"/>
        </w:rPr>
        <w:t>Жалпы жоболор</w:t>
      </w:r>
    </w:p>
    <w:p w14:paraId="15C8C547" w14:textId="3ABA0FA7" w:rsidR="00592EBF" w:rsidRPr="00592EBF" w:rsidRDefault="00592EB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1.1.</w:t>
      </w:r>
      <w:r w:rsidRPr="00592EBF">
        <w:rPr>
          <w:rFonts w:ascii="Times New Roman" w:hAnsi="Times New Roman" w:cs="Times New Roman"/>
          <w:sz w:val="28"/>
          <w:szCs w:val="28"/>
        </w:rPr>
        <w:t xml:space="preserve"> </w:t>
      </w:r>
      <w:r w:rsidR="0014648B" w:rsidRPr="0014648B">
        <w:rPr>
          <w:rFonts w:ascii="Times New Roman" w:hAnsi="Times New Roman" w:cs="Times New Roman"/>
          <w:sz w:val="28"/>
          <w:szCs w:val="28"/>
        </w:rPr>
        <w:t xml:space="preserve">Кыргыз Республикасынын Агартуу министрлиги тарабынан жалпы билим берүүчү жеке менчик билим берүү уюмдарынын жана башталгыч кесиптик билим берүүчү кесиптик лицейлердин ишмердүүлүгүнө лицензиялык контроль жүргүзүүнүн тартиби </w:t>
      </w:r>
      <w:r w:rsidRPr="00592EBF">
        <w:rPr>
          <w:rFonts w:ascii="Times New Roman" w:hAnsi="Times New Roman" w:cs="Times New Roman"/>
          <w:sz w:val="28"/>
          <w:szCs w:val="28"/>
        </w:rPr>
        <w:t xml:space="preserve">(мындан ары </w:t>
      </w:r>
      <w:r w:rsidR="0014648B">
        <w:rPr>
          <w:rFonts w:ascii="Times New Roman" w:hAnsi="Times New Roman" w:cs="Times New Roman"/>
          <w:sz w:val="28"/>
          <w:szCs w:val="28"/>
        </w:rPr>
        <w:t>-</w:t>
      </w:r>
      <w:r w:rsidRPr="00592EBF">
        <w:rPr>
          <w:rFonts w:ascii="Times New Roman" w:hAnsi="Times New Roman" w:cs="Times New Roman"/>
          <w:sz w:val="28"/>
          <w:szCs w:val="28"/>
        </w:rPr>
        <w:t xml:space="preserve"> </w:t>
      </w:r>
      <w:r w:rsidR="0014648B"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тартип</w:t>
      </w:r>
      <w:r w:rsidRPr="00592EBF">
        <w:rPr>
          <w:rFonts w:ascii="Times New Roman" w:hAnsi="Times New Roman" w:cs="Times New Roman"/>
          <w:sz w:val="28"/>
          <w:szCs w:val="28"/>
        </w:rPr>
        <w:t xml:space="preserve">) </w:t>
      </w:r>
      <w:r w:rsidR="0014648B" w:rsidRPr="00592EBF">
        <w:rPr>
          <w:rFonts w:ascii="Times New Roman" w:hAnsi="Times New Roman" w:cs="Times New Roman"/>
          <w:sz w:val="28"/>
          <w:szCs w:val="28"/>
        </w:rPr>
        <w:t xml:space="preserve">Кыргыз Республикасынын </w:t>
      </w:r>
      <w:r w:rsidR="0014648B"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«Укук бузуулар жөнүндө» кодексин</w:t>
      </w:r>
      <w:r w:rsidR="0014648B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ин,</w:t>
      </w:r>
      <w:r w:rsidR="0014648B" w:rsidRPr="00592EBF">
        <w:rPr>
          <w:rFonts w:ascii="Times New Roman" w:hAnsi="Times New Roman" w:cs="Times New Roman"/>
          <w:sz w:val="28"/>
          <w:szCs w:val="28"/>
        </w:rPr>
        <w:t xml:space="preserve"> </w:t>
      </w:r>
      <w:r w:rsidRPr="00592EBF">
        <w:rPr>
          <w:rFonts w:ascii="Times New Roman" w:hAnsi="Times New Roman" w:cs="Times New Roman"/>
          <w:sz w:val="28"/>
          <w:szCs w:val="28"/>
        </w:rPr>
        <w:t xml:space="preserve">Кыргыз Республикасынын </w:t>
      </w:r>
      <w:r w:rsidR="0014648B">
        <w:rPr>
          <w:rFonts w:ascii="Times New Roman" w:hAnsi="Times New Roman" w:cs="Times New Roman"/>
          <w:sz w:val="28"/>
          <w:szCs w:val="28"/>
        </w:rPr>
        <w:t>“Билим берүү жөнүндө” жана “</w:t>
      </w: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Кыргыз Республикасындагы лицензиялык-уруксат берүү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тутуму</w:t>
      </w: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жөнүндө</w:t>
      </w:r>
      <w:r w:rsidR="0014648B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”</w:t>
      </w:r>
      <w:r w:rsidRPr="00592EBF">
        <w:rPr>
          <w:rFonts w:ascii="Times New Roman" w:hAnsi="Times New Roman" w:cs="Times New Roman"/>
          <w:sz w:val="28"/>
          <w:szCs w:val="28"/>
        </w:rPr>
        <w:t xml:space="preserve"> Мыйзам</w:t>
      </w:r>
      <w:r w:rsidR="0014648B">
        <w:rPr>
          <w:rFonts w:ascii="Times New Roman" w:hAnsi="Times New Roman" w:cs="Times New Roman"/>
          <w:sz w:val="28"/>
          <w:szCs w:val="28"/>
        </w:rPr>
        <w:t>дар</w:t>
      </w:r>
      <w:r w:rsidRPr="00592EBF">
        <w:rPr>
          <w:rFonts w:ascii="Times New Roman" w:hAnsi="Times New Roman" w:cs="Times New Roman"/>
          <w:sz w:val="28"/>
          <w:szCs w:val="28"/>
        </w:rPr>
        <w:t xml:space="preserve">ынын талаптарына,  ошондой эле Кыргыз Республикасынын Министрлер Кабинетинин </w:t>
      </w: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648B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“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Иштин а</w:t>
      </w: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йрым түрлөрүн лицензиялоо маселелери жөнүндө</w:t>
      </w:r>
      <w:r w:rsidR="0014648B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”</w:t>
      </w:r>
      <w:r w:rsidRPr="00592EBF">
        <w:rPr>
          <w:rFonts w:ascii="Times New Roman" w:hAnsi="Times New Roman" w:cs="Times New Roman"/>
          <w:sz w:val="28"/>
          <w:szCs w:val="28"/>
        </w:rPr>
        <w:t xml:space="preserve"> </w:t>
      </w:r>
      <w:r w:rsidR="0014648B"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2023-жылдын 14-декабрындагы №678</w:t>
      </w:r>
      <w:r w:rsidRPr="00592EBF">
        <w:rPr>
          <w:rFonts w:ascii="Times New Roman" w:hAnsi="Times New Roman" w:cs="Times New Roman"/>
          <w:sz w:val="28"/>
          <w:szCs w:val="28"/>
        </w:rPr>
        <w:t>токтомуна ылайык иштелип чык</w:t>
      </w:r>
      <w:r w:rsidR="0014648B">
        <w:rPr>
          <w:rFonts w:ascii="Times New Roman" w:hAnsi="Times New Roman" w:cs="Times New Roman"/>
          <w:sz w:val="28"/>
          <w:szCs w:val="28"/>
        </w:rPr>
        <w:t>ты</w:t>
      </w:r>
      <w:r w:rsidRPr="00592EBF">
        <w:rPr>
          <w:rFonts w:ascii="Times New Roman" w:hAnsi="Times New Roman" w:cs="Times New Roman"/>
          <w:sz w:val="28"/>
          <w:szCs w:val="28"/>
        </w:rPr>
        <w:t>.</w:t>
      </w:r>
    </w:p>
    <w:p w14:paraId="5244EDBD" w14:textId="42C19F25" w:rsidR="00592EBF" w:rsidRPr="00592EBF" w:rsidRDefault="00592EB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1.2.</w:t>
      </w:r>
      <w:r w:rsidRPr="00592EBF">
        <w:rPr>
          <w:rFonts w:ascii="Times New Roman" w:hAnsi="Times New Roman" w:cs="Times New Roman"/>
          <w:sz w:val="28"/>
          <w:szCs w:val="28"/>
        </w:rPr>
        <w:t xml:space="preserve"> Бул </w:t>
      </w:r>
      <w:r w:rsidR="0014648B" w:rsidRPr="00592EBF">
        <w:rPr>
          <w:rFonts w:ascii="Times New Roman" w:hAnsi="Times New Roman" w:cs="Times New Roman"/>
          <w:sz w:val="28"/>
          <w:szCs w:val="28"/>
        </w:rPr>
        <w:t xml:space="preserve">тартип </w:t>
      </w:r>
      <w:r w:rsidR="0014648B" w:rsidRPr="0014648B">
        <w:rPr>
          <w:rFonts w:ascii="Times New Roman" w:hAnsi="Times New Roman" w:cs="Times New Roman"/>
          <w:sz w:val="28"/>
          <w:szCs w:val="28"/>
        </w:rPr>
        <w:t>жалпы билим берүүчү жеке менчик билим берүү уюмдарын</w:t>
      </w:r>
      <w:r w:rsidR="0014648B">
        <w:rPr>
          <w:rFonts w:ascii="Times New Roman" w:hAnsi="Times New Roman" w:cs="Times New Roman"/>
          <w:sz w:val="28"/>
          <w:szCs w:val="28"/>
        </w:rPr>
        <w:t>а</w:t>
      </w:r>
      <w:r w:rsidR="0014648B" w:rsidRPr="0014648B">
        <w:rPr>
          <w:rFonts w:ascii="Times New Roman" w:hAnsi="Times New Roman" w:cs="Times New Roman"/>
          <w:sz w:val="28"/>
          <w:szCs w:val="28"/>
        </w:rPr>
        <w:t xml:space="preserve"> жана башталгыч кесиптик билим берүүчү кесиптик лицейлер</w:t>
      </w:r>
      <w:r w:rsidR="0014648B">
        <w:rPr>
          <w:rFonts w:ascii="Times New Roman" w:hAnsi="Times New Roman" w:cs="Times New Roman"/>
          <w:sz w:val="28"/>
          <w:szCs w:val="28"/>
        </w:rPr>
        <w:t>ге</w:t>
      </w:r>
      <w:r w:rsidRPr="00592EBF">
        <w:rPr>
          <w:rFonts w:ascii="Times New Roman" w:hAnsi="Times New Roman" w:cs="Times New Roman"/>
          <w:sz w:val="28"/>
          <w:szCs w:val="28"/>
        </w:rPr>
        <w:t xml:space="preserve"> карата (мындан ары – </w:t>
      </w: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лицензиат</w:t>
      </w:r>
      <w:r w:rsidRPr="00592EBF">
        <w:rPr>
          <w:rFonts w:ascii="Times New Roman" w:hAnsi="Times New Roman" w:cs="Times New Roman"/>
          <w:sz w:val="28"/>
          <w:szCs w:val="28"/>
        </w:rPr>
        <w:t xml:space="preserve">) лицензиялык </w:t>
      </w:r>
      <w:r w:rsidR="00C763E9">
        <w:rPr>
          <w:rFonts w:ascii="Times New Roman" w:hAnsi="Times New Roman" w:cs="Times New Roman"/>
          <w:sz w:val="28"/>
          <w:szCs w:val="28"/>
        </w:rPr>
        <w:t>контроль</w:t>
      </w:r>
      <w:r w:rsidR="00D23791">
        <w:rPr>
          <w:rFonts w:ascii="Times New Roman" w:hAnsi="Times New Roman" w:cs="Times New Roman"/>
          <w:sz w:val="28"/>
          <w:szCs w:val="28"/>
        </w:rPr>
        <w:t xml:space="preserve"> ж</w:t>
      </w:r>
      <w:r w:rsidRPr="00592EBF">
        <w:rPr>
          <w:rFonts w:ascii="Times New Roman" w:hAnsi="Times New Roman" w:cs="Times New Roman"/>
          <w:sz w:val="28"/>
          <w:szCs w:val="28"/>
        </w:rPr>
        <w:t>үргүзүүнүн максаттарын, милдеттерин, принциптерин, мөөнөттөрүн жана жол-жобосун аныктайт.</w:t>
      </w:r>
    </w:p>
    <w:p w14:paraId="3961474C" w14:textId="7FAE830D" w:rsidR="00592EBF" w:rsidRPr="00592EBF" w:rsidRDefault="00592EB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1.3.</w:t>
      </w:r>
      <w:r w:rsidRPr="00592EBF">
        <w:rPr>
          <w:rFonts w:ascii="Times New Roman" w:hAnsi="Times New Roman" w:cs="Times New Roman"/>
          <w:sz w:val="28"/>
          <w:szCs w:val="28"/>
        </w:rPr>
        <w:t xml:space="preserve"> Лицензиялык </w:t>
      </w:r>
      <w:r w:rsidR="00C763E9">
        <w:rPr>
          <w:rFonts w:ascii="Times New Roman" w:hAnsi="Times New Roman" w:cs="Times New Roman"/>
          <w:sz w:val="28"/>
          <w:szCs w:val="28"/>
        </w:rPr>
        <w:t>контролдоону</w:t>
      </w:r>
      <w:r w:rsidRPr="00592EBF">
        <w:rPr>
          <w:rFonts w:ascii="Times New Roman" w:hAnsi="Times New Roman" w:cs="Times New Roman"/>
          <w:sz w:val="28"/>
          <w:szCs w:val="28"/>
        </w:rPr>
        <w:t xml:space="preserve"> Кыргыз Республикасынын Агартуу министрлиги (мындан ары – </w:t>
      </w: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лицензиар</w:t>
      </w:r>
      <w:r w:rsidRPr="00592EBF">
        <w:rPr>
          <w:rFonts w:ascii="Times New Roman" w:hAnsi="Times New Roman" w:cs="Times New Roman"/>
          <w:sz w:val="28"/>
          <w:szCs w:val="28"/>
        </w:rPr>
        <w:t>) жүргүзөт.</w:t>
      </w:r>
    </w:p>
    <w:p w14:paraId="63F90E11" w14:textId="78341EBD" w:rsidR="00592EBF" w:rsidRDefault="00592EB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1.4.</w:t>
      </w:r>
      <w:r w:rsidRPr="00592EBF">
        <w:rPr>
          <w:rFonts w:ascii="Times New Roman" w:hAnsi="Times New Roman" w:cs="Times New Roman"/>
          <w:sz w:val="28"/>
          <w:szCs w:val="28"/>
        </w:rPr>
        <w:t xml:space="preserve">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592EBF">
        <w:rPr>
          <w:rFonts w:ascii="Times New Roman" w:hAnsi="Times New Roman" w:cs="Times New Roman"/>
          <w:sz w:val="28"/>
          <w:szCs w:val="28"/>
        </w:rPr>
        <w:t xml:space="preserve"> жүргүзүүнүн укуктук негизин Кыргыз Республикасынын Министрлер Кабинетинин </w:t>
      </w:r>
      <w:r w:rsidRPr="00592EB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2023-жылдын 14-декабрындагы №678 токтому</w:t>
      </w:r>
      <w:r w:rsidRPr="00592EBF">
        <w:rPr>
          <w:rFonts w:ascii="Times New Roman" w:hAnsi="Times New Roman" w:cs="Times New Roman"/>
          <w:sz w:val="28"/>
          <w:szCs w:val="28"/>
        </w:rPr>
        <w:t xml:space="preserve"> менен бекитилген </w:t>
      </w:r>
      <w:r w:rsidR="006F6EB0" w:rsidRPr="006F6EB0">
        <w:rPr>
          <w:rFonts w:ascii="Times New Roman" w:hAnsi="Times New Roman" w:cs="Times New Roman"/>
          <w:sz w:val="28"/>
          <w:szCs w:val="28"/>
        </w:rPr>
        <w:t xml:space="preserve">Иштин айрым түрлөрүн лицензиялоо жөнүндө жобо Лицензиялык контроль жүргүзүү </w:t>
      </w:r>
      <w:r w:rsidR="006F6EB0">
        <w:rPr>
          <w:rFonts w:ascii="Times New Roman" w:hAnsi="Times New Roman" w:cs="Times New Roman"/>
          <w:sz w:val="28"/>
          <w:szCs w:val="28"/>
        </w:rPr>
        <w:t xml:space="preserve">тартиби </w:t>
      </w:r>
      <w:r w:rsidRPr="00592EBF">
        <w:rPr>
          <w:rFonts w:ascii="Times New Roman" w:hAnsi="Times New Roman" w:cs="Times New Roman"/>
          <w:sz w:val="28"/>
          <w:szCs w:val="28"/>
        </w:rPr>
        <w:t>түзөт.</w:t>
      </w:r>
    </w:p>
    <w:p w14:paraId="7BA40C5B" w14:textId="5C0A9AC8" w:rsidR="00B1628F" w:rsidRPr="00B1628F" w:rsidRDefault="00B1628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8F">
        <w:rPr>
          <w:rFonts w:ascii="Times New Roman" w:hAnsi="Times New Roman" w:cs="Times New Roman"/>
          <w:sz w:val="28"/>
          <w:szCs w:val="28"/>
        </w:rPr>
        <w:t xml:space="preserve">1.5.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1628F">
        <w:rPr>
          <w:rFonts w:ascii="Times New Roman" w:hAnsi="Times New Roman" w:cs="Times New Roman"/>
          <w:sz w:val="28"/>
          <w:szCs w:val="28"/>
        </w:rPr>
        <w:t xml:space="preserve"> пландуу жана пландан тышкаркы </w:t>
      </w:r>
      <w:r w:rsidR="006F6EB0">
        <w:rPr>
          <w:rFonts w:ascii="Times New Roman" w:hAnsi="Times New Roman" w:cs="Times New Roman"/>
          <w:sz w:val="28"/>
          <w:szCs w:val="28"/>
        </w:rPr>
        <w:t>контролдор</w:t>
      </w:r>
      <w:r w:rsidRPr="00B1628F">
        <w:rPr>
          <w:rFonts w:ascii="Times New Roman" w:hAnsi="Times New Roman" w:cs="Times New Roman"/>
          <w:sz w:val="28"/>
          <w:szCs w:val="28"/>
        </w:rPr>
        <w:t xml:space="preserve"> түрүндө жүргүзүлөт.</w:t>
      </w:r>
    </w:p>
    <w:p w14:paraId="5F7AE7F5" w14:textId="11DC8972" w:rsidR="00B1628F" w:rsidRPr="00B1628F" w:rsidRDefault="00B1628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8F">
        <w:rPr>
          <w:rFonts w:ascii="Times New Roman" w:hAnsi="Times New Roman" w:cs="Times New Roman"/>
          <w:sz w:val="28"/>
          <w:szCs w:val="28"/>
        </w:rPr>
        <w:t xml:space="preserve">1.6.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контролдоону</w:t>
      </w:r>
      <w:r w:rsidRPr="00B1628F">
        <w:rPr>
          <w:rFonts w:ascii="Times New Roman" w:hAnsi="Times New Roman" w:cs="Times New Roman"/>
          <w:sz w:val="28"/>
          <w:szCs w:val="28"/>
        </w:rPr>
        <w:t xml:space="preserve"> жүргүзүүдө төмөнкү негизги түшүнүктөр колдонулат:</w:t>
      </w:r>
    </w:p>
    <w:p w14:paraId="0921873C" w14:textId="6F427FF9" w:rsidR="00B1628F" w:rsidRPr="00B1628F" w:rsidRDefault="00B1628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8F">
        <w:rPr>
          <w:rFonts w:ascii="Times New Roman" w:hAnsi="Times New Roman" w:cs="Times New Roman"/>
          <w:b/>
          <w:bCs/>
          <w:sz w:val="28"/>
          <w:szCs w:val="28"/>
        </w:rPr>
        <w:t>лицензия</w:t>
      </w:r>
      <w:r w:rsidRPr="00B1628F">
        <w:rPr>
          <w:rFonts w:ascii="Times New Roman" w:hAnsi="Times New Roman" w:cs="Times New Roman"/>
          <w:sz w:val="28"/>
          <w:szCs w:val="28"/>
        </w:rPr>
        <w:t xml:space="preserve"> – билим берүү ишмердүүлүгүн </w:t>
      </w:r>
      <w:r w:rsidR="00982302">
        <w:rPr>
          <w:rFonts w:ascii="Times New Roman" w:hAnsi="Times New Roman" w:cs="Times New Roman"/>
          <w:sz w:val="28"/>
          <w:szCs w:val="28"/>
        </w:rPr>
        <w:t>жүзөгө ашыруу</w:t>
      </w:r>
      <w:r w:rsidRPr="00B1628F">
        <w:rPr>
          <w:rFonts w:ascii="Times New Roman" w:hAnsi="Times New Roman" w:cs="Times New Roman"/>
          <w:sz w:val="28"/>
          <w:szCs w:val="28"/>
        </w:rPr>
        <w:t xml:space="preserve"> укугун </w:t>
      </w:r>
      <w:r w:rsidR="00982302">
        <w:rPr>
          <w:rFonts w:ascii="Times New Roman" w:hAnsi="Times New Roman" w:cs="Times New Roman"/>
          <w:sz w:val="28"/>
          <w:szCs w:val="28"/>
        </w:rPr>
        <w:t>ырастоочу</w:t>
      </w:r>
      <w:r w:rsidRPr="00B1628F">
        <w:rPr>
          <w:rFonts w:ascii="Times New Roman" w:hAnsi="Times New Roman" w:cs="Times New Roman"/>
          <w:sz w:val="28"/>
          <w:szCs w:val="28"/>
        </w:rPr>
        <w:t xml:space="preserve"> документ;</w:t>
      </w:r>
    </w:p>
    <w:p w14:paraId="664DCB7B" w14:textId="0005C3C4" w:rsidR="00B1628F" w:rsidRPr="00B1628F" w:rsidRDefault="00B1628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8F">
        <w:rPr>
          <w:rFonts w:ascii="Times New Roman" w:hAnsi="Times New Roman" w:cs="Times New Roman"/>
          <w:b/>
          <w:bCs/>
          <w:sz w:val="28"/>
          <w:szCs w:val="28"/>
        </w:rPr>
        <w:t>лицензи</w:t>
      </w:r>
      <w:r w:rsidR="00137C6E">
        <w:rPr>
          <w:rFonts w:ascii="Times New Roman" w:hAnsi="Times New Roman" w:cs="Times New Roman"/>
          <w:b/>
          <w:bCs/>
          <w:sz w:val="28"/>
          <w:szCs w:val="28"/>
        </w:rPr>
        <w:t>я берүүчү</w:t>
      </w:r>
      <w:r w:rsidR="00F52A23">
        <w:rPr>
          <w:rFonts w:ascii="Times New Roman" w:hAnsi="Times New Roman" w:cs="Times New Roman"/>
          <w:b/>
          <w:bCs/>
          <w:sz w:val="28"/>
          <w:szCs w:val="28"/>
        </w:rPr>
        <w:t xml:space="preserve"> (лицензиар)</w:t>
      </w:r>
      <w:r w:rsidRPr="00B1628F">
        <w:rPr>
          <w:rFonts w:ascii="Times New Roman" w:hAnsi="Times New Roman" w:cs="Times New Roman"/>
          <w:sz w:val="28"/>
          <w:szCs w:val="28"/>
        </w:rPr>
        <w:t xml:space="preserve"> – Кыргыз Республикасынын Министрлер Кабинети тарабынан лицензиялоону </w:t>
      </w:r>
      <w:r w:rsidR="00137C6E">
        <w:rPr>
          <w:rFonts w:ascii="Times New Roman" w:hAnsi="Times New Roman" w:cs="Times New Roman"/>
          <w:sz w:val="28"/>
          <w:szCs w:val="28"/>
        </w:rPr>
        <w:t>жүзөгө ашырууга</w:t>
      </w:r>
      <w:r w:rsidRPr="00B1628F">
        <w:rPr>
          <w:rFonts w:ascii="Times New Roman" w:hAnsi="Times New Roman" w:cs="Times New Roman"/>
          <w:sz w:val="28"/>
          <w:szCs w:val="28"/>
        </w:rPr>
        <w:t xml:space="preserve"> ыйгарым укук берилген орган (Кыргыз Республикасынын Агартуу министрлиги);</w:t>
      </w:r>
    </w:p>
    <w:p w14:paraId="518420D9" w14:textId="2BDAB65B" w:rsidR="00B1628F" w:rsidRPr="00B1628F" w:rsidRDefault="00B1628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8F">
        <w:rPr>
          <w:rFonts w:ascii="Times New Roman" w:hAnsi="Times New Roman" w:cs="Times New Roman"/>
          <w:b/>
          <w:bCs/>
          <w:sz w:val="28"/>
          <w:szCs w:val="28"/>
        </w:rPr>
        <w:t>лицензи</w:t>
      </w:r>
      <w:r w:rsidR="00137C6E">
        <w:rPr>
          <w:rFonts w:ascii="Times New Roman" w:hAnsi="Times New Roman" w:cs="Times New Roman"/>
          <w:b/>
          <w:bCs/>
          <w:sz w:val="28"/>
          <w:szCs w:val="28"/>
        </w:rPr>
        <w:t>я алуучу</w:t>
      </w:r>
      <w:r w:rsidR="00F52A23">
        <w:rPr>
          <w:rFonts w:ascii="Times New Roman" w:hAnsi="Times New Roman" w:cs="Times New Roman"/>
          <w:b/>
          <w:bCs/>
          <w:sz w:val="28"/>
          <w:szCs w:val="28"/>
        </w:rPr>
        <w:t xml:space="preserve"> (лицензиат)</w:t>
      </w:r>
      <w:r w:rsidRPr="00B1628F">
        <w:rPr>
          <w:rFonts w:ascii="Times New Roman" w:hAnsi="Times New Roman" w:cs="Times New Roman"/>
          <w:sz w:val="28"/>
          <w:szCs w:val="28"/>
        </w:rPr>
        <w:t xml:space="preserve"> – лицензия алган юридикалык жак;</w:t>
      </w:r>
    </w:p>
    <w:p w14:paraId="54ED05A3" w14:textId="00C21D9A" w:rsidR="00B1628F" w:rsidRPr="00B1628F" w:rsidRDefault="00B1628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8F">
        <w:rPr>
          <w:rFonts w:ascii="Times New Roman" w:hAnsi="Times New Roman" w:cs="Times New Roman"/>
          <w:b/>
          <w:bCs/>
          <w:sz w:val="28"/>
          <w:szCs w:val="28"/>
        </w:rPr>
        <w:t xml:space="preserve">лицензиялык </w:t>
      </w:r>
      <w:r w:rsidR="00137C6E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Pr="00B1628F">
        <w:rPr>
          <w:rFonts w:ascii="Times New Roman" w:hAnsi="Times New Roman" w:cs="Times New Roman"/>
          <w:sz w:val="28"/>
          <w:szCs w:val="28"/>
        </w:rPr>
        <w:t xml:space="preserve"> – лицензиялык талаптардын сактал</w:t>
      </w:r>
      <w:r w:rsidR="00137C6E">
        <w:rPr>
          <w:rFonts w:ascii="Times New Roman" w:hAnsi="Times New Roman" w:cs="Times New Roman"/>
          <w:sz w:val="28"/>
          <w:szCs w:val="28"/>
        </w:rPr>
        <w:t xml:space="preserve">ышын </w:t>
      </w:r>
      <w:r w:rsidR="006F6EB0">
        <w:rPr>
          <w:rFonts w:ascii="Times New Roman" w:hAnsi="Times New Roman" w:cs="Times New Roman"/>
          <w:sz w:val="28"/>
          <w:szCs w:val="28"/>
        </w:rPr>
        <w:t>текшерүү</w:t>
      </w:r>
      <w:r w:rsidRPr="00B1628F">
        <w:rPr>
          <w:rFonts w:ascii="Times New Roman" w:hAnsi="Times New Roman" w:cs="Times New Roman"/>
          <w:sz w:val="28"/>
          <w:szCs w:val="28"/>
        </w:rPr>
        <w:t xml:space="preserve"> боюнча лицензи</w:t>
      </w:r>
      <w:r w:rsidR="00137C6E">
        <w:rPr>
          <w:rFonts w:ascii="Times New Roman" w:hAnsi="Times New Roman" w:cs="Times New Roman"/>
          <w:sz w:val="28"/>
          <w:szCs w:val="28"/>
        </w:rPr>
        <w:t>я берүүчүнүн</w:t>
      </w:r>
      <w:r w:rsidRPr="00B1628F">
        <w:rPr>
          <w:rFonts w:ascii="Times New Roman" w:hAnsi="Times New Roman" w:cs="Times New Roman"/>
          <w:sz w:val="28"/>
          <w:szCs w:val="28"/>
        </w:rPr>
        <w:t xml:space="preserve"> иш</w:t>
      </w:r>
      <w:r w:rsidR="00137C6E">
        <w:rPr>
          <w:rFonts w:ascii="Times New Roman" w:hAnsi="Times New Roman" w:cs="Times New Roman"/>
          <w:sz w:val="28"/>
          <w:szCs w:val="28"/>
        </w:rPr>
        <w:t>и</w:t>
      </w:r>
      <w:r w:rsidRPr="00B1628F">
        <w:rPr>
          <w:rFonts w:ascii="Times New Roman" w:hAnsi="Times New Roman" w:cs="Times New Roman"/>
          <w:sz w:val="28"/>
          <w:szCs w:val="28"/>
        </w:rPr>
        <w:t>;</w:t>
      </w:r>
    </w:p>
    <w:p w14:paraId="23FE3222" w14:textId="08B18B82" w:rsidR="00B1628F" w:rsidRPr="00B1628F" w:rsidRDefault="00B1628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8F">
        <w:rPr>
          <w:rFonts w:ascii="Times New Roman" w:hAnsi="Times New Roman" w:cs="Times New Roman"/>
          <w:b/>
          <w:bCs/>
          <w:sz w:val="28"/>
          <w:szCs w:val="28"/>
        </w:rPr>
        <w:t xml:space="preserve">пландуу лицензиялык </w:t>
      </w:r>
      <w:r w:rsidR="006F6EB0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Pr="00B1628F">
        <w:rPr>
          <w:rFonts w:ascii="Times New Roman" w:hAnsi="Times New Roman" w:cs="Times New Roman"/>
          <w:sz w:val="28"/>
          <w:szCs w:val="28"/>
        </w:rPr>
        <w:t xml:space="preserve"> – лицензиар тарабынан лицензиаттарга карата жыл сайын бекитилген планына ылайык жүргүзүлүүчү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1628F">
        <w:rPr>
          <w:rFonts w:ascii="Times New Roman" w:hAnsi="Times New Roman" w:cs="Times New Roman"/>
          <w:sz w:val="28"/>
          <w:szCs w:val="28"/>
        </w:rPr>
        <w:t xml:space="preserve">. Ал лицензиялануучу билим берүү ишмердүүлүгүн жүзөгө ашырууда лицензиялык талаптардын жана шарттардын сакталуусун </w:t>
      </w:r>
      <w:r w:rsidR="006F6EB0">
        <w:rPr>
          <w:rFonts w:ascii="Times New Roman" w:hAnsi="Times New Roman" w:cs="Times New Roman"/>
          <w:sz w:val="28"/>
          <w:szCs w:val="28"/>
        </w:rPr>
        <w:t>контролдоого</w:t>
      </w:r>
      <w:r w:rsidRPr="00B1628F">
        <w:rPr>
          <w:rFonts w:ascii="Times New Roman" w:hAnsi="Times New Roman" w:cs="Times New Roman"/>
          <w:sz w:val="28"/>
          <w:szCs w:val="28"/>
        </w:rPr>
        <w:t xml:space="preserve"> багытталган жана белгиленген мезгилдүүлүк менен, планда көрсөтүлгөн мөөнөттөрдө жүргүзүлөт;</w:t>
      </w:r>
    </w:p>
    <w:p w14:paraId="69D5F5C0" w14:textId="7518A91C" w:rsidR="00B1628F" w:rsidRDefault="00B1628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2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пландан тышкаркы </w:t>
      </w:r>
      <w:r w:rsidR="006F6EB0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Pr="00B1628F">
        <w:rPr>
          <w:rFonts w:ascii="Times New Roman" w:hAnsi="Times New Roman" w:cs="Times New Roman"/>
          <w:sz w:val="28"/>
          <w:szCs w:val="28"/>
        </w:rPr>
        <w:t xml:space="preserve"> – Кыргыз Республикасынын мыйзамдарында каралган негиздер болгондо,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контролдоонун</w:t>
      </w:r>
      <w:r w:rsidRPr="00B1628F">
        <w:rPr>
          <w:rFonts w:ascii="Times New Roman" w:hAnsi="Times New Roman" w:cs="Times New Roman"/>
          <w:sz w:val="28"/>
          <w:szCs w:val="28"/>
        </w:rPr>
        <w:t xml:space="preserve"> бекитилген планынан тышкары лицензиар тарабынан жүргүзүлүүчү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1628F">
        <w:rPr>
          <w:rFonts w:ascii="Times New Roman" w:hAnsi="Times New Roman" w:cs="Times New Roman"/>
          <w:sz w:val="28"/>
          <w:szCs w:val="28"/>
        </w:rPr>
        <w:t xml:space="preserve">. Ал лицензиялык талаптардын жана шарттардын сакталуусун </w:t>
      </w:r>
      <w:r w:rsidR="006F6EB0">
        <w:rPr>
          <w:rFonts w:ascii="Times New Roman" w:hAnsi="Times New Roman" w:cs="Times New Roman"/>
          <w:sz w:val="28"/>
          <w:szCs w:val="28"/>
        </w:rPr>
        <w:t>текшерүүгө</w:t>
      </w:r>
      <w:r w:rsidRPr="00B1628F">
        <w:rPr>
          <w:rFonts w:ascii="Times New Roman" w:hAnsi="Times New Roman" w:cs="Times New Roman"/>
          <w:sz w:val="28"/>
          <w:szCs w:val="28"/>
        </w:rPr>
        <w:t xml:space="preserve">, лицензиялоо жөнүндө мыйзамдардын бузулушунун алдын алууга, аныктоого жана токтотууга, ошондой эле мурда берилген көрсөтмөлөрдүн аткарылышын </w:t>
      </w:r>
      <w:r w:rsidR="006F6EB0">
        <w:rPr>
          <w:rFonts w:ascii="Times New Roman" w:hAnsi="Times New Roman" w:cs="Times New Roman"/>
          <w:sz w:val="28"/>
          <w:szCs w:val="28"/>
        </w:rPr>
        <w:t>текшерүүгө</w:t>
      </w:r>
      <w:r w:rsidRPr="00B1628F">
        <w:rPr>
          <w:rFonts w:ascii="Times New Roman" w:hAnsi="Times New Roman" w:cs="Times New Roman"/>
          <w:sz w:val="28"/>
          <w:szCs w:val="28"/>
        </w:rPr>
        <w:t xml:space="preserve"> багытталган.</w:t>
      </w:r>
    </w:p>
    <w:p w14:paraId="31B67760" w14:textId="77777777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D602B" w14:textId="0704FA69" w:rsidR="00F52A23" w:rsidRDefault="00F52A23" w:rsidP="007B6469">
      <w:pPr>
        <w:pStyle w:val="ae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A23">
        <w:rPr>
          <w:rFonts w:ascii="Times New Roman" w:hAnsi="Times New Roman" w:cs="Times New Roman"/>
          <w:b/>
          <w:bCs/>
          <w:sz w:val="28"/>
          <w:szCs w:val="28"/>
        </w:rPr>
        <w:t xml:space="preserve">Лицензиялык </w:t>
      </w:r>
      <w:r w:rsidR="006F6EB0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Pr="00F52A23">
        <w:rPr>
          <w:rFonts w:ascii="Times New Roman" w:hAnsi="Times New Roman" w:cs="Times New Roman"/>
          <w:b/>
          <w:bCs/>
          <w:sz w:val="28"/>
          <w:szCs w:val="28"/>
        </w:rPr>
        <w:t xml:space="preserve"> жүргүзүүнүн максаттары, милдеттери, предмети жана принциптери</w:t>
      </w:r>
    </w:p>
    <w:p w14:paraId="6BBF5FC7" w14:textId="77777777" w:rsidR="00F52A23" w:rsidRPr="00F52A23" w:rsidRDefault="00F52A23" w:rsidP="0031286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14:paraId="0C2F12F6" w14:textId="5FE67F88" w:rsidR="00F52A23" w:rsidRP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A23">
        <w:rPr>
          <w:rFonts w:ascii="Times New Roman" w:hAnsi="Times New Roman" w:cs="Times New Roman"/>
          <w:sz w:val="28"/>
          <w:szCs w:val="28"/>
        </w:rPr>
        <w:t xml:space="preserve">2.1.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F52A23">
        <w:rPr>
          <w:rFonts w:ascii="Times New Roman" w:hAnsi="Times New Roman" w:cs="Times New Roman"/>
          <w:sz w:val="28"/>
          <w:szCs w:val="28"/>
        </w:rPr>
        <w:t xml:space="preserve"> төмөнкү максаттарда жүргүзүлөт:</w:t>
      </w:r>
    </w:p>
    <w:p w14:paraId="04F729D5" w14:textId="2FD3A1ED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>лицензияланууга тийиш болгон билим берүү ишмердүүлүгүн жүзөгө ашырууда мыйзамдуулукту камсыз кылуу;</w:t>
      </w:r>
    </w:p>
    <w:p w14:paraId="190C8847" w14:textId="460A12D6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52A23">
        <w:rPr>
          <w:rFonts w:ascii="Times New Roman" w:hAnsi="Times New Roman" w:cs="Times New Roman"/>
          <w:sz w:val="28"/>
          <w:szCs w:val="28"/>
        </w:rPr>
        <w:t>лицензиаттар тарабынан билим берүү ишмердүүлүгүн жүргүзүүдө Кыргыз Республикасынын мыйзамдарына ылайык лицензиялык талаптардын жана шарттардын сакталуусун камсыз кылуу;</w:t>
      </w:r>
    </w:p>
    <w:p w14:paraId="10D4D29A" w14:textId="6D401302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>билим алуучулардын, алардын ата-энелеринин (мыйзамдуу өкүлдөрүнүн), ошондой эле билим берүү уюмдарынын кызматкерлеринин укуктарын жана мыйзамдуу кызыкчылыктарын коргоо;</w:t>
      </w:r>
    </w:p>
    <w:p w14:paraId="4FA02A5F" w14:textId="76F2EEFB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>билим берүүнүн сапатын камсыз кылуу жана мамлекеттик билим берүү стандарттарынын талаптарынын сакталуусун камсыз кылуу;</w:t>
      </w:r>
    </w:p>
    <w:p w14:paraId="4E8662D7" w14:textId="5DCF4D5F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2A23">
        <w:rPr>
          <w:rFonts w:ascii="Times New Roman" w:hAnsi="Times New Roman" w:cs="Times New Roman"/>
          <w:sz w:val="28"/>
          <w:szCs w:val="28"/>
        </w:rPr>
        <w:t xml:space="preserve">лицензиялык-уруксат берүү </w:t>
      </w:r>
      <w:r w:rsidR="004C42BF">
        <w:rPr>
          <w:rFonts w:ascii="Times New Roman" w:hAnsi="Times New Roman" w:cs="Times New Roman"/>
          <w:sz w:val="28"/>
          <w:szCs w:val="28"/>
        </w:rPr>
        <w:t>тутуму</w:t>
      </w:r>
      <w:r w:rsidRPr="00F52A23">
        <w:rPr>
          <w:rFonts w:ascii="Times New Roman" w:hAnsi="Times New Roman" w:cs="Times New Roman"/>
          <w:sz w:val="28"/>
          <w:szCs w:val="28"/>
        </w:rPr>
        <w:t xml:space="preserve"> чөйрөсүндөгү Кыргыз Республикасынын мыйзамдарын бузуу фактыларынын алдын алуу, аныктоо жана токтотуу;</w:t>
      </w:r>
    </w:p>
    <w:p w14:paraId="148AB444" w14:textId="5C170149" w:rsidR="00F52A23" w:rsidRP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>окутуунун жана тарбиялоонун коопсуз шарттарын камсыз кылуу.</w:t>
      </w:r>
    </w:p>
    <w:p w14:paraId="2832463C" w14:textId="1E903E16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A23">
        <w:rPr>
          <w:rFonts w:ascii="Times New Roman" w:hAnsi="Times New Roman" w:cs="Times New Roman"/>
          <w:sz w:val="28"/>
          <w:szCs w:val="28"/>
        </w:rPr>
        <w:t xml:space="preserve">2.2.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DB1224">
        <w:rPr>
          <w:rFonts w:ascii="Times New Roman" w:hAnsi="Times New Roman" w:cs="Times New Roman"/>
          <w:sz w:val="28"/>
          <w:szCs w:val="28"/>
        </w:rPr>
        <w:t xml:space="preserve"> </w:t>
      </w:r>
      <w:r w:rsidRPr="00F52A23">
        <w:rPr>
          <w:rFonts w:ascii="Times New Roman" w:hAnsi="Times New Roman" w:cs="Times New Roman"/>
          <w:sz w:val="28"/>
          <w:szCs w:val="28"/>
        </w:rPr>
        <w:t>төмөнкү милдеттерди чечүүгө багытталган:</w:t>
      </w:r>
    </w:p>
    <w:p w14:paraId="2BBD21BF" w14:textId="72C91731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>лицензиат тарабынан иш жүзүндө жүргүзүлүп жаткан билим берүү иш</w:t>
      </w:r>
      <w:r w:rsidR="00DB1224">
        <w:rPr>
          <w:rFonts w:ascii="Times New Roman" w:hAnsi="Times New Roman" w:cs="Times New Roman"/>
          <w:sz w:val="28"/>
          <w:szCs w:val="28"/>
        </w:rPr>
        <w:t>инин</w:t>
      </w:r>
      <w:r w:rsidRPr="00F52A23">
        <w:rPr>
          <w:rFonts w:ascii="Times New Roman" w:hAnsi="Times New Roman" w:cs="Times New Roman"/>
          <w:sz w:val="28"/>
          <w:szCs w:val="28"/>
        </w:rPr>
        <w:t xml:space="preserve"> белгиленген лицензиялык талаптарга шайкештигин </w:t>
      </w:r>
      <w:r w:rsidR="0031286F">
        <w:rPr>
          <w:rFonts w:ascii="Times New Roman" w:hAnsi="Times New Roman" w:cs="Times New Roman"/>
          <w:sz w:val="28"/>
          <w:szCs w:val="28"/>
        </w:rPr>
        <w:t>контролдоо</w:t>
      </w:r>
      <w:r w:rsidRPr="00F52A23">
        <w:rPr>
          <w:rFonts w:ascii="Times New Roman" w:hAnsi="Times New Roman" w:cs="Times New Roman"/>
          <w:sz w:val="28"/>
          <w:szCs w:val="28"/>
        </w:rPr>
        <w:t>;</w:t>
      </w:r>
    </w:p>
    <w:p w14:paraId="11C46DD6" w14:textId="698B1DCD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 xml:space="preserve">лицензияда каралган шарттардын бар экендигин жана алардын сакталуусун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31286F">
        <w:rPr>
          <w:rFonts w:ascii="Times New Roman" w:hAnsi="Times New Roman" w:cs="Times New Roman"/>
          <w:sz w:val="28"/>
          <w:szCs w:val="28"/>
        </w:rPr>
        <w:t>доо</w:t>
      </w:r>
      <w:r w:rsidRPr="00F52A23">
        <w:rPr>
          <w:rFonts w:ascii="Times New Roman" w:hAnsi="Times New Roman" w:cs="Times New Roman"/>
          <w:sz w:val="28"/>
          <w:szCs w:val="28"/>
        </w:rPr>
        <w:t xml:space="preserve">, анын ичинде билим берүү процессинин кадрдык, материалдык-техникалык, окуу-усулдук жана уюштуруучулук камсыздалышын </w:t>
      </w:r>
      <w:r w:rsidR="0031286F">
        <w:rPr>
          <w:rFonts w:ascii="Times New Roman" w:hAnsi="Times New Roman" w:cs="Times New Roman"/>
          <w:sz w:val="28"/>
          <w:szCs w:val="28"/>
        </w:rPr>
        <w:t>текшерүү</w:t>
      </w:r>
      <w:r w:rsidRPr="00F52A23">
        <w:rPr>
          <w:rFonts w:ascii="Times New Roman" w:hAnsi="Times New Roman" w:cs="Times New Roman"/>
          <w:sz w:val="28"/>
          <w:szCs w:val="28"/>
        </w:rPr>
        <w:t>;</w:t>
      </w:r>
    </w:p>
    <w:p w14:paraId="37B66F3A" w14:textId="69828721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>лицензиялык талаптарды бузуу менен же тиешелүү лицензиясыз билим берүү ишмердүүлүгүн жүргүзүү фактыларын аныктоо;</w:t>
      </w:r>
    </w:p>
    <w:p w14:paraId="6CD5DEA8" w14:textId="33EA2F3E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 xml:space="preserve">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31286F">
        <w:rPr>
          <w:rFonts w:ascii="Times New Roman" w:hAnsi="Times New Roman" w:cs="Times New Roman"/>
          <w:sz w:val="28"/>
          <w:szCs w:val="28"/>
        </w:rPr>
        <w:t>дун</w:t>
      </w:r>
      <w:r w:rsidRPr="00F52A23">
        <w:rPr>
          <w:rFonts w:ascii="Times New Roman" w:hAnsi="Times New Roman" w:cs="Times New Roman"/>
          <w:sz w:val="28"/>
          <w:szCs w:val="28"/>
        </w:rPr>
        <w:t xml:space="preserve"> жыйынтыктарын белгиленген тартипте документтештирүү, анын ичинде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31286F">
        <w:rPr>
          <w:rFonts w:ascii="Times New Roman" w:hAnsi="Times New Roman" w:cs="Times New Roman"/>
          <w:sz w:val="28"/>
          <w:szCs w:val="28"/>
        </w:rPr>
        <w:t>ду</w:t>
      </w:r>
      <w:r w:rsidRPr="00F52A23">
        <w:rPr>
          <w:rFonts w:ascii="Times New Roman" w:hAnsi="Times New Roman" w:cs="Times New Roman"/>
          <w:sz w:val="28"/>
          <w:szCs w:val="28"/>
        </w:rPr>
        <w:t>н актыларын (барактарын) тариздөө;</w:t>
      </w:r>
    </w:p>
    <w:p w14:paraId="63CBC405" w14:textId="1F01343C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3F20">
        <w:rPr>
          <w:rFonts w:ascii="Times New Roman" w:hAnsi="Times New Roman" w:cs="Times New Roman"/>
          <w:sz w:val="28"/>
          <w:szCs w:val="28"/>
        </w:rPr>
        <w:t xml:space="preserve"> </w:t>
      </w:r>
      <w:r w:rsidRPr="00F52A23">
        <w:rPr>
          <w:rFonts w:ascii="Times New Roman" w:hAnsi="Times New Roman" w:cs="Times New Roman"/>
          <w:sz w:val="28"/>
          <w:szCs w:val="28"/>
        </w:rPr>
        <w:t xml:space="preserve">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</w:t>
      </w:r>
      <w:r w:rsidR="0031286F">
        <w:rPr>
          <w:rFonts w:ascii="Times New Roman" w:hAnsi="Times New Roman" w:cs="Times New Roman"/>
          <w:sz w:val="28"/>
          <w:szCs w:val="28"/>
        </w:rPr>
        <w:t>лдун</w:t>
      </w:r>
      <w:r w:rsidRPr="00F52A23">
        <w:rPr>
          <w:rFonts w:ascii="Times New Roman" w:hAnsi="Times New Roman" w:cs="Times New Roman"/>
          <w:sz w:val="28"/>
          <w:szCs w:val="28"/>
        </w:rPr>
        <w:t xml:space="preserve"> жыйынтыгы боюнча лицензиардын компетенциясынын чегинде чараларды көрүү;</w:t>
      </w:r>
    </w:p>
    <w:p w14:paraId="1B2BF0B9" w14:textId="1CF4FF51" w:rsid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 xml:space="preserve">аныкталган мыйзам бузууларды жоюу боюнча берилген көрсөтмөлөрдүн аткарылышын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31286F">
        <w:rPr>
          <w:rFonts w:ascii="Times New Roman" w:hAnsi="Times New Roman" w:cs="Times New Roman"/>
          <w:sz w:val="28"/>
          <w:szCs w:val="28"/>
        </w:rPr>
        <w:t>доо</w:t>
      </w:r>
      <w:r w:rsidRPr="00F52A23">
        <w:rPr>
          <w:rFonts w:ascii="Times New Roman" w:hAnsi="Times New Roman" w:cs="Times New Roman"/>
          <w:sz w:val="28"/>
          <w:szCs w:val="28"/>
        </w:rPr>
        <w:t>;</w:t>
      </w:r>
    </w:p>
    <w:p w14:paraId="7FBEBB2D" w14:textId="6EA64DF4" w:rsidR="00F52A23" w:rsidRP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A23">
        <w:rPr>
          <w:rFonts w:ascii="Times New Roman" w:hAnsi="Times New Roman" w:cs="Times New Roman"/>
          <w:sz w:val="28"/>
          <w:szCs w:val="28"/>
        </w:rPr>
        <w:t>лицензиялык талаптарды бузууга жол бербөө максатында лицензиаттар менен алдын алуу жана түшүндүрүү иштерин жүргүзүү.</w:t>
      </w:r>
    </w:p>
    <w:p w14:paraId="531FA29C" w14:textId="096375BF" w:rsidR="00F52A23" w:rsidRPr="00F52A23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A23">
        <w:rPr>
          <w:rFonts w:ascii="Times New Roman" w:hAnsi="Times New Roman" w:cs="Times New Roman"/>
          <w:sz w:val="28"/>
          <w:szCs w:val="28"/>
        </w:rPr>
        <w:lastRenderedPageBreak/>
        <w:t xml:space="preserve">2.3.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31286F">
        <w:rPr>
          <w:rFonts w:ascii="Times New Roman" w:hAnsi="Times New Roman" w:cs="Times New Roman"/>
          <w:sz w:val="28"/>
          <w:szCs w:val="28"/>
        </w:rPr>
        <w:t>ду</w:t>
      </w:r>
      <w:r w:rsidR="004B3F20">
        <w:rPr>
          <w:rFonts w:ascii="Times New Roman" w:hAnsi="Times New Roman" w:cs="Times New Roman"/>
          <w:sz w:val="28"/>
          <w:szCs w:val="28"/>
        </w:rPr>
        <w:t>н</w:t>
      </w:r>
      <w:r w:rsidRPr="00F52A23">
        <w:rPr>
          <w:rFonts w:ascii="Times New Roman" w:hAnsi="Times New Roman" w:cs="Times New Roman"/>
          <w:sz w:val="28"/>
          <w:szCs w:val="28"/>
        </w:rPr>
        <w:t xml:space="preserve"> предмети болуп билим берүү</w:t>
      </w:r>
      <w:r w:rsidR="0031286F">
        <w:rPr>
          <w:rFonts w:ascii="Times New Roman" w:hAnsi="Times New Roman" w:cs="Times New Roman"/>
          <w:sz w:val="28"/>
          <w:szCs w:val="28"/>
        </w:rPr>
        <w:t xml:space="preserve"> </w:t>
      </w:r>
      <w:r w:rsidRPr="00F52A23">
        <w:rPr>
          <w:rFonts w:ascii="Times New Roman" w:hAnsi="Times New Roman" w:cs="Times New Roman"/>
          <w:sz w:val="28"/>
          <w:szCs w:val="28"/>
        </w:rPr>
        <w:t>ишмердүүлүгүн жүргүзүүгө берилген колдонуудагы лицензияда көрсөтүлгөн билим берүүнүн түрлөрүнө, деңгээлдерине жана багыттарына, ошондой эле белгиленген лицензиялык талаптарга лицензиат тарабынан иш жүзүндө жүргүзүлүп жаткан билим берүү ишмердүүлүгүнүн шайкештигин баалоо саналат.</w:t>
      </w:r>
    </w:p>
    <w:p w14:paraId="7FAE1ED9" w14:textId="798D9B9B" w:rsidR="00F52A23" w:rsidRPr="0031286F" w:rsidRDefault="00F52A23" w:rsidP="00144237">
      <w:pPr>
        <w:pStyle w:val="ae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6F">
        <w:rPr>
          <w:rFonts w:ascii="Times New Roman" w:hAnsi="Times New Roman" w:cs="Times New Roman"/>
          <w:sz w:val="28"/>
          <w:szCs w:val="28"/>
        </w:rPr>
        <w:t xml:space="preserve">Лицензиялык </w:t>
      </w:r>
      <w:r w:rsidR="006F6EB0" w:rsidRPr="0031286F">
        <w:rPr>
          <w:rFonts w:ascii="Times New Roman" w:hAnsi="Times New Roman" w:cs="Times New Roman"/>
          <w:sz w:val="28"/>
          <w:szCs w:val="28"/>
        </w:rPr>
        <w:t>контроль</w:t>
      </w:r>
      <w:r w:rsidR="004B3F20" w:rsidRPr="0031286F">
        <w:rPr>
          <w:rFonts w:ascii="Times New Roman" w:hAnsi="Times New Roman" w:cs="Times New Roman"/>
          <w:sz w:val="28"/>
          <w:szCs w:val="28"/>
        </w:rPr>
        <w:t xml:space="preserve"> </w:t>
      </w:r>
      <w:r w:rsidRPr="0031286F">
        <w:rPr>
          <w:rFonts w:ascii="Times New Roman" w:hAnsi="Times New Roman" w:cs="Times New Roman"/>
          <w:sz w:val="28"/>
          <w:szCs w:val="28"/>
        </w:rPr>
        <w:t>төмөнкү принциптердин негизинде жүргүзүлөт:</w:t>
      </w:r>
    </w:p>
    <w:p w14:paraId="55E2656A" w14:textId="635F0A7C" w:rsidR="00F52A23" w:rsidRDefault="00DB122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мыйзамдуулук –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 Кыргыз Республикасынын «Кыргыз Республикасындагы лицензиялык-уруксат берүү </w:t>
      </w:r>
      <w:r w:rsidR="004B3F20">
        <w:rPr>
          <w:rFonts w:ascii="Times New Roman" w:hAnsi="Times New Roman" w:cs="Times New Roman"/>
          <w:sz w:val="28"/>
          <w:szCs w:val="28"/>
        </w:rPr>
        <w:t xml:space="preserve">тутуму 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жөнүндө» Мыйзамына, башка ченемдик укуктук актыларга жана ушул </w:t>
      </w:r>
      <w:r w:rsidR="0031286F" w:rsidRPr="00F52A23">
        <w:rPr>
          <w:rFonts w:ascii="Times New Roman" w:hAnsi="Times New Roman" w:cs="Times New Roman"/>
          <w:sz w:val="28"/>
          <w:szCs w:val="28"/>
        </w:rPr>
        <w:t xml:space="preserve">тартипке  </w:t>
      </w:r>
      <w:r w:rsidR="00F52A23" w:rsidRPr="00F52A23">
        <w:rPr>
          <w:rFonts w:ascii="Times New Roman" w:hAnsi="Times New Roman" w:cs="Times New Roman"/>
          <w:sz w:val="28"/>
          <w:szCs w:val="28"/>
        </w:rPr>
        <w:t>ылайык жүргүзүлөт;</w:t>
      </w:r>
    </w:p>
    <w:p w14:paraId="695973A3" w14:textId="5714244A" w:rsidR="00F52A23" w:rsidRDefault="00DB122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объективдүүлүк жана калыстык –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 жүргүзүүдө лицензиялык талаптардын сакталуусуна көз карандысыз жана ар тараптуу баа берүү камсыз кылынат;</w:t>
      </w:r>
    </w:p>
    <w:p w14:paraId="27B63624" w14:textId="1BF4C6FF" w:rsidR="00F52A23" w:rsidRDefault="00DB122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пландуулук жана системалуулук –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 билим берүү ишмердүүлүгү чөйрөсүндөгү тобокелдиктерди баалоону эске алуу менен бекитилген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 пландарынын негизинде жүргүзүлөт;</w:t>
      </w:r>
    </w:p>
    <w:p w14:paraId="1447DB92" w14:textId="4A2495A4" w:rsidR="00F52A23" w:rsidRDefault="00DB122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A23" w:rsidRPr="00F52A23">
        <w:rPr>
          <w:rFonts w:ascii="Times New Roman" w:hAnsi="Times New Roman" w:cs="Times New Roman"/>
          <w:sz w:val="28"/>
          <w:szCs w:val="28"/>
        </w:rPr>
        <w:t>ачыктык жана айкындык – лицензиат</w:t>
      </w:r>
      <w:r w:rsidR="0031286F">
        <w:rPr>
          <w:rFonts w:ascii="Times New Roman" w:hAnsi="Times New Roman" w:cs="Times New Roman"/>
          <w:sz w:val="28"/>
          <w:szCs w:val="28"/>
        </w:rPr>
        <w:t>ка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 жүргүзүүнүн тартиби, өзүнүн укуктары жана милдеттери жөнүндө маалымдалат;</w:t>
      </w:r>
    </w:p>
    <w:p w14:paraId="23BF375F" w14:textId="651E3232" w:rsidR="00F52A23" w:rsidRDefault="00DB122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негизсиз кийлигишүүгө жол бербөө –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 ашыкча административдик тоскоолдуктарды жаратпоого жана билим берүү ишмердүүлүгүнө тоскоолдук кылбоого тийиш;</w:t>
      </w:r>
    </w:p>
    <w:p w14:paraId="79BC0E5A" w14:textId="760E9BCA" w:rsidR="00F52A23" w:rsidRDefault="00DB122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лицензиаттын укуктарын жана мыйзамдуу кызыкчылыктарын коргоо –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F52A23" w:rsidRPr="00F52A23">
        <w:rPr>
          <w:rFonts w:ascii="Times New Roman" w:hAnsi="Times New Roman" w:cs="Times New Roman"/>
          <w:sz w:val="28"/>
          <w:szCs w:val="28"/>
        </w:rPr>
        <w:t xml:space="preserve"> жүргүзүүдө процесстик кепилдиктер сакталат, анын ичинде лицензиаттын түшүндүрмө берүү жана лицензиардын кызмат адамдарынын аракеттерине даттануу укугу камсыз кылынат.</w:t>
      </w:r>
    </w:p>
    <w:p w14:paraId="4A156247" w14:textId="77777777" w:rsidR="001E133D" w:rsidRPr="00F52A23" w:rsidRDefault="001E133D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D394E" w14:textId="02317093" w:rsidR="001E133D" w:rsidRDefault="001E133D" w:rsidP="0031286F">
      <w:pPr>
        <w:pStyle w:val="ae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33D">
        <w:rPr>
          <w:rFonts w:ascii="Times New Roman" w:hAnsi="Times New Roman" w:cs="Times New Roman"/>
          <w:b/>
          <w:bCs/>
          <w:sz w:val="28"/>
          <w:szCs w:val="28"/>
        </w:rPr>
        <w:t xml:space="preserve">Пландуу лицензиялык </w:t>
      </w:r>
      <w:r w:rsidR="006F6EB0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="0095601E">
        <w:rPr>
          <w:rFonts w:ascii="Times New Roman" w:hAnsi="Times New Roman" w:cs="Times New Roman"/>
          <w:b/>
          <w:bCs/>
          <w:sz w:val="28"/>
          <w:szCs w:val="28"/>
        </w:rPr>
        <w:t>нүн</w:t>
      </w:r>
      <w:r w:rsidRPr="001E133D">
        <w:rPr>
          <w:rFonts w:ascii="Times New Roman" w:hAnsi="Times New Roman" w:cs="Times New Roman"/>
          <w:b/>
          <w:bCs/>
          <w:sz w:val="28"/>
          <w:szCs w:val="28"/>
        </w:rPr>
        <w:t xml:space="preserve"> планын түзүүнүн критерийлери</w:t>
      </w:r>
    </w:p>
    <w:p w14:paraId="01D9420F" w14:textId="77777777" w:rsidR="001E133D" w:rsidRPr="001E133D" w:rsidRDefault="001E133D" w:rsidP="0031286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14:paraId="290C4552" w14:textId="700CA4ED" w:rsidR="001E133D" w:rsidRPr="001E133D" w:rsidRDefault="001E133D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3D">
        <w:rPr>
          <w:rFonts w:ascii="Times New Roman" w:hAnsi="Times New Roman" w:cs="Times New Roman"/>
          <w:sz w:val="28"/>
          <w:szCs w:val="28"/>
        </w:rPr>
        <w:t xml:space="preserve">3.1. Пландуу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E133D">
        <w:rPr>
          <w:rFonts w:ascii="Times New Roman" w:hAnsi="Times New Roman" w:cs="Times New Roman"/>
          <w:sz w:val="28"/>
          <w:szCs w:val="28"/>
        </w:rPr>
        <w:t xml:space="preserve"> жүргүзүү планы жыл сайын лицензиардын буйругу менен түзүлөт жана бекитилет. Ал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E133D">
        <w:rPr>
          <w:rFonts w:ascii="Times New Roman" w:hAnsi="Times New Roman" w:cs="Times New Roman"/>
          <w:sz w:val="28"/>
          <w:szCs w:val="28"/>
        </w:rPr>
        <w:t>лөр жүргүзүлө турган жылдан мурунку жылдын 15-декабрынан кечиктирилбестен бекитилет.</w:t>
      </w:r>
    </w:p>
    <w:p w14:paraId="56CC286A" w14:textId="35133246" w:rsidR="001E133D" w:rsidRPr="001E133D" w:rsidRDefault="001E133D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3D">
        <w:rPr>
          <w:rFonts w:ascii="Times New Roman" w:hAnsi="Times New Roman" w:cs="Times New Roman"/>
          <w:sz w:val="28"/>
          <w:szCs w:val="28"/>
        </w:rPr>
        <w:t>3.2</w:t>
      </w:r>
      <w:r w:rsidRPr="001E13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133D">
        <w:rPr>
          <w:rFonts w:ascii="Times New Roman" w:hAnsi="Times New Roman" w:cs="Times New Roman"/>
          <w:sz w:val="28"/>
          <w:szCs w:val="28"/>
        </w:rPr>
        <w:t xml:space="preserve"> Мурда пландуу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4462AE">
        <w:rPr>
          <w:rFonts w:ascii="Times New Roman" w:hAnsi="Times New Roman" w:cs="Times New Roman"/>
          <w:sz w:val="28"/>
          <w:szCs w:val="28"/>
        </w:rPr>
        <w:t>дөн</w:t>
      </w:r>
      <w:r w:rsidRPr="001E133D">
        <w:rPr>
          <w:rFonts w:ascii="Times New Roman" w:hAnsi="Times New Roman" w:cs="Times New Roman"/>
          <w:sz w:val="28"/>
          <w:szCs w:val="28"/>
        </w:rPr>
        <w:t xml:space="preserve"> өткөн лицензиатка карата кийинки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31286F">
        <w:rPr>
          <w:rFonts w:ascii="Times New Roman" w:hAnsi="Times New Roman" w:cs="Times New Roman"/>
          <w:sz w:val="28"/>
          <w:szCs w:val="28"/>
        </w:rPr>
        <w:t>ь</w:t>
      </w:r>
      <w:r w:rsidRPr="001E133D">
        <w:rPr>
          <w:rFonts w:ascii="Times New Roman" w:hAnsi="Times New Roman" w:cs="Times New Roman"/>
          <w:sz w:val="28"/>
          <w:szCs w:val="28"/>
        </w:rPr>
        <w:t xml:space="preserve"> үч жылда бир жолудан </w:t>
      </w:r>
      <w:r w:rsidR="0031286F">
        <w:rPr>
          <w:rFonts w:ascii="Times New Roman" w:hAnsi="Times New Roman" w:cs="Times New Roman"/>
          <w:sz w:val="28"/>
          <w:szCs w:val="28"/>
        </w:rPr>
        <w:t xml:space="preserve">көп эмес </w:t>
      </w:r>
      <w:r w:rsidRPr="001E133D">
        <w:rPr>
          <w:rFonts w:ascii="Times New Roman" w:hAnsi="Times New Roman" w:cs="Times New Roman"/>
          <w:sz w:val="28"/>
          <w:szCs w:val="28"/>
        </w:rPr>
        <w:t>жүргүзүлөт.</w:t>
      </w:r>
    </w:p>
    <w:p w14:paraId="71374B3D" w14:textId="0BD4AFA5" w:rsidR="001E133D" w:rsidRPr="001E133D" w:rsidRDefault="001E133D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3D">
        <w:rPr>
          <w:rFonts w:ascii="Times New Roman" w:hAnsi="Times New Roman" w:cs="Times New Roman"/>
          <w:sz w:val="28"/>
          <w:szCs w:val="28"/>
        </w:rPr>
        <w:t>3.3. Билим берүү ишмердүүлүгүн жүргүзүүгө лицензияны биринчи жолу</w:t>
      </w:r>
      <w:r w:rsidR="0031286F">
        <w:rPr>
          <w:rFonts w:ascii="Times New Roman" w:hAnsi="Times New Roman" w:cs="Times New Roman"/>
          <w:sz w:val="28"/>
          <w:szCs w:val="28"/>
        </w:rPr>
        <w:t xml:space="preserve"> </w:t>
      </w:r>
      <w:r w:rsidRPr="001E133D">
        <w:rPr>
          <w:rFonts w:ascii="Times New Roman" w:hAnsi="Times New Roman" w:cs="Times New Roman"/>
          <w:sz w:val="28"/>
          <w:szCs w:val="28"/>
        </w:rPr>
        <w:t xml:space="preserve">алган лицензиатка карата биринчи пландуу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4462AE">
        <w:rPr>
          <w:rFonts w:ascii="Times New Roman" w:hAnsi="Times New Roman" w:cs="Times New Roman"/>
          <w:sz w:val="28"/>
          <w:szCs w:val="28"/>
        </w:rPr>
        <w:t xml:space="preserve"> </w:t>
      </w:r>
      <w:r w:rsidRPr="001E133D">
        <w:rPr>
          <w:rFonts w:ascii="Times New Roman" w:hAnsi="Times New Roman" w:cs="Times New Roman"/>
          <w:sz w:val="28"/>
          <w:szCs w:val="28"/>
        </w:rPr>
        <w:t>лицензия алынган күндөн тартып алты ай өткөндөн кийин жүргүзүлөт.</w:t>
      </w:r>
    </w:p>
    <w:p w14:paraId="714E501A" w14:textId="4D606353" w:rsidR="001E133D" w:rsidRPr="0031286F" w:rsidRDefault="001E133D" w:rsidP="00324AC7">
      <w:pPr>
        <w:pStyle w:val="ae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6F">
        <w:rPr>
          <w:rFonts w:ascii="Times New Roman" w:hAnsi="Times New Roman" w:cs="Times New Roman"/>
          <w:sz w:val="28"/>
          <w:szCs w:val="28"/>
        </w:rPr>
        <w:t xml:space="preserve">Лицензиялык </w:t>
      </w:r>
      <w:r w:rsidR="006F6EB0" w:rsidRPr="0031286F">
        <w:rPr>
          <w:rFonts w:ascii="Times New Roman" w:hAnsi="Times New Roman" w:cs="Times New Roman"/>
          <w:sz w:val="28"/>
          <w:szCs w:val="28"/>
        </w:rPr>
        <w:t>контрол</w:t>
      </w:r>
      <w:r w:rsidR="0031286F" w:rsidRPr="0031286F">
        <w:rPr>
          <w:rFonts w:ascii="Times New Roman" w:hAnsi="Times New Roman" w:cs="Times New Roman"/>
          <w:sz w:val="28"/>
          <w:szCs w:val="28"/>
        </w:rPr>
        <w:t>дун</w:t>
      </w:r>
      <w:r w:rsidRPr="0031286F">
        <w:rPr>
          <w:rFonts w:ascii="Times New Roman" w:hAnsi="Times New Roman" w:cs="Times New Roman"/>
          <w:sz w:val="28"/>
          <w:szCs w:val="28"/>
        </w:rPr>
        <w:t xml:space="preserve"> планын түзүүдө аймактык принцип</w:t>
      </w:r>
      <w:r w:rsidR="004462AE" w:rsidRPr="0031286F">
        <w:rPr>
          <w:rFonts w:ascii="Times New Roman" w:hAnsi="Times New Roman" w:cs="Times New Roman"/>
          <w:sz w:val="28"/>
          <w:szCs w:val="28"/>
        </w:rPr>
        <w:t xml:space="preserve"> </w:t>
      </w:r>
      <w:r w:rsidRPr="0031286F">
        <w:rPr>
          <w:rFonts w:ascii="Times New Roman" w:hAnsi="Times New Roman" w:cs="Times New Roman"/>
          <w:sz w:val="28"/>
          <w:szCs w:val="28"/>
        </w:rPr>
        <w:t>эске</w:t>
      </w:r>
      <w:r w:rsidR="0095601E" w:rsidRPr="0031286F">
        <w:rPr>
          <w:rFonts w:ascii="Times New Roman" w:hAnsi="Times New Roman" w:cs="Times New Roman"/>
          <w:sz w:val="28"/>
          <w:szCs w:val="28"/>
        </w:rPr>
        <w:t xml:space="preserve"> </w:t>
      </w:r>
      <w:r w:rsidRPr="0031286F">
        <w:rPr>
          <w:rFonts w:ascii="Times New Roman" w:hAnsi="Times New Roman" w:cs="Times New Roman"/>
          <w:sz w:val="28"/>
          <w:szCs w:val="28"/>
        </w:rPr>
        <w:t>алынат. Ага ылайык, тиешелүү административдик-аймактык бирдиктин аймагында иш жүргүзгөн лицензиаттардын кеминде 20 пайызы планга киргизилет.</w:t>
      </w:r>
    </w:p>
    <w:p w14:paraId="6463F9D7" w14:textId="7B6AB4FB" w:rsidR="001E133D" w:rsidRPr="001E133D" w:rsidRDefault="001E133D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3D">
        <w:rPr>
          <w:rFonts w:ascii="Times New Roman" w:hAnsi="Times New Roman" w:cs="Times New Roman"/>
          <w:sz w:val="28"/>
          <w:szCs w:val="28"/>
        </w:rPr>
        <w:t xml:space="preserve">3.5. Лицензиатты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31286F">
        <w:rPr>
          <w:rFonts w:ascii="Times New Roman" w:hAnsi="Times New Roman" w:cs="Times New Roman"/>
          <w:sz w:val="28"/>
          <w:szCs w:val="28"/>
        </w:rPr>
        <w:t>ду</w:t>
      </w:r>
      <w:r w:rsidR="004462AE">
        <w:rPr>
          <w:rFonts w:ascii="Times New Roman" w:hAnsi="Times New Roman" w:cs="Times New Roman"/>
          <w:sz w:val="28"/>
          <w:szCs w:val="28"/>
        </w:rPr>
        <w:t>н</w:t>
      </w:r>
      <w:r w:rsidRPr="001E133D">
        <w:rPr>
          <w:rFonts w:ascii="Times New Roman" w:hAnsi="Times New Roman" w:cs="Times New Roman"/>
          <w:sz w:val="28"/>
          <w:szCs w:val="28"/>
        </w:rPr>
        <w:t xml:space="preserve"> планына киргизүү үчүн негиз болуп төмөнкүлөр саналат:</w:t>
      </w:r>
    </w:p>
    <w:p w14:paraId="6A74ABCF" w14:textId="356F42CD" w:rsidR="001E133D" w:rsidRPr="001E133D" w:rsidRDefault="0095601E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E133D" w:rsidRPr="001E133D">
        <w:rPr>
          <w:rFonts w:ascii="Times New Roman" w:hAnsi="Times New Roman" w:cs="Times New Roman"/>
          <w:sz w:val="28"/>
          <w:szCs w:val="28"/>
        </w:rPr>
        <w:t xml:space="preserve">мурунку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1E133D" w:rsidRPr="001E133D">
        <w:rPr>
          <w:rFonts w:ascii="Times New Roman" w:hAnsi="Times New Roman" w:cs="Times New Roman"/>
          <w:sz w:val="28"/>
          <w:szCs w:val="28"/>
        </w:rPr>
        <w:t xml:space="preserve"> жүргүзүлгөн учурдан тартып </w:t>
      </w:r>
      <w:r w:rsidR="0031286F">
        <w:rPr>
          <w:rFonts w:ascii="Times New Roman" w:hAnsi="Times New Roman" w:cs="Times New Roman"/>
          <w:sz w:val="28"/>
          <w:szCs w:val="28"/>
        </w:rPr>
        <w:t>үч жылдын өтүшү</w:t>
      </w:r>
      <w:r w:rsidR="001E133D" w:rsidRPr="001E133D">
        <w:rPr>
          <w:rFonts w:ascii="Times New Roman" w:hAnsi="Times New Roman" w:cs="Times New Roman"/>
          <w:sz w:val="28"/>
          <w:szCs w:val="28"/>
        </w:rPr>
        <w:t>;</w:t>
      </w:r>
    </w:p>
    <w:p w14:paraId="18F003F6" w14:textId="7FA113B4" w:rsidR="001E133D" w:rsidRPr="001E133D" w:rsidRDefault="0095601E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33D" w:rsidRPr="001E133D">
        <w:rPr>
          <w:rFonts w:ascii="Times New Roman" w:hAnsi="Times New Roman" w:cs="Times New Roman"/>
          <w:sz w:val="28"/>
          <w:szCs w:val="28"/>
        </w:rPr>
        <w:t xml:space="preserve">пландуу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1E133D" w:rsidRPr="001E133D">
        <w:rPr>
          <w:rFonts w:ascii="Times New Roman" w:hAnsi="Times New Roman" w:cs="Times New Roman"/>
          <w:sz w:val="28"/>
          <w:szCs w:val="28"/>
        </w:rPr>
        <w:t xml:space="preserve"> жүргүзүүнүн белгиленген мезгилдүүлүгүнүн сакталуусу;</w:t>
      </w:r>
    </w:p>
    <w:p w14:paraId="4AD4AD16" w14:textId="111C4287" w:rsidR="001E133D" w:rsidRPr="001E133D" w:rsidRDefault="0095601E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33D" w:rsidRPr="001E133D">
        <w:rPr>
          <w:rFonts w:ascii="Times New Roman" w:hAnsi="Times New Roman" w:cs="Times New Roman"/>
          <w:sz w:val="28"/>
          <w:szCs w:val="28"/>
        </w:rPr>
        <w:t>лицензиатта билим берүү ишмердүүлүгүн жүргүзүүгө колдонуудагы лицензиянын болушу.</w:t>
      </w:r>
    </w:p>
    <w:p w14:paraId="5C011216" w14:textId="730E4B85" w:rsidR="001E133D" w:rsidRPr="001E133D" w:rsidRDefault="001E133D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3D">
        <w:rPr>
          <w:rFonts w:ascii="Times New Roman" w:hAnsi="Times New Roman" w:cs="Times New Roman"/>
          <w:sz w:val="28"/>
          <w:szCs w:val="28"/>
        </w:rPr>
        <w:t xml:space="preserve">3.6.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A620C0">
        <w:rPr>
          <w:rFonts w:ascii="Times New Roman" w:hAnsi="Times New Roman" w:cs="Times New Roman"/>
          <w:sz w:val="28"/>
          <w:szCs w:val="28"/>
        </w:rPr>
        <w:t>дун</w:t>
      </w:r>
      <w:r w:rsidRPr="001E133D">
        <w:rPr>
          <w:rFonts w:ascii="Times New Roman" w:hAnsi="Times New Roman" w:cs="Times New Roman"/>
          <w:sz w:val="28"/>
          <w:szCs w:val="28"/>
        </w:rPr>
        <w:t xml:space="preserve"> планы ар бир лицензиат боюнча төмөнкү маалыматтарды камтууга тийиш:</w:t>
      </w:r>
    </w:p>
    <w:p w14:paraId="301FC1D1" w14:textId="65F5A9B9" w:rsidR="001E133D" w:rsidRPr="001E133D" w:rsidRDefault="0095601E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33D" w:rsidRPr="001E133D">
        <w:rPr>
          <w:rFonts w:ascii="Times New Roman" w:hAnsi="Times New Roman" w:cs="Times New Roman"/>
          <w:sz w:val="28"/>
          <w:szCs w:val="28"/>
        </w:rPr>
        <w:t>лицензиаттын аталышы;</w:t>
      </w:r>
    </w:p>
    <w:p w14:paraId="4D5B3103" w14:textId="13F482A1" w:rsidR="001E133D" w:rsidRPr="001E133D" w:rsidRDefault="0095601E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E133D" w:rsidRPr="001E133D">
        <w:rPr>
          <w:rFonts w:ascii="Times New Roman" w:hAnsi="Times New Roman" w:cs="Times New Roman"/>
          <w:sz w:val="28"/>
          <w:szCs w:val="28"/>
        </w:rPr>
        <w:t>лицензиянын номери жана берилген датасы;</w:t>
      </w:r>
    </w:p>
    <w:p w14:paraId="3E7421DF" w14:textId="0B2444C4" w:rsidR="001E133D" w:rsidRPr="001E133D" w:rsidRDefault="0095601E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33D" w:rsidRPr="001E133D">
        <w:rPr>
          <w:rFonts w:ascii="Times New Roman" w:hAnsi="Times New Roman" w:cs="Times New Roman"/>
          <w:sz w:val="28"/>
          <w:szCs w:val="28"/>
        </w:rPr>
        <w:t>лицензиаттын юридикалык дареги;</w:t>
      </w:r>
    </w:p>
    <w:p w14:paraId="0844436E" w14:textId="07CA7CB8" w:rsidR="001E133D" w:rsidRPr="001E133D" w:rsidRDefault="0095601E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33D" w:rsidRPr="001E133D">
        <w:rPr>
          <w:rFonts w:ascii="Times New Roman" w:hAnsi="Times New Roman" w:cs="Times New Roman"/>
          <w:sz w:val="28"/>
          <w:szCs w:val="28"/>
        </w:rPr>
        <w:t xml:space="preserve">билим берүү ишмердүүлүгү жүргүзүлүп жаткан </w:t>
      </w:r>
      <w:r w:rsidR="004462AE">
        <w:rPr>
          <w:rFonts w:ascii="Times New Roman" w:hAnsi="Times New Roman" w:cs="Times New Roman"/>
          <w:sz w:val="28"/>
          <w:szCs w:val="28"/>
        </w:rPr>
        <w:t>иш жүзүндөгү</w:t>
      </w:r>
      <w:r w:rsidR="001E133D" w:rsidRPr="001E133D">
        <w:rPr>
          <w:rFonts w:ascii="Times New Roman" w:hAnsi="Times New Roman" w:cs="Times New Roman"/>
          <w:sz w:val="28"/>
          <w:szCs w:val="28"/>
        </w:rPr>
        <w:t xml:space="preserve"> даре</w:t>
      </w:r>
      <w:r w:rsidR="004462AE">
        <w:rPr>
          <w:rFonts w:ascii="Times New Roman" w:hAnsi="Times New Roman" w:cs="Times New Roman"/>
          <w:sz w:val="28"/>
          <w:szCs w:val="28"/>
        </w:rPr>
        <w:t>ги</w:t>
      </w:r>
      <w:r w:rsidR="001E133D" w:rsidRPr="001E133D">
        <w:rPr>
          <w:rFonts w:ascii="Times New Roman" w:hAnsi="Times New Roman" w:cs="Times New Roman"/>
          <w:sz w:val="28"/>
          <w:szCs w:val="28"/>
        </w:rPr>
        <w:t>;</w:t>
      </w:r>
    </w:p>
    <w:p w14:paraId="3DDB7727" w14:textId="0CD296B6" w:rsidR="001E133D" w:rsidRPr="001E133D" w:rsidRDefault="0095601E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33D" w:rsidRPr="001E133D">
        <w:rPr>
          <w:rFonts w:ascii="Times New Roman" w:hAnsi="Times New Roman" w:cs="Times New Roman"/>
          <w:sz w:val="28"/>
          <w:szCs w:val="28"/>
        </w:rPr>
        <w:t xml:space="preserve">мурунку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A620C0">
        <w:rPr>
          <w:rFonts w:ascii="Times New Roman" w:hAnsi="Times New Roman" w:cs="Times New Roman"/>
          <w:sz w:val="28"/>
          <w:szCs w:val="28"/>
        </w:rPr>
        <w:t>ду</w:t>
      </w:r>
      <w:r w:rsidR="001E133D" w:rsidRPr="001E133D">
        <w:rPr>
          <w:rFonts w:ascii="Times New Roman" w:hAnsi="Times New Roman" w:cs="Times New Roman"/>
          <w:sz w:val="28"/>
          <w:szCs w:val="28"/>
        </w:rPr>
        <w:t>н аяктаган датасы (эгер бар болсо);</w:t>
      </w:r>
    </w:p>
    <w:p w14:paraId="2776E2BE" w14:textId="08E9ACFE" w:rsidR="001E133D" w:rsidRPr="001E133D" w:rsidRDefault="0095601E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33D" w:rsidRPr="001E133D">
        <w:rPr>
          <w:rFonts w:ascii="Times New Roman" w:hAnsi="Times New Roman" w:cs="Times New Roman"/>
          <w:sz w:val="28"/>
          <w:szCs w:val="28"/>
        </w:rPr>
        <w:t xml:space="preserve">календардык жылдын кварталдары боюнча бөлүштүрүлгөн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1E133D" w:rsidRPr="001E133D">
        <w:rPr>
          <w:rFonts w:ascii="Times New Roman" w:hAnsi="Times New Roman" w:cs="Times New Roman"/>
          <w:sz w:val="28"/>
          <w:szCs w:val="28"/>
        </w:rPr>
        <w:t xml:space="preserve"> жүргүзүүнүн болжолдуу мөөнөттөрү.</w:t>
      </w:r>
    </w:p>
    <w:p w14:paraId="16E5691E" w14:textId="03D8B677" w:rsidR="001E133D" w:rsidRPr="001E133D" w:rsidRDefault="001E133D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3D">
        <w:rPr>
          <w:rFonts w:ascii="Times New Roman" w:hAnsi="Times New Roman" w:cs="Times New Roman"/>
          <w:sz w:val="28"/>
          <w:szCs w:val="28"/>
        </w:rPr>
        <w:t xml:space="preserve">3.7. Лицензиялык </w:t>
      </w:r>
      <w:r w:rsidR="00A620C0">
        <w:rPr>
          <w:rFonts w:ascii="Times New Roman" w:hAnsi="Times New Roman" w:cs="Times New Roman"/>
          <w:sz w:val="28"/>
          <w:szCs w:val="28"/>
        </w:rPr>
        <w:t>контролду</w:t>
      </w:r>
      <w:r w:rsidR="004462AE">
        <w:rPr>
          <w:rFonts w:ascii="Times New Roman" w:hAnsi="Times New Roman" w:cs="Times New Roman"/>
          <w:sz w:val="28"/>
          <w:szCs w:val="28"/>
        </w:rPr>
        <w:t>н</w:t>
      </w:r>
      <w:r w:rsidRPr="001E133D">
        <w:rPr>
          <w:rFonts w:ascii="Times New Roman" w:hAnsi="Times New Roman" w:cs="Times New Roman"/>
          <w:sz w:val="28"/>
          <w:szCs w:val="28"/>
        </w:rPr>
        <w:t xml:space="preserve"> планын түзүү </w:t>
      </w:r>
      <w:r w:rsidR="00A620C0">
        <w:rPr>
          <w:rFonts w:ascii="Times New Roman" w:hAnsi="Times New Roman" w:cs="Times New Roman"/>
          <w:sz w:val="28"/>
          <w:szCs w:val="28"/>
        </w:rPr>
        <w:t>текшерүү</w:t>
      </w:r>
      <w:r w:rsidRPr="001E133D">
        <w:rPr>
          <w:rFonts w:ascii="Times New Roman" w:hAnsi="Times New Roman" w:cs="Times New Roman"/>
          <w:sz w:val="28"/>
          <w:szCs w:val="28"/>
        </w:rPr>
        <w:t xml:space="preserve"> иш-чараларын</w:t>
      </w:r>
      <w:r w:rsidR="00A620C0">
        <w:rPr>
          <w:rFonts w:ascii="Times New Roman" w:hAnsi="Times New Roman" w:cs="Times New Roman"/>
          <w:sz w:val="28"/>
          <w:szCs w:val="28"/>
        </w:rPr>
        <w:t xml:space="preserve"> </w:t>
      </w:r>
      <w:r w:rsidRPr="001E133D">
        <w:rPr>
          <w:rFonts w:ascii="Times New Roman" w:hAnsi="Times New Roman" w:cs="Times New Roman"/>
          <w:sz w:val="28"/>
          <w:szCs w:val="28"/>
        </w:rPr>
        <w:t xml:space="preserve">тең салмактуу бөлүштүрүү,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A620C0">
        <w:rPr>
          <w:rFonts w:ascii="Times New Roman" w:hAnsi="Times New Roman" w:cs="Times New Roman"/>
          <w:sz w:val="28"/>
          <w:szCs w:val="28"/>
        </w:rPr>
        <w:t>ду</w:t>
      </w:r>
      <w:r w:rsidRPr="001E133D">
        <w:rPr>
          <w:rFonts w:ascii="Times New Roman" w:hAnsi="Times New Roman" w:cs="Times New Roman"/>
          <w:sz w:val="28"/>
          <w:szCs w:val="28"/>
        </w:rPr>
        <w:t xml:space="preserve">н кайталануусуна жол бербөө жана лицензиардын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E133D">
        <w:rPr>
          <w:rFonts w:ascii="Times New Roman" w:hAnsi="Times New Roman" w:cs="Times New Roman"/>
          <w:sz w:val="28"/>
          <w:szCs w:val="28"/>
        </w:rPr>
        <w:t xml:space="preserve"> жана алдын алуу функцияларынын ортосунда тең салмактуулукту камсыз кылуу принциптерин сактоо менен жүргүзүлөт.</w:t>
      </w:r>
    </w:p>
    <w:p w14:paraId="79FE726C" w14:textId="2BDCB099" w:rsidR="001E133D" w:rsidRDefault="001E133D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3D">
        <w:rPr>
          <w:rFonts w:ascii="Times New Roman" w:hAnsi="Times New Roman" w:cs="Times New Roman"/>
          <w:sz w:val="28"/>
          <w:szCs w:val="28"/>
        </w:rPr>
        <w:t>3.8. План лицензиаттарга маалымдоо максатында лицензиардын расмий сайтына жайгаштыруу жолу менен жеткирилет.</w:t>
      </w:r>
    </w:p>
    <w:p w14:paraId="7EEDD23E" w14:textId="77777777" w:rsid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40813" w14:textId="08C33216" w:rsidR="001F3892" w:rsidRDefault="001F3892" w:rsidP="0031286F">
      <w:pPr>
        <w:pStyle w:val="ae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892">
        <w:rPr>
          <w:rFonts w:ascii="Times New Roman" w:hAnsi="Times New Roman" w:cs="Times New Roman"/>
          <w:b/>
          <w:bCs/>
          <w:sz w:val="28"/>
          <w:szCs w:val="28"/>
        </w:rPr>
        <w:t xml:space="preserve">Пландуу </w:t>
      </w:r>
      <w:r w:rsidR="006F6EB0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b/>
          <w:bCs/>
          <w:sz w:val="28"/>
          <w:szCs w:val="28"/>
        </w:rPr>
        <w:t xml:space="preserve"> жүргүзүү жөнүндө билдирүү</w:t>
      </w:r>
    </w:p>
    <w:p w14:paraId="4A490722" w14:textId="77777777" w:rsidR="001F3892" w:rsidRPr="001F3892" w:rsidRDefault="001F3892" w:rsidP="0031286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14:paraId="5966731A" w14:textId="776BE589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4.1. Пландуу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жүргүзүү үчүн ар бир лицензиатка карата лицензиар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жүргүзүү жөнүндө буйрук чыгарат жана анда </w:t>
      </w:r>
      <w:r w:rsidR="008A0719">
        <w:rPr>
          <w:rFonts w:ascii="Times New Roman" w:hAnsi="Times New Roman" w:cs="Times New Roman"/>
          <w:sz w:val="28"/>
          <w:szCs w:val="28"/>
        </w:rPr>
        <w:t>текшерүүнүн</w:t>
      </w:r>
      <w:r w:rsidRPr="001F3892">
        <w:rPr>
          <w:rFonts w:ascii="Times New Roman" w:hAnsi="Times New Roman" w:cs="Times New Roman"/>
          <w:sz w:val="28"/>
          <w:szCs w:val="28"/>
        </w:rPr>
        <w:t xml:space="preserve"> так датасы жана </w:t>
      </w:r>
      <w:r w:rsidR="008A0719">
        <w:rPr>
          <w:rFonts w:ascii="Times New Roman" w:hAnsi="Times New Roman" w:cs="Times New Roman"/>
          <w:sz w:val="28"/>
          <w:szCs w:val="28"/>
        </w:rPr>
        <w:t xml:space="preserve">текшерүүчүлөрдүн </w:t>
      </w:r>
      <w:r w:rsidRPr="001F3892">
        <w:rPr>
          <w:rFonts w:ascii="Times New Roman" w:hAnsi="Times New Roman" w:cs="Times New Roman"/>
          <w:sz w:val="28"/>
          <w:szCs w:val="28"/>
        </w:rPr>
        <w:t>курамы бекитилет.</w:t>
      </w:r>
    </w:p>
    <w:p w14:paraId="4A5AA11C" w14:textId="0A38BC1C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4.2. </w:t>
      </w:r>
      <w:r w:rsidR="008A0719">
        <w:rPr>
          <w:rFonts w:ascii="Times New Roman" w:hAnsi="Times New Roman" w:cs="Times New Roman"/>
          <w:sz w:val="28"/>
          <w:szCs w:val="28"/>
        </w:rPr>
        <w:t>Текшерүүчүлөрдүн</w:t>
      </w:r>
      <w:r w:rsidRPr="001F3892">
        <w:rPr>
          <w:rFonts w:ascii="Times New Roman" w:hAnsi="Times New Roman" w:cs="Times New Roman"/>
          <w:sz w:val="28"/>
          <w:szCs w:val="28"/>
        </w:rPr>
        <w:t xml:space="preserve"> курамына лицензиардын өкүлү, лицензиат жайгашкан жер боюнча билим берүү тармагындагы аймактык органдын өкүлү жана лицензиар тарабынан сертификатталган көз карандысыз эксперттер кирет.</w:t>
      </w:r>
    </w:p>
    <w:p w14:paraId="11E381E5" w14:textId="77777777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4.3. Буйрукта төмөнкү маалыматтар көрсөтүлөт:</w:t>
      </w:r>
    </w:p>
    <w:p w14:paraId="5FFAF60C" w14:textId="2043F2DB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892">
        <w:rPr>
          <w:rFonts w:ascii="Times New Roman" w:hAnsi="Times New Roman" w:cs="Times New Roman"/>
          <w:sz w:val="28"/>
          <w:szCs w:val="28"/>
        </w:rPr>
        <w:t>лицензиардын аталышы;</w:t>
      </w:r>
    </w:p>
    <w:p w14:paraId="39BE0B9E" w14:textId="39FA3838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жүргүзүү жөнүндө актынын номери жана датасы;</w:t>
      </w:r>
    </w:p>
    <w:p w14:paraId="4AD07D65" w14:textId="1E973FBC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жүргүзүүгө ыйгарым укуктуу кызмат адамынын (адамдарынын) фамилиясы, аты, атасынын аты;</w:t>
      </w:r>
    </w:p>
    <w:p w14:paraId="3B677318" w14:textId="7EC506B1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892">
        <w:rPr>
          <w:rFonts w:ascii="Times New Roman" w:hAnsi="Times New Roman" w:cs="Times New Roman"/>
          <w:sz w:val="28"/>
          <w:szCs w:val="28"/>
        </w:rPr>
        <w:t>лицензиянын номери жана берилген датасы;</w:t>
      </w:r>
    </w:p>
    <w:p w14:paraId="0AB72CAC" w14:textId="4BEA685B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892">
        <w:rPr>
          <w:rFonts w:ascii="Times New Roman" w:hAnsi="Times New Roman" w:cs="Times New Roman"/>
          <w:sz w:val="28"/>
          <w:szCs w:val="28"/>
        </w:rPr>
        <w:t>лицензиаттын аталышы;</w:t>
      </w:r>
    </w:p>
    <w:p w14:paraId="30398ADE" w14:textId="2354E560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892">
        <w:rPr>
          <w:rFonts w:ascii="Times New Roman" w:hAnsi="Times New Roman" w:cs="Times New Roman"/>
          <w:sz w:val="28"/>
          <w:szCs w:val="28"/>
        </w:rPr>
        <w:t>текшерилип жаткан лицензиаттын юридикалык дареги;</w:t>
      </w:r>
    </w:p>
    <w:p w14:paraId="2A912BF5" w14:textId="32D5F53A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892">
        <w:rPr>
          <w:rFonts w:ascii="Times New Roman" w:hAnsi="Times New Roman" w:cs="Times New Roman"/>
          <w:sz w:val="28"/>
          <w:szCs w:val="28"/>
        </w:rPr>
        <w:t xml:space="preserve">текшерилип жаткан лицензиаттын </w:t>
      </w:r>
      <w:r>
        <w:rPr>
          <w:rFonts w:ascii="Times New Roman" w:hAnsi="Times New Roman" w:cs="Times New Roman"/>
          <w:sz w:val="28"/>
          <w:szCs w:val="28"/>
        </w:rPr>
        <w:t>иш жүзүндөгү</w:t>
      </w:r>
      <w:r w:rsidRPr="001F3892">
        <w:rPr>
          <w:rFonts w:ascii="Times New Roman" w:hAnsi="Times New Roman" w:cs="Times New Roman"/>
          <w:sz w:val="28"/>
          <w:szCs w:val="28"/>
        </w:rPr>
        <w:t xml:space="preserve"> дареги;</w:t>
      </w:r>
    </w:p>
    <w:p w14:paraId="1E503085" w14:textId="48E1ACB2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8A0719">
        <w:rPr>
          <w:rFonts w:ascii="Times New Roman" w:hAnsi="Times New Roman" w:cs="Times New Roman"/>
          <w:sz w:val="28"/>
          <w:szCs w:val="28"/>
        </w:rPr>
        <w:t>ду</w:t>
      </w:r>
      <w:r w:rsidRPr="001F3892">
        <w:rPr>
          <w:rFonts w:ascii="Times New Roman" w:hAnsi="Times New Roman" w:cs="Times New Roman"/>
          <w:sz w:val="28"/>
          <w:szCs w:val="28"/>
        </w:rPr>
        <w:t>н башталган жана аяктаган датасы;</w:t>
      </w:r>
    </w:p>
    <w:p w14:paraId="056221FB" w14:textId="07F7D79B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8A0719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н мөөнөтү</w:t>
      </w:r>
      <w:r w:rsidRPr="001F3892">
        <w:rPr>
          <w:rFonts w:ascii="Times New Roman" w:hAnsi="Times New Roman" w:cs="Times New Roman"/>
          <w:sz w:val="28"/>
          <w:szCs w:val="28"/>
        </w:rPr>
        <w:t>.</w:t>
      </w:r>
    </w:p>
    <w:p w14:paraId="20BE4E7C" w14:textId="6FF5617C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4.4. Лицензиар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жүргүзүлө турганы жөнүндө лицензиатка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башталганга чейин кеминде </w:t>
      </w:r>
      <w:r w:rsidR="008A0719">
        <w:rPr>
          <w:rFonts w:ascii="Times New Roman" w:hAnsi="Times New Roman" w:cs="Times New Roman"/>
          <w:sz w:val="28"/>
          <w:szCs w:val="28"/>
        </w:rPr>
        <w:t>3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жумуш күнү мурда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1F3892">
        <w:rPr>
          <w:rFonts w:ascii="Times New Roman" w:hAnsi="Times New Roman" w:cs="Times New Roman"/>
          <w:sz w:val="28"/>
          <w:szCs w:val="28"/>
        </w:rPr>
        <w:t>Лицензиялоо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1F3892">
        <w:rPr>
          <w:rFonts w:ascii="Times New Roman" w:hAnsi="Times New Roman" w:cs="Times New Roman"/>
          <w:sz w:val="28"/>
          <w:szCs w:val="28"/>
        </w:rPr>
        <w:t xml:space="preserve"> автоматташтырылган маалыматтык системасындагы лицензиаттын жеке </w:t>
      </w:r>
      <w:r w:rsidRPr="001F3892">
        <w:rPr>
          <w:rFonts w:ascii="Times New Roman" w:hAnsi="Times New Roman" w:cs="Times New Roman"/>
          <w:sz w:val="28"/>
          <w:szCs w:val="28"/>
        </w:rPr>
        <w:lastRenderedPageBreak/>
        <w:t xml:space="preserve">кабинети аркылуу же электрондук почтага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жүргүзүү жөнүндө буйрукту тиркөө менен электрондук билдирүү жөнөтөт.</w:t>
      </w:r>
    </w:p>
    <w:p w14:paraId="275B1242" w14:textId="77777777" w:rsid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2D85E" w14:textId="18D18562" w:rsidR="001F3892" w:rsidRPr="001F3892" w:rsidRDefault="001F3892" w:rsidP="0031286F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892">
        <w:rPr>
          <w:rFonts w:ascii="Times New Roman" w:hAnsi="Times New Roman" w:cs="Times New Roman"/>
          <w:b/>
          <w:bCs/>
          <w:sz w:val="28"/>
          <w:szCs w:val="28"/>
        </w:rPr>
        <w:t xml:space="preserve">5. Пландуу </w:t>
      </w:r>
      <w:r w:rsidR="006F6EB0">
        <w:rPr>
          <w:rFonts w:ascii="Times New Roman" w:hAnsi="Times New Roman" w:cs="Times New Roman"/>
          <w:b/>
          <w:bCs/>
          <w:sz w:val="28"/>
          <w:szCs w:val="28"/>
        </w:rPr>
        <w:t>контрол</w:t>
      </w:r>
      <w:r w:rsidR="008A0719">
        <w:rPr>
          <w:rFonts w:ascii="Times New Roman" w:hAnsi="Times New Roman" w:cs="Times New Roman"/>
          <w:b/>
          <w:bCs/>
          <w:sz w:val="28"/>
          <w:szCs w:val="28"/>
        </w:rPr>
        <w:t>ду</w:t>
      </w:r>
      <w:r w:rsidRPr="001F3892">
        <w:rPr>
          <w:rFonts w:ascii="Times New Roman" w:hAnsi="Times New Roman" w:cs="Times New Roman"/>
          <w:b/>
          <w:bCs/>
          <w:sz w:val="28"/>
          <w:szCs w:val="28"/>
        </w:rPr>
        <w:t xml:space="preserve"> жүргүзүү</w:t>
      </w:r>
    </w:p>
    <w:p w14:paraId="39233A22" w14:textId="282511DB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5.1.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башталганга чейин </w:t>
      </w:r>
      <w:r w:rsidR="008A0719">
        <w:rPr>
          <w:rFonts w:ascii="Times New Roman" w:hAnsi="Times New Roman" w:cs="Times New Roman"/>
          <w:sz w:val="28"/>
          <w:szCs w:val="28"/>
        </w:rPr>
        <w:t>текшерүүчүлөр</w:t>
      </w:r>
      <w:r w:rsidRPr="001F3892">
        <w:rPr>
          <w:rFonts w:ascii="Times New Roman" w:hAnsi="Times New Roman" w:cs="Times New Roman"/>
          <w:sz w:val="28"/>
          <w:szCs w:val="28"/>
        </w:rPr>
        <w:t xml:space="preserve"> лицензиардын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жүргүзүү жөнүндө буйругунун көчүрмөсүн көрсөтүүгө милдеттүү.</w:t>
      </w:r>
    </w:p>
    <w:p w14:paraId="1779F5BB" w14:textId="52AB3CD3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5.2. </w:t>
      </w:r>
      <w:r w:rsidR="008A0719" w:rsidRPr="001F3892">
        <w:rPr>
          <w:rFonts w:ascii="Times New Roman" w:hAnsi="Times New Roman" w:cs="Times New Roman"/>
          <w:sz w:val="28"/>
          <w:szCs w:val="28"/>
        </w:rPr>
        <w:t>Эгер тараптар башкача макулдашпаса</w:t>
      </w:r>
      <w:r w:rsidR="008A0719">
        <w:rPr>
          <w:rFonts w:ascii="Times New Roman" w:hAnsi="Times New Roman" w:cs="Times New Roman"/>
          <w:sz w:val="28"/>
          <w:szCs w:val="28"/>
        </w:rPr>
        <w:t xml:space="preserve"> к</w:t>
      </w:r>
      <w:r w:rsidR="006F6EB0">
        <w:rPr>
          <w:rFonts w:ascii="Times New Roman" w:hAnsi="Times New Roman" w:cs="Times New Roman"/>
          <w:sz w:val="28"/>
          <w:szCs w:val="28"/>
        </w:rPr>
        <w:t>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лицензиаттын иш убактысында жүргүзүлөт.</w:t>
      </w:r>
    </w:p>
    <w:p w14:paraId="3CD4D66F" w14:textId="2C8121A5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5.3.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8A0719">
        <w:rPr>
          <w:rFonts w:ascii="Times New Roman" w:hAnsi="Times New Roman" w:cs="Times New Roman"/>
          <w:sz w:val="28"/>
          <w:szCs w:val="28"/>
        </w:rPr>
        <w:t>ду</w:t>
      </w:r>
      <w:r w:rsidRPr="001F3892">
        <w:rPr>
          <w:rFonts w:ascii="Times New Roman" w:hAnsi="Times New Roman" w:cs="Times New Roman"/>
          <w:sz w:val="28"/>
          <w:szCs w:val="28"/>
        </w:rPr>
        <w:t>н жүрүшүндө лицензиаттын лицензиялык талаптарга шайкештиги бааланат, анын ичинде:</w:t>
      </w:r>
    </w:p>
    <w:p w14:paraId="4C332F73" w14:textId="77777777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а) иш жүзүндө жүргүзүлүп жаткан билим берүү ишмердүүлүгүнүн лицензияда көрсөтүлгөн билим берүүнүн түрлөрүнө, деңгээлдерине жана программаларына шайкештиги;</w:t>
      </w:r>
    </w:p>
    <w:p w14:paraId="62B0216C" w14:textId="77777777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б) материалдык-техникалык камсыздоо, анын ичинде:</w:t>
      </w:r>
    </w:p>
    <w:p w14:paraId="19FF137D" w14:textId="3D30A5BF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имараттардын жана жайлардын болушу, ошондой эле аларга болгон укук белгилөөчү документтердин бар экендиги;</w:t>
      </w:r>
    </w:p>
    <w:p w14:paraId="699B616C" w14:textId="3083CBBA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санитардык-эпидемиологиялык кызматтын жана өрт коопсуздугун көзөмөлдөө органдарынын колдонуудагы корутундуларынын болушу;</w:t>
      </w:r>
    </w:p>
    <w:p w14:paraId="08F56339" w14:textId="5C80B3C8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жайлардын билим берүү процессин жүргүзүү шарттарына шайкештиги;</w:t>
      </w:r>
    </w:p>
    <w:p w14:paraId="48EC4644" w14:textId="77777777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в) окуу-усулдук камсыздоо, анын ичинде:</w:t>
      </w:r>
    </w:p>
    <w:p w14:paraId="2B508043" w14:textId="0A71C7C1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бекитилген окуу планынын болушу;</w:t>
      </w:r>
    </w:p>
    <w:p w14:paraId="4A5550D9" w14:textId="56415051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окуу китептеринин жана окуу-усулдук материалдардын болушу;</w:t>
      </w:r>
    </w:p>
    <w:p w14:paraId="460B6BC0" w14:textId="498C8153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окуу-усулдук камсыздоонун ишке ашырылып жаткан билим берүү программалары боюнча мамлекеттик билим берүү стандарттарынын талаптарына шайкештиги;</w:t>
      </w:r>
    </w:p>
    <w:p w14:paraId="3F317333" w14:textId="77777777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г) кадрдык камсыздоо, анын ичинде:</w:t>
      </w:r>
    </w:p>
    <w:p w14:paraId="671D4C2F" w14:textId="6D5F3499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квалификациялуу педагогикалык жана жетекчи кызматкерлердин болушу;</w:t>
      </w:r>
    </w:p>
    <w:p w14:paraId="6A008D0D" w14:textId="36E9F98E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кызматкерлердин квалификациясынын Кыргыз Республикасынын </w:t>
      </w:r>
      <w:r w:rsidRPr="00B54061">
        <w:rPr>
          <w:rFonts w:ascii="Times New Roman" w:hAnsi="Times New Roman" w:cs="Times New Roman"/>
          <w:sz w:val="28"/>
          <w:szCs w:val="28"/>
        </w:rPr>
        <w:t>“</w:t>
      </w:r>
      <w:r w:rsidR="001F3892" w:rsidRPr="001F3892">
        <w:rPr>
          <w:rFonts w:ascii="Times New Roman" w:hAnsi="Times New Roman" w:cs="Times New Roman"/>
          <w:sz w:val="28"/>
          <w:szCs w:val="28"/>
        </w:rPr>
        <w:t>Билим берүү жөнүндө</w:t>
      </w:r>
      <w:r w:rsidRPr="00B54061">
        <w:rPr>
          <w:rFonts w:ascii="Times New Roman" w:hAnsi="Times New Roman" w:cs="Times New Roman"/>
          <w:sz w:val="28"/>
          <w:szCs w:val="28"/>
        </w:rPr>
        <w:t>”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 Мыйзамынын, мамлекеттик билим берүү стандарттарынын, предметтик стандарттардын жана ишке ашырылып жаткан билим берүү программаларынын талаптарына шайкештиги;</w:t>
      </w:r>
    </w:p>
    <w:p w14:paraId="32300DBB" w14:textId="77777777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д) ден соолугунун мүмкүнчүлүгү чектелген адамдарды окутуу шарттары – эгер билим берүү ишмердүүлүгү окуучулардын бул категориясы үчүн жүргүзүлсө.</w:t>
      </w:r>
    </w:p>
    <w:p w14:paraId="788B88E2" w14:textId="07A871F9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0F5105" w14:textId="47827817" w:rsidR="001F3892" w:rsidRDefault="006F6EB0" w:rsidP="0031286F">
      <w:pPr>
        <w:pStyle w:val="ae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</w:t>
      </w:r>
      <w:r w:rsidR="008A0719">
        <w:rPr>
          <w:rFonts w:ascii="Times New Roman" w:hAnsi="Times New Roman" w:cs="Times New Roman"/>
          <w:b/>
          <w:bCs/>
          <w:sz w:val="28"/>
          <w:szCs w:val="28"/>
        </w:rPr>
        <w:t>ду</w:t>
      </w:r>
      <w:r w:rsidR="001F3892" w:rsidRPr="001F3892">
        <w:rPr>
          <w:rFonts w:ascii="Times New Roman" w:hAnsi="Times New Roman" w:cs="Times New Roman"/>
          <w:b/>
          <w:bCs/>
          <w:sz w:val="28"/>
          <w:szCs w:val="28"/>
        </w:rPr>
        <w:t xml:space="preserve"> жүргүзүү мөөнөттөрү жана анын жыйынтыктарын тариздөө</w:t>
      </w:r>
    </w:p>
    <w:p w14:paraId="793D4EB7" w14:textId="77777777" w:rsidR="00B54061" w:rsidRPr="001F3892" w:rsidRDefault="00B54061" w:rsidP="0031286F">
      <w:pPr>
        <w:pStyle w:val="ae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3FDAB" w14:textId="7A1B6FF1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6.1.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3 жумуш күнүнөн ашпаган мөөнөттө жүргүзүлөт.</w:t>
      </w:r>
    </w:p>
    <w:p w14:paraId="38473C39" w14:textId="11E561AB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6.2. Кошумча экспертиза жүргүзүү зарыл болгон учурда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8A0719">
        <w:rPr>
          <w:rFonts w:ascii="Times New Roman" w:hAnsi="Times New Roman" w:cs="Times New Roman"/>
          <w:sz w:val="28"/>
          <w:szCs w:val="28"/>
        </w:rPr>
        <w:t>ду</w:t>
      </w:r>
      <w:r w:rsidRPr="001F3892">
        <w:rPr>
          <w:rFonts w:ascii="Times New Roman" w:hAnsi="Times New Roman" w:cs="Times New Roman"/>
          <w:sz w:val="28"/>
          <w:szCs w:val="28"/>
        </w:rPr>
        <w:t>н мөөнөтү узартылышы мүмкүн, бирок 5 жумуш күнүнөн ашпоого тийиш.</w:t>
      </w:r>
    </w:p>
    <w:p w14:paraId="1FDE2BE7" w14:textId="4AD16581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6.3.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8A0719">
        <w:rPr>
          <w:rFonts w:ascii="Times New Roman" w:hAnsi="Times New Roman" w:cs="Times New Roman"/>
          <w:sz w:val="28"/>
          <w:szCs w:val="28"/>
        </w:rPr>
        <w:t>дун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жыйынтыгы боюнча пландуу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>доону</w:t>
      </w:r>
      <w:r w:rsidR="00B54061">
        <w:rPr>
          <w:rFonts w:ascii="Times New Roman" w:hAnsi="Times New Roman" w:cs="Times New Roman"/>
          <w:sz w:val="28"/>
          <w:szCs w:val="28"/>
        </w:rPr>
        <w:t xml:space="preserve">н </w:t>
      </w:r>
      <w:r w:rsidRPr="001F3892">
        <w:rPr>
          <w:rFonts w:ascii="Times New Roman" w:hAnsi="Times New Roman" w:cs="Times New Roman"/>
          <w:sz w:val="28"/>
          <w:szCs w:val="28"/>
        </w:rPr>
        <w:t>барагы толтурулат жана лицензиар тарабынан белгиленген форма боюнча акт түзүлөт.</w:t>
      </w:r>
    </w:p>
    <w:p w14:paraId="2947048D" w14:textId="77777777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6.4. Акт төмөнкү маалыматтарды камтыйт:</w:t>
      </w:r>
    </w:p>
    <w:p w14:paraId="24866194" w14:textId="341F25B0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лицензиат жөнүндө маалыматтар;</w:t>
      </w:r>
    </w:p>
    <w:p w14:paraId="525A21C3" w14:textId="26D16D80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892" w:rsidRPr="001F3892">
        <w:rPr>
          <w:rFonts w:ascii="Times New Roman" w:hAnsi="Times New Roman" w:cs="Times New Roman"/>
          <w:sz w:val="28"/>
          <w:szCs w:val="28"/>
        </w:rPr>
        <w:t>жүргүзүлгөн дата жана жер;</w:t>
      </w:r>
    </w:p>
    <w:p w14:paraId="66CE1C1D" w14:textId="20E07DDD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68E">
        <w:rPr>
          <w:rFonts w:ascii="Times New Roman" w:hAnsi="Times New Roman" w:cs="Times New Roman"/>
          <w:sz w:val="28"/>
          <w:szCs w:val="28"/>
        </w:rPr>
        <w:t xml:space="preserve">текшерүүчүлөрдүн </w:t>
      </w:r>
      <w:r w:rsidR="001F3892" w:rsidRPr="001F3892">
        <w:rPr>
          <w:rFonts w:ascii="Times New Roman" w:hAnsi="Times New Roman" w:cs="Times New Roman"/>
          <w:sz w:val="28"/>
          <w:szCs w:val="28"/>
        </w:rPr>
        <w:t>курамы;</w:t>
      </w:r>
    </w:p>
    <w:p w14:paraId="0C19826B" w14:textId="04211687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аныкталган мыйзам бузууларды баяндоо (эгер болсо);</w:t>
      </w:r>
    </w:p>
    <w:p w14:paraId="49ACFC57" w14:textId="6FFF4C56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мыйзам бузууларды жоюу боюнча сунуштар жана мөөнөттөр;</w:t>
      </w:r>
    </w:p>
    <w:p w14:paraId="0C597BA9" w14:textId="4B97FC27" w:rsidR="001F3892" w:rsidRPr="001F3892" w:rsidRDefault="00B54061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68E">
        <w:rPr>
          <w:rFonts w:ascii="Times New Roman" w:hAnsi="Times New Roman" w:cs="Times New Roman"/>
          <w:sz w:val="28"/>
          <w:szCs w:val="28"/>
        </w:rPr>
        <w:t>текшерүүүлөрдүн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 жана лицензиаттын өкүлүнүн колдору.</w:t>
      </w:r>
    </w:p>
    <w:p w14:paraId="5FE9C501" w14:textId="1B1E03FF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6.5. Лицензиат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актысы менен кол кою</w:t>
      </w:r>
      <w:r w:rsidR="0056068E">
        <w:rPr>
          <w:rFonts w:ascii="Times New Roman" w:hAnsi="Times New Roman" w:cs="Times New Roman"/>
          <w:sz w:val="28"/>
          <w:szCs w:val="28"/>
        </w:rPr>
        <w:t>у учурунда</w:t>
      </w:r>
      <w:r w:rsidRPr="001F3892">
        <w:rPr>
          <w:rFonts w:ascii="Times New Roman" w:hAnsi="Times New Roman" w:cs="Times New Roman"/>
          <w:sz w:val="28"/>
          <w:szCs w:val="28"/>
        </w:rPr>
        <w:t xml:space="preserve"> таанышат.</w:t>
      </w:r>
    </w:p>
    <w:p w14:paraId="2637A390" w14:textId="0E958F89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A89E1" w14:textId="04884FAB" w:rsidR="001F3892" w:rsidRDefault="001F3892" w:rsidP="0031286F">
      <w:pPr>
        <w:pStyle w:val="ae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892">
        <w:rPr>
          <w:rFonts w:ascii="Times New Roman" w:hAnsi="Times New Roman" w:cs="Times New Roman"/>
          <w:b/>
          <w:bCs/>
          <w:sz w:val="28"/>
          <w:szCs w:val="28"/>
        </w:rPr>
        <w:t xml:space="preserve">Лицензиялык </w:t>
      </w:r>
      <w:r w:rsidR="006F6EB0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b/>
          <w:bCs/>
          <w:sz w:val="28"/>
          <w:szCs w:val="28"/>
        </w:rPr>
        <w:t xml:space="preserve"> жүргүзүүдө тараптардын укуктары жана милдеттери</w:t>
      </w:r>
    </w:p>
    <w:p w14:paraId="40D849EA" w14:textId="4A0E7503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7.1.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жүргүзүүдө лицензиар төмөнкүлөргө милдеттүү:</w:t>
      </w:r>
    </w:p>
    <w:p w14:paraId="4498734B" w14:textId="64A2CF2B" w:rsidR="001F3892" w:rsidRPr="001F3892" w:rsidRDefault="00FB3EC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>ду</w:t>
      </w:r>
      <w:r w:rsidR="001F3892" w:rsidRPr="001F3892">
        <w:rPr>
          <w:rFonts w:ascii="Times New Roman" w:hAnsi="Times New Roman" w:cs="Times New Roman"/>
          <w:sz w:val="28"/>
          <w:szCs w:val="28"/>
        </w:rPr>
        <w:t>н мөөнөттөрүн жана жол-жоболорун сактоого;</w:t>
      </w:r>
    </w:p>
    <w:p w14:paraId="278BE38F" w14:textId="76F9EED9" w:rsidR="001F3892" w:rsidRPr="001F3892" w:rsidRDefault="00FB3EC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>ду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 Кыргыз Республикасынын лицензиялоо боюнча колдонуудагы мыйзамдарына ылайык жүргүзүүгө;</w:t>
      </w:r>
    </w:p>
    <w:p w14:paraId="3CA59A39" w14:textId="01E2ED63" w:rsidR="001F3892" w:rsidRPr="001F3892" w:rsidRDefault="00FB3EC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 актысынын көчүрмөсүн берүүгө;</w:t>
      </w:r>
    </w:p>
    <w:p w14:paraId="381A5C2B" w14:textId="13AD80F8" w:rsidR="001F3892" w:rsidRPr="001F3892" w:rsidRDefault="00FB3EC4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объективдүүлүктү жана калыстыкты сактоого.</w:t>
      </w:r>
    </w:p>
    <w:p w14:paraId="664EA0D4" w14:textId="62519272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 xml:space="preserve">7.2.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1F3892">
        <w:rPr>
          <w:rFonts w:ascii="Times New Roman" w:hAnsi="Times New Roman" w:cs="Times New Roman"/>
          <w:sz w:val="28"/>
          <w:szCs w:val="28"/>
        </w:rPr>
        <w:t xml:space="preserve"> жүргүзүүдө лицензиат төмөнкү укуктарга ээ:</w:t>
      </w:r>
    </w:p>
    <w:p w14:paraId="717CE298" w14:textId="436214F4" w:rsidR="001F3892" w:rsidRPr="001F3892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 актысынын көчүрмөсүн алууга;</w:t>
      </w:r>
    </w:p>
    <w:p w14:paraId="5F0DCB8A" w14:textId="478A9AA2" w:rsidR="001F3892" w:rsidRPr="001F3892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>ду</w:t>
      </w:r>
      <w:r w:rsidR="001F3892" w:rsidRPr="001F3892">
        <w:rPr>
          <w:rFonts w:ascii="Times New Roman" w:hAnsi="Times New Roman" w:cs="Times New Roman"/>
          <w:sz w:val="28"/>
          <w:szCs w:val="28"/>
        </w:rPr>
        <w:t>н жыйынтыктарына даттанууга;</w:t>
      </w:r>
    </w:p>
    <w:p w14:paraId="2F4663BF" w14:textId="03700195" w:rsidR="001F3892" w:rsidRPr="001F3892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түшүндүрмөлөрдү жана документтерди берүүгө;</w:t>
      </w:r>
    </w:p>
    <w:p w14:paraId="3A6D5E78" w14:textId="4FBF19F0" w:rsidR="001F3892" w:rsidRPr="001F3892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 жүргүзүүдө катышууга.</w:t>
      </w:r>
    </w:p>
    <w:p w14:paraId="10CDF165" w14:textId="77777777" w:rsidR="001F3892" w:rsidRPr="001F3892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92">
        <w:rPr>
          <w:rFonts w:ascii="Times New Roman" w:hAnsi="Times New Roman" w:cs="Times New Roman"/>
          <w:sz w:val="28"/>
          <w:szCs w:val="28"/>
        </w:rPr>
        <w:t>7.3. Лицензиат төмөнкүлөргө милдеттүү:</w:t>
      </w:r>
    </w:p>
    <w:p w14:paraId="47B27453" w14:textId="7E5B33E8" w:rsidR="001F3892" w:rsidRPr="001F3892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68E">
        <w:rPr>
          <w:rFonts w:ascii="Times New Roman" w:hAnsi="Times New Roman" w:cs="Times New Roman"/>
          <w:sz w:val="28"/>
          <w:szCs w:val="28"/>
        </w:rPr>
        <w:t>текшерүүчүлөргө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1F3892" w:rsidRPr="001F3892">
        <w:rPr>
          <w:rFonts w:ascii="Times New Roman" w:hAnsi="Times New Roman" w:cs="Times New Roman"/>
          <w:sz w:val="28"/>
          <w:szCs w:val="28"/>
        </w:rPr>
        <w:t xml:space="preserve"> объектилерине кирүүгө мүмкүнчүлүк берүүгө;</w:t>
      </w:r>
    </w:p>
    <w:p w14:paraId="24257CAE" w14:textId="323F186B" w:rsidR="001F3892" w:rsidRPr="001F3892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зарыл болгон документтерди берүүгө;</w:t>
      </w:r>
    </w:p>
    <w:p w14:paraId="4D2CE199" w14:textId="2AAE353F" w:rsidR="001F3892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892" w:rsidRPr="001F3892">
        <w:rPr>
          <w:rFonts w:ascii="Times New Roman" w:hAnsi="Times New Roman" w:cs="Times New Roman"/>
          <w:sz w:val="28"/>
          <w:szCs w:val="28"/>
        </w:rPr>
        <w:t>аныкталган мыйзам бузууларды белгиленген мөөнөттө жоюуга.</w:t>
      </w:r>
    </w:p>
    <w:p w14:paraId="667C15B0" w14:textId="77777777" w:rsid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E0BE2" w14:textId="5A2C4B74" w:rsidR="00B37DF3" w:rsidRDefault="00B37DF3" w:rsidP="0031286F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DF3">
        <w:rPr>
          <w:rFonts w:ascii="Times New Roman" w:hAnsi="Times New Roman" w:cs="Times New Roman"/>
          <w:b/>
          <w:bCs/>
          <w:sz w:val="28"/>
          <w:szCs w:val="28"/>
        </w:rPr>
        <w:t xml:space="preserve">8. Мыйзам бузууларды жоюу жана </w:t>
      </w:r>
      <w:r w:rsidR="0056068E">
        <w:rPr>
          <w:rFonts w:ascii="Times New Roman" w:hAnsi="Times New Roman" w:cs="Times New Roman"/>
          <w:b/>
          <w:bCs/>
          <w:sz w:val="28"/>
          <w:szCs w:val="28"/>
        </w:rPr>
        <w:t>кайрадан текшерүү</w:t>
      </w:r>
    </w:p>
    <w:p w14:paraId="51BAA0FC" w14:textId="2E832DC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8.1. Эгер мыйзам бузуулар аныкталса, лицензиатка аларды жоюу үчүн 1 </w:t>
      </w:r>
      <w:r w:rsidR="007B6469">
        <w:rPr>
          <w:rFonts w:ascii="Times New Roman" w:hAnsi="Times New Roman" w:cs="Times New Roman"/>
          <w:sz w:val="28"/>
          <w:szCs w:val="28"/>
        </w:rPr>
        <w:t>ай</w:t>
      </w:r>
      <w:bookmarkStart w:id="0" w:name="_GoBack"/>
      <w:bookmarkEnd w:id="0"/>
      <w:r w:rsidRPr="00B37DF3">
        <w:rPr>
          <w:rFonts w:ascii="Times New Roman" w:hAnsi="Times New Roman" w:cs="Times New Roman"/>
          <w:sz w:val="28"/>
          <w:szCs w:val="28"/>
        </w:rPr>
        <w:t xml:space="preserve"> мөөнөт белгиленет.</w:t>
      </w:r>
    </w:p>
    <w:p w14:paraId="7FBED31D" w14:textId="22DEAE35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8.2. Белгиленген мөөнөт аяктагандан кийин аныкталган бузуулардын жоюлгандыгын </w:t>
      </w:r>
      <w:r w:rsidR="0056068E">
        <w:rPr>
          <w:rFonts w:ascii="Times New Roman" w:hAnsi="Times New Roman" w:cs="Times New Roman"/>
          <w:sz w:val="28"/>
          <w:szCs w:val="28"/>
        </w:rPr>
        <w:t>текшерүү</w:t>
      </w:r>
      <w:r w:rsidRPr="00B37DF3">
        <w:rPr>
          <w:rFonts w:ascii="Times New Roman" w:hAnsi="Times New Roman" w:cs="Times New Roman"/>
          <w:sz w:val="28"/>
          <w:szCs w:val="28"/>
        </w:rPr>
        <w:t xml:space="preserve"> үчүн </w:t>
      </w:r>
      <w:r w:rsidR="0056068E">
        <w:rPr>
          <w:rFonts w:ascii="Times New Roman" w:hAnsi="Times New Roman" w:cs="Times New Roman"/>
          <w:sz w:val="28"/>
          <w:szCs w:val="28"/>
        </w:rPr>
        <w:t>пландан тышкаркы</w:t>
      </w:r>
      <w:r w:rsidRPr="00B37DF3">
        <w:rPr>
          <w:rFonts w:ascii="Times New Roman" w:hAnsi="Times New Roman" w:cs="Times New Roman"/>
          <w:sz w:val="28"/>
          <w:szCs w:val="28"/>
        </w:rPr>
        <w:t xml:space="preserve">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жүргүзүлөт.</w:t>
      </w:r>
    </w:p>
    <w:p w14:paraId="56B5EB22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8.3. Эгер мыйзам бузуулар жоюлбаса, лицензиар Кыргыз Республикасынын мыйзамдарында каралган таасир этүү чараларын колдонууга укуктуу, анын ичинде эскертүү берүү, айып пул салуу, лицензиянын колдонулушун токтотуу.</w:t>
      </w:r>
    </w:p>
    <w:p w14:paraId="1C0A4AE6" w14:textId="71E9ED83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8.4. Эгер мыйзам бузуулар белгиленген мөөнөттө жоюлбаса жана айып пул салуу чарасын колдонууга негиз </w:t>
      </w:r>
      <w:r w:rsidR="0056068E">
        <w:rPr>
          <w:rFonts w:ascii="Times New Roman" w:hAnsi="Times New Roman" w:cs="Times New Roman"/>
          <w:sz w:val="28"/>
          <w:szCs w:val="28"/>
        </w:rPr>
        <w:t>болгон тиешелүү маалымат</w:t>
      </w:r>
      <w:r w:rsidR="0056068E" w:rsidRPr="0056068E">
        <w:rPr>
          <w:rFonts w:ascii="Times New Roman" w:hAnsi="Times New Roman" w:cs="Times New Roman"/>
          <w:sz w:val="28"/>
          <w:szCs w:val="28"/>
        </w:rPr>
        <w:t xml:space="preserve"> </w:t>
      </w:r>
      <w:r w:rsidR="0056068E" w:rsidRPr="00B37DF3">
        <w:rPr>
          <w:rFonts w:ascii="Times New Roman" w:hAnsi="Times New Roman" w:cs="Times New Roman"/>
          <w:sz w:val="28"/>
          <w:szCs w:val="28"/>
        </w:rPr>
        <w:t xml:space="preserve">Кыргыз Республикасынын </w:t>
      </w:r>
      <w:r w:rsidR="0056068E" w:rsidRPr="004B6F12">
        <w:rPr>
          <w:rFonts w:ascii="Times New Roman" w:hAnsi="Times New Roman" w:cs="Times New Roman"/>
          <w:sz w:val="28"/>
          <w:szCs w:val="28"/>
        </w:rPr>
        <w:t>“</w:t>
      </w:r>
      <w:r w:rsidR="0056068E" w:rsidRPr="00B37DF3">
        <w:rPr>
          <w:rFonts w:ascii="Times New Roman" w:hAnsi="Times New Roman" w:cs="Times New Roman"/>
          <w:sz w:val="28"/>
          <w:szCs w:val="28"/>
        </w:rPr>
        <w:t>Укук бузуулар жөнүндө</w:t>
      </w:r>
      <w:r w:rsidR="0056068E" w:rsidRPr="004B6F12">
        <w:rPr>
          <w:rFonts w:ascii="Times New Roman" w:hAnsi="Times New Roman" w:cs="Times New Roman"/>
          <w:sz w:val="28"/>
          <w:szCs w:val="28"/>
        </w:rPr>
        <w:t>”</w:t>
      </w:r>
      <w:r w:rsidR="0056068E" w:rsidRPr="00B37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68E" w:rsidRPr="00B37DF3">
        <w:rPr>
          <w:rFonts w:ascii="Times New Roman" w:hAnsi="Times New Roman" w:cs="Times New Roman"/>
          <w:sz w:val="28"/>
          <w:szCs w:val="28"/>
        </w:rPr>
        <w:t>кодексинде каралган тартипте</w:t>
      </w:r>
      <w:r w:rsidRPr="00B37DF3">
        <w:rPr>
          <w:rFonts w:ascii="Times New Roman" w:hAnsi="Times New Roman" w:cs="Times New Roman"/>
          <w:sz w:val="28"/>
          <w:szCs w:val="28"/>
        </w:rPr>
        <w:t xml:space="preserve"> Кыргыз Республикасынын Укук бузуулардын бирдиктүү реестрине киргизилет.</w:t>
      </w:r>
    </w:p>
    <w:p w14:paraId="5153BA88" w14:textId="139DF32C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8.5. Кыргыз Республикасынын Укук бузуулардын бирдиктүү реестрине маалыматтарды киргизүү Кыргыз Республикасынын </w:t>
      </w:r>
      <w:r w:rsidR="004B6F12" w:rsidRPr="004B6F12">
        <w:rPr>
          <w:rFonts w:ascii="Times New Roman" w:hAnsi="Times New Roman" w:cs="Times New Roman"/>
          <w:sz w:val="28"/>
          <w:szCs w:val="28"/>
        </w:rPr>
        <w:t>“</w:t>
      </w:r>
      <w:r w:rsidRPr="00B37DF3">
        <w:rPr>
          <w:rFonts w:ascii="Times New Roman" w:hAnsi="Times New Roman" w:cs="Times New Roman"/>
          <w:sz w:val="28"/>
          <w:szCs w:val="28"/>
        </w:rPr>
        <w:t>Укук бузуулар жөнүндө</w:t>
      </w:r>
      <w:r w:rsidR="004B6F12" w:rsidRPr="004B6F12">
        <w:rPr>
          <w:rFonts w:ascii="Times New Roman" w:hAnsi="Times New Roman" w:cs="Times New Roman"/>
          <w:sz w:val="28"/>
          <w:szCs w:val="28"/>
        </w:rPr>
        <w:t>”</w:t>
      </w:r>
      <w:r w:rsidRPr="00B37DF3">
        <w:rPr>
          <w:rFonts w:ascii="Times New Roman" w:hAnsi="Times New Roman" w:cs="Times New Roman"/>
          <w:sz w:val="28"/>
          <w:szCs w:val="28"/>
        </w:rPr>
        <w:t xml:space="preserve"> кодексинин талаптарына жана Кыргыз Республикасынын Министрлер Кабинетинин 2025-жылдын 11-декабрындагы №803 токтому менен бекитилген Укук бузуулардын бирдиктүү реестри жөнүндө жобого ылайык жүргүзүлөт.</w:t>
      </w:r>
    </w:p>
    <w:p w14:paraId="1E65ADC6" w14:textId="77777777" w:rsidR="004B6F12" w:rsidRDefault="004B6F12" w:rsidP="0031286F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7C887" w14:textId="36202D99" w:rsidR="00B37DF3" w:rsidRDefault="00B37DF3" w:rsidP="0031286F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D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9. </w:t>
      </w:r>
      <w:r w:rsidR="0056068E">
        <w:rPr>
          <w:rFonts w:ascii="Times New Roman" w:hAnsi="Times New Roman" w:cs="Times New Roman"/>
          <w:b/>
          <w:bCs/>
          <w:sz w:val="28"/>
          <w:szCs w:val="28"/>
        </w:rPr>
        <w:t>Текшерүүлөрдүн</w:t>
      </w:r>
      <w:r w:rsidRPr="00B37DF3">
        <w:rPr>
          <w:rFonts w:ascii="Times New Roman" w:hAnsi="Times New Roman" w:cs="Times New Roman"/>
          <w:b/>
          <w:bCs/>
          <w:sz w:val="28"/>
          <w:szCs w:val="28"/>
        </w:rPr>
        <w:t xml:space="preserve"> реестрин жүргүзүү</w:t>
      </w:r>
    </w:p>
    <w:p w14:paraId="5544A3B5" w14:textId="0946482A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9.1. Лицензиар бардык пландуу жана пландан тышкаркы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 xml:space="preserve">доолордун электрондук </w:t>
      </w:r>
      <w:r w:rsidRPr="00B37DF3">
        <w:rPr>
          <w:rFonts w:ascii="Times New Roman" w:hAnsi="Times New Roman" w:cs="Times New Roman"/>
          <w:sz w:val="28"/>
          <w:szCs w:val="28"/>
        </w:rPr>
        <w:t>реестрин жүргүзөт.</w:t>
      </w:r>
    </w:p>
    <w:p w14:paraId="4549273A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9.2. Реестр төмөнкү маалыматтарды камтыйт:</w:t>
      </w:r>
    </w:p>
    <w:p w14:paraId="2272B90F" w14:textId="53601B9B" w:rsidR="00B37DF3" w:rsidRPr="00B37DF3" w:rsidRDefault="00F96B0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лицензиат жөнүндө маалыматтар;</w:t>
      </w:r>
    </w:p>
    <w:p w14:paraId="263237E3" w14:textId="2E04ACBC" w:rsidR="00B37DF3" w:rsidRPr="00B37DF3" w:rsidRDefault="00F96B0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жүргүзүлгөн дата;</w:t>
      </w:r>
    </w:p>
    <w:p w14:paraId="6F96C538" w14:textId="75CF898D" w:rsidR="00B37DF3" w:rsidRPr="00B37DF3" w:rsidRDefault="00F96B0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B37DF3" w:rsidRPr="00B37DF3">
        <w:rPr>
          <w:rFonts w:ascii="Times New Roman" w:hAnsi="Times New Roman" w:cs="Times New Roman"/>
          <w:sz w:val="28"/>
          <w:szCs w:val="28"/>
        </w:rPr>
        <w:t>нүн жыйынтыктары;</w:t>
      </w:r>
    </w:p>
    <w:p w14:paraId="0618F9AC" w14:textId="20413227" w:rsidR="00B37DF3" w:rsidRPr="00B37DF3" w:rsidRDefault="00F96B0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кабыл алынган чаралар.</w:t>
      </w:r>
    </w:p>
    <w:p w14:paraId="74594FB7" w14:textId="77777777" w:rsidR="00F96B0F" w:rsidRDefault="00F96B0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03386" w14:textId="75CB9D6A" w:rsidR="00B37DF3" w:rsidRDefault="00B37DF3" w:rsidP="0031286F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DF3">
        <w:rPr>
          <w:rFonts w:ascii="Times New Roman" w:hAnsi="Times New Roman" w:cs="Times New Roman"/>
          <w:b/>
          <w:bCs/>
          <w:sz w:val="28"/>
          <w:szCs w:val="28"/>
        </w:rPr>
        <w:t xml:space="preserve">10. Пландан тышкаркы лицензиялык </w:t>
      </w:r>
      <w:r w:rsidR="006F6EB0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b/>
          <w:bCs/>
          <w:sz w:val="28"/>
          <w:szCs w:val="28"/>
        </w:rPr>
        <w:t xml:space="preserve"> жүргүзүүнүн тартиби</w:t>
      </w:r>
    </w:p>
    <w:p w14:paraId="78D57644" w14:textId="2F92271B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10.1. Пландан тышкаркы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төмөнкү учурларда жүргүзүлөт:</w:t>
      </w:r>
    </w:p>
    <w:p w14:paraId="3026FFB2" w14:textId="12326AE6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жеке же юридикалык жактардан лицензиат тарабынан лицензиялык талаптардын жана шарттардын бузулушу жөнүндө маалыматтарды камтыган кайрылуулар, арыздар же даттануулар түшкөндө;</w:t>
      </w:r>
    </w:p>
    <w:p w14:paraId="632C2634" w14:textId="12E2CF29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мамлекеттик органдардан жана жергиликтүү өз алдынча башкаруу органдарынан окуучулардын же кызматкерлердин өмүрүнө жана ден соолугуна коркунуч жаратышы мүмкүн болгон мыйзам бузуулар жөнүндө маалымат түшкөндө;</w:t>
      </w:r>
    </w:p>
    <w:p w14:paraId="2FC2913A" w14:textId="32A5454B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лицензиат лицензия алууда же мурдагы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>доодо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берген маалыматтардын ишенимдүүлүгүнө шек жараткан фактылар аныкталганда;</w:t>
      </w:r>
    </w:p>
    <w:p w14:paraId="564A2CF8" w14:textId="70C7DFFC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лицензияда көрсөтүлгөн шарттардан четтөө менен ишмердүүлүк жүргүзүү белгилери аныкталганда (анын ичинде даректин, жайлардын, материалдык-техникалык базанын же кадрдык курамдын өзгөрүшү жөнүндө лицензиарга билдирбеген учурда);</w:t>
      </w:r>
    </w:p>
    <w:p w14:paraId="76AC0A32" w14:textId="006E8456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билим алуучулардын укуктарына жана мыйзамдуу кызыкчылыктарына зыян келтирилгендигин көрсөткөн жагдайлар аныкталганда;</w:t>
      </w:r>
    </w:p>
    <w:p w14:paraId="411013C7" w14:textId="6EFF7085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мурдагы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>доодо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аныкталган лицензиялык талаптарды бузуу фактылары жоюлгандыгын </w:t>
      </w:r>
      <w:r w:rsidR="0056068E">
        <w:rPr>
          <w:rFonts w:ascii="Times New Roman" w:hAnsi="Times New Roman" w:cs="Times New Roman"/>
          <w:sz w:val="28"/>
          <w:szCs w:val="28"/>
        </w:rPr>
        <w:t>текшерүү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үчүн.</w:t>
      </w:r>
    </w:p>
    <w:p w14:paraId="20D39DA0" w14:textId="5B1870B6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10.2. Пландан тышкаркы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жүргүзүү жөнүндө чечим кабыл алуу тартиби:</w:t>
      </w:r>
    </w:p>
    <w:p w14:paraId="7152BEEA" w14:textId="104CC403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а) Пландан тышкаркы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жүргүзүү жөнүндө чечим лицензиардын жетекчиси же ыйгарым укуктуу кызмат адамы тарабынан жеке жана/же юридикалык жактардын кайрылууларынын, ошондой эле мамлекеттик органдар менен жергиликтүү өз алдынча башкаруу органдарынын маалыматтарынын негизинде кабыл алынат.</w:t>
      </w:r>
    </w:p>
    <w:p w14:paraId="0E731544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б) Бул чечимдин негизинде төмөнкү маалыматтарды камтыган буйрук чыгарылат:</w:t>
      </w:r>
    </w:p>
    <w:p w14:paraId="700387B9" w14:textId="7C3B1452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>ду</w:t>
      </w:r>
      <w:r w:rsidR="00B37DF3" w:rsidRPr="00B37DF3">
        <w:rPr>
          <w:rFonts w:ascii="Times New Roman" w:hAnsi="Times New Roman" w:cs="Times New Roman"/>
          <w:sz w:val="28"/>
          <w:szCs w:val="28"/>
        </w:rPr>
        <w:t>н укуктук негиздери;</w:t>
      </w:r>
    </w:p>
    <w:p w14:paraId="527AC2FC" w14:textId="63D1F768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>ду</w:t>
      </w:r>
      <w:r w:rsidR="00B37DF3" w:rsidRPr="00B37DF3">
        <w:rPr>
          <w:rFonts w:ascii="Times New Roman" w:hAnsi="Times New Roman" w:cs="Times New Roman"/>
          <w:sz w:val="28"/>
          <w:szCs w:val="28"/>
        </w:rPr>
        <w:t>н максаты жана предмети;</w:t>
      </w:r>
    </w:p>
    <w:p w14:paraId="4A972446" w14:textId="482858CD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56068E">
        <w:rPr>
          <w:rFonts w:ascii="Times New Roman" w:hAnsi="Times New Roman" w:cs="Times New Roman"/>
          <w:sz w:val="28"/>
          <w:szCs w:val="28"/>
        </w:rPr>
        <w:t>ь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башталган күнү;</w:t>
      </w:r>
    </w:p>
    <w:p w14:paraId="23576C65" w14:textId="75EED263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68E">
        <w:rPr>
          <w:rFonts w:ascii="Times New Roman" w:hAnsi="Times New Roman" w:cs="Times New Roman"/>
          <w:sz w:val="28"/>
          <w:szCs w:val="28"/>
        </w:rPr>
        <w:t>контролду</w:t>
      </w:r>
      <w:r w:rsidR="00B37DF3" w:rsidRPr="00B37DF3">
        <w:rPr>
          <w:rFonts w:ascii="Times New Roman" w:hAnsi="Times New Roman" w:cs="Times New Roman"/>
          <w:sz w:val="28"/>
          <w:szCs w:val="28"/>
        </w:rPr>
        <w:t>н мөөнөтү;</w:t>
      </w:r>
    </w:p>
    <w:p w14:paraId="6BE625CC" w14:textId="54F69E36" w:rsid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68E">
        <w:rPr>
          <w:rFonts w:ascii="Times New Roman" w:hAnsi="Times New Roman" w:cs="Times New Roman"/>
          <w:sz w:val="28"/>
          <w:szCs w:val="28"/>
        </w:rPr>
        <w:t>текшерүүчүлөрдүн</w:t>
      </w:r>
      <w:r w:rsidR="00F97F89">
        <w:rPr>
          <w:rFonts w:ascii="Times New Roman" w:hAnsi="Times New Roman" w:cs="Times New Roman"/>
          <w:sz w:val="28"/>
          <w:szCs w:val="28"/>
        </w:rPr>
        <w:t xml:space="preserve"> курамы.</w:t>
      </w:r>
    </w:p>
    <w:p w14:paraId="1097DEBA" w14:textId="5D0CC575" w:rsidR="00F97F89" w:rsidRPr="00B37DF3" w:rsidRDefault="00F97F89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F97F89">
        <w:t xml:space="preserve"> </w:t>
      </w:r>
      <w:r w:rsidRPr="00F97F89">
        <w:rPr>
          <w:rFonts w:ascii="Times New Roman" w:hAnsi="Times New Roman" w:cs="Times New Roman"/>
          <w:sz w:val="28"/>
          <w:szCs w:val="28"/>
        </w:rPr>
        <w:t>Өндүрүштүк зарылчылыкка байланыштуу бир нече лицензиатка карата пландан тышкаркы контролдоо жүргүзүү жөнүндө бир буйрук чыгарууга жол берилет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4EB68" w14:textId="40A8D448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10.3. </w:t>
      </w:r>
      <w:r w:rsidR="009A059D" w:rsidRPr="00B37DF3">
        <w:rPr>
          <w:rFonts w:ascii="Times New Roman" w:hAnsi="Times New Roman" w:cs="Times New Roman"/>
          <w:sz w:val="28"/>
          <w:szCs w:val="28"/>
        </w:rPr>
        <w:t xml:space="preserve">Төмөнкү учурларды кошпогондо </w:t>
      </w:r>
      <w:r w:rsidR="009A059D">
        <w:rPr>
          <w:rFonts w:ascii="Times New Roman" w:hAnsi="Times New Roman" w:cs="Times New Roman"/>
          <w:sz w:val="28"/>
          <w:szCs w:val="28"/>
        </w:rPr>
        <w:t>л</w:t>
      </w:r>
      <w:r w:rsidRPr="00B37DF3">
        <w:rPr>
          <w:rFonts w:ascii="Times New Roman" w:hAnsi="Times New Roman" w:cs="Times New Roman"/>
          <w:sz w:val="28"/>
          <w:szCs w:val="28"/>
        </w:rPr>
        <w:t xml:space="preserve">ицензиат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башталганга чейин кеминде 12 саат мурда электрондук формада </w:t>
      </w:r>
      <w:r w:rsidR="00950650">
        <w:rPr>
          <w:rFonts w:ascii="Times New Roman" w:hAnsi="Times New Roman" w:cs="Times New Roman"/>
          <w:sz w:val="28"/>
          <w:szCs w:val="28"/>
        </w:rPr>
        <w:t>(</w:t>
      </w:r>
      <w:r w:rsidR="00950650">
        <w:rPr>
          <w:rFonts w:ascii="Times New Roman" w:hAnsi="Times New Roman" w:cs="Times New Roman"/>
          <w:sz w:val="28"/>
          <w:szCs w:val="28"/>
          <w:lang w:val="ru-RU"/>
        </w:rPr>
        <w:t>электрондук почта же жеке кабинет аркылуу</w:t>
      </w:r>
      <w:r w:rsidR="00950650">
        <w:rPr>
          <w:rFonts w:ascii="Times New Roman" w:hAnsi="Times New Roman" w:cs="Times New Roman"/>
          <w:sz w:val="28"/>
          <w:szCs w:val="28"/>
        </w:rPr>
        <w:t xml:space="preserve">) </w:t>
      </w:r>
      <w:r w:rsidR="009A059D">
        <w:rPr>
          <w:rFonts w:ascii="Times New Roman" w:hAnsi="Times New Roman" w:cs="Times New Roman"/>
          <w:sz w:val="28"/>
          <w:szCs w:val="28"/>
        </w:rPr>
        <w:t>кабарланат</w:t>
      </w:r>
      <w:r w:rsidRPr="00B37DF3">
        <w:rPr>
          <w:rFonts w:ascii="Times New Roman" w:hAnsi="Times New Roman" w:cs="Times New Roman"/>
          <w:sz w:val="28"/>
          <w:szCs w:val="28"/>
        </w:rPr>
        <w:t>:</w:t>
      </w:r>
    </w:p>
    <w:p w14:paraId="2A07EEFE" w14:textId="472FC33D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жарандардын өмүрүнө жана ден соолугуна коркунуч жаралган учурда;</w:t>
      </w:r>
    </w:p>
    <w:p w14:paraId="0D6843A5" w14:textId="5A211393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билим алуучулардын укуктарына олуттуу зыян келтирүү коркунучу бар болгондо;</w:t>
      </w:r>
    </w:p>
    <w:p w14:paraId="73F7BB59" w14:textId="0468332F" w:rsidR="00B37DF3" w:rsidRPr="00B37DF3" w:rsidRDefault="00C97C15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далилдердин жок кылынуу коркунучу бар болгондо.</w:t>
      </w:r>
    </w:p>
    <w:p w14:paraId="01DB3E32" w14:textId="093119AC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Чукул кырдаалдарда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алдын ала кабарлоосуз башталышы мүмкүн.</w:t>
      </w:r>
    </w:p>
    <w:p w14:paraId="52EDB730" w14:textId="264B52C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10.4. Пландан тышкаркы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кайрылууда же мамлекеттик органдардын маалыматтарында көрсөтүлгөн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предметинин чегинде гана жүргүзүлөт жана белгиленген негиздерден чыгып кетүүгө жол берилбейт.</w:t>
      </w:r>
    </w:p>
    <w:p w14:paraId="0499A108" w14:textId="5D97C83A" w:rsidR="00B37DF3" w:rsidRDefault="00F82BC6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Эгер </w:t>
      </w:r>
      <w:r>
        <w:rPr>
          <w:rFonts w:ascii="Times New Roman" w:hAnsi="Times New Roman" w:cs="Times New Roman"/>
          <w:sz w:val="28"/>
          <w:szCs w:val="28"/>
        </w:rPr>
        <w:t xml:space="preserve">пландан тышкаркы контроль жүргүзүүнүн </w:t>
      </w:r>
      <w:r w:rsidRPr="00B37DF3">
        <w:rPr>
          <w:rFonts w:ascii="Times New Roman" w:hAnsi="Times New Roman" w:cs="Times New Roman"/>
          <w:sz w:val="28"/>
          <w:szCs w:val="28"/>
        </w:rPr>
        <w:t xml:space="preserve">негизи башкача тартипти </w:t>
      </w:r>
      <w:r>
        <w:rPr>
          <w:rFonts w:ascii="Times New Roman" w:hAnsi="Times New Roman" w:cs="Times New Roman"/>
          <w:sz w:val="28"/>
          <w:szCs w:val="28"/>
        </w:rPr>
        <w:t xml:space="preserve">(ведомстволор аралык комиссия түзүүнү) </w:t>
      </w:r>
      <w:r w:rsidRPr="00B37DF3">
        <w:rPr>
          <w:rFonts w:ascii="Times New Roman" w:hAnsi="Times New Roman" w:cs="Times New Roman"/>
          <w:sz w:val="28"/>
          <w:szCs w:val="28"/>
        </w:rPr>
        <w:t>талап кылбаса</w:t>
      </w:r>
      <w:r>
        <w:rPr>
          <w:rFonts w:ascii="Times New Roman" w:hAnsi="Times New Roman" w:cs="Times New Roman"/>
          <w:sz w:val="28"/>
          <w:szCs w:val="28"/>
        </w:rPr>
        <w:t xml:space="preserve"> текшерүү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үчүн белгиленген жол-жоболорго жана мөөнөттөргө ылайык жүргүзүлөт.</w:t>
      </w:r>
    </w:p>
    <w:p w14:paraId="14C36C4D" w14:textId="7F6E5C4C" w:rsidR="00B37DF3" w:rsidRPr="00F82BC6" w:rsidRDefault="00F82BC6" w:rsidP="0031286F">
      <w:pPr>
        <w:pStyle w:val="ae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C6">
        <w:rPr>
          <w:rFonts w:ascii="Times New Roman" w:hAnsi="Times New Roman" w:cs="Times New Roman"/>
          <w:b/>
          <w:sz w:val="28"/>
          <w:szCs w:val="28"/>
        </w:rPr>
        <w:t xml:space="preserve">Текшерүүчүлөр </w:t>
      </w:r>
      <w:r w:rsidR="00B37DF3" w:rsidRPr="00F82BC6">
        <w:rPr>
          <w:rFonts w:ascii="Times New Roman" w:hAnsi="Times New Roman" w:cs="Times New Roman"/>
          <w:b/>
          <w:sz w:val="28"/>
          <w:szCs w:val="28"/>
        </w:rPr>
        <w:t>төмөнкү укуктарга ээ:</w:t>
      </w:r>
    </w:p>
    <w:p w14:paraId="281E88E3" w14:textId="67392782" w:rsidR="00B37DF3" w:rsidRPr="00B37DF3" w:rsidRDefault="00B37DF3" w:rsidP="0031286F">
      <w:pPr>
        <w:pStyle w:val="ae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жайларды кароого;</w:t>
      </w:r>
    </w:p>
    <w:p w14:paraId="367627CF" w14:textId="21342462" w:rsidR="00B37DF3" w:rsidRPr="00B37DF3" w:rsidRDefault="00B37DF3" w:rsidP="0031286F">
      <w:pPr>
        <w:pStyle w:val="ae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документтерди талап кылууга;</w:t>
      </w:r>
    </w:p>
    <w:p w14:paraId="6DE204A4" w14:textId="2A2F8F83" w:rsidR="00B37DF3" w:rsidRPr="00B37DF3" w:rsidRDefault="00B37DF3" w:rsidP="0031286F">
      <w:pPr>
        <w:pStyle w:val="ae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кызматкерлерден түшүндүрмө алууга;</w:t>
      </w:r>
    </w:p>
    <w:p w14:paraId="12D8FC9F" w14:textId="1342C1F2" w:rsidR="00B37DF3" w:rsidRPr="00B37DF3" w:rsidRDefault="005E62E8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37DF3" w:rsidRPr="00B37DF3">
        <w:rPr>
          <w:rFonts w:ascii="Times New Roman" w:hAnsi="Times New Roman" w:cs="Times New Roman"/>
          <w:sz w:val="28"/>
          <w:szCs w:val="28"/>
        </w:rPr>
        <w:t>мыйзам талаптарын сактоо менен фото жана видео каттоо каражаттары аркылуу мыйзам бузууларды каттоого.</w:t>
      </w:r>
    </w:p>
    <w:p w14:paraId="296008C0" w14:textId="24D39D1E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10.5. Пландан тышкаркы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F82BC6">
        <w:rPr>
          <w:rFonts w:ascii="Times New Roman" w:hAnsi="Times New Roman" w:cs="Times New Roman"/>
          <w:sz w:val="28"/>
          <w:szCs w:val="28"/>
        </w:rPr>
        <w:t>ду</w:t>
      </w:r>
      <w:r w:rsidRPr="00B37DF3">
        <w:rPr>
          <w:rFonts w:ascii="Times New Roman" w:hAnsi="Times New Roman" w:cs="Times New Roman"/>
          <w:sz w:val="28"/>
          <w:szCs w:val="28"/>
        </w:rPr>
        <w:t>н мөөнөтү 3 жумуш күнүнөн ашпоого тийиш. Кошумча экспертиза зарыл болгон учурда мөөнөт узартылышы мүмкүн, бирок 5 жумуш күнүнөн ашпоого тийиш.</w:t>
      </w:r>
    </w:p>
    <w:p w14:paraId="643C6EF0" w14:textId="03AA3DEA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10.6.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F82BC6">
        <w:rPr>
          <w:rFonts w:ascii="Times New Roman" w:hAnsi="Times New Roman" w:cs="Times New Roman"/>
          <w:sz w:val="28"/>
          <w:szCs w:val="28"/>
        </w:rPr>
        <w:t>ду</w:t>
      </w:r>
      <w:r w:rsidRPr="00B37DF3">
        <w:rPr>
          <w:rFonts w:ascii="Times New Roman" w:hAnsi="Times New Roman" w:cs="Times New Roman"/>
          <w:sz w:val="28"/>
          <w:szCs w:val="28"/>
        </w:rPr>
        <w:t xml:space="preserve">н жыйынтыгы боюнча пландан тышкаркы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F82BC6">
        <w:rPr>
          <w:rFonts w:ascii="Times New Roman" w:hAnsi="Times New Roman" w:cs="Times New Roman"/>
          <w:sz w:val="28"/>
          <w:szCs w:val="28"/>
        </w:rPr>
        <w:t>ду</w:t>
      </w:r>
      <w:r w:rsidR="005E62E8">
        <w:rPr>
          <w:rFonts w:ascii="Times New Roman" w:hAnsi="Times New Roman" w:cs="Times New Roman"/>
          <w:sz w:val="28"/>
          <w:szCs w:val="28"/>
        </w:rPr>
        <w:t>н</w:t>
      </w:r>
      <w:r w:rsidRPr="00B37DF3">
        <w:rPr>
          <w:rFonts w:ascii="Times New Roman" w:hAnsi="Times New Roman" w:cs="Times New Roman"/>
          <w:sz w:val="28"/>
          <w:szCs w:val="28"/>
        </w:rPr>
        <w:t xml:space="preserve"> барагы толтурулуп, лицензиар тарабынан белгиленген форма боюнча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актысы түзүлөт.</w:t>
      </w:r>
    </w:p>
    <w:p w14:paraId="7D78C812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Акт төмөнкүлөрдү камтыйт:</w:t>
      </w:r>
    </w:p>
    <w:p w14:paraId="1DA06768" w14:textId="3290C1C4" w:rsidR="00B37DF3" w:rsidRPr="00B37DF3" w:rsidRDefault="00B37DF3" w:rsidP="00F82BC6">
      <w:pPr>
        <w:pStyle w:val="ae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лицензиат жөнүндө маалыматтар;</w:t>
      </w:r>
    </w:p>
    <w:p w14:paraId="2DABC6D7" w14:textId="31DB25B9" w:rsidR="00B37DF3" w:rsidRPr="00B37DF3" w:rsidRDefault="006F6EB0" w:rsidP="00F82BC6">
      <w:pPr>
        <w:pStyle w:val="ae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жүргүзүлгөн дата жана жер;</w:t>
      </w:r>
    </w:p>
    <w:p w14:paraId="31F7F994" w14:textId="7CFAEF63" w:rsidR="00B37DF3" w:rsidRPr="00B37DF3" w:rsidRDefault="00B37DF3" w:rsidP="00F82BC6">
      <w:pPr>
        <w:pStyle w:val="ae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комиссиянын курамы;</w:t>
      </w:r>
    </w:p>
    <w:p w14:paraId="112E6395" w14:textId="5B2A79D9" w:rsidR="00B37DF3" w:rsidRPr="00B37DF3" w:rsidRDefault="00B37DF3" w:rsidP="00F82BC6">
      <w:pPr>
        <w:pStyle w:val="ae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аныкталган мыйзам бузуулар (эгер болсо);</w:t>
      </w:r>
    </w:p>
    <w:p w14:paraId="3BAF032D" w14:textId="5E5A8E9F" w:rsidR="00B37DF3" w:rsidRPr="00B37DF3" w:rsidRDefault="00B37DF3" w:rsidP="00F82BC6">
      <w:pPr>
        <w:pStyle w:val="ae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мыйзам бузууларды жоюу боюнча сунуштар жана мөөнөттөр;</w:t>
      </w:r>
    </w:p>
    <w:p w14:paraId="4419AA17" w14:textId="2DAF3CD1" w:rsidR="00B37DF3" w:rsidRPr="00B37DF3" w:rsidRDefault="00F82BC6" w:rsidP="00F82BC6">
      <w:pPr>
        <w:pStyle w:val="ae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текшерүү</w:t>
      </w:r>
      <w:r w:rsidR="00B37DF3" w:rsidRPr="00B37DF3">
        <w:rPr>
          <w:rFonts w:ascii="Times New Roman" w:hAnsi="Times New Roman" w:cs="Times New Roman"/>
          <w:sz w:val="28"/>
          <w:szCs w:val="28"/>
        </w:rPr>
        <w:t>чүлөрдүн жана лицензиаттын өкүлүнүн колдору.</w:t>
      </w:r>
    </w:p>
    <w:p w14:paraId="279F1EE8" w14:textId="7B48AAED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Лицензиат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актысы менен ал кол коюлган күнү таанышат.</w:t>
      </w:r>
    </w:p>
    <w:p w14:paraId="1E716900" w14:textId="1CEF7D82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10.7. Лицензиат туура эмес маалымат бергендиги, лицензиялык талаптарды бузгандыгы жана мыйзам бузууларды белгиленген мөөнөттө жойбогондугу үчүн Кыргыз Республикасынын </w:t>
      </w:r>
      <w:r w:rsidR="005E62E8" w:rsidRPr="008D172F">
        <w:rPr>
          <w:rFonts w:ascii="Times New Roman" w:hAnsi="Times New Roman" w:cs="Times New Roman"/>
          <w:sz w:val="28"/>
          <w:szCs w:val="28"/>
        </w:rPr>
        <w:t>“</w:t>
      </w:r>
      <w:r w:rsidRPr="00B37DF3">
        <w:rPr>
          <w:rFonts w:ascii="Times New Roman" w:hAnsi="Times New Roman" w:cs="Times New Roman"/>
          <w:sz w:val="28"/>
          <w:szCs w:val="28"/>
        </w:rPr>
        <w:t>Укук бузуулар жөнүндө</w:t>
      </w:r>
      <w:r w:rsidR="005E62E8" w:rsidRPr="008D172F">
        <w:rPr>
          <w:rFonts w:ascii="Times New Roman" w:hAnsi="Times New Roman" w:cs="Times New Roman"/>
          <w:sz w:val="28"/>
          <w:szCs w:val="28"/>
        </w:rPr>
        <w:t>”</w:t>
      </w:r>
      <w:r w:rsidRPr="00B37DF3">
        <w:rPr>
          <w:rFonts w:ascii="Times New Roman" w:hAnsi="Times New Roman" w:cs="Times New Roman"/>
          <w:sz w:val="28"/>
          <w:szCs w:val="28"/>
        </w:rPr>
        <w:t xml:space="preserve"> кодексине жана Кыргыз Республикасынын </w:t>
      </w:r>
      <w:r w:rsidR="008D172F" w:rsidRPr="008D172F">
        <w:rPr>
          <w:rFonts w:ascii="Times New Roman" w:hAnsi="Times New Roman" w:cs="Times New Roman"/>
          <w:sz w:val="28"/>
          <w:szCs w:val="28"/>
        </w:rPr>
        <w:t>“</w:t>
      </w:r>
      <w:r w:rsidRPr="00B37DF3">
        <w:rPr>
          <w:rFonts w:ascii="Times New Roman" w:hAnsi="Times New Roman" w:cs="Times New Roman"/>
          <w:sz w:val="28"/>
          <w:szCs w:val="28"/>
        </w:rPr>
        <w:t xml:space="preserve">Кыргыз Республикасындагы лицензиялык-уруксат берүү </w:t>
      </w:r>
      <w:r w:rsidR="00356023">
        <w:rPr>
          <w:rFonts w:ascii="Times New Roman" w:hAnsi="Times New Roman" w:cs="Times New Roman"/>
          <w:sz w:val="28"/>
          <w:szCs w:val="28"/>
        </w:rPr>
        <w:t>тутуму</w:t>
      </w:r>
      <w:r w:rsidRPr="00B37DF3">
        <w:rPr>
          <w:rFonts w:ascii="Times New Roman" w:hAnsi="Times New Roman" w:cs="Times New Roman"/>
          <w:sz w:val="28"/>
          <w:szCs w:val="28"/>
        </w:rPr>
        <w:t xml:space="preserve"> жөнүндө</w:t>
      </w:r>
      <w:r w:rsidR="008D172F" w:rsidRPr="008D172F">
        <w:rPr>
          <w:rFonts w:ascii="Times New Roman" w:hAnsi="Times New Roman" w:cs="Times New Roman"/>
          <w:sz w:val="28"/>
          <w:szCs w:val="28"/>
        </w:rPr>
        <w:t>”</w:t>
      </w:r>
      <w:r w:rsidRPr="00B37DF3">
        <w:rPr>
          <w:rFonts w:ascii="Times New Roman" w:hAnsi="Times New Roman" w:cs="Times New Roman"/>
          <w:sz w:val="28"/>
          <w:szCs w:val="28"/>
        </w:rPr>
        <w:t xml:space="preserve"> мыйзамына ылайык жоопкерчилик тартат.</w:t>
      </w:r>
    </w:p>
    <w:p w14:paraId="7FD5D9BF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lastRenderedPageBreak/>
        <w:t>Мындай мыйзам бузуулар мыйзамдарда каралган чараларды колдонууга, анын ичинде лицензияны жокко чыгарууга чейин алып келиши мүмкүн.</w:t>
      </w:r>
    </w:p>
    <w:p w14:paraId="4A0F6FCB" w14:textId="78D3F33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10.8. Пландан тышкаркы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жүргүзүлгөндө лицензиат төмөнкү укуктарга ээ:</w:t>
      </w:r>
    </w:p>
    <w:p w14:paraId="4D409EE1" w14:textId="3BD0B047" w:rsidR="00B37DF3" w:rsidRPr="00B37DF3" w:rsidRDefault="008D172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жүргүзүү жөнүндө буйруктун көчүрмөсүн алууга;</w:t>
      </w:r>
    </w:p>
    <w:p w14:paraId="431BF94D" w14:textId="4622C740" w:rsidR="00B37DF3" w:rsidRPr="00B37DF3" w:rsidRDefault="008D172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актысынын көчүрмөсүн алууга;</w:t>
      </w:r>
    </w:p>
    <w:p w14:paraId="2337D777" w14:textId="7139D0B4" w:rsidR="00B37DF3" w:rsidRPr="00B37DF3" w:rsidRDefault="008D172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түшүндүрмөлөрдү жана документтерди берүүгө;</w:t>
      </w:r>
    </w:p>
    <w:p w14:paraId="3051B790" w14:textId="44FCCAD2" w:rsidR="00B37DF3" w:rsidRPr="00B37DF3" w:rsidRDefault="008D172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2BC6">
        <w:rPr>
          <w:rFonts w:ascii="Times New Roman" w:hAnsi="Times New Roman" w:cs="Times New Roman"/>
          <w:sz w:val="28"/>
          <w:szCs w:val="28"/>
        </w:rPr>
        <w:t>текшерүүчүлөрдүн</w:t>
      </w:r>
      <w:r w:rsidR="00B37DF3" w:rsidRPr="00B37DF3">
        <w:rPr>
          <w:rFonts w:ascii="Times New Roman" w:hAnsi="Times New Roman" w:cs="Times New Roman"/>
          <w:sz w:val="28"/>
          <w:szCs w:val="28"/>
        </w:rPr>
        <w:t xml:space="preserve"> аракеттерине жана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F82BC6">
        <w:rPr>
          <w:rFonts w:ascii="Times New Roman" w:hAnsi="Times New Roman" w:cs="Times New Roman"/>
          <w:sz w:val="28"/>
          <w:szCs w:val="28"/>
        </w:rPr>
        <w:t>ду</w:t>
      </w:r>
      <w:r w:rsidR="00B37DF3" w:rsidRPr="00B37DF3">
        <w:rPr>
          <w:rFonts w:ascii="Times New Roman" w:hAnsi="Times New Roman" w:cs="Times New Roman"/>
          <w:sz w:val="28"/>
          <w:szCs w:val="28"/>
        </w:rPr>
        <w:t>н жыйынтыктарына даттанууга.</w:t>
      </w:r>
    </w:p>
    <w:p w14:paraId="4C5E5933" w14:textId="6F723D94" w:rsidR="008D172F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10.9. Эгер лицензиатка карата пландан тышкаркы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="008D172F">
        <w:rPr>
          <w:rFonts w:ascii="Times New Roman" w:hAnsi="Times New Roman" w:cs="Times New Roman"/>
          <w:sz w:val="28"/>
          <w:szCs w:val="28"/>
        </w:rPr>
        <w:t xml:space="preserve"> </w:t>
      </w:r>
      <w:r w:rsidRPr="00B37DF3">
        <w:rPr>
          <w:rFonts w:ascii="Times New Roman" w:hAnsi="Times New Roman" w:cs="Times New Roman"/>
          <w:sz w:val="28"/>
          <w:szCs w:val="28"/>
        </w:rPr>
        <w:t xml:space="preserve">жүргүзүлсө жана ал ошол жылдагы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планына киргизилген болсо, анда ал ошол жылы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F82BC6">
        <w:rPr>
          <w:rFonts w:ascii="Times New Roman" w:hAnsi="Times New Roman" w:cs="Times New Roman"/>
          <w:sz w:val="28"/>
          <w:szCs w:val="28"/>
        </w:rPr>
        <w:t>дон</w:t>
      </w:r>
      <w:r w:rsidRPr="00B37DF3">
        <w:rPr>
          <w:rFonts w:ascii="Times New Roman" w:hAnsi="Times New Roman" w:cs="Times New Roman"/>
          <w:sz w:val="28"/>
          <w:szCs w:val="28"/>
        </w:rPr>
        <w:t xml:space="preserve"> өткөн деп эсептелет жана кайра пландуу </w:t>
      </w:r>
      <w:r w:rsidR="006F6EB0">
        <w:rPr>
          <w:rFonts w:ascii="Times New Roman" w:hAnsi="Times New Roman" w:cs="Times New Roman"/>
          <w:sz w:val="28"/>
          <w:szCs w:val="28"/>
        </w:rPr>
        <w:t>контрол</w:t>
      </w:r>
      <w:r w:rsidR="00F82BC6">
        <w:rPr>
          <w:rFonts w:ascii="Times New Roman" w:hAnsi="Times New Roman" w:cs="Times New Roman"/>
          <w:sz w:val="28"/>
          <w:szCs w:val="28"/>
        </w:rPr>
        <w:t>го</w:t>
      </w:r>
      <w:r w:rsidRPr="00B37DF3">
        <w:rPr>
          <w:rFonts w:ascii="Times New Roman" w:hAnsi="Times New Roman" w:cs="Times New Roman"/>
          <w:sz w:val="28"/>
          <w:szCs w:val="28"/>
        </w:rPr>
        <w:t xml:space="preserve"> алынбайт.</w:t>
      </w:r>
    </w:p>
    <w:p w14:paraId="019F0819" w14:textId="77777777" w:rsidR="008D172F" w:rsidRDefault="008D172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8DBDE" w14:textId="0A1CA541" w:rsidR="00B37DF3" w:rsidRDefault="00B37DF3" w:rsidP="0031286F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DF3">
        <w:rPr>
          <w:rFonts w:ascii="Times New Roman" w:hAnsi="Times New Roman" w:cs="Times New Roman"/>
          <w:b/>
          <w:bCs/>
          <w:sz w:val="28"/>
          <w:szCs w:val="28"/>
        </w:rPr>
        <w:t xml:space="preserve">11. Лицензиардын лицензиялык </w:t>
      </w:r>
      <w:r w:rsidR="006F6EB0">
        <w:rPr>
          <w:rFonts w:ascii="Times New Roman" w:hAnsi="Times New Roman" w:cs="Times New Roman"/>
          <w:b/>
          <w:bCs/>
          <w:sz w:val="28"/>
          <w:szCs w:val="28"/>
        </w:rPr>
        <w:t>контрол</w:t>
      </w:r>
      <w:r w:rsidR="00F82BC6">
        <w:rPr>
          <w:rFonts w:ascii="Times New Roman" w:hAnsi="Times New Roman" w:cs="Times New Roman"/>
          <w:b/>
          <w:bCs/>
          <w:sz w:val="28"/>
          <w:szCs w:val="28"/>
        </w:rPr>
        <w:t>ду</w:t>
      </w:r>
      <w:r w:rsidR="008D172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B37DF3">
        <w:rPr>
          <w:rFonts w:ascii="Times New Roman" w:hAnsi="Times New Roman" w:cs="Times New Roman"/>
          <w:b/>
          <w:bCs/>
          <w:sz w:val="28"/>
          <w:szCs w:val="28"/>
        </w:rPr>
        <w:t xml:space="preserve"> жыйынтыгы боюнча чечимдери</w:t>
      </w:r>
    </w:p>
    <w:p w14:paraId="0A1D16FC" w14:textId="77777777" w:rsidR="008D172F" w:rsidRPr="00B37DF3" w:rsidRDefault="008D172F" w:rsidP="0031286F">
      <w:pPr>
        <w:pStyle w:val="ae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7B941" w14:textId="7500209B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11.1. Лицензиат туура эмес маалымат бергендиги, лицензиялык талаптарды бузгандыгы жана мыйзам бузууларды белгиленген мөөнөттө жойбогондугу үчүн Кыргыз Республикасынын </w:t>
      </w:r>
      <w:r w:rsidR="008D172F" w:rsidRPr="008D172F">
        <w:rPr>
          <w:rFonts w:ascii="Times New Roman" w:hAnsi="Times New Roman" w:cs="Times New Roman"/>
          <w:sz w:val="28"/>
          <w:szCs w:val="28"/>
        </w:rPr>
        <w:t>“</w:t>
      </w:r>
      <w:r w:rsidRPr="00B37DF3">
        <w:rPr>
          <w:rFonts w:ascii="Times New Roman" w:hAnsi="Times New Roman" w:cs="Times New Roman"/>
          <w:sz w:val="28"/>
          <w:szCs w:val="28"/>
        </w:rPr>
        <w:t>Укук бузуулар жөнүндө</w:t>
      </w:r>
      <w:r w:rsidR="008D172F" w:rsidRPr="008D172F">
        <w:rPr>
          <w:rFonts w:ascii="Times New Roman" w:hAnsi="Times New Roman" w:cs="Times New Roman"/>
          <w:sz w:val="28"/>
          <w:szCs w:val="28"/>
        </w:rPr>
        <w:t xml:space="preserve">” </w:t>
      </w:r>
      <w:r w:rsidRPr="00B37DF3">
        <w:rPr>
          <w:rFonts w:ascii="Times New Roman" w:hAnsi="Times New Roman" w:cs="Times New Roman"/>
          <w:sz w:val="28"/>
          <w:szCs w:val="28"/>
        </w:rPr>
        <w:t xml:space="preserve">кодексине жана Кыргыз Республикасынын </w:t>
      </w:r>
      <w:r w:rsidR="008D172F" w:rsidRPr="008D172F">
        <w:rPr>
          <w:rFonts w:ascii="Times New Roman" w:hAnsi="Times New Roman" w:cs="Times New Roman"/>
          <w:sz w:val="28"/>
          <w:szCs w:val="28"/>
        </w:rPr>
        <w:t>“</w:t>
      </w:r>
      <w:r w:rsidRPr="00B37DF3">
        <w:rPr>
          <w:rFonts w:ascii="Times New Roman" w:hAnsi="Times New Roman" w:cs="Times New Roman"/>
          <w:sz w:val="28"/>
          <w:szCs w:val="28"/>
        </w:rPr>
        <w:t xml:space="preserve">Кыргыз Республикасындагы лицензиялык-уруксат берүү </w:t>
      </w:r>
      <w:r w:rsidR="008D172F" w:rsidRPr="008D172F">
        <w:rPr>
          <w:rFonts w:ascii="Times New Roman" w:hAnsi="Times New Roman" w:cs="Times New Roman"/>
          <w:sz w:val="28"/>
          <w:szCs w:val="28"/>
        </w:rPr>
        <w:t>тутуму</w:t>
      </w:r>
      <w:r w:rsidRPr="00B37DF3">
        <w:rPr>
          <w:rFonts w:ascii="Times New Roman" w:hAnsi="Times New Roman" w:cs="Times New Roman"/>
          <w:sz w:val="28"/>
          <w:szCs w:val="28"/>
        </w:rPr>
        <w:t xml:space="preserve"> жөнүндө</w:t>
      </w:r>
      <w:r w:rsidR="008D172F" w:rsidRPr="008D172F">
        <w:rPr>
          <w:rFonts w:ascii="Times New Roman" w:hAnsi="Times New Roman" w:cs="Times New Roman"/>
          <w:sz w:val="28"/>
          <w:szCs w:val="28"/>
        </w:rPr>
        <w:t>”</w:t>
      </w:r>
      <w:r w:rsidRPr="00B37DF3">
        <w:rPr>
          <w:rFonts w:ascii="Times New Roman" w:hAnsi="Times New Roman" w:cs="Times New Roman"/>
          <w:sz w:val="28"/>
          <w:szCs w:val="28"/>
        </w:rPr>
        <w:t xml:space="preserve"> мыйзамына ылайык жоопкерчилик тартат.</w:t>
      </w:r>
    </w:p>
    <w:p w14:paraId="390AB1C7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11.2. Лицензиялык талаптар аткарылбаган учурда лицензиар төмөнкү чараларды колдонууга укуктуу:</w:t>
      </w:r>
    </w:p>
    <w:p w14:paraId="6A52FDDA" w14:textId="2BD458AF" w:rsidR="00B37DF3" w:rsidRPr="00B37DF3" w:rsidRDefault="001A7FFA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эскертүү берүү;</w:t>
      </w:r>
    </w:p>
    <w:p w14:paraId="0CE176E1" w14:textId="18BE169E" w:rsidR="00B37DF3" w:rsidRPr="00B37DF3" w:rsidRDefault="001A7FFA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айып пул салуу;</w:t>
      </w:r>
    </w:p>
    <w:p w14:paraId="409A51AE" w14:textId="0D8F6D1E" w:rsidR="00B37DF3" w:rsidRPr="00B37DF3" w:rsidRDefault="001A7FFA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лицензиянын колдонулушун токтотуу;</w:t>
      </w:r>
    </w:p>
    <w:p w14:paraId="7B3C6609" w14:textId="4E26BE2C" w:rsidR="00B37DF3" w:rsidRPr="00B37DF3" w:rsidRDefault="001A7FFA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B37DF3" w:rsidRPr="00B37DF3">
        <w:rPr>
          <w:rFonts w:ascii="Times New Roman" w:hAnsi="Times New Roman" w:cs="Times New Roman"/>
          <w:sz w:val="28"/>
          <w:szCs w:val="28"/>
        </w:rPr>
        <w:t>ицензияны жокко чыгаруу маселесин кароо үчүн сот органдарына доо арыз берүү.</w:t>
      </w:r>
    </w:p>
    <w:p w14:paraId="572361B4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11.3. Лицензиялык талаптарды бир жолу бузган учурда лицензиар эскертүү берүү чарасын колдонууга укуктуу.</w:t>
      </w:r>
    </w:p>
    <w:p w14:paraId="036808BE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11.4. Лицензиялык талаптарды эки жолу бузган учурда лицензиар айып пул</w:t>
      </w:r>
      <w:r w:rsidRPr="00B37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7DF3">
        <w:rPr>
          <w:rFonts w:ascii="Times New Roman" w:hAnsi="Times New Roman" w:cs="Times New Roman"/>
          <w:sz w:val="28"/>
          <w:szCs w:val="28"/>
        </w:rPr>
        <w:t>салуу чарасын колдонууга укуктуу.</w:t>
      </w:r>
    </w:p>
    <w:p w14:paraId="4924060A" w14:textId="3BFB87CF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11.5. Айып пул салуу Кыргыз Республикасынын </w:t>
      </w:r>
      <w:r w:rsidR="001A7FFA">
        <w:rPr>
          <w:rFonts w:ascii="Times New Roman" w:hAnsi="Times New Roman" w:cs="Times New Roman"/>
          <w:sz w:val="28"/>
          <w:szCs w:val="28"/>
        </w:rPr>
        <w:t>“</w:t>
      </w:r>
      <w:r w:rsidRPr="00B37DF3">
        <w:rPr>
          <w:rFonts w:ascii="Times New Roman" w:hAnsi="Times New Roman" w:cs="Times New Roman"/>
          <w:sz w:val="28"/>
          <w:szCs w:val="28"/>
        </w:rPr>
        <w:t>Укук бузуулар жөнүндө</w:t>
      </w:r>
      <w:r w:rsidR="001A7FFA">
        <w:rPr>
          <w:rFonts w:ascii="Times New Roman" w:hAnsi="Times New Roman" w:cs="Times New Roman"/>
          <w:sz w:val="28"/>
          <w:szCs w:val="28"/>
        </w:rPr>
        <w:t>”</w:t>
      </w:r>
      <w:r w:rsidRPr="00B37DF3">
        <w:rPr>
          <w:rFonts w:ascii="Times New Roman" w:hAnsi="Times New Roman" w:cs="Times New Roman"/>
          <w:sz w:val="28"/>
          <w:szCs w:val="28"/>
        </w:rPr>
        <w:t xml:space="preserve"> кодексине ылайык жүргүзүлөт.</w:t>
      </w:r>
    </w:p>
    <w:p w14:paraId="06087D23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11.6. Төмөнкү учурларда лицензиар лицензиянын колдонулушун токтотот:</w:t>
      </w:r>
    </w:p>
    <w:p w14:paraId="0EB5507B" w14:textId="7E57D4CC" w:rsidR="00B37DF3" w:rsidRPr="00B37DF3" w:rsidRDefault="001A7FFA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бир жыл ичинде лицензиялык талаптарды үч жолу бузганда;</w:t>
      </w:r>
    </w:p>
    <w:p w14:paraId="5CDD2AF7" w14:textId="26FB796E" w:rsidR="00B37DF3" w:rsidRPr="00B37DF3" w:rsidRDefault="001A7FFA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лицензиардын жазуу түрүндөгү эскертүүсүндө көрсөтүлгөн мыйзам бузуулар белгиленген мөөнөттө жоюлбаганда;</w:t>
      </w:r>
    </w:p>
    <w:p w14:paraId="2BC62CFC" w14:textId="58E81B46" w:rsidR="00B37DF3" w:rsidRPr="00B37DF3" w:rsidRDefault="001A7FFA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лицензиат тарабынан туура эмес маалыматтарды камтыган документтер берилгени аныкталганда;</w:t>
      </w:r>
    </w:p>
    <w:p w14:paraId="6CB87E8F" w14:textId="3BDB31E2" w:rsidR="00B37DF3" w:rsidRPr="00B37DF3" w:rsidRDefault="001A7FFA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DF3" w:rsidRPr="00B37DF3">
        <w:rPr>
          <w:rFonts w:ascii="Times New Roman" w:hAnsi="Times New Roman" w:cs="Times New Roman"/>
          <w:sz w:val="28"/>
          <w:szCs w:val="28"/>
        </w:rPr>
        <w:t>адамдардын өмүрүнө, ден соолугуна, айлана-чөйрөгө, мүлккө, коомдук жана мамлекеттик коопсуздукка зыян келтирүүгө алып келиши мүмкүн болгон лицензиялык талаптар бузулганда.</w:t>
      </w:r>
    </w:p>
    <w:p w14:paraId="7CDC2AEF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lastRenderedPageBreak/>
        <w:t>11.7. Лицензиянын колдонулушу мыйзам бузуулардын себептери жоюлганга чейин токтотулат. Лицензиат 90 календардык күндүн ичинде мыйзам бузууларды жоюуга милдеттүү.</w:t>
      </w:r>
    </w:p>
    <w:p w14:paraId="2567FDC0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11.8. Лицензиат лицензиянын колдонулушун токтотууга алып келген мыйзам бузуулар жоюлгандыгы жөнүндө лицензиарга жазуу жүзүндө билдирүүгө милдеттүү.</w:t>
      </w:r>
    </w:p>
    <w:p w14:paraId="217E6A05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11.9. Лицензиянын колдонулушу лицензиат тарабынан мыйзам бузуулар жоюлган шартта, лицензиянын колдонулушу токтотулган мөөнөт аяктаган күндөн кийинки күндөн тартып же мыйзам бузуулар мөөнөтүнөн мурда жоюлган учурда белгиленген мөөнөт аяктаганга чейин калыбына келтирилет.</w:t>
      </w:r>
    </w:p>
    <w:p w14:paraId="09B60F4C" w14:textId="2C001BCF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11.10. Эгер мыйзам бузуулар мөөнөтүнөн мурда жоюлса, лицензиат бул тууралуу лицензиарга жазуу жүзүндө билдирет жана лицензиялык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жүргүзүүнү демилгелейт.</w:t>
      </w:r>
    </w:p>
    <w:p w14:paraId="2875830B" w14:textId="4222470C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11.11. Лицензиар лицензиаттан мыйзам бузуулар жоюлгандыгы жөнүндө билдирүү алынган күндөн тартып 30 күндүн ичинде, же мөөнөтүнөн мурда жоюлган учурда 5 жумуш күнүнөн кечиктирбестен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жүргүзүп, анын жыйынтыгы боюнча лицензиянын колдонулушун калыбына келтирүү же калыбына келтирүүдөн баш тартуу жөнүндө жазуу жүзүндө чечим жөнөтөт жана тиешелүү маалыматтарды реестрге киргизет.</w:t>
      </w:r>
    </w:p>
    <w:p w14:paraId="3F310BD2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11.12. Лицензия реестрге тиешелүү маалымат киргизилген күндөн тартып кайра күчүнө кирди деп эсептелет.</w:t>
      </w:r>
    </w:p>
    <w:p w14:paraId="579F546C" w14:textId="7777777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>11.13. Эгер лицензиат белгиленген мөөнөттө лицензиянын колдонулушун токтотууга алып келген мыйзам бузууларды жойбосо, лицензия лицензиардын арызынын негизинде соттун чечими менен жокко чыгарылат.</w:t>
      </w:r>
    </w:p>
    <w:p w14:paraId="1676AAF9" w14:textId="11929FDD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11.14. Лицензиат лицензиянын колдонулушун токтотуу же аны калыбына келтирүүдөн баш тартуу жөнүндө чечимдерге Кыргыз Республикасынын </w:t>
      </w:r>
      <w:r w:rsidR="001A7FFA" w:rsidRPr="001A7FFA">
        <w:rPr>
          <w:rFonts w:ascii="Times New Roman" w:hAnsi="Times New Roman" w:cs="Times New Roman"/>
          <w:sz w:val="28"/>
          <w:szCs w:val="28"/>
        </w:rPr>
        <w:t>“</w:t>
      </w:r>
      <w:r w:rsidRPr="00B37DF3">
        <w:rPr>
          <w:rFonts w:ascii="Times New Roman" w:hAnsi="Times New Roman" w:cs="Times New Roman"/>
          <w:sz w:val="28"/>
          <w:szCs w:val="28"/>
        </w:rPr>
        <w:t>Административдик иштин негиздери жана административдик жол-жоболор жөнүндө</w:t>
      </w:r>
      <w:r w:rsidR="001A7FFA" w:rsidRPr="001A7FFA">
        <w:rPr>
          <w:rFonts w:ascii="Times New Roman" w:hAnsi="Times New Roman" w:cs="Times New Roman"/>
          <w:sz w:val="28"/>
          <w:szCs w:val="28"/>
        </w:rPr>
        <w:t>”</w:t>
      </w:r>
      <w:r w:rsidRPr="00B37DF3">
        <w:rPr>
          <w:rFonts w:ascii="Times New Roman" w:hAnsi="Times New Roman" w:cs="Times New Roman"/>
          <w:sz w:val="28"/>
          <w:szCs w:val="28"/>
        </w:rPr>
        <w:t xml:space="preserve"> мыйзамына ылайык даттанууга укуктуу.</w:t>
      </w:r>
    </w:p>
    <w:p w14:paraId="740EF1BE" w14:textId="77777777" w:rsidR="001A7FFA" w:rsidRDefault="001A7FFA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FC622A" w14:textId="410B92E3" w:rsidR="00B37DF3" w:rsidRDefault="00B37DF3" w:rsidP="0031286F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DF3">
        <w:rPr>
          <w:rFonts w:ascii="Times New Roman" w:hAnsi="Times New Roman" w:cs="Times New Roman"/>
          <w:b/>
          <w:bCs/>
          <w:sz w:val="28"/>
          <w:szCs w:val="28"/>
        </w:rPr>
        <w:t>12. Жыйынтыктоочу жоболор</w:t>
      </w:r>
    </w:p>
    <w:p w14:paraId="15E4A658" w14:textId="77777777" w:rsidR="001A7FFA" w:rsidRPr="00B37DF3" w:rsidRDefault="001A7FFA" w:rsidP="0031286F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ED5E0" w14:textId="7090E267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12.1. Бул </w:t>
      </w:r>
      <w:r w:rsidR="00816121" w:rsidRPr="00B37DF3">
        <w:rPr>
          <w:rFonts w:ascii="Times New Roman" w:hAnsi="Times New Roman" w:cs="Times New Roman"/>
          <w:sz w:val="28"/>
          <w:szCs w:val="28"/>
        </w:rPr>
        <w:t xml:space="preserve">тартип министрлик </w:t>
      </w:r>
      <w:r w:rsidRPr="00B37DF3">
        <w:rPr>
          <w:rFonts w:ascii="Times New Roman" w:hAnsi="Times New Roman" w:cs="Times New Roman"/>
          <w:sz w:val="28"/>
          <w:szCs w:val="28"/>
        </w:rPr>
        <w:t>тарабынан бекитилет жана бекитилген күндөн тартып күчүнө кирет.</w:t>
      </w:r>
    </w:p>
    <w:p w14:paraId="726FCC83" w14:textId="527CCC1E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12.2. Бул </w:t>
      </w:r>
      <w:r w:rsidR="00816121" w:rsidRPr="00B37DF3">
        <w:rPr>
          <w:rFonts w:ascii="Times New Roman" w:hAnsi="Times New Roman" w:cs="Times New Roman"/>
          <w:sz w:val="28"/>
          <w:szCs w:val="28"/>
        </w:rPr>
        <w:t xml:space="preserve">тартипке </w:t>
      </w:r>
      <w:r w:rsidRPr="00B37DF3">
        <w:rPr>
          <w:rFonts w:ascii="Times New Roman" w:hAnsi="Times New Roman" w:cs="Times New Roman"/>
          <w:sz w:val="28"/>
          <w:szCs w:val="28"/>
        </w:rPr>
        <w:t>өзгөртүүлөр жана толуктоолор Министрликтин буйругу менен киргизилет.</w:t>
      </w:r>
    </w:p>
    <w:p w14:paraId="4605AB23" w14:textId="4F121233" w:rsidR="00B37DF3" w:rsidRPr="00B37DF3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F3">
        <w:rPr>
          <w:rFonts w:ascii="Times New Roman" w:hAnsi="Times New Roman" w:cs="Times New Roman"/>
          <w:sz w:val="28"/>
          <w:szCs w:val="28"/>
        </w:rPr>
        <w:t xml:space="preserve">12.3. </w:t>
      </w:r>
      <w:r w:rsidR="006F6EB0">
        <w:rPr>
          <w:rFonts w:ascii="Times New Roman" w:hAnsi="Times New Roman" w:cs="Times New Roman"/>
          <w:sz w:val="28"/>
          <w:szCs w:val="28"/>
        </w:rPr>
        <w:t>Контроль</w:t>
      </w:r>
      <w:r w:rsidRPr="00B37DF3">
        <w:rPr>
          <w:rFonts w:ascii="Times New Roman" w:hAnsi="Times New Roman" w:cs="Times New Roman"/>
          <w:sz w:val="28"/>
          <w:szCs w:val="28"/>
        </w:rPr>
        <w:t xml:space="preserve"> жүргүзүү процессинде келип чыккан бардык талаш маселелер Кыргыз Республикасынын мыйзамдарына ылайык чечилет.</w:t>
      </w:r>
    </w:p>
    <w:p w14:paraId="36BC450F" w14:textId="77777777" w:rsidR="00B37DF3" w:rsidRPr="001F3892" w:rsidRDefault="00B37DF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DD42F" w14:textId="77777777" w:rsidR="001F3892" w:rsidRPr="001E133D" w:rsidRDefault="001F3892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32296" w14:textId="77777777" w:rsidR="00F52A23" w:rsidRPr="00B1628F" w:rsidRDefault="00F52A23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3B5EB" w14:textId="77777777" w:rsidR="00B1628F" w:rsidRPr="00592EBF" w:rsidRDefault="00B1628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3AB2E" w14:textId="77777777" w:rsidR="00592EBF" w:rsidRPr="00592EBF" w:rsidRDefault="00592EBF" w:rsidP="0031286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2EBF" w:rsidRPr="00592EBF" w:rsidSect="005606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85E12" w14:textId="77777777" w:rsidR="007753AC" w:rsidRDefault="007753AC" w:rsidP="008D172F">
      <w:pPr>
        <w:spacing w:after="0" w:line="240" w:lineRule="auto"/>
      </w:pPr>
      <w:r>
        <w:separator/>
      </w:r>
    </w:p>
  </w:endnote>
  <w:endnote w:type="continuationSeparator" w:id="0">
    <w:p w14:paraId="3D3290C1" w14:textId="77777777" w:rsidR="007753AC" w:rsidRDefault="007753AC" w:rsidP="008D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300C3" w14:textId="77777777" w:rsidR="007753AC" w:rsidRDefault="007753AC" w:rsidP="008D172F">
      <w:pPr>
        <w:spacing w:after="0" w:line="240" w:lineRule="auto"/>
      </w:pPr>
      <w:r>
        <w:separator/>
      </w:r>
    </w:p>
  </w:footnote>
  <w:footnote w:type="continuationSeparator" w:id="0">
    <w:p w14:paraId="515E4BA6" w14:textId="77777777" w:rsidR="007753AC" w:rsidRDefault="007753AC" w:rsidP="008D1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0420"/>
    <w:multiLevelType w:val="multilevel"/>
    <w:tmpl w:val="007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76C61"/>
    <w:multiLevelType w:val="multilevel"/>
    <w:tmpl w:val="286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16B1D"/>
    <w:multiLevelType w:val="multilevel"/>
    <w:tmpl w:val="2434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E19FC"/>
    <w:multiLevelType w:val="multilevel"/>
    <w:tmpl w:val="0D38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C60F5"/>
    <w:multiLevelType w:val="multilevel"/>
    <w:tmpl w:val="C5EC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412D5"/>
    <w:multiLevelType w:val="multilevel"/>
    <w:tmpl w:val="4790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F5E68"/>
    <w:multiLevelType w:val="multilevel"/>
    <w:tmpl w:val="FBF6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B57AD"/>
    <w:multiLevelType w:val="multilevel"/>
    <w:tmpl w:val="B490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4A1A6A"/>
    <w:multiLevelType w:val="multilevel"/>
    <w:tmpl w:val="068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1338F"/>
    <w:multiLevelType w:val="multilevel"/>
    <w:tmpl w:val="F5B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46F6B"/>
    <w:multiLevelType w:val="multilevel"/>
    <w:tmpl w:val="4F92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EE33DC"/>
    <w:multiLevelType w:val="multilevel"/>
    <w:tmpl w:val="5C56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57C79"/>
    <w:multiLevelType w:val="multilevel"/>
    <w:tmpl w:val="1BB4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B92218"/>
    <w:multiLevelType w:val="multilevel"/>
    <w:tmpl w:val="737A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51739"/>
    <w:multiLevelType w:val="multilevel"/>
    <w:tmpl w:val="4FBE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F63787"/>
    <w:multiLevelType w:val="multilevel"/>
    <w:tmpl w:val="E106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2F2E43"/>
    <w:multiLevelType w:val="multilevel"/>
    <w:tmpl w:val="E42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365FDA"/>
    <w:multiLevelType w:val="multilevel"/>
    <w:tmpl w:val="0082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851ADB"/>
    <w:multiLevelType w:val="multilevel"/>
    <w:tmpl w:val="D38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D75523"/>
    <w:multiLevelType w:val="multilevel"/>
    <w:tmpl w:val="BFF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1B52B0C"/>
    <w:multiLevelType w:val="multilevel"/>
    <w:tmpl w:val="2A20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DA2350"/>
    <w:multiLevelType w:val="multilevel"/>
    <w:tmpl w:val="E342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216B55"/>
    <w:multiLevelType w:val="multilevel"/>
    <w:tmpl w:val="F60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59460F"/>
    <w:multiLevelType w:val="multilevel"/>
    <w:tmpl w:val="E49C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2"/>
  </w:num>
  <w:num w:numId="5">
    <w:abstractNumId w:val="15"/>
  </w:num>
  <w:num w:numId="6">
    <w:abstractNumId w:val="23"/>
  </w:num>
  <w:num w:numId="7">
    <w:abstractNumId w:val="14"/>
  </w:num>
  <w:num w:numId="8">
    <w:abstractNumId w:val="20"/>
  </w:num>
  <w:num w:numId="9">
    <w:abstractNumId w:val="6"/>
  </w:num>
  <w:num w:numId="10">
    <w:abstractNumId w:val="21"/>
  </w:num>
  <w:num w:numId="11">
    <w:abstractNumId w:val="0"/>
  </w:num>
  <w:num w:numId="12">
    <w:abstractNumId w:val="11"/>
  </w:num>
  <w:num w:numId="13">
    <w:abstractNumId w:val="1"/>
  </w:num>
  <w:num w:numId="14">
    <w:abstractNumId w:val="18"/>
  </w:num>
  <w:num w:numId="15">
    <w:abstractNumId w:val="13"/>
  </w:num>
  <w:num w:numId="16">
    <w:abstractNumId w:val="17"/>
  </w:num>
  <w:num w:numId="17">
    <w:abstractNumId w:val="5"/>
  </w:num>
  <w:num w:numId="18">
    <w:abstractNumId w:val="12"/>
  </w:num>
  <w:num w:numId="19">
    <w:abstractNumId w:val="22"/>
  </w:num>
  <w:num w:numId="20">
    <w:abstractNumId w:val="3"/>
  </w:num>
  <w:num w:numId="21">
    <w:abstractNumId w:val="4"/>
  </w:num>
  <w:num w:numId="22">
    <w:abstractNumId w:val="16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49"/>
    <w:rsid w:val="00031C0E"/>
    <w:rsid w:val="000676CC"/>
    <w:rsid w:val="0008230F"/>
    <w:rsid w:val="00084553"/>
    <w:rsid w:val="00137C6E"/>
    <w:rsid w:val="0014648B"/>
    <w:rsid w:val="001A7FFA"/>
    <w:rsid w:val="001E133D"/>
    <w:rsid w:val="001F3892"/>
    <w:rsid w:val="00215697"/>
    <w:rsid w:val="0031286F"/>
    <w:rsid w:val="00356023"/>
    <w:rsid w:val="004462AE"/>
    <w:rsid w:val="004B3F20"/>
    <w:rsid w:val="004B6F12"/>
    <w:rsid w:val="004C42BF"/>
    <w:rsid w:val="0056068E"/>
    <w:rsid w:val="00592EBF"/>
    <w:rsid w:val="005E62E8"/>
    <w:rsid w:val="006F6EB0"/>
    <w:rsid w:val="007753AC"/>
    <w:rsid w:val="0078746D"/>
    <w:rsid w:val="007B6469"/>
    <w:rsid w:val="007F5D74"/>
    <w:rsid w:val="0081466D"/>
    <w:rsid w:val="00816121"/>
    <w:rsid w:val="008A0719"/>
    <w:rsid w:val="008D172F"/>
    <w:rsid w:val="00950650"/>
    <w:rsid w:val="0095601E"/>
    <w:rsid w:val="00982302"/>
    <w:rsid w:val="009A059D"/>
    <w:rsid w:val="009A7A6A"/>
    <w:rsid w:val="009D0BA6"/>
    <w:rsid w:val="00A620C0"/>
    <w:rsid w:val="00B04D7B"/>
    <w:rsid w:val="00B1628F"/>
    <w:rsid w:val="00B37DF3"/>
    <w:rsid w:val="00B54061"/>
    <w:rsid w:val="00B8444E"/>
    <w:rsid w:val="00BA3803"/>
    <w:rsid w:val="00C279AD"/>
    <w:rsid w:val="00C763E9"/>
    <w:rsid w:val="00C97C15"/>
    <w:rsid w:val="00CB6671"/>
    <w:rsid w:val="00CE1324"/>
    <w:rsid w:val="00D23791"/>
    <w:rsid w:val="00D71CF0"/>
    <w:rsid w:val="00DB1224"/>
    <w:rsid w:val="00DC6E8E"/>
    <w:rsid w:val="00E97156"/>
    <w:rsid w:val="00F52A23"/>
    <w:rsid w:val="00F74749"/>
    <w:rsid w:val="00F82BC6"/>
    <w:rsid w:val="00F96B0F"/>
    <w:rsid w:val="00F97F89"/>
    <w:rsid w:val="00F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DC96"/>
  <w15:chartTrackingRefBased/>
  <w15:docId w15:val="{855B80AC-3B33-49D3-B27A-7A9253B2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y-K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7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7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7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7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7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7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4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7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7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7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7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474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9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592EBF"/>
    <w:rPr>
      <w:b/>
      <w:bCs/>
    </w:rPr>
  </w:style>
  <w:style w:type="paragraph" w:styleId="ae">
    <w:name w:val="No Spacing"/>
    <w:uiPriority w:val="1"/>
    <w:qFormat/>
    <w:rsid w:val="00592EBF"/>
    <w:pPr>
      <w:spacing w:after="0" w:line="240" w:lineRule="auto"/>
    </w:pPr>
  </w:style>
  <w:style w:type="paragraph" w:styleId="af">
    <w:name w:val="endnote text"/>
    <w:basedOn w:val="a"/>
    <w:link w:val="af0"/>
    <w:uiPriority w:val="99"/>
    <w:semiHidden/>
    <w:unhideWhenUsed/>
    <w:rsid w:val="008D172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D172F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D1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Мугалим</dc:creator>
  <cp:keywords/>
  <dc:description/>
  <cp:lastModifiedBy>Пользователь Windows</cp:lastModifiedBy>
  <cp:revision>10</cp:revision>
  <dcterms:created xsi:type="dcterms:W3CDTF">2026-03-09T03:22:00Z</dcterms:created>
  <dcterms:modified xsi:type="dcterms:W3CDTF">2026-03-09T07:37:00Z</dcterms:modified>
</cp:coreProperties>
</file>