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93D8" w14:textId="77777777" w:rsidR="0076439D" w:rsidRPr="0076439D" w:rsidRDefault="006B0CEA" w:rsidP="0076439D">
      <w:pPr>
        <w:pStyle w:val="Heading6"/>
        <w:spacing w:line="240" w:lineRule="auto"/>
        <w:ind w:left="1152" w:hanging="1152"/>
        <w:jc w:val="center"/>
        <w:rPr>
          <w:rFonts w:ascii="Times New Roman" w:hAnsi="Times New Roman" w:cs="Times New Roman"/>
          <w:b/>
          <w:color w:val="auto"/>
          <w:lang w:val="ky-KG"/>
        </w:rPr>
      </w:pPr>
      <w:r w:rsidRPr="0076439D">
        <w:rPr>
          <w:rFonts w:ascii="Times New Roman" w:hAnsi="Times New Roman" w:cs="Times New Roman"/>
          <w:b/>
          <w:color w:val="auto"/>
          <w:sz w:val="24"/>
          <w:szCs w:val="24"/>
          <w:lang w:val="en-US"/>
        </w:rPr>
        <w:t xml:space="preserve"> </w:t>
      </w:r>
      <w:r w:rsidR="0076439D" w:rsidRPr="0076439D">
        <w:rPr>
          <w:rFonts w:ascii="Times New Roman" w:hAnsi="Times New Roman" w:cs="Times New Roman"/>
          <w:b/>
          <w:color w:val="auto"/>
          <w:lang w:val="ky-KG"/>
        </w:rPr>
        <w:t>Ministry of Education of the Kyrgyz Republic</w:t>
      </w:r>
    </w:p>
    <w:p w14:paraId="2219A095" w14:textId="77777777" w:rsidR="0076439D" w:rsidRPr="0076439D" w:rsidRDefault="0076439D" w:rsidP="0076439D">
      <w:pPr>
        <w:pStyle w:val="Heading6"/>
        <w:spacing w:line="240" w:lineRule="auto"/>
        <w:ind w:left="1152" w:hanging="1152"/>
        <w:jc w:val="center"/>
        <w:rPr>
          <w:rFonts w:ascii="Times New Roman" w:hAnsi="Times New Roman" w:cs="Times New Roman"/>
          <w:b/>
          <w:color w:val="auto"/>
          <w:lang w:val="ky-KG"/>
        </w:rPr>
      </w:pPr>
      <w:r w:rsidRPr="0076439D">
        <w:rPr>
          <w:rFonts w:ascii="Times New Roman" w:hAnsi="Times New Roman" w:cs="Times New Roman"/>
          <w:b/>
          <w:color w:val="auto"/>
          <w:lang w:val="ky-KG"/>
        </w:rPr>
        <w:t>Project "The Joint IsDB/ISFD/GPE Smart-ED Project for Improving Access to and Quality of Inclusive Learning Opportunities for all Children in the Kyrgyz Republic"</w:t>
      </w:r>
    </w:p>
    <w:p w14:paraId="3F516397" w14:textId="77777777" w:rsidR="0076439D" w:rsidRDefault="0076439D" w:rsidP="0076439D">
      <w:pPr>
        <w:pStyle w:val="Heading6"/>
        <w:spacing w:before="0" w:line="240" w:lineRule="auto"/>
        <w:ind w:left="1152" w:hanging="1152"/>
        <w:jc w:val="center"/>
        <w:rPr>
          <w:rFonts w:ascii="Times New Roman" w:hAnsi="Times New Roman" w:cs="Times New Roman"/>
          <w:b/>
          <w:color w:val="auto"/>
          <w:lang w:val="ky-KG"/>
        </w:rPr>
      </w:pPr>
      <w:r w:rsidRPr="0076439D">
        <w:rPr>
          <w:rFonts w:ascii="Times New Roman" w:hAnsi="Times New Roman" w:cs="Times New Roman"/>
          <w:b/>
          <w:color w:val="auto"/>
          <w:lang w:val="ky-KG"/>
        </w:rPr>
        <w:t>TERMS OF REFERENCE</w:t>
      </w:r>
    </w:p>
    <w:p w14:paraId="746B025E" w14:textId="7CF3D4C2" w:rsidR="00E156E9" w:rsidRPr="00655355" w:rsidRDefault="00E156E9" w:rsidP="0076439D">
      <w:pPr>
        <w:pStyle w:val="Heading6"/>
        <w:spacing w:before="0" w:line="240" w:lineRule="auto"/>
        <w:ind w:left="1152" w:hanging="1152"/>
        <w:jc w:val="center"/>
        <w:rPr>
          <w:rFonts w:ascii="Times New Roman" w:hAnsi="Times New Roman" w:cs="Times New Roman"/>
          <w:b/>
          <w:caps/>
          <w:color w:val="auto"/>
          <w:lang w:val="en-US"/>
        </w:rPr>
      </w:pPr>
      <w:r w:rsidRPr="0076439D">
        <w:rPr>
          <w:rFonts w:ascii="Times New Roman" w:hAnsi="Times New Roman" w:cs="Times New Roman"/>
          <w:b/>
          <w:caps/>
          <w:color w:val="auto"/>
          <w:lang w:val="en-US"/>
        </w:rPr>
        <w:t xml:space="preserve">№ </w:t>
      </w:r>
      <w:r w:rsidRPr="0076439D">
        <w:rPr>
          <w:rFonts w:ascii="Times New Roman" w:hAnsi="Times New Roman" w:cs="Times New Roman"/>
          <w:b/>
          <w:caps/>
          <w:color w:val="auto"/>
        </w:rPr>
        <w:t>SMART</w:t>
      </w:r>
      <w:r w:rsidRPr="0076439D">
        <w:rPr>
          <w:rFonts w:ascii="Times New Roman" w:hAnsi="Times New Roman" w:cs="Times New Roman"/>
          <w:b/>
          <w:caps/>
          <w:color w:val="auto"/>
          <w:lang w:val="en-US"/>
        </w:rPr>
        <w:t>-</w:t>
      </w:r>
      <w:r w:rsidRPr="0076439D">
        <w:rPr>
          <w:rFonts w:ascii="Times New Roman" w:hAnsi="Times New Roman" w:cs="Times New Roman"/>
          <w:b/>
          <w:caps/>
          <w:color w:val="auto"/>
        </w:rPr>
        <w:t>ED</w:t>
      </w:r>
      <w:r w:rsidRPr="0076439D">
        <w:rPr>
          <w:rFonts w:ascii="Times New Roman" w:hAnsi="Times New Roman" w:cs="Times New Roman"/>
          <w:b/>
          <w:caps/>
          <w:color w:val="auto"/>
          <w:lang w:val="en-US"/>
        </w:rPr>
        <w:t>-</w:t>
      </w:r>
      <w:r w:rsidRPr="0076439D">
        <w:rPr>
          <w:rFonts w:ascii="Times New Roman" w:hAnsi="Times New Roman" w:cs="Times New Roman"/>
          <w:b/>
          <w:caps/>
          <w:color w:val="auto"/>
        </w:rPr>
        <w:t>PMU</w:t>
      </w:r>
      <w:r w:rsidRPr="0076439D">
        <w:rPr>
          <w:rFonts w:ascii="Times New Roman" w:hAnsi="Times New Roman" w:cs="Times New Roman"/>
          <w:b/>
          <w:caps/>
          <w:color w:val="auto"/>
          <w:lang w:val="en-US"/>
        </w:rPr>
        <w:t>-</w:t>
      </w:r>
      <w:r w:rsidRPr="0076439D">
        <w:rPr>
          <w:rFonts w:ascii="Times New Roman" w:hAnsi="Times New Roman" w:cs="Times New Roman"/>
          <w:b/>
          <w:caps/>
          <w:color w:val="auto"/>
        </w:rPr>
        <w:t>IC</w:t>
      </w:r>
      <w:r w:rsidRPr="0076439D">
        <w:rPr>
          <w:rFonts w:ascii="Times New Roman" w:hAnsi="Times New Roman" w:cs="Times New Roman"/>
          <w:b/>
          <w:caps/>
          <w:color w:val="auto"/>
          <w:lang w:val="en-US"/>
        </w:rPr>
        <w:t>-2025-</w:t>
      </w:r>
      <w:r w:rsidR="00655355">
        <w:rPr>
          <w:rFonts w:ascii="Times New Roman" w:hAnsi="Times New Roman" w:cs="Times New Roman"/>
          <w:b/>
          <w:caps/>
          <w:color w:val="auto"/>
          <w:lang w:val="en-US"/>
        </w:rPr>
        <w:t>10</w:t>
      </w:r>
    </w:p>
    <w:p w14:paraId="3DCEABF9" w14:textId="04EF854C" w:rsidR="00A7410F" w:rsidRDefault="0076439D" w:rsidP="0076439D">
      <w:pPr>
        <w:pStyle w:val="Heading6"/>
        <w:spacing w:before="0" w:line="240" w:lineRule="auto"/>
        <w:ind w:left="1152" w:hanging="1152"/>
        <w:jc w:val="center"/>
        <w:rPr>
          <w:rFonts w:ascii="Times New Roman" w:eastAsiaTheme="minorHAnsi" w:hAnsi="Times New Roman" w:cs="Times New Roman"/>
          <w:b/>
          <w:color w:val="auto"/>
          <w:lang w:val="ru-RU"/>
        </w:rPr>
      </w:pPr>
      <w:r w:rsidRPr="0076439D">
        <w:rPr>
          <w:rFonts w:ascii="Times New Roman" w:eastAsiaTheme="minorHAnsi" w:hAnsi="Times New Roman" w:cs="Times New Roman"/>
          <w:b/>
          <w:color w:val="auto"/>
          <w:lang w:val="ru-RU"/>
        </w:rPr>
        <w:t>Translator/ Office Manager</w:t>
      </w:r>
    </w:p>
    <w:p w14:paraId="73D965E9" w14:textId="77777777" w:rsidR="0076439D" w:rsidRPr="0076439D" w:rsidRDefault="0076439D" w:rsidP="0076439D">
      <w:pPr>
        <w:rPr>
          <w:lang w:val="ru-RU"/>
        </w:rPr>
      </w:pPr>
    </w:p>
    <w:p w14:paraId="664CEFF8" w14:textId="5C153A59" w:rsidR="00513323" w:rsidRPr="00E156E9" w:rsidRDefault="0076439D" w:rsidP="009C70B5">
      <w:pPr>
        <w:pStyle w:val="ListParagraph"/>
        <w:numPr>
          <w:ilvl w:val="0"/>
          <w:numId w:val="5"/>
        </w:numPr>
        <w:suppressAutoHyphens w:val="0"/>
        <w:spacing w:after="0"/>
        <w:rPr>
          <w:b/>
          <w:bCs/>
          <w:szCs w:val="24"/>
        </w:rPr>
      </w:pPr>
      <w:r w:rsidRPr="001A1CE4">
        <w:rPr>
          <w:b/>
          <w:bCs/>
          <w:szCs w:val="24"/>
        </w:rPr>
        <w:t>General information</w:t>
      </w:r>
    </w:p>
    <w:p w14:paraId="52225943" w14:textId="77777777" w:rsidR="00513323" w:rsidRPr="00E156E9" w:rsidRDefault="00513323" w:rsidP="00E156E9">
      <w:pPr>
        <w:pStyle w:val="ListParagraph"/>
        <w:suppressAutoHyphens w:val="0"/>
        <w:spacing w:after="0"/>
        <w:rPr>
          <w:sz w:val="28"/>
          <w:szCs w:val="28"/>
        </w:rPr>
      </w:pPr>
    </w:p>
    <w:p w14:paraId="341E24E3" w14:textId="401B939A" w:rsidR="00E156E9" w:rsidRPr="0076439D" w:rsidRDefault="0076439D" w:rsidP="00E156E9">
      <w:pPr>
        <w:spacing w:after="0"/>
        <w:jc w:val="both"/>
        <w:rPr>
          <w:rFonts w:ascii="Times New Roman" w:hAnsi="Times New Roman" w:cs="Times New Roman"/>
          <w:sz w:val="24"/>
          <w:szCs w:val="32"/>
          <w:lang w:val="en-US"/>
        </w:rPr>
      </w:pPr>
      <w:r w:rsidRPr="0076439D">
        <w:rPr>
          <w:rFonts w:ascii="Times New Roman" w:hAnsi="Times New Roman" w:cs="Times New Roman"/>
          <w:sz w:val="24"/>
          <w:szCs w:val="32"/>
          <w:lang w:val="en-US"/>
        </w:rPr>
        <w:t>The Government of the Kyrgyz Republic, with financial support from the Islamic Development Bank (“IsDB”), the Islamic Solidarity Fund for Development (“ISFD”), and the Global Partnership for Education (“GPE”), is implementing a joint project called SmartED. The project aims to expand access to and improve the quality of education in targeted rural and underserved areas of the country, in line with national education priorities and the sustainable development agenda.</w:t>
      </w:r>
    </w:p>
    <w:p w14:paraId="7CFA58E7" w14:textId="77777777" w:rsidR="0076439D" w:rsidRPr="0076439D" w:rsidRDefault="0076439D" w:rsidP="00E156E9">
      <w:pPr>
        <w:spacing w:after="0"/>
        <w:jc w:val="both"/>
        <w:rPr>
          <w:rFonts w:ascii="Times New Roman" w:hAnsi="Times New Roman" w:cs="Times New Roman"/>
          <w:sz w:val="24"/>
          <w:szCs w:val="32"/>
          <w:lang w:val="en-US"/>
        </w:rPr>
      </w:pPr>
    </w:p>
    <w:p w14:paraId="71C5DBA5" w14:textId="75ABBFBC" w:rsidR="008944FC" w:rsidRPr="0076439D" w:rsidRDefault="0076439D" w:rsidP="008944FC">
      <w:pPr>
        <w:spacing w:after="0"/>
        <w:jc w:val="both"/>
        <w:rPr>
          <w:rFonts w:ascii="Times New Roman" w:hAnsi="Times New Roman" w:cs="Times New Roman"/>
          <w:sz w:val="24"/>
          <w:szCs w:val="32"/>
          <w:lang w:val="en-US"/>
        </w:rPr>
      </w:pPr>
      <w:r w:rsidRPr="0076439D">
        <w:rPr>
          <w:rFonts w:ascii="Times New Roman" w:hAnsi="Times New Roman" w:cs="Times New Roman"/>
          <w:sz w:val="24"/>
          <w:szCs w:val="32"/>
          <w:lang w:val="en-US"/>
        </w:rPr>
        <w:t>To ensure the effective and timely implementation of the project, a Project Implementation Unit (PIU) is being established under the Ministry of Education of the Kyrgyz Republic. As part of its activities, the PIU will provide operational administrative and organizational support for the project. To successfully carry out these tasks, the PIU invites a qualified Translator/ Office Manager to provide linguistic support, coordinate internal document flow, organize meetings, and interact with subordinate organizations of the Ministry and project partners in Russian and English in accordance with established procedures and the requirements of international organizations.</w:t>
      </w:r>
    </w:p>
    <w:p w14:paraId="58E79292" w14:textId="77777777" w:rsidR="0076439D" w:rsidRPr="0076439D" w:rsidRDefault="0076439D" w:rsidP="008944FC">
      <w:pPr>
        <w:spacing w:after="0"/>
        <w:jc w:val="both"/>
        <w:rPr>
          <w:rFonts w:ascii="Times New Roman" w:hAnsi="Times New Roman" w:cs="Times New Roman"/>
          <w:sz w:val="24"/>
          <w:szCs w:val="32"/>
          <w:lang w:val="en-US"/>
        </w:rPr>
      </w:pPr>
    </w:p>
    <w:p w14:paraId="5D615CAD" w14:textId="6C0D0219" w:rsidR="0076439D" w:rsidRDefault="0076439D" w:rsidP="0076439D">
      <w:pPr>
        <w:pStyle w:val="ListParagraph"/>
        <w:numPr>
          <w:ilvl w:val="0"/>
          <w:numId w:val="5"/>
        </w:numPr>
        <w:suppressAutoHyphens w:val="0"/>
        <w:spacing w:after="0"/>
        <w:rPr>
          <w:b/>
          <w:bCs/>
          <w:szCs w:val="24"/>
        </w:rPr>
      </w:pPr>
      <w:r w:rsidRPr="0076439D">
        <w:rPr>
          <w:b/>
          <w:bCs/>
          <w:szCs w:val="24"/>
        </w:rPr>
        <w:t>Objective of the assignment</w:t>
      </w:r>
    </w:p>
    <w:p w14:paraId="4A16613B" w14:textId="77777777" w:rsidR="0076439D" w:rsidRPr="0076439D" w:rsidRDefault="0076439D" w:rsidP="0076439D">
      <w:pPr>
        <w:pStyle w:val="ListParagraph"/>
        <w:suppressAutoHyphens w:val="0"/>
        <w:spacing w:after="0"/>
        <w:rPr>
          <w:b/>
          <w:bCs/>
          <w:szCs w:val="24"/>
        </w:rPr>
      </w:pPr>
    </w:p>
    <w:p w14:paraId="2EBBC687" w14:textId="1544C49C" w:rsidR="0076439D" w:rsidRPr="0076439D" w:rsidRDefault="0076439D" w:rsidP="0076439D">
      <w:pPr>
        <w:jc w:val="both"/>
        <w:rPr>
          <w:rFonts w:ascii="Times New Roman" w:hAnsi="Times New Roman" w:cs="Times New Roman"/>
          <w:sz w:val="24"/>
          <w:szCs w:val="32"/>
        </w:rPr>
      </w:pPr>
      <w:r w:rsidRPr="0076439D">
        <w:rPr>
          <w:rFonts w:ascii="Times New Roman" w:hAnsi="Times New Roman" w:cs="Times New Roman"/>
          <w:sz w:val="24"/>
          <w:szCs w:val="32"/>
        </w:rPr>
        <w:t>The objective of the assignment is to provide administrative support to the PIU in order to ensure the normal functioning of the office, which involves providing services for the performance of administrative tasks of the PIU, including personnel management documentation, written and oral translation as necessary for the implementation of project activities.</w:t>
      </w:r>
    </w:p>
    <w:p w14:paraId="56E69076" w14:textId="0E8C0701" w:rsidR="00E156E9" w:rsidRPr="0076439D" w:rsidRDefault="0076439D" w:rsidP="00DE6678">
      <w:pPr>
        <w:pStyle w:val="ListParagraph"/>
        <w:numPr>
          <w:ilvl w:val="0"/>
          <w:numId w:val="5"/>
        </w:numPr>
        <w:suppressAutoHyphens w:val="0"/>
        <w:spacing w:after="0"/>
        <w:rPr>
          <w:b/>
          <w:bCs/>
          <w:szCs w:val="24"/>
        </w:rPr>
      </w:pPr>
      <w:r w:rsidRPr="0076439D">
        <w:rPr>
          <w:b/>
          <w:bCs/>
          <w:szCs w:val="24"/>
        </w:rPr>
        <w:t>Scope of services</w:t>
      </w:r>
    </w:p>
    <w:p w14:paraId="5F064FC7" w14:textId="77777777" w:rsidR="00E156E9" w:rsidRPr="0076439D" w:rsidRDefault="00E156E9" w:rsidP="00E156E9">
      <w:pPr>
        <w:pStyle w:val="ListParagraph"/>
        <w:suppressAutoHyphens w:val="0"/>
        <w:spacing w:after="0"/>
        <w:rPr>
          <w:b/>
          <w:bCs/>
          <w:szCs w:val="24"/>
        </w:rPr>
      </w:pPr>
    </w:p>
    <w:p w14:paraId="22108532" w14:textId="77777777" w:rsidR="0076439D" w:rsidRPr="0076439D" w:rsidRDefault="0076439D" w:rsidP="0076439D">
      <w:pPr>
        <w:spacing w:after="0" w:line="240" w:lineRule="auto"/>
        <w:jc w:val="both"/>
        <w:rPr>
          <w:rFonts w:ascii="Times New Roman" w:eastAsia="Times New Roman" w:hAnsi="Times New Roman" w:cs="Times New Roman"/>
          <w:b/>
          <w:bCs/>
          <w:sz w:val="24"/>
          <w:lang w:val="en-US"/>
        </w:rPr>
      </w:pPr>
      <w:r w:rsidRPr="0076439D">
        <w:rPr>
          <w:rFonts w:ascii="Times New Roman" w:hAnsi="Times New Roman" w:cs="Times New Roman"/>
          <w:sz w:val="24"/>
          <w:szCs w:val="24"/>
          <w:lang w:val="en-US"/>
        </w:rPr>
        <w:t>The duties of a Translator/Office Manager include, but are not limited to, the following activities:</w:t>
      </w:r>
    </w:p>
    <w:p w14:paraId="6FA3D1EB" w14:textId="3B04C44E" w:rsidR="008944FC" w:rsidRPr="0076439D" w:rsidRDefault="0076439D" w:rsidP="008944FC">
      <w:pPr>
        <w:numPr>
          <w:ilvl w:val="0"/>
          <w:numId w:val="25"/>
        </w:numPr>
        <w:spacing w:after="0" w:line="240" w:lineRule="auto"/>
        <w:ind w:left="360"/>
        <w:jc w:val="both"/>
        <w:rPr>
          <w:rFonts w:ascii="Times New Roman" w:eastAsia="Times New Roman" w:hAnsi="Times New Roman" w:cs="Times New Roman"/>
          <w:b/>
          <w:bCs/>
          <w:sz w:val="24"/>
          <w:lang w:val="en-US"/>
        </w:rPr>
      </w:pPr>
      <w:r w:rsidRPr="0076439D">
        <w:rPr>
          <w:rFonts w:ascii="Times New Roman" w:eastAsia="Times New Roman" w:hAnsi="Times New Roman" w:cs="Times New Roman"/>
          <w:b/>
          <w:bCs/>
          <w:sz w:val="24"/>
          <w:lang w:val="ru-RU"/>
        </w:rPr>
        <w:t>Administrative functions</w:t>
      </w:r>
      <w:r w:rsidR="008944FC" w:rsidRPr="0076439D">
        <w:rPr>
          <w:rFonts w:ascii="Times New Roman" w:eastAsia="Times New Roman" w:hAnsi="Times New Roman" w:cs="Times New Roman"/>
          <w:b/>
          <w:bCs/>
          <w:sz w:val="24"/>
          <w:lang w:val="en-US"/>
        </w:rPr>
        <w:t xml:space="preserve">: </w:t>
      </w:r>
    </w:p>
    <w:p w14:paraId="34D48A77" w14:textId="783C5C7A" w:rsidR="0076439D" w:rsidRPr="0076439D" w:rsidRDefault="0076439D" w:rsidP="0076439D">
      <w:pPr>
        <w:pStyle w:val="ListParagraph"/>
        <w:numPr>
          <w:ilvl w:val="1"/>
          <w:numId w:val="28"/>
        </w:numPr>
        <w:spacing w:after="0"/>
        <w:ind w:left="851" w:hanging="567"/>
        <w:rPr>
          <w:szCs w:val="24"/>
        </w:rPr>
      </w:pPr>
      <w:r w:rsidRPr="0076439D">
        <w:rPr>
          <w:szCs w:val="24"/>
        </w:rPr>
        <w:t>Receives incoming and outgoing calls and records telephone messages;</w:t>
      </w:r>
    </w:p>
    <w:p w14:paraId="58D0BFAF" w14:textId="6B5182DB" w:rsidR="0076439D" w:rsidRPr="0076439D" w:rsidRDefault="0076439D" w:rsidP="0076439D">
      <w:pPr>
        <w:pStyle w:val="ListParagraph"/>
        <w:numPr>
          <w:ilvl w:val="1"/>
          <w:numId w:val="28"/>
        </w:numPr>
        <w:spacing w:after="0"/>
        <w:ind w:left="851" w:hanging="567"/>
        <w:rPr>
          <w:szCs w:val="24"/>
        </w:rPr>
      </w:pPr>
      <w:r w:rsidRPr="0076439D">
        <w:rPr>
          <w:szCs w:val="24"/>
        </w:rPr>
        <w:t>Scans and forwards documents;</w:t>
      </w:r>
    </w:p>
    <w:p w14:paraId="5B568F37" w14:textId="31609F15" w:rsidR="0076439D" w:rsidRPr="0076439D" w:rsidRDefault="0076439D" w:rsidP="0076439D">
      <w:pPr>
        <w:pStyle w:val="ListParagraph"/>
        <w:numPr>
          <w:ilvl w:val="1"/>
          <w:numId w:val="28"/>
        </w:numPr>
        <w:spacing w:after="0"/>
        <w:ind w:left="851" w:hanging="567"/>
        <w:rPr>
          <w:szCs w:val="24"/>
        </w:rPr>
      </w:pPr>
      <w:r w:rsidRPr="0076439D">
        <w:rPr>
          <w:szCs w:val="24"/>
        </w:rPr>
        <w:t>Makes copies of materials required for project activities and organizes them;</w:t>
      </w:r>
    </w:p>
    <w:p w14:paraId="22C10760" w14:textId="438FFC3B" w:rsidR="0076439D" w:rsidRPr="0076439D" w:rsidRDefault="0076439D" w:rsidP="0076439D">
      <w:pPr>
        <w:pStyle w:val="ListParagraph"/>
        <w:numPr>
          <w:ilvl w:val="1"/>
          <w:numId w:val="28"/>
        </w:numPr>
        <w:spacing w:after="0"/>
        <w:ind w:left="851" w:hanging="567"/>
        <w:rPr>
          <w:szCs w:val="24"/>
        </w:rPr>
      </w:pPr>
      <w:r w:rsidRPr="0076439D">
        <w:rPr>
          <w:szCs w:val="24"/>
        </w:rPr>
        <w:t>Receives visitors to the PIU;</w:t>
      </w:r>
    </w:p>
    <w:p w14:paraId="6244B1E8" w14:textId="0887775E" w:rsidR="0076439D" w:rsidRPr="0076439D" w:rsidRDefault="0076439D" w:rsidP="0076439D">
      <w:pPr>
        <w:pStyle w:val="ListParagraph"/>
        <w:numPr>
          <w:ilvl w:val="1"/>
          <w:numId w:val="28"/>
        </w:numPr>
        <w:spacing w:after="0"/>
        <w:ind w:left="851" w:hanging="567"/>
        <w:rPr>
          <w:szCs w:val="24"/>
        </w:rPr>
      </w:pPr>
      <w:r w:rsidRPr="0076439D">
        <w:rPr>
          <w:szCs w:val="24"/>
        </w:rPr>
        <w:t xml:space="preserve">Performs clerical duties related to PIU staff recruitment and document storage; </w:t>
      </w:r>
    </w:p>
    <w:p w14:paraId="006A0ECA" w14:textId="1F2C89F5" w:rsidR="0076439D" w:rsidRPr="0076439D" w:rsidRDefault="0076439D" w:rsidP="0076439D">
      <w:pPr>
        <w:pStyle w:val="ListParagraph"/>
        <w:numPr>
          <w:ilvl w:val="1"/>
          <w:numId w:val="28"/>
        </w:numPr>
        <w:spacing w:after="0"/>
        <w:ind w:left="851" w:hanging="567"/>
        <w:rPr>
          <w:szCs w:val="24"/>
        </w:rPr>
      </w:pPr>
      <w:r w:rsidRPr="0076439D">
        <w:rPr>
          <w:szCs w:val="24"/>
        </w:rPr>
        <w:t>Interacts with the IsDB, the Ministry of Education, and other project partners in the day-to-day implementation of project activities;</w:t>
      </w:r>
    </w:p>
    <w:p w14:paraId="7FC6185F" w14:textId="6EC59719" w:rsidR="0076439D" w:rsidRPr="0076439D" w:rsidRDefault="0076439D" w:rsidP="0076439D">
      <w:pPr>
        <w:pStyle w:val="ListParagraph"/>
        <w:numPr>
          <w:ilvl w:val="1"/>
          <w:numId w:val="28"/>
        </w:numPr>
        <w:spacing w:after="0"/>
        <w:ind w:left="851" w:hanging="567"/>
        <w:rPr>
          <w:szCs w:val="24"/>
        </w:rPr>
      </w:pPr>
      <w:r w:rsidRPr="0076439D">
        <w:rPr>
          <w:szCs w:val="24"/>
        </w:rPr>
        <w:t>Provides administrative support, organizes meetings, and ensures that necessary follow-up actions are taken;</w:t>
      </w:r>
    </w:p>
    <w:p w14:paraId="6DA1EF2B" w14:textId="0EFF8F56" w:rsidR="0076439D" w:rsidRPr="0076439D" w:rsidRDefault="0076439D" w:rsidP="0076439D">
      <w:pPr>
        <w:pStyle w:val="ListParagraph"/>
        <w:numPr>
          <w:ilvl w:val="1"/>
          <w:numId w:val="28"/>
        </w:numPr>
        <w:spacing w:after="0"/>
        <w:ind w:left="851" w:hanging="567"/>
        <w:rPr>
          <w:szCs w:val="24"/>
        </w:rPr>
      </w:pPr>
      <w:r w:rsidRPr="0076439D">
        <w:rPr>
          <w:szCs w:val="24"/>
        </w:rPr>
        <w:t>Assists in the preparation of evaluation reports, annual project reports, and the updating of project files;</w:t>
      </w:r>
    </w:p>
    <w:p w14:paraId="78613A2E" w14:textId="774E393E" w:rsidR="0076439D" w:rsidRPr="0076439D" w:rsidRDefault="0076439D" w:rsidP="0076439D">
      <w:pPr>
        <w:pStyle w:val="ListParagraph"/>
        <w:numPr>
          <w:ilvl w:val="1"/>
          <w:numId w:val="28"/>
        </w:numPr>
        <w:spacing w:after="0"/>
        <w:ind w:left="851" w:hanging="567"/>
        <w:rPr>
          <w:szCs w:val="24"/>
        </w:rPr>
      </w:pPr>
      <w:r w:rsidRPr="0076439D">
        <w:rPr>
          <w:szCs w:val="24"/>
        </w:rPr>
        <w:t>Prepares minutes of project meetings and consultations;</w:t>
      </w:r>
    </w:p>
    <w:p w14:paraId="4501F6C3" w14:textId="0B4717F2" w:rsidR="0076439D" w:rsidRPr="0076439D" w:rsidRDefault="0076439D" w:rsidP="0076439D">
      <w:pPr>
        <w:pStyle w:val="ListParagraph"/>
        <w:numPr>
          <w:ilvl w:val="1"/>
          <w:numId w:val="28"/>
        </w:numPr>
        <w:spacing w:after="0"/>
        <w:ind w:left="851" w:hanging="567"/>
        <w:rPr>
          <w:szCs w:val="24"/>
        </w:rPr>
      </w:pPr>
      <w:r w:rsidRPr="0076439D">
        <w:rPr>
          <w:szCs w:val="24"/>
        </w:rPr>
        <w:t>Assists in coordinating the activities of project consultants across all project components and provides them with logistical support;</w:t>
      </w:r>
    </w:p>
    <w:p w14:paraId="77648103" w14:textId="2D3E0AF9" w:rsidR="0076439D" w:rsidRPr="0076439D" w:rsidRDefault="0076439D" w:rsidP="0076439D">
      <w:pPr>
        <w:pStyle w:val="ListParagraph"/>
        <w:numPr>
          <w:ilvl w:val="1"/>
          <w:numId w:val="28"/>
        </w:numPr>
        <w:spacing w:after="0"/>
        <w:ind w:left="851" w:hanging="567"/>
        <w:rPr>
          <w:szCs w:val="24"/>
        </w:rPr>
      </w:pPr>
      <w:r w:rsidRPr="0076439D">
        <w:rPr>
          <w:szCs w:val="24"/>
        </w:rPr>
        <w:t>Prepares and updates records and other documents related to project implementation;</w:t>
      </w:r>
    </w:p>
    <w:p w14:paraId="65B638B0" w14:textId="2CDA0818" w:rsidR="0076439D" w:rsidRPr="0076439D" w:rsidRDefault="0076439D" w:rsidP="0076439D">
      <w:pPr>
        <w:pStyle w:val="ListParagraph"/>
        <w:numPr>
          <w:ilvl w:val="1"/>
          <w:numId w:val="28"/>
        </w:numPr>
        <w:spacing w:after="0"/>
        <w:ind w:left="851" w:hanging="567"/>
        <w:rPr>
          <w:szCs w:val="24"/>
        </w:rPr>
      </w:pPr>
      <w:r w:rsidRPr="0076439D">
        <w:rPr>
          <w:szCs w:val="24"/>
        </w:rPr>
        <w:lastRenderedPageBreak/>
        <w:t>Prepares up-to-date information on the progress of project activities for discussion with IsDB field missions;</w:t>
      </w:r>
    </w:p>
    <w:p w14:paraId="1AA9A7A8" w14:textId="01C803F6" w:rsidR="0076439D" w:rsidRPr="0076439D" w:rsidRDefault="0076439D" w:rsidP="0076439D">
      <w:pPr>
        <w:pStyle w:val="ListParagraph"/>
        <w:numPr>
          <w:ilvl w:val="1"/>
          <w:numId w:val="28"/>
        </w:numPr>
        <w:spacing w:after="0"/>
        <w:ind w:left="851" w:hanging="567"/>
        <w:rPr>
          <w:szCs w:val="24"/>
        </w:rPr>
      </w:pPr>
      <w:r w:rsidRPr="0076439D">
        <w:rPr>
          <w:szCs w:val="24"/>
        </w:rPr>
        <w:t>Performs other regular tasks, such as maintaining adequate supplies of office supplies;</w:t>
      </w:r>
    </w:p>
    <w:p w14:paraId="7991AB33" w14:textId="7B9ECDBB" w:rsidR="0076439D" w:rsidRPr="0076439D" w:rsidRDefault="0076439D" w:rsidP="0076439D">
      <w:pPr>
        <w:pStyle w:val="ListParagraph"/>
        <w:numPr>
          <w:ilvl w:val="1"/>
          <w:numId w:val="28"/>
        </w:numPr>
        <w:spacing w:after="0"/>
        <w:ind w:left="851" w:hanging="567"/>
        <w:rPr>
          <w:szCs w:val="24"/>
        </w:rPr>
      </w:pPr>
      <w:r w:rsidRPr="0076439D">
        <w:rPr>
          <w:szCs w:val="24"/>
        </w:rPr>
        <w:t>Arranges transportation for PIU staff in accordance with project activities, as necessary;</w:t>
      </w:r>
    </w:p>
    <w:p w14:paraId="6461B531" w14:textId="20AB84ED" w:rsidR="0076439D" w:rsidRPr="0076439D" w:rsidRDefault="0076439D" w:rsidP="0076439D">
      <w:pPr>
        <w:pStyle w:val="ListParagraph"/>
        <w:numPr>
          <w:ilvl w:val="1"/>
          <w:numId w:val="28"/>
        </w:numPr>
        <w:spacing w:after="0"/>
        <w:ind w:left="851" w:hanging="567"/>
        <w:rPr>
          <w:szCs w:val="24"/>
        </w:rPr>
      </w:pPr>
      <w:r w:rsidRPr="0076439D">
        <w:rPr>
          <w:szCs w:val="24"/>
        </w:rPr>
        <w:t>Provides logistical support for meetings, trainings, and seminars;</w:t>
      </w:r>
    </w:p>
    <w:p w14:paraId="49F79B2A" w14:textId="25891E80" w:rsidR="008944FC" w:rsidRPr="0076439D" w:rsidRDefault="0076439D" w:rsidP="0076439D">
      <w:pPr>
        <w:pStyle w:val="ListParagraph"/>
        <w:numPr>
          <w:ilvl w:val="1"/>
          <w:numId w:val="28"/>
        </w:numPr>
        <w:spacing w:after="0"/>
        <w:ind w:left="851" w:hanging="567"/>
      </w:pPr>
      <w:r w:rsidRPr="0076439D">
        <w:rPr>
          <w:szCs w:val="24"/>
        </w:rPr>
        <w:t>Performs other functions and duties as directed by the PIU Director.</w:t>
      </w:r>
    </w:p>
    <w:p w14:paraId="3B086A82" w14:textId="6796D67E" w:rsidR="008944FC" w:rsidRPr="0076439D" w:rsidRDefault="0076439D" w:rsidP="008944FC">
      <w:pPr>
        <w:numPr>
          <w:ilvl w:val="0"/>
          <w:numId w:val="25"/>
        </w:numPr>
        <w:spacing w:after="0" w:line="240" w:lineRule="auto"/>
        <w:ind w:left="360"/>
        <w:contextualSpacing/>
        <w:jc w:val="both"/>
        <w:rPr>
          <w:rFonts w:ascii="Times New Roman" w:eastAsia="Times New Roman" w:hAnsi="Times New Roman" w:cs="Times New Roman"/>
          <w:b/>
          <w:bCs/>
          <w:sz w:val="24"/>
          <w:lang w:val="en-US"/>
        </w:rPr>
      </w:pPr>
      <w:r w:rsidRPr="0076439D">
        <w:rPr>
          <w:rFonts w:ascii="Times New Roman" w:eastAsia="Times New Roman" w:hAnsi="Times New Roman" w:cs="Times New Roman"/>
          <w:b/>
          <w:bCs/>
          <w:sz w:val="24"/>
          <w:lang w:val="en-US"/>
        </w:rPr>
        <w:t>Written/Oral translations (English-Russian / Russian-English):</w:t>
      </w:r>
    </w:p>
    <w:p w14:paraId="02369BCC" w14:textId="350468FF" w:rsidR="0076439D" w:rsidRPr="0076439D" w:rsidRDefault="0076439D" w:rsidP="0076439D">
      <w:pPr>
        <w:pStyle w:val="ListParagraph"/>
        <w:numPr>
          <w:ilvl w:val="1"/>
          <w:numId w:val="30"/>
        </w:numPr>
        <w:spacing w:after="0"/>
        <w:ind w:left="851" w:hanging="567"/>
        <w:rPr>
          <w:szCs w:val="22"/>
        </w:rPr>
      </w:pPr>
      <w:r w:rsidRPr="0076439D">
        <w:rPr>
          <w:szCs w:val="22"/>
        </w:rPr>
        <w:t>Provides accurate and high-quality translation of incoming and outgoing documents, correspondence, reports, and other documentation related to project implementation, procurement, and other materials for meetings/training seminars on capacity building;</w:t>
      </w:r>
    </w:p>
    <w:p w14:paraId="040395B7" w14:textId="053CC8E5" w:rsidR="0076439D" w:rsidRPr="0076439D" w:rsidRDefault="0076439D" w:rsidP="0076439D">
      <w:pPr>
        <w:pStyle w:val="ListParagraph"/>
        <w:numPr>
          <w:ilvl w:val="1"/>
          <w:numId w:val="30"/>
        </w:numPr>
        <w:spacing w:after="0"/>
        <w:ind w:left="851" w:hanging="567"/>
        <w:rPr>
          <w:szCs w:val="22"/>
        </w:rPr>
      </w:pPr>
      <w:r w:rsidRPr="0076439D">
        <w:rPr>
          <w:szCs w:val="22"/>
        </w:rPr>
        <w:t>Edits and provides summaries of translated materials without changing the meaning, if necessary;</w:t>
      </w:r>
    </w:p>
    <w:p w14:paraId="18932E3B" w14:textId="07F3ACE5" w:rsidR="0076439D" w:rsidRPr="0076439D" w:rsidRDefault="0076439D" w:rsidP="0076439D">
      <w:pPr>
        <w:pStyle w:val="ListParagraph"/>
        <w:numPr>
          <w:ilvl w:val="1"/>
          <w:numId w:val="30"/>
        </w:numPr>
        <w:spacing w:after="0"/>
        <w:ind w:left="851" w:hanging="567"/>
        <w:rPr>
          <w:szCs w:val="22"/>
        </w:rPr>
      </w:pPr>
      <w:r w:rsidRPr="0076439D">
        <w:rPr>
          <w:szCs w:val="22"/>
        </w:rPr>
        <w:t>Provides interpretation during meetings/conferences conducted in English or Russian (consecutive interpretation);</w:t>
      </w:r>
    </w:p>
    <w:p w14:paraId="0D82962D" w14:textId="5172AA09" w:rsidR="00DE6678" w:rsidRPr="0076439D" w:rsidRDefault="0076439D" w:rsidP="0076439D">
      <w:pPr>
        <w:pStyle w:val="ListParagraph"/>
        <w:numPr>
          <w:ilvl w:val="1"/>
          <w:numId w:val="30"/>
        </w:numPr>
        <w:suppressAutoHyphens w:val="0"/>
        <w:spacing w:after="0"/>
        <w:ind w:left="851" w:hanging="567"/>
        <w:rPr>
          <w:szCs w:val="24"/>
        </w:rPr>
      </w:pPr>
      <w:r w:rsidRPr="0076439D">
        <w:rPr>
          <w:szCs w:val="22"/>
        </w:rPr>
        <w:t>Other functions and responsibilities as assigned by the PIU Director.</w:t>
      </w:r>
    </w:p>
    <w:p w14:paraId="36F1FB1B" w14:textId="77777777" w:rsidR="0076439D" w:rsidRPr="0076439D" w:rsidRDefault="0076439D" w:rsidP="0076439D">
      <w:pPr>
        <w:pStyle w:val="ListParagraph"/>
        <w:suppressAutoHyphens w:val="0"/>
        <w:spacing w:after="0"/>
        <w:ind w:left="851"/>
        <w:rPr>
          <w:szCs w:val="24"/>
        </w:rPr>
      </w:pPr>
    </w:p>
    <w:p w14:paraId="11AD74ED" w14:textId="4198BE0D" w:rsidR="00904B3B" w:rsidRPr="00E156E9" w:rsidRDefault="0076439D" w:rsidP="009C70B5">
      <w:pPr>
        <w:pStyle w:val="ListParagraph"/>
        <w:numPr>
          <w:ilvl w:val="0"/>
          <w:numId w:val="5"/>
        </w:numPr>
        <w:suppressAutoHyphens w:val="0"/>
        <w:spacing w:after="0"/>
        <w:rPr>
          <w:b/>
          <w:bCs/>
          <w:szCs w:val="24"/>
        </w:rPr>
      </w:pPr>
      <w:bookmarkStart w:id="0" w:name="_Hlk210658094"/>
      <w:r w:rsidRPr="0076439D">
        <w:rPr>
          <w:b/>
          <w:bCs/>
          <w:lang w:val="ru-RU"/>
        </w:rPr>
        <w:t>Expected results</w:t>
      </w:r>
    </w:p>
    <w:bookmarkEnd w:id="0"/>
    <w:p w14:paraId="120D151D" w14:textId="77777777" w:rsidR="00513323" w:rsidRPr="00E156E9" w:rsidRDefault="00513323" w:rsidP="009C70B5">
      <w:pPr>
        <w:pStyle w:val="ListParagraph"/>
        <w:suppressAutoHyphens w:val="0"/>
        <w:spacing w:after="0"/>
        <w:rPr>
          <w:b/>
          <w:bCs/>
          <w:szCs w:val="24"/>
        </w:rPr>
      </w:pPr>
    </w:p>
    <w:p w14:paraId="522787FF" w14:textId="00B957EB" w:rsidR="0076439D" w:rsidRPr="0076439D" w:rsidRDefault="0076439D" w:rsidP="0076439D">
      <w:pPr>
        <w:pStyle w:val="ListParagraph"/>
        <w:widowControl w:val="0"/>
        <w:numPr>
          <w:ilvl w:val="2"/>
          <w:numId w:val="30"/>
        </w:numPr>
        <w:ind w:left="851"/>
        <w:rPr>
          <w:color w:val="0F1115"/>
          <w:shd w:val="clear" w:color="auto" w:fill="FFFFFF"/>
        </w:rPr>
      </w:pPr>
      <w:r w:rsidRPr="0076439D">
        <w:rPr>
          <w:color w:val="0F1115"/>
          <w:shd w:val="clear" w:color="auto" w:fill="FFFFFF"/>
        </w:rPr>
        <w:t>Systematized and up-to-date archive of project documentation in Russian and English, including correspondence, meeting minutes, and reporting materials;</w:t>
      </w:r>
    </w:p>
    <w:p w14:paraId="51991016" w14:textId="5865750D" w:rsidR="0076439D" w:rsidRPr="0076439D" w:rsidRDefault="0076439D" w:rsidP="0076439D">
      <w:pPr>
        <w:pStyle w:val="ListParagraph"/>
        <w:widowControl w:val="0"/>
        <w:numPr>
          <w:ilvl w:val="2"/>
          <w:numId w:val="30"/>
        </w:numPr>
        <w:ind w:left="851"/>
        <w:rPr>
          <w:color w:val="0F1115"/>
          <w:shd w:val="clear" w:color="auto" w:fill="FFFFFF"/>
        </w:rPr>
      </w:pPr>
      <w:r w:rsidRPr="0076439D">
        <w:rPr>
          <w:color w:val="0F1115"/>
          <w:shd w:val="clear" w:color="auto" w:fill="FFFFFF"/>
        </w:rPr>
        <w:t>High-quality written translation of project documents (reports, presentations, official letters) from/into Russian and English within the specified time frame;</w:t>
      </w:r>
    </w:p>
    <w:p w14:paraId="780AFCA6" w14:textId="474868D6" w:rsidR="0076439D" w:rsidRPr="0076439D" w:rsidRDefault="0076439D" w:rsidP="0076439D">
      <w:pPr>
        <w:pStyle w:val="ListParagraph"/>
        <w:widowControl w:val="0"/>
        <w:numPr>
          <w:ilvl w:val="2"/>
          <w:numId w:val="30"/>
        </w:numPr>
        <w:ind w:left="851"/>
        <w:rPr>
          <w:color w:val="0F1115"/>
          <w:shd w:val="clear" w:color="auto" w:fill="FFFFFF"/>
        </w:rPr>
      </w:pPr>
      <w:r w:rsidRPr="0076439D">
        <w:rPr>
          <w:color w:val="0F1115"/>
          <w:shd w:val="clear" w:color="auto" w:fill="FFFFFF"/>
        </w:rPr>
        <w:t>Effective organization of working meetings, conferences, and missions, including agenda preparation, linguistic support, and timely provision of materials to participants;</w:t>
      </w:r>
    </w:p>
    <w:p w14:paraId="588B5248" w14:textId="3FEAAFE9" w:rsidR="0076439D" w:rsidRPr="0076439D" w:rsidRDefault="0076439D" w:rsidP="0076439D">
      <w:pPr>
        <w:pStyle w:val="ListParagraph"/>
        <w:widowControl w:val="0"/>
        <w:numPr>
          <w:ilvl w:val="2"/>
          <w:numId w:val="30"/>
        </w:numPr>
        <w:ind w:left="851"/>
        <w:rPr>
          <w:color w:val="0F1115"/>
          <w:shd w:val="clear" w:color="auto" w:fill="FFFFFF"/>
        </w:rPr>
      </w:pPr>
      <w:r w:rsidRPr="0076439D">
        <w:rPr>
          <w:color w:val="0F1115"/>
          <w:shd w:val="clear" w:color="auto" w:fill="FFFFFF"/>
        </w:rPr>
        <w:t>Smooth administrative support for office operations, including management of office equipment, procurement of office supplies, and maintenance of document flow;</w:t>
      </w:r>
    </w:p>
    <w:p w14:paraId="73E0763C" w14:textId="296B5324" w:rsidR="0076439D" w:rsidRPr="0076439D" w:rsidRDefault="0076439D" w:rsidP="0076439D">
      <w:pPr>
        <w:pStyle w:val="ListParagraph"/>
        <w:widowControl w:val="0"/>
        <w:numPr>
          <w:ilvl w:val="2"/>
          <w:numId w:val="30"/>
        </w:numPr>
        <w:ind w:left="851"/>
        <w:rPr>
          <w:color w:val="0F1115"/>
          <w:shd w:val="clear" w:color="auto" w:fill="FFFFFF"/>
        </w:rPr>
      </w:pPr>
      <w:r w:rsidRPr="0076439D">
        <w:rPr>
          <w:color w:val="0F1115"/>
          <w:shd w:val="clear" w:color="auto" w:fill="FFFFFF"/>
        </w:rPr>
        <w:t>Timely processing of incoming and outgoing correspondence, including necessary translation and registration;</w:t>
      </w:r>
    </w:p>
    <w:p w14:paraId="723923E7" w14:textId="15614939" w:rsidR="00010D22" w:rsidRDefault="0076439D" w:rsidP="0076439D">
      <w:pPr>
        <w:pStyle w:val="ListParagraph"/>
        <w:widowControl w:val="0"/>
        <w:numPr>
          <w:ilvl w:val="2"/>
          <w:numId w:val="30"/>
        </w:numPr>
        <w:ind w:left="851"/>
        <w:rPr>
          <w:color w:val="0F1115"/>
          <w:shd w:val="clear" w:color="auto" w:fill="FFFFFF"/>
        </w:rPr>
      </w:pPr>
      <w:r w:rsidRPr="0076439D">
        <w:rPr>
          <w:color w:val="0F1115"/>
          <w:shd w:val="clear" w:color="auto" w:fill="FFFFFF"/>
        </w:rPr>
        <w:t>Preparation and distribution of information materials and mini-reports on project activities for internal and external stakeholders.</w:t>
      </w:r>
    </w:p>
    <w:p w14:paraId="13318D9B" w14:textId="77777777" w:rsidR="0076439D" w:rsidRPr="0076439D" w:rsidRDefault="0076439D" w:rsidP="0076439D">
      <w:pPr>
        <w:pStyle w:val="ListParagraph"/>
        <w:widowControl w:val="0"/>
        <w:ind w:left="851"/>
        <w:rPr>
          <w:color w:val="0F1115"/>
          <w:shd w:val="clear" w:color="auto" w:fill="FFFFFF"/>
        </w:rPr>
      </w:pPr>
    </w:p>
    <w:p w14:paraId="5E1D53AE" w14:textId="02B41B87" w:rsidR="00513323" w:rsidRPr="00E156E9" w:rsidRDefault="0076439D" w:rsidP="009C70B5">
      <w:pPr>
        <w:pStyle w:val="ListParagraph"/>
        <w:numPr>
          <w:ilvl w:val="0"/>
          <w:numId w:val="5"/>
        </w:numPr>
        <w:suppressAutoHyphens w:val="0"/>
        <w:spacing w:after="0"/>
        <w:rPr>
          <w:b/>
          <w:bCs/>
          <w:szCs w:val="24"/>
        </w:rPr>
      </w:pPr>
      <w:r w:rsidRPr="0076439D">
        <w:rPr>
          <w:b/>
          <w:bCs/>
          <w:szCs w:val="24"/>
        </w:rPr>
        <w:t>Qualifications and experience</w:t>
      </w:r>
    </w:p>
    <w:p w14:paraId="0423BD77" w14:textId="77777777" w:rsidR="00EA4B25" w:rsidRPr="00E156E9" w:rsidRDefault="00EA4B25" w:rsidP="009C70B5">
      <w:pPr>
        <w:pStyle w:val="ListParagraph"/>
        <w:suppressAutoHyphens w:val="0"/>
        <w:spacing w:after="0"/>
        <w:rPr>
          <w:b/>
          <w:bCs/>
          <w:szCs w:val="24"/>
        </w:rPr>
      </w:pPr>
    </w:p>
    <w:p w14:paraId="42B78667" w14:textId="0EE0E9DB" w:rsidR="0076439D" w:rsidRPr="0076439D" w:rsidRDefault="0076439D" w:rsidP="0076439D">
      <w:pPr>
        <w:pStyle w:val="ListParagraph"/>
        <w:numPr>
          <w:ilvl w:val="0"/>
          <w:numId w:val="32"/>
        </w:numPr>
        <w:ind w:left="851" w:hanging="567"/>
        <w:rPr>
          <w:szCs w:val="24"/>
        </w:rPr>
      </w:pPr>
      <w:r w:rsidRPr="0076439D">
        <w:rPr>
          <w:szCs w:val="24"/>
        </w:rPr>
        <w:t xml:space="preserve">Higher education in linguistics, philology, international relations, public administration, business administration, or related fields – </w:t>
      </w:r>
      <w:r w:rsidRPr="0076439D">
        <w:rPr>
          <w:b/>
          <w:bCs/>
          <w:szCs w:val="24"/>
        </w:rPr>
        <w:t>20 points</w:t>
      </w:r>
      <w:r w:rsidRPr="0076439D">
        <w:rPr>
          <w:szCs w:val="24"/>
        </w:rPr>
        <w:t>;</w:t>
      </w:r>
    </w:p>
    <w:p w14:paraId="15ABF6BC" w14:textId="6578368C" w:rsidR="0076439D" w:rsidRPr="0076439D" w:rsidRDefault="0076439D" w:rsidP="0076439D">
      <w:pPr>
        <w:pStyle w:val="ListParagraph"/>
        <w:numPr>
          <w:ilvl w:val="0"/>
          <w:numId w:val="32"/>
        </w:numPr>
        <w:ind w:left="851" w:hanging="567"/>
        <w:rPr>
          <w:szCs w:val="24"/>
        </w:rPr>
      </w:pPr>
      <w:r w:rsidRPr="0076439D">
        <w:rPr>
          <w:szCs w:val="24"/>
        </w:rPr>
        <w:t xml:space="preserve">At least 3 years of experience working as an English translator (experience working as an office manager or administrator is an advantage) – </w:t>
      </w:r>
      <w:r w:rsidRPr="0076439D">
        <w:rPr>
          <w:b/>
          <w:bCs/>
          <w:szCs w:val="24"/>
        </w:rPr>
        <w:t>25 points</w:t>
      </w:r>
      <w:r w:rsidRPr="0076439D">
        <w:rPr>
          <w:szCs w:val="24"/>
        </w:rPr>
        <w:t>;</w:t>
      </w:r>
    </w:p>
    <w:p w14:paraId="0125518F" w14:textId="31BF8589" w:rsidR="0076439D" w:rsidRPr="0076439D" w:rsidRDefault="0076439D" w:rsidP="0076439D">
      <w:pPr>
        <w:pStyle w:val="ListParagraph"/>
        <w:numPr>
          <w:ilvl w:val="0"/>
          <w:numId w:val="32"/>
        </w:numPr>
        <w:ind w:left="851" w:hanging="567"/>
        <w:rPr>
          <w:szCs w:val="24"/>
        </w:rPr>
      </w:pPr>
      <w:r w:rsidRPr="0076439D">
        <w:rPr>
          <w:szCs w:val="24"/>
        </w:rPr>
        <w:t xml:space="preserve">At least 1 year of experience working in international organizations, projects funded by the </w:t>
      </w:r>
      <w:r>
        <w:rPr>
          <w:szCs w:val="24"/>
        </w:rPr>
        <w:t>IsDB</w:t>
      </w:r>
      <w:r w:rsidRPr="0076439D">
        <w:rPr>
          <w:szCs w:val="24"/>
        </w:rPr>
        <w:t xml:space="preserve">, </w:t>
      </w:r>
      <w:r>
        <w:rPr>
          <w:szCs w:val="24"/>
        </w:rPr>
        <w:t>WB</w:t>
      </w:r>
      <w:r w:rsidRPr="0076439D">
        <w:rPr>
          <w:szCs w:val="24"/>
        </w:rPr>
        <w:t xml:space="preserve">, ADB, or other donors (experience working in government structures is an advantage) – </w:t>
      </w:r>
      <w:r w:rsidRPr="0076439D">
        <w:rPr>
          <w:b/>
          <w:bCs/>
          <w:szCs w:val="24"/>
        </w:rPr>
        <w:t>25 points</w:t>
      </w:r>
      <w:r w:rsidRPr="0076439D">
        <w:rPr>
          <w:szCs w:val="24"/>
        </w:rPr>
        <w:t>;</w:t>
      </w:r>
    </w:p>
    <w:p w14:paraId="0FB68476" w14:textId="40E4BDAB" w:rsidR="0076439D" w:rsidRPr="0076439D" w:rsidRDefault="0076439D" w:rsidP="0076439D">
      <w:pPr>
        <w:pStyle w:val="ListParagraph"/>
        <w:numPr>
          <w:ilvl w:val="0"/>
          <w:numId w:val="32"/>
        </w:numPr>
        <w:ind w:left="851" w:hanging="567"/>
        <w:rPr>
          <w:szCs w:val="24"/>
        </w:rPr>
      </w:pPr>
      <w:r w:rsidRPr="0076439D">
        <w:rPr>
          <w:szCs w:val="24"/>
        </w:rPr>
        <w:t xml:space="preserve">Computer skills (Windows, MS Office, Internet Explorer) – </w:t>
      </w:r>
      <w:r w:rsidRPr="0076439D">
        <w:rPr>
          <w:b/>
          <w:bCs/>
          <w:szCs w:val="24"/>
        </w:rPr>
        <w:t>15 points</w:t>
      </w:r>
      <w:r w:rsidRPr="0076439D">
        <w:rPr>
          <w:szCs w:val="24"/>
        </w:rPr>
        <w:t>;</w:t>
      </w:r>
    </w:p>
    <w:p w14:paraId="3500DD03" w14:textId="03ECCCEC" w:rsidR="00E156E9" w:rsidRDefault="0076439D" w:rsidP="0076439D">
      <w:pPr>
        <w:pStyle w:val="ListParagraph"/>
        <w:numPr>
          <w:ilvl w:val="0"/>
          <w:numId w:val="32"/>
        </w:numPr>
        <w:ind w:left="851" w:hanging="567"/>
        <w:rPr>
          <w:szCs w:val="24"/>
        </w:rPr>
      </w:pPr>
      <w:r w:rsidRPr="0076439D">
        <w:rPr>
          <w:szCs w:val="24"/>
        </w:rPr>
        <w:t xml:space="preserve">Fluency in Kyrgyz and Russian, good knowledge of English – </w:t>
      </w:r>
      <w:r w:rsidRPr="0076439D">
        <w:rPr>
          <w:b/>
          <w:bCs/>
          <w:szCs w:val="24"/>
        </w:rPr>
        <w:t>15 points</w:t>
      </w:r>
      <w:r w:rsidRPr="0076439D">
        <w:rPr>
          <w:szCs w:val="24"/>
        </w:rPr>
        <w:t>.</w:t>
      </w:r>
    </w:p>
    <w:p w14:paraId="0EEDBCE0" w14:textId="77777777" w:rsidR="0076439D" w:rsidRPr="0076439D" w:rsidRDefault="0076439D" w:rsidP="0076439D">
      <w:pPr>
        <w:pStyle w:val="ListParagraph"/>
        <w:rPr>
          <w:szCs w:val="24"/>
        </w:rPr>
      </w:pPr>
    </w:p>
    <w:p w14:paraId="282C29A6" w14:textId="3B4C32F3" w:rsidR="00E156E9" w:rsidRPr="0076439D" w:rsidRDefault="0076439D" w:rsidP="00E156E9">
      <w:pPr>
        <w:pStyle w:val="ListParagraph"/>
        <w:numPr>
          <w:ilvl w:val="0"/>
          <w:numId w:val="5"/>
        </w:numPr>
        <w:suppressAutoHyphens w:val="0"/>
        <w:spacing w:after="0"/>
        <w:rPr>
          <w:b/>
          <w:bCs/>
          <w:szCs w:val="24"/>
        </w:rPr>
      </w:pPr>
      <w:r w:rsidRPr="0076439D">
        <w:rPr>
          <w:b/>
          <w:bCs/>
        </w:rPr>
        <w:t>Contract term and accountability</w:t>
      </w:r>
    </w:p>
    <w:p w14:paraId="6E8292DF" w14:textId="77777777" w:rsidR="0076439D" w:rsidRDefault="0076439D" w:rsidP="0076439D">
      <w:pPr>
        <w:spacing w:after="0"/>
        <w:rPr>
          <w:szCs w:val="28"/>
        </w:rPr>
      </w:pPr>
    </w:p>
    <w:p w14:paraId="06EC9D22" w14:textId="25880708" w:rsidR="0076439D" w:rsidRPr="0076439D" w:rsidRDefault="0076439D" w:rsidP="0076439D">
      <w:pPr>
        <w:spacing w:after="0"/>
        <w:jc w:val="both"/>
        <w:rPr>
          <w:rFonts w:ascii="Times New Roman" w:eastAsia="Times New Roman" w:hAnsi="Times New Roman" w:cs="Times New Roman"/>
          <w:b/>
          <w:bCs/>
          <w:sz w:val="24"/>
          <w:szCs w:val="28"/>
        </w:rPr>
      </w:pPr>
      <w:r w:rsidRPr="0076439D">
        <w:rPr>
          <w:rFonts w:ascii="Times New Roman" w:hAnsi="Times New Roman" w:cs="Times New Roman"/>
          <w:sz w:val="24"/>
          <w:szCs w:val="32"/>
        </w:rPr>
        <w:t>The contract is initially for 12 months with the possibility of extension depending on performance and project needs. The position is full-time, reporting directly to the PIU Director. The place of work is Bishkek, with possible business trips to project sites. The Translator/Office Manager will be subject to a three-month probationary period. At the end of the probationary period, the contract may be terminated if their work is deemed unsatisfactory.</w:t>
      </w:r>
    </w:p>
    <w:p w14:paraId="2A4BDF19" w14:textId="4DDD0F3A" w:rsidR="00DE6678" w:rsidRPr="0076439D" w:rsidRDefault="0076439D" w:rsidP="0076439D">
      <w:pPr>
        <w:pStyle w:val="ListParagraph"/>
        <w:numPr>
          <w:ilvl w:val="0"/>
          <w:numId w:val="5"/>
        </w:numPr>
        <w:suppressAutoHyphens w:val="0"/>
        <w:spacing w:after="0"/>
        <w:rPr>
          <w:b/>
          <w:bCs/>
          <w:szCs w:val="24"/>
        </w:rPr>
      </w:pPr>
      <w:r w:rsidRPr="0076439D">
        <w:rPr>
          <w:b/>
          <w:bCs/>
        </w:rPr>
        <w:lastRenderedPageBreak/>
        <w:t>Employer contribution</w:t>
      </w:r>
    </w:p>
    <w:p w14:paraId="0427E943" w14:textId="68E07DAD" w:rsidR="00E156E9" w:rsidRPr="0076439D" w:rsidRDefault="0076439D" w:rsidP="00E156E9">
      <w:pPr>
        <w:spacing w:before="100" w:beforeAutospacing="1" w:after="100" w:afterAutospacing="1" w:line="240" w:lineRule="auto"/>
        <w:jc w:val="both"/>
        <w:rPr>
          <w:rFonts w:ascii="Times New Roman" w:eastAsia="Times New Roman" w:hAnsi="Times New Roman" w:cs="Times New Roman"/>
          <w:sz w:val="24"/>
          <w:szCs w:val="24"/>
          <w:lang w:val="en-US"/>
        </w:rPr>
      </w:pPr>
      <w:r w:rsidRPr="0076439D">
        <w:rPr>
          <w:rFonts w:ascii="Times New Roman" w:hAnsi="Times New Roman" w:cs="Times New Roman"/>
          <w:bCs/>
          <w:color w:val="000000"/>
          <w:sz w:val="24"/>
          <w:szCs w:val="24"/>
          <w:lang w:val="en-US"/>
        </w:rPr>
        <w:t>M</w:t>
      </w:r>
      <w:r>
        <w:rPr>
          <w:rFonts w:ascii="Times New Roman" w:hAnsi="Times New Roman" w:cs="Times New Roman"/>
          <w:bCs/>
          <w:color w:val="000000"/>
          <w:sz w:val="24"/>
          <w:szCs w:val="24"/>
          <w:lang w:val="en-US"/>
        </w:rPr>
        <w:t>E</w:t>
      </w:r>
      <w:r w:rsidRPr="0076439D">
        <w:rPr>
          <w:rFonts w:ascii="Times New Roman" w:hAnsi="Times New Roman" w:cs="Times New Roman"/>
          <w:bCs/>
          <w:color w:val="000000"/>
          <w:sz w:val="24"/>
          <w:szCs w:val="24"/>
          <w:lang w:val="en-US"/>
        </w:rPr>
        <w:t xml:space="preserve"> KR will provide all necessary information and documents related to this task. PIU will provide a workplace, computer equipment, and other conditions related to the performance of functional duties.</w:t>
      </w:r>
    </w:p>
    <w:p w14:paraId="7166B77A" w14:textId="77777777" w:rsidR="00E156E9" w:rsidRPr="0076439D" w:rsidRDefault="00E156E9" w:rsidP="00E156E9">
      <w:pPr>
        <w:pStyle w:val="ListParagraph"/>
        <w:suppressAutoHyphens w:val="0"/>
        <w:spacing w:after="0"/>
        <w:rPr>
          <w:b/>
          <w:bCs/>
          <w:szCs w:val="24"/>
        </w:rPr>
      </w:pPr>
    </w:p>
    <w:p w14:paraId="0E67336A" w14:textId="77777777" w:rsidR="00E156E9" w:rsidRPr="0076439D" w:rsidRDefault="00E156E9" w:rsidP="00E156E9">
      <w:pPr>
        <w:rPr>
          <w:szCs w:val="24"/>
          <w:lang w:val="en-US"/>
        </w:rPr>
      </w:pPr>
    </w:p>
    <w:p w14:paraId="2DC5B31C" w14:textId="77777777" w:rsidR="00E156E9" w:rsidRPr="0076439D" w:rsidRDefault="00E156E9" w:rsidP="00E156E9">
      <w:pPr>
        <w:rPr>
          <w:szCs w:val="24"/>
          <w:lang w:val="en-US"/>
        </w:rPr>
      </w:pPr>
    </w:p>
    <w:sectPr w:rsidR="00E156E9" w:rsidRPr="0076439D" w:rsidSect="00FC0972">
      <w:pgSz w:w="12240" w:h="15840"/>
      <w:pgMar w:top="993"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CCB6" w14:textId="77777777" w:rsidR="009C4059" w:rsidRDefault="009C4059" w:rsidP="00581E4B">
      <w:pPr>
        <w:spacing w:after="0" w:line="240" w:lineRule="auto"/>
      </w:pPr>
      <w:r>
        <w:separator/>
      </w:r>
    </w:p>
  </w:endnote>
  <w:endnote w:type="continuationSeparator" w:id="0">
    <w:p w14:paraId="6DEF31B9" w14:textId="77777777" w:rsidR="009C4059" w:rsidRDefault="009C4059" w:rsidP="0058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F5C8" w14:textId="77777777" w:rsidR="009C4059" w:rsidRDefault="009C4059" w:rsidP="00581E4B">
      <w:pPr>
        <w:spacing w:after="0" w:line="240" w:lineRule="auto"/>
      </w:pPr>
      <w:r>
        <w:separator/>
      </w:r>
    </w:p>
  </w:footnote>
  <w:footnote w:type="continuationSeparator" w:id="0">
    <w:p w14:paraId="217985FC" w14:textId="77777777" w:rsidR="009C4059" w:rsidRDefault="009C4059" w:rsidP="00581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C20BCB"/>
    <w:multiLevelType w:val="hybridMultilevel"/>
    <w:tmpl w:val="4098571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16F7C15"/>
    <w:multiLevelType w:val="hybridMultilevel"/>
    <w:tmpl w:val="951E4ABC"/>
    <w:lvl w:ilvl="0" w:tplc="0A40B69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D34CB2"/>
    <w:multiLevelType w:val="hybridMultilevel"/>
    <w:tmpl w:val="1324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D18A9"/>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8C5F02"/>
    <w:multiLevelType w:val="hybridMultilevel"/>
    <w:tmpl w:val="20B8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01DB3"/>
    <w:multiLevelType w:val="hybridMultilevel"/>
    <w:tmpl w:val="2E108FCE"/>
    <w:lvl w:ilvl="0" w:tplc="EDB2496C">
      <w:start w:val="1"/>
      <w:numFmt w:val="upperLetter"/>
      <w:lvlText w:val="%1."/>
      <w:lvlJc w:val="left"/>
      <w:pPr>
        <w:ind w:left="720" w:hanging="360"/>
      </w:pPr>
      <w:rPr>
        <w:rFonts w:hint="default"/>
      </w:rPr>
    </w:lvl>
    <w:lvl w:ilvl="1" w:tplc="4E1ABA6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D706D"/>
    <w:multiLevelType w:val="hybridMultilevel"/>
    <w:tmpl w:val="AC2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5802FE"/>
    <w:multiLevelType w:val="hybridMultilevel"/>
    <w:tmpl w:val="9AF41E18"/>
    <w:lvl w:ilvl="0" w:tplc="FFFFFFFF">
      <w:start w:val="1"/>
      <w:numFmt w:val="lowerRoman"/>
      <w:lvlText w:val="%1)"/>
      <w:lvlJc w:val="left"/>
      <w:pPr>
        <w:ind w:left="1080" w:hanging="360"/>
      </w:pPr>
      <w:rPr>
        <w:rFonts w:ascii="Arial" w:eastAsia="Times New Roman" w:hAnsi="Arial" w:cs="Arial"/>
        <w:sz w:val="22"/>
        <w:szCs w:val="22"/>
      </w:rPr>
    </w:lvl>
    <w:lvl w:ilvl="1" w:tplc="F4EA5F56">
      <w:start w:val="1"/>
      <w:numFmt w:val="lowerRoman"/>
      <w:lvlText w:val="%2)"/>
      <w:lvlJc w:val="left"/>
      <w:pPr>
        <w:ind w:left="1800" w:hanging="360"/>
      </w:pPr>
      <w:rPr>
        <w:rFonts w:ascii="Arial" w:eastAsia="Times New Roman" w:hAnsi="Arial" w:cs="Arial"/>
        <w:sz w:val="22"/>
        <w:szCs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77DC8"/>
    <w:multiLevelType w:val="hybridMultilevel"/>
    <w:tmpl w:val="60BC627C"/>
    <w:lvl w:ilvl="0" w:tplc="F4EA5F56">
      <w:start w:val="1"/>
      <w:numFmt w:val="lowerRoman"/>
      <w:lvlText w:val="%1)"/>
      <w:lvlJc w:val="left"/>
      <w:pPr>
        <w:ind w:left="1146" w:hanging="360"/>
      </w:pPr>
      <w:rPr>
        <w:rFonts w:ascii="Arial" w:eastAsia="Times New Roman" w:hAnsi="Arial" w:cs="Arial"/>
        <w:sz w:val="22"/>
        <w:szCs w:val="22"/>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AA57E8"/>
    <w:multiLevelType w:val="hybridMultilevel"/>
    <w:tmpl w:val="30467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5B50A8"/>
    <w:multiLevelType w:val="hybridMultilevel"/>
    <w:tmpl w:val="EBAA8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FD0B62"/>
    <w:multiLevelType w:val="hybridMultilevel"/>
    <w:tmpl w:val="9E4EB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CB1614"/>
    <w:multiLevelType w:val="hybridMultilevel"/>
    <w:tmpl w:val="4A1C8D56"/>
    <w:lvl w:ilvl="0" w:tplc="FFFFFFFF">
      <w:start w:val="1"/>
      <w:numFmt w:val="lowerRoman"/>
      <w:lvlText w:val="%1)"/>
      <w:lvlJc w:val="left"/>
      <w:pPr>
        <w:ind w:left="1146" w:hanging="360"/>
      </w:pPr>
      <w:rPr>
        <w:rFonts w:ascii="Arial" w:eastAsia="Times New Roman" w:hAnsi="Arial" w:cs="Arial"/>
        <w:sz w:val="22"/>
        <w:szCs w:val="22"/>
      </w:rPr>
    </w:lvl>
    <w:lvl w:ilvl="1" w:tplc="F4EA5F56">
      <w:start w:val="1"/>
      <w:numFmt w:val="lowerRoman"/>
      <w:lvlText w:val="%2)"/>
      <w:lvlJc w:val="left"/>
      <w:pPr>
        <w:ind w:left="1800" w:hanging="360"/>
      </w:pPr>
      <w:rPr>
        <w:rFonts w:ascii="Arial" w:eastAsia="Times New Roman" w:hAnsi="Arial" w:cs="Arial"/>
        <w:sz w:val="22"/>
        <w:szCs w:val="22"/>
      </w:rPr>
    </w:lvl>
    <w:lvl w:ilvl="2" w:tplc="9BD8317C">
      <w:start w:val="4"/>
      <w:numFmt w:val="bullet"/>
      <w:lvlText w:val="•"/>
      <w:lvlJc w:val="left"/>
      <w:pPr>
        <w:ind w:left="2926" w:hanging="520"/>
      </w:pPr>
      <w:rPr>
        <w:rFonts w:ascii="Times New Roman" w:eastAsia="Times New Roman" w:hAnsi="Times New Roman" w:cs="Times New Roman"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C55461"/>
    <w:multiLevelType w:val="hybridMultilevel"/>
    <w:tmpl w:val="2B361FB0"/>
    <w:lvl w:ilvl="0" w:tplc="F4EA5F56">
      <w:start w:val="1"/>
      <w:numFmt w:val="lowerRoman"/>
      <w:lvlText w:val="%1)"/>
      <w:lvlJc w:val="left"/>
      <w:pPr>
        <w:ind w:left="72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E4233"/>
    <w:multiLevelType w:val="multilevel"/>
    <w:tmpl w:val="A6081D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37E0B"/>
    <w:multiLevelType w:val="hybridMultilevel"/>
    <w:tmpl w:val="781C7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751F5"/>
    <w:multiLevelType w:val="hybridMultilevel"/>
    <w:tmpl w:val="C63ECC58"/>
    <w:lvl w:ilvl="0" w:tplc="F4EA5F56">
      <w:start w:val="1"/>
      <w:numFmt w:val="lowerRoman"/>
      <w:lvlText w:val="%1)"/>
      <w:lvlJc w:val="left"/>
      <w:pPr>
        <w:ind w:left="1080" w:hanging="360"/>
      </w:pPr>
      <w:rPr>
        <w:rFonts w:ascii="Arial" w:eastAsia="Times New Roman" w:hAnsi="Arial" w:cs="Arial"/>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E541FF7"/>
    <w:multiLevelType w:val="hybridMultilevel"/>
    <w:tmpl w:val="2D1E4002"/>
    <w:lvl w:ilvl="0" w:tplc="F4EA5F56">
      <w:start w:val="1"/>
      <w:numFmt w:val="lowerRoman"/>
      <w:lvlText w:val="%1)"/>
      <w:lvlJc w:val="left"/>
      <w:pPr>
        <w:ind w:left="360" w:hanging="360"/>
      </w:pPr>
      <w:rPr>
        <w:rFonts w:ascii="Arial" w:eastAsia="Times New Roman" w:hAnsi="Arial" w:cs="Arial"/>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7300978">
    <w:abstractNumId w:val="26"/>
  </w:num>
  <w:num w:numId="2" w16cid:durableId="1435175401">
    <w:abstractNumId w:val="11"/>
  </w:num>
  <w:num w:numId="3" w16cid:durableId="269896151">
    <w:abstractNumId w:val="12"/>
  </w:num>
  <w:num w:numId="4" w16cid:durableId="364990601">
    <w:abstractNumId w:val="28"/>
  </w:num>
  <w:num w:numId="5" w16cid:durableId="1259677043">
    <w:abstractNumId w:val="30"/>
  </w:num>
  <w:num w:numId="6" w16cid:durableId="1531070007">
    <w:abstractNumId w:val="17"/>
  </w:num>
  <w:num w:numId="7" w16cid:durableId="2146774287">
    <w:abstractNumId w:val="22"/>
  </w:num>
  <w:num w:numId="8" w16cid:durableId="1130054235">
    <w:abstractNumId w:val="21"/>
  </w:num>
  <w:num w:numId="9" w16cid:durableId="1431848855">
    <w:abstractNumId w:val="29"/>
  </w:num>
  <w:num w:numId="10" w16cid:durableId="613633184">
    <w:abstractNumId w:val="9"/>
  </w:num>
  <w:num w:numId="11" w16cid:durableId="1584947483">
    <w:abstractNumId w:val="15"/>
  </w:num>
  <w:num w:numId="12" w16cid:durableId="368801698">
    <w:abstractNumId w:val="14"/>
  </w:num>
  <w:num w:numId="13" w16cid:durableId="1127966938">
    <w:abstractNumId w:val="8"/>
  </w:num>
  <w:num w:numId="14" w16cid:durableId="1585188764">
    <w:abstractNumId w:val="0"/>
  </w:num>
  <w:num w:numId="15" w16cid:durableId="2012416231">
    <w:abstractNumId w:val="16"/>
  </w:num>
  <w:num w:numId="16" w16cid:durableId="126164517">
    <w:abstractNumId w:val="7"/>
  </w:num>
  <w:num w:numId="17" w16cid:durableId="874272945">
    <w:abstractNumId w:val="4"/>
  </w:num>
  <w:num w:numId="18" w16cid:durableId="716973203">
    <w:abstractNumId w:val="18"/>
  </w:num>
  <w:num w:numId="19" w16cid:durableId="1565750529">
    <w:abstractNumId w:val="2"/>
  </w:num>
  <w:num w:numId="20" w16cid:durableId="1989477766">
    <w:abstractNumId w:val="5"/>
  </w:num>
  <w:num w:numId="21" w16cid:durableId="1718966277">
    <w:abstractNumId w:val="3"/>
  </w:num>
  <w:num w:numId="22" w16cid:durableId="250159970">
    <w:abstractNumId w:val="24"/>
  </w:num>
  <w:num w:numId="23" w16cid:durableId="1149975972">
    <w:abstractNumId w:val="31"/>
  </w:num>
  <w:num w:numId="24" w16cid:durableId="260334197">
    <w:abstractNumId w:val="23"/>
  </w:num>
  <w:num w:numId="25" w16cid:durableId="1829057116">
    <w:abstractNumId w:val="6"/>
  </w:num>
  <w:num w:numId="26" w16cid:durableId="487866004">
    <w:abstractNumId w:val="25"/>
  </w:num>
  <w:num w:numId="27" w16cid:durableId="1427379427">
    <w:abstractNumId w:val="27"/>
  </w:num>
  <w:num w:numId="28" w16cid:durableId="5328902">
    <w:abstractNumId w:val="10"/>
  </w:num>
  <w:num w:numId="29" w16cid:durableId="1915162799">
    <w:abstractNumId w:val="13"/>
  </w:num>
  <w:num w:numId="30" w16cid:durableId="588583251">
    <w:abstractNumId w:val="20"/>
  </w:num>
  <w:num w:numId="31" w16cid:durableId="1146973208">
    <w:abstractNumId w:val="1"/>
  </w:num>
  <w:num w:numId="32" w16cid:durableId="1808935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0D22"/>
    <w:rsid w:val="00011CE4"/>
    <w:rsid w:val="0003155A"/>
    <w:rsid w:val="00050BC2"/>
    <w:rsid w:val="0005157E"/>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C0C9E"/>
    <w:rsid w:val="001C65D6"/>
    <w:rsid w:val="001D0A81"/>
    <w:rsid w:val="001D1833"/>
    <w:rsid w:val="001D294E"/>
    <w:rsid w:val="001D7B8F"/>
    <w:rsid w:val="002032AC"/>
    <w:rsid w:val="0021405E"/>
    <w:rsid w:val="002172C7"/>
    <w:rsid w:val="00221F33"/>
    <w:rsid w:val="002233B8"/>
    <w:rsid w:val="00223701"/>
    <w:rsid w:val="00242C5D"/>
    <w:rsid w:val="002434F3"/>
    <w:rsid w:val="00246054"/>
    <w:rsid w:val="00252BAF"/>
    <w:rsid w:val="00262937"/>
    <w:rsid w:val="00266FEC"/>
    <w:rsid w:val="002807B8"/>
    <w:rsid w:val="002B2F2E"/>
    <w:rsid w:val="002C64A2"/>
    <w:rsid w:val="002D613B"/>
    <w:rsid w:val="002D699F"/>
    <w:rsid w:val="002E102B"/>
    <w:rsid w:val="002E3805"/>
    <w:rsid w:val="0030279D"/>
    <w:rsid w:val="00306614"/>
    <w:rsid w:val="003129BF"/>
    <w:rsid w:val="00320B60"/>
    <w:rsid w:val="00343B77"/>
    <w:rsid w:val="00346BCC"/>
    <w:rsid w:val="003470B5"/>
    <w:rsid w:val="00350190"/>
    <w:rsid w:val="00362BC0"/>
    <w:rsid w:val="00373B16"/>
    <w:rsid w:val="00384428"/>
    <w:rsid w:val="00393DE4"/>
    <w:rsid w:val="003B360A"/>
    <w:rsid w:val="003C05FB"/>
    <w:rsid w:val="003C38FC"/>
    <w:rsid w:val="003E149E"/>
    <w:rsid w:val="003E6EFF"/>
    <w:rsid w:val="003F0EF9"/>
    <w:rsid w:val="003F68ED"/>
    <w:rsid w:val="003F7A5F"/>
    <w:rsid w:val="00401CF3"/>
    <w:rsid w:val="00410D81"/>
    <w:rsid w:val="00411796"/>
    <w:rsid w:val="00421C00"/>
    <w:rsid w:val="0042313F"/>
    <w:rsid w:val="00425F4C"/>
    <w:rsid w:val="00430A61"/>
    <w:rsid w:val="004634AF"/>
    <w:rsid w:val="00480A9E"/>
    <w:rsid w:val="004813B8"/>
    <w:rsid w:val="00482AA8"/>
    <w:rsid w:val="004914B8"/>
    <w:rsid w:val="0049381C"/>
    <w:rsid w:val="004A3579"/>
    <w:rsid w:val="004B6E0A"/>
    <w:rsid w:val="004B717B"/>
    <w:rsid w:val="004D06D7"/>
    <w:rsid w:val="004D0961"/>
    <w:rsid w:val="004D0AAE"/>
    <w:rsid w:val="004D29AD"/>
    <w:rsid w:val="004D2B6C"/>
    <w:rsid w:val="004D4FEC"/>
    <w:rsid w:val="004F43B1"/>
    <w:rsid w:val="00503963"/>
    <w:rsid w:val="00505337"/>
    <w:rsid w:val="0051304F"/>
    <w:rsid w:val="00513323"/>
    <w:rsid w:val="00520B1A"/>
    <w:rsid w:val="00525E17"/>
    <w:rsid w:val="0054606A"/>
    <w:rsid w:val="00554674"/>
    <w:rsid w:val="00556813"/>
    <w:rsid w:val="005617E9"/>
    <w:rsid w:val="005627BC"/>
    <w:rsid w:val="0056429E"/>
    <w:rsid w:val="00572EFA"/>
    <w:rsid w:val="00581B37"/>
    <w:rsid w:val="00581E4B"/>
    <w:rsid w:val="00585C63"/>
    <w:rsid w:val="005908E1"/>
    <w:rsid w:val="00594693"/>
    <w:rsid w:val="005B0C27"/>
    <w:rsid w:val="005B35FE"/>
    <w:rsid w:val="005B5C1C"/>
    <w:rsid w:val="005D1796"/>
    <w:rsid w:val="005D7B97"/>
    <w:rsid w:val="00603511"/>
    <w:rsid w:val="006132E5"/>
    <w:rsid w:val="006159A8"/>
    <w:rsid w:val="00631301"/>
    <w:rsid w:val="0063332D"/>
    <w:rsid w:val="00644077"/>
    <w:rsid w:val="006538B6"/>
    <w:rsid w:val="006550BF"/>
    <w:rsid w:val="00655316"/>
    <w:rsid w:val="00655355"/>
    <w:rsid w:val="00657028"/>
    <w:rsid w:val="00663BE7"/>
    <w:rsid w:val="00667434"/>
    <w:rsid w:val="00676218"/>
    <w:rsid w:val="00683F99"/>
    <w:rsid w:val="00694B4E"/>
    <w:rsid w:val="006A2D6B"/>
    <w:rsid w:val="006B0CEA"/>
    <w:rsid w:val="006B6E56"/>
    <w:rsid w:val="006B7297"/>
    <w:rsid w:val="006E2B2D"/>
    <w:rsid w:val="006E4D3E"/>
    <w:rsid w:val="006F2303"/>
    <w:rsid w:val="006F6C5F"/>
    <w:rsid w:val="0070332C"/>
    <w:rsid w:val="00716415"/>
    <w:rsid w:val="0071717D"/>
    <w:rsid w:val="00721548"/>
    <w:rsid w:val="007417DC"/>
    <w:rsid w:val="00743277"/>
    <w:rsid w:val="0074679E"/>
    <w:rsid w:val="00750026"/>
    <w:rsid w:val="007526E1"/>
    <w:rsid w:val="0076439D"/>
    <w:rsid w:val="0076449A"/>
    <w:rsid w:val="007645BD"/>
    <w:rsid w:val="007823C3"/>
    <w:rsid w:val="00783258"/>
    <w:rsid w:val="007847BA"/>
    <w:rsid w:val="0079754E"/>
    <w:rsid w:val="007A2722"/>
    <w:rsid w:val="007A4BC7"/>
    <w:rsid w:val="007B28C9"/>
    <w:rsid w:val="007B5337"/>
    <w:rsid w:val="007C02F9"/>
    <w:rsid w:val="007C31F0"/>
    <w:rsid w:val="007C71AD"/>
    <w:rsid w:val="007D0629"/>
    <w:rsid w:val="007E424A"/>
    <w:rsid w:val="007E5D6B"/>
    <w:rsid w:val="007E6803"/>
    <w:rsid w:val="00817D15"/>
    <w:rsid w:val="00827A3A"/>
    <w:rsid w:val="00827EBA"/>
    <w:rsid w:val="00837213"/>
    <w:rsid w:val="0084297C"/>
    <w:rsid w:val="00843064"/>
    <w:rsid w:val="00844A8C"/>
    <w:rsid w:val="00853721"/>
    <w:rsid w:val="00860EFE"/>
    <w:rsid w:val="00861163"/>
    <w:rsid w:val="00870C2C"/>
    <w:rsid w:val="00873239"/>
    <w:rsid w:val="00883F0B"/>
    <w:rsid w:val="0088410E"/>
    <w:rsid w:val="00890BE2"/>
    <w:rsid w:val="008944FC"/>
    <w:rsid w:val="00896BA2"/>
    <w:rsid w:val="00897065"/>
    <w:rsid w:val="008A32C9"/>
    <w:rsid w:val="008A5255"/>
    <w:rsid w:val="008B0B89"/>
    <w:rsid w:val="008B3C52"/>
    <w:rsid w:val="008B5502"/>
    <w:rsid w:val="008B618A"/>
    <w:rsid w:val="008C263B"/>
    <w:rsid w:val="008C55AA"/>
    <w:rsid w:val="008D40AF"/>
    <w:rsid w:val="008E0BF2"/>
    <w:rsid w:val="0090122D"/>
    <w:rsid w:val="00904B3B"/>
    <w:rsid w:val="00911BC2"/>
    <w:rsid w:val="0091303A"/>
    <w:rsid w:val="00934743"/>
    <w:rsid w:val="00934E37"/>
    <w:rsid w:val="00935953"/>
    <w:rsid w:val="009426FC"/>
    <w:rsid w:val="00945DD9"/>
    <w:rsid w:val="00962660"/>
    <w:rsid w:val="0097100B"/>
    <w:rsid w:val="00974F48"/>
    <w:rsid w:val="00975687"/>
    <w:rsid w:val="00977D79"/>
    <w:rsid w:val="0098015B"/>
    <w:rsid w:val="00983217"/>
    <w:rsid w:val="00986F83"/>
    <w:rsid w:val="00994D78"/>
    <w:rsid w:val="009A3AF0"/>
    <w:rsid w:val="009A73D2"/>
    <w:rsid w:val="009A7B1D"/>
    <w:rsid w:val="009B0732"/>
    <w:rsid w:val="009B4567"/>
    <w:rsid w:val="009B7374"/>
    <w:rsid w:val="009C4059"/>
    <w:rsid w:val="009C6892"/>
    <w:rsid w:val="009C70B5"/>
    <w:rsid w:val="009E352C"/>
    <w:rsid w:val="009E762E"/>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641D"/>
    <w:rsid w:val="00AE6A63"/>
    <w:rsid w:val="00B00A7B"/>
    <w:rsid w:val="00B05B0C"/>
    <w:rsid w:val="00B11646"/>
    <w:rsid w:val="00B25051"/>
    <w:rsid w:val="00B548E7"/>
    <w:rsid w:val="00B557E8"/>
    <w:rsid w:val="00B56215"/>
    <w:rsid w:val="00B75828"/>
    <w:rsid w:val="00B911CF"/>
    <w:rsid w:val="00BA535A"/>
    <w:rsid w:val="00BA6988"/>
    <w:rsid w:val="00BB00D0"/>
    <w:rsid w:val="00BB26FF"/>
    <w:rsid w:val="00BB4187"/>
    <w:rsid w:val="00BB4B49"/>
    <w:rsid w:val="00BB5DBD"/>
    <w:rsid w:val="00BC24EB"/>
    <w:rsid w:val="00BC43C2"/>
    <w:rsid w:val="00BC4611"/>
    <w:rsid w:val="00BC4A54"/>
    <w:rsid w:val="00BC63EB"/>
    <w:rsid w:val="00BD040C"/>
    <w:rsid w:val="00C015AD"/>
    <w:rsid w:val="00C16A4D"/>
    <w:rsid w:val="00C17384"/>
    <w:rsid w:val="00C23CB4"/>
    <w:rsid w:val="00C47A05"/>
    <w:rsid w:val="00C56C3A"/>
    <w:rsid w:val="00C64A64"/>
    <w:rsid w:val="00C65EF2"/>
    <w:rsid w:val="00C873C0"/>
    <w:rsid w:val="00C93BDE"/>
    <w:rsid w:val="00C9796F"/>
    <w:rsid w:val="00CA2C83"/>
    <w:rsid w:val="00CE007F"/>
    <w:rsid w:val="00CE4740"/>
    <w:rsid w:val="00CE5E35"/>
    <w:rsid w:val="00D04898"/>
    <w:rsid w:val="00D06397"/>
    <w:rsid w:val="00D1340A"/>
    <w:rsid w:val="00D16AAA"/>
    <w:rsid w:val="00D2558E"/>
    <w:rsid w:val="00D4457D"/>
    <w:rsid w:val="00D44766"/>
    <w:rsid w:val="00D532D1"/>
    <w:rsid w:val="00D5492D"/>
    <w:rsid w:val="00D6797D"/>
    <w:rsid w:val="00D72A97"/>
    <w:rsid w:val="00D90B9A"/>
    <w:rsid w:val="00D916F7"/>
    <w:rsid w:val="00DA7A27"/>
    <w:rsid w:val="00DD2D82"/>
    <w:rsid w:val="00DD4ACA"/>
    <w:rsid w:val="00DD5AC3"/>
    <w:rsid w:val="00DE6678"/>
    <w:rsid w:val="00E046AD"/>
    <w:rsid w:val="00E156E9"/>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D2394"/>
    <w:rsid w:val="00ED4835"/>
    <w:rsid w:val="00ED642E"/>
    <w:rsid w:val="00EE310F"/>
    <w:rsid w:val="00EF79D6"/>
    <w:rsid w:val="00F00BA8"/>
    <w:rsid w:val="00F00FE3"/>
    <w:rsid w:val="00F02BC8"/>
    <w:rsid w:val="00F03EEA"/>
    <w:rsid w:val="00F14884"/>
    <w:rsid w:val="00F21C4F"/>
    <w:rsid w:val="00F26B69"/>
    <w:rsid w:val="00F41297"/>
    <w:rsid w:val="00F61F64"/>
    <w:rsid w:val="00F66424"/>
    <w:rsid w:val="00F77559"/>
    <w:rsid w:val="00F95800"/>
    <w:rsid w:val="00F96325"/>
    <w:rsid w:val="00F963EA"/>
    <w:rsid w:val="00FA19EF"/>
    <w:rsid w:val="00FA2827"/>
    <w:rsid w:val="00FB0B69"/>
    <w:rsid w:val="00FB5354"/>
    <w:rsid w:val="00FC0972"/>
    <w:rsid w:val="00FD18AE"/>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0F"/>
    <w:rPr>
      <w:kern w:val="0"/>
      <w:lang w:val="en-GB"/>
      <w14:ligatures w14:val="none"/>
    </w:rPr>
  </w:style>
  <w:style w:type="paragraph" w:styleId="Heading1">
    <w:name w:val="heading 1"/>
    <w:basedOn w:val="Normal"/>
    <w:next w:val="Normal"/>
    <w:link w:val="Heading1Char"/>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3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7410F"/>
    <w:rPr>
      <w:rFonts w:asciiTheme="majorHAnsi" w:eastAsiaTheme="majorEastAsia" w:hAnsiTheme="majorHAnsi" w:cstheme="majorBidi"/>
      <w:color w:val="1F3763" w:themeColor="accent1" w:themeShade="7F"/>
      <w:kern w:val="0"/>
      <w:lang w:val="en-GB"/>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
    <w:basedOn w:val="Normal"/>
    <w:link w:val="ListParagraphChar"/>
    <w:qFormat/>
    <w:rsid w:val="008A5255"/>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qFormat/>
    <w:locked/>
    <w:rsid w:val="008A5255"/>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ED642E"/>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6B0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EA"/>
    <w:rPr>
      <w:rFonts w:ascii="Segoe UI" w:hAnsi="Segoe UI" w:cs="Segoe UI"/>
      <w:kern w:val="0"/>
      <w:sz w:val="18"/>
      <w:szCs w:val="18"/>
      <w:lang w:val="en-GB"/>
      <w14:ligatures w14:val="none"/>
    </w:rPr>
  </w:style>
  <w:style w:type="character" w:customStyle="1" w:styleId="Heading1Char">
    <w:name w:val="Heading 1 Char"/>
    <w:basedOn w:val="DefaultParagraphFont"/>
    <w:link w:val="Heading1"/>
    <w:uiPriority w:val="9"/>
    <w:rsid w:val="00513323"/>
    <w:rPr>
      <w:rFonts w:asciiTheme="majorHAnsi" w:eastAsiaTheme="majorEastAsia" w:hAnsiTheme="majorHAnsi" w:cstheme="majorBidi"/>
      <w:color w:val="2F5496" w:themeColor="accent1" w:themeShade="BF"/>
      <w:kern w:val="0"/>
      <w:sz w:val="32"/>
      <w:szCs w:val="32"/>
      <w:lang w:val="en-GB"/>
      <w14:ligatures w14:val="none"/>
    </w:rPr>
  </w:style>
  <w:style w:type="character" w:styleId="Strong">
    <w:name w:val="Strong"/>
    <w:basedOn w:val="DefaultParagraphFont"/>
    <w:uiPriority w:val="22"/>
    <w:qFormat/>
    <w:rsid w:val="00DE6678"/>
    <w:rPr>
      <w:b/>
      <w:bCs/>
    </w:rPr>
  </w:style>
  <w:style w:type="paragraph" w:customStyle="1" w:styleId="ds-markdown-paragraph">
    <w:name w:val="ds-markdown-paragraph"/>
    <w:basedOn w:val="Normal"/>
    <w:rsid w:val="00DE66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8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4B"/>
    <w:rPr>
      <w:kern w:val="0"/>
      <w:lang w:val="en-GB"/>
      <w14:ligatures w14:val="none"/>
    </w:rPr>
  </w:style>
  <w:style w:type="paragraph" w:styleId="Footer">
    <w:name w:val="footer"/>
    <w:basedOn w:val="Normal"/>
    <w:link w:val="FooterChar"/>
    <w:uiPriority w:val="99"/>
    <w:unhideWhenUsed/>
    <w:rsid w:val="0058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4B"/>
    <w:rPr>
      <w:kern w:val="0"/>
      <w:lang w:val="en-GB"/>
      <w14:ligatures w14:val="none"/>
    </w:rPr>
  </w:style>
  <w:style w:type="character" w:customStyle="1" w:styleId="Heading3Char">
    <w:name w:val="Heading 3 Char"/>
    <w:basedOn w:val="DefaultParagraphFont"/>
    <w:link w:val="Heading3"/>
    <w:uiPriority w:val="9"/>
    <w:semiHidden/>
    <w:rsid w:val="0076439D"/>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544607681">
      <w:bodyDiv w:val="1"/>
      <w:marLeft w:val="0"/>
      <w:marRight w:val="0"/>
      <w:marTop w:val="0"/>
      <w:marBottom w:val="0"/>
      <w:divBdr>
        <w:top w:val="none" w:sz="0" w:space="0" w:color="auto"/>
        <w:left w:val="none" w:sz="0" w:space="0" w:color="auto"/>
        <w:bottom w:val="none" w:sz="0" w:space="0" w:color="auto"/>
        <w:right w:val="none" w:sz="0" w:space="0" w:color="auto"/>
      </w:divBdr>
    </w:div>
    <w:div w:id="808670545">
      <w:bodyDiv w:val="1"/>
      <w:marLeft w:val="0"/>
      <w:marRight w:val="0"/>
      <w:marTop w:val="0"/>
      <w:marBottom w:val="0"/>
      <w:divBdr>
        <w:top w:val="none" w:sz="0" w:space="0" w:color="auto"/>
        <w:left w:val="none" w:sz="0" w:space="0" w:color="auto"/>
        <w:bottom w:val="none" w:sz="0" w:space="0" w:color="auto"/>
        <w:right w:val="none" w:sz="0" w:space="0" w:color="auto"/>
      </w:divBdr>
    </w:div>
    <w:div w:id="1437990935">
      <w:bodyDiv w:val="1"/>
      <w:marLeft w:val="0"/>
      <w:marRight w:val="0"/>
      <w:marTop w:val="0"/>
      <w:marBottom w:val="0"/>
      <w:divBdr>
        <w:top w:val="none" w:sz="0" w:space="0" w:color="auto"/>
        <w:left w:val="none" w:sz="0" w:space="0" w:color="auto"/>
        <w:bottom w:val="none" w:sz="0" w:space="0" w:color="auto"/>
        <w:right w:val="none" w:sz="0" w:space="0" w:color="auto"/>
      </w:divBdr>
    </w:div>
    <w:div w:id="1605848025">
      <w:bodyDiv w:val="1"/>
      <w:marLeft w:val="0"/>
      <w:marRight w:val="0"/>
      <w:marTop w:val="0"/>
      <w:marBottom w:val="0"/>
      <w:divBdr>
        <w:top w:val="none" w:sz="0" w:space="0" w:color="auto"/>
        <w:left w:val="none" w:sz="0" w:space="0" w:color="auto"/>
        <w:bottom w:val="none" w:sz="0" w:space="0" w:color="auto"/>
        <w:right w:val="none" w:sz="0" w:space="0" w:color="auto"/>
      </w:divBdr>
    </w:div>
    <w:div w:id="16341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2.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5.xml><?xml version="1.0" encoding="utf-8"?>
<ds:datastoreItem xmlns:ds="http://schemas.openxmlformats.org/officeDocument/2006/customXml" ds:itemID="{32907FEE-E8F9-4ABE-A57E-24606B47D3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928</Words>
  <Characters>5294</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Ulugbek</cp:lastModifiedBy>
  <cp:revision>39</cp:revision>
  <cp:lastPrinted>2024-08-05T09:14:00Z</cp:lastPrinted>
  <dcterms:created xsi:type="dcterms:W3CDTF">2024-08-02T04:09:00Z</dcterms:created>
  <dcterms:modified xsi:type="dcterms:W3CDTF">2026-02-26T10:22:00Z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