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35B3" w14:textId="383439E5" w:rsidR="002F54D4" w:rsidRPr="002F54D4" w:rsidRDefault="002F54D4" w:rsidP="002F54D4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 w:val="0"/>
          <w:iCs w:val="0"/>
          <w:color w:val="auto"/>
          <w:lang w:val="ky-KG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lang w:val="ky-KG"/>
        </w:rPr>
        <w:t>Министерство просвещения Кыргызской Республики</w:t>
      </w:r>
    </w:p>
    <w:p w14:paraId="6D6C9F89" w14:textId="77777777" w:rsid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4D4">
        <w:rPr>
          <w:rFonts w:ascii="Times New Roman" w:hAnsi="Times New Roman" w:cs="Times New Roman"/>
          <w:b/>
          <w:bCs/>
        </w:rPr>
        <w:t xml:space="preserve">Проект «Совместный проект ИБР/ИФСР/ГПЦО Smart-Ed по улучшению доступа к возможностям инклюзивного обучения и его качества для всех детей в </w:t>
      </w:r>
    </w:p>
    <w:p w14:paraId="484D107C" w14:textId="073DEAFD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4D4">
        <w:rPr>
          <w:rFonts w:ascii="Times New Roman" w:hAnsi="Times New Roman" w:cs="Times New Roman"/>
          <w:b/>
          <w:bCs/>
        </w:rPr>
        <w:t>Кыргызской Республике»</w:t>
      </w:r>
    </w:p>
    <w:p w14:paraId="4F7E33A5" w14:textId="6CE1170F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2F54D4">
        <w:rPr>
          <w:rFonts w:ascii="Times New Roman" w:hAnsi="Times New Roman" w:cs="Times New Roman"/>
          <w:b/>
          <w:caps/>
        </w:rPr>
        <w:t>ТЕХНИЧЕСКОЕ ЗАДАНИЕ</w:t>
      </w:r>
    </w:p>
    <w:p w14:paraId="37902F89" w14:textId="336C67F8" w:rsidR="002F54D4" w:rsidRPr="00E32A0E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en-US"/>
        </w:rPr>
      </w:pPr>
      <w:r w:rsidRPr="002F54D4">
        <w:rPr>
          <w:rFonts w:ascii="Times New Roman" w:hAnsi="Times New Roman" w:cs="Times New Roman"/>
          <w:b/>
          <w:caps/>
        </w:rPr>
        <w:t>№ SMART-ED-PMU-IC-2025-</w:t>
      </w:r>
      <w:r w:rsidR="00E32A0E">
        <w:rPr>
          <w:rFonts w:ascii="Times New Roman" w:hAnsi="Times New Roman" w:cs="Times New Roman"/>
          <w:b/>
          <w:caps/>
          <w:lang w:val="en-US"/>
        </w:rPr>
        <w:t>7</w:t>
      </w:r>
    </w:p>
    <w:p w14:paraId="317C7882" w14:textId="4C4E2657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Специалист по закупкам</w:t>
      </w:r>
    </w:p>
    <w:p w14:paraId="2769D966" w14:textId="77777777" w:rsidR="00FC5D2F" w:rsidRPr="002F54D4" w:rsidRDefault="002E726E" w:rsidP="002F54D4">
      <w:pPr>
        <w:pStyle w:val="Heading3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 w:rsidR="00FC5D2F" w:rsidRPr="002F54D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Общая информация</w:t>
      </w:r>
    </w:p>
    <w:p w14:paraId="22C5E9CF" w14:textId="6D46C75A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Правительство Кыргызской Республики при финансовой поддержке Исламского банка развития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), Исламского фонда солидарности в целях развития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ИСФР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) и Глобального партнёрства в сфере образования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ГПО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овесткой дня в области устойчивого развития.</w:t>
      </w:r>
    </w:p>
    <w:p w14:paraId="1DA7762E" w14:textId="2AA193BD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Для обеспечения эффективной и своевременной реализации проекта при Министерстве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просвещения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будет создан Отдел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реализации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проект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(О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П). Среди прочих функций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 будет осуществлять все закупочные мероприятия по различным компонентам проекта. В этой связи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 приглашает квалифицированного Специалиста по закупкам, который будет сопровождать полный цикл закупок в соответствии с процедурами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применимыми национальными нормативами.</w:t>
      </w:r>
    </w:p>
    <w:p w14:paraId="3C6D7D3B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Цель задания</w:t>
      </w:r>
    </w:p>
    <w:p w14:paraId="4F6A14F4" w14:textId="6DDF1D3A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Основная цель — поддержка Министерства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просвещения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 в проведении закупочных процедур своевременно, эффективно, прозрачно и в полном соответствии с Руководством по закупкам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требованиями национального законодательства. Специалист по закупкам будет играть ключевую роль в обеспечении того, чтобы все товары, работы и консультационные услуги в рамках проекта закупались в соответствии с передовыми практиками и фидуциарными стандартами.</w:t>
      </w:r>
    </w:p>
    <w:p w14:paraId="33B2AA49" w14:textId="45223190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Объем </w:t>
      </w:r>
      <w:r w:rsidR="00CB3F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услуг</w:t>
      </w:r>
    </w:p>
    <w:p w14:paraId="683B7D98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Планирование закупок</w:t>
      </w:r>
    </w:p>
    <w:p w14:paraId="4D4E3092" w14:textId="77777777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Подготовка и регулярное обновление Плана закупок проекта с учётом потребностей и графика реализации;</w:t>
      </w:r>
    </w:p>
    <w:p w14:paraId="4BAA30A6" w14:textId="77777777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Поддержка разработки и пересмотра раздела по закупкам в Операционном руководстве проекта;</w:t>
      </w:r>
    </w:p>
    <w:p w14:paraId="5B192173" w14:textId="470101C4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Консультирование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 и Министерства по стратегиям закупок и срокам для минимизации рисков и предотвращения задержек.</w:t>
      </w:r>
    </w:p>
    <w:p w14:paraId="6E252E1D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Проведение тендеров и заключение контрактов</w:t>
      </w:r>
    </w:p>
    <w:p w14:paraId="2366F99C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Подготовка тендерной документации, включая конкурсную документацию, запросы предложений (RFP), запросы выражения заинтересованности (EOI), отчёты об оценке заявок;</w:t>
      </w:r>
    </w:p>
    <w:p w14:paraId="40829EE1" w14:textId="77854AC1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Организация публикации объявлений о закупках в соответствии с требованиями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E15E2F8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Координация и документирование процесса вскрытия заявок, поддержка работы комитетов по оценке;</w:t>
      </w:r>
    </w:p>
    <w:p w14:paraId="58B13E00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Обеспечение надлежащей проверки, согласования и подписания контрактов.</w:t>
      </w:r>
    </w:p>
    <w:p w14:paraId="22A47439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Управление контрактами</w:t>
      </w:r>
    </w:p>
    <w:p w14:paraId="1A0B699A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Мониторинг исполнения контрактов, отслеживание ключевых этапов и сроков;</w:t>
      </w:r>
    </w:p>
    <w:p w14:paraId="42DF09F1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Проверка, что запросы на оплату соответствуют этапам и результатам контракта;</w:t>
      </w:r>
    </w:p>
    <w:p w14:paraId="018D49F5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Сопровождение изменений или продлений контрактов при наличии обоснования и соответствующей документации.</w:t>
      </w:r>
    </w:p>
    <w:p w14:paraId="245AE298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Соответствие и отчетность</w:t>
      </w:r>
    </w:p>
    <w:p w14:paraId="4DB3A99A" w14:textId="77777777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Ведение полного комплекта документации по закупкам (в электронном и бумажном виде);</w:t>
      </w:r>
    </w:p>
    <w:p w14:paraId="007E49C2" w14:textId="59137F49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Подготовка ежеквартальных отчётов о прогрессе в закупках для Министерства и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7E05A51" w14:textId="77777777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Поддержка проведения аудитов и подготовка ответов на запросы по закупкам.</w:t>
      </w:r>
    </w:p>
    <w:p w14:paraId="44F589CD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Координация и наращивание потенциала</w:t>
      </w:r>
    </w:p>
    <w:p w14:paraId="1AB4618B" w14:textId="3564A207" w:rsidR="00FC5D2F" w:rsidRPr="002F54D4" w:rsidRDefault="00FC5D2F" w:rsidP="002F54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Взаимодействие с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, Министерством и другими партнёрами для обеспечения координации и соблюдения требований;</w:t>
      </w:r>
    </w:p>
    <w:p w14:paraId="150EC80C" w14:textId="605E32A1" w:rsidR="00FC5D2F" w:rsidRPr="002F54D4" w:rsidRDefault="00FC5D2F" w:rsidP="002F54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Консультирование сотрудников О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П, членов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комиссий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по оценке и партнёров по реализации по правилам и процедурам закупок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1D30D3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Ожидаемые результаты</w:t>
      </w:r>
    </w:p>
    <w:p w14:paraId="41E6FEE5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Регулярно обновляемый и утверждённый План закупок проекта, согласованный с графиком реализации;</w:t>
      </w:r>
    </w:p>
    <w:p w14:paraId="55CD74ED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Полный комплект тендерной документации, отчётов об оценке и подписанных контрактов по каждой закупке;</w:t>
      </w:r>
    </w:p>
    <w:p w14:paraId="460B8ADA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Ежеквартальные отчёты о ходе закупок с информацией по запланированным, текущим и завершённым процедурам;</w:t>
      </w:r>
    </w:p>
    <w:p w14:paraId="43DAB678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Своевременные ответы на запросы аудиторов и предоставление всей необходимой документации;</w:t>
      </w:r>
    </w:p>
    <w:p w14:paraId="3896FB4D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Архив закупочной документации, организованный и доступный для проверки.</w:t>
      </w:r>
    </w:p>
    <w:p w14:paraId="7F9168A3" w14:textId="77777777" w:rsidR="00383C6D" w:rsidRDefault="00383C6D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1221F6" w14:textId="77777777" w:rsidR="00383C6D" w:rsidRDefault="00383C6D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338D6B" w14:textId="08684455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5. Квалификация и опыт</w:t>
      </w:r>
    </w:p>
    <w:p w14:paraId="3BC5108C" w14:textId="24F5BFEC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Высшее образование в области закупок, права, экономики, инженерии, управления бизнесом или смежных сферах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2189A10" w14:textId="21D202F3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Не менее 5 лет опыта управления закупками в проектах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>/банках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развития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(ВБ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АБР)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опыт работы по правилам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преимущество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4DB0B10" w14:textId="7B89AE2E" w:rsidR="00FC5D2F" w:rsidRPr="002F54D4" w:rsidRDefault="00163010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/>
          <w:lang w:val="ky-KG"/>
        </w:rPr>
        <w:t>П</w:t>
      </w:r>
      <w:r w:rsidRPr="00E305B1">
        <w:rPr>
          <w:rFonts w:ascii="Times New Roman" w:hAnsi="Times New Roman"/>
        </w:rPr>
        <w:t xml:space="preserve">одтвержденное знание руководящих принципов и процедур закупок </w:t>
      </w:r>
      <w:r>
        <w:rPr>
          <w:rFonts w:ascii="Times New Roman" w:hAnsi="Times New Roman"/>
        </w:rPr>
        <w:t>ИБР</w:t>
      </w:r>
      <w:r w:rsidRPr="00E305B1">
        <w:rPr>
          <w:rFonts w:ascii="Times New Roman" w:hAnsi="Times New Roman"/>
        </w:rPr>
        <w:t xml:space="preserve"> или других международных организаций по закупкам товаров, работ и консультационных услуг, включая </w:t>
      </w:r>
      <w:r w:rsidRPr="00E305B1">
        <w:rPr>
          <w:rFonts w:ascii="Times New Roman" w:hAnsi="Times New Roman"/>
          <w:lang w:val="en-US"/>
        </w:rPr>
        <w:t>ICB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NCB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L</w:t>
      </w:r>
      <w:r w:rsidR="00383C6D">
        <w:rPr>
          <w:rFonts w:ascii="Times New Roman" w:hAnsi="Times New Roman"/>
          <w:lang w:val="en-US"/>
        </w:rPr>
        <w:t>CS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Shopping</w:t>
      </w:r>
      <w:r w:rsidRPr="00E305B1">
        <w:rPr>
          <w:rFonts w:ascii="Times New Roman" w:hAnsi="Times New Roman"/>
        </w:rPr>
        <w:t xml:space="preserve"> и </w:t>
      </w:r>
      <w:r w:rsidRPr="00E305B1">
        <w:rPr>
          <w:rFonts w:ascii="Times New Roman" w:hAnsi="Times New Roman"/>
          <w:lang w:val="en-US"/>
        </w:rPr>
        <w:t>Direct</w:t>
      </w:r>
      <w:r w:rsidRPr="00E305B1">
        <w:rPr>
          <w:rFonts w:ascii="Times New Roman" w:hAnsi="Times New Roman"/>
        </w:rPr>
        <w:t xml:space="preserve"> </w:t>
      </w:r>
      <w:r w:rsidRPr="00E305B1">
        <w:rPr>
          <w:rFonts w:ascii="Times New Roman" w:hAnsi="Times New Roman"/>
          <w:lang w:val="en-US"/>
        </w:rPr>
        <w:t>Contracting</w:t>
      </w:r>
      <w:r>
        <w:rPr>
          <w:rFonts w:ascii="Times New Roman" w:hAnsi="Times New Roman"/>
        </w:rPr>
        <w:t xml:space="preserve">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баллов</w:t>
      </w:r>
      <w:r w:rsidR="00FC5D2F"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24447F1" w14:textId="67949A55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Знание законодательства Кыргызской Республики в сфере закупок</w:t>
      </w:r>
      <w:r w:rsidR="003305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088CE4E" w14:textId="1EF420AD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Уверенное владение компьютером, включая MS Word и Excel; знание специализированных инструментов планирования закупок будет преимуществом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A7AF9" w:rsidRP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B5F5396" w14:textId="1DFAE2F4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Свободное владение русским языком и рабочий уровень английского; знание кыргызского будет преимуществом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A7AF9" w:rsidRP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1685BE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Срок контракта и подотчетность</w:t>
      </w:r>
    </w:p>
    <w:p w14:paraId="4215CB93" w14:textId="2EBFFDBE" w:rsidR="00FC5D2F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>Директору ОРП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 Место работы — г. Бишкек, с возможными командировками на объекты проекта.</w:t>
      </w:r>
      <w:r w:rsidR="009545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545A0" w:rsidRPr="00732B8F">
        <w:rPr>
          <w:rFonts w:ascii="Times New Roman" w:hAnsi="Times New Roman" w:cs="Times New Roman"/>
        </w:rPr>
        <w:t xml:space="preserve">Для </w:t>
      </w:r>
      <w:r w:rsidR="009545A0">
        <w:rPr>
          <w:rFonts w:ascii="Times New Roman" w:hAnsi="Times New Roman" w:cs="Times New Roman"/>
        </w:rPr>
        <w:t>Специалиста по закупкам</w:t>
      </w:r>
      <w:r w:rsidR="009545A0" w:rsidRPr="00732B8F">
        <w:rPr>
          <w:rFonts w:ascii="Times New Roman" w:hAnsi="Times New Roman" w:cs="Times New Roman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9545A0">
        <w:rPr>
          <w:rFonts w:ascii="Times New Roman" w:hAnsi="Times New Roman" w:cs="Times New Roman"/>
        </w:rPr>
        <w:t>.</w:t>
      </w:r>
    </w:p>
    <w:p w14:paraId="4CFFEB54" w14:textId="72976FD3" w:rsidR="0019627B" w:rsidRPr="0019627B" w:rsidRDefault="0019627B" w:rsidP="001962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6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19627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9627B">
        <w:rPr>
          <w:rFonts w:ascii="Times New Roman" w:hAnsi="Times New Roman" w:cs="Times New Roman"/>
          <w:b/>
          <w:bCs/>
        </w:rPr>
        <w:t>Вклад работодателя</w:t>
      </w:r>
    </w:p>
    <w:p w14:paraId="36A9F8D3" w14:textId="77777777" w:rsidR="0019627B" w:rsidRPr="0019627B" w:rsidRDefault="0019627B" w:rsidP="001962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F3D700" w14:textId="77777777" w:rsidR="0019627B" w:rsidRPr="0019627B" w:rsidRDefault="0019627B" w:rsidP="0019627B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 w:rsidRPr="0019627B">
        <w:rPr>
          <w:rFonts w:ascii="Times New Roman" w:hAnsi="Times New Roman" w:cs="Times New Roman"/>
          <w:bCs/>
          <w:color w:val="000000"/>
        </w:rPr>
        <w:t>МП</w:t>
      </w:r>
      <w:r w:rsidRPr="0019627B">
        <w:rPr>
          <w:rFonts w:ascii="Times New Roman" w:hAnsi="Times New Roman" w:cs="Times New Roman"/>
          <w:bCs/>
          <w:color w:val="000000"/>
          <w:szCs w:val="28"/>
        </w:rPr>
        <w:t xml:space="preserve"> КР предоставит всю необходимую информацию, и документы, относящиеся к данному заданию. ОРП</w:t>
      </w:r>
      <w:r w:rsidRPr="0019627B">
        <w:rPr>
          <w:rFonts w:ascii="Times New Roman" w:hAnsi="Times New Roman" w:cs="Times New Roman"/>
          <w:bCs/>
          <w:color w:val="000000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E0ED211" w14:textId="758BDA89" w:rsidR="0019627B" w:rsidRPr="002F54D4" w:rsidRDefault="0019627B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DC92B" w14:textId="592FA27D" w:rsidR="002E726E" w:rsidRPr="002F54D4" w:rsidRDefault="002E726E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E726E" w:rsidRPr="002F5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4415"/>
    <w:multiLevelType w:val="multilevel"/>
    <w:tmpl w:val="2A5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D6C29"/>
    <w:multiLevelType w:val="multilevel"/>
    <w:tmpl w:val="3EFC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640"/>
    <w:multiLevelType w:val="multilevel"/>
    <w:tmpl w:val="A37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17350"/>
    <w:multiLevelType w:val="multilevel"/>
    <w:tmpl w:val="094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D2A31"/>
    <w:multiLevelType w:val="multilevel"/>
    <w:tmpl w:val="8FF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A2385"/>
    <w:multiLevelType w:val="multilevel"/>
    <w:tmpl w:val="D2A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D08C3"/>
    <w:multiLevelType w:val="multilevel"/>
    <w:tmpl w:val="B6A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53AA2"/>
    <w:multiLevelType w:val="multilevel"/>
    <w:tmpl w:val="3014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87860"/>
    <w:multiLevelType w:val="multilevel"/>
    <w:tmpl w:val="A7F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2A0B"/>
    <w:multiLevelType w:val="multilevel"/>
    <w:tmpl w:val="58F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07DD"/>
    <w:multiLevelType w:val="multilevel"/>
    <w:tmpl w:val="D9B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82894"/>
    <w:multiLevelType w:val="multilevel"/>
    <w:tmpl w:val="F75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847B1"/>
    <w:multiLevelType w:val="multilevel"/>
    <w:tmpl w:val="427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20ED5"/>
    <w:multiLevelType w:val="multilevel"/>
    <w:tmpl w:val="4CF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57C42"/>
    <w:multiLevelType w:val="multilevel"/>
    <w:tmpl w:val="7E7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10E0C"/>
    <w:multiLevelType w:val="multilevel"/>
    <w:tmpl w:val="1F2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A3E7F"/>
    <w:multiLevelType w:val="multilevel"/>
    <w:tmpl w:val="7B7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E5AA1"/>
    <w:multiLevelType w:val="multilevel"/>
    <w:tmpl w:val="40C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709C6"/>
    <w:multiLevelType w:val="multilevel"/>
    <w:tmpl w:val="5F5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1041C"/>
    <w:multiLevelType w:val="multilevel"/>
    <w:tmpl w:val="B12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30F5A"/>
    <w:multiLevelType w:val="multilevel"/>
    <w:tmpl w:val="3BD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60037">
    <w:abstractNumId w:val="0"/>
  </w:num>
  <w:num w:numId="2" w16cid:durableId="1659383272">
    <w:abstractNumId w:val="26"/>
  </w:num>
  <w:num w:numId="3" w16cid:durableId="498422331">
    <w:abstractNumId w:val="17"/>
  </w:num>
  <w:num w:numId="4" w16cid:durableId="1196502947">
    <w:abstractNumId w:val="3"/>
  </w:num>
  <w:num w:numId="5" w16cid:durableId="1245451054">
    <w:abstractNumId w:val="13"/>
  </w:num>
  <w:num w:numId="6" w16cid:durableId="1941523765">
    <w:abstractNumId w:val="24"/>
  </w:num>
  <w:num w:numId="7" w16cid:durableId="2078358882">
    <w:abstractNumId w:val="22"/>
  </w:num>
  <w:num w:numId="8" w16cid:durableId="1045763816">
    <w:abstractNumId w:val="23"/>
  </w:num>
  <w:num w:numId="9" w16cid:durableId="362825429">
    <w:abstractNumId w:val="6"/>
  </w:num>
  <w:num w:numId="10" w16cid:durableId="154886229">
    <w:abstractNumId w:val="4"/>
  </w:num>
  <w:num w:numId="11" w16cid:durableId="189879870">
    <w:abstractNumId w:val="7"/>
  </w:num>
  <w:num w:numId="12" w16cid:durableId="1175144400">
    <w:abstractNumId w:val="16"/>
  </w:num>
  <w:num w:numId="13" w16cid:durableId="849416016">
    <w:abstractNumId w:val="27"/>
  </w:num>
  <w:num w:numId="14" w16cid:durableId="478962860">
    <w:abstractNumId w:val="28"/>
  </w:num>
  <w:num w:numId="15" w16cid:durableId="1617830536">
    <w:abstractNumId w:val="14"/>
  </w:num>
  <w:num w:numId="16" w16cid:durableId="1901090954">
    <w:abstractNumId w:val="11"/>
  </w:num>
  <w:num w:numId="17" w16cid:durableId="1708988848">
    <w:abstractNumId w:val="15"/>
  </w:num>
  <w:num w:numId="18" w16cid:durableId="838691977">
    <w:abstractNumId w:val="10"/>
  </w:num>
  <w:num w:numId="19" w16cid:durableId="475534514">
    <w:abstractNumId w:val="20"/>
  </w:num>
  <w:num w:numId="20" w16cid:durableId="744650458">
    <w:abstractNumId w:val="12"/>
  </w:num>
  <w:num w:numId="21" w16cid:durableId="1296984367">
    <w:abstractNumId w:val="21"/>
  </w:num>
  <w:num w:numId="22" w16cid:durableId="1209224650">
    <w:abstractNumId w:val="18"/>
  </w:num>
  <w:num w:numId="23" w16cid:durableId="2038114028">
    <w:abstractNumId w:val="1"/>
  </w:num>
  <w:num w:numId="24" w16cid:durableId="1824084747">
    <w:abstractNumId w:val="5"/>
  </w:num>
  <w:num w:numId="25" w16cid:durableId="75368571">
    <w:abstractNumId w:val="19"/>
  </w:num>
  <w:num w:numId="26" w16cid:durableId="2133744767">
    <w:abstractNumId w:val="2"/>
  </w:num>
  <w:num w:numId="27" w16cid:durableId="1148936054">
    <w:abstractNumId w:val="8"/>
  </w:num>
  <w:num w:numId="28" w16cid:durableId="6179651">
    <w:abstractNumId w:val="9"/>
  </w:num>
  <w:num w:numId="29" w16cid:durableId="16435803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CF"/>
    <w:rsid w:val="00111954"/>
    <w:rsid w:val="00163010"/>
    <w:rsid w:val="0019627B"/>
    <w:rsid w:val="002A7AF9"/>
    <w:rsid w:val="002C59A4"/>
    <w:rsid w:val="002E726E"/>
    <w:rsid w:val="002F54D4"/>
    <w:rsid w:val="003305B6"/>
    <w:rsid w:val="00383C6D"/>
    <w:rsid w:val="003A1537"/>
    <w:rsid w:val="0042593B"/>
    <w:rsid w:val="004A2113"/>
    <w:rsid w:val="004D7175"/>
    <w:rsid w:val="005801F6"/>
    <w:rsid w:val="005C206F"/>
    <w:rsid w:val="00667D0F"/>
    <w:rsid w:val="008E7B50"/>
    <w:rsid w:val="009545A0"/>
    <w:rsid w:val="009A2079"/>
    <w:rsid w:val="00A5097D"/>
    <w:rsid w:val="00B835CF"/>
    <w:rsid w:val="00C21B42"/>
    <w:rsid w:val="00CB3F62"/>
    <w:rsid w:val="00D73028"/>
    <w:rsid w:val="00E32A0E"/>
    <w:rsid w:val="00FC5D2F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CF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qFormat/>
    <w:rsid w:val="00B8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35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qFormat/>
    <w:locked/>
    <w:rsid w:val="0019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Ulugbek</cp:lastModifiedBy>
  <cp:revision>11</cp:revision>
  <dcterms:created xsi:type="dcterms:W3CDTF">2025-07-21T05:12:00Z</dcterms:created>
  <dcterms:modified xsi:type="dcterms:W3CDTF">2026-02-25T08:42:00Z</dcterms:modified>
</cp:coreProperties>
</file>