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0B36" w14:textId="282A8A3B" w:rsidR="00962A63" w:rsidRPr="00D634C4" w:rsidRDefault="00962A63" w:rsidP="008849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634C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МИНИСТЕРСТВО ОБРАЗОВАНИЯ И НАУКИ КЫРГЫЗСКОЙ РЕСПУБЛИКИ</w:t>
      </w:r>
    </w:p>
    <w:p w14:paraId="4209265A" w14:textId="42CBEBF2" w:rsidR="00813B41" w:rsidRPr="00813B41" w:rsidRDefault="00813B41" w:rsidP="008849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3B4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РОЕКТ ГПЦО </w:t>
      </w:r>
      <w:r w:rsidRPr="00813B4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УКРЕПЛЕНИЕ ОСНОВ О</w:t>
      </w:r>
      <w:r w:rsidR="003E720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БУЧЕНИЯ</w:t>
      </w:r>
      <w:r w:rsidRPr="00813B4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14:paraId="74112D73" w14:textId="77777777" w:rsidR="00813B41" w:rsidRPr="00813B41" w:rsidRDefault="00813B41" w:rsidP="008849E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B2A0F24" w14:textId="33DF2305" w:rsidR="00217BD2" w:rsidRPr="00217BD2" w:rsidRDefault="003643AC" w:rsidP="00217BD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ТЕХНИЧЕСКОЕ ЗАДАНИЕ</w:t>
      </w:r>
      <w:r w:rsidR="00813B41" w:rsidRPr="00813B4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5D18CA" w:rsidRPr="005D18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№ KG/GPE/CS/CQS-2025-04</w:t>
      </w:r>
    </w:p>
    <w:p w14:paraId="42E90253" w14:textId="7793BD01" w:rsidR="003643AC" w:rsidRDefault="003643AC" w:rsidP="002133E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F6BBC19" w14:textId="642B128C" w:rsidR="009E4686" w:rsidRDefault="008849ED" w:rsidP="008849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8849E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Национальное выборочное исследование развития детей раннего возраста </w:t>
      </w:r>
      <w:r w:rsidR="0052623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4</w:t>
      </w:r>
      <w:r w:rsidRPr="008849E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-5 лет</w:t>
      </w:r>
    </w:p>
    <w:p w14:paraId="4A641A93" w14:textId="77777777" w:rsidR="008849ED" w:rsidRPr="00D634C4" w:rsidRDefault="008849ED" w:rsidP="008849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8F17CC7" w14:textId="42A831FC" w:rsidR="003643AC" w:rsidRPr="003643AC" w:rsidRDefault="003643AC" w:rsidP="008849ED">
      <w:pPr>
        <w:numPr>
          <w:ilvl w:val="0"/>
          <w:numId w:val="36"/>
        </w:num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43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Описание проекта. </w:t>
      </w:r>
    </w:p>
    <w:p w14:paraId="134CBB0F" w14:textId="095C8FDB" w:rsidR="003643AC" w:rsidRPr="003643AC" w:rsidRDefault="003643AC" w:rsidP="008849ED">
      <w:pPr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643AC">
        <w:rPr>
          <w:rFonts w:ascii="Times New Roman" w:hAnsi="Times New Roman" w:cs="Times New Roman"/>
          <w:sz w:val="24"/>
          <w:szCs w:val="24"/>
          <w:lang w:val="ru-RU"/>
        </w:rPr>
        <w:t xml:space="preserve">            Поддерживая глобальный императив по искоренению бедности в обучении, проект направлен на укрепление основ обучения за счет расширения доступа к дошкольному образованию для детей из наиболее уязвимых семей и повышения их подготовленности к обучению в школе. Проект</w:t>
      </w:r>
      <w:r w:rsidR="00DD27D2">
        <w:rPr>
          <w:rFonts w:ascii="Times New Roman" w:hAnsi="Times New Roman" w:cs="Times New Roman"/>
          <w:sz w:val="24"/>
          <w:szCs w:val="24"/>
          <w:lang w:val="ru-RU"/>
        </w:rPr>
        <w:t xml:space="preserve"> «Укрепление основ </w:t>
      </w:r>
      <w:r w:rsidR="003E7204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="00DD27D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643AC">
        <w:rPr>
          <w:rFonts w:ascii="Times New Roman" w:hAnsi="Times New Roman" w:cs="Times New Roman"/>
          <w:sz w:val="24"/>
          <w:szCs w:val="24"/>
          <w:lang w:val="ru-RU"/>
        </w:rPr>
        <w:t>, основываясь на успехе проекта «Дошкольное образование в КР» (</w:t>
      </w:r>
      <w:r w:rsidRPr="003643AC">
        <w:rPr>
          <w:rFonts w:ascii="Times New Roman" w:hAnsi="Times New Roman" w:cs="Times New Roman"/>
          <w:sz w:val="24"/>
          <w:szCs w:val="24"/>
          <w:lang w:val="en-CA"/>
        </w:rPr>
        <w:t>KEEP</w:t>
      </w:r>
      <w:r w:rsidRPr="003643AC">
        <w:rPr>
          <w:rFonts w:ascii="Times New Roman" w:hAnsi="Times New Roman" w:cs="Times New Roman"/>
          <w:sz w:val="24"/>
          <w:szCs w:val="24"/>
          <w:lang w:val="ru-RU"/>
        </w:rPr>
        <w:t>), который финансировался предыдущим грантом ГПЦО для реализации и стал дополнением к недавно утвержденному проекту МАР «Об</w:t>
      </w:r>
      <w:r w:rsidR="00DD27D2">
        <w:rPr>
          <w:rFonts w:ascii="Times New Roman" w:hAnsi="Times New Roman" w:cs="Times New Roman"/>
          <w:sz w:val="24"/>
          <w:szCs w:val="24"/>
          <w:lang w:val="ru-RU"/>
        </w:rPr>
        <w:t xml:space="preserve">разование </w:t>
      </w:r>
      <w:r w:rsidRPr="003643AC">
        <w:rPr>
          <w:rFonts w:ascii="Times New Roman" w:hAnsi="Times New Roman" w:cs="Times New Roman"/>
          <w:sz w:val="24"/>
          <w:szCs w:val="24"/>
          <w:lang w:val="ru-RU"/>
        </w:rPr>
        <w:t>для будущего» (50 млн. долл. США), ставит своей целью внести вклад в развитие человеческого капитала за счет усиления основ для образования</w:t>
      </w:r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463"/>
          <w:id w:val="629370861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497"/>
          <w:id w:val="892384068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534"/>
          <w:id w:val="-1983538944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571"/>
          <w:id w:val="-95639005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611"/>
          <w:id w:val="1525742317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650"/>
          <w:id w:val="-846483836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692"/>
          <w:id w:val="1739360725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735"/>
          <w:id w:val="300893682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789"/>
          <w:id w:val="-1516679493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835"/>
          <w:id w:val="-1223283265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881"/>
          <w:id w:val="922308016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930"/>
          <w:id w:val="-1082069115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980"/>
          <w:id w:val="487909373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1031"/>
          <w:id w:val="1331717548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1083"/>
          <w:id w:val="-947155552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1138"/>
          <w:id w:val="-2068649104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1195"/>
          <w:id w:val="-1533108067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1254"/>
          <w:id w:val="-18553717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1311"/>
          <w:id w:val="326554765"/>
        </w:sdtPr>
        <w:sdtContent/>
      </w:sdt>
      <w:r w:rsidRPr="003643AC">
        <w:rPr>
          <w:rFonts w:ascii="Times New Roman" w:hAnsi="Times New Roman" w:cs="Times New Roman"/>
          <w:sz w:val="24"/>
          <w:szCs w:val="24"/>
          <w:lang w:val="ru-RU"/>
        </w:rPr>
        <w:t xml:space="preserve">. Проект </w:t>
      </w:r>
      <w:r w:rsidR="00DD27D2">
        <w:rPr>
          <w:rFonts w:ascii="Times New Roman" w:hAnsi="Times New Roman" w:cs="Times New Roman"/>
          <w:sz w:val="24"/>
          <w:szCs w:val="24"/>
          <w:lang w:val="ru-RU"/>
        </w:rPr>
        <w:t xml:space="preserve">«Укрепление основ образования»  (УОО) </w:t>
      </w:r>
      <w:r w:rsidRPr="003643AC">
        <w:rPr>
          <w:rFonts w:ascii="Times New Roman" w:hAnsi="Times New Roman" w:cs="Times New Roman"/>
          <w:sz w:val="24"/>
          <w:szCs w:val="24"/>
          <w:lang w:val="ru-RU"/>
        </w:rPr>
        <w:t xml:space="preserve">согласуется с одной из целей проекта МАР по повышению подготовленности к школе за счет создания дополнительных 60 </w:t>
      </w:r>
      <w:r w:rsidRPr="003643AC">
        <w:rPr>
          <w:rFonts w:ascii="Times New Roman" w:hAnsi="Times New Roman" w:cs="Times New Roman"/>
          <w:sz w:val="24"/>
          <w:szCs w:val="24"/>
          <w:lang w:val="ky-KG"/>
        </w:rPr>
        <w:t xml:space="preserve">общинных детских садов/центров дошкольного образования) (далее </w:t>
      </w:r>
      <w:r w:rsidRPr="003643AC">
        <w:rPr>
          <w:rFonts w:ascii="Times New Roman" w:hAnsi="Times New Roman" w:cs="Times New Roman"/>
          <w:sz w:val="24"/>
          <w:szCs w:val="24"/>
          <w:lang w:val="ru-RU"/>
        </w:rPr>
        <w:t>ОДС</w:t>
      </w:r>
      <w:r w:rsidRPr="003643AC">
        <w:rPr>
          <w:rFonts w:ascii="Times New Roman" w:hAnsi="Times New Roman" w:cs="Times New Roman"/>
          <w:sz w:val="24"/>
          <w:szCs w:val="24"/>
          <w:lang w:val="ky-KG"/>
        </w:rPr>
        <w:t xml:space="preserve">/ЦДР) </w:t>
      </w:r>
      <w:r w:rsidRPr="003643AC">
        <w:rPr>
          <w:rFonts w:ascii="Times New Roman" w:hAnsi="Times New Roman" w:cs="Times New Roman"/>
          <w:sz w:val="24"/>
          <w:szCs w:val="24"/>
          <w:lang w:val="ru-RU"/>
        </w:rPr>
        <w:t>в малообеспеченных и неохваченных общинах, что увеличит прием в до</w:t>
      </w:r>
      <w:r w:rsidRPr="003643AC">
        <w:rPr>
          <w:rFonts w:ascii="Times New Roman" w:hAnsi="Times New Roman" w:cs="Times New Roman"/>
          <w:sz w:val="24"/>
          <w:szCs w:val="24"/>
          <w:lang w:val="ky-KG"/>
        </w:rPr>
        <w:t xml:space="preserve">школьные образовательные организации </w:t>
      </w:r>
      <w:r w:rsidRPr="003643AC">
        <w:rPr>
          <w:rFonts w:ascii="Times New Roman" w:hAnsi="Times New Roman" w:cs="Times New Roman"/>
          <w:sz w:val="24"/>
          <w:szCs w:val="24"/>
          <w:lang w:val="ru-RU"/>
        </w:rPr>
        <w:t xml:space="preserve">до 3 000 детей в возрасте 3-5 лет. Вместе с комплексной поддержкой для подготовки </w:t>
      </w:r>
      <w:r w:rsidRPr="003643AC">
        <w:rPr>
          <w:rFonts w:ascii="Times New Roman" w:hAnsi="Times New Roman" w:cs="Times New Roman"/>
          <w:sz w:val="24"/>
          <w:szCs w:val="24"/>
          <w:lang w:val="ky-KG"/>
        </w:rPr>
        <w:t>педагогов</w:t>
      </w:r>
      <w:r w:rsidRPr="003643AC">
        <w:rPr>
          <w:rFonts w:ascii="Times New Roman" w:hAnsi="Times New Roman" w:cs="Times New Roman"/>
          <w:sz w:val="24"/>
          <w:szCs w:val="24"/>
          <w:lang w:val="ru-RU"/>
        </w:rPr>
        <w:t xml:space="preserve">, отслеживания и оценки роста и развития детей, и реформ финансирования дошкольного образования, проект </w:t>
      </w:r>
      <w:r w:rsidR="00DD27D2">
        <w:rPr>
          <w:rFonts w:ascii="Times New Roman" w:hAnsi="Times New Roman" w:cs="Times New Roman"/>
          <w:sz w:val="24"/>
          <w:szCs w:val="24"/>
          <w:lang w:val="ru-RU"/>
        </w:rPr>
        <w:t xml:space="preserve">УОО </w:t>
      </w:r>
      <w:r w:rsidRPr="003643AC">
        <w:rPr>
          <w:rFonts w:ascii="Times New Roman" w:hAnsi="Times New Roman" w:cs="Times New Roman"/>
          <w:sz w:val="24"/>
          <w:szCs w:val="24"/>
          <w:lang w:val="ru-RU"/>
        </w:rPr>
        <w:t>не только расширит более равноправный доступ, но и повысит качество программы, чтобы укрепить основы обучения целевых бенефициаров.</w:t>
      </w:r>
    </w:p>
    <w:p w14:paraId="01B0DCFC" w14:textId="51049C36" w:rsidR="003643AC" w:rsidRPr="003643AC" w:rsidRDefault="003643AC" w:rsidP="008849ED">
      <w:pPr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43AC">
        <w:rPr>
          <w:rFonts w:ascii="Times New Roman" w:hAnsi="Times New Roman" w:cs="Times New Roman"/>
          <w:sz w:val="24"/>
          <w:szCs w:val="24"/>
          <w:lang w:val="ru-RU"/>
        </w:rPr>
        <w:t xml:space="preserve">            Цель проекта </w:t>
      </w:r>
      <w:r w:rsidR="00DD27D2">
        <w:rPr>
          <w:rFonts w:ascii="Times New Roman" w:hAnsi="Times New Roman" w:cs="Times New Roman"/>
          <w:sz w:val="24"/>
          <w:szCs w:val="24"/>
          <w:lang w:val="ru-RU"/>
        </w:rPr>
        <w:t xml:space="preserve">УОО </w:t>
      </w:r>
      <w:r w:rsidRPr="003643AC">
        <w:rPr>
          <w:rFonts w:ascii="Times New Roman" w:hAnsi="Times New Roman" w:cs="Times New Roman"/>
          <w:sz w:val="24"/>
          <w:szCs w:val="24"/>
          <w:lang w:val="ru-RU"/>
        </w:rPr>
        <w:t>заключается в увеличении равноправного доступа к качественному дошкольному образованию.</w:t>
      </w:r>
    </w:p>
    <w:p w14:paraId="791A5B4D" w14:textId="77777777" w:rsidR="003643AC" w:rsidRPr="003643AC" w:rsidRDefault="003643AC" w:rsidP="008849ED">
      <w:pPr>
        <w:keepNext/>
        <w:spacing w:after="0" w:line="276" w:lineRule="auto"/>
        <w:ind w:left="360" w:hanging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643A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     Индикаторы на уровне ЦРП включают следующие:</w:t>
      </w:r>
    </w:p>
    <w:p w14:paraId="032D9C2E" w14:textId="77777777" w:rsidR="003643AC" w:rsidRPr="003643AC" w:rsidRDefault="003643AC" w:rsidP="008849ED">
      <w:pPr>
        <w:keepNext/>
        <w:numPr>
          <w:ilvl w:val="0"/>
          <w:numId w:val="35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643A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Увеличение числа детей в возрасте 3-5 лет, зачисленных в программы дошкольного образования в целевых сообществах в гендерной разбивке;</w:t>
      </w:r>
    </w:p>
    <w:p w14:paraId="07CD36DA" w14:textId="77777777" w:rsidR="003643AC" w:rsidRPr="003643AC" w:rsidRDefault="003643AC" w:rsidP="008849ED">
      <w:pPr>
        <w:keepNext/>
        <w:numPr>
          <w:ilvl w:val="0"/>
          <w:numId w:val="35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643A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Улучшенные показатели развития детей в языковом и когнитивном развитии, в разбивке по полу.</w:t>
      </w:r>
    </w:p>
    <w:p w14:paraId="66BE0E21" w14:textId="77777777" w:rsidR="003643AC" w:rsidRPr="003643AC" w:rsidRDefault="003643AC" w:rsidP="008849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66768BC" w14:textId="305FFD95" w:rsidR="003643AC" w:rsidRPr="003643AC" w:rsidRDefault="003643AC" w:rsidP="008849ED">
      <w:pPr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43A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</w:t>
      </w:r>
      <w:r w:rsidRPr="003643AC">
        <w:rPr>
          <w:rFonts w:ascii="Times New Roman" w:hAnsi="Times New Roman" w:cs="Times New Roman"/>
          <w:b/>
          <w:bCs/>
          <w:sz w:val="24"/>
          <w:szCs w:val="24"/>
          <w:lang w:val="en-CA"/>
        </w:rPr>
        <w:t>II</w:t>
      </w:r>
      <w:r w:rsidRPr="003643A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Компоненты проекта. </w:t>
      </w:r>
      <w:r w:rsidRPr="003643AC">
        <w:rPr>
          <w:rFonts w:ascii="Times New Roman" w:hAnsi="Times New Roman" w:cs="Times New Roman"/>
          <w:sz w:val="24"/>
          <w:szCs w:val="24"/>
          <w:lang w:val="ru-RU"/>
        </w:rPr>
        <w:t xml:space="preserve">Проект </w:t>
      </w:r>
      <w:r w:rsidR="00DD27D2">
        <w:rPr>
          <w:rFonts w:ascii="Times New Roman" w:hAnsi="Times New Roman" w:cs="Times New Roman"/>
          <w:sz w:val="24"/>
          <w:szCs w:val="24"/>
          <w:lang w:val="ru-RU"/>
        </w:rPr>
        <w:t xml:space="preserve">УОО </w:t>
      </w:r>
      <w:r w:rsidRPr="003643AC">
        <w:rPr>
          <w:rFonts w:ascii="Times New Roman" w:hAnsi="Times New Roman" w:cs="Times New Roman"/>
          <w:sz w:val="24"/>
          <w:szCs w:val="24"/>
          <w:lang w:val="ru-RU"/>
        </w:rPr>
        <w:t xml:space="preserve">состоит из трех компонентов. </w:t>
      </w:r>
    </w:p>
    <w:p w14:paraId="4829A573" w14:textId="77777777" w:rsidR="003643AC" w:rsidRPr="003643AC" w:rsidRDefault="003643AC" w:rsidP="008849ED">
      <w:pPr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643A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           Компонент 1: </w:t>
      </w:r>
      <w:sdt>
        <w:sdtPr>
          <w:rPr>
            <w:rFonts w:ascii="Times New Roman" w:hAnsi="Times New Roman" w:cs="Times New Roman"/>
            <w:b/>
            <w:sz w:val="24"/>
            <w:szCs w:val="24"/>
            <w:lang w:val="en-CA"/>
          </w:rPr>
          <w:tag w:val="goog_rdk_513"/>
          <w:id w:val="-1129695250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  <w:lang w:val="en-CA"/>
          </w:rPr>
          <w:tag w:val="goog_rdk_550"/>
          <w:id w:val="-218207123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  <w:lang w:val="en-CA"/>
          </w:rPr>
          <w:tag w:val="goog_rdk_589"/>
          <w:id w:val="-298390843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  <w:lang w:val="en-CA"/>
          </w:rPr>
          <w:tag w:val="goog_rdk_628"/>
          <w:id w:val="97610369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  <w:lang w:val="en-CA"/>
          </w:rPr>
          <w:tag w:val="goog_rdk_668"/>
          <w:id w:val="1058290090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  <w:lang w:val="en-CA"/>
          </w:rPr>
          <w:tag w:val="goog_rdk_710"/>
          <w:id w:val="1926069648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  <w:lang w:val="en-CA"/>
          </w:rPr>
          <w:tag w:val="goog_rdk_753"/>
          <w:id w:val="1817827904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  <w:lang w:val="en-CA"/>
          </w:rPr>
          <w:tag w:val="goog_rdk_799"/>
          <w:id w:val="981668338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  <w:lang w:val="en-CA"/>
          </w:rPr>
          <w:tag w:val="goog_rdk_845"/>
          <w:id w:val="-1353797156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  <w:lang w:val="en-CA"/>
          </w:rPr>
          <w:tag w:val="goog_rdk_892"/>
          <w:id w:val="-1346013197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  <w:lang w:val="en-CA"/>
          </w:rPr>
          <w:tag w:val="goog_rdk_941"/>
          <w:id w:val="31543694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  <w:lang w:val="en-CA"/>
          </w:rPr>
          <w:tag w:val="goog_rdk_991"/>
          <w:id w:val="133993682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  <w:lang w:val="en-CA"/>
          </w:rPr>
          <w:tag w:val="goog_rdk_1042"/>
          <w:id w:val="-1492172401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  <w:lang w:val="en-CA"/>
          </w:rPr>
          <w:tag w:val="goog_rdk_1095"/>
          <w:id w:val="1426379706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  <w:lang w:val="en-CA"/>
          </w:rPr>
          <w:tag w:val="goog_rdk_1150"/>
          <w:id w:val="-112055802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  <w:lang w:val="en-CA"/>
          </w:rPr>
          <w:tag w:val="goog_rdk_1207"/>
          <w:id w:val="-2049064824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  <w:lang w:val="en-CA"/>
          </w:rPr>
          <w:tag w:val="goog_rdk_1266"/>
          <w:id w:val="-1865437190"/>
        </w:sdtPr>
        <w:sdtContent/>
      </w:sdt>
      <w:r w:rsidRPr="003643AC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Расширение услуг дошкольного образования для нуждающихся детей</w:t>
      </w:r>
      <w:r w:rsidRPr="003643A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3643AC">
        <w:rPr>
          <w:rFonts w:ascii="Times New Roman" w:hAnsi="Times New Roman" w:cs="Times New Roman"/>
          <w:sz w:val="24"/>
          <w:szCs w:val="24"/>
          <w:lang w:val="ru-RU"/>
        </w:rPr>
        <w:t xml:space="preserve"> Цель данного компонента заключается в увеличении равноправного доступа к услугам образования для детей младшего возраста, соответствующих стандартам качества, для необеспеченных данными услугами детей в целевых сообществах</w:t>
      </w:r>
      <w:r w:rsidRPr="003643A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BD0C9D" w14:textId="77777777" w:rsidR="003643AC" w:rsidRPr="003643AC" w:rsidRDefault="003643AC" w:rsidP="008849ED">
      <w:pPr>
        <w:spacing w:after="0" w:line="276" w:lineRule="auto"/>
        <w:ind w:left="360" w:hanging="72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99A2B9" w14:textId="77777777" w:rsidR="003643AC" w:rsidRPr="003643AC" w:rsidRDefault="003643AC" w:rsidP="008849ED">
      <w:pPr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43A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           Подкомпонент 1.1: Расширение услуг дошкольного образования. </w:t>
      </w:r>
      <w:r w:rsidRPr="003643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 данного подкомпонента заключается в увеличении равноправного доступа к качественному ОДДВ в бедных сельских </w:t>
      </w:r>
      <w:r w:rsidRPr="003643A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регионах, где отсутствует или имеется ограниченный доступ, посредством создания ОДС</w:t>
      </w:r>
      <w:r w:rsidRPr="003643AC">
        <w:rPr>
          <w:rFonts w:ascii="Times New Roman" w:eastAsia="Times New Roman" w:hAnsi="Times New Roman" w:cs="Times New Roman"/>
          <w:sz w:val="24"/>
          <w:szCs w:val="24"/>
          <w:lang w:val="ky-KG"/>
        </w:rPr>
        <w:t>/ЦДР</w:t>
      </w:r>
      <w:r w:rsidRPr="003643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повышения эффективности практики преподавания и обучения в дошкольных учреждениях. </w:t>
      </w:r>
    </w:p>
    <w:p w14:paraId="74047C2E" w14:textId="77777777" w:rsidR="003643AC" w:rsidRPr="003643AC" w:rsidRDefault="003643AC" w:rsidP="008849ED">
      <w:pPr>
        <w:spacing w:before="240" w:after="24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43A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           Подкомпонент 1.2: Повышение эффективности педагогической практики.</w:t>
      </w:r>
      <w:r w:rsidRPr="003643AC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Целью этого подкомпонента является повышение потенциала </w:t>
      </w:r>
      <w:r w:rsidRPr="003643AC">
        <w:rPr>
          <w:rFonts w:ascii="Times New Roman" w:eastAsia="Times New Roman" w:hAnsi="Times New Roman" w:cs="Times New Roman"/>
          <w:iCs/>
          <w:sz w:val="24"/>
          <w:szCs w:val="24"/>
          <w:lang w:val="ky-KG"/>
        </w:rPr>
        <w:t>педагогов</w:t>
      </w:r>
      <w:r w:rsidRPr="003643AC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в дошкольном образовании за счет улучшения разработки и проведения программ подготовки учителей, согласованных с недавно утвержденными стандартами развития детей и фактическими свидетельствами науки об обучении.</w:t>
      </w:r>
    </w:p>
    <w:p w14:paraId="6B1CE885" w14:textId="77777777" w:rsidR="003643AC" w:rsidRPr="003643AC" w:rsidRDefault="00000000" w:rsidP="008849ED">
      <w:pPr>
        <w:spacing w:before="240" w:after="24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815"/>
          <w:id w:val="1725714882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861"/>
          <w:id w:val="-950466833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910"/>
          <w:id w:val="911123335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959"/>
          <w:id w:val="-476145665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1010"/>
          <w:id w:val="1641377799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1062"/>
          <w:id w:val="282776978"/>
          <w:showingPlcHdr/>
        </w:sdtPr>
        <w:sdtContent>
          <w:r w:rsidR="003643AC" w:rsidRPr="003643AC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     </w:t>
          </w:r>
        </w:sdtContent>
      </w:sdt>
      <w:r w:rsidR="003643AC" w:rsidRPr="003643A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Компонент 2: Совершенствование политики и финансирования в целях улучшения эффективности системы</w:t>
      </w:r>
      <w:r w:rsidR="003643AC" w:rsidRPr="003643A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="003643AC" w:rsidRPr="003643AC">
        <w:rPr>
          <w:rFonts w:ascii="Times New Roman" w:eastAsia="Times New Roman" w:hAnsi="Times New Roman" w:cs="Times New Roman"/>
          <w:sz w:val="24"/>
          <w:szCs w:val="24"/>
          <w:lang w:val="ru-RU"/>
        </w:rPr>
        <w:t>Цель данного компонента заключается в повышении эффективности реализуемой политики и функционирования системы. С этой целью он профинансирует техническую помощь в областях политики, описанных в Стратегии развития образования (СРО) на 2021-2040 годы и Плане действий на 2021-2023 годы по реализации СРО 2021-2040, чтобы обеспечить равный доступ к качественному дошкольному образованию: переход к нормативному финансированию на всех уровнях образования и б</w:t>
      </w:r>
      <w:r w:rsidR="003643AC" w:rsidRPr="003643A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t>о</w:t>
      </w:r>
      <w:r w:rsidR="003643AC" w:rsidRPr="003643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льшая независимость в управлении ресурсами на уровне образовательных учреждений; активизация государственно-частного партнерства; эффективная и беспристрастная система мониторинга и оценки результатов обучения; экономичная и гибкая профессиональная поддержка для </w:t>
      </w:r>
      <w:r w:rsidR="003643AC" w:rsidRPr="003643AC">
        <w:rPr>
          <w:rFonts w:ascii="Times New Roman" w:eastAsia="Times New Roman" w:hAnsi="Times New Roman" w:cs="Times New Roman"/>
          <w:sz w:val="24"/>
          <w:szCs w:val="24"/>
          <w:lang w:val="ky-KG"/>
        </w:rPr>
        <w:t>педагогов</w:t>
      </w:r>
      <w:r w:rsidR="003643AC" w:rsidRPr="003643A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F11213D" w14:textId="77777777" w:rsidR="003643AC" w:rsidRPr="003643AC" w:rsidRDefault="00000000" w:rsidP="008849ED">
      <w:pPr>
        <w:spacing w:after="0" w:line="276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908"/>
          <w:id w:val="-1802299408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957"/>
          <w:id w:val="-1750106095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1008"/>
          <w:id w:val="1868793611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1060"/>
          <w:id w:val="-10304502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1113"/>
          <w:id w:val="619578772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1168"/>
          <w:id w:val="1354921651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1226"/>
          <w:id w:val="74409672"/>
        </w:sdtPr>
        <w:sdtContent/>
      </w:sdt>
      <w:sdt>
        <w:sdtPr>
          <w:rPr>
            <w:rFonts w:ascii="Times New Roman" w:hAnsi="Times New Roman" w:cs="Times New Roman"/>
            <w:b/>
            <w:sz w:val="24"/>
            <w:szCs w:val="24"/>
            <w:lang w:val="en-CA"/>
          </w:rPr>
          <w:tag w:val="goog_rdk_1285"/>
          <w:id w:val="1581248667"/>
        </w:sdtPr>
        <w:sdtContent>
          <w:r w:rsidR="003643AC" w:rsidRPr="003643AC">
            <w:rPr>
              <w:rFonts w:ascii="Times New Roman" w:hAnsi="Times New Roman" w:cs="Times New Roman"/>
              <w:b/>
              <w:sz w:val="24"/>
              <w:szCs w:val="24"/>
              <w:lang w:val="ru-RU"/>
            </w:rPr>
            <w:t xml:space="preserve">           </w:t>
          </w:r>
        </w:sdtContent>
      </w:sdt>
      <w:r w:rsidR="003643AC" w:rsidRPr="003643A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Компонент 3: Обеспечение вовлечения граждан и поддержка реализации</w:t>
      </w:r>
      <w:r w:rsidR="003643AC" w:rsidRPr="003643A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14:paraId="5F3502CA" w14:textId="77777777" w:rsidR="003643AC" w:rsidRPr="003643AC" w:rsidRDefault="003643AC" w:rsidP="008849ED">
      <w:pPr>
        <w:spacing w:after="0" w:line="276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643A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</w:t>
      </w:r>
      <w:r w:rsidRPr="003643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Цель этого компонента – обеспечить участие всех заинтересованных сторон в реализации и мониторинге проекта.</w:t>
      </w:r>
    </w:p>
    <w:p w14:paraId="0FB8F33A" w14:textId="77777777" w:rsidR="003643AC" w:rsidRPr="003643AC" w:rsidRDefault="003643AC" w:rsidP="008849ED">
      <w:pPr>
        <w:spacing w:after="0" w:line="276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643A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</w:t>
      </w:r>
      <w:r w:rsidRPr="003643A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Подкомпонент 3.1: Вовлечение заинтересованных сторон. </w:t>
      </w:r>
      <w:r w:rsidRPr="003643AC">
        <w:rPr>
          <w:rFonts w:ascii="Times New Roman" w:eastAsia="Times New Roman" w:hAnsi="Times New Roman" w:cs="Times New Roman"/>
          <w:sz w:val="24"/>
          <w:szCs w:val="24"/>
          <w:lang w:val="ru-RU"/>
        </w:rPr>
        <w:t>Заинтересованные стороны будут вовлечены в реализацию мероприятий проекта, основываясь на механизмах, которые уже существуют для вовлечения родителей, особенно отцов и членов сообщества. В частности, это включает (</w:t>
      </w:r>
      <w:r w:rsidRPr="003643AC">
        <w:rPr>
          <w:rFonts w:ascii="Times New Roman" w:eastAsia="Times New Roman" w:hAnsi="Times New Roman" w:cs="Times New Roman"/>
          <w:sz w:val="24"/>
          <w:szCs w:val="24"/>
          <w:lang w:val="en-CA"/>
        </w:rPr>
        <w:t>a</w:t>
      </w:r>
      <w:r w:rsidRPr="003643AC">
        <w:rPr>
          <w:rFonts w:ascii="Times New Roman" w:eastAsia="Times New Roman" w:hAnsi="Times New Roman" w:cs="Times New Roman"/>
          <w:sz w:val="24"/>
          <w:szCs w:val="24"/>
          <w:lang w:val="ru-RU"/>
        </w:rPr>
        <w:t>) предоставление информации для родителей и (</w:t>
      </w:r>
      <w:r w:rsidRPr="003643AC">
        <w:rPr>
          <w:rFonts w:ascii="Times New Roman" w:eastAsia="Times New Roman" w:hAnsi="Times New Roman" w:cs="Times New Roman"/>
          <w:sz w:val="24"/>
          <w:szCs w:val="24"/>
          <w:lang w:val="en-CA"/>
        </w:rPr>
        <w:t>b</w:t>
      </w:r>
      <w:r w:rsidRPr="003643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мониторинг сообщества через оценочные карточки сообществ. </w:t>
      </w:r>
    </w:p>
    <w:p w14:paraId="4557A481" w14:textId="77777777" w:rsidR="003643AC" w:rsidRPr="003643AC" w:rsidRDefault="003643AC" w:rsidP="008849ED">
      <w:pPr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43A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          Подкомпонент 3.2: Оценка.</w:t>
      </w:r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885"/>
          <w:id w:val="-33505710"/>
        </w:sdtPr>
        <w:sdtContent>
          <w:r w:rsidRPr="003643AC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 </w:t>
          </w:r>
        </w:sdtContent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934"/>
          <w:id w:val="-1451152519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984"/>
          <w:id w:val="267744493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  <w:lang w:val="en-CA"/>
          </w:rPr>
          <w:tag w:val="goog_rdk_1035"/>
          <w:id w:val="266269922"/>
        </w:sdtPr>
        <w:sdtContent/>
      </w:sdt>
      <w:r w:rsidRPr="003643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оценки воздействий проекта будут проводиться выборочные контрольные тесты (ВКТ), чтобы определить приводит ли участие в ОДС, поддержанных проектом, к улучшению показателей развития детей. Оценка будет структурирована на основе выборочного поэтапного подхода, когда сообщества, где интервенции в дошкольном подсекторе начались ранее, будут рассматриваться как «экспериментальная группа», а сообщества, где интервенции будут осуществляться позднее на этапе реализации проекта, будут рассматриваться в качестве «контрольной группы». </w:t>
      </w:r>
    </w:p>
    <w:p w14:paraId="4E4EB7B0" w14:textId="77777777" w:rsidR="003643AC" w:rsidRDefault="003643AC" w:rsidP="008849ED">
      <w:pPr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43A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           Подкомпонент 3.3: Поддержка реализации. </w:t>
      </w:r>
      <w:r w:rsidRPr="003643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Этот компонент окажет поддержку в областях координации, технического качества и фидуциарной целостности, соблюдения экологических </w:t>
      </w:r>
      <w:r w:rsidRPr="004110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социальных стандартов в ходе реализации, а также мониторинга, оценки и отчетности по процессам и результатам проекта. Он также будет поддерживать системы сбора отзывов от бенефициаров для обеспечения информации в целях реализации проекта. </w:t>
      </w:r>
    </w:p>
    <w:p w14:paraId="269C44F0" w14:textId="7AA992BE" w:rsidR="008317B4" w:rsidRPr="00BA0D4F" w:rsidRDefault="008317B4" w:rsidP="00DD27D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</w:pPr>
      <w:r w:rsidRPr="00BA0D4F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В рамках проекта «Образование для будущего» разработан </w:t>
      </w:r>
      <w:r w:rsidR="00293720" w:rsidRPr="00BA0D4F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и </w:t>
      </w:r>
      <w:proofErr w:type="spellStart"/>
      <w:r w:rsidR="00293720" w:rsidRPr="00BA0D4F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>пропилотирован</w:t>
      </w:r>
      <w:proofErr w:type="spellEnd"/>
      <w:r w:rsidR="00293720" w:rsidRPr="00BA0D4F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 </w:t>
      </w:r>
      <w:r w:rsidR="00DD27D2" w:rsidRPr="00BA0D4F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национальный инструмент оценки развития детей младшего возраста (далее именуемый ИОРРР)</w:t>
      </w:r>
      <w:r w:rsidR="00293720" w:rsidRPr="00BA0D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FBC38C7" w14:textId="05CDCD25" w:rsidR="00DD27D2" w:rsidRPr="00293720" w:rsidRDefault="008317B4" w:rsidP="00DD27D2">
      <w:pPr>
        <w:spacing w:after="0" w:line="276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ru-RU"/>
        </w:rPr>
      </w:pPr>
      <w:r w:rsidRPr="00BA0D4F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 УОО</w:t>
      </w:r>
      <w:r w:rsidR="00DD27D2" w:rsidRPr="00BA0D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поддержит подготовку и проведение первого раунда национального выборочного </w:t>
      </w:r>
      <w:r w:rsidRPr="00BA0D4F"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исследования</w:t>
      </w:r>
      <w:r w:rsidR="00DD27D2" w:rsidRPr="00BA0D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0D4F">
        <w:rPr>
          <w:rFonts w:ascii="Times New Roman" w:eastAsia="Times New Roman" w:hAnsi="Times New Roman" w:cs="Times New Roman"/>
          <w:sz w:val="24"/>
          <w:szCs w:val="24"/>
          <w:lang w:val="ru-RU"/>
        </w:rPr>
        <w:t>дошкольных организаций</w:t>
      </w:r>
      <w:r w:rsidR="00DD27D2" w:rsidRPr="00BA0D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оценки </w:t>
      </w:r>
      <w:r w:rsidRPr="00BA0D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раннего </w:t>
      </w:r>
      <w:r w:rsidR="00DD27D2" w:rsidRPr="00BA0D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развития детей </w:t>
      </w:r>
      <w:r w:rsidR="00293720" w:rsidRPr="00BA0D4F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>от 4 до 5 лет по ключевым компетенциям (эмоционально-личностная, познавательно-деятельностная, социально-коммуникативная, информационно-цифровая), что позволит провести анализ системы дошкольного образования на национальном уровне и выявить различия и неравенства в развитии детей согласно требованиям стандарта.</w:t>
      </w:r>
      <w:r w:rsidR="00293720" w:rsidRPr="0052623A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 </w:t>
      </w:r>
    </w:p>
    <w:p w14:paraId="321F11CA" w14:textId="77777777" w:rsidR="00962A63" w:rsidRPr="00411066" w:rsidRDefault="00962A63" w:rsidP="008849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CFA3EBB" w14:textId="77777777" w:rsidR="008D2FED" w:rsidRPr="00411066" w:rsidRDefault="00962A63" w:rsidP="008849E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11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</w:t>
      </w:r>
      <w:r w:rsidRPr="0041106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 Основные цели задания</w:t>
      </w:r>
    </w:p>
    <w:p w14:paraId="6E3A2743" w14:textId="4343B55F" w:rsidR="005D18CA" w:rsidRPr="008317B4" w:rsidRDefault="005D18CA" w:rsidP="005D18CA">
      <w:pPr>
        <w:tabs>
          <w:tab w:val="left" w:pos="330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</w:pPr>
      <w:r w:rsidRPr="008317B4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Выбранная </w:t>
      </w:r>
      <w:r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компания </w:t>
      </w:r>
      <w:r w:rsidRPr="008317B4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будет отвечать за проведение общенационального </w:t>
      </w:r>
      <w:r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исследования на основе </w:t>
      </w:r>
      <w:r w:rsidRPr="008317B4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>репрезентативно</w:t>
      </w:r>
      <w:r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й выборки дошкольных организаций страны </w:t>
      </w:r>
      <w:r w:rsidRPr="008317B4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>для сбора надежных и достоверных данных</w:t>
      </w:r>
      <w:r w:rsidRPr="00E42853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 </w:t>
      </w:r>
      <w:r w:rsidRPr="008317B4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в цифровом формате по качеству развития детей </w:t>
      </w:r>
      <w:r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>по областям развития в соответствие с требованиями</w:t>
      </w:r>
      <w:r w:rsidRPr="0052623A">
        <w:rPr>
          <w:lang w:val="ru-RU"/>
        </w:rPr>
        <w:t xml:space="preserve"> </w:t>
      </w:r>
      <w:r w:rsidRPr="0052623A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>Госстандарт</w:t>
      </w:r>
      <w:r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>а</w:t>
      </w:r>
      <w:r w:rsidRPr="0052623A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 «Дошкольное образование и уход за детьми» (22.05.2025 г.)</w:t>
      </w:r>
      <w:r w:rsidRPr="008317B4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 </w:t>
      </w:r>
    </w:p>
    <w:p w14:paraId="4BFE1F77" w14:textId="1E5B2E4C" w:rsidR="005D18CA" w:rsidRPr="00BA0D4F" w:rsidRDefault="00293720" w:rsidP="005D18CA">
      <w:pPr>
        <w:tabs>
          <w:tab w:val="left" w:pos="330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</w:pPr>
      <w:r w:rsidRPr="00BA0D4F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>ОКП предоставит компании</w:t>
      </w:r>
      <w:r w:rsidR="00C666B9" w:rsidRPr="00BA0D4F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 </w:t>
      </w:r>
      <w:r w:rsidRPr="00BA0D4F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>и</w:t>
      </w:r>
      <w:r w:rsidR="00F11A34" w:rsidRPr="00BA0D4F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>нструмент</w:t>
      </w:r>
      <w:r w:rsidRPr="00BA0D4F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 оценки </w:t>
      </w:r>
      <w:r w:rsidR="00F11A34" w:rsidRPr="00BA0D4F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(карта развития ребенка, протокол, контрольный список и инструкции по использованию для </w:t>
      </w:r>
      <w:r w:rsidRPr="00BA0D4F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>наблюдателей</w:t>
      </w:r>
      <w:r w:rsidR="00F11A34" w:rsidRPr="00BA0D4F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) для определения уровня развития </w:t>
      </w:r>
      <w:r w:rsidRPr="00BA0D4F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детей </w:t>
      </w:r>
      <w:r w:rsidR="00F11A34" w:rsidRPr="00BA0D4F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в двух областях развития:  </w:t>
      </w:r>
    </w:p>
    <w:p w14:paraId="6F09F97C" w14:textId="77777777" w:rsidR="005D18CA" w:rsidRPr="00BA0D4F" w:rsidRDefault="005D18CA" w:rsidP="005D18CA">
      <w:pPr>
        <w:numPr>
          <w:ilvl w:val="0"/>
          <w:numId w:val="23"/>
        </w:numPr>
        <w:tabs>
          <w:tab w:val="left" w:pos="330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</w:pPr>
      <w:r w:rsidRPr="00BA0D4F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Познание и когнитивное развитие </w:t>
      </w:r>
    </w:p>
    <w:p w14:paraId="7703DA41" w14:textId="77777777" w:rsidR="005D18CA" w:rsidRPr="00BA0D4F" w:rsidRDefault="005D18CA" w:rsidP="005D18CA">
      <w:pPr>
        <w:numPr>
          <w:ilvl w:val="0"/>
          <w:numId w:val="23"/>
        </w:numPr>
        <w:tabs>
          <w:tab w:val="left" w:pos="330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</w:pPr>
      <w:r w:rsidRPr="00BA0D4F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>Грамотность</w:t>
      </w:r>
      <w:r w:rsidRPr="00BA0D4F">
        <w:rPr>
          <w:rFonts w:ascii="Times New Roman" w:eastAsia="Times New Roman" w:hAnsi="Times New Roman" w:cs="Times New Roman"/>
          <w:bCs/>
          <w:sz w:val="24"/>
          <w:szCs w:val="20"/>
          <w:lang w:val="ky-KG"/>
        </w:rPr>
        <w:t xml:space="preserve"> (язык) </w:t>
      </w:r>
      <w:r w:rsidRPr="00BA0D4F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>и коммуникация</w:t>
      </w:r>
    </w:p>
    <w:p w14:paraId="196D0DAF" w14:textId="59BB7B64" w:rsidR="008317B4" w:rsidRPr="008317B4" w:rsidRDefault="008317B4" w:rsidP="008317B4">
      <w:pPr>
        <w:tabs>
          <w:tab w:val="left" w:pos="330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</w:pPr>
      <w:r w:rsidRPr="008317B4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Измерение будет проводиться на индивидуальном уровне, т. е. уровень развития каждого ребенка </w:t>
      </w:r>
      <w:r w:rsidR="00850BBB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>по</w:t>
      </w:r>
      <w:r w:rsidRPr="008317B4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 областя</w:t>
      </w:r>
      <w:r w:rsidR="00850BBB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>м</w:t>
      </w:r>
      <w:r w:rsidRPr="008317B4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 </w:t>
      </w:r>
      <w:r w:rsidR="00850BBB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развития </w:t>
      </w:r>
      <w:r w:rsidRPr="008317B4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>будет оцениваться в форме внешнего прямого наблюдения внешними наблюдателями на основе анкеты и завершаться ранжированием/оценкой.</w:t>
      </w:r>
      <w:r w:rsidR="00E42853" w:rsidRPr="00E42853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 </w:t>
      </w:r>
      <w:r w:rsidR="00E42853" w:rsidRPr="0052623A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>Методы: внешнее 3-х часовое наблюдение детей 4-5 лет в группах в течении 5-ти дней, опрос родителей, анкетирование педагогов.</w:t>
      </w:r>
    </w:p>
    <w:p w14:paraId="1CC2535C" w14:textId="5DAAC5EC" w:rsidR="0052623A" w:rsidRPr="0052623A" w:rsidRDefault="0052623A" w:rsidP="0052623A">
      <w:pPr>
        <w:tabs>
          <w:tab w:val="left" w:pos="330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</w:pPr>
      <w:r w:rsidRPr="0052623A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>Результат: база данных для формирования национальной политики, стратегий и распределения ресурсов</w:t>
      </w:r>
      <w:r w:rsidR="00E42853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, они </w:t>
      </w:r>
      <w:r w:rsidR="00E42853" w:rsidRPr="008317B4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>будут представлены на групповом и национальном уровнях.</w:t>
      </w:r>
      <w:r w:rsidR="00E42853" w:rsidRPr="007B0F97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 </w:t>
      </w:r>
      <w:r w:rsidR="00E42853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 </w:t>
      </w:r>
    </w:p>
    <w:p w14:paraId="23F344C2" w14:textId="6604BB46" w:rsidR="00BB6554" w:rsidRDefault="0047272C" w:rsidP="008317B4">
      <w:pPr>
        <w:tabs>
          <w:tab w:val="left" w:pos="330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ky-KG"/>
        </w:rPr>
      </w:pPr>
      <w:r w:rsidRPr="0047272C"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  <w:t xml:space="preserve">   </w:t>
      </w:r>
    </w:p>
    <w:p w14:paraId="613668FF" w14:textId="77777777" w:rsidR="00441ABA" w:rsidRPr="00411066" w:rsidRDefault="00441ABA" w:rsidP="008849ED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14:paraId="7F66DC4B" w14:textId="77777777" w:rsidR="00B0418E" w:rsidRPr="00411066" w:rsidRDefault="00B0418E" w:rsidP="008849ED">
      <w:pPr>
        <w:tabs>
          <w:tab w:val="left" w:pos="33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11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</w:t>
      </w:r>
      <w:r w:rsidRPr="0041106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 Объем и содержание работы</w:t>
      </w:r>
    </w:p>
    <w:p w14:paraId="274E83A8" w14:textId="3B091E05" w:rsidR="003E690D" w:rsidRPr="00411066" w:rsidRDefault="003E690D" w:rsidP="008849ED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11066">
        <w:rPr>
          <w:rFonts w:ascii="Times New Roman" w:eastAsia="Times New Roman" w:hAnsi="Times New Roman" w:cs="Times New Roman"/>
          <w:sz w:val="24"/>
          <w:szCs w:val="20"/>
          <w:lang w:val="ru-RU"/>
        </w:rPr>
        <w:t>Для обеспечения достижения этих задач, ожидается, что Консалтинговая Компания выполнит следующие мероприятия:</w:t>
      </w:r>
    </w:p>
    <w:p w14:paraId="0A1D9D20" w14:textId="6EE88A1B" w:rsidR="003E690D" w:rsidRPr="00411066" w:rsidRDefault="003E690D" w:rsidP="008849ED">
      <w:pPr>
        <w:pStyle w:val="a3"/>
        <w:tabs>
          <w:tab w:val="left" w:pos="284"/>
        </w:tabs>
        <w:spacing w:after="0" w:line="276" w:lineRule="auto"/>
        <w:ind w:left="0" w:right="14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11066">
        <w:rPr>
          <w:rFonts w:ascii="Times New Roman" w:eastAsia="Times New Roman" w:hAnsi="Times New Roman" w:cs="Times New Roman"/>
          <w:b/>
          <w:sz w:val="24"/>
          <w:szCs w:val="20"/>
        </w:rPr>
        <w:t>Этап</w:t>
      </w:r>
      <w:r w:rsidRPr="0041106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C0C78" w:rsidRPr="00411066"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="00A43B4B">
        <w:rPr>
          <w:rFonts w:ascii="Times New Roman" w:eastAsia="Times New Roman" w:hAnsi="Times New Roman" w:cs="Times New Roman"/>
          <w:b/>
          <w:sz w:val="24"/>
          <w:szCs w:val="20"/>
        </w:rPr>
        <w:t>Подготовка к проведению исследования</w:t>
      </w:r>
      <w:r w:rsidR="00A43B4B">
        <w:rPr>
          <w:rFonts w:ascii="Times New Roman" w:eastAsia="Times New Roman" w:hAnsi="Times New Roman" w:cs="Times New Roman"/>
          <w:b/>
          <w:sz w:val="24"/>
          <w:szCs w:val="20"/>
          <w:lang w:val="ky-KG"/>
        </w:rPr>
        <w:t xml:space="preserve"> (декабрь 2025)</w:t>
      </w:r>
    </w:p>
    <w:p w14:paraId="22E46122" w14:textId="2B2A8783" w:rsidR="00A43B4B" w:rsidRPr="00BA0D4F" w:rsidRDefault="00743EE3" w:rsidP="00A43B4B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A0D4F">
        <w:rPr>
          <w:rFonts w:ascii="Times New Roman" w:eastAsia="Times New Roman" w:hAnsi="Times New Roman" w:cs="Times New Roman"/>
          <w:i/>
          <w:iCs/>
          <w:sz w:val="24"/>
          <w:szCs w:val="20"/>
          <w:lang w:val="ky-KG"/>
        </w:rPr>
        <w:t>Дизайн исследования и выборки</w:t>
      </w:r>
      <w:r w:rsidR="00A43B4B" w:rsidRPr="00BA0D4F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</w:t>
      </w:r>
      <w:r w:rsidR="00A43B4B" w:rsidRPr="00BA0D4F">
        <w:rPr>
          <w:rFonts w:ascii="Times New Roman" w:eastAsia="Times New Roman" w:hAnsi="Times New Roman" w:cs="Times New Roman"/>
          <w:i/>
          <w:iCs/>
          <w:sz w:val="24"/>
          <w:szCs w:val="20"/>
          <w:lang w:val="ky-KG"/>
        </w:rPr>
        <w:t>проведения</w:t>
      </w:r>
      <w:r w:rsidR="00A43B4B" w:rsidRPr="00BA0D4F">
        <w:rPr>
          <w:rFonts w:ascii="Times New Roman" w:eastAsia="Times New Roman" w:hAnsi="Times New Roman" w:cs="Times New Roman"/>
          <w:i/>
          <w:iCs/>
          <w:sz w:val="24"/>
          <w:szCs w:val="20"/>
        </w:rPr>
        <w:t>.</w:t>
      </w:r>
      <w:r w:rsidR="00A43B4B" w:rsidRPr="00BA0D4F">
        <w:rPr>
          <w:rFonts w:ascii="Times New Roman" w:eastAsia="Times New Roman" w:hAnsi="Times New Roman" w:cs="Times New Roman"/>
          <w:sz w:val="24"/>
          <w:szCs w:val="20"/>
        </w:rPr>
        <w:t xml:space="preserve"> В тесном сотрудничестве с </w:t>
      </w:r>
      <w:r w:rsidR="00A43B4B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МП КР </w:t>
      </w:r>
      <w:r w:rsidR="00A43B4B" w:rsidRPr="00BA0D4F">
        <w:rPr>
          <w:rFonts w:ascii="Times New Roman" w:eastAsia="Times New Roman" w:hAnsi="Times New Roman" w:cs="Times New Roman"/>
          <w:sz w:val="24"/>
          <w:szCs w:val="20"/>
        </w:rPr>
        <w:t xml:space="preserve">разработает План реализации на весь период выполнения задания. </w:t>
      </w:r>
      <w:r w:rsidRPr="00BA0D4F">
        <w:rPr>
          <w:rFonts w:ascii="Times New Roman" w:eastAsia="Times New Roman" w:hAnsi="Times New Roman" w:cs="Times New Roman"/>
          <w:sz w:val="24"/>
          <w:szCs w:val="20"/>
        </w:rPr>
        <w:t>Утвердит методологию проведения внешнего наблюдения с М</w:t>
      </w:r>
      <w:r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>П</w:t>
      </w:r>
      <w:r w:rsidRPr="00BA0D4F">
        <w:rPr>
          <w:rFonts w:ascii="Times New Roman" w:eastAsia="Times New Roman" w:hAnsi="Times New Roman" w:cs="Times New Roman"/>
          <w:sz w:val="24"/>
          <w:szCs w:val="20"/>
        </w:rPr>
        <w:t xml:space="preserve"> КР (декабрь 202</w:t>
      </w:r>
      <w:r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>5</w:t>
      </w:r>
      <w:r w:rsidRPr="00BA0D4F">
        <w:rPr>
          <w:rFonts w:ascii="Times New Roman" w:eastAsia="Times New Roman" w:hAnsi="Times New Roman" w:cs="Times New Roman"/>
          <w:sz w:val="24"/>
          <w:szCs w:val="20"/>
        </w:rPr>
        <w:t>г.). Это должно включать следующие элементы: (i) метод выборки и стратификация; (</w:t>
      </w:r>
      <w:proofErr w:type="spellStart"/>
      <w:r w:rsidRPr="00BA0D4F">
        <w:rPr>
          <w:rFonts w:ascii="Times New Roman" w:eastAsia="Times New Roman" w:hAnsi="Times New Roman" w:cs="Times New Roman"/>
          <w:sz w:val="24"/>
          <w:szCs w:val="20"/>
        </w:rPr>
        <w:t>ii</w:t>
      </w:r>
      <w:proofErr w:type="spellEnd"/>
      <w:r w:rsidRPr="00BA0D4F">
        <w:rPr>
          <w:rFonts w:ascii="Times New Roman" w:eastAsia="Times New Roman" w:hAnsi="Times New Roman" w:cs="Times New Roman"/>
          <w:sz w:val="24"/>
          <w:szCs w:val="20"/>
        </w:rPr>
        <w:t xml:space="preserve">) прогнозирование возможных рисков, которые могут повлиять на качество оценки.  Подготовит нормативно-правовую базу исследования, план мероприятий, организацию ориентационных встреч с региональными органами образования и администрациями ДОО, вопросы необходимой срочной логистической поддержки. </w:t>
      </w:r>
    </w:p>
    <w:p w14:paraId="7D8E9194" w14:textId="1A33D121" w:rsidR="00743EE3" w:rsidRPr="00743EE3" w:rsidRDefault="00743EE3" w:rsidP="00743EE3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  <w:lang w:val="ky-KG"/>
        </w:rPr>
        <w:t>Выборка</w:t>
      </w:r>
      <w:r w:rsidR="002577C2" w:rsidRPr="002577C2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исследования</w:t>
      </w:r>
      <w:r w:rsidR="007E61C9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743EE3">
        <w:rPr>
          <w:rFonts w:ascii="Times New Roman" w:eastAsia="Times New Roman" w:hAnsi="Times New Roman" w:cs="Times New Roman"/>
          <w:sz w:val="24"/>
          <w:szCs w:val="20"/>
        </w:rPr>
        <w:t xml:space="preserve">Проведет выборку для исследования, в нее войдут </w:t>
      </w:r>
      <w:r w:rsidR="00EF685F">
        <w:rPr>
          <w:rFonts w:ascii="Times New Roman" w:eastAsia="Times New Roman" w:hAnsi="Times New Roman" w:cs="Times New Roman"/>
          <w:sz w:val="24"/>
          <w:szCs w:val="20"/>
          <w:lang w:val="ky-KG"/>
        </w:rPr>
        <w:t>6</w:t>
      </w:r>
      <w:r w:rsidRPr="00743EE3">
        <w:rPr>
          <w:rFonts w:ascii="Times New Roman" w:eastAsia="Times New Roman" w:hAnsi="Times New Roman" w:cs="Times New Roman"/>
          <w:sz w:val="24"/>
          <w:szCs w:val="20"/>
        </w:rPr>
        <w:t xml:space="preserve"> процентов от всех ДОО страны</w:t>
      </w:r>
      <w:r w:rsidR="00EF685F">
        <w:rPr>
          <w:rFonts w:ascii="Times New Roman" w:eastAsia="Times New Roman" w:hAnsi="Times New Roman" w:cs="Times New Roman"/>
          <w:sz w:val="24"/>
          <w:szCs w:val="20"/>
          <w:lang w:val="ky-KG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 </w:t>
      </w:r>
      <w:r w:rsidRPr="00743EE3">
        <w:rPr>
          <w:rFonts w:ascii="Times New Roman" w:eastAsia="Times New Roman" w:hAnsi="Times New Roman" w:cs="Times New Roman"/>
          <w:sz w:val="24"/>
          <w:szCs w:val="20"/>
        </w:rPr>
        <w:t>В каждом ДОО в исследование попадут 10-12 детей в возрасте от 4 до 5 лет. Выборка должна будет репрезентативной, представленной следующими стратами</w:t>
      </w:r>
      <w:r w:rsidR="00EF685F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 (ранее определенной Министерством просвещения КР).</w:t>
      </w:r>
      <w:r w:rsidRPr="00743EE3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6173E84E" w14:textId="77777777" w:rsidR="00743EE3" w:rsidRPr="00C666B9" w:rsidRDefault="00743EE3" w:rsidP="00743EE3">
      <w:p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C666B9">
        <w:rPr>
          <w:rFonts w:ascii="Times New Roman" w:eastAsia="Times New Roman" w:hAnsi="Times New Roman" w:cs="Times New Roman"/>
          <w:sz w:val="24"/>
          <w:szCs w:val="20"/>
          <w:lang w:val="ru-RU"/>
        </w:rPr>
        <w:t>-</w:t>
      </w:r>
      <w:r w:rsidRPr="00C666B9">
        <w:rPr>
          <w:rFonts w:ascii="Times New Roman" w:eastAsia="Times New Roman" w:hAnsi="Times New Roman" w:cs="Times New Roman"/>
          <w:sz w:val="24"/>
          <w:szCs w:val="20"/>
          <w:lang w:val="ru-RU"/>
        </w:rPr>
        <w:tab/>
        <w:t xml:space="preserve">Местоположение: г.Бишкек, </w:t>
      </w:r>
      <w:proofErr w:type="spellStart"/>
      <w:r w:rsidRPr="00C666B9">
        <w:rPr>
          <w:rFonts w:ascii="Times New Roman" w:eastAsia="Times New Roman" w:hAnsi="Times New Roman" w:cs="Times New Roman"/>
          <w:sz w:val="24"/>
          <w:szCs w:val="20"/>
          <w:lang w:val="ru-RU"/>
        </w:rPr>
        <w:t>г.Ош</w:t>
      </w:r>
      <w:proofErr w:type="spellEnd"/>
      <w:r w:rsidRPr="00C666B9">
        <w:rPr>
          <w:rFonts w:ascii="Times New Roman" w:eastAsia="Times New Roman" w:hAnsi="Times New Roman" w:cs="Times New Roman"/>
          <w:sz w:val="24"/>
          <w:szCs w:val="20"/>
          <w:lang w:val="ru-RU"/>
        </w:rPr>
        <w:t>, малые города, село</w:t>
      </w:r>
    </w:p>
    <w:p w14:paraId="36A3D6D2" w14:textId="77777777" w:rsidR="00743EE3" w:rsidRPr="00C666B9" w:rsidRDefault="00743EE3" w:rsidP="00743EE3">
      <w:p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C666B9">
        <w:rPr>
          <w:rFonts w:ascii="Times New Roman" w:eastAsia="Times New Roman" w:hAnsi="Times New Roman" w:cs="Times New Roman"/>
          <w:sz w:val="24"/>
          <w:szCs w:val="20"/>
          <w:lang w:val="ru-RU"/>
        </w:rPr>
        <w:t>-</w:t>
      </w:r>
      <w:r w:rsidRPr="00C666B9">
        <w:rPr>
          <w:rFonts w:ascii="Times New Roman" w:eastAsia="Times New Roman" w:hAnsi="Times New Roman" w:cs="Times New Roman"/>
          <w:sz w:val="24"/>
          <w:szCs w:val="20"/>
          <w:lang w:val="ru-RU"/>
        </w:rPr>
        <w:tab/>
        <w:t>Язык обучения: русский, кыргызский</w:t>
      </w:r>
    </w:p>
    <w:p w14:paraId="46751200" w14:textId="77777777" w:rsidR="00743EE3" w:rsidRPr="00C666B9" w:rsidRDefault="00743EE3" w:rsidP="00743EE3">
      <w:p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C666B9">
        <w:rPr>
          <w:rFonts w:ascii="Times New Roman" w:eastAsia="Times New Roman" w:hAnsi="Times New Roman" w:cs="Times New Roman"/>
          <w:sz w:val="24"/>
          <w:szCs w:val="20"/>
          <w:lang w:val="ru-RU"/>
        </w:rPr>
        <w:t>-</w:t>
      </w:r>
      <w:r w:rsidRPr="00C666B9">
        <w:rPr>
          <w:rFonts w:ascii="Times New Roman" w:eastAsia="Times New Roman" w:hAnsi="Times New Roman" w:cs="Times New Roman"/>
          <w:sz w:val="24"/>
          <w:szCs w:val="20"/>
          <w:lang w:val="ru-RU"/>
        </w:rPr>
        <w:tab/>
        <w:t>Типы ДОО: государственные полного дня, частные;</w:t>
      </w:r>
    </w:p>
    <w:p w14:paraId="3A9AF21C" w14:textId="50EAAEC9" w:rsidR="00FF3EF9" w:rsidRPr="00A43B4B" w:rsidRDefault="007E61C9" w:rsidP="00A43B4B">
      <w:pPr>
        <w:pStyle w:val="a3"/>
        <w:numPr>
          <w:ilvl w:val="0"/>
          <w:numId w:val="25"/>
        </w:num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val="ky-KG"/>
        </w:rPr>
      </w:pPr>
      <w:bookmarkStart w:id="0" w:name="_Hlk141433498"/>
      <w:r w:rsidRPr="00BA0D4F">
        <w:rPr>
          <w:rFonts w:ascii="Times New Roman" w:eastAsia="Times New Roman" w:hAnsi="Times New Roman" w:cs="Times New Roman"/>
          <w:i/>
          <w:iCs/>
          <w:sz w:val="24"/>
          <w:szCs w:val="20"/>
        </w:rPr>
        <w:t>Адаптация материалов опроса для внешней оценки:</w:t>
      </w:r>
      <w:r w:rsidR="00EF685F" w:rsidRPr="00BA0D4F">
        <w:rPr>
          <w:rFonts w:ascii="Times New Roman" w:eastAsia="Times New Roman" w:hAnsi="Times New Roman" w:cs="Times New Roman"/>
          <w:i/>
          <w:iCs/>
          <w:sz w:val="24"/>
          <w:szCs w:val="20"/>
          <w:lang w:val="ky-KG"/>
        </w:rPr>
        <w:t xml:space="preserve"> </w:t>
      </w:r>
      <w:r w:rsidRPr="00BA0D4F">
        <w:rPr>
          <w:rFonts w:ascii="Times New Roman" w:eastAsia="Times New Roman" w:hAnsi="Times New Roman" w:cs="Times New Roman"/>
          <w:sz w:val="24"/>
          <w:szCs w:val="20"/>
        </w:rPr>
        <w:t xml:space="preserve">Предоставленные ОКП </w:t>
      </w:r>
      <w:r w:rsidR="00A43B4B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>инструмент</w:t>
      </w:r>
      <w:r w:rsidRPr="00BA0D4F">
        <w:rPr>
          <w:rFonts w:ascii="Times New Roman" w:eastAsia="Times New Roman" w:hAnsi="Times New Roman" w:cs="Times New Roman"/>
          <w:sz w:val="24"/>
          <w:szCs w:val="20"/>
        </w:rPr>
        <w:t xml:space="preserve"> исследования компания </w:t>
      </w:r>
      <w:r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адаптирует по </w:t>
      </w:r>
      <w:r w:rsidR="00A43B4B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двум </w:t>
      </w:r>
      <w:r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>областям развития</w:t>
      </w:r>
      <w:r w:rsidR="00A43B4B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 (Познание и когнитивное развитие, Грамотность (язык) и коммуникация </w:t>
      </w:r>
      <w:r w:rsidR="00E42853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>согласно требованиям стандарта</w:t>
      </w:r>
      <w:r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 </w:t>
      </w:r>
      <w:r w:rsidR="008F6FDB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на компетентностную основу </w:t>
      </w:r>
      <w:r w:rsidR="00A43B4B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(карта развития ребенка, протокол, контрольный список и инструкции по использованию для наблюдателей, </w:t>
      </w:r>
      <w:r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>модуль для обучения)</w:t>
      </w:r>
      <w:r w:rsidR="00FF3EF9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>.</w:t>
      </w:r>
      <w:r w:rsidR="00981AB7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 </w:t>
      </w:r>
      <w:r w:rsidR="00FF3EF9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>Адаптирует</w:t>
      </w:r>
      <w:r w:rsidR="00FF3EF9" w:rsidRPr="00BA0D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FF3EF9" w:rsidRPr="00BA0D4F">
        <w:rPr>
          <w:rFonts w:ascii="Times New Roman" w:eastAsia="Times New Roman" w:hAnsi="Times New Roman" w:cs="Times New Roman"/>
          <w:sz w:val="24"/>
          <w:szCs w:val="20"/>
        </w:rPr>
        <w:t>электронно</w:t>
      </w:r>
      <w:proofErr w:type="spellEnd"/>
      <w:r w:rsidR="00FF3EF9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е </w:t>
      </w:r>
      <w:proofErr w:type="spellStart"/>
      <w:r w:rsidR="00FF3EF9" w:rsidRPr="00BA0D4F">
        <w:rPr>
          <w:rFonts w:ascii="Times New Roman" w:eastAsia="Times New Roman" w:hAnsi="Times New Roman" w:cs="Times New Roman"/>
          <w:sz w:val="24"/>
          <w:szCs w:val="20"/>
        </w:rPr>
        <w:t>приложени</w:t>
      </w:r>
      <w:proofErr w:type="spellEnd"/>
      <w:r w:rsidR="00FF3EF9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>е</w:t>
      </w:r>
      <w:r w:rsidR="00FF3EF9" w:rsidRPr="00BA0D4F">
        <w:rPr>
          <w:rFonts w:ascii="Times New Roman" w:eastAsia="Times New Roman" w:hAnsi="Times New Roman" w:cs="Times New Roman"/>
          <w:sz w:val="24"/>
          <w:szCs w:val="20"/>
        </w:rPr>
        <w:t xml:space="preserve"> для проведения внешнего наблюдения в </w:t>
      </w:r>
      <w:proofErr w:type="spellStart"/>
      <w:r w:rsidR="00FF3EF9" w:rsidRPr="00BA0D4F">
        <w:rPr>
          <w:rFonts w:ascii="Times New Roman" w:eastAsia="Times New Roman" w:hAnsi="Times New Roman" w:cs="Times New Roman"/>
          <w:sz w:val="24"/>
          <w:szCs w:val="20"/>
        </w:rPr>
        <w:t>цифрово</w:t>
      </w:r>
      <w:proofErr w:type="spellEnd"/>
      <w:r w:rsidR="00FF3EF9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>м</w:t>
      </w:r>
      <w:r w:rsidR="00FF3EF9" w:rsidRPr="00BA0D4F">
        <w:rPr>
          <w:rFonts w:ascii="Times New Roman" w:eastAsia="Times New Roman" w:hAnsi="Times New Roman" w:cs="Times New Roman"/>
          <w:sz w:val="24"/>
          <w:szCs w:val="20"/>
        </w:rPr>
        <w:t xml:space="preserve"> формат</w:t>
      </w:r>
      <w:r w:rsidR="00FF3EF9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>е</w:t>
      </w:r>
      <w:r w:rsidR="00FF3EF9" w:rsidRPr="00BA0D4F">
        <w:rPr>
          <w:rFonts w:ascii="Times New Roman" w:eastAsia="Times New Roman" w:hAnsi="Times New Roman" w:cs="Times New Roman"/>
          <w:sz w:val="24"/>
          <w:szCs w:val="20"/>
        </w:rPr>
        <w:t xml:space="preserve"> и подготовит</w:t>
      </w:r>
      <w:r w:rsidR="00FF3EF9" w:rsidRPr="00A43B4B">
        <w:rPr>
          <w:rFonts w:ascii="Times New Roman" w:eastAsia="Times New Roman" w:hAnsi="Times New Roman" w:cs="Times New Roman"/>
          <w:sz w:val="24"/>
          <w:szCs w:val="20"/>
        </w:rPr>
        <w:t xml:space="preserve"> инструкцию для применения приложения на двух языках (русском и кыргызском).</w:t>
      </w:r>
    </w:p>
    <w:p w14:paraId="2E601965" w14:textId="15CA9D06" w:rsidR="00981AB7" w:rsidRPr="00DA4E23" w:rsidRDefault="00FF3EF9" w:rsidP="00A43B4B">
      <w:pPr>
        <w:pStyle w:val="a3"/>
        <w:numPr>
          <w:ilvl w:val="0"/>
          <w:numId w:val="25"/>
        </w:num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F3EF9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Пилотирование и утверждение материалов опроса для внешней </w:t>
      </w:r>
      <w:proofErr w:type="spellStart"/>
      <w:r w:rsidRPr="00FF3EF9">
        <w:rPr>
          <w:rFonts w:ascii="Times New Roman" w:eastAsia="Times New Roman" w:hAnsi="Times New Roman" w:cs="Times New Roman"/>
          <w:i/>
          <w:iCs/>
          <w:sz w:val="24"/>
          <w:szCs w:val="20"/>
        </w:rPr>
        <w:t>оценк</w:t>
      </w:r>
      <w:proofErr w:type="spellEnd"/>
      <w:r w:rsidR="00C666B9">
        <w:rPr>
          <w:rFonts w:ascii="Times New Roman" w:eastAsia="Times New Roman" w:hAnsi="Times New Roman" w:cs="Times New Roman"/>
          <w:i/>
          <w:iCs/>
          <w:sz w:val="24"/>
          <w:szCs w:val="20"/>
          <w:lang w:val="ky-KG"/>
        </w:rPr>
        <w:t>и.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43EE3">
        <w:rPr>
          <w:rFonts w:ascii="Times New Roman" w:eastAsia="Times New Roman" w:hAnsi="Times New Roman" w:cs="Times New Roman"/>
          <w:sz w:val="24"/>
          <w:szCs w:val="20"/>
          <w:lang w:val="ky-KG"/>
        </w:rPr>
        <w:t>П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роведет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пилотирование инструмента и методологию проведения внешнего исследования в </w:t>
      </w:r>
      <w:r w:rsidR="00A43B4B">
        <w:rPr>
          <w:rFonts w:ascii="Times New Roman" w:eastAsia="Times New Roman" w:hAnsi="Times New Roman" w:cs="Times New Roman"/>
          <w:sz w:val="24"/>
          <w:szCs w:val="20"/>
          <w:lang w:val="ky-KG"/>
        </w:rPr>
        <w:t>4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ДОО </w:t>
      </w:r>
      <w:r w:rsidR="00E42853">
        <w:rPr>
          <w:rFonts w:ascii="Times New Roman" w:eastAsia="Times New Roman" w:hAnsi="Times New Roman" w:cs="Times New Roman"/>
          <w:sz w:val="24"/>
          <w:szCs w:val="20"/>
          <w:lang w:val="ky-KG"/>
        </w:rPr>
        <w:t>Чуйской области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Pr="00FF3EF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81AB7">
        <w:rPr>
          <w:rFonts w:ascii="Times New Roman" w:eastAsia="Times New Roman" w:hAnsi="Times New Roman" w:cs="Times New Roman"/>
          <w:sz w:val="24"/>
          <w:szCs w:val="20"/>
        </w:rPr>
        <w:t>В рамках этого процесса прове</w:t>
      </w:r>
      <w:r>
        <w:rPr>
          <w:rFonts w:ascii="Times New Roman" w:eastAsia="Times New Roman" w:hAnsi="Times New Roman" w:cs="Times New Roman"/>
          <w:sz w:val="24"/>
          <w:szCs w:val="20"/>
        </w:rPr>
        <w:t>дет</w:t>
      </w:r>
      <w:r w:rsidRPr="00981AB7">
        <w:rPr>
          <w:rFonts w:ascii="Times New Roman" w:eastAsia="Times New Roman" w:hAnsi="Times New Roman" w:cs="Times New Roman"/>
          <w:sz w:val="24"/>
          <w:szCs w:val="20"/>
        </w:rPr>
        <w:t xml:space="preserve"> полевые испытания цифровой версии для обеспечения удобства использования, функциональности и безопасности данных, внес</w:t>
      </w:r>
      <w:r>
        <w:rPr>
          <w:rFonts w:ascii="Times New Roman" w:eastAsia="Times New Roman" w:hAnsi="Times New Roman" w:cs="Times New Roman"/>
          <w:sz w:val="24"/>
          <w:szCs w:val="20"/>
        </w:rPr>
        <w:t>ет</w:t>
      </w:r>
      <w:r w:rsidRPr="00981AB7">
        <w:rPr>
          <w:rFonts w:ascii="Times New Roman" w:eastAsia="Times New Roman" w:hAnsi="Times New Roman" w:cs="Times New Roman"/>
          <w:sz w:val="24"/>
          <w:szCs w:val="20"/>
        </w:rPr>
        <w:t xml:space="preserve"> необходимые коррективы для оптимизации простоты использования.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По результатам пилотирования доработает/пересмотрит инструмент. </w:t>
      </w:r>
      <w:r w:rsidRPr="00411066">
        <w:rPr>
          <w:rFonts w:ascii="Times New Roman" w:eastAsia="Times New Roman" w:hAnsi="Times New Roman" w:cs="Times New Roman"/>
          <w:sz w:val="24"/>
          <w:szCs w:val="20"/>
        </w:rPr>
        <w:t xml:space="preserve">Разработает шаблон базы данных с чёткой инструкцией по вводу данных </w:t>
      </w:r>
      <w:r>
        <w:rPr>
          <w:rFonts w:ascii="Times New Roman" w:eastAsia="Times New Roman" w:hAnsi="Times New Roman" w:cs="Times New Roman"/>
          <w:sz w:val="24"/>
          <w:szCs w:val="20"/>
          <w:lang w:val="ky-KG"/>
        </w:rPr>
        <w:t>в</w:t>
      </w:r>
      <w:r w:rsidRPr="0041106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цифровое</w:t>
      </w:r>
      <w:r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 </w:t>
      </w:r>
      <w:proofErr w:type="spellStart"/>
      <w:r w:rsidRPr="00411066">
        <w:rPr>
          <w:rFonts w:ascii="Times New Roman" w:eastAsia="Times New Roman" w:hAnsi="Times New Roman" w:cs="Times New Roman"/>
          <w:sz w:val="24"/>
          <w:szCs w:val="20"/>
        </w:rPr>
        <w:t>приложени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ky-KG"/>
        </w:rPr>
        <w:t>е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="00DA4E2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81AB7" w:rsidRPr="00DA4E23">
        <w:rPr>
          <w:rFonts w:ascii="Times New Roman" w:eastAsia="Times New Roman" w:hAnsi="Times New Roman" w:cs="Times New Roman"/>
          <w:sz w:val="24"/>
          <w:szCs w:val="20"/>
        </w:rPr>
        <w:t>Подготовит окончательный комплект всех материалов на двух языках (кыргызский и русский) и</w:t>
      </w:r>
      <w:r w:rsidR="00981AB7" w:rsidRPr="00DA4E23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 получит официальное одобрение КАО на предмет их соответствия.</w:t>
      </w:r>
    </w:p>
    <w:p w14:paraId="05F23E4B" w14:textId="79E4C1FA" w:rsidR="00DA4E23" w:rsidRPr="00DA4E23" w:rsidRDefault="00DA4E23" w:rsidP="00DA4E23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</w:pPr>
      <w:r w:rsidRPr="00DA4E23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 xml:space="preserve">Этап </w:t>
      </w:r>
      <w:r w:rsidR="00EF685F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>2</w:t>
      </w:r>
      <w:r w:rsidRPr="00DA4E23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 xml:space="preserve">: </w:t>
      </w:r>
      <w:r w:rsidR="00743EE3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>П</w:t>
      </w:r>
      <w:r w:rsidRPr="00DA4E23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>роведение исследования (</w:t>
      </w:r>
      <w:r w:rsidR="00743EE3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>первая половина февраля</w:t>
      </w:r>
      <w:r w:rsidR="00E42853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 xml:space="preserve"> 2026 г.</w:t>
      </w:r>
      <w:r w:rsidRPr="00DA4E23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>)</w:t>
      </w:r>
    </w:p>
    <w:p w14:paraId="610F5AC1" w14:textId="77777777" w:rsidR="009F5963" w:rsidRPr="009F5963" w:rsidRDefault="007B0F97" w:rsidP="00DA4E23">
      <w:pPr>
        <w:pStyle w:val="a3"/>
        <w:numPr>
          <w:ilvl w:val="0"/>
          <w:numId w:val="39"/>
        </w:num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F5963">
        <w:rPr>
          <w:rFonts w:ascii="Times New Roman" w:eastAsia="Times New Roman" w:hAnsi="Times New Roman" w:cs="Times New Roman"/>
          <w:sz w:val="24"/>
          <w:szCs w:val="20"/>
        </w:rPr>
        <w:t xml:space="preserve">Отберет внешних наблюдателей и проведет </w:t>
      </w:r>
      <w:r w:rsidR="00772C94" w:rsidRPr="009F5963">
        <w:rPr>
          <w:rFonts w:ascii="Times New Roman" w:eastAsia="Times New Roman" w:hAnsi="Times New Roman" w:cs="Times New Roman"/>
          <w:sz w:val="24"/>
          <w:szCs w:val="20"/>
        </w:rPr>
        <w:t>трех</w:t>
      </w:r>
      <w:r w:rsidRPr="009F5963">
        <w:rPr>
          <w:rFonts w:ascii="Times New Roman" w:eastAsia="Times New Roman" w:hAnsi="Times New Roman" w:cs="Times New Roman"/>
          <w:sz w:val="24"/>
          <w:szCs w:val="20"/>
        </w:rPr>
        <w:t xml:space="preserve">дневный обучающий семинар для </w:t>
      </w:r>
      <w:r w:rsidR="00772C94" w:rsidRPr="009F5963">
        <w:rPr>
          <w:rFonts w:ascii="Times New Roman" w:eastAsia="Times New Roman" w:hAnsi="Times New Roman" w:cs="Times New Roman"/>
          <w:sz w:val="24"/>
          <w:szCs w:val="20"/>
        </w:rPr>
        <w:t>них;</w:t>
      </w:r>
    </w:p>
    <w:p w14:paraId="0D6C8507" w14:textId="0EA6F0FE" w:rsidR="009F5963" w:rsidRPr="009F5963" w:rsidRDefault="00DA4E23" w:rsidP="00DA4E23">
      <w:pPr>
        <w:pStyle w:val="a3"/>
        <w:numPr>
          <w:ilvl w:val="0"/>
          <w:numId w:val="39"/>
        </w:num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F5963">
        <w:rPr>
          <w:rFonts w:ascii="Times New Roman" w:eastAsia="Times New Roman" w:hAnsi="Times New Roman" w:cs="Times New Roman"/>
          <w:sz w:val="24"/>
          <w:szCs w:val="20"/>
        </w:rPr>
        <w:t xml:space="preserve">Отберет координаторов </w:t>
      </w:r>
      <w:r>
        <w:rPr>
          <w:rFonts w:ascii="Times New Roman" w:eastAsia="Times New Roman" w:hAnsi="Times New Roman" w:cs="Times New Roman"/>
          <w:sz w:val="24"/>
          <w:szCs w:val="20"/>
        </w:rPr>
        <w:t>в</w:t>
      </w:r>
      <w:r w:rsidR="00772C94" w:rsidRPr="009F5963">
        <w:rPr>
          <w:rFonts w:ascii="Times New Roman" w:eastAsia="Times New Roman" w:hAnsi="Times New Roman" w:cs="Times New Roman"/>
          <w:sz w:val="24"/>
          <w:szCs w:val="20"/>
        </w:rPr>
        <w:t xml:space="preserve"> ДОО, </w:t>
      </w:r>
      <w:r w:rsidR="007B0F97" w:rsidRPr="009F5963">
        <w:rPr>
          <w:rFonts w:ascii="Times New Roman" w:eastAsia="Times New Roman" w:hAnsi="Times New Roman" w:cs="Times New Roman"/>
          <w:sz w:val="24"/>
          <w:szCs w:val="20"/>
        </w:rPr>
        <w:t>вошедших в выборку</w:t>
      </w:r>
      <w:r w:rsidR="00772C94" w:rsidRPr="009F5963">
        <w:rPr>
          <w:rFonts w:ascii="Times New Roman" w:eastAsia="Times New Roman" w:hAnsi="Times New Roman" w:cs="Times New Roman"/>
          <w:sz w:val="24"/>
          <w:szCs w:val="20"/>
        </w:rPr>
        <w:t xml:space="preserve">, которые будут помогать в организации и проведении внешнего наблюдения. </w:t>
      </w:r>
      <w:bookmarkEnd w:id="0"/>
    </w:p>
    <w:p w14:paraId="7BEE4992" w14:textId="1E8C74E0" w:rsidR="00902DD2" w:rsidRPr="009F5963" w:rsidRDefault="005E499B" w:rsidP="009F5963">
      <w:pPr>
        <w:pStyle w:val="a3"/>
        <w:numPr>
          <w:ilvl w:val="0"/>
          <w:numId w:val="39"/>
        </w:num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F5963">
        <w:rPr>
          <w:rFonts w:ascii="Times New Roman" w:eastAsia="Times New Roman" w:hAnsi="Times New Roman" w:cs="Times New Roman"/>
          <w:sz w:val="24"/>
          <w:szCs w:val="20"/>
        </w:rPr>
        <w:t xml:space="preserve">Разработает матрицу данных, содержащую релевантную информацию по каждому элементу </w:t>
      </w:r>
      <w:r w:rsidR="00902DD2" w:rsidRPr="009F5963">
        <w:rPr>
          <w:rFonts w:ascii="Times New Roman" w:eastAsia="Times New Roman" w:hAnsi="Times New Roman" w:cs="Times New Roman"/>
          <w:sz w:val="24"/>
          <w:szCs w:val="20"/>
        </w:rPr>
        <w:t xml:space="preserve">инструмента; </w:t>
      </w:r>
    </w:p>
    <w:p w14:paraId="76CA9A0D" w14:textId="4305768E" w:rsidR="00891510" w:rsidRPr="009F5963" w:rsidRDefault="00891510" w:rsidP="009F5963">
      <w:pPr>
        <w:pStyle w:val="a3"/>
        <w:numPr>
          <w:ilvl w:val="0"/>
          <w:numId w:val="39"/>
        </w:num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F5963">
        <w:rPr>
          <w:rFonts w:ascii="Times New Roman" w:eastAsia="Times New Roman" w:hAnsi="Times New Roman" w:cs="Times New Roman"/>
          <w:sz w:val="24"/>
          <w:szCs w:val="20"/>
        </w:rPr>
        <w:t xml:space="preserve">Предоставит внешним наблюдателям инструменты для проведения исследования, включающую «сумку валидатора» с необходимым дидактическим материалом и </w:t>
      </w:r>
      <w:r w:rsidR="00DA4E23">
        <w:rPr>
          <w:rFonts w:ascii="Times New Roman" w:eastAsia="Times New Roman" w:hAnsi="Times New Roman" w:cs="Times New Roman"/>
          <w:sz w:val="24"/>
          <w:szCs w:val="20"/>
        </w:rPr>
        <w:t>инструментами</w:t>
      </w:r>
      <w:r w:rsidRPr="009F5963">
        <w:rPr>
          <w:rFonts w:ascii="Times New Roman" w:eastAsia="Times New Roman" w:hAnsi="Times New Roman" w:cs="Times New Roman"/>
          <w:sz w:val="24"/>
          <w:szCs w:val="20"/>
        </w:rPr>
        <w:t xml:space="preserve"> для проведения измерения;</w:t>
      </w:r>
    </w:p>
    <w:p w14:paraId="3E645F61" w14:textId="7443C169" w:rsidR="00186B08" w:rsidRPr="009F5963" w:rsidRDefault="00186B08" w:rsidP="009F5963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F5963">
        <w:rPr>
          <w:rFonts w:ascii="Times New Roman" w:eastAsia="Times New Roman" w:hAnsi="Times New Roman" w:cs="Times New Roman"/>
          <w:sz w:val="24"/>
          <w:szCs w:val="20"/>
        </w:rPr>
        <w:t xml:space="preserve">Предоставит наблюдателям </w:t>
      </w:r>
      <w:r w:rsidR="00891510" w:rsidRPr="009F5963">
        <w:rPr>
          <w:rFonts w:ascii="Times New Roman" w:eastAsia="Times New Roman" w:hAnsi="Times New Roman" w:cs="Times New Roman"/>
          <w:sz w:val="24"/>
          <w:szCs w:val="20"/>
        </w:rPr>
        <w:t>протоколы</w:t>
      </w:r>
      <w:r w:rsidRPr="009F5963">
        <w:rPr>
          <w:rFonts w:ascii="Times New Roman" w:eastAsia="Times New Roman" w:hAnsi="Times New Roman" w:cs="Times New Roman"/>
          <w:sz w:val="24"/>
          <w:szCs w:val="20"/>
        </w:rPr>
        <w:t xml:space="preserve"> для сбора данных, разработает механизм выдачи и приема материалов исследования с сохранением конфиденциальности и секретности;</w:t>
      </w:r>
    </w:p>
    <w:p w14:paraId="13E59695" w14:textId="69CE8A53" w:rsidR="00A5786E" w:rsidRPr="009F5963" w:rsidRDefault="003C0C78" w:rsidP="009F5963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F5963">
        <w:rPr>
          <w:rFonts w:ascii="Times New Roman" w:eastAsia="Times New Roman" w:hAnsi="Times New Roman" w:cs="Times New Roman"/>
          <w:sz w:val="24"/>
          <w:szCs w:val="20"/>
        </w:rPr>
        <w:t>Организует своевременный сбор данных</w:t>
      </w:r>
      <w:r w:rsidR="00A5786E" w:rsidRPr="009F5963">
        <w:rPr>
          <w:rFonts w:ascii="Times New Roman" w:eastAsia="Times New Roman" w:hAnsi="Times New Roman" w:cs="Times New Roman"/>
          <w:sz w:val="24"/>
          <w:szCs w:val="20"/>
        </w:rPr>
        <w:t>, включающий наблюдение за детьми и заполнение фоновых анкет администрацией, воспитателями ДОО и родителями;</w:t>
      </w:r>
    </w:p>
    <w:p w14:paraId="6A37EEC0" w14:textId="0B973534" w:rsidR="00041813" w:rsidRPr="009F5963" w:rsidRDefault="00A5786E" w:rsidP="009F5963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F5963">
        <w:rPr>
          <w:rFonts w:ascii="Times New Roman" w:eastAsia="Times New Roman" w:hAnsi="Times New Roman" w:cs="Times New Roman"/>
          <w:sz w:val="24"/>
          <w:szCs w:val="20"/>
        </w:rPr>
        <w:t>Организует</w:t>
      </w:r>
      <w:r w:rsidR="002B57F8" w:rsidRPr="009F596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41813" w:rsidRPr="009F5963">
        <w:rPr>
          <w:rFonts w:ascii="Times New Roman" w:eastAsia="Times New Roman" w:hAnsi="Times New Roman" w:cs="Times New Roman"/>
          <w:sz w:val="24"/>
          <w:szCs w:val="20"/>
        </w:rPr>
        <w:t>выборочны</w:t>
      </w:r>
      <w:r w:rsidRPr="009F5963">
        <w:rPr>
          <w:rFonts w:ascii="Times New Roman" w:eastAsia="Times New Roman" w:hAnsi="Times New Roman" w:cs="Times New Roman"/>
          <w:sz w:val="24"/>
          <w:szCs w:val="20"/>
        </w:rPr>
        <w:t>й</w:t>
      </w:r>
      <w:r w:rsidR="00041813" w:rsidRPr="009F5963">
        <w:rPr>
          <w:rFonts w:ascii="Times New Roman" w:eastAsia="Times New Roman" w:hAnsi="Times New Roman" w:cs="Times New Roman"/>
          <w:sz w:val="24"/>
          <w:szCs w:val="20"/>
        </w:rPr>
        <w:t xml:space="preserve"> мониторинг</w:t>
      </w:r>
      <w:r w:rsidR="00041813" w:rsidRPr="009F5963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 </w:t>
      </w:r>
      <w:r w:rsidR="008F6FDB">
        <w:rPr>
          <w:rFonts w:ascii="Times New Roman" w:eastAsia="Times New Roman" w:hAnsi="Times New Roman" w:cs="Times New Roman"/>
          <w:sz w:val="24"/>
          <w:szCs w:val="20"/>
          <w:lang w:val="ky-KG"/>
        </w:rPr>
        <w:t>компании</w:t>
      </w:r>
      <w:r w:rsidRPr="009F5963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 с привлечением представителей М</w:t>
      </w:r>
      <w:r w:rsidR="00E42853">
        <w:rPr>
          <w:rFonts w:ascii="Times New Roman" w:eastAsia="Times New Roman" w:hAnsi="Times New Roman" w:cs="Times New Roman"/>
          <w:sz w:val="24"/>
          <w:szCs w:val="20"/>
          <w:lang w:val="ky-KG"/>
        </w:rPr>
        <w:t>П</w:t>
      </w:r>
      <w:r w:rsidRPr="009F5963">
        <w:rPr>
          <w:rFonts w:ascii="Times New Roman" w:eastAsia="Times New Roman" w:hAnsi="Times New Roman" w:cs="Times New Roman"/>
          <w:sz w:val="24"/>
          <w:szCs w:val="20"/>
          <w:lang w:val="ky-KG"/>
        </w:rPr>
        <w:t>КР и региональных отделов образования</w:t>
      </w:r>
      <w:r w:rsidR="00041813" w:rsidRPr="009F5963">
        <w:rPr>
          <w:rFonts w:ascii="Times New Roman" w:eastAsia="Times New Roman" w:hAnsi="Times New Roman" w:cs="Times New Roman"/>
          <w:sz w:val="24"/>
          <w:szCs w:val="20"/>
          <w:lang w:val="ky-KG"/>
        </w:rPr>
        <w:t>;</w:t>
      </w:r>
    </w:p>
    <w:p w14:paraId="2876D38C" w14:textId="77BEE2E6" w:rsidR="00041813" w:rsidRPr="009F5963" w:rsidRDefault="00041813" w:rsidP="009F5963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F5963">
        <w:rPr>
          <w:rFonts w:ascii="Times New Roman" w:eastAsia="Times New Roman" w:hAnsi="Times New Roman" w:cs="Times New Roman"/>
          <w:sz w:val="24"/>
          <w:szCs w:val="20"/>
        </w:rPr>
        <w:t xml:space="preserve">Обучит соответствующий персонал по вводу данных и кодированию открытых ответов. Предоставит </w:t>
      </w:r>
      <w:r w:rsidR="00227F5A" w:rsidRPr="009F5963">
        <w:rPr>
          <w:rFonts w:ascii="Times New Roman" w:eastAsia="Times New Roman" w:hAnsi="Times New Roman" w:cs="Times New Roman"/>
          <w:sz w:val="24"/>
          <w:szCs w:val="20"/>
        </w:rPr>
        <w:t xml:space="preserve">им </w:t>
      </w:r>
      <w:r w:rsidRPr="009F5963">
        <w:rPr>
          <w:rFonts w:ascii="Times New Roman" w:eastAsia="Times New Roman" w:hAnsi="Times New Roman" w:cs="Times New Roman"/>
          <w:sz w:val="24"/>
          <w:szCs w:val="20"/>
        </w:rPr>
        <w:t>четкую инструкцию и шаблон для ввода данных;</w:t>
      </w:r>
    </w:p>
    <w:p w14:paraId="6AF62E73" w14:textId="03014B0C" w:rsidR="00891510" w:rsidRDefault="00891510" w:rsidP="009F5963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F5963">
        <w:rPr>
          <w:rFonts w:ascii="Times New Roman" w:eastAsia="Times New Roman" w:hAnsi="Times New Roman" w:cs="Times New Roman"/>
          <w:sz w:val="24"/>
          <w:szCs w:val="20"/>
        </w:rPr>
        <w:t xml:space="preserve">Проведет кодировку открытых данных </w:t>
      </w:r>
      <w:r w:rsidR="00227F5A" w:rsidRPr="009F5963">
        <w:rPr>
          <w:rFonts w:ascii="Times New Roman" w:eastAsia="Times New Roman" w:hAnsi="Times New Roman" w:cs="Times New Roman"/>
          <w:sz w:val="24"/>
          <w:szCs w:val="20"/>
        </w:rPr>
        <w:t>и заполнит все аспекты очистки и анализа данных для наблюдения.</w:t>
      </w:r>
    </w:p>
    <w:p w14:paraId="176AB444" w14:textId="0CA1C47C" w:rsidR="00186B08" w:rsidRPr="00411066" w:rsidRDefault="00186B08" w:rsidP="008849ED">
      <w:pPr>
        <w:tabs>
          <w:tab w:val="left" w:pos="9355"/>
        </w:tabs>
        <w:spacing w:after="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r w:rsidRPr="00411066">
        <w:rPr>
          <w:rFonts w:ascii="Times New Roman" w:eastAsia="MS Mincho" w:hAnsi="Times New Roman" w:cs="Times New Roman"/>
          <w:b/>
          <w:sz w:val="24"/>
          <w:szCs w:val="24"/>
          <w:lang w:val="ky-KG" w:eastAsia="ru-RU"/>
        </w:rPr>
        <w:t>Этап</w:t>
      </w:r>
      <w:r w:rsidRPr="00411066"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  <w:t xml:space="preserve"> </w:t>
      </w:r>
      <w:r w:rsidR="00EF685F"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  <w:t>3</w:t>
      </w:r>
      <w:r w:rsidRPr="00411066"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  <w:t xml:space="preserve">:  </w:t>
      </w:r>
      <w:r w:rsidRPr="00411066">
        <w:rPr>
          <w:rFonts w:ascii="Times New Roman" w:eastAsia="MS Mincho" w:hAnsi="Times New Roman" w:cs="Times New Roman"/>
          <w:b/>
          <w:sz w:val="24"/>
          <w:szCs w:val="24"/>
          <w:lang w:val="ky-KG" w:eastAsia="ru-RU"/>
        </w:rPr>
        <w:t>Подготовка Итогового отчета</w:t>
      </w:r>
      <w:r w:rsidRPr="00411066"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411066">
        <w:rPr>
          <w:rFonts w:ascii="Times New Roman" w:eastAsia="MS Mincho" w:hAnsi="Times New Roman" w:cs="Times New Roman"/>
          <w:b/>
          <w:sz w:val="24"/>
          <w:szCs w:val="24"/>
          <w:lang w:val="ky-KG" w:eastAsia="ru-RU"/>
        </w:rPr>
        <w:t xml:space="preserve"> </w:t>
      </w:r>
      <w:r w:rsidR="00743EE3">
        <w:rPr>
          <w:rFonts w:ascii="Times New Roman" w:eastAsia="MS Mincho" w:hAnsi="Times New Roman" w:cs="Times New Roman"/>
          <w:b/>
          <w:sz w:val="24"/>
          <w:szCs w:val="24"/>
          <w:lang w:val="ky-KG" w:eastAsia="ru-RU"/>
        </w:rPr>
        <w:t xml:space="preserve">вторая половина </w:t>
      </w:r>
      <w:r w:rsidR="00E42853">
        <w:rPr>
          <w:rFonts w:ascii="Times New Roman" w:eastAsia="MS Mincho" w:hAnsi="Times New Roman" w:cs="Times New Roman"/>
          <w:b/>
          <w:sz w:val="24"/>
          <w:szCs w:val="24"/>
          <w:lang w:val="ky-KG" w:eastAsia="ru-RU"/>
        </w:rPr>
        <w:t>феврал</w:t>
      </w:r>
      <w:r w:rsidR="00743EE3">
        <w:rPr>
          <w:rFonts w:ascii="Times New Roman" w:eastAsia="MS Mincho" w:hAnsi="Times New Roman" w:cs="Times New Roman"/>
          <w:b/>
          <w:sz w:val="24"/>
          <w:szCs w:val="24"/>
          <w:lang w:val="ky-KG" w:eastAsia="ru-RU"/>
        </w:rPr>
        <w:t>я</w:t>
      </w:r>
      <w:r w:rsidR="006F413B">
        <w:rPr>
          <w:rFonts w:ascii="Times New Roman" w:eastAsia="MS Mincho" w:hAnsi="Times New Roman" w:cs="Times New Roman"/>
          <w:b/>
          <w:sz w:val="24"/>
          <w:szCs w:val="24"/>
          <w:lang w:val="ky-KG" w:eastAsia="ru-RU"/>
        </w:rPr>
        <w:t xml:space="preserve"> </w:t>
      </w:r>
      <w:r w:rsidRPr="00411066">
        <w:rPr>
          <w:rFonts w:ascii="Times New Roman" w:eastAsia="MS Mincho" w:hAnsi="Times New Roman" w:cs="Times New Roman"/>
          <w:b/>
          <w:sz w:val="24"/>
          <w:szCs w:val="24"/>
          <w:lang w:val="ky-KG" w:eastAsia="ru-RU"/>
        </w:rPr>
        <w:t>202</w:t>
      </w:r>
      <w:r w:rsidR="00E42853">
        <w:rPr>
          <w:rFonts w:ascii="Times New Roman" w:eastAsia="MS Mincho" w:hAnsi="Times New Roman" w:cs="Times New Roman"/>
          <w:b/>
          <w:sz w:val="24"/>
          <w:szCs w:val="24"/>
          <w:lang w:val="ky-KG" w:eastAsia="ru-RU"/>
        </w:rPr>
        <w:t>6</w:t>
      </w:r>
      <w:r w:rsidRPr="00411066"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  <w:t>)</w:t>
      </w:r>
    </w:p>
    <w:p w14:paraId="3C6D71D5" w14:textId="0F07A820" w:rsidR="00FA1182" w:rsidRPr="00FA1182" w:rsidRDefault="00227F5A" w:rsidP="00891510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Сделает</w:t>
      </w:r>
      <w:r w:rsidRPr="00227F5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и </w:t>
      </w:r>
      <w:r w:rsidRPr="00227F5A">
        <w:rPr>
          <w:rFonts w:ascii="Times New Roman" w:eastAsia="Times New Roman" w:hAnsi="Times New Roman" w:cs="Times New Roman"/>
          <w:sz w:val="24"/>
          <w:szCs w:val="20"/>
        </w:rPr>
        <w:t>подготов</w:t>
      </w:r>
      <w:r>
        <w:rPr>
          <w:rFonts w:ascii="Times New Roman" w:eastAsia="Times New Roman" w:hAnsi="Times New Roman" w:cs="Times New Roman"/>
          <w:sz w:val="24"/>
          <w:szCs w:val="20"/>
        </w:rPr>
        <w:t>ит</w:t>
      </w:r>
      <w:r w:rsidRPr="00227F5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F685F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>аналитический</w:t>
      </w:r>
      <w:r w:rsidR="00A5786E" w:rsidRPr="00BA0D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BA0D4F">
        <w:rPr>
          <w:rFonts w:ascii="Times New Roman" w:eastAsia="Times New Roman" w:hAnsi="Times New Roman" w:cs="Times New Roman"/>
          <w:sz w:val="24"/>
          <w:szCs w:val="20"/>
        </w:rPr>
        <w:t>отчет</w:t>
      </w:r>
      <w:r w:rsidR="00EF685F" w:rsidRPr="00BA0D4F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 на кыргызском и русском языках</w:t>
      </w:r>
      <w:r w:rsidRPr="00BA0D4F">
        <w:rPr>
          <w:rFonts w:ascii="Times New Roman" w:eastAsia="Times New Roman" w:hAnsi="Times New Roman" w:cs="Times New Roman"/>
          <w:sz w:val="24"/>
          <w:szCs w:val="20"/>
        </w:rPr>
        <w:t>.</w:t>
      </w:r>
      <w:r w:rsidR="00FA1182" w:rsidRPr="00BA0D4F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 </w:t>
      </w:r>
      <w:r w:rsidR="00EF685F" w:rsidRPr="00BA0D4F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О</w:t>
      </w:r>
      <w:r w:rsidR="00A5786E" w:rsidRPr="00BA0D4F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тчет должен содержать </w:t>
      </w:r>
      <w:r w:rsidR="00FA1182" w:rsidRPr="00BA0D4F">
        <w:rPr>
          <w:rFonts w:ascii="Times New Roman" w:eastAsia="Times New Roman" w:hAnsi="Times New Roman" w:cs="Times New Roman"/>
          <w:sz w:val="24"/>
          <w:szCs w:val="20"/>
        </w:rPr>
        <w:t xml:space="preserve">анализ данных </w:t>
      </w:r>
      <w:r w:rsidR="00FA1182" w:rsidRPr="00BA0D4F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по </w:t>
      </w:r>
      <w:r w:rsidR="002B6AFF" w:rsidRPr="00BA0D4F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уровню развития детей, </w:t>
      </w:r>
      <w:r w:rsidR="00FA1182" w:rsidRPr="00BA0D4F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сильным и слабым сторонам, обнаруженным в областях</w:t>
      </w:r>
      <w:r w:rsidR="008F6FDB" w:rsidRPr="00BA0D4F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 развития</w:t>
      </w:r>
      <w:r w:rsidR="00FA1182" w:rsidRPr="00BA0D4F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, с сужением анализа</w:t>
      </w:r>
      <w:r w:rsidR="00FA1182" w:rsidRPr="00FA1182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 до уровня р</w:t>
      </w:r>
      <w:r w:rsidR="008F6FDB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егиона, по языкам обучения и типам ДОО. </w:t>
      </w:r>
      <w:r w:rsidR="00FA1182" w:rsidRPr="00FA1182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Отчет также должен включать факторный анализ, определяющий факторы, влияющие на результаты. Результаты должны быть представлены в М</w:t>
      </w:r>
      <w:r w:rsidR="00E42853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П</w:t>
      </w:r>
      <w:r w:rsidR="00FA1182" w:rsidRPr="00FA1182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 КР в виде сводного отчета</w:t>
      </w:r>
      <w:r w:rsidR="008F6FDB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,</w:t>
      </w:r>
      <w:r w:rsidR="00FA1182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 </w:t>
      </w:r>
      <w:r w:rsidR="008F6FDB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а также</w:t>
      </w:r>
      <w:r w:rsidR="008F6FDB" w:rsidRPr="00FA1182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 вывод</w:t>
      </w:r>
      <w:r w:rsidR="008F6FDB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ы </w:t>
      </w:r>
      <w:r w:rsidR="008F6FDB" w:rsidRPr="00FA1182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и рекомендаци</w:t>
      </w:r>
      <w:r w:rsidR="008F6FDB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и.</w:t>
      </w:r>
    </w:p>
    <w:p w14:paraId="608C7E2E" w14:textId="77777777" w:rsidR="00891510" w:rsidRPr="00891510" w:rsidRDefault="00891510" w:rsidP="00891510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11066">
        <w:rPr>
          <w:rFonts w:ascii="Times New Roman" w:eastAsia="Times New Roman" w:hAnsi="Times New Roman" w:cs="Times New Roman"/>
          <w:sz w:val="24"/>
          <w:szCs w:val="20"/>
        </w:rPr>
        <w:t xml:space="preserve">Проведет обсуждение результатов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исследования </w:t>
      </w:r>
      <w:r w:rsidRPr="00411066">
        <w:rPr>
          <w:rFonts w:ascii="Times New Roman" w:eastAsia="Times New Roman" w:hAnsi="Times New Roman" w:cs="Times New Roman"/>
          <w:sz w:val="24"/>
          <w:szCs w:val="20"/>
        </w:rPr>
        <w:t>со всеми заинтересованными сторонами в ходе круглого стола.</w:t>
      </w:r>
    </w:p>
    <w:p w14:paraId="0D4A6CE5" w14:textId="0CB59634" w:rsidR="00AB4994" w:rsidRPr="00411066" w:rsidRDefault="00186B08" w:rsidP="008849ED">
      <w:pPr>
        <w:pStyle w:val="a3"/>
        <w:numPr>
          <w:ilvl w:val="0"/>
          <w:numId w:val="32"/>
        </w:numPr>
        <w:tabs>
          <w:tab w:val="left" w:pos="9355"/>
        </w:tabs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1066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По завершению</w:t>
      </w:r>
      <w:r w:rsidR="00A5786E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 обсуждения</w:t>
      </w:r>
      <w:r w:rsidRPr="00411066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 анализа данных наблюдения подготовит </w:t>
      </w:r>
      <w:r w:rsidR="00A5786E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Финальный </w:t>
      </w:r>
      <w:r w:rsidRPr="00411066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отчет </w:t>
      </w:r>
      <w:r w:rsidR="00A5786E" w:rsidRPr="00411066">
        <w:rPr>
          <w:rFonts w:ascii="Times New Roman" w:eastAsia="Times New Roman" w:hAnsi="Times New Roman" w:cs="Times New Roman"/>
          <w:sz w:val="24"/>
          <w:szCs w:val="20"/>
        </w:rPr>
        <w:t>Кроме этого, в целях предоставления четких данных отчет должен включать раздел об извлеченных уроках, полученных в процессе проведения исследования,</w:t>
      </w:r>
      <w:r w:rsidR="00FA1182" w:rsidRPr="00FA1182">
        <w:t xml:space="preserve"> </w:t>
      </w:r>
      <w:r w:rsidR="00FA1182">
        <w:rPr>
          <w:rFonts w:ascii="Times New Roman" w:eastAsia="Times New Roman" w:hAnsi="Times New Roman" w:cs="Times New Roman"/>
          <w:sz w:val="24"/>
          <w:szCs w:val="20"/>
        </w:rPr>
        <w:t>о соответствии</w:t>
      </w:r>
      <w:r w:rsidR="00FA1182" w:rsidRPr="00FA1182">
        <w:rPr>
          <w:rFonts w:ascii="Times New Roman" w:eastAsia="Times New Roman" w:hAnsi="Times New Roman" w:cs="Times New Roman"/>
          <w:sz w:val="24"/>
          <w:szCs w:val="20"/>
        </w:rPr>
        <w:t xml:space="preserve"> методологи</w:t>
      </w:r>
      <w:r w:rsidR="00FA1182">
        <w:rPr>
          <w:rFonts w:ascii="Times New Roman" w:eastAsia="Times New Roman" w:hAnsi="Times New Roman" w:cs="Times New Roman"/>
          <w:sz w:val="24"/>
          <w:szCs w:val="20"/>
        </w:rPr>
        <w:t>и</w:t>
      </w:r>
      <w:r w:rsidR="00FA1182" w:rsidRPr="00FA1182">
        <w:rPr>
          <w:rFonts w:ascii="Times New Roman" w:eastAsia="Times New Roman" w:hAnsi="Times New Roman" w:cs="Times New Roman"/>
          <w:sz w:val="24"/>
          <w:szCs w:val="20"/>
        </w:rPr>
        <w:t xml:space="preserve"> и подходов опроса, включая программное обеспечение/цифровое приложение; которое будет использоваться для последующего наблюдения</w:t>
      </w:r>
      <w:r w:rsidR="00FA1182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700CD0C3" w14:textId="1B5DDB22" w:rsidR="00FA1182" w:rsidRPr="00FA1182" w:rsidRDefault="00C666B9" w:rsidP="00FA1182">
      <w:pPr>
        <w:pStyle w:val="a3"/>
        <w:numPr>
          <w:ilvl w:val="0"/>
          <w:numId w:val="32"/>
        </w:numPr>
        <w:tabs>
          <w:tab w:val="left" w:pos="93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П</w:t>
      </w:r>
      <w:r w:rsidR="002B6AFF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редоставит электронные версии отчетов  </w:t>
      </w:r>
      <w:r w:rsidR="00FA1182" w:rsidRPr="00FA118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2B6AFF" w:rsidRPr="00411066">
        <w:rPr>
          <w:rFonts w:ascii="Times New Roman" w:eastAsia="Times New Roman" w:hAnsi="Times New Roman" w:cs="Times New Roman"/>
          <w:sz w:val="24"/>
          <w:szCs w:val="20"/>
        </w:rPr>
        <w:t>на русском или кыргызском языках</w:t>
      </w:r>
      <w:r w:rsidR="002B6AFF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 и </w:t>
      </w:r>
      <w:r w:rsidR="00FA1182" w:rsidRPr="00FA1182">
        <w:rPr>
          <w:rFonts w:ascii="Times New Roman" w:eastAsia="MS Mincho" w:hAnsi="Times New Roman" w:cs="Times New Roman"/>
          <w:sz w:val="24"/>
          <w:szCs w:val="24"/>
          <w:lang w:eastAsia="ru-RU"/>
        </w:rPr>
        <w:t>организ</w:t>
      </w:r>
      <w:r w:rsidR="00FA1182">
        <w:rPr>
          <w:rFonts w:ascii="Times New Roman" w:eastAsia="MS Mincho" w:hAnsi="Times New Roman" w:cs="Times New Roman"/>
          <w:sz w:val="24"/>
          <w:szCs w:val="24"/>
          <w:lang w:eastAsia="ru-RU"/>
        </w:rPr>
        <w:t>ует</w:t>
      </w:r>
      <w:r w:rsidR="00FA1182" w:rsidRPr="00FA118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обсуждение данных</w:t>
      </w:r>
      <w:r w:rsidR="002B6AFF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 со всеми заинтересованными сторонами (</w:t>
      </w:r>
      <w:r w:rsidR="008F6FDB"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="00FA1182" w:rsidRPr="00FA118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встреч</w:t>
      </w:r>
      <w:r w:rsidR="008F6FDB">
        <w:rPr>
          <w:rFonts w:ascii="Times New Roman" w:eastAsia="MS Mincho" w:hAnsi="Times New Roman" w:cs="Times New Roman"/>
          <w:sz w:val="24"/>
          <w:szCs w:val="24"/>
          <w:lang w:eastAsia="ru-RU"/>
        </w:rPr>
        <w:t>а</w:t>
      </w:r>
      <w:r w:rsidR="00FA1182" w:rsidRPr="00FA118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для север</w:t>
      </w:r>
      <w:r w:rsidR="008F6FDB">
        <w:rPr>
          <w:rFonts w:ascii="Times New Roman" w:eastAsia="MS Mincho" w:hAnsi="Times New Roman" w:cs="Times New Roman"/>
          <w:sz w:val="24"/>
          <w:szCs w:val="24"/>
          <w:lang w:eastAsia="ru-RU"/>
        </w:rPr>
        <w:t>ных регионов</w:t>
      </w:r>
      <w:r w:rsidR="00FA1182" w:rsidRPr="00FA118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</w:t>
      </w:r>
      <w:r w:rsidR="008F6FDB"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="00FA1182" w:rsidRPr="00FA118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встреч</w:t>
      </w:r>
      <w:r w:rsidR="008F6FDB">
        <w:rPr>
          <w:rFonts w:ascii="Times New Roman" w:eastAsia="MS Mincho" w:hAnsi="Times New Roman" w:cs="Times New Roman"/>
          <w:sz w:val="24"/>
          <w:szCs w:val="24"/>
          <w:lang w:eastAsia="ru-RU"/>
        </w:rPr>
        <w:t>а</w:t>
      </w:r>
      <w:r w:rsidR="00FA1182" w:rsidRPr="00FA118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для ю</w:t>
      </w:r>
      <w:r w:rsidR="008F6FDB">
        <w:rPr>
          <w:rFonts w:ascii="Times New Roman" w:eastAsia="MS Mincho" w:hAnsi="Times New Roman" w:cs="Times New Roman"/>
          <w:sz w:val="24"/>
          <w:szCs w:val="24"/>
          <w:lang w:eastAsia="ru-RU"/>
        </w:rPr>
        <w:t>жных регионов</w:t>
      </w:r>
      <w:r w:rsidR="002B6AFF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)</w:t>
      </w:r>
      <w:r w:rsidR="00FA1182" w:rsidRPr="00FA1182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FA118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14:paraId="5B107879" w14:textId="77777777" w:rsidR="00FA1182" w:rsidRDefault="00FA1182" w:rsidP="00FA1182">
      <w:pPr>
        <w:pStyle w:val="a3"/>
        <w:tabs>
          <w:tab w:val="left" w:pos="9355"/>
        </w:tabs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6431D3E" w14:textId="36B1B8EF" w:rsidR="007171A9" w:rsidRPr="007171A9" w:rsidRDefault="007171A9" w:rsidP="00FA1182">
      <w:pPr>
        <w:pStyle w:val="a3"/>
        <w:tabs>
          <w:tab w:val="left" w:pos="93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V.      </w:t>
      </w:r>
      <w:r w:rsidRPr="00717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выполнения задания</w:t>
      </w:r>
    </w:p>
    <w:p w14:paraId="136533CF" w14:textId="3DC589B2" w:rsidR="007171A9" w:rsidRPr="00AB4994" w:rsidRDefault="00AB4994" w:rsidP="008849ED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AB4994">
        <w:rPr>
          <w:rFonts w:ascii="Times New Roman" w:eastAsia="Times New Roman" w:hAnsi="Times New Roman" w:cs="Times New Roman"/>
          <w:sz w:val="24"/>
          <w:szCs w:val="20"/>
          <w:lang w:val="ru-RU"/>
        </w:rPr>
        <w:t>Планируемая продолжительность задания составляет</w:t>
      </w:r>
      <w:r w:rsidR="002B6AFF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1</w:t>
      </w:r>
      <w:r w:rsidRPr="00AB4994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месяц</w:t>
      </w:r>
      <w:r w:rsidR="002B6AFF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</w:t>
      </w:r>
      <w:r w:rsidRPr="00AB4994">
        <w:rPr>
          <w:rFonts w:ascii="Times New Roman" w:eastAsia="Times New Roman" w:hAnsi="Times New Roman" w:cs="Times New Roman"/>
          <w:sz w:val="24"/>
          <w:szCs w:val="20"/>
          <w:lang w:val="ru-RU"/>
        </w:rPr>
        <w:t>в 202</w:t>
      </w:r>
      <w:r w:rsidR="00E84836">
        <w:rPr>
          <w:rFonts w:ascii="Times New Roman" w:eastAsia="Times New Roman" w:hAnsi="Times New Roman" w:cs="Times New Roman"/>
          <w:sz w:val="24"/>
          <w:szCs w:val="20"/>
          <w:lang w:val="ru-RU"/>
        </w:rPr>
        <w:t>5</w:t>
      </w:r>
      <w:r w:rsidRPr="00AB4994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году</w:t>
      </w:r>
      <w:r w:rsidR="00E42853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и 2 месяца в 2026 году</w:t>
      </w:r>
      <w:r w:rsidR="00EF685F">
        <w:rPr>
          <w:rFonts w:ascii="Times New Roman" w:eastAsia="Times New Roman" w:hAnsi="Times New Roman" w:cs="Times New Roman"/>
          <w:sz w:val="24"/>
          <w:szCs w:val="20"/>
          <w:lang w:val="ru-RU"/>
        </w:rPr>
        <w:t>, в период с 1 декабря 2025 года по 28 февраля 2026 года.</w:t>
      </w:r>
    </w:p>
    <w:p w14:paraId="7E5BB9D2" w14:textId="77777777" w:rsidR="00ED3DAC" w:rsidRPr="00AF40ED" w:rsidRDefault="00ED3DAC" w:rsidP="008849E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1" w:name="_Hlk93499870"/>
    </w:p>
    <w:p w14:paraId="2C814153" w14:textId="72C80459" w:rsidR="007171A9" w:rsidRPr="007171A9" w:rsidRDefault="007171A9" w:rsidP="008849E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17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</w:t>
      </w:r>
      <w:r w:rsidRPr="007171A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  <w:bookmarkEnd w:id="1"/>
      <w:r w:rsidRPr="007171A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7171A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Перечень и график представления отчетов</w:t>
      </w:r>
    </w:p>
    <w:p w14:paraId="52D2946D" w14:textId="43F1DC8C" w:rsidR="009E59BB" w:rsidRPr="00AB4994" w:rsidRDefault="002B6AFF" w:rsidP="008849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49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="00AB4994" w:rsidRPr="00AB49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омпания </w:t>
      </w:r>
      <w:r w:rsidR="00AB4994" w:rsidRPr="00AB499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будет </w:t>
      </w:r>
      <w:r w:rsidR="00AB4994" w:rsidRPr="00AB499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подотчетна Координатору по оцениванию и в</w:t>
      </w:r>
      <w:r w:rsidR="00AB4994" w:rsidRPr="00AB49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соответствии с задачами данного задания </w:t>
      </w:r>
      <w:r w:rsidR="00AB4994" w:rsidRPr="00BA0D4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представит </w:t>
      </w:r>
      <w:r w:rsidR="00763999" w:rsidRPr="00BA0D4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</w:t>
      </w:r>
      <w:r w:rsidR="00AB4994" w:rsidRPr="00BA0D4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отчета</w:t>
      </w:r>
      <w:r w:rsidR="00AB4994" w:rsidRPr="00AB499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за период действия контракта. </w:t>
      </w:r>
      <w:r w:rsidR="00AB4994" w:rsidRPr="00AB49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Финансовые выплаты будут производиться только после утверждения соответствующих отчетов не позже указанных ниже сроков: </w:t>
      </w:r>
    </w:p>
    <w:p w14:paraId="29063919" w14:textId="172F5B02" w:rsidR="00AB4994" w:rsidRPr="00AB4994" w:rsidRDefault="00AB4994" w:rsidP="008849ED">
      <w:pPr>
        <w:numPr>
          <w:ilvl w:val="0"/>
          <w:numId w:val="13"/>
        </w:numPr>
        <w:tabs>
          <w:tab w:val="num" w:pos="426"/>
        </w:tabs>
        <w:spacing w:after="0" w:line="276" w:lineRule="auto"/>
        <w:ind w:left="0" w:right="141" w:firstLine="0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AB4994">
        <w:rPr>
          <w:rFonts w:ascii="Times New Roman" w:eastAsia="Times New Roman" w:hAnsi="Times New Roman" w:cs="Times New Roman"/>
          <w:b/>
          <w:sz w:val="24"/>
          <w:szCs w:val="20"/>
          <w:lang w:val="ru-RU"/>
        </w:rPr>
        <w:t>Начальный отчет</w:t>
      </w:r>
      <w:r w:rsidRPr="00AB4994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должен быть представлен через </w:t>
      </w:r>
      <w:r w:rsidR="00D83653">
        <w:rPr>
          <w:rFonts w:ascii="Times New Roman" w:eastAsia="Times New Roman" w:hAnsi="Times New Roman" w:cs="Times New Roman"/>
          <w:sz w:val="24"/>
          <w:szCs w:val="20"/>
          <w:lang w:val="ru-RU"/>
        </w:rPr>
        <w:t>2</w:t>
      </w:r>
      <w:r w:rsidRPr="00AB4994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недели от даты подписания контракта. Отчет должен включать следующие результаты: </w:t>
      </w:r>
    </w:p>
    <w:p w14:paraId="312E1C0C" w14:textId="117FB929" w:rsidR="00763999" w:rsidRPr="00FB31FF" w:rsidRDefault="00763999" w:rsidP="00FB31FF">
      <w:pPr>
        <w:numPr>
          <w:ilvl w:val="2"/>
          <w:numId w:val="13"/>
        </w:numPr>
        <w:tabs>
          <w:tab w:val="clear" w:pos="2869"/>
          <w:tab w:val="num" w:pos="567"/>
        </w:tabs>
        <w:spacing w:after="0" w:line="276" w:lineRule="auto"/>
        <w:ind w:left="426" w:hanging="142"/>
        <w:contextualSpacing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ru-RU"/>
        </w:rPr>
        <w:t>Утвержденная</w:t>
      </w:r>
      <w:r w:rsidRPr="00AB4994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0"/>
          <w:lang w:val="ru-RU"/>
        </w:rPr>
        <w:t>П</w:t>
      </w:r>
      <w:r w:rsidRPr="00AB4994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КР</w:t>
      </w:r>
      <w:r w:rsidRPr="00AB4994">
        <w:rPr>
          <w:rFonts w:ascii="Times New Roman" w:eastAsia="MS Mincho" w:hAnsi="Times New Roman" w:cs="Times New Roman"/>
          <w:bCs/>
          <w:iCs/>
          <w:sz w:val="24"/>
          <w:szCs w:val="24"/>
          <w:lang w:val="ky-KG" w:eastAsia="ru-RU"/>
        </w:rPr>
        <w:t xml:space="preserve"> </w:t>
      </w:r>
      <w:r>
        <w:rPr>
          <w:rFonts w:ascii="Times New Roman" w:eastAsia="MS Mincho" w:hAnsi="Times New Roman" w:cs="Times New Roman"/>
          <w:bCs/>
          <w:iCs/>
          <w:sz w:val="24"/>
          <w:szCs w:val="24"/>
          <w:lang w:val="ky-KG" w:eastAsia="ru-RU"/>
        </w:rPr>
        <w:t>п</w:t>
      </w:r>
      <w:r w:rsidR="00FA1182" w:rsidRPr="00FA1182">
        <w:rPr>
          <w:rFonts w:ascii="Times New Roman" w:eastAsia="MS Mincho" w:hAnsi="Times New Roman" w:cs="Times New Roman"/>
          <w:bCs/>
          <w:iCs/>
          <w:sz w:val="24"/>
          <w:szCs w:val="24"/>
          <w:lang w:val="ky-KG" w:eastAsia="ru-RU"/>
        </w:rPr>
        <w:t>лан реализации на весь период задания</w:t>
      </w:r>
      <w:r>
        <w:rPr>
          <w:rFonts w:ascii="Times New Roman" w:eastAsia="MS Mincho" w:hAnsi="Times New Roman" w:cs="Times New Roman"/>
          <w:bCs/>
          <w:iCs/>
          <w:sz w:val="24"/>
          <w:szCs w:val="24"/>
          <w:lang w:val="ky-KG" w:eastAsia="ru-RU"/>
        </w:rPr>
        <w:t xml:space="preserve"> с описанием методологии проведения наблюдения и выборки </w:t>
      </w:r>
    </w:p>
    <w:p w14:paraId="6EC93C4B" w14:textId="7CF26C0E" w:rsidR="00AB4994" w:rsidRPr="00F84979" w:rsidRDefault="00D83653" w:rsidP="00F84979">
      <w:pPr>
        <w:pStyle w:val="a3"/>
        <w:numPr>
          <w:ilvl w:val="0"/>
          <w:numId w:val="13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val="ky-KG" w:eastAsia="ru-RU"/>
        </w:rPr>
      </w:pPr>
      <w:r w:rsidRPr="00D83653">
        <w:rPr>
          <w:rFonts w:ascii="Times New Roman" w:eastAsia="Times New Roman" w:hAnsi="Times New Roman" w:cs="Times New Roman"/>
          <w:b/>
          <w:sz w:val="24"/>
          <w:szCs w:val="20"/>
        </w:rPr>
        <w:t>Промежуточный отчет</w:t>
      </w:r>
      <w:r w:rsidR="00FB31FF">
        <w:rPr>
          <w:rFonts w:ascii="Times New Roman" w:eastAsia="Times New Roman" w:hAnsi="Times New Roman" w:cs="Times New Roman"/>
          <w:b/>
          <w:sz w:val="24"/>
          <w:szCs w:val="20"/>
          <w:lang w:val="ky-KG"/>
        </w:rPr>
        <w:t xml:space="preserve"> </w:t>
      </w:r>
      <w:r w:rsidRPr="00D83653">
        <w:rPr>
          <w:rFonts w:ascii="Times New Roman" w:eastAsia="MS Mincho" w:hAnsi="Times New Roman" w:cs="Times New Roman"/>
          <w:bCs/>
          <w:iCs/>
          <w:sz w:val="24"/>
          <w:szCs w:val="24"/>
          <w:lang w:val="ky-KG" w:eastAsia="ru-RU"/>
        </w:rPr>
        <w:t xml:space="preserve">должен быть представлен через </w:t>
      </w:r>
      <w:r w:rsidR="00FB31FF">
        <w:rPr>
          <w:rFonts w:ascii="Times New Roman" w:eastAsia="MS Mincho" w:hAnsi="Times New Roman" w:cs="Times New Roman"/>
          <w:bCs/>
          <w:iCs/>
          <w:sz w:val="24"/>
          <w:szCs w:val="24"/>
          <w:lang w:val="ky-KG" w:eastAsia="ru-RU"/>
        </w:rPr>
        <w:t>2</w:t>
      </w:r>
      <w:r w:rsidR="00E42853">
        <w:rPr>
          <w:rFonts w:ascii="Times New Roman" w:eastAsia="MS Mincho" w:hAnsi="Times New Roman" w:cs="Times New Roman"/>
          <w:bCs/>
          <w:iCs/>
          <w:sz w:val="24"/>
          <w:szCs w:val="24"/>
          <w:lang w:val="ky-KG" w:eastAsia="ru-RU"/>
        </w:rPr>
        <w:t xml:space="preserve"> </w:t>
      </w:r>
      <w:r w:rsidR="00F84979">
        <w:rPr>
          <w:rFonts w:ascii="Times New Roman" w:eastAsia="MS Mincho" w:hAnsi="Times New Roman" w:cs="Times New Roman"/>
          <w:bCs/>
          <w:iCs/>
          <w:sz w:val="24"/>
          <w:szCs w:val="24"/>
          <w:lang w:val="ky-KG" w:eastAsia="ru-RU"/>
        </w:rPr>
        <w:t>месяц</w:t>
      </w:r>
      <w:r w:rsidR="00FB31FF">
        <w:rPr>
          <w:rFonts w:ascii="Times New Roman" w:eastAsia="MS Mincho" w:hAnsi="Times New Roman" w:cs="Times New Roman"/>
          <w:bCs/>
          <w:iCs/>
          <w:sz w:val="24"/>
          <w:szCs w:val="24"/>
          <w:lang w:val="ky-KG" w:eastAsia="ru-RU"/>
        </w:rPr>
        <w:t>а</w:t>
      </w:r>
      <w:r w:rsidR="00F84979">
        <w:rPr>
          <w:rFonts w:ascii="Times New Roman" w:eastAsia="MS Mincho" w:hAnsi="Times New Roman" w:cs="Times New Roman"/>
          <w:bCs/>
          <w:iCs/>
          <w:sz w:val="24"/>
          <w:szCs w:val="24"/>
          <w:lang w:val="ky-KG" w:eastAsia="ru-RU"/>
        </w:rPr>
        <w:t xml:space="preserve"> </w:t>
      </w:r>
      <w:r w:rsidRPr="00D83653">
        <w:rPr>
          <w:rFonts w:ascii="Times New Roman" w:eastAsia="MS Mincho" w:hAnsi="Times New Roman" w:cs="Times New Roman"/>
          <w:bCs/>
          <w:iCs/>
          <w:sz w:val="24"/>
          <w:szCs w:val="24"/>
          <w:lang w:val="ky-KG" w:eastAsia="ru-RU"/>
        </w:rPr>
        <w:t xml:space="preserve">от даты подписания контракта. Отчет должен включать следующие результаты: </w:t>
      </w:r>
    </w:p>
    <w:p w14:paraId="0D843705" w14:textId="77777777" w:rsidR="00FB31FF" w:rsidRPr="00AF6F28" w:rsidRDefault="00FB31FF" w:rsidP="00FB31FF">
      <w:pPr>
        <w:numPr>
          <w:ilvl w:val="2"/>
          <w:numId w:val="13"/>
        </w:numPr>
        <w:tabs>
          <w:tab w:val="num" w:pos="709"/>
          <w:tab w:val="left" w:pos="9355"/>
        </w:tabs>
        <w:spacing w:after="0" w:line="276" w:lineRule="auto"/>
        <w:ind w:left="709" w:hanging="425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Cs/>
          <w:iCs/>
          <w:sz w:val="24"/>
          <w:szCs w:val="24"/>
          <w:lang w:val="ru-RU" w:eastAsia="ru-RU"/>
        </w:rPr>
        <w:t>Отчет по результатам пилотирования</w:t>
      </w:r>
      <w:r w:rsidRPr="00C22C1A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и</w:t>
      </w:r>
      <w:r w:rsidRPr="00AB4994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 тестировани</w:t>
      </w:r>
      <w:r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я</w:t>
      </w:r>
      <w:r w:rsidRPr="00AB4994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 электронного приложения</w:t>
      </w:r>
      <w:r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.</w:t>
      </w:r>
    </w:p>
    <w:p w14:paraId="729E037E" w14:textId="77777777" w:rsidR="00FB31FF" w:rsidRPr="00FB31FF" w:rsidRDefault="00E84836" w:rsidP="00FB31FF">
      <w:pPr>
        <w:numPr>
          <w:ilvl w:val="2"/>
          <w:numId w:val="13"/>
        </w:numPr>
        <w:tabs>
          <w:tab w:val="num" w:pos="709"/>
          <w:tab w:val="left" w:pos="9355"/>
        </w:tabs>
        <w:spacing w:after="0" w:line="276" w:lineRule="auto"/>
        <w:ind w:left="709" w:hanging="425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Cs/>
          <w:iCs/>
          <w:sz w:val="24"/>
          <w:szCs w:val="24"/>
          <w:lang w:val="ru-RU" w:eastAsia="ru-RU"/>
        </w:rPr>
        <w:t xml:space="preserve">Выписку с Ученого Совета КАО по </w:t>
      </w:r>
      <w:r w:rsidR="00D83653">
        <w:rPr>
          <w:rFonts w:ascii="Times New Roman" w:eastAsia="MS Mincho" w:hAnsi="Times New Roman" w:cs="Times New Roman"/>
          <w:bCs/>
          <w:iCs/>
          <w:sz w:val="24"/>
          <w:szCs w:val="24"/>
          <w:lang w:val="ru-RU" w:eastAsia="ru-RU"/>
        </w:rPr>
        <w:t>утверждению</w:t>
      </w:r>
      <w:r>
        <w:rPr>
          <w:rFonts w:ascii="Times New Roman" w:eastAsia="MS Mincho" w:hAnsi="Times New Roman" w:cs="Times New Roman"/>
          <w:bCs/>
          <w:iCs/>
          <w:sz w:val="24"/>
          <w:szCs w:val="24"/>
          <w:lang w:val="ru-RU" w:eastAsia="ru-RU"/>
        </w:rPr>
        <w:t xml:space="preserve"> материалов исследования</w:t>
      </w:r>
    </w:p>
    <w:p w14:paraId="7CA0D65F" w14:textId="7E1E7C93" w:rsidR="00FB31FF" w:rsidRPr="00E84836" w:rsidRDefault="00FB31FF" w:rsidP="00FB31FF">
      <w:pPr>
        <w:numPr>
          <w:ilvl w:val="2"/>
          <w:numId w:val="13"/>
        </w:numPr>
        <w:tabs>
          <w:tab w:val="num" w:pos="709"/>
          <w:tab w:val="left" w:pos="9355"/>
        </w:tabs>
        <w:spacing w:after="0" w:line="276" w:lineRule="auto"/>
        <w:ind w:left="709" w:hanging="425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 w:rsidRPr="00411066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Разработанные механизмы проведения наблюдения в цифровом формате и обеспечения качества исследования; </w:t>
      </w:r>
    </w:p>
    <w:p w14:paraId="43D5AB3D" w14:textId="77777777" w:rsidR="00FB31FF" w:rsidRPr="00411066" w:rsidRDefault="00FB31FF" w:rsidP="00FB31FF">
      <w:pPr>
        <w:numPr>
          <w:ilvl w:val="2"/>
          <w:numId w:val="13"/>
        </w:numPr>
        <w:tabs>
          <w:tab w:val="num" w:pos="709"/>
          <w:tab w:val="left" w:pos="9355"/>
        </w:tabs>
        <w:spacing w:after="0" w:line="276" w:lineRule="auto"/>
        <w:ind w:left="709" w:hanging="425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Протокол отбора </w:t>
      </w:r>
      <w:r>
        <w:rPr>
          <w:rFonts w:ascii="Times New Roman" w:eastAsia="MS Mincho" w:hAnsi="Times New Roman" w:cs="Times New Roman"/>
          <w:bCs/>
          <w:iCs/>
          <w:sz w:val="24"/>
          <w:szCs w:val="24"/>
          <w:lang w:val="ru-RU" w:eastAsia="ru-RU"/>
        </w:rPr>
        <w:t xml:space="preserve">внешних </w:t>
      </w:r>
      <w:r w:rsidRPr="00AB4994">
        <w:rPr>
          <w:rFonts w:ascii="Times New Roman" w:eastAsia="MS Mincho" w:hAnsi="Times New Roman" w:cs="Times New Roman"/>
          <w:bCs/>
          <w:iCs/>
          <w:sz w:val="24"/>
          <w:szCs w:val="24"/>
          <w:lang w:val="ru-RU" w:eastAsia="ru-RU"/>
        </w:rPr>
        <w:t>наблюдател</w:t>
      </w:r>
      <w:r>
        <w:rPr>
          <w:rFonts w:ascii="Times New Roman" w:eastAsia="MS Mincho" w:hAnsi="Times New Roman" w:cs="Times New Roman"/>
          <w:bCs/>
          <w:iCs/>
          <w:sz w:val="24"/>
          <w:szCs w:val="24"/>
          <w:lang w:val="ru-RU" w:eastAsia="ru-RU"/>
        </w:rPr>
        <w:t>ей;</w:t>
      </w:r>
    </w:p>
    <w:p w14:paraId="77171CFF" w14:textId="55962A6B" w:rsidR="00FB31FF" w:rsidRPr="00411066" w:rsidRDefault="00FB31FF" w:rsidP="00FB31FF">
      <w:pPr>
        <w:numPr>
          <w:ilvl w:val="2"/>
          <w:numId w:val="13"/>
        </w:numPr>
        <w:tabs>
          <w:tab w:val="num" w:pos="709"/>
          <w:tab w:val="left" w:pos="9355"/>
        </w:tabs>
        <w:spacing w:after="0" w:line="276" w:lineRule="auto"/>
        <w:ind w:left="709" w:hanging="425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 w:rsidRPr="00411066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График проведения полевых испытаний</w:t>
      </w:r>
      <w:r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(приказ МП КР)</w:t>
      </w:r>
      <w:r w:rsidRPr="00411066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;</w:t>
      </w:r>
      <w:r w:rsidRPr="00411066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  </w:t>
      </w:r>
    </w:p>
    <w:p w14:paraId="4CC05AAC" w14:textId="77777777" w:rsidR="00FB31FF" w:rsidRPr="00AF6F28" w:rsidRDefault="00FB31FF" w:rsidP="00FB31FF">
      <w:pPr>
        <w:numPr>
          <w:ilvl w:val="2"/>
          <w:numId w:val="13"/>
        </w:numPr>
        <w:tabs>
          <w:tab w:val="num" w:pos="709"/>
          <w:tab w:val="left" w:pos="9355"/>
        </w:tabs>
        <w:spacing w:after="0" w:line="276" w:lineRule="auto"/>
        <w:ind w:left="709" w:hanging="425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Тренинговый модуль и инструкции по проведению исследования для тест-администраторов и координаторов с ДОО; </w:t>
      </w:r>
    </w:p>
    <w:p w14:paraId="0A635207" w14:textId="3F4EBBE0" w:rsidR="00FB31FF" w:rsidRPr="00411066" w:rsidRDefault="00FB31FF" w:rsidP="00FB31FF">
      <w:pPr>
        <w:numPr>
          <w:ilvl w:val="2"/>
          <w:numId w:val="13"/>
        </w:numPr>
        <w:tabs>
          <w:tab w:val="num" w:pos="709"/>
          <w:tab w:val="left" w:pos="9355"/>
        </w:tabs>
        <w:spacing w:after="0" w:line="276" w:lineRule="auto"/>
        <w:ind w:left="709" w:hanging="425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 w:rsidRPr="00411066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Инструкцию и шаблон для ввода данных</w:t>
      </w:r>
      <w:r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, включая б</w:t>
      </w:r>
      <w:r w:rsidRPr="00FB31FF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азу данных участников обследования</w:t>
      </w:r>
      <w:r w:rsidRPr="00411066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;</w:t>
      </w:r>
    </w:p>
    <w:p w14:paraId="25D7B19B" w14:textId="573A9C1D" w:rsidR="00D83653" w:rsidRPr="00FB31FF" w:rsidRDefault="00FB31FF" w:rsidP="00FB31FF">
      <w:pPr>
        <w:numPr>
          <w:ilvl w:val="2"/>
          <w:numId w:val="13"/>
        </w:numPr>
        <w:tabs>
          <w:tab w:val="num" w:pos="284"/>
        </w:tabs>
        <w:spacing w:after="0" w:line="276" w:lineRule="auto"/>
        <w:ind w:left="709" w:hanging="425"/>
        <w:contextualSpacing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val="ru-RU" w:eastAsia="ru-RU"/>
        </w:rPr>
      </w:pPr>
      <w:r w:rsidRPr="00AF6F28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Отчет по проведенным тренингам, тренинговые материалы,</w:t>
      </w:r>
    </w:p>
    <w:p w14:paraId="4232DA3F" w14:textId="49BCB8E7" w:rsidR="00AB4994" w:rsidRPr="00AB4994" w:rsidRDefault="00AB4994" w:rsidP="008849ED">
      <w:pPr>
        <w:numPr>
          <w:ilvl w:val="0"/>
          <w:numId w:val="13"/>
        </w:numPr>
        <w:tabs>
          <w:tab w:val="num" w:pos="0"/>
          <w:tab w:val="num" w:pos="426"/>
        </w:tabs>
        <w:spacing w:after="0" w:line="276" w:lineRule="auto"/>
        <w:ind w:left="0" w:right="141" w:firstLine="0"/>
        <w:jc w:val="both"/>
        <w:rPr>
          <w:rFonts w:ascii="Times New Roman" w:eastAsia="Times New Roman" w:hAnsi="Times New Roman" w:cs="Times New Roman"/>
          <w:sz w:val="24"/>
          <w:szCs w:val="20"/>
          <w:lang w:val="ky-KG"/>
        </w:rPr>
      </w:pPr>
      <w:r w:rsidRPr="00AB4994">
        <w:rPr>
          <w:rFonts w:ascii="Times New Roman" w:eastAsia="Times New Roman" w:hAnsi="Times New Roman" w:cs="Times New Roman"/>
          <w:b/>
          <w:sz w:val="24"/>
          <w:szCs w:val="20"/>
          <w:lang w:val="ru-RU"/>
        </w:rPr>
        <w:t xml:space="preserve">Заключительный отчет </w:t>
      </w:r>
      <w:r w:rsidRPr="00AB4994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должен быть представлен </w:t>
      </w:r>
      <w:r w:rsidR="00EF685F">
        <w:rPr>
          <w:rFonts w:ascii="Times New Roman" w:eastAsia="Times New Roman" w:hAnsi="Times New Roman" w:cs="Times New Roman"/>
          <w:sz w:val="24"/>
          <w:szCs w:val="20"/>
          <w:lang w:val="ru-RU"/>
        </w:rPr>
        <w:t>через три</w:t>
      </w:r>
      <w:r w:rsidR="00FB31FF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месяца от даты подписания контракта. </w:t>
      </w:r>
      <w:r w:rsidRPr="00AB4994">
        <w:rPr>
          <w:rFonts w:ascii="Times New Roman" w:eastAsia="Times New Roman" w:hAnsi="Times New Roman" w:cs="Times New Roman"/>
          <w:sz w:val="24"/>
          <w:szCs w:val="20"/>
          <w:lang w:val="ru-RU"/>
        </w:rPr>
        <w:t>Отчет должен включать следующие результаты:</w:t>
      </w:r>
    </w:p>
    <w:p w14:paraId="5FCB85D3" w14:textId="77C0E67A" w:rsidR="00FB31FF" w:rsidRDefault="00FB31FF" w:rsidP="00FB31FF">
      <w:pPr>
        <w:pStyle w:val="a3"/>
        <w:numPr>
          <w:ilvl w:val="2"/>
          <w:numId w:val="13"/>
        </w:numPr>
        <w:tabs>
          <w:tab w:val="clear" w:pos="2869"/>
          <w:tab w:val="left" w:pos="9355"/>
        </w:tabs>
        <w:spacing w:after="0" w:line="276" w:lineRule="auto"/>
        <w:ind w:left="709" w:hanging="45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83653">
        <w:rPr>
          <w:rFonts w:ascii="Times New Roman" w:eastAsia="MS Mincho" w:hAnsi="Times New Roman" w:cs="Times New Roman"/>
          <w:sz w:val="24"/>
          <w:szCs w:val="24"/>
          <w:lang w:eastAsia="ru-RU"/>
        </w:rPr>
        <w:t>Очищенны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е сырые </w:t>
      </w:r>
      <w:r w:rsidRPr="00D83653">
        <w:rPr>
          <w:rFonts w:ascii="Times New Roman" w:eastAsia="MS Mincho" w:hAnsi="Times New Roman" w:cs="Times New Roman"/>
          <w:sz w:val="24"/>
          <w:szCs w:val="24"/>
          <w:lang w:eastAsia="ru-RU"/>
        </w:rPr>
        <w:t>данны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</w:t>
      </w:r>
      <w:r w:rsidRPr="00D836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исследования</w:t>
      </w:r>
      <w:r w:rsidR="00EF685F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;</w:t>
      </w:r>
      <w:r w:rsidRPr="00D836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14:paraId="3319C398" w14:textId="6114D875" w:rsidR="00AF6F28" w:rsidRPr="00BA0D4F" w:rsidRDefault="00EF685F" w:rsidP="00AF6F28">
      <w:pPr>
        <w:numPr>
          <w:ilvl w:val="0"/>
          <w:numId w:val="16"/>
        </w:numPr>
        <w:tabs>
          <w:tab w:val="clear" w:pos="1440"/>
          <w:tab w:val="left" w:pos="426"/>
        </w:tabs>
        <w:spacing w:after="0" w:line="276" w:lineRule="auto"/>
        <w:ind w:left="709" w:right="141" w:hanging="425"/>
        <w:jc w:val="both"/>
        <w:rPr>
          <w:rFonts w:ascii="Times New Roman" w:eastAsia="Times New Roman" w:hAnsi="Times New Roman" w:cs="Times New Roman"/>
          <w:sz w:val="24"/>
          <w:szCs w:val="20"/>
          <w:lang w:val="ky-KG"/>
        </w:rPr>
      </w:pPr>
      <w:r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Аналитический отчет по </w:t>
      </w:r>
      <w:r w:rsidR="00AB4994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>результат</w:t>
      </w:r>
      <w:r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ам </w:t>
      </w:r>
      <w:r w:rsidR="00AB4994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(после проверки и верификации) </w:t>
      </w:r>
      <w:r w:rsidR="00AF6F28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>внешнего</w:t>
      </w:r>
      <w:r w:rsidR="00AB4994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 наблюдения</w:t>
      </w:r>
      <w:r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. </w:t>
      </w:r>
      <w:r w:rsidRPr="00BA0D4F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Отчет должен быть представлен на русском или кыргызском языках;</w:t>
      </w:r>
    </w:p>
    <w:p w14:paraId="2C2D5BE8" w14:textId="59A79342" w:rsidR="00AF6F28" w:rsidRPr="00BA0D4F" w:rsidRDefault="00AF6F28" w:rsidP="00AF6F28">
      <w:pPr>
        <w:numPr>
          <w:ilvl w:val="0"/>
          <w:numId w:val="16"/>
        </w:numPr>
        <w:tabs>
          <w:tab w:val="clear" w:pos="1440"/>
          <w:tab w:val="left" w:pos="426"/>
        </w:tabs>
        <w:spacing w:after="0" w:line="276" w:lineRule="auto"/>
        <w:ind w:left="709" w:right="141" w:hanging="425"/>
        <w:jc w:val="both"/>
        <w:rPr>
          <w:rFonts w:ascii="Times New Roman" w:eastAsia="Times New Roman" w:hAnsi="Times New Roman" w:cs="Times New Roman"/>
          <w:sz w:val="24"/>
          <w:szCs w:val="20"/>
          <w:lang w:val="ky-KG"/>
        </w:rPr>
      </w:pPr>
      <w:r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>Протоколы обсуждений и презентаций на круглых столах с ключевыми специалистами М</w:t>
      </w:r>
      <w:r w:rsidR="00E42853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>П</w:t>
      </w:r>
      <w:r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 КР, рай/горОО, КАО, </w:t>
      </w:r>
      <w:r w:rsidR="00E42853"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>ДРКО</w:t>
      </w:r>
      <w:r w:rsidRPr="00BA0D4F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 и др. партнерами по вопросам, относящимся  к внешнему наблюдению за ранним развитием детей;</w:t>
      </w:r>
    </w:p>
    <w:p w14:paraId="70AD91AC" w14:textId="4C8B718D" w:rsidR="00AF6F28" w:rsidRPr="00AF6F28" w:rsidRDefault="00EF685F" w:rsidP="00AF6F28">
      <w:pPr>
        <w:numPr>
          <w:ilvl w:val="0"/>
          <w:numId w:val="16"/>
        </w:numPr>
        <w:tabs>
          <w:tab w:val="clear" w:pos="1440"/>
          <w:tab w:val="left" w:pos="426"/>
        </w:tabs>
        <w:spacing w:after="0" w:line="276" w:lineRule="auto"/>
        <w:ind w:left="709" w:right="141" w:hanging="425"/>
        <w:jc w:val="both"/>
        <w:rPr>
          <w:rFonts w:ascii="Times New Roman" w:eastAsia="Times New Roman" w:hAnsi="Times New Roman" w:cs="Times New Roman"/>
          <w:sz w:val="24"/>
          <w:szCs w:val="20"/>
          <w:lang w:val="ky-KG"/>
        </w:rPr>
      </w:pPr>
      <w:r w:rsidRPr="00BA0D4F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Финальный о</w:t>
      </w:r>
      <w:r w:rsidR="00AF6F28" w:rsidRPr="00BA0D4F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тчет по результатам</w:t>
      </w:r>
      <w:r w:rsidR="00AF6F28" w:rsidRPr="00AF6F28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 </w:t>
      </w:r>
      <w:r w:rsidR="00AF6F28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>исследования</w:t>
      </w:r>
      <w:r w:rsidR="00AF6F28" w:rsidRPr="00AF6F28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 с разделом об извлеченных уроках, полученных в процессе проведения исследования</w:t>
      </w:r>
      <w:r w:rsidR="00AF6F28" w:rsidRPr="00AF6F28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 </w:t>
      </w:r>
      <w:r w:rsidR="00AF6F28" w:rsidRPr="00AB4994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и рекомендации по </w:t>
      </w:r>
      <w:r w:rsidR="00AF6F28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его </w:t>
      </w:r>
      <w:r w:rsidR="00AF6F28" w:rsidRPr="00AB4994">
        <w:rPr>
          <w:rFonts w:ascii="Times New Roman" w:eastAsia="Times New Roman" w:hAnsi="Times New Roman" w:cs="Times New Roman"/>
          <w:sz w:val="24"/>
          <w:szCs w:val="20"/>
          <w:lang w:val="ky-KG"/>
        </w:rPr>
        <w:t>улучшению для М</w:t>
      </w:r>
      <w:r w:rsidR="00E42853">
        <w:rPr>
          <w:rFonts w:ascii="Times New Roman" w:eastAsia="Times New Roman" w:hAnsi="Times New Roman" w:cs="Times New Roman"/>
          <w:sz w:val="24"/>
          <w:szCs w:val="20"/>
          <w:lang w:val="ky-KG"/>
        </w:rPr>
        <w:t>П</w:t>
      </w:r>
      <w:r w:rsidR="00AF6F28" w:rsidRPr="00AB4994">
        <w:rPr>
          <w:rFonts w:ascii="Times New Roman" w:eastAsia="Times New Roman" w:hAnsi="Times New Roman" w:cs="Times New Roman"/>
          <w:sz w:val="24"/>
          <w:szCs w:val="20"/>
          <w:lang w:val="ky-KG"/>
        </w:rPr>
        <w:t xml:space="preserve"> КР</w:t>
      </w:r>
      <w:r w:rsidR="00AF6F28" w:rsidRPr="00AF6F28">
        <w:rPr>
          <w:rFonts w:ascii="Times New Roman" w:eastAsia="MS Mincho" w:hAnsi="Times New Roman" w:cs="Times New Roman"/>
          <w:sz w:val="24"/>
          <w:szCs w:val="24"/>
          <w:lang w:val="ky-KG" w:eastAsia="ru-RU"/>
        </w:rPr>
        <w:t xml:space="preserve">, который будет использован для проведения последующего наблюдения. </w:t>
      </w:r>
    </w:p>
    <w:p w14:paraId="42F72798" w14:textId="77777777" w:rsidR="00F84979" w:rsidRDefault="00F84979" w:rsidP="008849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val="ky-KG"/>
        </w:rPr>
      </w:pPr>
    </w:p>
    <w:p w14:paraId="6CDE2134" w14:textId="72E47F5E" w:rsidR="00C15E41" w:rsidRPr="00C15E41" w:rsidRDefault="00AB4994" w:rsidP="008849E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B4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</w:t>
      </w:r>
      <w:r w:rsidRPr="00AB49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  <w:r w:rsidR="00C15E41" w:rsidRPr="00C15E4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График оплаты</w:t>
      </w:r>
    </w:p>
    <w:p w14:paraId="20ACC420" w14:textId="71DA4725" w:rsidR="00C15E41" w:rsidRPr="00C15E41" w:rsidRDefault="00C15E41" w:rsidP="008849E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15E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1. Первоначальный отчет – </w:t>
      </w:r>
      <w:r w:rsidR="00F8497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</w:t>
      </w:r>
      <w:r w:rsidRPr="00C15E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0 % от общей суммы контракта.</w:t>
      </w:r>
    </w:p>
    <w:p w14:paraId="47B0C55E" w14:textId="3EF35857" w:rsidR="00F84979" w:rsidRPr="00C15E41" w:rsidRDefault="00C15E41" w:rsidP="008849E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15E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2. </w:t>
      </w:r>
      <w:r w:rsidR="00AF6F2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Промежуточный отчет</w:t>
      </w:r>
      <w:r w:rsidRPr="00C15E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– </w:t>
      </w:r>
      <w:r w:rsidR="00FB31F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</w:t>
      </w:r>
      <w:r w:rsidRPr="00C15E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0% от общей суммы контракта.</w:t>
      </w:r>
    </w:p>
    <w:p w14:paraId="63F1983D" w14:textId="71A6A55A" w:rsidR="00C15E41" w:rsidRPr="00C15E41" w:rsidRDefault="00F84979" w:rsidP="008849E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</w:t>
      </w:r>
      <w:r w:rsidR="00C15E41" w:rsidRPr="00C15E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Заключительный</w:t>
      </w:r>
      <w:r w:rsidR="00C15E41" w:rsidRPr="00C15E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отчет – </w:t>
      </w:r>
      <w:r w:rsidR="00FB31F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</w:t>
      </w:r>
      <w:r w:rsidR="00C15E41" w:rsidRPr="00C15E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0% от общей суммы контракта.</w:t>
      </w:r>
    </w:p>
    <w:p w14:paraId="78AE35BB" w14:textId="77777777" w:rsidR="00C15E41" w:rsidRDefault="00C15E41" w:rsidP="008849ED">
      <w:pPr>
        <w:spacing w:after="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0C1A371" w14:textId="77777777" w:rsidR="009E59BB" w:rsidRDefault="009E59BB" w:rsidP="008849ED">
      <w:pPr>
        <w:spacing w:after="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E30EAF6" w14:textId="6543D7DE" w:rsidR="00AB4994" w:rsidRDefault="00C15E41" w:rsidP="008849E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15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</w:t>
      </w:r>
      <w:r w:rsidRPr="00961C9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="00AB4994" w:rsidRPr="00AB4994"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  <w:t>Минимальные квалификационные требования</w:t>
      </w:r>
      <w:r w:rsidR="00AB4994" w:rsidRPr="00AB49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14:paraId="76BD3C8E" w14:textId="44F7F1E7" w:rsidR="00C15E41" w:rsidRPr="00C15E41" w:rsidRDefault="00C15E41" w:rsidP="008849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10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Консультант должен соответствовать следующим минимальным квалификационным требованиям:</w:t>
      </w:r>
    </w:p>
    <w:p w14:paraId="25B2AB32" w14:textId="77777777" w:rsidR="00AB4994" w:rsidRPr="00AB4994" w:rsidRDefault="00AB4994" w:rsidP="008849ED">
      <w:pPr>
        <w:numPr>
          <w:ilvl w:val="0"/>
          <w:numId w:val="3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" w:name="_Hlk103678665"/>
      <w:r w:rsidRPr="00AB49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Общий опыт компании в сфере образования не менее 2 лет</w:t>
      </w:r>
    </w:p>
    <w:p w14:paraId="525E701C" w14:textId="171CAD7F" w:rsidR="00AB4994" w:rsidRPr="00AB4994" w:rsidRDefault="00C15E41" w:rsidP="008849ED">
      <w:pPr>
        <w:numPr>
          <w:ilvl w:val="0"/>
          <w:numId w:val="3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</w:t>
      </w:r>
      <w:r w:rsidR="00AB4994" w:rsidRPr="00AB49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 </w:t>
      </w:r>
      <w:r w:rsidR="00AB4994" w:rsidRPr="004110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менее 1 аналогичного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B4994" w:rsidRPr="00AB49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подготовке и проведении исследований в форме наблюдения (глубокое понимание современных методов разработки, организации, администрирования, оценки, обработки и анализа данных);</w:t>
      </w:r>
    </w:p>
    <w:p w14:paraId="0BFFBEF0" w14:textId="77777777" w:rsidR="00AB4994" w:rsidRPr="00AB4994" w:rsidRDefault="00AB4994" w:rsidP="008849ED">
      <w:pPr>
        <w:numPr>
          <w:ilvl w:val="0"/>
          <w:numId w:val="3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49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Подтвержденный опыт в проведении качественного и количественного анализа данных исследования (глубинное интервью, фокус-группы, анкетный опрос, анализ тенденций в образовании)</w:t>
      </w:r>
    </w:p>
    <w:p w14:paraId="6D4CABB7" w14:textId="77777777" w:rsidR="00AB4994" w:rsidRPr="00AB4994" w:rsidRDefault="00AB4994" w:rsidP="008849ED">
      <w:pPr>
        <w:numPr>
          <w:ilvl w:val="0"/>
          <w:numId w:val="3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49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Опыт разработки инструментария исследования в формате наблюдения (опыт работы в КР, ЦА или странах СНГ приветствуется).</w:t>
      </w:r>
    </w:p>
    <w:bookmarkEnd w:id="2"/>
    <w:p w14:paraId="095FB270" w14:textId="62B43C6F" w:rsidR="00AB4994" w:rsidRPr="00F84979" w:rsidRDefault="00AB4994" w:rsidP="008849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AB499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В состав команды должны входить как минимум следующие ключевые специалисты требуемой квалификации: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268"/>
        <w:gridCol w:w="2268"/>
        <w:gridCol w:w="2693"/>
      </w:tblGrid>
      <w:tr w:rsidR="00F84979" w:rsidRPr="00AB4994" w14:paraId="527B703F" w14:textId="77777777" w:rsidTr="009E59BB">
        <w:trPr>
          <w:trHeight w:val="557"/>
        </w:trPr>
        <w:tc>
          <w:tcPr>
            <w:tcW w:w="567" w:type="dxa"/>
            <w:shd w:val="clear" w:color="auto" w:fill="D9D9D9"/>
          </w:tcPr>
          <w:p w14:paraId="374D2CE8" w14:textId="77777777" w:rsidR="00F84979" w:rsidRPr="00AB4994" w:rsidRDefault="00F84979" w:rsidP="008849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843" w:type="dxa"/>
            <w:shd w:val="clear" w:color="auto" w:fill="D9D9D9"/>
          </w:tcPr>
          <w:p w14:paraId="26C09F4B" w14:textId="77777777" w:rsidR="00F84979" w:rsidRPr="00AB4994" w:rsidRDefault="00F84979" w:rsidP="008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Ключевые специалисты</w:t>
            </w:r>
          </w:p>
        </w:tc>
        <w:tc>
          <w:tcPr>
            <w:tcW w:w="2268" w:type="dxa"/>
            <w:shd w:val="clear" w:color="auto" w:fill="D9D9D9"/>
          </w:tcPr>
          <w:p w14:paraId="46ABC003" w14:textId="0558AE35" w:rsidR="00F84979" w:rsidRPr="00F84979" w:rsidRDefault="00F84979" w:rsidP="008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Общая квалификация и образование</w:t>
            </w:r>
            <w:r w:rsidRPr="00AB4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D9D9D9"/>
          </w:tcPr>
          <w:p w14:paraId="45F1FCAB" w14:textId="13DB9E76" w:rsidR="00F84979" w:rsidRPr="00F84979" w:rsidRDefault="00F84979" w:rsidP="008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Основной опыт работы</w:t>
            </w:r>
            <w:r w:rsidRPr="00AB4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D9D9D9"/>
          </w:tcPr>
          <w:p w14:paraId="6F771432" w14:textId="6B5AC9EB" w:rsidR="00F84979" w:rsidRPr="00AB4994" w:rsidRDefault="00F84979" w:rsidP="008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Конкретный опыт работы </w:t>
            </w:r>
          </w:p>
        </w:tc>
      </w:tr>
      <w:tr w:rsidR="00F84979" w:rsidRPr="00BA0D4F" w14:paraId="0B494DE8" w14:textId="77777777" w:rsidTr="009E59BB">
        <w:trPr>
          <w:trHeight w:val="1833"/>
        </w:trPr>
        <w:tc>
          <w:tcPr>
            <w:tcW w:w="567" w:type="dxa"/>
          </w:tcPr>
          <w:p w14:paraId="648E0FEE" w14:textId="77777777" w:rsidR="00F84979" w:rsidRPr="00AB4994" w:rsidRDefault="00F84979" w:rsidP="008849ED">
            <w:pPr>
              <w:numPr>
                <w:ilvl w:val="0"/>
                <w:numId w:val="3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3905FEA5" w14:textId="01D9B058" w:rsidR="00F84979" w:rsidRPr="00AB4994" w:rsidRDefault="00F84979" w:rsidP="009E59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группы</w:t>
            </w:r>
            <w:r w:rsidRPr="00AB4994">
              <w:rPr>
                <w:rFonts w:ascii="Calibri" w:eastAsia="Calibri" w:hAnsi="Calibri" w:cs="Times New Roman"/>
                <w:lang w:val="ky-KG"/>
              </w:rPr>
              <w:t xml:space="preserve">, </w:t>
            </w: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ведущий методолог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в проведении наблюдения</w:t>
            </w:r>
          </w:p>
        </w:tc>
        <w:tc>
          <w:tcPr>
            <w:tcW w:w="2268" w:type="dxa"/>
          </w:tcPr>
          <w:p w14:paraId="3606C9F9" w14:textId="77777777" w:rsidR="00F84979" w:rsidRPr="00AB4994" w:rsidRDefault="00F84979" w:rsidP="008849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Высшее педагогическое образование, наличие ученой степени является преимуществом</w:t>
            </w:r>
          </w:p>
        </w:tc>
        <w:tc>
          <w:tcPr>
            <w:tcW w:w="2268" w:type="dxa"/>
          </w:tcPr>
          <w:p w14:paraId="3D7F1A9E" w14:textId="77777777" w:rsidR="00F84979" w:rsidRPr="00AB4994" w:rsidRDefault="00F84979" w:rsidP="008849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Опыт работы в сфере образования не менее 5 лет.</w:t>
            </w:r>
          </w:p>
          <w:p w14:paraId="502CEBF9" w14:textId="77777777" w:rsidR="00F84979" w:rsidRPr="00AB4994" w:rsidRDefault="00F84979" w:rsidP="008849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</w:tcPr>
          <w:p w14:paraId="6665A1B8" w14:textId="77777777" w:rsidR="00F84979" w:rsidRPr="00AB4994" w:rsidRDefault="00F84979" w:rsidP="008849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Опыт работы не менее чем в 2-х аналогичных проектах, связанных с проведением наблюдения </w:t>
            </w:r>
          </w:p>
        </w:tc>
      </w:tr>
      <w:tr w:rsidR="00F84979" w:rsidRPr="00BA0D4F" w14:paraId="0221F6F6" w14:textId="77777777" w:rsidTr="009E59BB">
        <w:trPr>
          <w:trHeight w:val="840"/>
        </w:trPr>
        <w:tc>
          <w:tcPr>
            <w:tcW w:w="567" w:type="dxa"/>
          </w:tcPr>
          <w:p w14:paraId="163E6C30" w14:textId="77777777" w:rsidR="00F84979" w:rsidRPr="00AB4994" w:rsidRDefault="00F84979" w:rsidP="008849ED">
            <w:pPr>
              <w:numPr>
                <w:ilvl w:val="0"/>
                <w:numId w:val="3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73C93C09" w14:textId="77777777" w:rsidR="00F84979" w:rsidRPr="00AB4994" w:rsidRDefault="00F84979" w:rsidP="008849E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Тестолог (психометрик)</w:t>
            </w:r>
          </w:p>
        </w:tc>
        <w:tc>
          <w:tcPr>
            <w:tcW w:w="2268" w:type="dxa"/>
          </w:tcPr>
          <w:p w14:paraId="0A1113DE" w14:textId="77777777" w:rsidR="00F84979" w:rsidRPr="00AB4994" w:rsidRDefault="00F84979" w:rsidP="009E59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Высшее образование в соответствующей области</w:t>
            </w:r>
          </w:p>
        </w:tc>
        <w:tc>
          <w:tcPr>
            <w:tcW w:w="2268" w:type="dxa"/>
          </w:tcPr>
          <w:p w14:paraId="4C33E305" w14:textId="77777777" w:rsidR="00F84979" w:rsidRPr="00AB4994" w:rsidRDefault="00F84979" w:rsidP="008849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Опыт работы не менее 2 лет в тестологии.</w:t>
            </w:r>
          </w:p>
          <w:p w14:paraId="7D991992" w14:textId="77777777" w:rsidR="00F84979" w:rsidRPr="00AB4994" w:rsidRDefault="00F84979" w:rsidP="008849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</w:tcPr>
          <w:p w14:paraId="7576DF4F" w14:textId="77777777" w:rsidR="00F84979" w:rsidRPr="00AB4994" w:rsidRDefault="00F84979" w:rsidP="008849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Опыт работы с программой по обработке данных- не менее 1-го проекта.      </w:t>
            </w:r>
          </w:p>
        </w:tc>
      </w:tr>
      <w:tr w:rsidR="00F84979" w:rsidRPr="00BA0D4F" w14:paraId="13FDDCB3" w14:textId="77777777" w:rsidTr="009E59BB">
        <w:trPr>
          <w:trHeight w:val="840"/>
        </w:trPr>
        <w:tc>
          <w:tcPr>
            <w:tcW w:w="567" w:type="dxa"/>
          </w:tcPr>
          <w:p w14:paraId="7D487112" w14:textId="77777777" w:rsidR="00F84979" w:rsidRPr="00AB4994" w:rsidRDefault="00F84979" w:rsidP="004C18DB">
            <w:pPr>
              <w:numPr>
                <w:ilvl w:val="0"/>
                <w:numId w:val="3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5F26B7B9" w14:textId="3A8BC251" w:rsidR="00F84979" w:rsidRPr="00AB4994" w:rsidRDefault="00F84979" w:rsidP="004C18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Психометрик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аналитик</w:t>
            </w:r>
          </w:p>
        </w:tc>
        <w:tc>
          <w:tcPr>
            <w:tcW w:w="2268" w:type="dxa"/>
          </w:tcPr>
          <w:p w14:paraId="6B631B88" w14:textId="1EAA7A6A" w:rsidR="00F84979" w:rsidRPr="00AB4994" w:rsidRDefault="00F84979" w:rsidP="009E59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Высшее образование в соответствующей области</w:t>
            </w:r>
          </w:p>
        </w:tc>
        <w:tc>
          <w:tcPr>
            <w:tcW w:w="2268" w:type="dxa"/>
          </w:tcPr>
          <w:p w14:paraId="54241CC0" w14:textId="0D26F7F2" w:rsidR="00F84979" w:rsidRPr="00AB4994" w:rsidRDefault="00F84979" w:rsidP="004C18D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Опыт работы не менее 2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соответствующей сфере</w:t>
            </w:r>
          </w:p>
        </w:tc>
        <w:tc>
          <w:tcPr>
            <w:tcW w:w="2693" w:type="dxa"/>
          </w:tcPr>
          <w:p w14:paraId="086FE4C5" w14:textId="2B02C4AD" w:rsidR="00F84979" w:rsidRPr="00AB4994" w:rsidRDefault="00F84979" w:rsidP="004C18D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Опыт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обработки большого массива данных</w:t>
            </w: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не менее 1-го проекта</w:t>
            </w:r>
          </w:p>
        </w:tc>
      </w:tr>
      <w:tr w:rsidR="00F84979" w:rsidRPr="00BA0D4F" w14:paraId="37DD6800" w14:textId="77777777" w:rsidTr="009E59BB">
        <w:trPr>
          <w:trHeight w:val="1179"/>
        </w:trPr>
        <w:tc>
          <w:tcPr>
            <w:tcW w:w="567" w:type="dxa"/>
          </w:tcPr>
          <w:p w14:paraId="6C0BE699" w14:textId="77777777" w:rsidR="00F84979" w:rsidRPr="00AB4994" w:rsidRDefault="00F84979" w:rsidP="004C18DB">
            <w:pPr>
              <w:numPr>
                <w:ilvl w:val="0"/>
                <w:numId w:val="3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1F9A745F" w14:textId="0268B6C7" w:rsidR="00F84979" w:rsidRPr="00AB4994" w:rsidRDefault="00F84979" w:rsidP="004C18D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Аналитик </w:t>
            </w:r>
          </w:p>
        </w:tc>
        <w:tc>
          <w:tcPr>
            <w:tcW w:w="2268" w:type="dxa"/>
          </w:tcPr>
          <w:p w14:paraId="036F2394" w14:textId="0638B4C8" w:rsidR="00F84979" w:rsidRPr="00AB4994" w:rsidRDefault="00F84979" w:rsidP="009E59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Высшее образование в соответствующей области</w:t>
            </w:r>
          </w:p>
        </w:tc>
        <w:tc>
          <w:tcPr>
            <w:tcW w:w="2268" w:type="dxa"/>
          </w:tcPr>
          <w:p w14:paraId="59B487AE" w14:textId="487C10E2" w:rsidR="00F84979" w:rsidRPr="00AB4994" w:rsidRDefault="00F84979" w:rsidP="004C18D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Опыт работы не менее 2 лет в аналитике  </w:t>
            </w:r>
          </w:p>
        </w:tc>
        <w:tc>
          <w:tcPr>
            <w:tcW w:w="2693" w:type="dxa"/>
          </w:tcPr>
          <w:p w14:paraId="7DC610C6" w14:textId="5AA08FB9" w:rsidR="00F84979" w:rsidRPr="00AB4994" w:rsidRDefault="00F84979" w:rsidP="009E59BB">
            <w:pPr>
              <w:spacing w:after="0" w:line="276" w:lineRule="auto"/>
              <w:rPr>
                <w:rFonts w:ascii="Calibri" w:eastAsia="Calibri" w:hAnsi="Calibri" w:cs="Times New Roman"/>
                <w:lang w:val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Опыт подготовки аналитических отчетов по исследованию - не менее 1-го проекта</w:t>
            </w:r>
          </w:p>
        </w:tc>
      </w:tr>
      <w:tr w:rsidR="00F84979" w:rsidRPr="00BA0D4F" w14:paraId="73B4BFE8" w14:textId="77777777" w:rsidTr="009E59BB">
        <w:trPr>
          <w:trHeight w:val="1886"/>
        </w:trPr>
        <w:tc>
          <w:tcPr>
            <w:tcW w:w="567" w:type="dxa"/>
          </w:tcPr>
          <w:p w14:paraId="43EB9EC4" w14:textId="77777777" w:rsidR="00F84979" w:rsidRPr="00AB4994" w:rsidRDefault="00F84979" w:rsidP="004C18DB">
            <w:pPr>
              <w:numPr>
                <w:ilvl w:val="0"/>
                <w:numId w:val="3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4136AC14" w14:textId="7CC25138" w:rsidR="00F84979" w:rsidRPr="00AB4994" w:rsidRDefault="00F84979" w:rsidP="004C18D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Методист </w:t>
            </w:r>
          </w:p>
        </w:tc>
        <w:tc>
          <w:tcPr>
            <w:tcW w:w="2268" w:type="dxa"/>
          </w:tcPr>
          <w:p w14:paraId="6974642A" w14:textId="7B06E456" w:rsidR="00F84979" w:rsidRPr="00AB4994" w:rsidRDefault="00F84979" w:rsidP="004C18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4C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Высшее педагогическое образование  </w:t>
            </w:r>
          </w:p>
        </w:tc>
        <w:tc>
          <w:tcPr>
            <w:tcW w:w="2268" w:type="dxa"/>
          </w:tcPr>
          <w:p w14:paraId="3133847D" w14:textId="2F952C11" w:rsidR="00F84979" w:rsidRPr="00AB4994" w:rsidRDefault="00F84979" w:rsidP="004C18DB">
            <w:pPr>
              <w:spacing w:after="200" w:line="276" w:lineRule="auto"/>
              <w:rPr>
                <w:rFonts w:ascii="Calibri" w:eastAsia="Calibri" w:hAnsi="Calibri" w:cs="Times New Roman"/>
                <w:lang w:val="ru-RU"/>
              </w:rPr>
            </w:pPr>
            <w:r w:rsidRPr="004C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Опыт работы в сфере образования не менее 5 лет.</w:t>
            </w:r>
          </w:p>
        </w:tc>
        <w:tc>
          <w:tcPr>
            <w:tcW w:w="2693" w:type="dxa"/>
          </w:tcPr>
          <w:p w14:paraId="206E7219" w14:textId="27E60A60" w:rsidR="00F84979" w:rsidRPr="00AB4994" w:rsidRDefault="00F84979" w:rsidP="009E59BB">
            <w:pPr>
              <w:spacing w:after="0" w:line="276" w:lineRule="auto"/>
              <w:rPr>
                <w:rFonts w:ascii="Calibri" w:eastAsia="Calibri" w:hAnsi="Calibri" w:cs="Times New Roman"/>
                <w:lang w:val="ru-RU"/>
              </w:rPr>
            </w:pPr>
            <w:r w:rsidRPr="004C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Опыт работы подготовки/разработки материалов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педагогических измерений</w:t>
            </w:r>
            <w:r w:rsidRPr="004C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– не менее 1-го проекта</w:t>
            </w:r>
          </w:p>
        </w:tc>
      </w:tr>
      <w:tr w:rsidR="00F84979" w:rsidRPr="00BA0D4F" w14:paraId="420EA44D" w14:textId="77777777" w:rsidTr="009E59BB">
        <w:trPr>
          <w:trHeight w:val="1072"/>
        </w:trPr>
        <w:tc>
          <w:tcPr>
            <w:tcW w:w="567" w:type="dxa"/>
          </w:tcPr>
          <w:p w14:paraId="78331B31" w14:textId="77777777" w:rsidR="00F84979" w:rsidRPr="00AB4994" w:rsidRDefault="00F84979" w:rsidP="004C18DB">
            <w:pPr>
              <w:numPr>
                <w:ilvl w:val="0"/>
                <w:numId w:val="3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5BA72700" w14:textId="60CAAF55" w:rsidR="00F84979" w:rsidRPr="00AB4994" w:rsidRDefault="00F84979" w:rsidP="004C18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Тренер</w:t>
            </w: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обучению</w:t>
            </w: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2268" w:type="dxa"/>
          </w:tcPr>
          <w:p w14:paraId="3690231C" w14:textId="2ABE54B0" w:rsidR="00F84979" w:rsidRPr="00AB4994" w:rsidRDefault="00F84979" w:rsidP="009E59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Высшее педагогическое образование  </w:t>
            </w:r>
          </w:p>
        </w:tc>
        <w:tc>
          <w:tcPr>
            <w:tcW w:w="2268" w:type="dxa"/>
          </w:tcPr>
          <w:p w14:paraId="529FC987" w14:textId="62C3BBFA" w:rsidR="00F84979" w:rsidRPr="00AB4994" w:rsidRDefault="00F84979" w:rsidP="009E59BB">
            <w:pPr>
              <w:spacing w:after="0" w:line="276" w:lineRule="auto"/>
              <w:rPr>
                <w:rFonts w:ascii="Calibri" w:eastAsia="Calibri" w:hAnsi="Calibri" w:cs="Times New Roman"/>
                <w:lang w:val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Опыт работы в сфере образования не менее 5 лет.</w:t>
            </w:r>
          </w:p>
        </w:tc>
        <w:tc>
          <w:tcPr>
            <w:tcW w:w="2693" w:type="dxa"/>
          </w:tcPr>
          <w:p w14:paraId="57033082" w14:textId="2190F837" w:rsidR="00F84979" w:rsidRPr="00AB4994" w:rsidRDefault="00F84979" w:rsidP="004C18D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Опыт методической работы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ДОО</w:t>
            </w: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не менее 1-го проекта  </w:t>
            </w:r>
          </w:p>
        </w:tc>
      </w:tr>
      <w:tr w:rsidR="00F84979" w:rsidRPr="00BA0D4F" w14:paraId="27871F58" w14:textId="77777777" w:rsidTr="009E59BB">
        <w:trPr>
          <w:trHeight w:val="820"/>
        </w:trPr>
        <w:tc>
          <w:tcPr>
            <w:tcW w:w="567" w:type="dxa"/>
          </w:tcPr>
          <w:p w14:paraId="46C1EA40" w14:textId="77777777" w:rsidR="00F84979" w:rsidRPr="00AB4994" w:rsidRDefault="00F84979" w:rsidP="004C18DB">
            <w:pPr>
              <w:numPr>
                <w:ilvl w:val="0"/>
                <w:numId w:val="3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18446FA5" w14:textId="1DC5067A" w:rsidR="00F84979" w:rsidRPr="00AB4994" w:rsidRDefault="00F84979" w:rsidP="004C18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Супервайзер </w:t>
            </w:r>
          </w:p>
        </w:tc>
        <w:tc>
          <w:tcPr>
            <w:tcW w:w="2268" w:type="dxa"/>
          </w:tcPr>
          <w:p w14:paraId="147BD0FB" w14:textId="0CA7D709" w:rsidR="00F84979" w:rsidRPr="00AB4994" w:rsidRDefault="00F84979" w:rsidP="009E59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Высшее педагогическое образование  </w:t>
            </w:r>
          </w:p>
        </w:tc>
        <w:tc>
          <w:tcPr>
            <w:tcW w:w="2268" w:type="dxa"/>
          </w:tcPr>
          <w:p w14:paraId="6D0CDDF6" w14:textId="1DF13CCE" w:rsidR="00F84979" w:rsidRPr="00AB4994" w:rsidRDefault="00F84979" w:rsidP="009E59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Опыт работы в сфере образования не менее 5 лет.</w:t>
            </w:r>
          </w:p>
        </w:tc>
        <w:tc>
          <w:tcPr>
            <w:tcW w:w="2693" w:type="dxa"/>
          </w:tcPr>
          <w:p w14:paraId="21AC09B9" w14:textId="5869C38A" w:rsidR="00F84979" w:rsidRPr="00AB4994" w:rsidRDefault="00F84979" w:rsidP="004C18D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Опыт методической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работы в ДОО</w:t>
            </w: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не менее 1-го проекта  </w:t>
            </w:r>
          </w:p>
        </w:tc>
      </w:tr>
      <w:tr w:rsidR="00F84979" w:rsidRPr="00BA0D4F" w14:paraId="1CFB2D64" w14:textId="77777777" w:rsidTr="009E59BB">
        <w:trPr>
          <w:trHeight w:val="1179"/>
        </w:trPr>
        <w:tc>
          <w:tcPr>
            <w:tcW w:w="567" w:type="dxa"/>
          </w:tcPr>
          <w:p w14:paraId="6CCC2226" w14:textId="77777777" w:rsidR="00F84979" w:rsidRPr="00AB4994" w:rsidRDefault="00F84979" w:rsidP="004C18DB">
            <w:pPr>
              <w:numPr>
                <w:ilvl w:val="0"/>
                <w:numId w:val="3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6E46F813" w14:textId="688B2F28" w:rsidR="00F84979" w:rsidRPr="00AB4994" w:rsidRDefault="00F84979" w:rsidP="004C18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Ассистент по логистике </w:t>
            </w:r>
          </w:p>
        </w:tc>
        <w:tc>
          <w:tcPr>
            <w:tcW w:w="2268" w:type="dxa"/>
          </w:tcPr>
          <w:p w14:paraId="33A7DCE0" w14:textId="3E9D0A64" w:rsidR="00F84979" w:rsidRPr="00AB4994" w:rsidRDefault="00F84979" w:rsidP="004C18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Высшее педагогическое образование  </w:t>
            </w:r>
          </w:p>
        </w:tc>
        <w:tc>
          <w:tcPr>
            <w:tcW w:w="2268" w:type="dxa"/>
          </w:tcPr>
          <w:p w14:paraId="49D14D79" w14:textId="29A477A5" w:rsidR="00F84979" w:rsidRPr="00AB4994" w:rsidRDefault="00F84979" w:rsidP="009E59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Опыт участия в проектах по образованию, не менее 2-х лет   </w:t>
            </w:r>
          </w:p>
        </w:tc>
        <w:tc>
          <w:tcPr>
            <w:tcW w:w="2693" w:type="dxa"/>
          </w:tcPr>
          <w:p w14:paraId="7D95FB76" w14:textId="258EBC33" w:rsidR="00F84979" w:rsidRPr="00AB4994" w:rsidRDefault="00F84979" w:rsidP="004C18D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Опыт логистики и администрирования исследования – не менее 1-го проекта</w:t>
            </w:r>
          </w:p>
        </w:tc>
      </w:tr>
    </w:tbl>
    <w:p w14:paraId="2D0A704F" w14:textId="77777777" w:rsidR="00AB4994" w:rsidRPr="00AB4994" w:rsidRDefault="00AB4994" w:rsidP="008849ED">
      <w:pPr>
        <w:spacing w:after="0" w:line="276" w:lineRule="auto"/>
        <w:jc w:val="both"/>
        <w:rPr>
          <w:rFonts w:ascii="Calibri" w:eastAsia="Calibri" w:hAnsi="Calibri" w:cs="Times New Roman"/>
          <w:lang w:val="ru-RU"/>
        </w:rPr>
      </w:pPr>
    </w:p>
    <w:p w14:paraId="04834352" w14:textId="77777777" w:rsidR="00AB4994" w:rsidRPr="00AB4994" w:rsidRDefault="00AB4994" w:rsidP="008849ED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val="ky-KG"/>
        </w:rPr>
      </w:pPr>
      <w:r w:rsidRPr="00AB4994">
        <w:rPr>
          <w:rFonts w:ascii="Calibri" w:eastAsia="Calibri" w:hAnsi="Calibri" w:cs="Times New Roman"/>
          <w:lang w:val="ru-RU"/>
        </w:rPr>
        <w:t xml:space="preserve"> </w:t>
      </w:r>
    </w:p>
    <w:p w14:paraId="5F2D143C" w14:textId="77777777" w:rsidR="00595A88" w:rsidRPr="00AD7EC1" w:rsidRDefault="00595A88" w:rsidP="008849ED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sectPr w:rsidR="00595A88" w:rsidRPr="00AD7EC1" w:rsidSect="00665F65">
      <w:pgSz w:w="12240" w:h="15840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0BCBF" w14:textId="77777777" w:rsidR="00DB097F" w:rsidRDefault="00DB097F" w:rsidP="007C41A3">
      <w:pPr>
        <w:spacing w:after="0" w:line="240" w:lineRule="auto"/>
      </w:pPr>
      <w:r>
        <w:separator/>
      </w:r>
    </w:p>
  </w:endnote>
  <w:endnote w:type="continuationSeparator" w:id="0">
    <w:p w14:paraId="02409897" w14:textId="77777777" w:rsidR="00DB097F" w:rsidRDefault="00DB097F" w:rsidP="007C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E1F9" w14:textId="77777777" w:rsidR="00DB097F" w:rsidRDefault="00DB097F" w:rsidP="007C41A3">
      <w:pPr>
        <w:spacing w:after="0" w:line="240" w:lineRule="auto"/>
      </w:pPr>
      <w:r>
        <w:separator/>
      </w:r>
    </w:p>
  </w:footnote>
  <w:footnote w:type="continuationSeparator" w:id="0">
    <w:p w14:paraId="51ABF085" w14:textId="77777777" w:rsidR="00DB097F" w:rsidRDefault="00DB097F" w:rsidP="007C4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6D0"/>
    <w:multiLevelType w:val="hybridMultilevel"/>
    <w:tmpl w:val="BEF2C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D26"/>
    <w:multiLevelType w:val="hybridMultilevel"/>
    <w:tmpl w:val="F93895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  <w:rPr>
        <w:rFonts w:cs="Times New Roman"/>
      </w:rPr>
    </w:lvl>
  </w:abstractNum>
  <w:abstractNum w:abstractNumId="2" w15:restartNumberingAfterBreak="0">
    <w:nsid w:val="0AFE5783"/>
    <w:multiLevelType w:val="hybridMultilevel"/>
    <w:tmpl w:val="F290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743E3"/>
    <w:multiLevelType w:val="hybridMultilevel"/>
    <w:tmpl w:val="BEF2C8D6"/>
    <w:lvl w:ilvl="0" w:tplc="2124ED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A4833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F035D"/>
    <w:multiLevelType w:val="hybridMultilevel"/>
    <w:tmpl w:val="D61C6F6E"/>
    <w:lvl w:ilvl="0" w:tplc="202697B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C5AF1"/>
    <w:multiLevelType w:val="hybridMultilevel"/>
    <w:tmpl w:val="C2FA9ED2"/>
    <w:lvl w:ilvl="0" w:tplc="4E0EF8D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826F4"/>
    <w:multiLevelType w:val="hybridMultilevel"/>
    <w:tmpl w:val="3528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77DC8"/>
    <w:multiLevelType w:val="hybridMultilevel"/>
    <w:tmpl w:val="8A984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6D83"/>
    <w:multiLevelType w:val="hybridMultilevel"/>
    <w:tmpl w:val="C19E50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7276AC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1300A"/>
    <w:multiLevelType w:val="hybridMultilevel"/>
    <w:tmpl w:val="9F0034EC"/>
    <w:lvl w:ilvl="0" w:tplc="C358A41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E6EEE"/>
    <w:multiLevelType w:val="hybridMultilevel"/>
    <w:tmpl w:val="4E407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B507F"/>
    <w:multiLevelType w:val="hybridMultilevel"/>
    <w:tmpl w:val="E5E882EE"/>
    <w:lvl w:ilvl="0" w:tplc="1F32345A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87E3B"/>
    <w:multiLevelType w:val="hybridMultilevel"/>
    <w:tmpl w:val="F7AE8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36E1B"/>
    <w:multiLevelType w:val="hybridMultilevel"/>
    <w:tmpl w:val="8D324FAA"/>
    <w:lvl w:ilvl="0" w:tplc="386C0D02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1" w:tplc="4D0E84FA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14" w15:restartNumberingAfterBreak="0">
    <w:nsid w:val="251970E4"/>
    <w:multiLevelType w:val="hybridMultilevel"/>
    <w:tmpl w:val="1054BA3C"/>
    <w:lvl w:ilvl="0" w:tplc="DAC44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432AC"/>
    <w:multiLevelType w:val="hybridMultilevel"/>
    <w:tmpl w:val="634CE10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28C96FE9"/>
    <w:multiLevelType w:val="hybridMultilevel"/>
    <w:tmpl w:val="18F4D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101055"/>
    <w:multiLevelType w:val="hybridMultilevel"/>
    <w:tmpl w:val="18F4D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FF16DB7"/>
    <w:multiLevelType w:val="hybridMultilevel"/>
    <w:tmpl w:val="34CA7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F7C51"/>
    <w:multiLevelType w:val="hybridMultilevel"/>
    <w:tmpl w:val="914A47E2"/>
    <w:lvl w:ilvl="0" w:tplc="70CEE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D16E9"/>
    <w:multiLevelType w:val="hybridMultilevel"/>
    <w:tmpl w:val="38AEEB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11B1D"/>
    <w:multiLevelType w:val="hybridMultilevel"/>
    <w:tmpl w:val="71D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CFB"/>
    <w:multiLevelType w:val="hybridMultilevel"/>
    <w:tmpl w:val="80F0E6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cs="Times New Roman"/>
      </w:rPr>
    </w:lvl>
  </w:abstractNum>
  <w:abstractNum w:abstractNumId="23" w15:restartNumberingAfterBreak="0">
    <w:nsid w:val="3FAE28EC"/>
    <w:multiLevelType w:val="hybridMultilevel"/>
    <w:tmpl w:val="1ECA993E"/>
    <w:lvl w:ilvl="0" w:tplc="9494A0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D0A96"/>
    <w:multiLevelType w:val="hybridMultilevel"/>
    <w:tmpl w:val="9E20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D1636"/>
    <w:multiLevelType w:val="hybridMultilevel"/>
    <w:tmpl w:val="B1A6AE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756AFA"/>
    <w:multiLevelType w:val="hybridMultilevel"/>
    <w:tmpl w:val="00AA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9CC2803"/>
    <w:multiLevelType w:val="hybridMultilevel"/>
    <w:tmpl w:val="FEAA557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  <w:rPr>
        <w:rFonts w:cs="Times New Roman"/>
      </w:rPr>
    </w:lvl>
  </w:abstractNum>
  <w:abstractNum w:abstractNumId="28" w15:restartNumberingAfterBreak="0">
    <w:nsid w:val="5C840C2F"/>
    <w:multiLevelType w:val="hybridMultilevel"/>
    <w:tmpl w:val="11AC7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C0CA9"/>
    <w:multiLevelType w:val="hybridMultilevel"/>
    <w:tmpl w:val="13D63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E6108"/>
    <w:multiLevelType w:val="hybridMultilevel"/>
    <w:tmpl w:val="80F0E6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cs="Times New Roman"/>
      </w:rPr>
    </w:lvl>
  </w:abstractNum>
  <w:abstractNum w:abstractNumId="31" w15:restartNumberingAfterBreak="0">
    <w:nsid w:val="6C4E3B19"/>
    <w:multiLevelType w:val="hybridMultilevel"/>
    <w:tmpl w:val="E22AF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9713D"/>
    <w:multiLevelType w:val="hybridMultilevel"/>
    <w:tmpl w:val="F68CF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73CA2"/>
    <w:multiLevelType w:val="hybridMultilevel"/>
    <w:tmpl w:val="96A24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46F52"/>
    <w:multiLevelType w:val="hybridMultilevel"/>
    <w:tmpl w:val="47B2F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68946">
      <w:numFmt w:val="bullet"/>
      <w:lvlText w:val=""/>
      <w:lvlJc w:val="left"/>
      <w:pPr>
        <w:ind w:left="1440" w:hanging="360"/>
      </w:pPr>
      <w:rPr>
        <w:rFonts w:ascii="Wingdings" w:eastAsia="Calibri" w:hAnsi="Wingdings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704FD"/>
    <w:multiLevelType w:val="hybridMultilevel"/>
    <w:tmpl w:val="13D63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729CD"/>
    <w:multiLevelType w:val="hybridMultilevel"/>
    <w:tmpl w:val="D4B23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03B48"/>
    <w:multiLevelType w:val="hybridMultilevel"/>
    <w:tmpl w:val="80F0E6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cs="Times New Roman"/>
      </w:rPr>
    </w:lvl>
  </w:abstractNum>
  <w:num w:numId="1" w16cid:durableId="154153841">
    <w:abstractNumId w:val="14"/>
  </w:num>
  <w:num w:numId="2" w16cid:durableId="1086849621">
    <w:abstractNumId w:val="35"/>
  </w:num>
  <w:num w:numId="3" w16cid:durableId="20204848">
    <w:abstractNumId w:val="17"/>
  </w:num>
  <w:num w:numId="4" w16cid:durableId="1907302850">
    <w:abstractNumId w:val="23"/>
  </w:num>
  <w:num w:numId="5" w16cid:durableId="1454784792">
    <w:abstractNumId w:val="9"/>
  </w:num>
  <w:num w:numId="6" w16cid:durableId="815103053">
    <w:abstractNumId w:val="26"/>
  </w:num>
  <w:num w:numId="7" w16cid:durableId="659313463">
    <w:abstractNumId w:val="29"/>
  </w:num>
  <w:num w:numId="8" w16cid:durableId="969483387">
    <w:abstractNumId w:val="6"/>
  </w:num>
  <w:num w:numId="9" w16cid:durableId="1005860115">
    <w:abstractNumId w:val="15"/>
  </w:num>
  <w:num w:numId="10" w16cid:durableId="613752233">
    <w:abstractNumId w:val="24"/>
  </w:num>
  <w:num w:numId="11" w16cid:durableId="527528473">
    <w:abstractNumId w:val="2"/>
  </w:num>
  <w:num w:numId="12" w16cid:durableId="433402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4181242">
    <w:abstractNumId w:val="13"/>
  </w:num>
  <w:num w:numId="14" w16cid:durableId="410860367">
    <w:abstractNumId w:val="30"/>
  </w:num>
  <w:num w:numId="15" w16cid:durableId="965356771">
    <w:abstractNumId w:val="27"/>
  </w:num>
  <w:num w:numId="16" w16cid:durableId="1670256768">
    <w:abstractNumId w:val="1"/>
  </w:num>
  <w:num w:numId="17" w16cid:durableId="510142845">
    <w:abstractNumId w:val="37"/>
  </w:num>
  <w:num w:numId="18" w16cid:durableId="531652136">
    <w:abstractNumId w:val="22"/>
  </w:num>
  <w:num w:numId="19" w16cid:durableId="2085373873">
    <w:abstractNumId w:val="25"/>
  </w:num>
  <w:num w:numId="20" w16cid:durableId="2052997779">
    <w:abstractNumId w:val="16"/>
  </w:num>
  <w:num w:numId="21" w16cid:durableId="630405950">
    <w:abstractNumId w:val="20"/>
  </w:num>
  <w:num w:numId="22" w16cid:durableId="1467240895">
    <w:abstractNumId w:val="13"/>
  </w:num>
  <w:num w:numId="23" w16cid:durableId="1481069310">
    <w:abstractNumId w:val="28"/>
  </w:num>
  <w:num w:numId="24" w16cid:durableId="1601986932">
    <w:abstractNumId w:val="36"/>
  </w:num>
  <w:num w:numId="25" w16cid:durableId="1949581330">
    <w:abstractNumId w:val="3"/>
  </w:num>
  <w:num w:numId="26" w16cid:durableId="196090644">
    <w:abstractNumId w:val="8"/>
  </w:num>
  <w:num w:numId="27" w16cid:durableId="841966293">
    <w:abstractNumId w:val="7"/>
  </w:num>
  <w:num w:numId="28" w16cid:durableId="833104748">
    <w:abstractNumId w:val="10"/>
  </w:num>
  <w:num w:numId="29" w16cid:durableId="579025698">
    <w:abstractNumId w:val="4"/>
  </w:num>
  <w:num w:numId="30" w16cid:durableId="1606159243">
    <w:abstractNumId w:val="12"/>
  </w:num>
  <w:num w:numId="31" w16cid:durableId="399401909">
    <w:abstractNumId w:val="21"/>
  </w:num>
  <w:num w:numId="32" w16cid:durableId="1731805356">
    <w:abstractNumId w:val="31"/>
  </w:num>
  <w:num w:numId="33" w16cid:durableId="772168514">
    <w:abstractNumId w:val="11"/>
  </w:num>
  <w:num w:numId="34" w16cid:durableId="249125851">
    <w:abstractNumId w:val="32"/>
  </w:num>
  <w:num w:numId="35" w16cid:durableId="1783643945">
    <w:abstractNumId w:val="34"/>
  </w:num>
  <w:num w:numId="36" w16cid:durableId="1450971113">
    <w:abstractNumId w:val="19"/>
  </w:num>
  <w:num w:numId="37" w16cid:durableId="2001470372">
    <w:abstractNumId w:val="5"/>
  </w:num>
  <w:num w:numId="38" w16cid:durableId="1430924957">
    <w:abstractNumId w:val="33"/>
  </w:num>
  <w:num w:numId="39" w16cid:durableId="712969270">
    <w:abstractNumId w:val="18"/>
  </w:num>
  <w:num w:numId="40" w16cid:durableId="31800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66"/>
    <w:rsid w:val="00027465"/>
    <w:rsid w:val="00041813"/>
    <w:rsid w:val="0005721E"/>
    <w:rsid w:val="0007612A"/>
    <w:rsid w:val="00082B57"/>
    <w:rsid w:val="000945D6"/>
    <w:rsid w:val="000A7A12"/>
    <w:rsid w:val="000D7A33"/>
    <w:rsid w:val="000E3AB5"/>
    <w:rsid w:val="000F18EE"/>
    <w:rsid w:val="000F222D"/>
    <w:rsid w:val="000F5361"/>
    <w:rsid w:val="00145066"/>
    <w:rsid w:val="00152D76"/>
    <w:rsid w:val="00177A0D"/>
    <w:rsid w:val="00186B08"/>
    <w:rsid w:val="001921BD"/>
    <w:rsid w:val="001942B3"/>
    <w:rsid w:val="001A2773"/>
    <w:rsid w:val="001C145C"/>
    <w:rsid w:val="001D76BB"/>
    <w:rsid w:val="001E3B8E"/>
    <w:rsid w:val="001E6E87"/>
    <w:rsid w:val="00204556"/>
    <w:rsid w:val="00211533"/>
    <w:rsid w:val="002133EE"/>
    <w:rsid w:val="00217BD2"/>
    <w:rsid w:val="0022340A"/>
    <w:rsid w:val="00224531"/>
    <w:rsid w:val="0022563F"/>
    <w:rsid w:val="00227F5A"/>
    <w:rsid w:val="002459DC"/>
    <w:rsid w:val="002502B1"/>
    <w:rsid w:val="002577C2"/>
    <w:rsid w:val="0026268D"/>
    <w:rsid w:val="00293720"/>
    <w:rsid w:val="002A15FC"/>
    <w:rsid w:val="002A460A"/>
    <w:rsid w:val="002A541D"/>
    <w:rsid w:val="002B57F8"/>
    <w:rsid w:val="002B6AFF"/>
    <w:rsid w:val="002C1828"/>
    <w:rsid w:val="002D4B1C"/>
    <w:rsid w:val="003004B6"/>
    <w:rsid w:val="00307D7A"/>
    <w:rsid w:val="00320589"/>
    <w:rsid w:val="00321A8A"/>
    <w:rsid w:val="00334B01"/>
    <w:rsid w:val="003358A3"/>
    <w:rsid w:val="0034242C"/>
    <w:rsid w:val="0035262B"/>
    <w:rsid w:val="003643AC"/>
    <w:rsid w:val="00385270"/>
    <w:rsid w:val="003901B1"/>
    <w:rsid w:val="003A0DDD"/>
    <w:rsid w:val="003A688A"/>
    <w:rsid w:val="003C0C78"/>
    <w:rsid w:val="003C273D"/>
    <w:rsid w:val="003C7CB5"/>
    <w:rsid w:val="003D1446"/>
    <w:rsid w:val="003E690D"/>
    <w:rsid w:val="003E7204"/>
    <w:rsid w:val="003F6C10"/>
    <w:rsid w:val="004015C3"/>
    <w:rsid w:val="004030F6"/>
    <w:rsid w:val="00406837"/>
    <w:rsid w:val="00411066"/>
    <w:rsid w:val="0041164B"/>
    <w:rsid w:val="004323D6"/>
    <w:rsid w:val="00434320"/>
    <w:rsid w:val="00437BD0"/>
    <w:rsid w:val="00441ABA"/>
    <w:rsid w:val="0047272C"/>
    <w:rsid w:val="00475D7C"/>
    <w:rsid w:val="00482399"/>
    <w:rsid w:val="0049005F"/>
    <w:rsid w:val="00494095"/>
    <w:rsid w:val="004A5F9D"/>
    <w:rsid w:val="004C18DB"/>
    <w:rsid w:val="004C242F"/>
    <w:rsid w:val="004D7EBF"/>
    <w:rsid w:val="0052623A"/>
    <w:rsid w:val="005372A1"/>
    <w:rsid w:val="005401D6"/>
    <w:rsid w:val="005666A2"/>
    <w:rsid w:val="0059101F"/>
    <w:rsid w:val="00595A88"/>
    <w:rsid w:val="005B6C07"/>
    <w:rsid w:val="005C2BDE"/>
    <w:rsid w:val="005D18CA"/>
    <w:rsid w:val="005E499B"/>
    <w:rsid w:val="005F608C"/>
    <w:rsid w:val="00601A80"/>
    <w:rsid w:val="00603C0B"/>
    <w:rsid w:val="00607C82"/>
    <w:rsid w:val="0061327A"/>
    <w:rsid w:val="006169E9"/>
    <w:rsid w:val="00621A41"/>
    <w:rsid w:val="00647C23"/>
    <w:rsid w:val="00657D13"/>
    <w:rsid w:val="00665F65"/>
    <w:rsid w:val="006755B5"/>
    <w:rsid w:val="00680882"/>
    <w:rsid w:val="006A27EB"/>
    <w:rsid w:val="006A70AE"/>
    <w:rsid w:val="006B2522"/>
    <w:rsid w:val="006B3714"/>
    <w:rsid w:val="006B3D60"/>
    <w:rsid w:val="006D2657"/>
    <w:rsid w:val="006E3E8F"/>
    <w:rsid w:val="006F413B"/>
    <w:rsid w:val="006F798D"/>
    <w:rsid w:val="00706ABA"/>
    <w:rsid w:val="007171A9"/>
    <w:rsid w:val="00721586"/>
    <w:rsid w:val="0073486D"/>
    <w:rsid w:val="00741D52"/>
    <w:rsid w:val="00743CD6"/>
    <w:rsid w:val="00743EE3"/>
    <w:rsid w:val="00747CDC"/>
    <w:rsid w:val="00762FB4"/>
    <w:rsid w:val="00763999"/>
    <w:rsid w:val="0076755E"/>
    <w:rsid w:val="00772C94"/>
    <w:rsid w:val="00777238"/>
    <w:rsid w:val="007812EE"/>
    <w:rsid w:val="007A530F"/>
    <w:rsid w:val="007A6066"/>
    <w:rsid w:val="007B0F97"/>
    <w:rsid w:val="007B1136"/>
    <w:rsid w:val="007B6F46"/>
    <w:rsid w:val="007C1E88"/>
    <w:rsid w:val="007C41A3"/>
    <w:rsid w:val="007D2D9B"/>
    <w:rsid w:val="007D5925"/>
    <w:rsid w:val="007D606D"/>
    <w:rsid w:val="007D6808"/>
    <w:rsid w:val="007E61C9"/>
    <w:rsid w:val="00805D67"/>
    <w:rsid w:val="008109C3"/>
    <w:rsid w:val="00813B41"/>
    <w:rsid w:val="00820DE6"/>
    <w:rsid w:val="00823AB1"/>
    <w:rsid w:val="0083084F"/>
    <w:rsid w:val="008317B4"/>
    <w:rsid w:val="008356CB"/>
    <w:rsid w:val="00847733"/>
    <w:rsid w:val="00850BBB"/>
    <w:rsid w:val="0085456E"/>
    <w:rsid w:val="00855249"/>
    <w:rsid w:val="00860C23"/>
    <w:rsid w:val="00871AC5"/>
    <w:rsid w:val="00883157"/>
    <w:rsid w:val="008849ED"/>
    <w:rsid w:val="00891510"/>
    <w:rsid w:val="008A34AE"/>
    <w:rsid w:val="008A5704"/>
    <w:rsid w:val="008A7BCB"/>
    <w:rsid w:val="008B52C4"/>
    <w:rsid w:val="008D085E"/>
    <w:rsid w:val="008D1873"/>
    <w:rsid w:val="008D2FED"/>
    <w:rsid w:val="008D3728"/>
    <w:rsid w:val="008D3B5D"/>
    <w:rsid w:val="008E1EE2"/>
    <w:rsid w:val="008E4E55"/>
    <w:rsid w:val="008E5073"/>
    <w:rsid w:val="008F6FDB"/>
    <w:rsid w:val="008F76B8"/>
    <w:rsid w:val="00902DD2"/>
    <w:rsid w:val="00912182"/>
    <w:rsid w:val="0091600D"/>
    <w:rsid w:val="0091683F"/>
    <w:rsid w:val="00933D4E"/>
    <w:rsid w:val="00942383"/>
    <w:rsid w:val="00943963"/>
    <w:rsid w:val="00943C57"/>
    <w:rsid w:val="00947BDB"/>
    <w:rsid w:val="00953EFA"/>
    <w:rsid w:val="00961C9B"/>
    <w:rsid w:val="00962A63"/>
    <w:rsid w:val="00962F36"/>
    <w:rsid w:val="0098014E"/>
    <w:rsid w:val="00981AB7"/>
    <w:rsid w:val="00982F2F"/>
    <w:rsid w:val="009A6871"/>
    <w:rsid w:val="009B260D"/>
    <w:rsid w:val="009E4686"/>
    <w:rsid w:val="009E59BB"/>
    <w:rsid w:val="009F5963"/>
    <w:rsid w:val="00A149B1"/>
    <w:rsid w:val="00A246B5"/>
    <w:rsid w:val="00A31566"/>
    <w:rsid w:val="00A336E5"/>
    <w:rsid w:val="00A35905"/>
    <w:rsid w:val="00A4312F"/>
    <w:rsid w:val="00A43B4B"/>
    <w:rsid w:val="00A470D2"/>
    <w:rsid w:val="00A5786E"/>
    <w:rsid w:val="00A60034"/>
    <w:rsid w:val="00A67B6D"/>
    <w:rsid w:val="00A70077"/>
    <w:rsid w:val="00A80A08"/>
    <w:rsid w:val="00A97A93"/>
    <w:rsid w:val="00AA473D"/>
    <w:rsid w:val="00AB1008"/>
    <w:rsid w:val="00AB4994"/>
    <w:rsid w:val="00AB55DD"/>
    <w:rsid w:val="00AC2AD7"/>
    <w:rsid w:val="00AC7619"/>
    <w:rsid w:val="00AD18C2"/>
    <w:rsid w:val="00AD76FE"/>
    <w:rsid w:val="00AD7EC1"/>
    <w:rsid w:val="00AE1C1E"/>
    <w:rsid w:val="00AE74B6"/>
    <w:rsid w:val="00AF19AF"/>
    <w:rsid w:val="00AF2F89"/>
    <w:rsid w:val="00AF3060"/>
    <w:rsid w:val="00AF40ED"/>
    <w:rsid w:val="00AF6F28"/>
    <w:rsid w:val="00B0418E"/>
    <w:rsid w:val="00B140AA"/>
    <w:rsid w:val="00B22922"/>
    <w:rsid w:val="00B27086"/>
    <w:rsid w:val="00B35E33"/>
    <w:rsid w:val="00B37DD9"/>
    <w:rsid w:val="00B51767"/>
    <w:rsid w:val="00B53AFC"/>
    <w:rsid w:val="00B71A7F"/>
    <w:rsid w:val="00B766A5"/>
    <w:rsid w:val="00B85113"/>
    <w:rsid w:val="00B920B6"/>
    <w:rsid w:val="00B9234A"/>
    <w:rsid w:val="00B938E3"/>
    <w:rsid w:val="00BA0D4F"/>
    <w:rsid w:val="00BA70A6"/>
    <w:rsid w:val="00BB6554"/>
    <w:rsid w:val="00BC0C73"/>
    <w:rsid w:val="00BD46CB"/>
    <w:rsid w:val="00BD4D7D"/>
    <w:rsid w:val="00C15E41"/>
    <w:rsid w:val="00C22404"/>
    <w:rsid w:val="00C22C1A"/>
    <w:rsid w:val="00C42738"/>
    <w:rsid w:val="00C438D1"/>
    <w:rsid w:val="00C666B9"/>
    <w:rsid w:val="00C818B3"/>
    <w:rsid w:val="00CA58CD"/>
    <w:rsid w:val="00CA6BB6"/>
    <w:rsid w:val="00CD20A6"/>
    <w:rsid w:val="00CD35C5"/>
    <w:rsid w:val="00CD7C7D"/>
    <w:rsid w:val="00D23DD4"/>
    <w:rsid w:val="00D27C60"/>
    <w:rsid w:val="00D30666"/>
    <w:rsid w:val="00D42A82"/>
    <w:rsid w:val="00D51E07"/>
    <w:rsid w:val="00D57B90"/>
    <w:rsid w:val="00D716FA"/>
    <w:rsid w:val="00D83653"/>
    <w:rsid w:val="00D97613"/>
    <w:rsid w:val="00DA4E23"/>
    <w:rsid w:val="00DB097F"/>
    <w:rsid w:val="00DD27D2"/>
    <w:rsid w:val="00DD530F"/>
    <w:rsid w:val="00DE0E19"/>
    <w:rsid w:val="00DE30DF"/>
    <w:rsid w:val="00DE3C86"/>
    <w:rsid w:val="00E00211"/>
    <w:rsid w:val="00E06DD5"/>
    <w:rsid w:val="00E13E04"/>
    <w:rsid w:val="00E172FA"/>
    <w:rsid w:val="00E32E65"/>
    <w:rsid w:val="00E3433E"/>
    <w:rsid w:val="00E40666"/>
    <w:rsid w:val="00E42853"/>
    <w:rsid w:val="00E56217"/>
    <w:rsid w:val="00E82B2A"/>
    <w:rsid w:val="00E84836"/>
    <w:rsid w:val="00E9175F"/>
    <w:rsid w:val="00EB0F32"/>
    <w:rsid w:val="00ED3DAC"/>
    <w:rsid w:val="00EF685F"/>
    <w:rsid w:val="00F03DD8"/>
    <w:rsid w:val="00F05B4F"/>
    <w:rsid w:val="00F11A34"/>
    <w:rsid w:val="00F2046D"/>
    <w:rsid w:val="00F230E3"/>
    <w:rsid w:val="00F34688"/>
    <w:rsid w:val="00F613DD"/>
    <w:rsid w:val="00F64CE6"/>
    <w:rsid w:val="00F80170"/>
    <w:rsid w:val="00F80CD6"/>
    <w:rsid w:val="00F81F89"/>
    <w:rsid w:val="00F84979"/>
    <w:rsid w:val="00FA1182"/>
    <w:rsid w:val="00FA7B13"/>
    <w:rsid w:val="00FB31FF"/>
    <w:rsid w:val="00FB4444"/>
    <w:rsid w:val="00FC5116"/>
    <w:rsid w:val="00FD2C00"/>
    <w:rsid w:val="00FD4CA0"/>
    <w:rsid w:val="00FD53DF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96A7"/>
  <w15:chartTrackingRefBased/>
  <w15:docId w15:val="{ED039D71-E9E0-4E83-AD42-A9B94460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Akapit z listą BS,Citation List,Ha,List Paragraph (numbered (a)),Liste 1,Main numbered paragraph,NUMBERED PARAGRAPH,Numbered List Paragraph,NumberedParas,References,본문(내용),11111,PAD,Dot pt,lp,Bullet1"/>
    <w:basedOn w:val="a"/>
    <w:uiPriority w:val="34"/>
    <w:qFormat/>
    <w:rsid w:val="008B52C4"/>
    <w:pPr>
      <w:ind w:left="720"/>
      <w:contextualSpacing/>
    </w:pPr>
    <w:rPr>
      <w:lang w:val="ru-RU"/>
    </w:rPr>
  </w:style>
  <w:style w:type="paragraph" w:styleId="a4">
    <w:name w:val="footnote text"/>
    <w:basedOn w:val="a"/>
    <w:link w:val="a5"/>
    <w:uiPriority w:val="99"/>
    <w:semiHidden/>
    <w:unhideWhenUsed/>
    <w:rsid w:val="007C41A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C41A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C4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18A9-283A-4568-8373-8DEEC19F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2563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PIU</Company>
  <LinksUpToDate>false</LinksUpToDate>
  <CharactersWithSpaces>17140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PIU</dc:creator>
  <cp:keywords/>
  <dc:description/>
  <cp:lastModifiedBy>Пользователь</cp:lastModifiedBy>
  <cp:revision>66</cp:revision>
  <cp:lastPrinted>2025-10-21T09:59:00Z</cp:lastPrinted>
  <dcterms:created xsi:type="dcterms:W3CDTF">2023-02-07T09:30:00Z</dcterms:created>
  <dcterms:modified xsi:type="dcterms:W3CDTF">2025-10-23T08:13:00Z</dcterms:modified>
</cp:coreProperties>
</file>