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7A735" w14:textId="77777777" w:rsidR="00AC7FB7" w:rsidRPr="00C37A47" w:rsidRDefault="00EA7D74" w:rsidP="00A5087D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37A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ТЕХНИЧЕСКОЕ ЗАДАНИЕ</w:t>
      </w:r>
    </w:p>
    <w:p w14:paraId="6F66A4FF" w14:textId="77777777" w:rsidR="00AC7FB7" w:rsidRPr="00C37A47" w:rsidRDefault="00AC7FB7" w:rsidP="00A508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1756"/>
        <w:gridCol w:w="1701"/>
        <w:gridCol w:w="1271"/>
        <w:gridCol w:w="2968"/>
      </w:tblGrid>
      <w:tr w:rsidR="00AC7FB7" w:rsidRPr="0011546F" w14:paraId="041DB2C4" w14:textId="77777777">
        <w:tc>
          <w:tcPr>
            <w:tcW w:w="1768" w:type="dxa"/>
          </w:tcPr>
          <w:p w14:paraId="4FD4B782" w14:textId="77777777" w:rsidR="00AC7FB7" w:rsidRPr="0011546F" w:rsidRDefault="00EA7D74" w:rsidP="00A50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Контракт</w:t>
            </w:r>
          </w:p>
        </w:tc>
        <w:tc>
          <w:tcPr>
            <w:tcW w:w="7696" w:type="dxa"/>
            <w:gridSpan w:val="4"/>
          </w:tcPr>
          <w:p w14:paraId="2E90CD38" w14:textId="080B61D4" w:rsidR="00AC7FB7" w:rsidRPr="0011546F" w:rsidRDefault="00380920" w:rsidP="00A50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ICS-</w:t>
            </w:r>
            <w:r w:rsidR="003F4393" w:rsidRPr="0011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397CD8" w:rsidRPr="0011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-Прерывистый</w:t>
            </w:r>
          </w:p>
        </w:tc>
      </w:tr>
      <w:tr w:rsidR="00AC7FB7" w:rsidRPr="0011546F" w14:paraId="0F050B8F" w14:textId="77777777">
        <w:tc>
          <w:tcPr>
            <w:tcW w:w="1768" w:type="dxa"/>
          </w:tcPr>
          <w:p w14:paraId="025FBF61" w14:textId="77777777" w:rsidR="00AC7FB7" w:rsidRPr="0011546F" w:rsidRDefault="00EA7D74" w:rsidP="00A50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Проект:</w:t>
            </w:r>
          </w:p>
        </w:tc>
        <w:tc>
          <w:tcPr>
            <w:tcW w:w="7696" w:type="dxa"/>
            <w:gridSpan w:val="4"/>
          </w:tcPr>
          <w:p w14:paraId="2E3DAC3A" w14:textId="1B1AC964" w:rsidR="00AC7FB7" w:rsidRPr="0011546F" w:rsidRDefault="00380920" w:rsidP="00A50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Кыргызская Республика: Программа развития сектора реформирования школьного образования (кредит No4217 – KGZ (COL)/грант No0851 – KGZ) (SERSDP)</w:t>
            </w:r>
          </w:p>
        </w:tc>
      </w:tr>
      <w:tr w:rsidR="00AC7FB7" w:rsidRPr="0011546F" w14:paraId="37A3CF28" w14:textId="77777777">
        <w:tc>
          <w:tcPr>
            <w:tcW w:w="1768" w:type="dxa"/>
          </w:tcPr>
          <w:p w14:paraId="4F99394D" w14:textId="77777777" w:rsidR="00AC7FB7" w:rsidRPr="0011546F" w:rsidRDefault="00EA7D74" w:rsidP="00A50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Компетенция:</w:t>
            </w:r>
          </w:p>
        </w:tc>
        <w:tc>
          <w:tcPr>
            <w:tcW w:w="7696" w:type="dxa"/>
            <w:gridSpan w:val="4"/>
          </w:tcPr>
          <w:p w14:paraId="44381C55" w14:textId="7ED64163" w:rsidR="00AC7FB7" w:rsidRPr="0011546F" w:rsidRDefault="00EA7D74" w:rsidP="00A50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Национальны</w:t>
            </w:r>
            <w:r w:rsidR="003F4393" w:rsidRPr="0011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11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1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эксперт</w:t>
            </w:r>
            <w:r w:rsidR="003F4393" w:rsidRPr="0011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ы</w:t>
            </w:r>
            <w:r w:rsidRPr="0011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по пересмотру предметных стандартов и учебников </w:t>
            </w:r>
            <w:r w:rsidR="00A90FDC" w:rsidRPr="0011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3F4393" w:rsidRPr="0011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1546F" w:rsidRPr="0011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Верстальщики</w:t>
            </w:r>
            <w:r w:rsidR="00A90FDC" w:rsidRPr="0011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C7FB7" w:rsidRPr="0011546F" w14:paraId="2655BBD2" w14:textId="77777777" w:rsidTr="00A5087D">
        <w:tc>
          <w:tcPr>
            <w:tcW w:w="1768" w:type="dxa"/>
          </w:tcPr>
          <w:p w14:paraId="224F090D" w14:textId="77777777" w:rsidR="00AC7FB7" w:rsidRPr="0011546F" w:rsidRDefault="00EA7D74" w:rsidP="00A50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Источник: </w:t>
            </w:r>
          </w:p>
        </w:tc>
        <w:tc>
          <w:tcPr>
            <w:tcW w:w="1756" w:type="dxa"/>
          </w:tcPr>
          <w:p w14:paraId="4D1AF131" w14:textId="61B97073" w:rsidR="00AC7FB7" w:rsidRPr="0011546F" w:rsidRDefault="001F5F26" w:rsidP="00A50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</w:t>
            </w:r>
          </w:p>
        </w:tc>
        <w:tc>
          <w:tcPr>
            <w:tcW w:w="1701" w:type="dxa"/>
          </w:tcPr>
          <w:p w14:paraId="1DA3CADB" w14:textId="77777777" w:rsidR="00AC7FB7" w:rsidRPr="0011546F" w:rsidRDefault="00EA7D74" w:rsidP="00A50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Категория:</w:t>
            </w:r>
          </w:p>
        </w:tc>
        <w:tc>
          <w:tcPr>
            <w:tcW w:w="4239" w:type="dxa"/>
            <w:gridSpan w:val="2"/>
          </w:tcPr>
          <w:p w14:paraId="2FA9F62C" w14:textId="77777777" w:rsidR="00AC7FB7" w:rsidRPr="0011546F" w:rsidRDefault="00EA7D74" w:rsidP="00A50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Независимый индивидуальный консультант</w:t>
            </w:r>
          </w:p>
        </w:tc>
      </w:tr>
      <w:tr w:rsidR="00A5087D" w:rsidRPr="0011546F" w14:paraId="4291D268" w14:textId="77777777" w:rsidTr="001D391D">
        <w:trPr>
          <w:trHeight w:val="416"/>
        </w:trPr>
        <w:tc>
          <w:tcPr>
            <w:tcW w:w="9464" w:type="dxa"/>
            <w:gridSpan w:val="5"/>
          </w:tcPr>
          <w:p w14:paraId="106ED2CF" w14:textId="77777777" w:rsidR="00A5087D" w:rsidRPr="00DB6BB7" w:rsidRDefault="00A5087D" w:rsidP="00A5087D">
            <w:pPr>
              <w:pStyle w:val="3"/>
              <w:spacing w:before="0" w:beforeAutospacing="0" w:after="0" w:afterAutospacing="0"/>
              <w:ind w:left="176"/>
              <w:rPr>
                <w:sz w:val="24"/>
                <w:szCs w:val="24"/>
              </w:rPr>
            </w:pPr>
            <w:r w:rsidRPr="00DB6BB7">
              <w:rPr>
                <w:sz w:val="24"/>
                <w:szCs w:val="24"/>
              </w:rPr>
              <w:t>1. Общие сведения</w:t>
            </w:r>
          </w:p>
          <w:p w14:paraId="069A05D3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 Верстка и создание макетов УМК (учебник, практическая рабочая тетрадь, теоретическая рабочая тетрадь, пособие для учителя) по предметам:</w:t>
            </w:r>
          </w:p>
          <w:p w14:paraId="5DDE3316" w14:textId="77777777" w:rsidR="00A5087D" w:rsidRPr="00DB6BB7" w:rsidRDefault="00A5087D" w:rsidP="00A5087D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Математика (7–12 классы, 12 шт.)</w:t>
            </w:r>
          </w:p>
          <w:p w14:paraId="305ABF1D" w14:textId="77777777" w:rsidR="00A5087D" w:rsidRPr="00DB6BB7" w:rsidRDefault="00A5087D" w:rsidP="00A5087D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Физика (10–12 классы, 4 шт.)</w:t>
            </w:r>
          </w:p>
          <w:p w14:paraId="2462997F" w14:textId="77777777" w:rsidR="00A5087D" w:rsidRPr="00DB6BB7" w:rsidRDefault="00A5087D" w:rsidP="00A5087D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Химия (10–12 классы, 4 шт.)</w:t>
            </w:r>
          </w:p>
          <w:p w14:paraId="75A76E6E" w14:textId="77777777" w:rsidR="00A5087D" w:rsidRPr="00DB6BB7" w:rsidRDefault="00A5087D" w:rsidP="00A5087D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Биология (10–12 классы, 4 шт.)</w:t>
            </w:r>
          </w:p>
          <w:p w14:paraId="3344753D" w14:textId="77777777" w:rsidR="00A5087D" w:rsidRPr="00DB6BB7" w:rsidRDefault="00A5087D" w:rsidP="00A5087D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Наука (7–9 классы, 9 шт.)</w:t>
            </w:r>
          </w:p>
          <w:p w14:paraId="645261A0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8275E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 Государственное учреждение «Издательский дом «</w:t>
            </w:r>
            <w:proofErr w:type="spellStart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китеби</w:t>
            </w:r>
            <w:proofErr w:type="spellEnd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0447BDA" w14:textId="77777777" w:rsidR="00283C58" w:rsidRPr="00DB6BB7" w:rsidRDefault="00283C58" w:rsidP="00283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D350C" w14:textId="77777777" w:rsidR="00A5087D" w:rsidRPr="00DB6BB7" w:rsidRDefault="00A5087D" w:rsidP="00A5087D">
            <w:pPr>
              <w:pStyle w:val="3"/>
              <w:spacing w:before="0" w:beforeAutospacing="0" w:after="0" w:afterAutospacing="0"/>
              <w:ind w:left="176"/>
              <w:rPr>
                <w:sz w:val="24"/>
                <w:szCs w:val="24"/>
              </w:rPr>
            </w:pPr>
            <w:bookmarkStart w:id="0" w:name="_heading=h.qe70ba54ok79" w:colFirst="0" w:colLast="0"/>
            <w:bookmarkEnd w:id="0"/>
            <w:r w:rsidRPr="00DB6BB7">
              <w:rPr>
                <w:sz w:val="24"/>
                <w:szCs w:val="24"/>
              </w:rPr>
              <w:t>2. Цели и задачи проекта</w:t>
            </w:r>
          </w:p>
          <w:p w14:paraId="486914AE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 Создание макетов и выполнение верстки школьных учебных комплексов, включая подготовку материалов для печатной и цифровой версий, с соблюдением требований заказчика и образовательных стандартов.</w:t>
            </w:r>
          </w:p>
          <w:p w14:paraId="024B32DA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A8E4B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6619675" w14:textId="77777777" w:rsidR="00A5087D" w:rsidRPr="00DB6BB7" w:rsidRDefault="00A5087D" w:rsidP="00283C58">
            <w:pPr>
              <w:numPr>
                <w:ilvl w:val="0"/>
                <w:numId w:val="29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Разработка макетов, соответствующих требованиям заказчика и утвержденным стандартам.</w:t>
            </w:r>
          </w:p>
          <w:p w14:paraId="78D5F4B8" w14:textId="77777777" w:rsidR="00A5087D" w:rsidRPr="00DB6BB7" w:rsidRDefault="00A5087D" w:rsidP="00283C58">
            <w:pPr>
              <w:numPr>
                <w:ilvl w:val="0"/>
                <w:numId w:val="29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Выполнение качественной верстки с сохранением визуальной привлекательности и читабельности.</w:t>
            </w:r>
          </w:p>
          <w:p w14:paraId="431A3E77" w14:textId="77777777" w:rsidR="00A5087D" w:rsidRPr="00DB6BB7" w:rsidRDefault="00A5087D" w:rsidP="00283C58">
            <w:pPr>
              <w:numPr>
                <w:ilvl w:val="0"/>
                <w:numId w:val="29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Обеспечение стилистической и структурной согласованности учебных материалов.</w:t>
            </w:r>
          </w:p>
          <w:p w14:paraId="60DB2C60" w14:textId="77777777" w:rsidR="00A5087D" w:rsidRPr="00DB6BB7" w:rsidRDefault="00A5087D" w:rsidP="00283C58">
            <w:pPr>
              <w:numPr>
                <w:ilvl w:val="0"/>
                <w:numId w:val="29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Подготовка файлов для печати в соответствии с техническими стандартами типографии.</w:t>
            </w:r>
          </w:p>
          <w:p w14:paraId="53425436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586B1" w14:textId="707B45E3" w:rsidR="00A5087D" w:rsidRPr="00DB6BB7" w:rsidRDefault="00283C58" w:rsidP="00A5087D">
            <w:pPr>
              <w:pStyle w:val="3"/>
              <w:keepNext/>
              <w:spacing w:before="0" w:beforeAutospacing="0" w:after="0" w:afterAutospacing="0"/>
              <w:ind w:left="176"/>
              <w:rPr>
                <w:sz w:val="24"/>
                <w:szCs w:val="24"/>
              </w:rPr>
            </w:pPr>
            <w:bookmarkStart w:id="1" w:name="_heading=h.99r9l5f9yrng" w:colFirst="0" w:colLast="0"/>
            <w:bookmarkEnd w:id="1"/>
            <w:r>
              <w:rPr>
                <w:sz w:val="24"/>
                <w:szCs w:val="24"/>
              </w:rPr>
              <w:t xml:space="preserve">3. </w:t>
            </w:r>
            <w:r w:rsidR="00A5087D" w:rsidRPr="00DB6BB7">
              <w:rPr>
                <w:sz w:val="24"/>
                <w:szCs w:val="24"/>
              </w:rPr>
              <w:t>Требования к верстке и макетированию</w:t>
            </w:r>
          </w:p>
          <w:p w14:paraId="132CFD6F" w14:textId="77777777" w:rsidR="00A5087D" w:rsidRPr="00DB6BB7" w:rsidRDefault="00A5087D" w:rsidP="00A5087D">
            <w:pPr>
              <w:spacing w:after="0"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Формат учебника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 215 × 275 мм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 Зависит от предмета и класса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Тип верстки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InDesign</w:t>
            </w:r>
            <w:proofErr w:type="spellEnd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Используемый шрифт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proofErr w:type="spellEnd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аналогичный, с четким отображением для учебных целей, согласованный с заказчиком.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Интерлиньяж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 Согласовано с заказчиком.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Поля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 Согласовано с заказчиком.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Иллюстрации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: Все изображения должны быть вставлены в текст, подписаны, и иметь соответствующий формат (TIFF или JPEG, с разрешением не менее 300 </w:t>
            </w:r>
            <w:proofErr w:type="spellStart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). Цветовые иллюстрации — CMYK, черно-белые — </w:t>
            </w:r>
            <w:proofErr w:type="spellStart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Grayscale</w:t>
            </w:r>
            <w:proofErr w:type="spellEnd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Таблицы и графики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 Таблицы и графики оформляются четко, имеют нумерацию и заголовки. Визуальные элементы интегрируются в текст с учетом логической последовательности.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Оглавление и навигация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: Оглавление оформляется в начале учебника с указанием 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номеров страниц.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Цветовая схема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 CMYK для печатных материалов.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Стилизация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 Единый стиль для всех элементов, включая заголовки, подзаголовки, основные тексты, цитаты и примечания.</w:t>
            </w:r>
          </w:p>
          <w:p w14:paraId="40034997" w14:textId="77777777" w:rsidR="00A5087D" w:rsidRPr="00DB6BB7" w:rsidRDefault="00A5087D" w:rsidP="00A5087D">
            <w:pPr>
              <w:pStyle w:val="3"/>
              <w:spacing w:before="0" w:beforeAutospacing="0" w:after="0" w:afterAutospacing="0"/>
              <w:ind w:left="176"/>
              <w:rPr>
                <w:sz w:val="24"/>
                <w:szCs w:val="24"/>
              </w:rPr>
            </w:pPr>
            <w:bookmarkStart w:id="2" w:name="_heading=h.lzv0fre94uvz" w:colFirst="0" w:colLast="0"/>
            <w:bookmarkEnd w:id="2"/>
            <w:r w:rsidRPr="00DB6BB7">
              <w:rPr>
                <w:sz w:val="24"/>
                <w:szCs w:val="24"/>
              </w:rPr>
              <w:t>4. Требования к файлам</w:t>
            </w:r>
          </w:p>
          <w:p w14:paraId="592AFD85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Формат файлов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4CC516" w14:textId="77777777" w:rsidR="00A5087D" w:rsidRPr="00DB6BB7" w:rsidRDefault="00A5087D" w:rsidP="00A5087D">
            <w:pPr>
              <w:numPr>
                <w:ilvl w:val="0"/>
                <w:numId w:val="30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Исходный файл в формате </w:t>
            </w:r>
            <w:proofErr w:type="spellStart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InDesign</w:t>
            </w:r>
            <w:proofErr w:type="spellEnd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 (.</w:t>
            </w:r>
            <w:proofErr w:type="spellStart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indd</w:t>
            </w:r>
            <w:proofErr w:type="spellEnd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), а также финальная версия в PDF.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Версия программы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InDesign</w:t>
            </w:r>
            <w:proofErr w:type="spellEnd"/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 CC 2024 или совместимая.</w:t>
            </w:r>
          </w:p>
          <w:p w14:paraId="5931BACD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83432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Файловая структура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574750" w14:textId="7F08C406" w:rsidR="00A5087D" w:rsidRDefault="00A5087D" w:rsidP="00A5087D">
            <w:pPr>
              <w:numPr>
                <w:ilvl w:val="0"/>
                <w:numId w:val="30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Учебники в УМК разделены на главы, каждая глава — в отдельном файле или на отдельных слоях в общем файле.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Именование файлов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 Согласовано с заказчиком.</w:t>
            </w:r>
          </w:p>
          <w:p w14:paraId="0E550C99" w14:textId="77777777" w:rsidR="00283C58" w:rsidRPr="00DB6BB7" w:rsidRDefault="00283C58" w:rsidP="00283C58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7D082" w14:textId="77777777" w:rsidR="00A5087D" w:rsidRPr="00DB6BB7" w:rsidRDefault="00A5087D" w:rsidP="00A5087D">
            <w:pPr>
              <w:pStyle w:val="3"/>
              <w:spacing w:before="0" w:beforeAutospacing="0" w:after="0" w:afterAutospacing="0"/>
              <w:ind w:left="176"/>
              <w:rPr>
                <w:sz w:val="24"/>
                <w:szCs w:val="24"/>
              </w:rPr>
            </w:pPr>
            <w:bookmarkStart w:id="3" w:name="_heading=h.gsiqjuuvb52a" w:colFirst="0" w:colLast="0"/>
            <w:bookmarkEnd w:id="3"/>
            <w:r w:rsidRPr="00DB6BB7">
              <w:rPr>
                <w:sz w:val="24"/>
                <w:szCs w:val="24"/>
              </w:rPr>
              <w:t>5. Этапы работы</w:t>
            </w:r>
          </w:p>
          <w:p w14:paraId="0EE6DC3A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Этапы выполнения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9B5E1C" w14:textId="43DF4671" w:rsidR="00A5087D" w:rsidRPr="00DB6BB7" w:rsidRDefault="00283C58" w:rsidP="00283C58">
            <w:pPr>
              <w:numPr>
                <w:ilvl w:val="0"/>
                <w:numId w:val="43"/>
              </w:numPr>
              <w:spacing w:after="0" w:line="240" w:lineRule="auto"/>
              <w:ind w:left="459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087D"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Анализ исходных материалов</w:t>
            </w:r>
            <w:r w:rsidR="00A5087D" w:rsidRPr="00DB6BB7">
              <w:rPr>
                <w:rFonts w:ascii="Times New Roman" w:hAnsi="Times New Roman" w:cs="Times New Roman"/>
                <w:sz w:val="24"/>
                <w:szCs w:val="24"/>
              </w:rPr>
              <w:t>: Проверка текстов, иллюстраций и дополнительных элементов на готовность к созданию макета и верстке.</w:t>
            </w:r>
          </w:p>
          <w:p w14:paraId="6876251F" w14:textId="679E310B" w:rsidR="00A5087D" w:rsidRPr="00DB6BB7" w:rsidRDefault="00283C58" w:rsidP="00283C58">
            <w:pPr>
              <w:numPr>
                <w:ilvl w:val="0"/>
                <w:numId w:val="43"/>
              </w:numPr>
              <w:spacing w:after="0" w:line="240" w:lineRule="auto"/>
              <w:ind w:left="459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087D"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макета</w:t>
            </w:r>
            <w:r w:rsidR="00A5087D" w:rsidRPr="00DB6BB7">
              <w:rPr>
                <w:rFonts w:ascii="Times New Roman" w:hAnsi="Times New Roman" w:cs="Times New Roman"/>
                <w:sz w:val="24"/>
                <w:szCs w:val="24"/>
              </w:rPr>
              <w:t>: Разработка структуры и визуального оформления первой главы для согласования.</w:t>
            </w:r>
          </w:p>
          <w:p w14:paraId="177B0502" w14:textId="3ACC6497" w:rsidR="00A5087D" w:rsidRPr="00DB6BB7" w:rsidRDefault="00283C58" w:rsidP="00283C58">
            <w:pPr>
              <w:numPr>
                <w:ilvl w:val="0"/>
                <w:numId w:val="43"/>
              </w:numPr>
              <w:spacing w:after="0" w:line="240" w:lineRule="auto"/>
              <w:ind w:left="459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087D"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Поэтапная верстка</w:t>
            </w:r>
            <w:r w:rsidR="00A5087D" w:rsidRPr="00DB6BB7">
              <w:rPr>
                <w:rFonts w:ascii="Times New Roman" w:hAnsi="Times New Roman" w:cs="Times New Roman"/>
                <w:sz w:val="24"/>
                <w:szCs w:val="24"/>
              </w:rPr>
              <w:t>: Постепенное создание макетов и предоставление промежуточных результатов.</w:t>
            </w:r>
          </w:p>
          <w:p w14:paraId="657BE309" w14:textId="4E3BB66B" w:rsidR="00A5087D" w:rsidRPr="00DB6BB7" w:rsidRDefault="00283C58" w:rsidP="00283C58">
            <w:pPr>
              <w:numPr>
                <w:ilvl w:val="0"/>
                <w:numId w:val="43"/>
              </w:numPr>
              <w:spacing w:after="0" w:line="240" w:lineRule="auto"/>
              <w:ind w:left="459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087D"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Финальная проверка</w:t>
            </w:r>
            <w:r w:rsidR="00A5087D" w:rsidRPr="00DB6BB7">
              <w:rPr>
                <w:rFonts w:ascii="Times New Roman" w:hAnsi="Times New Roman" w:cs="Times New Roman"/>
                <w:sz w:val="24"/>
                <w:szCs w:val="24"/>
              </w:rPr>
              <w:t>: Исправление замечаний и подготовка финальной версии.</w:t>
            </w:r>
          </w:p>
          <w:p w14:paraId="5CC1AAC8" w14:textId="63D1FE3C" w:rsidR="00A5087D" w:rsidRPr="00DB6BB7" w:rsidRDefault="00283C58" w:rsidP="00283C58">
            <w:pPr>
              <w:numPr>
                <w:ilvl w:val="0"/>
                <w:numId w:val="43"/>
              </w:numPr>
              <w:spacing w:after="0" w:line="240" w:lineRule="auto"/>
              <w:ind w:left="459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087D"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печати</w:t>
            </w:r>
            <w:r w:rsidR="00A5087D" w:rsidRPr="00DB6BB7">
              <w:rPr>
                <w:rFonts w:ascii="Times New Roman" w:hAnsi="Times New Roman" w:cs="Times New Roman"/>
                <w:sz w:val="24"/>
                <w:szCs w:val="24"/>
              </w:rPr>
              <w:t>: Форматирование файлов в соответствии с требованиями типографии.</w:t>
            </w:r>
          </w:p>
          <w:p w14:paraId="0CC1A4AF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781DF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Приемка работ:</w:t>
            </w:r>
          </w:p>
          <w:p w14:paraId="159E3FFA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Все документы, результирующие выполнение технических заданий должны быть предоставлены в Министерство просвещения Кыргызской Республики и </w:t>
            </w:r>
            <w:r w:rsidRPr="00DB6B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учреждение «Издательский дом «</w:t>
            </w:r>
            <w:proofErr w:type="spellStart"/>
            <w:r w:rsidRPr="00DB6BB7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Окуу</w:t>
            </w:r>
            <w:proofErr w:type="spellEnd"/>
            <w:r w:rsidRPr="00DB6BB7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6BB7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китеби</w:t>
            </w:r>
            <w:proofErr w:type="spellEnd"/>
            <w:r w:rsidRPr="00DB6B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при Министерстве просвещения Кыргызской Республики» и ими 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приняты Актом выполненных работ</w:t>
            </w:r>
            <w:r w:rsidRPr="00DB6B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30905F3" w14:textId="77777777" w:rsidR="00A5087D" w:rsidRPr="00DB6BB7" w:rsidRDefault="00A5087D" w:rsidP="00A5087D">
            <w:pPr>
              <w:pStyle w:val="3"/>
              <w:spacing w:before="0" w:beforeAutospacing="0" w:after="0" w:afterAutospacing="0"/>
              <w:ind w:left="176"/>
              <w:rPr>
                <w:sz w:val="24"/>
                <w:szCs w:val="24"/>
              </w:rPr>
            </w:pPr>
            <w:bookmarkStart w:id="4" w:name="_heading=h.l6zeg6jdnlj7" w:colFirst="0" w:colLast="0"/>
            <w:bookmarkEnd w:id="4"/>
            <w:r w:rsidRPr="00DB6BB7">
              <w:rPr>
                <w:sz w:val="24"/>
                <w:szCs w:val="24"/>
              </w:rPr>
              <w:t>6. Контроль качества</w:t>
            </w:r>
          </w:p>
          <w:p w14:paraId="3C363AF5" w14:textId="499B4BAA" w:rsidR="00A5087D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 верстки на соответствие ТЗ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 Все элементы проверяются на корректность.</w:t>
            </w:r>
          </w:p>
          <w:p w14:paraId="65B29392" w14:textId="77777777" w:rsidR="00283C58" w:rsidRPr="00DB6BB7" w:rsidRDefault="00283C58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GoBack"/>
            <w:bookmarkEnd w:id="5"/>
          </w:p>
          <w:p w14:paraId="07809044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Этапы проверки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2B2A36" w14:textId="77777777" w:rsidR="00A5087D" w:rsidRPr="00DB6BB7" w:rsidRDefault="00A5087D" w:rsidP="00A5087D">
            <w:pPr>
              <w:numPr>
                <w:ilvl w:val="0"/>
                <w:numId w:val="32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Первая проверка после получения макета.</w:t>
            </w:r>
          </w:p>
          <w:p w14:paraId="14FF4B96" w14:textId="77777777" w:rsidR="00A5087D" w:rsidRPr="00DB6BB7" w:rsidRDefault="00A5087D" w:rsidP="00A5087D">
            <w:pPr>
              <w:numPr>
                <w:ilvl w:val="0"/>
                <w:numId w:val="32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Вторая проверка после внесения правок.</w:t>
            </w:r>
          </w:p>
          <w:p w14:paraId="21037789" w14:textId="77777777" w:rsidR="00A5087D" w:rsidRPr="00DB6BB7" w:rsidRDefault="00A5087D" w:rsidP="00A5087D">
            <w:pPr>
              <w:numPr>
                <w:ilvl w:val="0"/>
                <w:numId w:val="32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Финальная проверка перед сдачей.</w:t>
            </w:r>
          </w:p>
          <w:p w14:paraId="1D0D8588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 Все изменения согласовываются с заказчиком.</w:t>
            </w:r>
          </w:p>
          <w:p w14:paraId="2AC8862D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04908" w14:textId="77777777" w:rsidR="00A5087D" w:rsidRPr="00DB6BB7" w:rsidRDefault="00A5087D" w:rsidP="00A5087D">
            <w:pPr>
              <w:pStyle w:val="3"/>
              <w:spacing w:before="0" w:beforeAutospacing="0" w:after="0" w:afterAutospacing="0"/>
              <w:ind w:left="176"/>
              <w:rPr>
                <w:sz w:val="24"/>
                <w:szCs w:val="24"/>
              </w:rPr>
            </w:pPr>
            <w:bookmarkStart w:id="6" w:name="_heading=h.ma9vf2y735kt" w:colFirst="0" w:colLast="0"/>
            <w:bookmarkEnd w:id="6"/>
            <w:r w:rsidRPr="00DB6BB7">
              <w:rPr>
                <w:sz w:val="24"/>
                <w:szCs w:val="24"/>
              </w:rPr>
              <w:t>7. Ответственность сторон</w:t>
            </w:r>
          </w:p>
          <w:p w14:paraId="768EAC31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70D068" w14:textId="77777777" w:rsidR="00A5087D" w:rsidRPr="00DB6BB7" w:rsidRDefault="00A5087D" w:rsidP="00A5087D">
            <w:pPr>
              <w:numPr>
                <w:ilvl w:val="0"/>
                <w:numId w:val="3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Предоставляет материалы для работы в полном объеме.</w:t>
            </w:r>
          </w:p>
          <w:p w14:paraId="34F80252" w14:textId="77777777" w:rsidR="00A5087D" w:rsidRPr="00DB6BB7" w:rsidRDefault="00A5087D" w:rsidP="00A5087D">
            <w:pPr>
              <w:numPr>
                <w:ilvl w:val="0"/>
                <w:numId w:val="3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Проверяет и утверждает промежуточные результаты.</w:t>
            </w:r>
          </w:p>
          <w:p w14:paraId="297DC3C8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CC87C7" w14:textId="77777777" w:rsidR="00A5087D" w:rsidRPr="00DB6BB7" w:rsidRDefault="00A5087D" w:rsidP="00A5087D">
            <w:pPr>
              <w:numPr>
                <w:ilvl w:val="0"/>
                <w:numId w:val="34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Разрабатывает макеты и выполняет верстку в соответствии с ТЗ.</w:t>
            </w:r>
          </w:p>
          <w:p w14:paraId="3981B902" w14:textId="77777777" w:rsidR="00A5087D" w:rsidRPr="00DB6BB7" w:rsidRDefault="00A5087D" w:rsidP="00A5087D">
            <w:pPr>
              <w:numPr>
                <w:ilvl w:val="0"/>
                <w:numId w:val="34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Соблюдает установленные сроки.</w:t>
            </w:r>
          </w:p>
          <w:p w14:paraId="40A341CA" w14:textId="77777777" w:rsidR="00A5087D" w:rsidRPr="00DB6BB7" w:rsidRDefault="00A5087D" w:rsidP="00A5087D">
            <w:pPr>
              <w:numPr>
                <w:ilvl w:val="0"/>
                <w:numId w:val="34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Гарантирует соответствие материалов требованиям.</w:t>
            </w:r>
          </w:p>
          <w:p w14:paraId="521FC7D6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3456" w14:textId="77777777" w:rsidR="00A5087D" w:rsidRPr="00DB6BB7" w:rsidRDefault="00A5087D" w:rsidP="00A5087D">
            <w:pPr>
              <w:pStyle w:val="3"/>
              <w:spacing w:before="0" w:beforeAutospacing="0" w:after="0" w:afterAutospacing="0"/>
              <w:ind w:left="176"/>
              <w:rPr>
                <w:sz w:val="24"/>
                <w:szCs w:val="24"/>
              </w:rPr>
            </w:pPr>
            <w:bookmarkStart w:id="7" w:name="_heading=h.he2f1mfdkx33" w:colFirst="0" w:colLast="0"/>
            <w:bookmarkEnd w:id="7"/>
            <w:r w:rsidRPr="00DB6BB7">
              <w:rPr>
                <w:sz w:val="24"/>
                <w:szCs w:val="24"/>
              </w:rPr>
              <w:t>8. Прочие условия</w:t>
            </w:r>
          </w:p>
          <w:p w14:paraId="0EDE87AF" w14:textId="77777777" w:rsidR="00A5087D" w:rsidRPr="00DB6BB7" w:rsidRDefault="00A5087D" w:rsidP="00A5087D">
            <w:pPr>
              <w:numPr>
                <w:ilvl w:val="0"/>
                <w:numId w:val="35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Конфиденциальность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 Все предоставленные материалы остаются конфиденциальными.</w:t>
            </w:r>
          </w:p>
          <w:p w14:paraId="0A080025" w14:textId="77777777" w:rsidR="00A5087D" w:rsidRPr="00DB6BB7" w:rsidRDefault="00A5087D" w:rsidP="00A5087D">
            <w:pPr>
              <w:numPr>
                <w:ilvl w:val="0"/>
                <w:numId w:val="35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Авторские права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 Все права на финальные макеты принадлежат заказчику.</w:t>
            </w:r>
          </w:p>
          <w:p w14:paraId="6FFA4E6D" w14:textId="77777777" w:rsidR="00A5087D" w:rsidRPr="00DB6BB7" w:rsidRDefault="00A5087D" w:rsidP="00A5087D">
            <w:pPr>
              <w:numPr>
                <w:ilvl w:val="0"/>
                <w:numId w:val="35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Форс-мажор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: Условия выполнения работ в случае возникновения непредвиденных обстоятельств оговариваются дополнительно.</w:t>
            </w:r>
          </w:p>
          <w:p w14:paraId="709F9445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811D4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6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условия</w:t>
            </w:r>
          </w:p>
          <w:p w14:paraId="11A0C81D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задач </w:t>
            </w:r>
            <w:r w:rsidRPr="00DB6B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 пересмотру предметных стандартов и учебников 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работы экспертов включает </w:t>
            </w:r>
            <w:r w:rsidRPr="00DB6B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пересмотр предметных стандартов и учебников 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 xml:space="preserve">для следующих классов: </w:t>
            </w:r>
            <w:r w:rsidRPr="00DB6B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7, 8, 9, а также 10–12 классов</w:t>
            </w:r>
            <w:r w:rsidRPr="00DB6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29A8B2" w14:textId="77777777" w:rsidR="00A5087D" w:rsidRPr="00DB6BB7" w:rsidRDefault="00A5087D" w:rsidP="00A5087D">
            <w:pPr>
              <w:pStyle w:val="a8"/>
              <w:spacing w:before="0" w:beforeAutospacing="0" w:after="0" w:afterAutospacing="0"/>
              <w:ind w:left="176"/>
            </w:pPr>
          </w:p>
          <w:p w14:paraId="39399C4A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Согласно структуре реализации, каждый </w:t>
            </w:r>
            <w:r w:rsidRPr="00DB6BB7">
              <w:rPr>
                <w:rFonts w:ascii="Times New Roman" w:hAnsi="Times New Roman" w:cs="Times New Roman"/>
                <w:sz w:val="24"/>
                <w:szCs w:val="24"/>
                <w:lang w:eastAsia="ru-KG"/>
              </w:rPr>
              <w:t>класс</w:t>
            </w:r>
            <w:r w:rsidRPr="00DB6BB7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 требует отдельного подхода и проработки, поэтому работа будет осуществляться </w:t>
            </w:r>
            <w:r w:rsidRPr="00DB6B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поэтапно и последовательно</w:t>
            </w:r>
            <w:r w:rsidRPr="00DB6BB7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:</w:t>
            </w:r>
          </w:p>
          <w:p w14:paraId="722DA4BD" w14:textId="77777777" w:rsidR="00A5087D" w:rsidRPr="00DB6BB7" w:rsidRDefault="00A5087D" w:rsidP="00A5087D">
            <w:pPr>
              <w:numPr>
                <w:ilvl w:val="0"/>
                <w:numId w:val="42"/>
              </w:numPr>
              <w:tabs>
                <w:tab w:val="clear" w:pos="720"/>
                <w:tab w:val="num" w:pos="472"/>
              </w:tabs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Сначала эксперты приступают к разработке стандартов </w:t>
            </w:r>
            <w:r w:rsidRPr="00DB6B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для 7 класса</w:t>
            </w:r>
            <w:r w:rsidRPr="00DB6BB7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;</w:t>
            </w:r>
          </w:p>
          <w:p w14:paraId="5C15C90A" w14:textId="77777777" w:rsidR="00A5087D" w:rsidRPr="00DB6BB7" w:rsidRDefault="00A5087D" w:rsidP="00A5087D">
            <w:pPr>
              <w:numPr>
                <w:ilvl w:val="0"/>
                <w:numId w:val="42"/>
              </w:numPr>
              <w:tabs>
                <w:tab w:val="clear" w:pos="720"/>
                <w:tab w:val="num" w:pos="472"/>
              </w:tabs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Далее последовательно выполняется работа по </w:t>
            </w:r>
            <w:r w:rsidRPr="00DB6B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8 и 9 классам</w:t>
            </w:r>
            <w:r w:rsidRPr="00DB6BB7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;</w:t>
            </w:r>
          </w:p>
          <w:p w14:paraId="4ACE7181" w14:textId="77777777" w:rsidR="00A5087D" w:rsidRPr="00DB6BB7" w:rsidRDefault="00A5087D" w:rsidP="00A5087D">
            <w:pPr>
              <w:numPr>
                <w:ilvl w:val="0"/>
                <w:numId w:val="42"/>
              </w:numPr>
              <w:tabs>
                <w:tab w:val="clear" w:pos="720"/>
                <w:tab w:val="num" w:pos="472"/>
              </w:tabs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Завершающим этапом станет разработка стандартов </w:t>
            </w:r>
            <w:r w:rsidRPr="00DB6B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для 10–12 классов</w:t>
            </w:r>
            <w:r w:rsidRPr="00DB6B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KG"/>
              </w:rPr>
              <w:t>.</w:t>
            </w:r>
          </w:p>
          <w:p w14:paraId="6CE538C7" w14:textId="77777777" w:rsidR="00A5087D" w:rsidRPr="00DB6BB7" w:rsidRDefault="00A5087D" w:rsidP="00A5087D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01F1C" w14:textId="77777777" w:rsidR="00A5087D" w:rsidRPr="00DB6BB7" w:rsidRDefault="00A5087D" w:rsidP="00A5087D">
            <w:pPr>
              <w:pStyle w:val="a8"/>
              <w:spacing w:before="0" w:beforeAutospacing="0" w:after="0" w:afterAutospacing="0"/>
              <w:ind w:left="176"/>
            </w:pPr>
            <w:r w:rsidRPr="00DB6BB7">
              <w:t xml:space="preserve">Несмотря на этапность, эксперты </w:t>
            </w:r>
            <w:r w:rsidRPr="00DB6BB7">
              <w:rPr>
                <w:rStyle w:val="a5"/>
              </w:rPr>
              <w:t>нанимаются на весь общий объем работ</w:t>
            </w:r>
            <w:r w:rsidRPr="00DB6BB7">
              <w:t xml:space="preserve">, охватывающий все перечисленные классы. Работа будет организована по мере готовности материалов и первый этап работы охватывает </w:t>
            </w:r>
            <w:r w:rsidRPr="00DB6BB7">
              <w:rPr>
                <w:rStyle w:val="a5"/>
              </w:rPr>
              <w:t>7 класс</w:t>
            </w:r>
            <w:r w:rsidRPr="00DB6BB7">
              <w:t xml:space="preserve">. По мере выполнения и утверждения результатов, </w:t>
            </w:r>
            <w:r w:rsidRPr="00DB6BB7">
              <w:rPr>
                <w:rStyle w:val="a5"/>
              </w:rPr>
              <w:t>в контракты будут вноситься дополнения</w:t>
            </w:r>
            <w:r w:rsidRPr="00DB6BB7">
              <w:t xml:space="preserve">, предусматривающие дальнейшую работу по </w:t>
            </w:r>
            <w:r w:rsidRPr="00DB6BB7">
              <w:rPr>
                <w:rStyle w:val="a5"/>
              </w:rPr>
              <w:t>8, 9 и 10 -12 классам</w:t>
            </w:r>
            <w:r w:rsidRPr="00DB6BB7">
              <w:t>.</w:t>
            </w:r>
          </w:p>
          <w:p w14:paraId="55762F8A" w14:textId="77777777" w:rsidR="00A5087D" w:rsidRPr="00DB6BB7" w:rsidRDefault="00A5087D" w:rsidP="00A5087D">
            <w:pPr>
              <w:pStyle w:val="a8"/>
              <w:spacing w:before="0" w:beforeAutospacing="0" w:after="0" w:afterAutospacing="0"/>
              <w:ind w:left="176"/>
            </w:pPr>
          </w:p>
          <w:p w14:paraId="320AAE14" w14:textId="77777777" w:rsidR="00A5087D" w:rsidRPr="00DB6BB7" w:rsidRDefault="00A5087D" w:rsidP="00A5087D">
            <w:pPr>
              <w:pStyle w:val="3"/>
              <w:spacing w:before="0" w:beforeAutospacing="0" w:after="0" w:afterAutospacing="0"/>
              <w:ind w:left="176"/>
              <w:rPr>
                <w:sz w:val="24"/>
                <w:szCs w:val="24"/>
              </w:rPr>
            </w:pPr>
            <w:r w:rsidRPr="00DB6BB7">
              <w:rPr>
                <w:sz w:val="24"/>
                <w:szCs w:val="24"/>
              </w:rPr>
              <w:t>10. Условия оплаты</w:t>
            </w:r>
          </w:p>
          <w:p w14:paraId="5EC51326" w14:textId="77777777" w:rsidR="00A5087D" w:rsidRPr="00DB6BB7" w:rsidRDefault="00A5087D" w:rsidP="00A5087D">
            <w:pPr>
              <w:pStyle w:val="a8"/>
              <w:spacing w:before="0" w:beforeAutospacing="0" w:after="0" w:afterAutospacing="0"/>
              <w:ind w:left="176"/>
            </w:pPr>
            <w:r w:rsidRPr="00DB6BB7">
              <w:t xml:space="preserve">Оплата труда экспертов осуществляется </w:t>
            </w:r>
            <w:r w:rsidRPr="00DB6BB7">
              <w:rPr>
                <w:rStyle w:val="a5"/>
              </w:rPr>
              <w:t>за фактически выполненную работу</w:t>
            </w:r>
            <w:r w:rsidRPr="00DB6BB7">
              <w:t>, исходя из количества обработанных страниц.</w:t>
            </w:r>
          </w:p>
          <w:p w14:paraId="497C897F" w14:textId="77777777" w:rsidR="00A5087D" w:rsidRPr="00DB6BB7" w:rsidRDefault="00A5087D" w:rsidP="00A5087D">
            <w:pPr>
              <w:pStyle w:val="a8"/>
              <w:spacing w:before="0" w:beforeAutospacing="0" w:after="0" w:afterAutospacing="0"/>
              <w:ind w:left="176"/>
            </w:pPr>
            <w:r w:rsidRPr="00DB6BB7">
              <w:t xml:space="preserve">Расчёты оплаты производятся на основе </w:t>
            </w:r>
            <w:r w:rsidRPr="00DB6BB7">
              <w:rPr>
                <w:rStyle w:val="a5"/>
              </w:rPr>
              <w:t>базовой ставки</w:t>
            </w:r>
            <w:r w:rsidRPr="00DB6BB7">
              <w:t>, установленной Постановлением Правительства Кыргызской Республики № 371 от 12 июля 2022 года.</w:t>
            </w:r>
            <w:r w:rsidRPr="00DB6BB7">
              <w:br/>
            </w:r>
            <w:r w:rsidRPr="00DB6BB7">
              <w:rPr>
                <w:rStyle w:val="a5"/>
              </w:rPr>
              <w:t>Параметры и формулы расчёта</w:t>
            </w:r>
            <w:r w:rsidRPr="00DB6BB7">
              <w:t xml:space="preserve"> определены в </w:t>
            </w:r>
            <w:r w:rsidRPr="00DB6BB7">
              <w:rPr>
                <w:rStyle w:val="a5"/>
              </w:rPr>
              <w:t>Приложении 3 к Приказу Министерства просвещения Кыргызской Республики № 157/1 от 07.02.2025 года</w:t>
            </w:r>
            <w:r w:rsidRPr="00DB6BB7">
              <w:t>.</w:t>
            </w:r>
          </w:p>
          <w:p w14:paraId="56A63D7D" w14:textId="0C3DB5CF" w:rsidR="00A5087D" w:rsidRPr="0011546F" w:rsidRDefault="00A5087D" w:rsidP="00A5087D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FB7" w:rsidRPr="0011546F" w14:paraId="08DF6745" w14:textId="77777777" w:rsidTr="0011546F">
        <w:trPr>
          <w:trHeight w:val="7417"/>
        </w:trPr>
        <w:tc>
          <w:tcPr>
            <w:tcW w:w="9464" w:type="dxa"/>
            <w:gridSpan w:val="5"/>
          </w:tcPr>
          <w:p w14:paraId="346593DC" w14:textId="2716EEAB" w:rsidR="0011546F" w:rsidRPr="0011546F" w:rsidRDefault="00A5087D" w:rsidP="00A5087D">
            <w:pPr>
              <w:pStyle w:val="3"/>
              <w:spacing w:before="0" w:beforeAutospacing="0" w:after="0" w:afterAutospacing="0"/>
              <w:ind w:left="176" w:hanging="141"/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lastRenderedPageBreak/>
              <w:t>11</w:t>
            </w:r>
            <w:r w:rsidR="0011546F" w:rsidRPr="0011546F">
              <w:rPr>
                <w:sz w:val="24"/>
                <w:szCs w:val="24"/>
              </w:rPr>
              <w:t xml:space="preserve">. Конкурсные требования отбора экспертов </w:t>
            </w:r>
          </w:p>
          <w:p w14:paraId="37E62AAD" w14:textId="5CBEFA39" w:rsidR="0011546F" w:rsidRDefault="00A5087D" w:rsidP="00A5087D">
            <w:pPr>
              <w:spacing w:after="0"/>
              <w:ind w:left="176" w:hanging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1546F" w:rsidRPr="001154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.1. </w:t>
            </w:r>
            <w:r w:rsidR="000E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Квалификационные требования и критерии оценки</w:t>
            </w:r>
            <w:r w:rsidR="0011546F" w:rsidRPr="001154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70ED19" w14:textId="77777777" w:rsidR="000E39A7" w:rsidRPr="0011546F" w:rsidRDefault="000E39A7" w:rsidP="00A5087D">
            <w:pPr>
              <w:spacing w:after="0"/>
              <w:ind w:left="176" w:hanging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FFFAD4" w14:textId="77777777" w:rsidR="0011546F" w:rsidRPr="0011546F" w:rsidRDefault="0011546F" w:rsidP="00A5087D">
            <w:p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 и квалификация</w:t>
            </w:r>
          </w:p>
          <w:p w14:paraId="5E465188" w14:textId="3944C2B5" w:rsidR="0011546F" w:rsidRDefault="0011546F" w:rsidP="00A5087D">
            <w:pPr>
              <w:numPr>
                <w:ilvl w:val="0"/>
                <w:numId w:val="38"/>
              </w:num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образование в области графического дизайна, издательского дела.</w:t>
            </w:r>
          </w:p>
          <w:p w14:paraId="1DEE5F71" w14:textId="37CF42A1" w:rsidR="000E39A7" w:rsidRPr="0011546F" w:rsidRDefault="000E39A7" w:rsidP="00A5087D">
            <w:p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E0F187" w14:textId="0A88EDC9" w:rsidR="0011546F" w:rsidRPr="00752523" w:rsidRDefault="0011546F" w:rsidP="00A5087D">
            <w:p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 работы</w:t>
            </w:r>
          </w:p>
          <w:p w14:paraId="4216F503" w14:textId="2BC4790F" w:rsidR="00752523" w:rsidRPr="00752523" w:rsidRDefault="00752523" w:rsidP="00A5087D">
            <w:pPr>
              <w:numPr>
                <w:ilvl w:val="0"/>
                <w:numId w:val="38"/>
              </w:num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Специализация в области верстки, дизайна печатных материалов или цифровых изданий.</w:t>
            </w:r>
          </w:p>
          <w:p w14:paraId="1B9E9320" w14:textId="77777777" w:rsidR="0011546F" w:rsidRPr="0011546F" w:rsidRDefault="0011546F" w:rsidP="00A5087D">
            <w:pPr>
              <w:numPr>
                <w:ilvl w:val="0"/>
                <w:numId w:val="38"/>
              </w:num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Hlk200380645"/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работы верстальщиком не менее </w:t>
            </w:r>
            <w:r w:rsidRPr="001154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3–5 лет</w:t>
            </w:r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7EE641" w14:textId="0E458737" w:rsidR="0011546F" w:rsidRDefault="0011546F" w:rsidP="00A5087D">
            <w:pPr>
              <w:numPr>
                <w:ilvl w:val="0"/>
                <w:numId w:val="38"/>
              </w:num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опыт в верстке учебной, методической или научной литературы (преимущество: наличие завершенных проектов, подтвержденных портфолио).</w:t>
            </w:r>
          </w:p>
          <w:p w14:paraId="1C60EF1F" w14:textId="253BF707" w:rsidR="000F4A97" w:rsidRDefault="000F4A97" w:rsidP="00A5087D">
            <w:pPr>
              <w:numPr>
                <w:ilvl w:val="0"/>
                <w:numId w:val="38"/>
              </w:num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с иллюстрациями, графиками и таблицами: корректное размещение, подгонка форматов, нумерация и подписи.</w:t>
            </w:r>
          </w:p>
          <w:p w14:paraId="08808789" w14:textId="77777777" w:rsidR="000E39A7" w:rsidRPr="000F4A97" w:rsidRDefault="000E39A7" w:rsidP="00A5087D">
            <w:p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bookmarkEnd w:id="8"/>
          <w:p w14:paraId="785404DB" w14:textId="649FE16C" w:rsidR="0011546F" w:rsidRPr="0011546F" w:rsidRDefault="00752523" w:rsidP="00A5087D">
            <w:p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Другие требования (знания и навыки): </w:t>
            </w:r>
          </w:p>
          <w:p w14:paraId="4A4B3D12" w14:textId="77777777" w:rsidR="0011546F" w:rsidRPr="0011546F" w:rsidRDefault="0011546F" w:rsidP="00A5087D">
            <w:pPr>
              <w:numPr>
                <w:ilvl w:val="0"/>
                <w:numId w:val="38"/>
              </w:num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_Hlk200380134"/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Уверенное владение профессиональными программами для верстки, такими как </w:t>
            </w:r>
            <w:proofErr w:type="spellStart"/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InDesign</w:t>
            </w:r>
            <w:proofErr w:type="spellEnd"/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(обязательно), </w:t>
            </w:r>
            <w:proofErr w:type="spellStart"/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Photoshop</w:t>
            </w:r>
            <w:proofErr w:type="spellEnd"/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Illustrator</w:t>
            </w:r>
            <w:proofErr w:type="spellEnd"/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QuarkXPress</w:t>
            </w:r>
            <w:proofErr w:type="spellEnd"/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Scribus</w:t>
            </w:r>
            <w:proofErr w:type="spellEnd"/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72AA97" w14:textId="77777777" w:rsidR="0011546F" w:rsidRPr="0011546F" w:rsidRDefault="0011546F" w:rsidP="00A5087D">
            <w:pPr>
              <w:numPr>
                <w:ilvl w:val="0"/>
                <w:numId w:val="38"/>
              </w:num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основ подготовки файлов для печати (CMYK, DPI, форматы бумаги).</w:t>
            </w:r>
          </w:p>
          <w:p w14:paraId="21072E89" w14:textId="77777777" w:rsidR="0011546F" w:rsidRPr="0011546F" w:rsidRDefault="0011546F" w:rsidP="00A5087D">
            <w:pPr>
              <w:numPr>
                <w:ilvl w:val="0"/>
                <w:numId w:val="38"/>
              </w:num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оптимизировать макеты для цифровых форматов (PDF, EPUB).</w:t>
            </w:r>
          </w:p>
          <w:p w14:paraId="7524714B" w14:textId="77777777" w:rsidR="0011546F" w:rsidRPr="0011546F" w:rsidRDefault="0011546F" w:rsidP="00A5087D">
            <w:pPr>
              <w:numPr>
                <w:ilvl w:val="0"/>
                <w:numId w:val="38"/>
              </w:num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работать с текстом: форматирование, оформление заголовков, таблиц, графиков и других элементов.</w:t>
            </w:r>
          </w:p>
          <w:p w14:paraId="121B44C2" w14:textId="77777777" w:rsidR="0011546F" w:rsidRPr="0011546F" w:rsidRDefault="0011546F" w:rsidP="00A5087D">
            <w:pPr>
              <w:numPr>
                <w:ilvl w:val="0"/>
                <w:numId w:val="38"/>
              </w:num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правил типографики, включая межстрочный интервал, кернинг, трекинг и размещение текста.</w:t>
            </w:r>
          </w:p>
          <w:p w14:paraId="41215859" w14:textId="77777777" w:rsidR="0011546F" w:rsidRPr="0011546F" w:rsidRDefault="0011546F" w:rsidP="00A5087D">
            <w:pPr>
              <w:numPr>
                <w:ilvl w:val="0"/>
                <w:numId w:val="38"/>
              </w:num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создавать логическую структуру документа (оглавление, ссылки, указатели).</w:t>
            </w:r>
          </w:p>
          <w:p w14:paraId="37472254" w14:textId="05364628" w:rsidR="0011546F" w:rsidRDefault="0011546F" w:rsidP="00A5087D">
            <w:pPr>
              <w:numPr>
                <w:ilvl w:val="0"/>
                <w:numId w:val="38"/>
              </w:num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с материалами на кыргызском и русском языках.</w:t>
            </w:r>
          </w:p>
          <w:p w14:paraId="0E2E22DC" w14:textId="77777777" w:rsidR="000E39A7" w:rsidRPr="0011546F" w:rsidRDefault="000E39A7" w:rsidP="00A5087D">
            <w:p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bookmarkEnd w:id="9"/>
          <w:p w14:paraId="3EFCBBBE" w14:textId="77777777" w:rsidR="0011546F" w:rsidRPr="0011546F" w:rsidRDefault="0011546F" w:rsidP="00A5087D">
            <w:p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Личные качества</w:t>
            </w:r>
          </w:p>
          <w:p w14:paraId="00BB4FF4" w14:textId="77777777" w:rsidR="0011546F" w:rsidRPr="0011546F" w:rsidRDefault="0011546F" w:rsidP="00A5087D">
            <w:pPr>
              <w:numPr>
                <w:ilvl w:val="0"/>
                <w:numId w:val="38"/>
              </w:num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Внимательность к деталям, педантичность.</w:t>
            </w:r>
          </w:p>
          <w:p w14:paraId="2CF6F4A5" w14:textId="77777777" w:rsidR="0011546F" w:rsidRPr="0011546F" w:rsidRDefault="0011546F" w:rsidP="00A5087D">
            <w:pPr>
              <w:numPr>
                <w:ilvl w:val="0"/>
                <w:numId w:val="38"/>
              </w:num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в сжатые сроки и соблюдать установленные дедлайны.</w:t>
            </w:r>
          </w:p>
          <w:p w14:paraId="4B10690E" w14:textId="77777777" w:rsidR="0026531F" w:rsidRDefault="0011546F" w:rsidP="00A5087D">
            <w:pPr>
              <w:numPr>
                <w:ilvl w:val="0"/>
                <w:numId w:val="38"/>
              </w:num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Коммуникабельность: готовность к взаимодействию с редакторами и другим лицом.</w:t>
            </w:r>
          </w:p>
          <w:p w14:paraId="12EF7EC8" w14:textId="6A9F975E" w:rsidR="0011546F" w:rsidRPr="0011546F" w:rsidRDefault="0011546F" w:rsidP="00A5087D">
            <w:pPr>
              <w:spacing w:after="0" w:line="240" w:lineRule="auto"/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920" w:rsidRPr="0011546F" w14:paraId="2F4E5C46" w14:textId="77777777" w:rsidTr="00A5087D">
        <w:trPr>
          <w:trHeight w:val="10"/>
        </w:trPr>
        <w:tc>
          <w:tcPr>
            <w:tcW w:w="3524" w:type="dxa"/>
            <w:gridSpan w:val="2"/>
          </w:tcPr>
          <w:p w14:paraId="24CD0886" w14:textId="1E3B1CAA" w:rsidR="00380920" w:rsidRPr="0011546F" w:rsidRDefault="00380920" w:rsidP="00A5087D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46F">
              <w:rPr>
                <w:rFonts w:ascii="Times New Roman" w:hAnsi="Times New Roman" w:cs="Times New Roman"/>
                <w:b/>
                <w:sz w:val="24"/>
                <w:szCs w:val="24"/>
              </w:rPr>
              <w:t>Место выполнения задания:</w:t>
            </w:r>
          </w:p>
        </w:tc>
        <w:tc>
          <w:tcPr>
            <w:tcW w:w="2972" w:type="dxa"/>
            <w:gridSpan w:val="2"/>
          </w:tcPr>
          <w:p w14:paraId="68CCCB21" w14:textId="5CC77230" w:rsidR="00380920" w:rsidRPr="0011546F" w:rsidRDefault="00380920" w:rsidP="00A5087D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46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Дни/месяцы:</w:t>
            </w:r>
          </w:p>
        </w:tc>
        <w:tc>
          <w:tcPr>
            <w:tcW w:w="2968" w:type="dxa"/>
          </w:tcPr>
          <w:p w14:paraId="734B6AD5" w14:textId="6A747067" w:rsidR="00380920" w:rsidRPr="0011546F" w:rsidRDefault="00380920" w:rsidP="00A5087D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46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Даты:</w:t>
            </w:r>
          </w:p>
        </w:tc>
      </w:tr>
      <w:tr w:rsidR="00380920" w:rsidRPr="0011546F" w14:paraId="292D4D78" w14:textId="77777777" w:rsidTr="00A5087D">
        <w:trPr>
          <w:trHeight w:val="10"/>
        </w:trPr>
        <w:tc>
          <w:tcPr>
            <w:tcW w:w="3524" w:type="dxa"/>
            <w:gridSpan w:val="2"/>
          </w:tcPr>
          <w:p w14:paraId="357F1432" w14:textId="10091EE0" w:rsidR="00380920" w:rsidRPr="0011546F" w:rsidRDefault="00380920" w:rsidP="00A5087D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46F">
              <w:rPr>
                <w:rFonts w:ascii="Times New Roman" w:hAnsi="Times New Roman" w:cs="Times New Roman"/>
                <w:sz w:val="24"/>
                <w:szCs w:val="24"/>
              </w:rPr>
              <w:t>Основным местом оказания услуг является офис ОРП, расположенный по адресу: г. Бишкек, пр. Манас 22А.</w:t>
            </w:r>
          </w:p>
        </w:tc>
        <w:tc>
          <w:tcPr>
            <w:tcW w:w="2972" w:type="dxa"/>
            <w:gridSpan w:val="2"/>
          </w:tcPr>
          <w:p w14:paraId="48F229BA" w14:textId="1840E553" w:rsidR="00380920" w:rsidRPr="0011546F" w:rsidRDefault="00380920" w:rsidP="00A508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46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  <w:r w:rsidR="005324EA" w:rsidRPr="0011546F">
              <w:rPr>
                <w:rFonts w:ascii="Times New Roman" w:hAnsi="Times New Roman" w:cs="Times New Roman"/>
                <w:sz w:val="24"/>
                <w:szCs w:val="24"/>
              </w:rPr>
              <w:t xml:space="preserve"> (Прерывистый)</w:t>
            </w:r>
            <w:r w:rsidRPr="0011546F">
              <w:rPr>
                <w:rFonts w:ascii="Times New Roman" w:hAnsi="Times New Roman" w:cs="Times New Roman"/>
                <w:sz w:val="24"/>
                <w:szCs w:val="24"/>
              </w:rPr>
              <w:t>, с возможностью дальнейшего продления.</w:t>
            </w:r>
          </w:p>
          <w:p w14:paraId="0D37A0CF" w14:textId="77777777" w:rsidR="00380920" w:rsidRPr="0011546F" w:rsidRDefault="00380920" w:rsidP="00A5087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36805B" w14:textId="2A20EFAE" w:rsidR="00380920" w:rsidRPr="0011546F" w:rsidRDefault="00380920" w:rsidP="00A5087D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46F">
              <w:rPr>
                <w:rFonts w:ascii="Times New Roman" w:hAnsi="Times New Roman" w:cs="Times New Roman"/>
                <w:sz w:val="24"/>
                <w:szCs w:val="24"/>
              </w:rPr>
              <w:t>Испытательный срок – 3 месяца.</w:t>
            </w:r>
          </w:p>
        </w:tc>
        <w:tc>
          <w:tcPr>
            <w:tcW w:w="2968" w:type="dxa"/>
          </w:tcPr>
          <w:p w14:paraId="30E70165" w14:textId="4C97AED1" w:rsidR="00380920" w:rsidRPr="0011546F" w:rsidRDefault="00380920" w:rsidP="00A5087D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46F">
              <w:rPr>
                <w:rFonts w:ascii="Times New Roman" w:hAnsi="Times New Roman" w:cs="Times New Roman"/>
                <w:sz w:val="24"/>
                <w:szCs w:val="24"/>
              </w:rPr>
              <w:t>Начало предоставления услуг запланировано на ____________. При условии одобрения АБР Контракт действует до ______ года.</w:t>
            </w:r>
          </w:p>
        </w:tc>
      </w:tr>
      <w:tr w:rsidR="00380920" w:rsidRPr="0011546F" w14:paraId="106DBCF2" w14:textId="77777777" w:rsidTr="00A5087D">
        <w:trPr>
          <w:trHeight w:val="10"/>
        </w:trPr>
        <w:tc>
          <w:tcPr>
            <w:tcW w:w="3524" w:type="dxa"/>
            <w:gridSpan w:val="2"/>
          </w:tcPr>
          <w:p w14:paraId="0738AC53" w14:textId="721A6223" w:rsidR="00380920" w:rsidRPr="0011546F" w:rsidRDefault="00380920" w:rsidP="00A5087D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46F">
              <w:rPr>
                <w:rFonts w:ascii="Times New Roman" w:hAnsi="Times New Roman" w:cs="Times New Roman"/>
                <w:sz w:val="24"/>
                <w:szCs w:val="24"/>
              </w:rPr>
              <w:t>Срок действия контракта</w:t>
            </w:r>
            <w:r w:rsidRPr="001154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2972" w:type="dxa"/>
            <w:gridSpan w:val="2"/>
          </w:tcPr>
          <w:p w14:paraId="2437A3FA" w14:textId="7933CD3A" w:rsidR="00380920" w:rsidRPr="0011546F" w:rsidRDefault="00380920" w:rsidP="00A5087D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</w:t>
            </w:r>
          </w:p>
        </w:tc>
        <w:tc>
          <w:tcPr>
            <w:tcW w:w="2968" w:type="dxa"/>
          </w:tcPr>
          <w:p w14:paraId="059A6DAA" w14:textId="5355154B" w:rsidR="00380920" w:rsidRPr="0011546F" w:rsidRDefault="00380920" w:rsidP="00A5087D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</w:t>
            </w:r>
          </w:p>
        </w:tc>
      </w:tr>
    </w:tbl>
    <w:p w14:paraId="7D8986C6" w14:textId="77777777" w:rsidR="00AC7FB7" w:rsidRPr="00C37A47" w:rsidRDefault="00AC7FB7" w:rsidP="00A50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AC7FB7" w:rsidRPr="00C37A47" w:rsidSect="00C921B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D3F3A" w14:textId="77777777" w:rsidR="005C0501" w:rsidRDefault="005C0501">
      <w:pPr>
        <w:spacing w:line="240" w:lineRule="auto"/>
      </w:pPr>
      <w:r>
        <w:separator/>
      </w:r>
    </w:p>
  </w:endnote>
  <w:endnote w:type="continuationSeparator" w:id="0">
    <w:p w14:paraId="71543638" w14:textId="77777777" w:rsidR="005C0501" w:rsidRDefault="005C05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FE811" w14:textId="77777777" w:rsidR="005C0501" w:rsidRDefault="005C0501">
      <w:pPr>
        <w:spacing w:after="0"/>
      </w:pPr>
      <w:r>
        <w:separator/>
      </w:r>
    </w:p>
  </w:footnote>
  <w:footnote w:type="continuationSeparator" w:id="0">
    <w:p w14:paraId="3FE90CE5" w14:textId="77777777" w:rsidR="005C0501" w:rsidRDefault="005C05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7225"/>
    <w:multiLevelType w:val="multilevel"/>
    <w:tmpl w:val="795C5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A666D1"/>
    <w:multiLevelType w:val="multilevel"/>
    <w:tmpl w:val="02221B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A35DEA"/>
    <w:multiLevelType w:val="multilevel"/>
    <w:tmpl w:val="4E20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239E5"/>
    <w:multiLevelType w:val="multilevel"/>
    <w:tmpl w:val="9456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C17D5"/>
    <w:multiLevelType w:val="multilevel"/>
    <w:tmpl w:val="DA2ECC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200721"/>
    <w:multiLevelType w:val="multilevel"/>
    <w:tmpl w:val="F3CEE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B1B3C"/>
    <w:multiLevelType w:val="multilevel"/>
    <w:tmpl w:val="5E1607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6D495B"/>
    <w:multiLevelType w:val="multilevel"/>
    <w:tmpl w:val="DBE0B9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05B043B"/>
    <w:multiLevelType w:val="multilevel"/>
    <w:tmpl w:val="205B04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860B9"/>
    <w:multiLevelType w:val="multilevel"/>
    <w:tmpl w:val="2BC860B9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BD77B5"/>
    <w:multiLevelType w:val="multilevel"/>
    <w:tmpl w:val="47946C7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F145CFA"/>
    <w:multiLevelType w:val="multilevel"/>
    <w:tmpl w:val="CB0C47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1606AD6"/>
    <w:multiLevelType w:val="multilevel"/>
    <w:tmpl w:val="FDD0C1C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376132C6"/>
    <w:multiLevelType w:val="multilevel"/>
    <w:tmpl w:val="6CE2B1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A6447C6"/>
    <w:multiLevelType w:val="multilevel"/>
    <w:tmpl w:val="86085E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574B41"/>
    <w:multiLevelType w:val="multilevel"/>
    <w:tmpl w:val="3D8EC1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766148"/>
    <w:multiLevelType w:val="multilevel"/>
    <w:tmpl w:val="B58C67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12A1BB6"/>
    <w:multiLevelType w:val="multilevel"/>
    <w:tmpl w:val="412A1B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92034"/>
    <w:multiLevelType w:val="multilevel"/>
    <w:tmpl w:val="A08A3A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8DB38F5"/>
    <w:multiLevelType w:val="multilevel"/>
    <w:tmpl w:val="965010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BFE0D26"/>
    <w:multiLevelType w:val="hybridMultilevel"/>
    <w:tmpl w:val="E73EC06E"/>
    <w:lvl w:ilvl="0" w:tplc="700A8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25909"/>
    <w:multiLevelType w:val="multilevel"/>
    <w:tmpl w:val="43E4F7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FF23BAF"/>
    <w:multiLevelType w:val="multilevel"/>
    <w:tmpl w:val="BAE228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51A445F1"/>
    <w:multiLevelType w:val="multilevel"/>
    <w:tmpl w:val="CA8AC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1A27C3"/>
    <w:multiLevelType w:val="multilevel"/>
    <w:tmpl w:val="301E343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4800A2F"/>
    <w:multiLevelType w:val="multilevel"/>
    <w:tmpl w:val="54800A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2655B"/>
    <w:multiLevelType w:val="multilevel"/>
    <w:tmpl w:val="3970CF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6D876ED"/>
    <w:multiLevelType w:val="multilevel"/>
    <w:tmpl w:val="6774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904569"/>
    <w:multiLevelType w:val="multilevel"/>
    <w:tmpl w:val="2E0620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B15058B"/>
    <w:multiLevelType w:val="multilevel"/>
    <w:tmpl w:val="5B15058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97FFD"/>
    <w:multiLevelType w:val="multilevel"/>
    <w:tmpl w:val="D8942E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8BA0345"/>
    <w:multiLevelType w:val="multilevel"/>
    <w:tmpl w:val="1DFE1C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90A6C2E"/>
    <w:multiLevelType w:val="multilevel"/>
    <w:tmpl w:val="0414E3E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9E0730E"/>
    <w:multiLevelType w:val="multilevel"/>
    <w:tmpl w:val="B06253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A3134DF"/>
    <w:multiLevelType w:val="multilevel"/>
    <w:tmpl w:val="C2302D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03578CA"/>
    <w:multiLevelType w:val="multilevel"/>
    <w:tmpl w:val="7526CE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2480A0A"/>
    <w:multiLevelType w:val="multilevel"/>
    <w:tmpl w:val="6D0864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2654E8C"/>
    <w:multiLevelType w:val="multilevel"/>
    <w:tmpl w:val="3D8A53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34F6630"/>
    <w:multiLevelType w:val="multilevel"/>
    <w:tmpl w:val="22C66B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42E4DF5"/>
    <w:multiLevelType w:val="multilevel"/>
    <w:tmpl w:val="0240BF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4B047CD"/>
    <w:multiLevelType w:val="multilevel"/>
    <w:tmpl w:val="A492FE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694640C"/>
    <w:multiLevelType w:val="multilevel"/>
    <w:tmpl w:val="767CD6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875795E"/>
    <w:multiLevelType w:val="hybridMultilevel"/>
    <w:tmpl w:val="9A729088"/>
    <w:lvl w:ilvl="0" w:tplc="34D89D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9"/>
  </w:num>
  <w:num w:numId="4">
    <w:abstractNumId w:val="17"/>
  </w:num>
  <w:num w:numId="5">
    <w:abstractNumId w:val="8"/>
  </w:num>
  <w:num w:numId="6">
    <w:abstractNumId w:val="40"/>
  </w:num>
  <w:num w:numId="7">
    <w:abstractNumId w:val="15"/>
  </w:num>
  <w:num w:numId="8">
    <w:abstractNumId w:val="39"/>
  </w:num>
  <w:num w:numId="9">
    <w:abstractNumId w:val="38"/>
  </w:num>
  <w:num w:numId="10">
    <w:abstractNumId w:val="19"/>
  </w:num>
  <w:num w:numId="11">
    <w:abstractNumId w:val="35"/>
  </w:num>
  <w:num w:numId="12">
    <w:abstractNumId w:val="0"/>
  </w:num>
  <w:num w:numId="13">
    <w:abstractNumId w:val="4"/>
  </w:num>
  <w:num w:numId="14">
    <w:abstractNumId w:val="7"/>
  </w:num>
  <w:num w:numId="15">
    <w:abstractNumId w:val="2"/>
  </w:num>
  <w:num w:numId="16">
    <w:abstractNumId w:val="27"/>
  </w:num>
  <w:num w:numId="17">
    <w:abstractNumId w:val="11"/>
  </w:num>
  <w:num w:numId="18">
    <w:abstractNumId w:val="34"/>
  </w:num>
  <w:num w:numId="19">
    <w:abstractNumId w:val="18"/>
  </w:num>
  <w:num w:numId="20">
    <w:abstractNumId w:val="33"/>
  </w:num>
  <w:num w:numId="21">
    <w:abstractNumId w:val="41"/>
  </w:num>
  <w:num w:numId="22">
    <w:abstractNumId w:val="13"/>
  </w:num>
  <w:num w:numId="23">
    <w:abstractNumId w:val="22"/>
  </w:num>
  <w:num w:numId="24">
    <w:abstractNumId w:val="5"/>
  </w:num>
  <w:num w:numId="25">
    <w:abstractNumId w:val="32"/>
  </w:num>
  <w:num w:numId="26">
    <w:abstractNumId w:val="20"/>
  </w:num>
  <w:num w:numId="27">
    <w:abstractNumId w:val="26"/>
  </w:num>
  <w:num w:numId="28">
    <w:abstractNumId w:val="12"/>
  </w:num>
  <w:num w:numId="29">
    <w:abstractNumId w:val="6"/>
  </w:num>
  <w:num w:numId="30">
    <w:abstractNumId w:val="1"/>
  </w:num>
  <w:num w:numId="31">
    <w:abstractNumId w:val="16"/>
  </w:num>
  <w:num w:numId="32">
    <w:abstractNumId w:val="42"/>
  </w:num>
  <w:num w:numId="33">
    <w:abstractNumId w:val="21"/>
  </w:num>
  <w:num w:numId="34">
    <w:abstractNumId w:val="24"/>
  </w:num>
  <w:num w:numId="35">
    <w:abstractNumId w:val="36"/>
  </w:num>
  <w:num w:numId="36">
    <w:abstractNumId w:val="37"/>
  </w:num>
  <w:num w:numId="37">
    <w:abstractNumId w:val="30"/>
  </w:num>
  <w:num w:numId="38">
    <w:abstractNumId w:val="28"/>
  </w:num>
  <w:num w:numId="39">
    <w:abstractNumId w:val="23"/>
  </w:num>
  <w:num w:numId="40">
    <w:abstractNumId w:val="31"/>
  </w:num>
  <w:num w:numId="41">
    <w:abstractNumId w:val="14"/>
  </w:num>
  <w:num w:numId="42">
    <w:abstractNumId w:val="3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59"/>
    <w:rsid w:val="00001C75"/>
    <w:rsid w:val="00012FB8"/>
    <w:rsid w:val="000366EE"/>
    <w:rsid w:val="00084FED"/>
    <w:rsid w:val="00085540"/>
    <w:rsid w:val="000A0A94"/>
    <w:rsid w:val="000D0F88"/>
    <w:rsid w:val="000D103E"/>
    <w:rsid w:val="000E39A7"/>
    <w:rsid w:val="000E433B"/>
    <w:rsid w:val="000F4A97"/>
    <w:rsid w:val="001048A2"/>
    <w:rsid w:val="0011546F"/>
    <w:rsid w:val="00121C40"/>
    <w:rsid w:val="00127571"/>
    <w:rsid w:val="001D391D"/>
    <w:rsid w:val="001D5D0E"/>
    <w:rsid w:val="001F193E"/>
    <w:rsid w:val="001F5F26"/>
    <w:rsid w:val="0020015D"/>
    <w:rsid w:val="00257CF1"/>
    <w:rsid w:val="0026531F"/>
    <w:rsid w:val="00283C58"/>
    <w:rsid w:val="003170FE"/>
    <w:rsid w:val="00324AD8"/>
    <w:rsid w:val="003649DA"/>
    <w:rsid w:val="00366F3A"/>
    <w:rsid w:val="00380920"/>
    <w:rsid w:val="00386635"/>
    <w:rsid w:val="00397CD8"/>
    <w:rsid w:val="003F4393"/>
    <w:rsid w:val="00422A49"/>
    <w:rsid w:val="00432ADB"/>
    <w:rsid w:val="00446FF5"/>
    <w:rsid w:val="004731A9"/>
    <w:rsid w:val="0047764B"/>
    <w:rsid w:val="00496FA7"/>
    <w:rsid w:val="004A64A7"/>
    <w:rsid w:val="004B68E4"/>
    <w:rsid w:val="004C45EB"/>
    <w:rsid w:val="004D3754"/>
    <w:rsid w:val="005324EA"/>
    <w:rsid w:val="00535DE6"/>
    <w:rsid w:val="00556A1F"/>
    <w:rsid w:val="00575A4C"/>
    <w:rsid w:val="00590DE1"/>
    <w:rsid w:val="00594DD6"/>
    <w:rsid w:val="005A2476"/>
    <w:rsid w:val="005B6C2D"/>
    <w:rsid w:val="005C0501"/>
    <w:rsid w:val="005C78E9"/>
    <w:rsid w:val="006017F3"/>
    <w:rsid w:val="00606199"/>
    <w:rsid w:val="006417AC"/>
    <w:rsid w:val="00661C5B"/>
    <w:rsid w:val="00676D30"/>
    <w:rsid w:val="006A336B"/>
    <w:rsid w:val="00722589"/>
    <w:rsid w:val="00736197"/>
    <w:rsid w:val="00752523"/>
    <w:rsid w:val="00752621"/>
    <w:rsid w:val="00753081"/>
    <w:rsid w:val="00774680"/>
    <w:rsid w:val="00782B48"/>
    <w:rsid w:val="00783AF3"/>
    <w:rsid w:val="007B4915"/>
    <w:rsid w:val="007C33F1"/>
    <w:rsid w:val="0081008F"/>
    <w:rsid w:val="0081465F"/>
    <w:rsid w:val="008740D7"/>
    <w:rsid w:val="008741BB"/>
    <w:rsid w:val="00890FED"/>
    <w:rsid w:val="008A5390"/>
    <w:rsid w:val="008A681E"/>
    <w:rsid w:val="008B10ED"/>
    <w:rsid w:val="008D400B"/>
    <w:rsid w:val="00920BD8"/>
    <w:rsid w:val="0097768C"/>
    <w:rsid w:val="00996DA5"/>
    <w:rsid w:val="009A5C3B"/>
    <w:rsid w:val="009B569B"/>
    <w:rsid w:val="00A0035C"/>
    <w:rsid w:val="00A22D68"/>
    <w:rsid w:val="00A5087D"/>
    <w:rsid w:val="00A538FF"/>
    <w:rsid w:val="00A90FDC"/>
    <w:rsid w:val="00A927C2"/>
    <w:rsid w:val="00A94E7E"/>
    <w:rsid w:val="00A95F90"/>
    <w:rsid w:val="00AA51E0"/>
    <w:rsid w:val="00AC49A1"/>
    <w:rsid w:val="00AC7FB7"/>
    <w:rsid w:val="00B04D66"/>
    <w:rsid w:val="00B43518"/>
    <w:rsid w:val="00B47359"/>
    <w:rsid w:val="00B52BD1"/>
    <w:rsid w:val="00B56291"/>
    <w:rsid w:val="00B56EFC"/>
    <w:rsid w:val="00B7608D"/>
    <w:rsid w:val="00BA2942"/>
    <w:rsid w:val="00BF0723"/>
    <w:rsid w:val="00BF275F"/>
    <w:rsid w:val="00C108A9"/>
    <w:rsid w:val="00C1363D"/>
    <w:rsid w:val="00C32E3F"/>
    <w:rsid w:val="00C37A47"/>
    <w:rsid w:val="00C52806"/>
    <w:rsid w:val="00C921BF"/>
    <w:rsid w:val="00CB6F4A"/>
    <w:rsid w:val="00CF046F"/>
    <w:rsid w:val="00D155C1"/>
    <w:rsid w:val="00D2014D"/>
    <w:rsid w:val="00D307B2"/>
    <w:rsid w:val="00D722C9"/>
    <w:rsid w:val="00D82ABB"/>
    <w:rsid w:val="00DB7735"/>
    <w:rsid w:val="00E33294"/>
    <w:rsid w:val="00E71D95"/>
    <w:rsid w:val="00EA26E2"/>
    <w:rsid w:val="00EA7D74"/>
    <w:rsid w:val="00EC1D4D"/>
    <w:rsid w:val="00EC68E7"/>
    <w:rsid w:val="00F66007"/>
    <w:rsid w:val="00F86CB3"/>
    <w:rsid w:val="00FB0979"/>
    <w:rsid w:val="00FC4181"/>
    <w:rsid w:val="08C02D88"/>
    <w:rsid w:val="092441B3"/>
    <w:rsid w:val="18B25EA3"/>
    <w:rsid w:val="2860589C"/>
    <w:rsid w:val="2B760BB9"/>
    <w:rsid w:val="3A9123D7"/>
    <w:rsid w:val="79D5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3AC5"/>
  <w15:docId w15:val="{9D15534A-83C7-4577-9871-6A3C2AF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ftrefChar1"/>
    <w:qFormat/>
    <w:rPr>
      <w:vertAlign w:val="superscript"/>
    </w:rPr>
  </w:style>
  <w:style w:type="paragraph" w:customStyle="1" w:styleId="ftrefChar1">
    <w:name w:val="ftref Char1"/>
    <w:basedOn w:val="a"/>
    <w:link w:val="a3"/>
    <w:qFormat/>
    <w:pPr>
      <w:spacing w:line="240" w:lineRule="exact"/>
    </w:pPr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footnote text"/>
    <w:basedOn w:val="a"/>
    <w:link w:val="a7"/>
    <w:qFormat/>
    <w:pPr>
      <w:shd w:val="clear" w:color="auto" w:fill="FFFFFF"/>
      <w:tabs>
        <w:tab w:val="left" w:pos="187"/>
      </w:tabs>
      <w:spacing w:after="0" w:line="240" w:lineRule="auto"/>
      <w:ind w:left="187" w:hanging="187"/>
      <w:jc w:val="both"/>
    </w:pPr>
    <w:rPr>
      <w:rFonts w:ascii="Arial" w:eastAsia="SimSun" w:hAnsi="Arial" w:cs="Arial"/>
      <w:sz w:val="18"/>
      <w:szCs w:val="18"/>
      <w:lang w:val="en-US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aliases w:val="List_Paragraph,Multilevel para_II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aliases w:val="List_Paragraph Знак,Multilevel para_II Знак"/>
    <w:basedOn w:val="a0"/>
    <w:link w:val="a9"/>
    <w:uiPriority w:val="34"/>
    <w:qFormat/>
    <w:locked/>
  </w:style>
  <w:style w:type="character" w:customStyle="1" w:styleId="a7">
    <w:name w:val="Текст сноски Знак"/>
    <w:basedOn w:val="a0"/>
    <w:link w:val="a6"/>
    <w:qFormat/>
    <w:rPr>
      <w:rFonts w:ascii="Arial" w:eastAsia="SimSun" w:hAnsi="Arial" w:cs="Arial"/>
      <w:sz w:val="18"/>
      <w:szCs w:val="18"/>
      <w:shd w:val="clear" w:color="auto" w:fill="FFFFFF"/>
      <w:lang w:val="en-US"/>
    </w:rPr>
  </w:style>
  <w:style w:type="paragraph" w:customStyle="1" w:styleId="ListParagraph1">
    <w:name w:val="List Paragraph1"/>
    <w:basedOn w:val="a"/>
    <w:qFormat/>
    <w:pPr>
      <w:spacing w:before="100" w:beforeAutospacing="1" w:after="100" w:afterAutospacing="1" w:line="240" w:lineRule="auto"/>
      <w:contextualSpacing/>
    </w:pPr>
    <w:rPr>
      <w:rFonts w:ascii="Times New Roman" w:eastAsia="Calibri" w:hAnsi="Times New Roman" w:cs="Times New Roman"/>
      <w:sz w:val="24"/>
      <w:szCs w:val="24"/>
      <w:lang w:val="zh-CN" w:eastAsia="zh-CN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380920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styleId="ab">
    <w:name w:val="Emphasis"/>
    <w:uiPriority w:val="20"/>
    <w:qFormat/>
    <w:rsid w:val="00A508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 Samykbaeva</dc:creator>
  <cp:lastModifiedBy>Work</cp:lastModifiedBy>
  <cp:revision>31</cp:revision>
  <cp:lastPrinted>2025-08-28T05:37:00Z</cp:lastPrinted>
  <dcterms:created xsi:type="dcterms:W3CDTF">2025-03-14T08:46:00Z</dcterms:created>
  <dcterms:modified xsi:type="dcterms:W3CDTF">2025-08-28T05:37:00Z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10ABB77867894C44B4ADBDD02B7EED3F_12</vt:lpwstr>
  </property>
</Properties>
</file>