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C7A735" w14:textId="77777777" w:rsidR="00AC7FB7" w:rsidRPr="007C7A76" w:rsidRDefault="00EA7D74" w:rsidP="007C7A76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7C7A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ТЕХНИЧЕСКОЕ ЗАДАНИЕ</w:t>
      </w:r>
    </w:p>
    <w:p w14:paraId="6F66A4FF" w14:textId="77777777" w:rsidR="00AC7FB7" w:rsidRPr="007C7A76" w:rsidRDefault="00AC7FB7" w:rsidP="007C7A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8"/>
        <w:gridCol w:w="1756"/>
        <w:gridCol w:w="1701"/>
        <w:gridCol w:w="1271"/>
        <w:gridCol w:w="2968"/>
      </w:tblGrid>
      <w:tr w:rsidR="00AC7FB7" w:rsidRPr="007C7A76" w14:paraId="041DB2C4" w14:textId="77777777">
        <w:tc>
          <w:tcPr>
            <w:tcW w:w="1768" w:type="dxa"/>
          </w:tcPr>
          <w:p w14:paraId="4FD4B782" w14:textId="77777777" w:rsidR="00AC7FB7" w:rsidRPr="00AE6BEF" w:rsidRDefault="00EA7D74" w:rsidP="00AE6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Контракт</w:t>
            </w:r>
          </w:p>
        </w:tc>
        <w:tc>
          <w:tcPr>
            <w:tcW w:w="7696" w:type="dxa"/>
            <w:gridSpan w:val="4"/>
          </w:tcPr>
          <w:p w14:paraId="2E90CD38" w14:textId="080B61D4" w:rsidR="00AC7FB7" w:rsidRPr="00AE6BEF" w:rsidRDefault="00380920" w:rsidP="00AE6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E6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ICS-</w:t>
            </w:r>
            <w:r w:rsidR="003F4393" w:rsidRPr="00AE6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397CD8" w:rsidRPr="00AE6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-Прерывистый</w:t>
            </w:r>
          </w:p>
        </w:tc>
      </w:tr>
      <w:tr w:rsidR="00AC7FB7" w:rsidRPr="007C7A76" w14:paraId="0F050B8F" w14:textId="77777777">
        <w:tc>
          <w:tcPr>
            <w:tcW w:w="1768" w:type="dxa"/>
          </w:tcPr>
          <w:p w14:paraId="025FBF61" w14:textId="77777777" w:rsidR="00AC7FB7" w:rsidRPr="00AE6BEF" w:rsidRDefault="00EA7D74" w:rsidP="00AE6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6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Проект:</w:t>
            </w:r>
          </w:p>
        </w:tc>
        <w:tc>
          <w:tcPr>
            <w:tcW w:w="7696" w:type="dxa"/>
            <w:gridSpan w:val="4"/>
          </w:tcPr>
          <w:p w14:paraId="2E3DAC3A" w14:textId="1E09A69E" w:rsidR="00AC7FB7" w:rsidRPr="00AE6BEF" w:rsidRDefault="00380920" w:rsidP="00AE6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Кыргызская Республика: Программа развития сектора реформирования школьного образования (кредит </w:t>
            </w:r>
            <w:r w:rsidR="00AE6BE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AE6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4217 – KGZ (COL)/грант </w:t>
            </w:r>
            <w:r w:rsidR="00AE6BE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AE6BEF">
              <w:rPr>
                <w:rFonts w:ascii="Times New Roman" w:eastAsia="Times New Roman" w:hAnsi="Times New Roman" w:cs="Times New Roman"/>
                <w:sz w:val="24"/>
                <w:szCs w:val="24"/>
              </w:rPr>
              <w:t>0851 – KGZ) (SERSDP)</w:t>
            </w:r>
          </w:p>
        </w:tc>
      </w:tr>
      <w:tr w:rsidR="00AC7FB7" w:rsidRPr="007C7A76" w14:paraId="37A3CF28" w14:textId="77777777">
        <w:tc>
          <w:tcPr>
            <w:tcW w:w="1768" w:type="dxa"/>
          </w:tcPr>
          <w:p w14:paraId="4F99394D" w14:textId="77777777" w:rsidR="00AC7FB7" w:rsidRPr="00AE6BEF" w:rsidRDefault="00EA7D74" w:rsidP="00AE6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6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Компетенция:</w:t>
            </w:r>
          </w:p>
        </w:tc>
        <w:tc>
          <w:tcPr>
            <w:tcW w:w="7696" w:type="dxa"/>
            <w:gridSpan w:val="4"/>
          </w:tcPr>
          <w:p w14:paraId="44381C55" w14:textId="042926B0" w:rsidR="00AC7FB7" w:rsidRPr="00AE6BEF" w:rsidRDefault="00EA7D74" w:rsidP="00AE6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6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Национальны</w:t>
            </w:r>
            <w:r w:rsidR="003F4393" w:rsidRPr="00AE6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AE6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E6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/>
              </w:rPr>
              <w:t>эксперт</w:t>
            </w:r>
            <w:r w:rsidR="003F4393" w:rsidRPr="00AE6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/>
              </w:rPr>
              <w:t>ы</w:t>
            </w:r>
            <w:r w:rsidRPr="00AE6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по пересмотру предметных стандартов и учебников </w:t>
            </w:r>
            <w:r w:rsidR="00A90FDC" w:rsidRPr="00AE6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="003F4393" w:rsidRPr="00AE6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C2BDB" w:rsidRPr="00AE6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Технические редакторы </w:t>
            </w:r>
            <w:r w:rsidR="00A90FDC" w:rsidRPr="00AE6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C7FB7" w:rsidRPr="007C7A76" w14:paraId="2655BBD2" w14:textId="77777777" w:rsidTr="00380920">
        <w:tc>
          <w:tcPr>
            <w:tcW w:w="1768" w:type="dxa"/>
          </w:tcPr>
          <w:p w14:paraId="224F090D" w14:textId="77777777" w:rsidR="00AC7FB7" w:rsidRPr="00AE6BEF" w:rsidRDefault="00EA7D74" w:rsidP="00AE6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6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Источник: </w:t>
            </w:r>
          </w:p>
        </w:tc>
        <w:tc>
          <w:tcPr>
            <w:tcW w:w="1389" w:type="dxa"/>
          </w:tcPr>
          <w:p w14:paraId="4D1AF131" w14:textId="61B97073" w:rsidR="00AC7FB7" w:rsidRPr="00AE6BEF" w:rsidRDefault="001F5F26" w:rsidP="00AE6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6BEF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Национальный</w:t>
            </w:r>
          </w:p>
        </w:tc>
        <w:tc>
          <w:tcPr>
            <w:tcW w:w="1701" w:type="dxa"/>
          </w:tcPr>
          <w:p w14:paraId="1DA3CADB" w14:textId="77777777" w:rsidR="00AC7FB7" w:rsidRPr="00AE6BEF" w:rsidRDefault="00EA7D74" w:rsidP="00AE6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6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Категория:</w:t>
            </w:r>
          </w:p>
        </w:tc>
        <w:tc>
          <w:tcPr>
            <w:tcW w:w="4606" w:type="dxa"/>
            <w:gridSpan w:val="2"/>
          </w:tcPr>
          <w:p w14:paraId="2FA9F62C" w14:textId="77777777" w:rsidR="00AC7FB7" w:rsidRPr="00AE6BEF" w:rsidRDefault="00EA7D74" w:rsidP="00AE6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EF">
              <w:rPr>
                <w:rFonts w:ascii="Times New Roman" w:eastAsia="Times New Roman" w:hAnsi="Times New Roman" w:cs="Times New Roman"/>
                <w:sz w:val="24"/>
                <w:szCs w:val="24"/>
              </w:rPr>
              <w:t>Независимый индивидуальный консультант</w:t>
            </w:r>
          </w:p>
        </w:tc>
      </w:tr>
      <w:tr w:rsidR="00AC7FB7" w:rsidRPr="007C7A76" w14:paraId="4291D268" w14:textId="77777777" w:rsidTr="00BF3EF4">
        <w:trPr>
          <w:trHeight w:val="2119"/>
        </w:trPr>
        <w:tc>
          <w:tcPr>
            <w:tcW w:w="9464" w:type="dxa"/>
            <w:gridSpan w:val="5"/>
          </w:tcPr>
          <w:p w14:paraId="471B7570" w14:textId="77777777" w:rsidR="00AC7FB7" w:rsidRPr="00BF3EF4" w:rsidRDefault="00AC7FB7" w:rsidP="00BF3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1" w:colLast="1"/>
          </w:p>
          <w:p w14:paraId="0375148B" w14:textId="77777777" w:rsidR="008C2BDB" w:rsidRPr="00BF3EF4" w:rsidRDefault="008C2BDB" w:rsidP="00BF3EF4">
            <w:pPr>
              <w:pStyle w:val="3"/>
              <w:spacing w:before="0" w:beforeAutospacing="0" w:after="0" w:afterAutospacing="0"/>
              <w:ind w:left="459" w:hanging="360"/>
              <w:rPr>
                <w:sz w:val="24"/>
                <w:szCs w:val="24"/>
              </w:rPr>
            </w:pPr>
            <w:r w:rsidRPr="00BF3EF4">
              <w:rPr>
                <w:sz w:val="24"/>
                <w:szCs w:val="24"/>
              </w:rPr>
              <w:t>1. Общие сведения</w:t>
            </w:r>
          </w:p>
          <w:p w14:paraId="3DA1DD95" w14:textId="77777777" w:rsidR="008C2BDB" w:rsidRPr="00BF3EF4" w:rsidRDefault="008C2BDB" w:rsidP="00BF3EF4">
            <w:pPr>
              <w:spacing w:after="0"/>
              <w:ind w:left="459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E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проекта</w:t>
            </w:r>
            <w:r w:rsidRPr="00BF3EF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BF3EF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Редактирование школьных УМК (учебник, практическая рабочая тетрадь, теоретическая рабочая тетрадь, пособие для учителя) по предметам:</w:t>
            </w:r>
          </w:p>
          <w:p w14:paraId="05BE62BE" w14:textId="77777777" w:rsidR="008C2BDB" w:rsidRPr="00BF3EF4" w:rsidRDefault="008C2BDB" w:rsidP="00BF3EF4">
            <w:pPr>
              <w:numPr>
                <w:ilvl w:val="0"/>
                <w:numId w:val="27"/>
              </w:num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EF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(7–12 классы, 12 шт.)</w:t>
            </w:r>
          </w:p>
          <w:p w14:paraId="73DEBCAE" w14:textId="77777777" w:rsidR="008C2BDB" w:rsidRPr="00BF3EF4" w:rsidRDefault="008C2BDB" w:rsidP="00BF3EF4">
            <w:pPr>
              <w:numPr>
                <w:ilvl w:val="0"/>
                <w:numId w:val="27"/>
              </w:num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EF4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 (10–12 классы, 4 шт.)</w:t>
            </w:r>
          </w:p>
          <w:p w14:paraId="42F95F1D" w14:textId="77777777" w:rsidR="008C2BDB" w:rsidRPr="00BF3EF4" w:rsidRDefault="008C2BDB" w:rsidP="00BF3EF4">
            <w:pPr>
              <w:numPr>
                <w:ilvl w:val="0"/>
                <w:numId w:val="27"/>
              </w:num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EF4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 (10–12 классы, 4 шт.)</w:t>
            </w:r>
          </w:p>
          <w:p w14:paraId="73C2B7C5" w14:textId="77777777" w:rsidR="008C2BDB" w:rsidRPr="00BF3EF4" w:rsidRDefault="008C2BDB" w:rsidP="00BF3EF4">
            <w:pPr>
              <w:numPr>
                <w:ilvl w:val="0"/>
                <w:numId w:val="27"/>
              </w:num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EF4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 (10–12 классы, 4 шт.)</w:t>
            </w:r>
          </w:p>
          <w:p w14:paraId="1010F169" w14:textId="6AF95150" w:rsidR="008C2BDB" w:rsidRPr="00BF3EF4" w:rsidRDefault="008C2BDB" w:rsidP="00BF3EF4">
            <w:pPr>
              <w:numPr>
                <w:ilvl w:val="0"/>
                <w:numId w:val="27"/>
              </w:num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EF4">
              <w:rPr>
                <w:rFonts w:ascii="Times New Roman" w:eastAsia="Times New Roman" w:hAnsi="Times New Roman" w:cs="Times New Roman"/>
                <w:sz w:val="24"/>
                <w:szCs w:val="24"/>
              </w:rPr>
              <w:t>Наука (7–9 классы, 9 шт.)</w:t>
            </w:r>
          </w:p>
          <w:p w14:paraId="79B16551" w14:textId="77777777" w:rsidR="00BF3EF4" w:rsidRPr="00BF3EF4" w:rsidRDefault="00BF3EF4" w:rsidP="00BF3EF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0A11E6" w14:textId="77777777" w:rsidR="008C2BDB" w:rsidRPr="00BF3EF4" w:rsidRDefault="008C2BDB" w:rsidP="00BF3EF4">
            <w:pPr>
              <w:spacing w:after="0"/>
              <w:ind w:left="459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E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Заказчик</w:t>
            </w:r>
            <w:r w:rsidRPr="00BF3EF4">
              <w:rPr>
                <w:rFonts w:ascii="Times New Roman" w:eastAsia="Times New Roman" w:hAnsi="Times New Roman" w:cs="Times New Roman"/>
                <w:sz w:val="24"/>
                <w:szCs w:val="24"/>
              </w:rPr>
              <w:t>: Государственное учреждение «Издательский дом «</w:t>
            </w:r>
            <w:proofErr w:type="spellStart"/>
            <w:r w:rsidRPr="00BF3EF4">
              <w:rPr>
                <w:rFonts w:ascii="Times New Roman" w:eastAsia="Times New Roman" w:hAnsi="Times New Roman" w:cs="Times New Roman"/>
                <w:sz w:val="24"/>
                <w:szCs w:val="24"/>
              </w:rPr>
              <w:t>Окуу</w:t>
            </w:r>
            <w:proofErr w:type="spellEnd"/>
            <w:r w:rsidRPr="00BF3E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3EF4">
              <w:rPr>
                <w:rFonts w:ascii="Times New Roman" w:eastAsia="Times New Roman" w:hAnsi="Times New Roman" w:cs="Times New Roman"/>
                <w:sz w:val="24"/>
                <w:szCs w:val="24"/>
              </w:rPr>
              <w:t>китеби</w:t>
            </w:r>
            <w:proofErr w:type="spellEnd"/>
            <w:r w:rsidRPr="00BF3EF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1E5D8CB5" w14:textId="7349B338" w:rsidR="008C2BDB" w:rsidRPr="00BF3EF4" w:rsidRDefault="008C2BDB" w:rsidP="00BF3EF4">
            <w:pPr>
              <w:spacing w:after="0"/>
              <w:ind w:left="459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E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</w:t>
            </w:r>
            <w:r w:rsidRPr="00BF3EF4">
              <w:rPr>
                <w:rFonts w:ascii="Times New Roman" w:eastAsia="Times New Roman" w:hAnsi="Times New Roman" w:cs="Times New Roman"/>
                <w:sz w:val="24"/>
                <w:szCs w:val="24"/>
              </w:rPr>
              <w:t>: (ФИО исполнителя)</w:t>
            </w:r>
          </w:p>
          <w:p w14:paraId="6D6D518B" w14:textId="77777777" w:rsidR="00AE6BEF" w:rsidRPr="00BF3EF4" w:rsidRDefault="00AE6BEF" w:rsidP="00BF3EF4">
            <w:pPr>
              <w:spacing w:after="0"/>
              <w:ind w:left="459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EBC1D1" w14:textId="77777777" w:rsidR="008C2BDB" w:rsidRPr="00BF3EF4" w:rsidRDefault="008C2BDB" w:rsidP="00BF3EF4">
            <w:pPr>
              <w:pStyle w:val="3"/>
              <w:spacing w:before="0" w:beforeAutospacing="0" w:after="0" w:afterAutospacing="0"/>
              <w:ind w:left="459" w:hanging="360"/>
              <w:rPr>
                <w:sz w:val="24"/>
                <w:szCs w:val="24"/>
              </w:rPr>
            </w:pPr>
            <w:bookmarkStart w:id="1" w:name="_heading=h.mlalmq8c4m1f" w:colFirst="0" w:colLast="0"/>
            <w:bookmarkEnd w:id="1"/>
            <w:r w:rsidRPr="00BF3EF4">
              <w:rPr>
                <w:sz w:val="24"/>
                <w:szCs w:val="24"/>
              </w:rPr>
              <w:t>2. Цели и задачи проекта</w:t>
            </w:r>
          </w:p>
          <w:p w14:paraId="40771C08" w14:textId="15DE3869" w:rsidR="008C2BDB" w:rsidRPr="00BF3EF4" w:rsidRDefault="008C2BDB" w:rsidP="00BF3EF4">
            <w:pPr>
              <w:spacing w:after="0"/>
              <w:ind w:left="459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E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 проекта</w:t>
            </w:r>
            <w:r w:rsidRPr="00BF3EF4">
              <w:rPr>
                <w:rFonts w:ascii="Times New Roman" w:eastAsia="Times New Roman" w:hAnsi="Times New Roman" w:cs="Times New Roman"/>
                <w:sz w:val="24"/>
                <w:szCs w:val="24"/>
              </w:rPr>
              <w:t>: Обеспечение высокого качества школьных учебников издательства «Маршалл Кавендиш» через их техническое редактирование и адаптацию в соответствии с требованиями заказчика.</w:t>
            </w:r>
          </w:p>
          <w:p w14:paraId="0926D1D0" w14:textId="77777777" w:rsidR="00AE6BEF" w:rsidRPr="00BF3EF4" w:rsidRDefault="00AE6BEF" w:rsidP="00BF3EF4">
            <w:pPr>
              <w:spacing w:after="0"/>
              <w:ind w:left="459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7B4615" w14:textId="77777777" w:rsidR="008C2BDB" w:rsidRPr="00BF3EF4" w:rsidRDefault="008C2BDB" w:rsidP="00BF3EF4">
            <w:pPr>
              <w:spacing w:after="0"/>
              <w:ind w:left="459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E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 проекта</w:t>
            </w:r>
            <w:r w:rsidRPr="00BF3EF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783C7209" w14:textId="77777777" w:rsidR="008C2BDB" w:rsidRPr="00BF3EF4" w:rsidRDefault="008C2BDB" w:rsidP="00BF3EF4">
            <w:pPr>
              <w:numPr>
                <w:ilvl w:val="0"/>
                <w:numId w:val="28"/>
              </w:num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EF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текста на наличие орфографических, пунктуационных, грамматических и стилистических ошибок.</w:t>
            </w:r>
          </w:p>
          <w:p w14:paraId="41EFBE60" w14:textId="77777777" w:rsidR="008C2BDB" w:rsidRPr="00BF3EF4" w:rsidRDefault="008C2BDB" w:rsidP="00BF3EF4">
            <w:pPr>
              <w:numPr>
                <w:ilvl w:val="0"/>
                <w:numId w:val="28"/>
              </w:num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EF4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точности и корректности использования научных и специализированных терминов.</w:t>
            </w:r>
          </w:p>
          <w:p w14:paraId="25675380" w14:textId="77777777" w:rsidR="008C2BDB" w:rsidRPr="00BF3EF4" w:rsidRDefault="008C2BDB" w:rsidP="00BF3EF4">
            <w:pPr>
              <w:numPr>
                <w:ilvl w:val="0"/>
                <w:numId w:val="28"/>
              </w:num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EF4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Согласование структуры текста, включая заголовки, списки и разделы.</w:t>
            </w:r>
          </w:p>
          <w:p w14:paraId="07FB1B30" w14:textId="6420AAB0" w:rsidR="008C2BDB" w:rsidRPr="00BF3EF4" w:rsidRDefault="008C2BDB" w:rsidP="00BF3EF4">
            <w:pPr>
              <w:numPr>
                <w:ilvl w:val="0"/>
                <w:numId w:val="28"/>
              </w:num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EF4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Приведение формата текста в соответствие с утвержденными требованиями заказчика.</w:t>
            </w:r>
          </w:p>
          <w:p w14:paraId="40E8A3DF" w14:textId="77777777" w:rsidR="005B7093" w:rsidRPr="00BF3EF4" w:rsidRDefault="005B7093" w:rsidP="00BF3EF4">
            <w:pPr>
              <w:pStyle w:val="a8"/>
              <w:spacing w:before="0" w:beforeAutospacing="0" w:after="0" w:afterAutospacing="0"/>
            </w:pPr>
            <w:bookmarkStart w:id="2" w:name="_heading=h.uhcnbwfp7mvm" w:colFirst="0" w:colLast="0"/>
            <w:bookmarkEnd w:id="2"/>
          </w:p>
          <w:p w14:paraId="35DCE46A" w14:textId="77777777" w:rsidR="008C2BDB" w:rsidRPr="00BF3EF4" w:rsidRDefault="008C2BDB" w:rsidP="00BF3EF4">
            <w:pPr>
              <w:pStyle w:val="a8"/>
              <w:spacing w:before="0" w:beforeAutospacing="0" w:after="0" w:afterAutospacing="0"/>
              <w:ind w:left="459" w:hanging="360"/>
              <w:rPr>
                <w:color w:val="404040"/>
              </w:rPr>
            </w:pPr>
            <w:r w:rsidRPr="00BF3EF4">
              <w:rPr>
                <w:rStyle w:val="a5"/>
                <w:color w:val="404040"/>
              </w:rPr>
              <w:t>Форматы документов</w:t>
            </w:r>
            <w:r w:rsidRPr="00BF3EF4">
              <w:rPr>
                <w:color w:val="404040"/>
              </w:rPr>
              <w:t>:</w:t>
            </w:r>
          </w:p>
          <w:p w14:paraId="76338E78" w14:textId="77777777" w:rsidR="008C2BDB" w:rsidRPr="00BF3EF4" w:rsidRDefault="008C2BDB" w:rsidP="00BF3EF4">
            <w:pPr>
              <w:pStyle w:val="a8"/>
              <w:numPr>
                <w:ilvl w:val="0"/>
                <w:numId w:val="30"/>
              </w:numPr>
              <w:spacing w:before="0" w:beforeAutospacing="0" w:after="0" w:afterAutospacing="0"/>
              <w:ind w:left="459"/>
              <w:rPr>
                <w:lang w:val="en-US"/>
              </w:rPr>
            </w:pPr>
            <w:r w:rsidRPr="00BF3EF4">
              <w:t>Исходные</w:t>
            </w:r>
            <w:r w:rsidRPr="00BF3EF4">
              <w:rPr>
                <w:lang w:val="en-US"/>
              </w:rPr>
              <w:t xml:space="preserve"> </w:t>
            </w:r>
            <w:r w:rsidRPr="00BF3EF4">
              <w:t>файлы</w:t>
            </w:r>
            <w:r w:rsidRPr="00BF3EF4">
              <w:rPr>
                <w:lang w:val="en-US"/>
              </w:rPr>
              <w:t>: Microsoft Word (.docx), Adobe Acrobat (PDF).</w:t>
            </w:r>
          </w:p>
          <w:p w14:paraId="32ED9B3D" w14:textId="6CC27575" w:rsidR="008C2BDB" w:rsidRPr="00BF3EF4" w:rsidRDefault="008C2BDB" w:rsidP="00BF3EF4">
            <w:pPr>
              <w:pStyle w:val="a8"/>
              <w:numPr>
                <w:ilvl w:val="0"/>
                <w:numId w:val="30"/>
              </w:numPr>
              <w:spacing w:before="0" w:beforeAutospacing="0" w:after="0" w:afterAutospacing="0"/>
              <w:ind w:left="459"/>
            </w:pPr>
            <w:r w:rsidRPr="00BF3EF4">
              <w:t xml:space="preserve">Итоговые файлы: </w:t>
            </w:r>
            <w:proofErr w:type="spellStart"/>
            <w:r w:rsidRPr="00BF3EF4">
              <w:t>Microsoft</w:t>
            </w:r>
            <w:proofErr w:type="spellEnd"/>
            <w:r w:rsidRPr="00BF3EF4">
              <w:t xml:space="preserve"> </w:t>
            </w:r>
            <w:proofErr w:type="spellStart"/>
            <w:r w:rsidRPr="00BF3EF4">
              <w:t>Word</w:t>
            </w:r>
            <w:proofErr w:type="spellEnd"/>
            <w:r w:rsidRPr="00BF3EF4">
              <w:t xml:space="preserve"> (.</w:t>
            </w:r>
            <w:proofErr w:type="spellStart"/>
            <w:r w:rsidRPr="00BF3EF4">
              <w:t>docx</w:t>
            </w:r>
            <w:proofErr w:type="spellEnd"/>
            <w:r w:rsidRPr="00BF3EF4">
              <w:t>) с включенным режимом исправлений.</w:t>
            </w:r>
          </w:p>
          <w:p w14:paraId="7B20FE3D" w14:textId="77777777" w:rsidR="00AE6BEF" w:rsidRPr="00BF3EF4" w:rsidRDefault="00AE6BEF" w:rsidP="00BF3EF4">
            <w:pPr>
              <w:pStyle w:val="a8"/>
              <w:spacing w:before="0" w:beforeAutospacing="0" w:after="0" w:afterAutospacing="0"/>
              <w:ind w:left="459" w:hanging="360"/>
            </w:pPr>
          </w:p>
          <w:p w14:paraId="6069408F" w14:textId="24F0F731" w:rsidR="008C2BDB" w:rsidRPr="00BF3EF4" w:rsidRDefault="005B7093" w:rsidP="00BF3EF4">
            <w:pPr>
              <w:pStyle w:val="3"/>
              <w:spacing w:before="0" w:beforeAutospacing="0" w:after="0" w:afterAutospacing="0"/>
              <w:ind w:left="459" w:hanging="360"/>
              <w:rPr>
                <w:sz w:val="24"/>
                <w:szCs w:val="24"/>
              </w:rPr>
            </w:pPr>
            <w:r w:rsidRPr="00BF3EF4">
              <w:rPr>
                <w:sz w:val="24"/>
                <w:szCs w:val="24"/>
              </w:rPr>
              <w:t>3</w:t>
            </w:r>
            <w:r w:rsidR="008C2BDB" w:rsidRPr="00BF3EF4">
              <w:rPr>
                <w:sz w:val="24"/>
                <w:szCs w:val="24"/>
              </w:rPr>
              <w:t>. Требования к редактированию</w:t>
            </w:r>
          </w:p>
          <w:p w14:paraId="40DEA024" w14:textId="77777777" w:rsidR="008C2BDB" w:rsidRPr="00BF3EF4" w:rsidRDefault="008C2BDB" w:rsidP="00BF3EF4">
            <w:pPr>
              <w:spacing w:after="0"/>
              <w:ind w:left="459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E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Качество работы</w:t>
            </w:r>
            <w:r w:rsidRPr="00BF3EF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37B25806" w14:textId="77777777" w:rsidR="008C2BDB" w:rsidRPr="00BF3EF4" w:rsidRDefault="008C2BDB" w:rsidP="00BF3EF4">
            <w:pPr>
              <w:numPr>
                <w:ilvl w:val="0"/>
                <w:numId w:val="31"/>
              </w:num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E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Точность</w:t>
            </w:r>
            <w:r w:rsidRPr="00BF3EF4">
              <w:rPr>
                <w:rFonts w:ascii="Times New Roman" w:eastAsia="Times New Roman" w:hAnsi="Times New Roman" w:cs="Times New Roman"/>
                <w:sz w:val="24"/>
                <w:szCs w:val="24"/>
              </w:rPr>
              <w:t>: Исправление всех ошибок без изменения смысла текста.</w:t>
            </w:r>
          </w:p>
          <w:p w14:paraId="4FE7BAF1" w14:textId="77777777" w:rsidR="008C2BDB" w:rsidRPr="00BF3EF4" w:rsidRDefault="008C2BDB" w:rsidP="00BF3EF4">
            <w:pPr>
              <w:numPr>
                <w:ilvl w:val="0"/>
                <w:numId w:val="31"/>
              </w:num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E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Стилистическая согласованность</w:t>
            </w:r>
            <w:r w:rsidRPr="00BF3EF4">
              <w:rPr>
                <w:rFonts w:ascii="Times New Roman" w:eastAsia="Times New Roman" w:hAnsi="Times New Roman" w:cs="Times New Roman"/>
                <w:sz w:val="24"/>
                <w:szCs w:val="24"/>
              </w:rPr>
              <w:t>: Поддержание единого стиля, подходящего возрасту и целевой аудитории.</w:t>
            </w:r>
          </w:p>
          <w:p w14:paraId="07FB8473" w14:textId="3BC66A5D" w:rsidR="008C2BDB" w:rsidRPr="00BF3EF4" w:rsidRDefault="008C2BDB" w:rsidP="00BF3EF4">
            <w:pPr>
              <w:numPr>
                <w:ilvl w:val="0"/>
                <w:numId w:val="31"/>
              </w:num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E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Форматирование</w:t>
            </w:r>
            <w:r w:rsidRPr="00BF3EF4">
              <w:rPr>
                <w:rFonts w:ascii="Times New Roman" w:eastAsia="Times New Roman" w:hAnsi="Times New Roman" w:cs="Times New Roman"/>
                <w:sz w:val="24"/>
                <w:szCs w:val="24"/>
              </w:rPr>
              <w:t>: Сохранение логической структуры текста, оформление заголовков, списков, таблиц и других элементов.</w:t>
            </w:r>
          </w:p>
          <w:p w14:paraId="45EB4388" w14:textId="77777777" w:rsidR="00AE6BEF" w:rsidRPr="00BF3EF4" w:rsidRDefault="00AE6BEF" w:rsidP="00BF3EF4">
            <w:pPr>
              <w:spacing w:after="0" w:line="240" w:lineRule="auto"/>
              <w:ind w:left="459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14DB89" w14:textId="77777777" w:rsidR="008C2BDB" w:rsidRPr="00BF3EF4" w:rsidRDefault="008C2BDB" w:rsidP="00BF3EF4">
            <w:pPr>
              <w:spacing w:after="0"/>
              <w:ind w:left="459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E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Технические требования</w:t>
            </w:r>
            <w:r w:rsidRPr="00BF3EF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5636F39B" w14:textId="77777777" w:rsidR="008C2BDB" w:rsidRPr="00BF3EF4" w:rsidRDefault="008C2BDB" w:rsidP="00BF3EF4">
            <w:pPr>
              <w:numPr>
                <w:ilvl w:val="0"/>
                <w:numId w:val="32"/>
              </w:num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E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Формат документов</w:t>
            </w:r>
            <w:r w:rsidRPr="00BF3E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F3EF4">
              <w:rPr>
                <w:rFonts w:ascii="Times New Roman" w:eastAsia="Times New Roman" w:hAnsi="Times New Roman" w:cs="Times New Roman"/>
                <w:sz w:val="24"/>
                <w:szCs w:val="24"/>
              </w:rPr>
              <w:t>Microsoft</w:t>
            </w:r>
            <w:proofErr w:type="spellEnd"/>
            <w:r w:rsidRPr="00BF3E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3EF4">
              <w:rPr>
                <w:rFonts w:ascii="Times New Roman" w:eastAsia="Times New Roman" w:hAnsi="Times New Roman" w:cs="Times New Roman"/>
                <w:sz w:val="24"/>
                <w:szCs w:val="24"/>
              </w:rPr>
              <w:t>Word</w:t>
            </w:r>
            <w:proofErr w:type="spellEnd"/>
            <w:r w:rsidRPr="00BF3E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(.</w:t>
            </w:r>
            <w:proofErr w:type="spellStart"/>
            <w:r w:rsidRPr="00BF3EF4">
              <w:rPr>
                <w:rFonts w:ascii="Times New Roman" w:eastAsia="Times New Roman" w:hAnsi="Times New Roman" w:cs="Times New Roman"/>
                <w:sz w:val="24"/>
                <w:szCs w:val="24"/>
              </w:rPr>
              <w:t>docx</w:t>
            </w:r>
            <w:proofErr w:type="spellEnd"/>
            <w:r w:rsidRPr="00BF3E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BF3EF4">
              <w:rPr>
                <w:rFonts w:ascii="Times New Roman" w:eastAsia="Times New Roman" w:hAnsi="Times New Roman" w:cs="Times New Roman"/>
                <w:sz w:val="24"/>
                <w:szCs w:val="24"/>
              </w:rPr>
              <w:t>Adobe</w:t>
            </w:r>
            <w:proofErr w:type="spellEnd"/>
            <w:r w:rsidRPr="00BF3E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3EF4">
              <w:rPr>
                <w:rFonts w:ascii="Times New Roman" w:eastAsia="Times New Roman" w:hAnsi="Times New Roman" w:cs="Times New Roman"/>
                <w:sz w:val="24"/>
                <w:szCs w:val="24"/>
              </w:rPr>
              <w:t>Acrobat</w:t>
            </w:r>
            <w:proofErr w:type="spellEnd"/>
            <w:r w:rsidRPr="00BF3E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(PDF).</w:t>
            </w:r>
          </w:p>
          <w:p w14:paraId="152C5D2C" w14:textId="77777777" w:rsidR="008C2BDB" w:rsidRPr="00BF3EF4" w:rsidRDefault="008C2BDB" w:rsidP="00BF3EF4">
            <w:pPr>
              <w:numPr>
                <w:ilvl w:val="0"/>
                <w:numId w:val="32"/>
              </w:num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E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Полное покрытие</w:t>
            </w:r>
            <w:r w:rsidRPr="00BF3EF4">
              <w:rPr>
                <w:rFonts w:ascii="Times New Roman" w:eastAsia="Times New Roman" w:hAnsi="Times New Roman" w:cs="Times New Roman"/>
                <w:sz w:val="24"/>
                <w:szCs w:val="24"/>
              </w:rPr>
              <w:t>: Проверка всего содержания, включая задания, таблицы и текстовые элементы.</w:t>
            </w:r>
          </w:p>
          <w:p w14:paraId="61FF2EFC" w14:textId="6D8A98C3" w:rsidR="008C2BDB" w:rsidRPr="00BF3EF4" w:rsidRDefault="008C2BDB" w:rsidP="00BF3EF4">
            <w:pPr>
              <w:numPr>
                <w:ilvl w:val="0"/>
                <w:numId w:val="32"/>
              </w:num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E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Согласование</w:t>
            </w:r>
            <w:r w:rsidRPr="00BF3EF4">
              <w:rPr>
                <w:rFonts w:ascii="Times New Roman" w:eastAsia="Times New Roman" w:hAnsi="Times New Roman" w:cs="Times New Roman"/>
                <w:sz w:val="24"/>
                <w:szCs w:val="24"/>
              </w:rPr>
              <w:t>: Все изменения согласовываются с заказчиком перед финализацией.</w:t>
            </w:r>
          </w:p>
          <w:p w14:paraId="7913614E" w14:textId="77777777" w:rsidR="00AE6BEF" w:rsidRPr="00BF3EF4" w:rsidRDefault="00AE6BEF" w:rsidP="00BF3EF4">
            <w:pPr>
              <w:spacing w:after="0" w:line="240" w:lineRule="auto"/>
              <w:ind w:left="459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BA56C3" w14:textId="08A7FC09" w:rsidR="008C2BDB" w:rsidRPr="00BF3EF4" w:rsidRDefault="005B7093" w:rsidP="00BF3EF4">
            <w:pPr>
              <w:pStyle w:val="3"/>
              <w:spacing w:before="0" w:beforeAutospacing="0" w:after="0" w:afterAutospacing="0"/>
              <w:ind w:left="459" w:hanging="360"/>
              <w:rPr>
                <w:sz w:val="24"/>
                <w:szCs w:val="24"/>
              </w:rPr>
            </w:pPr>
            <w:bookmarkStart w:id="3" w:name="_heading=h.vcz4q9xcezbn" w:colFirst="0" w:colLast="0"/>
            <w:bookmarkEnd w:id="3"/>
            <w:r w:rsidRPr="00BF3EF4">
              <w:rPr>
                <w:sz w:val="24"/>
                <w:szCs w:val="24"/>
                <w:lang w:val="en-US"/>
              </w:rPr>
              <w:t>4</w:t>
            </w:r>
            <w:r w:rsidR="008C2BDB" w:rsidRPr="00BF3EF4">
              <w:rPr>
                <w:sz w:val="24"/>
                <w:szCs w:val="24"/>
              </w:rPr>
              <w:t>. Этапы работы</w:t>
            </w:r>
          </w:p>
          <w:p w14:paraId="289F28D2" w14:textId="77777777" w:rsidR="008C2BDB" w:rsidRPr="00BF3EF4" w:rsidRDefault="008C2BDB" w:rsidP="00BF3EF4">
            <w:pPr>
              <w:spacing w:after="0"/>
              <w:ind w:left="459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E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Этапы выполнения</w:t>
            </w:r>
            <w:r w:rsidRPr="00BF3EF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7CEDB9AE" w14:textId="77777777" w:rsidR="008C2BDB" w:rsidRPr="00BF3EF4" w:rsidRDefault="008C2BDB" w:rsidP="00BF3EF4">
            <w:pPr>
              <w:numPr>
                <w:ilvl w:val="0"/>
                <w:numId w:val="33"/>
              </w:num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EF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пробного редактирования (1 глава) для утверждения заказчиком.</w:t>
            </w:r>
          </w:p>
          <w:p w14:paraId="46F94DA8" w14:textId="77777777" w:rsidR="008C2BDB" w:rsidRPr="00BF3EF4" w:rsidRDefault="008C2BDB" w:rsidP="00BF3EF4">
            <w:pPr>
              <w:numPr>
                <w:ilvl w:val="0"/>
                <w:numId w:val="33"/>
              </w:num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EF4">
              <w:rPr>
                <w:rFonts w:ascii="Times New Roman" w:eastAsia="Times New Roman" w:hAnsi="Times New Roman" w:cs="Times New Roman"/>
                <w:sz w:val="24"/>
                <w:szCs w:val="24"/>
              </w:rPr>
              <w:t>Редактирование всего текста с регулярным предоставлением промежуточных результатов.</w:t>
            </w:r>
          </w:p>
          <w:p w14:paraId="65251333" w14:textId="146D6EBD" w:rsidR="008C2BDB" w:rsidRPr="00BF3EF4" w:rsidRDefault="008C2BDB" w:rsidP="00BF3EF4">
            <w:pPr>
              <w:numPr>
                <w:ilvl w:val="0"/>
                <w:numId w:val="33"/>
              </w:num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EF4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Финальное согласование и утверждение готового текста.</w:t>
            </w:r>
          </w:p>
          <w:p w14:paraId="453DF578" w14:textId="74FEC7E5" w:rsidR="00BF3EF4" w:rsidRPr="00BF3EF4" w:rsidRDefault="00BF3EF4" w:rsidP="00BF3EF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AF9E3C" w14:textId="77777777" w:rsidR="00BF3EF4" w:rsidRPr="00BF3EF4" w:rsidRDefault="00BF3EF4" w:rsidP="00BF3EF4">
            <w:pPr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F3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Прием работ: </w:t>
            </w:r>
            <w:r w:rsidRPr="00BF3EF4">
              <w:rPr>
                <w:rFonts w:ascii="Times New Roman" w:hAnsi="Times New Roman" w:cs="Times New Roman"/>
                <w:sz w:val="24"/>
                <w:szCs w:val="24"/>
              </w:rPr>
              <w:t xml:space="preserve">Все документы, результирующие выполнение технических заданий должны быть предоставлены в Министерство просвещения Кыргызской Республики и </w:t>
            </w:r>
            <w:r w:rsidRPr="00BF3E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Государственное учреждение «Издательский дом «</w:t>
            </w:r>
            <w:proofErr w:type="spellStart"/>
            <w:r w:rsidRPr="00BF3EF4">
              <w:rPr>
                <w:rStyle w:val="ab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Окуу</w:t>
            </w:r>
            <w:proofErr w:type="spellEnd"/>
            <w:r w:rsidRPr="00BF3EF4">
              <w:rPr>
                <w:rStyle w:val="ab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F3EF4">
              <w:rPr>
                <w:rStyle w:val="ab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китеби</w:t>
            </w:r>
            <w:proofErr w:type="spellEnd"/>
            <w:r w:rsidRPr="00BF3E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при Министерстве просвещения Кыргызской Республики» и ими </w:t>
            </w:r>
            <w:r w:rsidRPr="00BF3EF4">
              <w:rPr>
                <w:rFonts w:ascii="Times New Roman" w:hAnsi="Times New Roman" w:cs="Times New Roman"/>
                <w:sz w:val="24"/>
                <w:szCs w:val="24"/>
              </w:rPr>
              <w:t>приняты Актом выполненных работ</w:t>
            </w:r>
            <w:r w:rsidRPr="00BF3E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7C33F426" w14:textId="77777777" w:rsidR="00AE6BEF" w:rsidRPr="00BF3EF4" w:rsidRDefault="00AE6BEF" w:rsidP="00BF3EF4">
            <w:pPr>
              <w:spacing w:after="0" w:line="240" w:lineRule="auto"/>
              <w:ind w:left="459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2BC80F" w14:textId="0D808124" w:rsidR="008C2BDB" w:rsidRPr="00BF3EF4" w:rsidRDefault="005B7093" w:rsidP="00BF3EF4">
            <w:pPr>
              <w:pStyle w:val="3"/>
              <w:spacing w:before="0" w:beforeAutospacing="0" w:after="0" w:afterAutospacing="0"/>
              <w:ind w:left="459" w:hanging="360"/>
              <w:rPr>
                <w:sz w:val="24"/>
                <w:szCs w:val="24"/>
              </w:rPr>
            </w:pPr>
            <w:bookmarkStart w:id="4" w:name="_heading=h.p0aiuxvmzbj" w:colFirst="0" w:colLast="0"/>
            <w:bookmarkEnd w:id="4"/>
            <w:r w:rsidRPr="00BF3EF4">
              <w:rPr>
                <w:sz w:val="24"/>
                <w:szCs w:val="24"/>
                <w:lang w:val="en-US"/>
              </w:rPr>
              <w:t>5</w:t>
            </w:r>
            <w:r w:rsidR="008C2BDB" w:rsidRPr="00BF3EF4">
              <w:rPr>
                <w:sz w:val="24"/>
                <w:szCs w:val="24"/>
              </w:rPr>
              <w:t>. Ответственность сторон</w:t>
            </w:r>
          </w:p>
          <w:p w14:paraId="26A6B0A8" w14:textId="77777777" w:rsidR="008C2BDB" w:rsidRPr="00BF3EF4" w:rsidRDefault="008C2BDB" w:rsidP="00BF3EF4">
            <w:pPr>
              <w:spacing w:after="0"/>
              <w:ind w:left="459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E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Заказчик</w:t>
            </w:r>
            <w:r w:rsidRPr="00BF3EF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63D3E243" w14:textId="77777777" w:rsidR="008C2BDB" w:rsidRPr="00BF3EF4" w:rsidRDefault="008C2BDB" w:rsidP="00BF3EF4">
            <w:pPr>
              <w:numPr>
                <w:ilvl w:val="0"/>
                <w:numId w:val="35"/>
              </w:num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EF4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Утверждает техническое задание.</w:t>
            </w:r>
          </w:p>
          <w:p w14:paraId="529C1E3F" w14:textId="77777777" w:rsidR="008C2BDB" w:rsidRPr="00BF3EF4" w:rsidRDefault="008C2BDB" w:rsidP="00BF3EF4">
            <w:pPr>
              <w:numPr>
                <w:ilvl w:val="0"/>
                <w:numId w:val="35"/>
              </w:num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EF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Предоставляет исходные материалы в установленные сроки.</w:t>
            </w:r>
          </w:p>
          <w:p w14:paraId="4A414508" w14:textId="702A5F4C" w:rsidR="008C2BDB" w:rsidRPr="00BF3EF4" w:rsidRDefault="008C2BDB" w:rsidP="00BF3EF4">
            <w:pPr>
              <w:numPr>
                <w:ilvl w:val="0"/>
                <w:numId w:val="35"/>
              </w:num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EF4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Принимает выполненную работу после проверки и утверждения технической комиссией.</w:t>
            </w:r>
          </w:p>
          <w:p w14:paraId="2496CC70" w14:textId="77777777" w:rsidR="00AE6BEF" w:rsidRPr="00BF3EF4" w:rsidRDefault="00AE6BEF" w:rsidP="00BF3EF4">
            <w:pPr>
              <w:spacing w:after="0" w:line="240" w:lineRule="auto"/>
              <w:ind w:left="459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021E32" w14:textId="77777777" w:rsidR="008C2BDB" w:rsidRPr="00BF3EF4" w:rsidRDefault="008C2BDB" w:rsidP="00BF3EF4">
            <w:pPr>
              <w:spacing w:after="0"/>
              <w:ind w:left="459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E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</w:t>
            </w:r>
            <w:r w:rsidRPr="00BF3EF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7D4D3947" w14:textId="77777777" w:rsidR="008C2BDB" w:rsidRPr="00BF3EF4" w:rsidRDefault="008C2BDB" w:rsidP="00BF3EF4">
            <w:pPr>
              <w:numPr>
                <w:ilvl w:val="0"/>
                <w:numId w:val="36"/>
              </w:num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EF4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Выполняет редактирование в соответствии с ТЗ.</w:t>
            </w:r>
          </w:p>
          <w:p w14:paraId="169B662F" w14:textId="482DB8D5" w:rsidR="008C2BDB" w:rsidRPr="00BF3EF4" w:rsidRDefault="008C2BDB" w:rsidP="00BF3EF4">
            <w:pPr>
              <w:numPr>
                <w:ilvl w:val="0"/>
                <w:numId w:val="36"/>
              </w:num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EF4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Соблюдает установленные сроки и обеспечивает качество выполнения работы.</w:t>
            </w:r>
          </w:p>
          <w:p w14:paraId="691247B0" w14:textId="77777777" w:rsidR="00AE6BEF" w:rsidRPr="00BF3EF4" w:rsidRDefault="00AE6BEF" w:rsidP="00BF3EF4">
            <w:pPr>
              <w:spacing w:after="0"/>
              <w:ind w:left="459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36F11B" w14:textId="226DBE79" w:rsidR="008C2BDB" w:rsidRPr="00BF3EF4" w:rsidRDefault="00BF3EF4" w:rsidP="00BF3EF4">
            <w:pPr>
              <w:pStyle w:val="3"/>
              <w:spacing w:before="0" w:beforeAutospacing="0" w:after="0" w:afterAutospacing="0"/>
              <w:ind w:left="459" w:hanging="360"/>
              <w:rPr>
                <w:sz w:val="24"/>
                <w:szCs w:val="24"/>
              </w:rPr>
            </w:pPr>
            <w:bookmarkStart w:id="5" w:name="_heading=h.a2qabo8p3ljs" w:colFirst="0" w:colLast="0"/>
            <w:bookmarkEnd w:id="5"/>
            <w:r w:rsidRPr="00BF3EF4">
              <w:rPr>
                <w:sz w:val="24"/>
                <w:szCs w:val="24"/>
                <w:lang w:val="en-US"/>
              </w:rPr>
              <w:t>6</w:t>
            </w:r>
            <w:r w:rsidR="008C2BDB" w:rsidRPr="00BF3EF4">
              <w:rPr>
                <w:sz w:val="24"/>
                <w:szCs w:val="24"/>
              </w:rPr>
              <w:t>. Прочие условия</w:t>
            </w:r>
          </w:p>
          <w:p w14:paraId="69CC53DA" w14:textId="77777777" w:rsidR="008C2BDB" w:rsidRPr="00BF3EF4" w:rsidRDefault="008C2BDB" w:rsidP="00BF3EF4">
            <w:pPr>
              <w:numPr>
                <w:ilvl w:val="0"/>
                <w:numId w:val="37"/>
              </w:num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E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Конфиденциальность</w:t>
            </w:r>
            <w:r w:rsidRPr="00BF3EF4">
              <w:rPr>
                <w:rFonts w:ascii="Times New Roman" w:eastAsia="Times New Roman" w:hAnsi="Times New Roman" w:cs="Times New Roman"/>
                <w:sz w:val="24"/>
                <w:szCs w:val="24"/>
              </w:rPr>
              <w:t>: Все предоставленные материалы остаются конфиденциальными и не подлежат разглашению.</w:t>
            </w:r>
          </w:p>
          <w:p w14:paraId="5EB9B121" w14:textId="77777777" w:rsidR="008C2BDB" w:rsidRPr="00BF3EF4" w:rsidRDefault="008C2BDB" w:rsidP="00BF3EF4">
            <w:pPr>
              <w:numPr>
                <w:ilvl w:val="0"/>
                <w:numId w:val="37"/>
              </w:num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E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Авторские права</w:t>
            </w:r>
            <w:r w:rsidRPr="00BF3EF4">
              <w:rPr>
                <w:rFonts w:ascii="Times New Roman" w:eastAsia="Times New Roman" w:hAnsi="Times New Roman" w:cs="Times New Roman"/>
                <w:sz w:val="24"/>
                <w:szCs w:val="24"/>
              </w:rPr>
              <w:t>: Все права на текст после редактирования остаются у заказчика.</w:t>
            </w:r>
          </w:p>
          <w:p w14:paraId="14CD1E26" w14:textId="3ABAA186" w:rsidR="008C2BDB" w:rsidRPr="00BF3EF4" w:rsidRDefault="008C2BDB" w:rsidP="00BF3EF4">
            <w:pPr>
              <w:numPr>
                <w:ilvl w:val="0"/>
                <w:numId w:val="37"/>
              </w:num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E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Форс-мажор</w:t>
            </w:r>
            <w:r w:rsidRPr="00BF3EF4">
              <w:rPr>
                <w:rFonts w:ascii="Times New Roman" w:eastAsia="Times New Roman" w:hAnsi="Times New Roman" w:cs="Times New Roman"/>
                <w:sz w:val="24"/>
                <w:szCs w:val="24"/>
              </w:rPr>
              <w:t>: В случае непредвиденных обстоятельств сроки выполнения работы пересматриваются по договоренности.</w:t>
            </w:r>
          </w:p>
          <w:p w14:paraId="24D3538B" w14:textId="5A38C85F" w:rsidR="00BF3EF4" w:rsidRPr="00BF3EF4" w:rsidRDefault="00BF3EF4" w:rsidP="00BF3EF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ECD7203" w14:textId="77777777" w:rsidR="00BF3EF4" w:rsidRPr="00BF3EF4" w:rsidRDefault="00BF3EF4" w:rsidP="00BF3EF4">
            <w:pPr>
              <w:spacing w:after="0"/>
              <w:ind w:left="18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3E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7. </w:t>
            </w:r>
            <w:r w:rsidRPr="00BF3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Дополнительные условия</w:t>
            </w:r>
          </w:p>
          <w:p w14:paraId="3A9BBFB2" w14:textId="77777777" w:rsidR="00BF3EF4" w:rsidRPr="00BF3EF4" w:rsidRDefault="00BF3EF4" w:rsidP="00BF3EF4">
            <w:pPr>
              <w:spacing w:after="0"/>
              <w:ind w:left="189"/>
              <w:rPr>
                <w:rFonts w:ascii="Times New Roman" w:hAnsi="Times New Roman" w:cs="Times New Roman"/>
                <w:sz w:val="24"/>
                <w:szCs w:val="24"/>
              </w:rPr>
            </w:pPr>
            <w:r w:rsidRPr="00BF3EF4">
              <w:rPr>
                <w:rFonts w:ascii="Times New Roman" w:hAnsi="Times New Roman" w:cs="Times New Roman"/>
                <w:sz w:val="24"/>
                <w:szCs w:val="24"/>
              </w:rPr>
              <w:t xml:space="preserve">В рамках реализации задач </w:t>
            </w:r>
            <w:r w:rsidRPr="00BF3EF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по пересмотру предметных стандартов и учебников </w:t>
            </w:r>
            <w:r w:rsidRPr="00BF3EF4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работы экспертов включает </w:t>
            </w:r>
            <w:r w:rsidRPr="00BF3EF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пересмотр предметных стандартов и учебников </w:t>
            </w:r>
            <w:r w:rsidRPr="00BF3EF4">
              <w:rPr>
                <w:rFonts w:ascii="Times New Roman" w:hAnsi="Times New Roman" w:cs="Times New Roman"/>
                <w:sz w:val="24"/>
                <w:szCs w:val="24"/>
              </w:rPr>
              <w:t xml:space="preserve">для следующих классов: </w:t>
            </w:r>
            <w:r w:rsidRPr="00BF3EF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7, 8, 9, а также 10–12 классов</w:t>
            </w:r>
            <w:r w:rsidRPr="00BF3E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415EB01" w14:textId="77777777" w:rsidR="00BF3EF4" w:rsidRPr="00BF3EF4" w:rsidRDefault="00BF3EF4" w:rsidP="00BF3EF4">
            <w:pPr>
              <w:pStyle w:val="a8"/>
              <w:spacing w:before="0" w:beforeAutospacing="0" w:after="0" w:afterAutospacing="0"/>
              <w:ind w:left="189"/>
              <w:jc w:val="both"/>
            </w:pPr>
          </w:p>
          <w:p w14:paraId="57E548F3" w14:textId="77777777" w:rsidR="00BF3EF4" w:rsidRPr="00BF3EF4" w:rsidRDefault="00BF3EF4" w:rsidP="00BF3EF4">
            <w:pPr>
              <w:spacing w:after="0"/>
              <w:ind w:left="189"/>
              <w:rPr>
                <w:rFonts w:ascii="Times New Roman" w:hAnsi="Times New Roman" w:cs="Times New Roman"/>
                <w:sz w:val="24"/>
                <w:szCs w:val="24"/>
                <w:lang w:val="ru-KG" w:eastAsia="ru-KG"/>
              </w:rPr>
            </w:pPr>
            <w:r w:rsidRPr="00BF3EF4">
              <w:rPr>
                <w:rFonts w:ascii="Times New Roman" w:hAnsi="Times New Roman" w:cs="Times New Roman"/>
                <w:sz w:val="24"/>
                <w:szCs w:val="24"/>
                <w:lang w:val="ru-KG" w:eastAsia="ru-KG"/>
              </w:rPr>
              <w:t xml:space="preserve">Согласно структуре реализации, каждый </w:t>
            </w:r>
            <w:r w:rsidRPr="00BF3EF4">
              <w:rPr>
                <w:rFonts w:ascii="Times New Roman" w:hAnsi="Times New Roman" w:cs="Times New Roman"/>
                <w:sz w:val="24"/>
                <w:szCs w:val="24"/>
                <w:lang w:eastAsia="ru-KG"/>
              </w:rPr>
              <w:t>класс</w:t>
            </w:r>
            <w:r w:rsidRPr="00BF3EF4">
              <w:rPr>
                <w:rFonts w:ascii="Times New Roman" w:hAnsi="Times New Roman" w:cs="Times New Roman"/>
                <w:sz w:val="24"/>
                <w:szCs w:val="24"/>
                <w:lang w:val="ru-KG" w:eastAsia="ru-KG"/>
              </w:rPr>
              <w:t xml:space="preserve"> требует отдельного подхода и проработки, поэтому работа будет осуществляться </w:t>
            </w:r>
            <w:r w:rsidRPr="00BF3E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G" w:eastAsia="ru-KG"/>
              </w:rPr>
              <w:t>поэтапно и последовательно</w:t>
            </w:r>
            <w:r w:rsidRPr="00BF3EF4">
              <w:rPr>
                <w:rFonts w:ascii="Times New Roman" w:hAnsi="Times New Roman" w:cs="Times New Roman"/>
                <w:sz w:val="24"/>
                <w:szCs w:val="24"/>
                <w:lang w:val="ru-KG" w:eastAsia="ru-KG"/>
              </w:rPr>
              <w:t>:</w:t>
            </w:r>
          </w:p>
          <w:p w14:paraId="122C65FA" w14:textId="77777777" w:rsidR="00BF3EF4" w:rsidRPr="00BF3EF4" w:rsidRDefault="00BF3EF4" w:rsidP="00BF3EF4">
            <w:pPr>
              <w:numPr>
                <w:ilvl w:val="0"/>
                <w:numId w:val="45"/>
              </w:numPr>
              <w:tabs>
                <w:tab w:val="clear" w:pos="720"/>
                <w:tab w:val="num" w:pos="472"/>
              </w:tabs>
              <w:spacing w:after="0" w:line="240" w:lineRule="auto"/>
              <w:ind w:left="472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KG" w:eastAsia="ru-KG"/>
              </w:rPr>
            </w:pPr>
            <w:r w:rsidRPr="00BF3EF4">
              <w:rPr>
                <w:rFonts w:ascii="Times New Roman" w:hAnsi="Times New Roman" w:cs="Times New Roman"/>
                <w:sz w:val="24"/>
                <w:szCs w:val="24"/>
                <w:lang w:val="ru-KG" w:eastAsia="ru-KG"/>
              </w:rPr>
              <w:t xml:space="preserve">Сначала эксперты приступают к разработке стандартов </w:t>
            </w:r>
            <w:r w:rsidRPr="00BF3E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G" w:eastAsia="ru-KG"/>
              </w:rPr>
              <w:t>для 7 класса</w:t>
            </w:r>
            <w:r w:rsidRPr="00BF3EF4">
              <w:rPr>
                <w:rFonts w:ascii="Times New Roman" w:hAnsi="Times New Roman" w:cs="Times New Roman"/>
                <w:sz w:val="24"/>
                <w:szCs w:val="24"/>
                <w:lang w:val="ru-KG" w:eastAsia="ru-KG"/>
              </w:rPr>
              <w:t>;</w:t>
            </w:r>
          </w:p>
          <w:p w14:paraId="4C50D72D" w14:textId="77777777" w:rsidR="00BF3EF4" w:rsidRPr="00BF3EF4" w:rsidRDefault="00BF3EF4" w:rsidP="00BF3EF4">
            <w:pPr>
              <w:numPr>
                <w:ilvl w:val="0"/>
                <w:numId w:val="45"/>
              </w:numPr>
              <w:tabs>
                <w:tab w:val="clear" w:pos="720"/>
                <w:tab w:val="num" w:pos="472"/>
              </w:tabs>
              <w:spacing w:after="0" w:line="240" w:lineRule="auto"/>
              <w:ind w:left="472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KG" w:eastAsia="ru-KG"/>
              </w:rPr>
            </w:pPr>
            <w:r w:rsidRPr="00BF3EF4">
              <w:rPr>
                <w:rFonts w:ascii="Times New Roman" w:hAnsi="Times New Roman" w:cs="Times New Roman"/>
                <w:sz w:val="24"/>
                <w:szCs w:val="24"/>
                <w:lang w:val="ru-KG" w:eastAsia="ru-KG"/>
              </w:rPr>
              <w:t xml:space="preserve">Далее последовательно выполняется работа по </w:t>
            </w:r>
            <w:r w:rsidRPr="00BF3E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G" w:eastAsia="ru-KG"/>
              </w:rPr>
              <w:t>8 и 9 классам</w:t>
            </w:r>
            <w:r w:rsidRPr="00BF3EF4">
              <w:rPr>
                <w:rFonts w:ascii="Times New Roman" w:hAnsi="Times New Roman" w:cs="Times New Roman"/>
                <w:sz w:val="24"/>
                <w:szCs w:val="24"/>
                <w:lang w:val="ru-KG" w:eastAsia="ru-KG"/>
              </w:rPr>
              <w:t>;</w:t>
            </w:r>
          </w:p>
          <w:p w14:paraId="545BAB65" w14:textId="77777777" w:rsidR="00BF3EF4" w:rsidRPr="00BF3EF4" w:rsidRDefault="00BF3EF4" w:rsidP="00BF3EF4">
            <w:pPr>
              <w:numPr>
                <w:ilvl w:val="0"/>
                <w:numId w:val="45"/>
              </w:numPr>
              <w:tabs>
                <w:tab w:val="clear" w:pos="720"/>
                <w:tab w:val="num" w:pos="472"/>
              </w:tabs>
              <w:spacing w:after="0" w:line="240" w:lineRule="auto"/>
              <w:ind w:left="47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EF4">
              <w:rPr>
                <w:rFonts w:ascii="Times New Roman" w:hAnsi="Times New Roman" w:cs="Times New Roman"/>
                <w:sz w:val="24"/>
                <w:szCs w:val="24"/>
                <w:lang w:val="ru-KG" w:eastAsia="ru-KG"/>
              </w:rPr>
              <w:t xml:space="preserve">Завершающим этапом станет разработка стандартов </w:t>
            </w:r>
            <w:r w:rsidRPr="00BF3E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G" w:eastAsia="ru-KG"/>
              </w:rPr>
              <w:t>для 10–12 классов</w:t>
            </w:r>
            <w:r w:rsidRPr="00BF3EF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KG"/>
              </w:rPr>
              <w:t>.</w:t>
            </w:r>
          </w:p>
          <w:p w14:paraId="5BCB178F" w14:textId="77777777" w:rsidR="00BF3EF4" w:rsidRPr="00BF3EF4" w:rsidRDefault="00BF3EF4" w:rsidP="00BF3EF4">
            <w:pPr>
              <w:spacing w:after="0"/>
              <w:ind w:left="18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3A8EF" w14:textId="77777777" w:rsidR="00BF3EF4" w:rsidRPr="00BF3EF4" w:rsidRDefault="00BF3EF4" w:rsidP="00BF3EF4">
            <w:pPr>
              <w:pStyle w:val="a8"/>
              <w:spacing w:before="0" w:beforeAutospacing="0" w:after="0" w:afterAutospacing="0"/>
              <w:ind w:left="189"/>
              <w:jc w:val="both"/>
            </w:pPr>
            <w:r w:rsidRPr="00BF3EF4">
              <w:t xml:space="preserve">Несмотря на этапность, эксперты </w:t>
            </w:r>
            <w:r w:rsidRPr="00BF3EF4">
              <w:rPr>
                <w:rStyle w:val="a5"/>
              </w:rPr>
              <w:t>нанимаются на весь общий объем работ</w:t>
            </w:r>
            <w:r w:rsidRPr="00BF3EF4">
              <w:t xml:space="preserve">, охватывающий все перечисленные классы. Работа будет организована по мере готовности материалов и первый этап работы охватывает </w:t>
            </w:r>
            <w:r w:rsidRPr="00BF3EF4">
              <w:rPr>
                <w:rStyle w:val="a5"/>
              </w:rPr>
              <w:t>7 класс</w:t>
            </w:r>
            <w:r w:rsidRPr="00BF3EF4">
              <w:t xml:space="preserve">. По мере выполнения и утверждения результатов, </w:t>
            </w:r>
            <w:r w:rsidRPr="00BF3EF4">
              <w:rPr>
                <w:rStyle w:val="a5"/>
              </w:rPr>
              <w:t>в контракты будут вноситься дополнения</w:t>
            </w:r>
            <w:r w:rsidRPr="00BF3EF4">
              <w:t xml:space="preserve">, предусматривающие дальнейшую работу по </w:t>
            </w:r>
            <w:r w:rsidRPr="00BF3EF4">
              <w:rPr>
                <w:rStyle w:val="a5"/>
              </w:rPr>
              <w:t>8, 9 и 10 -12 классам</w:t>
            </w:r>
            <w:r w:rsidRPr="00BF3EF4">
              <w:t>.</w:t>
            </w:r>
          </w:p>
          <w:p w14:paraId="3984A673" w14:textId="77777777" w:rsidR="00BF3EF4" w:rsidRPr="00BF3EF4" w:rsidRDefault="00BF3EF4" w:rsidP="00BF3EF4">
            <w:pPr>
              <w:pStyle w:val="a8"/>
              <w:spacing w:before="0" w:beforeAutospacing="0" w:after="0" w:afterAutospacing="0"/>
              <w:ind w:left="189"/>
              <w:jc w:val="both"/>
            </w:pPr>
          </w:p>
          <w:p w14:paraId="30F26A83" w14:textId="5CD819D5" w:rsidR="00BF3EF4" w:rsidRPr="00BF3EF4" w:rsidRDefault="00BF3EF4" w:rsidP="00BF3EF4">
            <w:pPr>
              <w:pStyle w:val="3"/>
              <w:spacing w:before="0" w:beforeAutospacing="0" w:after="0" w:afterAutospacing="0"/>
              <w:ind w:left="189" w:hanging="284"/>
              <w:rPr>
                <w:sz w:val="24"/>
                <w:szCs w:val="24"/>
              </w:rPr>
            </w:pPr>
            <w:r w:rsidRPr="00BF3EF4">
              <w:rPr>
                <w:sz w:val="24"/>
                <w:szCs w:val="24"/>
              </w:rPr>
              <w:lastRenderedPageBreak/>
              <w:t xml:space="preserve">     </w:t>
            </w:r>
            <w:r w:rsidRPr="00BF3EF4">
              <w:rPr>
                <w:sz w:val="24"/>
                <w:szCs w:val="24"/>
                <w:lang w:val="en-US"/>
              </w:rPr>
              <w:t xml:space="preserve">8. </w:t>
            </w:r>
            <w:r w:rsidRPr="00BF3EF4">
              <w:rPr>
                <w:sz w:val="24"/>
                <w:szCs w:val="24"/>
              </w:rPr>
              <w:t>Условия оплаты</w:t>
            </w:r>
          </w:p>
          <w:p w14:paraId="5EECEA2C" w14:textId="77777777" w:rsidR="00BF3EF4" w:rsidRPr="00BF3EF4" w:rsidRDefault="00BF3EF4" w:rsidP="00BF3EF4">
            <w:pPr>
              <w:pStyle w:val="a8"/>
              <w:spacing w:before="0" w:beforeAutospacing="0" w:after="0" w:afterAutospacing="0"/>
              <w:ind w:left="189"/>
              <w:jc w:val="both"/>
            </w:pPr>
            <w:r w:rsidRPr="00BF3EF4">
              <w:t xml:space="preserve">Оплата труда экспертов осуществляется </w:t>
            </w:r>
            <w:r w:rsidRPr="00BF3EF4">
              <w:rPr>
                <w:rStyle w:val="a5"/>
              </w:rPr>
              <w:t>за фактически выполненную работу</w:t>
            </w:r>
            <w:r w:rsidRPr="00BF3EF4">
              <w:t>, исходя из количества обработанных страниц.</w:t>
            </w:r>
          </w:p>
          <w:p w14:paraId="56A63D7D" w14:textId="4132404B" w:rsidR="008C2BDB" w:rsidRPr="00BF3EF4" w:rsidRDefault="00BF3EF4" w:rsidP="00BF3EF4">
            <w:pPr>
              <w:pStyle w:val="a8"/>
              <w:spacing w:before="0" w:beforeAutospacing="0" w:after="0" w:afterAutospacing="0"/>
              <w:ind w:left="189"/>
              <w:jc w:val="both"/>
            </w:pPr>
            <w:r w:rsidRPr="00BF3EF4">
              <w:t xml:space="preserve">Расчёты оплаты производятся на основе </w:t>
            </w:r>
            <w:r w:rsidRPr="00BF3EF4">
              <w:rPr>
                <w:rStyle w:val="a5"/>
              </w:rPr>
              <w:t>базовой ставки</w:t>
            </w:r>
            <w:r w:rsidRPr="00BF3EF4">
              <w:t>, установленной Постановлением Правительства Кыргызской Республики № 371 от 12 июля 2022 года.</w:t>
            </w:r>
            <w:r w:rsidRPr="00BF3EF4">
              <w:br/>
            </w:r>
            <w:r w:rsidRPr="00BF3EF4">
              <w:rPr>
                <w:rStyle w:val="a5"/>
              </w:rPr>
              <w:t>Параметры и формулы расчёта</w:t>
            </w:r>
            <w:r w:rsidRPr="00BF3EF4">
              <w:t xml:space="preserve"> определены в </w:t>
            </w:r>
            <w:r w:rsidRPr="00BF3EF4">
              <w:rPr>
                <w:rStyle w:val="a5"/>
              </w:rPr>
              <w:t>Приложении 3 к Приказу Министерства просвещения Кыргызской Республики № 157/1 от 07.02.2025 года</w:t>
            </w:r>
            <w:r w:rsidRPr="00BF3EF4">
              <w:t>.</w:t>
            </w:r>
          </w:p>
        </w:tc>
      </w:tr>
      <w:bookmarkEnd w:id="0"/>
      <w:tr w:rsidR="00AC7FB7" w:rsidRPr="007C7A76" w14:paraId="08DF6745" w14:textId="77777777" w:rsidTr="00127571">
        <w:trPr>
          <w:trHeight w:val="2825"/>
        </w:trPr>
        <w:tc>
          <w:tcPr>
            <w:tcW w:w="9464" w:type="dxa"/>
            <w:gridSpan w:val="5"/>
          </w:tcPr>
          <w:p w14:paraId="72D646F1" w14:textId="77777777" w:rsidR="008C2BDB" w:rsidRPr="00BF3EF4" w:rsidRDefault="008C2BDB" w:rsidP="00BF3EF4">
            <w:pPr>
              <w:pStyle w:val="3"/>
              <w:spacing w:before="0" w:beforeAutospacing="0" w:after="0" w:afterAutospacing="0"/>
              <w:ind w:left="459" w:hanging="283"/>
              <w:rPr>
                <w:sz w:val="24"/>
                <w:szCs w:val="24"/>
              </w:rPr>
            </w:pPr>
            <w:r w:rsidRPr="00BF3EF4">
              <w:rPr>
                <w:sz w:val="24"/>
                <w:szCs w:val="24"/>
              </w:rPr>
              <w:lastRenderedPageBreak/>
              <w:t>9. Конкурсные требования отбора экспертов (редактор)</w:t>
            </w:r>
          </w:p>
          <w:p w14:paraId="216C938C" w14:textId="1C6FF081" w:rsidR="008C2BDB" w:rsidRPr="00BF3EF4" w:rsidRDefault="008C2BDB" w:rsidP="00BF3EF4">
            <w:pPr>
              <w:spacing w:after="0"/>
              <w:ind w:left="459" w:hanging="28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3E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9.1. </w:t>
            </w:r>
            <w:r w:rsidR="007C7A76" w:rsidRPr="00BF3E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Квалификационные</w:t>
            </w:r>
            <w:r w:rsidR="007C7A76" w:rsidRPr="00BF3E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требования и критерии оценки:</w:t>
            </w:r>
          </w:p>
          <w:p w14:paraId="04614C66" w14:textId="77777777" w:rsidR="00A7140E" w:rsidRPr="00BF3EF4" w:rsidRDefault="00A7140E" w:rsidP="00BF3EF4">
            <w:pPr>
              <w:spacing w:after="0"/>
              <w:ind w:left="459" w:hanging="28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D652F69" w14:textId="77777777" w:rsidR="008C2BDB" w:rsidRPr="00BF3EF4" w:rsidRDefault="008C2BDB" w:rsidP="00BF3EF4">
            <w:pPr>
              <w:numPr>
                <w:ilvl w:val="0"/>
                <w:numId w:val="44"/>
              </w:numPr>
              <w:spacing w:after="0" w:line="240" w:lineRule="auto"/>
              <w:ind w:left="459" w:hanging="28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3E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Образование, квалификация</w:t>
            </w:r>
          </w:p>
          <w:p w14:paraId="0DD8A8E9" w14:textId="77777777" w:rsidR="008C2BDB" w:rsidRPr="00BF3EF4" w:rsidRDefault="008C2BDB" w:rsidP="00BF3EF4">
            <w:pPr>
              <w:spacing w:after="0" w:line="240" w:lineRule="auto"/>
              <w:ind w:left="459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" w:name="_Hlk200472491"/>
            <w:r w:rsidRPr="00BF3EF4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филологическое, лингвистическое или редакторское образование.</w:t>
            </w:r>
          </w:p>
          <w:bookmarkEnd w:id="6"/>
          <w:p w14:paraId="552520F7" w14:textId="77777777" w:rsidR="00A7140E" w:rsidRPr="00BF3EF4" w:rsidRDefault="00A7140E" w:rsidP="00BF3EF4">
            <w:pPr>
              <w:spacing w:after="0" w:line="240" w:lineRule="auto"/>
              <w:ind w:left="459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70DCD8" w14:textId="462D5303" w:rsidR="008C2BDB" w:rsidRPr="00BF3EF4" w:rsidRDefault="008C2BDB" w:rsidP="00BF3EF4">
            <w:pPr>
              <w:numPr>
                <w:ilvl w:val="0"/>
                <w:numId w:val="44"/>
              </w:numPr>
              <w:spacing w:after="0" w:line="240" w:lineRule="auto"/>
              <w:ind w:left="459" w:hanging="28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7" w:name="_Hlk200473047"/>
            <w:r w:rsidRPr="00BF3E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Опыт работы</w:t>
            </w:r>
          </w:p>
          <w:p w14:paraId="53D6853D" w14:textId="38732B2B" w:rsidR="00CD32AD" w:rsidRPr="00BF3EF4" w:rsidRDefault="00CD32AD" w:rsidP="00BF3EF4">
            <w:pPr>
              <w:spacing w:after="0" w:line="240" w:lineRule="auto"/>
              <w:ind w:left="459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" w:name="_Hlk200472533"/>
            <w:r w:rsidRPr="00BF3EF4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Специализация в области редактирования текстов, обработки или педагогической литературы.</w:t>
            </w:r>
          </w:p>
          <w:p w14:paraId="73D51851" w14:textId="77777777" w:rsidR="008C2BDB" w:rsidRPr="00BF3EF4" w:rsidRDefault="008C2BDB" w:rsidP="00BF3EF4">
            <w:pPr>
              <w:spacing w:after="0" w:line="240" w:lineRule="auto"/>
              <w:ind w:left="459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E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Опыт работы редактором не менее </w:t>
            </w:r>
            <w:r w:rsidRPr="00BF3E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3–5 лет</w:t>
            </w:r>
            <w:r w:rsidRPr="00BF3EF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69C73A7" w14:textId="1EB46F1D" w:rsidR="00A7140E" w:rsidRPr="00BF3EF4" w:rsidRDefault="008C2BDB" w:rsidP="00BF3EF4">
            <w:pPr>
              <w:spacing w:after="0" w:line="240" w:lineRule="auto"/>
              <w:ind w:left="459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EF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Практический опыт работы с учебной и методической литературой, особенно в сфере школьного образования. (преимущество: наличие портфолио выполненных проектов, предпочтительно работы с учебными изданиями)</w:t>
            </w:r>
            <w:bookmarkEnd w:id="8"/>
          </w:p>
          <w:p w14:paraId="0B176A7A" w14:textId="77777777" w:rsidR="007C7A76" w:rsidRPr="00BF3EF4" w:rsidRDefault="007C7A76" w:rsidP="00BF3EF4">
            <w:pPr>
              <w:spacing w:after="0" w:line="240" w:lineRule="auto"/>
              <w:ind w:left="459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EB338B" w14:textId="79361C15" w:rsidR="008C2BDB" w:rsidRPr="00BF3EF4" w:rsidRDefault="00124408" w:rsidP="00BF3EF4">
            <w:pPr>
              <w:numPr>
                <w:ilvl w:val="0"/>
                <w:numId w:val="44"/>
              </w:numPr>
              <w:spacing w:after="0" w:line="240" w:lineRule="auto"/>
              <w:ind w:left="459" w:hanging="28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3E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Другие требования (знания и навыки)</w:t>
            </w:r>
          </w:p>
          <w:p w14:paraId="2F254871" w14:textId="77777777" w:rsidR="008C2BDB" w:rsidRPr="00BF3EF4" w:rsidRDefault="008C2BDB" w:rsidP="00BF3EF4">
            <w:pPr>
              <w:spacing w:after="0" w:line="240" w:lineRule="auto"/>
              <w:ind w:left="459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" w:name="_Hlk200472588"/>
            <w:r w:rsidRPr="00BF3EF4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Владение основными принципами редактирования и форматирования текста в целевом языке.</w:t>
            </w:r>
          </w:p>
          <w:p w14:paraId="4458F4F0" w14:textId="77777777" w:rsidR="008C2BDB" w:rsidRPr="00BF3EF4" w:rsidRDefault="008C2BDB" w:rsidP="00BF3EF4">
            <w:pPr>
              <w:spacing w:after="0" w:line="240" w:lineRule="auto"/>
              <w:ind w:left="459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EF4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Знание правил орфографии, пунктуации, грамматики и стилистики целевого языка.</w:t>
            </w:r>
          </w:p>
          <w:p w14:paraId="23B96585" w14:textId="77777777" w:rsidR="008C2BDB" w:rsidRPr="00BF3EF4" w:rsidRDefault="008C2BDB" w:rsidP="00BF3EF4">
            <w:pPr>
              <w:spacing w:after="0" w:line="240" w:lineRule="auto"/>
              <w:ind w:left="459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EF4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анализировать и корректировать структуру текста без искажения смысла.</w:t>
            </w:r>
          </w:p>
          <w:p w14:paraId="1A7859FD" w14:textId="77777777" w:rsidR="008C2BDB" w:rsidRPr="00BF3EF4" w:rsidRDefault="008C2BDB" w:rsidP="00BF3EF4">
            <w:pPr>
              <w:spacing w:after="0" w:line="240" w:lineRule="auto"/>
              <w:ind w:left="459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EF4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Знание образовательных стандартов, применяемых в УМК.</w:t>
            </w:r>
          </w:p>
          <w:p w14:paraId="0A4A22C5" w14:textId="77777777" w:rsidR="008C2BDB" w:rsidRPr="00BF3EF4" w:rsidRDefault="008C2BDB" w:rsidP="00BF3EF4">
            <w:pPr>
              <w:spacing w:after="0" w:line="240" w:lineRule="auto"/>
              <w:ind w:left="459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EF4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работать с текстовыми редакторами (Microsoft Word, Adobe Acrobat).</w:t>
            </w:r>
          </w:p>
          <w:p w14:paraId="59248508" w14:textId="77777777" w:rsidR="008C2BDB" w:rsidRPr="00BF3EF4" w:rsidRDefault="008C2BDB" w:rsidP="00BF3EF4">
            <w:pPr>
              <w:spacing w:after="0" w:line="240" w:lineRule="auto"/>
              <w:ind w:left="459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E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Знание основ работы с графическими редакторами (например, </w:t>
            </w:r>
            <w:proofErr w:type="spellStart"/>
            <w:r w:rsidRPr="00BF3EF4">
              <w:rPr>
                <w:rFonts w:ascii="Times New Roman" w:eastAsia="Times New Roman" w:hAnsi="Times New Roman" w:cs="Times New Roman"/>
                <w:sz w:val="24"/>
                <w:szCs w:val="24"/>
              </w:rPr>
              <w:t>Adobe</w:t>
            </w:r>
            <w:proofErr w:type="spellEnd"/>
            <w:r w:rsidRPr="00BF3E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3EF4">
              <w:rPr>
                <w:rFonts w:ascii="Times New Roman" w:eastAsia="Times New Roman" w:hAnsi="Times New Roman" w:cs="Times New Roman"/>
                <w:sz w:val="24"/>
                <w:szCs w:val="24"/>
              </w:rPr>
              <w:t>InDesign</w:t>
            </w:r>
            <w:proofErr w:type="spellEnd"/>
            <w:r w:rsidRPr="00BF3EF4">
              <w:rPr>
                <w:rFonts w:ascii="Times New Roman" w:eastAsia="Times New Roman" w:hAnsi="Times New Roman" w:cs="Times New Roman"/>
                <w:sz w:val="24"/>
                <w:szCs w:val="24"/>
              </w:rPr>
              <w:t>, если это необходимо для взаимодействия с верстальщиками).</w:t>
            </w:r>
          </w:p>
          <w:p w14:paraId="691056DA" w14:textId="77777777" w:rsidR="008C2BDB" w:rsidRPr="00BF3EF4" w:rsidRDefault="008C2BDB" w:rsidP="00BF3EF4">
            <w:pPr>
              <w:spacing w:after="0" w:line="240" w:lineRule="auto"/>
              <w:ind w:left="459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EF4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работать с функцией отслеживания изменений и комментариями.</w:t>
            </w:r>
          </w:p>
          <w:bookmarkEnd w:id="9"/>
          <w:bookmarkEnd w:id="7"/>
          <w:p w14:paraId="53A104A6" w14:textId="77777777" w:rsidR="00A7140E" w:rsidRPr="00BF3EF4" w:rsidRDefault="00A7140E" w:rsidP="00BF3EF4">
            <w:pPr>
              <w:spacing w:after="0" w:line="240" w:lineRule="auto"/>
              <w:ind w:left="459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E0C5F5" w14:textId="77777777" w:rsidR="008C2BDB" w:rsidRPr="00BF3EF4" w:rsidRDefault="008C2BDB" w:rsidP="00BF3EF4">
            <w:pPr>
              <w:numPr>
                <w:ilvl w:val="0"/>
                <w:numId w:val="44"/>
              </w:numPr>
              <w:spacing w:after="0" w:line="240" w:lineRule="auto"/>
              <w:ind w:left="459" w:hanging="28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3E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Личные качества</w:t>
            </w:r>
          </w:p>
          <w:p w14:paraId="74171CE5" w14:textId="77777777" w:rsidR="008C2BDB" w:rsidRPr="00BF3EF4" w:rsidRDefault="008C2BDB" w:rsidP="00BF3EF4">
            <w:pPr>
              <w:spacing w:after="0" w:line="240" w:lineRule="auto"/>
              <w:ind w:left="459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EF4">
              <w:rPr>
                <w:rFonts w:ascii="Times New Roman" w:eastAsia="Times New Roman" w:hAnsi="Times New Roman" w:cs="Times New Roman"/>
                <w:sz w:val="24"/>
                <w:szCs w:val="24"/>
              </w:rPr>
              <w:t>Внимательность к деталям и высокая степень ответственности.</w:t>
            </w:r>
          </w:p>
          <w:p w14:paraId="35BC75AD" w14:textId="77777777" w:rsidR="008C2BDB" w:rsidRPr="00BF3EF4" w:rsidRDefault="008C2BDB" w:rsidP="00BF3EF4">
            <w:pPr>
              <w:spacing w:after="0" w:line="240" w:lineRule="auto"/>
              <w:ind w:left="459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EF4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работать в сжатые сроки и соблюдать сроки выполнения работы.</w:t>
            </w:r>
          </w:p>
          <w:p w14:paraId="19FB4AB0" w14:textId="77777777" w:rsidR="008C2BDB" w:rsidRPr="00BF3EF4" w:rsidRDefault="008C2BDB" w:rsidP="00BF3EF4">
            <w:pPr>
              <w:spacing w:after="0" w:line="240" w:lineRule="auto"/>
              <w:ind w:left="459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EF4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Коммуникабельность и умение взаимодействовать с заказчиками и другими участниками проекта.</w:t>
            </w:r>
          </w:p>
          <w:p w14:paraId="586CF76F" w14:textId="77777777" w:rsidR="008C2BDB" w:rsidRPr="00BF3EF4" w:rsidRDefault="008C2BDB" w:rsidP="00BF3EF4">
            <w:pPr>
              <w:spacing w:after="0" w:line="240" w:lineRule="auto"/>
              <w:ind w:left="459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EF4">
              <w:rPr>
                <w:rFonts w:ascii="Times New Roman" w:eastAsia="Times New Roman" w:hAnsi="Times New Roman" w:cs="Times New Roman"/>
                <w:sz w:val="24"/>
                <w:szCs w:val="24"/>
              </w:rPr>
              <w:t>Гибкость и умение адаптироваться к специфике работы с различными материалами.</w:t>
            </w:r>
          </w:p>
          <w:p w14:paraId="12EF7EC8" w14:textId="15089D88" w:rsidR="0026531F" w:rsidRPr="00BF3EF4" w:rsidRDefault="0026531F" w:rsidP="00BF3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heading=h.qaftv4e4au48" w:colFirst="0" w:colLast="0"/>
            <w:bookmarkEnd w:id="10"/>
          </w:p>
        </w:tc>
      </w:tr>
      <w:tr w:rsidR="00380920" w:rsidRPr="007C7A76" w14:paraId="2F4E5C46" w14:textId="77777777" w:rsidTr="00380920">
        <w:trPr>
          <w:trHeight w:val="10"/>
        </w:trPr>
        <w:tc>
          <w:tcPr>
            <w:tcW w:w="3157" w:type="dxa"/>
            <w:gridSpan w:val="2"/>
          </w:tcPr>
          <w:p w14:paraId="24CD0886" w14:textId="1E3B1CAA" w:rsidR="00380920" w:rsidRPr="00AE6BEF" w:rsidRDefault="00380920" w:rsidP="00AE6BEF">
            <w:pPr>
              <w:widowControl w:val="0"/>
              <w:autoSpaceDE w:val="0"/>
              <w:autoSpaceDN w:val="0"/>
              <w:spacing w:after="0" w:line="240" w:lineRule="auto"/>
              <w:ind w:left="106" w:right="9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6BEF">
              <w:rPr>
                <w:rFonts w:ascii="Times New Roman" w:hAnsi="Times New Roman" w:cs="Times New Roman"/>
                <w:b/>
                <w:sz w:val="24"/>
                <w:szCs w:val="24"/>
              </w:rPr>
              <w:t>Место выполнения задания:</w:t>
            </w:r>
          </w:p>
        </w:tc>
        <w:tc>
          <w:tcPr>
            <w:tcW w:w="3154" w:type="dxa"/>
            <w:gridSpan w:val="2"/>
          </w:tcPr>
          <w:p w14:paraId="68CCCB21" w14:textId="5CC77230" w:rsidR="00380920" w:rsidRPr="00AE6BEF" w:rsidRDefault="00380920" w:rsidP="00AE6BEF">
            <w:pPr>
              <w:widowControl w:val="0"/>
              <w:autoSpaceDE w:val="0"/>
              <w:autoSpaceDN w:val="0"/>
              <w:spacing w:after="0" w:line="240" w:lineRule="auto"/>
              <w:ind w:left="106" w:right="9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6BE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Дни/месяцы:</w:t>
            </w:r>
          </w:p>
        </w:tc>
        <w:tc>
          <w:tcPr>
            <w:tcW w:w="3153" w:type="dxa"/>
          </w:tcPr>
          <w:p w14:paraId="734B6AD5" w14:textId="6A747067" w:rsidR="00380920" w:rsidRPr="00AE6BEF" w:rsidRDefault="00380920" w:rsidP="00AE6BEF">
            <w:pPr>
              <w:widowControl w:val="0"/>
              <w:autoSpaceDE w:val="0"/>
              <w:autoSpaceDN w:val="0"/>
              <w:spacing w:after="0" w:line="240" w:lineRule="auto"/>
              <w:ind w:left="106" w:right="9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6BE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Даты:</w:t>
            </w:r>
          </w:p>
        </w:tc>
      </w:tr>
      <w:tr w:rsidR="00380920" w:rsidRPr="007C7A76" w14:paraId="292D4D78" w14:textId="77777777" w:rsidTr="00380920">
        <w:trPr>
          <w:trHeight w:val="10"/>
        </w:trPr>
        <w:tc>
          <w:tcPr>
            <w:tcW w:w="3157" w:type="dxa"/>
            <w:gridSpan w:val="2"/>
          </w:tcPr>
          <w:p w14:paraId="357F1432" w14:textId="10091EE0" w:rsidR="00380920" w:rsidRPr="00AE6BEF" w:rsidRDefault="00380920" w:rsidP="00AE6BEF">
            <w:pPr>
              <w:widowControl w:val="0"/>
              <w:autoSpaceDE w:val="0"/>
              <w:autoSpaceDN w:val="0"/>
              <w:spacing w:after="0" w:line="240" w:lineRule="auto"/>
              <w:ind w:left="106" w:right="9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6BEF">
              <w:rPr>
                <w:rFonts w:ascii="Times New Roman" w:hAnsi="Times New Roman" w:cs="Times New Roman"/>
                <w:sz w:val="24"/>
                <w:szCs w:val="24"/>
              </w:rPr>
              <w:t>Основным местом оказания услуг является офис ОРП, расположенный по адресу: г. Бишкек, пр. Манас 22А.</w:t>
            </w:r>
          </w:p>
        </w:tc>
        <w:tc>
          <w:tcPr>
            <w:tcW w:w="3154" w:type="dxa"/>
            <w:gridSpan w:val="2"/>
          </w:tcPr>
          <w:p w14:paraId="48F229BA" w14:textId="1840E553" w:rsidR="00380920" w:rsidRPr="00AE6BEF" w:rsidRDefault="00380920" w:rsidP="00AE6B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EF">
              <w:rPr>
                <w:rFonts w:ascii="Times New Roman" w:hAnsi="Times New Roman" w:cs="Times New Roman"/>
                <w:sz w:val="24"/>
                <w:szCs w:val="24"/>
              </w:rPr>
              <w:t>12 месяцев</w:t>
            </w:r>
            <w:r w:rsidR="005324EA" w:rsidRPr="00AE6BEF">
              <w:rPr>
                <w:rFonts w:ascii="Times New Roman" w:hAnsi="Times New Roman" w:cs="Times New Roman"/>
                <w:sz w:val="24"/>
                <w:szCs w:val="24"/>
              </w:rPr>
              <w:t xml:space="preserve"> (Прерывистый)</w:t>
            </w:r>
            <w:r w:rsidRPr="00AE6BEF">
              <w:rPr>
                <w:rFonts w:ascii="Times New Roman" w:hAnsi="Times New Roman" w:cs="Times New Roman"/>
                <w:sz w:val="24"/>
                <w:szCs w:val="24"/>
              </w:rPr>
              <w:t>, с возможностью дальнейшего продления.</w:t>
            </w:r>
          </w:p>
          <w:p w14:paraId="0D37A0CF" w14:textId="77777777" w:rsidR="00380920" w:rsidRPr="00AE6BEF" w:rsidRDefault="00380920" w:rsidP="00AE6BE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36805B" w14:textId="2A20EFAE" w:rsidR="00380920" w:rsidRPr="00AE6BEF" w:rsidRDefault="00380920" w:rsidP="00AE6BEF">
            <w:pPr>
              <w:widowControl w:val="0"/>
              <w:autoSpaceDE w:val="0"/>
              <w:autoSpaceDN w:val="0"/>
              <w:spacing w:after="0" w:line="240" w:lineRule="auto"/>
              <w:ind w:left="106" w:right="9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6BEF">
              <w:rPr>
                <w:rFonts w:ascii="Times New Roman" w:hAnsi="Times New Roman" w:cs="Times New Roman"/>
                <w:sz w:val="24"/>
                <w:szCs w:val="24"/>
              </w:rPr>
              <w:t>Испытательный срок – 3 месяца.</w:t>
            </w:r>
          </w:p>
        </w:tc>
        <w:tc>
          <w:tcPr>
            <w:tcW w:w="3153" w:type="dxa"/>
          </w:tcPr>
          <w:p w14:paraId="30E70165" w14:textId="4C97AED1" w:rsidR="00380920" w:rsidRPr="00AE6BEF" w:rsidRDefault="00380920" w:rsidP="00AE6BEF">
            <w:pPr>
              <w:widowControl w:val="0"/>
              <w:autoSpaceDE w:val="0"/>
              <w:autoSpaceDN w:val="0"/>
              <w:spacing w:after="0" w:line="240" w:lineRule="auto"/>
              <w:ind w:left="106" w:right="9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6BEF">
              <w:rPr>
                <w:rFonts w:ascii="Times New Roman" w:hAnsi="Times New Roman" w:cs="Times New Roman"/>
                <w:sz w:val="24"/>
                <w:szCs w:val="24"/>
              </w:rPr>
              <w:t>Начало предоставления услуг запланировано на ____________. При условии одобрения АБР Контракт действует до ______ года.</w:t>
            </w:r>
          </w:p>
        </w:tc>
      </w:tr>
      <w:tr w:rsidR="00380920" w:rsidRPr="007C7A76" w14:paraId="106DBCF2" w14:textId="77777777" w:rsidTr="00380920">
        <w:trPr>
          <w:trHeight w:val="10"/>
        </w:trPr>
        <w:tc>
          <w:tcPr>
            <w:tcW w:w="3157" w:type="dxa"/>
            <w:gridSpan w:val="2"/>
          </w:tcPr>
          <w:p w14:paraId="0738AC53" w14:textId="721A6223" w:rsidR="00380920" w:rsidRPr="00AE6BEF" w:rsidRDefault="00380920" w:rsidP="00AE6BEF">
            <w:pPr>
              <w:widowControl w:val="0"/>
              <w:autoSpaceDE w:val="0"/>
              <w:autoSpaceDN w:val="0"/>
              <w:spacing w:after="0" w:line="240" w:lineRule="auto"/>
              <w:ind w:left="106" w:right="9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6BEF">
              <w:rPr>
                <w:rFonts w:ascii="Times New Roman" w:hAnsi="Times New Roman" w:cs="Times New Roman"/>
                <w:sz w:val="24"/>
                <w:szCs w:val="24"/>
              </w:rPr>
              <w:t>Срок действия контракта</w:t>
            </w:r>
            <w:r w:rsidRPr="00AE6B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</w:p>
        </w:tc>
        <w:tc>
          <w:tcPr>
            <w:tcW w:w="3154" w:type="dxa"/>
            <w:gridSpan w:val="2"/>
          </w:tcPr>
          <w:p w14:paraId="2437A3FA" w14:textId="7933CD3A" w:rsidR="00380920" w:rsidRPr="00AE6BEF" w:rsidRDefault="00380920" w:rsidP="00AE6BEF">
            <w:pPr>
              <w:widowControl w:val="0"/>
              <w:autoSpaceDE w:val="0"/>
              <w:autoSpaceDN w:val="0"/>
              <w:spacing w:after="0" w:line="240" w:lineRule="auto"/>
              <w:ind w:left="106" w:right="9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6B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--------</w:t>
            </w:r>
          </w:p>
        </w:tc>
        <w:tc>
          <w:tcPr>
            <w:tcW w:w="3153" w:type="dxa"/>
          </w:tcPr>
          <w:p w14:paraId="059A6DAA" w14:textId="5355154B" w:rsidR="00380920" w:rsidRPr="00AE6BEF" w:rsidRDefault="00380920" w:rsidP="00AE6BEF">
            <w:pPr>
              <w:widowControl w:val="0"/>
              <w:autoSpaceDE w:val="0"/>
              <w:autoSpaceDN w:val="0"/>
              <w:spacing w:after="0" w:line="240" w:lineRule="auto"/>
              <w:ind w:left="106" w:right="9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6B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--------</w:t>
            </w:r>
          </w:p>
        </w:tc>
      </w:tr>
    </w:tbl>
    <w:p w14:paraId="7D8986C6" w14:textId="77777777" w:rsidR="00AC7FB7" w:rsidRPr="007C7A76" w:rsidRDefault="00AC7FB7" w:rsidP="007C7A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sectPr w:rsidR="00AC7FB7" w:rsidRPr="007C7A76" w:rsidSect="00C921B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635698" w14:textId="77777777" w:rsidR="00930E66" w:rsidRDefault="00930E66">
      <w:pPr>
        <w:spacing w:line="240" w:lineRule="auto"/>
      </w:pPr>
      <w:r>
        <w:separator/>
      </w:r>
    </w:p>
  </w:endnote>
  <w:endnote w:type="continuationSeparator" w:id="0">
    <w:p w14:paraId="6FCABAF9" w14:textId="77777777" w:rsidR="00930E66" w:rsidRDefault="00930E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51D2C4" w14:textId="77777777" w:rsidR="00930E66" w:rsidRDefault="00930E66">
      <w:pPr>
        <w:spacing w:after="0"/>
      </w:pPr>
      <w:r>
        <w:separator/>
      </w:r>
    </w:p>
  </w:footnote>
  <w:footnote w:type="continuationSeparator" w:id="0">
    <w:p w14:paraId="0CCD5515" w14:textId="77777777" w:rsidR="00930E66" w:rsidRDefault="00930E6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B7225"/>
    <w:multiLevelType w:val="multilevel"/>
    <w:tmpl w:val="795C5D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F351A7"/>
    <w:multiLevelType w:val="multilevel"/>
    <w:tmpl w:val="49B06CA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8FE3584"/>
    <w:multiLevelType w:val="multilevel"/>
    <w:tmpl w:val="AFBAE38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AB03AE0"/>
    <w:multiLevelType w:val="multilevel"/>
    <w:tmpl w:val="A4B09D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0A35DEA"/>
    <w:multiLevelType w:val="multilevel"/>
    <w:tmpl w:val="4E208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1239E5"/>
    <w:multiLevelType w:val="multilevel"/>
    <w:tmpl w:val="94564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5C17D5"/>
    <w:multiLevelType w:val="multilevel"/>
    <w:tmpl w:val="DA2ECC2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6200721"/>
    <w:multiLevelType w:val="multilevel"/>
    <w:tmpl w:val="F3CEE10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72422B"/>
    <w:multiLevelType w:val="multilevel"/>
    <w:tmpl w:val="39664CD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7F53D99"/>
    <w:multiLevelType w:val="multilevel"/>
    <w:tmpl w:val="CC0C64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18A80D49"/>
    <w:multiLevelType w:val="multilevel"/>
    <w:tmpl w:val="A2F29DA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6D495B"/>
    <w:multiLevelType w:val="multilevel"/>
    <w:tmpl w:val="DBE0B9C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1FB64071"/>
    <w:multiLevelType w:val="multilevel"/>
    <w:tmpl w:val="03FAF6C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05B043B"/>
    <w:multiLevelType w:val="multilevel"/>
    <w:tmpl w:val="205B043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C860B9"/>
    <w:multiLevelType w:val="multilevel"/>
    <w:tmpl w:val="2BC860B9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145CFA"/>
    <w:multiLevelType w:val="multilevel"/>
    <w:tmpl w:val="CB0C47D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5BF20AE"/>
    <w:multiLevelType w:val="multilevel"/>
    <w:tmpl w:val="C55CE1E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6132C6"/>
    <w:multiLevelType w:val="multilevel"/>
    <w:tmpl w:val="6CE2B1A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889293C"/>
    <w:multiLevelType w:val="multilevel"/>
    <w:tmpl w:val="0D90BA1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3B574B41"/>
    <w:multiLevelType w:val="multilevel"/>
    <w:tmpl w:val="3D8EC1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3C3F78B2"/>
    <w:multiLevelType w:val="multilevel"/>
    <w:tmpl w:val="F1F851D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3E691247"/>
    <w:multiLevelType w:val="multilevel"/>
    <w:tmpl w:val="0C9649B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2" w15:restartNumberingAfterBreak="0">
    <w:nsid w:val="412A1BB6"/>
    <w:multiLevelType w:val="multilevel"/>
    <w:tmpl w:val="412A1BB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E92034"/>
    <w:multiLevelType w:val="multilevel"/>
    <w:tmpl w:val="A08A3AB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48DB38F5"/>
    <w:multiLevelType w:val="multilevel"/>
    <w:tmpl w:val="9650101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4BFE0D26"/>
    <w:multiLevelType w:val="hybridMultilevel"/>
    <w:tmpl w:val="E73EC06E"/>
    <w:lvl w:ilvl="0" w:tplc="700A8F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522795"/>
    <w:multiLevelType w:val="multilevel"/>
    <w:tmpl w:val="6386722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4FF23BAF"/>
    <w:multiLevelType w:val="multilevel"/>
    <w:tmpl w:val="BAE2284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8" w15:restartNumberingAfterBreak="0">
    <w:nsid w:val="54800A2F"/>
    <w:multiLevelType w:val="multilevel"/>
    <w:tmpl w:val="54800A2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C01E4"/>
    <w:multiLevelType w:val="multilevel"/>
    <w:tmpl w:val="4F04C06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56D876ED"/>
    <w:multiLevelType w:val="multilevel"/>
    <w:tmpl w:val="67742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B15058B"/>
    <w:multiLevelType w:val="multilevel"/>
    <w:tmpl w:val="5B15058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0A6C2E"/>
    <w:multiLevelType w:val="multilevel"/>
    <w:tmpl w:val="0414E3E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69E0730E"/>
    <w:multiLevelType w:val="multilevel"/>
    <w:tmpl w:val="B062539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6A3134DF"/>
    <w:multiLevelType w:val="multilevel"/>
    <w:tmpl w:val="C2302DA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703578CA"/>
    <w:multiLevelType w:val="multilevel"/>
    <w:tmpl w:val="7526CE9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731B11BF"/>
    <w:multiLevelType w:val="multilevel"/>
    <w:tmpl w:val="02F4B82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34F6630"/>
    <w:multiLevelType w:val="multilevel"/>
    <w:tmpl w:val="22C66B4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742E4DF5"/>
    <w:multiLevelType w:val="multilevel"/>
    <w:tmpl w:val="0240BF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745C33FE"/>
    <w:multiLevelType w:val="multilevel"/>
    <w:tmpl w:val="688C566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74B047CD"/>
    <w:multiLevelType w:val="multilevel"/>
    <w:tmpl w:val="A492FE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7694640C"/>
    <w:multiLevelType w:val="multilevel"/>
    <w:tmpl w:val="767CD6D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7A265185"/>
    <w:multiLevelType w:val="multilevel"/>
    <w:tmpl w:val="65CCBA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3" w15:restartNumberingAfterBreak="0">
    <w:nsid w:val="7B8A28DC"/>
    <w:multiLevelType w:val="multilevel"/>
    <w:tmpl w:val="6D22208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4" w15:restartNumberingAfterBreak="0">
    <w:nsid w:val="7F7A353A"/>
    <w:multiLevelType w:val="multilevel"/>
    <w:tmpl w:val="EA14832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8"/>
  </w:num>
  <w:num w:numId="2">
    <w:abstractNumId w:val="31"/>
  </w:num>
  <w:num w:numId="3">
    <w:abstractNumId w:val="14"/>
  </w:num>
  <w:num w:numId="4">
    <w:abstractNumId w:val="22"/>
  </w:num>
  <w:num w:numId="5">
    <w:abstractNumId w:val="13"/>
  </w:num>
  <w:num w:numId="6">
    <w:abstractNumId w:val="40"/>
  </w:num>
  <w:num w:numId="7">
    <w:abstractNumId w:val="19"/>
  </w:num>
  <w:num w:numId="8">
    <w:abstractNumId w:val="38"/>
  </w:num>
  <w:num w:numId="9">
    <w:abstractNumId w:val="37"/>
  </w:num>
  <w:num w:numId="10">
    <w:abstractNumId w:val="24"/>
  </w:num>
  <w:num w:numId="11">
    <w:abstractNumId w:val="35"/>
  </w:num>
  <w:num w:numId="12">
    <w:abstractNumId w:val="0"/>
  </w:num>
  <w:num w:numId="13">
    <w:abstractNumId w:val="6"/>
  </w:num>
  <w:num w:numId="14">
    <w:abstractNumId w:val="11"/>
  </w:num>
  <w:num w:numId="15">
    <w:abstractNumId w:val="4"/>
  </w:num>
  <w:num w:numId="16">
    <w:abstractNumId w:val="30"/>
  </w:num>
  <w:num w:numId="17">
    <w:abstractNumId w:val="15"/>
  </w:num>
  <w:num w:numId="18">
    <w:abstractNumId w:val="34"/>
  </w:num>
  <w:num w:numId="19">
    <w:abstractNumId w:val="23"/>
  </w:num>
  <w:num w:numId="20">
    <w:abstractNumId w:val="33"/>
  </w:num>
  <w:num w:numId="21">
    <w:abstractNumId w:val="41"/>
  </w:num>
  <w:num w:numId="22">
    <w:abstractNumId w:val="17"/>
  </w:num>
  <w:num w:numId="23">
    <w:abstractNumId w:val="27"/>
  </w:num>
  <w:num w:numId="24">
    <w:abstractNumId w:val="7"/>
  </w:num>
  <w:num w:numId="25">
    <w:abstractNumId w:val="32"/>
  </w:num>
  <w:num w:numId="26">
    <w:abstractNumId w:val="25"/>
  </w:num>
  <w:num w:numId="27">
    <w:abstractNumId w:val="21"/>
  </w:num>
  <w:num w:numId="28">
    <w:abstractNumId w:val="44"/>
  </w:num>
  <w:num w:numId="29">
    <w:abstractNumId w:val="16"/>
  </w:num>
  <w:num w:numId="30">
    <w:abstractNumId w:val="10"/>
  </w:num>
  <w:num w:numId="31">
    <w:abstractNumId w:val="29"/>
  </w:num>
  <w:num w:numId="32">
    <w:abstractNumId w:val="12"/>
  </w:num>
  <w:num w:numId="33">
    <w:abstractNumId w:val="1"/>
  </w:num>
  <w:num w:numId="34">
    <w:abstractNumId w:val="39"/>
  </w:num>
  <w:num w:numId="35">
    <w:abstractNumId w:val="18"/>
  </w:num>
  <w:num w:numId="36">
    <w:abstractNumId w:val="20"/>
  </w:num>
  <w:num w:numId="37">
    <w:abstractNumId w:val="8"/>
  </w:num>
  <w:num w:numId="38">
    <w:abstractNumId w:val="2"/>
  </w:num>
  <w:num w:numId="39">
    <w:abstractNumId w:val="42"/>
  </w:num>
  <w:num w:numId="40">
    <w:abstractNumId w:val="3"/>
  </w:num>
  <w:num w:numId="41">
    <w:abstractNumId w:val="36"/>
  </w:num>
  <w:num w:numId="42">
    <w:abstractNumId w:val="26"/>
  </w:num>
  <w:num w:numId="43">
    <w:abstractNumId w:val="43"/>
  </w:num>
  <w:num w:numId="44">
    <w:abstractNumId w:val="9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359"/>
    <w:rsid w:val="00001C75"/>
    <w:rsid w:val="00012FB8"/>
    <w:rsid w:val="000366EE"/>
    <w:rsid w:val="00084FED"/>
    <w:rsid w:val="00085540"/>
    <w:rsid w:val="000A0A94"/>
    <w:rsid w:val="000D0F88"/>
    <w:rsid w:val="000D103E"/>
    <w:rsid w:val="000E433B"/>
    <w:rsid w:val="001048A2"/>
    <w:rsid w:val="00121C40"/>
    <w:rsid w:val="00124408"/>
    <w:rsid w:val="00127571"/>
    <w:rsid w:val="001D391D"/>
    <w:rsid w:val="001D5D0E"/>
    <w:rsid w:val="001F193E"/>
    <w:rsid w:val="001F5F26"/>
    <w:rsid w:val="0026531F"/>
    <w:rsid w:val="003170FE"/>
    <w:rsid w:val="00324AD8"/>
    <w:rsid w:val="003649DA"/>
    <w:rsid w:val="00366F3A"/>
    <w:rsid w:val="00380920"/>
    <w:rsid w:val="00386635"/>
    <w:rsid w:val="00397CD8"/>
    <w:rsid w:val="003C28E5"/>
    <w:rsid w:val="003F4393"/>
    <w:rsid w:val="00422A49"/>
    <w:rsid w:val="00432ADB"/>
    <w:rsid w:val="00446FF5"/>
    <w:rsid w:val="004731A9"/>
    <w:rsid w:val="0047764B"/>
    <w:rsid w:val="00496FA7"/>
    <w:rsid w:val="004A64A7"/>
    <w:rsid w:val="004B68E4"/>
    <w:rsid w:val="004C45EB"/>
    <w:rsid w:val="005324EA"/>
    <w:rsid w:val="00535DE6"/>
    <w:rsid w:val="00556A1F"/>
    <w:rsid w:val="00575A4C"/>
    <w:rsid w:val="00590DE1"/>
    <w:rsid w:val="00594DD6"/>
    <w:rsid w:val="005A2476"/>
    <w:rsid w:val="005B6C2D"/>
    <w:rsid w:val="005B7093"/>
    <w:rsid w:val="005C78E9"/>
    <w:rsid w:val="006017F3"/>
    <w:rsid w:val="00606199"/>
    <w:rsid w:val="006417AC"/>
    <w:rsid w:val="00661C5B"/>
    <w:rsid w:val="00676D30"/>
    <w:rsid w:val="006A336B"/>
    <w:rsid w:val="00722589"/>
    <w:rsid w:val="00736197"/>
    <w:rsid w:val="00752621"/>
    <w:rsid w:val="00753081"/>
    <w:rsid w:val="00774680"/>
    <w:rsid w:val="00782B48"/>
    <w:rsid w:val="00783AF3"/>
    <w:rsid w:val="007B4915"/>
    <w:rsid w:val="007C33F1"/>
    <w:rsid w:val="007C7A76"/>
    <w:rsid w:val="0081008F"/>
    <w:rsid w:val="0081465F"/>
    <w:rsid w:val="008740D7"/>
    <w:rsid w:val="00890FED"/>
    <w:rsid w:val="008A5390"/>
    <w:rsid w:val="008A681E"/>
    <w:rsid w:val="008B10ED"/>
    <w:rsid w:val="008C2BDB"/>
    <w:rsid w:val="008D400B"/>
    <w:rsid w:val="00920BD8"/>
    <w:rsid w:val="00930E66"/>
    <w:rsid w:val="0097768C"/>
    <w:rsid w:val="00996DA5"/>
    <w:rsid w:val="009A5C3B"/>
    <w:rsid w:val="00A0035C"/>
    <w:rsid w:val="00A22D68"/>
    <w:rsid w:val="00A538FF"/>
    <w:rsid w:val="00A7140E"/>
    <w:rsid w:val="00A90FDC"/>
    <w:rsid w:val="00A927C2"/>
    <w:rsid w:val="00A94E7E"/>
    <w:rsid w:val="00A95F90"/>
    <w:rsid w:val="00AA51E0"/>
    <w:rsid w:val="00AC49A1"/>
    <w:rsid w:val="00AC7FB7"/>
    <w:rsid w:val="00AE6BEF"/>
    <w:rsid w:val="00B04D66"/>
    <w:rsid w:val="00B43518"/>
    <w:rsid w:val="00B47359"/>
    <w:rsid w:val="00B52BD1"/>
    <w:rsid w:val="00B56291"/>
    <w:rsid w:val="00B56EFC"/>
    <w:rsid w:val="00B7608D"/>
    <w:rsid w:val="00BA2942"/>
    <w:rsid w:val="00BF0723"/>
    <w:rsid w:val="00BF275F"/>
    <w:rsid w:val="00BF3EF4"/>
    <w:rsid w:val="00C108A9"/>
    <w:rsid w:val="00C1363D"/>
    <w:rsid w:val="00C32E3F"/>
    <w:rsid w:val="00C37A47"/>
    <w:rsid w:val="00C52806"/>
    <w:rsid w:val="00C921BF"/>
    <w:rsid w:val="00CB6F4A"/>
    <w:rsid w:val="00CD32AD"/>
    <w:rsid w:val="00CF046F"/>
    <w:rsid w:val="00D155C1"/>
    <w:rsid w:val="00D2014D"/>
    <w:rsid w:val="00D307B2"/>
    <w:rsid w:val="00D722C9"/>
    <w:rsid w:val="00D82ABB"/>
    <w:rsid w:val="00DB7735"/>
    <w:rsid w:val="00E33294"/>
    <w:rsid w:val="00E71D95"/>
    <w:rsid w:val="00EA26E2"/>
    <w:rsid w:val="00EA7D74"/>
    <w:rsid w:val="00EC1D4D"/>
    <w:rsid w:val="00EC68E7"/>
    <w:rsid w:val="00F66007"/>
    <w:rsid w:val="00F86CB3"/>
    <w:rsid w:val="00FB0979"/>
    <w:rsid w:val="00FC4181"/>
    <w:rsid w:val="08C02D88"/>
    <w:rsid w:val="092441B3"/>
    <w:rsid w:val="18B25EA3"/>
    <w:rsid w:val="2860589C"/>
    <w:rsid w:val="2B760BB9"/>
    <w:rsid w:val="3A9123D7"/>
    <w:rsid w:val="79D5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83AC5"/>
  <w15:docId w15:val="{9D15534A-83C7-4577-9871-6A3C2AF6D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KG" w:eastAsia="ru-K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link w:val="ftrefChar1"/>
    <w:qFormat/>
    <w:rPr>
      <w:vertAlign w:val="superscript"/>
    </w:rPr>
  </w:style>
  <w:style w:type="paragraph" w:customStyle="1" w:styleId="ftrefChar1">
    <w:name w:val="ftref Char1"/>
    <w:basedOn w:val="a"/>
    <w:link w:val="a3"/>
    <w:qFormat/>
    <w:pPr>
      <w:spacing w:line="240" w:lineRule="exact"/>
    </w:pPr>
    <w:rPr>
      <w:vertAlign w:val="superscript"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footnote text"/>
    <w:basedOn w:val="a"/>
    <w:link w:val="a7"/>
    <w:qFormat/>
    <w:pPr>
      <w:shd w:val="clear" w:color="auto" w:fill="FFFFFF"/>
      <w:tabs>
        <w:tab w:val="left" w:pos="187"/>
      </w:tabs>
      <w:spacing w:after="0" w:line="240" w:lineRule="auto"/>
      <w:ind w:left="187" w:hanging="187"/>
      <w:jc w:val="both"/>
    </w:pPr>
    <w:rPr>
      <w:rFonts w:ascii="Arial" w:eastAsia="SimSun" w:hAnsi="Arial" w:cs="Arial"/>
      <w:sz w:val="18"/>
      <w:szCs w:val="18"/>
      <w:lang w:val="en-US"/>
    </w:rPr>
  </w:style>
  <w:style w:type="paragraph" w:styleId="a8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List Paragraph"/>
    <w:aliases w:val="List_Paragraph,Multilevel para_II"/>
    <w:basedOn w:val="a"/>
    <w:link w:val="aa"/>
    <w:uiPriority w:val="34"/>
    <w:qFormat/>
    <w:pPr>
      <w:ind w:left="720"/>
      <w:contextualSpacing/>
    </w:pPr>
  </w:style>
  <w:style w:type="character" w:customStyle="1" w:styleId="aa">
    <w:name w:val="Абзац списка Знак"/>
    <w:aliases w:val="List_Paragraph Знак,Multilevel para_II Знак"/>
    <w:basedOn w:val="a0"/>
    <w:link w:val="a9"/>
    <w:uiPriority w:val="34"/>
    <w:qFormat/>
    <w:locked/>
  </w:style>
  <w:style w:type="character" w:customStyle="1" w:styleId="a7">
    <w:name w:val="Текст сноски Знак"/>
    <w:basedOn w:val="a0"/>
    <w:link w:val="a6"/>
    <w:qFormat/>
    <w:rPr>
      <w:rFonts w:ascii="Arial" w:eastAsia="SimSun" w:hAnsi="Arial" w:cs="Arial"/>
      <w:sz w:val="18"/>
      <w:szCs w:val="18"/>
      <w:shd w:val="clear" w:color="auto" w:fill="FFFFFF"/>
      <w:lang w:val="en-US"/>
    </w:rPr>
  </w:style>
  <w:style w:type="paragraph" w:customStyle="1" w:styleId="ListParagraph1">
    <w:name w:val="List Paragraph1"/>
    <w:basedOn w:val="a"/>
    <w:qFormat/>
    <w:pPr>
      <w:spacing w:before="100" w:beforeAutospacing="1" w:after="100" w:afterAutospacing="1" w:line="240" w:lineRule="auto"/>
      <w:contextualSpacing/>
    </w:pPr>
    <w:rPr>
      <w:rFonts w:ascii="Times New Roman" w:eastAsia="Calibri" w:hAnsi="Times New Roman" w:cs="Times New Roman"/>
      <w:sz w:val="24"/>
      <w:szCs w:val="24"/>
      <w:lang w:val="zh-CN" w:eastAsia="zh-CN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val="ru-RU" w:eastAsia="en-US"/>
    </w:rPr>
  </w:style>
  <w:style w:type="paragraph" w:customStyle="1" w:styleId="TableParagraph">
    <w:name w:val="Table Paragraph"/>
    <w:basedOn w:val="a"/>
    <w:uiPriority w:val="1"/>
    <w:qFormat/>
    <w:rsid w:val="00380920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</w:rPr>
  </w:style>
  <w:style w:type="character" w:styleId="ab">
    <w:name w:val="Emphasis"/>
    <w:uiPriority w:val="20"/>
    <w:qFormat/>
    <w:rsid w:val="00BF3E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Lira Samykbaeva</dc:creator>
  <cp:lastModifiedBy>Work</cp:lastModifiedBy>
  <cp:revision>31</cp:revision>
  <cp:lastPrinted>2025-08-26T09:47:00Z</cp:lastPrinted>
  <dcterms:created xsi:type="dcterms:W3CDTF">2025-03-14T08:46:00Z</dcterms:created>
  <dcterms:modified xsi:type="dcterms:W3CDTF">2025-08-26T09:47:00Z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10ABB77867894C44B4ADBDD02B7EED3F_12</vt:lpwstr>
  </property>
</Properties>
</file>