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0A48A" w14:textId="515B6206" w:rsidR="00302278" w:rsidRPr="005C1A1D" w:rsidRDefault="00302278" w:rsidP="005C1A1D">
      <w:pPr>
        <w:jc w:val="center"/>
        <w:rPr>
          <w:rFonts w:ascii="Times New Roman" w:hAnsi="Times New Roman" w:cs="Times New Roman"/>
          <w:b/>
          <w:bCs/>
        </w:rPr>
      </w:pPr>
      <w:bookmarkStart w:id="0" w:name="_Hlk194565926"/>
      <w:r w:rsidRPr="005C1A1D">
        <w:rPr>
          <w:rFonts w:ascii="Times New Roman" w:hAnsi="Times New Roman" w:cs="Times New Roman"/>
          <w:b/>
          <w:bCs/>
        </w:rPr>
        <w:t xml:space="preserve">Техническое задание на </w:t>
      </w:r>
      <w:r w:rsidR="005C1A1D">
        <w:rPr>
          <w:rFonts w:ascii="Times New Roman" w:hAnsi="Times New Roman" w:cs="Times New Roman"/>
          <w:b/>
          <w:bCs/>
          <w:lang w:val="ky-KG"/>
        </w:rPr>
        <w:t xml:space="preserve">модернизацию Информационной системы управления образованием (ИСУО) в формате </w:t>
      </w:r>
      <w:r w:rsidRPr="005C1A1D">
        <w:rPr>
          <w:rFonts w:ascii="Times New Roman" w:hAnsi="Times New Roman" w:cs="Times New Roman"/>
          <w:b/>
          <w:bCs/>
        </w:rPr>
        <w:t>аналитического хранилища данных для Министерства образования</w:t>
      </w:r>
      <w:r w:rsidR="00940535">
        <w:rPr>
          <w:rFonts w:ascii="Times New Roman" w:hAnsi="Times New Roman" w:cs="Times New Roman"/>
          <w:b/>
          <w:bCs/>
        </w:rPr>
        <w:t xml:space="preserve"> и науки</w:t>
      </w:r>
      <w:r w:rsidRPr="005C1A1D">
        <w:rPr>
          <w:rFonts w:ascii="Times New Roman" w:hAnsi="Times New Roman" w:cs="Times New Roman"/>
          <w:b/>
          <w:bCs/>
        </w:rPr>
        <w:t xml:space="preserve"> Кыргызс</w:t>
      </w:r>
      <w:r w:rsidR="00940535">
        <w:rPr>
          <w:rFonts w:ascii="Times New Roman" w:hAnsi="Times New Roman" w:cs="Times New Roman"/>
          <w:b/>
          <w:bCs/>
        </w:rPr>
        <w:t>кой Республики</w:t>
      </w:r>
      <w:bookmarkEnd w:id="0"/>
    </w:p>
    <w:p w14:paraId="794B28B6" w14:textId="77777777" w:rsidR="00E70327" w:rsidRPr="005C1A1D" w:rsidRDefault="00E70327" w:rsidP="00302278">
      <w:pPr>
        <w:rPr>
          <w:rFonts w:ascii="Times New Roman" w:hAnsi="Times New Roman" w:cs="Times New Roman"/>
          <w:b/>
          <w:bCs/>
        </w:rPr>
      </w:pPr>
    </w:p>
    <w:p w14:paraId="25D53021" w14:textId="45EB91F4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1. Общие сведения</w:t>
      </w:r>
    </w:p>
    <w:p w14:paraId="7EA42E56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1.1. Наименование системы</w:t>
      </w:r>
    </w:p>
    <w:p w14:paraId="7B929CF6" w14:textId="49C1F7C7" w:rsidR="00302278" w:rsidRPr="005C1A1D" w:rsidRDefault="005C1A1D" w:rsidP="00302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Информационная система управления образованием (ИСУО) </w:t>
      </w:r>
      <w:r w:rsidR="00302278" w:rsidRPr="005C1A1D">
        <w:rPr>
          <w:rFonts w:ascii="Times New Roman" w:hAnsi="Times New Roman" w:cs="Times New Roman"/>
        </w:rPr>
        <w:t>Министерства образования</w:t>
      </w:r>
      <w:r w:rsidR="00940535">
        <w:rPr>
          <w:rFonts w:ascii="Times New Roman" w:hAnsi="Times New Roman" w:cs="Times New Roman"/>
        </w:rPr>
        <w:t xml:space="preserve"> и науки </w:t>
      </w:r>
      <w:r w:rsidR="00302278" w:rsidRPr="005C1A1D">
        <w:rPr>
          <w:rFonts w:ascii="Times New Roman" w:hAnsi="Times New Roman" w:cs="Times New Roman"/>
        </w:rPr>
        <w:t>Кыргызс</w:t>
      </w:r>
      <w:r w:rsidR="00940535">
        <w:rPr>
          <w:rFonts w:ascii="Times New Roman" w:hAnsi="Times New Roman" w:cs="Times New Roman"/>
        </w:rPr>
        <w:t>кой Республики</w:t>
      </w:r>
      <w:r w:rsidR="00302278" w:rsidRPr="005C1A1D">
        <w:rPr>
          <w:rFonts w:ascii="Times New Roman" w:hAnsi="Times New Roman" w:cs="Times New Roman"/>
        </w:rPr>
        <w:t xml:space="preserve"> (далее - Система)</w:t>
      </w:r>
    </w:p>
    <w:p w14:paraId="429C962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1.2. Назначение и цели создания системы</w:t>
      </w:r>
      <w:bookmarkStart w:id="1" w:name="_GoBack"/>
      <w:bookmarkEnd w:id="1"/>
    </w:p>
    <w:p w14:paraId="0C396210" w14:textId="1321DD76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 xml:space="preserve">Система предназначена для консолидации, хранения и анализа данных в сфере образования </w:t>
      </w:r>
      <w:r w:rsidR="00940535" w:rsidRPr="005C1A1D">
        <w:rPr>
          <w:rFonts w:ascii="Times New Roman" w:hAnsi="Times New Roman" w:cs="Times New Roman"/>
        </w:rPr>
        <w:t>Кыргызс</w:t>
      </w:r>
      <w:r w:rsidR="00940535">
        <w:rPr>
          <w:rFonts w:ascii="Times New Roman" w:hAnsi="Times New Roman" w:cs="Times New Roman"/>
        </w:rPr>
        <w:t>кой Республики</w:t>
      </w:r>
      <w:r w:rsidRPr="005C1A1D">
        <w:rPr>
          <w:rFonts w:ascii="Times New Roman" w:hAnsi="Times New Roman" w:cs="Times New Roman"/>
        </w:rPr>
        <w:t xml:space="preserve">. Целью создания Системы является поддержка BI-сценариев (дашборды, OLAP-анализ, отчётность) и организация «озера данных» (Data Lake) для </w:t>
      </w:r>
      <w:r w:rsidR="005C1A1D">
        <w:rPr>
          <w:rFonts w:ascii="Times New Roman" w:hAnsi="Times New Roman" w:cs="Times New Roman"/>
        </w:rPr>
        <w:t>все</w:t>
      </w:r>
      <w:r w:rsidR="005C1A1D">
        <w:rPr>
          <w:rFonts w:ascii="Times New Roman" w:hAnsi="Times New Roman" w:cs="Times New Roman"/>
          <w:lang w:val="ky-KG"/>
        </w:rPr>
        <w:t xml:space="preserve">х структурных единиц </w:t>
      </w:r>
      <w:r w:rsidRPr="005C1A1D">
        <w:rPr>
          <w:rFonts w:ascii="Times New Roman" w:hAnsi="Times New Roman" w:cs="Times New Roman"/>
        </w:rPr>
        <w:t>М</w:t>
      </w:r>
      <w:r w:rsidR="005C1A1D">
        <w:rPr>
          <w:rFonts w:ascii="Times New Roman" w:hAnsi="Times New Roman" w:cs="Times New Roman"/>
          <w:lang w:val="ky-KG"/>
        </w:rPr>
        <w:t>ОН КР</w:t>
      </w:r>
      <w:r w:rsidRPr="005C1A1D">
        <w:rPr>
          <w:rFonts w:ascii="Times New Roman" w:hAnsi="Times New Roman" w:cs="Times New Roman"/>
        </w:rPr>
        <w:t>.</w:t>
      </w:r>
    </w:p>
    <w:p w14:paraId="1073B803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Основные цели:</w:t>
      </w:r>
    </w:p>
    <w:p w14:paraId="42670768" w14:textId="77777777" w:rsidR="00302278" w:rsidRPr="005C1A1D" w:rsidRDefault="00302278" w:rsidP="003022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Обеспечить единое централизованное хранилище для сбора и анализа образовательных данных</w:t>
      </w:r>
    </w:p>
    <w:p w14:paraId="05940317" w14:textId="77777777" w:rsidR="00302278" w:rsidRPr="005C1A1D" w:rsidRDefault="00302278" w:rsidP="003022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Повысить качество и оперативность принятия управленческих решений</w:t>
      </w:r>
    </w:p>
    <w:p w14:paraId="1A4748D3" w14:textId="77777777" w:rsidR="00302278" w:rsidRPr="005C1A1D" w:rsidRDefault="00302278" w:rsidP="003022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Обеспечить прозрачность образовательных процессов</w:t>
      </w:r>
    </w:p>
    <w:p w14:paraId="3BC1745C" w14:textId="77777777" w:rsidR="00302278" w:rsidRPr="005C1A1D" w:rsidRDefault="00302278" w:rsidP="003022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Создать основу для внедрения аналитических и прогнозных моделей в сфере образования</w:t>
      </w:r>
    </w:p>
    <w:p w14:paraId="0799BF9F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2. Требования к системе</w:t>
      </w:r>
    </w:p>
    <w:p w14:paraId="3058F43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2.1. Общие требования</w:t>
      </w:r>
    </w:p>
    <w:p w14:paraId="5F9D46A1" w14:textId="77777777" w:rsidR="00302278" w:rsidRPr="005C1A1D" w:rsidRDefault="00302278" w:rsidP="003022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Использование только open-source технологий</w:t>
      </w:r>
    </w:p>
    <w:p w14:paraId="2FAB833A" w14:textId="77777777" w:rsidR="00302278" w:rsidRPr="005C1A1D" w:rsidRDefault="00302278" w:rsidP="003022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Обеспечение работоспособности в среде Linux</w:t>
      </w:r>
    </w:p>
    <w:p w14:paraId="61D621C2" w14:textId="77777777" w:rsidR="00302278" w:rsidRPr="005C1A1D" w:rsidRDefault="00302278" w:rsidP="003022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Возможность пакетной обработки данных с перспективой внедрения потоковой обработки</w:t>
      </w:r>
    </w:p>
    <w:p w14:paraId="6ED9F993" w14:textId="77777777" w:rsidR="00302278" w:rsidRPr="005C1A1D" w:rsidRDefault="00302278" w:rsidP="003022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Минимальные требования к оборудованию и отсутствие дорогостоящих проприетарных решений</w:t>
      </w:r>
    </w:p>
    <w:p w14:paraId="3B485E09" w14:textId="77777777" w:rsidR="00302278" w:rsidRPr="005C1A1D" w:rsidRDefault="00302278" w:rsidP="003022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Масштабируемость и отказоустойчивость системы</w:t>
      </w:r>
    </w:p>
    <w:p w14:paraId="624C4CD2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2.2. Требования к объёмам данных</w:t>
      </w:r>
    </w:p>
    <w:p w14:paraId="242BEE0E" w14:textId="77777777" w:rsidR="00302278" w:rsidRPr="005C1A1D" w:rsidRDefault="00302278" w:rsidP="0030227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Система должна обеспечивать хранение и обработку терабайтов данных ежегодно</w:t>
      </w:r>
    </w:p>
    <w:p w14:paraId="445859CA" w14:textId="77777777" w:rsidR="00302278" w:rsidRPr="005C1A1D" w:rsidRDefault="00302278" w:rsidP="0030227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Поддержка исторических данных за несколько лет</w:t>
      </w:r>
    </w:p>
    <w:p w14:paraId="0C7977E6" w14:textId="77777777" w:rsidR="00302278" w:rsidRPr="005C1A1D" w:rsidRDefault="00302278" w:rsidP="0030227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Возможность хранения детализированных и агрегированных данных</w:t>
      </w:r>
    </w:p>
    <w:p w14:paraId="2AF95A0B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2.3. Требования к архитектуре</w:t>
      </w:r>
    </w:p>
    <w:p w14:paraId="3B002745" w14:textId="77777777" w:rsidR="00302278" w:rsidRPr="00940535" w:rsidRDefault="00302278" w:rsidP="00302278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C1A1D">
        <w:rPr>
          <w:rFonts w:ascii="Times New Roman" w:hAnsi="Times New Roman" w:cs="Times New Roman"/>
        </w:rPr>
        <w:t>Гибридная</w:t>
      </w:r>
      <w:r w:rsidRPr="00940535">
        <w:rPr>
          <w:rFonts w:ascii="Times New Roman" w:hAnsi="Times New Roman" w:cs="Times New Roman"/>
          <w:lang w:val="en-US"/>
        </w:rPr>
        <w:t xml:space="preserve"> </w:t>
      </w:r>
      <w:r w:rsidRPr="005C1A1D">
        <w:rPr>
          <w:rFonts w:ascii="Times New Roman" w:hAnsi="Times New Roman" w:cs="Times New Roman"/>
        </w:rPr>
        <w:t>архитектура</w:t>
      </w:r>
      <w:r w:rsidRPr="00940535">
        <w:rPr>
          <w:rFonts w:ascii="Times New Roman" w:hAnsi="Times New Roman" w:cs="Times New Roman"/>
          <w:lang w:val="en-US"/>
        </w:rPr>
        <w:t xml:space="preserve"> "Data Lake + Data Warehouse" (Lakehouse)</w:t>
      </w:r>
    </w:p>
    <w:p w14:paraId="0FEF62A7" w14:textId="77777777" w:rsidR="00302278" w:rsidRPr="005C1A1D" w:rsidRDefault="00302278" w:rsidP="0030227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Использование пакетной архитектуры с возможностью расширения до Lambda-архитектуры (добавление стримингового слоя)</w:t>
      </w:r>
    </w:p>
    <w:p w14:paraId="6DA85950" w14:textId="77777777" w:rsidR="00302278" w:rsidRPr="005C1A1D" w:rsidRDefault="00302278" w:rsidP="0030227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Модульность и компонентная структура, позволяющая независимое масштабирование каждого слоя</w:t>
      </w:r>
    </w:p>
    <w:p w14:paraId="6E77383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 Архитектура системы</w:t>
      </w:r>
    </w:p>
    <w:p w14:paraId="6EB3797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3.1. Логическая архитектура</w:t>
      </w:r>
    </w:p>
    <w:p w14:paraId="76474642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Система должна включать следующие логические слои:</w:t>
      </w:r>
    </w:p>
    <w:p w14:paraId="275F3A34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Слой источников данных</w:t>
      </w:r>
      <w:r w:rsidRPr="005C1A1D">
        <w:rPr>
          <w:rFonts w:ascii="Times New Roman" w:hAnsi="Times New Roman" w:cs="Times New Roman"/>
        </w:rPr>
        <w:t>: разнородные системы, предоставляющие данные (БД, файлы, API)</w:t>
      </w:r>
    </w:p>
    <w:p w14:paraId="0B48A9D8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Слой интеграции (ингест)</w:t>
      </w:r>
      <w:r w:rsidRPr="005C1A1D">
        <w:rPr>
          <w:rFonts w:ascii="Times New Roman" w:hAnsi="Times New Roman" w:cs="Times New Roman"/>
        </w:rPr>
        <w:t>: Apache NiFi для сбора данных из источников</w:t>
      </w:r>
    </w:p>
    <w:p w14:paraId="7DA88BD9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Озеро данных (Data Lake)</w:t>
      </w:r>
      <w:r w:rsidRPr="005C1A1D">
        <w:rPr>
          <w:rFonts w:ascii="Times New Roman" w:hAnsi="Times New Roman" w:cs="Times New Roman"/>
        </w:rPr>
        <w:t>: хранилище для сырых данных</w:t>
      </w:r>
    </w:p>
    <w:p w14:paraId="4609EF81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Слой обработки и хранения (Data Warehouse)</w:t>
      </w:r>
      <w:r w:rsidRPr="005C1A1D">
        <w:rPr>
          <w:rFonts w:ascii="Times New Roman" w:hAnsi="Times New Roman" w:cs="Times New Roman"/>
        </w:rPr>
        <w:t>: ClickHouse в качестве аналитического хранилища</w:t>
      </w:r>
    </w:p>
    <w:p w14:paraId="06360275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Слой BI и аналитики</w:t>
      </w:r>
      <w:r w:rsidRPr="005C1A1D">
        <w:rPr>
          <w:rFonts w:ascii="Times New Roman" w:hAnsi="Times New Roman" w:cs="Times New Roman"/>
        </w:rPr>
        <w:t>: инструменты визуализации и анализа данных</w:t>
      </w:r>
    </w:p>
    <w:p w14:paraId="6108E6C4" w14:textId="77777777" w:rsidR="00302278" w:rsidRPr="005C1A1D" w:rsidRDefault="00302278" w:rsidP="003022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Слой мониторинга и логирования</w:t>
      </w:r>
      <w:r w:rsidRPr="005C1A1D">
        <w:rPr>
          <w:rFonts w:ascii="Times New Roman" w:hAnsi="Times New Roman" w:cs="Times New Roman"/>
        </w:rPr>
        <w:t>: контроль состояния системы</w:t>
      </w:r>
    </w:p>
    <w:p w14:paraId="2D89EA1C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3.2. Компонентная архитектура</w:t>
      </w:r>
    </w:p>
    <w:p w14:paraId="1EE70625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3.2.1. Системы хранения данных</w:t>
      </w:r>
    </w:p>
    <w:p w14:paraId="1FE38858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Основное аналитическое хранилище</w:t>
      </w:r>
      <w:r w:rsidRPr="005C1A1D">
        <w:rPr>
          <w:rFonts w:ascii="Times New Roman" w:hAnsi="Times New Roman" w:cs="Times New Roman"/>
        </w:rPr>
        <w:t>: ClickHouse</w:t>
      </w:r>
    </w:p>
    <w:p w14:paraId="76F255B5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49CEF45E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Колоночное хранение данных с компрессией</w:t>
      </w:r>
    </w:p>
    <w:p w14:paraId="23819E7B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Партиционирование данных по времени (например, по учебным годам)</w:t>
      </w:r>
    </w:p>
    <w:p w14:paraId="3EA9907A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Организация таблиц по схеме "звезда" или "снежинка" для аналитических запросов</w:t>
      </w:r>
    </w:p>
    <w:p w14:paraId="0A187037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MergeTree-движка с оптимальными параметрами для образовательных данных</w:t>
      </w:r>
    </w:p>
    <w:p w14:paraId="6695A3ED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Обеспечение репликации для отказоустойчивости (минимум 2 реплики)</w:t>
      </w:r>
    </w:p>
    <w:p w14:paraId="15BEB2E9" w14:textId="77777777" w:rsidR="00302278" w:rsidRPr="005C1A1D" w:rsidRDefault="00302278" w:rsidP="0030227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шардирования при росте объемов данных</w:t>
      </w:r>
    </w:p>
    <w:p w14:paraId="4FE25921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Озеро данных (Data Lake)</w:t>
      </w:r>
      <w:r w:rsidRPr="005C1A1D">
        <w:rPr>
          <w:rFonts w:ascii="Times New Roman" w:hAnsi="Times New Roman" w:cs="Times New Roman"/>
        </w:rPr>
        <w:t>: MinIO</w:t>
      </w:r>
    </w:p>
    <w:p w14:paraId="39822194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Требования к реализации:</w:t>
      </w:r>
    </w:p>
    <w:p w14:paraId="504EF565" w14:textId="77777777" w:rsidR="00302278" w:rsidRPr="005C1A1D" w:rsidRDefault="00302278" w:rsidP="003022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Объектное хранилище с поддержкой S3-совместимого API</w:t>
      </w:r>
    </w:p>
    <w:p w14:paraId="0028FA3D" w14:textId="77777777" w:rsidR="00302278" w:rsidRPr="005C1A1D" w:rsidRDefault="00302278" w:rsidP="003022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Организация данных по зонам: landing (сырые данные) и curated (очищенные)</w:t>
      </w:r>
    </w:p>
    <w:p w14:paraId="3F14A1C5" w14:textId="77777777" w:rsidR="00302278" w:rsidRPr="005C1A1D" w:rsidRDefault="00302278" w:rsidP="003022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Структурирование хранилища по источникам данных и датам</w:t>
      </w:r>
    </w:p>
    <w:p w14:paraId="158ED178" w14:textId="77777777" w:rsidR="00302278" w:rsidRPr="005C1A1D" w:rsidRDefault="00302278" w:rsidP="003022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бакетов и политик хранения данных</w:t>
      </w:r>
    </w:p>
    <w:p w14:paraId="2306B4B9" w14:textId="77777777" w:rsidR="00302278" w:rsidRPr="005C1A1D" w:rsidRDefault="00302278" w:rsidP="003022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Обеспечение избыточности для отказоустойчивости</w:t>
      </w:r>
    </w:p>
    <w:p w14:paraId="534FE5A9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3.2.2. Инструменты оркестрации ETL</w:t>
      </w:r>
    </w:p>
    <w:p w14:paraId="3B2A7709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Сбор данных</w:t>
      </w:r>
      <w:r w:rsidRPr="005C1A1D">
        <w:rPr>
          <w:rFonts w:ascii="Times New Roman" w:hAnsi="Times New Roman" w:cs="Times New Roman"/>
        </w:rPr>
        <w:t>: Apache NiFi</w:t>
      </w:r>
    </w:p>
    <w:p w14:paraId="67256AA9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2179BFCB" w14:textId="77777777" w:rsidR="00302278" w:rsidRPr="005C1A1D" w:rsidRDefault="00302278" w:rsidP="003022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процессоров для каждого источника данных</w:t>
      </w:r>
    </w:p>
    <w:p w14:paraId="56BFA5E3" w14:textId="77777777" w:rsidR="00302278" w:rsidRPr="005C1A1D" w:rsidRDefault="00302278" w:rsidP="003022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потоков данных для извлечения, первичной обработки и загрузки в Data Lake</w:t>
      </w:r>
    </w:p>
    <w:p w14:paraId="114BD8D3" w14:textId="77777777" w:rsidR="00302278" w:rsidRPr="005C1A1D" w:rsidRDefault="00302278" w:rsidP="003022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мониторинга и логирования процессов извлечения</w:t>
      </w:r>
    </w:p>
    <w:p w14:paraId="25C9C496" w14:textId="77777777" w:rsidR="00302278" w:rsidRPr="005C1A1D" w:rsidRDefault="00302278" w:rsidP="003022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Обеспечение отказоустойчивости через кластеризацию (минимум 2 узла)</w:t>
      </w:r>
    </w:p>
    <w:p w14:paraId="48876F3B" w14:textId="77777777" w:rsidR="00302278" w:rsidRPr="005C1A1D" w:rsidRDefault="00302278" w:rsidP="003022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шаблонов потоков для типовых источников данных</w:t>
      </w:r>
    </w:p>
    <w:p w14:paraId="0EC301E1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Обработка данных</w:t>
      </w:r>
      <w:r w:rsidRPr="005C1A1D">
        <w:rPr>
          <w:rFonts w:ascii="Times New Roman" w:hAnsi="Times New Roman" w:cs="Times New Roman"/>
        </w:rPr>
        <w:t>: Apache Airflow</w:t>
      </w:r>
    </w:p>
    <w:p w14:paraId="6A2BC73D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2C875956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DAG (Directed Acyclic Graph) для пакетной обработки данных</w:t>
      </w:r>
    </w:p>
    <w:p w14:paraId="5F7AFA7A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планирования заданий (ежедневные, еженедельные, ежемесячные процессы)</w:t>
      </w:r>
    </w:p>
    <w:p w14:paraId="0BE80A0B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Реализация процессов трансформации, очистки и загрузки данных в ClickHouse</w:t>
      </w:r>
    </w:p>
    <w:p w14:paraId="5FD5F4CD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Обеспечение обработки ошибок и механизмов повторного запуска задач</w:t>
      </w:r>
    </w:p>
    <w:p w14:paraId="2E1D4E24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оповещений о сбоях в процессах</w:t>
      </w:r>
    </w:p>
    <w:p w14:paraId="354B839C" w14:textId="77777777" w:rsidR="00302278" w:rsidRPr="005C1A1D" w:rsidRDefault="00302278" w:rsidP="003022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Интеграция с системой мониторинга</w:t>
      </w:r>
    </w:p>
    <w:p w14:paraId="2D04CAEB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3.2.3. Инструменты BI и визуализации</w:t>
      </w:r>
    </w:p>
    <w:p w14:paraId="2BE96BA5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Основной инструмент BI</w:t>
      </w:r>
      <w:r w:rsidRPr="005C1A1D">
        <w:rPr>
          <w:rFonts w:ascii="Times New Roman" w:hAnsi="Times New Roman" w:cs="Times New Roman"/>
        </w:rPr>
        <w:t>: Metabase</w:t>
      </w:r>
    </w:p>
    <w:p w14:paraId="34D35D5A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2BB11951" w14:textId="77777777" w:rsidR="00302278" w:rsidRPr="005C1A1D" w:rsidRDefault="00302278" w:rsidP="0030227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подключения к ClickHouse</w:t>
      </w:r>
    </w:p>
    <w:p w14:paraId="4425072D" w14:textId="77777777" w:rsidR="00302278" w:rsidRPr="005C1A1D" w:rsidRDefault="00302278" w:rsidP="0030227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базовых дашбордов для анализа ключевых показателей</w:t>
      </w:r>
    </w:p>
    <w:p w14:paraId="5B911F84" w14:textId="77777777" w:rsidR="00302278" w:rsidRPr="005C1A1D" w:rsidRDefault="00302278" w:rsidP="0030227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пользовательских ролей и прав доступа</w:t>
      </w:r>
    </w:p>
    <w:p w14:paraId="6972E072" w14:textId="77777777" w:rsidR="00302278" w:rsidRPr="005C1A1D" w:rsidRDefault="00302278" w:rsidP="0030227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Создание предопределенных вопросов и аналитических представлений</w:t>
      </w:r>
    </w:p>
    <w:p w14:paraId="771958EA" w14:textId="77777777" w:rsidR="00302278" w:rsidRPr="005C1A1D" w:rsidRDefault="00302278" w:rsidP="0030227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расписания отправки отчетов</w:t>
      </w:r>
    </w:p>
    <w:p w14:paraId="2275119B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Расширенный инструмент BI</w:t>
      </w:r>
      <w:r w:rsidRPr="005C1A1D">
        <w:rPr>
          <w:rFonts w:ascii="Times New Roman" w:hAnsi="Times New Roman" w:cs="Times New Roman"/>
        </w:rPr>
        <w:t>: Apache Superset (опционально)</w:t>
      </w:r>
    </w:p>
    <w:p w14:paraId="00311FE2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77A0D9E5" w14:textId="77777777" w:rsidR="00302278" w:rsidRPr="005C1A1D" w:rsidRDefault="00302278" w:rsidP="0030227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подключения к ClickHouse</w:t>
      </w:r>
    </w:p>
    <w:p w14:paraId="70D41A41" w14:textId="77777777" w:rsidR="00302278" w:rsidRPr="005C1A1D" w:rsidRDefault="00302278" w:rsidP="0030227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продвинутых аналитических дашбордов</w:t>
      </w:r>
    </w:p>
    <w:p w14:paraId="140025C7" w14:textId="77777777" w:rsidR="00302278" w:rsidRPr="005C1A1D" w:rsidRDefault="00302278" w:rsidP="0030227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детальной системы ролей и прав доступа (RBAC)</w:t>
      </w:r>
    </w:p>
    <w:p w14:paraId="64B60800" w14:textId="77777777" w:rsidR="00302278" w:rsidRPr="005C1A1D" w:rsidRDefault="00302278" w:rsidP="0030227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Интеграция с корпоративными системами аутентификации (при наличии)</w:t>
      </w:r>
    </w:p>
    <w:p w14:paraId="365DD77F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3.2.4. Инфраструктура и развертывание</w:t>
      </w:r>
    </w:p>
    <w:p w14:paraId="4920E167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Контейнеризация</w:t>
      </w:r>
      <w:r w:rsidRPr="005C1A1D">
        <w:rPr>
          <w:rFonts w:ascii="Times New Roman" w:hAnsi="Times New Roman" w:cs="Times New Roman"/>
        </w:rPr>
        <w:t>: Docker/Kubernetes</w:t>
      </w:r>
    </w:p>
    <w:p w14:paraId="0D740416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36CD8766" w14:textId="77777777" w:rsidR="00302278" w:rsidRPr="005C1A1D" w:rsidRDefault="00302278" w:rsidP="0030227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Docker-образов для всех компонентов системы</w:t>
      </w:r>
    </w:p>
    <w:p w14:paraId="05D031DE" w14:textId="77777777" w:rsidR="00302278" w:rsidRPr="005C1A1D" w:rsidRDefault="00302278" w:rsidP="0030227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Docker Compose файлов для развертывания</w:t>
      </w:r>
    </w:p>
    <w:p w14:paraId="1F15D503" w14:textId="77777777" w:rsidR="00302278" w:rsidRPr="005C1A1D" w:rsidRDefault="00302278" w:rsidP="0030227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Kubernetes-манифестов (опционально для продакшн-среды)</w:t>
      </w:r>
    </w:p>
    <w:p w14:paraId="239992E2" w14:textId="77777777" w:rsidR="00302278" w:rsidRPr="005C1A1D" w:rsidRDefault="00302278" w:rsidP="0030227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сетевого взаимодействия между контейнерами</w:t>
      </w:r>
    </w:p>
    <w:p w14:paraId="55A4A3D2" w14:textId="77777777" w:rsidR="00302278" w:rsidRPr="005C1A1D" w:rsidRDefault="00302278" w:rsidP="0030227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хранения данных через постоянные тома</w:t>
      </w:r>
    </w:p>
    <w:p w14:paraId="282D8037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Автоматизация инфраструктуры</w:t>
      </w:r>
      <w:r w:rsidRPr="005C1A1D">
        <w:rPr>
          <w:rFonts w:ascii="Times New Roman" w:hAnsi="Times New Roman" w:cs="Times New Roman"/>
        </w:rPr>
        <w:t>: Terraform, Ansible</w:t>
      </w:r>
    </w:p>
    <w:p w14:paraId="749C780C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31B65BCC" w14:textId="77777777" w:rsidR="00302278" w:rsidRPr="005C1A1D" w:rsidRDefault="00302278" w:rsidP="0030227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Terraform-скриптов для провиженинга инфраструктуры</w:t>
      </w:r>
    </w:p>
    <w:p w14:paraId="3BEC6944" w14:textId="77777777" w:rsidR="00302278" w:rsidRPr="005C1A1D" w:rsidRDefault="00302278" w:rsidP="0030227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Ansible-плейбуков для настройки серверов и развертывания компонентов</w:t>
      </w:r>
    </w:p>
    <w:p w14:paraId="778F2C78" w14:textId="77777777" w:rsidR="00302278" w:rsidRPr="005C1A1D" w:rsidRDefault="00302278" w:rsidP="0030227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Автоматизация процессов установки и обновления системы</w:t>
      </w:r>
    </w:p>
    <w:p w14:paraId="4AA9DE78" w14:textId="77777777" w:rsidR="00302278" w:rsidRPr="005C1A1D" w:rsidRDefault="00302278" w:rsidP="0030227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инструментов для резервного копирования и восстановления</w:t>
      </w:r>
    </w:p>
    <w:p w14:paraId="71C88A91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Мониторинг и логирование</w:t>
      </w:r>
      <w:r w:rsidRPr="005C1A1D">
        <w:rPr>
          <w:rFonts w:ascii="Times New Roman" w:hAnsi="Times New Roman" w:cs="Times New Roman"/>
        </w:rPr>
        <w:t>:</w:t>
      </w:r>
    </w:p>
    <w:p w14:paraId="3578C8E0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Требования к реализации:</w:t>
      </w:r>
    </w:p>
    <w:p w14:paraId="75BEF7F0" w14:textId="77777777" w:rsidR="00302278" w:rsidRPr="005C1A1D" w:rsidRDefault="00302278" w:rsidP="0030227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Prometheus и Grafana для мониторинга состояния компонентов</w:t>
      </w:r>
    </w:p>
    <w:p w14:paraId="3A3AA5BA" w14:textId="77777777" w:rsidR="00302278" w:rsidRPr="005C1A1D" w:rsidRDefault="00302278" w:rsidP="0030227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сбора и централизации логов</w:t>
      </w:r>
    </w:p>
    <w:p w14:paraId="76F4AE01" w14:textId="77777777" w:rsidR="00302278" w:rsidRPr="005C1A1D" w:rsidRDefault="00302278" w:rsidP="0030227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дашбордов мониторинга для ключевых метрик системы</w:t>
      </w:r>
    </w:p>
    <w:p w14:paraId="23C4499C" w14:textId="77777777" w:rsidR="00302278" w:rsidRPr="005C1A1D" w:rsidRDefault="00302278" w:rsidP="0030227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алертинга при критических событиях</w:t>
      </w:r>
    </w:p>
    <w:p w14:paraId="3C48B93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lastRenderedPageBreak/>
        <w:t>4. Требования к функциональности системы</w:t>
      </w:r>
    </w:p>
    <w:p w14:paraId="4CF6612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4.1. Сбор и интеграция данных</w:t>
      </w:r>
    </w:p>
    <w:p w14:paraId="22F8E2EA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4.1.1. Источники данных</w:t>
      </w:r>
    </w:p>
    <w:p w14:paraId="41260020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Система должна поддерживать следующие типы источников:</w:t>
      </w:r>
    </w:p>
    <w:p w14:paraId="69DFB2A6" w14:textId="77777777" w:rsidR="00302278" w:rsidRPr="005C1A1D" w:rsidRDefault="00302278" w:rsidP="0030227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Реляционные базы данных (PostgreSQL, MySQL, др.)</w:t>
      </w:r>
    </w:p>
    <w:p w14:paraId="45D58124" w14:textId="77777777" w:rsidR="00302278" w:rsidRPr="005C1A1D" w:rsidRDefault="00302278" w:rsidP="0030227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Файлы CSV/Excel</w:t>
      </w:r>
    </w:p>
    <w:p w14:paraId="2AC81F11" w14:textId="77777777" w:rsidR="00302278" w:rsidRPr="005C1A1D" w:rsidRDefault="00302278" w:rsidP="0030227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API внешних систем</w:t>
      </w:r>
    </w:p>
    <w:p w14:paraId="5A5C929C" w14:textId="77777777" w:rsidR="00302278" w:rsidRPr="005C1A1D" w:rsidRDefault="00302278" w:rsidP="0030227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Структурированные и полуструктурированные данные</w:t>
      </w:r>
    </w:p>
    <w:p w14:paraId="2C7156CB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4.1.2. Процессы интеграции</w:t>
      </w:r>
    </w:p>
    <w:p w14:paraId="131B87B6" w14:textId="77777777" w:rsidR="00302278" w:rsidRPr="005C1A1D" w:rsidRDefault="00302278" w:rsidP="0030227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Извлечение данных по расписанию (инкрементальная загрузка)</w:t>
      </w:r>
    </w:p>
    <w:p w14:paraId="2231FC0E" w14:textId="77777777" w:rsidR="00302278" w:rsidRPr="005C1A1D" w:rsidRDefault="00302278" w:rsidP="0030227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Валидация входящих данных</w:t>
      </w:r>
    </w:p>
    <w:p w14:paraId="729F5BA2" w14:textId="77777777" w:rsidR="00302278" w:rsidRPr="005C1A1D" w:rsidRDefault="00302278" w:rsidP="0030227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Логирование процессов извлечения</w:t>
      </w:r>
    </w:p>
    <w:p w14:paraId="668B38AE" w14:textId="77777777" w:rsidR="00302278" w:rsidRPr="005C1A1D" w:rsidRDefault="00302278" w:rsidP="0030227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Отслеживание изменений в источниках данных</w:t>
      </w:r>
    </w:p>
    <w:p w14:paraId="060A5B8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4.2. Хранение и обработка данных</w:t>
      </w:r>
    </w:p>
    <w:p w14:paraId="56662E9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4.2.1. Структура хранения</w:t>
      </w:r>
    </w:p>
    <w:p w14:paraId="29167448" w14:textId="77777777" w:rsidR="00302278" w:rsidRPr="005C1A1D" w:rsidRDefault="00302278" w:rsidP="0030227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Организация многослойного хранения (raw, stage, datamart)</w:t>
      </w:r>
    </w:p>
    <w:p w14:paraId="5D77B9AF" w14:textId="77777777" w:rsidR="00302278" w:rsidRPr="005C1A1D" w:rsidRDefault="00302278" w:rsidP="0030227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Реализация историчности данных (SCD - Slowly Changing Dimensions)</w:t>
      </w:r>
    </w:p>
    <w:p w14:paraId="551B4C02" w14:textId="77777777" w:rsidR="00302278" w:rsidRPr="005C1A1D" w:rsidRDefault="00302278" w:rsidP="0030227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Поддержка версионности данных</w:t>
      </w:r>
    </w:p>
    <w:p w14:paraId="133FD5FA" w14:textId="77777777" w:rsidR="00302278" w:rsidRPr="005C1A1D" w:rsidRDefault="00302278" w:rsidP="0030227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Оптимизация хранения для аналитических запросов</w:t>
      </w:r>
    </w:p>
    <w:p w14:paraId="130084DB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4.2.2. Процессы обработки</w:t>
      </w:r>
    </w:p>
    <w:p w14:paraId="15F57F68" w14:textId="77777777" w:rsidR="00302278" w:rsidRPr="005C1A1D" w:rsidRDefault="00302278" w:rsidP="00302278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Очистка и нормализация данных</w:t>
      </w:r>
    </w:p>
    <w:p w14:paraId="062574F4" w14:textId="77777777" w:rsidR="00302278" w:rsidRPr="005C1A1D" w:rsidRDefault="00302278" w:rsidP="00302278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Трансформация в соответствии с бизнес-правилами</w:t>
      </w:r>
    </w:p>
    <w:p w14:paraId="660462A5" w14:textId="77777777" w:rsidR="00302278" w:rsidRPr="005C1A1D" w:rsidRDefault="00302278" w:rsidP="00302278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Формирование агрегатов и витрин данных</w:t>
      </w:r>
    </w:p>
    <w:p w14:paraId="51494203" w14:textId="77777777" w:rsidR="00302278" w:rsidRPr="005C1A1D" w:rsidRDefault="00302278" w:rsidP="00302278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Расчет ключевых показателей эффективности (KPI)</w:t>
      </w:r>
    </w:p>
    <w:p w14:paraId="0276406A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4.3. Аналитика и отчетность</w:t>
      </w:r>
    </w:p>
    <w:p w14:paraId="0D91D563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4.3.1. Дашборды и визуализации</w:t>
      </w:r>
    </w:p>
    <w:p w14:paraId="2EB3F742" w14:textId="77777777" w:rsidR="00302278" w:rsidRPr="005C1A1D" w:rsidRDefault="00302278" w:rsidP="00302278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интерактивных дашбордов для различных категорий пользователей</w:t>
      </w:r>
    </w:p>
    <w:p w14:paraId="4921639C" w14:textId="77777777" w:rsidR="00302278" w:rsidRPr="005C1A1D" w:rsidRDefault="00302278" w:rsidP="00302278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Построение графиков, диаграмм и таблиц по ключевым показателям</w:t>
      </w:r>
    </w:p>
    <w:p w14:paraId="20F74033" w14:textId="77777777" w:rsidR="00302278" w:rsidRPr="005C1A1D" w:rsidRDefault="00302278" w:rsidP="00302278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Возможность детализации (drill-down) показателей</w:t>
      </w:r>
    </w:p>
    <w:p w14:paraId="4866A6EA" w14:textId="77777777" w:rsidR="00302278" w:rsidRPr="005C1A1D" w:rsidRDefault="00302278" w:rsidP="00302278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Экспорт отчетов в различные форматы (PDF, Excel)</w:t>
      </w:r>
    </w:p>
    <w:p w14:paraId="251E364D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4.3.2. Аналитические возможности</w:t>
      </w:r>
    </w:p>
    <w:p w14:paraId="1315F2E7" w14:textId="77777777" w:rsidR="00302278" w:rsidRPr="005C1A1D" w:rsidRDefault="00302278" w:rsidP="0030227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Ad-hoc запросы к данным</w:t>
      </w:r>
    </w:p>
    <w:p w14:paraId="4C1453F8" w14:textId="77777777" w:rsidR="00302278" w:rsidRPr="005C1A1D" w:rsidRDefault="00302278" w:rsidP="0030227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Многомерный анализ данных (OLAP)</w:t>
      </w:r>
    </w:p>
    <w:p w14:paraId="42E638F2" w14:textId="77777777" w:rsidR="00302278" w:rsidRPr="005C1A1D" w:rsidRDefault="00302278" w:rsidP="0030227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Фильтрация и группировка данных</w:t>
      </w:r>
    </w:p>
    <w:p w14:paraId="15236C51" w14:textId="77777777" w:rsidR="00302278" w:rsidRPr="005C1A1D" w:rsidRDefault="00302278" w:rsidP="0030227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Сравнительный анализ показателей</w:t>
      </w:r>
    </w:p>
    <w:p w14:paraId="0AFF0F15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5. Требования к масштабированию и отказоустойчивости</w:t>
      </w:r>
    </w:p>
    <w:p w14:paraId="75F2602F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5.1. Масштабирование</w:t>
      </w:r>
    </w:p>
    <w:p w14:paraId="6E60D6D2" w14:textId="77777777" w:rsidR="00302278" w:rsidRPr="005C1A1D" w:rsidRDefault="00302278" w:rsidP="0030227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Горизонтальное масштабирование ClickHouse через добавление узлов</w:t>
      </w:r>
    </w:p>
    <w:p w14:paraId="141E17EC" w14:textId="77777777" w:rsidR="00302278" w:rsidRPr="005C1A1D" w:rsidRDefault="00302278" w:rsidP="0030227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Масштабирование NiFi через добавление узлов в кластер</w:t>
      </w:r>
    </w:p>
    <w:p w14:paraId="61888649" w14:textId="77777777" w:rsidR="00302278" w:rsidRPr="005C1A1D" w:rsidRDefault="00302278" w:rsidP="0030227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Увеличение числа воркеров Airflow при росте нагрузки</w:t>
      </w:r>
    </w:p>
    <w:p w14:paraId="4D947848" w14:textId="77777777" w:rsidR="00302278" w:rsidRPr="005C1A1D" w:rsidRDefault="00302278" w:rsidP="0030227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Расширение хранилища Data Lake через добавление узлов MinIO</w:t>
      </w:r>
    </w:p>
    <w:p w14:paraId="53D75339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5.2. Отказоустойчивость</w:t>
      </w:r>
    </w:p>
    <w:p w14:paraId="06A08F39" w14:textId="77777777" w:rsidR="00302278" w:rsidRPr="005C1A1D" w:rsidRDefault="00302278" w:rsidP="00302278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Репликация данных в ClickHouse</w:t>
      </w:r>
    </w:p>
    <w:p w14:paraId="58A32531" w14:textId="77777777" w:rsidR="00302278" w:rsidRPr="005C1A1D" w:rsidRDefault="00302278" w:rsidP="00302278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Кластеризация NiFi для отказоустойчивости</w:t>
      </w:r>
    </w:p>
    <w:p w14:paraId="05D6BE71" w14:textId="77777777" w:rsidR="00302278" w:rsidRPr="005C1A1D" w:rsidRDefault="00302278" w:rsidP="00302278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Дублирование критических компонентов</w:t>
      </w:r>
    </w:p>
    <w:p w14:paraId="1A54AF46" w14:textId="77777777" w:rsidR="00302278" w:rsidRPr="005C1A1D" w:rsidRDefault="00302278" w:rsidP="00302278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Автоматический перезапуск контейнеров при сбоях</w:t>
      </w:r>
    </w:p>
    <w:p w14:paraId="3DD4C913" w14:textId="77777777" w:rsidR="00302278" w:rsidRPr="005C1A1D" w:rsidRDefault="00302278" w:rsidP="00302278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Периодическое резервное копирование</w:t>
      </w:r>
    </w:p>
    <w:p w14:paraId="2732C40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6. Требования к безопасности</w:t>
      </w:r>
    </w:p>
    <w:p w14:paraId="6197307C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6.1. Аутентификация и авторизация</w:t>
      </w:r>
    </w:p>
    <w:p w14:paraId="002BED20" w14:textId="77777777" w:rsidR="00302278" w:rsidRPr="005C1A1D" w:rsidRDefault="00302278" w:rsidP="00302278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пользовательских ролей в BI-инструментах</w:t>
      </w:r>
    </w:p>
    <w:p w14:paraId="3034A391" w14:textId="77777777" w:rsidR="00302278" w:rsidRPr="005C1A1D" w:rsidRDefault="00302278" w:rsidP="00302278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Разграничение доступа к данным на уровне хранилища</w:t>
      </w:r>
    </w:p>
    <w:p w14:paraId="6E73BB54" w14:textId="77777777" w:rsidR="00302278" w:rsidRPr="005C1A1D" w:rsidRDefault="00302278" w:rsidP="00302278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Интеграция с корпоративными системами аутентификации (опционально)</w:t>
      </w:r>
    </w:p>
    <w:p w14:paraId="68E682F2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6.2. Защита данных</w:t>
      </w:r>
    </w:p>
    <w:p w14:paraId="6E3A5A73" w14:textId="77777777" w:rsidR="00302278" w:rsidRPr="005C1A1D" w:rsidRDefault="00302278" w:rsidP="00302278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Шифрование данных при передаче</w:t>
      </w:r>
    </w:p>
    <w:p w14:paraId="4FACD421" w14:textId="77777777" w:rsidR="00302278" w:rsidRPr="005C1A1D" w:rsidRDefault="00302278" w:rsidP="00302278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Шифрование чувствительных данных при хранении</w:t>
      </w:r>
    </w:p>
    <w:p w14:paraId="3452D4A0" w14:textId="77777777" w:rsidR="00302278" w:rsidRPr="005C1A1D" w:rsidRDefault="00302278" w:rsidP="00302278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сетевых правил и брандмауэров</w:t>
      </w:r>
    </w:p>
    <w:p w14:paraId="68B3C169" w14:textId="77777777" w:rsidR="00302278" w:rsidRPr="005C1A1D" w:rsidRDefault="00302278" w:rsidP="00302278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Логирование доступа к данным</w:t>
      </w:r>
    </w:p>
    <w:p w14:paraId="530FB75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 Этапы реализации проекта</w:t>
      </w:r>
    </w:p>
    <w:p w14:paraId="1CF8F7B8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lastRenderedPageBreak/>
        <w:t>7.1. Этап 1: Подготовка и проектирование</w:t>
      </w:r>
    </w:p>
    <w:p w14:paraId="16441E65" w14:textId="77777777" w:rsidR="00302278" w:rsidRPr="005C1A1D" w:rsidRDefault="00302278" w:rsidP="00302278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Детальное проектирование архитектуры</w:t>
      </w:r>
    </w:p>
    <w:p w14:paraId="4E4EC648" w14:textId="77777777" w:rsidR="00302278" w:rsidRPr="005C1A1D" w:rsidRDefault="00302278" w:rsidP="00302278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Подготовка инфраструктуры</w:t>
      </w:r>
    </w:p>
    <w:p w14:paraId="3F199DD6" w14:textId="77777777" w:rsidR="00302278" w:rsidRPr="005C1A1D" w:rsidRDefault="00302278" w:rsidP="00302278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тестовой среды</w:t>
      </w:r>
    </w:p>
    <w:p w14:paraId="54C8E0E0" w14:textId="77777777" w:rsidR="00302278" w:rsidRPr="005C1A1D" w:rsidRDefault="00302278" w:rsidP="00302278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скриптов автоматизации</w:t>
      </w:r>
    </w:p>
    <w:p w14:paraId="3967CBD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7.2. Этап 2: Развертывание базовой инфраструктуры</w:t>
      </w:r>
    </w:p>
    <w:p w14:paraId="5E02CD9E" w14:textId="77777777" w:rsidR="00302278" w:rsidRPr="005C1A1D" w:rsidRDefault="00302278" w:rsidP="00302278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Установка и настройка MinIO (Data Lake)</w:t>
      </w:r>
    </w:p>
    <w:p w14:paraId="2C97052F" w14:textId="77777777" w:rsidR="00302278" w:rsidRPr="005C1A1D" w:rsidRDefault="00302278" w:rsidP="00302278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Установка и настройка ClickHouse</w:t>
      </w:r>
    </w:p>
    <w:p w14:paraId="38AEAD4C" w14:textId="77777777" w:rsidR="00302278" w:rsidRPr="005C1A1D" w:rsidRDefault="00302278" w:rsidP="00302278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мониторинга базовых компонентов</w:t>
      </w:r>
    </w:p>
    <w:p w14:paraId="203B128E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7.3. Этап 3: Интеграция источников данных</w:t>
      </w:r>
    </w:p>
    <w:p w14:paraId="1543922D" w14:textId="77777777" w:rsidR="00302278" w:rsidRPr="005C1A1D" w:rsidRDefault="00302278" w:rsidP="00302278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Установка и настройка Apache NiFi</w:t>
      </w:r>
    </w:p>
    <w:p w14:paraId="5C4B91DA" w14:textId="77777777" w:rsidR="00302278" w:rsidRPr="005C1A1D" w:rsidRDefault="00302278" w:rsidP="00302278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потоков данных для ключевых источников</w:t>
      </w:r>
    </w:p>
    <w:p w14:paraId="5A27394D" w14:textId="77777777" w:rsidR="00302278" w:rsidRPr="005C1A1D" w:rsidRDefault="00302278" w:rsidP="00302278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процессов извлечения</w:t>
      </w:r>
    </w:p>
    <w:p w14:paraId="2DCE2866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7.4. Этап 4: Разработка процессов обработки</w:t>
      </w:r>
    </w:p>
    <w:p w14:paraId="58F09A55" w14:textId="77777777" w:rsidR="00302278" w:rsidRPr="005C1A1D" w:rsidRDefault="00302278" w:rsidP="00302278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Установка и настройка Apache Airflow</w:t>
      </w:r>
    </w:p>
    <w:p w14:paraId="215DA172" w14:textId="77777777" w:rsidR="00302278" w:rsidRPr="005C1A1D" w:rsidRDefault="00302278" w:rsidP="00302278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Разработка DAG для обработки данных</w:t>
      </w:r>
    </w:p>
    <w:p w14:paraId="200761D7" w14:textId="77777777" w:rsidR="00302278" w:rsidRPr="005C1A1D" w:rsidRDefault="00302278" w:rsidP="00302278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процессов трансформации и загрузки</w:t>
      </w:r>
    </w:p>
    <w:p w14:paraId="56413D43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7.5. Этап 5: Настройка аналитики и визуализации</w:t>
      </w:r>
    </w:p>
    <w:p w14:paraId="1FD80A1C" w14:textId="77777777" w:rsidR="00302278" w:rsidRPr="005C1A1D" w:rsidRDefault="00302278" w:rsidP="00302278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Установка и настройка Metabase</w:t>
      </w:r>
    </w:p>
    <w:p w14:paraId="3E0894B0" w14:textId="77777777" w:rsidR="00302278" w:rsidRPr="005C1A1D" w:rsidRDefault="00302278" w:rsidP="00302278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Создание базовых дашбордов</w:t>
      </w:r>
    </w:p>
    <w:p w14:paraId="6A3CE679" w14:textId="77777777" w:rsidR="00302278" w:rsidRPr="005C1A1D" w:rsidRDefault="00302278" w:rsidP="00302278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Настройка прав доступа</w:t>
      </w:r>
    </w:p>
    <w:p w14:paraId="3D629530" w14:textId="77777777" w:rsidR="00302278" w:rsidRPr="005C1A1D" w:rsidRDefault="00302278" w:rsidP="00302278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Опционально: установка и настройка Superset</w:t>
      </w:r>
    </w:p>
    <w:p w14:paraId="0A021521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7.6. Этап 6: Тестирование и оптимизация</w:t>
      </w:r>
    </w:p>
    <w:p w14:paraId="0CF1396E" w14:textId="77777777" w:rsidR="00302278" w:rsidRPr="005C1A1D" w:rsidRDefault="00302278" w:rsidP="00302278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Комплексное тестирование системы</w:t>
      </w:r>
    </w:p>
    <w:p w14:paraId="1D34EB68" w14:textId="77777777" w:rsidR="00302278" w:rsidRPr="005C1A1D" w:rsidRDefault="00302278" w:rsidP="00302278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Оптимизация производительности</w:t>
      </w:r>
    </w:p>
    <w:p w14:paraId="1237C256" w14:textId="77777777" w:rsidR="00302278" w:rsidRPr="005C1A1D" w:rsidRDefault="00302278" w:rsidP="00302278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Нагрузочное тестирование</w:t>
      </w:r>
    </w:p>
    <w:p w14:paraId="002710A6" w14:textId="77777777" w:rsidR="00302278" w:rsidRPr="005C1A1D" w:rsidRDefault="00302278" w:rsidP="00302278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Устранение выявленных проблем</w:t>
      </w:r>
    </w:p>
    <w:p w14:paraId="75B654A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7.7. Этап 7: Ввод в эксплуатацию</w:t>
      </w:r>
    </w:p>
    <w:p w14:paraId="6EDA1B73" w14:textId="77777777" w:rsidR="00302278" w:rsidRPr="005C1A1D" w:rsidRDefault="00302278" w:rsidP="00302278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Миграция в продакшн-среду</w:t>
      </w:r>
    </w:p>
    <w:p w14:paraId="405C0D61" w14:textId="77777777" w:rsidR="00302278" w:rsidRPr="005C1A1D" w:rsidRDefault="00302278" w:rsidP="00302278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Обучение пользователей</w:t>
      </w:r>
    </w:p>
    <w:p w14:paraId="267A0CCB" w14:textId="77777777" w:rsidR="00302278" w:rsidRPr="005C1A1D" w:rsidRDefault="00302278" w:rsidP="00302278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Подготовка эксплуатационной документации</w:t>
      </w:r>
    </w:p>
    <w:p w14:paraId="33499752" w14:textId="77777777" w:rsidR="00302278" w:rsidRPr="005C1A1D" w:rsidRDefault="00302278" w:rsidP="00302278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Запуск в промышленную эксплуатацию</w:t>
      </w:r>
    </w:p>
    <w:p w14:paraId="293EFAE2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8. Требования к документации</w:t>
      </w:r>
    </w:p>
    <w:p w14:paraId="702B7EA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8.1. Техническая документация</w:t>
      </w:r>
    </w:p>
    <w:p w14:paraId="4FA5A7C0" w14:textId="77777777" w:rsidR="00302278" w:rsidRPr="005C1A1D" w:rsidRDefault="00302278" w:rsidP="00302278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Документация по архитектуре системы</w:t>
      </w:r>
    </w:p>
    <w:p w14:paraId="212152AF" w14:textId="77777777" w:rsidR="00302278" w:rsidRPr="005C1A1D" w:rsidRDefault="00302278" w:rsidP="00302278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Руководство по установке и настройке</w:t>
      </w:r>
    </w:p>
    <w:p w14:paraId="166DC690" w14:textId="77777777" w:rsidR="00302278" w:rsidRPr="005C1A1D" w:rsidRDefault="00302278" w:rsidP="00302278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Инструкции по резервному копированию и восстановлению</w:t>
      </w:r>
    </w:p>
    <w:p w14:paraId="0C6744A1" w14:textId="77777777" w:rsidR="00302278" w:rsidRPr="005C1A1D" w:rsidRDefault="00302278" w:rsidP="00302278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Документация API (при наличии)</w:t>
      </w:r>
    </w:p>
    <w:p w14:paraId="70C07E72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8.2. Пользовательская документация</w:t>
      </w:r>
    </w:p>
    <w:p w14:paraId="23BFD0D4" w14:textId="77777777" w:rsidR="00302278" w:rsidRPr="005C1A1D" w:rsidRDefault="00302278" w:rsidP="00302278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Руководство пользователя BI-инструментов</w:t>
      </w:r>
    </w:p>
    <w:p w14:paraId="10BB20C5" w14:textId="77777777" w:rsidR="00302278" w:rsidRPr="005C1A1D" w:rsidRDefault="00302278" w:rsidP="00302278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Инструкции по созданию дашбордов и отчетов</w:t>
      </w:r>
    </w:p>
    <w:p w14:paraId="75E4F18A" w14:textId="77777777" w:rsidR="00302278" w:rsidRPr="005C1A1D" w:rsidRDefault="00302278" w:rsidP="00302278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Обучающие материалы</w:t>
      </w:r>
    </w:p>
    <w:p w14:paraId="6B13426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9. Требования к тестированию</w:t>
      </w:r>
    </w:p>
    <w:p w14:paraId="5CE657D5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9.1. Функциональное тестирование</w:t>
      </w:r>
    </w:p>
    <w:p w14:paraId="0BC46312" w14:textId="77777777" w:rsidR="00302278" w:rsidRPr="005C1A1D" w:rsidRDefault="00302278" w:rsidP="00302278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процессов сбора данных</w:t>
      </w:r>
    </w:p>
    <w:p w14:paraId="0819511B" w14:textId="77777777" w:rsidR="00302278" w:rsidRPr="005C1A1D" w:rsidRDefault="00302278" w:rsidP="00302278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процессов обработки</w:t>
      </w:r>
    </w:p>
    <w:p w14:paraId="4E4928B0" w14:textId="77777777" w:rsidR="00302278" w:rsidRPr="005C1A1D" w:rsidRDefault="00302278" w:rsidP="00302278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аналитических возможностей</w:t>
      </w:r>
    </w:p>
    <w:p w14:paraId="67AAC466" w14:textId="77777777" w:rsidR="00302278" w:rsidRPr="005C1A1D" w:rsidRDefault="00302278" w:rsidP="00302278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Проверка корректности данных в отчетах</w:t>
      </w:r>
    </w:p>
    <w:p w14:paraId="1D3D5C71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9.2. Нагрузочное тестирование</w:t>
      </w:r>
    </w:p>
    <w:p w14:paraId="5610174B" w14:textId="77777777" w:rsidR="00302278" w:rsidRPr="005C1A1D" w:rsidRDefault="00302278" w:rsidP="00302278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под нагрузкой при пакетной загрузке данных</w:t>
      </w:r>
    </w:p>
    <w:p w14:paraId="425A7395" w14:textId="77777777" w:rsidR="00302278" w:rsidRPr="005C1A1D" w:rsidRDefault="00302278" w:rsidP="00302278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при одновременной работе множества пользователей</w:t>
      </w:r>
    </w:p>
    <w:p w14:paraId="23110514" w14:textId="77777777" w:rsidR="00302278" w:rsidRPr="005C1A1D" w:rsidRDefault="00302278" w:rsidP="00302278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масштабируемости компонентов</w:t>
      </w:r>
    </w:p>
    <w:p w14:paraId="5EFCA3F5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9.3. Тестирование отказоустойчивости</w:t>
      </w:r>
    </w:p>
    <w:p w14:paraId="1D2AEA16" w14:textId="77777777" w:rsidR="00302278" w:rsidRPr="005C1A1D" w:rsidRDefault="00302278" w:rsidP="00302278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Проверка восстановления компонентов после сбоев</w:t>
      </w:r>
    </w:p>
    <w:p w14:paraId="1263200B" w14:textId="77777777" w:rsidR="00302278" w:rsidRPr="005C1A1D" w:rsidRDefault="00302278" w:rsidP="00302278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Тестирование процессов резервного копирования и восстановления</w:t>
      </w:r>
    </w:p>
    <w:p w14:paraId="7FD0F57F" w14:textId="77777777" w:rsidR="00302278" w:rsidRPr="005C1A1D" w:rsidRDefault="00302278" w:rsidP="00302278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Имитация отказа узлов кластера</w:t>
      </w:r>
    </w:p>
    <w:p w14:paraId="0E670F7D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10. Требования к сопровождению</w:t>
      </w:r>
    </w:p>
    <w:p w14:paraId="22C9D5C0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10.1. Мониторинг и поддержка</w:t>
      </w:r>
    </w:p>
    <w:p w14:paraId="3419E817" w14:textId="77777777" w:rsidR="00302278" w:rsidRPr="005C1A1D" w:rsidRDefault="00302278" w:rsidP="00302278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Проактивный мониторинг компонентов системы</w:t>
      </w:r>
    </w:p>
    <w:p w14:paraId="60E97CD1" w14:textId="77777777" w:rsidR="00302278" w:rsidRPr="005C1A1D" w:rsidRDefault="00302278" w:rsidP="00302278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Регулярные проверки производительности</w:t>
      </w:r>
    </w:p>
    <w:p w14:paraId="78663C2F" w14:textId="77777777" w:rsidR="00302278" w:rsidRPr="005C1A1D" w:rsidRDefault="00302278" w:rsidP="00302278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Процедуры обновления компонентов</w:t>
      </w:r>
    </w:p>
    <w:p w14:paraId="051FC440" w14:textId="77777777" w:rsidR="00302278" w:rsidRPr="005C1A1D" w:rsidRDefault="00302278" w:rsidP="00302278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Резервное копирование и архивирование данных</w:t>
      </w:r>
    </w:p>
    <w:p w14:paraId="2EB8716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10.2. Развитие системы</w:t>
      </w:r>
    </w:p>
    <w:p w14:paraId="74E2CE42" w14:textId="77777777" w:rsidR="00302278" w:rsidRPr="005C1A1D" w:rsidRDefault="00302278" w:rsidP="00302278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Добавление новых источников данных</w:t>
      </w:r>
    </w:p>
    <w:p w14:paraId="3C0FBE60" w14:textId="77777777" w:rsidR="00302278" w:rsidRPr="005C1A1D" w:rsidRDefault="00302278" w:rsidP="00302278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Внедрение дополнительных аналитических возможностей</w:t>
      </w:r>
    </w:p>
    <w:p w14:paraId="43074137" w14:textId="77777777" w:rsidR="00302278" w:rsidRPr="005C1A1D" w:rsidRDefault="00302278" w:rsidP="00302278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Подготовка к переходу на потоковую обработку данных (Lambda-архитектура)</w:t>
      </w:r>
    </w:p>
    <w:p w14:paraId="085DBABE" w14:textId="77777777" w:rsidR="00302278" w:rsidRPr="005C1A1D" w:rsidRDefault="00302278" w:rsidP="00302278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Интеграция с системами машинного обучения (в перспективе)</w:t>
      </w:r>
    </w:p>
    <w:p w14:paraId="0ED1C3BF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11. Глоссарий</w:t>
      </w:r>
    </w:p>
    <w:p w14:paraId="204F3D1F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ETL/ELT</w:t>
      </w:r>
      <w:r w:rsidRPr="005C1A1D">
        <w:rPr>
          <w:rFonts w:ascii="Times New Roman" w:hAnsi="Times New Roman" w:cs="Times New Roman"/>
        </w:rPr>
        <w:t xml:space="preserve"> - Extract, Transform, Load / Extract, Load, Transform - процессы извлечения, преобразования и загрузки данных</w:t>
      </w:r>
    </w:p>
    <w:p w14:paraId="1AE893B9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Data Lake</w:t>
      </w:r>
      <w:r w:rsidRPr="005C1A1D">
        <w:rPr>
          <w:rFonts w:ascii="Times New Roman" w:hAnsi="Times New Roman" w:cs="Times New Roman"/>
        </w:rPr>
        <w:t xml:space="preserve"> - озеро данных, хранилище сырых данных в различных форматах</w:t>
      </w:r>
    </w:p>
    <w:p w14:paraId="6777E24B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Data Warehouse</w:t>
      </w:r>
      <w:r w:rsidRPr="005C1A1D">
        <w:rPr>
          <w:rFonts w:ascii="Times New Roman" w:hAnsi="Times New Roman" w:cs="Times New Roman"/>
        </w:rPr>
        <w:t xml:space="preserve"> - хранилище данных, оптимизированное для аналитики</w:t>
      </w:r>
    </w:p>
    <w:p w14:paraId="7D313906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BI</w:t>
      </w:r>
      <w:r w:rsidRPr="005C1A1D">
        <w:rPr>
          <w:rFonts w:ascii="Times New Roman" w:hAnsi="Times New Roman" w:cs="Times New Roman"/>
        </w:rPr>
        <w:t xml:space="preserve"> - Business Intelligence, бизнес-аналитика</w:t>
      </w:r>
    </w:p>
    <w:p w14:paraId="64659CF4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OLAP</w:t>
      </w:r>
      <w:r w:rsidRPr="005C1A1D">
        <w:rPr>
          <w:rFonts w:ascii="Times New Roman" w:hAnsi="Times New Roman" w:cs="Times New Roman"/>
        </w:rPr>
        <w:t xml:space="preserve"> - Online Analytical Processing, аналитическая обработка в реальном времени</w:t>
      </w:r>
    </w:p>
    <w:p w14:paraId="29432D8F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DAG</w:t>
      </w:r>
      <w:r w:rsidRPr="005C1A1D">
        <w:rPr>
          <w:rFonts w:ascii="Times New Roman" w:hAnsi="Times New Roman" w:cs="Times New Roman"/>
        </w:rPr>
        <w:t xml:space="preserve"> - Directed Acyclic Graph, направленный ациклический граф (в контексте Airflow)</w:t>
      </w:r>
    </w:p>
    <w:p w14:paraId="11379687" w14:textId="77777777" w:rsidR="00302278" w:rsidRPr="005C1A1D" w:rsidRDefault="00302278" w:rsidP="00302278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SCD</w:t>
      </w:r>
      <w:r w:rsidRPr="005C1A1D">
        <w:rPr>
          <w:rFonts w:ascii="Times New Roman" w:hAnsi="Times New Roman" w:cs="Times New Roman"/>
        </w:rPr>
        <w:t xml:space="preserve"> - Slowly Changing Dimensions, медленно меняющиеся измерения</w:t>
      </w:r>
    </w:p>
    <w:p w14:paraId="1C9668C6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12. Приложения</w:t>
      </w:r>
    </w:p>
    <w:p w14:paraId="513E4274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12.1. Пример Docker Compose для базового развертывания</w:t>
      </w:r>
    </w:p>
    <w:p w14:paraId="5C8843C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>version: '3'</w:t>
      </w:r>
    </w:p>
    <w:p w14:paraId="729C980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>services:</w:t>
      </w:r>
    </w:p>
    <w:p w14:paraId="7C8259D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</w:p>
    <w:p w14:paraId="2FBD06E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-server:</w:t>
      </w:r>
    </w:p>
    <w:p w14:paraId="01BE097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</w:t>
      </w:r>
      <w:proofErr w:type="spellStart"/>
      <w:r w:rsidRPr="00940535">
        <w:rPr>
          <w:rFonts w:ascii="Times New Roman" w:hAnsi="Times New Roman" w:cs="Times New Roman"/>
          <w:lang w:val="en-US"/>
        </w:rPr>
        <w:t>yandex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-server</w:t>
      </w:r>
    </w:p>
    <w:p w14:paraId="727DA2E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58E0144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-data:/var/lib/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</w:p>
    <w:p w14:paraId="2776986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/config/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:/</w:t>
      </w:r>
      <w:proofErr w:type="spellStart"/>
      <w:r w:rsidRPr="00940535">
        <w:rPr>
          <w:rFonts w:ascii="Times New Roman" w:hAnsi="Times New Roman" w:cs="Times New Roman"/>
          <w:lang w:val="en-US"/>
        </w:rPr>
        <w:t>etc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-server/</w:t>
      </w:r>
      <w:proofErr w:type="spellStart"/>
      <w:r w:rsidRPr="00940535">
        <w:rPr>
          <w:rFonts w:ascii="Times New Roman" w:hAnsi="Times New Roman" w:cs="Times New Roman"/>
          <w:lang w:val="en-US"/>
        </w:rPr>
        <w:t>conf.d</w:t>
      </w:r>
      <w:proofErr w:type="spellEnd"/>
    </w:p>
    <w:p w14:paraId="0BC23CA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lastRenderedPageBreak/>
        <w:t xml:space="preserve">    ports:</w:t>
      </w:r>
    </w:p>
    <w:p w14:paraId="359DAF3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"8123:8123"</w:t>
      </w:r>
    </w:p>
    <w:p w14:paraId="7D57443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"9000:9000"</w:t>
      </w:r>
    </w:p>
    <w:p w14:paraId="17E1DD0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4EE8718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46579BF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Zookeeper (</w:t>
      </w:r>
      <w:r w:rsidRPr="005C1A1D">
        <w:rPr>
          <w:rFonts w:ascii="Times New Roman" w:hAnsi="Times New Roman" w:cs="Times New Roman"/>
        </w:rPr>
        <w:t>для</w:t>
      </w:r>
      <w:r w:rsidRPr="009405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 xml:space="preserve"> </w:t>
      </w:r>
      <w:r w:rsidRPr="005C1A1D">
        <w:rPr>
          <w:rFonts w:ascii="Times New Roman" w:hAnsi="Times New Roman" w:cs="Times New Roman"/>
        </w:rPr>
        <w:t>кластера</w:t>
      </w:r>
      <w:r w:rsidRPr="00940535">
        <w:rPr>
          <w:rFonts w:ascii="Times New Roman" w:hAnsi="Times New Roman" w:cs="Times New Roman"/>
          <w:lang w:val="en-US"/>
        </w:rPr>
        <w:t>)</w:t>
      </w:r>
    </w:p>
    <w:p w14:paraId="2A07F3E1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zookeeper:</w:t>
      </w:r>
    </w:p>
    <w:p w14:paraId="0E23D6B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zookeeper:3.7</w:t>
      </w:r>
    </w:p>
    <w:p w14:paraId="0FF09AA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1C6A85D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zookeeper-data:/data</w:t>
      </w:r>
    </w:p>
    <w:p w14:paraId="3D9C416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zookeeper-logs:/</w:t>
      </w:r>
      <w:proofErr w:type="spellStart"/>
      <w:r w:rsidRPr="00940535">
        <w:rPr>
          <w:rFonts w:ascii="Times New Roman" w:hAnsi="Times New Roman" w:cs="Times New Roman"/>
          <w:lang w:val="en-US"/>
        </w:rPr>
        <w:t>datalog</w:t>
      </w:r>
      <w:proofErr w:type="spellEnd"/>
    </w:p>
    <w:p w14:paraId="2E86A34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7E339D5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"2181:2181"</w:t>
      </w:r>
    </w:p>
    <w:p w14:paraId="1D28AAD7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3C2EBA7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67B4688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  <w:r w:rsidRPr="00940535">
        <w:rPr>
          <w:rFonts w:ascii="Times New Roman" w:hAnsi="Times New Roman" w:cs="Times New Roman"/>
          <w:lang w:val="en-US"/>
        </w:rPr>
        <w:t xml:space="preserve"> (Data Lake)</w:t>
      </w:r>
    </w:p>
    <w:p w14:paraId="0F1BFD0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3FC7EA6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</w:p>
    <w:p w14:paraId="7377ABC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510707D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  <w:r w:rsidRPr="00940535">
        <w:rPr>
          <w:rFonts w:ascii="Times New Roman" w:hAnsi="Times New Roman" w:cs="Times New Roman"/>
          <w:lang w:val="en-US"/>
        </w:rPr>
        <w:t>-data:/data</w:t>
      </w:r>
    </w:p>
    <w:p w14:paraId="15C5268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4763542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MINIO_ACCESS_KEY: </w:t>
      </w:r>
      <w:proofErr w:type="spellStart"/>
      <w:r w:rsidRPr="00940535">
        <w:rPr>
          <w:rFonts w:ascii="Times New Roman" w:hAnsi="Times New Roman" w:cs="Times New Roman"/>
          <w:lang w:val="en-US"/>
        </w:rPr>
        <w:t>minioadmin</w:t>
      </w:r>
      <w:proofErr w:type="spellEnd"/>
    </w:p>
    <w:p w14:paraId="489FE02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MINIO_SECRET_KEY: </w:t>
      </w:r>
      <w:proofErr w:type="spellStart"/>
      <w:r w:rsidRPr="00940535">
        <w:rPr>
          <w:rFonts w:ascii="Times New Roman" w:hAnsi="Times New Roman" w:cs="Times New Roman"/>
          <w:lang w:val="en-US"/>
        </w:rPr>
        <w:t>minioadmin</w:t>
      </w:r>
      <w:proofErr w:type="spellEnd"/>
    </w:p>
    <w:p w14:paraId="3866909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command: server /data</w:t>
      </w:r>
    </w:p>
    <w:p w14:paraId="51C667B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4386D14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"9001:9000"</w:t>
      </w:r>
    </w:p>
    <w:p w14:paraId="26171777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5EEBEA1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1B7FBD7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Apache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</w:p>
    <w:p w14:paraId="0E931FB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lastRenderedPageBreak/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3D33B75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apache/</w:t>
      </w:r>
      <w:proofErr w:type="spellStart"/>
      <w:proofErr w:type="gramStart"/>
      <w:r w:rsidRPr="00940535">
        <w:rPr>
          <w:rFonts w:ascii="Times New Roman" w:hAnsi="Times New Roman" w:cs="Times New Roman"/>
          <w:lang w:val="en-US"/>
        </w:rPr>
        <w:t>nifi:latest</w:t>
      </w:r>
      <w:proofErr w:type="spellEnd"/>
      <w:proofErr w:type="gramEnd"/>
    </w:p>
    <w:p w14:paraId="040E8AD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3CF0E69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-conf:/opt/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-current/conf</w:t>
      </w:r>
    </w:p>
    <w:p w14:paraId="00CC220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-logs:/opt/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-current/logs</w:t>
      </w:r>
    </w:p>
    <w:p w14:paraId="324320B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-state:/opt/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-current/state</w:t>
      </w:r>
    </w:p>
    <w:p w14:paraId="544AFE1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5C01EBF7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"8080:8080"</w:t>
      </w:r>
    </w:p>
    <w:p w14:paraId="50C648C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61E309A1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NIFI_WEB_HTTP_PORT: 8080</w:t>
      </w:r>
    </w:p>
    <w:p w14:paraId="5DF551A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274B8B81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1833A10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Apache Airflow</w:t>
      </w:r>
    </w:p>
    <w:p w14:paraId="0FB5D9E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airflow-webserver:</w:t>
      </w:r>
    </w:p>
    <w:p w14:paraId="4E75EBA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apache/</w:t>
      </w:r>
      <w:proofErr w:type="spellStart"/>
      <w:proofErr w:type="gramStart"/>
      <w:r w:rsidRPr="00940535">
        <w:rPr>
          <w:rFonts w:ascii="Times New Roman" w:hAnsi="Times New Roman" w:cs="Times New Roman"/>
          <w:lang w:val="en-US"/>
        </w:rPr>
        <w:t>airflow:latest</w:t>
      </w:r>
      <w:proofErr w:type="spellEnd"/>
      <w:proofErr w:type="gramEnd"/>
    </w:p>
    <w:p w14:paraId="1CDF4DD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940535">
        <w:rPr>
          <w:rFonts w:ascii="Times New Roman" w:hAnsi="Times New Roman" w:cs="Times New Roman"/>
          <w:lang w:val="en-US"/>
        </w:rPr>
        <w:t>depends_on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3DBA5D4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</w:p>
    <w:p w14:paraId="3199C97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73D264B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AIRFLOW__CORE__SQL_ALCHEMY_CONN: postgresql+psycopg2://</w:t>
      </w:r>
      <w:proofErr w:type="spellStart"/>
      <w:r w:rsidRPr="00940535">
        <w:rPr>
          <w:rFonts w:ascii="Times New Roman" w:hAnsi="Times New Roman" w:cs="Times New Roman"/>
          <w:lang w:val="en-US"/>
        </w:rPr>
        <w:t>airflow:airflow@postgres</w:t>
      </w:r>
      <w:proofErr w:type="spellEnd"/>
      <w:r w:rsidRPr="00940535">
        <w:rPr>
          <w:rFonts w:ascii="Times New Roman" w:hAnsi="Times New Roman" w:cs="Times New Roman"/>
          <w:lang w:val="en-US"/>
        </w:rPr>
        <w:t>/airflow</w:t>
      </w:r>
    </w:p>
    <w:p w14:paraId="696ED12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AIRFLOW__CORE__EXECUTOR: </w:t>
      </w:r>
      <w:proofErr w:type="spellStart"/>
      <w:r w:rsidRPr="00940535">
        <w:rPr>
          <w:rFonts w:ascii="Times New Roman" w:hAnsi="Times New Roman" w:cs="Times New Roman"/>
          <w:lang w:val="en-US"/>
        </w:rPr>
        <w:t>LocalExecutor</w:t>
      </w:r>
      <w:proofErr w:type="spellEnd"/>
    </w:p>
    <w:p w14:paraId="5B5B2ED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5421E91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dags</w:t>
      </w:r>
      <w:proofErr w:type="spellEnd"/>
      <w:r w:rsidRPr="00940535">
        <w:rPr>
          <w:rFonts w:ascii="Times New Roman" w:hAnsi="Times New Roman" w:cs="Times New Roman"/>
          <w:lang w:val="en-US"/>
        </w:rPr>
        <w:t>:/opt/airflow/</w:t>
      </w:r>
      <w:proofErr w:type="spellStart"/>
      <w:r w:rsidRPr="00940535">
        <w:rPr>
          <w:rFonts w:ascii="Times New Roman" w:hAnsi="Times New Roman" w:cs="Times New Roman"/>
          <w:lang w:val="en-US"/>
        </w:rPr>
        <w:t>dags</w:t>
      </w:r>
      <w:proofErr w:type="spellEnd"/>
    </w:p>
    <w:p w14:paraId="33F80D8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/logs:/opt/airflow/logs</w:t>
      </w:r>
    </w:p>
    <w:p w14:paraId="4E2B6BF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/plugins:/opt/airflow/plugins</w:t>
      </w:r>
    </w:p>
    <w:p w14:paraId="72D931C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11586E3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"8081:8080"</w:t>
      </w:r>
    </w:p>
    <w:p w14:paraId="08895827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command: webserver</w:t>
      </w:r>
    </w:p>
    <w:p w14:paraId="180782A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732CC44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177359D9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airflow-scheduler:</w:t>
      </w:r>
    </w:p>
    <w:p w14:paraId="3F4AA33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apache/</w:t>
      </w:r>
      <w:proofErr w:type="spellStart"/>
      <w:proofErr w:type="gramStart"/>
      <w:r w:rsidRPr="00940535">
        <w:rPr>
          <w:rFonts w:ascii="Times New Roman" w:hAnsi="Times New Roman" w:cs="Times New Roman"/>
          <w:lang w:val="en-US"/>
        </w:rPr>
        <w:t>airflow:latest</w:t>
      </w:r>
      <w:proofErr w:type="spellEnd"/>
      <w:proofErr w:type="gramEnd"/>
    </w:p>
    <w:p w14:paraId="2D633B9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940535">
        <w:rPr>
          <w:rFonts w:ascii="Times New Roman" w:hAnsi="Times New Roman" w:cs="Times New Roman"/>
          <w:lang w:val="en-US"/>
        </w:rPr>
        <w:t>depends_on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52F29AF9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</w:p>
    <w:p w14:paraId="4030315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13E21CF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AIRFLOW__CORE__SQL_ALCHEMY_CONN: postgresql+psycopg2://</w:t>
      </w:r>
      <w:proofErr w:type="spellStart"/>
      <w:r w:rsidRPr="00940535">
        <w:rPr>
          <w:rFonts w:ascii="Times New Roman" w:hAnsi="Times New Roman" w:cs="Times New Roman"/>
          <w:lang w:val="en-US"/>
        </w:rPr>
        <w:t>airflow:airflow@postgres</w:t>
      </w:r>
      <w:proofErr w:type="spellEnd"/>
      <w:r w:rsidRPr="00940535">
        <w:rPr>
          <w:rFonts w:ascii="Times New Roman" w:hAnsi="Times New Roman" w:cs="Times New Roman"/>
          <w:lang w:val="en-US"/>
        </w:rPr>
        <w:t>/airflow</w:t>
      </w:r>
    </w:p>
    <w:p w14:paraId="647D1BD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AIRFLOW__CORE__EXECUTOR: </w:t>
      </w:r>
      <w:proofErr w:type="spellStart"/>
      <w:r w:rsidRPr="00940535">
        <w:rPr>
          <w:rFonts w:ascii="Times New Roman" w:hAnsi="Times New Roman" w:cs="Times New Roman"/>
          <w:lang w:val="en-US"/>
        </w:rPr>
        <w:t>LocalExecutor</w:t>
      </w:r>
      <w:proofErr w:type="spellEnd"/>
    </w:p>
    <w:p w14:paraId="2EA1321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790A636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dags</w:t>
      </w:r>
      <w:proofErr w:type="spellEnd"/>
      <w:r w:rsidRPr="00940535">
        <w:rPr>
          <w:rFonts w:ascii="Times New Roman" w:hAnsi="Times New Roman" w:cs="Times New Roman"/>
          <w:lang w:val="en-US"/>
        </w:rPr>
        <w:t>:/opt/airflow/</w:t>
      </w:r>
      <w:proofErr w:type="spellStart"/>
      <w:r w:rsidRPr="00940535">
        <w:rPr>
          <w:rFonts w:ascii="Times New Roman" w:hAnsi="Times New Roman" w:cs="Times New Roman"/>
          <w:lang w:val="en-US"/>
        </w:rPr>
        <w:t>dags</w:t>
      </w:r>
      <w:proofErr w:type="spellEnd"/>
    </w:p>
    <w:p w14:paraId="1E95681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/logs:/opt/airflow/logs</w:t>
      </w:r>
    </w:p>
    <w:p w14:paraId="64C6772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/plugins:/opt/airflow/plugins</w:t>
      </w:r>
    </w:p>
    <w:p w14:paraId="2CD5A2E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command: scheduler</w:t>
      </w:r>
    </w:p>
    <w:p w14:paraId="1AD7574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523D079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0A58941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PostgreSQL </w:t>
      </w:r>
      <w:r w:rsidRPr="005C1A1D">
        <w:rPr>
          <w:rFonts w:ascii="Times New Roman" w:hAnsi="Times New Roman" w:cs="Times New Roman"/>
        </w:rPr>
        <w:t>для</w:t>
      </w:r>
      <w:r w:rsidRPr="00940535">
        <w:rPr>
          <w:rFonts w:ascii="Times New Roman" w:hAnsi="Times New Roman" w:cs="Times New Roman"/>
          <w:lang w:val="en-US"/>
        </w:rPr>
        <w:t xml:space="preserve"> Airflow</w:t>
      </w:r>
    </w:p>
    <w:p w14:paraId="0336936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5FC15D6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postgres:13</w:t>
      </w:r>
    </w:p>
    <w:p w14:paraId="182874B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6311469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POSTGRES_USER: airflow</w:t>
      </w:r>
    </w:p>
    <w:p w14:paraId="28CF34E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POSTGRES_PASSWORD: airflow</w:t>
      </w:r>
    </w:p>
    <w:p w14:paraId="302E48E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POSTGRES_DB: airflow</w:t>
      </w:r>
    </w:p>
    <w:p w14:paraId="7AAFB9D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4278FA2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  <w:r w:rsidRPr="00940535">
        <w:rPr>
          <w:rFonts w:ascii="Times New Roman" w:hAnsi="Times New Roman" w:cs="Times New Roman"/>
          <w:lang w:val="en-US"/>
        </w:rPr>
        <w:t>-data:/var/lib/</w:t>
      </w:r>
      <w:proofErr w:type="spellStart"/>
      <w:r w:rsidRPr="00940535">
        <w:rPr>
          <w:rFonts w:ascii="Times New Roman" w:hAnsi="Times New Roman" w:cs="Times New Roman"/>
          <w:lang w:val="en-US"/>
        </w:rPr>
        <w:t>postgresql</w:t>
      </w:r>
      <w:proofErr w:type="spellEnd"/>
      <w:r w:rsidRPr="00940535">
        <w:rPr>
          <w:rFonts w:ascii="Times New Roman" w:hAnsi="Times New Roman" w:cs="Times New Roman"/>
          <w:lang w:val="en-US"/>
        </w:rPr>
        <w:t>/data</w:t>
      </w:r>
    </w:p>
    <w:p w14:paraId="3621284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3113B0B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5B6E624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34BCE77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4E0826A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lastRenderedPageBreak/>
        <w:t xml:space="preserve">    image: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29C0BD6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622DCF6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"3000:3000"</w:t>
      </w:r>
    </w:p>
    <w:p w14:paraId="1279D5B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6707C12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MB_DB_TYPE: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</w:p>
    <w:p w14:paraId="2F8953C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MB_DB_DBNAME: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425EC62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MB_DB_PORT: 5432</w:t>
      </w:r>
    </w:p>
    <w:p w14:paraId="48E4214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MB_DB_USER: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72DE791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MB_DB_PASS: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5BD8335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MB_DB_HOST: </w:t>
      </w:r>
      <w:proofErr w:type="spellStart"/>
      <w:r w:rsidRPr="00940535">
        <w:rPr>
          <w:rFonts w:ascii="Times New Roman" w:hAnsi="Times New Roman" w:cs="Times New Roman"/>
          <w:lang w:val="en-US"/>
        </w:rPr>
        <w:t>postgres-metabase</w:t>
      </w:r>
      <w:proofErr w:type="spellEnd"/>
    </w:p>
    <w:p w14:paraId="103624E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940535">
        <w:rPr>
          <w:rFonts w:ascii="Times New Roman" w:hAnsi="Times New Roman" w:cs="Times New Roman"/>
          <w:lang w:val="en-US"/>
        </w:rPr>
        <w:t>depends_on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0832E11B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postgres-metabase</w:t>
      </w:r>
      <w:proofErr w:type="spellEnd"/>
    </w:p>
    <w:p w14:paraId="22F26FD9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49B9A3A9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71C85D5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PostgreSQL </w:t>
      </w:r>
      <w:r w:rsidRPr="005C1A1D">
        <w:rPr>
          <w:rFonts w:ascii="Times New Roman" w:hAnsi="Times New Roman" w:cs="Times New Roman"/>
        </w:rPr>
        <w:t>для</w:t>
      </w:r>
      <w:r w:rsidRPr="009405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2EB1AF5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postgres-metabase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71A17E3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postgres:13</w:t>
      </w:r>
    </w:p>
    <w:p w14:paraId="5B72FDDC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environment:</w:t>
      </w:r>
    </w:p>
    <w:p w14:paraId="6581B5A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POSTGRES_USER: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3C23254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POSTGRES_PASSWORD: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2B5B066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POSTGRES_DB: 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</w:p>
    <w:p w14:paraId="5E11EB9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708907C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  <w:r w:rsidRPr="00940535">
        <w:rPr>
          <w:rFonts w:ascii="Times New Roman" w:hAnsi="Times New Roman" w:cs="Times New Roman"/>
          <w:lang w:val="en-US"/>
        </w:rPr>
        <w:t>-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  <w:r w:rsidRPr="00940535">
        <w:rPr>
          <w:rFonts w:ascii="Times New Roman" w:hAnsi="Times New Roman" w:cs="Times New Roman"/>
          <w:lang w:val="en-US"/>
        </w:rPr>
        <w:t>-data:/var/lib/</w:t>
      </w:r>
      <w:proofErr w:type="spellStart"/>
      <w:r w:rsidRPr="00940535">
        <w:rPr>
          <w:rFonts w:ascii="Times New Roman" w:hAnsi="Times New Roman" w:cs="Times New Roman"/>
          <w:lang w:val="en-US"/>
        </w:rPr>
        <w:t>postgresql</w:t>
      </w:r>
      <w:proofErr w:type="spellEnd"/>
      <w:r w:rsidRPr="00940535">
        <w:rPr>
          <w:rFonts w:ascii="Times New Roman" w:hAnsi="Times New Roman" w:cs="Times New Roman"/>
          <w:lang w:val="en-US"/>
        </w:rPr>
        <w:t>/data</w:t>
      </w:r>
    </w:p>
    <w:p w14:paraId="53FD49E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3708AAF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62927D5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Prometheus</w:t>
      </w:r>
    </w:p>
    <w:p w14:paraId="28E08A97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49319DF8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prom/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</w:p>
    <w:p w14:paraId="0F86082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23F306C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lastRenderedPageBreak/>
        <w:t xml:space="preserve">      </w:t>
      </w:r>
      <w:proofErr w:type="gramStart"/>
      <w:r w:rsidRPr="00940535">
        <w:rPr>
          <w:rFonts w:ascii="Times New Roman" w:hAnsi="Times New Roman" w:cs="Times New Roman"/>
          <w:lang w:val="en-US"/>
        </w:rPr>
        <w:t>- .</w:t>
      </w:r>
      <w:proofErr w:type="gramEnd"/>
      <w:r w:rsidRPr="00940535">
        <w:rPr>
          <w:rFonts w:ascii="Times New Roman" w:hAnsi="Times New Roman" w:cs="Times New Roman"/>
          <w:lang w:val="en-US"/>
        </w:rPr>
        <w:t>/config/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  <w:r w:rsidRPr="00940535">
        <w:rPr>
          <w:rFonts w:ascii="Times New Roman" w:hAnsi="Times New Roman" w:cs="Times New Roman"/>
          <w:lang w:val="en-US"/>
        </w:rPr>
        <w:t>:/</w:t>
      </w:r>
      <w:proofErr w:type="spellStart"/>
      <w:r w:rsidRPr="00940535">
        <w:rPr>
          <w:rFonts w:ascii="Times New Roman" w:hAnsi="Times New Roman" w:cs="Times New Roman"/>
          <w:lang w:val="en-US"/>
        </w:rPr>
        <w:t>etc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</w:p>
    <w:p w14:paraId="3D57AE8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  <w:r w:rsidRPr="00940535">
        <w:rPr>
          <w:rFonts w:ascii="Times New Roman" w:hAnsi="Times New Roman" w:cs="Times New Roman"/>
          <w:lang w:val="en-US"/>
        </w:rPr>
        <w:t>-data:/</w:t>
      </w:r>
      <w:proofErr w:type="spellStart"/>
      <w:r w:rsidRPr="00940535">
        <w:rPr>
          <w:rFonts w:ascii="Times New Roman" w:hAnsi="Times New Roman" w:cs="Times New Roman"/>
          <w:lang w:val="en-US"/>
        </w:rPr>
        <w:t>prometheus</w:t>
      </w:r>
      <w:proofErr w:type="spellEnd"/>
    </w:p>
    <w:p w14:paraId="67CF274A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11232F3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"9090:9090"</w:t>
      </w:r>
    </w:p>
    <w:p w14:paraId="0DD6B84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016771B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7881C2E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# Grafana</w:t>
      </w:r>
    </w:p>
    <w:p w14:paraId="25201BA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grafana</w:t>
      </w:r>
      <w:proofErr w:type="spellEnd"/>
      <w:r w:rsidRPr="00940535">
        <w:rPr>
          <w:rFonts w:ascii="Times New Roman" w:hAnsi="Times New Roman" w:cs="Times New Roman"/>
          <w:lang w:val="en-US"/>
        </w:rPr>
        <w:t>:</w:t>
      </w:r>
    </w:p>
    <w:p w14:paraId="5BD27A9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image: </w:t>
      </w:r>
      <w:proofErr w:type="spellStart"/>
      <w:r w:rsidRPr="00940535">
        <w:rPr>
          <w:rFonts w:ascii="Times New Roman" w:hAnsi="Times New Roman" w:cs="Times New Roman"/>
          <w:lang w:val="en-US"/>
        </w:rPr>
        <w:t>grafana</w:t>
      </w:r>
      <w:proofErr w:type="spellEnd"/>
      <w:r w:rsidRPr="00940535">
        <w:rPr>
          <w:rFonts w:ascii="Times New Roman" w:hAnsi="Times New Roman" w:cs="Times New Roman"/>
          <w:lang w:val="en-US"/>
        </w:rPr>
        <w:t>/</w:t>
      </w:r>
      <w:proofErr w:type="spellStart"/>
      <w:r w:rsidRPr="00940535">
        <w:rPr>
          <w:rFonts w:ascii="Times New Roman" w:hAnsi="Times New Roman" w:cs="Times New Roman"/>
          <w:lang w:val="en-US"/>
        </w:rPr>
        <w:t>grafana</w:t>
      </w:r>
      <w:proofErr w:type="spellEnd"/>
    </w:p>
    <w:p w14:paraId="34B4C16D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volumes:</w:t>
      </w:r>
    </w:p>
    <w:p w14:paraId="156D47A5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</w:t>
      </w:r>
      <w:proofErr w:type="spellStart"/>
      <w:r w:rsidRPr="00940535">
        <w:rPr>
          <w:rFonts w:ascii="Times New Roman" w:hAnsi="Times New Roman" w:cs="Times New Roman"/>
          <w:lang w:val="en-US"/>
        </w:rPr>
        <w:t>grafana</w:t>
      </w:r>
      <w:proofErr w:type="spellEnd"/>
      <w:r w:rsidRPr="00940535">
        <w:rPr>
          <w:rFonts w:ascii="Times New Roman" w:hAnsi="Times New Roman" w:cs="Times New Roman"/>
          <w:lang w:val="en-US"/>
        </w:rPr>
        <w:t>-data:/var/lib/</w:t>
      </w:r>
      <w:proofErr w:type="spellStart"/>
      <w:r w:rsidRPr="00940535">
        <w:rPr>
          <w:rFonts w:ascii="Times New Roman" w:hAnsi="Times New Roman" w:cs="Times New Roman"/>
          <w:lang w:val="en-US"/>
        </w:rPr>
        <w:t>grafana</w:t>
      </w:r>
      <w:proofErr w:type="spellEnd"/>
    </w:p>
    <w:p w14:paraId="1C623EA4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ports:</w:t>
      </w:r>
    </w:p>
    <w:p w14:paraId="0009C7D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  - "3001:3000"</w:t>
      </w:r>
    </w:p>
    <w:p w14:paraId="12432CD0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  restart: always</w:t>
      </w:r>
    </w:p>
    <w:p w14:paraId="361AEE8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</w:p>
    <w:p w14:paraId="423D4C5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>volumes:</w:t>
      </w:r>
    </w:p>
    <w:p w14:paraId="44A655B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clickhouse</w:t>
      </w:r>
      <w:proofErr w:type="spellEnd"/>
      <w:r w:rsidRPr="00940535">
        <w:rPr>
          <w:rFonts w:ascii="Times New Roman" w:hAnsi="Times New Roman" w:cs="Times New Roman"/>
          <w:lang w:val="en-US"/>
        </w:rPr>
        <w:t>-data:</w:t>
      </w:r>
    </w:p>
    <w:p w14:paraId="3C32F21F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zookeeper-data:</w:t>
      </w:r>
    </w:p>
    <w:p w14:paraId="097F6249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zookeeper-logs:</w:t>
      </w:r>
    </w:p>
    <w:p w14:paraId="76EA47E2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minio</w:t>
      </w:r>
      <w:proofErr w:type="spellEnd"/>
      <w:r w:rsidRPr="00940535">
        <w:rPr>
          <w:rFonts w:ascii="Times New Roman" w:hAnsi="Times New Roman" w:cs="Times New Roman"/>
          <w:lang w:val="en-US"/>
        </w:rPr>
        <w:t>-data:</w:t>
      </w:r>
    </w:p>
    <w:p w14:paraId="14D4A03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-conf:</w:t>
      </w:r>
    </w:p>
    <w:p w14:paraId="3C1416C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-logs:</w:t>
      </w:r>
    </w:p>
    <w:p w14:paraId="69BBC416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nifi</w:t>
      </w:r>
      <w:proofErr w:type="spellEnd"/>
      <w:r w:rsidRPr="00940535">
        <w:rPr>
          <w:rFonts w:ascii="Times New Roman" w:hAnsi="Times New Roman" w:cs="Times New Roman"/>
          <w:lang w:val="en-US"/>
        </w:rPr>
        <w:t>-state:</w:t>
      </w:r>
    </w:p>
    <w:p w14:paraId="635E655E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  <w:r w:rsidRPr="00940535">
        <w:rPr>
          <w:rFonts w:ascii="Times New Roman" w:hAnsi="Times New Roman" w:cs="Times New Roman"/>
          <w:lang w:val="en-US"/>
        </w:rPr>
        <w:t>-data:</w:t>
      </w:r>
    </w:p>
    <w:p w14:paraId="3763BE23" w14:textId="77777777" w:rsidR="00302278" w:rsidRPr="00940535" w:rsidRDefault="00302278" w:rsidP="00302278">
      <w:pPr>
        <w:rPr>
          <w:rFonts w:ascii="Times New Roman" w:hAnsi="Times New Roman" w:cs="Times New Roman"/>
          <w:lang w:val="en-US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40535">
        <w:rPr>
          <w:rFonts w:ascii="Times New Roman" w:hAnsi="Times New Roman" w:cs="Times New Roman"/>
          <w:lang w:val="en-US"/>
        </w:rPr>
        <w:t>postgres</w:t>
      </w:r>
      <w:proofErr w:type="spellEnd"/>
      <w:r w:rsidRPr="00940535">
        <w:rPr>
          <w:rFonts w:ascii="Times New Roman" w:hAnsi="Times New Roman" w:cs="Times New Roman"/>
          <w:lang w:val="en-US"/>
        </w:rPr>
        <w:t>-</w:t>
      </w:r>
      <w:proofErr w:type="spellStart"/>
      <w:r w:rsidRPr="00940535">
        <w:rPr>
          <w:rFonts w:ascii="Times New Roman" w:hAnsi="Times New Roman" w:cs="Times New Roman"/>
          <w:lang w:val="en-US"/>
        </w:rPr>
        <w:t>metabase</w:t>
      </w:r>
      <w:proofErr w:type="spellEnd"/>
      <w:r w:rsidRPr="00940535">
        <w:rPr>
          <w:rFonts w:ascii="Times New Roman" w:hAnsi="Times New Roman" w:cs="Times New Roman"/>
          <w:lang w:val="en-US"/>
        </w:rPr>
        <w:t>-data:</w:t>
      </w:r>
    </w:p>
    <w:p w14:paraId="08820947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94053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C1A1D">
        <w:rPr>
          <w:rFonts w:ascii="Times New Roman" w:hAnsi="Times New Roman" w:cs="Times New Roman"/>
        </w:rPr>
        <w:t>prometheus-data</w:t>
      </w:r>
      <w:proofErr w:type="spellEnd"/>
      <w:r w:rsidRPr="005C1A1D">
        <w:rPr>
          <w:rFonts w:ascii="Times New Roman" w:hAnsi="Times New Roman" w:cs="Times New Roman"/>
        </w:rPr>
        <w:t>:</w:t>
      </w:r>
    </w:p>
    <w:p w14:paraId="7FAAA3FC" w14:textId="77777777" w:rsidR="00302278" w:rsidRPr="005C1A1D" w:rsidRDefault="00302278" w:rsidP="00302278">
      <w:p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 xml:space="preserve">  grafana-data:</w:t>
      </w:r>
    </w:p>
    <w:p w14:paraId="5061E76B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12.2. Минимальные системные требования</w:t>
      </w:r>
    </w:p>
    <w:p w14:paraId="56F7CADD" w14:textId="77777777" w:rsidR="00302278" w:rsidRPr="005C1A1D" w:rsidRDefault="00302278" w:rsidP="00302278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Сервер для базовых компонентов</w:t>
      </w:r>
      <w:r w:rsidRPr="005C1A1D">
        <w:rPr>
          <w:rFonts w:ascii="Times New Roman" w:hAnsi="Times New Roman" w:cs="Times New Roman"/>
        </w:rPr>
        <w:t>:</w:t>
      </w:r>
    </w:p>
    <w:p w14:paraId="7B2E55B3" w14:textId="77777777" w:rsidR="00302278" w:rsidRPr="005C1A1D" w:rsidRDefault="00302278" w:rsidP="00302278">
      <w:pPr>
        <w:numPr>
          <w:ilvl w:val="1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lastRenderedPageBreak/>
        <w:t>CPU: 8+ ядер</w:t>
      </w:r>
    </w:p>
    <w:p w14:paraId="3B9AB6ED" w14:textId="77777777" w:rsidR="00302278" w:rsidRPr="005C1A1D" w:rsidRDefault="00302278" w:rsidP="00302278">
      <w:pPr>
        <w:numPr>
          <w:ilvl w:val="1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RAM: 32+ ГБ</w:t>
      </w:r>
    </w:p>
    <w:p w14:paraId="39688886" w14:textId="77777777" w:rsidR="00302278" w:rsidRPr="005C1A1D" w:rsidRDefault="00302278" w:rsidP="00302278">
      <w:pPr>
        <w:numPr>
          <w:ilvl w:val="1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Диск: 500+ ГБ SSD (система), 2+ ТБ HDD/SSD (данные)</w:t>
      </w:r>
    </w:p>
    <w:p w14:paraId="7A4A6221" w14:textId="77777777" w:rsidR="00302278" w:rsidRPr="00940535" w:rsidRDefault="00302278" w:rsidP="00302278">
      <w:pPr>
        <w:numPr>
          <w:ilvl w:val="1"/>
          <w:numId w:val="40"/>
        </w:numPr>
        <w:rPr>
          <w:rFonts w:ascii="Times New Roman" w:hAnsi="Times New Roman" w:cs="Times New Roman"/>
          <w:lang w:val="en-US"/>
        </w:rPr>
      </w:pPr>
      <w:r w:rsidRPr="005C1A1D">
        <w:rPr>
          <w:rFonts w:ascii="Times New Roman" w:hAnsi="Times New Roman" w:cs="Times New Roman"/>
        </w:rPr>
        <w:t>ОС</w:t>
      </w:r>
      <w:r w:rsidRPr="00940535">
        <w:rPr>
          <w:rFonts w:ascii="Times New Roman" w:hAnsi="Times New Roman" w:cs="Times New Roman"/>
          <w:lang w:val="en-US"/>
        </w:rPr>
        <w:t xml:space="preserve">: Linux (Ubuntu Server 20.04 LTS </w:t>
      </w:r>
      <w:r w:rsidRPr="005C1A1D">
        <w:rPr>
          <w:rFonts w:ascii="Times New Roman" w:hAnsi="Times New Roman" w:cs="Times New Roman"/>
        </w:rPr>
        <w:t>или</w:t>
      </w:r>
      <w:r w:rsidRPr="00940535">
        <w:rPr>
          <w:rFonts w:ascii="Times New Roman" w:hAnsi="Times New Roman" w:cs="Times New Roman"/>
          <w:lang w:val="en-US"/>
        </w:rPr>
        <w:t xml:space="preserve"> </w:t>
      </w:r>
      <w:r w:rsidRPr="005C1A1D">
        <w:rPr>
          <w:rFonts w:ascii="Times New Roman" w:hAnsi="Times New Roman" w:cs="Times New Roman"/>
        </w:rPr>
        <w:t>выше</w:t>
      </w:r>
      <w:r w:rsidRPr="00940535">
        <w:rPr>
          <w:rFonts w:ascii="Times New Roman" w:hAnsi="Times New Roman" w:cs="Times New Roman"/>
          <w:lang w:val="en-US"/>
        </w:rPr>
        <w:t>)</w:t>
      </w:r>
    </w:p>
    <w:p w14:paraId="12A389F2" w14:textId="77777777" w:rsidR="00302278" w:rsidRPr="005C1A1D" w:rsidRDefault="00302278" w:rsidP="00302278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  <w:b/>
          <w:bCs/>
        </w:rPr>
        <w:t>Дополнительные серверы для кластера (опционально)</w:t>
      </w:r>
      <w:r w:rsidRPr="005C1A1D">
        <w:rPr>
          <w:rFonts w:ascii="Times New Roman" w:hAnsi="Times New Roman" w:cs="Times New Roman"/>
        </w:rPr>
        <w:t>:</w:t>
      </w:r>
    </w:p>
    <w:p w14:paraId="26EFC96E" w14:textId="77777777" w:rsidR="00302278" w:rsidRPr="005C1A1D" w:rsidRDefault="00302278" w:rsidP="00302278">
      <w:pPr>
        <w:numPr>
          <w:ilvl w:val="1"/>
          <w:numId w:val="40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Аналогичные характеристики</w:t>
      </w:r>
    </w:p>
    <w:p w14:paraId="580F437F" w14:textId="77777777" w:rsidR="00302278" w:rsidRPr="005C1A1D" w:rsidRDefault="00302278" w:rsidP="00302278">
      <w:pPr>
        <w:rPr>
          <w:rFonts w:ascii="Times New Roman" w:hAnsi="Times New Roman" w:cs="Times New Roman"/>
          <w:b/>
          <w:bCs/>
        </w:rPr>
      </w:pPr>
      <w:r w:rsidRPr="005C1A1D">
        <w:rPr>
          <w:rFonts w:ascii="Times New Roman" w:hAnsi="Times New Roman" w:cs="Times New Roman"/>
          <w:b/>
          <w:bCs/>
        </w:rPr>
        <w:t>13. Примечания</w:t>
      </w:r>
    </w:p>
    <w:p w14:paraId="5C9D445D" w14:textId="77777777" w:rsidR="00302278" w:rsidRPr="005C1A1D" w:rsidRDefault="00302278" w:rsidP="00302278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Все компоненты системы должны быть совместимы с последними стабильными версиями используемых технологий.</w:t>
      </w:r>
    </w:p>
    <w:p w14:paraId="18548CD6" w14:textId="77777777" w:rsidR="00302278" w:rsidRPr="005C1A1D" w:rsidRDefault="00302278" w:rsidP="00302278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При росте объемов данных и нагрузки может потребоваться дополнительное оборудование.</w:t>
      </w:r>
    </w:p>
    <w:p w14:paraId="7EABBA8A" w14:textId="77777777" w:rsidR="00302278" w:rsidRPr="005C1A1D" w:rsidRDefault="00302278" w:rsidP="00302278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Рекомендуется начать с одноузлового развертывания для отработки всех процессов, с последующим переходом к кластерному решению.</w:t>
      </w:r>
    </w:p>
    <w:p w14:paraId="1D20474E" w14:textId="77777777" w:rsidR="00302278" w:rsidRPr="005C1A1D" w:rsidRDefault="00302278" w:rsidP="00302278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5C1A1D">
        <w:rPr>
          <w:rFonts w:ascii="Times New Roman" w:hAnsi="Times New Roman" w:cs="Times New Roman"/>
        </w:rPr>
        <w:t>Настройки производительности компонентов должны быть адаптированы под конкретное оборудование.</w:t>
      </w:r>
    </w:p>
    <w:p w14:paraId="04CBBEC8" w14:textId="77777777" w:rsidR="00302278" w:rsidRPr="005C1A1D" w:rsidRDefault="00302278">
      <w:pPr>
        <w:rPr>
          <w:rFonts w:ascii="Times New Roman" w:hAnsi="Times New Roman" w:cs="Times New Roman"/>
        </w:rPr>
      </w:pPr>
    </w:p>
    <w:sectPr w:rsidR="00302278" w:rsidRPr="005C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C0C"/>
    <w:multiLevelType w:val="multilevel"/>
    <w:tmpl w:val="4760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637E6"/>
    <w:multiLevelType w:val="multilevel"/>
    <w:tmpl w:val="7F3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57D72"/>
    <w:multiLevelType w:val="multilevel"/>
    <w:tmpl w:val="955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35C90"/>
    <w:multiLevelType w:val="multilevel"/>
    <w:tmpl w:val="9C3A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4E0"/>
    <w:multiLevelType w:val="multilevel"/>
    <w:tmpl w:val="15E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852B3"/>
    <w:multiLevelType w:val="multilevel"/>
    <w:tmpl w:val="EC5A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1680A"/>
    <w:multiLevelType w:val="multilevel"/>
    <w:tmpl w:val="0A4A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25D0B"/>
    <w:multiLevelType w:val="multilevel"/>
    <w:tmpl w:val="845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E5CDC"/>
    <w:multiLevelType w:val="multilevel"/>
    <w:tmpl w:val="7496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C5815"/>
    <w:multiLevelType w:val="multilevel"/>
    <w:tmpl w:val="C11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11926"/>
    <w:multiLevelType w:val="multilevel"/>
    <w:tmpl w:val="0C3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83C5D"/>
    <w:multiLevelType w:val="multilevel"/>
    <w:tmpl w:val="D6A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F7719"/>
    <w:multiLevelType w:val="multilevel"/>
    <w:tmpl w:val="A92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11593"/>
    <w:multiLevelType w:val="multilevel"/>
    <w:tmpl w:val="ACE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87703"/>
    <w:multiLevelType w:val="multilevel"/>
    <w:tmpl w:val="1F1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F21EE"/>
    <w:multiLevelType w:val="multilevel"/>
    <w:tmpl w:val="DB18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73209"/>
    <w:multiLevelType w:val="multilevel"/>
    <w:tmpl w:val="A45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84558"/>
    <w:multiLevelType w:val="multilevel"/>
    <w:tmpl w:val="2BB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C0530"/>
    <w:multiLevelType w:val="multilevel"/>
    <w:tmpl w:val="67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F3940"/>
    <w:multiLevelType w:val="multilevel"/>
    <w:tmpl w:val="1306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1467B"/>
    <w:multiLevelType w:val="multilevel"/>
    <w:tmpl w:val="24A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4284F"/>
    <w:multiLevelType w:val="multilevel"/>
    <w:tmpl w:val="0C5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614DF"/>
    <w:multiLevelType w:val="multilevel"/>
    <w:tmpl w:val="C21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7176B"/>
    <w:multiLevelType w:val="multilevel"/>
    <w:tmpl w:val="55A6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01865"/>
    <w:multiLevelType w:val="multilevel"/>
    <w:tmpl w:val="39D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650BF"/>
    <w:multiLevelType w:val="multilevel"/>
    <w:tmpl w:val="D11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B557CC"/>
    <w:multiLevelType w:val="multilevel"/>
    <w:tmpl w:val="C62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86F83"/>
    <w:multiLevelType w:val="multilevel"/>
    <w:tmpl w:val="802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CA0E42"/>
    <w:multiLevelType w:val="multilevel"/>
    <w:tmpl w:val="749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E78A6"/>
    <w:multiLevelType w:val="multilevel"/>
    <w:tmpl w:val="AFA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C0B47"/>
    <w:multiLevelType w:val="multilevel"/>
    <w:tmpl w:val="8EF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96CAE"/>
    <w:multiLevelType w:val="multilevel"/>
    <w:tmpl w:val="30B8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C0E5C"/>
    <w:multiLevelType w:val="multilevel"/>
    <w:tmpl w:val="148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22339"/>
    <w:multiLevelType w:val="multilevel"/>
    <w:tmpl w:val="E310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677E4"/>
    <w:multiLevelType w:val="multilevel"/>
    <w:tmpl w:val="7CD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E25073"/>
    <w:multiLevelType w:val="multilevel"/>
    <w:tmpl w:val="232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352B1A"/>
    <w:multiLevelType w:val="multilevel"/>
    <w:tmpl w:val="831E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44703"/>
    <w:multiLevelType w:val="multilevel"/>
    <w:tmpl w:val="ECC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903D48"/>
    <w:multiLevelType w:val="multilevel"/>
    <w:tmpl w:val="767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3359D"/>
    <w:multiLevelType w:val="multilevel"/>
    <w:tmpl w:val="1C4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65B60"/>
    <w:multiLevelType w:val="multilevel"/>
    <w:tmpl w:val="8AF0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9"/>
  </w:num>
  <w:num w:numId="5">
    <w:abstractNumId w:val="15"/>
  </w:num>
  <w:num w:numId="6">
    <w:abstractNumId w:val="27"/>
  </w:num>
  <w:num w:numId="7">
    <w:abstractNumId w:val="33"/>
  </w:num>
  <w:num w:numId="8">
    <w:abstractNumId w:val="38"/>
  </w:num>
  <w:num w:numId="9">
    <w:abstractNumId w:val="39"/>
  </w:num>
  <w:num w:numId="10">
    <w:abstractNumId w:val="5"/>
  </w:num>
  <w:num w:numId="11">
    <w:abstractNumId w:val="37"/>
  </w:num>
  <w:num w:numId="12">
    <w:abstractNumId w:val="12"/>
  </w:num>
  <w:num w:numId="13">
    <w:abstractNumId w:val="25"/>
  </w:num>
  <w:num w:numId="14">
    <w:abstractNumId w:val="26"/>
  </w:num>
  <w:num w:numId="15">
    <w:abstractNumId w:val="3"/>
  </w:num>
  <w:num w:numId="16">
    <w:abstractNumId w:val="6"/>
  </w:num>
  <w:num w:numId="17">
    <w:abstractNumId w:val="40"/>
  </w:num>
  <w:num w:numId="18">
    <w:abstractNumId w:val="24"/>
  </w:num>
  <w:num w:numId="19">
    <w:abstractNumId w:val="20"/>
  </w:num>
  <w:num w:numId="20">
    <w:abstractNumId w:val="35"/>
  </w:num>
  <w:num w:numId="21">
    <w:abstractNumId w:val="10"/>
  </w:num>
  <w:num w:numId="22">
    <w:abstractNumId w:val="1"/>
  </w:num>
  <w:num w:numId="23">
    <w:abstractNumId w:val="16"/>
  </w:num>
  <w:num w:numId="24">
    <w:abstractNumId w:val="21"/>
  </w:num>
  <w:num w:numId="25">
    <w:abstractNumId w:val="31"/>
  </w:num>
  <w:num w:numId="26">
    <w:abstractNumId w:val="34"/>
  </w:num>
  <w:num w:numId="27">
    <w:abstractNumId w:val="28"/>
  </w:num>
  <w:num w:numId="28">
    <w:abstractNumId w:val="14"/>
  </w:num>
  <w:num w:numId="29">
    <w:abstractNumId w:val="4"/>
  </w:num>
  <w:num w:numId="30">
    <w:abstractNumId w:val="32"/>
  </w:num>
  <w:num w:numId="31">
    <w:abstractNumId w:val="29"/>
  </w:num>
  <w:num w:numId="32">
    <w:abstractNumId w:val="30"/>
  </w:num>
  <w:num w:numId="33">
    <w:abstractNumId w:val="7"/>
  </w:num>
  <w:num w:numId="34">
    <w:abstractNumId w:val="0"/>
  </w:num>
  <w:num w:numId="35">
    <w:abstractNumId w:val="17"/>
  </w:num>
  <w:num w:numId="36">
    <w:abstractNumId w:val="18"/>
  </w:num>
  <w:num w:numId="37">
    <w:abstractNumId w:val="9"/>
  </w:num>
  <w:num w:numId="38">
    <w:abstractNumId w:val="22"/>
  </w:num>
  <w:num w:numId="39">
    <w:abstractNumId w:val="36"/>
  </w:num>
  <w:num w:numId="40">
    <w:abstractNumId w:val="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78"/>
    <w:rsid w:val="00302278"/>
    <w:rsid w:val="005C1A1D"/>
    <w:rsid w:val="00940535"/>
    <w:rsid w:val="00B21573"/>
    <w:rsid w:val="00E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55C"/>
  <w15:chartTrackingRefBased/>
  <w15:docId w15:val="{58D489A8-1823-7B49-A10D-F87621C7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2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2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2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2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2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Berkovich</dc:creator>
  <cp:keywords/>
  <dc:description/>
  <cp:lastModifiedBy>Lira Samykbaeva</cp:lastModifiedBy>
  <cp:revision>3</cp:revision>
  <dcterms:created xsi:type="dcterms:W3CDTF">2025-04-02T07:28:00Z</dcterms:created>
  <dcterms:modified xsi:type="dcterms:W3CDTF">2025-04-03T06:04:00Z</dcterms:modified>
</cp:coreProperties>
</file>