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574" w:rsidRPr="00F67872" w:rsidRDefault="00F67872" w:rsidP="00F678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0E32"/>
          <w:sz w:val="26"/>
          <w:szCs w:val="26"/>
          <w:shd w:val="clear" w:color="auto" w:fill="FFFFFF"/>
        </w:rPr>
      </w:pPr>
      <w:r w:rsidRPr="00F67872">
        <w:rPr>
          <w:rFonts w:ascii="Times New Roman" w:hAnsi="Times New Roman" w:cs="Times New Roman"/>
          <w:b/>
          <w:bCs/>
          <w:color w:val="200E32"/>
          <w:sz w:val="26"/>
          <w:szCs w:val="26"/>
          <w:shd w:val="clear" w:color="auto" w:fill="FFFFFF"/>
        </w:rPr>
        <w:t>УЛУТТУК АККРЕДИТАЦИЯЛЫК КЕҢЕШТИН КУРАМЫНА МҮЧӨЛӨРДҮ КИРГИЗҮҮ ҮЧҮН АЧЫК КОНКУРС</w:t>
      </w:r>
    </w:p>
    <w:p w:rsidR="00F67872" w:rsidRPr="00F67872" w:rsidRDefault="00F67872" w:rsidP="00F678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0E32"/>
          <w:sz w:val="26"/>
          <w:szCs w:val="26"/>
          <w:shd w:val="clear" w:color="auto" w:fill="FFFFFF"/>
        </w:rPr>
      </w:pPr>
    </w:p>
    <w:p w:rsidR="00F67872" w:rsidRPr="00F67872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Кыргыз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Республикасынын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министрлиги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Улуттук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аккредитациялык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кеңештин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курамына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мүчөлөрдү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киргизүү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үчүн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төмөнкү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орундарга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ачык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конкурс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жарыялайт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:</w:t>
      </w:r>
    </w:p>
    <w:p w:rsidR="00F67872" w:rsidRPr="00F67872" w:rsidRDefault="00F67872" w:rsidP="00F678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bookmarkStart w:id="0" w:name="_Hlk196732715"/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кесиптик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жогорку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уюмдарынын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ассоциацияларынын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өкүлү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– 1 орун;</w:t>
      </w:r>
    </w:p>
    <w:p w:rsidR="00F67872" w:rsidRPr="00F67872" w:rsidRDefault="00F67872" w:rsidP="00F678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иш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берүүчүлөр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ассоциацияларынын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өкүл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ү – 1 орун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</w:p>
    <w:p w:rsidR="00F67872" w:rsidRPr="00F67872" w:rsidRDefault="00F67872" w:rsidP="00F6787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коомдук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институттардын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өкүлү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 xml:space="preserve"> – 1 орун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bookmarkEnd w:id="0"/>
    <w:p w:rsidR="00F67872" w:rsidRPr="00F67872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Конкурска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катышуучуга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коюлуучу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талаптар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: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Кыргыз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Республикасынын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жараны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мамлекеттик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тилди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жогорку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кесиптик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бар. 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> </w:t>
      </w:r>
      <w:r w:rsidRPr="00F67872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ab/>
      </w:r>
      <w:proofErr w:type="spellStart"/>
      <w:r w:rsidRPr="00F67872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>Иш</w:t>
      </w:r>
      <w:proofErr w:type="spellEnd"/>
      <w:r w:rsidRPr="00F67872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>тажрыйбасы</w:t>
      </w:r>
      <w:proofErr w:type="spellEnd"/>
      <w:r w:rsidRPr="00F67872">
        <w:rPr>
          <w:rFonts w:ascii="Times New Roman" w:eastAsia="Times New Roman" w:hAnsi="Times New Roman" w:cs="Times New Roman"/>
          <w:i/>
          <w:color w:val="212529"/>
          <w:sz w:val="26"/>
          <w:szCs w:val="26"/>
          <w:lang w:eastAsia="ru-RU"/>
        </w:rPr>
        <w:t>:</w:t>
      </w:r>
    </w:p>
    <w:p w:rsidR="00F67872" w:rsidRPr="00F67872" w:rsidRDefault="00F67872" w:rsidP="00F678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уюмдарынын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ассоциацияларынын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өкүлдөрү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үчүн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чөйрөсүндө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10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жылдан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кем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эмес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иш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тажрыйбасы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</w:p>
    <w:p w:rsidR="00F67872" w:rsidRPr="00F67872" w:rsidRDefault="00F67872" w:rsidP="00F6787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иш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берүүчүлөрдүн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ассоциацияларынын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коомдук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институттардын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өкүлдөрү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үчүн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кесиптик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уюмдарда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же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тармактык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структураларда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5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жылдан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кем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эмес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иш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тажрыйбасы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F67872" w:rsidRPr="00F67872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Конкурстук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тандоого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төмөнкүлөр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катыша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албайт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: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аккредитациялык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агенттиктин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уюштуруучулары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аккредитациялык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агенттикте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кандайдыр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бир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ишти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жүзөгө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ашыруучу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киши;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аккредитациялык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агенттиктердин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администрациясы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кызматкерлери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менен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жакын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туугандык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мамилелери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бар киши;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уюмунун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жетекчиси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F67872" w:rsidRPr="00F67872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Конкурстук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тандоого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катышуу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үчүн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төмөнкү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документтер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тапшырылат</w:t>
      </w:r>
      <w:proofErr w:type="spellEnd"/>
      <w:r w:rsidRPr="00F67872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: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t>-   </w:t>
      </w:r>
      <w:proofErr w:type="spellStart"/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"https://edu.gov.kg/media/uploads/2024/06/13/zjfooy.docx" </w:instrText>
      </w:r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t>арыз</w:t>
      </w:r>
      <w:proofErr w:type="spellEnd"/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F67872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- резюме;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паспорттун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тууралуу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дипломдун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эмгек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китепчесинин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көчүрмөлөрү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</w:p>
    <w:p w:rsidR="00F67872" w:rsidRPr="00F67872" w:rsidRDefault="00F67872" w:rsidP="00F67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иш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берүүчүлөрдүн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ассоциацияларынын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,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билим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берүү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уюмдарынын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ассоциацияларынын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коомдук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институттардын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жетекчилеринин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сунуштамасы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F67872" w:rsidRPr="00F67872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</w:pP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Конкурстун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катышуучусу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арызды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жана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ага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тиркелген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документтерди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мамлекеттик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тилде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 xml:space="preserve">төмөнкү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электрондук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п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очта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 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аркылуу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 xml:space="preserve">1 документ катары 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PDF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форматта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proofErr w:type="spellStart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жөнөтөт</w:t>
      </w:r>
      <w:proofErr w:type="spellEnd"/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:</w:t>
      </w:r>
    </w:p>
    <w:p w:rsidR="00F67872" w:rsidRPr="00D808E1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val="ky-KG" w:eastAsia="ru-RU"/>
        </w:rPr>
      </w:pPr>
      <w:hyperlink r:id="rId5" w:history="1">
        <w:r w:rsidRPr="00D808E1">
          <w:rPr>
            <w:rFonts w:ascii="Times New Roman" w:eastAsia="Times New Roman" w:hAnsi="Times New Roman" w:cs="Times New Roman"/>
            <w:color w:val="007BFF"/>
            <w:sz w:val="28"/>
            <w:szCs w:val="28"/>
            <w:lang w:val="ky-KG" w:eastAsia="ru-RU"/>
          </w:rPr>
          <w:t>minedukg@gmail.com</w:t>
        </w:r>
      </w:hyperlink>
      <w:r w:rsidRPr="00D808E1">
        <w:rPr>
          <w:rFonts w:ascii="Times New Roman" w:eastAsia="Times New Roman" w:hAnsi="Times New Roman" w:cs="Times New Roman"/>
          <w:color w:val="212529"/>
          <w:sz w:val="28"/>
          <w:szCs w:val="28"/>
          <w:lang w:val="ky-KG" w:eastAsia="ru-RU"/>
        </w:rPr>
        <w:t xml:space="preserve">; </w:t>
      </w:r>
      <w:hyperlink r:id="rId6" w:history="1">
        <w:r w:rsidRPr="00D808E1">
          <w:rPr>
            <w:rStyle w:val="a5"/>
            <w:rFonts w:ascii="Times New Roman" w:hAnsi="Times New Roman" w:cs="Times New Roman"/>
            <w:color w:val="0056B3"/>
            <w:sz w:val="28"/>
            <w:szCs w:val="28"/>
            <w:shd w:val="clear" w:color="auto" w:fill="FFFFFF"/>
            <w:lang w:val="ky-KG"/>
          </w:rPr>
          <w:t>edu@mail.gov.kg</w:t>
        </w:r>
      </w:hyperlink>
      <w:r w:rsidRPr="00D808E1">
        <w:rPr>
          <w:rFonts w:ascii="Times New Roman" w:hAnsi="Times New Roman" w:cs="Times New Roman"/>
          <w:sz w:val="28"/>
          <w:szCs w:val="28"/>
          <w:lang w:val="ky-KG"/>
        </w:rPr>
        <w:t>;</w:t>
      </w:r>
      <w:r w:rsidRPr="00D808E1">
        <w:rPr>
          <w:rFonts w:ascii="Times New Roman" w:eastAsia="Times New Roman" w:hAnsi="Times New Roman" w:cs="Times New Roman"/>
          <w:color w:val="212529"/>
          <w:sz w:val="28"/>
          <w:szCs w:val="28"/>
          <w:lang w:val="ky-KG" w:eastAsia="ru-RU"/>
        </w:rPr>
        <w:t> </w:t>
      </w:r>
    </w:p>
    <w:p w:rsidR="00F67872" w:rsidRDefault="00D808E1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</w:pPr>
      <w:hyperlink r:id="rId7" w:history="1">
        <w:r w:rsidR="00F67872" w:rsidRPr="00F67872">
          <w:rPr>
            <w:rFonts w:ascii="Times New Roman" w:eastAsia="Times New Roman" w:hAnsi="Times New Roman" w:cs="Times New Roman"/>
            <w:color w:val="0056B3"/>
            <w:sz w:val="26"/>
            <w:szCs w:val="26"/>
            <w:u w:val="single"/>
            <w:lang w:val="ky-KG" w:eastAsia="ru-RU"/>
          </w:rPr>
          <w:t>http</w:t>
        </w:r>
      </w:hyperlink>
      <w:hyperlink r:id="rId8" w:history="1">
        <w:r w:rsidR="00F67872" w:rsidRPr="00F67872">
          <w:rPr>
            <w:rFonts w:ascii="Times New Roman" w:eastAsia="Times New Roman" w:hAnsi="Times New Roman" w:cs="Times New Roman"/>
            <w:color w:val="007BFF"/>
            <w:sz w:val="26"/>
            <w:szCs w:val="26"/>
            <w:lang w:val="ky-KG" w:eastAsia="ru-RU"/>
          </w:rPr>
          <w:t>://</w:t>
        </w:r>
      </w:hyperlink>
      <w:hyperlink r:id="rId9" w:history="1">
        <w:r w:rsidR="00F67872" w:rsidRPr="00F67872">
          <w:rPr>
            <w:rFonts w:ascii="Times New Roman" w:eastAsia="Times New Roman" w:hAnsi="Times New Roman" w:cs="Times New Roman"/>
            <w:color w:val="007BFF"/>
            <w:sz w:val="26"/>
            <w:szCs w:val="26"/>
            <w:lang w:val="ky-KG" w:eastAsia="ru-RU"/>
          </w:rPr>
          <w:t>www.kattar.kg/ru/treatment-of-citizens.html</w:t>
        </w:r>
      </w:hyperlink>
      <w:hyperlink r:id="rId10" w:history="1">
        <w:r w:rsidR="00F67872" w:rsidRPr="00F67872">
          <w:rPr>
            <w:rFonts w:ascii="Times New Roman" w:eastAsia="Times New Roman" w:hAnsi="Times New Roman" w:cs="Times New Roman"/>
            <w:color w:val="007BFF"/>
            <w:sz w:val="26"/>
            <w:szCs w:val="26"/>
            <w:lang w:val="ky-KG" w:eastAsia="ru-RU"/>
          </w:rPr>
          <w:t>;</w:t>
        </w:r>
      </w:hyperlink>
      <w:r w:rsidR="00F67872"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   </w:t>
      </w:r>
    </w:p>
    <w:p w:rsidR="00F67872" w:rsidRPr="00F67872" w:rsidRDefault="00D808E1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</w:pPr>
      <w:hyperlink r:id="rId11" w:history="1">
        <w:r w:rsidR="00F67872" w:rsidRPr="00F67872">
          <w:rPr>
            <w:rFonts w:ascii="Times New Roman" w:eastAsia="Times New Roman" w:hAnsi="Times New Roman" w:cs="Times New Roman"/>
            <w:color w:val="007BFF"/>
            <w:sz w:val="26"/>
            <w:szCs w:val="26"/>
            <w:lang w:val="ky-KG" w:eastAsia="ru-RU"/>
          </w:rPr>
          <w:t>https</w:t>
        </w:r>
      </w:hyperlink>
      <w:hyperlink r:id="rId12" w:history="1">
        <w:r w:rsidR="00F67872" w:rsidRPr="00F67872">
          <w:rPr>
            <w:rFonts w:ascii="Times New Roman" w:eastAsia="Times New Roman" w:hAnsi="Times New Roman" w:cs="Times New Roman"/>
            <w:color w:val="007BFF"/>
            <w:sz w:val="26"/>
            <w:szCs w:val="26"/>
            <w:lang w:val="ky-KG" w:eastAsia="ru-RU"/>
          </w:rPr>
          <w:t>://portal.tunduk.kg</w:t>
        </w:r>
      </w:hyperlink>
      <w:r w:rsidR="00F67872"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 .</w:t>
      </w:r>
      <w:bookmarkStart w:id="1" w:name="_GoBack"/>
      <w:bookmarkEnd w:id="1"/>
    </w:p>
    <w:p w:rsidR="00F67872" w:rsidRPr="003E7C0A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</w:pP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Документтерди кабыл алуу мөөнөтү: 202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5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-жылдын 3</w:t>
      </w:r>
      <w:r w:rsid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0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-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апрели саат 9:00дон тартып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 xml:space="preserve"> 202</w:t>
      </w:r>
      <w:r w:rsidRPr="00F67872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5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 xml:space="preserve">-жылдын </w:t>
      </w:r>
      <w:r w:rsid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23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-</w:t>
      </w:r>
      <w:r w:rsid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майы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 xml:space="preserve"> саат 1</w:t>
      </w:r>
      <w:r w:rsid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4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.00 чейин.</w:t>
      </w:r>
    </w:p>
    <w:p w:rsidR="00F67872" w:rsidRPr="003E7C0A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</w:pPr>
      <w:r w:rsidRPr="003E7C0A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val="ky-KG" w:eastAsia="ru-RU"/>
        </w:rPr>
        <w:t>Байланыш телефону:</w:t>
      </w:r>
      <w:r w:rsidRP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 (0312) 66-22-87; 0</w:t>
      </w:r>
      <w:r w:rsidR="003E7C0A">
        <w:rPr>
          <w:rFonts w:ascii="Times New Roman" w:eastAsia="Times New Roman" w:hAnsi="Times New Roman" w:cs="Times New Roman"/>
          <w:color w:val="212529"/>
          <w:sz w:val="26"/>
          <w:szCs w:val="26"/>
          <w:lang w:val="ky-KG" w:eastAsia="ru-RU"/>
        </w:rPr>
        <w:t>705155844</w:t>
      </w:r>
    </w:p>
    <w:p w:rsidR="00F67872" w:rsidRPr="003E7C0A" w:rsidRDefault="00F67872" w:rsidP="00F6787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F6787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ky-KG" w:eastAsia="ru-RU"/>
        </w:rPr>
        <w:t>Ч</w:t>
      </w:r>
      <w:r w:rsidRPr="003E7C0A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ky-KG" w:eastAsia="ru-RU"/>
        </w:rPr>
        <w:t xml:space="preserve">алуу </w:t>
      </w:r>
      <w:r w:rsidRPr="00F6787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ky-KG" w:eastAsia="ru-RU"/>
        </w:rPr>
        <w:t xml:space="preserve">жумуш күндөрү саат </w:t>
      </w:r>
      <w:r w:rsidRPr="003E7C0A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ky-KG" w:eastAsia="ru-RU"/>
        </w:rPr>
        <w:t>9:00 – 18:00 чейин</w:t>
      </w:r>
      <w:r w:rsidRPr="00F67872">
        <w:rPr>
          <w:rFonts w:ascii="Times New Roman" w:eastAsia="Times New Roman" w:hAnsi="Times New Roman" w:cs="Times New Roman"/>
          <w:b/>
          <w:color w:val="212529"/>
          <w:sz w:val="26"/>
          <w:szCs w:val="26"/>
          <w:lang w:val="ky-KG" w:eastAsia="ru-RU"/>
        </w:rPr>
        <w:t>.</w:t>
      </w:r>
    </w:p>
    <w:sectPr w:rsidR="00F67872" w:rsidRPr="003E7C0A" w:rsidSect="00F67872">
      <w:pgSz w:w="11906" w:h="16838"/>
      <w:pgMar w:top="1134" w:right="850" w:bottom="1134" w:left="1701" w:header="709" w:footer="1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4157B"/>
    <w:multiLevelType w:val="multilevel"/>
    <w:tmpl w:val="8F5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B690E"/>
    <w:multiLevelType w:val="multilevel"/>
    <w:tmpl w:val="1A2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72"/>
    <w:rsid w:val="000C6AEB"/>
    <w:rsid w:val="001E2574"/>
    <w:rsid w:val="003E7C0A"/>
    <w:rsid w:val="00622B48"/>
    <w:rsid w:val="00633C2D"/>
    <w:rsid w:val="009D4F14"/>
    <w:rsid w:val="00C101B6"/>
    <w:rsid w:val="00CA51E6"/>
    <w:rsid w:val="00D674F8"/>
    <w:rsid w:val="00D808E1"/>
    <w:rsid w:val="00DD04D5"/>
    <w:rsid w:val="00E770CB"/>
    <w:rsid w:val="00F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66AE"/>
  <w15:chartTrackingRefBased/>
  <w15:docId w15:val="{4037030E-3F2D-4D40-88DC-AEB23228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872"/>
    <w:rPr>
      <w:b/>
      <w:bCs/>
    </w:rPr>
  </w:style>
  <w:style w:type="character" w:styleId="a5">
    <w:name w:val="Hyperlink"/>
    <w:basedOn w:val="a0"/>
    <w:uiPriority w:val="99"/>
    <w:semiHidden/>
    <w:unhideWhenUsed/>
    <w:rsid w:val="00F67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tar.kg/ru/treatment-of-citizen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ttar.kg/ru/treatment-of-citizens.html" TargetMode="External"/><Relationship Id="rId12" Type="http://schemas.openxmlformats.org/officeDocument/2006/relationships/hyperlink" Target="https://portal.tunduk.k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email:edu@mail.gov.kg" TargetMode="External"/><Relationship Id="rId11" Type="http://schemas.openxmlformats.org/officeDocument/2006/relationships/hyperlink" Target="file:///C:\Users\User\Downloads\https" TargetMode="External"/><Relationship Id="rId5" Type="http://schemas.openxmlformats.org/officeDocument/2006/relationships/hyperlink" Target="mailto:minedukg@gmail.com" TargetMode="External"/><Relationship Id="rId10" Type="http://schemas.openxmlformats.org/officeDocument/2006/relationships/hyperlink" Target="https://portal.tunduk.k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ttar.kg/ru/treatment-of-citizen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2025-04-28T05:56:00Z</cp:lastPrinted>
  <dcterms:created xsi:type="dcterms:W3CDTF">2025-04-28T06:05:00Z</dcterms:created>
  <dcterms:modified xsi:type="dcterms:W3CDTF">2025-04-28T06:05:00Z</dcterms:modified>
</cp:coreProperties>
</file>