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8DDEB" w14:textId="77777777" w:rsidR="00A60364" w:rsidRPr="00A60364" w:rsidRDefault="00A60364" w:rsidP="00A60364">
      <w:pPr>
        <w:spacing w:after="0" w:line="240" w:lineRule="auto"/>
        <w:jc w:val="right"/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</w:pPr>
      <w:r w:rsidRPr="00A60364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1-тиркеме</w:t>
      </w:r>
    </w:p>
    <w:p w14:paraId="6E166659" w14:textId="77777777" w:rsidR="00CC6B3C" w:rsidRDefault="00CC6B3C" w:rsidP="00432217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</w:rPr>
      </w:pPr>
      <w:proofErr w:type="spellStart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>Кытай</w:t>
      </w:r>
      <w:proofErr w:type="spellEnd"/>
      <w:r w:rsidRPr="0043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>Эл</w:t>
      </w:r>
      <w:r w:rsidRPr="00432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  <w:r w:rsidRPr="0043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 xml:space="preserve">Кыргыз </w:t>
      </w:r>
      <w:proofErr w:type="spellStart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>Республикасынын</w:t>
      </w:r>
      <w:proofErr w:type="spellEnd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>жарандары</w:t>
      </w:r>
      <w:proofErr w:type="spellEnd"/>
      <w:r w:rsidRPr="00432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>үчүн</w:t>
      </w:r>
      <w:proofErr w:type="spellEnd"/>
      <w:r w:rsidRPr="0043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>17</w:t>
      </w:r>
      <w:r w:rsidRPr="00432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>өкмөттүк</w:t>
      </w:r>
      <w:proofErr w:type="spellEnd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 xml:space="preserve"> стипендия</w:t>
      </w:r>
      <w:r w:rsidRPr="00432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>бөлөт</w:t>
      </w:r>
      <w:proofErr w:type="spellEnd"/>
    </w:p>
    <w:p w14:paraId="6C614656" w14:textId="77777777" w:rsidR="00432217" w:rsidRPr="00432217" w:rsidRDefault="00432217" w:rsidP="00432217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14:paraId="6AD4418F" w14:textId="77777777" w:rsidR="00CC6B3C" w:rsidRDefault="00CC6B3C" w:rsidP="00432217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  <w:lang w:val="ky-KG"/>
        </w:rPr>
      </w:pPr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>202</w:t>
      </w:r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  <w:lang w:val="ky-KG"/>
        </w:rPr>
        <w:t>5</w:t>
      </w:r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>-202</w:t>
      </w:r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  <w:lang w:val="ky-KG"/>
        </w:rPr>
        <w:t>6</w:t>
      </w:r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>окуу</w:t>
      </w:r>
      <w:proofErr w:type="spellEnd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>Кытай</w:t>
      </w:r>
      <w:proofErr w:type="spellEnd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 xml:space="preserve"> Эл </w:t>
      </w:r>
      <w:proofErr w:type="spellStart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>Республикасынын</w:t>
      </w:r>
      <w:proofErr w:type="spellEnd"/>
      <w:r w:rsidRPr="0043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217">
        <w:rPr>
          <w:rFonts w:ascii="Times New Roman" w:hAnsi="Times New Roman" w:cs="Times New Roman"/>
          <w:b/>
          <w:sz w:val="28"/>
          <w:szCs w:val="28"/>
          <w:lang w:val="ky-KG"/>
        </w:rPr>
        <w:t>ж</w:t>
      </w:r>
      <w:proofErr w:type="spellStart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>огорку</w:t>
      </w:r>
      <w:proofErr w:type="spellEnd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>кесиптик</w:t>
      </w:r>
      <w:proofErr w:type="spellEnd"/>
      <w:r w:rsidRPr="00432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>билим</w:t>
      </w:r>
      <w:proofErr w:type="spellEnd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>берүү</w:t>
      </w:r>
      <w:proofErr w:type="spellEnd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>уюмдарында</w:t>
      </w:r>
      <w:proofErr w:type="spellEnd"/>
      <w:r w:rsidRPr="00432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>окутуу</w:t>
      </w:r>
      <w:proofErr w:type="spellEnd"/>
      <w:r w:rsidRPr="00432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>үчүн</w:t>
      </w:r>
      <w:proofErr w:type="spellEnd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 xml:space="preserve"> Кыргыз </w:t>
      </w:r>
      <w:proofErr w:type="spellStart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>Республикасынын</w:t>
      </w:r>
      <w:proofErr w:type="spellEnd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>жарандарын</w:t>
      </w:r>
      <w:proofErr w:type="spellEnd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>конкурстук</w:t>
      </w:r>
      <w:proofErr w:type="spellEnd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>тандоону</w:t>
      </w:r>
      <w:proofErr w:type="spellEnd"/>
      <w:r w:rsidRPr="00432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>өткөрүү</w:t>
      </w:r>
      <w:proofErr w:type="spellEnd"/>
      <w:r w:rsidRPr="004322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>жөнүндө</w:t>
      </w:r>
      <w:proofErr w:type="spellEnd"/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</w:rPr>
        <w:t xml:space="preserve"> </w:t>
      </w:r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  <w:lang w:val="ky-KG"/>
        </w:rPr>
        <w:t>жарыя</w:t>
      </w:r>
    </w:p>
    <w:p w14:paraId="6BE3EF93" w14:textId="77777777" w:rsidR="00432217" w:rsidRPr="00432217" w:rsidRDefault="00432217" w:rsidP="00432217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14:paraId="226AD882" w14:textId="77777777" w:rsidR="00CC6B3C" w:rsidRPr="00432217" w:rsidRDefault="00CC6B3C" w:rsidP="00432217">
      <w:pPr>
        <w:pStyle w:val="a4"/>
        <w:spacing w:beforeAutospacing="0" w:afterAutospacing="0" w:line="240" w:lineRule="auto"/>
        <w:ind w:firstLine="708"/>
        <w:jc w:val="both"/>
        <w:rPr>
          <w:sz w:val="28"/>
          <w:szCs w:val="28"/>
          <w:lang w:val="ky-KG" w:bidi="ar"/>
        </w:rPr>
      </w:pPr>
      <w:r w:rsidRPr="00432217">
        <w:rPr>
          <w:sz w:val="28"/>
          <w:szCs w:val="28"/>
          <w:lang w:val="ky-KG"/>
        </w:rPr>
        <w:t xml:space="preserve">2015-жылдын 16-декабрында Пекин шаарында кол коюлган Кыргыз Республикасынын Билим берүү жана илим министрлиги менен Кытай Эл Республикасынын Билим берүү министрлигинин ортосундагы Билим берүү жаатында кызматташуу жөнүндө макулдашууга </w:t>
      </w:r>
      <w:r w:rsidRPr="00432217">
        <w:rPr>
          <w:rStyle w:val="ezkurwreuab5ozgtqnkl"/>
          <w:sz w:val="28"/>
          <w:szCs w:val="28"/>
          <w:lang w:val="ru-RU"/>
        </w:rPr>
        <w:t>(</w:t>
      </w:r>
      <w:proofErr w:type="spellStart"/>
      <w:r w:rsidRPr="00432217">
        <w:rPr>
          <w:rStyle w:val="ezkurwreuab5ozgtqnkl"/>
          <w:sz w:val="28"/>
          <w:szCs w:val="28"/>
          <w:lang w:val="ru-RU"/>
        </w:rPr>
        <w:t>мындан</w:t>
      </w:r>
      <w:proofErr w:type="spellEnd"/>
      <w:r w:rsidRPr="00432217">
        <w:rPr>
          <w:rStyle w:val="ezkurwreuab5ozgtqnkl"/>
          <w:sz w:val="28"/>
          <w:szCs w:val="28"/>
          <w:lang w:val="ru-RU"/>
        </w:rPr>
        <w:t xml:space="preserve"> ары - </w:t>
      </w:r>
      <w:proofErr w:type="spellStart"/>
      <w:r w:rsidRPr="00432217">
        <w:rPr>
          <w:rStyle w:val="ezkurwreuab5ozgtqnkl"/>
          <w:sz w:val="28"/>
          <w:szCs w:val="28"/>
          <w:lang w:val="ru-RU"/>
        </w:rPr>
        <w:t>Макулдашуу</w:t>
      </w:r>
      <w:proofErr w:type="spellEnd"/>
      <w:r w:rsidRPr="00432217">
        <w:rPr>
          <w:rStyle w:val="ezkurwreuab5ozgtqnkl"/>
          <w:sz w:val="28"/>
          <w:szCs w:val="28"/>
          <w:lang w:val="ru-RU"/>
        </w:rPr>
        <w:t>)</w:t>
      </w:r>
      <w:r w:rsidRPr="00432217">
        <w:rPr>
          <w:sz w:val="28"/>
          <w:szCs w:val="28"/>
          <w:lang w:val="ky-KG"/>
        </w:rPr>
        <w:t xml:space="preserve"> алкагында, </w:t>
      </w:r>
      <w:proofErr w:type="spellStart"/>
      <w:r w:rsidRPr="00432217">
        <w:rPr>
          <w:sz w:val="28"/>
          <w:szCs w:val="28"/>
          <w:lang w:val="ru-RU" w:eastAsia="ru-RU" w:bidi="ar"/>
        </w:rPr>
        <w:t>Кытай</w:t>
      </w:r>
      <w:proofErr w:type="spellEnd"/>
      <w:r w:rsidRPr="00432217">
        <w:rPr>
          <w:sz w:val="28"/>
          <w:szCs w:val="28"/>
          <w:lang w:val="ru-RU" w:eastAsia="ru-RU" w:bidi="ar"/>
        </w:rPr>
        <w:t xml:space="preserve"> Эл </w:t>
      </w:r>
      <w:proofErr w:type="spellStart"/>
      <w:r w:rsidRPr="00432217">
        <w:rPr>
          <w:sz w:val="28"/>
          <w:szCs w:val="28"/>
          <w:lang w:val="ru-RU" w:eastAsia="ru-RU" w:bidi="ar"/>
        </w:rPr>
        <w:t>Республикасынын</w:t>
      </w:r>
      <w:proofErr w:type="spellEnd"/>
      <w:r w:rsidRPr="00432217">
        <w:rPr>
          <w:sz w:val="28"/>
          <w:szCs w:val="28"/>
          <w:lang w:val="ru-RU" w:eastAsia="ru-RU" w:bidi="ar"/>
        </w:rPr>
        <w:t xml:space="preserve"> </w:t>
      </w:r>
      <w:proofErr w:type="spellStart"/>
      <w:r w:rsidRPr="00432217">
        <w:rPr>
          <w:sz w:val="28"/>
          <w:szCs w:val="28"/>
          <w:lang w:val="ru-RU" w:eastAsia="ru-RU" w:bidi="ar"/>
        </w:rPr>
        <w:t>билим</w:t>
      </w:r>
      <w:proofErr w:type="spellEnd"/>
      <w:r w:rsidRPr="00432217">
        <w:rPr>
          <w:sz w:val="28"/>
          <w:szCs w:val="28"/>
          <w:lang w:val="ru-RU" w:eastAsia="ru-RU" w:bidi="ar"/>
        </w:rPr>
        <w:t xml:space="preserve"> </w:t>
      </w:r>
      <w:proofErr w:type="spellStart"/>
      <w:r w:rsidRPr="00432217">
        <w:rPr>
          <w:sz w:val="28"/>
          <w:szCs w:val="28"/>
          <w:lang w:val="ru-RU" w:eastAsia="ru-RU" w:bidi="ar"/>
        </w:rPr>
        <w:t>берүү</w:t>
      </w:r>
      <w:proofErr w:type="spellEnd"/>
      <w:r w:rsidRPr="00432217">
        <w:rPr>
          <w:sz w:val="28"/>
          <w:szCs w:val="28"/>
          <w:lang w:val="ru-RU" w:eastAsia="ru-RU" w:bidi="ar"/>
        </w:rPr>
        <w:t xml:space="preserve"> </w:t>
      </w:r>
      <w:proofErr w:type="spellStart"/>
      <w:r w:rsidRPr="00432217">
        <w:rPr>
          <w:sz w:val="28"/>
          <w:szCs w:val="28"/>
          <w:lang w:val="ru-RU" w:eastAsia="ru-RU" w:bidi="ar"/>
        </w:rPr>
        <w:t>фондун</w:t>
      </w:r>
      <w:proofErr w:type="spellEnd"/>
      <w:r w:rsidRPr="00432217">
        <w:rPr>
          <w:sz w:val="28"/>
          <w:szCs w:val="28"/>
          <w:lang w:val="ru-RU" w:eastAsia="ru-RU" w:bidi="ar"/>
        </w:rPr>
        <w:t xml:space="preserve"> </w:t>
      </w:r>
      <w:proofErr w:type="spellStart"/>
      <w:r w:rsidRPr="00432217">
        <w:rPr>
          <w:sz w:val="28"/>
          <w:szCs w:val="28"/>
          <w:lang w:val="ru-RU" w:eastAsia="ru-RU" w:bidi="ar"/>
        </w:rPr>
        <w:t>башкаруу</w:t>
      </w:r>
      <w:proofErr w:type="spellEnd"/>
      <w:r w:rsidRPr="00432217">
        <w:rPr>
          <w:sz w:val="28"/>
          <w:szCs w:val="28"/>
          <w:lang w:val="ru-RU" w:eastAsia="ru-RU" w:bidi="ar"/>
        </w:rPr>
        <w:t xml:space="preserve"> </w:t>
      </w:r>
      <w:proofErr w:type="spellStart"/>
      <w:r w:rsidRPr="00432217">
        <w:rPr>
          <w:sz w:val="28"/>
          <w:szCs w:val="28"/>
          <w:lang w:val="ru-RU" w:eastAsia="ru-RU" w:bidi="ar"/>
        </w:rPr>
        <w:t>боюнча</w:t>
      </w:r>
      <w:proofErr w:type="spellEnd"/>
      <w:r w:rsidRPr="00432217">
        <w:rPr>
          <w:sz w:val="28"/>
          <w:szCs w:val="28"/>
          <w:lang w:val="ru-RU" w:eastAsia="ru-RU" w:bidi="ar"/>
        </w:rPr>
        <w:t xml:space="preserve"> </w:t>
      </w:r>
      <w:proofErr w:type="spellStart"/>
      <w:r w:rsidRPr="00432217">
        <w:rPr>
          <w:sz w:val="28"/>
          <w:szCs w:val="28"/>
          <w:lang w:val="ru-RU" w:eastAsia="ru-RU" w:bidi="ar"/>
        </w:rPr>
        <w:t>мамлекеттик</w:t>
      </w:r>
      <w:proofErr w:type="spellEnd"/>
      <w:r w:rsidRPr="00432217">
        <w:rPr>
          <w:sz w:val="28"/>
          <w:szCs w:val="28"/>
          <w:lang w:val="ru-RU" w:eastAsia="ru-RU" w:bidi="ar"/>
        </w:rPr>
        <w:t xml:space="preserve"> </w:t>
      </w:r>
      <w:proofErr w:type="spellStart"/>
      <w:r w:rsidRPr="00432217">
        <w:rPr>
          <w:sz w:val="28"/>
          <w:szCs w:val="28"/>
          <w:lang w:val="ru-RU" w:eastAsia="ru-RU" w:bidi="ar"/>
        </w:rPr>
        <w:t>комитети</w:t>
      </w:r>
      <w:proofErr w:type="spellEnd"/>
      <w:r w:rsidRPr="00432217">
        <w:rPr>
          <w:sz w:val="28"/>
          <w:szCs w:val="28"/>
          <w:lang w:val="ru-RU" w:eastAsia="ru-RU" w:bidi="ar"/>
        </w:rPr>
        <w:t xml:space="preserve"> </w:t>
      </w:r>
      <w:proofErr w:type="spellStart"/>
      <w:r w:rsidRPr="00432217">
        <w:rPr>
          <w:sz w:val="28"/>
          <w:szCs w:val="28"/>
          <w:lang w:val="ru-RU" w:eastAsia="ru-RU" w:bidi="ar"/>
        </w:rPr>
        <w:t>тарабынан</w:t>
      </w:r>
      <w:proofErr w:type="spellEnd"/>
      <w:r w:rsidRPr="00432217">
        <w:rPr>
          <w:sz w:val="28"/>
          <w:szCs w:val="28"/>
          <w:lang w:val="ru-RU" w:eastAsia="ru-RU" w:bidi="ar"/>
        </w:rPr>
        <w:t xml:space="preserve"> Кыргыз </w:t>
      </w:r>
      <w:proofErr w:type="spellStart"/>
      <w:r w:rsidRPr="00432217">
        <w:rPr>
          <w:sz w:val="28"/>
          <w:szCs w:val="28"/>
          <w:lang w:val="ru-RU" w:eastAsia="ru-RU" w:bidi="ar"/>
        </w:rPr>
        <w:t>Республикасынын</w:t>
      </w:r>
      <w:proofErr w:type="spellEnd"/>
      <w:r w:rsidRPr="00432217">
        <w:rPr>
          <w:sz w:val="28"/>
          <w:szCs w:val="28"/>
          <w:lang w:val="ru-RU" w:eastAsia="ru-RU" w:bidi="ar"/>
        </w:rPr>
        <w:t xml:space="preserve"> </w:t>
      </w:r>
      <w:proofErr w:type="spellStart"/>
      <w:r w:rsidRPr="00432217">
        <w:rPr>
          <w:sz w:val="28"/>
          <w:szCs w:val="28"/>
          <w:lang w:val="ru-RU" w:eastAsia="ru-RU" w:bidi="ar"/>
        </w:rPr>
        <w:t>жарандарына</w:t>
      </w:r>
      <w:proofErr w:type="spellEnd"/>
      <w:r w:rsidRPr="00432217">
        <w:rPr>
          <w:sz w:val="28"/>
          <w:szCs w:val="28"/>
          <w:lang w:val="ru-RU" w:eastAsia="ru-RU" w:bidi="ar"/>
        </w:rPr>
        <w:t xml:space="preserve"> 2025-2026-окуу </w:t>
      </w:r>
      <w:proofErr w:type="spellStart"/>
      <w:r w:rsidRPr="00432217">
        <w:rPr>
          <w:sz w:val="28"/>
          <w:szCs w:val="28"/>
          <w:lang w:val="ru-RU" w:eastAsia="ru-RU" w:bidi="ar"/>
        </w:rPr>
        <w:t>жылына</w:t>
      </w:r>
      <w:proofErr w:type="spellEnd"/>
      <w:r w:rsidRPr="00432217">
        <w:rPr>
          <w:sz w:val="28"/>
          <w:szCs w:val="28"/>
          <w:lang w:eastAsia="ru-RU" w:bidi="ar"/>
        </w:rPr>
        <w:t> </w:t>
      </w:r>
      <w:r w:rsidRPr="00432217">
        <w:rPr>
          <w:sz w:val="28"/>
          <w:szCs w:val="28"/>
          <w:lang w:val="ru-RU" w:eastAsia="ru-RU" w:bidi="ar"/>
        </w:rPr>
        <w:t xml:space="preserve">бакалавр, магистратура, докторантура </w:t>
      </w:r>
      <w:proofErr w:type="spellStart"/>
      <w:r w:rsidRPr="00432217">
        <w:rPr>
          <w:sz w:val="28"/>
          <w:szCs w:val="28"/>
          <w:lang w:val="ru-RU" w:eastAsia="ru-RU" w:bidi="ar"/>
        </w:rPr>
        <w:t>жана</w:t>
      </w:r>
      <w:proofErr w:type="spellEnd"/>
      <w:r w:rsidRPr="00432217">
        <w:rPr>
          <w:sz w:val="28"/>
          <w:szCs w:val="28"/>
          <w:lang w:val="ru-RU" w:eastAsia="ru-RU" w:bidi="ar"/>
        </w:rPr>
        <w:t xml:space="preserve"> </w:t>
      </w:r>
      <w:proofErr w:type="spellStart"/>
      <w:r w:rsidRPr="00432217">
        <w:rPr>
          <w:sz w:val="28"/>
          <w:szCs w:val="28"/>
          <w:lang w:val="ru-RU" w:eastAsia="ru-RU" w:bidi="ar"/>
        </w:rPr>
        <w:t>тил</w:t>
      </w:r>
      <w:proofErr w:type="spellEnd"/>
      <w:r w:rsidRPr="00432217">
        <w:rPr>
          <w:sz w:val="28"/>
          <w:szCs w:val="28"/>
          <w:lang w:val="ru-RU" w:eastAsia="ru-RU" w:bidi="ar"/>
        </w:rPr>
        <w:t xml:space="preserve"> </w:t>
      </w:r>
      <w:proofErr w:type="spellStart"/>
      <w:r w:rsidRPr="00432217">
        <w:rPr>
          <w:sz w:val="28"/>
          <w:szCs w:val="28"/>
          <w:lang w:val="ru-RU" w:eastAsia="ru-RU" w:bidi="ar"/>
        </w:rPr>
        <w:t>такшалмас</w:t>
      </w:r>
      <w:proofErr w:type="spellEnd"/>
      <w:r w:rsidRPr="00432217">
        <w:rPr>
          <w:sz w:val="28"/>
          <w:szCs w:val="28"/>
          <w:lang w:val="ky-KG" w:eastAsia="ru-RU" w:bidi="ar"/>
        </w:rPr>
        <w:t xml:space="preserve">ы </w:t>
      </w:r>
      <w:proofErr w:type="spellStart"/>
      <w:r w:rsidRPr="00432217">
        <w:rPr>
          <w:rStyle w:val="a3"/>
          <w:color w:val="auto"/>
          <w:sz w:val="28"/>
          <w:szCs w:val="28"/>
          <w:u w:val="none"/>
          <w:lang w:val="ru-RU"/>
        </w:rPr>
        <w:t>программалары</w:t>
      </w:r>
      <w:proofErr w:type="spellEnd"/>
      <w:r w:rsidRPr="00432217">
        <w:rPr>
          <w:rStyle w:val="a3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00432217">
        <w:rPr>
          <w:rStyle w:val="a3"/>
          <w:color w:val="auto"/>
          <w:sz w:val="28"/>
          <w:szCs w:val="28"/>
          <w:u w:val="none"/>
          <w:lang w:val="ru-RU"/>
        </w:rPr>
        <w:t>боюнча</w:t>
      </w:r>
      <w:proofErr w:type="spellEnd"/>
      <w:r w:rsidRPr="00432217">
        <w:rPr>
          <w:rStyle w:val="a3"/>
          <w:color w:val="auto"/>
          <w:sz w:val="28"/>
          <w:szCs w:val="28"/>
          <w:u w:val="none"/>
          <w:lang w:val="ru-RU"/>
        </w:rPr>
        <w:t xml:space="preserve"> </w:t>
      </w:r>
      <w:r w:rsidRPr="00432217">
        <w:rPr>
          <w:rStyle w:val="a3"/>
          <w:color w:val="auto"/>
          <w:sz w:val="28"/>
          <w:szCs w:val="28"/>
          <w:u w:val="none"/>
          <w:lang w:val="ky-KG"/>
        </w:rPr>
        <w:t>17 (он жети)</w:t>
      </w:r>
      <w:r w:rsidRPr="00432217">
        <w:rPr>
          <w:b/>
          <w:bCs/>
          <w:sz w:val="28"/>
          <w:szCs w:val="28"/>
          <w:lang w:val="ru-RU" w:eastAsia="ru-RU" w:bidi="ar"/>
        </w:rPr>
        <w:t xml:space="preserve"> орун </w:t>
      </w:r>
      <w:proofErr w:type="spellStart"/>
      <w:r w:rsidRPr="00432217">
        <w:rPr>
          <w:b/>
          <w:bCs/>
          <w:sz w:val="28"/>
          <w:szCs w:val="28"/>
          <w:lang w:val="ru-RU" w:eastAsia="ru-RU" w:bidi="ar"/>
        </w:rPr>
        <w:t>мамлекеттик</w:t>
      </w:r>
      <w:proofErr w:type="spellEnd"/>
      <w:r w:rsidRPr="00432217">
        <w:rPr>
          <w:b/>
          <w:bCs/>
          <w:sz w:val="28"/>
          <w:szCs w:val="28"/>
          <w:lang w:val="ru-RU" w:eastAsia="ru-RU" w:bidi="ar"/>
        </w:rPr>
        <w:t xml:space="preserve"> стипендия </w:t>
      </w:r>
      <w:proofErr w:type="spellStart"/>
      <w:r w:rsidRPr="00432217">
        <w:rPr>
          <w:b/>
          <w:bCs/>
          <w:sz w:val="28"/>
          <w:szCs w:val="28"/>
          <w:lang w:val="ru-RU" w:eastAsia="ru-RU" w:bidi="ar"/>
        </w:rPr>
        <w:t>бөлүндү</w:t>
      </w:r>
      <w:proofErr w:type="spellEnd"/>
      <w:r w:rsidRPr="00432217">
        <w:rPr>
          <w:sz w:val="28"/>
          <w:szCs w:val="28"/>
          <w:lang w:val="ru-RU" w:bidi="ar"/>
        </w:rPr>
        <w:t>.</w:t>
      </w:r>
    </w:p>
    <w:p w14:paraId="7800C1AC" w14:textId="77777777" w:rsidR="00CC6B3C" w:rsidRPr="00432217" w:rsidRDefault="00CC6B3C" w:rsidP="00432217">
      <w:pPr>
        <w:pStyle w:val="a4"/>
        <w:spacing w:beforeAutospacing="0" w:afterAutospacing="0" w:line="240" w:lineRule="auto"/>
        <w:ind w:firstLine="708"/>
        <w:jc w:val="both"/>
        <w:rPr>
          <w:sz w:val="28"/>
          <w:szCs w:val="28"/>
          <w:lang w:val="ky-KG" w:bidi="ar"/>
        </w:rPr>
      </w:pPr>
      <w:r w:rsidRPr="00432217">
        <w:rPr>
          <w:sz w:val="28"/>
          <w:szCs w:val="28"/>
          <w:lang w:val="ky-KG" w:bidi="ar"/>
        </w:rPr>
        <w:t>Конкурска катышуу үчүн талапкерлер төмөнкү документтерди тапшырышы керек:</w:t>
      </w:r>
    </w:p>
    <w:p w14:paraId="5012EA81" w14:textId="77777777" w:rsidR="00CC6B3C" w:rsidRPr="00432217" w:rsidRDefault="00CC6B3C" w:rsidP="004322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 w:eastAsia="ru-RU"/>
        </w:rPr>
      </w:pPr>
      <w:r w:rsidRPr="00432217">
        <w:rPr>
          <w:rFonts w:ascii="Times New Roman" w:hAnsi="Times New Roman" w:cs="Times New Roman"/>
          <w:b/>
          <w:sz w:val="28"/>
          <w:szCs w:val="28"/>
          <w:lang w:val="ky-KG" w:eastAsia="ru-RU"/>
        </w:rPr>
        <w:t>Бакалавр жана кытай тил такшалмасы программалырына катышуу үчүн төмөнкү документтерди тапшыруу зарыл:</w:t>
      </w:r>
    </w:p>
    <w:p w14:paraId="00BB3CFF" w14:textId="77777777" w:rsidR="00CC6B3C" w:rsidRPr="00432217" w:rsidRDefault="00CC6B3C" w:rsidP="0043221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Англис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жана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орус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тилдеринде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актуалдуу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резюме;</w:t>
      </w:r>
    </w:p>
    <w:p w14:paraId="2A1FA5DB" w14:textId="77777777" w:rsidR="00CC6B3C" w:rsidRPr="00432217" w:rsidRDefault="00CC6B3C" w:rsidP="0043221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Загранпаспортунун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көчүрмөсү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(2026-жылдын 1-мартына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жарактуу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болушу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керек);</w:t>
      </w:r>
    </w:p>
    <w:p w14:paraId="1B2A8446" w14:textId="77777777" w:rsidR="00CC6B3C" w:rsidRPr="00432217" w:rsidRDefault="00CC6B3C" w:rsidP="0043221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Англис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тилине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же кытай тилине</w:t>
      </w:r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которулган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жана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нотариалдык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жактан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күбөлөндүрүлгөн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орто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билим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жөнүндө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аттестаты же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окууда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жетишкендиги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тууралуу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маалым каттын</w:t>
      </w:r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көчүрмөсү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9213BDF" w14:textId="77777777" w:rsidR="00CC6B3C" w:rsidRPr="00432217" w:rsidRDefault="00CC6B3C" w:rsidP="0043221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Кытай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же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англис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тилинде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окуу планы (</w:t>
      </w:r>
      <w:r w:rsidRPr="00432217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432217">
        <w:rPr>
          <w:rFonts w:ascii="Times New Roman" w:hAnsi="Times New Roman" w:cs="Times New Roman"/>
          <w:sz w:val="28"/>
          <w:szCs w:val="28"/>
        </w:rPr>
        <w:t xml:space="preserve"> </w:t>
      </w:r>
      <w:r w:rsidRPr="00432217">
        <w:rPr>
          <w:rFonts w:ascii="Times New Roman" w:hAnsi="Times New Roman" w:cs="Times New Roman"/>
          <w:sz w:val="28"/>
          <w:szCs w:val="28"/>
          <w:lang w:val="en-US"/>
        </w:rPr>
        <w:t>plan</w:t>
      </w:r>
      <w:r w:rsidRPr="00432217">
        <w:rPr>
          <w:rFonts w:ascii="Times New Roman" w:hAnsi="Times New Roman" w:cs="Times New Roman"/>
          <w:sz w:val="28"/>
          <w:szCs w:val="28"/>
          <w:lang w:val="ky-KG"/>
        </w:rPr>
        <w:t>)</w:t>
      </w:r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, 200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сөздөн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кем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эмес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B02B251" w14:textId="77777777" w:rsidR="00CC6B3C" w:rsidRPr="00432217" w:rsidRDefault="00CC6B3C" w:rsidP="0043221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Кытай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тилин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билүү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деңгээлин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тастыктаган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күбөлүгү</w:t>
      </w:r>
      <w:proofErr w:type="spellEnd"/>
      <w:proofErr w:type="gram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(HSK)</w:t>
      </w:r>
      <w:r w:rsidRPr="00432217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,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сөзсүз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түрдө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деңгээлден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төмөн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болбошу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керек;</w:t>
      </w:r>
    </w:p>
    <w:p w14:paraId="517F968E" w14:textId="77777777" w:rsidR="00CC6B3C" w:rsidRPr="00432217" w:rsidRDefault="00CC6B3C" w:rsidP="0043221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217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Билим берүү уюму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тарабынан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берилген</w:t>
      </w:r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эки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сунуш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кат (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англис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же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кытай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тилдеринде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14:paraId="26BFAA37" w14:textId="77777777" w:rsidR="00CC6B3C" w:rsidRPr="00432217" w:rsidRDefault="00CC6B3C" w:rsidP="0043221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Англис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тилин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билүү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деңгээлин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тастыкт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val="ky-KG" w:eastAsia="ru-RU"/>
        </w:rPr>
        <w:t>а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ган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> (TOEFL, IELTS) 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күбөлүк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432217">
        <w:rPr>
          <w:rFonts w:ascii="Times New Roman" w:hAnsi="Times New Roman" w:cs="Times New Roman"/>
          <w:sz w:val="28"/>
          <w:szCs w:val="28"/>
          <w:lang w:val="ky-KG" w:eastAsia="ru-RU"/>
        </w:rPr>
        <w:t>артыкчылык берилет</w:t>
      </w:r>
      <w:r w:rsidRPr="00432217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14:paraId="21F1D7A6" w14:textId="77777777" w:rsidR="00CC6B3C" w:rsidRPr="00432217" w:rsidRDefault="00CC6B3C" w:rsidP="0043221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Талапкердин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жетишкендиктери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жөнүндө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күбөлүктөрдүн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дипломдордун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32217">
        <w:rPr>
          <w:rFonts w:ascii="Times New Roman" w:hAnsi="Times New Roman" w:cs="Times New Roman"/>
          <w:sz w:val="28"/>
          <w:szCs w:val="28"/>
          <w:lang w:val="ky-KG" w:eastAsia="ru-RU"/>
        </w:rPr>
        <w:t>а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рдак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грамоталардын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макалалардын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ошондой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эле башка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документтердин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көчүрмөлөрү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эгерде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болсо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14:paraId="55EAC2B6" w14:textId="77777777" w:rsidR="00CC6B3C" w:rsidRPr="00432217" w:rsidRDefault="00CC6B3C" w:rsidP="0043221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Кытай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Эл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Республикасына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окууга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тапшыргандар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үчүн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медициналык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маалым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кат </w:t>
      </w:r>
      <w:r w:rsidRPr="00432217">
        <w:rPr>
          <w:rStyle w:val="ezkurwreuab5ozgtqnkl"/>
          <w:rFonts w:ascii="Times New Roman" w:hAnsi="Times New Roman" w:cs="Times New Roman"/>
          <w:sz w:val="28"/>
          <w:szCs w:val="28"/>
        </w:rPr>
        <w:t>(</w:t>
      </w:r>
      <w:proofErr w:type="spellStart"/>
      <w:r w:rsidRPr="00432217">
        <w:rPr>
          <w:rStyle w:val="ezkurwreuab5ozgtqnkl"/>
          <w:rFonts w:ascii="Times New Roman" w:hAnsi="Times New Roman" w:cs="Times New Roman"/>
          <w:sz w:val="28"/>
          <w:szCs w:val="28"/>
        </w:rPr>
        <w:t>милдеттүү</w:t>
      </w:r>
      <w:proofErr w:type="spellEnd"/>
      <w:r w:rsidRPr="00432217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217">
        <w:rPr>
          <w:rStyle w:val="ezkurwreuab5ozgtqnkl"/>
          <w:rFonts w:ascii="Times New Roman" w:hAnsi="Times New Roman" w:cs="Times New Roman"/>
          <w:sz w:val="28"/>
          <w:szCs w:val="28"/>
        </w:rPr>
        <w:t>түрдө-тиркелген</w:t>
      </w:r>
      <w:proofErr w:type="spellEnd"/>
      <w:r w:rsidRPr="00432217">
        <w:rPr>
          <w:rFonts w:ascii="Times New Roman" w:hAnsi="Times New Roman" w:cs="Times New Roman"/>
          <w:sz w:val="28"/>
          <w:szCs w:val="28"/>
        </w:rPr>
        <w:t xml:space="preserve"> </w:t>
      </w:r>
      <w:r w:rsidRPr="00432217">
        <w:rPr>
          <w:rStyle w:val="ezkurwreuab5ozgtqnkl"/>
          <w:rFonts w:ascii="Times New Roman" w:hAnsi="Times New Roman" w:cs="Times New Roman"/>
          <w:sz w:val="28"/>
          <w:szCs w:val="28"/>
        </w:rPr>
        <w:t>форма</w:t>
      </w:r>
      <w:r w:rsidRPr="00432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217">
        <w:rPr>
          <w:rStyle w:val="ezkurwreuab5ozgtqnkl"/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432217">
        <w:rPr>
          <w:rFonts w:ascii="Times New Roman" w:hAnsi="Times New Roman" w:cs="Times New Roman"/>
          <w:sz w:val="28"/>
          <w:szCs w:val="28"/>
        </w:rPr>
        <w:t>)</w:t>
      </w:r>
      <w:r w:rsidRPr="0043221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A3C9DEE" w14:textId="77777777" w:rsidR="00CC6B3C" w:rsidRPr="00432217" w:rsidRDefault="00CC6B3C" w:rsidP="0043221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Соттолбогондугу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боюнча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аныктама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28376D2" w14:textId="77777777" w:rsidR="00CC6B3C" w:rsidRPr="00432217" w:rsidRDefault="00CC6B3C" w:rsidP="00432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723B71" w14:textId="77777777" w:rsidR="00CC6B3C" w:rsidRPr="00432217" w:rsidRDefault="00CC6B3C" w:rsidP="004322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22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Магистратура </w:t>
      </w:r>
      <w:proofErr w:type="spellStart"/>
      <w:r w:rsidRPr="00432217">
        <w:rPr>
          <w:rFonts w:ascii="Times New Roman" w:hAnsi="Times New Roman" w:cs="Times New Roman"/>
          <w:b/>
          <w:sz w:val="28"/>
          <w:szCs w:val="28"/>
          <w:lang w:eastAsia="ru-RU"/>
        </w:rPr>
        <w:t>жана</w:t>
      </w:r>
      <w:proofErr w:type="spellEnd"/>
      <w:r w:rsidRPr="004322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докторантура </w:t>
      </w:r>
      <w:proofErr w:type="spellStart"/>
      <w:r w:rsidRPr="00432217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программаларына</w:t>
      </w:r>
      <w:proofErr w:type="spellEnd"/>
      <w:r w:rsidRPr="004322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b/>
          <w:sz w:val="28"/>
          <w:szCs w:val="28"/>
          <w:lang w:eastAsia="ru-RU"/>
        </w:rPr>
        <w:t>катышуу</w:t>
      </w:r>
      <w:proofErr w:type="spellEnd"/>
      <w:r w:rsidRPr="004322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b/>
          <w:sz w:val="28"/>
          <w:szCs w:val="28"/>
          <w:lang w:eastAsia="ru-RU"/>
        </w:rPr>
        <w:t>үчүн</w:t>
      </w:r>
      <w:proofErr w:type="spellEnd"/>
      <w:r w:rsidRPr="004322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b/>
          <w:sz w:val="28"/>
          <w:szCs w:val="28"/>
          <w:lang w:eastAsia="ru-RU"/>
        </w:rPr>
        <w:t>төмөнкү</w:t>
      </w:r>
      <w:proofErr w:type="spellEnd"/>
      <w:r w:rsidRPr="004322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b/>
          <w:sz w:val="28"/>
          <w:szCs w:val="28"/>
          <w:lang w:eastAsia="ru-RU"/>
        </w:rPr>
        <w:t>документтерди</w:t>
      </w:r>
      <w:proofErr w:type="spellEnd"/>
      <w:r w:rsidRPr="004322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b/>
          <w:sz w:val="28"/>
          <w:szCs w:val="28"/>
          <w:lang w:eastAsia="ru-RU"/>
        </w:rPr>
        <w:t>тапшыруу</w:t>
      </w:r>
      <w:proofErr w:type="spellEnd"/>
      <w:r w:rsidRPr="004322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зарыл:</w:t>
      </w:r>
    </w:p>
    <w:p w14:paraId="115F4049" w14:textId="77777777" w:rsidR="00CC6B3C" w:rsidRPr="00432217" w:rsidRDefault="00CC6B3C" w:rsidP="0043221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Англис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жана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орус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тилдеринде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актуалдуу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резюме;</w:t>
      </w:r>
    </w:p>
    <w:p w14:paraId="0E31E905" w14:textId="77777777" w:rsidR="00CC6B3C" w:rsidRPr="00432217" w:rsidRDefault="00CC6B3C" w:rsidP="0043221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Паспортунун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көчүрмөсү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(2025-жылдын 1-мартына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жарактуу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болушу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керек);</w:t>
      </w:r>
    </w:p>
    <w:p w14:paraId="2BC516A5" w14:textId="77777777" w:rsidR="00CC6B3C" w:rsidRPr="00432217" w:rsidRDefault="00CC6B3C" w:rsidP="0043221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Англис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тилине</w:t>
      </w:r>
      <w:proofErr w:type="spellEnd"/>
      <w:r w:rsidR="00432217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же кытай тилине</w:t>
      </w:r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которулган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жана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нотариалдык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жактан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күбөлөндүрүлгөн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диплому же 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окууда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жетишкендиги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тууралуу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маалым каттын</w:t>
      </w:r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көчүрмөсү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30289C3" w14:textId="77777777" w:rsidR="00CC6B3C" w:rsidRPr="00432217" w:rsidRDefault="00CC6B3C" w:rsidP="0043221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Кытай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же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англис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тилиндеги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изилдоо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планы</w:t>
      </w:r>
      <w:r w:rsidRPr="00432217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Pr="0043221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32217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432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</w:rPr>
        <w:t>proposal</w:t>
      </w:r>
      <w:proofErr w:type="spellEnd"/>
      <w:r w:rsidRPr="00432217">
        <w:rPr>
          <w:rFonts w:ascii="Times New Roman" w:hAnsi="Times New Roman" w:cs="Times New Roman"/>
          <w:sz w:val="28"/>
          <w:szCs w:val="28"/>
        </w:rPr>
        <w:t>)</w:t>
      </w:r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магистранттар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үчүн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- 500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сөздон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кем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эмес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докторанттар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үчүн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кеминде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800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сөздон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кем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эмес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болушу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зарыл.</w:t>
      </w:r>
    </w:p>
    <w:p w14:paraId="536BE52A" w14:textId="77777777" w:rsidR="00CC6B3C" w:rsidRPr="00432217" w:rsidRDefault="00CC6B3C" w:rsidP="0043221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Кытай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тилин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билүү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деңгээлин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тастыктаган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(HSK)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күбөлүгү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сөзсүз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түрдө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2217">
        <w:rPr>
          <w:rFonts w:ascii="Times New Roman" w:hAnsi="Times New Roman" w:cs="Times New Roman"/>
          <w:sz w:val="28"/>
          <w:szCs w:val="28"/>
          <w:lang w:val="ky-KG" w:eastAsia="ru-RU"/>
        </w:rPr>
        <w:t>5</w:t>
      </w:r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деңгээлден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төмөн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болбошу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керек);</w:t>
      </w:r>
    </w:p>
    <w:p w14:paraId="6D43689A" w14:textId="77777777" w:rsidR="00CC6B3C" w:rsidRPr="00432217" w:rsidRDefault="00CC6B3C" w:rsidP="0043221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Окуу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жайы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же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жумушу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тарабынан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эки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сунуш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кат (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англис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же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кытай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тилдеринде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14:paraId="4E10CECF" w14:textId="77777777" w:rsidR="00CC6B3C" w:rsidRPr="00432217" w:rsidRDefault="00CC6B3C" w:rsidP="0043221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Университеттерден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жана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профессорлордон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ала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чакыруу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кабыл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алуу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каты </w:t>
      </w:r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Кытай</w:t>
      </w:r>
      <w:proofErr w:type="spellEnd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тараптын</w:t>
      </w:r>
      <w:proofErr w:type="spellEnd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талаптарына</w:t>
      </w:r>
      <w:proofErr w:type="spellEnd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ылайык</w:t>
      </w:r>
      <w:proofErr w:type="spellEnd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магистратурага</w:t>
      </w:r>
      <w:proofErr w:type="spellEnd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жана</w:t>
      </w:r>
      <w:proofErr w:type="spellEnd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докторантурага</w:t>
      </w:r>
      <w:proofErr w:type="spellEnd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тапшырган</w:t>
      </w:r>
      <w:proofErr w:type="spellEnd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жана</w:t>
      </w:r>
      <w:proofErr w:type="spellEnd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университеттерден</w:t>
      </w:r>
      <w:proofErr w:type="spellEnd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жана</w:t>
      </w:r>
      <w:proofErr w:type="spellEnd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профессорлордон</w:t>
      </w:r>
      <w:proofErr w:type="spellEnd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алдын</w:t>
      </w:r>
      <w:proofErr w:type="spellEnd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ала </w:t>
      </w:r>
      <w:proofErr w:type="spellStart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чакыруу</w:t>
      </w:r>
      <w:proofErr w:type="spellEnd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/</w:t>
      </w:r>
      <w:proofErr w:type="spellStart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кабыл</w:t>
      </w:r>
      <w:proofErr w:type="spellEnd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алуу</w:t>
      </w:r>
      <w:proofErr w:type="spellEnd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катын</w:t>
      </w:r>
      <w:proofErr w:type="spellEnd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алган</w:t>
      </w:r>
      <w:proofErr w:type="spellEnd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талапкерлер</w:t>
      </w:r>
      <w:proofErr w:type="spellEnd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Кытай</w:t>
      </w:r>
      <w:proofErr w:type="spellEnd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өкмөтүнүн</w:t>
      </w:r>
      <w:proofErr w:type="spellEnd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стипендиясын</w:t>
      </w:r>
      <w:proofErr w:type="spellEnd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алууда</w:t>
      </w:r>
      <w:proofErr w:type="spellEnd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артыкчылыкка</w:t>
      </w:r>
      <w:proofErr w:type="spellEnd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ээ</w:t>
      </w:r>
      <w:proofErr w:type="spellEnd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болушат</w:t>
      </w:r>
      <w:proofErr w:type="spellEnd"/>
      <w:r w:rsidRPr="004322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);</w:t>
      </w:r>
    </w:p>
    <w:p w14:paraId="75DAC692" w14:textId="77777777" w:rsidR="00CC6B3C" w:rsidRPr="00432217" w:rsidRDefault="00CC6B3C" w:rsidP="0043221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Англис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тилин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билүү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деңгээлин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тастыкталган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(TOEFL, IELTS)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күбөлүк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432217">
        <w:rPr>
          <w:rFonts w:ascii="Times New Roman" w:hAnsi="Times New Roman" w:cs="Times New Roman"/>
          <w:sz w:val="28"/>
          <w:szCs w:val="28"/>
          <w:lang w:val="ky-KG" w:eastAsia="ru-RU"/>
        </w:rPr>
        <w:t>артыкчылык берилет</w:t>
      </w:r>
      <w:r w:rsidRPr="00432217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14:paraId="6500B40A" w14:textId="77777777" w:rsidR="00CC6B3C" w:rsidRPr="00432217" w:rsidRDefault="00CC6B3C" w:rsidP="0043221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Талапкердин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жетишкендиктери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жөнүндө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күбөлүктөрдүн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илимий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басылмалар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дын,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дипломдордун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32217">
        <w:rPr>
          <w:rFonts w:ascii="Times New Roman" w:hAnsi="Times New Roman" w:cs="Times New Roman"/>
          <w:sz w:val="28"/>
          <w:szCs w:val="28"/>
          <w:lang w:val="ky-KG" w:eastAsia="ru-RU"/>
        </w:rPr>
        <w:t>а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рдак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грамоталардын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макалалардын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ошондой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эле башка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документтердин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көчүрмөлөрү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эгерде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болсо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14:paraId="6707DE23" w14:textId="77777777" w:rsidR="00CC6B3C" w:rsidRPr="00432217" w:rsidRDefault="00CC6B3C" w:rsidP="0043221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Кытай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Эл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Республикасына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окууга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тапшыргандар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үчүн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медициналык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маалым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proofErr w:type="gramStart"/>
      <w:r w:rsidRPr="00432217">
        <w:rPr>
          <w:rFonts w:ascii="Times New Roman" w:hAnsi="Times New Roman" w:cs="Times New Roman"/>
          <w:sz w:val="28"/>
          <w:szCs w:val="28"/>
          <w:lang w:val="ky-KG" w:eastAsia="ru-RU"/>
        </w:rPr>
        <w:t>кат</w:t>
      </w:r>
      <w:r w:rsidRPr="00432217">
        <w:rPr>
          <w:rStyle w:val="ezkurwreuab5ozgtqnkl"/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432217">
        <w:rPr>
          <w:rStyle w:val="ezkurwreuab5ozgtqnkl"/>
          <w:rFonts w:ascii="Times New Roman" w:hAnsi="Times New Roman" w:cs="Times New Roman"/>
          <w:sz w:val="28"/>
          <w:szCs w:val="28"/>
        </w:rPr>
        <w:t>милдеттүү</w:t>
      </w:r>
      <w:proofErr w:type="spellEnd"/>
      <w:r w:rsidRPr="00432217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217">
        <w:rPr>
          <w:rStyle w:val="ezkurwreuab5ozgtqnkl"/>
          <w:rFonts w:ascii="Times New Roman" w:hAnsi="Times New Roman" w:cs="Times New Roman"/>
          <w:sz w:val="28"/>
          <w:szCs w:val="28"/>
        </w:rPr>
        <w:t>түрдө-тиркелген</w:t>
      </w:r>
      <w:proofErr w:type="spellEnd"/>
      <w:r w:rsidRPr="00432217">
        <w:rPr>
          <w:rFonts w:ascii="Times New Roman" w:hAnsi="Times New Roman" w:cs="Times New Roman"/>
          <w:sz w:val="28"/>
          <w:szCs w:val="28"/>
        </w:rPr>
        <w:t xml:space="preserve"> </w:t>
      </w:r>
      <w:r w:rsidRPr="00432217">
        <w:rPr>
          <w:rStyle w:val="ezkurwreuab5ozgtqnkl"/>
          <w:rFonts w:ascii="Times New Roman" w:hAnsi="Times New Roman" w:cs="Times New Roman"/>
          <w:sz w:val="28"/>
          <w:szCs w:val="28"/>
        </w:rPr>
        <w:t>форма</w:t>
      </w:r>
      <w:r w:rsidRPr="00432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217">
        <w:rPr>
          <w:rStyle w:val="ezkurwreuab5ozgtqnkl"/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432217">
        <w:rPr>
          <w:rFonts w:ascii="Times New Roman" w:hAnsi="Times New Roman" w:cs="Times New Roman"/>
          <w:sz w:val="28"/>
          <w:szCs w:val="28"/>
        </w:rPr>
        <w:t>)</w:t>
      </w:r>
      <w:r w:rsidRPr="0043221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3E1E43E" w14:textId="77777777" w:rsidR="00CC6B3C" w:rsidRPr="00432217" w:rsidRDefault="00CC6B3C" w:rsidP="0043221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Соттолбогондугу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боюнча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sz w:val="28"/>
          <w:szCs w:val="28"/>
          <w:lang w:eastAsia="ru-RU"/>
        </w:rPr>
        <w:t>аныктама</w:t>
      </w:r>
      <w:proofErr w:type="spellEnd"/>
      <w:r w:rsidRPr="004322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BFDFE34" w14:textId="77777777" w:rsidR="00CC6B3C" w:rsidRPr="00432217" w:rsidRDefault="00CC6B3C" w:rsidP="004322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 w:eastAsia="ru-RU"/>
        </w:rPr>
      </w:pPr>
    </w:p>
    <w:p w14:paraId="5A0E0F5E" w14:textId="77777777" w:rsidR="00CC6B3C" w:rsidRPr="00432217" w:rsidRDefault="00CC6B3C" w:rsidP="004322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ky-KG" w:eastAsia="ru-RU"/>
        </w:rPr>
      </w:pPr>
      <w:r w:rsidRPr="00432217">
        <w:rPr>
          <w:rFonts w:ascii="Times New Roman" w:hAnsi="Times New Roman" w:cs="Times New Roman"/>
          <w:b/>
          <w:sz w:val="28"/>
          <w:szCs w:val="28"/>
          <w:lang w:val="ky-KG" w:eastAsia="ru-RU"/>
        </w:rPr>
        <w:t xml:space="preserve">Конкурска катышуучулардын </w:t>
      </w:r>
      <w:proofErr w:type="spellStart"/>
      <w:r w:rsidRPr="00432217">
        <w:rPr>
          <w:rFonts w:ascii="Times New Roman" w:hAnsi="Times New Roman" w:cs="Times New Roman"/>
          <w:b/>
          <w:sz w:val="28"/>
          <w:szCs w:val="28"/>
          <w:lang w:eastAsia="ru-RU"/>
        </w:rPr>
        <w:t>жаш</w:t>
      </w:r>
      <w:proofErr w:type="spellEnd"/>
      <w:r w:rsidRPr="004322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b/>
          <w:sz w:val="28"/>
          <w:szCs w:val="28"/>
          <w:lang w:eastAsia="ru-RU"/>
        </w:rPr>
        <w:t>курагы</w:t>
      </w:r>
      <w:proofErr w:type="spellEnd"/>
      <w:r w:rsidRPr="00432217">
        <w:rPr>
          <w:rFonts w:ascii="Times New Roman" w:hAnsi="Times New Roman" w:cs="Times New Roman"/>
          <w:b/>
          <w:sz w:val="28"/>
          <w:szCs w:val="28"/>
          <w:lang w:val="ky-KG" w:eastAsia="ru-RU"/>
        </w:rPr>
        <w:t xml:space="preserve"> боюнча критерийлер:</w:t>
      </w:r>
    </w:p>
    <w:p w14:paraId="68707A5D" w14:textId="77777777" w:rsidR="00CC6B3C" w:rsidRPr="00432217" w:rsidRDefault="00CC6B3C" w:rsidP="00432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432217">
        <w:rPr>
          <w:rFonts w:ascii="Times New Roman" w:hAnsi="Times New Roman" w:cs="Times New Roman"/>
          <w:sz w:val="28"/>
          <w:szCs w:val="28"/>
          <w:lang w:val="ky-KG" w:eastAsia="ru-RU"/>
        </w:rPr>
        <w:t>Арыз берген учурда конкурстук тандоонун катышуучулары:</w:t>
      </w:r>
    </w:p>
    <w:p w14:paraId="3E132D3C" w14:textId="77777777" w:rsidR="00354E04" w:rsidRPr="00432217" w:rsidRDefault="00CC6B3C" w:rsidP="0043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432217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- “Кытай тил такшалмасы” программасы боюнча – 18 жаштан жогору</w:t>
      </w:r>
      <w:r w:rsidR="00354E04" w:rsidRPr="00432217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="00354E04" w:rsidRPr="00432217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354E04" w:rsidRPr="00432217">
        <w:rPr>
          <w:rFonts w:ascii="Times New Roman" w:hAnsi="Times New Roman" w:cs="Times New Roman"/>
          <w:sz w:val="28"/>
          <w:szCs w:val="28"/>
          <w:lang w:val="ky-KG" w:eastAsia="ru-RU"/>
        </w:rPr>
        <w:t>Кытай тараптын талабы боюнча, эгерде талапкер 18 жашка чыга элек болсо, КЭР жараны өзүнүн мыйзамдуу камкорчулугунун тиешелүү юридикалык документтерин берүү зарыл);</w:t>
      </w:r>
    </w:p>
    <w:p w14:paraId="00BB1C69" w14:textId="77777777" w:rsidR="00CC6B3C" w:rsidRPr="00432217" w:rsidRDefault="00CC6B3C" w:rsidP="0043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432217">
        <w:rPr>
          <w:rFonts w:ascii="Times New Roman" w:hAnsi="Times New Roman" w:cs="Times New Roman"/>
          <w:sz w:val="28"/>
          <w:szCs w:val="28"/>
          <w:lang w:val="ky-KG" w:eastAsia="ru-RU"/>
        </w:rPr>
        <w:t>-  “Бакалавр” программасы боюнча – 18 жаштан 25 жашка чейин</w:t>
      </w:r>
      <w:r w:rsidR="00354E04" w:rsidRPr="00432217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 w:rsidR="00354E04" w:rsidRPr="00432217">
        <w:rPr>
          <w:rFonts w:ascii="Times New Roman" w:hAnsi="Times New Roman" w:cs="Times New Roman"/>
          <w:sz w:val="28"/>
          <w:szCs w:val="28"/>
          <w:lang w:val="ky-KG" w:eastAsia="ru-RU"/>
        </w:rPr>
        <w:t>Кытай тараптын талабы боюнча, эгерде талапкер 18 жашка чыга элек болсо, КЭР жараны өзүнүн мыйзамдуу камкорчулугунун тиешелүү юридикалык документтерин берүү зарыл)</w:t>
      </w:r>
      <w:r w:rsidRPr="00432217">
        <w:rPr>
          <w:rFonts w:ascii="Times New Roman" w:hAnsi="Times New Roman" w:cs="Times New Roman"/>
          <w:sz w:val="28"/>
          <w:szCs w:val="28"/>
          <w:lang w:val="ky-KG" w:eastAsia="ru-RU"/>
        </w:rPr>
        <w:t>;</w:t>
      </w:r>
    </w:p>
    <w:p w14:paraId="253D91CE" w14:textId="77777777" w:rsidR="00CC6B3C" w:rsidRPr="00432217" w:rsidRDefault="00CC6B3C" w:rsidP="0043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432217">
        <w:rPr>
          <w:rFonts w:ascii="Times New Roman" w:hAnsi="Times New Roman" w:cs="Times New Roman"/>
          <w:sz w:val="28"/>
          <w:szCs w:val="28"/>
          <w:lang w:val="ky-KG" w:eastAsia="ru-RU"/>
        </w:rPr>
        <w:t>-  “Магистратура” программасы боюнча - 35 жашка чейин;</w:t>
      </w:r>
    </w:p>
    <w:p w14:paraId="460F6560" w14:textId="77777777" w:rsidR="00CC6B3C" w:rsidRPr="00432217" w:rsidRDefault="00CC6B3C" w:rsidP="0043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432217">
        <w:rPr>
          <w:rFonts w:ascii="Times New Roman" w:hAnsi="Times New Roman" w:cs="Times New Roman"/>
          <w:sz w:val="28"/>
          <w:szCs w:val="28"/>
          <w:lang w:val="ky-KG" w:eastAsia="ru-RU"/>
        </w:rPr>
        <w:t>- “Докторанттар” программасы боюнча - 40 жашка чейинкилер болушу керек.</w:t>
      </w:r>
    </w:p>
    <w:p w14:paraId="57B0FB8A" w14:textId="77777777" w:rsidR="00F4161E" w:rsidRPr="00432217" w:rsidRDefault="00F4161E" w:rsidP="00432217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y-KG" w:eastAsia="ru-RU"/>
        </w:rPr>
      </w:pPr>
      <w:proofErr w:type="spellStart"/>
      <w:r w:rsidRPr="004322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Талапкерлерди</w:t>
      </w:r>
      <w:proofErr w:type="spellEnd"/>
      <w:r w:rsidRPr="004322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каттоо</w:t>
      </w:r>
      <w:proofErr w:type="spellEnd"/>
      <w:r w:rsidRPr="004322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жана</w:t>
      </w:r>
      <w:proofErr w:type="spellEnd"/>
      <w:r w:rsidRPr="004322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документтерди</w:t>
      </w:r>
      <w:proofErr w:type="spellEnd"/>
      <w:r w:rsidRPr="004322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322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тапшыруу</w:t>
      </w:r>
      <w:proofErr w:type="spellEnd"/>
    </w:p>
    <w:p w14:paraId="3BAEAF41" w14:textId="77777777" w:rsidR="00F4161E" w:rsidRPr="00432217" w:rsidRDefault="00F4161E" w:rsidP="00432217">
      <w:pPr>
        <w:pStyle w:val="a4"/>
        <w:spacing w:beforeAutospacing="0" w:afterAutospacing="0" w:line="240" w:lineRule="auto"/>
        <w:ind w:firstLine="536"/>
        <w:jc w:val="both"/>
        <w:rPr>
          <w:sz w:val="28"/>
          <w:szCs w:val="28"/>
          <w:lang w:val="ky-KG" w:bidi="ar"/>
        </w:rPr>
      </w:pPr>
      <w:r w:rsidRPr="00432217">
        <w:rPr>
          <w:sz w:val="28"/>
          <w:szCs w:val="28"/>
          <w:lang w:val="ky-KG" w:bidi="ar"/>
        </w:rPr>
        <w:t xml:space="preserve">Стипендиялык программага катышуу үчүн талапкерлер онлайн режиминде каттоодон өтүшү керек:  </w:t>
      </w:r>
    </w:p>
    <w:p w14:paraId="37862D73" w14:textId="77777777" w:rsidR="00F4161E" w:rsidRPr="00432217" w:rsidRDefault="00F4161E" w:rsidP="00432217">
      <w:pPr>
        <w:pStyle w:val="a4"/>
        <w:spacing w:beforeAutospacing="0" w:afterAutospacing="0" w:line="240" w:lineRule="auto"/>
        <w:ind w:firstLine="536"/>
        <w:jc w:val="both"/>
        <w:rPr>
          <w:sz w:val="28"/>
          <w:szCs w:val="28"/>
          <w:lang w:val="ky-KG" w:bidi="ar"/>
        </w:rPr>
      </w:pPr>
      <w:r w:rsidRPr="00432217">
        <w:rPr>
          <w:sz w:val="28"/>
          <w:szCs w:val="28"/>
          <w:lang w:val="ky-KG" w:bidi="ar"/>
        </w:rPr>
        <w:t>1-кадам. Порталы: https://bilim.gov.kg/</w:t>
      </w:r>
      <w:proofErr w:type="spellStart"/>
      <w:r w:rsidRPr="00432217">
        <w:rPr>
          <w:sz w:val="28"/>
          <w:szCs w:val="28"/>
          <w:lang w:bidi="ar"/>
        </w:rPr>
        <w:t>ky</w:t>
      </w:r>
      <w:proofErr w:type="spellEnd"/>
      <w:r w:rsidRPr="00432217">
        <w:rPr>
          <w:sz w:val="28"/>
          <w:szCs w:val="28"/>
          <w:lang w:val="ky-KG" w:bidi="ar"/>
        </w:rPr>
        <w:t xml:space="preserve"> </w:t>
      </w:r>
    </w:p>
    <w:p w14:paraId="318A70A4" w14:textId="77777777" w:rsidR="00F4161E" w:rsidRPr="00432217" w:rsidRDefault="00F4161E" w:rsidP="00432217">
      <w:pPr>
        <w:pStyle w:val="a4"/>
        <w:spacing w:beforeAutospacing="0" w:afterAutospacing="0" w:line="240" w:lineRule="auto"/>
        <w:ind w:firstLine="536"/>
        <w:jc w:val="both"/>
        <w:rPr>
          <w:sz w:val="28"/>
          <w:szCs w:val="28"/>
          <w:lang w:val="ky-KG" w:bidi="ar"/>
        </w:rPr>
      </w:pPr>
      <w:r w:rsidRPr="00432217">
        <w:rPr>
          <w:sz w:val="28"/>
          <w:szCs w:val="28"/>
          <w:lang w:val="ky-KG" w:bidi="ar"/>
        </w:rPr>
        <w:t xml:space="preserve">2-кадам. Чет өлкөдө билим алууга КР жарандарын кабыл алуу порталы бөлүмү https://student.edu.gov.kg/ </w:t>
      </w:r>
    </w:p>
    <w:p w14:paraId="27101195" w14:textId="77777777" w:rsidR="00F4161E" w:rsidRPr="00432217" w:rsidRDefault="00F4161E" w:rsidP="00432217">
      <w:pPr>
        <w:pStyle w:val="a4"/>
        <w:spacing w:beforeAutospacing="0" w:afterAutospacing="0" w:line="240" w:lineRule="auto"/>
        <w:ind w:firstLine="536"/>
        <w:jc w:val="both"/>
        <w:rPr>
          <w:sz w:val="28"/>
          <w:szCs w:val="28"/>
          <w:lang w:val="ky-KG" w:bidi="ar"/>
        </w:rPr>
      </w:pPr>
      <w:r w:rsidRPr="00432217">
        <w:rPr>
          <w:sz w:val="28"/>
          <w:szCs w:val="28"/>
          <w:lang w:val="ky-KG" w:bidi="ar"/>
        </w:rPr>
        <w:lastRenderedPageBreak/>
        <w:t>3-кадам “2025-2026-окуу жылына Кытай Эл Республикасынын Жогорку окуу жайларына тапшыруу “КЭР өкмөтүнүн стипендиясы” программасы, керектүү талааларды толтуруу, ошондой эле бардык талап кылынган документтерди 2025-жылдын 15-январы саат 23:59га (Бишкек убактысы боюнча) чейин жүктөө керек.</w:t>
      </w:r>
    </w:p>
    <w:p w14:paraId="2E7F37FA" w14:textId="77777777" w:rsidR="00F4161E" w:rsidRPr="00432217" w:rsidRDefault="00F4161E" w:rsidP="00432217">
      <w:pPr>
        <w:pStyle w:val="a4"/>
        <w:spacing w:beforeAutospacing="0" w:afterAutospacing="0" w:line="240" w:lineRule="auto"/>
        <w:ind w:firstLine="536"/>
        <w:jc w:val="both"/>
        <w:rPr>
          <w:sz w:val="28"/>
          <w:szCs w:val="28"/>
          <w:lang w:val="ky-KG" w:bidi="ar"/>
        </w:rPr>
      </w:pPr>
      <w:r w:rsidRPr="00432217">
        <w:rPr>
          <w:sz w:val="28"/>
          <w:szCs w:val="28"/>
          <w:lang w:val="ky-KG" w:bidi="ar"/>
        </w:rPr>
        <w:t>Тутумдагы ар бир окуу программасы үчүн каттоо талапкер тандап алган билим деңгээлине ылайык жүргүзүлөт (бакалавр, тил практикасы, магистратура жана докторантура).</w:t>
      </w:r>
    </w:p>
    <w:p w14:paraId="61934A29" w14:textId="77777777" w:rsidR="00F4161E" w:rsidRDefault="00F4161E" w:rsidP="00432217">
      <w:pPr>
        <w:pStyle w:val="a4"/>
        <w:spacing w:beforeAutospacing="0" w:afterAutospacing="0" w:line="240" w:lineRule="auto"/>
        <w:ind w:firstLine="536"/>
        <w:jc w:val="both"/>
        <w:rPr>
          <w:b/>
          <w:sz w:val="28"/>
          <w:szCs w:val="28"/>
          <w:lang w:val="ky-KG" w:bidi="ar"/>
        </w:rPr>
      </w:pPr>
      <w:r w:rsidRPr="00432217">
        <w:rPr>
          <w:b/>
          <w:sz w:val="28"/>
          <w:szCs w:val="28"/>
          <w:lang w:val="ky-KG" w:bidi="ar"/>
        </w:rPr>
        <w:t>Көңүл буруңуз: документтердин толук эмес пакетин камтыган өтүнмөлөр автоматтык түрдө четке кагылат!</w:t>
      </w:r>
    </w:p>
    <w:p w14:paraId="6A90E6A7" w14:textId="77777777" w:rsidR="00432217" w:rsidRPr="00432217" w:rsidRDefault="00432217" w:rsidP="00432217">
      <w:pPr>
        <w:pStyle w:val="a4"/>
        <w:spacing w:beforeAutospacing="0" w:afterAutospacing="0" w:line="240" w:lineRule="auto"/>
        <w:ind w:firstLine="536"/>
        <w:jc w:val="both"/>
        <w:rPr>
          <w:b/>
          <w:sz w:val="28"/>
          <w:szCs w:val="28"/>
          <w:lang w:val="ky-KG" w:bidi="ar"/>
        </w:rPr>
      </w:pPr>
    </w:p>
    <w:p w14:paraId="53ED73C0" w14:textId="77777777" w:rsidR="00432217" w:rsidRPr="00432217" w:rsidRDefault="00432217" w:rsidP="00432217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  <w:lang w:val="ky-KG"/>
        </w:rPr>
      </w:pPr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  <w:lang w:val="ky-KG"/>
        </w:rPr>
        <w:t>2.</w:t>
      </w:r>
      <w:r w:rsidRPr="0043221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  <w:lang w:val="ky-KG"/>
        </w:rPr>
        <w:t>Техникалык</w:t>
      </w:r>
      <w:r w:rsidRPr="0043221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432217">
        <w:rPr>
          <w:rStyle w:val="ezkurwreuab5ozgtqnkl"/>
          <w:rFonts w:ascii="Times New Roman" w:hAnsi="Times New Roman" w:cs="Times New Roman"/>
          <w:b/>
          <w:sz w:val="28"/>
          <w:szCs w:val="28"/>
          <w:lang w:val="ky-KG"/>
        </w:rPr>
        <w:t>текшерүү</w:t>
      </w:r>
    </w:p>
    <w:p w14:paraId="577E79D8" w14:textId="77777777" w:rsidR="00432217" w:rsidRPr="00432217" w:rsidRDefault="00432217" w:rsidP="00432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 w:bidi="ar"/>
        </w:rPr>
      </w:pPr>
      <w:r w:rsidRPr="00432217">
        <w:rPr>
          <w:rFonts w:ascii="Times New Roman" w:hAnsi="Times New Roman" w:cs="Times New Roman"/>
          <w:sz w:val="28"/>
          <w:szCs w:val="28"/>
          <w:lang w:val="ky-KG" w:bidi="ar"/>
        </w:rPr>
        <w:t xml:space="preserve">Арыздарды кабыл алуу аяктагандан кийин (Бишкек убактысы боюнча)  2025-жылдын 15-январы саат 23:59) бардык келип түшкөн арыздар талаптарга жооп берүү жана бардык керектүү документтердин бар экендиги текшерилет. </w:t>
      </w:r>
    </w:p>
    <w:p w14:paraId="2A153F4B" w14:textId="77777777" w:rsidR="00432217" w:rsidRDefault="00432217" w:rsidP="00432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 w:bidi="ar"/>
        </w:rPr>
      </w:pPr>
      <w:r w:rsidRPr="00432217">
        <w:rPr>
          <w:rFonts w:ascii="Times New Roman" w:hAnsi="Times New Roman" w:cs="Times New Roman"/>
          <w:sz w:val="28"/>
          <w:szCs w:val="28"/>
          <w:lang w:val="ky-KG" w:bidi="ar"/>
        </w:rPr>
        <w:tab/>
      </w:r>
      <w:r w:rsidRPr="00432217">
        <w:rPr>
          <w:rFonts w:ascii="Times New Roman" w:hAnsi="Times New Roman" w:cs="Times New Roman"/>
          <w:sz w:val="28"/>
          <w:szCs w:val="28"/>
          <w:lang w:val="ky-KG" w:bidi="ar"/>
        </w:rPr>
        <w:tab/>
        <w:t>Көз карандысыз тандоо комиссиясынын жыйынтыгынын негизинде сунушталган 17 талапкердин жалпы тизмеси түзүлөт, мында бардык 17 талапкер бирдей деңгээлде стипендия алууга талапкер болуп калат.</w:t>
      </w:r>
    </w:p>
    <w:p w14:paraId="0C29E256" w14:textId="77777777" w:rsidR="00432217" w:rsidRPr="00432217" w:rsidRDefault="00432217" w:rsidP="00432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 w:bidi="ar"/>
        </w:rPr>
      </w:pPr>
    </w:p>
    <w:p w14:paraId="3DDCB8A9" w14:textId="77777777" w:rsidR="00F4161E" w:rsidRPr="00432217" w:rsidRDefault="00432217" w:rsidP="00432217">
      <w:pPr>
        <w:pStyle w:val="a4"/>
        <w:numPr>
          <w:ilvl w:val="0"/>
          <w:numId w:val="4"/>
        </w:numPr>
        <w:spacing w:beforeAutospacing="0" w:afterAutospacing="0" w:line="240" w:lineRule="auto"/>
        <w:ind w:left="0"/>
        <w:jc w:val="center"/>
        <w:rPr>
          <w:b/>
          <w:sz w:val="28"/>
          <w:szCs w:val="28"/>
          <w:lang w:val="ky-KG"/>
        </w:rPr>
      </w:pPr>
      <w:r w:rsidRPr="00432217">
        <w:rPr>
          <w:rStyle w:val="ezkurwreuab5ozgtqnkl"/>
          <w:b/>
          <w:sz w:val="28"/>
          <w:szCs w:val="28"/>
          <w:lang w:val="ky-KG"/>
        </w:rPr>
        <w:t>Сунушталган талапкерлердин</w:t>
      </w:r>
      <w:r w:rsidRPr="00432217">
        <w:rPr>
          <w:b/>
          <w:sz w:val="28"/>
          <w:szCs w:val="28"/>
          <w:lang w:val="ky-KG"/>
        </w:rPr>
        <w:t xml:space="preserve"> </w:t>
      </w:r>
      <w:r w:rsidRPr="00432217">
        <w:rPr>
          <w:rStyle w:val="ezkurwreuab5ozgtqnkl"/>
          <w:b/>
          <w:sz w:val="28"/>
          <w:szCs w:val="28"/>
          <w:lang w:val="ky-KG"/>
        </w:rPr>
        <w:t>тизмелерин</w:t>
      </w:r>
      <w:r w:rsidRPr="00432217">
        <w:rPr>
          <w:b/>
          <w:sz w:val="28"/>
          <w:szCs w:val="28"/>
          <w:lang w:val="ky-KG"/>
        </w:rPr>
        <w:t xml:space="preserve"> </w:t>
      </w:r>
      <w:r w:rsidRPr="00432217">
        <w:rPr>
          <w:rStyle w:val="ezkurwreuab5ozgtqnkl"/>
          <w:b/>
          <w:sz w:val="28"/>
          <w:szCs w:val="28"/>
          <w:lang w:val="ky-KG"/>
        </w:rPr>
        <w:t>кытай</w:t>
      </w:r>
      <w:r w:rsidRPr="00432217">
        <w:rPr>
          <w:b/>
          <w:sz w:val="28"/>
          <w:szCs w:val="28"/>
          <w:lang w:val="ky-KG"/>
        </w:rPr>
        <w:t xml:space="preserve"> </w:t>
      </w:r>
      <w:r w:rsidRPr="00432217">
        <w:rPr>
          <w:rStyle w:val="ezkurwreuab5ozgtqnkl"/>
          <w:b/>
          <w:sz w:val="28"/>
          <w:szCs w:val="28"/>
          <w:lang w:val="ky-KG"/>
        </w:rPr>
        <w:t>тарапка</w:t>
      </w:r>
      <w:r w:rsidRPr="00432217">
        <w:rPr>
          <w:b/>
          <w:sz w:val="28"/>
          <w:szCs w:val="28"/>
          <w:lang w:val="ky-KG"/>
        </w:rPr>
        <w:t xml:space="preserve"> </w:t>
      </w:r>
      <w:r w:rsidRPr="00432217">
        <w:rPr>
          <w:rStyle w:val="ezkurwreuab5ozgtqnkl"/>
          <w:b/>
          <w:sz w:val="28"/>
          <w:szCs w:val="28"/>
          <w:lang w:val="ky-KG"/>
        </w:rPr>
        <w:t>жөнөтүү</w:t>
      </w:r>
    </w:p>
    <w:p w14:paraId="57A506CE" w14:textId="77777777" w:rsidR="00432217" w:rsidRPr="00432217" w:rsidRDefault="00432217" w:rsidP="0043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32217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Көз карандысыз тандоо комиссиясынын жыйынтыгынын негизинде сунушталган талапкерлердин тизмеси түзүлөт, андан кийин тизмелер кытай тарапка жөнөтүлөт, Кытай тарапта акыркы чечимди кабыл алуу укугу калат.</w:t>
      </w:r>
      <w:r w:rsidRPr="0043221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7102FDC0" w14:textId="77777777" w:rsidR="00432217" w:rsidRPr="00432217" w:rsidRDefault="00432217" w:rsidP="00432217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</w:pPr>
      <w:r w:rsidRPr="00432217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Стипендиялык программага катышуу маселелери боюнча маалыматтар иш күндөрү саат 15: 00дөн 17:00гө чейинки +996 (312) 621193 телефондор боюнча берилет.</w:t>
      </w:r>
    </w:p>
    <w:p w14:paraId="1ACDA4B1" w14:textId="77777777" w:rsidR="00432217" w:rsidRPr="00A60364" w:rsidRDefault="00432217" w:rsidP="00432217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212529"/>
          <w:sz w:val="28"/>
          <w:szCs w:val="28"/>
          <w:shd w:val="clear" w:color="auto" w:fill="FFFFFF"/>
          <w:lang w:val="ky-KG"/>
        </w:rPr>
      </w:pPr>
    </w:p>
    <w:p w14:paraId="5E33CA2E" w14:textId="77777777" w:rsidR="00432217" w:rsidRPr="00432217" w:rsidRDefault="00432217" w:rsidP="00432217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proofErr w:type="spellStart"/>
      <w:r w:rsidRPr="00432217">
        <w:rPr>
          <w:rFonts w:ascii="Times New Roman" w:eastAsia="Cambria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Баары</w:t>
      </w:r>
      <w:proofErr w:type="spellEnd"/>
      <w:r w:rsidRPr="00432217">
        <w:rPr>
          <w:rFonts w:ascii="Times New Roman" w:eastAsia="Cambria" w:hAnsi="Times New Roman" w:cs="Times New Roman"/>
          <w:b/>
          <w:bCs/>
          <w:color w:val="212529"/>
          <w:sz w:val="28"/>
          <w:szCs w:val="28"/>
          <w:shd w:val="clear" w:color="auto" w:fill="FFFFFF"/>
          <w:lang w:val="ky-KG"/>
        </w:rPr>
        <w:t>ң</w:t>
      </w:r>
      <w:proofErr w:type="spellStart"/>
      <w:r w:rsidRPr="00432217">
        <w:rPr>
          <w:rFonts w:ascii="Times New Roman" w:eastAsia="Cambria" w:hAnsi="Times New Roman" w:cs="Times New Roman"/>
          <w:b/>
          <w:bCs/>
          <w:color w:val="212529"/>
          <w:sz w:val="28"/>
          <w:szCs w:val="28"/>
          <w:shd w:val="clear" w:color="auto" w:fill="FFFFFF"/>
        </w:rPr>
        <w:t>ыздарга</w:t>
      </w:r>
      <w:proofErr w:type="spellEnd"/>
      <w:r w:rsidRPr="00432217">
        <w:rPr>
          <w:rFonts w:ascii="Times New Roman" w:eastAsia="Cambria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32217">
        <w:rPr>
          <w:rFonts w:ascii="Times New Roman" w:eastAsia="Cambria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ийгилик</w:t>
      </w:r>
      <w:proofErr w:type="spellEnd"/>
      <w:r w:rsidRPr="00432217">
        <w:rPr>
          <w:rFonts w:ascii="Times New Roman" w:eastAsia="Cambria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32217">
        <w:rPr>
          <w:rFonts w:ascii="Times New Roman" w:eastAsia="Cambria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каалайбыз</w:t>
      </w:r>
      <w:proofErr w:type="spellEnd"/>
      <w:r w:rsidRPr="00432217">
        <w:rPr>
          <w:rFonts w:ascii="Times New Roman" w:eastAsia="Cambria" w:hAnsi="Times New Roman" w:cs="Times New Roman"/>
          <w:b/>
          <w:bCs/>
          <w:color w:val="212529"/>
          <w:sz w:val="28"/>
          <w:szCs w:val="28"/>
          <w:shd w:val="clear" w:color="auto" w:fill="FFFFFF"/>
          <w:lang w:val="ky-KG"/>
        </w:rPr>
        <w:t xml:space="preserve"> </w:t>
      </w:r>
      <w:r w:rsidRPr="00432217">
        <w:rPr>
          <w:rFonts w:ascii="Times New Roman" w:eastAsia="Cambria" w:hAnsi="Times New Roman" w:cs="Times New Roman"/>
          <w:b/>
          <w:bCs/>
          <w:color w:val="212529"/>
          <w:sz w:val="28"/>
          <w:szCs w:val="28"/>
          <w:shd w:val="clear" w:color="auto" w:fill="FFFFFF"/>
        </w:rPr>
        <w:t>!!!</w:t>
      </w:r>
      <w:proofErr w:type="gramEnd"/>
    </w:p>
    <w:p w14:paraId="03E0232D" w14:textId="77777777" w:rsidR="00432217" w:rsidRPr="00432217" w:rsidRDefault="00432217" w:rsidP="00432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 w:bidi="ar"/>
        </w:rPr>
      </w:pPr>
    </w:p>
    <w:p w14:paraId="48B22E5E" w14:textId="77777777" w:rsidR="00432217" w:rsidRPr="00432217" w:rsidRDefault="00432217" w:rsidP="00432217">
      <w:pPr>
        <w:pStyle w:val="a4"/>
        <w:spacing w:beforeAutospacing="0" w:afterAutospacing="0" w:line="240" w:lineRule="auto"/>
        <w:jc w:val="both"/>
        <w:rPr>
          <w:sz w:val="28"/>
          <w:szCs w:val="28"/>
          <w:lang w:val="ky-KG"/>
        </w:rPr>
      </w:pPr>
    </w:p>
    <w:p w14:paraId="76A9AEC0" w14:textId="77777777" w:rsidR="00432217" w:rsidRPr="00432217" w:rsidRDefault="00432217" w:rsidP="00432217">
      <w:pPr>
        <w:pStyle w:val="a4"/>
        <w:spacing w:beforeAutospacing="0" w:afterAutospacing="0" w:line="240" w:lineRule="auto"/>
        <w:jc w:val="both"/>
        <w:rPr>
          <w:b/>
          <w:sz w:val="28"/>
          <w:szCs w:val="28"/>
          <w:lang w:val="ky-KG" w:bidi="ar"/>
        </w:rPr>
      </w:pPr>
    </w:p>
    <w:p w14:paraId="66A1FD73" w14:textId="77777777" w:rsidR="0096357B" w:rsidRPr="00432217" w:rsidRDefault="0096357B" w:rsidP="00432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sectPr w:rsidR="0096357B" w:rsidRPr="0043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194ED66"/>
    <w:multiLevelType w:val="singleLevel"/>
    <w:tmpl w:val="D194ED66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1408956B"/>
    <w:multiLevelType w:val="singleLevel"/>
    <w:tmpl w:val="1408956B"/>
    <w:lvl w:ilvl="0">
      <w:start w:val="1"/>
      <w:numFmt w:val="decimal"/>
      <w:suff w:val="space"/>
      <w:lvlText w:val="%1."/>
      <w:lvlJc w:val="left"/>
      <w:pPr>
        <w:ind w:left="172" w:firstLine="0"/>
      </w:pPr>
    </w:lvl>
  </w:abstractNum>
  <w:abstractNum w:abstractNumId="2" w15:restartNumberingAfterBreak="0">
    <w:nsid w:val="492F6612"/>
    <w:multiLevelType w:val="hybridMultilevel"/>
    <w:tmpl w:val="5E147F24"/>
    <w:lvl w:ilvl="0" w:tplc="C9BAA2F6">
      <w:start w:val="3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3" w15:restartNumberingAfterBreak="0">
    <w:nsid w:val="5D06604A"/>
    <w:multiLevelType w:val="singleLevel"/>
    <w:tmpl w:val="5D06604A"/>
    <w:lvl w:ilvl="0">
      <w:start w:val="1"/>
      <w:numFmt w:val="decimal"/>
      <w:suff w:val="space"/>
      <w:lvlText w:val="%1."/>
      <w:lvlJc w:val="left"/>
      <w:pPr>
        <w:ind w:left="0" w:firstLine="0"/>
      </w:pPr>
      <w:rPr>
        <w:b w:val="0"/>
        <w:bCs w:val="0"/>
      </w:rPr>
    </w:lvl>
  </w:abstractNum>
  <w:num w:numId="1" w16cid:durableId="1149009127">
    <w:abstractNumId w:val="0"/>
    <w:lvlOverride w:ilvl="0">
      <w:startOverride w:val="1"/>
    </w:lvlOverride>
  </w:num>
  <w:num w:numId="2" w16cid:durableId="1959529301">
    <w:abstractNumId w:val="3"/>
    <w:lvlOverride w:ilvl="0">
      <w:startOverride w:val="1"/>
    </w:lvlOverride>
  </w:num>
  <w:num w:numId="3" w16cid:durableId="329412787">
    <w:abstractNumId w:val="1"/>
    <w:lvlOverride w:ilvl="0">
      <w:startOverride w:val="1"/>
    </w:lvlOverride>
  </w:num>
  <w:num w:numId="4" w16cid:durableId="698119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B3C"/>
    <w:rsid w:val="00354E04"/>
    <w:rsid w:val="00432217"/>
    <w:rsid w:val="00595E76"/>
    <w:rsid w:val="0096357B"/>
    <w:rsid w:val="009C2FB4"/>
    <w:rsid w:val="00A60364"/>
    <w:rsid w:val="00BA7BE2"/>
    <w:rsid w:val="00CC6B3C"/>
    <w:rsid w:val="00F4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7577"/>
  <w15:chartTrackingRefBased/>
  <w15:docId w15:val="{8291ADF9-7CBC-4085-8738-6D23E990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CC6B3C"/>
  </w:style>
  <w:style w:type="character" w:styleId="a3">
    <w:name w:val="Hyperlink"/>
    <w:basedOn w:val="a0"/>
    <w:uiPriority w:val="99"/>
    <w:unhideWhenUsed/>
    <w:rsid w:val="00CC6B3C"/>
    <w:rPr>
      <w:color w:val="0563C1" w:themeColor="hyperlink"/>
      <w:u w:val="single"/>
    </w:rPr>
  </w:style>
  <w:style w:type="paragraph" w:styleId="a4">
    <w:name w:val="Normal (Web)"/>
    <w:basedOn w:val="a"/>
    <w:qFormat/>
    <w:rsid w:val="00CC6B3C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List Paragraph"/>
    <w:basedOn w:val="a"/>
    <w:uiPriority w:val="34"/>
    <w:qFormat/>
    <w:rsid w:val="00432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0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0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5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Мадара Учиха</cp:lastModifiedBy>
  <cp:revision>2</cp:revision>
  <cp:lastPrinted>2024-12-09T08:57:00Z</cp:lastPrinted>
  <dcterms:created xsi:type="dcterms:W3CDTF">2024-12-10T09:23:00Z</dcterms:created>
  <dcterms:modified xsi:type="dcterms:W3CDTF">2024-12-10T09:23:00Z</dcterms:modified>
</cp:coreProperties>
</file>