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520A3" w14:textId="77777777" w:rsidR="00806C2E" w:rsidRPr="00806C2E" w:rsidRDefault="00806C2E" w:rsidP="00806C2E">
      <w:pPr>
        <w:shd w:val="clear" w:color="auto" w:fill="FFFFFF"/>
        <w:tabs>
          <w:tab w:val="left" w:pos="3544"/>
        </w:tabs>
        <w:spacing w:after="0" w:line="240" w:lineRule="auto"/>
        <w:ind w:left="360"/>
        <w:contextualSpacing/>
        <w:jc w:val="center"/>
        <w:rPr>
          <w:rFonts w:ascii="Times New Roman" w:eastAsia="Times New Roman" w:hAnsi="Times New Roman"/>
          <w:b/>
          <w:sz w:val="24"/>
          <w:szCs w:val="24"/>
          <w:lang w:val="ky-KG" w:eastAsia="ru-RU"/>
        </w:rPr>
      </w:pPr>
      <w:r w:rsidRPr="00806C2E">
        <w:rPr>
          <w:rFonts w:ascii="Times New Roman" w:eastAsia="Times New Roman" w:hAnsi="Times New Roman"/>
          <w:b/>
          <w:sz w:val="24"/>
          <w:szCs w:val="24"/>
          <w:lang w:val="ky-KG" w:eastAsia="ru-RU"/>
        </w:rPr>
        <w:t>ЖАРЫЯ</w:t>
      </w:r>
    </w:p>
    <w:p w14:paraId="18E1F465" w14:textId="77777777" w:rsidR="00806C2E" w:rsidRPr="00806C2E" w:rsidRDefault="00806C2E" w:rsidP="00806C2E">
      <w:pPr>
        <w:shd w:val="clear" w:color="auto" w:fill="FFFFFF"/>
        <w:tabs>
          <w:tab w:val="left" w:pos="3544"/>
        </w:tabs>
        <w:spacing w:after="0" w:line="240" w:lineRule="auto"/>
        <w:ind w:left="360"/>
        <w:contextualSpacing/>
        <w:jc w:val="center"/>
        <w:rPr>
          <w:rFonts w:ascii="Times New Roman" w:eastAsia="Times New Roman" w:hAnsi="Times New Roman"/>
          <w:b/>
          <w:sz w:val="24"/>
          <w:szCs w:val="24"/>
          <w:lang w:val="ky-KG" w:eastAsia="ru-RU"/>
        </w:rPr>
      </w:pPr>
    </w:p>
    <w:tbl>
      <w:tblPr>
        <w:tblStyle w:val="a4"/>
        <w:tblW w:w="9781" w:type="dxa"/>
        <w:tblInd w:w="-572" w:type="dxa"/>
        <w:tblLayout w:type="fixed"/>
        <w:tblLook w:val="04A0" w:firstRow="1" w:lastRow="0" w:firstColumn="1" w:lastColumn="0" w:noHBand="0" w:noVBand="1"/>
      </w:tblPr>
      <w:tblGrid>
        <w:gridCol w:w="851"/>
        <w:gridCol w:w="3261"/>
        <w:gridCol w:w="5669"/>
      </w:tblGrid>
      <w:tr w:rsidR="00806C2E" w:rsidRPr="00806C2E" w14:paraId="32B372F8" w14:textId="77777777" w:rsidTr="007C58AC">
        <w:tc>
          <w:tcPr>
            <w:tcW w:w="851" w:type="dxa"/>
            <w:tcBorders>
              <w:top w:val="single" w:sz="4" w:space="0" w:color="auto"/>
              <w:left w:val="single" w:sz="4" w:space="0" w:color="auto"/>
              <w:bottom w:val="single" w:sz="4" w:space="0" w:color="auto"/>
              <w:right w:val="single" w:sz="4" w:space="0" w:color="auto"/>
            </w:tcBorders>
            <w:hideMark/>
          </w:tcPr>
          <w:p w14:paraId="2F697EBD" w14:textId="77777777" w:rsidR="00806C2E" w:rsidRPr="00806C2E" w:rsidRDefault="00806C2E" w:rsidP="007C58AC">
            <w:pPr>
              <w:shd w:val="clear" w:color="auto" w:fill="FFFFFF"/>
              <w:tabs>
                <w:tab w:val="left" w:pos="3544"/>
              </w:tabs>
              <w:spacing w:line="240" w:lineRule="auto"/>
              <w:contextualSpacing/>
              <w:rPr>
                <w:rFonts w:ascii="Times New Roman" w:eastAsia="Times New Roman" w:hAnsi="Times New Roman"/>
                <w:b/>
                <w:sz w:val="24"/>
                <w:szCs w:val="24"/>
                <w:lang w:val="ky-KG" w:eastAsia="ru-RU"/>
              </w:rPr>
            </w:pPr>
            <w:r w:rsidRPr="00806C2E">
              <w:rPr>
                <w:rFonts w:ascii="Times New Roman" w:eastAsia="Times New Roman" w:hAnsi="Times New Roman"/>
                <w:b/>
                <w:sz w:val="24"/>
                <w:szCs w:val="24"/>
                <w:lang w:val="ky-KG" w:eastAsia="ru-RU"/>
              </w:rPr>
              <w:t>1.</w:t>
            </w:r>
          </w:p>
        </w:tc>
        <w:tc>
          <w:tcPr>
            <w:tcW w:w="8930" w:type="dxa"/>
            <w:gridSpan w:val="2"/>
            <w:tcBorders>
              <w:top w:val="single" w:sz="4" w:space="0" w:color="auto"/>
              <w:left w:val="single" w:sz="4" w:space="0" w:color="auto"/>
              <w:bottom w:val="single" w:sz="4" w:space="0" w:color="auto"/>
              <w:right w:val="single" w:sz="4" w:space="0" w:color="auto"/>
            </w:tcBorders>
            <w:hideMark/>
          </w:tcPr>
          <w:p w14:paraId="7D2FED67" w14:textId="77777777" w:rsidR="00806C2E" w:rsidRPr="00806C2E" w:rsidRDefault="00806C2E" w:rsidP="007C58AC">
            <w:pPr>
              <w:shd w:val="clear" w:color="auto" w:fill="FFFFFF"/>
              <w:tabs>
                <w:tab w:val="left" w:pos="3544"/>
              </w:tabs>
              <w:spacing w:line="240" w:lineRule="auto"/>
              <w:ind w:left="360"/>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Мамлекеттик органдын аталышы жана юридикалык дареги</w:t>
            </w:r>
          </w:p>
        </w:tc>
      </w:tr>
      <w:tr w:rsidR="00806C2E" w:rsidRPr="00806C2E" w14:paraId="48DE67E3" w14:textId="77777777" w:rsidTr="007C58AC">
        <w:tc>
          <w:tcPr>
            <w:tcW w:w="9781" w:type="dxa"/>
            <w:gridSpan w:val="3"/>
            <w:tcBorders>
              <w:top w:val="single" w:sz="4" w:space="0" w:color="auto"/>
              <w:left w:val="single" w:sz="4" w:space="0" w:color="auto"/>
              <w:bottom w:val="single" w:sz="4" w:space="0" w:color="auto"/>
              <w:right w:val="single" w:sz="4" w:space="0" w:color="auto"/>
            </w:tcBorders>
            <w:hideMark/>
          </w:tcPr>
          <w:p w14:paraId="294E52F6" w14:textId="77777777" w:rsidR="00806C2E" w:rsidRPr="00806C2E" w:rsidRDefault="00806C2E" w:rsidP="007C58AC">
            <w:pPr>
              <w:tabs>
                <w:tab w:val="left" w:pos="3544"/>
              </w:tabs>
              <w:spacing w:line="240" w:lineRule="auto"/>
              <w:jc w:val="center"/>
              <w:rPr>
                <w:rFonts w:ascii="Times New Roman" w:eastAsia="Times New Roman" w:hAnsi="Times New Roman"/>
                <w:b/>
                <w:sz w:val="24"/>
                <w:szCs w:val="24"/>
                <w:lang w:val="ky-KG" w:eastAsia="ru-RU"/>
              </w:rPr>
            </w:pPr>
            <w:r w:rsidRPr="00806C2E">
              <w:rPr>
                <w:rFonts w:ascii="Times New Roman" w:eastAsia="Times New Roman" w:hAnsi="Times New Roman"/>
                <w:b/>
                <w:sz w:val="24"/>
                <w:szCs w:val="24"/>
                <w:lang w:val="ky-KG" w:eastAsia="ru-RU"/>
              </w:rPr>
              <w:t>Кыргыз Республикасынын Билим берүү жана илим министрлиги.</w:t>
            </w:r>
          </w:p>
          <w:p w14:paraId="3CD16A0E" w14:textId="77777777" w:rsidR="00806C2E" w:rsidRPr="00806C2E" w:rsidRDefault="00806C2E" w:rsidP="007C58AC">
            <w:pPr>
              <w:tabs>
                <w:tab w:val="left" w:pos="3544"/>
              </w:tabs>
              <w:spacing w:line="240" w:lineRule="auto"/>
              <w:jc w:val="center"/>
              <w:rPr>
                <w:rFonts w:ascii="Times New Roman" w:eastAsia="Times New Roman" w:hAnsi="Times New Roman"/>
                <w:b/>
                <w:sz w:val="24"/>
                <w:szCs w:val="24"/>
                <w:lang w:val="ky-KG" w:eastAsia="ru-RU"/>
              </w:rPr>
            </w:pPr>
            <w:r w:rsidRPr="00806C2E">
              <w:rPr>
                <w:rFonts w:ascii="Times New Roman" w:eastAsia="Times New Roman" w:hAnsi="Times New Roman"/>
                <w:b/>
                <w:sz w:val="24"/>
                <w:szCs w:val="24"/>
                <w:lang w:val="ky-KG" w:eastAsia="ru-RU"/>
              </w:rPr>
              <w:t>Бишкек шаары, Тыныстанов көчөсү №257.</w:t>
            </w:r>
          </w:p>
        </w:tc>
      </w:tr>
      <w:tr w:rsidR="00806C2E" w:rsidRPr="00806C2E" w14:paraId="32C85AFB" w14:textId="77777777" w:rsidTr="007C58AC">
        <w:tc>
          <w:tcPr>
            <w:tcW w:w="9781" w:type="dxa"/>
            <w:gridSpan w:val="3"/>
            <w:tcBorders>
              <w:top w:val="single" w:sz="4" w:space="0" w:color="auto"/>
              <w:left w:val="single" w:sz="4" w:space="0" w:color="auto"/>
              <w:bottom w:val="single" w:sz="4" w:space="0" w:color="auto"/>
              <w:right w:val="single" w:sz="4" w:space="0" w:color="auto"/>
            </w:tcBorders>
            <w:hideMark/>
          </w:tcPr>
          <w:p w14:paraId="17445046"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color w:val="2B2B2B"/>
                <w:sz w:val="24"/>
                <w:szCs w:val="24"/>
                <w:lang w:val="ky-KG" w:eastAsia="ru-RU"/>
              </w:rPr>
            </w:pPr>
            <w:r w:rsidRPr="00806C2E">
              <w:rPr>
                <w:rFonts w:ascii="Times New Roman" w:eastAsia="Times New Roman" w:hAnsi="Times New Roman"/>
                <w:sz w:val="24"/>
                <w:szCs w:val="24"/>
                <w:lang w:val="ky-KG" w:eastAsia="ru-RU"/>
              </w:rPr>
              <w:t xml:space="preserve">         Кыргыз Республикасынын Билим берүү жана илим министрлиги башкы (борбордук аппарат жана  райондук/шаардык билим берүү бөлүмдөрү), улук жана кенже административдик мамлекеттик кызмат орундарына кадрлар резервин түзүү максатында 2024-жылдын 28-ноябрынан тартып 12-декабрына чейин ачык конкурс жарыялайт.</w:t>
            </w:r>
          </w:p>
        </w:tc>
      </w:tr>
      <w:tr w:rsidR="00806C2E" w:rsidRPr="00806C2E" w14:paraId="3EDB14CE" w14:textId="77777777" w:rsidTr="007C58AC">
        <w:trPr>
          <w:trHeight w:val="316"/>
        </w:trPr>
        <w:tc>
          <w:tcPr>
            <w:tcW w:w="851" w:type="dxa"/>
            <w:vMerge w:val="restart"/>
            <w:tcBorders>
              <w:left w:val="single" w:sz="4" w:space="0" w:color="auto"/>
              <w:right w:val="single" w:sz="4" w:space="0" w:color="auto"/>
            </w:tcBorders>
            <w:vAlign w:val="center"/>
          </w:tcPr>
          <w:p w14:paraId="4B5728F3" w14:textId="77777777" w:rsidR="00806C2E" w:rsidRPr="00806C2E" w:rsidRDefault="00806C2E" w:rsidP="007C58AC">
            <w:pPr>
              <w:shd w:val="clear" w:color="auto" w:fill="FFFFFF"/>
              <w:tabs>
                <w:tab w:val="left" w:pos="3544"/>
              </w:tabs>
              <w:spacing w:line="240" w:lineRule="auto"/>
              <w:jc w:val="center"/>
              <w:rPr>
                <w:rFonts w:ascii="Times New Roman" w:eastAsia="Times New Roman" w:hAnsi="Times New Roman"/>
                <w:sz w:val="24"/>
                <w:szCs w:val="24"/>
                <w:lang w:val="ky-KG" w:eastAsia="ru-RU"/>
              </w:rPr>
            </w:pPr>
          </w:p>
          <w:p w14:paraId="69CABCFB" w14:textId="77777777" w:rsidR="00806C2E" w:rsidRPr="00806C2E" w:rsidRDefault="00806C2E" w:rsidP="007C58AC">
            <w:pPr>
              <w:shd w:val="clear" w:color="auto" w:fill="FFFFFF"/>
              <w:tabs>
                <w:tab w:val="left" w:pos="3544"/>
              </w:tabs>
              <w:spacing w:line="240" w:lineRule="auto"/>
              <w:jc w:val="center"/>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w:t>
            </w:r>
          </w:p>
        </w:tc>
        <w:tc>
          <w:tcPr>
            <w:tcW w:w="3261" w:type="dxa"/>
            <w:vMerge w:val="restart"/>
            <w:tcBorders>
              <w:left w:val="single" w:sz="4" w:space="0" w:color="auto"/>
              <w:right w:val="single" w:sz="4" w:space="0" w:color="auto"/>
            </w:tcBorders>
            <w:vAlign w:val="center"/>
          </w:tcPr>
          <w:p w14:paraId="21C0C6B2" w14:textId="77777777" w:rsidR="00806C2E" w:rsidRPr="00806C2E" w:rsidRDefault="00806C2E" w:rsidP="007C58AC">
            <w:pPr>
              <w:tabs>
                <w:tab w:val="left" w:pos="3544"/>
              </w:tabs>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КР Билим берүү жана илим министрлигинин борбордук аппаратына  </w:t>
            </w:r>
          </w:p>
          <w:p w14:paraId="7B936883"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 </w:t>
            </w:r>
          </w:p>
        </w:tc>
        <w:tc>
          <w:tcPr>
            <w:tcW w:w="5669" w:type="dxa"/>
            <w:tcBorders>
              <w:top w:val="single" w:sz="4" w:space="0" w:color="auto"/>
              <w:left w:val="single" w:sz="4" w:space="0" w:color="auto"/>
              <w:bottom w:val="single" w:sz="4" w:space="0" w:color="auto"/>
              <w:right w:val="single" w:sz="4" w:space="0" w:color="auto"/>
            </w:tcBorders>
          </w:tcPr>
          <w:p w14:paraId="611D5F3A" w14:textId="77777777" w:rsidR="00806C2E" w:rsidRPr="00806C2E" w:rsidRDefault="00806C2E" w:rsidP="007C58AC">
            <w:pPr>
              <w:pStyle w:val="a3"/>
              <w:numPr>
                <w:ilvl w:val="0"/>
                <w:numId w:val="1"/>
              </w:numPr>
              <w:shd w:val="clear" w:color="auto" w:fill="FFFFFF"/>
              <w:tabs>
                <w:tab w:val="left" w:pos="3544"/>
              </w:tabs>
              <w:spacing w:line="240" w:lineRule="auto"/>
              <w:ind w:left="720"/>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административдик мамлекеттик кызмат орундарынын башкы тобуна</w:t>
            </w:r>
          </w:p>
        </w:tc>
      </w:tr>
      <w:tr w:rsidR="00806C2E" w:rsidRPr="00806C2E" w14:paraId="7F33AECF" w14:textId="77777777" w:rsidTr="007C58AC">
        <w:trPr>
          <w:trHeight w:val="316"/>
        </w:trPr>
        <w:tc>
          <w:tcPr>
            <w:tcW w:w="851" w:type="dxa"/>
            <w:vMerge/>
            <w:tcBorders>
              <w:left w:val="single" w:sz="4" w:space="0" w:color="auto"/>
              <w:right w:val="single" w:sz="4" w:space="0" w:color="auto"/>
            </w:tcBorders>
            <w:vAlign w:val="center"/>
          </w:tcPr>
          <w:p w14:paraId="75B9E96A" w14:textId="77777777" w:rsidR="00806C2E" w:rsidRPr="00806C2E" w:rsidRDefault="00806C2E" w:rsidP="007C58AC">
            <w:pPr>
              <w:shd w:val="clear" w:color="auto" w:fill="FFFFFF"/>
              <w:tabs>
                <w:tab w:val="left" w:pos="3544"/>
              </w:tabs>
              <w:spacing w:line="240" w:lineRule="auto"/>
              <w:jc w:val="center"/>
              <w:rPr>
                <w:rFonts w:ascii="Times New Roman" w:eastAsia="Times New Roman" w:hAnsi="Times New Roman"/>
                <w:sz w:val="24"/>
                <w:szCs w:val="24"/>
                <w:lang w:val="ky-KG" w:eastAsia="ru-RU"/>
              </w:rPr>
            </w:pPr>
          </w:p>
        </w:tc>
        <w:tc>
          <w:tcPr>
            <w:tcW w:w="3261" w:type="dxa"/>
            <w:vMerge/>
            <w:tcBorders>
              <w:left w:val="single" w:sz="4" w:space="0" w:color="auto"/>
              <w:right w:val="single" w:sz="4" w:space="0" w:color="auto"/>
            </w:tcBorders>
            <w:vAlign w:val="center"/>
          </w:tcPr>
          <w:p w14:paraId="783C8BC1"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p>
        </w:tc>
        <w:tc>
          <w:tcPr>
            <w:tcW w:w="5669" w:type="dxa"/>
            <w:tcBorders>
              <w:top w:val="single" w:sz="4" w:space="0" w:color="auto"/>
              <w:left w:val="single" w:sz="4" w:space="0" w:color="auto"/>
              <w:bottom w:val="single" w:sz="4" w:space="0" w:color="auto"/>
              <w:right w:val="single" w:sz="4" w:space="0" w:color="auto"/>
            </w:tcBorders>
          </w:tcPr>
          <w:p w14:paraId="45CA5BE1" w14:textId="77777777" w:rsidR="00806C2E" w:rsidRPr="00806C2E" w:rsidRDefault="00806C2E" w:rsidP="007C58AC">
            <w:pPr>
              <w:pStyle w:val="a3"/>
              <w:numPr>
                <w:ilvl w:val="0"/>
                <w:numId w:val="1"/>
              </w:numPr>
              <w:shd w:val="clear" w:color="auto" w:fill="FFFFFF"/>
              <w:tabs>
                <w:tab w:val="left" w:pos="3544"/>
              </w:tabs>
              <w:spacing w:line="240" w:lineRule="auto"/>
              <w:ind w:left="720"/>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административдик мамлекеттик кызмат орундарынын улук тобуна</w:t>
            </w:r>
          </w:p>
        </w:tc>
      </w:tr>
      <w:tr w:rsidR="00806C2E" w:rsidRPr="00806C2E" w14:paraId="66F8AB81" w14:textId="77777777" w:rsidTr="007C58AC">
        <w:trPr>
          <w:trHeight w:val="316"/>
        </w:trPr>
        <w:tc>
          <w:tcPr>
            <w:tcW w:w="851" w:type="dxa"/>
            <w:vMerge/>
            <w:tcBorders>
              <w:left w:val="single" w:sz="4" w:space="0" w:color="auto"/>
              <w:bottom w:val="single" w:sz="4" w:space="0" w:color="auto"/>
              <w:right w:val="single" w:sz="4" w:space="0" w:color="auto"/>
            </w:tcBorders>
          </w:tcPr>
          <w:p w14:paraId="7CC646DD" w14:textId="77777777" w:rsidR="00806C2E" w:rsidRPr="00806C2E" w:rsidRDefault="00806C2E" w:rsidP="007C58AC">
            <w:pPr>
              <w:shd w:val="clear" w:color="auto" w:fill="FFFFFF"/>
              <w:tabs>
                <w:tab w:val="left" w:pos="3544"/>
              </w:tabs>
              <w:spacing w:line="240" w:lineRule="auto"/>
              <w:jc w:val="center"/>
              <w:rPr>
                <w:rFonts w:ascii="Times New Roman" w:eastAsia="Times New Roman" w:hAnsi="Times New Roman"/>
                <w:sz w:val="24"/>
                <w:szCs w:val="24"/>
                <w:lang w:val="ky-KG" w:eastAsia="ru-RU"/>
              </w:rPr>
            </w:pPr>
          </w:p>
        </w:tc>
        <w:tc>
          <w:tcPr>
            <w:tcW w:w="3261" w:type="dxa"/>
            <w:vMerge/>
            <w:tcBorders>
              <w:left w:val="single" w:sz="4" w:space="0" w:color="auto"/>
              <w:bottom w:val="single" w:sz="4" w:space="0" w:color="auto"/>
              <w:right w:val="single" w:sz="4" w:space="0" w:color="auto"/>
            </w:tcBorders>
          </w:tcPr>
          <w:p w14:paraId="5D997C4D"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p>
        </w:tc>
        <w:tc>
          <w:tcPr>
            <w:tcW w:w="5669" w:type="dxa"/>
            <w:tcBorders>
              <w:top w:val="single" w:sz="4" w:space="0" w:color="auto"/>
              <w:left w:val="single" w:sz="4" w:space="0" w:color="auto"/>
              <w:bottom w:val="single" w:sz="4" w:space="0" w:color="auto"/>
              <w:right w:val="single" w:sz="4" w:space="0" w:color="auto"/>
            </w:tcBorders>
          </w:tcPr>
          <w:p w14:paraId="64428517" w14:textId="77777777" w:rsidR="00806C2E" w:rsidRPr="00806C2E" w:rsidRDefault="00806C2E" w:rsidP="007C58AC">
            <w:pPr>
              <w:pStyle w:val="a3"/>
              <w:numPr>
                <w:ilvl w:val="0"/>
                <w:numId w:val="1"/>
              </w:numPr>
              <w:shd w:val="clear" w:color="auto" w:fill="FFFFFF"/>
              <w:tabs>
                <w:tab w:val="left" w:pos="3544"/>
              </w:tabs>
              <w:spacing w:line="240" w:lineRule="auto"/>
              <w:ind w:left="720"/>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административдик мамлекеттик кызмат орундарынын кенже тобуна</w:t>
            </w:r>
          </w:p>
        </w:tc>
      </w:tr>
      <w:tr w:rsidR="00806C2E" w:rsidRPr="00806C2E" w14:paraId="533E1F93" w14:textId="77777777" w:rsidTr="007C58AC">
        <w:trPr>
          <w:trHeight w:val="316"/>
        </w:trPr>
        <w:tc>
          <w:tcPr>
            <w:tcW w:w="851" w:type="dxa"/>
            <w:tcBorders>
              <w:left w:val="single" w:sz="4" w:space="0" w:color="auto"/>
              <w:bottom w:val="single" w:sz="4" w:space="0" w:color="auto"/>
              <w:right w:val="single" w:sz="4" w:space="0" w:color="auto"/>
            </w:tcBorders>
          </w:tcPr>
          <w:p w14:paraId="6CD86022" w14:textId="77777777" w:rsidR="00806C2E" w:rsidRPr="00806C2E" w:rsidRDefault="00806C2E" w:rsidP="007C58AC">
            <w:pPr>
              <w:shd w:val="clear" w:color="auto" w:fill="FFFFFF"/>
              <w:tabs>
                <w:tab w:val="left" w:pos="3544"/>
              </w:tabs>
              <w:spacing w:line="240" w:lineRule="auto"/>
              <w:jc w:val="center"/>
              <w:rPr>
                <w:rFonts w:ascii="Times New Roman" w:eastAsia="Times New Roman" w:hAnsi="Times New Roman"/>
                <w:sz w:val="24"/>
                <w:szCs w:val="24"/>
                <w:lang w:val="ky-KG" w:eastAsia="ru-RU"/>
              </w:rPr>
            </w:pPr>
          </w:p>
          <w:p w14:paraId="43ECE440" w14:textId="77777777" w:rsidR="00806C2E" w:rsidRPr="00806C2E" w:rsidRDefault="00806C2E" w:rsidP="007C58AC">
            <w:pPr>
              <w:shd w:val="clear" w:color="auto" w:fill="FFFFFF"/>
              <w:tabs>
                <w:tab w:val="left" w:pos="3544"/>
              </w:tabs>
              <w:spacing w:line="240" w:lineRule="auto"/>
              <w:jc w:val="center"/>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2</w:t>
            </w:r>
          </w:p>
        </w:tc>
        <w:tc>
          <w:tcPr>
            <w:tcW w:w="3261" w:type="dxa"/>
            <w:tcBorders>
              <w:left w:val="single" w:sz="4" w:space="0" w:color="auto"/>
              <w:bottom w:val="single" w:sz="4" w:space="0" w:color="auto"/>
              <w:right w:val="single" w:sz="4" w:space="0" w:color="auto"/>
            </w:tcBorders>
          </w:tcPr>
          <w:p w14:paraId="71FD344D" w14:textId="77777777" w:rsidR="00806C2E" w:rsidRPr="00806C2E" w:rsidRDefault="00806C2E" w:rsidP="007C58AC">
            <w:pPr>
              <w:tabs>
                <w:tab w:val="left" w:pos="3544"/>
              </w:tabs>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Райондук/шаардык билим берүү бөлүмдөрүнө</w:t>
            </w:r>
          </w:p>
        </w:tc>
        <w:tc>
          <w:tcPr>
            <w:tcW w:w="5669" w:type="dxa"/>
            <w:tcBorders>
              <w:top w:val="single" w:sz="4" w:space="0" w:color="auto"/>
              <w:left w:val="single" w:sz="4" w:space="0" w:color="auto"/>
              <w:bottom w:val="single" w:sz="4" w:space="0" w:color="auto"/>
              <w:right w:val="single" w:sz="4" w:space="0" w:color="auto"/>
            </w:tcBorders>
          </w:tcPr>
          <w:p w14:paraId="19CC7200" w14:textId="77777777" w:rsidR="00806C2E" w:rsidRPr="00806C2E" w:rsidRDefault="00806C2E" w:rsidP="007C58AC">
            <w:pPr>
              <w:pStyle w:val="a3"/>
              <w:numPr>
                <w:ilvl w:val="0"/>
                <w:numId w:val="1"/>
              </w:num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административдик мамлекеттик кызмат орундарынын башкы тобуна</w:t>
            </w:r>
          </w:p>
        </w:tc>
      </w:tr>
      <w:tr w:rsidR="00806C2E" w:rsidRPr="00806C2E" w14:paraId="01578308" w14:textId="77777777" w:rsidTr="007C58AC">
        <w:tc>
          <w:tcPr>
            <w:tcW w:w="9781" w:type="dxa"/>
            <w:gridSpan w:val="3"/>
            <w:tcBorders>
              <w:top w:val="single" w:sz="4" w:space="0" w:color="auto"/>
              <w:left w:val="single" w:sz="4" w:space="0" w:color="auto"/>
              <w:bottom w:val="single" w:sz="4" w:space="0" w:color="auto"/>
              <w:right w:val="single" w:sz="4" w:space="0" w:color="auto"/>
            </w:tcBorders>
          </w:tcPr>
          <w:p w14:paraId="114E1F60" w14:textId="77777777" w:rsidR="00806C2E" w:rsidRPr="00806C2E" w:rsidRDefault="00806C2E" w:rsidP="007C58AC">
            <w:pPr>
              <w:tabs>
                <w:tab w:val="left" w:pos="993"/>
                <w:tab w:val="left" w:pos="3544"/>
              </w:tabs>
              <w:spacing w:line="240" w:lineRule="auto"/>
              <w:rPr>
                <w:rFonts w:ascii="Times New Roman" w:hAnsi="Times New Roman"/>
                <w:b/>
                <w:sz w:val="24"/>
                <w:szCs w:val="24"/>
                <w:lang w:val="ky-KG" w:eastAsia="ru-RU"/>
              </w:rPr>
            </w:pPr>
            <w:r w:rsidRPr="00806C2E">
              <w:rPr>
                <w:rFonts w:ascii="Times New Roman" w:hAnsi="Times New Roman"/>
                <w:b/>
                <w:sz w:val="24"/>
                <w:szCs w:val="24"/>
                <w:lang w:val="ky-KG" w:eastAsia="ru-RU"/>
              </w:rPr>
              <w:t xml:space="preserve">              Кыргыз Республикасынын Билим берүү жана илим министрлигинин</w:t>
            </w:r>
          </w:p>
          <w:p w14:paraId="7D165899" w14:textId="77777777" w:rsidR="00806C2E" w:rsidRPr="00806C2E" w:rsidRDefault="00806C2E" w:rsidP="007C58AC">
            <w:pPr>
              <w:tabs>
                <w:tab w:val="left" w:pos="993"/>
                <w:tab w:val="left" w:pos="3544"/>
              </w:tabs>
              <w:spacing w:line="240" w:lineRule="auto"/>
              <w:rPr>
                <w:rFonts w:ascii="Times New Roman" w:hAnsi="Times New Roman"/>
                <w:b/>
                <w:sz w:val="24"/>
                <w:szCs w:val="24"/>
                <w:lang w:val="ky-KG" w:eastAsia="ru-RU"/>
              </w:rPr>
            </w:pPr>
            <w:r w:rsidRPr="00806C2E">
              <w:rPr>
                <w:rFonts w:ascii="Times New Roman" w:hAnsi="Times New Roman"/>
                <w:b/>
                <w:sz w:val="24"/>
                <w:szCs w:val="24"/>
                <w:lang w:val="ky-KG" w:eastAsia="ru-RU"/>
              </w:rPr>
              <w:t>аймактык бөлүмдөрүнүн башчылары үчүн:</w:t>
            </w:r>
          </w:p>
          <w:p w14:paraId="5D51E4A9" w14:textId="77777777" w:rsidR="00806C2E" w:rsidRPr="00806C2E" w:rsidRDefault="00806C2E" w:rsidP="007C58AC">
            <w:pPr>
              <w:pStyle w:val="a3"/>
              <w:numPr>
                <w:ilvl w:val="0"/>
                <w:numId w:val="2"/>
              </w:numPr>
              <w:tabs>
                <w:tab w:val="left" w:pos="993"/>
                <w:tab w:val="left" w:pos="3544"/>
              </w:tabs>
              <w:spacing w:line="240" w:lineRule="auto"/>
              <w:ind w:left="175" w:firstLine="143"/>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Кесиптик билим деңгээли: </w:t>
            </w:r>
          </w:p>
          <w:p w14:paraId="29BE03A2" w14:textId="77777777" w:rsidR="00806C2E" w:rsidRPr="00806C2E" w:rsidRDefault="00806C2E" w:rsidP="007C58AC">
            <w:pPr>
              <w:tabs>
                <w:tab w:val="left" w:pos="993"/>
                <w:tab w:val="left" w:pos="3544"/>
              </w:tabs>
              <w:spacing w:line="240" w:lineRule="auto"/>
              <w:ind w:left="-108" w:firstLine="143"/>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1. </w:t>
            </w:r>
            <w:r w:rsidRPr="00806C2E">
              <w:rPr>
                <w:rFonts w:ascii="Times New Roman" w:eastAsia="Times New Roman" w:hAnsi="Times New Roman"/>
                <w:b/>
                <w:sz w:val="24"/>
                <w:szCs w:val="24"/>
                <w:lang w:val="ky-KG" w:eastAsia="ru-RU"/>
              </w:rPr>
              <w:t>билими:</w:t>
            </w:r>
            <w:r w:rsidRPr="00806C2E">
              <w:rPr>
                <w:rFonts w:ascii="Times New Roman" w:eastAsia="Times New Roman" w:hAnsi="Times New Roman"/>
                <w:sz w:val="24"/>
                <w:szCs w:val="24"/>
                <w:lang w:val="ky-KG" w:eastAsia="ru-RU"/>
              </w:rPr>
              <w:t xml:space="preserve"> </w:t>
            </w:r>
          </w:p>
          <w:p w14:paraId="799E2854" w14:textId="77777777" w:rsidR="00806C2E" w:rsidRPr="00806C2E" w:rsidRDefault="00806C2E" w:rsidP="007C58AC">
            <w:pPr>
              <w:tabs>
                <w:tab w:val="left" w:pos="993"/>
                <w:tab w:val="left" w:pos="3544"/>
              </w:tabs>
              <w:spacing w:line="240" w:lineRule="auto"/>
              <w:ind w:left="-108" w:firstLine="143"/>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 педагогикалык жогорку билим. </w:t>
            </w:r>
          </w:p>
          <w:p w14:paraId="437E0D7C" w14:textId="77777777" w:rsidR="00806C2E" w:rsidRPr="00806C2E" w:rsidRDefault="00806C2E" w:rsidP="007C58AC">
            <w:pPr>
              <w:tabs>
                <w:tab w:val="left" w:pos="993"/>
                <w:tab w:val="left" w:pos="3544"/>
              </w:tabs>
              <w:spacing w:line="240" w:lineRule="auto"/>
              <w:ind w:left="-108" w:firstLine="143"/>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lang w:val="ky-KG" w:eastAsia="ru-RU"/>
              </w:rPr>
              <w:t>2</w:t>
            </w:r>
            <w:r w:rsidRPr="00806C2E">
              <w:rPr>
                <w:rFonts w:ascii="Times New Roman" w:eastAsia="Times New Roman" w:hAnsi="Times New Roman"/>
                <w:sz w:val="24"/>
                <w:szCs w:val="24"/>
                <w:lang w:val="ky-KG" w:eastAsia="ru-RU"/>
              </w:rPr>
              <w:t xml:space="preserve">. </w:t>
            </w:r>
            <w:r w:rsidRPr="00806C2E">
              <w:rPr>
                <w:rFonts w:ascii="Times New Roman" w:eastAsia="Times New Roman" w:hAnsi="Times New Roman"/>
                <w:b/>
                <w:sz w:val="24"/>
                <w:szCs w:val="24"/>
                <w:u w:val="single"/>
                <w:lang w:val="ky-KG" w:eastAsia="ru-RU"/>
              </w:rPr>
              <w:t>Иш стажы жана тажрыйбасы:</w:t>
            </w:r>
          </w:p>
          <w:p w14:paraId="55D82856"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жалпысынан 3 жылдан кем эмес мамлекеттик жана/же муниципалдык кызмат стажы же тиешелүү кесиптик чөйрөдөгү 5 беш жылдан кем эмес иш стажы;</w:t>
            </w:r>
          </w:p>
          <w:p w14:paraId="6090405C" w14:textId="77777777" w:rsidR="00806C2E" w:rsidRPr="00806C2E" w:rsidRDefault="00806C2E" w:rsidP="007C58AC">
            <w:pPr>
              <w:shd w:val="clear" w:color="auto" w:fill="FFFFFF"/>
              <w:tabs>
                <w:tab w:val="left" w:pos="3544"/>
              </w:tabs>
              <w:spacing w:line="240" w:lineRule="auto"/>
              <w:jc w:val="both"/>
              <w:rPr>
                <w:rFonts w:ascii="Times New Roman" w:hAnsi="Times New Roman"/>
                <w:sz w:val="24"/>
                <w:szCs w:val="24"/>
                <w:lang w:val="ky-KG" w:eastAsia="ru-RU"/>
              </w:rPr>
            </w:pPr>
            <w:r w:rsidRPr="00806C2E">
              <w:rPr>
                <w:rFonts w:ascii="Times New Roman" w:hAnsi="Times New Roman"/>
                <w:sz w:val="24"/>
                <w:szCs w:val="24"/>
                <w:lang w:val="ky-KG" w:eastAsia="ru-RU"/>
              </w:rPr>
              <w:t>- жалпы билим берүү уюмунун директору жана/же окуу-тарбия иштери боюнча орун басары болуп иштеген иш тажрыйбасы милдеттүү түрдө болуусу зарыл.</w:t>
            </w:r>
            <w:r w:rsidRPr="00806C2E">
              <w:rPr>
                <w:rFonts w:ascii="Times New Roman" w:eastAsia="Times New Roman" w:hAnsi="Times New Roman"/>
                <w:color w:val="333333"/>
                <w:sz w:val="24"/>
                <w:szCs w:val="24"/>
                <w:lang w:val="ky-KG" w:eastAsia="ru-RU"/>
              </w:rPr>
              <w:t xml:space="preserve"> </w:t>
            </w:r>
          </w:p>
          <w:p w14:paraId="1901F073"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lang w:val="ky-KG" w:eastAsia="ru-RU"/>
              </w:rPr>
              <w:t xml:space="preserve">3. </w:t>
            </w:r>
            <w:r w:rsidRPr="00806C2E">
              <w:rPr>
                <w:rFonts w:ascii="Times New Roman" w:eastAsia="Times New Roman" w:hAnsi="Times New Roman"/>
                <w:b/>
                <w:sz w:val="24"/>
                <w:szCs w:val="24"/>
                <w:u w:val="single"/>
                <w:lang w:val="ky-KG" w:eastAsia="ru-RU"/>
              </w:rPr>
              <w:t>Жалпы квалификациялык талаптар:</w:t>
            </w:r>
          </w:p>
          <w:p w14:paraId="7A723C3F"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Жалпы мыйзамдар: </w:t>
            </w:r>
          </w:p>
          <w:p w14:paraId="0B7E403D"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 Кыргыз Республикасынын Конституциясы;</w:t>
            </w:r>
          </w:p>
          <w:p w14:paraId="057327AD"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2. </w:t>
            </w:r>
            <w:r w:rsidRPr="00806C2E">
              <w:rPr>
                <w:rFonts w:ascii="Times New Roman" w:eastAsia="Times New Roman" w:hAnsi="Times New Roman"/>
                <w:sz w:val="24"/>
                <w:szCs w:val="24"/>
                <w:lang w:eastAsia="ru-RU"/>
              </w:rPr>
              <w:t>«</w:t>
            </w:r>
            <w:r w:rsidRPr="00806C2E">
              <w:rPr>
                <w:rFonts w:ascii="Times New Roman" w:eastAsia="Times New Roman" w:hAnsi="Times New Roman"/>
                <w:sz w:val="24"/>
                <w:szCs w:val="24"/>
                <w:lang w:val="ky-KG" w:eastAsia="ru-RU"/>
              </w:rPr>
              <w:t>Кыргыз Республикасынын Министрлер Кабинети жөнүндө</w:t>
            </w:r>
            <w:r w:rsidRPr="00806C2E">
              <w:rPr>
                <w:rFonts w:ascii="Times New Roman" w:eastAsia="Times New Roman" w:hAnsi="Times New Roman"/>
                <w:sz w:val="24"/>
                <w:szCs w:val="24"/>
                <w:lang w:eastAsia="ru-RU"/>
              </w:rPr>
              <w:t>»</w:t>
            </w:r>
            <w:r w:rsidRPr="00806C2E">
              <w:rPr>
                <w:rFonts w:ascii="Times New Roman" w:eastAsia="Times New Roman" w:hAnsi="Times New Roman"/>
                <w:sz w:val="24"/>
                <w:szCs w:val="24"/>
                <w:lang w:val="ky-KG" w:eastAsia="ru-RU"/>
              </w:rPr>
              <w:t xml:space="preserve"> Кыргыз Республикасынын Конституциялык Мыйзамы;</w:t>
            </w:r>
          </w:p>
          <w:p w14:paraId="2DC5BE36"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3. Кыргыз Республикасынын Эмгек Кодекси;</w:t>
            </w:r>
          </w:p>
          <w:p w14:paraId="161EF776"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4. «Мамлекеттик жарандык кызмат жана муниципалдык кызмат жөнүндө» Кыргыз Республикасынын Мыйзамы;</w:t>
            </w:r>
          </w:p>
          <w:p w14:paraId="3D08152D"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5. «Жарандардын кайрылууларын кароо тартиби жөнүндө» Кыргыз Республикасынын Мыйзамы;</w:t>
            </w:r>
          </w:p>
          <w:p w14:paraId="7A2138BC"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6. «Кыргыз Республикасынын ченемдик укуктук актылары жөнүндө» Кыргыз Республикасынын Мыйзамы;</w:t>
            </w:r>
          </w:p>
          <w:p w14:paraId="678A78E2"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7. «Кызыкчылыктардын кагылышуусу жөнүндө» Кыргыз Республикасынын Мыйзамы;</w:t>
            </w:r>
          </w:p>
          <w:p w14:paraId="464C6838"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8. «Коррупцияга каршы аракеттенүү жөнүндө» Кыргыз Республикасынын Мыйзамы;</w:t>
            </w:r>
          </w:p>
          <w:p w14:paraId="7C46F851"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9. «</w:t>
            </w:r>
            <w:r w:rsidRPr="00806C2E">
              <w:rPr>
                <w:rFonts w:ascii="Times New Roman" w:hAnsi="Times New Roman"/>
                <w:bCs/>
                <w:color w:val="000000"/>
                <w:sz w:val="24"/>
                <w:szCs w:val="24"/>
                <w:lang w:val="ky-KG"/>
              </w:rPr>
              <w:t>Маалымат алуу укугу жөнүндө</w:t>
            </w:r>
            <w:r w:rsidRPr="00806C2E">
              <w:rPr>
                <w:rFonts w:ascii="Times New Roman" w:eastAsia="Times New Roman" w:hAnsi="Times New Roman"/>
                <w:sz w:val="24"/>
                <w:szCs w:val="24"/>
                <w:lang w:val="ky-KG" w:eastAsia="ru-RU"/>
              </w:rPr>
              <w:t>» Кыргыз Республикасынын Мыйзамы;</w:t>
            </w:r>
          </w:p>
          <w:p w14:paraId="49B142AC"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10. Кыргыз Республикасынын Өкмөтүнүн 2020-жылдын 3-мартындагы №120 токтому менен бекитилген Кыргыз Республикасынын иш кагаздарын жүргүзүү боюнча типтүү нускама;</w:t>
            </w:r>
          </w:p>
          <w:p w14:paraId="30579514" w14:textId="77777777" w:rsidR="00806C2E" w:rsidRPr="00806C2E" w:rsidRDefault="00806C2E" w:rsidP="007C58AC">
            <w:pPr>
              <w:tabs>
                <w:tab w:val="left" w:pos="3544"/>
              </w:tabs>
              <w:spacing w:line="240" w:lineRule="auto"/>
              <w:contextualSpacing/>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Предметтик мыйзамдар: </w:t>
            </w:r>
          </w:p>
          <w:p w14:paraId="2AFEFCE1" w14:textId="77777777" w:rsidR="00806C2E" w:rsidRPr="00806C2E" w:rsidRDefault="00806C2E" w:rsidP="007C58AC">
            <w:pPr>
              <w:tabs>
                <w:tab w:val="left" w:pos="3544"/>
              </w:tabs>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11. «</w:t>
            </w:r>
            <w:r w:rsidRPr="00806C2E">
              <w:rPr>
                <w:rFonts w:ascii="Times New Roman" w:hAnsi="Times New Roman"/>
                <w:bCs/>
                <w:color w:val="000000"/>
                <w:sz w:val="24"/>
                <w:szCs w:val="24"/>
                <w:lang w:val="ky-KG"/>
              </w:rPr>
              <w:t>Кыргыз Республикасынын мамлекеттик жарандык кызматчыларынын жана муниципалдык кызматчыларынын этика кодекси</w:t>
            </w:r>
            <w:r w:rsidRPr="00806C2E">
              <w:rPr>
                <w:rFonts w:ascii="Times New Roman" w:eastAsia="Times New Roman" w:hAnsi="Times New Roman"/>
                <w:sz w:val="24"/>
                <w:szCs w:val="24"/>
                <w:lang w:val="ky-KG" w:eastAsia="ru-RU"/>
              </w:rPr>
              <w:t xml:space="preserve">»; </w:t>
            </w:r>
          </w:p>
          <w:p w14:paraId="13380AB3"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12. «Билим берүү жөнүндө» Кыргыз Республикасынын Мыйзамы; </w:t>
            </w:r>
          </w:p>
          <w:p w14:paraId="67FF2907" w14:textId="77777777" w:rsidR="00806C2E" w:rsidRPr="00806C2E" w:rsidRDefault="00806C2E" w:rsidP="007C58AC">
            <w:pPr>
              <w:pStyle w:val="a3"/>
              <w:shd w:val="clear" w:color="auto" w:fill="FFFFFF"/>
              <w:tabs>
                <w:tab w:val="left" w:pos="3544"/>
              </w:tabs>
              <w:spacing w:line="240" w:lineRule="auto"/>
              <w:ind w:left="33"/>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13. Кыргыз Республикасынын Өкмөтүнүн 2020-жылдын 29-июнундагы № 363 «Мектепке чейинки билим берүү жана балдарды багуу» мамлекеттик билим берүү стандартын бекитүү тууралуу» токтому;</w:t>
            </w:r>
          </w:p>
          <w:p w14:paraId="42D5CDA1" w14:textId="77777777" w:rsidR="00806C2E" w:rsidRPr="00806C2E" w:rsidRDefault="00806C2E" w:rsidP="007C58AC">
            <w:pPr>
              <w:shd w:val="clear" w:color="auto" w:fill="FFFFFF"/>
              <w:tabs>
                <w:tab w:val="left" w:pos="3544"/>
              </w:tabs>
              <w:spacing w:line="240" w:lineRule="auto"/>
              <w:ind w:left="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lastRenderedPageBreak/>
              <w:t>14. Кыргыз Республикасынын Өкмөтүнүн 2012-жылдын 2-ноябрындагы № 765 «Мектепке чейинки билим берүү уюму жөнүндө типтүү жобону бекитүү тууралуу» токтому;</w:t>
            </w:r>
          </w:p>
          <w:p w14:paraId="1F3E7C65" w14:textId="77777777" w:rsidR="00806C2E" w:rsidRPr="00806C2E" w:rsidRDefault="00806C2E" w:rsidP="007C58AC">
            <w:pPr>
              <w:pStyle w:val="a3"/>
              <w:shd w:val="clear" w:color="auto" w:fill="FFFFFF"/>
              <w:tabs>
                <w:tab w:val="left" w:pos="3544"/>
              </w:tabs>
              <w:spacing w:line="240" w:lineRule="auto"/>
              <w:ind w:left="33"/>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eastAsia="ru-RU"/>
              </w:rPr>
              <w:t xml:space="preserve">15. Кыргыз </w:t>
            </w:r>
            <w:proofErr w:type="spellStart"/>
            <w:r w:rsidRPr="00806C2E">
              <w:rPr>
                <w:rFonts w:ascii="Times New Roman" w:eastAsia="Times New Roman" w:hAnsi="Times New Roman"/>
                <w:sz w:val="24"/>
                <w:szCs w:val="24"/>
                <w:lang w:eastAsia="ru-RU"/>
              </w:rPr>
              <w:t>Республикасынын</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Министрлер</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Кабинетинин</w:t>
            </w:r>
            <w:proofErr w:type="spellEnd"/>
            <w:r w:rsidRPr="00806C2E">
              <w:rPr>
                <w:rFonts w:ascii="Times New Roman" w:eastAsia="Times New Roman" w:hAnsi="Times New Roman"/>
                <w:sz w:val="24"/>
                <w:szCs w:val="24"/>
                <w:lang w:eastAsia="ru-RU"/>
              </w:rPr>
              <w:t xml:space="preserve"> 2021-жылдын 28-октябрындагы № 233 «Кыргыз </w:t>
            </w:r>
            <w:proofErr w:type="spellStart"/>
            <w:r w:rsidRPr="00806C2E">
              <w:rPr>
                <w:rFonts w:ascii="Times New Roman" w:eastAsia="Times New Roman" w:hAnsi="Times New Roman"/>
                <w:sz w:val="24"/>
                <w:szCs w:val="24"/>
                <w:lang w:eastAsia="ru-RU"/>
              </w:rPr>
              <w:t>Республикасынын</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Министрлер</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Кабинетинин</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Регламенти</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жөнүндө</w:t>
            </w:r>
            <w:proofErr w:type="spellEnd"/>
            <w:r w:rsidRPr="00806C2E">
              <w:rPr>
                <w:rFonts w:ascii="Times New Roman" w:eastAsia="Times New Roman" w:hAnsi="Times New Roman"/>
                <w:sz w:val="24"/>
                <w:szCs w:val="24"/>
                <w:lang w:val="ky-KG" w:eastAsia="ru-RU"/>
              </w:rPr>
              <w:t>»</w:t>
            </w:r>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токтому</w:t>
            </w:r>
            <w:proofErr w:type="spellEnd"/>
            <w:r w:rsidRPr="00806C2E">
              <w:rPr>
                <w:rFonts w:ascii="Times New Roman" w:eastAsia="Times New Roman" w:hAnsi="Times New Roman"/>
                <w:sz w:val="24"/>
                <w:szCs w:val="24"/>
                <w:lang w:eastAsia="ru-RU"/>
              </w:rPr>
              <w:t>;</w:t>
            </w:r>
          </w:p>
          <w:p w14:paraId="3B36FF8A"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16.  Кыргыз Республикасынын Өкмөтүнүн 2021-жылдын 5-мартындагы № 72 «Кыргыз Республикасынын Билим берүү жана илим министрлигинин маселелери жөнүндө» токтому.</w:t>
            </w:r>
          </w:p>
          <w:p w14:paraId="47F62A99" w14:textId="77777777" w:rsidR="00806C2E" w:rsidRPr="00806C2E" w:rsidRDefault="00806C2E" w:rsidP="007C58AC">
            <w:pPr>
              <w:tabs>
                <w:tab w:val="left" w:pos="3544"/>
              </w:tabs>
              <w:spacing w:line="240" w:lineRule="auto"/>
              <w:jc w:val="both"/>
              <w:rPr>
                <w:rFonts w:ascii="Times New Roman" w:eastAsia="Times New Roman" w:hAnsi="Times New Roman"/>
                <w:b/>
                <w:color w:val="333333"/>
                <w:sz w:val="24"/>
                <w:szCs w:val="24"/>
                <w:lang w:val="ky-KG" w:eastAsia="ru-RU"/>
              </w:rPr>
            </w:pPr>
            <w:r w:rsidRPr="00806C2E">
              <w:rPr>
                <w:rFonts w:ascii="Times New Roman" w:eastAsia="Times New Roman" w:hAnsi="Times New Roman"/>
                <w:b/>
                <w:sz w:val="24"/>
                <w:szCs w:val="24"/>
                <w:lang w:val="ky-KG" w:eastAsia="ru-RU"/>
              </w:rPr>
              <w:t>билгичтиги:</w:t>
            </w:r>
          </w:p>
          <w:p w14:paraId="49CD04C6"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-иштин артыкчылыктуу багыттарын аныктоо жана стратегиялык пландарды иштеп чыгуу;</w:t>
            </w:r>
          </w:p>
          <w:p w14:paraId="593D0DEC"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-түзүмдүк бөлүмчөлөрдүн проблемаларын талдоо, божомолдоо, жалпылоо, мониторинг жүргүзүү, контролдоо жана аларды чечүүгө жаңы ыкмаларды киргизүү;</w:t>
            </w:r>
          </w:p>
          <w:p w14:paraId="164C0974"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-башкаруучулук чечимдерди ыкчам кабыл алуу жана алардын натыйжалары үчүн жоопкерчилик тартуу;</w:t>
            </w:r>
          </w:p>
          <w:p w14:paraId="7E135E22"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-кызыкчылыктардын кагылышына алып келүүчү проблемалуу кырдаалдарды өз убагында көрө билүү жана чечүү;</w:t>
            </w:r>
          </w:p>
          <w:p w14:paraId="480F4AFE"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-алдыга коюлган милдеттерди чечүү максатында жаңы ыкмаларды колдонуу үчүн мүмкүнчүлүктөрдү издөө;</w:t>
            </w:r>
          </w:p>
          <w:p w14:paraId="0DBCC9DE"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-өз ишин жана түзүмдүк бөлүмчөнүн ишин натыйжалуу пландаштыруу;</w:t>
            </w:r>
          </w:p>
          <w:p w14:paraId="1E990A17"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-ведомстволор аралык өз ара аракеттенүү;</w:t>
            </w:r>
          </w:p>
          <w:p w14:paraId="7024CFEC"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-чыр-чатактуу кырдаалдарды жөнгө салуу. </w:t>
            </w:r>
          </w:p>
          <w:p w14:paraId="4F497A15"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b/>
                <w:color w:val="333333"/>
                <w:sz w:val="24"/>
                <w:szCs w:val="24"/>
                <w:lang w:eastAsia="ru-RU"/>
              </w:rPr>
            </w:pPr>
            <w:r w:rsidRPr="00806C2E">
              <w:rPr>
                <w:rFonts w:ascii="Times New Roman" w:eastAsia="Times New Roman" w:hAnsi="Times New Roman"/>
                <w:b/>
                <w:sz w:val="24"/>
                <w:szCs w:val="24"/>
                <w:lang w:val="ky-KG" w:eastAsia="ru-RU"/>
              </w:rPr>
              <w:t>көндүмдөрү:</w:t>
            </w:r>
          </w:p>
          <w:p w14:paraId="50DD6074"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-аналитикалык жана стратегиялык документтерди иштеп чыгуу;</w:t>
            </w:r>
          </w:p>
          <w:p w14:paraId="57CA2066"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-түзүмдүк бөлүмчөнү башкаруу (баш ийген кызматкерлердин ортосунда тапшырмаларды жана милдеттерди туура бөлүштүрүү, мамлекеттик органдын жетекчилигинин стратегиялык максаттарын жана көз караштарын өзүнө баш ийген кызматкерлерге сапаттуу жеткирүү, башкаруучулук чечимдерди ыкчам даярдоо, кабыл алуу жана жүзөгө ашыруу, иштин жаңы формаларын жана методдорун издөө);</w:t>
            </w:r>
          </w:p>
          <w:p w14:paraId="0049D63B"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-маалыматты талдоо, системалаштыруу жана жалпылоо;</w:t>
            </w:r>
          </w:p>
          <w:p w14:paraId="2BAC3B80"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-ченемдик укуктук актылар менен иш алып баруу жана аларды тажрыйбада колдоно билүү;</w:t>
            </w:r>
          </w:p>
          <w:p w14:paraId="09735B79"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-натыйжалуу өз ара мамилелерди түзүү, иштиктүү этикеттин ыкмаларын, кеңешмелерди, жолугушууларды өткөрүүнүн ыкмаларын билүү, элдин алдында сүйлөө, мамлекеттик жана расмий тилдерде ишкердик кат алышуу;</w:t>
            </w:r>
          </w:p>
          <w:p w14:paraId="2988D4C6" w14:textId="77777777" w:rsidR="00806C2E" w:rsidRPr="00806C2E" w:rsidRDefault="00806C2E" w:rsidP="007C58AC">
            <w:pPr>
              <w:shd w:val="clear" w:color="auto" w:fill="FFFFFF"/>
              <w:tabs>
                <w:tab w:val="left" w:pos="3544"/>
              </w:tabs>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-компьютердик жана уюштуруу техниканы, керектүү программалык продуктуларды колдоно билүү.</w:t>
            </w:r>
          </w:p>
        </w:tc>
      </w:tr>
      <w:tr w:rsidR="00806C2E" w:rsidRPr="00806C2E" w14:paraId="55A8D31A" w14:textId="77777777" w:rsidTr="007C58AC">
        <w:tc>
          <w:tcPr>
            <w:tcW w:w="9781" w:type="dxa"/>
            <w:gridSpan w:val="3"/>
            <w:tcBorders>
              <w:top w:val="single" w:sz="4" w:space="0" w:color="auto"/>
              <w:left w:val="single" w:sz="4" w:space="0" w:color="auto"/>
              <w:bottom w:val="single" w:sz="4" w:space="0" w:color="auto"/>
              <w:right w:val="single" w:sz="4" w:space="0" w:color="auto"/>
            </w:tcBorders>
          </w:tcPr>
          <w:p w14:paraId="154A67E1" w14:textId="77777777" w:rsidR="00806C2E" w:rsidRPr="00806C2E" w:rsidRDefault="00806C2E" w:rsidP="007C58AC">
            <w:pPr>
              <w:spacing w:line="240" w:lineRule="auto"/>
              <w:ind w:firstLine="709"/>
              <w:jc w:val="both"/>
              <w:rPr>
                <w:rFonts w:ascii="Times New Roman" w:eastAsia="Times New Roman" w:hAnsi="Times New Roman"/>
                <w:sz w:val="24"/>
                <w:szCs w:val="24"/>
                <w:lang w:val="ky-KG" w:eastAsia="ru-RU"/>
              </w:rPr>
            </w:pPr>
            <w:r w:rsidRPr="00806C2E">
              <w:rPr>
                <w:rFonts w:ascii="Times New Roman" w:eastAsia="Times New Roman" w:hAnsi="Times New Roman"/>
                <w:b/>
                <w:sz w:val="24"/>
                <w:szCs w:val="24"/>
                <w:lang w:val="ky-KG" w:eastAsia="ru-RU"/>
              </w:rPr>
              <w:lastRenderedPageBreak/>
              <w:t>Кыргыз Республикасынын Билим берүү жана илим министрлигинин административдик кызмат орундарынын башкы тобу үчүн</w:t>
            </w:r>
            <w:r w:rsidRPr="00806C2E">
              <w:rPr>
                <w:rFonts w:ascii="Times New Roman" w:eastAsia="Times New Roman" w:hAnsi="Times New Roman"/>
                <w:sz w:val="24"/>
                <w:szCs w:val="24"/>
                <w:lang w:val="ky-KG" w:eastAsia="ru-RU"/>
              </w:rPr>
              <w:t>:</w:t>
            </w:r>
          </w:p>
          <w:p w14:paraId="627FEF64" w14:textId="77777777" w:rsidR="00806C2E" w:rsidRPr="00806C2E" w:rsidRDefault="00806C2E" w:rsidP="007C58AC">
            <w:pPr>
              <w:shd w:val="clear" w:color="auto" w:fill="FFFFFF"/>
              <w:spacing w:line="240" w:lineRule="auto"/>
              <w:jc w:val="both"/>
              <w:rPr>
                <w:rFonts w:ascii="Times New Roman" w:eastAsia="Times New Roman" w:hAnsi="Times New Roman"/>
                <w:b/>
                <w:sz w:val="24"/>
                <w:szCs w:val="24"/>
                <w:lang w:val="ky-KG" w:eastAsia="ru-RU"/>
              </w:rPr>
            </w:pPr>
            <w:r w:rsidRPr="00806C2E">
              <w:rPr>
                <w:rFonts w:ascii="Times New Roman" w:eastAsia="Times New Roman" w:hAnsi="Times New Roman"/>
                <w:b/>
                <w:sz w:val="24"/>
                <w:szCs w:val="24"/>
                <w:lang w:val="ky-KG" w:eastAsia="ru-RU"/>
              </w:rPr>
              <w:t>Административдик кызмат орундарынын башкы тобу үчүн жалпы квалификациялык талаптар:</w:t>
            </w:r>
          </w:p>
          <w:p w14:paraId="610FADB3" w14:textId="77777777" w:rsidR="00806C2E" w:rsidRPr="00806C2E" w:rsidRDefault="00806C2E" w:rsidP="007C58AC">
            <w:pPr>
              <w:shd w:val="clear" w:color="auto" w:fill="FFFFFF"/>
              <w:spacing w:line="240" w:lineRule="auto"/>
              <w:rPr>
                <w:rFonts w:ascii="Times New Roman" w:eastAsia="Times New Roman" w:hAnsi="Times New Roman"/>
                <w:b/>
                <w:color w:val="333333"/>
                <w:sz w:val="24"/>
                <w:szCs w:val="24"/>
                <w:lang w:val="ky-KG" w:eastAsia="ru-RU"/>
              </w:rPr>
            </w:pPr>
            <w:r w:rsidRPr="00806C2E">
              <w:rPr>
                <w:rFonts w:ascii="Times New Roman" w:eastAsia="Times New Roman" w:hAnsi="Times New Roman"/>
                <w:b/>
                <w:color w:val="333333"/>
                <w:sz w:val="24"/>
                <w:szCs w:val="24"/>
                <w:lang w:val="ky-KG" w:eastAsia="ru-RU"/>
              </w:rPr>
              <w:t>1</w:t>
            </w:r>
            <w:r w:rsidRPr="00806C2E">
              <w:rPr>
                <w:rFonts w:ascii="Times New Roman" w:eastAsia="Times New Roman" w:hAnsi="Times New Roman"/>
                <w:b/>
                <w:color w:val="333333"/>
                <w:sz w:val="24"/>
                <w:szCs w:val="24"/>
                <w:u w:val="single"/>
                <w:lang w:val="ky-KG" w:eastAsia="ru-RU"/>
              </w:rPr>
              <w:t xml:space="preserve">) </w:t>
            </w:r>
            <w:r w:rsidRPr="00806C2E">
              <w:rPr>
                <w:rFonts w:ascii="Times New Roman" w:eastAsia="Times New Roman" w:hAnsi="Times New Roman"/>
                <w:b/>
                <w:sz w:val="24"/>
                <w:szCs w:val="24"/>
                <w:u w:val="single"/>
                <w:lang w:val="ky-KG" w:eastAsia="ru-RU"/>
              </w:rPr>
              <w:t>кесиптик билимдин деңгээли:</w:t>
            </w:r>
          </w:p>
          <w:p w14:paraId="3187906F" w14:textId="77777777" w:rsidR="00806C2E" w:rsidRPr="00806C2E" w:rsidRDefault="00806C2E" w:rsidP="007C58AC">
            <w:pPr>
              <w:tabs>
                <w:tab w:val="left" w:pos="993"/>
              </w:tabs>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color w:val="333333"/>
                <w:sz w:val="24"/>
                <w:szCs w:val="24"/>
                <w:lang w:val="ky-KG" w:eastAsia="ru-RU"/>
              </w:rPr>
              <w:t>-</w:t>
            </w:r>
            <w:r w:rsidRPr="00806C2E">
              <w:rPr>
                <w:rFonts w:ascii="Times New Roman" w:eastAsia="Times New Roman" w:hAnsi="Times New Roman"/>
                <w:sz w:val="24"/>
                <w:szCs w:val="24"/>
                <w:lang w:val="ky-KG" w:eastAsia="ru-RU"/>
              </w:rPr>
              <w:t>гуманитардык илимдер, «экономика жана башкаруу», педагогикалык, социалдык илимдер, физика-математикалык илимдер жана фундаменталдык информатика, табигый илимдер боюнча жогорку билими;</w:t>
            </w:r>
          </w:p>
          <w:p w14:paraId="38BCB516" w14:textId="77777777" w:rsidR="00806C2E" w:rsidRPr="00806C2E" w:rsidRDefault="00806C2E" w:rsidP="007C58AC">
            <w:pPr>
              <w:shd w:val="clear" w:color="auto" w:fill="FFFFFF"/>
              <w:spacing w:line="240" w:lineRule="auto"/>
              <w:jc w:val="both"/>
              <w:rPr>
                <w:rFonts w:ascii="Times New Roman" w:eastAsia="Times New Roman" w:hAnsi="Times New Roman"/>
                <w:color w:val="333333"/>
                <w:sz w:val="24"/>
                <w:szCs w:val="24"/>
                <w:lang w:val="ky-KG" w:eastAsia="ru-RU"/>
              </w:rPr>
            </w:pPr>
            <w:r w:rsidRPr="00806C2E">
              <w:rPr>
                <w:rFonts w:ascii="Times New Roman" w:eastAsia="Times New Roman" w:hAnsi="Times New Roman"/>
                <w:b/>
                <w:sz w:val="24"/>
                <w:szCs w:val="24"/>
                <w:lang w:val="ky-KG" w:eastAsia="ru-RU"/>
              </w:rPr>
              <w:t>2</w:t>
            </w:r>
            <w:r w:rsidRPr="00806C2E">
              <w:rPr>
                <w:rFonts w:ascii="Times New Roman" w:eastAsia="Times New Roman" w:hAnsi="Times New Roman"/>
                <w:b/>
                <w:sz w:val="24"/>
                <w:szCs w:val="24"/>
                <w:u w:val="single"/>
                <w:lang w:val="ky-KG" w:eastAsia="ru-RU"/>
              </w:rPr>
              <w:t>)</w:t>
            </w:r>
            <w:r w:rsidRPr="00806C2E">
              <w:rPr>
                <w:rFonts w:ascii="Times New Roman" w:eastAsia="Times New Roman" w:hAnsi="Times New Roman"/>
                <w:sz w:val="24"/>
                <w:szCs w:val="24"/>
                <w:u w:val="single"/>
                <w:lang w:val="ky-KG" w:eastAsia="ru-RU"/>
              </w:rPr>
              <w:t xml:space="preserve"> </w:t>
            </w:r>
            <w:r w:rsidRPr="00806C2E">
              <w:rPr>
                <w:rFonts w:ascii="Times New Roman" w:eastAsia="Times New Roman" w:hAnsi="Times New Roman"/>
                <w:b/>
                <w:sz w:val="24"/>
                <w:szCs w:val="24"/>
                <w:u w:val="single"/>
                <w:lang w:val="ky-KG" w:eastAsia="ru-RU"/>
              </w:rPr>
              <w:t>иш стажы жана тажрыйбасы</w:t>
            </w:r>
            <w:r w:rsidRPr="00806C2E">
              <w:rPr>
                <w:rFonts w:ascii="Times New Roman" w:eastAsia="Times New Roman" w:hAnsi="Times New Roman"/>
                <w:sz w:val="24"/>
                <w:szCs w:val="24"/>
                <w:lang w:val="ky-KG" w:eastAsia="ru-RU"/>
              </w:rPr>
              <w:t>:</w:t>
            </w:r>
          </w:p>
          <w:p w14:paraId="3A7BE0C3"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жалпысынан 3 жылдан кем эмес мамлекеттик жана/же муниципалдык кызмат стажы же тиешелүү кесиптик чөйрөдөгү 5 беш жылдан кем эмес иш стажы;</w:t>
            </w:r>
          </w:p>
          <w:p w14:paraId="3D6A7587"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b/>
                <w:sz w:val="24"/>
                <w:szCs w:val="24"/>
                <w:lang w:val="ky-KG" w:eastAsia="ru-RU"/>
              </w:rPr>
              <w:t>3)</w:t>
            </w:r>
            <w:r w:rsidRPr="00806C2E">
              <w:rPr>
                <w:rFonts w:ascii="Times New Roman" w:eastAsia="Times New Roman" w:hAnsi="Times New Roman"/>
                <w:sz w:val="24"/>
                <w:szCs w:val="24"/>
                <w:lang w:val="ky-KG" w:eastAsia="ru-RU"/>
              </w:rPr>
              <w:t xml:space="preserve"> </w:t>
            </w:r>
            <w:r w:rsidRPr="00806C2E">
              <w:rPr>
                <w:rFonts w:ascii="Times New Roman" w:eastAsia="Times New Roman" w:hAnsi="Times New Roman"/>
                <w:b/>
                <w:sz w:val="24"/>
                <w:szCs w:val="24"/>
                <w:u w:val="single"/>
                <w:lang w:val="ky-KG" w:eastAsia="ru-RU"/>
              </w:rPr>
              <w:t>кесиптик компетенттүүлүгү:</w:t>
            </w:r>
            <w:r w:rsidRPr="00806C2E">
              <w:rPr>
                <w:rFonts w:ascii="Times New Roman" w:eastAsia="Times New Roman" w:hAnsi="Times New Roman"/>
                <w:sz w:val="24"/>
                <w:szCs w:val="24"/>
                <w:lang w:val="ky-KG" w:eastAsia="ru-RU"/>
              </w:rPr>
              <w:t xml:space="preserve"> </w:t>
            </w:r>
          </w:p>
          <w:p w14:paraId="382B89F8"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Жалпы мыйзамдар: </w:t>
            </w:r>
          </w:p>
          <w:p w14:paraId="7958C555"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w:t>
            </w:r>
            <w:r w:rsidRPr="00806C2E">
              <w:rPr>
                <w:rFonts w:ascii="Times New Roman" w:eastAsia="Times New Roman" w:hAnsi="Times New Roman"/>
                <w:b/>
                <w:sz w:val="24"/>
                <w:szCs w:val="24"/>
                <w:lang w:val="ky-KG" w:eastAsia="ru-RU"/>
              </w:rPr>
              <w:t xml:space="preserve">. </w:t>
            </w:r>
            <w:r w:rsidRPr="00806C2E">
              <w:rPr>
                <w:rFonts w:ascii="Times New Roman" w:eastAsia="Times New Roman" w:hAnsi="Times New Roman"/>
                <w:sz w:val="24"/>
                <w:szCs w:val="24"/>
                <w:lang w:val="ky-KG" w:eastAsia="ru-RU"/>
              </w:rPr>
              <w:t>Кыргыз Республикасынын Конституциясы;</w:t>
            </w:r>
          </w:p>
          <w:p w14:paraId="5D9750B4"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2. «Кыргыз Республикасынын Министрлер Кабинети жөнүндө» Кыргыз Республикасынын Конституциялык Мыйзамы;</w:t>
            </w:r>
          </w:p>
          <w:p w14:paraId="10FFE8ED"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3. Кыргыз Республикасынын Эмгек Кодекси;</w:t>
            </w:r>
          </w:p>
          <w:p w14:paraId="44979647"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4. «Мамлекеттик жарандык кызмат жана муниципалдык кызмат жөнүндө» Кыргыз Республикасынын Мыйзамы;</w:t>
            </w:r>
          </w:p>
          <w:p w14:paraId="066CF4E4"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lastRenderedPageBreak/>
              <w:t>5. «Жарандардын кайрылууларын кароо тартиби жөнүндө» Кыргыз Республикасынын Мыйзамы;</w:t>
            </w:r>
          </w:p>
          <w:p w14:paraId="1CFB932A"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6. «Кыргыз Республикасынын ченемдик укуктук актылары жөнүндө» Кыргыз Республикасынын Мыйзамы;</w:t>
            </w:r>
          </w:p>
          <w:p w14:paraId="7A497EE8"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7. «Кызыкчылыктардын кагылышуусу жөнүндө» Кыргыз Республикасынын Мыйзамы;</w:t>
            </w:r>
          </w:p>
          <w:p w14:paraId="70968383"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8. «Коррупцияга каршы аракеттенүү жөнүндө» Кыргыз Республикасынын Мыйзамы;</w:t>
            </w:r>
          </w:p>
          <w:p w14:paraId="594034E5"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9. «</w:t>
            </w:r>
            <w:r w:rsidRPr="00806C2E">
              <w:rPr>
                <w:rFonts w:ascii="Times New Roman" w:hAnsi="Times New Roman"/>
                <w:bCs/>
                <w:color w:val="000000"/>
                <w:sz w:val="24"/>
                <w:szCs w:val="24"/>
                <w:lang w:val="ky-KG"/>
              </w:rPr>
              <w:t>Маалымат алуу укугу жөнүндө</w:t>
            </w:r>
            <w:r w:rsidRPr="00806C2E">
              <w:rPr>
                <w:rFonts w:ascii="Times New Roman" w:eastAsia="Times New Roman" w:hAnsi="Times New Roman"/>
                <w:sz w:val="24"/>
                <w:szCs w:val="24"/>
                <w:lang w:val="ky-KG" w:eastAsia="ru-RU"/>
              </w:rPr>
              <w:t>» Кыргыз Республикасынын Мыйзамы;</w:t>
            </w:r>
          </w:p>
          <w:p w14:paraId="0F3A1C39"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10. «Кыргыз Республикасында иш кагаздарын жүргүзүү боюнча типтүү нускама жөнүндө» Кыргыз Республикасынын Өкмөтүнүн 2020-жылдын 3-мартындагы №120 токтому;</w:t>
            </w:r>
          </w:p>
          <w:p w14:paraId="435960D1" w14:textId="77777777" w:rsidR="00806C2E" w:rsidRPr="00806C2E" w:rsidRDefault="00806C2E" w:rsidP="007C58AC">
            <w:pPr>
              <w:tabs>
                <w:tab w:val="left" w:pos="3544"/>
              </w:tabs>
              <w:spacing w:line="240" w:lineRule="auto"/>
              <w:contextualSpacing/>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Предметтик мыйзамдар: </w:t>
            </w:r>
          </w:p>
          <w:p w14:paraId="56E40EE9"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11. «</w:t>
            </w:r>
            <w:r w:rsidRPr="00806C2E">
              <w:rPr>
                <w:rFonts w:ascii="Times New Roman" w:hAnsi="Times New Roman"/>
                <w:bCs/>
                <w:color w:val="000000"/>
                <w:sz w:val="24"/>
                <w:szCs w:val="24"/>
                <w:lang w:val="ky-KG"/>
              </w:rPr>
              <w:t>Кыргыз Республикасынын мамлекеттик жарандык кызматчыларынын жана муниципалдык кызматчыларынын этика кодекси</w:t>
            </w:r>
            <w:r w:rsidRPr="00806C2E">
              <w:rPr>
                <w:rFonts w:ascii="Times New Roman" w:eastAsia="Times New Roman" w:hAnsi="Times New Roman"/>
                <w:sz w:val="24"/>
                <w:szCs w:val="24"/>
                <w:lang w:val="ky-KG" w:eastAsia="ru-RU"/>
              </w:rPr>
              <w:t>»;</w:t>
            </w:r>
          </w:p>
          <w:p w14:paraId="061CEA72"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12. «</w:t>
            </w:r>
            <w:r w:rsidRPr="00806C2E">
              <w:rPr>
                <w:rFonts w:ascii="Times New Roman" w:eastAsia="Times New Roman" w:hAnsi="Times New Roman"/>
                <w:bCs/>
                <w:color w:val="2B2B2B"/>
                <w:spacing w:val="5"/>
                <w:sz w:val="24"/>
                <w:szCs w:val="24"/>
                <w:shd w:val="clear" w:color="auto" w:fill="FFFFFF"/>
                <w:lang w:val="ky-KG" w:eastAsia="ru-RU"/>
              </w:rPr>
              <w:t>Кыргыз Республикасынын мам</w:t>
            </w:r>
            <w:r w:rsidRPr="00806C2E">
              <w:rPr>
                <w:rFonts w:ascii="Times New Roman" w:eastAsia="Times New Roman" w:hAnsi="Times New Roman"/>
                <w:sz w:val="24"/>
                <w:szCs w:val="24"/>
                <w:lang w:val="ky-KG" w:eastAsia="ru-RU"/>
              </w:rPr>
              <w:t xml:space="preserve">лекеттик тил жөнүндө» </w:t>
            </w:r>
            <w:r w:rsidRPr="00806C2E">
              <w:rPr>
                <w:rFonts w:ascii="Times New Roman" w:eastAsia="Times New Roman" w:hAnsi="Times New Roman"/>
                <w:sz w:val="24"/>
                <w:szCs w:val="24"/>
                <w:lang w:eastAsia="ru-RU"/>
              </w:rPr>
              <w:t xml:space="preserve">Кыргыз </w:t>
            </w:r>
            <w:proofErr w:type="spellStart"/>
            <w:r w:rsidRPr="00806C2E">
              <w:rPr>
                <w:rFonts w:ascii="Times New Roman" w:eastAsia="Times New Roman" w:hAnsi="Times New Roman"/>
                <w:sz w:val="24"/>
                <w:szCs w:val="24"/>
                <w:lang w:eastAsia="ru-RU"/>
              </w:rPr>
              <w:t>Республикасынын</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Конституциялык</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Мыйзамы</w:t>
            </w:r>
            <w:proofErr w:type="spellEnd"/>
            <w:r w:rsidRPr="00806C2E">
              <w:rPr>
                <w:rFonts w:ascii="Times New Roman" w:eastAsia="Times New Roman" w:hAnsi="Times New Roman"/>
                <w:sz w:val="24"/>
                <w:szCs w:val="24"/>
                <w:lang w:val="ky-KG" w:eastAsia="ru-RU"/>
              </w:rPr>
              <w:t>;</w:t>
            </w:r>
          </w:p>
          <w:p w14:paraId="1E5ADD2D"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bCs/>
                <w:color w:val="2B2B2B"/>
                <w:spacing w:val="5"/>
                <w:sz w:val="24"/>
                <w:szCs w:val="24"/>
                <w:shd w:val="clear" w:color="auto" w:fill="FFFFFF"/>
                <w:lang w:val="ky-KG" w:eastAsia="ru-RU"/>
              </w:rPr>
              <w:t xml:space="preserve">13. </w:t>
            </w:r>
            <w:r w:rsidRPr="00806C2E">
              <w:rPr>
                <w:rFonts w:ascii="Times New Roman" w:eastAsia="Times New Roman" w:hAnsi="Times New Roman"/>
                <w:sz w:val="24"/>
                <w:szCs w:val="24"/>
                <w:lang w:val="ky-KG" w:eastAsia="ru-RU"/>
              </w:rPr>
              <w:t>«Билим берүү жөнүндө» Кыргыз Республикасынын Мыйзамы;</w:t>
            </w:r>
          </w:p>
          <w:p w14:paraId="1EE3BEF2"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14. «Мамлекеттик сатып алуулар жөнүндө» Кыргыз Республикасынын Мыйзамы;</w:t>
            </w:r>
          </w:p>
          <w:p w14:paraId="22211B37"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bCs/>
                <w:color w:val="2B2B2B"/>
                <w:spacing w:val="5"/>
                <w:sz w:val="24"/>
                <w:szCs w:val="24"/>
                <w:shd w:val="clear" w:color="auto" w:fill="FFFFFF"/>
                <w:lang w:val="ky-KG" w:eastAsia="ru-RU"/>
              </w:rPr>
              <w:t xml:space="preserve">15. </w:t>
            </w:r>
            <w:r w:rsidRPr="00806C2E">
              <w:rPr>
                <w:rFonts w:ascii="Times New Roman" w:eastAsia="Times New Roman" w:hAnsi="Times New Roman"/>
                <w:sz w:val="24"/>
                <w:szCs w:val="24"/>
                <w:lang w:val="ky-KG" w:eastAsia="ru-RU"/>
              </w:rPr>
              <w:t>«</w:t>
            </w:r>
            <w:r w:rsidRPr="00806C2E">
              <w:rPr>
                <w:rFonts w:ascii="Times New Roman" w:eastAsia="Times New Roman" w:hAnsi="Times New Roman"/>
                <w:bCs/>
                <w:color w:val="2B2B2B"/>
                <w:spacing w:val="5"/>
                <w:sz w:val="24"/>
                <w:szCs w:val="24"/>
                <w:shd w:val="clear" w:color="auto" w:fill="FFFFFF"/>
                <w:lang w:val="ky-KG" w:eastAsia="ru-RU"/>
              </w:rPr>
              <w:t>Кыргыз Республикасынын э</w:t>
            </w:r>
            <w:r w:rsidRPr="00806C2E">
              <w:rPr>
                <w:rFonts w:ascii="Times New Roman" w:eastAsia="Times New Roman" w:hAnsi="Times New Roman"/>
                <w:sz w:val="24"/>
                <w:szCs w:val="24"/>
                <w:lang w:val="ky-KG" w:eastAsia="ru-RU"/>
              </w:rPr>
              <w:t>л аралык келишимдери жөнүндө» Кыргыз Республикасынын Мыйзамы;</w:t>
            </w:r>
          </w:p>
          <w:p w14:paraId="6B1DC387" w14:textId="77777777" w:rsidR="00806C2E" w:rsidRPr="00806C2E" w:rsidRDefault="00806C2E" w:rsidP="007C58AC">
            <w:pPr>
              <w:shd w:val="clear" w:color="auto" w:fill="FFFFFF"/>
              <w:spacing w:line="240" w:lineRule="auto"/>
              <w:jc w:val="both"/>
              <w:rPr>
                <w:rFonts w:ascii="Times New Roman" w:eastAsia="Times New Roman" w:hAnsi="Times New Roman"/>
                <w:b/>
                <w:color w:val="333333"/>
                <w:sz w:val="24"/>
                <w:szCs w:val="24"/>
                <w:lang w:val="ky-KG" w:eastAsia="ru-RU"/>
              </w:rPr>
            </w:pPr>
            <w:r w:rsidRPr="00806C2E">
              <w:rPr>
                <w:rFonts w:ascii="Times New Roman" w:eastAsia="Times New Roman" w:hAnsi="Times New Roman"/>
                <w:b/>
                <w:sz w:val="24"/>
                <w:szCs w:val="24"/>
                <w:u w:val="single"/>
                <w:lang w:val="ky-KG" w:eastAsia="ru-RU"/>
              </w:rPr>
              <w:t>4) билгичтиги:</w:t>
            </w:r>
          </w:p>
          <w:p w14:paraId="6FE2F4DF" w14:textId="77777777" w:rsidR="00806C2E" w:rsidRPr="00806C2E" w:rsidRDefault="00806C2E" w:rsidP="007C58AC">
            <w:pPr>
              <w:shd w:val="clear" w:color="auto" w:fill="FFFFFF"/>
              <w:spacing w:line="240" w:lineRule="auto"/>
              <w:jc w:val="both"/>
              <w:rPr>
                <w:rFonts w:ascii="Times New Roman" w:eastAsia="Times New Roman" w:hAnsi="Times New Roman"/>
                <w:b/>
                <w:color w:val="333333"/>
                <w:sz w:val="24"/>
                <w:szCs w:val="24"/>
                <w:lang w:val="ky-KG" w:eastAsia="ru-RU"/>
              </w:rPr>
            </w:pPr>
            <w:r w:rsidRPr="00806C2E">
              <w:rPr>
                <w:rFonts w:ascii="Times New Roman" w:eastAsia="Times New Roman" w:hAnsi="Times New Roman"/>
                <w:b/>
                <w:color w:val="333333"/>
                <w:sz w:val="24"/>
                <w:szCs w:val="24"/>
                <w:lang w:val="ky-KG" w:eastAsia="ru-RU"/>
              </w:rPr>
              <w:t>-</w:t>
            </w:r>
            <w:r w:rsidRPr="00806C2E">
              <w:rPr>
                <w:rFonts w:ascii="Times New Roman" w:eastAsia="Times New Roman" w:hAnsi="Times New Roman"/>
                <w:sz w:val="24"/>
                <w:szCs w:val="24"/>
                <w:lang w:val="ky-KG" w:eastAsia="ru-RU"/>
              </w:rPr>
              <w:t>иштин артыкчылыктуу багыттарын аныктоо жана стратегиялык пландарды иштеп чыгуу;</w:t>
            </w:r>
          </w:p>
          <w:p w14:paraId="70D8FF54"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-түзүмдүк бөлүмчөлөрдүн проблемаларын талдоо, божомолдоо, жалпылоо, мониторинг жүргүзүү, контролдоо жана аларды чечүүгө жаңы ыкмаларды киргизүү;</w:t>
            </w:r>
          </w:p>
          <w:p w14:paraId="4FC81E25"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-башкаруучулук чечимдерди ыкчам кабыл алуу жана алардын натыйжалары үчүн жоопкерчилик тартуу;</w:t>
            </w:r>
          </w:p>
          <w:p w14:paraId="4B39492F"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-кызыкчылыктардын кагылышына алып келүүчү проблемалуу кырдаалдарды өз убагында көрө билүү жана чечүү;</w:t>
            </w:r>
          </w:p>
          <w:p w14:paraId="6FB95E72"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-алдыга коюлган милдеттерди чечүү максатында жаңы ыкмаларды колдонуу үчүн мүмкүнчүлүктөрдү издөө;</w:t>
            </w:r>
          </w:p>
          <w:p w14:paraId="35693B78"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-өз ишин жана түзүмдүк бөлүмчөнүн ишин натыйжалуу пландаштыруу;</w:t>
            </w:r>
          </w:p>
          <w:p w14:paraId="211B2E68"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-ведомстволор аралык өз ара аракеттенүү;</w:t>
            </w:r>
          </w:p>
          <w:p w14:paraId="2AD00E05"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-чыр-чатактуу кырдаалдарды жөнгө салуу. </w:t>
            </w:r>
          </w:p>
          <w:p w14:paraId="0AB69F2D" w14:textId="77777777" w:rsidR="00806C2E" w:rsidRPr="00806C2E" w:rsidRDefault="00806C2E" w:rsidP="007C58AC">
            <w:pPr>
              <w:shd w:val="clear" w:color="auto" w:fill="FFFFFF"/>
              <w:spacing w:line="240" w:lineRule="auto"/>
              <w:jc w:val="both"/>
              <w:rPr>
                <w:rFonts w:ascii="Times New Roman" w:eastAsia="Times New Roman" w:hAnsi="Times New Roman"/>
                <w:b/>
                <w:color w:val="333333"/>
                <w:sz w:val="24"/>
                <w:szCs w:val="24"/>
                <w:u w:val="single"/>
                <w:lang w:eastAsia="ru-RU"/>
              </w:rPr>
            </w:pPr>
            <w:r w:rsidRPr="00806C2E">
              <w:rPr>
                <w:rFonts w:ascii="Times New Roman" w:eastAsia="Times New Roman" w:hAnsi="Times New Roman"/>
                <w:b/>
                <w:sz w:val="24"/>
                <w:szCs w:val="24"/>
                <w:u w:val="single"/>
                <w:lang w:val="ky-KG" w:eastAsia="ru-RU"/>
              </w:rPr>
              <w:t>5) көндүмдөрү:</w:t>
            </w:r>
          </w:p>
          <w:p w14:paraId="1B052E28"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-аналитикалык жана стратегиялык документтерди иштеп чыгуу;</w:t>
            </w:r>
          </w:p>
          <w:p w14:paraId="30C87FD6"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-түзүмдүк бөлүмчөнү башкаруу (баш ийген кызматкерлердин ортосунда тапшырмаларды жана милдеттерди туура бөлүштүрүү, мамлекеттик органдын жетекчилигинин стратегиялык максаттарын жана көз караштарын өзүнө баш ийген кызматкерлерге сапаттуу жеткирүү, башкаруучулук чечимдерди ыкчам даярдоо, кабыл алуу жана жүзөгө ашыруу, иштин жаңы формаларын жана методдорун издөө);</w:t>
            </w:r>
          </w:p>
          <w:p w14:paraId="16DCFD47"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-маалыматты талдоо, системалаштыруу жана жалпылоо;</w:t>
            </w:r>
          </w:p>
          <w:p w14:paraId="36ED39AD"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-ченемдик укуктук актылар менен иш алып баруу жана аларды тажрыйбада колдоно билүү;</w:t>
            </w:r>
          </w:p>
          <w:p w14:paraId="45CA741E"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-натыйжалуу өз ара мамилелерди түзүү, иштиктүү этикеттин ыкмаларын, кеңешмелерди, жолугушууларды өткөрүүнүн ыкмаларын билүү, элдин алдында сүйлөө, мамлекеттик жана расмий тилдерде ишкердик кат алышуу;</w:t>
            </w:r>
          </w:p>
          <w:p w14:paraId="02D58DAD" w14:textId="77777777" w:rsidR="00806C2E" w:rsidRPr="00806C2E" w:rsidRDefault="00806C2E" w:rsidP="007C58AC">
            <w:pPr>
              <w:spacing w:line="240" w:lineRule="auto"/>
              <w:jc w:val="both"/>
              <w:rPr>
                <w:rFonts w:ascii="Times New Roman" w:eastAsia="Times New Roman" w:hAnsi="Times New Roman"/>
                <w:b/>
                <w:sz w:val="24"/>
                <w:szCs w:val="24"/>
                <w:lang w:val="ky-KG" w:eastAsia="ru-RU"/>
              </w:rPr>
            </w:pPr>
            <w:r w:rsidRPr="00806C2E">
              <w:rPr>
                <w:rFonts w:ascii="Times New Roman" w:eastAsia="Times New Roman" w:hAnsi="Times New Roman"/>
                <w:sz w:val="24"/>
                <w:szCs w:val="24"/>
                <w:lang w:val="ky-KG" w:eastAsia="ru-RU"/>
              </w:rPr>
              <w:t>-компьютердик жана уюштуруу техниканы, керектүү программалык продуктуларды колдоно билүү.</w:t>
            </w:r>
          </w:p>
        </w:tc>
      </w:tr>
      <w:tr w:rsidR="00806C2E" w:rsidRPr="00806C2E" w14:paraId="22E3BB42" w14:textId="77777777" w:rsidTr="007C58AC">
        <w:tc>
          <w:tcPr>
            <w:tcW w:w="9781" w:type="dxa"/>
            <w:gridSpan w:val="3"/>
            <w:tcBorders>
              <w:top w:val="single" w:sz="4" w:space="0" w:color="auto"/>
              <w:left w:val="single" w:sz="4" w:space="0" w:color="auto"/>
              <w:bottom w:val="single" w:sz="4" w:space="0" w:color="auto"/>
              <w:right w:val="single" w:sz="4" w:space="0" w:color="auto"/>
            </w:tcBorders>
          </w:tcPr>
          <w:p w14:paraId="48B7818F" w14:textId="77777777" w:rsidR="00806C2E" w:rsidRPr="00806C2E" w:rsidRDefault="00806C2E" w:rsidP="007C58AC">
            <w:pPr>
              <w:spacing w:line="240" w:lineRule="auto"/>
              <w:ind w:firstLine="709"/>
              <w:jc w:val="both"/>
              <w:rPr>
                <w:rFonts w:ascii="Times New Roman" w:eastAsia="Times New Roman" w:hAnsi="Times New Roman"/>
                <w:sz w:val="24"/>
                <w:szCs w:val="24"/>
                <w:lang w:val="ky-KG" w:eastAsia="ru-RU"/>
              </w:rPr>
            </w:pPr>
            <w:r w:rsidRPr="00806C2E">
              <w:rPr>
                <w:rFonts w:ascii="Times New Roman" w:eastAsia="Times New Roman" w:hAnsi="Times New Roman"/>
                <w:b/>
                <w:sz w:val="24"/>
                <w:szCs w:val="24"/>
                <w:lang w:val="ky-KG" w:eastAsia="ru-RU"/>
              </w:rPr>
              <w:t>Кыргыз Республикасынын Билим берүү жана илим министрлигинин административдик кызмат орундарынын улук тобу үчүн</w:t>
            </w:r>
            <w:r w:rsidRPr="00806C2E">
              <w:rPr>
                <w:rFonts w:ascii="Times New Roman" w:eastAsia="Times New Roman" w:hAnsi="Times New Roman"/>
                <w:sz w:val="24"/>
                <w:szCs w:val="24"/>
                <w:lang w:val="ky-KG" w:eastAsia="ru-RU"/>
              </w:rPr>
              <w:t>:</w:t>
            </w:r>
          </w:p>
          <w:p w14:paraId="42F2381F" w14:textId="77777777" w:rsidR="00806C2E" w:rsidRPr="00806C2E" w:rsidRDefault="00806C2E" w:rsidP="007C58AC">
            <w:pPr>
              <w:shd w:val="clear" w:color="auto" w:fill="FFFFFF"/>
              <w:spacing w:line="240" w:lineRule="auto"/>
              <w:jc w:val="both"/>
              <w:rPr>
                <w:rFonts w:ascii="Times New Roman" w:eastAsia="Times New Roman" w:hAnsi="Times New Roman"/>
                <w:b/>
                <w:sz w:val="24"/>
                <w:szCs w:val="24"/>
                <w:lang w:val="ky-KG" w:eastAsia="ru-RU"/>
              </w:rPr>
            </w:pPr>
            <w:r w:rsidRPr="00806C2E">
              <w:rPr>
                <w:rFonts w:ascii="Times New Roman" w:eastAsia="Times New Roman" w:hAnsi="Times New Roman"/>
                <w:b/>
                <w:sz w:val="24"/>
                <w:szCs w:val="24"/>
                <w:lang w:val="ky-KG" w:eastAsia="ru-RU"/>
              </w:rPr>
              <w:t>Административдик кызмат орундарынын улук тобу үчүн жалпы квалификациялык талаптар:</w:t>
            </w:r>
          </w:p>
          <w:p w14:paraId="615FC9B0" w14:textId="77777777" w:rsidR="00806C2E" w:rsidRPr="00806C2E" w:rsidRDefault="00806C2E" w:rsidP="007C58AC">
            <w:pPr>
              <w:shd w:val="clear" w:color="auto" w:fill="FFFFFF"/>
              <w:spacing w:line="240" w:lineRule="auto"/>
              <w:rPr>
                <w:rFonts w:ascii="Times New Roman" w:eastAsia="Times New Roman" w:hAnsi="Times New Roman"/>
                <w:b/>
                <w:color w:val="333333"/>
                <w:sz w:val="24"/>
                <w:szCs w:val="24"/>
                <w:lang w:val="ky-KG" w:eastAsia="ru-RU"/>
              </w:rPr>
            </w:pPr>
            <w:r w:rsidRPr="00806C2E">
              <w:rPr>
                <w:rFonts w:ascii="Times New Roman" w:eastAsia="Times New Roman" w:hAnsi="Times New Roman"/>
                <w:b/>
                <w:color w:val="333333"/>
                <w:sz w:val="24"/>
                <w:szCs w:val="24"/>
                <w:lang w:val="ky-KG" w:eastAsia="ru-RU"/>
              </w:rPr>
              <w:t>1</w:t>
            </w:r>
            <w:r w:rsidRPr="00806C2E">
              <w:rPr>
                <w:rFonts w:ascii="Times New Roman" w:eastAsia="Times New Roman" w:hAnsi="Times New Roman"/>
                <w:b/>
                <w:color w:val="333333"/>
                <w:sz w:val="24"/>
                <w:szCs w:val="24"/>
                <w:u w:val="single"/>
                <w:lang w:val="ky-KG" w:eastAsia="ru-RU"/>
              </w:rPr>
              <w:t xml:space="preserve">) </w:t>
            </w:r>
            <w:r w:rsidRPr="00806C2E">
              <w:rPr>
                <w:rFonts w:ascii="Times New Roman" w:eastAsia="Times New Roman" w:hAnsi="Times New Roman"/>
                <w:b/>
                <w:sz w:val="24"/>
                <w:szCs w:val="24"/>
                <w:u w:val="single"/>
                <w:lang w:val="ky-KG" w:eastAsia="ru-RU"/>
              </w:rPr>
              <w:t>кесиптик билимдин деңгээли:</w:t>
            </w:r>
          </w:p>
          <w:p w14:paraId="32C94945" w14:textId="77777777" w:rsidR="00806C2E" w:rsidRPr="00806C2E" w:rsidRDefault="00806C2E" w:rsidP="007C58AC">
            <w:pPr>
              <w:tabs>
                <w:tab w:val="left" w:pos="993"/>
              </w:tabs>
              <w:spacing w:line="240" w:lineRule="auto"/>
              <w:jc w:val="both"/>
              <w:rPr>
                <w:rFonts w:ascii="Times New Roman" w:hAnsi="Times New Roman"/>
                <w:sz w:val="24"/>
                <w:szCs w:val="24"/>
                <w:lang w:val="ky-KG" w:eastAsia="ru-RU"/>
              </w:rPr>
            </w:pPr>
            <w:r w:rsidRPr="00806C2E">
              <w:rPr>
                <w:rFonts w:ascii="Times New Roman" w:eastAsia="Times New Roman" w:hAnsi="Times New Roman"/>
                <w:color w:val="333333"/>
                <w:sz w:val="24"/>
                <w:szCs w:val="24"/>
                <w:lang w:val="ky-KG" w:eastAsia="ru-RU"/>
              </w:rPr>
              <w:lastRenderedPageBreak/>
              <w:t>-</w:t>
            </w:r>
            <w:r w:rsidRPr="00806C2E">
              <w:rPr>
                <w:rFonts w:ascii="Times New Roman" w:eastAsia="Times New Roman" w:hAnsi="Times New Roman"/>
                <w:sz w:val="24"/>
                <w:szCs w:val="24"/>
                <w:lang w:val="ky-KG" w:eastAsia="ru-RU"/>
              </w:rPr>
              <w:t>Гуманитардык илимдер, «экономика жана башкаруу», педагогикалык, социалдык илимдер, физика-математикалык илимдер жана фундаменталдык информатика, табигый илимдер боюнча жогорку билими;</w:t>
            </w:r>
          </w:p>
          <w:p w14:paraId="6F0C97DB" w14:textId="77777777" w:rsidR="00806C2E" w:rsidRPr="00806C2E" w:rsidRDefault="00806C2E" w:rsidP="007C58AC">
            <w:pPr>
              <w:shd w:val="clear" w:color="auto" w:fill="FFFFFF"/>
              <w:spacing w:line="240" w:lineRule="auto"/>
              <w:rPr>
                <w:rFonts w:ascii="Times New Roman" w:eastAsia="Times New Roman" w:hAnsi="Times New Roman"/>
                <w:b/>
                <w:color w:val="333333"/>
                <w:sz w:val="24"/>
                <w:szCs w:val="24"/>
                <w:lang w:val="ky-KG" w:eastAsia="ru-RU"/>
              </w:rPr>
            </w:pPr>
            <w:r w:rsidRPr="00806C2E">
              <w:rPr>
                <w:rFonts w:ascii="Times New Roman" w:eastAsia="Times New Roman" w:hAnsi="Times New Roman"/>
                <w:b/>
                <w:color w:val="333333"/>
                <w:sz w:val="24"/>
                <w:szCs w:val="24"/>
                <w:lang w:val="ky-KG" w:eastAsia="ru-RU"/>
              </w:rPr>
              <w:t>2</w:t>
            </w:r>
            <w:r w:rsidRPr="00806C2E">
              <w:rPr>
                <w:rFonts w:ascii="Times New Roman" w:eastAsia="Times New Roman" w:hAnsi="Times New Roman"/>
                <w:b/>
                <w:color w:val="333333"/>
                <w:sz w:val="24"/>
                <w:szCs w:val="24"/>
                <w:u w:val="single"/>
                <w:lang w:val="ky-KG" w:eastAsia="ru-RU"/>
              </w:rPr>
              <w:t>)</w:t>
            </w:r>
            <w:r w:rsidRPr="00806C2E">
              <w:rPr>
                <w:rFonts w:ascii="Times New Roman" w:eastAsia="Times New Roman" w:hAnsi="Times New Roman"/>
                <w:color w:val="333333"/>
                <w:sz w:val="24"/>
                <w:szCs w:val="24"/>
                <w:u w:val="single"/>
                <w:lang w:val="ky-KG" w:eastAsia="ru-RU"/>
              </w:rPr>
              <w:t xml:space="preserve"> </w:t>
            </w:r>
            <w:r w:rsidRPr="00806C2E">
              <w:rPr>
                <w:rFonts w:ascii="Times New Roman" w:eastAsia="Times New Roman" w:hAnsi="Times New Roman"/>
                <w:b/>
                <w:sz w:val="24"/>
                <w:szCs w:val="24"/>
                <w:u w:val="single"/>
                <w:lang w:val="ky-KG" w:eastAsia="ru-RU"/>
              </w:rPr>
              <w:t>иш стажы жана тажрыйбасы:</w:t>
            </w:r>
          </w:p>
          <w:p w14:paraId="512AAAD0"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color w:val="333333"/>
                <w:sz w:val="24"/>
                <w:szCs w:val="24"/>
                <w:lang w:val="ky-KG" w:eastAsia="ru-RU"/>
              </w:rPr>
              <w:t xml:space="preserve">- </w:t>
            </w:r>
            <w:r w:rsidRPr="00806C2E">
              <w:rPr>
                <w:rFonts w:ascii="Times New Roman" w:eastAsia="Times New Roman" w:hAnsi="Times New Roman"/>
                <w:sz w:val="24"/>
                <w:szCs w:val="24"/>
                <w:lang w:val="ky-KG" w:eastAsia="ru-RU"/>
              </w:rPr>
              <w:t>жалпысынан 1 жылдан кем эмес мамлекеттик жана/же муниципалдык кызмат стажы же тийиштүү кесиптик чөйрөдө 3 жылдан кем эмес иш стажы;</w:t>
            </w:r>
          </w:p>
          <w:p w14:paraId="6CE7C9F2" w14:textId="77777777" w:rsidR="00806C2E" w:rsidRPr="00806C2E" w:rsidRDefault="00806C2E" w:rsidP="007C58AC">
            <w:pPr>
              <w:shd w:val="clear" w:color="auto" w:fill="FFFFFF"/>
              <w:spacing w:line="240" w:lineRule="auto"/>
              <w:rPr>
                <w:rFonts w:ascii="Times New Roman" w:eastAsia="Times New Roman" w:hAnsi="Times New Roman"/>
                <w:b/>
                <w:color w:val="333333"/>
                <w:sz w:val="24"/>
                <w:szCs w:val="24"/>
                <w:u w:val="single"/>
                <w:lang w:val="ky-KG" w:eastAsia="ru-RU"/>
              </w:rPr>
            </w:pPr>
            <w:r w:rsidRPr="00806C2E">
              <w:rPr>
                <w:rFonts w:ascii="Times New Roman" w:eastAsia="Times New Roman" w:hAnsi="Times New Roman"/>
                <w:b/>
                <w:color w:val="333333"/>
                <w:sz w:val="24"/>
                <w:szCs w:val="24"/>
                <w:lang w:val="ky-KG" w:eastAsia="ru-RU"/>
              </w:rPr>
              <w:t xml:space="preserve">3) </w:t>
            </w:r>
            <w:r w:rsidRPr="00806C2E">
              <w:rPr>
                <w:rFonts w:ascii="Times New Roman" w:eastAsia="Times New Roman" w:hAnsi="Times New Roman"/>
                <w:b/>
                <w:color w:val="333333"/>
                <w:sz w:val="24"/>
                <w:szCs w:val="24"/>
                <w:u w:val="single"/>
                <w:lang w:val="ky-KG" w:eastAsia="ru-RU"/>
              </w:rPr>
              <w:t xml:space="preserve">кесиптик компетенттүүлүгү: </w:t>
            </w:r>
          </w:p>
          <w:p w14:paraId="133B47B2"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Жалпы мыйзамдар: </w:t>
            </w:r>
          </w:p>
          <w:p w14:paraId="643A3807" w14:textId="77777777" w:rsidR="00806C2E" w:rsidRPr="00806C2E" w:rsidRDefault="00806C2E" w:rsidP="007C58AC">
            <w:pPr>
              <w:spacing w:line="240" w:lineRule="auto"/>
              <w:contextualSpacing/>
              <w:jc w:val="both"/>
              <w:rPr>
                <w:rFonts w:ascii="Times New Roman" w:hAnsi="Times New Roman"/>
                <w:sz w:val="24"/>
                <w:szCs w:val="24"/>
                <w:lang w:val="ky-KG" w:eastAsia="ru-RU"/>
              </w:rPr>
            </w:pPr>
            <w:r w:rsidRPr="00806C2E">
              <w:rPr>
                <w:rFonts w:ascii="Times New Roman" w:eastAsia="Times New Roman" w:hAnsi="Times New Roman"/>
                <w:sz w:val="24"/>
                <w:szCs w:val="24"/>
                <w:lang w:val="ky-KG" w:eastAsia="ru-RU"/>
              </w:rPr>
              <w:t>1. Кыргыз Республикасынын Конституциясы;</w:t>
            </w:r>
          </w:p>
          <w:p w14:paraId="28843F82"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2. «</w:t>
            </w:r>
            <w:r w:rsidRPr="00806C2E">
              <w:rPr>
                <w:rFonts w:ascii="Times New Roman" w:eastAsia="Times New Roman" w:hAnsi="Times New Roman"/>
                <w:bCs/>
                <w:spacing w:val="5"/>
                <w:sz w:val="24"/>
                <w:szCs w:val="24"/>
                <w:shd w:val="clear" w:color="auto" w:fill="FFFFFF"/>
                <w:lang w:val="ky-KG" w:eastAsia="ru-RU"/>
              </w:rPr>
              <w:t>Коррупцияга каршы аракеттенүү жөнүндө</w:t>
            </w:r>
            <w:r w:rsidRPr="00806C2E">
              <w:rPr>
                <w:rFonts w:ascii="Times New Roman" w:eastAsia="Times New Roman" w:hAnsi="Times New Roman"/>
                <w:sz w:val="24"/>
                <w:szCs w:val="24"/>
                <w:lang w:val="ky-KG" w:eastAsia="ru-RU"/>
              </w:rPr>
              <w:t>»</w:t>
            </w:r>
            <w:r w:rsidRPr="00806C2E">
              <w:rPr>
                <w:rFonts w:ascii="Times New Roman" w:eastAsia="Times New Roman" w:hAnsi="Times New Roman"/>
                <w:bCs/>
                <w:spacing w:val="5"/>
                <w:sz w:val="24"/>
                <w:szCs w:val="24"/>
                <w:shd w:val="clear" w:color="auto" w:fill="FFFFFF"/>
                <w:lang w:val="ky-KG" w:eastAsia="ru-RU"/>
              </w:rPr>
              <w:t xml:space="preserve"> </w:t>
            </w:r>
            <w:r w:rsidRPr="00806C2E">
              <w:rPr>
                <w:rFonts w:ascii="Times New Roman" w:eastAsia="Times New Roman" w:hAnsi="Times New Roman"/>
                <w:sz w:val="24"/>
                <w:szCs w:val="24"/>
                <w:lang w:val="ky-KG" w:eastAsia="ru-RU"/>
              </w:rPr>
              <w:t>Кыргыз Республикасынын Мыйзамы;</w:t>
            </w:r>
          </w:p>
          <w:p w14:paraId="74852555"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3. «Мамлекеттик жарандык кызмат жана муниципалдык кызмат жөнүндө». Кыргыз Республикасынын Мыйзамы;</w:t>
            </w:r>
          </w:p>
          <w:p w14:paraId="32F6162E"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4. «Жарандардын кайрылууларын кароо тартиби жөнүндө» Кыргыз Республикасынын Мыйзамы;</w:t>
            </w:r>
          </w:p>
          <w:p w14:paraId="25BDB68F"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5. «Кыргыз Республикасынын ченемдик укуктук актылары жөнүндө» Кыргыз Республикасынын Мыйзамы;</w:t>
            </w:r>
          </w:p>
          <w:p w14:paraId="7A11493D"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6. «Кыргыз Республикасынын иш кагаздарын жүргүзүү боюнча типтүү нускама жөнүндө» Кыргыз Республикасынын Өкмөтүнүн 2020-жылдын 3-мартындагы №120 токтому;</w:t>
            </w:r>
          </w:p>
          <w:p w14:paraId="04339955" w14:textId="77777777" w:rsidR="00806C2E" w:rsidRPr="00806C2E" w:rsidRDefault="00806C2E" w:rsidP="007C58AC">
            <w:pPr>
              <w:tabs>
                <w:tab w:val="left" w:pos="3544"/>
              </w:tabs>
              <w:spacing w:line="240" w:lineRule="auto"/>
              <w:contextualSpacing/>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Предметтик мыйзамдар: </w:t>
            </w:r>
          </w:p>
          <w:p w14:paraId="4A8E0235"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7. «</w:t>
            </w:r>
            <w:r w:rsidRPr="00806C2E">
              <w:rPr>
                <w:rFonts w:ascii="Times New Roman" w:hAnsi="Times New Roman"/>
                <w:bCs/>
                <w:color w:val="000000"/>
                <w:sz w:val="24"/>
                <w:szCs w:val="24"/>
                <w:lang w:val="ky-KG"/>
              </w:rPr>
              <w:t>Кыргыз Республикасынын мамлекеттик жарандык кызматчыларынын жана муниципалдык кызматчыларынын этика кодекси</w:t>
            </w:r>
            <w:r w:rsidRPr="00806C2E">
              <w:rPr>
                <w:rFonts w:ascii="Times New Roman" w:eastAsia="Times New Roman" w:hAnsi="Times New Roman"/>
                <w:sz w:val="24"/>
                <w:szCs w:val="24"/>
                <w:lang w:val="ky-KG" w:eastAsia="ru-RU"/>
              </w:rPr>
              <w:t>»;</w:t>
            </w:r>
          </w:p>
          <w:p w14:paraId="44F78B2A"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8. «</w:t>
            </w:r>
            <w:r w:rsidRPr="00806C2E">
              <w:rPr>
                <w:rFonts w:ascii="Times New Roman" w:eastAsia="Times New Roman" w:hAnsi="Times New Roman"/>
                <w:bCs/>
                <w:spacing w:val="5"/>
                <w:sz w:val="24"/>
                <w:szCs w:val="24"/>
                <w:shd w:val="clear" w:color="auto" w:fill="FFFFFF"/>
                <w:lang w:val="ky-KG" w:eastAsia="ru-RU"/>
              </w:rPr>
              <w:t>Кыргыз Республикасынын мам</w:t>
            </w:r>
            <w:r w:rsidRPr="00806C2E">
              <w:rPr>
                <w:rFonts w:ascii="Times New Roman" w:eastAsia="Times New Roman" w:hAnsi="Times New Roman"/>
                <w:sz w:val="24"/>
                <w:szCs w:val="24"/>
                <w:lang w:val="ky-KG" w:eastAsia="ru-RU"/>
              </w:rPr>
              <w:t xml:space="preserve">лекеттик тил жөнүндө» </w:t>
            </w:r>
            <w:r w:rsidRPr="00806C2E">
              <w:rPr>
                <w:rFonts w:ascii="Times New Roman" w:eastAsia="Times New Roman" w:hAnsi="Times New Roman"/>
                <w:sz w:val="24"/>
                <w:szCs w:val="24"/>
                <w:lang w:eastAsia="ru-RU"/>
              </w:rPr>
              <w:t xml:space="preserve">Кыргыз </w:t>
            </w:r>
            <w:proofErr w:type="spellStart"/>
            <w:r w:rsidRPr="00806C2E">
              <w:rPr>
                <w:rFonts w:ascii="Times New Roman" w:eastAsia="Times New Roman" w:hAnsi="Times New Roman"/>
                <w:sz w:val="24"/>
                <w:szCs w:val="24"/>
                <w:lang w:eastAsia="ru-RU"/>
              </w:rPr>
              <w:t>Республикасынын</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Конституциялык</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Мыйзамы</w:t>
            </w:r>
            <w:proofErr w:type="spellEnd"/>
            <w:r w:rsidRPr="00806C2E">
              <w:rPr>
                <w:rFonts w:ascii="Times New Roman" w:eastAsia="Times New Roman" w:hAnsi="Times New Roman"/>
                <w:sz w:val="24"/>
                <w:szCs w:val="24"/>
                <w:lang w:val="ky-KG" w:eastAsia="ru-RU"/>
              </w:rPr>
              <w:t>;</w:t>
            </w:r>
          </w:p>
          <w:p w14:paraId="67A290EA"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9. «Билим берүү жөнүндө» Кыргыз Республикасынын Мыйзамы;</w:t>
            </w:r>
          </w:p>
          <w:p w14:paraId="629E45DC"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10. «Мамлекеттик сатып алуулар жөнүндө» Кыргыз Республикасынын Мыйзамы;</w:t>
            </w:r>
          </w:p>
          <w:p w14:paraId="6CEAF57E"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11. «</w:t>
            </w:r>
            <w:r w:rsidRPr="00806C2E">
              <w:rPr>
                <w:rFonts w:ascii="Times New Roman" w:eastAsia="Times New Roman" w:hAnsi="Times New Roman"/>
                <w:bCs/>
                <w:spacing w:val="5"/>
                <w:sz w:val="24"/>
                <w:szCs w:val="24"/>
                <w:shd w:val="clear" w:color="auto" w:fill="FFFFFF"/>
                <w:lang w:val="ky-KG" w:eastAsia="ru-RU"/>
              </w:rPr>
              <w:t>Кыргыз Республикасынын э</w:t>
            </w:r>
            <w:r w:rsidRPr="00806C2E">
              <w:rPr>
                <w:rFonts w:ascii="Times New Roman" w:eastAsia="Times New Roman" w:hAnsi="Times New Roman"/>
                <w:sz w:val="24"/>
                <w:szCs w:val="24"/>
                <w:lang w:val="ky-KG" w:eastAsia="ru-RU"/>
              </w:rPr>
              <w:t>л аралык келишимдери жөнүндө» Кыргыз Республикасынын Мыйзамы.</w:t>
            </w:r>
          </w:p>
          <w:p w14:paraId="0CD8C42F" w14:textId="77777777" w:rsidR="00806C2E" w:rsidRPr="00806C2E" w:rsidRDefault="00806C2E" w:rsidP="007C58AC">
            <w:pPr>
              <w:shd w:val="clear" w:color="auto" w:fill="FFFFFF"/>
              <w:spacing w:line="240" w:lineRule="auto"/>
              <w:jc w:val="both"/>
              <w:rPr>
                <w:rFonts w:ascii="Times New Roman" w:eastAsia="Times New Roman" w:hAnsi="Times New Roman"/>
                <w:b/>
                <w:color w:val="333333"/>
                <w:sz w:val="24"/>
                <w:szCs w:val="24"/>
                <w:u w:val="single"/>
                <w:lang w:eastAsia="ru-RU"/>
              </w:rPr>
            </w:pPr>
            <w:r w:rsidRPr="00806C2E">
              <w:rPr>
                <w:rFonts w:ascii="Times New Roman" w:eastAsia="Times New Roman" w:hAnsi="Times New Roman"/>
                <w:b/>
                <w:sz w:val="24"/>
                <w:szCs w:val="24"/>
                <w:lang w:val="ky-KG" w:eastAsia="ru-RU"/>
              </w:rPr>
              <w:t xml:space="preserve">4) </w:t>
            </w:r>
            <w:r w:rsidRPr="00806C2E">
              <w:rPr>
                <w:rFonts w:ascii="Times New Roman" w:eastAsia="Times New Roman" w:hAnsi="Times New Roman"/>
                <w:b/>
                <w:sz w:val="24"/>
                <w:szCs w:val="24"/>
                <w:u w:val="single"/>
                <w:lang w:val="ky-KG" w:eastAsia="ru-RU"/>
              </w:rPr>
              <w:t>билгичтиги:</w:t>
            </w:r>
          </w:p>
          <w:p w14:paraId="72EAF7A4"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-маалыматты жыйноо, талдоо, системалаштыруу жана жалпылоо;</w:t>
            </w:r>
          </w:p>
          <w:p w14:paraId="3B2B541A"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-аналитикалык документтерди даярдоо;</w:t>
            </w:r>
          </w:p>
          <w:p w14:paraId="0846374D"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-тиешелүү чөйрөдөгү ата-мекендик жана чет өлкөлүк тажрыйбаны талдоо жана практикада колдонуу;</w:t>
            </w:r>
          </w:p>
          <w:p w14:paraId="08C42DE3"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-кесиптештер менен натыйжалуу кызматташуу;</w:t>
            </w:r>
          </w:p>
          <w:p w14:paraId="692117AF"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-иштиктүү сүйлөшүүлөрдү жүргүзүү;</w:t>
            </w:r>
          </w:p>
          <w:p w14:paraId="35967396"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-эмгектин жаңы шарттарына көнүү.</w:t>
            </w:r>
          </w:p>
          <w:p w14:paraId="67DD0141" w14:textId="77777777" w:rsidR="00806C2E" w:rsidRPr="00806C2E" w:rsidRDefault="00806C2E" w:rsidP="007C58AC">
            <w:pPr>
              <w:shd w:val="clear" w:color="auto" w:fill="FFFFFF"/>
              <w:spacing w:line="240" w:lineRule="auto"/>
              <w:rPr>
                <w:rFonts w:ascii="Times New Roman" w:eastAsia="Times New Roman" w:hAnsi="Times New Roman"/>
                <w:b/>
                <w:color w:val="333333"/>
                <w:sz w:val="24"/>
                <w:szCs w:val="24"/>
                <w:u w:val="single"/>
                <w:lang w:val="ky-KG" w:eastAsia="ru-RU"/>
              </w:rPr>
            </w:pPr>
            <w:r w:rsidRPr="00806C2E">
              <w:rPr>
                <w:rFonts w:ascii="Times New Roman" w:eastAsia="Times New Roman" w:hAnsi="Times New Roman"/>
                <w:b/>
                <w:sz w:val="24"/>
                <w:szCs w:val="24"/>
                <w:lang w:val="ky-KG" w:eastAsia="ru-RU"/>
              </w:rPr>
              <w:t xml:space="preserve">5) </w:t>
            </w:r>
            <w:r w:rsidRPr="00806C2E">
              <w:rPr>
                <w:rFonts w:ascii="Times New Roman" w:eastAsia="Times New Roman" w:hAnsi="Times New Roman"/>
                <w:b/>
                <w:sz w:val="24"/>
                <w:szCs w:val="24"/>
                <w:u w:val="single"/>
                <w:lang w:val="ky-KG" w:eastAsia="ru-RU"/>
              </w:rPr>
              <w:t>көндүмдөрү:</w:t>
            </w:r>
          </w:p>
          <w:p w14:paraId="24860A8F"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-ченемдик укуктук актылар менен иштөө жана аларды тажрыйбада колдонуу;</w:t>
            </w:r>
          </w:p>
          <w:p w14:paraId="454FD1A9"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-ишти пландаштыруу жана жумуш убакытын туура бөлүштүрүү;</w:t>
            </w:r>
          </w:p>
          <w:p w14:paraId="222B25B3"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-башкаруучулук чечимдерди ыкчам жүзөгө ашыруу;</w:t>
            </w:r>
          </w:p>
          <w:p w14:paraId="6C520DAE" w14:textId="77777777" w:rsidR="00806C2E" w:rsidRPr="00806C2E" w:rsidRDefault="00806C2E" w:rsidP="007C58AC">
            <w:pPr>
              <w:spacing w:line="240" w:lineRule="auto"/>
              <w:jc w:val="both"/>
              <w:rPr>
                <w:rFonts w:ascii="Times New Roman" w:eastAsia="Times New Roman" w:hAnsi="Times New Roman"/>
                <w:b/>
                <w:sz w:val="24"/>
                <w:szCs w:val="24"/>
                <w:lang w:val="ky-KG" w:eastAsia="ru-RU"/>
              </w:rPr>
            </w:pPr>
            <w:r w:rsidRPr="00806C2E">
              <w:rPr>
                <w:rFonts w:ascii="Times New Roman" w:eastAsia="Times New Roman" w:hAnsi="Times New Roman"/>
                <w:sz w:val="24"/>
                <w:szCs w:val="24"/>
                <w:lang w:val="ky-KG" w:eastAsia="ru-RU"/>
              </w:rPr>
              <w:t>-компьютердик жана уюштуруу техникасын, зарыл болгон программалык продуктуларды колдоно билүү.</w:t>
            </w:r>
          </w:p>
        </w:tc>
      </w:tr>
      <w:tr w:rsidR="00806C2E" w:rsidRPr="00806C2E" w14:paraId="3FD32D15" w14:textId="77777777" w:rsidTr="007C58AC">
        <w:tc>
          <w:tcPr>
            <w:tcW w:w="9781" w:type="dxa"/>
            <w:gridSpan w:val="3"/>
            <w:tcBorders>
              <w:top w:val="single" w:sz="4" w:space="0" w:color="auto"/>
              <w:left w:val="single" w:sz="4" w:space="0" w:color="auto"/>
              <w:bottom w:val="single" w:sz="4" w:space="0" w:color="auto"/>
              <w:right w:val="single" w:sz="4" w:space="0" w:color="auto"/>
            </w:tcBorders>
            <w:hideMark/>
          </w:tcPr>
          <w:p w14:paraId="15938DF3" w14:textId="77777777" w:rsidR="00806C2E" w:rsidRPr="00806C2E" w:rsidRDefault="00806C2E" w:rsidP="007C58AC">
            <w:pPr>
              <w:spacing w:line="240" w:lineRule="auto"/>
              <w:jc w:val="both"/>
              <w:rPr>
                <w:rFonts w:ascii="Times New Roman" w:eastAsia="Times New Roman" w:hAnsi="Times New Roman"/>
                <w:b/>
                <w:sz w:val="24"/>
                <w:szCs w:val="24"/>
                <w:lang w:eastAsia="ru-RU"/>
              </w:rPr>
            </w:pPr>
            <w:r w:rsidRPr="00806C2E">
              <w:rPr>
                <w:rFonts w:ascii="Times New Roman" w:eastAsia="Times New Roman" w:hAnsi="Times New Roman"/>
                <w:b/>
                <w:sz w:val="24"/>
                <w:szCs w:val="24"/>
                <w:lang w:val="ky-KG" w:eastAsia="ru-RU"/>
              </w:rPr>
              <w:t xml:space="preserve">          Кыргыз Республикасынын Билим берүү жана илим министрлигинин административдик кызмат орундарынын кенже тобу үчүн: </w:t>
            </w:r>
          </w:p>
          <w:p w14:paraId="58B954E1" w14:textId="77777777" w:rsidR="00806C2E" w:rsidRPr="00806C2E" w:rsidRDefault="00806C2E" w:rsidP="007C58AC">
            <w:pPr>
              <w:shd w:val="clear" w:color="auto" w:fill="FFFFFF"/>
              <w:spacing w:line="240" w:lineRule="auto"/>
              <w:jc w:val="both"/>
              <w:rPr>
                <w:rFonts w:ascii="Times New Roman" w:eastAsia="Times New Roman" w:hAnsi="Times New Roman"/>
                <w:b/>
                <w:sz w:val="24"/>
                <w:szCs w:val="24"/>
                <w:lang w:val="ky-KG" w:eastAsia="ru-RU"/>
              </w:rPr>
            </w:pPr>
            <w:r w:rsidRPr="00806C2E">
              <w:rPr>
                <w:rFonts w:ascii="Times New Roman" w:eastAsia="Times New Roman" w:hAnsi="Times New Roman"/>
                <w:b/>
                <w:sz w:val="24"/>
                <w:szCs w:val="24"/>
                <w:lang w:val="ky-KG" w:eastAsia="ru-RU"/>
              </w:rPr>
              <w:t>Административдик кызмат орундарынын кенже тобу үчүн жалпы квалификациялык талаптар:</w:t>
            </w:r>
          </w:p>
          <w:p w14:paraId="58FA1F04" w14:textId="77777777" w:rsidR="00806C2E" w:rsidRPr="00806C2E" w:rsidRDefault="00806C2E" w:rsidP="007C58AC">
            <w:pPr>
              <w:shd w:val="clear" w:color="auto" w:fill="FFFFFF"/>
              <w:spacing w:line="240" w:lineRule="auto"/>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lang w:val="ky-KG" w:eastAsia="ru-RU"/>
              </w:rPr>
              <w:t>1)</w:t>
            </w:r>
            <w:r w:rsidRPr="00806C2E">
              <w:rPr>
                <w:rFonts w:ascii="Times New Roman" w:eastAsia="Times New Roman" w:hAnsi="Times New Roman"/>
                <w:sz w:val="24"/>
                <w:szCs w:val="24"/>
                <w:lang w:val="ky-KG" w:eastAsia="ru-RU"/>
              </w:rPr>
              <w:t xml:space="preserve"> </w:t>
            </w:r>
            <w:r w:rsidRPr="00806C2E">
              <w:rPr>
                <w:rFonts w:ascii="Times New Roman" w:eastAsia="Times New Roman" w:hAnsi="Times New Roman"/>
                <w:b/>
                <w:sz w:val="24"/>
                <w:szCs w:val="24"/>
                <w:u w:val="single"/>
                <w:lang w:val="ky-KG" w:eastAsia="ru-RU"/>
              </w:rPr>
              <w:t>кесиптик билимдин деңгээли:</w:t>
            </w:r>
          </w:p>
          <w:p w14:paraId="0E84D025" w14:textId="77777777" w:rsidR="00806C2E" w:rsidRPr="00806C2E" w:rsidRDefault="00806C2E" w:rsidP="007C58AC">
            <w:pPr>
              <w:tabs>
                <w:tab w:val="left" w:pos="993"/>
              </w:tabs>
              <w:spacing w:line="240" w:lineRule="auto"/>
              <w:jc w:val="both"/>
              <w:rPr>
                <w:rFonts w:ascii="Times New Roman" w:hAnsi="Times New Roman"/>
                <w:sz w:val="24"/>
                <w:szCs w:val="24"/>
                <w:lang w:val="ky-KG" w:eastAsia="ru-RU"/>
              </w:rPr>
            </w:pPr>
            <w:r w:rsidRPr="00806C2E">
              <w:rPr>
                <w:rFonts w:ascii="Times New Roman" w:eastAsia="Times New Roman" w:hAnsi="Times New Roman"/>
                <w:color w:val="333333"/>
                <w:sz w:val="24"/>
                <w:szCs w:val="24"/>
                <w:lang w:val="ky-KG" w:eastAsia="ru-RU"/>
              </w:rPr>
              <w:t xml:space="preserve">- </w:t>
            </w:r>
            <w:r w:rsidRPr="00806C2E">
              <w:rPr>
                <w:rFonts w:ascii="Times New Roman" w:eastAsia="Times New Roman" w:hAnsi="Times New Roman"/>
                <w:sz w:val="24"/>
                <w:szCs w:val="24"/>
                <w:lang w:val="ky-KG" w:eastAsia="ru-RU"/>
              </w:rPr>
              <w:t>Гуманитардык илимдер, «экономика жана башкаруу», педагогикалык, социалдык илимдер, физика-математикалык илимдер жана фундаменталдык информатика, табигый илимдер боюнча жогорку билими;</w:t>
            </w:r>
          </w:p>
          <w:p w14:paraId="1831E04E" w14:textId="77777777" w:rsidR="00806C2E" w:rsidRPr="00806C2E" w:rsidRDefault="00806C2E" w:rsidP="007C58AC">
            <w:pPr>
              <w:shd w:val="clear" w:color="auto" w:fill="FFFFFF"/>
              <w:spacing w:line="240" w:lineRule="auto"/>
              <w:rPr>
                <w:rFonts w:ascii="Times New Roman" w:eastAsia="Times New Roman" w:hAnsi="Times New Roman"/>
                <w:color w:val="333333"/>
                <w:sz w:val="24"/>
                <w:szCs w:val="24"/>
                <w:lang w:eastAsia="ru-RU"/>
              </w:rPr>
            </w:pPr>
            <w:r w:rsidRPr="00806C2E">
              <w:rPr>
                <w:rFonts w:ascii="Times New Roman" w:eastAsia="Times New Roman" w:hAnsi="Times New Roman"/>
                <w:b/>
                <w:color w:val="333333"/>
                <w:sz w:val="24"/>
                <w:szCs w:val="24"/>
                <w:lang w:val="ky-KG" w:eastAsia="ru-RU"/>
              </w:rPr>
              <w:t>2)</w:t>
            </w:r>
            <w:r w:rsidRPr="00806C2E">
              <w:rPr>
                <w:rFonts w:ascii="Times New Roman" w:eastAsia="Times New Roman" w:hAnsi="Times New Roman"/>
                <w:color w:val="333333"/>
                <w:sz w:val="24"/>
                <w:szCs w:val="24"/>
                <w:lang w:val="ky-KG" w:eastAsia="ru-RU"/>
              </w:rPr>
              <w:t xml:space="preserve"> </w:t>
            </w:r>
            <w:r w:rsidRPr="00806C2E">
              <w:rPr>
                <w:rFonts w:ascii="Times New Roman" w:eastAsia="Times New Roman" w:hAnsi="Times New Roman"/>
                <w:b/>
                <w:sz w:val="24"/>
                <w:szCs w:val="24"/>
                <w:u w:val="single"/>
                <w:lang w:val="ky-KG" w:eastAsia="ru-RU"/>
              </w:rPr>
              <w:t>иш стажы жана тажрыйбасы:</w:t>
            </w:r>
          </w:p>
          <w:p w14:paraId="4C76C10A"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color w:val="333333"/>
                <w:sz w:val="24"/>
                <w:szCs w:val="24"/>
                <w:lang w:val="ky-KG" w:eastAsia="ru-RU"/>
              </w:rPr>
              <w:t xml:space="preserve">- </w:t>
            </w:r>
            <w:r w:rsidRPr="00806C2E">
              <w:rPr>
                <w:rFonts w:ascii="Times New Roman" w:eastAsia="Times New Roman" w:hAnsi="Times New Roman"/>
                <w:sz w:val="24"/>
                <w:szCs w:val="24"/>
                <w:lang w:val="ky-KG" w:eastAsia="ru-RU"/>
              </w:rPr>
              <w:t>иш стажына талап коюлбайт;</w:t>
            </w:r>
          </w:p>
          <w:p w14:paraId="02D87906" w14:textId="77777777" w:rsidR="00806C2E" w:rsidRPr="00806C2E" w:rsidRDefault="00806C2E" w:rsidP="007C58AC">
            <w:pPr>
              <w:shd w:val="clear" w:color="auto" w:fill="FFFFFF"/>
              <w:spacing w:line="240" w:lineRule="auto"/>
              <w:rPr>
                <w:rFonts w:ascii="Times New Roman" w:eastAsia="Times New Roman" w:hAnsi="Times New Roman"/>
                <w:b/>
                <w:sz w:val="24"/>
                <w:szCs w:val="24"/>
                <w:u w:val="single"/>
                <w:lang w:val="ky-KG" w:eastAsia="ru-RU"/>
              </w:rPr>
            </w:pPr>
            <w:r w:rsidRPr="00806C2E">
              <w:rPr>
                <w:rFonts w:ascii="Times New Roman" w:eastAsia="Times New Roman" w:hAnsi="Times New Roman"/>
                <w:b/>
                <w:color w:val="333333"/>
                <w:sz w:val="24"/>
                <w:szCs w:val="24"/>
                <w:lang w:val="ky-KG" w:eastAsia="ru-RU"/>
              </w:rPr>
              <w:t>3)</w:t>
            </w:r>
            <w:r w:rsidRPr="00806C2E">
              <w:rPr>
                <w:rFonts w:ascii="Times New Roman" w:eastAsia="Times New Roman" w:hAnsi="Times New Roman"/>
                <w:color w:val="333333"/>
                <w:sz w:val="24"/>
                <w:szCs w:val="24"/>
                <w:lang w:val="ky-KG" w:eastAsia="ru-RU"/>
              </w:rPr>
              <w:t xml:space="preserve"> </w:t>
            </w:r>
            <w:r w:rsidRPr="00806C2E">
              <w:rPr>
                <w:rFonts w:ascii="Times New Roman" w:eastAsia="Times New Roman" w:hAnsi="Times New Roman"/>
                <w:b/>
                <w:sz w:val="24"/>
                <w:szCs w:val="24"/>
                <w:u w:val="single"/>
                <w:lang w:val="ky-KG" w:eastAsia="ru-RU"/>
              </w:rPr>
              <w:t>кесиптик компетенттүүлүгү:</w:t>
            </w:r>
          </w:p>
          <w:p w14:paraId="45A78D3B" w14:textId="77777777" w:rsidR="00806C2E" w:rsidRPr="00806C2E" w:rsidRDefault="00806C2E" w:rsidP="007C58AC">
            <w:pPr>
              <w:shd w:val="clear" w:color="auto" w:fill="FFFFFF"/>
              <w:tabs>
                <w:tab w:val="left" w:pos="3544"/>
              </w:tabs>
              <w:spacing w:line="240" w:lineRule="auto"/>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lastRenderedPageBreak/>
              <w:t xml:space="preserve">Жалпы мыйзамдар: </w:t>
            </w:r>
          </w:p>
          <w:p w14:paraId="47E1F72A"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1. Кыргыз Республикасынын Конституциясы;</w:t>
            </w:r>
          </w:p>
          <w:p w14:paraId="42D3D1DC"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2. «Мамлекеттик жарандык кызмат жана муниципалдык кызмат жөнүндө» Кыргыз Республикасынын Мыйзамы;</w:t>
            </w:r>
          </w:p>
          <w:p w14:paraId="5326C953"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3. Кыргыз Республикасынын Өкмөтүнүн 2020-жылдын 3-мартындагы №120 токтому менен бекитилген Кыргыз Республикасындагы иш кагаздарын жүргүзүү боюнча типтүү нускама;</w:t>
            </w:r>
          </w:p>
          <w:p w14:paraId="12065E48" w14:textId="77777777" w:rsidR="00806C2E" w:rsidRPr="00806C2E" w:rsidRDefault="00806C2E" w:rsidP="007C58AC">
            <w:pPr>
              <w:tabs>
                <w:tab w:val="left" w:pos="3544"/>
              </w:tabs>
              <w:spacing w:line="240" w:lineRule="auto"/>
              <w:contextualSpacing/>
              <w:jc w:val="both"/>
              <w:rPr>
                <w:rFonts w:ascii="Times New Roman" w:eastAsia="Times New Roman" w:hAnsi="Times New Roman"/>
                <w:b/>
                <w:sz w:val="24"/>
                <w:szCs w:val="24"/>
                <w:u w:val="single"/>
                <w:lang w:val="ky-KG" w:eastAsia="ru-RU"/>
              </w:rPr>
            </w:pPr>
            <w:r w:rsidRPr="00806C2E">
              <w:rPr>
                <w:rFonts w:ascii="Times New Roman" w:eastAsia="Times New Roman" w:hAnsi="Times New Roman"/>
                <w:b/>
                <w:sz w:val="24"/>
                <w:szCs w:val="24"/>
                <w:u w:val="single"/>
                <w:lang w:val="ky-KG" w:eastAsia="ru-RU"/>
              </w:rPr>
              <w:t xml:space="preserve">Предметтик мыйзамдар: </w:t>
            </w:r>
          </w:p>
          <w:p w14:paraId="195B9D91"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4. «</w:t>
            </w:r>
            <w:r w:rsidRPr="00806C2E">
              <w:rPr>
                <w:rFonts w:ascii="Times New Roman" w:hAnsi="Times New Roman"/>
                <w:bCs/>
                <w:color w:val="000000"/>
                <w:sz w:val="24"/>
                <w:szCs w:val="24"/>
                <w:lang w:val="ky-KG"/>
              </w:rPr>
              <w:t>Кыргыз Республикасынын мамлекеттик жарандык кызматчыларынын жана муниципалдык кызматчыларынын этика кодекси</w:t>
            </w:r>
            <w:r w:rsidRPr="00806C2E">
              <w:rPr>
                <w:rFonts w:ascii="Times New Roman" w:eastAsia="Times New Roman" w:hAnsi="Times New Roman"/>
                <w:sz w:val="24"/>
                <w:szCs w:val="24"/>
                <w:lang w:val="ky-KG" w:eastAsia="ru-RU"/>
              </w:rPr>
              <w:t>»;</w:t>
            </w:r>
          </w:p>
          <w:p w14:paraId="6AB879FF"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5. «</w:t>
            </w:r>
            <w:r w:rsidRPr="00806C2E">
              <w:rPr>
                <w:rFonts w:ascii="Times New Roman" w:eastAsia="Times New Roman" w:hAnsi="Times New Roman"/>
                <w:bCs/>
                <w:color w:val="2B2B2B"/>
                <w:spacing w:val="5"/>
                <w:sz w:val="24"/>
                <w:szCs w:val="24"/>
                <w:shd w:val="clear" w:color="auto" w:fill="FFFFFF"/>
                <w:lang w:val="ky-KG" w:eastAsia="ru-RU"/>
              </w:rPr>
              <w:t>Кыргыз Республикасынын мам</w:t>
            </w:r>
            <w:r w:rsidRPr="00806C2E">
              <w:rPr>
                <w:rFonts w:ascii="Times New Roman" w:eastAsia="Times New Roman" w:hAnsi="Times New Roman"/>
                <w:sz w:val="24"/>
                <w:szCs w:val="24"/>
                <w:lang w:val="ky-KG" w:eastAsia="ru-RU"/>
              </w:rPr>
              <w:t xml:space="preserve">лекеттик тил жөнүндө» </w:t>
            </w:r>
            <w:r w:rsidRPr="00806C2E">
              <w:rPr>
                <w:rFonts w:ascii="Times New Roman" w:eastAsia="Times New Roman" w:hAnsi="Times New Roman"/>
                <w:sz w:val="24"/>
                <w:szCs w:val="24"/>
                <w:lang w:eastAsia="ru-RU"/>
              </w:rPr>
              <w:t xml:space="preserve">Кыргыз </w:t>
            </w:r>
            <w:proofErr w:type="spellStart"/>
            <w:r w:rsidRPr="00806C2E">
              <w:rPr>
                <w:rFonts w:ascii="Times New Roman" w:eastAsia="Times New Roman" w:hAnsi="Times New Roman"/>
                <w:sz w:val="24"/>
                <w:szCs w:val="24"/>
                <w:lang w:eastAsia="ru-RU"/>
              </w:rPr>
              <w:t>Республикасынын</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Конституциялык</w:t>
            </w:r>
            <w:proofErr w:type="spellEnd"/>
            <w:r w:rsidRPr="00806C2E">
              <w:rPr>
                <w:rFonts w:ascii="Times New Roman" w:eastAsia="Times New Roman" w:hAnsi="Times New Roman"/>
                <w:sz w:val="24"/>
                <w:szCs w:val="24"/>
                <w:lang w:eastAsia="ru-RU"/>
              </w:rPr>
              <w:t xml:space="preserve"> </w:t>
            </w:r>
            <w:proofErr w:type="spellStart"/>
            <w:r w:rsidRPr="00806C2E">
              <w:rPr>
                <w:rFonts w:ascii="Times New Roman" w:eastAsia="Times New Roman" w:hAnsi="Times New Roman"/>
                <w:sz w:val="24"/>
                <w:szCs w:val="24"/>
                <w:lang w:eastAsia="ru-RU"/>
              </w:rPr>
              <w:t>Мыйзамы</w:t>
            </w:r>
            <w:proofErr w:type="spellEnd"/>
            <w:r w:rsidRPr="00806C2E">
              <w:rPr>
                <w:rFonts w:ascii="Times New Roman" w:eastAsia="Times New Roman" w:hAnsi="Times New Roman"/>
                <w:sz w:val="24"/>
                <w:szCs w:val="24"/>
                <w:lang w:val="ky-KG" w:eastAsia="ru-RU"/>
              </w:rPr>
              <w:t>;</w:t>
            </w:r>
          </w:p>
          <w:p w14:paraId="422D1FED"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6. «Билим берүү жөнүндө» Кыргыз Республикасынын Мыйзамы;</w:t>
            </w:r>
          </w:p>
          <w:p w14:paraId="582E9D57"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7. «</w:t>
            </w:r>
            <w:r w:rsidRPr="00806C2E">
              <w:rPr>
                <w:rFonts w:ascii="Times New Roman" w:eastAsia="Times New Roman" w:hAnsi="Times New Roman"/>
                <w:bCs/>
                <w:spacing w:val="5"/>
                <w:sz w:val="24"/>
                <w:szCs w:val="24"/>
                <w:shd w:val="clear" w:color="auto" w:fill="FFFFFF"/>
                <w:lang w:val="ky-KG" w:eastAsia="ru-RU"/>
              </w:rPr>
              <w:t>Кыргыз Республикасынын э</w:t>
            </w:r>
            <w:r w:rsidRPr="00806C2E">
              <w:rPr>
                <w:rFonts w:ascii="Times New Roman" w:eastAsia="Times New Roman" w:hAnsi="Times New Roman"/>
                <w:sz w:val="24"/>
                <w:szCs w:val="24"/>
                <w:lang w:val="ky-KG" w:eastAsia="ru-RU"/>
              </w:rPr>
              <w:t>л аралык келишимдери жөнүндө» Кыргыз Республикасынын Мыйзамы;</w:t>
            </w:r>
          </w:p>
          <w:p w14:paraId="0F56EF12" w14:textId="77777777" w:rsidR="00806C2E" w:rsidRPr="00806C2E" w:rsidRDefault="00806C2E" w:rsidP="007C58AC">
            <w:pPr>
              <w:spacing w:line="240" w:lineRule="auto"/>
              <w:contextualSpacing/>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8.  «Мамлекеттик сатып алуулар жөнүндө» Кыргыз Республикасынын Мыйзамы.</w:t>
            </w:r>
          </w:p>
          <w:p w14:paraId="151E3E90" w14:textId="77777777" w:rsidR="00806C2E" w:rsidRPr="00806C2E" w:rsidRDefault="00806C2E" w:rsidP="007C58AC">
            <w:pPr>
              <w:shd w:val="clear" w:color="auto" w:fill="FFFFFF"/>
              <w:spacing w:line="240" w:lineRule="auto"/>
              <w:jc w:val="both"/>
              <w:rPr>
                <w:rFonts w:ascii="Times New Roman" w:eastAsia="Times New Roman" w:hAnsi="Times New Roman"/>
                <w:color w:val="333333"/>
                <w:sz w:val="24"/>
                <w:szCs w:val="24"/>
                <w:lang w:val="ky-KG" w:eastAsia="ru-RU"/>
              </w:rPr>
            </w:pPr>
            <w:r w:rsidRPr="00806C2E">
              <w:rPr>
                <w:rFonts w:ascii="Times New Roman" w:eastAsia="Times New Roman" w:hAnsi="Times New Roman"/>
                <w:b/>
                <w:sz w:val="24"/>
                <w:szCs w:val="24"/>
                <w:lang w:val="ky-KG" w:eastAsia="ru-RU"/>
              </w:rPr>
              <w:t>4)</w:t>
            </w:r>
            <w:r w:rsidRPr="00806C2E">
              <w:rPr>
                <w:rFonts w:ascii="Times New Roman" w:eastAsia="Times New Roman" w:hAnsi="Times New Roman"/>
                <w:sz w:val="24"/>
                <w:szCs w:val="24"/>
                <w:lang w:val="ky-KG" w:eastAsia="ru-RU"/>
              </w:rPr>
              <w:t xml:space="preserve"> </w:t>
            </w:r>
            <w:r w:rsidRPr="00806C2E">
              <w:rPr>
                <w:rFonts w:ascii="Times New Roman" w:eastAsia="Times New Roman" w:hAnsi="Times New Roman"/>
                <w:b/>
                <w:sz w:val="24"/>
                <w:szCs w:val="24"/>
                <w:u w:val="single"/>
                <w:lang w:val="ky-KG" w:eastAsia="ru-RU"/>
              </w:rPr>
              <w:t>билгичтиги:</w:t>
            </w:r>
          </w:p>
          <w:p w14:paraId="4452D68E"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-жогору турган жетекчилердин тапшырмаларын сапаттуу аткаруу;</w:t>
            </w:r>
          </w:p>
          <w:p w14:paraId="38FDE0ED"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-документтерди, маалыматтарды, суроо-талаптарга жоопторду сапаттуу даярдоо;</w:t>
            </w:r>
          </w:p>
          <w:p w14:paraId="7EAAA7AE"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-тиешелүү чөйрөдөгү ата мекендик жана чет өлкөлүк тажрыйбаны талдоо жана аны практикалык иште колдонуу;</w:t>
            </w:r>
          </w:p>
          <w:p w14:paraId="73EFB844"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-кызматтык милдеттерге ылайык өз ишин натыйжалуу пландаштыруу;</w:t>
            </w:r>
          </w:p>
          <w:p w14:paraId="4E7D04DC"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-жарандардын кайрылууларын кароо жана жоопторду даярдоо;</w:t>
            </w:r>
          </w:p>
          <w:p w14:paraId="2D304503"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-мамлекеттик жана/же расмий тилдерде иштиктүү кат алышуу;</w:t>
            </w:r>
          </w:p>
          <w:p w14:paraId="2FD45CCE" w14:textId="77777777" w:rsidR="00806C2E" w:rsidRPr="00806C2E" w:rsidRDefault="00806C2E" w:rsidP="007C58AC">
            <w:pPr>
              <w:shd w:val="clear" w:color="auto" w:fill="FFFFFF"/>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-командада иштөө.</w:t>
            </w:r>
          </w:p>
          <w:p w14:paraId="00F92714" w14:textId="77777777" w:rsidR="00806C2E" w:rsidRPr="00806C2E" w:rsidRDefault="00806C2E" w:rsidP="007C58AC">
            <w:pPr>
              <w:shd w:val="clear" w:color="auto" w:fill="FFFFFF"/>
              <w:spacing w:line="240" w:lineRule="auto"/>
              <w:rPr>
                <w:rFonts w:ascii="Times New Roman" w:eastAsia="Times New Roman" w:hAnsi="Times New Roman"/>
                <w:b/>
                <w:sz w:val="24"/>
                <w:szCs w:val="24"/>
                <w:u w:val="single"/>
                <w:lang w:eastAsia="ru-RU"/>
              </w:rPr>
            </w:pPr>
            <w:r w:rsidRPr="00806C2E">
              <w:rPr>
                <w:rFonts w:ascii="Times New Roman" w:eastAsia="Times New Roman" w:hAnsi="Times New Roman"/>
                <w:b/>
                <w:sz w:val="24"/>
                <w:szCs w:val="24"/>
                <w:lang w:val="ky-KG" w:eastAsia="ru-RU"/>
              </w:rPr>
              <w:t xml:space="preserve">5) </w:t>
            </w:r>
            <w:r w:rsidRPr="00806C2E">
              <w:rPr>
                <w:rFonts w:ascii="Times New Roman" w:eastAsia="Times New Roman" w:hAnsi="Times New Roman"/>
                <w:b/>
                <w:sz w:val="24"/>
                <w:szCs w:val="24"/>
                <w:u w:val="single"/>
                <w:lang w:val="ky-KG" w:eastAsia="ru-RU"/>
              </w:rPr>
              <w:t>көндүмдөрү:</w:t>
            </w:r>
          </w:p>
          <w:p w14:paraId="715CCE61" w14:textId="77777777" w:rsidR="00806C2E" w:rsidRPr="00806C2E" w:rsidRDefault="00806C2E" w:rsidP="007C58AC">
            <w:pPr>
              <w:shd w:val="clear" w:color="auto" w:fill="FFFFFF"/>
              <w:spacing w:line="240" w:lineRule="auto"/>
              <w:rPr>
                <w:rFonts w:ascii="Times New Roman" w:eastAsia="Times New Roman" w:hAnsi="Times New Roman"/>
                <w:sz w:val="24"/>
                <w:szCs w:val="24"/>
                <w:lang w:eastAsia="ru-RU"/>
              </w:rPr>
            </w:pPr>
            <w:r w:rsidRPr="00806C2E">
              <w:rPr>
                <w:rFonts w:ascii="Times New Roman" w:eastAsia="Times New Roman" w:hAnsi="Times New Roman"/>
                <w:sz w:val="24"/>
                <w:szCs w:val="24"/>
                <w:lang w:val="ky-KG" w:eastAsia="ru-RU"/>
              </w:rPr>
              <w:t>-ченемдик укуктук актылар менен иштөө жана аларды практикада колдонуу;</w:t>
            </w:r>
          </w:p>
          <w:p w14:paraId="10664E36" w14:textId="77777777" w:rsidR="00806C2E" w:rsidRPr="00806C2E" w:rsidRDefault="00806C2E" w:rsidP="007C58AC">
            <w:pPr>
              <w:shd w:val="clear" w:color="auto" w:fill="FFFFFF"/>
              <w:spacing w:line="240" w:lineRule="auto"/>
              <w:rPr>
                <w:rFonts w:ascii="Times New Roman" w:eastAsia="Times New Roman" w:hAnsi="Times New Roman"/>
                <w:color w:val="333333"/>
                <w:sz w:val="24"/>
                <w:szCs w:val="24"/>
                <w:lang w:val="ky-KG" w:eastAsia="ru-RU"/>
              </w:rPr>
            </w:pPr>
            <w:r w:rsidRPr="00806C2E">
              <w:rPr>
                <w:rFonts w:ascii="Times New Roman" w:eastAsia="Times New Roman" w:hAnsi="Times New Roman"/>
                <w:sz w:val="24"/>
                <w:szCs w:val="24"/>
                <w:lang w:val="ky-KG" w:eastAsia="ru-RU"/>
              </w:rPr>
              <w:t>-компьютердик жана уюштуруу техникасын, зарыл болгон программалык продуктуларды колдоно билүү.</w:t>
            </w:r>
          </w:p>
        </w:tc>
      </w:tr>
      <w:tr w:rsidR="00806C2E" w:rsidRPr="00806C2E" w14:paraId="7DA1C182" w14:textId="77777777" w:rsidTr="007C58AC">
        <w:tc>
          <w:tcPr>
            <w:tcW w:w="851" w:type="dxa"/>
            <w:tcBorders>
              <w:top w:val="single" w:sz="4" w:space="0" w:color="auto"/>
              <w:left w:val="single" w:sz="4" w:space="0" w:color="auto"/>
              <w:bottom w:val="single" w:sz="4" w:space="0" w:color="auto"/>
              <w:right w:val="single" w:sz="4" w:space="0" w:color="auto"/>
            </w:tcBorders>
            <w:hideMark/>
          </w:tcPr>
          <w:p w14:paraId="237552B3" w14:textId="77777777" w:rsidR="00806C2E" w:rsidRPr="00806C2E" w:rsidRDefault="00806C2E" w:rsidP="007C58AC">
            <w:pPr>
              <w:shd w:val="clear" w:color="auto" w:fill="FFFFFF"/>
              <w:spacing w:line="240" w:lineRule="auto"/>
              <w:jc w:val="both"/>
              <w:rPr>
                <w:rFonts w:ascii="Times New Roman" w:eastAsia="Times New Roman" w:hAnsi="Times New Roman"/>
                <w:b/>
                <w:color w:val="2B2B2B"/>
                <w:sz w:val="24"/>
                <w:szCs w:val="24"/>
                <w:lang w:val="ky-KG" w:eastAsia="ru-RU"/>
              </w:rPr>
            </w:pPr>
            <w:r w:rsidRPr="00806C2E">
              <w:rPr>
                <w:rFonts w:ascii="Times New Roman" w:eastAsia="Times New Roman" w:hAnsi="Times New Roman"/>
                <w:b/>
                <w:color w:val="2B2B2B"/>
                <w:sz w:val="24"/>
                <w:szCs w:val="24"/>
                <w:lang w:val="ky-KG" w:eastAsia="ru-RU"/>
              </w:rPr>
              <w:t>3</w:t>
            </w:r>
          </w:p>
        </w:tc>
        <w:tc>
          <w:tcPr>
            <w:tcW w:w="8930" w:type="dxa"/>
            <w:gridSpan w:val="2"/>
            <w:tcBorders>
              <w:top w:val="single" w:sz="4" w:space="0" w:color="auto"/>
              <w:left w:val="single" w:sz="4" w:space="0" w:color="auto"/>
              <w:bottom w:val="single" w:sz="4" w:space="0" w:color="auto"/>
              <w:right w:val="single" w:sz="4" w:space="0" w:color="auto"/>
            </w:tcBorders>
            <w:hideMark/>
          </w:tcPr>
          <w:p w14:paraId="66F26F39" w14:textId="77777777" w:rsidR="00806C2E" w:rsidRPr="00806C2E" w:rsidRDefault="00806C2E" w:rsidP="007C58AC">
            <w:pPr>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Тандоого катышуу үчүн төмөнкү документтер тапшырылууга тийиш:</w:t>
            </w:r>
          </w:p>
        </w:tc>
      </w:tr>
      <w:tr w:rsidR="00806C2E" w:rsidRPr="00806C2E" w14:paraId="2F54FC30" w14:textId="77777777" w:rsidTr="007C58AC">
        <w:tc>
          <w:tcPr>
            <w:tcW w:w="9781" w:type="dxa"/>
            <w:gridSpan w:val="3"/>
            <w:tcBorders>
              <w:top w:val="single" w:sz="4" w:space="0" w:color="auto"/>
              <w:left w:val="single" w:sz="4" w:space="0" w:color="auto"/>
              <w:bottom w:val="single" w:sz="4" w:space="0" w:color="auto"/>
              <w:right w:val="single" w:sz="4" w:space="0" w:color="auto"/>
            </w:tcBorders>
            <w:hideMark/>
          </w:tcPr>
          <w:p w14:paraId="41899655" w14:textId="77777777" w:rsidR="00806C2E" w:rsidRPr="00806C2E" w:rsidRDefault="00806C2E" w:rsidP="007C58AC">
            <w:pPr>
              <w:spacing w:line="240" w:lineRule="auto"/>
              <w:ind w:firstLine="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жеке арызы;</w:t>
            </w:r>
          </w:p>
          <w:p w14:paraId="56590954" w14:textId="77777777" w:rsidR="00806C2E" w:rsidRPr="00806C2E" w:rsidRDefault="00806C2E" w:rsidP="007C58AC">
            <w:pPr>
              <w:spacing w:line="240" w:lineRule="auto"/>
              <w:ind w:firstLine="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 өздүк баракча, 2 сүрөт (3х4); </w:t>
            </w:r>
          </w:p>
          <w:p w14:paraId="30C7BC2D" w14:textId="77777777" w:rsidR="00806C2E" w:rsidRPr="00806C2E" w:rsidRDefault="00806C2E" w:rsidP="007C58AC">
            <w:pPr>
              <w:spacing w:line="240" w:lineRule="auto"/>
              <w:ind w:firstLine="34"/>
              <w:jc w:val="both"/>
              <w:rPr>
                <w:rFonts w:ascii="Times New Roman" w:hAnsi="Times New Roman"/>
                <w:color w:val="2B2B2B"/>
                <w:sz w:val="24"/>
                <w:szCs w:val="24"/>
                <w:shd w:val="clear" w:color="auto" w:fill="FFFFFF"/>
                <w:lang w:val="ky-KG"/>
              </w:rPr>
            </w:pPr>
            <w:r w:rsidRPr="00806C2E">
              <w:rPr>
                <w:rFonts w:ascii="Times New Roman" w:eastAsia="Times New Roman" w:hAnsi="Times New Roman"/>
                <w:sz w:val="24"/>
                <w:szCs w:val="24"/>
                <w:lang w:val="ky-KG" w:eastAsia="ru-RU"/>
              </w:rPr>
              <w:t>- резюме (электрондук даректи көрсөтүү менен), өздүк таржымал (соттолбогондугу тууралуу маалымат);</w:t>
            </w:r>
            <w:r w:rsidRPr="00806C2E">
              <w:rPr>
                <w:rFonts w:ascii="Times New Roman" w:hAnsi="Times New Roman"/>
                <w:color w:val="2B2B2B"/>
                <w:sz w:val="24"/>
                <w:szCs w:val="24"/>
                <w:shd w:val="clear" w:color="auto" w:fill="FFFFFF"/>
                <w:lang w:val="ky-KG"/>
              </w:rPr>
              <w:t xml:space="preserve"> </w:t>
            </w:r>
          </w:p>
          <w:p w14:paraId="798AC9F5" w14:textId="77777777" w:rsidR="00806C2E" w:rsidRPr="00806C2E" w:rsidRDefault="00806C2E" w:rsidP="007C58AC">
            <w:pPr>
              <w:spacing w:line="240" w:lineRule="auto"/>
              <w:ind w:firstLine="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нотариустан күбөлөндүрүлгөн негизги жана дагы кошумча билими бар болсо ырастаган документтердин көчүрмөлөрү;</w:t>
            </w:r>
          </w:p>
          <w:p w14:paraId="5C72C45F" w14:textId="77777777" w:rsidR="00806C2E" w:rsidRPr="00806C2E" w:rsidRDefault="00806C2E" w:rsidP="007C58AC">
            <w:pPr>
              <w:spacing w:line="240" w:lineRule="auto"/>
              <w:ind w:firstLine="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нотариустан же акыркы иштеген жеринде күбөлөндүрүлгөн эмгек китепчесинин көчүрмөсү (иш стажы бар болсо);</w:t>
            </w:r>
          </w:p>
          <w:p w14:paraId="39E460D4" w14:textId="77777777" w:rsidR="00806C2E" w:rsidRPr="00806C2E" w:rsidRDefault="00806C2E" w:rsidP="007C58AC">
            <w:pPr>
              <w:spacing w:line="240" w:lineRule="auto"/>
              <w:ind w:firstLine="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илимий даражаны жана илимий наамды (бар болсо) ыйгаруу жөнүндө документтердин нотариустан күбөлөндүрүлгөн көчүрмөлөрү;</w:t>
            </w:r>
          </w:p>
          <w:p w14:paraId="09638993" w14:textId="77777777" w:rsidR="00806C2E" w:rsidRPr="00806C2E" w:rsidRDefault="00806C2E" w:rsidP="007C58AC">
            <w:pPr>
              <w:spacing w:line="240" w:lineRule="auto"/>
              <w:ind w:firstLine="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паспорттун көчүрмөсү;</w:t>
            </w:r>
          </w:p>
          <w:p w14:paraId="4AA176BD" w14:textId="77777777" w:rsidR="00806C2E" w:rsidRPr="00806C2E" w:rsidRDefault="00806C2E" w:rsidP="007C58AC">
            <w:pPr>
              <w:spacing w:line="240" w:lineRule="auto"/>
              <w:ind w:firstLine="34"/>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 xml:space="preserve">- соттолбогондугу тууралуу ИИМ маалымкаты.  </w:t>
            </w:r>
          </w:p>
        </w:tc>
      </w:tr>
      <w:tr w:rsidR="00806C2E" w:rsidRPr="00806C2E" w14:paraId="649A995F" w14:textId="77777777" w:rsidTr="007C58AC">
        <w:tc>
          <w:tcPr>
            <w:tcW w:w="851" w:type="dxa"/>
            <w:tcBorders>
              <w:top w:val="single" w:sz="4" w:space="0" w:color="auto"/>
              <w:left w:val="single" w:sz="4" w:space="0" w:color="auto"/>
              <w:bottom w:val="single" w:sz="4" w:space="0" w:color="auto"/>
              <w:right w:val="single" w:sz="4" w:space="0" w:color="auto"/>
            </w:tcBorders>
            <w:hideMark/>
          </w:tcPr>
          <w:p w14:paraId="6A5B9ADF" w14:textId="77777777" w:rsidR="00806C2E" w:rsidRPr="00806C2E" w:rsidRDefault="00806C2E" w:rsidP="007C58AC">
            <w:pPr>
              <w:shd w:val="clear" w:color="auto" w:fill="FFFFFF"/>
              <w:spacing w:line="240" w:lineRule="auto"/>
              <w:jc w:val="both"/>
              <w:rPr>
                <w:rFonts w:ascii="Times New Roman" w:eastAsia="Times New Roman" w:hAnsi="Times New Roman"/>
                <w:b/>
                <w:color w:val="2B2B2B"/>
                <w:sz w:val="24"/>
                <w:szCs w:val="24"/>
                <w:lang w:val="ky-KG" w:eastAsia="ru-RU"/>
              </w:rPr>
            </w:pPr>
            <w:r w:rsidRPr="00806C2E">
              <w:rPr>
                <w:rFonts w:ascii="Times New Roman" w:eastAsia="Times New Roman" w:hAnsi="Times New Roman"/>
                <w:b/>
                <w:color w:val="2B2B2B"/>
                <w:sz w:val="24"/>
                <w:szCs w:val="24"/>
                <w:lang w:val="ky-KG" w:eastAsia="ru-RU"/>
              </w:rPr>
              <w:t>4</w:t>
            </w:r>
          </w:p>
        </w:tc>
        <w:tc>
          <w:tcPr>
            <w:tcW w:w="8930" w:type="dxa"/>
            <w:gridSpan w:val="2"/>
            <w:tcBorders>
              <w:top w:val="single" w:sz="4" w:space="0" w:color="auto"/>
              <w:left w:val="single" w:sz="4" w:space="0" w:color="auto"/>
              <w:bottom w:val="single" w:sz="4" w:space="0" w:color="auto"/>
              <w:right w:val="single" w:sz="4" w:space="0" w:color="auto"/>
            </w:tcBorders>
            <w:hideMark/>
          </w:tcPr>
          <w:p w14:paraId="57514A42"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Документтерди кабыл алуу убактысы жана орду</w:t>
            </w:r>
          </w:p>
        </w:tc>
      </w:tr>
      <w:tr w:rsidR="00806C2E" w:rsidRPr="00806C2E" w14:paraId="6C92EB89" w14:textId="77777777" w:rsidTr="007C58AC">
        <w:tc>
          <w:tcPr>
            <w:tcW w:w="9781" w:type="dxa"/>
            <w:gridSpan w:val="3"/>
            <w:tcBorders>
              <w:top w:val="single" w:sz="4" w:space="0" w:color="auto"/>
              <w:left w:val="single" w:sz="4" w:space="0" w:color="auto"/>
              <w:bottom w:val="single" w:sz="4" w:space="0" w:color="auto"/>
              <w:right w:val="single" w:sz="4" w:space="0" w:color="auto"/>
            </w:tcBorders>
            <w:hideMark/>
          </w:tcPr>
          <w:p w14:paraId="19FAB1B9" w14:textId="77777777" w:rsidR="00806C2E" w:rsidRPr="00806C2E" w:rsidRDefault="00806C2E" w:rsidP="007C58AC">
            <w:pPr>
              <w:spacing w:line="240" w:lineRule="auto"/>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Кыргыз Республикасынын Билим берүү жана илим министрлиги.</w:t>
            </w:r>
          </w:p>
          <w:p w14:paraId="4180C260"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Бишкек шаары, Тыныстанов көчөсү №257.</w:t>
            </w:r>
          </w:p>
          <w:p w14:paraId="03ADB140"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Кабыл алуу мөөнөтү: 2024-жылдын 28-ноябрынан тартып</w:t>
            </w:r>
            <w:r w:rsidRPr="00806C2E">
              <w:rPr>
                <w:rFonts w:ascii="Times New Roman" w:eastAsia="Times New Roman" w:hAnsi="Times New Roman"/>
                <w:color w:val="2B2B2B"/>
                <w:sz w:val="24"/>
                <w:szCs w:val="24"/>
                <w:lang w:val="ky-KG" w:eastAsia="ru-RU"/>
              </w:rPr>
              <w:t xml:space="preserve">  2024</w:t>
            </w:r>
            <w:r w:rsidRPr="00806C2E">
              <w:rPr>
                <w:rFonts w:ascii="Times New Roman" w:eastAsia="Times New Roman" w:hAnsi="Times New Roman"/>
                <w:sz w:val="24"/>
                <w:szCs w:val="24"/>
                <w:lang w:val="ky-KG" w:eastAsia="ru-RU"/>
              </w:rPr>
              <w:t xml:space="preserve">-жылдын 11-декабрынын саат 18.00 чейин.  </w:t>
            </w:r>
          </w:p>
          <w:p w14:paraId="39758598" w14:textId="77777777" w:rsidR="00806C2E" w:rsidRPr="00806C2E" w:rsidRDefault="00806C2E" w:rsidP="007C58AC">
            <w:pPr>
              <w:shd w:val="clear" w:color="auto" w:fill="FFFFFF"/>
              <w:spacing w:line="240" w:lineRule="auto"/>
              <w:jc w:val="both"/>
              <w:rPr>
                <w:rFonts w:ascii="Times New Roman" w:eastAsia="Times New Roman" w:hAnsi="Times New Roman"/>
                <w:sz w:val="24"/>
                <w:szCs w:val="24"/>
                <w:lang w:val="ky-KG" w:eastAsia="ru-RU"/>
              </w:rPr>
            </w:pPr>
            <w:r w:rsidRPr="00806C2E">
              <w:rPr>
                <w:rFonts w:ascii="Times New Roman" w:eastAsia="Times New Roman" w:hAnsi="Times New Roman"/>
                <w:sz w:val="24"/>
                <w:szCs w:val="24"/>
                <w:lang w:val="ky-KG" w:eastAsia="ru-RU"/>
              </w:rPr>
              <w:t>Байланыш телефону: (0312) 62-05-09, кабинет № 219. (КР БИМ Адам ресурстарын башкаруу бөлүмүнүн башкы адиси Эрмек Аида).</w:t>
            </w:r>
          </w:p>
        </w:tc>
      </w:tr>
    </w:tbl>
    <w:p w14:paraId="6E2EC463" w14:textId="77777777" w:rsidR="00562946" w:rsidRPr="00806C2E" w:rsidRDefault="00562946">
      <w:pPr>
        <w:rPr>
          <w:rFonts w:ascii="Times New Roman" w:hAnsi="Times New Roman"/>
          <w:sz w:val="24"/>
          <w:szCs w:val="24"/>
          <w:lang w:val="ky-KG"/>
        </w:rPr>
      </w:pPr>
    </w:p>
    <w:sectPr w:rsidR="00562946" w:rsidRPr="00806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20CB"/>
    <w:multiLevelType w:val="hybridMultilevel"/>
    <w:tmpl w:val="C1C430B0"/>
    <w:lvl w:ilvl="0" w:tplc="D7E299B8">
      <w:start w:val="2"/>
      <w:numFmt w:val="bullet"/>
      <w:lvlText w:val="-"/>
      <w:lvlJc w:val="left"/>
      <w:pPr>
        <w:ind w:left="75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783065E"/>
    <w:multiLevelType w:val="hybridMultilevel"/>
    <w:tmpl w:val="07FEE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02921072">
    <w:abstractNumId w:val="0"/>
  </w:num>
  <w:num w:numId="2" w16cid:durableId="1598177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2E"/>
    <w:rsid w:val="001801BA"/>
    <w:rsid w:val="00562946"/>
    <w:rsid w:val="00806C2E"/>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F901"/>
  <w15:chartTrackingRefBased/>
  <w15:docId w15:val="{6C0ED06E-EE1B-4A0B-8EAD-66EA3B0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C2E"/>
    <w:pPr>
      <w:spacing w:line="252"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C2E"/>
    <w:pPr>
      <w:ind w:left="720"/>
      <w:contextualSpacing/>
    </w:pPr>
  </w:style>
  <w:style w:type="table" w:styleId="a4">
    <w:name w:val="Table Grid"/>
    <w:basedOn w:val="a1"/>
    <w:uiPriority w:val="39"/>
    <w:rsid w:val="00806C2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Мадара Учиха</dc:creator>
  <cp:keywords/>
  <dc:description/>
  <cp:lastModifiedBy>Мадара Учиха</cp:lastModifiedBy>
  <cp:revision>1</cp:revision>
  <dcterms:created xsi:type="dcterms:W3CDTF">2024-11-29T06:28:00Z</dcterms:created>
  <dcterms:modified xsi:type="dcterms:W3CDTF">2024-11-29T06:30:00Z</dcterms:modified>
</cp:coreProperties>
</file>