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6FD2D" w14:textId="77777777" w:rsidR="00C00145" w:rsidRPr="005A3EBA" w:rsidRDefault="00C00145" w:rsidP="001441E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EBA">
        <w:rPr>
          <w:rFonts w:ascii="Times New Roman" w:hAnsi="Times New Roman" w:cs="Times New Roman"/>
          <w:b/>
          <w:sz w:val="28"/>
          <w:szCs w:val="28"/>
        </w:rPr>
        <w:t>Мониторинг цен на ноутбуки для учителей в рамках программы «Алтын Казык»</w:t>
      </w:r>
    </w:p>
    <w:p w14:paraId="4F3B5DBF" w14:textId="77777777" w:rsidR="005A3EBA" w:rsidRDefault="005A3EBA" w:rsidP="001441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883D48" w14:textId="77777777" w:rsidR="00C00145" w:rsidRPr="005A3EBA" w:rsidRDefault="00C00145" w:rsidP="001441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EBA">
        <w:rPr>
          <w:rFonts w:ascii="Times New Roman" w:hAnsi="Times New Roman" w:cs="Times New Roman"/>
          <w:b/>
          <w:sz w:val="28"/>
          <w:szCs w:val="28"/>
        </w:rPr>
        <w:t>Дата опубликования:</w:t>
      </w:r>
      <w:r w:rsidRPr="005A3EBA">
        <w:rPr>
          <w:rFonts w:ascii="Times New Roman" w:hAnsi="Times New Roman" w:cs="Times New Roman"/>
          <w:sz w:val="28"/>
          <w:szCs w:val="28"/>
        </w:rPr>
        <w:t xml:space="preserve"> </w:t>
      </w:r>
      <w:r w:rsidR="005A3EBA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5A3EBA">
        <w:rPr>
          <w:rFonts w:ascii="Times New Roman" w:hAnsi="Times New Roman" w:cs="Times New Roman"/>
          <w:sz w:val="28"/>
          <w:szCs w:val="28"/>
        </w:rPr>
        <w:t xml:space="preserve"> октября 2024 года.</w:t>
      </w:r>
    </w:p>
    <w:p w14:paraId="0CA3C548" w14:textId="77777777" w:rsidR="00C00145" w:rsidRPr="005A3EBA" w:rsidRDefault="00C00145" w:rsidP="001441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EBA">
        <w:rPr>
          <w:rFonts w:ascii="Times New Roman" w:hAnsi="Times New Roman" w:cs="Times New Roman"/>
          <w:b/>
          <w:sz w:val="28"/>
          <w:szCs w:val="28"/>
        </w:rPr>
        <w:t>Крайний срок подачи предложений:</w:t>
      </w:r>
      <w:r w:rsidRPr="005A3EBA">
        <w:rPr>
          <w:rFonts w:ascii="Times New Roman" w:hAnsi="Times New Roman" w:cs="Times New Roman"/>
          <w:sz w:val="28"/>
          <w:szCs w:val="28"/>
        </w:rPr>
        <w:t xml:space="preserve"> </w:t>
      </w:r>
      <w:r w:rsidR="008D1DC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D1DCF" w:rsidRPr="0091212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A3EBA">
        <w:rPr>
          <w:rFonts w:ascii="Times New Roman" w:hAnsi="Times New Roman" w:cs="Times New Roman"/>
          <w:sz w:val="28"/>
          <w:szCs w:val="28"/>
        </w:rPr>
        <w:t xml:space="preserve"> октября 2024 года. </w:t>
      </w:r>
    </w:p>
    <w:p w14:paraId="01D411A2" w14:textId="77777777" w:rsidR="00C00145" w:rsidRPr="005A3EBA" w:rsidRDefault="00C00145" w:rsidP="005A3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A3EBA">
        <w:rPr>
          <w:rFonts w:ascii="Times New Roman" w:hAnsi="Times New Roman" w:cs="Times New Roman"/>
          <w:b/>
          <w:sz w:val="28"/>
          <w:szCs w:val="28"/>
        </w:rPr>
        <w:t>Получатель:</w:t>
      </w:r>
      <w:r w:rsidRPr="005A3EBA">
        <w:rPr>
          <w:rFonts w:ascii="Times New Roman" w:hAnsi="Times New Roman" w:cs="Times New Roman"/>
          <w:sz w:val="28"/>
          <w:szCs w:val="28"/>
        </w:rPr>
        <w:t xml:space="preserve"> Министерство образования и науки Кыргызской Республики.</w:t>
      </w:r>
    </w:p>
    <w:p w14:paraId="3FB5295A" w14:textId="77777777" w:rsidR="00C00145" w:rsidRPr="005A3EBA" w:rsidRDefault="00C00145" w:rsidP="005A3EBA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3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14:paraId="24002FB3" w14:textId="77777777" w:rsidR="00C00145" w:rsidRPr="005A3EBA" w:rsidRDefault="00C00145" w:rsidP="005A3EBA">
      <w:pPr>
        <w:spacing w:before="100" w:beforeAutospacing="1"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EB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Кыргызской Республики планирует обеспечить 80 000 школьных учителей ноутбуками в рамках программы трансформации образования «Алтын Казык». Для проведения мониторинга цен на ноутбуки, просим поставщиков и заводов-изготовителей предоставить коммерческие предложения согласно нижеуказанных технических спецификаций с указанием сроков поставки.</w:t>
      </w:r>
    </w:p>
    <w:p w14:paraId="3632B3E1" w14:textId="77777777" w:rsidR="00C00145" w:rsidRDefault="005A3EBA" w:rsidP="001441E5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Технические характеристики</w:t>
      </w:r>
    </w:p>
    <w:p w14:paraId="522B8E03" w14:textId="77777777" w:rsidR="00F44815" w:rsidRDefault="00F44815" w:rsidP="001441E5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A3EBA" w:rsidRPr="005A3EBA" w14:paraId="07584A7F" w14:textId="77777777" w:rsidTr="005A3EBA">
        <w:tc>
          <w:tcPr>
            <w:tcW w:w="9345" w:type="dxa"/>
          </w:tcPr>
          <w:p w14:paraId="6BF3E9AC" w14:textId="77777777" w:rsidR="005A3EBA" w:rsidRPr="005A3EBA" w:rsidRDefault="005A3EBA" w:rsidP="00F24DF5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A3E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Диагональ: 14 дюймов </w:t>
            </w:r>
          </w:p>
        </w:tc>
      </w:tr>
      <w:tr w:rsidR="005A3EBA" w:rsidRPr="00912124" w14:paraId="5638CC7F" w14:textId="77777777" w:rsidTr="005A3EBA">
        <w:tc>
          <w:tcPr>
            <w:tcW w:w="9345" w:type="dxa"/>
          </w:tcPr>
          <w:p w14:paraId="612EA9E6" w14:textId="77777777" w:rsidR="005A3EBA" w:rsidRPr="005A3EBA" w:rsidRDefault="005A3EBA" w:rsidP="00F24DF5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5A3E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Тип</w:t>
            </w:r>
            <w:r w:rsidRPr="005A3EB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5A3E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процессора</w:t>
            </w:r>
            <w:r w:rsidRPr="005A3EB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: Intel Core i5 12</w:t>
            </w:r>
            <w:r w:rsidRPr="005A3EB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y-KG"/>
              </w:rPr>
              <w:t>60</w:t>
            </w:r>
            <w:r w:rsidRPr="005A3EB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0H </w:t>
            </w:r>
          </w:p>
        </w:tc>
      </w:tr>
      <w:tr w:rsidR="005A3EBA" w:rsidRPr="005A3EBA" w14:paraId="088358ED" w14:textId="77777777" w:rsidTr="005A3EBA">
        <w:tc>
          <w:tcPr>
            <w:tcW w:w="9345" w:type="dxa"/>
          </w:tcPr>
          <w:p w14:paraId="5C0A0C36" w14:textId="77777777" w:rsidR="005A3EBA" w:rsidRPr="005A3EBA" w:rsidRDefault="005A3EBA" w:rsidP="00F24DF5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bookmarkStart w:id="0" w:name="_Hlk174008393"/>
            <w:r w:rsidRPr="005A3E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Объем оперативной памяти: </w:t>
            </w:r>
            <w:r w:rsidRPr="005A3EB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y-KG"/>
              </w:rPr>
              <w:t xml:space="preserve">16 </w:t>
            </w:r>
            <w:r w:rsidRPr="005A3E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GB </w:t>
            </w:r>
          </w:p>
        </w:tc>
      </w:tr>
      <w:tr w:rsidR="005A3EBA" w:rsidRPr="005A3EBA" w14:paraId="707C0802" w14:textId="77777777" w:rsidTr="005A3EBA">
        <w:tc>
          <w:tcPr>
            <w:tcW w:w="9345" w:type="dxa"/>
          </w:tcPr>
          <w:p w14:paraId="31F71F64" w14:textId="77777777" w:rsidR="005A3EBA" w:rsidRPr="005A3EBA" w:rsidRDefault="005A3EBA" w:rsidP="00F24DF5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A3E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Жесткий диск: </w:t>
            </w:r>
            <w:r w:rsidRPr="005A3EB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y-KG"/>
              </w:rPr>
              <w:t>256</w:t>
            </w:r>
            <w:r w:rsidRPr="005A3E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GB SSD </w:t>
            </w:r>
          </w:p>
        </w:tc>
      </w:tr>
      <w:bookmarkEnd w:id="0"/>
      <w:tr w:rsidR="005A3EBA" w:rsidRPr="005A3EBA" w14:paraId="3EF155C0" w14:textId="77777777" w:rsidTr="005A3EBA">
        <w:tc>
          <w:tcPr>
            <w:tcW w:w="9345" w:type="dxa"/>
          </w:tcPr>
          <w:p w14:paraId="614C15E8" w14:textId="77777777" w:rsidR="005A3EBA" w:rsidRPr="005A3EBA" w:rsidRDefault="005A3EBA" w:rsidP="00F24DF5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A3E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Яркость, кд/</w:t>
            </w:r>
            <w:proofErr w:type="spellStart"/>
            <w:r w:rsidRPr="005A3E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кв.м</w:t>
            </w:r>
            <w:proofErr w:type="spellEnd"/>
            <w:r w:rsidRPr="005A3E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: </w:t>
            </w:r>
            <w:r w:rsidRPr="005A3EB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y-KG"/>
              </w:rPr>
              <w:t xml:space="preserve">не менее </w:t>
            </w:r>
            <w:r w:rsidRPr="005A3E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300 NITT </w:t>
            </w:r>
          </w:p>
        </w:tc>
      </w:tr>
      <w:tr w:rsidR="005A3EBA" w:rsidRPr="005A3EBA" w14:paraId="270AEA32" w14:textId="77777777" w:rsidTr="005A3EBA">
        <w:tc>
          <w:tcPr>
            <w:tcW w:w="9345" w:type="dxa"/>
          </w:tcPr>
          <w:p w14:paraId="4B7372E0" w14:textId="77777777" w:rsidR="005A3EBA" w:rsidRPr="005A3EBA" w:rsidRDefault="005A3EBA" w:rsidP="00F24DF5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A3E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Разрешение экрана: 1920x1080 </w:t>
            </w:r>
            <w:r w:rsidRPr="005A3EB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FHD</w:t>
            </w:r>
          </w:p>
        </w:tc>
      </w:tr>
      <w:tr w:rsidR="005A3EBA" w:rsidRPr="005A3EBA" w14:paraId="40CC6172" w14:textId="77777777" w:rsidTr="005A3EBA">
        <w:tc>
          <w:tcPr>
            <w:tcW w:w="9345" w:type="dxa"/>
          </w:tcPr>
          <w:p w14:paraId="68C74C70" w14:textId="77777777" w:rsidR="005A3EBA" w:rsidRPr="005A3EBA" w:rsidRDefault="005A3EBA" w:rsidP="00F24DF5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A3E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Штепсельная Вилка: </w:t>
            </w:r>
            <w:proofErr w:type="spellStart"/>
            <w:r w:rsidRPr="005A3E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Europlug</w:t>
            </w:r>
            <w:proofErr w:type="spellEnd"/>
            <w:r w:rsidRPr="005A3E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(Type C) </w:t>
            </w:r>
          </w:p>
        </w:tc>
      </w:tr>
      <w:tr w:rsidR="005A3EBA" w:rsidRPr="00912124" w14:paraId="064110EC" w14:textId="77777777" w:rsidTr="005A3EBA">
        <w:tc>
          <w:tcPr>
            <w:tcW w:w="9345" w:type="dxa"/>
          </w:tcPr>
          <w:p w14:paraId="7BC31672" w14:textId="77777777" w:rsidR="005A3EBA" w:rsidRPr="005A3EBA" w:rsidRDefault="005A3EBA" w:rsidP="00F24DF5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5A3E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Выходы</w:t>
            </w:r>
            <w:r w:rsidRPr="005A3EB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: HDMI, Wi-Fi, USB, Bluetooth, RJ45 port </w:t>
            </w:r>
          </w:p>
        </w:tc>
      </w:tr>
      <w:tr w:rsidR="005A3EBA" w:rsidRPr="005A3EBA" w14:paraId="016695BD" w14:textId="77777777" w:rsidTr="005A3EBA">
        <w:tc>
          <w:tcPr>
            <w:tcW w:w="9345" w:type="dxa"/>
          </w:tcPr>
          <w:p w14:paraId="0932EACE" w14:textId="77777777" w:rsidR="005A3EBA" w:rsidRPr="005A3EBA" w:rsidRDefault="005A3EBA" w:rsidP="00F24DF5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5A3E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Ёмкость</w:t>
            </w:r>
            <w:r w:rsidRPr="005A3EB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5A3E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батареи</w:t>
            </w:r>
            <w:r w:rsidRPr="005A3EB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: 4500-5000 </w:t>
            </w:r>
            <w:proofErr w:type="spellStart"/>
            <w:r w:rsidRPr="005A3EB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mAh</w:t>
            </w:r>
            <w:proofErr w:type="spellEnd"/>
          </w:p>
        </w:tc>
      </w:tr>
      <w:tr w:rsidR="005A3EBA" w:rsidRPr="00912124" w14:paraId="11C7EB9D" w14:textId="77777777" w:rsidTr="005A3EBA">
        <w:tc>
          <w:tcPr>
            <w:tcW w:w="9345" w:type="dxa"/>
          </w:tcPr>
          <w:p w14:paraId="578B3047" w14:textId="77777777" w:rsidR="005A3EBA" w:rsidRPr="005A3EBA" w:rsidRDefault="005A3EBA" w:rsidP="00F24DF5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5A3E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</w:t>
            </w:r>
            <w:r w:rsidRPr="005A3EB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: </w:t>
            </w:r>
            <w:r w:rsidRPr="005A3E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</w:t>
            </w:r>
            <w:r w:rsidRPr="005A3EB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Windows 11 Pro </w:t>
            </w:r>
            <w:r w:rsidRPr="005A3E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Pr="005A3EB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Microsoft office 2021.</w:t>
            </w:r>
          </w:p>
        </w:tc>
      </w:tr>
    </w:tbl>
    <w:p w14:paraId="3DA6A07B" w14:textId="77777777" w:rsidR="00C00145" w:rsidRPr="005A3EBA" w:rsidRDefault="00C00145" w:rsidP="001441E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3C675C3C" w14:textId="77777777" w:rsidR="00C00145" w:rsidRDefault="00C00145" w:rsidP="001441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3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 </w:t>
      </w:r>
      <w:r w:rsidR="005A3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предложения предложений</w:t>
      </w:r>
    </w:p>
    <w:p w14:paraId="644A438F" w14:textId="77777777" w:rsidR="005A3EBA" w:rsidRPr="005A3EBA" w:rsidRDefault="005A3EBA" w:rsidP="001441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0EB605" w14:textId="20E9C2B3" w:rsidR="00C00145" w:rsidRPr="005A3EBA" w:rsidRDefault="00C00145" w:rsidP="005A3EB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EBA">
        <w:rPr>
          <w:rFonts w:ascii="Times New Roman" w:hAnsi="Times New Roman" w:cs="Times New Roman"/>
          <w:sz w:val="28"/>
          <w:szCs w:val="28"/>
        </w:rPr>
        <w:t xml:space="preserve">Предложения должны быть поданы до </w:t>
      </w:r>
      <w:r w:rsidRPr="005A3EBA">
        <w:rPr>
          <w:rFonts w:ascii="Times New Roman" w:hAnsi="Times New Roman" w:cs="Times New Roman"/>
          <w:b/>
          <w:sz w:val="28"/>
          <w:szCs w:val="28"/>
        </w:rPr>
        <w:t>1</w:t>
      </w:r>
      <w:r w:rsidR="00912124">
        <w:rPr>
          <w:rFonts w:ascii="Times New Roman" w:hAnsi="Times New Roman" w:cs="Times New Roman"/>
          <w:b/>
          <w:sz w:val="28"/>
          <w:szCs w:val="28"/>
          <w:lang w:val="ky-KG"/>
        </w:rPr>
        <w:t>4</w:t>
      </w:r>
      <w:r w:rsidRPr="005A3EBA">
        <w:rPr>
          <w:rFonts w:ascii="Times New Roman" w:hAnsi="Times New Roman" w:cs="Times New Roman"/>
          <w:b/>
          <w:sz w:val="28"/>
          <w:szCs w:val="28"/>
        </w:rPr>
        <w:t xml:space="preserve"> октября 2024 года </w:t>
      </w:r>
      <w:r w:rsidRPr="005A3EBA">
        <w:rPr>
          <w:rFonts w:ascii="Times New Roman" w:hAnsi="Times New Roman" w:cs="Times New Roman"/>
          <w:sz w:val="28"/>
          <w:szCs w:val="28"/>
        </w:rPr>
        <w:t>не позднее 14:00 по Бишкекскому времени. Предложения, полученные после указанного времени не будут рассмотрены.</w:t>
      </w:r>
    </w:p>
    <w:p w14:paraId="1F6994F7" w14:textId="77777777" w:rsidR="00C00145" w:rsidRDefault="00C00145" w:rsidP="001441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EBA">
        <w:rPr>
          <w:rFonts w:ascii="Times New Roman" w:hAnsi="Times New Roman" w:cs="Times New Roman"/>
          <w:sz w:val="28"/>
          <w:szCs w:val="28"/>
        </w:rPr>
        <w:t xml:space="preserve">Предложения должны быть поданы в электронном виде на адрес: </w:t>
      </w:r>
      <w:hyperlink r:id="rId5" w:history="1">
        <w:r w:rsidRPr="005A3EBA">
          <w:rPr>
            <w:rStyle w:val="a5"/>
            <w:rFonts w:ascii="Times New Roman" w:hAnsi="Times New Roman" w:cs="Times New Roman"/>
            <w:sz w:val="28"/>
            <w:szCs w:val="28"/>
          </w:rPr>
          <w:t>edu@mail.gov.kg</w:t>
        </w:r>
      </w:hyperlink>
      <w:r w:rsidRPr="005A3E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849595" w14:textId="77777777" w:rsidR="00F44815" w:rsidRPr="005A3EBA" w:rsidRDefault="00F44815" w:rsidP="001441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6B4467" w14:textId="77777777" w:rsidR="00C00145" w:rsidRDefault="00C00145" w:rsidP="001441E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EBA">
        <w:rPr>
          <w:rFonts w:ascii="Times New Roman" w:hAnsi="Times New Roman" w:cs="Times New Roman"/>
          <w:b/>
          <w:sz w:val="28"/>
          <w:szCs w:val="28"/>
        </w:rPr>
        <w:lastRenderedPageBreak/>
        <w:t>Н</w:t>
      </w:r>
      <w:r w:rsidR="005A3EBA">
        <w:rPr>
          <w:rFonts w:ascii="Times New Roman" w:hAnsi="Times New Roman" w:cs="Times New Roman"/>
          <w:b/>
          <w:sz w:val="28"/>
          <w:szCs w:val="28"/>
        </w:rPr>
        <w:t>еобходимые документы для подачи</w:t>
      </w:r>
    </w:p>
    <w:p w14:paraId="532C0400" w14:textId="77777777" w:rsidR="005A3EBA" w:rsidRPr="005A3EBA" w:rsidRDefault="005A3EBA" w:rsidP="001441E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A25302" w14:textId="77777777" w:rsidR="00C00145" w:rsidRPr="005A3EBA" w:rsidRDefault="001441E5" w:rsidP="005A3EB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EBA">
        <w:rPr>
          <w:rFonts w:ascii="Times New Roman" w:hAnsi="Times New Roman" w:cs="Times New Roman"/>
          <w:sz w:val="28"/>
          <w:szCs w:val="28"/>
        </w:rPr>
        <w:t>Участники</w:t>
      </w:r>
      <w:r w:rsidR="00C00145" w:rsidRPr="005A3EBA">
        <w:rPr>
          <w:rFonts w:ascii="Times New Roman" w:hAnsi="Times New Roman" w:cs="Times New Roman"/>
          <w:sz w:val="28"/>
          <w:szCs w:val="28"/>
        </w:rPr>
        <w:t>, для участия в мониторинге цен, должны предоставить следующие документы:</w:t>
      </w:r>
    </w:p>
    <w:p w14:paraId="205759DB" w14:textId="77777777" w:rsidR="00C00145" w:rsidRPr="005A3EBA" w:rsidRDefault="005A3EBA" w:rsidP="005A3EB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0145" w:rsidRPr="005A3EBA">
        <w:rPr>
          <w:rFonts w:ascii="Times New Roman" w:hAnsi="Times New Roman" w:cs="Times New Roman"/>
          <w:sz w:val="28"/>
          <w:szCs w:val="28"/>
        </w:rPr>
        <w:t>Коммерческое предложение в соответствии с техническими спецификациями (детальное описание предлагаемых товаров);</w:t>
      </w:r>
    </w:p>
    <w:p w14:paraId="521EF023" w14:textId="77777777" w:rsidR="00C00145" w:rsidRPr="005A3EBA" w:rsidRDefault="005A3EBA" w:rsidP="005A3EB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0145" w:rsidRPr="005A3EBA">
        <w:rPr>
          <w:rFonts w:ascii="Times New Roman" w:hAnsi="Times New Roman" w:cs="Times New Roman"/>
          <w:sz w:val="28"/>
          <w:szCs w:val="28"/>
        </w:rPr>
        <w:t>Авторизация производителя на действия от имени производителя, если участник не является производителем товаров;</w:t>
      </w:r>
    </w:p>
    <w:p w14:paraId="07EF56CB" w14:textId="77777777" w:rsidR="00C00145" w:rsidRPr="005A3EBA" w:rsidRDefault="005A3EBA" w:rsidP="005A3EB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0145" w:rsidRPr="005A3EBA">
        <w:rPr>
          <w:rFonts w:ascii="Times New Roman" w:hAnsi="Times New Roman" w:cs="Times New Roman"/>
          <w:sz w:val="28"/>
          <w:szCs w:val="28"/>
        </w:rPr>
        <w:t xml:space="preserve"> Сертификаты качества (например, ISO и т.д.) и / или другие аналогичные сертификаты и свидетельства, полученные поставщиком, если таковые имеются;</w:t>
      </w:r>
    </w:p>
    <w:p w14:paraId="03E168B1" w14:textId="77777777" w:rsidR="00C00145" w:rsidRDefault="005A3EBA" w:rsidP="005A3EB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0145" w:rsidRPr="005A3EBA">
        <w:rPr>
          <w:rFonts w:ascii="Times New Roman" w:hAnsi="Times New Roman" w:cs="Times New Roman"/>
          <w:sz w:val="28"/>
          <w:szCs w:val="28"/>
        </w:rPr>
        <w:t xml:space="preserve"> График доставки и платежей.</w:t>
      </w:r>
    </w:p>
    <w:p w14:paraId="7979F197" w14:textId="77777777" w:rsidR="005A3EBA" w:rsidRPr="005A3EBA" w:rsidRDefault="005A3EBA" w:rsidP="005A3EB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361CE6" w14:textId="77777777" w:rsidR="00C00145" w:rsidRDefault="00C00145" w:rsidP="001441E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EBA">
        <w:rPr>
          <w:rFonts w:ascii="Times New Roman" w:hAnsi="Times New Roman" w:cs="Times New Roman"/>
          <w:b/>
          <w:sz w:val="28"/>
          <w:szCs w:val="28"/>
        </w:rPr>
        <w:t>Коммерческие предложения</w:t>
      </w:r>
    </w:p>
    <w:p w14:paraId="74FF84E2" w14:textId="77777777" w:rsidR="005A3EBA" w:rsidRPr="005A3EBA" w:rsidRDefault="005A3EBA" w:rsidP="001441E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99D06F" w14:textId="77777777" w:rsidR="00C00145" w:rsidRPr="005A3EBA" w:rsidRDefault="00C00145" w:rsidP="005A3EB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EBA">
        <w:rPr>
          <w:rFonts w:ascii="Times New Roman" w:hAnsi="Times New Roman" w:cs="Times New Roman"/>
          <w:sz w:val="28"/>
          <w:szCs w:val="28"/>
        </w:rPr>
        <w:t>Цена на ноутбук, указанная в коммерческом предложении должна включать все сопутствующие расходы, включая доставку в г. Бишкек (Кыргызская Республика).</w:t>
      </w:r>
    </w:p>
    <w:p w14:paraId="6CDDEF63" w14:textId="77777777" w:rsidR="00C00145" w:rsidRPr="005A3EBA" w:rsidRDefault="00C00145" w:rsidP="005A3EB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EBA">
        <w:rPr>
          <w:rFonts w:ascii="Times New Roman" w:hAnsi="Times New Roman" w:cs="Times New Roman"/>
          <w:sz w:val="28"/>
          <w:szCs w:val="28"/>
        </w:rPr>
        <w:t>Цены должны быть указаны в долларах США или в национальной валюте СОМ.</w:t>
      </w:r>
    </w:p>
    <w:p w14:paraId="1935AA98" w14:textId="77777777" w:rsidR="00C00145" w:rsidRDefault="00C00145" w:rsidP="005A3EB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EBA">
        <w:rPr>
          <w:rFonts w:ascii="Times New Roman" w:hAnsi="Times New Roman" w:cs="Times New Roman"/>
          <w:sz w:val="28"/>
          <w:szCs w:val="28"/>
        </w:rPr>
        <w:t>Предложенная цена должна оставаться действительной не менее девяноста (90) календарных дней после крайнего срока подачи предложений. В исключительных случаях МОН КР может запросить компании продлить срок действия предложения. При этом, в случае продления срока действия предложения цена не должна быть изменена.</w:t>
      </w:r>
    </w:p>
    <w:p w14:paraId="3ADE45FC" w14:textId="77777777" w:rsidR="005A3EBA" w:rsidRPr="005A3EBA" w:rsidRDefault="005A3EBA" w:rsidP="005A3EB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2FBA4C" w14:textId="77777777" w:rsidR="00C00145" w:rsidRDefault="005A3EBA" w:rsidP="001441E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Гарантия</w:t>
      </w:r>
    </w:p>
    <w:p w14:paraId="4E0AE913" w14:textId="77777777" w:rsidR="005A3EBA" w:rsidRPr="005A3EBA" w:rsidRDefault="005A3EBA" w:rsidP="001441E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C544C" w14:textId="77777777" w:rsidR="00E55394" w:rsidRPr="005A3EBA" w:rsidRDefault="00C00145" w:rsidP="005A3EB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EBA">
        <w:rPr>
          <w:rFonts w:ascii="Times New Roman" w:hAnsi="Times New Roman" w:cs="Times New Roman"/>
          <w:sz w:val="28"/>
          <w:szCs w:val="28"/>
        </w:rPr>
        <w:t>Гарантийное обслуживание ноутбуков должно быть действительным не менее трех (3) лет после доставки, если иное не указано в технических спецификациях. Полная гарантия должна включать обслуживание, устранение неисправностей и ремонт, включая предоставление запасных частей.</w:t>
      </w:r>
    </w:p>
    <w:sectPr w:rsidR="00E55394" w:rsidRPr="005A3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B46BF"/>
    <w:multiLevelType w:val="multilevel"/>
    <w:tmpl w:val="C52A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5203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145"/>
    <w:rsid w:val="001441E5"/>
    <w:rsid w:val="00177A02"/>
    <w:rsid w:val="005A3EBA"/>
    <w:rsid w:val="008D1DCF"/>
    <w:rsid w:val="00912124"/>
    <w:rsid w:val="00C00145"/>
    <w:rsid w:val="00D846D4"/>
    <w:rsid w:val="00E55394"/>
    <w:rsid w:val="00F4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AF90E"/>
  <w15:chartTrackingRefBased/>
  <w15:docId w15:val="{C9AF09A5-A6D9-482A-A2B0-F13CAC7E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0145"/>
    <w:rPr>
      <w:b/>
      <w:bCs/>
    </w:rPr>
  </w:style>
  <w:style w:type="character" w:styleId="a5">
    <w:name w:val="Hyperlink"/>
    <w:basedOn w:val="a0"/>
    <w:uiPriority w:val="99"/>
    <w:unhideWhenUsed/>
    <w:rsid w:val="00C00145"/>
    <w:rPr>
      <w:color w:val="0563C1" w:themeColor="hyperlink"/>
      <w:u w:val="single"/>
    </w:rPr>
  </w:style>
  <w:style w:type="paragraph" w:styleId="a6">
    <w:name w:val="No Spacing"/>
    <w:uiPriority w:val="1"/>
    <w:qFormat/>
    <w:rsid w:val="00C00145"/>
    <w:pPr>
      <w:spacing w:after="0" w:line="240" w:lineRule="auto"/>
    </w:pPr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144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41E5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5A3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4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u@mail.gov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2</cp:revision>
  <cp:lastPrinted>2024-10-08T05:49:00Z</cp:lastPrinted>
  <dcterms:created xsi:type="dcterms:W3CDTF">2024-10-09T10:49:00Z</dcterms:created>
  <dcterms:modified xsi:type="dcterms:W3CDTF">2024-10-09T10:49:00Z</dcterms:modified>
</cp:coreProperties>
</file>