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76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493"/>
        <w:gridCol w:w="3827"/>
      </w:tblGrid>
      <w:tr w:rsidR="00033FBC" w14:paraId="030CBDA6" w14:textId="77777777" w:rsidTr="00F2026A">
        <w:trPr>
          <w:trHeight w:val="1417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93BBA4" w14:textId="77777777" w:rsidR="00033FBC" w:rsidRDefault="00033FBC" w:rsidP="00F2026A">
            <w:pPr>
              <w:pStyle w:val="a4"/>
              <w:rPr>
                <w:rFonts w:ascii="Times New Roman" w:eastAsia="Century Gothic" w:hAnsi="Times New Roman"/>
                <w:b/>
                <w:sz w:val="21"/>
                <w:szCs w:val="21"/>
                <w:lang w:val="ky-KG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t xml:space="preserve">      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КЫРГЫЗ РЕСПУБЛИКАСЫНЫН</w:t>
            </w:r>
          </w:p>
          <w:p w14:paraId="00924EA2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y-KG"/>
              </w:rPr>
              <w:t>БИЛИМ БЕРҮҮ ЖАНА ИЛИМ МИНИСТРЛИГИ</w:t>
            </w:r>
          </w:p>
          <w:p w14:paraId="07DF5E58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  <w:bookmarkStart w:id="0" w:name="_Hlk172023068"/>
            <w:r>
              <w:rPr>
                <w:b/>
                <w:sz w:val="21"/>
                <w:szCs w:val="21"/>
                <w:lang w:val="ky-KG"/>
              </w:rPr>
              <w:t>ЖАЛАЛ-АБАД ОБЛАСТЫ</w:t>
            </w:r>
          </w:p>
          <w:p w14:paraId="1F330002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  <w:lang w:val="ky-KG"/>
              </w:rPr>
            </w:pPr>
            <w:r>
              <w:rPr>
                <w:b/>
                <w:sz w:val="21"/>
                <w:szCs w:val="21"/>
                <w:lang w:val="ky-KG"/>
              </w:rPr>
              <w:t xml:space="preserve">БАЗАР-КОРГОН РАЙОНДУК БИЛИМ БЕРҮҮ БӨЛҮМҮ </w:t>
            </w:r>
          </w:p>
          <w:bookmarkEnd w:id="0"/>
          <w:p w14:paraId="029407E3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  <w:lang w:val="ky-KG"/>
              </w:rPr>
            </w:pPr>
          </w:p>
          <w:p w14:paraId="03FF3F50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  <w:lang w:val="ky-KG"/>
              </w:rPr>
            </w:pPr>
            <w:r>
              <w:rPr>
                <w:b/>
                <w:i/>
                <w:sz w:val="16"/>
                <w:lang w:val="ky-KG"/>
              </w:rPr>
              <w:t xml:space="preserve"> </w:t>
            </w:r>
          </w:p>
          <w:p w14:paraId="722C7F7F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  <w:lang w:val="ky-KG"/>
              </w:rPr>
            </w:pPr>
            <w:r>
              <w:rPr>
                <w:b/>
                <w:i/>
                <w:sz w:val="16"/>
                <w:lang w:val="ky-KG"/>
              </w:rPr>
              <w:t xml:space="preserve"> 720800, Базар-Коргон  айылы, Б.Осмонов көч  №48.  </w:t>
            </w:r>
          </w:p>
          <w:p w14:paraId="30241065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тел: (03736) 5-01-</w:t>
            </w:r>
            <w:proofErr w:type="gramStart"/>
            <w:r>
              <w:rPr>
                <w:b/>
                <w:i/>
                <w:sz w:val="16"/>
              </w:rPr>
              <w:t>23,  6</w:t>
            </w:r>
            <w:proofErr w:type="gramEnd"/>
            <w:r>
              <w:rPr>
                <w:b/>
                <w:i/>
                <w:sz w:val="16"/>
              </w:rPr>
              <w:t>-00-42</w:t>
            </w:r>
          </w:p>
          <w:p w14:paraId="7295BCCB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факс: (03736) 5-02-37 </w:t>
            </w:r>
          </w:p>
          <w:p w14:paraId="7578AA3C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р/с 1290324131510023</w:t>
            </w:r>
          </w:p>
          <w:p w14:paraId="3127AE9E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л/с 4408031101005289</w:t>
            </w:r>
          </w:p>
          <w:p w14:paraId="5A62AFC0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ОАО «РСК Банк» Базар-</w:t>
            </w:r>
            <w:proofErr w:type="spellStart"/>
            <w:r>
              <w:rPr>
                <w:b/>
                <w:i/>
                <w:sz w:val="16"/>
              </w:rPr>
              <w:t>Коргон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</w:p>
          <w:p w14:paraId="16FD361D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ИНН 01009199210226 </w:t>
            </w:r>
          </w:p>
          <w:p w14:paraId="0B11B674" w14:textId="77777777" w:rsidR="00033FBC" w:rsidRDefault="00033FBC" w:rsidP="00F2026A">
            <w:pPr>
              <w:pStyle w:val="1"/>
              <w:jc w:val="center"/>
              <w:rPr>
                <w:sz w:val="28"/>
                <w:lang w:val="ky-KG"/>
              </w:rPr>
            </w:pPr>
            <w:proofErr w:type="spellStart"/>
            <w:r>
              <w:rPr>
                <w:b/>
                <w:i/>
                <w:sz w:val="16"/>
              </w:rPr>
              <w:t>электрондук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дарек</w:t>
            </w:r>
            <w:proofErr w:type="spellEnd"/>
            <w:r>
              <w:rPr>
                <w:b/>
                <w:i/>
                <w:sz w:val="16"/>
              </w:rPr>
              <w:t xml:space="preserve">: </w:t>
            </w:r>
            <w:hyperlink r:id="rId5" w:history="1">
              <w:r>
                <w:rPr>
                  <w:rStyle w:val="a6"/>
                  <w:b/>
                  <w:i/>
                  <w:sz w:val="16"/>
                  <w:lang w:val="en-US"/>
                </w:rPr>
                <w:t>b</w:t>
              </w:r>
              <w:r>
                <w:rPr>
                  <w:rStyle w:val="a6"/>
                  <w:b/>
                  <w:i/>
                  <w:sz w:val="16"/>
                </w:rPr>
                <w:t>-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k</w:t>
              </w:r>
              <w:r>
                <w:rPr>
                  <w:rStyle w:val="a6"/>
                  <w:b/>
                  <w:i/>
                  <w:sz w:val="16"/>
                </w:rPr>
                <w:t>_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rbbb</w:t>
              </w:r>
              <w:r>
                <w:rPr>
                  <w:rStyle w:val="a6"/>
                  <w:b/>
                  <w:i/>
                  <w:sz w:val="16"/>
                </w:rPr>
                <w:t>@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mail</w:t>
              </w:r>
              <w:r>
                <w:rPr>
                  <w:rStyle w:val="a6"/>
                  <w:b/>
                  <w:i/>
                  <w:sz w:val="16"/>
                </w:rPr>
                <w:t>.</w:t>
              </w:r>
              <w:proofErr w:type="spellStart"/>
              <w:r>
                <w:rPr>
                  <w:rStyle w:val="a6"/>
                  <w:b/>
                  <w:i/>
                  <w:sz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9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191314B" w14:textId="77777777" w:rsidR="00033FBC" w:rsidRDefault="00033FBC" w:rsidP="00F2026A">
            <w:pPr>
              <w:ind w:left="251"/>
              <w:jc w:val="center"/>
              <w:rPr>
                <w:rFonts w:eastAsia="Century Gothic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2CB1E5" wp14:editId="1BB15A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17145</wp:posOffset>
                  </wp:positionV>
                  <wp:extent cx="835025" cy="843915"/>
                  <wp:effectExtent l="0" t="0" r="317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A1CEA13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КЫРГЫЗСКАЯ РЕСПУБЛИКА</w:t>
            </w:r>
          </w:p>
          <w:p w14:paraId="424CE751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  <w:lang w:val="ky-KG"/>
              </w:rPr>
              <w:t>ИНИСТЕРСТВО ОБРАЗОВАНИЯ И НАУКИ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1B52F78E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Ж</w:t>
            </w:r>
            <w:r>
              <w:rPr>
                <w:b/>
                <w:sz w:val="21"/>
                <w:szCs w:val="21"/>
                <w:lang w:val="ky-KG"/>
              </w:rPr>
              <w:t>АЛАЛ</w:t>
            </w:r>
            <w:r>
              <w:rPr>
                <w:b/>
                <w:sz w:val="21"/>
                <w:szCs w:val="21"/>
              </w:rPr>
              <w:t>-А</w:t>
            </w:r>
            <w:r>
              <w:rPr>
                <w:b/>
                <w:sz w:val="21"/>
                <w:szCs w:val="21"/>
                <w:lang w:val="ky-KG"/>
              </w:rPr>
              <w:t>БАДСКАЯ ОБЛАСТЬ</w:t>
            </w:r>
          </w:p>
          <w:p w14:paraId="58EFAFFE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  <w:lang w:val="ky-KG"/>
              </w:rPr>
            </w:pPr>
            <w:r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  <w:lang w:val="ky-KG"/>
              </w:rPr>
              <w:t>АЗАР</w:t>
            </w:r>
            <w:r>
              <w:rPr>
                <w:b/>
                <w:sz w:val="21"/>
                <w:szCs w:val="21"/>
              </w:rPr>
              <w:t>-К</w:t>
            </w:r>
            <w:r>
              <w:rPr>
                <w:b/>
                <w:sz w:val="21"/>
                <w:szCs w:val="21"/>
                <w:lang w:val="ky-KG"/>
              </w:rPr>
              <w:t>ОРГОНСКИЙ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ky-KG"/>
              </w:rPr>
              <w:t>РАЙОННЫЙ ОТДЕЛ ОБРАЗОВАНИЯ</w:t>
            </w:r>
          </w:p>
          <w:p w14:paraId="7E3F7FF5" w14:textId="77777777" w:rsidR="00033FBC" w:rsidRDefault="00033FBC" w:rsidP="00F2026A">
            <w:pPr>
              <w:pStyle w:val="1"/>
              <w:jc w:val="center"/>
              <w:rPr>
                <w:b/>
                <w:sz w:val="21"/>
                <w:szCs w:val="21"/>
              </w:rPr>
            </w:pPr>
          </w:p>
          <w:p w14:paraId="651CCE4A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720800,село</w:t>
            </w:r>
            <w:proofErr w:type="gramEnd"/>
            <w:r>
              <w:rPr>
                <w:b/>
                <w:i/>
                <w:sz w:val="16"/>
              </w:rPr>
              <w:t xml:space="preserve"> Базар-</w:t>
            </w:r>
            <w:proofErr w:type="spellStart"/>
            <w:r>
              <w:rPr>
                <w:b/>
                <w:i/>
                <w:sz w:val="16"/>
              </w:rPr>
              <w:t>Коргон</w:t>
            </w:r>
            <w:proofErr w:type="spellEnd"/>
            <w:r>
              <w:rPr>
                <w:b/>
                <w:i/>
                <w:sz w:val="16"/>
              </w:rPr>
              <w:t xml:space="preserve">,  ул. </w:t>
            </w:r>
            <w:proofErr w:type="spellStart"/>
            <w:r>
              <w:rPr>
                <w:b/>
                <w:i/>
                <w:sz w:val="16"/>
              </w:rPr>
              <w:t>Б.Осмонова</w:t>
            </w:r>
            <w:proofErr w:type="spellEnd"/>
            <w:r>
              <w:rPr>
                <w:b/>
                <w:i/>
                <w:sz w:val="16"/>
              </w:rPr>
              <w:t xml:space="preserve">  №48.</w:t>
            </w:r>
          </w:p>
          <w:p w14:paraId="1D22E97E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тел: (03736) 5-01-23, 6-00-42 </w:t>
            </w:r>
          </w:p>
          <w:p w14:paraId="5F643CDF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факс: (03736) 5-02-37</w:t>
            </w:r>
          </w:p>
          <w:p w14:paraId="23801666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р/с 1290324131510023</w:t>
            </w:r>
          </w:p>
          <w:p w14:paraId="03E8034D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л/с 4408031101005289</w:t>
            </w:r>
          </w:p>
          <w:p w14:paraId="76D355F2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ОАО «РСК Банк» Базар-</w:t>
            </w:r>
            <w:proofErr w:type="spellStart"/>
            <w:r>
              <w:rPr>
                <w:b/>
                <w:i/>
                <w:sz w:val="16"/>
              </w:rPr>
              <w:t>Коргон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</w:p>
          <w:p w14:paraId="24950EDD" w14:textId="77777777" w:rsidR="00033FBC" w:rsidRDefault="00033FBC" w:rsidP="00F2026A">
            <w:pPr>
              <w:pStyle w:val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ИНН 01009199210226 </w:t>
            </w:r>
          </w:p>
          <w:p w14:paraId="05680822" w14:textId="77777777" w:rsidR="00033FBC" w:rsidRDefault="00033FBC" w:rsidP="00F2026A">
            <w:pPr>
              <w:pStyle w:val="1"/>
              <w:jc w:val="center"/>
              <w:rPr>
                <w:lang w:val="ky-KG"/>
              </w:rPr>
            </w:pPr>
            <w:r>
              <w:rPr>
                <w:b/>
                <w:i/>
                <w:sz w:val="16"/>
              </w:rPr>
              <w:t xml:space="preserve">электронная почта: </w:t>
            </w:r>
            <w:hyperlink r:id="rId7" w:history="1">
              <w:r>
                <w:rPr>
                  <w:rStyle w:val="a6"/>
                  <w:b/>
                  <w:i/>
                  <w:sz w:val="16"/>
                  <w:lang w:val="en-US"/>
                </w:rPr>
                <w:t>b</w:t>
              </w:r>
              <w:r>
                <w:rPr>
                  <w:rStyle w:val="a6"/>
                  <w:b/>
                  <w:i/>
                  <w:sz w:val="16"/>
                </w:rPr>
                <w:t>-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k</w:t>
              </w:r>
              <w:r>
                <w:rPr>
                  <w:rStyle w:val="a6"/>
                  <w:b/>
                  <w:i/>
                  <w:sz w:val="16"/>
                </w:rPr>
                <w:t>_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rbbb</w:t>
              </w:r>
              <w:r>
                <w:rPr>
                  <w:rStyle w:val="a6"/>
                  <w:b/>
                  <w:i/>
                  <w:sz w:val="16"/>
                </w:rPr>
                <w:t>@</w:t>
              </w:r>
              <w:r>
                <w:rPr>
                  <w:rStyle w:val="a6"/>
                  <w:b/>
                  <w:i/>
                  <w:sz w:val="16"/>
                  <w:lang w:val="en-US"/>
                </w:rPr>
                <w:t>mail</w:t>
              </w:r>
              <w:r>
                <w:rPr>
                  <w:rStyle w:val="a6"/>
                  <w:b/>
                  <w:i/>
                  <w:sz w:val="16"/>
                </w:rPr>
                <w:t>.</w:t>
              </w:r>
              <w:proofErr w:type="spellStart"/>
              <w:r>
                <w:rPr>
                  <w:rStyle w:val="a6"/>
                  <w:b/>
                  <w:i/>
                  <w:sz w:val="16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14:paraId="1AD42CC0" w14:textId="77777777" w:rsidR="00033FBC" w:rsidRDefault="00033FBC" w:rsidP="00033FBC">
      <w:pPr>
        <w:spacing w:after="120"/>
        <w:jc w:val="center"/>
        <w:rPr>
          <w:sz w:val="16"/>
          <w:szCs w:val="16"/>
        </w:rPr>
      </w:pPr>
    </w:p>
    <w:p w14:paraId="58C57201" w14:textId="77777777" w:rsidR="00033FBC" w:rsidRDefault="00033FBC" w:rsidP="00033FBC">
      <w:pPr>
        <w:rPr>
          <w:lang w:val="ky-KG"/>
        </w:rPr>
      </w:pPr>
      <w:r w:rsidRPr="00CC10AF">
        <w:rPr>
          <w:lang w:val="ky-KG"/>
        </w:rPr>
        <w:t>« ___»  ______202</w:t>
      </w:r>
      <w:r>
        <w:rPr>
          <w:lang w:val="ky-KG"/>
        </w:rPr>
        <w:t>4</w:t>
      </w:r>
      <w:r w:rsidRPr="00CC10AF">
        <w:rPr>
          <w:lang w:val="ky-KG"/>
        </w:rPr>
        <w:t>-ж.г.  №___________</w:t>
      </w:r>
      <w:r>
        <w:rPr>
          <w:lang w:val="ky-KG"/>
        </w:rPr>
        <w:t xml:space="preserve"> </w:t>
      </w:r>
    </w:p>
    <w:p w14:paraId="29B3804F" w14:textId="77777777" w:rsidR="00033FBC" w:rsidRDefault="00033FBC" w:rsidP="00033FBC">
      <w:pPr>
        <w:rPr>
          <w:lang w:val="ky-KG"/>
        </w:rPr>
      </w:pPr>
      <w:r>
        <w:rPr>
          <w:lang w:val="ky-KG"/>
        </w:rPr>
        <w:t xml:space="preserve">                        </w:t>
      </w:r>
    </w:p>
    <w:p w14:paraId="664E1869" w14:textId="77777777" w:rsidR="00033FBC" w:rsidRDefault="00033FBC" w:rsidP="00033FBC">
      <w:pPr>
        <w:rPr>
          <w:lang w:val="ky-KG"/>
        </w:rPr>
      </w:pPr>
      <w:r w:rsidRPr="00CC10AF">
        <w:rPr>
          <w:lang w:val="ky-KG"/>
        </w:rPr>
        <w:t>№_________  ________________________</w:t>
      </w:r>
      <w:r>
        <w:rPr>
          <w:lang w:val="ky-KG"/>
        </w:rPr>
        <w:t xml:space="preserve"> </w:t>
      </w:r>
    </w:p>
    <w:p w14:paraId="5D0B5972" w14:textId="77777777" w:rsidR="00033FBC" w:rsidRDefault="00033FBC" w:rsidP="00033FBC">
      <w:pPr>
        <w:rPr>
          <w:lang w:val="ky-KG"/>
        </w:rPr>
      </w:pPr>
      <w:r>
        <w:rPr>
          <w:lang w:val="ky-KG"/>
        </w:rPr>
        <w:t xml:space="preserve">                      </w:t>
      </w:r>
    </w:p>
    <w:p w14:paraId="17735A6F" w14:textId="77777777" w:rsidR="00033FBC" w:rsidRPr="008E2120" w:rsidRDefault="00033FBC" w:rsidP="00033FBC">
      <w:pPr>
        <w:pStyle w:val="a4"/>
        <w:ind w:left="5387"/>
        <w:rPr>
          <w:rFonts w:ascii="Times New Roman" w:hAnsi="Times New Roman"/>
          <w:b/>
          <w:sz w:val="24"/>
          <w:szCs w:val="24"/>
          <w:lang w:val="ky-KG"/>
        </w:rPr>
      </w:pPr>
      <w:r w:rsidRPr="008E2120">
        <w:rPr>
          <w:rFonts w:ascii="Times New Roman" w:hAnsi="Times New Roman"/>
          <w:b/>
          <w:sz w:val="24"/>
          <w:szCs w:val="24"/>
          <w:lang w:val="ky-KG"/>
        </w:rPr>
        <w:t>Кыргыз Республикасынын Билим берүү жана илим министрлиги</w:t>
      </w:r>
    </w:p>
    <w:p w14:paraId="3F611D01" w14:textId="77777777" w:rsidR="00033FBC" w:rsidRPr="008E2120" w:rsidRDefault="00033FBC" w:rsidP="00033FBC">
      <w:pPr>
        <w:pStyle w:val="a4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14:paraId="0BA2908C" w14:textId="77777777" w:rsidR="000E4C64" w:rsidRPr="008E2120" w:rsidRDefault="000E4C64" w:rsidP="00033FBC">
      <w:pPr>
        <w:pStyle w:val="a4"/>
        <w:jc w:val="center"/>
        <w:rPr>
          <w:rFonts w:ascii="Times New Roman" w:hAnsi="Times New Roman"/>
          <w:b/>
          <w:sz w:val="24"/>
          <w:szCs w:val="24"/>
          <w:lang w:val="ky-KG"/>
        </w:rPr>
      </w:pPr>
      <w:bookmarkStart w:id="1" w:name="_Hlk172022226"/>
      <w:r w:rsidRPr="008E2120">
        <w:rPr>
          <w:rFonts w:ascii="Times New Roman" w:hAnsi="Times New Roman"/>
          <w:b/>
          <w:sz w:val="24"/>
          <w:szCs w:val="24"/>
          <w:lang w:val="ky-KG"/>
        </w:rPr>
        <w:t xml:space="preserve">Мектептердин утурумдук (текуший) жана капиталдык ремонт иштеринин жүргүзүлүшү. </w:t>
      </w:r>
      <w:bookmarkEnd w:id="1"/>
      <w:r w:rsidRPr="008E2120">
        <w:rPr>
          <w:rFonts w:ascii="Times New Roman" w:hAnsi="Times New Roman"/>
          <w:b/>
          <w:sz w:val="24"/>
          <w:szCs w:val="24"/>
          <w:lang w:val="ky-KG"/>
        </w:rPr>
        <w:t>Мектептердин курулуштары жана кыйроо абалындагы мектептер.</w:t>
      </w:r>
    </w:p>
    <w:p w14:paraId="769014E3" w14:textId="77777777" w:rsidR="008B28A1" w:rsidRPr="008E2120" w:rsidRDefault="008B28A1" w:rsidP="00033FBC">
      <w:pPr>
        <w:pStyle w:val="a4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14:paraId="6F2293F2" w14:textId="77777777" w:rsidR="00D25128" w:rsidRPr="008E2120" w:rsidRDefault="000E4C64" w:rsidP="008B28A1">
      <w:pPr>
        <w:ind w:firstLine="708"/>
        <w:jc w:val="both"/>
        <w:rPr>
          <w:rFonts w:eastAsia="Calibri"/>
          <w:lang w:val="ky-KG" w:eastAsia="en-US"/>
        </w:rPr>
      </w:pPr>
      <w:r w:rsidRPr="008E2120">
        <w:rPr>
          <w:lang w:val="ky-KG"/>
        </w:rPr>
        <w:t xml:space="preserve">Базар-Коргон районунун аймагындагы </w:t>
      </w:r>
      <w:bookmarkStart w:id="2" w:name="_Hlk172023112"/>
      <w:r w:rsidRPr="008E2120">
        <w:rPr>
          <w:lang w:val="ky-KG"/>
        </w:rPr>
        <w:t>69 жалпы билим берүүчү орто мектептердин утурумдук ремонтуна республикалык бюджеттин эсебинен 12</w:t>
      </w:r>
      <w:r w:rsidR="00D25128" w:rsidRPr="008E2120">
        <w:rPr>
          <w:lang w:val="ky-KG"/>
        </w:rPr>
        <w:t xml:space="preserve"> </w:t>
      </w:r>
      <w:r w:rsidRPr="008E2120">
        <w:rPr>
          <w:lang w:val="ky-KG"/>
        </w:rPr>
        <w:t>662</w:t>
      </w:r>
      <w:r w:rsidR="00D25128" w:rsidRPr="008E2120">
        <w:rPr>
          <w:lang w:val="ky-KG"/>
        </w:rPr>
        <w:t xml:space="preserve"> </w:t>
      </w:r>
      <w:r w:rsidRPr="008E2120">
        <w:rPr>
          <w:lang w:val="ky-KG"/>
        </w:rPr>
        <w:t>900,0 миң сом  каралган.</w:t>
      </w:r>
      <w:r w:rsidRPr="008E2120">
        <w:rPr>
          <w:rFonts w:eastAsia="Calibri"/>
          <w:lang w:val="ky-KG"/>
        </w:rPr>
        <w:t xml:space="preserve">  </w:t>
      </w:r>
      <w:r w:rsidRPr="008E2120">
        <w:rPr>
          <w:lang w:val="ky-KG"/>
        </w:rPr>
        <w:t xml:space="preserve">Мектептердин утурумдук ремонтуна </w:t>
      </w:r>
      <w:r w:rsidRPr="008E2120">
        <w:rPr>
          <w:rFonts w:eastAsia="Calibri"/>
          <w:lang w:val="ky-KG" w:eastAsia="en-US"/>
        </w:rPr>
        <w:t xml:space="preserve">жергиликтүү бюджеттен  4888,0 миң сом бөлүнүп ремонт иштери жүргүзүлдү. </w:t>
      </w:r>
    </w:p>
    <w:p w14:paraId="41C40F55" w14:textId="198D0AD8" w:rsidR="00D25128" w:rsidRPr="008E2120" w:rsidRDefault="000E4C64" w:rsidP="00D25128">
      <w:pPr>
        <w:ind w:firstLine="708"/>
        <w:jc w:val="both"/>
        <w:rPr>
          <w:rFonts w:eastAsia="Calibri"/>
          <w:lang w:val="ky-KG" w:eastAsia="en-US"/>
        </w:rPr>
      </w:pPr>
      <w:r w:rsidRPr="008E2120">
        <w:rPr>
          <w:rFonts w:eastAsia="Calibri"/>
          <w:lang w:val="ky-KG" w:eastAsia="en-US"/>
        </w:rPr>
        <w:t>Райондогу 8 мектептин курулуш иштери башталды.</w:t>
      </w:r>
    </w:p>
    <w:bookmarkEnd w:id="2"/>
    <w:p w14:paraId="549D3D90" w14:textId="77777777" w:rsidR="000E4C64" w:rsidRPr="008E2120" w:rsidRDefault="000E4C64" w:rsidP="00033FBC">
      <w:pPr>
        <w:jc w:val="both"/>
        <w:rPr>
          <w:rFonts w:eastAsia="Calibri"/>
          <w:lang w:val="ky-KG" w:eastAsia="en-US"/>
        </w:rPr>
      </w:pPr>
      <w:r w:rsidRPr="008E2120">
        <w:rPr>
          <w:rFonts w:eastAsia="Calibri"/>
          <w:lang w:val="ky-KG" w:eastAsia="en-US"/>
        </w:rPr>
        <w:t>1)</w:t>
      </w:r>
      <w:r w:rsidR="00033FBC" w:rsidRPr="008E2120">
        <w:rPr>
          <w:rFonts w:eastAsia="Calibri"/>
          <w:lang w:val="ky-KG" w:eastAsia="en-US"/>
        </w:rPr>
        <w:t xml:space="preserve"> </w:t>
      </w:r>
      <w:r w:rsidRPr="008E2120">
        <w:rPr>
          <w:rFonts w:eastAsia="Calibri"/>
          <w:lang w:val="ky-KG" w:eastAsia="en-US"/>
        </w:rPr>
        <w:t>№26 Ахмадали Худайбердиев мектебинин сметалык баасы 300,0 млн сомдук  600 орундуу   мектеби курула баштайт.</w:t>
      </w:r>
    </w:p>
    <w:p w14:paraId="291EFFF2" w14:textId="77777777" w:rsidR="00D25128" w:rsidRPr="008E2120" w:rsidRDefault="00D25128" w:rsidP="00033FBC">
      <w:pPr>
        <w:jc w:val="both"/>
        <w:rPr>
          <w:rFonts w:eastAsia="Calibri"/>
          <w:lang w:val="ky-KG" w:eastAsia="en-US"/>
        </w:rPr>
      </w:pPr>
    </w:p>
    <w:p w14:paraId="1A5B30DF" w14:textId="52E5C793" w:rsidR="0061362A" w:rsidRPr="008E2120" w:rsidRDefault="000E4C64" w:rsidP="00033FBC">
      <w:pPr>
        <w:jc w:val="both"/>
        <w:rPr>
          <w:lang w:val="ky-KG"/>
        </w:rPr>
      </w:pPr>
      <w:r w:rsidRPr="008E2120">
        <w:rPr>
          <w:rFonts w:eastAsia="Calibri"/>
          <w:lang w:val="ky-KG" w:eastAsia="en-US"/>
        </w:rPr>
        <w:t>2)</w:t>
      </w:r>
      <w:r w:rsidR="00033FBC" w:rsidRPr="008E2120">
        <w:rPr>
          <w:rFonts w:eastAsia="Calibri"/>
          <w:lang w:val="ky-KG" w:eastAsia="en-US"/>
        </w:rPr>
        <w:t xml:space="preserve"> </w:t>
      </w:r>
      <w:r w:rsidRPr="008E2120">
        <w:rPr>
          <w:rFonts w:eastAsia="Calibri"/>
          <w:lang w:val="ky-KG" w:eastAsia="en-US"/>
        </w:rPr>
        <w:t xml:space="preserve">№28 </w:t>
      </w:r>
      <w:r w:rsidRPr="008E2120">
        <w:rPr>
          <w:lang w:val="ky-KG"/>
        </w:rPr>
        <w:t>А.Шеркулов мектеби  46,960 миң сомдук  кошумча имарат курулуп жатат.</w:t>
      </w:r>
      <w:r w:rsidR="00D25128" w:rsidRPr="008E2120">
        <w:rPr>
          <w:lang w:val="ky-KG"/>
        </w:rPr>
        <w:t xml:space="preserve"> </w:t>
      </w:r>
      <w:r w:rsidR="00A12FDD" w:rsidRPr="008E2120">
        <w:rPr>
          <w:lang w:val="ky-KG"/>
        </w:rPr>
        <w:t xml:space="preserve">2024-жылдын 1-сентябрына чейин </w:t>
      </w:r>
      <w:r w:rsidR="00A15E3B" w:rsidRPr="008E2120">
        <w:rPr>
          <w:lang w:val="ky-KG"/>
        </w:rPr>
        <w:t>мектептин ремонту толук бүткөрүлүп пайдаланууга берилет.</w:t>
      </w:r>
    </w:p>
    <w:p w14:paraId="59A6DF3C" w14:textId="77777777" w:rsidR="00D25128" w:rsidRPr="008E2120" w:rsidRDefault="00D25128" w:rsidP="00033FBC">
      <w:pPr>
        <w:jc w:val="both"/>
        <w:rPr>
          <w:lang w:val="ky-KG"/>
        </w:rPr>
      </w:pPr>
    </w:p>
    <w:p w14:paraId="7E112938" w14:textId="35412408" w:rsidR="00D266FE" w:rsidRPr="008E2120" w:rsidRDefault="0061362A" w:rsidP="00033FBC">
      <w:pPr>
        <w:jc w:val="both"/>
        <w:rPr>
          <w:rFonts w:eastAsia="Calibri"/>
          <w:lang w:val="ky-KG" w:eastAsia="en-US"/>
        </w:rPr>
      </w:pPr>
      <w:r w:rsidRPr="008E2120">
        <w:rPr>
          <w:rFonts w:eastAsia="Calibri"/>
          <w:lang w:val="ky-KG" w:eastAsia="en-US"/>
        </w:rPr>
        <w:t xml:space="preserve">3) </w:t>
      </w:r>
      <w:r w:rsidR="000E4C64" w:rsidRPr="008E2120">
        <w:rPr>
          <w:rFonts w:eastAsia="Calibri"/>
          <w:lang w:val="ky-KG" w:eastAsia="en-US"/>
        </w:rPr>
        <w:t>№44</w:t>
      </w:r>
      <w:r w:rsidRPr="008E2120">
        <w:rPr>
          <w:rFonts w:eastAsia="Calibri"/>
          <w:lang w:val="ky-KG" w:eastAsia="en-US"/>
        </w:rPr>
        <w:t xml:space="preserve"> </w:t>
      </w:r>
      <w:r w:rsidR="000E4C64" w:rsidRPr="008E2120">
        <w:rPr>
          <w:lang w:val="ky-KG"/>
        </w:rPr>
        <w:t xml:space="preserve">А.Жумабаева мектеби </w:t>
      </w:r>
      <w:r w:rsidR="000E4C64" w:rsidRPr="008E2120">
        <w:rPr>
          <w:rFonts w:eastAsia="Calibri"/>
          <w:lang w:val="ky-KG" w:eastAsia="en-US"/>
        </w:rPr>
        <w:t>азыркы күнгө 50,0 млн сомдук жумуш аткарылды.</w:t>
      </w:r>
      <w:r w:rsidR="00F075C3" w:rsidRPr="008E2120">
        <w:rPr>
          <w:rFonts w:eastAsia="Calibri"/>
          <w:lang w:val="ky-KG" w:eastAsia="en-US"/>
        </w:rPr>
        <w:t xml:space="preserve"> </w:t>
      </w:r>
      <w:r w:rsidR="00780544" w:rsidRPr="008E2120">
        <w:rPr>
          <w:rFonts w:eastAsia="Calibri"/>
          <w:lang w:val="ky-KG" w:eastAsia="en-US"/>
        </w:rPr>
        <w:t xml:space="preserve">Курулуш 2023-жылдын март айында “Falcom </w:t>
      </w:r>
      <w:r w:rsidR="004072C1" w:rsidRPr="008E2120">
        <w:rPr>
          <w:rFonts w:eastAsia="Calibri"/>
          <w:lang w:val="ky-KG" w:eastAsia="en-US"/>
        </w:rPr>
        <w:t xml:space="preserve">development group Central Asia” фирмасы тарабынан жаңы мектеп үчүн сметалык баасы </w:t>
      </w:r>
      <w:r w:rsidR="00B55E23" w:rsidRPr="008E2120">
        <w:rPr>
          <w:rFonts w:eastAsia="Calibri"/>
          <w:lang w:val="ky-KG" w:eastAsia="en-US"/>
        </w:rPr>
        <w:t>155</w:t>
      </w:r>
      <w:r w:rsidR="00D25128" w:rsidRPr="008E2120">
        <w:rPr>
          <w:rFonts w:eastAsia="Calibri"/>
          <w:lang w:val="ky-KG" w:eastAsia="en-US"/>
        </w:rPr>
        <w:t xml:space="preserve"> </w:t>
      </w:r>
      <w:r w:rsidR="00B55E23" w:rsidRPr="008E2120">
        <w:rPr>
          <w:rFonts w:eastAsia="Calibri"/>
          <w:lang w:val="ky-KG" w:eastAsia="en-US"/>
        </w:rPr>
        <w:t>418,072 миң сомдук курулуш иштери башталган. Ал эми тенднрдик баасы</w:t>
      </w:r>
      <w:r w:rsidRPr="008E2120">
        <w:rPr>
          <w:rFonts w:eastAsia="Calibri"/>
          <w:lang w:val="ky-KG" w:eastAsia="en-US"/>
        </w:rPr>
        <w:t xml:space="preserve"> </w:t>
      </w:r>
      <w:r w:rsidR="00B55E23" w:rsidRPr="008E2120">
        <w:rPr>
          <w:rFonts w:eastAsia="Calibri"/>
          <w:lang w:val="ky-KG" w:eastAsia="en-US"/>
        </w:rPr>
        <w:t>116</w:t>
      </w:r>
      <w:r w:rsidR="00D25128" w:rsidRPr="008E2120">
        <w:rPr>
          <w:rFonts w:eastAsia="Calibri"/>
          <w:lang w:val="ky-KG" w:eastAsia="en-US"/>
        </w:rPr>
        <w:t xml:space="preserve"> </w:t>
      </w:r>
      <w:r w:rsidR="00B55E23" w:rsidRPr="008E2120">
        <w:rPr>
          <w:rFonts w:eastAsia="Calibri"/>
          <w:lang w:val="ky-KG" w:eastAsia="en-US"/>
        </w:rPr>
        <w:t xml:space="preserve">576,749 миң сомду түзгөн. Мектептин жалпы курулуш аянты 2274м2 түзөт. Мектептин курулуш иштери үчүн </w:t>
      </w:r>
      <w:r w:rsidR="00A71D59" w:rsidRPr="008E2120">
        <w:rPr>
          <w:rFonts w:eastAsia="Calibri"/>
          <w:lang w:val="ky-KG" w:eastAsia="en-US"/>
        </w:rPr>
        <w:t xml:space="preserve">3,5 млн </w:t>
      </w:r>
      <w:r w:rsidR="00D25128" w:rsidRPr="008E2120">
        <w:rPr>
          <w:rFonts w:eastAsia="Calibri"/>
          <w:lang w:val="ky-KG" w:eastAsia="en-US"/>
        </w:rPr>
        <w:t xml:space="preserve"> </w:t>
      </w:r>
      <w:r w:rsidR="00A71D59" w:rsidRPr="008E2120">
        <w:rPr>
          <w:rFonts w:eastAsia="Calibri"/>
          <w:lang w:val="ky-KG" w:eastAsia="en-US"/>
        </w:rPr>
        <w:t>сом акча бөлүнүп жумшалып  бүттү.</w:t>
      </w:r>
      <w:r w:rsidR="00D266FE" w:rsidRPr="008E2120">
        <w:rPr>
          <w:rFonts w:eastAsia="Calibri"/>
          <w:lang w:val="ky-KG" w:eastAsia="en-US"/>
        </w:rPr>
        <w:t xml:space="preserve"> Мектептин 2</w:t>
      </w:r>
      <w:r w:rsidR="00D25128" w:rsidRPr="008E2120">
        <w:rPr>
          <w:rFonts w:eastAsia="Calibri"/>
          <w:lang w:val="ky-KG" w:eastAsia="en-US"/>
        </w:rPr>
        <w:t xml:space="preserve">-кабаты </w:t>
      </w:r>
      <w:r w:rsidR="00D266FE" w:rsidRPr="008E2120">
        <w:rPr>
          <w:rFonts w:eastAsia="Calibri"/>
          <w:lang w:val="ky-KG" w:eastAsia="en-US"/>
        </w:rPr>
        <w:t xml:space="preserve"> бүт</w:t>
      </w:r>
      <w:r w:rsidR="00D25128" w:rsidRPr="008E2120">
        <w:rPr>
          <w:rFonts w:eastAsia="Calibri"/>
          <w:lang w:val="ky-KG" w:eastAsia="en-US"/>
        </w:rPr>
        <w:t>ө</w:t>
      </w:r>
      <w:r w:rsidR="00D266FE" w:rsidRPr="008E2120">
        <w:rPr>
          <w:rFonts w:eastAsia="Calibri"/>
          <w:lang w:val="ky-KG" w:eastAsia="en-US"/>
        </w:rPr>
        <w:t>өрүнө  азыраак  жумуштар калган.  Ал эми  курулушта иштеген  жумушчулардын  акысы толук  төлөнбөй калгандыктан 2024-жылдын 15-июнь күн</w:t>
      </w:r>
      <w:r w:rsidR="00D25128" w:rsidRPr="008E2120">
        <w:rPr>
          <w:rFonts w:eastAsia="Calibri"/>
          <w:lang w:val="ky-KG" w:eastAsia="en-US"/>
        </w:rPr>
        <w:t>үнө</w:t>
      </w:r>
      <w:r w:rsidR="00D266FE" w:rsidRPr="008E2120">
        <w:rPr>
          <w:rFonts w:eastAsia="Calibri"/>
          <w:lang w:val="ky-KG" w:eastAsia="en-US"/>
        </w:rPr>
        <w:t xml:space="preserve">н  тартып  13 адам  иштеген </w:t>
      </w:r>
      <w:r w:rsidR="00D25128" w:rsidRPr="008E2120">
        <w:rPr>
          <w:rFonts w:eastAsia="Calibri"/>
          <w:lang w:val="ky-KG" w:eastAsia="en-US"/>
        </w:rPr>
        <w:t>бөлүгү</w:t>
      </w:r>
      <w:r w:rsidR="00D266FE" w:rsidRPr="008E2120">
        <w:rPr>
          <w:rFonts w:eastAsia="Calibri"/>
          <w:lang w:val="ky-KG" w:eastAsia="en-US"/>
        </w:rPr>
        <w:t xml:space="preserve">  токтоп турат.</w:t>
      </w:r>
    </w:p>
    <w:p w14:paraId="736739CF" w14:textId="0B31602A" w:rsidR="00D266FE" w:rsidRPr="008E2120" w:rsidRDefault="00D266FE" w:rsidP="00033FBC">
      <w:pPr>
        <w:jc w:val="both"/>
        <w:rPr>
          <w:rFonts w:eastAsia="Calibri"/>
          <w:lang w:val="ky-KG" w:eastAsia="en-US"/>
        </w:rPr>
      </w:pPr>
    </w:p>
    <w:p w14:paraId="7F60BC98" w14:textId="636F07D6" w:rsidR="00BD2B29" w:rsidRPr="008E2120" w:rsidRDefault="00BD2B29" w:rsidP="00033FBC">
      <w:pPr>
        <w:jc w:val="both"/>
        <w:rPr>
          <w:rFonts w:eastAsia="Calibri"/>
          <w:lang w:val="ky-KG" w:eastAsia="en-US"/>
        </w:rPr>
      </w:pPr>
    </w:p>
    <w:p w14:paraId="3D3020D5" w14:textId="4D0A0CEF" w:rsidR="00F075C3" w:rsidRPr="008E2120" w:rsidRDefault="000E4C64" w:rsidP="0053407A">
      <w:pPr>
        <w:jc w:val="both"/>
        <w:rPr>
          <w:lang w:val="ky-KG"/>
        </w:rPr>
      </w:pPr>
      <w:r w:rsidRPr="008E2120">
        <w:rPr>
          <w:rFonts w:eastAsia="Calibri"/>
          <w:lang w:val="ky-KG" w:eastAsia="en-US"/>
        </w:rPr>
        <w:t xml:space="preserve">4) № 8  </w:t>
      </w:r>
      <w:r w:rsidRPr="008E2120">
        <w:rPr>
          <w:lang w:val="ky-KG"/>
        </w:rPr>
        <w:t xml:space="preserve">Ж.Сулайманкулов мектебине 275 орундуу эки этаждуу мектеп курулуп жатат сметалык баасы </w:t>
      </w:r>
      <w:r w:rsidR="00FC15FF" w:rsidRPr="008E2120">
        <w:rPr>
          <w:lang w:val="ky-KG"/>
        </w:rPr>
        <w:t>106</w:t>
      </w:r>
      <w:r w:rsidR="00D25128" w:rsidRPr="008E2120">
        <w:rPr>
          <w:lang w:val="ky-KG"/>
        </w:rPr>
        <w:t> </w:t>
      </w:r>
      <w:r w:rsidR="00FC15FF" w:rsidRPr="008E2120">
        <w:rPr>
          <w:lang w:val="ky-KG"/>
        </w:rPr>
        <w:t>591</w:t>
      </w:r>
      <w:r w:rsidR="00D25128" w:rsidRPr="008E2120">
        <w:rPr>
          <w:lang w:val="ky-KG"/>
        </w:rPr>
        <w:t xml:space="preserve"> </w:t>
      </w:r>
      <w:r w:rsidR="00FC15FF" w:rsidRPr="008E2120">
        <w:rPr>
          <w:lang w:val="ky-KG"/>
        </w:rPr>
        <w:t xml:space="preserve">724 тендердик  баасы </w:t>
      </w:r>
      <w:r w:rsidRPr="008E2120">
        <w:rPr>
          <w:lang w:val="ky-KG"/>
        </w:rPr>
        <w:t>840</w:t>
      </w:r>
      <w:r w:rsidR="00D25128" w:rsidRPr="008E2120">
        <w:rPr>
          <w:lang w:val="ky-KG"/>
        </w:rPr>
        <w:t> </w:t>
      </w:r>
      <w:r w:rsidRPr="008E2120">
        <w:rPr>
          <w:lang w:val="ky-KG"/>
        </w:rPr>
        <w:t>029</w:t>
      </w:r>
      <w:r w:rsidR="00D25128" w:rsidRPr="008E2120">
        <w:rPr>
          <w:lang w:val="ky-KG"/>
        </w:rPr>
        <w:t xml:space="preserve"> </w:t>
      </w:r>
      <w:r w:rsidRPr="008E2120">
        <w:rPr>
          <w:lang w:val="ky-KG"/>
        </w:rPr>
        <w:t>08 сомдук</w:t>
      </w:r>
      <w:r w:rsidR="00FC15FF" w:rsidRPr="008E2120">
        <w:rPr>
          <w:lang w:val="ky-KG"/>
        </w:rPr>
        <w:t>.</w:t>
      </w:r>
      <w:r w:rsidRPr="008E2120">
        <w:rPr>
          <w:lang w:val="ky-KG"/>
        </w:rPr>
        <w:t xml:space="preserve"> </w:t>
      </w:r>
      <w:r w:rsidR="00FC15FF" w:rsidRPr="008E2120">
        <w:rPr>
          <w:lang w:val="ky-KG"/>
        </w:rPr>
        <w:t xml:space="preserve"> Азыркы учурда курулуштун  дубалдары  тургузулуп  бүтүп,  чатырына  тунуке  кагылып жатат. Чатырынын  жарымына  тунуке  кагылып</w:t>
      </w:r>
      <w:r w:rsidR="00D25128" w:rsidRPr="008E2120">
        <w:rPr>
          <w:lang w:val="ky-KG"/>
        </w:rPr>
        <w:t>,</w:t>
      </w:r>
      <w:r w:rsidR="00FC15FF" w:rsidRPr="008E2120">
        <w:rPr>
          <w:lang w:val="ky-KG"/>
        </w:rPr>
        <w:t xml:space="preserve"> </w:t>
      </w:r>
      <w:r w:rsidR="00D25128" w:rsidRPr="008E2120">
        <w:rPr>
          <w:lang w:val="ky-KG"/>
        </w:rPr>
        <w:t>т</w:t>
      </w:r>
      <w:r w:rsidR="00FC15FF" w:rsidRPr="008E2120">
        <w:rPr>
          <w:lang w:val="ky-KG"/>
        </w:rPr>
        <w:t>ерезелери толугу менен  коюлуп бүттү. Имараттын  сырты  бир катмар  шыбалып  бүттү.   Ичиндеги кабинеттерди  шыбап башташты. Жумушчулар  жакшы иштеп  жатышат. Жумуштун  жүрүү тездиги  жакшы. 2024-жылдын  октябрь-ноябрь айларында  жаңы мектептин   имаратынын  курулушу  толугу менен  аяктап,  пайдаланууга берилет.</w:t>
      </w:r>
    </w:p>
    <w:p w14:paraId="7A6870E7" w14:textId="2D9496E8" w:rsidR="0053407A" w:rsidRPr="008E2120" w:rsidRDefault="0053407A" w:rsidP="00033FBC">
      <w:pPr>
        <w:jc w:val="both"/>
        <w:rPr>
          <w:lang w:val="ky-KG"/>
        </w:rPr>
      </w:pPr>
    </w:p>
    <w:p w14:paraId="13C052D8" w14:textId="77777777" w:rsidR="0053407A" w:rsidRPr="008E2120" w:rsidRDefault="0053407A" w:rsidP="00033FBC">
      <w:pPr>
        <w:jc w:val="both"/>
        <w:rPr>
          <w:lang w:val="ky-KG"/>
        </w:rPr>
      </w:pPr>
    </w:p>
    <w:p w14:paraId="5436E4EF" w14:textId="77777777" w:rsidR="0053407A" w:rsidRPr="008E2120" w:rsidRDefault="0053407A" w:rsidP="00033FBC">
      <w:pPr>
        <w:jc w:val="both"/>
        <w:rPr>
          <w:lang w:val="ky-KG"/>
        </w:rPr>
      </w:pPr>
    </w:p>
    <w:p w14:paraId="58F99511" w14:textId="63A7FC87" w:rsidR="00837029" w:rsidRPr="008E2120" w:rsidRDefault="000E4C64" w:rsidP="00033FBC">
      <w:pPr>
        <w:jc w:val="both"/>
        <w:rPr>
          <w:lang w:val="ky-KG"/>
        </w:rPr>
      </w:pPr>
      <w:r w:rsidRPr="008E2120">
        <w:rPr>
          <w:lang w:val="ky-KG"/>
        </w:rPr>
        <w:t>5)</w:t>
      </w:r>
      <w:r w:rsidR="00033FBC" w:rsidRPr="008E2120">
        <w:rPr>
          <w:lang w:val="ky-KG"/>
        </w:rPr>
        <w:t xml:space="preserve"> </w:t>
      </w:r>
      <w:r w:rsidRPr="008E2120">
        <w:rPr>
          <w:lang w:val="ky-KG"/>
        </w:rPr>
        <w:t>№41 Жусубали уулу  Жолдош мектеби 275 орундуу</w:t>
      </w:r>
      <w:r w:rsidR="008B1556" w:rsidRPr="008E2120">
        <w:rPr>
          <w:lang w:val="ky-KG"/>
        </w:rPr>
        <w:t xml:space="preserve">.  Куруучу:  ЖЧКСК  </w:t>
      </w:r>
      <w:r w:rsidR="00D25128" w:rsidRPr="008E2120">
        <w:rPr>
          <w:lang w:val="ky-KG"/>
        </w:rPr>
        <w:t>“</w:t>
      </w:r>
      <w:r w:rsidR="008B1556" w:rsidRPr="008E2120">
        <w:rPr>
          <w:lang w:val="ky-KG"/>
        </w:rPr>
        <w:t>УЮТ</w:t>
      </w:r>
      <w:r w:rsidR="00D25128" w:rsidRPr="008E2120">
        <w:rPr>
          <w:lang w:val="ky-KG"/>
        </w:rPr>
        <w:t>”</w:t>
      </w:r>
      <w:r w:rsidR="008B1556" w:rsidRPr="008E2120">
        <w:rPr>
          <w:lang w:val="ky-KG"/>
        </w:rPr>
        <w:t xml:space="preserve">  </w:t>
      </w:r>
      <w:r w:rsidRPr="008E2120">
        <w:rPr>
          <w:lang w:val="ky-KG"/>
        </w:rPr>
        <w:t xml:space="preserve">сметалык баасы </w:t>
      </w:r>
      <w:r w:rsidR="008B1556" w:rsidRPr="008E2120">
        <w:rPr>
          <w:lang w:val="ky-KG"/>
        </w:rPr>
        <w:t>139</w:t>
      </w:r>
      <w:r w:rsidR="00D25128" w:rsidRPr="008E2120">
        <w:rPr>
          <w:lang w:val="ky-KG"/>
        </w:rPr>
        <w:t xml:space="preserve"> </w:t>
      </w:r>
      <w:r w:rsidR="008B1556" w:rsidRPr="008E2120">
        <w:rPr>
          <w:lang w:val="ky-KG"/>
        </w:rPr>
        <w:t>546</w:t>
      </w:r>
      <w:r w:rsidR="00D25128" w:rsidRPr="008E2120">
        <w:rPr>
          <w:lang w:val="ky-KG"/>
        </w:rPr>
        <w:t xml:space="preserve"> </w:t>
      </w:r>
      <w:r w:rsidR="008B1556" w:rsidRPr="008E2120">
        <w:rPr>
          <w:lang w:val="ky-KG"/>
        </w:rPr>
        <w:t>531 сом.  Курулуштун башталышы  01.12.2023-жыл  бүтүшү  30.12.2024-жыл.</w:t>
      </w:r>
    </w:p>
    <w:p w14:paraId="79D88AC2" w14:textId="43E31A15" w:rsidR="008B1556" w:rsidRPr="008E2120" w:rsidRDefault="008B1556" w:rsidP="00033FBC">
      <w:pPr>
        <w:jc w:val="both"/>
        <w:rPr>
          <w:lang w:val="ky-KG"/>
        </w:rPr>
      </w:pPr>
    </w:p>
    <w:p w14:paraId="03502FAA" w14:textId="261D0F5D" w:rsidR="00103D96" w:rsidRPr="008E2120" w:rsidRDefault="00103D96" w:rsidP="00033FBC">
      <w:pPr>
        <w:jc w:val="both"/>
        <w:rPr>
          <w:lang w:val="ky-KG"/>
        </w:rPr>
      </w:pPr>
    </w:p>
    <w:p w14:paraId="3641318C" w14:textId="2EBFCDB8" w:rsidR="000E4C64" w:rsidRPr="008E2120" w:rsidRDefault="000E4C64" w:rsidP="00033FBC">
      <w:pPr>
        <w:jc w:val="both"/>
        <w:rPr>
          <w:lang w:val="ky-KG"/>
        </w:rPr>
      </w:pPr>
      <w:r w:rsidRPr="008E2120">
        <w:rPr>
          <w:lang w:val="ky-KG"/>
        </w:rPr>
        <w:t>6) № 29 А.Монокбаев мектеби  375 орундуу сметалык баасы 126,0  млн сомдук курулуш иштери башталды.</w:t>
      </w:r>
    </w:p>
    <w:p w14:paraId="1D3DFBCC" w14:textId="77777777" w:rsidR="00747C5F" w:rsidRPr="008E2120" w:rsidRDefault="00747C5F" w:rsidP="00033FBC">
      <w:pPr>
        <w:jc w:val="both"/>
        <w:rPr>
          <w:lang w:val="ky-KG"/>
        </w:rPr>
      </w:pPr>
    </w:p>
    <w:p w14:paraId="6DF17123" w14:textId="77777777" w:rsidR="00747C5F" w:rsidRPr="008E2120" w:rsidRDefault="00747C5F" w:rsidP="00033FBC">
      <w:pPr>
        <w:jc w:val="both"/>
        <w:rPr>
          <w:lang w:val="ky-KG"/>
        </w:rPr>
      </w:pPr>
    </w:p>
    <w:p w14:paraId="21B0940D" w14:textId="5B1D9118" w:rsidR="00837029" w:rsidRPr="008E2120" w:rsidRDefault="000E4C64" w:rsidP="00033FBC">
      <w:pPr>
        <w:jc w:val="both"/>
        <w:rPr>
          <w:lang w:val="ky-KG"/>
        </w:rPr>
      </w:pPr>
      <w:r w:rsidRPr="008E2120">
        <w:rPr>
          <w:lang w:val="ky-KG"/>
        </w:rPr>
        <w:t>7). №25 К. Артыкалиев мектеби  2,0 млн сомдук долбоор  башталды мектептин чатыры жабылып жата</w:t>
      </w:r>
      <w:r w:rsidR="008B1556" w:rsidRPr="008E2120">
        <w:rPr>
          <w:lang w:val="ky-KG"/>
        </w:rPr>
        <w:t>т.</w:t>
      </w:r>
      <w:r w:rsidR="00384691" w:rsidRPr="008E2120">
        <w:rPr>
          <w:lang w:val="ky-KG"/>
        </w:rPr>
        <w:t xml:space="preserve">Куруучу ЖЧК </w:t>
      </w:r>
      <w:r w:rsidR="00D25128" w:rsidRPr="008E2120">
        <w:rPr>
          <w:lang w:val="ky-KG"/>
        </w:rPr>
        <w:t>“</w:t>
      </w:r>
      <w:r w:rsidR="00384691" w:rsidRPr="008E2120">
        <w:rPr>
          <w:lang w:val="ky-KG"/>
        </w:rPr>
        <w:t>ДОС ИНВЕСТ</w:t>
      </w:r>
      <w:r w:rsidR="00D25128" w:rsidRPr="008E2120">
        <w:rPr>
          <w:lang w:val="ky-KG"/>
        </w:rPr>
        <w:t>”</w:t>
      </w:r>
      <w:r w:rsidR="00384691" w:rsidRPr="008E2120">
        <w:rPr>
          <w:lang w:val="ky-KG"/>
        </w:rPr>
        <w:t xml:space="preserve"> Сметалык баасы 2 млн сом Курулуштун башталышы 15.07 2024-жыл</w:t>
      </w:r>
      <w:r w:rsidR="00D25128" w:rsidRPr="008E2120">
        <w:rPr>
          <w:lang w:val="ky-KG"/>
        </w:rPr>
        <w:t>,</w:t>
      </w:r>
      <w:r w:rsidR="00384691" w:rsidRPr="008E2120">
        <w:rPr>
          <w:lang w:val="ky-KG"/>
        </w:rPr>
        <w:t xml:space="preserve">  </w:t>
      </w:r>
      <w:r w:rsidR="00D25128" w:rsidRPr="008E2120">
        <w:rPr>
          <w:lang w:val="ky-KG"/>
        </w:rPr>
        <w:t>аякташы</w:t>
      </w:r>
      <w:r w:rsidR="00384691" w:rsidRPr="008E2120">
        <w:rPr>
          <w:lang w:val="ky-KG"/>
        </w:rPr>
        <w:t xml:space="preserve"> 05.08.2024-жыл.</w:t>
      </w:r>
    </w:p>
    <w:p w14:paraId="0E2C8015" w14:textId="6DB00A1E" w:rsidR="00626C5A" w:rsidRPr="008E2120" w:rsidRDefault="00626C5A" w:rsidP="00626C5A">
      <w:pPr>
        <w:jc w:val="both"/>
        <w:rPr>
          <w:lang w:val="ky-KG"/>
        </w:rPr>
      </w:pPr>
    </w:p>
    <w:p w14:paraId="5C3A526F" w14:textId="77777777" w:rsidR="00626C5A" w:rsidRPr="008E2120" w:rsidRDefault="00626C5A" w:rsidP="000E4C64">
      <w:pPr>
        <w:rPr>
          <w:lang w:val="ky-KG"/>
        </w:rPr>
      </w:pPr>
    </w:p>
    <w:p w14:paraId="44795DFE" w14:textId="77777777" w:rsidR="001E4443" w:rsidRPr="008E2120" w:rsidRDefault="000E4C64" w:rsidP="000E4C64">
      <w:pPr>
        <w:rPr>
          <w:rFonts w:eastAsia="Calibri"/>
          <w:lang w:val="ky-KG" w:eastAsia="en-US"/>
        </w:rPr>
      </w:pPr>
      <w:r w:rsidRPr="008E2120">
        <w:rPr>
          <w:lang w:val="ky-KG"/>
        </w:rPr>
        <w:t>8)</w:t>
      </w:r>
      <w:r w:rsidR="00AC2D8E" w:rsidRPr="008E2120">
        <w:rPr>
          <w:lang w:val="ky-KG"/>
        </w:rPr>
        <w:t xml:space="preserve"> </w:t>
      </w:r>
      <w:r w:rsidRPr="008E2120">
        <w:rPr>
          <w:lang w:val="ky-KG"/>
        </w:rPr>
        <w:t xml:space="preserve">Б.Абдырашев </w:t>
      </w:r>
      <w:r w:rsidRPr="008E2120">
        <w:rPr>
          <w:rFonts w:eastAsia="Calibri"/>
          <w:lang w:val="ky-KG" w:eastAsia="en-US"/>
        </w:rPr>
        <w:t xml:space="preserve"> атындагы мектептерде 101,864 миң сомдук жаңы мектеп курулат.</w:t>
      </w:r>
      <w:r w:rsidR="00384691" w:rsidRPr="008E2120">
        <w:rPr>
          <w:rFonts w:eastAsia="Calibri"/>
          <w:lang w:val="ky-KG" w:eastAsia="en-US"/>
        </w:rPr>
        <w:t>Мектеп 2024-жылдын 1-августундан курула баштайт</w:t>
      </w:r>
    </w:p>
    <w:p w14:paraId="7F17A1CD" w14:textId="1652AF06" w:rsidR="00626C5A" w:rsidRPr="008E2120" w:rsidRDefault="00626C5A" w:rsidP="008B28A1">
      <w:pPr>
        <w:ind w:firstLine="708"/>
        <w:jc w:val="both"/>
        <w:rPr>
          <w:rFonts w:eastAsia="Calibri"/>
          <w:lang w:val="ky-KG"/>
        </w:rPr>
      </w:pPr>
    </w:p>
    <w:p w14:paraId="48A72F15" w14:textId="77777777" w:rsidR="00626C5A" w:rsidRPr="008E2120" w:rsidRDefault="00626C5A" w:rsidP="008B28A1">
      <w:pPr>
        <w:ind w:firstLine="708"/>
        <w:jc w:val="both"/>
        <w:rPr>
          <w:rFonts w:eastAsia="Calibri"/>
          <w:lang w:val="ky-KG"/>
        </w:rPr>
      </w:pPr>
    </w:p>
    <w:p w14:paraId="50C60AF9" w14:textId="22E82F89" w:rsidR="000E4C64" w:rsidRPr="008E2120" w:rsidRDefault="000E4C64" w:rsidP="008B28A1">
      <w:pPr>
        <w:ind w:firstLine="708"/>
        <w:jc w:val="both"/>
        <w:rPr>
          <w:rFonts w:eastAsia="Calibri"/>
          <w:lang w:val="ky-KG"/>
        </w:rPr>
      </w:pPr>
      <w:r w:rsidRPr="008E2120">
        <w:rPr>
          <w:rFonts w:eastAsia="Calibri"/>
          <w:lang w:val="ky-KG"/>
        </w:rPr>
        <w:t>Мектептердин утурумдук ремонтуна республикалык бюджеттен бөлүнгөн 12</w:t>
      </w:r>
      <w:r w:rsidR="00D25128" w:rsidRPr="008E2120">
        <w:rPr>
          <w:rFonts w:eastAsia="Calibri"/>
          <w:lang w:val="ky-KG"/>
        </w:rPr>
        <w:t xml:space="preserve"> </w:t>
      </w:r>
      <w:r w:rsidRPr="008E2120">
        <w:rPr>
          <w:rFonts w:eastAsia="Calibri"/>
          <w:lang w:val="ky-KG"/>
        </w:rPr>
        <w:t>662</w:t>
      </w:r>
      <w:r w:rsidR="00D25128" w:rsidRPr="008E2120">
        <w:rPr>
          <w:rFonts w:eastAsia="Calibri"/>
          <w:lang w:val="ky-KG"/>
        </w:rPr>
        <w:t xml:space="preserve"> </w:t>
      </w:r>
      <w:r w:rsidRPr="008E2120">
        <w:rPr>
          <w:rFonts w:eastAsia="Calibri"/>
          <w:lang w:val="ky-KG"/>
        </w:rPr>
        <w:t>900,0 миң сомго 2024-жылдын 10-май күнү мамлекеттик сатып алуулар порталына тендер жарыяланып, 21-майда күнү жыйынтыгы чыгарылып, жыйынтыгында Ош шаарында катталган жеке ишкер Чолуков Уран</w:t>
      </w:r>
      <w:r w:rsidR="00D25128" w:rsidRPr="008E2120">
        <w:rPr>
          <w:rFonts w:eastAsia="Calibri"/>
          <w:lang w:val="ky-KG"/>
        </w:rPr>
        <w:t>,</w:t>
      </w:r>
      <w:r w:rsidRPr="008E2120">
        <w:rPr>
          <w:rFonts w:eastAsia="Calibri"/>
          <w:lang w:val="ky-KG"/>
        </w:rPr>
        <w:t xml:space="preserve"> жеке ишкер  Султанов Ботобек , ОсОО “Бега-Нур Грант” жеңүүчү болуп табылып</w:t>
      </w:r>
      <w:r w:rsidR="00D25128" w:rsidRPr="008E2120">
        <w:rPr>
          <w:rFonts w:eastAsia="Calibri"/>
          <w:lang w:val="ky-KG"/>
        </w:rPr>
        <w:t>,</w:t>
      </w:r>
      <w:r w:rsidRPr="008E2120">
        <w:rPr>
          <w:rFonts w:eastAsia="Calibri"/>
          <w:lang w:val="ky-KG"/>
        </w:rPr>
        <w:t xml:space="preserve"> келишим түзүлгөн. Келишимде көрсөтүлгөн сапаттуу материалдарды убагында мектептерге жеткирилип, жыйынтыгында мектептердин утурумдук ремонт иштери  сапаттуу жүргүзүлүп жатат.</w:t>
      </w:r>
    </w:p>
    <w:p w14:paraId="589FE432" w14:textId="77777777" w:rsidR="00AC2D8E" w:rsidRPr="008E2120" w:rsidRDefault="00AC2D8E" w:rsidP="00AC2D8E">
      <w:pPr>
        <w:rPr>
          <w:rFonts w:eastAsia="Calibri"/>
          <w:lang w:val="ky-KG"/>
        </w:rPr>
      </w:pPr>
    </w:p>
    <w:p w14:paraId="09024808" w14:textId="77777777" w:rsidR="00EF6C5F" w:rsidRPr="008E2120" w:rsidRDefault="00EF6C5F" w:rsidP="00AC2D8E">
      <w:pPr>
        <w:rPr>
          <w:rFonts w:eastAsia="Calibri"/>
          <w:lang w:val="ky-KG"/>
        </w:rPr>
      </w:pPr>
    </w:p>
    <w:p w14:paraId="379203AB" w14:textId="77777777" w:rsidR="00AC2D8E" w:rsidRPr="008E2120" w:rsidRDefault="00AC2D8E" w:rsidP="00AC2D8E">
      <w:pPr>
        <w:rPr>
          <w:rFonts w:eastAsia="Calibri"/>
          <w:lang w:val="ky-KG"/>
        </w:rPr>
      </w:pPr>
    </w:p>
    <w:p w14:paraId="77A389C4" w14:textId="4D3149AC" w:rsidR="00AC2D8E" w:rsidRPr="008E2120" w:rsidRDefault="00AC2D8E" w:rsidP="00AC2D8E">
      <w:pPr>
        <w:rPr>
          <w:rFonts w:eastAsia="Calibri"/>
          <w:b/>
          <w:lang w:val="ky-KG"/>
        </w:rPr>
      </w:pPr>
      <w:r w:rsidRPr="008E2120">
        <w:rPr>
          <w:rFonts w:eastAsia="Calibri"/>
          <w:b/>
          <w:lang w:val="ky-KG"/>
        </w:rPr>
        <w:t xml:space="preserve">Башчы                                          </w:t>
      </w:r>
      <w:r w:rsidR="008E2120">
        <w:rPr>
          <w:rFonts w:eastAsia="Calibri"/>
          <w:b/>
          <w:lang w:val="ky-KG"/>
        </w:rPr>
        <w:t xml:space="preserve">                      </w:t>
      </w:r>
      <w:r w:rsidRPr="008E2120">
        <w:rPr>
          <w:rFonts w:eastAsia="Calibri"/>
          <w:b/>
          <w:lang w:val="ky-KG"/>
        </w:rPr>
        <w:t xml:space="preserve">                                С.Т.Жалилов</w:t>
      </w:r>
    </w:p>
    <w:p w14:paraId="57E90B74" w14:textId="77777777" w:rsidR="00AC2D8E" w:rsidRPr="008E2120" w:rsidRDefault="00AC2D8E" w:rsidP="00AC2D8E">
      <w:pPr>
        <w:rPr>
          <w:rFonts w:eastAsia="Calibri"/>
          <w:lang w:val="ky-KG"/>
        </w:rPr>
      </w:pPr>
    </w:p>
    <w:p w14:paraId="226946AC" w14:textId="77777777" w:rsidR="00AC2D8E" w:rsidRPr="008E2120" w:rsidRDefault="00AC2D8E" w:rsidP="00AC2D8E">
      <w:pPr>
        <w:rPr>
          <w:rFonts w:eastAsia="Calibri"/>
          <w:lang w:val="ky-KG"/>
        </w:rPr>
      </w:pPr>
    </w:p>
    <w:p w14:paraId="3BC8ECAE" w14:textId="77777777" w:rsidR="00AC2D8E" w:rsidRPr="008E2120" w:rsidRDefault="00AC2D8E" w:rsidP="00AC2D8E">
      <w:pPr>
        <w:rPr>
          <w:rFonts w:eastAsia="Calibri"/>
          <w:b/>
          <w:lang w:val="ky-KG"/>
        </w:rPr>
      </w:pPr>
      <w:r w:rsidRPr="008E2120">
        <w:rPr>
          <w:rFonts w:eastAsia="Calibri"/>
          <w:b/>
          <w:lang w:val="ky-KG"/>
        </w:rPr>
        <w:t>Даярдаган Г.Абдукаримов (0224000077)</w:t>
      </w:r>
    </w:p>
    <w:sectPr w:rsidR="00AC2D8E" w:rsidRPr="008E2120" w:rsidSect="00F075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64"/>
    <w:rsid w:val="00033FBC"/>
    <w:rsid w:val="00045887"/>
    <w:rsid w:val="000A415B"/>
    <w:rsid w:val="000E4C64"/>
    <w:rsid w:val="00103D96"/>
    <w:rsid w:val="001270C1"/>
    <w:rsid w:val="001E4443"/>
    <w:rsid w:val="00256CCE"/>
    <w:rsid w:val="00384691"/>
    <w:rsid w:val="003E7450"/>
    <w:rsid w:val="004072C1"/>
    <w:rsid w:val="0043786E"/>
    <w:rsid w:val="00447DE6"/>
    <w:rsid w:val="004750EB"/>
    <w:rsid w:val="0053407A"/>
    <w:rsid w:val="0061362A"/>
    <w:rsid w:val="00626C5A"/>
    <w:rsid w:val="00675D65"/>
    <w:rsid w:val="00683534"/>
    <w:rsid w:val="006E1563"/>
    <w:rsid w:val="00747C5F"/>
    <w:rsid w:val="00780544"/>
    <w:rsid w:val="008177A0"/>
    <w:rsid w:val="00837029"/>
    <w:rsid w:val="00850538"/>
    <w:rsid w:val="008B1556"/>
    <w:rsid w:val="008B28A1"/>
    <w:rsid w:val="008B7F33"/>
    <w:rsid w:val="008E2120"/>
    <w:rsid w:val="00A12FDD"/>
    <w:rsid w:val="00A14C06"/>
    <w:rsid w:val="00A15E3B"/>
    <w:rsid w:val="00A701F0"/>
    <w:rsid w:val="00A71D59"/>
    <w:rsid w:val="00A84FED"/>
    <w:rsid w:val="00AC2D8E"/>
    <w:rsid w:val="00AD636F"/>
    <w:rsid w:val="00B34BE5"/>
    <w:rsid w:val="00B55E23"/>
    <w:rsid w:val="00BD2B29"/>
    <w:rsid w:val="00BE2CE7"/>
    <w:rsid w:val="00BE3617"/>
    <w:rsid w:val="00CC5413"/>
    <w:rsid w:val="00D25128"/>
    <w:rsid w:val="00D266FE"/>
    <w:rsid w:val="00DA3352"/>
    <w:rsid w:val="00EF6C5F"/>
    <w:rsid w:val="00F075C3"/>
    <w:rsid w:val="00F67237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11FA"/>
  <w15:chartTrackingRefBased/>
  <w15:docId w15:val="{6DE3415E-9E03-4B5B-AB01-F008B58A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C6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0E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0E4C64"/>
    <w:rPr>
      <w:b/>
      <w:bCs/>
    </w:rPr>
  </w:style>
  <w:style w:type="character" w:styleId="a6">
    <w:name w:val="Hyperlink"/>
    <w:rsid w:val="00033FBC"/>
    <w:rPr>
      <w:color w:val="0000FF"/>
      <w:u w:val="single"/>
    </w:rPr>
  </w:style>
  <w:style w:type="paragraph" w:customStyle="1" w:styleId="1">
    <w:name w:val="Без интервала1"/>
    <w:rsid w:val="00033F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-k_rbbb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b-k_rbb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E609-B23A-46D1-A939-0154ABA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28</cp:revision>
  <dcterms:created xsi:type="dcterms:W3CDTF">2024-07-11T10:15:00Z</dcterms:created>
  <dcterms:modified xsi:type="dcterms:W3CDTF">2024-07-16T06:05:00Z</dcterms:modified>
</cp:coreProperties>
</file>