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3F0A" w14:textId="77777777" w:rsidR="005052F3" w:rsidRPr="00B92D80" w:rsidRDefault="005052F3" w:rsidP="005052F3">
      <w:pPr>
        <w:tabs>
          <w:tab w:val="left" w:pos="0"/>
          <w:tab w:val="left" w:pos="9270"/>
          <w:tab w:val="left" w:pos="9360"/>
          <w:tab w:val="left" w:pos="10170"/>
        </w:tabs>
        <w:autoSpaceDE w:val="0"/>
        <w:autoSpaceDN w:val="0"/>
        <w:adjustRightInd w:val="0"/>
        <w:spacing w:before="60" w:after="0" w:line="240" w:lineRule="auto"/>
        <w:rPr>
          <w:b w:val="0"/>
          <w:noProof/>
          <w:kern w:val="32"/>
          <w:szCs w:val="24"/>
          <w:lang w:val="en-US" w:eastAsia="ru-RU"/>
        </w:rPr>
      </w:pPr>
    </w:p>
    <w:p w14:paraId="283D1FDA" w14:textId="77777777" w:rsidR="005052F3" w:rsidRPr="00D4365B" w:rsidRDefault="005052F3" w:rsidP="005052F3">
      <w:pPr>
        <w:tabs>
          <w:tab w:val="left" w:pos="0"/>
          <w:tab w:val="left" w:pos="9270"/>
          <w:tab w:val="left" w:pos="9360"/>
          <w:tab w:val="left" w:pos="10170"/>
        </w:tabs>
        <w:autoSpaceDE w:val="0"/>
        <w:autoSpaceDN w:val="0"/>
        <w:adjustRightInd w:val="0"/>
        <w:spacing w:before="60" w:after="0" w:line="240" w:lineRule="auto"/>
        <w:rPr>
          <w:b w:val="0"/>
          <w:bCs/>
          <w:color w:val="000000"/>
          <w:szCs w:val="24"/>
          <w:lang w:bidi="he-IL"/>
        </w:rPr>
      </w:pPr>
    </w:p>
    <w:p w14:paraId="4BFBB108"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color w:val="000000"/>
          <w:szCs w:val="24"/>
          <w:lang w:bidi="he-IL"/>
        </w:rPr>
      </w:pPr>
      <w:r w:rsidRPr="00AB49DC">
        <w:rPr>
          <w:color w:val="000000"/>
          <w:szCs w:val="24"/>
          <w:lang w:bidi="he-IL"/>
        </w:rPr>
        <w:t>КЫРГЫЗСКАЯ РЕСПУБЛИКА</w:t>
      </w:r>
    </w:p>
    <w:p w14:paraId="11C35AA6"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szCs w:val="24"/>
          <w:lang w:bidi="he-IL"/>
        </w:rPr>
      </w:pPr>
    </w:p>
    <w:p w14:paraId="0E794483"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szCs w:val="24"/>
          <w:lang w:bidi="he-IL"/>
        </w:rPr>
      </w:pPr>
      <w:r w:rsidRPr="00AB49DC">
        <w:rPr>
          <w:szCs w:val="24"/>
          <w:lang w:bidi="he-IL"/>
        </w:rPr>
        <w:t>МИНИСТЕРСТВО ОБРАЗОВАНИЯ И НАУКИ КЫРГЫЗСКОЙ РЕСПУБЛИКИ</w:t>
      </w:r>
    </w:p>
    <w:p w14:paraId="5D45FD86"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szCs w:val="24"/>
          <w:lang w:bidi="he-IL"/>
        </w:rPr>
      </w:pPr>
    </w:p>
    <w:p w14:paraId="611BF6C3"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szCs w:val="24"/>
          <w:lang w:bidi="he-IL"/>
        </w:rPr>
      </w:pPr>
    </w:p>
    <w:p w14:paraId="08D68510"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szCs w:val="24"/>
          <w:lang w:bidi="he-IL"/>
        </w:rPr>
      </w:pPr>
    </w:p>
    <w:p w14:paraId="28BB71B5"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szCs w:val="24"/>
          <w:lang w:bidi="he-IL"/>
        </w:rPr>
      </w:pPr>
    </w:p>
    <w:p w14:paraId="3A05FDC1"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szCs w:val="24"/>
          <w:lang w:bidi="he-IL"/>
        </w:rPr>
      </w:pPr>
    </w:p>
    <w:p w14:paraId="12E49627"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szCs w:val="24"/>
          <w:lang w:bidi="he-IL"/>
        </w:rPr>
      </w:pPr>
      <w:r w:rsidRPr="00AB49DC">
        <w:rPr>
          <w:szCs w:val="24"/>
          <w:lang w:bidi="he-IL"/>
        </w:rPr>
        <w:t>ПРОЕКТ «ОБРАЗОВАНИЕ ДЛЯ БУДУЩЕГО»</w:t>
      </w:r>
    </w:p>
    <w:p w14:paraId="6661231E"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rPr>
          <w:szCs w:val="24"/>
          <w:lang w:bidi="he-IL"/>
        </w:rPr>
      </w:pPr>
    </w:p>
    <w:p w14:paraId="378D24A5"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szCs w:val="24"/>
          <w:lang w:bidi="he-IL"/>
        </w:rPr>
      </w:pPr>
    </w:p>
    <w:p w14:paraId="3CC39340"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szCs w:val="24"/>
          <w:lang w:bidi="he-IL"/>
        </w:rPr>
      </w:pPr>
    </w:p>
    <w:p w14:paraId="35F4D8C4"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szCs w:val="24"/>
          <w:lang w:bidi="he-IL"/>
        </w:rPr>
      </w:pPr>
    </w:p>
    <w:p w14:paraId="0D2C9ADE"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szCs w:val="24"/>
          <w:lang w:bidi="he-IL"/>
        </w:rPr>
      </w:pPr>
      <w:r w:rsidRPr="00AB49DC">
        <w:rPr>
          <w:szCs w:val="24"/>
          <w:lang w:bidi="he-IL"/>
        </w:rPr>
        <w:t xml:space="preserve">ПЛАН УПРАВЛЕНИЯ ОКРУЖАЮЩЕЙ И </w:t>
      </w:r>
    </w:p>
    <w:p w14:paraId="033DEAF4"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szCs w:val="24"/>
          <w:lang w:bidi="he-IL"/>
        </w:rPr>
      </w:pPr>
      <w:r w:rsidRPr="00AB49DC">
        <w:rPr>
          <w:szCs w:val="24"/>
          <w:lang w:bidi="he-IL"/>
        </w:rPr>
        <w:t>СОЦИАЛЬНОЙ СРЕДОЙ</w:t>
      </w:r>
    </w:p>
    <w:p w14:paraId="796B3DDF"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szCs w:val="24"/>
          <w:lang w:bidi="he-IL"/>
        </w:rPr>
      </w:pPr>
      <w:r w:rsidRPr="00AB49DC">
        <w:rPr>
          <w:szCs w:val="24"/>
          <w:lang w:bidi="he-IL"/>
        </w:rPr>
        <w:t>(ПУОСС) </w:t>
      </w:r>
    </w:p>
    <w:p w14:paraId="22318CCD"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szCs w:val="24"/>
          <w:lang w:bidi="he-IL"/>
        </w:rPr>
      </w:pPr>
    </w:p>
    <w:p w14:paraId="61F35788"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szCs w:val="24"/>
          <w:lang w:bidi="he-IL"/>
        </w:rPr>
      </w:pPr>
    </w:p>
    <w:p w14:paraId="4F71EC0C"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szCs w:val="24"/>
          <w:lang w:bidi="he-IL"/>
        </w:rPr>
      </w:pPr>
      <w:r w:rsidRPr="00AB49DC">
        <w:rPr>
          <w:szCs w:val="24"/>
          <w:lang w:bidi="he-IL"/>
        </w:rPr>
        <w:t>ПОДПРОЕКТ:</w:t>
      </w:r>
    </w:p>
    <w:p w14:paraId="60797AEC" w14:textId="024D79CE" w:rsidR="005052F3" w:rsidRPr="00296F80" w:rsidRDefault="005052F3" w:rsidP="005052F3">
      <w:pPr>
        <w:tabs>
          <w:tab w:val="left" w:pos="0"/>
          <w:tab w:val="left" w:pos="9270"/>
          <w:tab w:val="left" w:pos="9360"/>
          <w:tab w:val="left" w:pos="10170"/>
        </w:tabs>
        <w:autoSpaceDE w:val="0"/>
        <w:autoSpaceDN w:val="0"/>
        <w:adjustRightInd w:val="0"/>
        <w:spacing w:before="60" w:after="0" w:line="240" w:lineRule="auto"/>
        <w:jc w:val="center"/>
        <w:rPr>
          <w:b w:val="0"/>
          <w:szCs w:val="24"/>
          <w:lang w:bidi="he-IL"/>
        </w:rPr>
      </w:pPr>
      <w:r w:rsidRPr="00296F80">
        <w:rPr>
          <w:b w:val="0"/>
          <w:szCs w:val="24"/>
          <w:lang w:bidi="he-IL"/>
        </w:rPr>
        <w:t>«</w:t>
      </w:r>
      <w:r w:rsidR="00296F80" w:rsidRPr="00296F80">
        <w:rPr>
          <w:b w:val="0"/>
          <w:szCs w:val="24"/>
        </w:rPr>
        <w:t>Перепланировка и переоборудование част</w:t>
      </w:r>
      <w:r w:rsidR="00A409DB">
        <w:rPr>
          <w:b w:val="0"/>
          <w:szCs w:val="24"/>
        </w:rPr>
        <w:t>и</w:t>
      </w:r>
      <w:r w:rsidR="00296F80" w:rsidRPr="00296F80">
        <w:rPr>
          <w:b w:val="0"/>
          <w:szCs w:val="24"/>
        </w:rPr>
        <w:t xml:space="preserve"> помещений  </w:t>
      </w:r>
      <w:r w:rsidR="00296F80" w:rsidRPr="00733C58">
        <w:rPr>
          <w:b w:val="0"/>
          <w:szCs w:val="24"/>
        </w:rPr>
        <w:t xml:space="preserve">здания </w:t>
      </w:r>
      <w:r w:rsidR="00733C58" w:rsidRPr="00733C58">
        <w:rPr>
          <w:b w:val="0"/>
          <w:szCs w:val="24"/>
        </w:rPr>
        <w:t>с.Голбо в г.Раззаков</w:t>
      </w:r>
      <w:r w:rsidRPr="00296F80">
        <w:rPr>
          <w:b w:val="0"/>
          <w:szCs w:val="24"/>
          <w:lang w:bidi="he-IL"/>
        </w:rPr>
        <w:t>».</w:t>
      </w:r>
    </w:p>
    <w:p w14:paraId="2F6DA586" w14:textId="77777777" w:rsidR="005052F3" w:rsidRDefault="005052F3" w:rsidP="005052F3">
      <w:pPr>
        <w:tabs>
          <w:tab w:val="left" w:pos="0"/>
          <w:tab w:val="left" w:pos="9270"/>
          <w:tab w:val="left" w:pos="9360"/>
          <w:tab w:val="left" w:pos="10170"/>
        </w:tabs>
        <w:autoSpaceDE w:val="0"/>
        <w:autoSpaceDN w:val="0"/>
        <w:adjustRightInd w:val="0"/>
        <w:spacing w:before="60" w:after="0" w:line="240" w:lineRule="auto"/>
        <w:jc w:val="center"/>
        <w:rPr>
          <w:b w:val="0"/>
          <w:szCs w:val="24"/>
          <w:lang w:bidi="he-IL"/>
        </w:rPr>
      </w:pPr>
    </w:p>
    <w:p w14:paraId="1C73CDD7" w14:textId="77777777" w:rsidR="005052F3" w:rsidRDefault="005052F3" w:rsidP="005052F3">
      <w:pPr>
        <w:tabs>
          <w:tab w:val="left" w:pos="0"/>
          <w:tab w:val="left" w:pos="9270"/>
          <w:tab w:val="left" w:pos="9360"/>
          <w:tab w:val="left" w:pos="10170"/>
        </w:tabs>
        <w:autoSpaceDE w:val="0"/>
        <w:autoSpaceDN w:val="0"/>
        <w:adjustRightInd w:val="0"/>
        <w:spacing w:before="60" w:after="0" w:line="240" w:lineRule="auto"/>
        <w:jc w:val="center"/>
        <w:rPr>
          <w:b w:val="0"/>
          <w:szCs w:val="24"/>
          <w:lang w:bidi="he-IL"/>
        </w:rPr>
      </w:pPr>
    </w:p>
    <w:p w14:paraId="21AC6183" w14:textId="77777777" w:rsidR="005052F3" w:rsidRDefault="005052F3" w:rsidP="005052F3">
      <w:pPr>
        <w:tabs>
          <w:tab w:val="left" w:pos="0"/>
          <w:tab w:val="left" w:pos="9270"/>
          <w:tab w:val="left" w:pos="9360"/>
          <w:tab w:val="left" w:pos="10170"/>
        </w:tabs>
        <w:autoSpaceDE w:val="0"/>
        <w:autoSpaceDN w:val="0"/>
        <w:adjustRightInd w:val="0"/>
        <w:spacing w:before="60" w:after="0" w:line="240" w:lineRule="auto"/>
        <w:jc w:val="center"/>
        <w:rPr>
          <w:b w:val="0"/>
          <w:szCs w:val="24"/>
          <w:lang w:bidi="he-IL"/>
        </w:rPr>
      </w:pPr>
    </w:p>
    <w:p w14:paraId="6D259F1A" w14:textId="77777777" w:rsidR="005052F3" w:rsidRDefault="005052F3" w:rsidP="005052F3">
      <w:pPr>
        <w:tabs>
          <w:tab w:val="left" w:pos="0"/>
          <w:tab w:val="left" w:pos="9270"/>
          <w:tab w:val="left" w:pos="9360"/>
          <w:tab w:val="left" w:pos="10170"/>
        </w:tabs>
        <w:autoSpaceDE w:val="0"/>
        <w:autoSpaceDN w:val="0"/>
        <w:adjustRightInd w:val="0"/>
        <w:spacing w:before="60" w:after="0" w:line="240" w:lineRule="auto"/>
        <w:jc w:val="center"/>
        <w:rPr>
          <w:b w:val="0"/>
          <w:szCs w:val="24"/>
          <w:lang w:bidi="he-IL"/>
        </w:rPr>
      </w:pPr>
    </w:p>
    <w:p w14:paraId="57559158" w14:textId="77777777" w:rsidR="005052F3" w:rsidRDefault="005052F3" w:rsidP="005052F3">
      <w:pPr>
        <w:tabs>
          <w:tab w:val="left" w:pos="0"/>
          <w:tab w:val="left" w:pos="9270"/>
          <w:tab w:val="left" w:pos="9360"/>
          <w:tab w:val="left" w:pos="10170"/>
        </w:tabs>
        <w:autoSpaceDE w:val="0"/>
        <w:autoSpaceDN w:val="0"/>
        <w:adjustRightInd w:val="0"/>
        <w:spacing w:before="60" w:after="0" w:line="240" w:lineRule="auto"/>
        <w:rPr>
          <w:b w:val="0"/>
          <w:szCs w:val="24"/>
          <w:lang w:bidi="he-IL"/>
        </w:rPr>
      </w:pPr>
    </w:p>
    <w:p w14:paraId="08B5C233" w14:textId="77777777" w:rsidR="005052F3" w:rsidRDefault="005052F3" w:rsidP="005052F3">
      <w:pPr>
        <w:tabs>
          <w:tab w:val="left" w:pos="0"/>
          <w:tab w:val="left" w:pos="9270"/>
          <w:tab w:val="left" w:pos="9360"/>
          <w:tab w:val="left" w:pos="10170"/>
        </w:tabs>
        <w:autoSpaceDE w:val="0"/>
        <w:autoSpaceDN w:val="0"/>
        <w:adjustRightInd w:val="0"/>
        <w:spacing w:before="60" w:after="0" w:line="240" w:lineRule="auto"/>
        <w:jc w:val="center"/>
        <w:rPr>
          <w:b w:val="0"/>
          <w:szCs w:val="24"/>
          <w:lang w:bidi="he-IL"/>
        </w:rPr>
      </w:pPr>
    </w:p>
    <w:p w14:paraId="3FE7E137" w14:textId="77777777" w:rsidR="005052F3" w:rsidRDefault="005052F3" w:rsidP="005052F3">
      <w:pPr>
        <w:tabs>
          <w:tab w:val="left" w:pos="0"/>
          <w:tab w:val="left" w:pos="9270"/>
          <w:tab w:val="left" w:pos="9360"/>
          <w:tab w:val="left" w:pos="10170"/>
        </w:tabs>
        <w:autoSpaceDE w:val="0"/>
        <w:autoSpaceDN w:val="0"/>
        <w:adjustRightInd w:val="0"/>
        <w:spacing w:before="60" w:after="0" w:line="240" w:lineRule="auto"/>
        <w:jc w:val="center"/>
        <w:rPr>
          <w:b w:val="0"/>
          <w:szCs w:val="24"/>
          <w:lang w:bidi="he-IL"/>
        </w:rPr>
      </w:pPr>
    </w:p>
    <w:p w14:paraId="3DB7C7C8" w14:textId="77777777" w:rsidR="005052F3" w:rsidRDefault="005052F3" w:rsidP="005052F3">
      <w:pPr>
        <w:tabs>
          <w:tab w:val="left" w:pos="0"/>
          <w:tab w:val="left" w:pos="9270"/>
          <w:tab w:val="left" w:pos="9360"/>
          <w:tab w:val="left" w:pos="10170"/>
        </w:tabs>
        <w:autoSpaceDE w:val="0"/>
        <w:autoSpaceDN w:val="0"/>
        <w:adjustRightInd w:val="0"/>
        <w:spacing w:before="60" w:after="0" w:line="240" w:lineRule="auto"/>
        <w:jc w:val="center"/>
        <w:rPr>
          <w:b w:val="0"/>
          <w:szCs w:val="24"/>
          <w:lang w:bidi="he-IL"/>
        </w:rPr>
      </w:pPr>
    </w:p>
    <w:p w14:paraId="4E782477" w14:textId="77777777" w:rsidR="005052F3" w:rsidRDefault="005052F3" w:rsidP="005052F3">
      <w:pPr>
        <w:tabs>
          <w:tab w:val="left" w:pos="0"/>
          <w:tab w:val="left" w:pos="9270"/>
          <w:tab w:val="left" w:pos="9360"/>
          <w:tab w:val="left" w:pos="10170"/>
        </w:tabs>
        <w:autoSpaceDE w:val="0"/>
        <w:autoSpaceDN w:val="0"/>
        <w:adjustRightInd w:val="0"/>
        <w:spacing w:before="60" w:after="0" w:line="240" w:lineRule="auto"/>
        <w:jc w:val="center"/>
        <w:rPr>
          <w:b w:val="0"/>
          <w:szCs w:val="24"/>
          <w:lang w:bidi="he-IL"/>
        </w:rPr>
      </w:pPr>
    </w:p>
    <w:p w14:paraId="721BB6C7" w14:textId="77777777" w:rsidR="005052F3" w:rsidRDefault="005052F3" w:rsidP="005052F3">
      <w:pPr>
        <w:tabs>
          <w:tab w:val="left" w:pos="0"/>
          <w:tab w:val="left" w:pos="9270"/>
          <w:tab w:val="left" w:pos="9360"/>
          <w:tab w:val="left" w:pos="10170"/>
        </w:tabs>
        <w:autoSpaceDE w:val="0"/>
        <w:autoSpaceDN w:val="0"/>
        <w:adjustRightInd w:val="0"/>
        <w:spacing w:before="60" w:after="0" w:line="240" w:lineRule="auto"/>
        <w:jc w:val="center"/>
        <w:rPr>
          <w:b w:val="0"/>
          <w:szCs w:val="24"/>
          <w:lang w:bidi="he-IL"/>
        </w:rPr>
      </w:pPr>
    </w:p>
    <w:p w14:paraId="2C3FF06C" w14:textId="77777777" w:rsidR="005052F3" w:rsidRDefault="005052F3" w:rsidP="005052F3">
      <w:pPr>
        <w:tabs>
          <w:tab w:val="left" w:pos="0"/>
          <w:tab w:val="left" w:pos="9270"/>
          <w:tab w:val="left" w:pos="9360"/>
          <w:tab w:val="left" w:pos="10170"/>
        </w:tabs>
        <w:autoSpaceDE w:val="0"/>
        <w:autoSpaceDN w:val="0"/>
        <w:adjustRightInd w:val="0"/>
        <w:spacing w:before="60" w:after="0" w:line="240" w:lineRule="auto"/>
        <w:jc w:val="center"/>
        <w:rPr>
          <w:b w:val="0"/>
          <w:szCs w:val="24"/>
          <w:lang w:bidi="he-IL"/>
        </w:rPr>
      </w:pPr>
    </w:p>
    <w:p w14:paraId="2BF72A17" w14:textId="77777777" w:rsidR="005052F3" w:rsidRDefault="005052F3" w:rsidP="005052F3">
      <w:pPr>
        <w:tabs>
          <w:tab w:val="left" w:pos="0"/>
          <w:tab w:val="left" w:pos="9270"/>
          <w:tab w:val="left" w:pos="9360"/>
          <w:tab w:val="left" w:pos="10170"/>
        </w:tabs>
        <w:autoSpaceDE w:val="0"/>
        <w:autoSpaceDN w:val="0"/>
        <w:adjustRightInd w:val="0"/>
        <w:spacing w:before="60" w:after="0" w:line="240" w:lineRule="auto"/>
        <w:jc w:val="center"/>
        <w:rPr>
          <w:b w:val="0"/>
          <w:szCs w:val="24"/>
          <w:lang w:bidi="he-IL"/>
        </w:rPr>
      </w:pPr>
    </w:p>
    <w:p w14:paraId="44167970" w14:textId="77777777" w:rsidR="005052F3" w:rsidRDefault="005052F3" w:rsidP="005052F3">
      <w:pPr>
        <w:tabs>
          <w:tab w:val="left" w:pos="0"/>
          <w:tab w:val="left" w:pos="9270"/>
          <w:tab w:val="left" w:pos="9360"/>
          <w:tab w:val="left" w:pos="10170"/>
        </w:tabs>
        <w:autoSpaceDE w:val="0"/>
        <w:autoSpaceDN w:val="0"/>
        <w:adjustRightInd w:val="0"/>
        <w:spacing w:before="60" w:after="0" w:line="240" w:lineRule="auto"/>
        <w:jc w:val="center"/>
        <w:rPr>
          <w:b w:val="0"/>
          <w:szCs w:val="24"/>
          <w:lang w:bidi="he-IL"/>
        </w:rPr>
      </w:pPr>
    </w:p>
    <w:p w14:paraId="2D3DA9A9" w14:textId="77777777" w:rsidR="005052F3" w:rsidRDefault="005052F3" w:rsidP="005052F3">
      <w:pPr>
        <w:tabs>
          <w:tab w:val="left" w:pos="0"/>
          <w:tab w:val="left" w:pos="9270"/>
          <w:tab w:val="left" w:pos="9360"/>
          <w:tab w:val="left" w:pos="10170"/>
        </w:tabs>
        <w:autoSpaceDE w:val="0"/>
        <w:autoSpaceDN w:val="0"/>
        <w:adjustRightInd w:val="0"/>
        <w:spacing w:before="60" w:after="0" w:line="240" w:lineRule="auto"/>
        <w:jc w:val="center"/>
        <w:rPr>
          <w:b w:val="0"/>
          <w:szCs w:val="24"/>
          <w:lang w:bidi="he-IL"/>
        </w:rPr>
      </w:pPr>
    </w:p>
    <w:p w14:paraId="31A2886B" w14:textId="77777777" w:rsidR="005052F3" w:rsidRPr="00C4025C" w:rsidRDefault="005052F3" w:rsidP="005052F3">
      <w:pPr>
        <w:tabs>
          <w:tab w:val="left" w:pos="0"/>
          <w:tab w:val="left" w:pos="9270"/>
          <w:tab w:val="left" w:pos="9360"/>
          <w:tab w:val="left" w:pos="10170"/>
        </w:tabs>
        <w:autoSpaceDE w:val="0"/>
        <w:autoSpaceDN w:val="0"/>
        <w:adjustRightInd w:val="0"/>
        <w:spacing w:before="60" w:after="0" w:line="240" w:lineRule="auto"/>
        <w:jc w:val="center"/>
        <w:rPr>
          <w:b w:val="0"/>
          <w:szCs w:val="24"/>
          <w:lang w:bidi="he-IL"/>
        </w:rPr>
      </w:pPr>
    </w:p>
    <w:p w14:paraId="43584A69" w14:textId="77777777" w:rsidR="005052F3" w:rsidRPr="00AB49DC" w:rsidRDefault="005052F3" w:rsidP="005052F3">
      <w:pPr>
        <w:tabs>
          <w:tab w:val="left" w:pos="0"/>
          <w:tab w:val="left" w:pos="9270"/>
          <w:tab w:val="left" w:pos="9360"/>
          <w:tab w:val="left" w:pos="10170"/>
        </w:tabs>
        <w:autoSpaceDE w:val="0"/>
        <w:autoSpaceDN w:val="0"/>
        <w:adjustRightInd w:val="0"/>
        <w:spacing w:before="60" w:after="0" w:line="240" w:lineRule="auto"/>
        <w:jc w:val="center"/>
        <w:rPr>
          <w:i/>
          <w:szCs w:val="24"/>
          <w:lang w:bidi="he-IL"/>
        </w:rPr>
        <w:sectPr w:rsidR="005052F3" w:rsidRPr="00AB49DC" w:rsidSect="006C740B">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701" w:header="720" w:footer="720" w:gutter="0"/>
          <w:cols w:space="720"/>
          <w:docGrid w:linePitch="360"/>
        </w:sectPr>
      </w:pPr>
      <w:r w:rsidRPr="00AB49DC">
        <w:rPr>
          <w:i/>
          <w:szCs w:val="24"/>
          <w:lang w:bidi="he-IL"/>
        </w:rPr>
        <w:t>Лейлекский район - 2022 г.</w:t>
      </w:r>
    </w:p>
    <w:p w14:paraId="2D2B7A4F" w14:textId="77777777" w:rsidR="005052F3" w:rsidRPr="00AE2F09" w:rsidRDefault="005052F3" w:rsidP="005052F3">
      <w:pPr>
        <w:pStyle w:val="a6"/>
        <w:rPr>
          <w:lang w:val="ru-RU"/>
        </w:rPr>
      </w:pPr>
      <w:r w:rsidRPr="00AE2F09">
        <w:rPr>
          <w:lang w:val="ru-RU"/>
        </w:rPr>
        <w:lastRenderedPageBreak/>
        <w:t>Оглавление</w:t>
      </w:r>
      <w:r>
        <w:rPr>
          <w:lang w:val="ru-RU"/>
        </w:rPr>
        <w:t xml:space="preserve"> </w:t>
      </w:r>
    </w:p>
    <w:p w14:paraId="77FFEC35" w14:textId="77777777" w:rsidR="005052F3" w:rsidRPr="00066383" w:rsidRDefault="005052F3" w:rsidP="005052F3"/>
    <w:p w14:paraId="2DFE9406" w14:textId="0F911734" w:rsidR="00E140BA" w:rsidRDefault="005052F3">
      <w:pPr>
        <w:pStyle w:val="11"/>
        <w:rPr>
          <w:rFonts w:asciiTheme="minorHAnsi" w:eastAsiaTheme="minorEastAsia" w:hAnsiTheme="minorHAnsi" w:cstheme="minorBidi"/>
          <w:bCs w:val="0"/>
          <w:kern w:val="2"/>
          <w:sz w:val="22"/>
          <w:szCs w:val="22"/>
          <w:lang w:eastAsia="ru-RU" w:bidi="ar-SA"/>
          <w14:ligatures w14:val="standardContextual"/>
        </w:rPr>
      </w:pPr>
      <w:r w:rsidRPr="00733C58">
        <w:rPr>
          <w:b/>
          <w:color w:val="FF0000"/>
        </w:rPr>
        <w:fldChar w:fldCharType="begin"/>
      </w:r>
      <w:r w:rsidRPr="00733C58">
        <w:rPr>
          <w:b/>
          <w:color w:val="FF0000"/>
        </w:rPr>
        <w:instrText xml:space="preserve"> TOC \o "1-3" \h \z \u </w:instrText>
      </w:r>
      <w:r w:rsidRPr="00733C58">
        <w:rPr>
          <w:b/>
          <w:color w:val="FF0000"/>
        </w:rPr>
        <w:fldChar w:fldCharType="separate"/>
      </w:r>
      <w:hyperlink w:anchor="_Toc136334320" w:history="1">
        <w:r w:rsidR="00E140BA" w:rsidRPr="00D932F9">
          <w:rPr>
            <w:rStyle w:val="a5"/>
          </w:rPr>
          <w:t>1.</w:t>
        </w:r>
        <w:r w:rsidR="00E140BA">
          <w:rPr>
            <w:rFonts w:asciiTheme="minorHAnsi" w:eastAsiaTheme="minorEastAsia" w:hAnsiTheme="minorHAnsi" w:cstheme="minorBidi"/>
            <w:bCs w:val="0"/>
            <w:kern w:val="2"/>
            <w:sz w:val="22"/>
            <w:szCs w:val="22"/>
            <w:lang w:eastAsia="ru-RU" w:bidi="ar-SA"/>
            <w14:ligatures w14:val="standardContextual"/>
          </w:rPr>
          <w:tab/>
        </w:r>
        <w:r w:rsidR="00E140BA" w:rsidRPr="00D932F9">
          <w:rPr>
            <w:rStyle w:val="a5"/>
          </w:rPr>
          <w:t>Краткое описание мероприятий по проекту</w:t>
        </w:r>
        <w:r w:rsidR="00E140BA">
          <w:rPr>
            <w:webHidden/>
          </w:rPr>
          <w:tab/>
        </w:r>
        <w:r w:rsidR="00E140BA">
          <w:rPr>
            <w:webHidden/>
          </w:rPr>
          <w:fldChar w:fldCharType="begin"/>
        </w:r>
        <w:r w:rsidR="00E140BA">
          <w:rPr>
            <w:webHidden/>
          </w:rPr>
          <w:instrText xml:space="preserve"> PAGEREF _Toc136334320 \h </w:instrText>
        </w:r>
        <w:r w:rsidR="00E140BA">
          <w:rPr>
            <w:webHidden/>
          </w:rPr>
        </w:r>
        <w:r w:rsidR="00E140BA">
          <w:rPr>
            <w:webHidden/>
          </w:rPr>
          <w:fldChar w:fldCharType="separate"/>
        </w:r>
        <w:r w:rsidR="00965EE4">
          <w:rPr>
            <w:webHidden/>
          </w:rPr>
          <w:t>4</w:t>
        </w:r>
        <w:r w:rsidR="00E140BA">
          <w:rPr>
            <w:webHidden/>
          </w:rPr>
          <w:fldChar w:fldCharType="end"/>
        </w:r>
      </w:hyperlink>
    </w:p>
    <w:p w14:paraId="1A817855" w14:textId="6296DACC" w:rsidR="00E140BA" w:rsidRDefault="00000000">
      <w:pPr>
        <w:pStyle w:val="21"/>
        <w:rPr>
          <w:rFonts w:asciiTheme="minorHAnsi" w:eastAsiaTheme="minorEastAsia" w:hAnsiTheme="minorHAnsi" w:cstheme="minorBidi"/>
          <w:kern w:val="2"/>
          <w:sz w:val="22"/>
          <w:szCs w:val="22"/>
          <w:lang w:eastAsia="ru-RU" w:bidi="ar-SA"/>
          <w14:ligatures w14:val="standardContextual"/>
        </w:rPr>
      </w:pPr>
      <w:hyperlink w:anchor="_Toc136334321" w:history="1">
        <w:r w:rsidR="00E140BA" w:rsidRPr="00D932F9">
          <w:rPr>
            <w:rStyle w:val="a5"/>
            <w:b/>
          </w:rPr>
          <w:t>2.</w:t>
        </w:r>
        <w:r w:rsidR="00E140BA">
          <w:rPr>
            <w:rFonts w:asciiTheme="minorHAnsi" w:eastAsiaTheme="minorEastAsia" w:hAnsiTheme="minorHAnsi" w:cstheme="minorBidi"/>
            <w:kern w:val="2"/>
            <w:sz w:val="22"/>
            <w:szCs w:val="22"/>
            <w:lang w:eastAsia="ru-RU" w:bidi="ar-SA"/>
            <w14:ligatures w14:val="standardContextual"/>
          </w:rPr>
          <w:tab/>
        </w:r>
        <w:r w:rsidR="00E140BA" w:rsidRPr="00D932F9">
          <w:rPr>
            <w:rStyle w:val="a5"/>
            <w:b/>
          </w:rPr>
          <w:t>Краткая природно-климатическая характеристика района</w:t>
        </w:r>
        <w:r w:rsidR="00E140BA">
          <w:rPr>
            <w:webHidden/>
          </w:rPr>
          <w:tab/>
        </w:r>
        <w:r w:rsidR="00E140BA">
          <w:rPr>
            <w:webHidden/>
          </w:rPr>
          <w:fldChar w:fldCharType="begin"/>
        </w:r>
        <w:r w:rsidR="00E140BA">
          <w:rPr>
            <w:webHidden/>
          </w:rPr>
          <w:instrText xml:space="preserve"> PAGEREF _Toc136334321 \h </w:instrText>
        </w:r>
        <w:r w:rsidR="00E140BA">
          <w:rPr>
            <w:webHidden/>
          </w:rPr>
        </w:r>
        <w:r w:rsidR="00E140BA">
          <w:rPr>
            <w:webHidden/>
          </w:rPr>
          <w:fldChar w:fldCharType="separate"/>
        </w:r>
        <w:r w:rsidR="00965EE4">
          <w:rPr>
            <w:webHidden/>
          </w:rPr>
          <w:t>5</w:t>
        </w:r>
        <w:r w:rsidR="00E140BA">
          <w:rPr>
            <w:webHidden/>
          </w:rPr>
          <w:fldChar w:fldCharType="end"/>
        </w:r>
      </w:hyperlink>
    </w:p>
    <w:p w14:paraId="73F219A9" w14:textId="09F22072" w:rsidR="00E140BA" w:rsidRDefault="00000000">
      <w:pPr>
        <w:pStyle w:val="11"/>
        <w:rPr>
          <w:rFonts w:asciiTheme="minorHAnsi" w:eastAsiaTheme="minorEastAsia" w:hAnsiTheme="minorHAnsi" w:cstheme="minorBidi"/>
          <w:bCs w:val="0"/>
          <w:kern w:val="2"/>
          <w:sz w:val="22"/>
          <w:szCs w:val="22"/>
          <w:lang w:eastAsia="ru-RU" w:bidi="ar-SA"/>
          <w14:ligatures w14:val="standardContextual"/>
        </w:rPr>
      </w:pPr>
      <w:hyperlink w:anchor="_Toc136334322" w:history="1">
        <w:r w:rsidR="00E140BA" w:rsidRPr="00D932F9">
          <w:rPr>
            <w:rStyle w:val="a5"/>
          </w:rPr>
          <w:t>3.</w:t>
        </w:r>
        <w:r w:rsidR="00E140BA">
          <w:rPr>
            <w:rFonts w:asciiTheme="minorHAnsi" w:eastAsiaTheme="minorEastAsia" w:hAnsiTheme="minorHAnsi" w:cstheme="minorBidi"/>
            <w:bCs w:val="0"/>
            <w:kern w:val="2"/>
            <w:sz w:val="22"/>
            <w:szCs w:val="22"/>
            <w:lang w:eastAsia="ru-RU" w:bidi="ar-SA"/>
            <w14:ligatures w14:val="standardContextual"/>
          </w:rPr>
          <w:tab/>
        </w:r>
        <w:r w:rsidR="00E140BA" w:rsidRPr="00D932F9">
          <w:rPr>
            <w:rStyle w:val="a5"/>
          </w:rPr>
          <w:t>Объем и цели Плана управления окружающей и социальной средой</w:t>
        </w:r>
        <w:r w:rsidR="00E140BA">
          <w:rPr>
            <w:webHidden/>
          </w:rPr>
          <w:tab/>
        </w:r>
        <w:r w:rsidR="00E140BA">
          <w:rPr>
            <w:webHidden/>
          </w:rPr>
          <w:fldChar w:fldCharType="begin"/>
        </w:r>
        <w:r w:rsidR="00E140BA">
          <w:rPr>
            <w:webHidden/>
          </w:rPr>
          <w:instrText xml:space="preserve"> PAGEREF _Toc136334322 \h </w:instrText>
        </w:r>
        <w:r w:rsidR="00E140BA">
          <w:rPr>
            <w:webHidden/>
          </w:rPr>
        </w:r>
        <w:r w:rsidR="00E140BA">
          <w:rPr>
            <w:webHidden/>
          </w:rPr>
          <w:fldChar w:fldCharType="separate"/>
        </w:r>
        <w:r w:rsidR="00965EE4">
          <w:rPr>
            <w:webHidden/>
          </w:rPr>
          <w:t>6</w:t>
        </w:r>
        <w:r w:rsidR="00E140BA">
          <w:rPr>
            <w:webHidden/>
          </w:rPr>
          <w:fldChar w:fldCharType="end"/>
        </w:r>
      </w:hyperlink>
    </w:p>
    <w:p w14:paraId="29CF5EDC" w14:textId="3543C3A6" w:rsidR="00E140BA" w:rsidRDefault="00000000">
      <w:pPr>
        <w:pStyle w:val="11"/>
        <w:rPr>
          <w:rFonts w:asciiTheme="minorHAnsi" w:eastAsiaTheme="minorEastAsia" w:hAnsiTheme="minorHAnsi" w:cstheme="minorBidi"/>
          <w:bCs w:val="0"/>
          <w:kern w:val="2"/>
          <w:sz w:val="22"/>
          <w:szCs w:val="22"/>
          <w:lang w:eastAsia="ru-RU" w:bidi="ar-SA"/>
          <w14:ligatures w14:val="standardContextual"/>
        </w:rPr>
      </w:pPr>
      <w:hyperlink w:anchor="_Toc136334323" w:history="1">
        <w:r w:rsidR="00E140BA" w:rsidRPr="00D932F9">
          <w:rPr>
            <w:rStyle w:val="a5"/>
          </w:rPr>
          <w:t>4.</w:t>
        </w:r>
        <w:r w:rsidR="00E140BA">
          <w:rPr>
            <w:rFonts w:asciiTheme="minorHAnsi" w:eastAsiaTheme="minorEastAsia" w:hAnsiTheme="minorHAnsi" w:cstheme="minorBidi"/>
            <w:bCs w:val="0"/>
            <w:kern w:val="2"/>
            <w:sz w:val="22"/>
            <w:szCs w:val="22"/>
            <w:lang w:eastAsia="ru-RU" w:bidi="ar-SA"/>
            <w14:ligatures w14:val="standardContextual"/>
          </w:rPr>
          <w:tab/>
        </w:r>
        <w:r w:rsidR="00E140BA" w:rsidRPr="00D932F9">
          <w:rPr>
            <w:rStyle w:val="a5"/>
          </w:rPr>
          <w:t>Демографическая информация и характеристика ОДС</w:t>
        </w:r>
        <w:r w:rsidR="00E140BA">
          <w:rPr>
            <w:webHidden/>
          </w:rPr>
          <w:tab/>
        </w:r>
        <w:r w:rsidR="00E140BA">
          <w:rPr>
            <w:webHidden/>
          </w:rPr>
          <w:fldChar w:fldCharType="begin"/>
        </w:r>
        <w:r w:rsidR="00E140BA">
          <w:rPr>
            <w:webHidden/>
          </w:rPr>
          <w:instrText xml:space="preserve"> PAGEREF _Toc136334323 \h </w:instrText>
        </w:r>
        <w:r w:rsidR="00E140BA">
          <w:rPr>
            <w:webHidden/>
          </w:rPr>
        </w:r>
        <w:r w:rsidR="00E140BA">
          <w:rPr>
            <w:webHidden/>
          </w:rPr>
          <w:fldChar w:fldCharType="separate"/>
        </w:r>
        <w:r w:rsidR="00965EE4">
          <w:rPr>
            <w:webHidden/>
          </w:rPr>
          <w:t>7</w:t>
        </w:r>
        <w:r w:rsidR="00E140BA">
          <w:rPr>
            <w:webHidden/>
          </w:rPr>
          <w:fldChar w:fldCharType="end"/>
        </w:r>
      </w:hyperlink>
    </w:p>
    <w:p w14:paraId="1376D825" w14:textId="70D05E93" w:rsidR="00E140BA" w:rsidRDefault="00000000">
      <w:pPr>
        <w:pStyle w:val="11"/>
        <w:rPr>
          <w:rFonts w:asciiTheme="minorHAnsi" w:eastAsiaTheme="minorEastAsia" w:hAnsiTheme="minorHAnsi" w:cstheme="minorBidi"/>
          <w:bCs w:val="0"/>
          <w:kern w:val="2"/>
          <w:sz w:val="22"/>
          <w:szCs w:val="22"/>
          <w:lang w:eastAsia="ru-RU" w:bidi="ar-SA"/>
          <w14:ligatures w14:val="standardContextual"/>
        </w:rPr>
      </w:pPr>
      <w:hyperlink w:anchor="_Toc136334324" w:history="1">
        <w:r w:rsidR="00E140BA" w:rsidRPr="00D932F9">
          <w:rPr>
            <w:rStyle w:val="a5"/>
          </w:rPr>
          <w:t>5. Законодательная база Кыргызской Республики</w:t>
        </w:r>
        <w:r w:rsidR="00E140BA">
          <w:rPr>
            <w:webHidden/>
          </w:rPr>
          <w:tab/>
        </w:r>
        <w:r w:rsidR="00E140BA">
          <w:rPr>
            <w:webHidden/>
          </w:rPr>
          <w:fldChar w:fldCharType="begin"/>
        </w:r>
        <w:r w:rsidR="00E140BA">
          <w:rPr>
            <w:webHidden/>
          </w:rPr>
          <w:instrText xml:space="preserve"> PAGEREF _Toc136334324 \h </w:instrText>
        </w:r>
        <w:r w:rsidR="00E140BA">
          <w:rPr>
            <w:webHidden/>
          </w:rPr>
        </w:r>
        <w:r w:rsidR="00E140BA">
          <w:rPr>
            <w:webHidden/>
          </w:rPr>
          <w:fldChar w:fldCharType="separate"/>
        </w:r>
        <w:r w:rsidR="00965EE4">
          <w:rPr>
            <w:webHidden/>
          </w:rPr>
          <w:t>8</w:t>
        </w:r>
        <w:r w:rsidR="00E140BA">
          <w:rPr>
            <w:webHidden/>
          </w:rPr>
          <w:fldChar w:fldCharType="end"/>
        </w:r>
      </w:hyperlink>
    </w:p>
    <w:p w14:paraId="514EBC16" w14:textId="16736D9D" w:rsidR="00E140BA" w:rsidRDefault="00000000">
      <w:pPr>
        <w:pStyle w:val="21"/>
        <w:rPr>
          <w:rFonts w:asciiTheme="minorHAnsi" w:eastAsiaTheme="minorEastAsia" w:hAnsiTheme="minorHAnsi" w:cstheme="minorBidi"/>
          <w:kern w:val="2"/>
          <w:sz w:val="22"/>
          <w:szCs w:val="22"/>
          <w:lang w:eastAsia="ru-RU" w:bidi="ar-SA"/>
          <w14:ligatures w14:val="standardContextual"/>
        </w:rPr>
      </w:pPr>
      <w:hyperlink w:anchor="_Toc136334325" w:history="1">
        <w:r w:rsidR="00E140BA" w:rsidRPr="00D932F9">
          <w:rPr>
            <w:rStyle w:val="a5"/>
            <w:b/>
          </w:rPr>
          <w:t>5.1 Социально-экологические стандарты ВБ</w:t>
        </w:r>
        <w:r w:rsidR="00E140BA">
          <w:rPr>
            <w:webHidden/>
          </w:rPr>
          <w:tab/>
        </w:r>
        <w:r w:rsidR="00E140BA">
          <w:rPr>
            <w:webHidden/>
          </w:rPr>
          <w:fldChar w:fldCharType="begin"/>
        </w:r>
        <w:r w:rsidR="00E140BA">
          <w:rPr>
            <w:webHidden/>
          </w:rPr>
          <w:instrText xml:space="preserve"> PAGEREF _Toc136334325 \h </w:instrText>
        </w:r>
        <w:r w:rsidR="00E140BA">
          <w:rPr>
            <w:webHidden/>
          </w:rPr>
        </w:r>
        <w:r w:rsidR="00E140BA">
          <w:rPr>
            <w:webHidden/>
          </w:rPr>
          <w:fldChar w:fldCharType="separate"/>
        </w:r>
        <w:r w:rsidR="00965EE4">
          <w:rPr>
            <w:webHidden/>
          </w:rPr>
          <w:t>8</w:t>
        </w:r>
        <w:r w:rsidR="00E140BA">
          <w:rPr>
            <w:webHidden/>
          </w:rPr>
          <w:fldChar w:fldCharType="end"/>
        </w:r>
      </w:hyperlink>
    </w:p>
    <w:p w14:paraId="54927E1E" w14:textId="5F6B93F6" w:rsidR="00E140BA" w:rsidRDefault="00000000">
      <w:pPr>
        <w:pStyle w:val="11"/>
      </w:pPr>
      <w:hyperlink w:anchor="_Toc136334326" w:history="1">
        <w:r w:rsidR="00E140BA" w:rsidRPr="00D932F9">
          <w:rPr>
            <w:rStyle w:val="a5"/>
            <w:lang w:eastAsia="ru-RU"/>
          </w:rPr>
          <w:t>6. Описание видов проектных работ</w:t>
        </w:r>
        <w:r w:rsidR="00E140BA">
          <w:rPr>
            <w:webHidden/>
          </w:rPr>
          <w:tab/>
        </w:r>
        <w:r w:rsidR="00E140BA">
          <w:rPr>
            <w:webHidden/>
          </w:rPr>
          <w:fldChar w:fldCharType="begin"/>
        </w:r>
        <w:r w:rsidR="00E140BA">
          <w:rPr>
            <w:webHidden/>
          </w:rPr>
          <w:instrText xml:space="preserve"> PAGEREF _Toc136334326 \h </w:instrText>
        </w:r>
        <w:r w:rsidR="00E140BA">
          <w:rPr>
            <w:webHidden/>
          </w:rPr>
        </w:r>
        <w:r w:rsidR="00E140BA">
          <w:rPr>
            <w:webHidden/>
          </w:rPr>
          <w:fldChar w:fldCharType="separate"/>
        </w:r>
        <w:r w:rsidR="00965EE4">
          <w:rPr>
            <w:webHidden/>
          </w:rPr>
          <w:t>9</w:t>
        </w:r>
        <w:r w:rsidR="00E140BA">
          <w:rPr>
            <w:webHidden/>
          </w:rPr>
          <w:fldChar w:fldCharType="end"/>
        </w:r>
      </w:hyperlink>
    </w:p>
    <w:p w14:paraId="20E31CE2" w14:textId="00152C49" w:rsidR="006A20D5" w:rsidRPr="006A20D5" w:rsidRDefault="006A20D5" w:rsidP="006A20D5">
      <w:pPr>
        <w:rPr>
          <w:noProof/>
          <w:lang w:bidi="he-IL"/>
        </w:rPr>
      </w:pPr>
      <w:r w:rsidRPr="006A20D5">
        <w:rPr>
          <w:b w:val="0"/>
          <w:bCs/>
          <w:noProof/>
          <w:lang w:bidi="he-IL"/>
        </w:rPr>
        <w:t>7.</w:t>
      </w:r>
      <w:r>
        <w:rPr>
          <w:noProof/>
          <w:lang w:bidi="he-IL"/>
        </w:rPr>
        <w:t xml:space="preserve"> </w:t>
      </w:r>
      <w:r w:rsidRPr="006A20D5">
        <w:rPr>
          <w:b w:val="0"/>
          <w:bCs/>
          <w:noProof/>
          <w:lang w:bidi="he-IL"/>
        </w:rPr>
        <w:t>Экологический и социальный скрининг…………………………………………</w:t>
      </w:r>
      <w:r>
        <w:rPr>
          <w:b w:val="0"/>
          <w:bCs/>
          <w:noProof/>
          <w:lang w:bidi="he-IL"/>
        </w:rPr>
        <w:t>…..</w:t>
      </w:r>
      <w:r w:rsidRPr="006A20D5">
        <w:rPr>
          <w:b w:val="0"/>
          <w:bCs/>
          <w:noProof/>
          <w:lang w:bidi="he-IL"/>
        </w:rPr>
        <w:t>…</w:t>
      </w:r>
      <w:r>
        <w:rPr>
          <w:b w:val="0"/>
          <w:bCs/>
          <w:noProof/>
          <w:lang w:bidi="he-IL"/>
        </w:rPr>
        <w:t>…..</w:t>
      </w:r>
      <w:r>
        <w:rPr>
          <w:b w:val="0"/>
          <w:bCs/>
          <w:noProof/>
          <w:webHidden/>
          <w:lang w:bidi="he-IL"/>
        </w:rPr>
        <w:t>12</w:t>
      </w:r>
    </w:p>
    <w:p w14:paraId="12FD34D8" w14:textId="0BF03FFA" w:rsidR="00E140BA" w:rsidRDefault="00000000">
      <w:pPr>
        <w:pStyle w:val="11"/>
        <w:rPr>
          <w:rFonts w:asciiTheme="minorHAnsi" w:eastAsiaTheme="minorEastAsia" w:hAnsiTheme="minorHAnsi" w:cstheme="minorBidi"/>
          <w:bCs w:val="0"/>
          <w:kern w:val="2"/>
          <w:sz w:val="22"/>
          <w:szCs w:val="22"/>
          <w:lang w:eastAsia="ru-RU" w:bidi="ar-SA"/>
          <w14:ligatures w14:val="standardContextual"/>
        </w:rPr>
      </w:pPr>
      <w:hyperlink w:anchor="_Toc136334327" w:history="1">
        <w:r w:rsidR="00E140BA" w:rsidRPr="00D932F9">
          <w:rPr>
            <w:rStyle w:val="a5"/>
          </w:rPr>
          <w:t>8. Меры по смягчению экологических и социальных рисков</w:t>
        </w:r>
        <w:r w:rsidR="00E140BA">
          <w:rPr>
            <w:webHidden/>
          </w:rPr>
          <w:tab/>
        </w:r>
        <w:r w:rsidR="00E140BA">
          <w:rPr>
            <w:webHidden/>
          </w:rPr>
          <w:fldChar w:fldCharType="begin"/>
        </w:r>
        <w:r w:rsidR="00E140BA">
          <w:rPr>
            <w:webHidden/>
          </w:rPr>
          <w:instrText xml:space="preserve"> PAGEREF _Toc136334327 \h </w:instrText>
        </w:r>
        <w:r w:rsidR="00E140BA">
          <w:rPr>
            <w:webHidden/>
          </w:rPr>
        </w:r>
        <w:r w:rsidR="00E140BA">
          <w:rPr>
            <w:webHidden/>
          </w:rPr>
          <w:fldChar w:fldCharType="separate"/>
        </w:r>
        <w:r w:rsidR="00965EE4">
          <w:rPr>
            <w:webHidden/>
          </w:rPr>
          <w:t>14</w:t>
        </w:r>
        <w:r w:rsidR="00E140BA">
          <w:rPr>
            <w:webHidden/>
          </w:rPr>
          <w:fldChar w:fldCharType="end"/>
        </w:r>
      </w:hyperlink>
    </w:p>
    <w:p w14:paraId="16E1042F" w14:textId="3C7ACDDD" w:rsidR="00E140BA" w:rsidRDefault="00000000">
      <w:pPr>
        <w:pStyle w:val="11"/>
        <w:rPr>
          <w:rFonts w:asciiTheme="minorHAnsi" w:eastAsiaTheme="minorEastAsia" w:hAnsiTheme="minorHAnsi" w:cstheme="minorBidi"/>
          <w:bCs w:val="0"/>
          <w:kern w:val="2"/>
          <w:sz w:val="22"/>
          <w:szCs w:val="22"/>
          <w:lang w:eastAsia="ru-RU" w:bidi="ar-SA"/>
          <w14:ligatures w14:val="standardContextual"/>
        </w:rPr>
      </w:pPr>
      <w:hyperlink w:anchor="_Toc136334328" w:history="1">
        <w:r w:rsidR="00E140BA" w:rsidRPr="00D932F9">
          <w:rPr>
            <w:rStyle w:val="a5"/>
          </w:rPr>
          <w:t>9. План управления окружающей и социальной средой</w:t>
        </w:r>
        <w:r w:rsidR="00E140BA">
          <w:rPr>
            <w:webHidden/>
          </w:rPr>
          <w:tab/>
        </w:r>
        <w:r w:rsidR="00E140BA">
          <w:rPr>
            <w:webHidden/>
          </w:rPr>
          <w:fldChar w:fldCharType="begin"/>
        </w:r>
        <w:r w:rsidR="00E140BA">
          <w:rPr>
            <w:webHidden/>
          </w:rPr>
          <w:instrText xml:space="preserve"> PAGEREF _Toc136334328 \h </w:instrText>
        </w:r>
        <w:r w:rsidR="00E140BA">
          <w:rPr>
            <w:webHidden/>
          </w:rPr>
        </w:r>
        <w:r w:rsidR="00E140BA">
          <w:rPr>
            <w:webHidden/>
          </w:rPr>
          <w:fldChar w:fldCharType="separate"/>
        </w:r>
        <w:r w:rsidR="00965EE4">
          <w:rPr>
            <w:webHidden/>
          </w:rPr>
          <w:t>18</w:t>
        </w:r>
        <w:r w:rsidR="00E140BA">
          <w:rPr>
            <w:webHidden/>
          </w:rPr>
          <w:fldChar w:fldCharType="end"/>
        </w:r>
      </w:hyperlink>
    </w:p>
    <w:p w14:paraId="516A3E03" w14:textId="0B74AECC" w:rsidR="00E140BA" w:rsidRDefault="00000000">
      <w:pPr>
        <w:pStyle w:val="11"/>
        <w:rPr>
          <w:rFonts w:asciiTheme="minorHAnsi" w:eastAsiaTheme="minorEastAsia" w:hAnsiTheme="minorHAnsi" w:cstheme="minorBidi"/>
          <w:bCs w:val="0"/>
          <w:kern w:val="2"/>
          <w:sz w:val="22"/>
          <w:szCs w:val="22"/>
          <w:lang w:eastAsia="ru-RU" w:bidi="ar-SA"/>
          <w14:ligatures w14:val="standardContextual"/>
        </w:rPr>
      </w:pPr>
      <w:hyperlink w:anchor="_Toc136334329" w:history="1">
        <w:r w:rsidR="00E140BA" w:rsidRPr="00D932F9">
          <w:rPr>
            <w:rStyle w:val="a5"/>
          </w:rPr>
          <w:t>10. План мониторинга</w:t>
        </w:r>
        <w:r w:rsidR="00E140BA">
          <w:rPr>
            <w:webHidden/>
          </w:rPr>
          <w:tab/>
        </w:r>
        <w:r w:rsidR="00E140BA">
          <w:rPr>
            <w:webHidden/>
          </w:rPr>
          <w:fldChar w:fldCharType="begin"/>
        </w:r>
        <w:r w:rsidR="00E140BA">
          <w:rPr>
            <w:webHidden/>
          </w:rPr>
          <w:instrText xml:space="preserve"> PAGEREF _Toc136334329 \h </w:instrText>
        </w:r>
        <w:r w:rsidR="00E140BA">
          <w:rPr>
            <w:webHidden/>
          </w:rPr>
        </w:r>
        <w:r w:rsidR="00E140BA">
          <w:rPr>
            <w:webHidden/>
          </w:rPr>
          <w:fldChar w:fldCharType="separate"/>
        </w:r>
        <w:r w:rsidR="00965EE4">
          <w:rPr>
            <w:webHidden/>
          </w:rPr>
          <w:t>24</w:t>
        </w:r>
        <w:r w:rsidR="00E140BA">
          <w:rPr>
            <w:webHidden/>
          </w:rPr>
          <w:fldChar w:fldCharType="end"/>
        </w:r>
      </w:hyperlink>
    </w:p>
    <w:p w14:paraId="73D9E91B" w14:textId="5ABE39F4" w:rsidR="00E140BA" w:rsidRDefault="00000000">
      <w:pPr>
        <w:pStyle w:val="11"/>
        <w:rPr>
          <w:rFonts w:asciiTheme="minorHAnsi" w:eastAsiaTheme="minorEastAsia" w:hAnsiTheme="minorHAnsi" w:cstheme="minorBidi"/>
          <w:bCs w:val="0"/>
          <w:kern w:val="2"/>
          <w:sz w:val="22"/>
          <w:szCs w:val="22"/>
          <w:lang w:eastAsia="ru-RU" w:bidi="ar-SA"/>
          <w14:ligatures w14:val="standardContextual"/>
        </w:rPr>
      </w:pPr>
      <w:hyperlink w:anchor="_Toc136334330" w:history="1">
        <w:r w:rsidR="00E140BA" w:rsidRPr="00D932F9">
          <w:rPr>
            <w:rStyle w:val="a5"/>
          </w:rPr>
          <w:t>11. Информирование и привлечение заинтересованных сторон. Общественные консультации.</w:t>
        </w:r>
        <w:r w:rsidR="00E140BA">
          <w:rPr>
            <w:webHidden/>
          </w:rPr>
          <w:tab/>
        </w:r>
        <w:r w:rsidR="00E140BA">
          <w:rPr>
            <w:webHidden/>
          </w:rPr>
          <w:fldChar w:fldCharType="begin"/>
        </w:r>
        <w:r w:rsidR="00E140BA">
          <w:rPr>
            <w:webHidden/>
          </w:rPr>
          <w:instrText xml:space="preserve"> PAGEREF _Toc136334330 \h </w:instrText>
        </w:r>
        <w:r w:rsidR="00E140BA">
          <w:rPr>
            <w:webHidden/>
          </w:rPr>
        </w:r>
        <w:r w:rsidR="00E140BA">
          <w:rPr>
            <w:webHidden/>
          </w:rPr>
          <w:fldChar w:fldCharType="separate"/>
        </w:r>
        <w:r w:rsidR="00965EE4">
          <w:rPr>
            <w:webHidden/>
          </w:rPr>
          <w:t>27</w:t>
        </w:r>
        <w:r w:rsidR="00E140BA">
          <w:rPr>
            <w:webHidden/>
          </w:rPr>
          <w:fldChar w:fldCharType="end"/>
        </w:r>
      </w:hyperlink>
    </w:p>
    <w:p w14:paraId="09D09FDB" w14:textId="04D3BD2C" w:rsidR="00E140BA" w:rsidRDefault="00000000">
      <w:pPr>
        <w:pStyle w:val="11"/>
        <w:rPr>
          <w:rFonts w:asciiTheme="minorHAnsi" w:eastAsiaTheme="minorEastAsia" w:hAnsiTheme="minorHAnsi" w:cstheme="minorBidi"/>
          <w:bCs w:val="0"/>
          <w:kern w:val="2"/>
          <w:sz w:val="22"/>
          <w:szCs w:val="22"/>
          <w:lang w:eastAsia="ru-RU" w:bidi="ar-SA"/>
          <w14:ligatures w14:val="standardContextual"/>
        </w:rPr>
      </w:pPr>
      <w:hyperlink w:anchor="_Toc136334331" w:history="1">
        <w:r w:rsidR="00E140BA" w:rsidRPr="00D932F9">
          <w:rPr>
            <w:rStyle w:val="a5"/>
          </w:rPr>
          <w:t>12. Механизм рассмотрения жалоб</w:t>
        </w:r>
        <w:r w:rsidR="00E140BA">
          <w:rPr>
            <w:webHidden/>
          </w:rPr>
          <w:tab/>
        </w:r>
        <w:r w:rsidR="00E140BA">
          <w:rPr>
            <w:webHidden/>
          </w:rPr>
          <w:fldChar w:fldCharType="begin"/>
        </w:r>
        <w:r w:rsidR="00E140BA">
          <w:rPr>
            <w:webHidden/>
          </w:rPr>
          <w:instrText xml:space="preserve"> PAGEREF _Toc136334331 \h </w:instrText>
        </w:r>
        <w:r w:rsidR="00E140BA">
          <w:rPr>
            <w:webHidden/>
          </w:rPr>
        </w:r>
        <w:r w:rsidR="00E140BA">
          <w:rPr>
            <w:webHidden/>
          </w:rPr>
          <w:fldChar w:fldCharType="separate"/>
        </w:r>
        <w:r w:rsidR="00965EE4">
          <w:rPr>
            <w:webHidden/>
          </w:rPr>
          <w:t>27</w:t>
        </w:r>
        <w:r w:rsidR="00E140BA">
          <w:rPr>
            <w:webHidden/>
          </w:rPr>
          <w:fldChar w:fldCharType="end"/>
        </w:r>
      </w:hyperlink>
    </w:p>
    <w:p w14:paraId="23914F87" w14:textId="3FC03EF5" w:rsidR="00E140BA" w:rsidRDefault="00000000">
      <w:pPr>
        <w:pStyle w:val="21"/>
        <w:rPr>
          <w:rFonts w:asciiTheme="minorHAnsi" w:eastAsiaTheme="minorEastAsia" w:hAnsiTheme="minorHAnsi" w:cstheme="minorBidi"/>
          <w:kern w:val="2"/>
          <w:sz w:val="22"/>
          <w:szCs w:val="22"/>
          <w:lang w:eastAsia="ru-RU" w:bidi="ar-SA"/>
          <w14:ligatures w14:val="standardContextual"/>
        </w:rPr>
      </w:pPr>
      <w:hyperlink w:anchor="_Toc136334332" w:history="1">
        <w:r w:rsidR="00E140BA" w:rsidRPr="00D932F9">
          <w:rPr>
            <w:rStyle w:val="a5"/>
            <w:b/>
          </w:rPr>
          <w:t>12.1 Механизм рассмотрения жалоб для работников Проекта</w:t>
        </w:r>
        <w:r w:rsidR="00E140BA">
          <w:rPr>
            <w:webHidden/>
          </w:rPr>
          <w:tab/>
        </w:r>
        <w:r w:rsidR="00E140BA">
          <w:rPr>
            <w:webHidden/>
          </w:rPr>
          <w:fldChar w:fldCharType="begin"/>
        </w:r>
        <w:r w:rsidR="00E140BA">
          <w:rPr>
            <w:webHidden/>
          </w:rPr>
          <w:instrText xml:space="preserve"> PAGEREF _Toc136334332 \h </w:instrText>
        </w:r>
        <w:r w:rsidR="00E140BA">
          <w:rPr>
            <w:webHidden/>
          </w:rPr>
        </w:r>
        <w:r w:rsidR="00E140BA">
          <w:rPr>
            <w:webHidden/>
          </w:rPr>
          <w:fldChar w:fldCharType="separate"/>
        </w:r>
        <w:r w:rsidR="00965EE4">
          <w:rPr>
            <w:webHidden/>
          </w:rPr>
          <w:t>28</w:t>
        </w:r>
        <w:r w:rsidR="00E140BA">
          <w:rPr>
            <w:webHidden/>
          </w:rPr>
          <w:fldChar w:fldCharType="end"/>
        </w:r>
      </w:hyperlink>
    </w:p>
    <w:p w14:paraId="18A4C603" w14:textId="57FCB788" w:rsidR="00E140BA" w:rsidRDefault="00000000">
      <w:pPr>
        <w:pStyle w:val="21"/>
        <w:rPr>
          <w:rFonts w:asciiTheme="minorHAnsi" w:eastAsiaTheme="minorEastAsia" w:hAnsiTheme="minorHAnsi" w:cstheme="minorBidi"/>
          <w:kern w:val="2"/>
          <w:sz w:val="22"/>
          <w:szCs w:val="22"/>
          <w:lang w:eastAsia="ru-RU" w:bidi="ar-SA"/>
          <w14:ligatures w14:val="standardContextual"/>
        </w:rPr>
      </w:pPr>
      <w:hyperlink w:anchor="_Toc136334333" w:history="1">
        <w:r w:rsidR="00E140BA" w:rsidRPr="00D932F9">
          <w:rPr>
            <w:rStyle w:val="a5"/>
            <w:b/>
          </w:rPr>
          <w:t>12.2 Деликатные жалобы</w:t>
        </w:r>
        <w:r w:rsidR="00E140BA">
          <w:rPr>
            <w:webHidden/>
          </w:rPr>
          <w:tab/>
        </w:r>
        <w:r w:rsidR="00E140BA">
          <w:rPr>
            <w:webHidden/>
          </w:rPr>
          <w:fldChar w:fldCharType="begin"/>
        </w:r>
        <w:r w:rsidR="00E140BA">
          <w:rPr>
            <w:webHidden/>
          </w:rPr>
          <w:instrText xml:space="preserve"> PAGEREF _Toc136334333 \h </w:instrText>
        </w:r>
        <w:r w:rsidR="00E140BA">
          <w:rPr>
            <w:webHidden/>
          </w:rPr>
        </w:r>
        <w:r w:rsidR="00E140BA">
          <w:rPr>
            <w:webHidden/>
          </w:rPr>
          <w:fldChar w:fldCharType="separate"/>
        </w:r>
        <w:r w:rsidR="00965EE4">
          <w:rPr>
            <w:webHidden/>
          </w:rPr>
          <w:t>29</w:t>
        </w:r>
        <w:r w:rsidR="00E140BA">
          <w:rPr>
            <w:webHidden/>
          </w:rPr>
          <w:fldChar w:fldCharType="end"/>
        </w:r>
      </w:hyperlink>
    </w:p>
    <w:p w14:paraId="044D1E03" w14:textId="2804C483" w:rsidR="00E140BA" w:rsidRDefault="00000000">
      <w:pPr>
        <w:pStyle w:val="11"/>
        <w:rPr>
          <w:rFonts w:asciiTheme="minorHAnsi" w:eastAsiaTheme="minorEastAsia" w:hAnsiTheme="minorHAnsi" w:cstheme="minorBidi"/>
          <w:bCs w:val="0"/>
          <w:kern w:val="2"/>
          <w:sz w:val="22"/>
          <w:szCs w:val="22"/>
          <w:lang w:eastAsia="ru-RU" w:bidi="ar-SA"/>
          <w14:ligatures w14:val="standardContextual"/>
        </w:rPr>
      </w:pPr>
      <w:hyperlink w:anchor="_Toc136334334" w:history="1">
        <w:r w:rsidR="00E140BA" w:rsidRPr="00D932F9">
          <w:rPr>
            <w:rStyle w:val="a5"/>
          </w:rPr>
          <w:t>13. Мониторинг и отчетность</w:t>
        </w:r>
        <w:r w:rsidR="00E140BA">
          <w:rPr>
            <w:webHidden/>
          </w:rPr>
          <w:tab/>
        </w:r>
        <w:r w:rsidR="00E140BA">
          <w:rPr>
            <w:webHidden/>
          </w:rPr>
          <w:fldChar w:fldCharType="begin"/>
        </w:r>
        <w:r w:rsidR="00E140BA">
          <w:rPr>
            <w:webHidden/>
          </w:rPr>
          <w:instrText xml:space="preserve"> PAGEREF _Toc136334334 \h </w:instrText>
        </w:r>
        <w:r w:rsidR="00E140BA">
          <w:rPr>
            <w:webHidden/>
          </w:rPr>
        </w:r>
        <w:r w:rsidR="00E140BA">
          <w:rPr>
            <w:webHidden/>
          </w:rPr>
          <w:fldChar w:fldCharType="separate"/>
        </w:r>
        <w:r w:rsidR="00965EE4">
          <w:rPr>
            <w:webHidden/>
          </w:rPr>
          <w:t>29</w:t>
        </w:r>
        <w:r w:rsidR="00E140BA">
          <w:rPr>
            <w:webHidden/>
          </w:rPr>
          <w:fldChar w:fldCharType="end"/>
        </w:r>
      </w:hyperlink>
    </w:p>
    <w:p w14:paraId="1D85000E" w14:textId="10CA0FE3" w:rsidR="00E140BA" w:rsidRDefault="00000000">
      <w:pPr>
        <w:pStyle w:val="11"/>
        <w:rPr>
          <w:rFonts w:asciiTheme="minorHAnsi" w:eastAsiaTheme="minorEastAsia" w:hAnsiTheme="minorHAnsi" w:cstheme="minorBidi"/>
          <w:bCs w:val="0"/>
          <w:kern w:val="2"/>
          <w:sz w:val="22"/>
          <w:szCs w:val="22"/>
          <w:lang w:eastAsia="ru-RU" w:bidi="ar-SA"/>
          <w14:ligatures w14:val="standardContextual"/>
        </w:rPr>
      </w:pPr>
      <w:hyperlink w:anchor="_Toc136334335" w:history="1">
        <w:r w:rsidR="00E140BA" w:rsidRPr="00D932F9">
          <w:rPr>
            <w:rStyle w:val="a5"/>
            <w:i/>
            <w:lang w:eastAsia="cs-CZ"/>
          </w:rPr>
          <w:t xml:space="preserve">Приложение 1. </w:t>
        </w:r>
        <w:r w:rsidR="00E140BA" w:rsidRPr="00D932F9">
          <w:rPr>
            <w:rStyle w:val="a5"/>
            <w:lang w:eastAsia="cs-CZ"/>
          </w:rPr>
          <w:t>Скрининг социально-экологических рисков и воздействий подпроекта</w:t>
        </w:r>
        <w:r w:rsidR="00E140BA">
          <w:rPr>
            <w:webHidden/>
          </w:rPr>
          <w:tab/>
        </w:r>
        <w:r w:rsidR="00E140BA">
          <w:rPr>
            <w:webHidden/>
          </w:rPr>
          <w:fldChar w:fldCharType="begin"/>
        </w:r>
        <w:r w:rsidR="00E140BA">
          <w:rPr>
            <w:webHidden/>
          </w:rPr>
          <w:instrText xml:space="preserve"> PAGEREF _Toc136334335 \h </w:instrText>
        </w:r>
        <w:r w:rsidR="00E140BA">
          <w:rPr>
            <w:webHidden/>
          </w:rPr>
        </w:r>
        <w:r w:rsidR="00E140BA">
          <w:rPr>
            <w:webHidden/>
          </w:rPr>
          <w:fldChar w:fldCharType="separate"/>
        </w:r>
        <w:r w:rsidR="00965EE4">
          <w:rPr>
            <w:webHidden/>
          </w:rPr>
          <w:t>31</w:t>
        </w:r>
        <w:r w:rsidR="00E140BA">
          <w:rPr>
            <w:webHidden/>
          </w:rPr>
          <w:fldChar w:fldCharType="end"/>
        </w:r>
      </w:hyperlink>
    </w:p>
    <w:p w14:paraId="125FDDF3" w14:textId="1870A8ED" w:rsidR="00E140BA" w:rsidRDefault="00000000">
      <w:pPr>
        <w:pStyle w:val="11"/>
        <w:rPr>
          <w:rFonts w:asciiTheme="minorHAnsi" w:eastAsiaTheme="minorEastAsia" w:hAnsiTheme="minorHAnsi" w:cstheme="minorBidi"/>
          <w:bCs w:val="0"/>
          <w:kern w:val="2"/>
          <w:sz w:val="22"/>
          <w:szCs w:val="22"/>
          <w:lang w:eastAsia="ru-RU" w:bidi="ar-SA"/>
          <w14:ligatures w14:val="standardContextual"/>
        </w:rPr>
      </w:pPr>
      <w:hyperlink w:anchor="_Toc136334336" w:history="1">
        <w:r w:rsidR="00E140BA" w:rsidRPr="00D932F9">
          <w:rPr>
            <w:rStyle w:val="a5"/>
            <w:i/>
          </w:rPr>
          <w:t xml:space="preserve">Приложение 3. </w:t>
        </w:r>
        <w:r w:rsidR="00E140BA" w:rsidRPr="00D932F9">
          <w:rPr>
            <w:rStyle w:val="a5"/>
          </w:rPr>
          <w:t>Образец заявления МРЖ</w:t>
        </w:r>
        <w:r w:rsidR="00E140BA">
          <w:rPr>
            <w:webHidden/>
          </w:rPr>
          <w:tab/>
        </w:r>
        <w:r w:rsidR="00E140BA">
          <w:rPr>
            <w:webHidden/>
          </w:rPr>
          <w:fldChar w:fldCharType="begin"/>
        </w:r>
        <w:r w:rsidR="00E140BA">
          <w:rPr>
            <w:webHidden/>
          </w:rPr>
          <w:instrText xml:space="preserve"> PAGEREF _Toc136334336 \h </w:instrText>
        </w:r>
        <w:r w:rsidR="00E140BA">
          <w:rPr>
            <w:webHidden/>
          </w:rPr>
        </w:r>
        <w:r w:rsidR="00E140BA">
          <w:rPr>
            <w:webHidden/>
          </w:rPr>
          <w:fldChar w:fldCharType="separate"/>
        </w:r>
        <w:r w:rsidR="00965EE4">
          <w:rPr>
            <w:webHidden/>
          </w:rPr>
          <w:t>36</w:t>
        </w:r>
        <w:r w:rsidR="00E140BA">
          <w:rPr>
            <w:webHidden/>
          </w:rPr>
          <w:fldChar w:fldCharType="end"/>
        </w:r>
      </w:hyperlink>
    </w:p>
    <w:p w14:paraId="02D263FC" w14:textId="1A031191" w:rsidR="00E140BA" w:rsidRDefault="00000000">
      <w:pPr>
        <w:pStyle w:val="11"/>
        <w:rPr>
          <w:rFonts w:asciiTheme="minorHAnsi" w:eastAsiaTheme="minorEastAsia" w:hAnsiTheme="minorHAnsi" w:cstheme="minorBidi"/>
          <w:bCs w:val="0"/>
          <w:kern w:val="2"/>
          <w:sz w:val="22"/>
          <w:szCs w:val="22"/>
          <w:lang w:eastAsia="ru-RU" w:bidi="ar-SA"/>
          <w14:ligatures w14:val="standardContextual"/>
        </w:rPr>
      </w:pPr>
      <w:hyperlink w:anchor="_Toc136334337" w:history="1">
        <w:r w:rsidR="00E140BA" w:rsidRPr="00D932F9">
          <w:rPr>
            <w:rStyle w:val="a5"/>
            <w:i/>
          </w:rPr>
          <w:t xml:space="preserve">Приложение 4. </w:t>
        </w:r>
        <w:r w:rsidR="00E140BA" w:rsidRPr="00D932F9">
          <w:rPr>
            <w:rStyle w:val="a5"/>
          </w:rPr>
          <w:t>Меры по предотвращению</w:t>
        </w:r>
        <w:r w:rsidR="00E140BA" w:rsidRPr="00D932F9">
          <w:rPr>
            <w:rStyle w:val="a5"/>
            <w:i/>
          </w:rPr>
          <w:t xml:space="preserve"> </w:t>
        </w:r>
        <w:r w:rsidR="00E140BA" w:rsidRPr="00D932F9">
          <w:rPr>
            <w:rStyle w:val="a5"/>
          </w:rPr>
          <w:t>распространения коронавирусной инфекции COVID-19</w:t>
        </w:r>
        <w:r w:rsidR="00E140BA">
          <w:rPr>
            <w:webHidden/>
          </w:rPr>
          <w:tab/>
        </w:r>
        <w:r w:rsidR="00E140BA">
          <w:rPr>
            <w:webHidden/>
          </w:rPr>
          <w:fldChar w:fldCharType="begin"/>
        </w:r>
        <w:r w:rsidR="00E140BA">
          <w:rPr>
            <w:webHidden/>
          </w:rPr>
          <w:instrText xml:space="preserve"> PAGEREF _Toc136334337 \h </w:instrText>
        </w:r>
        <w:r w:rsidR="00E140BA">
          <w:rPr>
            <w:webHidden/>
          </w:rPr>
        </w:r>
        <w:r w:rsidR="00E140BA">
          <w:rPr>
            <w:webHidden/>
          </w:rPr>
          <w:fldChar w:fldCharType="separate"/>
        </w:r>
        <w:r w:rsidR="00965EE4">
          <w:rPr>
            <w:webHidden/>
          </w:rPr>
          <w:t>37</w:t>
        </w:r>
        <w:r w:rsidR="00E140BA">
          <w:rPr>
            <w:webHidden/>
          </w:rPr>
          <w:fldChar w:fldCharType="end"/>
        </w:r>
      </w:hyperlink>
    </w:p>
    <w:p w14:paraId="5C527092" w14:textId="7054A92A" w:rsidR="00E140BA" w:rsidRDefault="00000000">
      <w:pPr>
        <w:pStyle w:val="11"/>
        <w:rPr>
          <w:rFonts w:asciiTheme="minorHAnsi" w:eastAsiaTheme="minorEastAsia" w:hAnsiTheme="minorHAnsi" w:cstheme="minorBidi"/>
          <w:bCs w:val="0"/>
          <w:kern w:val="2"/>
          <w:sz w:val="22"/>
          <w:szCs w:val="22"/>
          <w:lang w:eastAsia="ru-RU" w:bidi="ar-SA"/>
          <w14:ligatures w14:val="standardContextual"/>
        </w:rPr>
      </w:pPr>
      <w:hyperlink w:anchor="_Toc136334338" w:history="1">
        <w:r w:rsidR="00E140BA" w:rsidRPr="00D932F9">
          <w:rPr>
            <w:rStyle w:val="a5"/>
            <w:i/>
            <w:lang w:eastAsia="cs-CZ"/>
          </w:rPr>
          <w:t xml:space="preserve">Приложение 6. </w:t>
        </w:r>
        <w:r w:rsidR="00E140BA" w:rsidRPr="00D932F9">
          <w:rPr>
            <w:rStyle w:val="a5"/>
            <w:lang w:eastAsia="cs-CZ"/>
          </w:rPr>
          <w:t>Кодекс делового поведения и этики</w:t>
        </w:r>
        <w:r w:rsidR="00E140BA">
          <w:rPr>
            <w:webHidden/>
          </w:rPr>
          <w:tab/>
        </w:r>
        <w:r w:rsidR="00E140BA">
          <w:rPr>
            <w:webHidden/>
          </w:rPr>
          <w:fldChar w:fldCharType="begin"/>
        </w:r>
        <w:r w:rsidR="00E140BA">
          <w:rPr>
            <w:webHidden/>
          </w:rPr>
          <w:instrText xml:space="preserve"> PAGEREF _Toc136334338 \h </w:instrText>
        </w:r>
        <w:r w:rsidR="00E140BA">
          <w:rPr>
            <w:webHidden/>
          </w:rPr>
        </w:r>
        <w:r w:rsidR="00E140BA">
          <w:rPr>
            <w:webHidden/>
          </w:rPr>
          <w:fldChar w:fldCharType="separate"/>
        </w:r>
        <w:r w:rsidR="00965EE4">
          <w:rPr>
            <w:webHidden/>
          </w:rPr>
          <w:t>39</w:t>
        </w:r>
        <w:r w:rsidR="00E140BA">
          <w:rPr>
            <w:webHidden/>
          </w:rPr>
          <w:fldChar w:fldCharType="end"/>
        </w:r>
      </w:hyperlink>
    </w:p>
    <w:p w14:paraId="61B56974" w14:textId="384BC639" w:rsidR="00E140BA" w:rsidRDefault="00000000">
      <w:pPr>
        <w:pStyle w:val="11"/>
        <w:rPr>
          <w:rFonts w:asciiTheme="minorHAnsi" w:eastAsiaTheme="minorEastAsia" w:hAnsiTheme="minorHAnsi" w:cstheme="minorBidi"/>
          <w:bCs w:val="0"/>
          <w:kern w:val="2"/>
          <w:sz w:val="22"/>
          <w:szCs w:val="22"/>
          <w:lang w:eastAsia="ru-RU" w:bidi="ar-SA"/>
          <w14:ligatures w14:val="standardContextual"/>
        </w:rPr>
      </w:pPr>
      <w:hyperlink w:anchor="_Toc136334339" w:history="1">
        <w:r w:rsidR="00E140BA" w:rsidRPr="00D932F9">
          <w:rPr>
            <w:rStyle w:val="a5"/>
            <w:i/>
            <w:lang w:eastAsia="cs-CZ"/>
          </w:rPr>
          <w:t xml:space="preserve">Приложение 7. </w:t>
        </w:r>
        <w:r w:rsidR="00E140BA" w:rsidRPr="00D932F9">
          <w:rPr>
            <w:rStyle w:val="a5"/>
            <w:lang w:eastAsia="cs-CZ"/>
          </w:rPr>
          <w:t>Общественные консультации</w:t>
        </w:r>
        <w:r w:rsidR="00E140BA">
          <w:rPr>
            <w:webHidden/>
          </w:rPr>
          <w:tab/>
        </w:r>
        <w:r w:rsidR="00E140BA">
          <w:rPr>
            <w:webHidden/>
          </w:rPr>
          <w:fldChar w:fldCharType="begin"/>
        </w:r>
        <w:r w:rsidR="00E140BA">
          <w:rPr>
            <w:webHidden/>
          </w:rPr>
          <w:instrText xml:space="preserve"> PAGEREF _Toc136334339 \h </w:instrText>
        </w:r>
        <w:r w:rsidR="00E140BA">
          <w:rPr>
            <w:webHidden/>
          </w:rPr>
        </w:r>
        <w:r w:rsidR="00E140BA">
          <w:rPr>
            <w:webHidden/>
          </w:rPr>
          <w:fldChar w:fldCharType="separate"/>
        </w:r>
        <w:r w:rsidR="00965EE4">
          <w:rPr>
            <w:webHidden/>
          </w:rPr>
          <w:t>43</w:t>
        </w:r>
        <w:r w:rsidR="00E140BA">
          <w:rPr>
            <w:webHidden/>
          </w:rPr>
          <w:fldChar w:fldCharType="end"/>
        </w:r>
      </w:hyperlink>
    </w:p>
    <w:p w14:paraId="790B50EF" w14:textId="079B84E0" w:rsidR="005052F3" w:rsidRPr="00AE2F09" w:rsidRDefault="005052F3" w:rsidP="005052F3">
      <w:pPr>
        <w:jc w:val="both"/>
        <w:rPr>
          <w:rFonts w:ascii="Calibri" w:hAnsi="Calibri"/>
          <w:b w:val="0"/>
          <w:sz w:val="22"/>
        </w:rPr>
      </w:pPr>
      <w:r w:rsidRPr="00733C58">
        <w:rPr>
          <w:bCs/>
          <w:color w:val="FF0000"/>
        </w:rPr>
        <w:fldChar w:fldCharType="end"/>
      </w:r>
    </w:p>
    <w:p w14:paraId="422CD9F7" w14:textId="77777777" w:rsidR="005052F3" w:rsidRDefault="005052F3" w:rsidP="005052F3">
      <w:pPr>
        <w:spacing w:before="60" w:after="0" w:line="240" w:lineRule="auto"/>
        <w:jc w:val="center"/>
        <w:rPr>
          <w:b w:val="0"/>
          <w:bCs/>
          <w:szCs w:val="24"/>
          <w:lang w:bidi="he-IL"/>
        </w:rPr>
      </w:pPr>
    </w:p>
    <w:p w14:paraId="4DB2AF6C" w14:textId="77777777" w:rsidR="005052F3" w:rsidRDefault="005052F3" w:rsidP="005052F3">
      <w:pPr>
        <w:spacing w:before="60" w:after="0" w:line="240" w:lineRule="auto"/>
        <w:jc w:val="center"/>
        <w:rPr>
          <w:b w:val="0"/>
          <w:bCs/>
          <w:szCs w:val="24"/>
          <w:lang w:bidi="he-IL"/>
        </w:rPr>
      </w:pPr>
    </w:p>
    <w:p w14:paraId="5B00A224" w14:textId="77777777" w:rsidR="005052F3" w:rsidRDefault="005052F3" w:rsidP="005052F3">
      <w:pPr>
        <w:spacing w:before="60" w:after="0" w:line="240" w:lineRule="auto"/>
        <w:jc w:val="center"/>
        <w:rPr>
          <w:b w:val="0"/>
          <w:bCs/>
          <w:szCs w:val="24"/>
          <w:lang w:bidi="he-IL"/>
        </w:rPr>
      </w:pPr>
    </w:p>
    <w:p w14:paraId="4F6DBB77" w14:textId="77777777" w:rsidR="00E140BA" w:rsidRDefault="00E140BA" w:rsidP="005052F3">
      <w:pPr>
        <w:spacing w:before="60" w:after="0" w:line="240" w:lineRule="auto"/>
        <w:jc w:val="center"/>
        <w:rPr>
          <w:b w:val="0"/>
          <w:bCs/>
          <w:szCs w:val="24"/>
          <w:lang w:bidi="he-IL"/>
        </w:rPr>
      </w:pPr>
    </w:p>
    <w:p w14:paraId="66BC7D59" w14:textId="77777777" w:rsidR="00E140BA" w:rsidRDefault="00E140BA" w:rsidP="005052F3">
      <w:pPr>
        <w:spacing w:before="60" w:after="0" w:line="240" w:lineRule="auto"/>
        <w:jc w:val="center"/>
        <w:rPr>
          <w:b w:val="0"/>
          <w:bCs/>
          <w:szCs w:val="24"/>
          <w:lang w:bidi="he-IL"/>
        </w:rPr>
      </w:pPr>
    </w:p>
    <w:p w14:paraId="711703F1" w14:textId="77777777" w:rsidR="00E140BA" w:rsidRDefault="00E140BA" w:rsidP="005052F3">
      <w:pPr>
        <w:spacing w:before="60" w:after="0" w:line="240" w:lineRule="auto"/>
        <w:jc w:val="center"/>
        <w:rPr>
          <w:b w:val="0"/>
          <w:bCs/>
          <w:szCs w:val="24"/>
          <w:lang w:bidi="he-IL"/>
        </w:rPr>
      </w:pPr>
    </w:p>
    <w:p w14:paraId="4719D597" w14:textId="77777777" w:rsidR="00E140BA" w:rsidRDefault="00E140BA" w:rsidP="005052F3">
      <w:pPr>
        <w:spacing w:before="60" w:after="0" w:line="240" w:lineRule="auto"/>
        <w:jc w:val="center"/>
        <w:rPr>
          <w:b w:val="0"/>
          <w:bCs/>
          <w:szCs w:val="24"/>
          <w:lang w:bidi="he-IL"/>
        </w:rPr>
      </w:pPr>
    </w:p>
    <w:p w14:paraId="0C7C2428" w14:textId="77777777" w:rsidR="00E140BA" w:rsidRDefault="00E140BA" w:rsidP="005052F3">
      <w:pPr>
        <w:spacing w:before="60" w:after="0" w:line="240" w:lineRule="auto"/>
        <w:jc w:val="center"/>
        <w:rPr>
          <w:b w:val="0"/>
          <w:bCs/>
          <w:szCs w:val="24"/>
          <w:lang w:bidi="he-IL"/>
        </w:rPr>
      </w:pPr>
    </w:p>
    <w:p w14:paraId="0963D47A" w14:textId="77777777" w:rsidR="00E140BA" w:rsidRDefault="00E140BA" w:rsidP="005052F3">
      <w:pPr>
        <w:spacing w:before="60" w:after="0" w:line="240" w:lineRule="auto"/>
        <w:jc w:val="center"/>
        <w:rPr>
          <w:b w:val="0"/>
          <w:bCs/>
          <w:szCs w:val="24"/>
          <w:lang w:bidi="he-IL"/>
        </w:rPr>
      </w:pPr>
    </w:p>
    <w:p w14:paraId="4E3D9F27" w14:textId="77777777" w:rsidR="00E140BA" w:rsidRDefault="00E140BA" w:rsidP="005052F3">
      <w:pPr>
        <w:spacing w:before="60" w:after="0" w:line="240" w:lineRule="auto"/>
        <w:jc w:val="center"/>
        <w:rPr>
          <w:b w:val="0"/>
          <w:bCs/>
          <w:szCs w:val="24"/>
          <w:lang w:bidi="he-IL"/>
        </w:rPr>
      </w:pPr>
    </w:p>
    <w:p w14:paraId="71FD9FEF" w14:textId="77777777" w:rsidR="005052F3" w:rsidRPr="00584CBA" w:rsidRDefault="005052F3" w:rsidP="005052F3">
      <w:pPr>
        <w:spacing w:before="60" w:after="0" w:line="240" w:lineRule="auto"/>
        <w:jc w:val="center"/>
        <w:rPr>
          <w:bCs/>
          <w:szCs w:val="24"/>
          <w:lang w:bidi="he-IL"/>
        </w:rPr>
      </w:pPr>
      <w:r w:rsidRPr="00584CBA">
        <w:rPr>
          <w:bCs/>
          <w:szCs w:val="24"/>
          <w:lang w:bidi="he-IL"/>
        </w:rPr>
        <w:t>СПИСОК СОКРАЩЕНИЙ</w:t>
      </w:r>
    </w:p>
    <w:p w14:paraId="29ED8066" w14:textId="77777777" w:rsidR="005052F3" w:rsidRDefault="005052F3" w:rsidP="005052F3">
      <w:pPr>
        <w:spacing w:before="60" w:after="0" w:line="240" w:lineRule="auto"/>
        <w:jc w:val="center"/>
        <w:rPr>
          <w:b w:val="0"/>
          <w:bCs/>
          <w:szCs w:val="24"/>
          <w:lang w:bidi="he-IL"/>
        </w:rPr>
      </w:pPr>
    </w:p>
    <w:p w14:paraId="1763842D" w14:textId="77777777" w:rsidR="005052F3" w:rsidRPr="00D4365B" w:rsidRDefault="005052F3" w:rsidP="005052F3">
      <w:pPr>
        <w:spacing w:before="60" w:after="0" w:line="240" w:lineRule="auto"/>
        <w:jc w:val="center"/>
        <w:rPr>
          <w:b w:val="0"/>
          <w:bCs/>
          <w:szCs w:val="24"/>
          <w:lang w:bidi="he-IL"/>
        </w:rPr>
      </w:pPr>
    </w:p>
    <w:tbl>
      <w:tblPr>
        <w:tblW w:w="9125" w:type="dxa"/>
        <w:tblInd w:w="339" w:type="dxa"/>
        <w:tblLook w:val="00A0" w:firstRow="1" w:lastRow="0" w:firstColumn="1" w:lastColumn="0" w:noHBand="0" w:noVBand="0"/>
      </w:tblPr>
      <w:tblGrid>
        <w:gridCol w:w="2037"/>
        <w:gridCol w:w="7088"/>
      </w:tblGrid>
      <w:tr w:rsidR="005052F3" w:rsidRPr="00D4365B" w14:paraId="1918C75F" w14:textId="77777777" w:rsidTr="0054043A">
        <w:trPr>
          <w:trHeight w:val="385"/>
        </w:trPr>
        <w:tc>
          <w:tcPr>
            <w:tcW w:w="2037" w:type="dxa"/>
          </w:tcPr>
          <w:p w14:paraId="5FD271E3" w14:textId="77777777" w:rsidR="005052F3" w:rsidRPr="00D4365B" w:rsidRDefault="005052F3" w:rsidP="0054043A">
            <w:pPr>
              <w:spacing w:before="60" w:after="0" w:line="240" w:lineRule="auto"/>
              <w:rPr>
                <w:szCs w:val="24"/>
                <w:lang w:bidi="he-IL"/>
              </w:rPr>
            </w:pPr>
            <w:r w:rsidRPr="00D4365B">
              <w:rPr>
                <w:szCs w:val="24"/>
                <w:lang w:bidi="he-IL"/>
              </w:rPr>
              <w:t>АО</w:t>
            </w:r>
          </w:p>
          <w:p w14:paraId="2767EC81" w14:textId="77777777" w:rsidR="005052F3" w:rsidRPr="00D4365B" w:rsidRDefault="005052F3" w:rsidP="0054043A">
            <w:pPr>
              <w:spacing w:before="60" w:after="0" w:line="240" w:lineRule="auto"/>
              <w:rPr>
                <w:szCs w:val="24"/>
                <w:lang w:bidi="he-IL"/>
              </w:rPr>
            </w:pPr>
            <w:r w:rsidRPr="00D4365B">
              <w:rPr>
                <w:szCs w:val="24"/>
                <w:lang w:bidi="he-IL"/>
              </w:rPr>
              <w:t>АСМ</w:t>
            </w:r>
          </w:p>
        </w:tc>
        <w:tc>
          <w:tcPr>
            <w:tcW w:w="7088" w:type="dxa"/>
          </w:tcPr>
          <w:p w14:paraId="58E8DEF0" w14:textId="77777777" w:rsidR="005052F3" w:rsidRPr="00584CBA" w:rsidRDefault="005052F3" w:rsidP="0054043A">
            <w:pPr>
              <w:spacing w:before="60" w:after="0" w:line="240" w:lineRule="auto"/>
              <w:rPr>
                <w:b w:val="0"/>
                <w:szCs w:val="24"/>
                <w:lang w:bidi="he-IL"/>
              </w:rPr>
            </w:pPr>
            <w:r w:rsidRPr="00584CBA">
              <w:rPr>
                <w:b w:val="0"/>
                <w:szCs w:val="24"/>
                <w:lang w:bidi="he-IL"/>
              </w:rPr>
              <w:t xml:space="preserve">Айыл Окмоту </w:t>
            </w:r>
          </w:p>
          <w:p w14:paraId="78BD815D" w14:textId="77777777" w:rsidR="005052F3" w:rsidRPr="00584CBA" w:rsidRDefault="005052F3" w:rsidP="0054043A">
            <w:pPr>
              <w:spacing w:before="60" w:after="0" w:line="240" w:lineRule="auto"/>
              <w:rPr>
                <w:b w:val="0"/>
                <w:szCs w:val="24"/>
                <w:lang w:bidi="he-IL"/>
              </w:rPr>
            </w:pPr>
            <w:r w:rsidRPr="00584CBA">
              <w:rPr>
                <w:b w:val="0"/>
                <w:szCs w:val="24"/>
                <w:lang w:bidi="he-IL"/>
              </w:rPr>
              <w:t>Асбестосодержащий материал</w:t>
            </w:r>
          </w:p>
        </w:tc>
      </w:tr>
      <w:tr w:rsidR="005052F3" w:rsidRPr="00D4365B" w14:paraId="0CFA6556" w14:textId="77777777" w:rsidTr="0054043A">
        <w:tc>
          <w:tcPr>
            <w:tcW w:w="2037" w:type="dxa"/>
          </w:tcPr>
          <w:p w14:paraId="66A54148" w14:textId="77777777" w:rsidR="005052F3" w:rsidRPr="00D4365B" w:rsidRDefault="005052F3" w:rsidP="0054043A">
            <w:pPr>
              <w:spacing w:before="60" w:after="0" w:line="240" w:lineRule="auto"/>
              <w:rPr>
                <w:szCs w:val="24"/>
                <w:lang w:bidi="he-IL"/>
              </w:rPr>
            </w:pPr>
            <w:r w:rsidRPr="00D4365B">
              <w:rPr>
                <w:szCs w:val="24"/>
                <w:lang w:bidi="he-IL"/>
              </w:rPr>
              <w:t>ВБ</w:t>
            </w:r>
          </w:p>
        </w:tc>
        <w:tc>
          <w:tcPr>
            <w:tcW w:w="7088" w:type="dxa"/>
          </w:tcPr>
          <w:p w14:paraId="6CC642B7" w14:textId="77777777" w:rsidR="005052F3" w:rsidRPr="00584CBA" w:rsidRDefault="005052F3" w:rsidP="0054043A">
            <w:pPr>
              <w:spacing w:before="60" w:after="0" w:line="240" w:lineRule="auto"/>
              <w:rPr>
                <w:b w:val="0"/>
                <w:szCs w:val="24"/>
                <w:lang w:bidi="he-IL"/>
              </w:rPr>
            </w:pPr>
            <w:r w:rsidRPr="00584CBA">
              <w:rPr>
                <w:b w:val="0"/>
                <w:szCs w:val="24"/>
                <w:lang w:bidi="he-IL"/>
              </w:rPr>
              <w:t>Всемирный Банк</w:t>
            </w:r>
          </w:p>
        </w:tc>
      </w:tr>
      <w:tr w:rsidR="005052F3" w:rsidRPr="00D4365B" w14:paraId="6DF7AC11" w14:textId="77777777" w:rsidTr="0054043A">
        <w:tc>
          <w:tcPr>
            <w:tcW w:w="2037" w:type="dxa"/>
          </w:tcPr>
          <w:p w14:paraId="7D0E5BA5" w14:textId="77777777" w:rsidR="005052F3" w:rsidRDefault="005052F3" w:rsidP="0054043A">
            <w:pPr>
              <w:spacing w:before="60" w:after="0" w:line="240" w:lineRule="auto"/>
              <w:rPr>
                <w:szCs w:val="24"/>
                <w:lang w:bidi="he-IL"/>
              </w:rPr>
            </w:pPr>
            <w:r>
              <w:rPr>
                <w:szCs w:val="24"/>
                <w:lang w:bidi="he-IL"/>
              </w:rPr>
              <w:t>ВОР</w:t>
            </w:r>
          </w:p>
          <w:p w14:paraId="2ADECD1E" w14:textId="77777777" w:rsidR="005052F3" w:rsidRPr="00D4365B" w:rsidRDefault="005052F3" w:rsidP="0054043A">
            <w:pPr>
              <w:spacing w:before="60" w:after="0" w:line="240" w:lineRule="auto"/>
              <w:rPr>
                <w:szCs w:val="24"/>
                <w:lang w:bidi="he-IL"/>
              </w:rPr>
            </w:pPr>
            <w:r>
              <w:rPr>
                <w:szCs w:val="24"/>
                <w:lang w:bidi="he-IL"/>
              </w:rPr>
              <w:t>ГН</w:t>
            </w:r>
          </w:p>
        </w:tc>
        <w:tc>
          <w:tcPr>
            <w:tcW w:w="7088" w:type="dxa"/>
          </w:tcPr>
          <w:p w14:paraId="406FBB42" w14:textId="77777777" w:rsidR="005052F3" w:rsidRPr="00584CBA" w:rsidRDefault="005052F3" w:rsidP="0054043A">
            <w:pPr>
              <w:spacing w:before="60" w:after="0" w:line="240" w:lineRule="auto"/>
              <w:rPr>
                <w:b w:val="0"/>
                <w:szCs w:val="24"/>
                <w:lang w:bidi="he-IL"/>
              </w:rPr>
            </w:pPr>
            <w:r w:rsidRPr="00584CBA">
              <w:rPr>
                <w:b w:val="0"/>
                <w:szCs w:val="24"/>
                <w:lang w:bidi="he-IL"/>
              </w:rPr>
              <w:t>Ведомость объемов работ</w:t>
            </w:r>
          </w:p>
          <w:p w14:paraId="196FB822" w14:textId="77777777" w:rsidR="005052F3" w:rsidRPr="00584CBA" w:rsidRDefault="005052F3" w:rsidP="0054043A">
            <w:pPr>
              <w:spacing w:before="60" w:after="0" w:line="240" w:lineRule="auto"/>
              <w:rPr>
                <w:b w:val="0"/>
                <w:szCs w:val="24"/>
                <w:lang w:bidi="he-IL"/>
              </w:rPr>
            </w:pPr>
            <w:r w:rsidRPr="00584CBA">
              <w:rPr>
                <w:b w:val="0"/>
                <w:szCs w:val="24"/>
                <w:lang w:bidi="he-IL"/>
              </w:rPr>
              <w:t>Гендерное насилие</w:t>
            </w:r>
          </w:p>
        </w:tc>
      </w:tr>
      <w:tr w:rsidR="005052F3" w:rsidRPr="00D4365B" w14:paraId="51F70FFA" w14:textId="77777777" w:rsidTr="0054043A">
        <w:tc>
          <w:tcPr>
            <w:tcW w:w="2037" w:type="dxa"/>
          </w:tcPr>
          <w:p w14:paraId="5190FF76" w14:textId="77777777" w:rsidR="005052F3" w:rsidRDefault="005052F3" w:rsidP="0054043A">
            <w:pPr>
              <w:spacing w:before="60" w:after="0" w:line="240" w:lineRule="auto"/>
              <w:rPr>
                <w:szCs w:val="24"/>
                <w:lang w:bidi="he-IL"/>
              </w:rPr>
            </w:pPr>
            <w:r w:rsidRPr="00D4365B">
              <w:rPr>
                <w:szCs w:val="24"/>
                <w:lang w:bidi="he-IL"/>
              </w:rPr>
              <w:t>ГСМ</w:t>
            </w:r>
          </w:p>
          <w:p w14:paraId="42A5324D" w14:textId="77777777" w:rsidR="005052F3" w:rsidRPr="00D4365B" w:rsidRDefault="005052F3" w:rsidP="0054043A">
            <w:pPr>
              <w:spacing w:before="60" w:after="0" w:line="240" w:lineRule="auto"/>
              <w:rPr>
                <w:szCs w:val="24"/>
                <w:lang w:bidi="he-IL"/>
              </w:rPr>
            </w:pPr>
            <w:r>
              <w:rPr>
                <w:szCs w:val="24"/>
                <w:lang w:bidi="he-IL"/>
              </w:rPr>
              <w:t>ДЗС</w:t>
            </w:r>
          </w:p>
        </w:tc>
        <w:tc>
          <w:tcPr>
            <w:tcW w:w="7088" w:type="dxa"/>
          </w:tcPr>
          <w:p w14:paraId="5687850B" w14:textId="77777777" w:rsidR="005052F3" w:rsidRPr="00584CBA" w:rsidRDefault="005052F3" w:rsidP="0054043A">
            <w:pPr>
              <w:spacing w:before="60" w:after="0" w:line="240" w:lineRule="auto"/>
              <w:rPr>
                <w:b w:val="0"/>
                <w:szCs w:val="24"/>
                <w:lang w:bidi="he-IL"/>
              </w:rPr>
            </w:pPr>
            <w:r w:rsidRPr="00584CBA">
              <w:rPr>
                <w:b w:val="0"/>
                <w:szCs w:val="24"/>
                <w:lang w:bidi="he-IL"/>
              </w:rPr>
              <w:t>Горюче-смазочные материалы</w:t>
            </w:r>
          </w:p>
          <w:p w14:paraId="2807E55E" w14:textId="77777777" w:rsidR="005052F3" w:rsidRPr="00584CBA" w:rsidRDefault="005052F3" w:rsidP="0054043A">
            <w:pPr>
              <w:spacing w:before="60" w:after="0" w:line="240" w:lineRule="auto"/>
              <w:rPr>
                <w:b w:val="0"/>
                <w:szCs w:val="24"/>
                <w:lang w:bidi="he-IL"/>
              </w:rPr>
            </w:pPr>
            <w:r w:rsidRPr="00584CBA">
              <w:rPr>
                <w:b w:val="0"/>
                <w:szCs w:val="24"/>
                <w:lang w:bidi="he-IL"/>
              </w:rPr>
              <w:t>Другие заинтересованные стороны</w:t>
            </w:r>
          </w:p>
        </w:tc>
      </w:tr>
      <w:tr w:rsidR="005052F3" w:rsidRPr="00D4365B" w14:paraId="2464A87F" w14:textId="77777777" w:rsidTr="0054043A">
        <w:tc>
          <w:tcPr>
            <w:tcW w:w="2037" w:type="dxa"/>
          </w:tcPr>
          <w:p w14:paraId="0E2CD8F1" w14:textId="77777777" w:rsidR="005052F3" w:rsidRDefault="005052F3" w:rsidP="0054043A">
            <w:pPr>
              <w:spacing w:before="60" w:after="0" w:line="240" w:lineRule="auto"/>
              <w:rPr>
                <w:szCs w:val="24"/>
                <w:lang w:bidi="he-IL"/>
              </w:rPr>
            </w:pPr>
            <w:r w:rsidRPr="00D4365B">
              <w:rPr>
                <w:szCs w:val="24"/>
                <w:lang w:bidi="he-IL"/>
              </w:rPr>
              <w:t>КР</w:t>
            </w:r>
          </w:p>
          <w:p w14:paraId="698B5756" w14:textId="77777777" w:rsidR="005052F3" w:rsidRPr="00D4365B" w:rsidRDefault="005052F3" w:rsidP="0054043A">
            <w:pPr>
              <w:spacing w:before="60" w:after="0" w:line="240" w:lineRule="auto"/>
              <w:rPr>
                <w:szCs w:val="24"/>
                <w:lang w:bidi="he-IL"/>
              </w:rPr>
            </w:pPr>
            <w:r>
              <w:rPr>
                <w:szCs w:val="24"/>
                <w:lang w:bidi="he-IL"/>
              </w:rPr>
              <w:t>ЛЗП</w:t>
            </w:r>
          </w:p>
          <w:p w14:paraId="21A26A84" w14:textId="77777777" w:rsidR="005052F3" w:rsidRPr="00D4365B" w:rsidRDefault="005052F3" w:rsidP="0054043A">
            <w:pPr>
              <w:spacing w:before="60" w:after="0" w:line="240" w:lineRule="auto"/>
              <w:rPr>
                <w:szCs w:val="24"/>
                <w:lang w:bidi="he-IL"/>
              </w:rPr>
            </w:pPr>
            <w:r w:rsidRPr="00D4365B">
              <w:rPr>
                <w:szCs w:val="24"/>
                <w:lang w:bidi="he-IL"/>
              </w:rPr>
              <w:t>МОН КР</w:t>
            </w:r>
          </w:p>
          <w:p w14:paraId="6EDD0F7C" w14:textId="77777777" w:rsidR="005052F3" w:rsidRPr="00D4365B" w:rsidRDefault="005052F3" w:rsidP="0054043A">
            <w:pPr>
              <w:spacing w:before="60" w:after="0" w:line="240" w:lineRule="auto"/>
              <w:rPr>
                <w:szCs w:val="24"/>
                <w:lang w:bidi="he-IL"/>
              </w:rPr>
            </w:pPr>
            <w:r w:rsidRPr="00D4365B">
              <w:rPr>
                <w:szCs w:val="24"/>
                <w:lang w:bidi="he-IL"/>
              </w:rPr>
              <w:t>МРЖ</w:t>
            </w:r>
          </w:p>
        </w:tc>
        <w:tc>
          <w:tcPr>
            <w:tcW w:w="7088" w:type="dxa"/>
          </w:tcPr>
          <w:p w14:paraId="31A7F777" w14:textId="77777777" w:rsidR="005052F3" w:rsidRPr="00584CBA" w:rsidRDefault="005052F3" w:rsidP="0054043A">
            <w:pPr>
              <w:spacing w:before="60" w:after="0" w:line="240" w:lineRule="auto"/>
              <w:rPr>
                <w:b w:val="0"/>
                <w:szCs w:val="24"/>
                <w:lang w:bidi="he-IL"/>
              </w:rPr>
            </w:pPr>
            <w:r w:rsidRPr="00584CBA">
              <w:rPr>
                <w:b w:val="0"/>
                <w:szCs w:val="24"/>
                <w:lang w:bidi="he-IL"/>
              </w:rPr>
              <w:t>Кыргызская Республика</w:t>
            </w:r>
          </w:p>
          <w:p w14:paraId="13CD6DF8" w14:textId="77777777" w:rsidR="005052F3" w:rsidRPr="00584CBA" w:rsidRDefault="005052F3" w:rsidP="0054043A">
            <w:pPr>
              <w:spacing w:before="60" w:after="0" w:line="240" w:lineRule="auto"/>
              <w:rPr>
                <w:b w:val="0"/>
                <w:szCs w:val="24"/>
                <w:lang w:bidi="he-IL"/>
              </w:rPr>
            </w:pPr>
            <w:r w:rsidRPr="00584CBA">
              <w:rPr>
                <w:b w:val="0"/>
                <w:szCs w:val="24"/>
                <w:lang w:bidi="he-IL"/>
              </w:rPr>
              <w:t>Лица, затронутые проектом</w:t>
            </w:r>
          </w:p>
          <w:p w14:paraId="4B007F7C" w14:textId="77777777" w:rsidR="005052F3" w:rsidRPr="00584CBA" w:rsidRDefault="005052F3" w:rsidP="0054043A">
            <w:pPr>
              <w:spacing w:before="60" w:after="0" w:line="240" w:lineRule="auto"/>
              <w:rPr>
                <w:b w:val="0"/>
                <w:szCs w:val="24"/>
                <w:lang w:bidi="he-IL"/>
              </w:rPr>
            </w:pPr>
            <w:r w:rsidRPr="00584CBA">
              <w:rPr>
                <w:b w:val="0"/>
                <w:szCs w:val="24"/>
                <w:lang w:bidi="he-IL"/>
              </w:rPr>
              <w:t>Министерство образования и науки Кыргызской Республики</w:t>
            </w:r>
          </w:p>
          <w:p w14:paraId="6D27A152" w14:textId="77777777" w:rsidR="005052F3" w:rsidRPr="00584CBA" w:rsidRDefault="005052F3" w:rsidP="0054043A">
            <w:pPr>
              <w:spacing w:before="60" w:after="0" w:line="240" w:lineRule="auto"/>
              <w:rPr>
                <w:b w:val="0"/>
                <w:szCs w:val="24"/>
                <w:lang w:bidi="he-IL"/>
              </w:rPr>
            </w:pPr>
            <w:r w:rsidRPr="00584CBA">
              <w:rPr>
                <w:b w:val="0"/>
                <w:szCs w:val="24"/>
                <w:lang w:bidi="he-IL"/>
              </w:rPr>
              <w:t>Механизм рассмотрения жалоб</w:t>
            </w:r>
          </w:p>
        </w:tc>
      </w:tr>
      <w:tr w:rsidR="005052F3" w:rsidRPr="00D4365B" w14:paraId="6F79537B" w14:textId="77777777" w:rsidTr="0054043A">
        <w:tc>
          <w:tcPr>
            <w:tcW w:w="2037" w:type="dxa"/>
          </w:tcPr>
          <w:p w14:paraId="44A0E495" w14:textId="77777777" w:rsidR="005052F3" w:rsidRDefault="005052F3" w:rsidP="0054043A">
            <w:pPr>
              <w:spacing w:before="60" w:after="0" w:line="240" w:lineRule="auto"/>
              <w:rPr>
                <w:szCs w:val="24"/>
                <w:lang w:bidi="he-IL"/>
              </w:rPr>
            </w:pPr>
            <w:r>
              <w:rPr>
                <w:szCs w:val="24"/>
                <w:lang w:bidi="he-IL"/>
              </w:rPr>
              <w:t>ОВОС</w:t>
            </w:r>
          </w:p>
          <w:p w14:paraId="6B6DF6CD" w14:textId="77777777" w:rsidR="005052F3" w:rsidRDefault="005052F3" w:rsidP="0054043A">
            <w:pPr>
              <w:spacing w:before="60" w:after="0" w:line="240" w:lineRule="auto"/>
              <w:rPr>
                <w:szCs w:val="24"/>
                <w:lang w:bidi="he-IL"/>
              </w:rPr>
            </w:pPr>
            <w:r>
              <w:rPr>
                <w:szCs w:val="24"/>
                <w:lang w:bidi="he-IL"/>
              </w:rPr>
              <w:t>ОДБ</w:t>
            </w:r>
          </w:p>
          <w:p w14:paraId="74A20C08" w14:textId="77777777" w:rsidR="005052F3" w:rsidRPr="00D4365B" w:rsidRDefault="005052F3" w:rsidP="0054043A">
            <w:pPr>
              <w:spacing w:before="60" w:after="0" w:line="240" w:lineRule="auto"/>
              <w:rPr>
                <w:szCs w:val="24"/>
                <w:lang w:bidi="he-IL"/>
              </w:rPr>
            </w:pPr>
            <w:r w:rsidRPr="00D4365B">
              <w:rPr>
                <w:szCs w:val="24"/>
                <w:lang w:bidi="he-IL"/>
              </w:rPr>
              <w:t>ОДС</w:t>
            </w:r>
          </w:p>
          <w:p w14:paraId="07B48EF6" w14:textId="77777777" w:rsidR="005052F3" w:rsidRPr="00D4365B" w:rsidRDefault="005052F3" w:rsidP="0054043A">
            <w:pPr>
              <w:spacing w:before="60" w:after="0" w:line="240" w:lineRule="auto"/>
              <w:rPr>
                <w:szCs w:val="24"/>
                <w:lang w:bidi="he-IL"/>
              </w:rPr>
            </w:pPr>
            <w:r w:rsidRPr="00D4365B">
              <w:rPr>
                <w:szCs w:val="24"/>
                <w:lang w:bidi="he-IL"/>
              </w:rPr>
              <w:t>ОМСУ</w:t>
            </w:r>
          </w:p>
        </w:tc>
        <w:tc>
          <w:tcPr>
            <w:tcW w:w="7088" w:type="dxa"/>
          </w:tcPr>
          <w:p w14:paraId="34DD372E" w14:textId="77777777" w:rsidR="005052F3" w:rsidRPr="00584CBA" w:rsidRDefault="005052F3" w:rsidP="0054043A">
            <w:pPr>
              <w:spacing w:before="60" w:after="0" w:line="240" w:lineRule="auto"/>
              <w:rPr>
                <w:b w:val="0"/>
                <w:szCs w:val="24"/>
                <w:lang w:bidi="he-IL"/>
              </w:rPr>
            </w:pPr>
            <w:r w:rsidRPr="00584CBA">
              <w:rPr>
                <w:b w:val="0"/>
                <w:szCs w:val="24"/>
                <w:lang w:bidi="he-IL"/>
              </w:rPr>
              <w:t>Оценка воздействия на окружающую среду</w:t>
            </w:r>
          </w:p>
          <w:p w14:paraId="259AA1F3" w14:textId="77777777" w:rsidR="005052F3" w:rsidRPr="00584CBA" w:rsidRDefault="005052F3" w:rsidP="0054043A">
            <w:pPr>
              <w:spacing w:before="60" w:after="0" w:line="240" w:lineRule="auto"/>
              <w:rPr>
                <w:b w:val="0"/>
                <w:szCs w:val="24"/>
                <w:lang w:bidi="he-IL"/>
              </w:rPr>
            </w:pPr>
            <w:r w:rsidRPr="00584CBA">
              <w:rPr>
                <w:b w:val="0"/>
                <w:szCs w:val="24"/>
                <w:lang w:bidi="he-IL"/>
              </w:rPr>
              <w:t>Образование для будущего</w:t>
            </w:r>
          </w:p>
          <w:p w14:paraId="3843B0A2" w14:textId="77777777" w:rsidR="005052F3" w:rsidRPr="00584CBA" w:rsidRDefault="005052F3" w:rsidP="0054043A">
            <w:pPr>
              <w:spacing w:before="60" w:after="0" w:line="240" w:lineRule="auto"/>
              <w:rPr>
                <w:b w:val="0"/>
                <w:szCs w:val="24"/>
                <w:lang w:bidi="he-IL"/>
              </w:rPr>
            </w:pPr>
            <w:r w:rsidRPr="00584CBA">
              <w:rPr>
                <w:b w:val="0"/>
                <w:szCs w:val="24"/>
                <w:lang w:bidi="he-IL"/>
              </w:rPr>
              <w:t>Общинные детские сады</w:t>
            </w:r>
          </w:p>
          <w:p w14:paraId="17DC0A06" w14:textId="77777777" w:rsidR="005052F3" w:rsidRPr="00584CBA" w:rsidRDefault="005052F3" w:rsidP="0054043A">
            <w:pPr>
              <w:spacing w:before="60" w:after="0" w:line="240" w:lineRule="auto"/>
              <w:rPr>
                <w:b w:val="0"/>
                <w:szCs w:val="24"/>
                <w:lang w:bidi="he-IL"/>
              </w:rPr>
            </w:pPr>
            <w:r w:rsidRPr="00584CBA">
              <w:rPr>
                <w:b w:val="0"/>
                <w:szCs w:val="24"/>
                <w:lang w:bidi="he-IL"/>
              </w:rPr>
              <w:t>Органы местного самоуправления</w:t>
            </w:r>
          </w:p>
        </w:tc>
      </w:tr>
      <w:tr w:rsidR="005052F3" w:rsidRPr="00D4365B" w14:paraId="3B9EABC9" w14:textId="77777777" w:rsidTr="0054043A">
        <w:tc>
          <w:tcPr>
            <w:tcW w:w="2037" w:type="dxa"/>
          </w:tcPr>
          <w:p w14:paraId="1C848494" w14:textId="77777777" w:rsidR="005052F3" w:rsidRPr="00D4365B" w:rsidRDefault="005052F3" w:rsidP="0054043A">
            <w:pPr>
              <w:spacing w:before="60" w:after="0" w:line="240" w:lineRule="auto"/>
              <w:rPr>
                <w:szCs w:val="24"/>
                <w:lang w:bidi="he-IL"/>
              </w:rPr>
            </w:pPr>
            <w:r w:rsidRPr="00D4365B">
              <w:rPr>
                <w:szCs w:val="24"/>
                <w:lang w:bidi="he-IL"/>
              </w:rPr>
              <w:t>ОР</w:t>
            </w:r>
          </w:p>
          <w:p w14:paraId="22DEF503" w14:textId="77777777" w:rsidR="005052F3" w:rsidRPr="00D4365B" w:rsidRDefault="005052F3" w:rsidP="0054043A">
            <w:pPr>
              <w:spacing w:before="60" w:after="0" w:line="240" w:lineRule="auto"/>
              <w:rPr>
                <w:szCs w:val="24"/>
                <w:lang w:bidi="he-IL"/>
              </w:rPr>
            </w:pPr>
            <w:r w:rsidRPr="00D4365B">
              <w:rPr>
                <w:szCs w:val="24"/>
                <w:lang w:bidi="he-IL"/>
              </w:rPr>
              <w:t>ОРКП</w:t>
            </w:r>
          </w:p>
        </w:tc>
        <w:tc>
          <w:tcPr>
            <w:tcW w:w="7088" w:type="dxa"/>
          </w:tcPr>
          <w:p w14:paraId="5E6A465C" w14:textId="77777777" w:rsidR="005052F3" w:rsidRPr="00584CBA" w:rsidRDefault="005052F3" w:rsidP="0054043A">
            <w:pPr>
              <w:spacing w:before="60" w:after="0" w:line="240" w:lineRule="auto"/>
              <w:rPr>
                <w:b w:val="0"/>
                <w:szCs w:val="24"/>
                <w:lang w:bidi="he-IL"/>
              </w:rPr>
            </w:pPr>
            <w:r w:rsidRPr="00584CBA">
              <w:rPr>
                <w:b w:val="0"/>
                <w:szCs w:val="24"/>
                <w:lang w:bidi="he-IL"/>
              </w:rPr>
              <w:t>Операционное руководство</w:t>
            </w:r>
          </w:p>
          <w:p w14:paraId="2E1A2232" w14:textId="77777777" w:rsidR="005052F3" w:rsidRPr="00584CBA" w:rsidRDefault="005052F3" w:rsidP="0054043A">
            <w:pPr>
              <w:spacing w:before="60" w:after="0" w:line="240" w:lineRule="auto"/>
              <w:rPr>
                <w:b w:val="0"/>
                <w:szCs w:val="24"/>
                <w:lang w:bidi="he-IL"/>
              </w:rPr>
            </w:pPr>
            <w:bookmarkStart w:id="0" w:name="_Hlk109807526"/>
            <w:r w:rsidRPr="00584CBA">
              <w:rPr>
                <w:b w:val="0"/>
                <w:szCs w:val="24"/>
                <w:lang w:bidi="he-IL"/>
              </w:rPr>
              <w:t>Отдел реализации/ координации проектов</w:t>
            </w:r>
            <w:bookmarkEnd w:id="0"/>
          </w:p>
        </w:tc>
      </w:tr>
      <w:tr w:rsidR="005052F3" w:rsidRPr="00D4365B" w14:paraId="0A4E05E0" w14:textId="77777777" w:rsidTr="0054043A">
        <w:tc>
          <w:tcPr>
            <w:tcW w:w="2037" w:type="dxa"/>
          </w:tcPr>
          <w:p w14:paraId="51310CC5" w14:textId="77777777" w:rsidR="005052F3" w:rsidRDefault="005052F3" w:rsidP="0054043A">
            <w:pPr>
              <w:spacing w:before="60" w:after="0" w:line="240" w:lineRule="auto"/>
              <w:rPr>
                <w:szCs w:val="24"/>
                <w:lang w:bidi="he-IL"/>
              </w:rPr>
            </w:pPr>
            <w:r>
              <w:rPr>
                <w:szCs w:val="24"/>
                <w:lang w:bidi="he-IL"/>
              </w:rPr>
              <w:t>ПВЗС</w:t>
            </w:r>
          </w:p>
          <w:p w14:paraId="61C3B7BB" w14:textId="77777777" w:rsidR="005052F3" w:rsidRDefault="005052F3" w:rsidP="0054043A">
            <w:pPr>
              <w:spacing w:before="60" w:after="0" w:line="240" w:lineRule="auto"/>
              <w:rPr>
                <w:szCs w:val="24"/>
                <w:lang w:bidi="he-IL"/>
              </w:rPr>
            </w:pPr>
            <w:r w:rsidRPr="00D4365B">
              <w:rPr>
                <w:szCs w:val="24"/>
                <w:lang w:bidi="he-IL"/>
              </w:rPr>
              <w:t>ПМ</w:t>
            </w:r>
          </w:p>
          <w:p w14:paraId="2C6C7CCB" w14:textId="77777777" w:rsidR="005052F3" w:rsidRPr="00D4365B" w:rsidRDefault="005052F3" w:rsidP="0054043A">
            <w:pPr>
              <w:spacing w:before="60" w:after="0" w:line="240" w:lineRule="auto"/>
              <w:rPr>
                <w:szCs w:val="24"/>
                <w:lang w:bidi="he-IL"/>
              </w:rPr>
            </w:pPr>
            <w:r w:rsidRPr="00D4365B">
              <w:rPr>
                <w:szCs w:val="24"/>
                <w:lang w:bidi="he-IL"/>
              </w:rPr>
              <w:t>ПРС</w:t>
            </w:r>
          </w:p>
        </w:tc>
        <w:tc>
          <w:tcPr>
            <w:tcW w:w="7088" w:type="dxa"/>
          </w:tcPr>
          <w:p w14:paraId="58FC34E3" w14:textId="77777777" w:rsidR="005052F3" w:rsidRPr="00584CBA" w:rsidRDefault="005052F3" w:rsidP="0054043A">
            <w:pPr>
              <w:spacing w:before="60" w:after="0" w:line="240" w:lineRule="auto"/>
              <w:rPr>
                <w:b w:val="0"/>
                <w:szCs w:val="24"/>
                <w:lang w:bidi="he-IL"/>
              </w:rPr>
            </w:pPr>
            <w:r w:rsidRPr="00584CBA">
              <w:rPr>
                <w:b w:val="0"/>
                <w:szCs w:val="24"/>
                <w:lang w:bidi="he-IL"/>
              </w:rPr>
              <w:t>План взаимодействия с заинтересованными сторонами</w:t>
            </w:r>
          </w:p>
          <w:p w14:paraId="5E85CAB2" w14:textId="77777777" w:rsidR="005052F3" w:rsidRPr="00584CBA" w:rsidRDefault="005052F3" w:rsidP="0054043A">
            <w:pPr>
              <w:spacing w:before="60" w:after="0" w:line="240" w:lineRule="auto"/>
              <w:rPr>
                <w:b w:val="0"/>
                <w:szCs w:val="24"/>
                <w:lang w:bidi="he-IL"/>
              </w:rPr>
            </w:pPr>
            <w:r w:rsidRPr="00584CBA">
              <w:rPr>
                <w:b w:val="0"/>
                <w:szCs w:val="24"/>
                <w:lang w:bidi="he-IL"/>
              </w:rPr>
              <w:t>План мониторинга</w:t>
            </w:r>
          </w:p>
          <w:p w14:paraId="4DBDED86" w14:textId="77777777" w:rsidR="005052F3" w:rsidRPr="00584CBA" w:rsidRDefault="005052F3" w:rsidP="0054043A">
            <w:pPr>
              <w:spacing w:before="60" w:after="0" w:line="240" w:lineRule="auto"/>
              <w:rPr>
                <w:b w:val="0"/>
                <w:szCs w:val="24"/>
                <w:lang w:bidi="he-IL"/>
              </w:rPr>
            </w:pPr>
            <w:r w:rsidRPr="00584CBA">
              <w:rPr>
                <w:b w:val="0"/>
                <w:szCs w:val="24"/>
                <w:lang w:bidi="he-IL"/>
              </w:rPr>
              <w:t>Почвенно-растительный слой</w:t>
            </w:r>
          </w:p>
        </w:tc>
      </w:tr>
      <w:tr w:rsidR="005052F3" w:rsidRPr="00D4365B" w14:paraId="25A364D0" w14:textId="77777777" w:rsidTr="0054043A">
        <w:tc>
          <w:tcPr>
            <w:tcW w:w="2037" w:type="dxa"/>
          </w:tcPr>
          <w:p w14:paraId="6E440DD5" w14:textId="77777777" w:rsidR="005052F3" w:rsidRPr="00D4365B" w:rsidRDefault="005052F3" w:rsidP="0054043A">
            <w:pPr>
              <w:spacing w:before="60" w:after="0" w:line="240" w:lineRule="auto"/>
              <w:rPr>
                <w:szCs w:val="24"/>
                <w:lang w:bidi="he-IL"/>
              </w:rPr>
            </w:pPr>
            <w:r w:rsidRPr="00D4365B">
              <w:rPr>
                <w:szCs w:val="24"/>
                <w:lang w:bidi="he-IL"/>
              </w:rPr>
              <w:t>ПСД</w:t>
            </w:r>
          </w:p>
        </w:tc>
        <w:tc>
          <w:tcPr>
            <w:tcW w:w="7088" w:type="dxa"/>
          </w:tcPr>
          <w:p w14:paraId="43D38BB5" w14:textId="77777777" w:rsidR="005052F3" w:rsidRPr="00584CBA" w:rsidRDefault="005052F3" w:rsidP="0054043A">
            <w:pPr>
              <w:spacing w:before="60" w:after="0" w:line="240" w:lineRule="auto"/>
              <w:rPr>
                <w:b w:val="0"/>
                <w:szCs w:val="24"/>
                <w:lang w:bidi="he-IL"/>
              </w:rPr>
            </w:pPr>
            <w:r w:rsidRPr="00584CBA">
              <w:rPr>
                <w:b w:val="0"/>
                <w:szCs w:val="24"/>
                <w:lang w:bidi="he-IL"/>
              </w:rPr>
              <w:t>Проектно-сметная документация</w:t>
            </w:r>
          </w:p>
        </w:tc>
      </w:tr>
      <w:tr w:rsidR="005052F3" w:rsidRPr="00D4365B" w14:paraId="28DB0E28" w14:textId="77777777" w:rsidTr="0054043A">
        <w:tc>
          <w:tcPr>
            <w:tcW w:w="2037" w:type="dxa"/>
          </w:tcPr>
          <w:p w14:paraId="085F5309" w14:textId="77777777" w:rsidR="005052F3" w:rsidRDefault="005052F3" w:rsidP="0054043A">
            <w:pPr>
              <w:spacing w:before="60" w:after="0" w:line="240" w:lineRule="auto"/>
              <w:rPr>
                <w:szCs w:val="24"/>
                <w:lang w:bidi="he-IL"/>
              </w:rPr>
            </w:pPr>
            <w:r>
              <w:rPr>
                <w:szCs w:val="24"/>
                <w:lang w:bidi="he-IL"/>
              </w:rPr>
              <w:t>ПУОСС</w:t>
            </w:r>
          </w:p>
          <w:p w14:paraId="4C014115" w14:textId="77777777" w:rsidR="005052F3" w:rsidRDefault="005052F3" w:rsidP="0054043A">
            <w:pPr>
              <w:spacing w:before="60" w:after="0" w:line="240" w:lineRule="auto"/>
              <w:rPr>
                <w:szCs w:val="24"/>
                <w:lang w:bidi="he-IL"/>
              </w:rPr>
            </w:pPr>
            <w:r>
              <w:rPr>
                <w:szCs w:val="24"/>
                <w:lang w:bidi="he-IL"/>
              </w:rPr>
              <w:t xml:space="preserve">РДЭСУ </w:t>
            </w:r>
          </w:p>
          <w:p w14:paraId="672AA109" w14:textId="77777777" w:rsidR="005052F3" w:rsidRDefault="005052F3" w:rsidP="0054043A">
            <w:pPr>
              <w:spacing w:before="60" w:after="0" w:line="240" w:lineRule="auto"/>
              <w:rPr>
                <w:szCs w:val="24"/>
                <w:lang w:bidi="he-IL"/>
              </w:rPr>
            </w:pPr>
            <w:r>
              <w:rPr>
                <w:szCs w:val="24"/>
                <w:lang w:bidi="he-IL"/>
              </w:rPr>
              <w:t>СД</w:t>
            </w:r>
          </w:p>
          <w:p w14:paraId="6970D160" w14:textId="77777777" w:rsidR="005052F3" w:rsidRDefault="005052F3" w:rsidP="0054043A">
            <w:pPr>
              <w:spacing w:before="60" w:after="0" w:line="240" w:lineRule="auto"/>
              <w:rPr>
                <w:szCs w:val="24"/>
                <w:lang w:bidi="he-IL"/>
              </w:rPr>
            </w:pPr>
            <w:r w:rsidRPr="00D4365B">
              <w:rPr>
                <w:szCs w:val="24"/>
                <w:lang w:bidi="he-IL"/>
              </w:rPr>
              <w:t>СИЗ</w:t>
            </w:r>
          </w:p>
          <w:p w14:paraId="281D3A6D" w14:textId="77777777" w:rsidR="005052F3" w:rsidRPr="00D4365B" w:rsidRDefault="005052F3" w:rsidP="0054043A">
            <w:pPr>
              <w:spacing w:before="60" w:after="0" w:line="240" w:lineRule="auto"/>
              <w:rPr>
                <w:szCs w:val="24"/>
                <w:lang w:bidi="he-IL"/>
              </w:rPr>
            </w:pPr>
            <w:r>
              <w:rPr>
                <w:szCs w:val="24"/>
                <w:lang w:bidi="he-IL"/>
              </w:rPr>
              <w:t>СЭН</w:t>
            </w:r>
          </w:p>
          <w:p w14:paraId="04572651" w14:textId="77777777" w:rsidR="005052F3" w:rsidRDefault="005052F3" w:rsidP="0054043A">
            <w:pPr>
              <w:spacing w:before="60" w:after="0" w:line="240" w:lineRule="auto"/>
              <w:rPr>
                <w:szCs w:val="24"/>
                <w:lang w:bidi="he-IL"/>
              </w:rPr>
            </w:pPr>
            <w:r>
              <w:rPr>
                <w:szCs w:val="24"/>
                <w:lang w:bidi="he-IL"/>
              </w:rPr>
              <w:t>СЭП</w:t>
            </w:r>
          </w:p>
          <w:p w14:paraId="1E65A62D" w14:textId="77777777" w:rsidR="005052F3" w:rsidRPr="00D4365B" w:rsidRDefault="005052F3" w:rsidP="0054043A">
            <w:pPr>
              <w:spacing w:before="60" w:after="0" w:line="240" w:lineRule="auto"/>
              <w:rPr>
                <w:szCs w:val="24"/>
                <w:lang w:bidi="he-IL"/>
              </w:rPr>
            </w:pPr>
            <w:r w:rsidRPr="00D4365B">
              <w:rPr>
                <w:szCs w:val="24"/>
                <w:lang w:bidi="he-IL"/>
              </w:rPr>
              <w:t>СЭС</w:t>
            </w:r>
          </w:p>
        </w:tc>
        <w:tc>
          <w:tcPr>
            <w:tcW w:w="7088" w:type="dxa"/>
          </w:tcPr>
          <w:p w14:paraId="3CA4E164" w14:textId="77777777" w:rsidR="005052F3" w:rsidRPr="00584CBA" w:rsidRDefault="005052F3" w:rsidP="0054043A">
            <w:pPr>
              <w:spacing w:before="60" w:after="0" w:line="240" w:lineRule="auto"/>
              <w:rPr>
                <w:b w:val="0"/>
                <w:szCs w:val="24"/>
                <w:lang w:bidi="he-IL"/>
              </w:rPr>
            </w:pPr>
            <w:r w:rsidRPr="00584CBA">
              <w:rPr>
                <w:b w:val="0"/>
                <w:szCs w:val="24"/>
                <w:lang w:bidi="he-IL"/>
              </w:rPr>
              <w:t>План управления окружающей и социальной средой</w:t>
            </w:r>
          </w:p>
          <w:p w14:paraId="1C679964" w14:textId="77777777" w:rsidR="005052F3" w:rsidRPr="00584CBA" w:rsidRDefault="005052F3" w:rsidP="0054043A">
            <w:pPr>
              <w:spacing w:before="60" w:after="0" w:line="240" w:lineRule="auto"/>
              <w:ind w:right="-243"/>
              <w:rPr>
                <w:b w:val="0"/>
                <w:szCs w:val="24"/>
                <w:lang w:bidi="he-IL"/>
              </w:rPr>
            </w:pPr>
            <w:r w:rsidRPr="00584CBA">
              <w:rPr>
                <w:b w:val="0"/>
                <w:szCs w:val="24"/>
                <w:lang w:bidi="he-IL"/>
              </w:rPr>
              <w:t>Рамочный документ по экологическому и социальному управлению</w:t>
            </w:r>
          </w:p>
          <w:p w14:paraId="4D743F8F" w14:textId="77777777" w:rsidR="005052F3" w:rsidRPr="00584CBA" w:rsidRDefault="005052F3" w:rsidP="0054043A">
            <w:pPr>
              <w:spacing w:before="60" w:after="0" w:line="240" w:lineRule="auto"/>
              <w:rPr>
                <w:b w:val="0"/>
                <w:szCs w:val="24"/>
                <w:lang w:bidi="he-IL"/>
              </w:rPr>
            </w:pPr>
            <w:r w:rsidRPr="00584CBA">
              <w:rPr>
                <w:b w:val="0"/>
                <w:szCs w:val="24"/>
                <w:lang w:bidi="he-IL"/>
              </w:rPr>
              <w:t>Сексуальные домогательства</w:t>
            </w:r>
          </w:p>
          <w:p w14:paraId="7FB72D8F" w14:textId="77777777" w:rsidR="005052F3" w:rsidRPr="00584CBA" w:rsidRDefault="005052F3" w:rsidP="0054043A">
            <w:pPr>
              <w:spacing w:before="60" w:after="0" w:line="240" w:lineRule="auto"/>
              <w:rPr>
                <w:b w:val="0"/>
                <w:szCs w:val="24"/>
                <w:lang w:bidi="he-IL"/>
              </w:rPr>
            </w:pPr>
            <w:r w:rsidRPr="00584CBA">
              <w:rPr>
                <w:b w:val="0"/>
                <w:szCs w:val="24"/>
                <w:lang w:bidi="he-IL"/>
              </w:rPr>
              <w:t>Средства индивидуальной защиты</w:t>
            </w:r>
          </w:p>
          <w:p w14:paraId="315BB445" w14:textId="77777777" w:rsidR="005052F3" w:rsidRPr="00584CBA" w:rsidRDefault="005052F3" w:rsidP="0054043A">
            <w:pPr>
              <w:spacing w:before="60" w:after="0" w:line="240" w:lineRule="auto"/>
              <w:rPr>
                <w:b w:val="0"/>
                <w:szCs w:val="24"/>
                <w:lang w:bidi="he-IL"/>
              </w:rPr>
            </w:pPr>
            <w:r w:rsidRPr="00584CBA">
              <w:rPr>
                <w:b w:val="0"/>
                <w:szCs w:val="24"/>
                <w:lang w:bidi="he-IL"/>
              </w:rPr>
              <w:t>Сексуальная эксплуатация и насилие</w:t>
            </w:r>
          </w:p>
          <w:p w14:paraId="261F9582" w14:textId="77777777" w:rsidR="005052F3" w:rsidRPr="00584CBA" w:rsidRDefault="005052F3" w:rsidP="0054043A">
            <w:pPr>
              <w:spacing w:before="60" w:after="0" w:line="240" w:lineRule="auto"/>
              <w:rPr>
                <w:b w:val="0"/>
                <w:szCs w:val="24"/>
                <w:lang w:bidi="he-IL"/>
              </w:rPr>
            </w:pPr>
            <w:r w:rsidRPr="00584CBA">
              <w:rPr>
                <w:b w:val="0"/>
                <w:szCs w:val="24"/>
                <w:lang w:bidi="he-IL"/>
              </w:rPr>
              <w:t>Социально-экологические принципы</w:t>
            </w:r>
          </w:p>
          <w:p w14:paraId="24B758EC" w14:textId="77777777" w:rsidR="005052F3" w:rsidRPr="00584CBA" w:rsidRDefault="005052F3" w:rsidP="0054043A">
            <w:pPr>
              <w:spacing w:before="60" w:after="0" w:line="240" w:lineRule="auto"/>
              <w:rPr>
                <w:b w:val="0"/>
                <w:szCs w:val="24"/>
                <w:lang w:bidi="he-IL"/>
              </w:rPr>
            </w:pPr>
            <w:r w:rsidRPr="00584CBA">
              <w:rPr>
                <w:b w:val="0"/>
                <w:szCs w:val="24"/>
                <w:lang w:bidi="he-IL"/>
              </w:rPr>
              <w:t>Социально-экологические стандарты</w:t>
            </w:r>
          </w:p>
        </w:tc>
      </w:tr>
    </w:tbl>
    <w:p w14:paraId="76BAE5C0" w14:textId="77777777" w:rsidR="005052F3" w:rsidRPr="00D4365B" w:rsidRDefault="005052F3" w:rsidP="005052F3">
      <w:pPr>
        <w:pStyle w:val="a3"/>
        <w:spacing w:before="60"/>
        <w:rPr>
          <w:b w:val="0"/>
          <w:bCs/>
          <w:szCs w:val="24"/>
          <w:lang w:val="ru-RU" w:bidi="he-IL"/>
        </w:rPr>
        <w:sectPr w:rsidR="005052F3" w:rsidRPr="00D4365B" w:rsidSect="006C740B">
          <w:footerReference w:type="default" r:id="rId14"/>
          <w:footerReference w:type="first" r:id="rId15"/>
          <w:pgSz w:w="12240" w:h="15840"/>
          <w:pgMar w:top="1134" w:right="1134" w:bottom="1134" w:left="1701" w:header="720" w:footer="720" w:gutter="0"/>
          <w:cols w:space="720"/>
          <w:docGrid w:linePitch="360"/>
        </w:sectPr>
      </w:pPr>
      <w:bookmarkStart w:id="1" w:name="_Toc475921062"/>
    </w:p>
    <w:p w14:paraId="7B0CF30E" w14:textId="77777777" w:rsidR="005052F3" w:rsidRPr="00584CBA" w:rsidRDefault="005052F3" w:rsidP="005052F3">
      <w:pPr>
        <w:pStyle w:val="a3"/>
        <w:numPr>
          <w:ilvl w:val="0"/>
          <w:numId w:val="1"/>
        </w:numPr>
        <w:spacing w:before="60"/>
        <w:ind w:left="567" w:hanging="567"/>
        <w:outlineLvl w:val="0"/>
        <w:rPr>
          <w:bCs/>
          <w:szCs w:val="24"/>
          <w:lang w:val="ru-RU" w:bidi="he-IL"/>
        </w:rPr>
      </w:pPr>
      <w:bookmarkStart w:id="2" w:name="_Toc25582824"/>
      <w:bookmarkStart w:id="3" w:name="_Toc113990122"/>
      <w:bookmarkStart w:id="4" w:name="_Toc136334320"/>
      <w:r w:rsidRPr="00584CBA">
        <w:rPr>
          <w:szCs w:val="24"/>
          <w:lang w:val="ru-RU" w:bidi="he-IL"/>
        </w:rPr>
        <w:t xml:space="preserve">Краткое </w:t>
      </w:r>
      <w:bookmarkEnd w:id="1"/>
      <w:r w:rsidRPr="00584CBA">
        <w:rPr>
          <w:bCs/>
          <w:szCs w:val="24"/>
          <w:lang w:val="ru-RU" w:bidi="he-IL"/>
        </w:rPr>
        <w:t>описание мероприятий по проекту</w:t>
      </w:r>
      <w:bookmarkEnd w:id="2"/>
      <w:bookmarkEnd w:id="3"/>
      <w:bookmarkEnd w:id="4"/>
    </w:p>
    <w:p w14:paraId="3AD5471D" w14:textId="77777777" w:rsidR="005052F3" w:rsidRPr="00FC0348" w:rsidRDefault="005052F3" w:rsidP="005052F3">
      <w:pPr>
        <w:pStyle w:val="a3"/>
        <w:spacing w:before="60"/>
        <w:ind w:left="567"/>
        <w:outlineLvl w:val="0"/>
        <w:rPr>
          <w:b w:val="0"/>
          <w:bCs/>
          <w:sz w:val="12"/>
          <w:szCs w:val="12"/>
          <w:lang w:val="ru-RU" w:bidi="he-IL"/>
        </w:rPr>
      </w:pPr>
    </w:p>
    <w:p w14:paraId="2315F416" w14:textId="77777777" w:rsidR="005052F3" w:rsidRPr="00584CBA" w:rsidRDefault="005052F3" w:rsidP="005052F3">
      <w:pPr>
        <w:jc w:val="both"/>
        <w:rPr>
          <w:b w:val="0"/>
          <w:color w:val="FF0000"/>
          <w:szCs w:val="24"/>
        </w:rPr>
      </w:pPr>
      <w:r w:rsidRPr="00584CBA">
        <w:rPr>
          <w:b w:val="0"/>
          <w:szCs w:val="24"/>
        </w:rPr>
        <w:t xml:space="preserve">Цель проекта – оказание содействия в достижении целей Национальной стратегии развития Кыргызской Республики на 2018–2040 годы в секторе образования за счет расширения доступа к дошкольному образованию и повышения качества образования. Это позволит создать основу для адаптивного обучения, благодаря которому учащиеся приобретают навыки, необходимые для того, чтобы стать успешным современным работником. Помимо этого, в задачи проекта входит улучшение учебного процесса за счет использования цифровых материалов. </w:t>
      </w:r>
    </w:p>
    <w:p w14:paraId="1C41AD96" w14:textId="77777777" w:rsidR="005052F3" w:rsidRPr="00584CBA" w:rsidRDefault="005052F3" w:rsidP="005052F3">
      <w:pPr>
        <w:jc w:val="both"/>
        <w:rPr>
          <w:b w:val="0"/>
          <w:szCs w:val="24"/>
        </w:rPr>
      </w:pPr>
      <w:r w:rsidRPr="00584CBA">
        <w:rPr>
          <w:b w:val="0"/>
          <w:szCs w:val="24"/>
        </w:rPr>
        <w:t>В рамках проекта будет проводиться работа по внедрению эффективной и объективной системы мониторинга и оценки результатов обучения детей раннего возраста на уровне всей страны, а также выборочное исследование для определения улучшения показателей развития детей в новых краткосрочных Общинных детских садов (ОДС), поддержанных проектом.</w:t>
      </w:r>
    </w:p>
    <w:p w14:paraId="1EAD12CF" w14:textId="2B7CACB2" w:rsidR="005052F3" w:rsidRPr="00584CBA" w:rsidRDefault="005052F3" w:rsidP="005052F3">
      <w:pPr>
        <w:spacing w:before="60" w:after="0" w:line="240" w:lineRule="auto"/>
        <w:jc w:val="both"/>
        <w:rPr>
          <w:iCs/>
          <w:szCs w:val="24"/>
          <w:lang w:bidi="he-IL"/>
        </w:rPr>
      </w:pPr>
      <w:r w:rsidRPr="00584CBA">
        <w:rPr>
          <w:iCs/>
          <w:szCs w:val="24"/>
          <w:lang w:bidi="he-IL"/>
        </w:rPr>
        <w:t>Проект состоит из следующих компоне</w:t>
      </w:r>
      <w:r w:rsidR="00965EE4">
        <w:rPr>
          <w:iCs/>
          <w:szCs w:val="24"/>
          <w:lang w:bidi="he-IL"/>
        </w:rPr>
        <w:t>н</w:t>
      </w:r>
      <w:r w:rsidRPr="00584CBA">
        <w:rPr>
          <w:iCs/>
          <w:szCs w:val="24"/>
          <w:lang w:bidi="he-IL"/>
        </w:rPr>
        <w:t>тов:</w:t>
      </w:r>
    </w:p>
    <w:p w14:paraId="70B75554" w14:textId="77777777" w:rsidR="005052F3" w:rsidRPr="00FC0348" w:rsidRDefault="005052F3" w:rsidP="005052F3">
      <w:pPr>
        <w:spacing w:before="60" w:after="0" w:line="240" w:lineRule="auto"/>
        <w:jc w:val="both"/>
        <w:rPr>
          <w:b w:val="0"/>
          <w:iCs/>
          <w:sz w:val="12"/>
          <w:szCs w:val="12"/>
          <w:lang w:bidi="he-IL"/>
        </w:rPr>
      </w:pPr>
    </w:p>
    <w:p w14:paraId="44517851" w14:textId="77777777" w:rsidR="005052F3" w:rsidRPr="00584CBA" w:rsidRDefault="005052F3" w:rsidP="005052F3">
      <w:pPr>
        <w:spacing w:before="60" w:after="0" w:line="240" w:lineRule="auto"/>
        <w:jc w:val="both"/>
        <w:rPr>
          <w:iCs/>
          <w:szCs w:val="24"/>
          <w:lang w:bidi="he-IL"/>
        </w:rPr>
      </w:pPr>
      <w:r w:rsidRPr="00584CBA">
        <w:rPr>
          <w:iCs/>
          <w:szCs w:val="24"/>
          <w:lang w:bidi="he-IL"/>
        </w:rPr>
        <w:t xml:space="preserve">Компонент 1: Улучшение преподавания и обучения </w:t>
      </w:r>
    </w:p>
    <w:p w14:paraId="04819E8F" w14:textId="77777777" w:rsidR="005052F3" w:rsidRPr="00584CBA" w:rsidRDefault="005052F3" w:rsidP="005052F3">
      <w:pPr>
        <w:spacing w:before="60" w:after="0" w:line="240" w:lineRule="auto"/>
        <w:jc w:val="both"/>
        <w:rPr>
          <w:b w:val="0"/>
          <w:iCs/>
          <w:szCs w:val="24"/>
          <w:lang w:bidi="he-IL"/>
        </w:rPr>
      </w:pPr>
      <w:r w:rsidRPr="00584CBA">
        <w:rPr>
          <w:b w:val="0"/>
          <w:iCs/>
          <w:szCs w:val="24"/>
          <w:lang w:bidi="he-IL"/>
        </w:rPr>
        <w:t xml:space="preserve">Целью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 </w:t>
      </w:r>
    </w:p>
    <w:p w14:paraId="7BAC9356" w14:textId="77777777" w:rsidR="005052F3" w:rsidRPr="00FC0348" w:rsidRDefault="005052F3" w:rsidP="005052F3">
      <w:pPr>
        <w:spacing w:before="60" w:after="0" w:line="240" w:lineRule="auto"/>
        <w:jc w:val="both"/>
        <w:rPr>
          <w:iCs/>
          <w:sz w:val="12"/>
          <w:szCs w:val="12"/>
          <w:lang w:bidi="he-IL"/>
        </w:rPr>
      </w:pPr>
    </w:p>
    <w:p w14:paraId="269D3DB5" w14:textId="77777777" w:rsidR="005052F3" w:rsidRPr="00584CBA" w:rsidRDefault="005052F3" w:rsidP="005052F3">
      <w:pPr>
        <w:spacing w:before="60" w:after="0" w:line="240" w:lineRule="auto"/>
        <w:jc w:val="both"/>
        <w:rPr>
          <w:bCs/>
          <w:iCs/>
          <w:szCs w:val="24"/>
          <w:lang w:bidi="he-IL"/>
        </w:rPr>
      </w:pPr>
      <w:r w:rsidRPr="00584CBA">
        <w:rPr>
          <w:bCs/>
          <w:iCs/>
          <w:szCs w:val="24"/>
          <w:lang w:bidi="he-IL"/>
        </w:rPr>
        <w:t>Подкомпонент 1.1: Улучшение уровня подготовки к школе среди детей, не имеющих равного доступа к образовательным услугам</w:t>
      </w:r>
    </w:p>
    <w:p w14:paraId="79551F25" w14:textId="77777777" w:rsidR="005052F3" w:rsidRPr="00584CBA" w:rsidRDefault="005052F3" w:rsidP="005052F3">
      <w:pPr>
        <w:spacing w:before="60" w:after="0" w:line="240" w:lineRule="auto"/>
        <w:jc w:val="both"/>
        <w:rPr>
          <w:b w:val="0"/>
          <w:iCs/>
          <w:szCs w:val="24"/>
          <w:lang w:bidi="he-IL"/>
        </w:rPr>
      </w:pPr>
      <w:r w:rsidRPr="00584CBA">
        <w:rPr>
          <w:b w:val="0"/>
          <w:iCs/>
          <w:szCs w:val="24"/>
          <w:lang w:bidi="he-IL"/>
        </w:rPr>
        <w:t>Цель подкомпонента – улучшение доступа к дошкольному образованию в бедных сельских районах (районы с низким, ограниченным или полным отсутствием доступа к услугам дошкольного образования) за счёт создания ОДС.</w:t>
      </w:r>
    </w:p>
    <w:p w14:paraId="5198B8D7" w14:textId="77777777" w:rsidR="005052F3" w:rsidRPr="00FC0348" w:rsidRDefault="005052F3" w:rsidP="005052F3">
      <w:pPr>
        <w:spacing w:before="60" w:after="0" w:line="240" w:lineRule="auto"/>
        <w:jc w:val="both"/>
        <w:rPr>
          <w:iCs/>
          <w:sz w:val="12"/>
          <w:szCs w:val="12"/>
          <w:lang w:bidi="he-IL"/>
        </w:rPr>
      </w:pPr>
    </w:p>
    <w:p w14:paraId="6AF7E73F" w14:textId="77777777" w:rsidR="005052F3" w:rsidRPr="00584CBA" w:rsidRDefault="005052F3" w:rsidP="005052F3">
      <w:pPr>
        <w:spacing w:before="60" w:after="0" w:line="240" w:lineRule="auto"/>
        <w:jc w:val="both"/>
        <w:rPr>
          <w:bCs/>
          <w:iCs/>
          <w:szCs w:val="24"/>
          <w:lang w:bidi="he-IL"/>
        </w:rPr>
      </w:pPr>
      <w:r w:rsidRPr="00584CBA">
        <w:rPr>
          <w:bCs/>
          <w:iCs/>
          <w:szCs w:val="24"/>
          <w:lang w:bidi="he-IL"/>
        </w:rPr>
        <w:t>Подкомпонент 1.2: Повышение эффективности работы учителей</w:t>
      </w:r>
    </w:p>
    <w:p w14:paraId="436F3F3E" w14:textId="77777777" w:rsidR="005052F3" w:rsidRPr="00584CBA" w:rsidRDefault="005052F3" w:rsidP="005052F3">
      <w:pPr>
        <w:spacing w:before="60" w:after="0" w:line="240" w:lineRule="auto"/>
        <w:jc w:val="both"/>
        <w:rPr>
          <w:b w:val="0"/>
          <w:iCs/>
          <w:szCs w:val="24"/>
          <w:lang w:bidi="he-IL"/>
        </w:rPr>
      </w:pPr>
      <w:r w:rsidRPr="00584CBA">
        <w:rPr>
          <w:b w:val="0"/>
          <w:iCs/>
          <w:szCs w:val="24"/>
          <w:lang w:bidi="he-IL"/>
        </w:rPr>
        <w:t>Цель подкомпонента – повышение потенциала учителей дошкольных учреждений и средних школ с помощью более современной модели профессионального развития.</w:t>
      </w:r>
    </w:p>
    <w:p w14:paraId="1DDA01F8" w14:textId="77777777" w:rsidR="005052F3" w:rsidRPr="00FC0348" w:rsidRDefault="005052F3" w:rsidP="005052F3">
      <w:pPr>
        <w:spacing w:before="60" w:after="0" w:line="240" w:lineRule="auto"/>
        <w:jc w:val="both"/>
        <w:rPr>
          <w:iCs/>
          <w:sz w:val="12"/>
          <w:szCs w:val="12"/>
          <w:lang w:bidi="he-IL"/>
        </w:rPr>
      </w:pPr>
    </w:p>
    <w:p w14:paraId="4F8A55C5" w14:textId="77777777" w:rsidR="005052F3" w:rsidRPr="00584CBA" w:rsidRDefault="005052F3" w:rsidP="005052F3">
      <w:pPr>
        <w:spacing w:before="60" w:after="0" w:line="240" w:lineRule="auto"/>
        <w:jc w:val="both"/>
        <w:rPr>
          <w:bCs/>
          <w:iCs/>
          <w:szCs w:val="24"/>
          <w:lang w:bidi="he-IL"/>
        </w:rPr>
      </w:pPr>
      <w:r w:rsidRPr="00584CBA">
        <w:rPr>
          <w:bCs/>
          <w:iCs/>
          <w:szCs w:val="24"/>
          <w:lang w:bidi="he-IL"/>
        </w:rPr>
        <w:t>Подкомпонент 1.3: Поддержка учебного процесса с помощью технологий</w:t>
      </w:r>
    </w:p>
    <w:p w14:paraId="090935C5" w14:textId="77777777" w:rsidR="005052F3" w:rsidRPr="00584CBA" w:rsidRDefault="005052F3" w:rsidP="005052F3">
      <w:pPr>
        <w:spacing w:before="60" w:after="0" w:line="240" w:lineRule="auto"/>
        <w:jc w:val="both"/>
        <w:rPr>
          <w:b w:val="0"/>
          <w:iCs/>
          <w:szCs w:val="24"/>
          <w:lang w:bidi="he-IL"/>
        </w:rPr>
      </w:pPr>
      <w:r w:rsidRPr="00584CBA">
        <w:rPr>
          <w:b w:val="0"/>
          <w:iCs/>
          <w:szCs w:val="24"/>
          <w:lang w:bidi="he-IL"/>
        </w:rPr>
        <w:t>Цель подкомпонента – укрепление потенциала учителей для эффективного использования в учебном процессе цифровых ресурсов, которые в соответствии с новой учебной программой дополняют новые учебники.</w:t>
      </w:r>
    </w:p>
    <w:p w14:paraId="416079D1" w14:textId="77777777" w:rsidR="005052F3" w:rsidRPr="00FC0348" w:rsidRDefault="005052F3" w:rsidP="005052F3">
      <w:pPr>
        <w:spacing w:before="60" w:after="0" w:line="240" w:lineRule="auto"/>
        <w:jc w:val="both"/>
        <w:rPr>
          <w:b w:val="0"/>
          <w:iCs/>
          <w:sz w:val="12"/>
          <w:szCs w:val="12"/>
          <w:lang w:bidi="he-IL"/>
        </w:rPr>
      </w:pPr>
    </w:p>
    <w:p w14:paraId="2D2E2A0F" w14:textId="77777777" w:rsidR="005052F3" w:rsidRPr="00584CBA" w:rsidRDefault="005052F3" w:rsidP="005052F3">
      <w:pPr>
        <w:spacing w:before="60" w:after="0" w:line="240" w:lineRule="auto"/>
        <w:jc w:val="both"/>
        <w:rPr>
          <w:bCs/>
          <w:iCs/>
          <w:szCs w:val="24"/>
          <w:lang w:bidi="he-IL"/>
        </w:rPr>
      </w:pPr>
      <w:r w:rsidRPr="00584CBA">
        <w:rPr>
          <w:bCs/>
          <w:iCs/>
          <w:szCs w:val="24"/>
          <w:lang w:bidi="he-IL"/>
        </w:rPr>
        <w:t>Подкомпонент 1.4: Улучшение системы измерения результатов учебного процесса</w:t>
      </w:r>
    </w:p>
    <w:p w14:paraId="5F1040D6" w14:textId="77777777" w:rsidR="005052F3" w:rsidRPr="00584CBA" w:rsidRDefault="005052F3" w:rsidP="005052F3">
      <w:pPr>
        <w:spacing w:before="60" w:after="0" w:line="240" w:lineRule="auto"/>
        <w:jc w:val="both"/>
        <w:rPr>
          <w:b w:val="0"/>
          <w:iCs/>
          <w:szCs w:val="24"/>
          <w:lang w:bidi="he-IL"/>
        </w:rPr>
      </w:pPr>
      <w:r w:rsidRPr="00584CBA">
        <w:rPr>
          <w:b w:val="0"/>
          <w:iCs/>
          <w:szCs w:val="24"/>
          <w:lang w:bidi="he-IL"/>
        </w:rPr>
        <w:t>Цель подкомпонента –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 когнитивных навыков (с разбивкой по гендерной принадлежности).</w:t>
      </w:r>
    </w:p>
    <w:p w14:paraId="0D944536" w14:textId="77777777" w:rsidR="005052F3" w:rsidRPr="00FC0348" w:rsidRDefault="005052F3" w:rsidP="005052F3">
      <w:pPr>
        <w:spacing w:before="60" w:after="0" w:line="240" w:lineRule="auto"/>
        <w:jc w:val="both"/>
        <w:rPr>
          <w:b w:val="0"/>
          <w:iCs/>
          <w:sz w:val="12"/>
          <w:szCs w:val="12"/>
          <w:lang w:bidi="he-IL"/>
        </w:rPr>
      </w:pPr>
    </w:p>
    <w:p w14:paraId="0C2FD893" w14:textId="77777777" w:rsidR="005052F3" w:rsidRPr="00584CBA" w:rsidRDefault="005052F3" w:rsidP="005052F3">
      <w:pPr>
        <w:spacing w:before="60" w:after="0" w:line="240" w:lineRule="auto"/>
        <w:jc w:val="both"/>
        <w:rPr>
          <w:iCs/>
          <w:szCs w:val="24"/>
          <w:lang w:bidi="he-IL"/>
        </w:rPr>
      </w:pPr>
      <w:r w:rsidRPr="00584CBA">
        <w:rPr>
          <w:iCs/>
          <w:szCs w:val="24"/>
          <w:lang w:bidi="he-IL"/>
        </w:rPr>
        <w:t>Компонент 2: Управление реализацией для достижения результатов</w:t>
      </w:r>
    </w:p>
    <w:p w14:paraId="22943C79" w14:textId="77777777" w:rsidR="005052F3" w:rsidRPr="00FC0348" w:rsidRDefault="005052F3" w:rsidP="005052F3">
      <w:pPr>
        <w:spacing w:before="60" w:after="0" w:line="240" w:lineRule="auto"/>
        <w:jc w:val="both"/>
        <w:rPr>
          <w:iCs/>
          <w:sz w:val="12"/>
          <w:szCs w:val="12"/>
          <w:lang w:bidi="he-IL"/>
        </w:rPr>
      </w:pPr>
    </w:p>
    <w:p w14:paraId="2BE0A2DC" w14:textId="77777777" w:rsidR="005052F3" w:rsidRPr="00584CBA" w:rsidRDefault="005052F3" w:rsidP="005052F3">
      <w:pPr>
        <w:spacing w:before="60" w:after="0" w:line="240" w:lineRule="auto"/>
        <w:jc w:val="both"/>
        <w:rPr>
          <w:iCs/>
          <w:szCs w:val="24"/>
          <w:lang w:bidi="he-IL"/>
        </w:rPr>
      </w:pPr>
      <w:r w:rsidRPr="00584CBA">
        <w:rPr>
          <w:iCs/>
          <w:szCs w:val="24"/>
          <w:lang w:bidi="he-IL"/>
        </w:rPr>
        <w:t xml:space="preserve">Подкомпонент 2.1: Поддержка реализации  </w:t>
      </w:r>
    </w:p>
    <w:p w14:paraId="63D48E89" w14:textId="77777777" w:rsidR="005052F3" w:rsidRPr="00FC0348" w:rsidRDefault="005052F3" w:rsidP="005052F3">
      <w:pPr>
        <w:spacing w:before="60" w:after="0" w:line="240" w:lineRule="auto"/>
        <w:jc w:val="both"/>
        <w:rPr>
          <w:b w:val="0"/>
          <w:bCs/>
          <w:iCs/>
          <w:sz w:val="12"/>
          <w:szCs w:val="12"/>
          <w:u w:val="single"/>
          <w:lang w:bidi="he-IL"/>
        </w:rPr>
      </w:pPr>
    </w:p>
    <w:p w14:paraId="6C6D1BF2" w14:textId="77777777" w:rsidR="005052F3" w:rsidRDefault="005052F3" w:rsidP="005052F3">
      <w:pPr>
        <w:spacing w:before="60" w:after="0" w:line="240" w:lineRule="auto"/>
        <w:jc w:val="both"/>
        <w:rPr>
          <w:b w:val="0"/>
          <w:iCs/>
          <w:szCs w:val="24"/>
          <w:lang w:bidi="he-IL"/>
        </w:rPr>
      </w:pPr>
      <w:r w:rsidRPr="00584CBA">
        <w:rPr>
          <w:b w:val="0"/>
          <w:iCs/>
          <w:szCs w:val="24"/>
          <w:lang w:bidi="he-IL"/>
        </w:rPr>
        <w:t>Цель подкомпонента заключается в поддержке координации, технической и фидуциарной поддержки, а также мониторинг, оценку и отчётность.</w:t>
      </w:r>
    </w:p>
    <w:p w14:paraId="340D1ECB" w14:textId="77777777" w:rsidR="001E774A" w:rsidRPr="00584CBA" w:rsidRDefault="001E774A" w:rsidP="005052F3">
      <w:pPr>
        <w:spacing w:before="60" w:after="0" w:line="240" w:lineRule="auto"/>
        <w:jc w:val="both"/>
        <w:rPr>
          <w:b w:val="0"/>
          <w:iCs/>
          <w:szCs w:val="24"/>
          <w:lang w:bidi="he-IL"/>
        </w:rPr>
      </w:pPr>
    </w:p>
    <w:p w14:paraId="30D60E9F" w14:textId="77777777" w:rsidR="005052F3" w:rsidRPr="00FC0348" w:rsidRDefault="005052F3" w:rsidP="005052F3">
      <w:pPr>
        <w:spacing w:before="60" w:after="0" w:line="240" w:lineRule="auto"/>
        <w:jc w:val="both"/>
        <w:rPr>
          <w:b w:val="0"/>
          <w:bCs/>
          <w:iCs/>
          <w:sz w:val="12"/>
          <w:szCs w:val="12"/>
          <w:lang w:bidi="he-IL"/>
        </w:rPr>
      </w:pPr>
    </w:p>
    <w:p w14:paraId="1EFBBF68" w14:textId="77777777" w:rsidR="005052F3" w:rsidRPr="00584CBA" w:rsidRDefault="005052F3" w:rsidP="005052F3">
      <w:pPr>
        <w:spacing w:before="60" w:after="0" w:line="240" w:lineRule="auto"/>
        <w:jc w:val="both"/>
        <w:rPr>
          <w:iCs/>
          <w:szCs w:val="24"/>
          <w:lang w:bidi="he-IL"/>
        </w:rPr>
      </w:pPr>
      <w:r w:rsidRPr="00584CBA">
        <w:rPr>
          <w:bCs/>
          <w:iCs/>
          <w:szCs w:val="24"/>
          <w:lang w:bidi="he-IL"/>
        </w:rPr>
        <w:t>Подкомпонент 2.2: Оценки</w:t>
      </w:r>
    </w:p>
    <w:p w14:paraId="3AEAC3DC" w14:textId="77777777" w:rsidR="005052F3" w:rsidRPr="00FC0348" w:rsidRDefault="005052F3" w:rsidP="005052F3">
      <w:pPr>
        <w:spacing w:before="60" w:after="0" w:line="240" w:lineRule="auto"/>
        <w:jc w:val="both"/>
        <w:rPr>
          <w:iCs/>
          <w:sz w:val="12"/>
          <w:szCs w:val="12"/>
          <w:lang w:bidi="he-IL"/>
        </w:rPr>
      </w:pPr>
    </w:p>
    <w:p w14:paraId="5B68A8E9" w14:textId="77777777" w:rsidR="005052F3" w:rsidRPr="00584CBA" w:rsidRDefault="005052F3" w:rsidP="005052F3">
      <w:pPr>
        <w:spacing w:before="60" w:after="0" w:line="240" w:lineRule="auto"/>
        <w:jc w:val="both"/>
        <w:rPr>
          <w:b w:val="0"/>
          <w:iCs/>
          <w:szCs w:val="24"/>
          <w:lang w:bidi="he-IL"/>
        </w:rPr>
      </w:pPr>
      <w:r w:rsidRPr="00584CBA">
        <w:rPr>
          <w:b w:val="0"/>
          <w:iCs/>
          <w:szCs w:val="24"/>
          <w:lang w:bidi="he-IL"/>
        </w:rPr>
        <w:t xml:space="preserve">Для определения воздействия проекта будет проведена оценка двух его ключевых мероприятий с произвольным распределением объектов по группам. Одна из этих оценок поможет понять, насколько программа дошкольного образования, предоставляемая в поддерживаемых проектом ОДС, способствует развитию детей. Вторая оценка даст возможность выявить, насколько мероприятия проекта (например, ИТ-платформа с цифровым контентом и повышение квалификации учителей) помогли улучшить учебный процесс в классе. </w:t>
      </w:r>
    </w:p>
    <w:p w14:paraId="5924D240" w14:textId="77777777" w:rsidR="005052F3" w:rsidRPr="00D4365B" w:rsidRDefault="005052F3" w:rsidP="005052F3">
      <w:pPr>
        <w:spacing w:before="60" w:after="0" w:line="240" w:lineRule="auto"/>
        <w:jc w:val="both"/>
        <w:rPr>
          <w:b w:val="0"/>
          <w:bCs/>
          <w:iCs/>
          <w:szCs w:val="24"/>
          <w:lang w:bidi="he-IL"/>
        </w:rPr>
      </w:pPr>
    </w:p>
    <w:p w14:paraId="74A2D8C2" w14:textId="77777777" w:rsidR="005052F3" w:rsidRPr="00584CBA" w:rsidRDefault="005052F3" w:rsidP="005052F3">
      <w:pPr>
        <w:spacing w:before="60" w:after="0" w:line="240" w:lineRule="auto"/>
        <w:jc w:val="both"/>
        <w:rPr>
          <w:bCs/>
          <w:iCs/>
          <w:szCs w:val="24"/>
          <w:lang w:bidi="he-IL"/>
        </w:rPr>
      </w:pPr>
      <w:r w:rsidRPr="00584CBA">
        <w:rPr>
          <w:bCs/>
          <w:iCs/>
          <w:szCs w:val="24"/>
          <w:lang w:bidi="he-IL"/>
        </w:rPr>
        <w:t xml:space="preserve">Подкомпонент 2.3: Участие гражданского общества </w:t>
      </w:r>
    </w:p>
    <w:p w14:paraId="26627FD1" w14:textId="77777777" w:rsidR="005052F3" w:rsidRPr="00FC0348" w:rsidRDefault="005052F3" w:rsidP="005052F3">
      <w:pPr>
        <w:spacing w:before="60" w:after="0" w:line="240" w:lineRule="auto"/>
        <w:jc w:val="both"/>
        <w:rPr>
          <w:b w:val="0"/>
          <w:bCs/>
          <w:iCs/>
          <w:sz w:val="12"/>
          <w:szCs w:val="12"/>
          <w:lang w:bidi="he-IL"/>
        </w:rPr>
      </w:pPr>
    </w:p>
    <w:p w14:paraId="2BCE39C9" w14:textId="77777777" w:rsidR="005052F3" w:rsidRPr="00584CBA" w:rsidRDefault="005052F3" w:rsidP="005052F3">
      <w:pPr>
        <w:spacing w:before="60" w:after="0" w:line="240" w:lineRule="auto"/>
        <w:jc w:val="both"/>
        <w:rPr>
          <w:b w:val="0"/>
          <w:iCs/>
          <w:szCs w:val="24"/>
          <w:lang w:bidi="he-IL"/>
        </w:rPr>
      </w:pPr>
      <w:r w:rsidRPr="00584CBA">
        <w:rPr>
          <w:b w:val="0"/>
          <w:iCs/>
          <w:szCs w:val="24"/>
          <w:lang w:bidi="he-IL"/>
        </w:rPr>
        <w:t xml:space="preserve">Гражданское общество будет принимать участие в реализации мероприятий в рамках всего проекта. Для этого будут использоваться уже существующие механизмы привлечения родителей и членов сообщества. </w:t>
      </w:r>
    </w:p>
    <w:p w14:paraId="218BAB17" w14:textId="77777777" w:rsidR="005052F3" w:rsidRPr="00FC0348" w:rsidRDefault="005052F3" w:rsidP="005052F3">
      <w:pPr>
        <w:spacing w:before="60" w:after="0" w:line="240" w:lineRule="auto"/>
        <w:jc w:val="both"/>
        <w:rPr>
          <w:iCs/>
          <w:sz w:val="12"/>
          <w:szCs w:val="12"/>
          <w:lang w:bidi="he-IL"/>
        </w:rPr>
      </w:pPr>
    </w:p>
    <w:p w14:paraId="062F4762" w14:textId="31EEB89A" w:rsidR="005052F3" w:rsidRPr="00584CBA" w:rsidRDefault="005052F3" w:rsidP="005052F3">
      <w:pPr>
        <w:spacing w:before="60" w:after="0" w:line="240" w:lineRule="auto"/>
        <w:jc w:val="both"/>
        <w:rPr>
          <w:b w:val="0"/>
          <w:bCs/>
          <w:iCs/>
          <w:szCs w:val="24"/>
          <w:lang w:bidi="he-IL"/>
        </w:rPr>
      </w:pPr>
      <w:r w:rsidRPr="00584CBA">
        <w:rPr>
          <w:b w:val="0"/>
          <w:iCs/>
          <w:szCs w:val="24"/>
          <w:lang w:bidi="he-IL"/>
        </w:rPr>
        <w:t>Данный План управления окружающей и социальной средой (ПУОСС) направлен в реализацию Компонента 1, Подкомпонента 1.1 «</w:t>
      </w:r>
      <w:r w:rsidRPr="00584CBA">
        <w:rPr>
          <w:b w:val="0"/>
          <w:bCs/>
          <w:iCs/>
          <w:szCs w:val="24"/>
          <w:lang w:bidi="he-IL"/>
        </w:rPr>
        <w:t xml:space="preserve">Улучшение уровня подготовки к школе среди детей, не имеющих равного доступа к образовательным услугам» и разработан для подпроекта </w:t>
      </w:r>
      <w:r w:rsidRPr="00733C58">
        <w:rPr>
          <w:b w:val="0"/>
          <w:bCs/>
          <w:iCs/>
          <w:szCs w:val="24"/>
          <w:lang w:bidi="he-IL"/>
        </w:rPr>
        <w:t>«</w:t>
      </w:r>
      <w:r w:rsidR="00733C58" w:rsidRPr="00733C58">
        <w:rPr>
          <w:b w:val="0"/>
          <w:bCs/>
          <w:iCs/>
          <w:szCs w:val="24"/>
          <w:lang w:bidi="he-IL"/>
        </w:rPr>
        <w:t>Перепланировка и переоборудование част</w:t>
      </w:r>
      <w:r w:rsidR="00A409DB">
        <w:rPr>
          <w:b w:val="0"/>
          <w:bCs/>
          <w:iCs/>
          <w:szCs w:val="24"/>
          <w:lang w:bidi="he-IL"/>
        </w:rPr>
        <w:t>и</w:t>
      </w:r>
      <w:r w:rsidR="00733C58" w:rsidRPr="00733C58">
        <w:rPr>
          <w:b w:val="0"/>
          <w:bCs/>
          <w:iCs/>
          <w:szCs w:val="24"/>
          <w:lang w:bidi="he-IL"/>
        </w:rPr>
        <w:t xml:space="preserve"> помещений  здания с.Голбо в г.Раззаков</w:t>
      </w:r>
      <w:r w:rsidRPr="00733C58">
        <w:rPr>
          <w:b w:val="0"/>
          <w:bCs/>
          <w:iCs/>
          <w:szCs w:val="24"/>
          <w:lang w:bidi="he-IL"/>
        </w:rPr>
        <w:t xml:space="preserve">». </w:t>
      </w:r>
    </w:p>
    <w:p w14:paraId="5ED22CA7" w14:textId="77777777" w:rsidR="005052F3" w:rsidRPr="00FC0348" w:rsidRDefault="005052F3" w:rsidP="005052F3">
      <w:pPr>
        <w:spacing w:before="60" w:after="0" w:line="240" w:lineRule="auto"/>
        <w:jc w:val="both"/>
        <w:rPr>
          <w:b w:val="0"/>
          <w:bCs/>
          <w:iCs/>
          <w:sz w:val="12"/>
          <w:szCs w:val="12"/>
          <w:lang w:bidi="he-IL"/>
        </w:rPr>
      </w:pPr>
    </w:p>
    <w:p w14:paraId="4007E965" w14:textId="77777777" w:rsidR="005052F3" w:rsidRPr="00584CBA" w:rsidRDefault="005052F3" w:rsidP="005052F3">
      <w:pPr>
        <w:spacing w:before="60" w:after="0" w:line="240" w:lineRule="auto"/>
        <w:jc w:val="both"/>
        <w:rPr>
          <w:b w:val="0"/>
          <w:szCs w:val="24"/>
          <w:lang w:bidi="he-IL"/>
        </w:rPr>
      </w:pPr>
      <w:r w:rsidRPr="00584CBA">
        <w:rPr>
          <w:b w:val="0"/>
          <w:szCs w:val="24"/>
          <w:lang w:bidi="he-IL"/>
        </w:rPr>
        <w:t>Консультации с заинтересованными сторонами проекта, особенно с местным сообществом, которые будут непосредственно затронуты Проектом, являются обязательным требованием при разработке ПУОСС. Замечания общественности будут учтены в данном документе до их окончательной доработки и опубликования. После разработки и получения одобрения Всемирного банка  (ВБ), ПУОСС будет опубликован на русском и английском языках на сайте Министерства образования и науки Кыргызской Республики (МОН КР) (</w:t>
      </w:r>
      <w:r w:rsidRPr="00584CBA">
        <w:rPr>
          <w:b w:val="0"/>
          <w:szCs w:val="24"/>
          <w:lang w:val="en-US" w:bidi="he-IL"/>
        </w:rPr>
        <w:t>edu</w:t>
      </w:r>
      <w:r w:rsidRPr="00584CBA">
        <w:rPr>
          <w:b w:val="0"/>
          <w:szCs w:val="24"/>
          <w:lang w:bidi="he-IL"/>
        </w:rPr>
        <w:t>.</w:t>
      </w:r>
      <w:r w:rsidRPr="00584CBA">
        <w:rPr>
          <w:b w:val="0"/>
          <w:szCs w:val="24"/>
          <w:lang w:val="en-US" w:bidi="he-IL"/>
        </w:rPr>
        <w:t>gov</w:t>
      </w:r>
      <w:r w:rsidRPr="00584CBA">
        <w:rPr>
          <w:b w:val="0"/>
          <w:szCs w:val="24"/>
          <w:lang w:bidi="he-IL"/>
        </w:rPr>
        <w:t>.</w:t>
      </w:r>
      <w:r w:rsidRPr="00584CBA">
        <w:rPr>
          <w:b w:val="0"/>
          <w:szCs w:val="24"/>
          <w:lang w:val="en-US" w:bidi="he-IL"/>
        </w:rPr>
        <w:t>kg</w:t>
      </w:r>
      <w:r w:rsidRPr="00584CBA">
        <w:rPr>
          <w:b w:val="0"/>
          <w:szCs w:val="24"/>
          <w:lang w:bidi="he-IL"/>
        </w:rPr>
        <w:t>), в infoshop ВБ (</w:t>
      </w:r>
      <w:hyperlink r:id="rId16" w:history="1">
        <w:r w:rsidRPr="00584CBA">
          <w:rPr>
            <w:rStyle w:val="a5"/>
            <w:b w:val="0"/>
            <w:szCs w:val="24"/>
            <w:lang w:bidi="he-IL"/>
          </w:rPr>
          <w:t>www.worldbank.org</w:t>
        </w:r>
      </w:hyperlink>
      <w:r w:rsidRPr="00584CBA">
        <w:rPr>
          <w:b w:val="0"/>
          <w:szCs w:val="24"/>
          <w:lang w:bidi="he-IL"/>
        </w:rPr>
        <w:t>), других соответствующих СМИ и будет обсуждаться со всеми заинтересованными сторонами проекта. Процесс консультаций будет проведен до начала ремонтно-восстановительных работ в данном подпроекте.</w:t>
      </w:r>
    </w:p>
    <w:p w14:paraId="0A91A2A8" w14:textId="77777777" w:rsidR="005052F3" w:rsidRDefault="005052F3" w:rsidP="005052F3">
      <w:pPr>
        <w:spacing w:before="60" w:after="0" w:line="240" w:lineRule="auto"/>
        <w:ind w:firstLine="360"/>
        <w:jc w:val="both"/>
        <w:rPr>
          <w:szCs w:val="24"/>
          <w:lang w:bidi="he-IL"/>
        </w:rPr>
      </w:pPr>
    </w:p>
    <w:p w14:paraId="1019CE24" w14:textId="77777777" w:rsidR="005052F3" w:rsidRDefault="005052F3" w:rsidP="005052F3">
      <w:pPr>
        <w:pStyle w:val="2"/>
        <w:numPr>
          <w:ilvl w:val="0"/>
          <w:numId w:val="1"/>
        </w:numPr>
        <w:spacing w:before="0" w:after="60"/>
        <w:ind w:left="426" w:hanging="426"/>
        <w:rPr>
          <w:rFonts w:cs="Times New Roman"/>
          <w:b/>
          <w:bCs w:val="0"/>
          <w:szCs w:val="24"/>
          <w:lang w:val="ru-RU" w:bidi="he-IL"/>
        </w:rPr>
      </w:pPr>
      <w:bookmarkStart w:id="5" w:name="_Toc5282741"/>
      <w:bookmarkStart w:id="6" w:name="_Toc25582825"/>
      <w:bookmarkStart w:id="7" w:name="_Toc84838101"/>
      <w:bookmarkStart w:id="8" w:name="_Toc113990123"/>
      <w:bookmarkStart w:id="9" w:name="_Toc136334321"/>
      <w:r w:rsidRPr="00584CBA">
        <w:rPr>
          <w:rFonts w:cs="Times New Roman"/>
          <w:b/>
          <w:bCs w:val="0"/>
          <w:szCs w:val="24"/>
          <w:lang w:val="ru-RU" w:bidi="he-IL"/>
        </w:rPr>
        <w:t>Краткая природно-климатическая характеристика района</w:t>
      </w:r>
      <w:bookmarkEnd w:id="5"/>
      <w:bookmarkEnd w:id="6"/>
      <w:bookmarkEnd w:id="7"/>
      <w:bookmarkEnd w:id="8"/>
      <w:bookmarkEnd w:id="9"/>
    </w:p>
    <w:p w14:paraId="4905FD04" w14:textId="77777777" w:rsidR="005052F3" w:rsidRPr="00FC0348" w:rsidRDefault="005052F3" w:rsidP="005052F3">
      <w:pPr>
        <w:rPr>
          <w:sz w:val="12"/>
          <w:szCs w:val="12"/>
          <w:lang w:bidi="he-IL"/>
        </w:rPr>
      </w:pPr>
    </w:p>
    <w:p w14:paraId="05C8564D" w14:textId="100A24BC" w:rsidR="005052F3" w:rsidRPr="00733C58" w:rsidRDefault="005052F3" w:rsidP="005052F3">
      <w:pPr>
        <w:spacing w:after="0" w:line="240" w:lineRule="auto"/>
        <w:jc w:val="both"/>
        <w:rPr>
          <w:b w:val="0"/>
          <w:szCs w:val="24"/>
        </w:rPr>
      </w:pPr>
      <w:r w:rsidRPr="00733C58">
        <w:rPr>
          <w:b w:val="0"/>
          <w:iCs/>
          <w:szCs w:val="24"/>
          <w:lang w:bidi="he-IL"/>
        </w:rPr>
        <w:t>Лейлекский район (</w:t>
      </w:r>
      <w:hyperlink r:id="rId17" w:tooltip="Киргизский язык" w:history="1">
        <w:r w:rsidRPr="00733C58">
          <w:rPr>
            <w:b w:val="0"/>
            <w:iCs/>
            <w:szCs w:val="24"/>
            <w:lang w:bidi="he-IL"/>
          </w:rPr>
          <w:t>кырг.</w:t>
        </w:r>
      </w:hyperlink>
      <w:r w:rsidRPr="00733C58">
        <w:rPr>
          <w:b w:val="0"/>
          <w:iCs/>
          <w:szCs w:val="24"/>
          <w:lang w:bidi="he-IL"/>
        </w:rPr>
        <w:t xml:space="preserve"> Лейлек району) —</w:t>
      </w:r>
      <w:r w:rsidRPr="00733C58">
        <w:rPr>
          <w:b w:val="0"/>
          <w:szCs w:val="24"/>
          <w:shd w:val="clear" w:color="auto" w:fill="FFFFFF"/>
        </w:rPr>
        <w:t>один из трёх административных </w:t>
      </w:r>
      <w:hyperlink r:id="rId18" w:tooltip="Районы Киргизии" w:history="1">
        <w:r w:rsidRPr="00733C58">
          <w:rPr>
            <w:rStyle w:val="a5"/>
            <w:b w:val="0"/>
            <w:color w:val="auto"/>
            <w:szCs w:val="24"/>
            <w:u w:val="none"/>
            <w:shd w:val="clear" w:color="auto" w:fill="FFFFFF"/>
          </w:rPr>
          <w:t>районов</w:t>
        </w:r>
      </w:hyperlink>
      <w:r w:rsidRPr="00733C58">
        <w:rPr>
          <w:b w:val="0"/>
          <w:szCs w:val="24"/>
          <w:shd w:val="clear" w:color="auto" w:fill="FFFFFF"/>
        </w:rPr>
        <w:t> </w:t>
      </w:r>
      <w:hyperlink r:id="rId19" w:tooltip="Баткенская область" w:history="1">
        <w:r w:rsidRPr="00733C58">
          <w:rPr>
            <w:rStyle w:val="a5"/>
            <w:b w:val="0"/>
            <w:color w:val="auto"/>
            <w:szCs w:val="24"/>
            <w:u w:val="none"/>
            <w:shd w:val="clear" w:color="auto" w:fill="FFFFFF"/>
          </w:rPr>
          <w:t>Баткенской области</w:t>
        </w:r>
      </w:hyperlink>
      <w:r w:rsidRPr="00733C58">
        <w:rPr>
          <w:b w:val="0"/>
          <w:szCs w:val="24"/>
          <w:shd w:val="clear" w:color="auto" w:fill="FFFFFF"/>
        </w:rPr>
        <w:t> </w:t>
      </w:r>
      <w:r w:rsidR="00754FF0">
        <w:rPr>
          <w:b w:val="0"/>
          <w:szCs w:val="24"/>
          <w:shd w:val="clear" w:color="auto" w:fill="FFFFFF"/>
        </w:rPr>
        <w:t>Кыргызской Республики</w:t>
      </w:r>
      <w:r w:rsidRPr="00733C58">
        <w:rPr>
          <w:b w:val="0"/>
          <w:szCs w:val="24"/>
          <w:shd w:val="clear" w:color="auto" w:fill="FFFFFF"/>
        </w:rPr>
        <w:t>. Административный центр района — город </w:t>
      </w:r>
      <w:hyperlink r:id="rId20" w:tooltip="Раззаков (город)" w:history="1">
        <w:r w:rsidRPr="00733C58">
          <w:rPr>
            <w:rStyle w:val="a5"/>
            <w:b w:val="0"/>
            <w:color w:val="auto"/>
            <w:szCs w:val="24"/>
            <w:u w:val="none"/>
            <w:shd w:val="clear" w:color="auto" w:fill="FFFFFF"/>
          </w:rPr>
          <w:t>Раззаков</w:t>
        </w:r>
      </w:hyperlink>
      <w:r w:rsidRPr="00733C58">
        <w:rPr>
          <w:b w:val="0"/>
          <w:szCs w:val="24"/>
          <w:shd w:val="clear" w:color="auto" w:fill="FFFFFF"/>
        </w:rPr>
        <w:t>. Назван по реке Лейлек, которая представляет собой верхнее течение </w:t>
      </w:r>
      <w:hyperlink r:id="rId21" w:tooltip="Козу-баглан (страница отсутствует)" w:history="1">
        <w:r w:rsidRPr="00733C58">
          <w:rPr>
            <w:rStyle w:val="a5"/>
            <w:b w:val="0"/>
            <w:color w:val="auto"/>
            <w:szCs w:val="24"/>
            <w:u w:val="none"/>
            <w:shd w:val="clear" w:color="auto" w:fill="FFFFFF"/>
          </w:rPr>
          <w:t>Козу-</w:t>
        </w:r>
        <w:r w:rsidR="00173A06">
          <w:rPr>
            <w:rStyle w:val="a5"/>
            <w:b w:val="0"/>
            <w:color w:val="auto"/>
            <w:szCs w:val="24"/>
            <w:u w:val="none"/>
            <w:shd w:val="clear" w:color="auto" w:fill="FFFFFF"/>
          </w:rPr>
          <w:t>Б</w:t>
        </w:r>
        <w:r w:rsidRPr="00733C58">
          <w:rPr>
            <w:rStyle w:val="a5"/>
            <w:b w:val="0"/>
            <w:color w:val="auto"/>
            <w:szCs w:val="24"/>
            <w:u w:val="none"/>
            <w:shd w:val="clear" w:color="auto" w:fill="FFFFFF"/>
          </w:rPr>
          <w:t>аглана</w:t>
        </w:r>
      </w:hyperlink>
      <w:r w:rsidRPr="00733C58">
        <w:rPr>
          <w:b w:val="0"/>
          <w:szCs w:val="24"/>
          <w:shd w:val="clear" w:color="auto" w:fill="FFFFFF"/>
        </w:rPr>
        <w:t> (бассейн </w:t>
      </w:r>
      <w:hyperlink r:id="rId22" w:tooltip="Сырдарья" w:history="1">
        <w:r w:rsidRPr="00733C58">
          <w:rPr>
            <w:rStyle w:val="a5"/>
            <w:b w:val="0"/>
            <w:color w:val="auto"/>
            <w:szCs w:val="24"/>
            <w:u w:val="none"/>
            <w:shd w:val="clear" w:color="auto" w:fill="FFFFFF"/>
          </w:rPr>
          <w:t>Сырдарьи</w:t>
        </w:r>
      </w:hyperlink>
      <w:r w:rsidRPr="00733C58">
        <w:rPr>
          <w:b w:val="0"/>
          <w:szCs w:val="24"/>
          <w:shd w:val="clear" w:color="auto" w:fill="FFFFFF"/>
        </w:rPr>
        <w:t>).</w:t>
      </w:r>
    </w:p>
    <w:p w14:paraId="71A38543" w14:textId="77777777" w:rsidR="005052F3" w:rsidRPr="00733C58" w:rsidRDefault="005052F3" w:rsidP="005052F3">
      <w:pPr>
        <w:spacing w:after="0" w:line="240" w:lineRule="auto"/>
        <w:jc w:val="both"/>
        <w:rPr>
          <w:b w:val="0"/>
          <w:bCs/>
          <w:szCs w:val="24"/>
          <w:shd w:val="clear" w:color="auto" w:fill="FFFFFF"/>
        </w:rPr>
      </w:pPr>
    </w:p>
    <w:p w14:paraId="293C4B82" w14:textId="621A63AD" w:rsidR="005052F3" w:rsidRPr="00733C58" w:rsidRDefault="005052F3" w:rsidP="005052F3">
      <w:pPr>
        <w:spacing w:after="0" w:line="240" w:lineRule="auto"/>
        <w:jc w:val="both"/>
        <w:rPr>
          <w:b w:val="0"/>
          <w:bCs/>
          <w:szCs w:val="24"/>
        </w:rPr>
      </w:pPr>
      <w:r w:rsidRPr="00733C58">
        <w:rPr>
          <w:b w:val="0"/>
          <w:bCs/>
          <w:szCs w:val="24"/>
          <w:shd w:val="clear" w:color="auto" w:fill="FFFFFF"/>
        </w:rPr>
        <w:t>На востоке граничит с </w:t>
      </w:r>
      <w:hyperlink r:id="rId23" w:tooltip="Баткенский район" w:history="1">
        <w:r w:rsidRPr="00733C58">
          <w:rPr>
            <w:rStyle w:val="a5"/>
            <w:b w:val="0"/>
            <w:bCs/>
            <w:color w:val="auto"/>
            <w:szCs w:val="24"/>
            <w:u w:val="none"/>
            <w:shd w:val="clear" w:color="auto" w:fill="FFFFFF"/>
          </w:rPr>
          <w:t>Баткенским районом</w:t>
        </w:r>
      </w:hyperlink>
      <w:r w:rsidRPr="00733C58">
        <w:rPr>
          <w:b w:val="0"/>
          <w:bCs/>
          <w:szCs w:val="24"/>
          <w:shd w:val="clear" w:color="auto" w:fill="FFFFFF"/>
        </w:rPr>
        <w:t> </w:t>
      </w:r>
      <w:hyperlink r:id="rId24" w:tooltip="Баткенская область" w:history="1">
        <w:r w:rsidRPr="00733C58">
          <w:rPr>
            <w:rStyle w:val="a5"/>
            <w:b w:val="0"/>
            <w:bCs/>
            <w:color w:val="auto"/>
            <w:szCs w:val="24"/>
            <w:u w:val="none"/>
            <w:shd w:val="clear" w:color="auto" w:fill="FFFFFF"/>
          </w:rPr>
          <w:t>Баткенской области</w:t>
        </w:r>
      </w:hyperlink>
      <w:r w:rsidRPr="00733C58">
        <w:rPr>
          <w:b w:val="0"/>
          <w:bCs/>
          <w:szCs w:val="24"/>
          <w:shd w:val="clear" w:color="auto" w:fill="FFFFFF"/>
        </w:rPr>
        <w:t> </w:t>
      </w:r>
      <w:hyperlink r:id="rId25" w:tooltip="Киргизия" w:history="1">
        <w:r w:rsidR="00754FF0">
          <w:rPr>
            <w:rStyle w:val="a5"/>
            <w:b w:val="0"/>
            <w:bCs/>
            <w:color w:val="auto"/>
            <w:szCs w:val="24"/>
            <w:u w:val="none"/>
            <w:shd w:val="clear" w:color="auto" w:fill="FFFFFF"/>
          </w:rPr>
          <w:t>Кыргызской</w:t>
        </w:r>
      </w:hyperlink>
      <w:r w:rsidR="00754FF0">
        <w:rPr>
          <w:rStyle w:val="a5"/>
          <w:b w:val="0"/>
          <w:bCs/>
          <w:color w:val="auto"/>
          <w:szCs w:val="24"/>
          <w:u w:val="none"/>
          <w:shd w:val="clear" w:color="auto" w:fill="FFFFFF"/>
        </w:rPr>
        <w:t xml:space="preserve"> Республики</w:t>
      </w:r>
      <w:r w:rsidRPr="00733C58">
        <w:rPr>
          <w:b w:val="0"/>
          <w:bCs/>
          <w:szCs w:val="24"/>
          <w:shd w:val="clear" w:color="auto" w:fill="FFFFFF"/>
        </w:rPr>
        <w:t>, на севере, западе и юге — с </w:t>
      </w:r>
      <w:hyperlink r:id="rId26" w:tooltip="Таджикистан" w:history="1">
        <w:r w:rsidRPr="00733C58">
          <w:rPr>
            <w:rStyle w:val="a5"/>
            <w:b w:val="0"/>
            <w:bCs/>
            <w:color w:val="auto"/>
            <w:szCs w:val="24"/>
            <w:u w:val="none"/>
            <w:shd w:val="clear" w:color="auto" w:fill="FFFFFF"/>
          </w:rPr>
          <w:t>Таджикистаном</w:t>
        </w:r>
      </w:hyperlink>
      <w:r w:rsidRPr="00733C58">
        <w:rPr>
          <w:b w:val="0"/>
          <w:bCs/>
          <w:szCs w:val="24"/>
          <w:shd w:val="clear" w:color="auto" w:fill="FFFFFF"/>
        </w:rPr>
        <w:t>. Самый </w:t>
      </w:r>
      <w:hyperlink r:id="rId27" w:tooltip="Запад" w:history="1">
        <w:r w:rsidRPr="00733C58">
          <w:rPr>
            <w:rStyle w:val="a5"/>
            <w:b w:val="0"/>
            <w:bCs/>
            <w:color w:val="auto"/>
            <w:szCs w:val="24"/>
            <w:u w:val="none"/>
            <w:shd w:val="clear" w:color="auto" w:fill="FFFFFF"/>
          </w:rPr>
          <w:t>западный</w:t>
        </w:r>
      </w:hyperlink>
      <w:r w:rsidRPr="00733C58">
        <w:rPr>
          <w:b w:val="0"/>
          <w:bCs/>
          <w:szCs w:val="24"/>
          <w:shd w:val="clear" w:color="auto" w:fill="FFFFFF"/>
        </w:rPr>
        <w:t xml:space="preserve"> район </w:t>
      </w:r>
      <w:hyperlink r:id="rId28" w:tooltip="Киргизия" w:history="1">
        <w:r w:rsidR="00754FF0">
          <w:rPr>
            <w:rStyle w:val="a5"/>
            <w:b w:val="0"/>
            <w:bCs/>
            <w:color w:val="auto"/>
            <w:szCs w:val="24"/>
            <w:u w:val="none"/>
            <w:shd w:val="clear" w:color="auto" w:fill="FFFFFF"/>
          </w:rPr>
          <w:t>Кыргызской</w:t>
        </w:r>
      </w:hyperlink>
      <w:r w:rsidR="00754FF0">
        <w:rPr>
          <w:rStyle w:val="a5"/>
          <w:b w:val="0"/>
          <w:bCs/>
          <w:color w:val="auto"/>
          <w:szCs w:val="24"/>
          <w:u w:val="none"/>
          <w:shd w:val="clear" w:color="auto" w:fill="FFFFFF"/>
        </w:rPr>
        <w:t xml:space="preserve"> Республики</w:t>
      </w:r>
      <w:r w:rsidRPr="00733C58">
        <w:rPr>
          <w:b w:val="0"/>
          <w:bCs/>
          <w:szCs w:val="24"/>
          <w:shd w:val="clear" w:color="auto" w:fill="FFFFFF"/>
        </w:rPr>
        <w:t>.</w:t>
      </w:r>
    </w:p>
    <w:p w14:paraId="092990EC" w14:textId="77777777" w:rsidR="005052F3" w:rsidRPr="00733C58" w:rsidRDefault="005052F3" w:rsidP="005052F3">
      <w:pPr>
        <w:shd w:val="clear" w:color="auto" w:fill="FFFFFF"/>
        <w:spacing w:after="0" w:line="240" w:lineRule="auto"/>
        <w:rPr>
          <w:rFonts w:eastAsia="Times New Roman"/>
          <w:b w:val="0"/>
          <w:bCs/>
          <w:szCs w:val="24"/>
          <w:lang w:eastAsia="ru-RU"/>
        </w:rPr>
      </w:pPr>
      <w:r w:rsidRPr="00733C58">
        <w:rPr>
          <w:rFonts w:eastAsia="Times New Roman"/>
          <w:b w:val="0"/>
          <w:bCs/>
          <w:szCs w:val="24"/>
          <w:lang w:eastAsia="ru-RU"/>
        </w:rPr>
        <w:t>В состав Лейлекского района входят 1 город районного значения — </w:t>
      </w:r>
      <w:hyperlink r:id="rId29" w:tooltip="Исфана" w:history="1">
        <w:r w:rsidRPr="00733C58">
          <w:rPr>
            <w:rFonts w:eastAsia="Times New Roman"/>
            <w:b w:val="0"/>
            <w:bCs/>
            <w:szCs w:val="24"/>
            <w:lang w:eastAsia="ru-RU"/>
          </w:rPr>
          <w:t>Исфана</w:t>
        </w:r>
      </w:hyperlink>
      <w:r w:rsidRPr="00733C58">
        <w:rPr>
          <w:rFonts w:eastAsia="Times New Roman"/>
          <w:b w:val="0"/>
          <w:bCs/>
          <w:szCs w:val="24"/>
          <w:lang w:eastAsia="ru-RU"/>
        </w:rPr>
        <w:t>, 9 аильных (сельских) округов и 47 аилов (сёл).</w:t>
      </w:r>
    </w:p>
    <w:p w14:paraId="1AA96748" w14:textId="77777777" w:rsidR="005052F3" w:rsidRPr="00733C58" w:rsidRDefault="005052F3" w:rsidP="005052F3">
      <w:pPr>
        <w:shd w:val="clear" w:color="auto" w:fill="FFFFFF"/>
        <w:spacing w:after="0" w:line="240" w:lineRule="auto"/>
        <w:ind w:left="60" w:firstLine="648"/>
        <w:rPr>
          <w:rFonts w:eastAsia="Times New Roman"/>
          <w:b w:val="0"/>
          <w:bCs/>
          <w:szCs w:val="24"/>
          <w:lang w:eastAsia="ru-RU"/>
        </w:rPr>
      </w:pPr>
      <w:r w:rsidRPr="00733C58">
        <w:rPr>
          <w:rFonts w:eastAsia="Times New Roman"/>
          <w:b w:val="0"/>
          <w:bCs/>
          <w:szCs w:val="24"/>
          <w:lang w:eastAsia="ru-RU"/>
        </w:rPr>
        <w:t>Айылы (села) в составе города </w:t>
      </w:r>
      <w:hyperlink r:id="rId30" w:tooltip="Исфана" w:history="1">
        <w:r w:rsidRPr="00733C58">
          <w:rPr>
            <w:rFonts w:eastAsia="Times New Roman"/>
            <w:b w:val="0"/>
            <w:bCs/>
            <w:szCs w:val="24"/>
            <w:lang w:eastAsia="ru-RU"/>
          </w:rPr>
          <w:t>Исфана</w:t>
        </w:r>
      </w:hyperlink>
      <w:r w:rsidRPr="00733C58">
        <w:rPr>
          <w:rFonts w:eastAsia="Times New Roman"/>
          <w:b w:val="0"/>
          <w:bCs/>
          <w:szCs w:val="24"/>
          <w:lang w:eastAsia="ru-RU"/>
        </w:rPr>
        <w:t>:</w:t>
      </w:r>
    </w:p>
    <w:p w14:paraId="6FEBFBD0" w14:textId="77777777" w:rsidR="005052F3" w:rsidRPr="00733C58" w:rsidRDefault="00000000" w:rsidP="005052F3">
      <w:pPr>
        <w:numPr>
          <w:ilvl w:val="0"/>
          <w:numId w:val="39"/>
        </w:numPr>
        <w:shd w:val="clear" w:color="auto" w:fill="FFFFFF"/>
        <w:spacing w:after="0" w:line="240" w:lineRule="auto"/>
        <w:ind w:left="709" w:firstLine="0"/>
        <w:rPr>
          <w:rFonts w:eastAsia="Times New Roman"/>
          <w:b w:val="0"/>
          <w:bCs/>
          <w:szCs w:val="24"/>
          <w:lang w:eastAsia="ru-RU"/>
        </w:rPr>
      </w:pPr>
      <w:hyperlink r:id="rId31" w:tooltip="Мырза-Патча" w:history="1">
        <w:r w:rsidR="005052F3" w:rsidRPr="00733C58">
          <w:rPr>
            <w:rFonts w:eastAsia="Times New Roman"/>
            <w:b w:val="0"/>
            <w:bCs/>
            <w:szCs w:val="24"/>
            <w:lang w:eastAsia="ru-RU"/>
          </w:rPr>
          <w:t>Мырза-Патча</w:t>
        </w:r>
      </w:hyperlink>
      <w:r w:rsidR="005052F3" w:rsidRPr="00733C58">
        <w:rPr>
          <w:rFonts w:eastAsia="Times New Roman"/>
          <w:b w:val="0"/>
          <w:bCs/>
          <w:szCs w:val="24"/>
          <w:lang w:eastAsia="ru-RU"/>
        </w:rPr>
        <w:t>, </w:t>
      </w:r>
      <w:hyperlink r:id="rId32" w:tooltip="Самат" w:history="1">
        <w:r w:rsidR="005052F3" w:rsidRPr="00733C58">
          <w:rPr>
            <w:rFonts w:eastAsia="Times New Roman"/>
            <w:b w:val="0"/>
            <w:bCs/>
            <w:szCs w:val="24"/>
            <w:lang w:eastAsia="ru-RU"/>
          </w:rPr>
          <w:t>Самат</w:t>
        </w:r>
      </w:hyperlink>
      <w:r w:rsidR="005052F3" w:rsidRPr="00733C58">
        <w:rPr>
          <w:rFonts w:eastAsia="Times New Roman"/>
          <w:b w:val="0"/>
          <w:bCs/>
          <w:szCs w:val="24"/>
          <w:lang w:eastAsia="ru-RU"/>
        </w:rPr>
        <w:t>, </w:t>
      </w:r>
      <w:hyperlink r:id="rId33" w:tooltip="Чимген" w:history="1">
        <w:r w:rsidR="005052F3" w:rsidRPr="00733C58">
          <w:rPr>
            <w:rFonts w:eastAsia="Times New Roman"/>
            <w:b w:val="0"/>
            <w:bCs/>
            <w:szCs w:val="24"/>
            <w:lang w:eastAsia="ru-RU"/>
          </w:rPr>
          <w:t>Чимген</w:t>
        </w:r>
      </w:hyperlink>
      <w:r w:rsidR="005052F3" w:rsidRPr="00733C58">
        <w:rPr>
          <w:rFonts w:eastAsia="Times New Roman"/>
          <w:b w:val="0"/>
          <w:bCs/>
          <w:szCs w:val="24"/>
          <w:lang w:eastAsia="ru-RU"/>
        </w:rPr>
        <w:t>, </w:t>
      </w:r>
      <w:hyperlink r:id="rId34" w:tooltip="Тайлан (село)" w:history="1">
        <w:r w:rsidR="005052F3" w:rsidRPr="00733C58">
          <w:rPr>
            <w:rFonts w:eastAsia="Times New Roman"/>
            <w:b w:val="0"/>
            <w:bCs/>
            <w:szCs w:val="24"/>
            <w:lang w:eastAsia="ru-RU"/>
          </w:rPr>
          <w:t>Тайлан</w:t>
        </w:r>
      </w:hyperlink>
      <w:r w:rsidR="005052F3" w:rsidRPr="00733C58">
        <w:rPr>
          <w:rFonts w:eastAsia="Times New Roman"/>
          <w:b w:val="0"/>
          <w:bCs/>
          <w:szCs w:val="24"/>
          <w:lang w:eastAsia="ru-RU"/>
        </w:rPr>
        <w:t>, </w:t>
      </w:r>
      <w:hyperlink r:id="rId35" w:tooltip="Ак-Булак (Баткенская область)" w:history="1">
        <w:r w:rsidR="005052F3" w:rsidRPr="00733C58">
          <w:rPr>
            <w:rFonts w:eastAsia="Times New Roman"/>
            <w:b w:val="0"/>
            <w:bCs/>
            <w:szCs w:val="24"/>
            <w:lang w:eastAsia="ru-RU"/>
          </w:rPr>
          <w:t>Ак-Булак</w:t>
        </w:r>
      </w:hyperlink>
      <w:r w:rsidR="005052F3" w:rsidRPr="00733C58">
        <w:rPr>
          <w:rFonts w:eastAsia="Times New Roman"/>
          <w:b w:val="0"/>
          <w:bCs/>
          <w:szCs w:val="24"/>
          <w:lang w:eastAsia="ru-RU"/>
        </w:rPr>
        <w:t>, </w:t>
      </w:r>
      <w:hyperlink r:id="rId36" w:tooltip="Голбо" w:history="1">
        <w:r w:rsidR="005052F3" w:rsidRPr="00733C58">
          <w:rPr>
            <w:rFonts w:eastAsia="Times New Roman"/>
            <w:b w:val="0"/>
            <w:bCs/>
            <w:szCs w:val="24"/>
            <w:lang w:eastAsia="ru-RU"/>
          </w:rPr>
          <w:t>Голбо</w:t>
        </w:r>
      </w:hyperlink>
      <w:r w:rsidR="005052F3" w:rsidRPr="00733C58">
        <w:rPr>
          <w:rFonts w:eastAsia="Times New Roman"/>
          <w:b w:val="0"/>
          <w:bCs/>
          <w:szCs w:val="24"/>
          <w:lang w:eastAsia="ru-RU"/>
        </w:rPr>
        <w:t>;</w:t>
      </w:r>
    </w:p>
    <w:p w14:paraId="4B283F6A" w14:textId="77777777" w:rsidR="005052F3" w:rsidRPr="00733C58" w:rsidRDefault="005052F3" w:rsidP="005052F3">
      <w:pPr>
        <w:shd w:val="clear" w:color="auto" w:fill="FFFFFF"/>
        <w:tabs>
          <w:tab w:val="num" w:pos="720"/>
        </w:tabs>
        <w:spacing w:after="0" w:line="240" w:lineRule="auto"/>
        <w:ind w:left="709"/>
        <w:rPr>
          <w:rFonts w:eastAsia="Times New Roman"/>
          <w:b w:val="0"/>
          <w:bCs/>
          <w:sz w:val="12"/>
          <w:szCs w:val="12"/>
          <w:lang w:eastAsia="ru-RU"/>
        </w:rPr>
      </w:pPr>
    </w:p>
    <w:p w14:paraId="6215B23A" w14:textId="77777777" w:rsidR="005052F3" w:rsidRPr="00733C58" w:rsidRDefault="005052F3" w:rsidP="005052F3">
      <w:pPr>
        <w:shd w:val="clear" w:color="auto" w:fill="FFFFFF"/>
        <w:tabs>
          <w:tab w:val="num" w:pos="720"/>
        </w:tabs>
        <w:spacing w:after="0" w:line="240" w:lineRule="auto"/>
        <w:ind w:left="709"/>
        <w:rPr>
          <w:rFonts w:eastAsia="Times New Roman"/>
          <w:b w:val="0"/>
          <w:bCs/>
          <w:szCs w:val="24"/>
          <w:lang w:eastAsia="ru-RU"/>
        </w:rPr>
      </w:pPr>
      <w:r w:rsidRPr="00733C58">
        <w:rPr>
          <w:rFonts w:eastAsia="Times New Roman"/>
          <w:b w:val="0"/>
          <w:bCs/>
          <w:szCs w:val="24"/>
          <w:lang w:eastAsia="ru-RU"/>
        </w:rPr>
        <w:t>Аильные (сельские) округа:</w:t>
      </w:r>
    </w:p>
    <w:p w14:paraId="75634A69" w14:textId="77777777" w:rsidR="005052F3" w:rsidRPr="00733C58" w:rsidRDefault="005052F3" w:rsidP="005052F3">
      <w:pPr>
        <w:numPr>
          <w:ilvl w:val="0"/>
          <w:numId w:val="40"/>
        </w:numPr>
        <w:shd w:val="clear" w:color="auto" w:fill="FFFFFF"/>
        <w:spacing w:after="0" w:line="240" w:lineRule="auto"/>
        <w:ind w:left="709" w:firstLine="0"/>
        <w:jc w:val="both"/>
        <w:rPr>
          <w:rFonts w:eastAsia="Times New Roman"/>
          <w:b w:val="0"/>
          <w:bCs/>
          <w:szCs w:val="24"/>
          <w:lang w:eastAsia="ru-RU"/>
        </w:rPr>
      </w:pPr>
      <w:r w:rsidRPr="00733C58">
        <w:rPr>
          <w:rFonts w:eastAsia="Times New Roman"/>
          <w:b w:val="0"/>
          <w:bCs/>
          <w:szCs w:val="24"/>
          <w:lang w:eastAsia="ru-RU"/>
        </w:rPr>
        <w:t>Ак-Сууский аильный округ: </w:t>
      </w:r>
      <w:hyperlink r:id="rId37" w:tooltip="Ак-Суу (Лейлекский район)" w:history="1">
        <w:r w:rsidRPr="00733C58">
          <w:rPr>
            <w:rFonts w:eastAsia="Times New Roman"/>
            <w:b w:val="0"/>
            <w:bCs/>
            <w:szCs w:val="24"/>
            <w:lang w:eastAsia="ru-RU"/>
          </w:rPr>
          <w:t>Ак-Суу</w:t>
        </w:r>
      </w:hyperlink>
      <w:r w:rsidRPr="00733C58">
        <w:rPr>
          <w:rFonts w:eastAsia="Times New Roman"/>
          <w:b w:val="0"/>
          <w:bCs/>
          <w:szCs w:val="24"/>
          <w:lang w:eastAsia="ru-RU"/>
        </w:rPr>
        <w:t> (центр), </w:t>
      </w:r>
      <w:hyperlink r:id="rId38" w:tooltip="Алга (Лейлекский район)" w:history="1">
        <w:r w:rsidRPr="00733C58">
          <w:rPr>
            <w:rFonts w:eastAsia="Times New Roman"/>
            <w:b w:val="0"/>
            <w:bCs/>
            <w:szCs w:val="24"/>
            <w:lang w:eastAsia="ru-RU"/>
          </w:rPr>
          <w:t>Алга</w:t>
        </w:r>
      </w:hyperlink>
      <w:r w:rsidRPr="00733C58">
        <w:rPr>
          <w:rFonts w:eastAsia="Times New Roman"/>
          <w:b w:val="0"/>
          <w:bCs/>
          <w:szCs w:val="24"/>
          <w:lang w:eastAsia="ru-RU"/>
        </w:rPr>
        <w:t>, </w:t>
      </w:r>
      <w:hyperlink r:id="rId39" w:tooltip="Джениш (Лейлекский район) (страница отсутствует)" w:history="1">
        <w:r w:rsidRPr="00733C58">
          <w:rPr>
            <w:rFonts w:eastAsia="Times New Roman"/>
            <w:b w:val="0"/>
            <w:bCs/>
            <w:szCs w:val="24"/>
            <w:lang w:eastAsia="ru-RU"/>
          </w:rPr>
          <w:t>Джениш</w:t>
        </w:r>
      </w:hyperlink>
      <w:hyperlink r:id="rId40" w:tooltip="ky:Жеңиш, Лейлек району" w:history="1"/>
      <w:r w:rsidRPr="00733C58">
        <w:rPr>
          <w:rFonts w:eastAsia="Times New Roman"/>
          <w:b w:val="0"/>
          <w:bCs/>
          <w:szCs w:val="24"/>
          <w:lang w:eastAsia="ru-RU"/>
        </w:rPr>
        <w:t>, </w:t>
      </w:r>
      <w:hyperlink r:id="rId41" w:tooltip="Суу-Башы (Лейлекский район) (страница отсутствует)" w:history="1">
        <w:r w:rsidRPr="00733C58">
          <w:rPr>
            <w:rFonts w:eastAsia="Times New Roman"/>
            <w:b w:val="0"/>
            <w:bCs/>
            <w:szCs w:val="24"/>
            <w:lang w:eastAsia="ru-RU"/>
          </w:rPr>
          <w:t>Суу-Башы</w:t>
        </w:r>
      </w:hyperlink>
      <w:r w:rsidRPr="00733C58">
        <w:rPr>
          <w:rFonts w:eastAsia="Times New Roman"/>
          <w:b w:val="0"/>
          <w:bCs/>
          <w:szCs w:val="24"/>
          <w:lang w:eastAsia="ru-RU"/>
        </w:rPr>
        <w:t>, </w:t>
      </w:r>
      <w:hyperlink r:id="rId42" w:tooltip="Жезкен (Лейлекский район) (страница отсутствует)" w:history="1">
        <w:r w:rsidRPr="00733C58">
          <w:rPr>
            <w:rFonts w:eastAsia="Times New Roman"/>
            <w:b w:val="0"/>
            <w:bCs/>
            <w:szCs w:val="24"/>
            <w:lang w:eastAsia="ru-RU"/>
          </w:rPr>
          <w:t>Жезкен</w:t>
        </w:r>
      </w:hyperlink>
      <w:r w:rsidRPr="00733C58">
        <w:rPr>
          <w:rFonts w:eastAsia="Times New Roman"/>
          <w:b w:val="0"/>
          <w:bCs/>
          <w:szCs w:val="24"/>
          <w:lang w:eastAsia="ru-RU"/>
        </w:rPr>
        <w:t>;</w:t>
      </w:r>
    </w:p>
    <w:p w14:paraId="7D2A9B32" w14:textId="77777777" w:rsidR="005052F3" w:rsidRPr="00733C58" w:rsidRDefault="005052F3" w:rsidP="005052F3">
      <w:pPr>
        <w:numPr>
          <w:ilvl w:val="0"/>
          <w:numId w:val="40"/>
        </w:numPr>
        <w:shd w:val="clear" w:color="auto" w:fill="FFFFFF"/>
        <w:spacing w:after="0" w:line="240" w:lineRule="auto"/>
        <w:ind w:left="709" w:firstLine="0"/>
        <w:jc w:val="both"/>
        <w:rPr>
          <w:rFonts w:eastAsia="Times New Roman"/>
          <w:b w:val="0"/>
          <w:bCs/>
          <w:szCs w:val="24"/>
          <w:lang w:eastAsia="ru-RU"/>
        </w:rPr>
      </w:pPr>
      <w:r w:rsidRPr="00733C58">
        <w:rPr>
          <w:rFonts w:eastAsia="Times New Roman"/>
          <w:b w:val="0"/>
          <w:bCs/>
          <w:szCs w:val="24"/>
          <w:lang w:eastAsia="ru-RU"/>
        </w:rPr>
        <w:t>Бешкентский аильный округ: </w:t>
      </w:r>
      <w:hyperlink r:id="rId43" w:tooltip="Бешкент (Лейлекский район)" w:history="1">
        <w:r w:rsidRPr="00733C58">
          <w:rPr>
            <w:rFonts w:eastAsia="Times New Roman"/>
            <w:b w:val="0"/>
            <w:bCs/>
            <w:szCs w:val="24"/>
            <w:lang w:eastAsia="ru-RU"/>
          </w:rPr>
          <w:t>Бешкент</w:t>
        </w:r>
      </w:hyperlink>
      <w:r w:rsidRPr="00733C58">
        <w:rPr>
          <w:rFonts w:eastAsia="Times New Roman"/>
          <w:b w:val="0"/>
          <w:bCs/>
          <w:szCs w:val="24"/>
          <w:lang w:eastAsia="ru-RU"/>
        </w:rPr>
        <w:t> (центр), </w:t>
      </w:r>
      <w:hyperlink r:id="rId44" w:tooltip="Им. Карла Маркса (Лейлекский район)" w:history="1">
        <w:r w:rsidRPr="00733C58">
          <w:rPr>
            <w:rFonts w:eastAsia="Times New Roman"/>
            <w:b w:val="0"/>
            <w:bCs/>
            <w:szCs w:val="24"/>
            <w:lang w:eastAsia="ru-RU"/>
          </w:rPr>
          <w:t>Им. Карла Маркса</w:t>
        </w:r>
      </w:hyperlink>
      <w:r w:rsidRPr="00733C58">
        <w:rPr>
          <w:rFonts w:eastAsia="Times New Roman"/>
          <w:b w:val="0"/>
          <w:bCs/>
          <w:szCs w:val="24"/>
          <w:lang w:eastAsia="ru-RU"/>
        </w:rPr>
        <w:t>, </w:t>
      </w:r>
      <w:hyperlink r:id="rId45" w:tooltip="Кайрагач (Лейлекский район)" w:history="1">
        <w:r w:rsidRPr="00733C58">
          <w:rPr>
            <w:rFonts w:eastAsia="Times New Roman"/>
            <w:b w:val="0"/>
            <w:bCs/>
            <w:szCs w:val="24"/>
            <w:lang w:eastAsia="ru-RU"/>
          </w:rPr>
          <w:t>Кайрагач</w:t>
        </w:r>
      </w:hyperlink>
      <w:r w:rsidRPr="00733C58">
        <w:rPr>
          <w:rFonts w:eastAsia="Times New Roman"/>
          <w:b w:val="0"/>
          <w:bCs/>
          <w:szCs w:val="24"/>
          <w:lang w:eastAsia="ru-RU"/>
        </w:rPr>
        <w:t>, </w:t>
      </w:r>
      <w:hyperlink r:id="rId46" w:history="1">
        <w:r w:rsidRPr="00733C58">
          <w:rPr>
            <w:rFonts w:eastAsia="Times New Roman"/>
            <w:b w:val="0"/>
            <w:bCs/>
            <w:szCs w:val="24"/>
            <w:lang w:eastAsia="ru-RU"/>
          </w:rPr>
          <w:t>50 лет СССР</w:t>
        </w:r>
      </w:hyperlink>
      <w:r w:rsidRPr="00733C58">
        <w:rPr>
          <w:rFonts w:eastAsia="Times New Roman"/>
          <w:b w:val="0"/>
          <w:bCs/>
          <w:szCs w:val="24"/>
          <w:lang w:eastAsia="ru-RU"/>
        </w:rPr>
        <w:t>, </w:t>
      </w:r>
      <w:hyperlink r:id="rId47" w:tooltip="Эски-Оочу (Лейлекский район)" w:history="1">
        <w:r w:rsidRPr="00733C58">
          <w:rPr>
            <w:rFonts w:eastAsia="Times New Roman"/>
            <w:b w:val="0"/>
            <w:bCs/>
            <w:szCs w:val="24"/>
            <w:lang w:eastAsia="ru-RU"/>
          </w:rPr>
          <w:t>Эски-Оочу</w:t>
        </w:r>
      </w:hyperlink>
      <w:r w:rsidRPr="00733C58">
        <w:rPr>
          <w:rFonts w:eastAsia="Times New Roman"/>
          <w:b w:val="0"/>
          <w:bCs/>
          <w:szCs w:val="24"/>
          <w:lang w:eastAsia="ru-RU"/>
        </w:rPr>
        <w:t>;</w:t>
      </w:r>
    </w:p>
    <w:p w14:paraId="6690D382" w14:textId="77777777" w:rsidR="005052F3" w:rsidRPr="00733C58" w:rsidRDefault="005052F3" w:rsidP="005052F3">
      <w:pPr>
        <w:numPr>
          <w:ilvl w:val="0"/>
          <w:numId w:val="40"/>
        </w:numPr>
        <w:shd w:val="clear" w:color="auto" w:fill="FFFFFF"/>
        <w:spacing w:after="0" w:line="240" w:lineRule="auto"/>
        <w:ind w:left="709" w:firstLine="0"/>
        <w:jc w:val="both"/>
        <w:rPr>
          <w:rFonts w:eastAsia="Times New Roman"/>
          <w:b w:val="0"/>
          <w:bCs/>
          <w:szCs w:val="24"/>
          <w:lang w:eastAsia="ru-RU"/>
        </w:rPr>
      </w:pPr>
      <w:r w:rsidRPr="00733C58">
        <w:rPr>
          <w:rFonts w:eastAsia="Times New Roman"/>
          <w:b w:val="0"/>
          <w:bCs/>
          <w:szCs w:val="24"/>
          <w:lang w:eastAsia="ru-RU"/>
        </w:rPr>
        <w:t>Джаны-Джерский аильный округ: </w:t>
      </w:r>
      <w:hyperlink r:id="rId48" w:tooltip="Центральное (Киргизия)" w:history="1">
        <w:r w:rsidRPr="00733C58">
          <w:rPr>
            <w:rFonts w:eastAsia="Times New Roman"/>
            <w:b w:val="0"/>
            <w:bCs/>
            <w:szCs w:val="24"/>
            <w:lang w:eastAsia="ru-RU"/>
          </w:rPr>
          <w:t>Центральное</w:t>
        </w:r>
      </w:hyperlink>
      <w:r w:rsidRPr="00733C58">
        <w:rPr>
          <w:rFonts w:eastAsia="Times New Roman"/>
          <w:b w:val="0"/>
          <w:bCs/>
          <w:szCs w:val="24"/>
          <w:lang w:eastAsia="ru-RU"/>
        </w:rPr>
        <w:t> (центр), </w:t>
      </w:r>
      <w:hyperlink r:id="rId49" w:tooltip="Арка (Киргизия)" w:history="1">
        <w:r w:rsidRPr="00733C58">
          <w:rPr>
            <w:rFonts w:eastAsia="Times New Roman"/>
            <w:b w:val="0"/>
            <w:bCs/>
            <w:szCs w:val="24"/>
            <w:lang w:eastAsia="ru-RU"/>
          </w:rPr>
          <w:t>Арка</w:t>
        </w:r>
      </w:hyperlink>
      <w:r w:rsidRPr="00733C58">
        <w:rPr>
          <w:rFonts w:eastAsia="Times New Roman"/>
          <w:b w:val="0"/>
          <w:bCs/>
          <w:szCs w:val="24"/>
          <w:lang w:eastAsia="ru-RU"/>
        </w:rPr>
        <w:t>, </w:t>
      </w:r>
      <w:hyperlink r:id="rId50" w:tooltip="Достук (Лейлекский район)" w:history="1">
        <w:r w:rsidRPr="00733C58">
          <w:rPr>
            <w:rFonts w:eastAsia="Times New Roman"/>
            <w:b w:val="0"/>
            <w:bCs/>
            <w:szCs w:val="24"/>
            <w:lang w:eastAsia="ru-RU"/>
          </w:rPr>
          <w:t>Достук</w:t>
        </w:r>
      </w:hyperlink>
      <w:r w:rsidRPr="00733C58">
        <w:rPr>
          <w:rFonts w:eastAsia="Times New Roman"/>
          <w:b w:val="0"/>
          <w:bCs/>
          <w:szCs w:val="24"/>
          <w:lang w:eastAsia="ru-RU"/>
        </w:rPr>
        <w:t>;</w:t>
      </w:r>
    </w:p>
    <w:p w14:paraId="5D0F164A" w14:textId="77777777" w:rsidR="005052F3" w:rsidRPr="00733C58" w:rsidRDefault="005052F3" w:rsidP="005052F3">
      <w:pPr>
        <w:numPr>
          <w:ilvl w:val="0"/>
          <w:numId w:val="40"/>
        </w:numPr>
        <w:shd w:val="clear" w:color="auto" w:fill="FFFFFF"/>
        <w:spacing w:after="0" w:line="240" w:lineRule="auto"/>
        <w:ind w:left="709" w:firstLine="0"/>
        <w:jc w:val="both"/>
        <w:rPr>
          <w:rFonts w:eastAsia="Times New Roman"/>
          <w:b w:val="0"/>
          <w:bCs/>
          <w:szCs w:val="24"/>
          <w:lang w:eastAsia="ru-RU"/>
        </w:rPr>
      </w:pPr>
      <w:r w:rsidRPr="00733C58">
        <w:rPr>
          <w:rFonts w:eastAsia="Times New Roman"/>
          <w:b w:val="0"/>
          <w:bCs/>
          <w:szCs w:val="24"/>
          <w:lang w:eastAsia="ru-RU"/>
        </w:rPr>
        <w:t>Катранский аильный округ: </w:t>
      </w:r>
      <w:hyperlink r:id="rId51" w:tooltip="Катран (село)" w:history="1">
        <w:r w:rsidRPr="00733C58">
          <w:rPr>
            <w:rFonts w:eastAsia="Times New Roman"/>
            <w:b w:val="0"/>
            <w:bCs/>
            <w:szCs w:val="24"/>
            <w:lang w:eastAsia="ru-RU"/>
          </w:rPr>
          <w:t>Катран</w:t>
        </w:r>
      </w:hyperlink>
      <w:r w:rsidRPr="00733C58">
        <w:rPr>
          <w:rFonts w:eastAsia="Times New Roman"/>
          <w:b w:val="0"/>
          <w:bCs/>
          <w:szCs w:val="24"/>
          <w:lang w:eastAsia="ru-RU"/>
        </w:rPr>
        <w:t> (центр), </w:t>
      </w:r>
      <w:hyperlink r:id="rId52" w:tooltip="Джаны-Турмуш (Лейлекский район) (страница отсутствует)" w:history="1">
        <w:r w:rsidRPr="00733C58">
          <w:rPr>
            <w:rFonts w:eastAsia="Times New Roman"/>
            <w:b w:val="0"/>
            <w:bCs/>
            <w:szCs w:val="24"/>
            <w:lang w:eastAsia="ru-RU"/>
          </w:rPr>
          <w:t>Джаны-Турмуш</w:t>
        </w:r>
      </w:hyperlink>
      <w:r w:rsidRPr="00733C58">
        <w:rPr>
          <w:rFonts w:eastAsia="Times New Roman"/>
          <w:b w:val="0"/>
          <w:bCs/>
          <w:szCs w:val="24"/>
          <w:lang w:eastAsia="ru-RU"/>
        </w:rPr>
        <w:t>, </w:t>
      </w:r>
      <w:hyperlink r:id="rId53" w:tooltip="Озгерюш (Лейлекский район) (страница отсутствует)" w:history="1">
        <w:r w:rsidRPr="00733C58">
          <w:rPr>
            <w:rFonts w:eastAsia="Times New Roman"/>
            <w:b w:val="0"/>
            <w:bCs/>
            <w:szCs w:val="24"/>
            <w:lang w:eastAsia="ru-RU"/>
          </w:rPr>
          <w:t>Озгоруш</w:t>
        </w:r>
      </w:hyperlink>
      <w:r w:rsidRPr="00733C58">
        <w:rPr>
          <w:rFonts w:eastAsia="Times New Roman"/>
          <w:b w:val="0"/>
          <w:bCs/>
          <w:szCs w:val="24"/>
          <w:lang w:eastAsia="ru-RU"/>
        </w:rPr>
        <w:t>;</w:t>
      </w:r>
    </w:p>
    <w:p w14:paraId="26D6FC96" w14:textId="77777777" w:rsidR="005052F3" w:rsidRPr="00733C58" w:rsidRDefault="005052F3" w:rsidP="005052F3">
      <w:pPr>
        <w:numPr>
          <w:ilvl w:val="0"/>
          <w:numId w:val="40"/>
        </w:numPr>
        <w:shd w:val="clear" w:color="auto" w:fill="FFFFFF"/>
        <w:spacing w:after="0" w:line="240" w:lineRule="auto"/>
        <w:ind w:left="709" w:firstLine="0"/>
        <w:jc w:val="both"/>
        <w:rPr>
          <w:rFonts w:eastAsia="Times New Roman"/>
          <w:b w:val="0"/>
          <w:bCs/>
          <w:szCs w:val="24"/>
          <w:lang w:eastAsia="ru-RU"/>
        </w:rPr>
      </w:pPr>
      <w:r w:rsidRPr="00733C58">
        <w:rPr>
          <w:rFonts w:eastAsia="Times New Roman"/>
          <w:b w:val="0"/>
          <w:bCs/>
          <w:szCs w:val="24"/>
          <w:lang w:eastAsia="ru-RU"/>
        </w:rPr>
        <w:t>Кулундинский аильный округ: </w:t>
      </w:r>
      <w:hyperlink r:id="rId54" w:tooltip="Кулунду" w:history="1">
        <w:r w:rsidRPr="00733C58">
          <w:rPr>
            <w:rFonts w:eastAsia="Times New Roman"/>
            <w:b w:val="0"/>
            <w:bCs/>
            <w:szCs w:val="24"/>
            <w:lang w:eastAsia="ru-RU"/>
          </w:rPr>
          <w:t>Кулунду</w:t>
        </w:r>
      </w:hyperlink>
      <w:r w:rsidRPr="00733C58">
        <w:rPr>
          <w:rFonts w:eastAsia="Times New Roman"/>
          <w:b w:val="0"/>
          <w:bCs/>
          <w:szCs w:val="24"/>
          <w:lang w:eastAsia="ru-RU"/>
        </w:rPr>
        <w:t> (центр), </w:t>
      </w:r>
      <w:hyperlink r:id="rId55" w:tooltip="Булак-Башы (Лейлекский район) (страница отсутствует)" w:history="1">
        <w:r w:rsidRPr="00733C58">
          <w:rPr>
            <w:rFonts w:eastAsia="Times New Roman"/>
            <w:b w:val="0"/>
            <w:bCs/>
            <w:szCs w:val="24"/>
            <w:lang w:eastAsia="ru-RU"/>
          </w:rPr>
          <w:t>Булак-Башы</w:t>
        </w:r>
      </w:hyperlink>
      <w:r w:rsidRPr="00733C58">
        <w:rPr>
          <w:rFonts w:eastAsia="Times New Roman"/>
          <w:b w:val="0"/>
          <w:bCs/>
          <w:szCs w:val="24"/>
          <w:lang w:eastAsia="ru-RU"/>
        </w:rPr>
        <w:t>, </w:t>
      </w:r>
      <w:hyperlink r:id="rId56" w:tooltip="Интернациональное (Лейлекский район) (страница отсутствует)" w:history="1">
        <w:r w:rsidRPr="00733C58">
          <w:rPr>
            <w:rFonts w:eastAsia="Times New Roman"/>
            <w:b w:val="0"/>
            <w:bCs/>
            <w:szCs w:val="24"/>
            <w:lang w:eastAsia="ru-RU"/>
          </w:rPr>
          <w:t>Интернациональное</w:t>
        </w:r>
      </w:hyperlink>
      <w:r w:rsidRPr="00733C58">
        <w:rPr>
          <w:rFonts w:eastAsia="Times New Roman"/>
          <w:b w:val="0"/>
          <w:bCs/>
          <w:szCs w:val="24"/>
          <w:lang w:eastAsia="ru-RU"/>
        </w:rPr>
        <w:t>, </w:t>
      </w:r>
      <w:hyperlink r:id="rId57" w:tooltip="Коммунизм (Лейлекский район) (страница отсутствует)" w:history="1">
        <w:r w:rsidRPr="00733C58">
          <w:rPr>
            <w:rFonts w:eastAsia="Times New Roman"/>
            <w:b w:val="0"/>
            <w:bCs/>
            <w:szCs w:val="24"/>
            <w:lang w:eastAsia="ru-RU"/>
          </w:rPr>
          <w:t>Коммунизм</w:t>
        </w:r>
      </w:hyperlink>
      <w:r w:rsidRPr="00733C58">
        <w:rPr>
          <w:rFonts w:eastAsia="Times New Roman"/>
          <w:b w:val="0"/>
          <w:bCs/>
          <w:szCs w:val="24"/>
          <w:lang w:eastAsia="ru-RU"/>
        </w:rPr>
        <w:t>, </w:t>
      </w:r>
      <w:hyperlink r:id="rId58" w:tooltip="Им. Ленина (Лейлекский район) (страница отсутствует)" w:history="1">
        <w:r w:rsidRPr="00733C58">
          <w:rPr>
            <w:rFonts w:eastAsia="Times New Roman"/>
            <w:b w:val="0"/>
            <w:bCs/>
            <w:szCs w:val="24"/>
            <w:lang w:eastAsia="ru-RU"/>
          </w:rPr>
          <w:t>им. Ленина</w:t>
        </w:r>
      </w:hyperlink>
      <w:hyperlink r:id="rId59" w:tooltip="ky:Ленин, Лейлек району" w:history="1"/>
      <w:r w:rsidRPr="00733C58">
        <w:rPr>
          <w:rFonts w:eastAsia="Times New Roman"/>
          <w:b w:val="0"/>
          <w:bCs/>
          <w:szCs w:val="24"/>
          <w:lang w:eastAsia="ru-RU"/>
        </w:rPr>
        <w:t>, </w:t>
      </w:r>
      <w:hyperlink r:id="rId60" w:tooltip="Максат (Лейлекский район)" w:history="1">
        <w:r w:rsidRPr="00733C58">
          <w:rPr>
            <w:rFonts w:eastAsia="Times New Roman"/>
            <w:b w:val="0"/>
            <w:bCs/>
            <w:szCs w:val="24"/>
            <w:lang w:eastAsia="ru-RU"/>
          </w:rPr>
          <w:t>Максат</w:t>
        </w:r>
      </w:hyperlink>
      <w:r w:rsidRPr="00733C58">
        <w:rPr>
          <w:rFonts w:eastAsia="Times New Roman"/>
          <w:b w:val="0"/>
          <w:bCs/>
          <w:szCs w:val="24"/>
          <w:lang w:eastAsia="ru-RU"/>
        </w:rPr>
        <w:t>;</w:t>
      </w:r>
    </w:p>
    <w:p w14:paraId="20A4C8F5" w14:textId="77777777" w:rsidR="005052F3" w:rsidRPr="00733C58" w:rsidRDefault="005052F3" w:rsidP="005052F3">
      <w:pPr>
        <w:numPr>
          <w:ilvl w:val="0"/>
          <w:numId w:val="40"/>
        </w:numPr>
        <w:shd w:val="clear" w:color="auto" w:fill="FFFFFF"/>
        <w:spacing w:after="0" w:line="240" w:lineRule="auto"/>
        <w:ind w:left="709" w:firstLine="0"/>
        <w:jc w:val="both"/>
        <w:rPr>
          <w:rFonts w:eastAsia="Times New Roman"/>
          <w:b w:val="0"/>
          <w:bCs/>
          <w:szCs w:val="24"/>
          <w:lang w:eastAsia="ru-RU"/>
        </w:rPr>
      </w:pPr>
      <w:r w:rsidRPr="00733C58">
        <w:rPr>
          <w:rFonts w:eastAsia="Times New Roman"/>
          <w:b w:val="0"/>
          <w:bCs/>
          <w:szCs w:val="24"/>
          <w:lang w:eastAsia="ru-RU"/>
        </w:rPr>
        <w:t>Лейлекский аильный округ: </w:t>
      </w:r>
      <w:hyperlink r:id="rId61" w:tooltip="Коргон (Лейлекский район)" w:history="1">
        <w:r w:rsidRPr="00733C58">
          <w:rPr>
            <w:rFonts w:eastAsia="Times New Roman"/>
            <w:b w:val="0"/>
            <w:bCs/>
            <w:szCs w:val="24"/>
            <w:lang w:eastAsia="ru-RU"/>
          </w:rPr>
          <w:t>Коргон</w:t>
        </w:r>
      </w:hyperlink>
      <w:r w:rsidRPr="00733C58">
        <w:rPr>
          <w:rFonts w:eastAsia="Times New Roman"/>
          <w:b w:val="0"/>
          <w:bCs/>
          <w:szCs w:val="24"/>
          <w:lang w:eastAsia="ru-RU"/>
        </w:rPr>
        <w:t> (центр), </w:t>
      </w:r>
      <w:hyperlink r:id="rId62" w:tooltip="Кара-Суу (Лейлекский район)" w:history="1">
        <w:r w:rsidRPr="00733C58">
          <w:rPr>
            <w:rFonts w:eastAsia="Times New Roman"/>
            <w:b w:val="0"/>
            <w:bCs/>
            <w:szCs w:val="24"/>
            <w:lang w:eastAsia="ru-RU"/>
          </w:rPr>
          <w:t>Кара-Суу</w:t>
        </w:r>
      </w:hyperlink>
      <w:r w:rsidRPr="00733C58">
        <w:rPr>
          <w:rFonts w:eastAsia="Times New Roman"/>
          <w:b w:val="0"/>
          <w:bCs/>
          <w:szCs w:val="24"/>
          <w:lang w:eastAsia="ru-RU"/>
        </w:rPr>
        <w:t>, </w:t>
      </w:r>
      <w:hyperlink r:id="rId63" w:tooltip="Лейлек (Лейлекский район)" w:history="1">
        <w:r w:rsidRPr="00733C58">
          <w:rPr>
            <w:rFonts w:eastAsia="Times New Roman"/>
            <w:b w:val="0"/>
            <w:bCs/>
            <w:szCs w:val="24"/>
            <w:lang w:eastAsia="ru-RU"/>
          </w:rPr>
          <w:t>Лейлек</w:t>
        </w:r>
      </w:hyperlink>
      <w:r w:rsidRPr="00733C58">
        <w:rPr>
          <w:rFonts w:eastAsia="Times New Roman"/>
          <w:b w:val="0"/>
          <w:bCs/>
          <w:szCs w:val="24"/>
          <w:lang w:eastAsia="ru-RU"/>
        </w:rPr>
        <w:t>, </w:t>
      </w:r>
      <w:hyperlink r:id="rId64" w:tooltip="Чуянчы (Лейлекский район) (страница отсутствует)" w:history="1">
        <w:r w:rsidRPr="00733C58">
          <w:rPr>
            <w:rFonts w:eastAsia="Times New Roman"/>
            <w:b w:val="0"/>
            <w:bCs/>
            <w:szCs w:val="24"/>
            <w:lang w:eastAsia="ru-RU"/>
          </w:rPr>
          <w:t>Чуянчы</w:t>
        </w:r>
      </w:hyperlink>
      <w:r w:rsidRPr="00733C58">
        <w:rPr>
          <w:rFonts w:eastAsia="Times New Roman"/>
          <w:b w:val="0"/>
          <w:bCs/>
          <w:szCs w:val="24"/>
          <w:lang w:eastAsia="ru-RU"/>
        </w:rPr>
        <w:t>, </w:t>
      </w:r>
      <w:hyperlink r:id="rId65" w:tooltip="Ак-Терек (Лейлекский район) (страница отсутствует)" w:history="1">
        <w:r w:rsidRPr="00733C58">
          <w:rPr>
            <w:rFonts w:eastAsia="Times New Roman"/>
            <w:b w:val="0"/>
            <w:bCs/>
            <w:szCs w:val="24"/>
            <w:lang w:eastAsia="ru-RU"/>
          </w:rPr>
          <w:t>Ак-Терек</w:t>
        </w:r>
      </w:hyperlink>
      <w:r w:rsidRPr="00733C58">
        <w:rPr>
          <w:rFonts w:eastAsia="Times New Roman"/>
          <w:b w:val="0"/>
          <w:bCs/>
          <w:szCs w:val="24"/>
          <w:lang w:eastAsia="ru-RU"/>
        </w:rPr>
        <w:t>;</w:t>
      </w:r>
    </w:p>
    <w:p w14:paraId="6CBE16E6" w14:textId="77777777" w:rsidR="005052F3" w:rsidRPr="00733C58" w:rsidRDefault="005052F3" w:rsidP="005052F3">
      <w:pPr>
        <w:numPr>
          <w:ilvl w:val="0"/>
          <w:numId w:val="40"/>
        </w:numPr>
        <w:shd w:val="clear" w:color="auto" w:fill="FFFFFF"/>
        <w:spacing w:after="0" w:line="240" w:lineRule="auto"/>
        <w:ind w:left="709" w:firstLine="0"/>
        <w:jc w:val="both"/>
        <w:rPr>
          <w:rFonts w:eastAsia="Times New Roman"/>
          <w:b w:val="0"/>
          <w:bCs/>
          <w:szCs w:val="24"/>
          <w:lang w:eastAsia="ru-RU"/>
        </w:rPr>
      </w:pPr>
      <w:r w:rsidRPr="00733C58">
        <w:rPr>
          <w:rFonts w:eastAsia="Times New Roman"/>
          <w:b w:val="0"/>
          <w:bCs/>
          <w:szCs w:val="24"/>
          <w:lang w:eastAsia="ru-RU"/>
        </w:rPr>
        <w:t>Маргунский аильный округ: </w:t>
      </w:r>
      <w:hyperlink r:id="rId66" w:tooltip="Маргун (Лейлекский район)" w:history="1">
        <w:r w:rsidRPr="00733C58">
          <w:rPr>
            <w:rFonts w:eastAsia="Times New Roman"/>
            <w:b w:val="0"/>
            <w:bCs/>
            <w:szCs w:val="24"/>
            <w:lang w:eastAsia="ru-RU"/>
          </w:rPr>
          <w:t>Маргун</w:t>
        </w:r>
      </w:hyperlink>
      <w:r w:rsidRPr="00733C58">
        <w:rPr>
          <w:rFonts w:eastAsia="Times New Roman"/>
          <w:b w:val="0"/>
          <w:bCs/>
          <w:szCs w:val="24"/>
          <w:lang w:eastAsia="ru-RU"/>
        </w:rPr>
        <w:t> (центр), </w:t>
      </w:r>
      <w:hyperlink r:id="rId67" w:tooltip="Чурбек (Лейлекский район) (страница отсутствует)" w:history="1">
        <w:r w:rsidRPr="00733C58">
          <w:rPr>
            <w:rFonts w:eastAsia="Times New Roman"/>
            <w:b w:val="0"/>
            <w:bCs/>
            <w:szCs w:val="24"/>
            <w:lang w:eastAsia="ru-RU"/>
          </w:rPr>
          <w:t>Чурбек</w:t>
        </w:r>
      </w:hyperlink>
      <w:r w:rsidRPr="00733C58">
        <w:rPr>
          <w:rFonts w:eastAsia="Times New Roman"/>
          <w:b w:val="0"/>
          <w:bCs/>
          <w:szCs w:val="24"/>
          <w:lang w:eastAsia="ru-RU"/>
        </w:rPr>
        <w:t>, </w:t>
      </w:r>
      <w:hyperlink r:id="rId68" w:tooltip="Дархум (Лейлекский район) (страница отсутствует)" w:history="1">
        <w:r w:rsidRPr="00733C58">
          <w:rPr>
            <w:rFonts w:eastAsia="Times New Roman"/>
            <w:b w:val="0"/>
            <w:bCs/>
            <w:szCs w:val="24"/>
            <w:lang w:eastAsia="ru-RU"/>
          </w:rPr>
          <w:t>Дархум</w:t>
        </w:r>
      </w:hyperlink>
      <w:r w:rsidRPr="00733C58">
        <w:rPr>
          <w:rFonts w:eastAsia="Times New Roman"/>
          <w:b w:val="0"/>
          <w:bCs/>
          <w:szCs w:val="24"/>
          <w:lang w:eastAsia="ru-RU"/>
        </w:rPr>
        <w:t>, </w:t>
      </w:r>
      <w:hyperlink r:id="rId69" w:tooltip="Даргаз (Лейлекский район) (страница отсутствует)" w:history="1">
        <w:r w:rsidRPr="00733C58">
          <w:rPr>
            <w:rFonts w:eastAsia="Times New Roman"/>
            <w:b w:val="0"/>
            <w:bCs/>
            <w:szCs w:val="24"/>
            <w:lang w:eastAsia="ru-RU"/>
          </w:rPr>
          <w:t>Даргаз</w:t>
        </w:r>
      </w:hyperlink>
      <w:r w:rsidRPr="00733C58">
        <w:rPr>
          <w:rFonts w:eastAsia="Times New Roman"/>
          <w:b w:val="0"/>
          <w:bCs/>
          <w:szCs w:val="24"/>
          <w:lang w:eastAsia="ru-RU"/>
        </w:rPr>
        <w:t>;</w:t>
      </w:r>
    </w:p>
    <w:p w14:paraId="538162B9" w14:textId="77777777" w:rsidR="005052F3" w:rsidRPr="00733C58" w:rsidRDefault="005052F3" w:rsidP="005052F3">
      <w:pPr>
        <w:numPr>
          <w:ilvl w:val="0"/>
          <w:numId w:val="40"/>
        </w:numPr>
        <w:shd w:val="clear" w:color="auto" w:fill="FFFFFF"/>
        <w:spacing w:after="0" w:line="240" w:lineRule="auto"/>
        <w:ind w:left="709" w:firstLine="0"/>
        <w:jc w:val="both"/>
        <w:rPr>
          <w:rFonts w:eastAsia="Times New Roman"/>
          <w:b w:val="0"/>
          <w:bCs/>
          <w:szCs w:val="24"/>
          <w:lang w:eastAsia="ru-RU"/>
        </w:rPr>
      </w:pPr>
      <w:r w:rsidRPr="00733C58">
        <w:rPr>
          <w:rFonts w:eastAsia="Times New Roman"/>
          <w:b w:val="0"/>
          <w:bCs/>
          <w:szCs w:val="24"/>
          <w:lang w:eastAsia="ru-RU"/>
        </w:rPr>
        <w:t>Сумбулинский аильный округ: </w:t>
      </w:r>
      <w:hyperlink r:id="rId70" w:tooltip="Андарак (Лейлекский район) (страница отсутствует)" w:history="1">
        <w:r w:rsidRPr="00733C58">
          <w:rPr>
            <w:rFonts w:eastAsia="Times New Roman"/>
            <w:b w:val="0"/>
            <w:bCs/>
            <w:szCs w:val="24"/>
            <w:lang w:eastAsia="ru-RU"/>
          </w:rPr>
          <w:t>Андарак</w:t>
        </w:r>
      </w:hyperlink>
      <w:r w:rsidRPr="00733C58">
        <w:rPr>
          <w:rFonts w:eastAsia="Times New Roman"/>
          <w:b w:val="0"/>
          <w:bCs/>
          <w:szCs w:val="24"/>
          <w:lang w:eastAsia="ru-RU"/>
        </w:rPr>
        <w:t> (центр), </w:t>
      </w:r>
      <w:hyperlink r:id="rId71" w:tooltip="Искра (Лейлекский район) (страница отсутствует)" w:history="1">
        <w:r w:rsidRPr="00733C58">
          <w:rPr>
            <w:rFonts w:eastAsia="Times New Roman"/>
            <w:b w:val="0"/>
            <w:bCs/>
            <w:szCs w:val="24"/>
            <w:lang w:eastAsia="ru-RU"/>
          </w:rPr>
          <w:t>Искра</w:t>
        </w:r>
      </w:hyperlink>
      <w:r w:rsidRPr="00733C58">
        <w:rPr>
          <w:rFonts w:eastAsia="Times New Roman"/>
          <w:b w:val="0"/>
          <w:bCs/>
          <w:szCs w:val="24"/>
          <w:lang w:eastAsia="ru-RU"/>
        </w:rPr>
        <w:t>, </w:t>
      </w:r>
      <w:hyperlink r:id="rId72" w:tooltip="Кек-Таш (Лейлекский район) (страница отсутствует)" w:history="1">
        <w:r w:rsidRPr="00733C58">
          <w:rPr>
            <w:rFonts w:eastAsia="Times New Roman"/>
            <w:b w:val="0"/>
            <w:bCs/>
            <w:szCs w:val="24"/>
            <w:lang w:eastAsia="ru-RU"/>
          </w:rPr>
          <w:t>Кек-Таш</w:t>
        </w:r>
      </w:hyperlink>
      <w:r w:rsidRPr="00733C58">
        <w:rPr>
          <w:rFonts w:eastAsia="Times New Roman"/>
          <w:b w:val="0"/>
          <w:bCs/>
          <w:szCs w:val="24"/>
          <w:lang w:eastAsia="ru-RU"/>
        </w:rPr>
        <w:t>, </w:t>
      </w:r>
      <w:hyperlink r:id="rId73" w:tooltip="Коммуна (Лейлекский район)" w:history="1">
        <w:r w:rsidRPr="00733C58">
          <w:rPr>
            <w:rFonts w:eastAsia="Times New Roman"/>
            <w:b w:val="0"/>
            <w:bCs/>
            <w:szCs w:val="24"/>
            <w:lang w:eastAsia="ru-RU"/>
          </w:rPr>
          <w:t>Коммуна</w:t>
        </w:r>
      </w:hyperlink>
      <w:r w:rsidRPr="00733C58">
        <w:rPr>
          <w:rFonts w:eastAsia="Times New Roman"/>
          <w:b w:val="0"/>
          <w:bCs/>
          <w:szCs w:val="24"/>
          <w:lang w:eastAsia="ru-RU"/>
        </w:rPr>
        <w:t>;</w:t>
      </w:r>
    </w:p>
    <w:p w14:paraId="25B54613" w14:textId="77777777" w:rsidR="005052F3" w:rsidRPr="00733C58" w:rsidRDefault="005052F3" w:rsidP="005052F3">
      <w:pPr>
        <w:numPr>
          <w:ilvl w:val="0"/>
          <w:numId w:val="40"/>
        </w:numPr>
        <w:shd w:val="clear" w:color="auto" w:fill="FFFFFF"/>
        <w:spacing w:after="0" w:line="240" w:lineRule="auto"/>
        <w:ind w:left="709" w:firstLine="0"/>
        <w:jc w:val="both"/>
        <w:rPr>
          <w:rFonts w:eastAsia="Times New Roman"/>
          <w:b w:val="0"/>
          <w:bCs/>
          <w:szCs w:val="24"/>
          <w:lang w:eastAsia="ru-RU"/>
        </w:rPr>
      </w:pPr>
      <w:r w:rsidRPr="00733C58">
        <w:rPr>
          <w:rFonts w:eastAsia="Times New Roman"/>
          <w:b w:val="0"/>
          <w:bCs/>
          <w:szCs w:val="24"/>
          <w:lang w:eastAsia="ru-RU"/>
        </w:rPr>
        <w:t>Тогуз-Булакский аильный округ: </w:t>
      </w:r>
      <w:hyperlink r:id="rId74" w:tooltip="Тогуз-Булак (Лейлекский район)" w:history="1">
        <w:r w:rsidRPr="00733C58">
          <w:rPr>
            <w:rFonts w:eastAsia="Times New Roman"/>
            <w:b w:val="0"/>
            <w:bCs/>
            <w:szCs w:val="24"/>
            <w:lang w:eastAsia="ru-RU"/>
          </w:rPr>
          <w:t>Тогуз-Булак</w:t>
        </w:r>
      </w:hyperlink>
      <w:r w:rsidRPr="00733C58">
        <w:rPr>
          <w:rFonts w:eastAsia="Times New Roman"/>
          <w:b w:val="0"/>
          <w:bCs/>
          <w:szCs w:val="24"/>
          <w:lang w:eastAsia="ru-RU"/>
        </w:rPr>
        <w:t> (центр), </w:t>
      </w:r>
      <w:hyperlink r:id="rId75" w:tooltip="Ай-Кол (Лейлекский район) (страница отсутствует)" w:history="1">
        <w:r w:rsidRPr="00733C58">
          <w:rPr>
            <w:rFonts w:eastAsia="Times New Roman"/>
            <w:b w:val="0"/>
            <w:bCs/>
            <w:szCs w:val="24"/>
            <w:lang w:eastAsia="ru-RU"/>
          </w:rPr>
          <w:t>Ай-Кол</w:t>
        </w:r>
      </w:hyperlink>
      <w:r w:rsidRPr="00733C58">
        <w:rPr>
          <w:rFonts w:eastAsia="Times New Roman"/>
          <w:b w:val="0"/>
          <w:bCs/>
          <w:szCs w:val="24"/>
          <w:lang w:eastAsia="ru-RU"/>
        </w:rPr>
        <w:t>, </w:t>
      </w:r>
      <w:hyperlink r:id="rId76" w:tooltip="Кара-Булак (Лейлекский район)" w:history="1">
        <w:r w:rsidRPr="00733C58">
          <w:rPr>
            <w:rFonts w:eastAsia="Times New Roman"/>
            <w:b w:val="0"/>
            <w:bCs/>
            <w:szCs w:val="24"/>
            <w:lang w:eastAsia="ru-RU"/>
          </w:rPr>
          <w:t>Кара-Булак</w:t>
        </w:r>
      </w:hyperlink>
      <w:r w:rsidRPr="00733C58">
        <w:rPr>
          <w:rFonts w:eastAsia="Times New Roman"/>
          <w:b w:val="0"/>
          <w:bCs/>
          <w:szCs w:val="24"/>
          <w:lang w:eastAsia="ru-RU"/>
        </w:rPr>
        <w:t>, </w:t>
      </w:r>
      <w:hyperlink r:id="rId77" w:tooltip="Маданият (Лейлекский район) (страница отсутствует)" w:history="1">
        <w:r w:rsidRPr="00733C58">
          <w:rPr>
            <w:rFonts w:eastAsia="Times New Roman"/>
            <w:b w:val="0"/>
            <w:bCs/>
            <w:szCs w:val="24"/>
            <w:lang w:eastAsia="ru-RU"/>
          </w:rPr>
          <w:t>Маданият (Айбике)</w:t>
        </w:r>
      </w:hyperlink>
      <w:r w:rsidRPr="00733C58">
        <w:rPr>
          <w:rFonts w:eastAsia="Times New Roman"/>
          <w:b w:val="0"/>
          <w:bCs/>
          <w:szCs w:val="24"/>
          <w:lang w:eastAsia="ru-RU"/>
        </w:rPr>
        <w:t>, </w:t>
      </w:r>
      <w:hyperlink r:id="rId78" w:tooltip="50 лет Киргизии (Лейлекский район) (страница отсутствует)" w:history="1">
        <w:r w:rsidRPr="00733C58">
          <w:rPr>
            <w:rFonts w:eastAsia="Times New Roman"/>
            <w:b w:val="0"/>
            <w:bCs/>
            <w:szCs w:val="24"/>
            <w:lang w:eastAsia="ru-RU"/>
          </w:rPr>
          <w:t>50 лет Киргизии (Мин-Джигач)</w:t>
        </w:r>
      </w:hyperlink>
      <w:r w:rsidRPr="00733C58">
        <w:rPr>
          <w:rFonts w:eastAsia="Times New Roman"/>
          <w:b w:val="0"/>
          <w:bCs/>
          <w:szCs w:val="24"/>
          <w:lang w:eastAsia="ru-RU"/>
        </w:rPr>
        <w:t>, </w:t>
      </w:r>
      <w:hyperlink r:id="rId79" w:tooltip="Им. Чапаева (Лейлекский район) (страница отсутствует)" w:history="1">
        <w:r w:rsidRPr="00733C58">
          <w:rPr>
            <w:rFonts w:eastAsia="Times New Roman"/>
            <w:b w:val="0"/>
            <w:bCs/>
            <w:szCs w:val="24"/>
            <w:lang w:eastAsia="ru-RU"/>
          </w:rPr>
          <w:t>им. Чапаева (Гордой)</w:t>
        </w:r>
      </w:hyperlink>
      <w:r w:rsidRPr="00733C58">
        <w:rPr>
          <w:rFonts w:eastAsia="Times New Roman"/>
          <w:b w:val="0"/>
          <w:bCs/>
          <w:szCs w:val="24"/>
          <w:lang w:eastAsia="ru-RU"/>
        </w:rPr>
        <w:t>.</w:t>
      </w:r>
    </w:p>
    <w:p w14:paraId="364E0BD6" w14:textId="77777777" w:rsidR="005052F3" w:rsidRPr="00733C58" w:rsidRDefault="005052F3" w:rsidP="005052F3">
      <w:pPr>
        <w:spacing w:after="0" w:line="240" w:lineRule="auto"/>
        <w:ind w:firstLine="709"/>
        <w:jc w:val="both"/>
        <w:rPr>
          <w:sz w:val="12"/>
          <w:szCs w:val="12"/>
        </w:rPr>
      </w:pPr>
    </w:p>
    <w:p w14:paraId="6B28EEC6" w14:textId="77777777" w:rsidR="005052F3" w:rsidRPr="00733C58" w:rsidRDefault="005052F3" w:rsidP="005052F3">
      <w:pPr>
        <w:spacing w:after="60"/>
        <w:jc w:val="both"/>
        <w:rPr>
          <w:b w:val="0"/>
          <w:iCs/>
          <w:szCs w:val="24"/>
          <w:lang w:bidi="he-IL"/>
        </w:rPr>
      </w:pPr>
      <w:r w:rsidRPr="00733C58">
        <w:rPr>
          <w:b w:val="0"/>
          <w:szCs w:val="24"/>
        </w:rPr>
        <w:t>Климат континентальный, жаркое лето и умеренно холодная зима. Температура в долине и у подножья гор в среднем (+) 27 градусов</w:t>
      </w:r>
      <w:r w:rsidRPr="00733C58">
        <w:rPr>
          <w:b w:val="0"/>
          <w:szCs w:val="24"/>
          <w:lang w:val="ky-KG"/>
        </w:rPr>
        <w:t xml:space="preserve"> </w:t>
      </w:r>
      <w:r w:rsidRPr="00733C58">
        <w:rPr>
          <w:b w:val="0"/>
          <w:szCs w:val="24"/>
        </w:rPr>
        <w:t>Цельсия в июле и (-) 3 градусов</w:t>
      </w:r>
      <w:r w:rsidRPr="00733C58">
        <w:rPr>
          <w:b w:val="0"/>
          <w:szCs w:val="24"/>
          <w:lang w:val="ky-KG"/>
        </w:rPr>
        <w:t xml:space="preserve"> </w:t>
      </w:r>
      <w:r w:rsidRPr="00733C58">
        <w:rPr>
          <w:b w:val="0"/>
          <w:szCs w:val="24"/>
        </w:rPr>
        <w:t>Цельсия в январе. Безморозный период длится 150-175 дней. Среднегодовое количество осадков составляет 200-500 мм в долинах. Область богата гидроресурсами. На шести реках с дебитом</w:t>
      </w:r>
      <w:r w:rsidRPr="00733C58">
        <w:rPr>
          <w:b w:val="0"/>
          <w:szCs w:val="24"/>
          <w:lang w:val="ky-KG"/>
        </w:rPr>
        <w:t xml:space="preserve"> </w:t>
      </w:r>
      <w:r w:rsidRPr="00733C58">
        <w:rPr>
          <w:b w:val="0"/>
          <w:szCs w:val="24"/>
        </w:rPr>
        <w:t>min - 37,8 куб. м/сек, max - 870 куб. м/сек имеется</w:t>
      </w:r>
      <w:r w:rsidRPr="00733C58">
        <w:rPr>
          <w:b w:val="0"/>
          <w:szCs w:val="24"/>
          <w:lang w:val="ky-KG"/>
        </w:rPr>
        <w:t xml:space="preserve"> </w:t>
      </w:r>
      <w:r w:rsidRPr="00733C58">
        <w:rPr>
          <w:b w:val="0"/>
          <w:szCs w:val="24"/>
        </w:rPr>
        <w:t>возможность строительства гидроэлектростанции средней и малой мощности.</w:t>
      </w:r>
      <w:r w:rsidRPr="00733C58">
        <w:rPr>
          <w:b w:val="0"/>
          <w:szCs w:val="24"/>
          <w:lang w:val="ky-KG"/>
        </w:rPr>
        <w:t xml:space="preserve"> </w:t>
      </w:r>
      <w:r w:rsidRPr="00733C58">
        <w:rPr>
          <w:b w:val="0"/>
          <w:szCs w:val="24"/>
        </w:rPr>
        <w:t>Горные территории области богаты флорой и фауной: произрастает более двух десятков</w:t>
      </w:r>
      <w:r w:rsidRPr="00733C58">
        <w:rPr>
          <w:b w:val="0"/>
          <w:szCs w:val="24"/>
          <w:lang w:val="ky-KG"/>
        </w:rPr>
        <w:t xml:space="preserve"> </w:t>
      </w:r>
      <w:r w:rsidRPr="00733C58">
        <w:rPr>
          <w:b w:val="0"/>
          <w:szCs w:val="24"/>
        </w:rPr>
        <w:t>древесно-кустарниковых пород, большое количество лекарственных трав и технического сырья. Водится множество диких</w:t>
      </w:r>
      <w:r w:rsidRPr="00733C58">
        <w:rPr>
          <w:b w:val="0"/>
          <w:szCs w:val="24"/>
          <w:lang w:val="ky-KG"/>
        </w:rPr>
        <w:t xml:space="preserve"> </w:t>
      </w:r>
      <w:r w:rsidRPr="00733C58">
        <w:rPr>
          <w:b w:val="0"/>
          <w:szCs w:val="24"/>
        </w:rPr>
        <w:t>животных и птиц. Район выступает хорошей базой для создания природно-заповедных зон и развития туризма.</w:t>
      </w:r>
    </w:p>
    <w:p w14:paraId="1C5D2090" w14:textId="77777777" w:rsidR="005052F3" w:rsidRPr="00FC0348" w:rsidRDefault="005052F3" w:rsidP="005052F3">
      <w:pPr>
        <w:spacing w:after="60"/>
        <w:jc w:val="center"/>
        <w:rPr>
          <w:b w:val="0"/>
          <w:iCs/>
          <w:sz w:val="12"/>
          <w:szCs w:val="12"/>
          <w:lang w:bidi="he-IL"/>
        </w:rPr>
      </w:pPr>
    </w:p>
    <w:p w14:paraId="3BB6E6E4" w14:textId="77777777" w:rsidR="005052F3" w:rsidRPr="007A7F3E" w:rsidRDefault="005052F3" w:rsidP="005052F3">
      <w:pPr>
        <w:spacing w:after="60"/>
        <w:jc w:val="center"/>
        <w:rPr>
          <w:iCs/>
          <w:lang w:bidi="he-IL"/>
        </w:rPr>
      </w:pPr>
      <w:r w:rsidRPr="00584CBA">
        <w:rPr>
          <w:iCs/>
          <w:lang w:bidi="he-IL"/>
        </w:rPr>
        <w:t>Рисунок 1.</w:t>
      </w:r>
      <w:r w:rsidRPr="007A7F3E">
        <w:rPr>
          <w:iCs/>
          <w:lang w:bidi="he-IL"/>
        </w:rPr>
        <w:t xml:space="preserve"> </w:t>
      </w:r>
      <w:r w:rsidRPr="00584CBA">
        <w:rPr>
          <w:iCs/>
          <w:lang w:bidi="he-IL"/>
        </w:rPr>
        <w:t>Местоположение района</w:t>
      </w:r>
      <w:r w:rsidRPr="007A7F3E">
        <w:rPr>
          <w:iCs/>
          <w:lang w:bidi="he-IL"/>
        </w:rPr>
        <w:t xml:space="preserve"> </w:t>
      </w:r>
    </w:p>
    <w:p w14:paraId="72C4839B" w14:textId="77777777" w:rsidR="005052F3" w:rsidRDefault="005052F3" w:rsidP="005052F3">
      <w:pPr>
        <w:spacing w:after="60"/>
        <w:jc w:val="center"/>
        <w:rPr>
          <w:noProof/>
          <w:szCs w:val="24"/>
          <w:lang w:eastAsia="ru-RU"/>
        </w:rPr>
      </w:pPr>
      <w:r w:rsidRPr="00D4365B">
        <w:rPr>
          <w:noProof/>
          <w:szCs w:val="24"/>
        </w:rPr>
        <mc:AlternateContent>
          <mc:Choice Requires="wps">
            <w:drawing>
              <wp:anchor distT="0" distB="0" distL="114300" distR="114300" simplePos="0" relativeHeight="251660288" behindDoc="0" locked="0" layoutInCell="1" allowOverlap="1" wp14:anchorId="536F3383" wp14:editId="6C1808DF">
                <wp:simplePos x="0" y="0"/>
                <wp:positionH relativeFrom="column">
                  <wp:posOffset>4037330</wp:posOffset>
                </wp:positionH>
                <wp:positionV relativeFrom="paragraph">
                  <wp:posOffset>1538605</wp:posOffset>
                </wp:positionV>
                <wp:extent cx="1510665" cy="278130"/>
                <wp:effectExtent l="0" t="0" r="13335" b="2667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0665" cy="278130"/>
                        </a:xfrm>
                        <a:prstGeom prst="rect">
                          <a:avLst/>
                        </a:prstGeom>
                        <a:solidFill>
                          <a:sysClr val="window" lastClr="FFFFFF"/>
                        </a:solidFill>
                        <a:ln w="6350">
                          <a:solidFill>
                            <a:prstClr val="black"/>
                          </a:solidFill>
                        </a:ln>
                      </wps:spPr>
                      <wps:txbx>
                        <w:txbxContent>
                          <w:p w14:paraId="1747445A" w14:textId="77777777" w:rsidR="005052F3" w:rsidRPr="001E1D4D" w:rsidRDefault="005052F3" w:rsidP="005052F3">
                            <w:r>
                              <w:t>Лейлекский</w:t>
                            </w:r>
                            <w:r w:rsidRPr="001E1D4D">
                              <w:t xml:space="preserve"> район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F3383" id="_x0000_t202" coordsize="21600,21600" o:spt="202" path="m,l,21600r21600,l21600,xe">
                <v:stroke joinstyle="miter"/>
                <v:path gradientshapeok="t" o:connecttype="rect"/>
              </v:shapetype>
              <v:shape id="Надпись 14" o:spid="_x0000_s1026" type="#_x0000_t202" style="position:absolute;left:0;text-align:left;margin-left:317.9pt;margin-top:121.15pt;width:118.9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" fillcolor="window" strokeweight=".5pt">
                <v:path arrowok="t"/>
                <v:textbox>
                  <w:txbxContent>
                    <w:p w14:paraId="1747445A" w14:textId="77777777" w:rsidR="005052F3" w:rsidRPr="001E1D4D" w:rsidRDefault="005052F3" w:rsidP="005052F3">
                      <w:proofErr w:type="spellStart"/>
                      <w:r>
                        <w:t>Лейлекский</w:t>
                      </w:r>
                      <w:proofErr w:type="spellEnd"/>
                      <w:r w:rsidRPr="001E1D4D">
                        <w:t xml:space="preserve"> район</w:t>
                      </w:r>
                    </w:p>
                  </w:txbxContent>
                </v:textbox>
              </v:shape>
            </w:pict>
          </mc:Fallback>
        </mc:AlternateContent>
      </w:r>
      <w:r w:rsidRPr="00D4365B">
        <w:rPr>
          <w:noProof/>
          <w:szCs w:val="24"/>
        </w:rPr>
        <mc:AlternateContent>
          <mc:Choice Requires="wps">
            <w:drawing>
              <wp:anchor distT="0" distB="0" distL="114300" distR="114300" simplePos="0" relativeHeight="251659264" behindDoc="0" locked="0" layoutInCell="1" allowOverlap="1" wp14:anchorId="71193C82" wp14:editId="70333DD6">
                <wp:simplePos x="0" y="0"/>
                <wp:positionH relativeFrom="column">
                  <wp:posOffset>1238250</wp:posOffset>
                </wp:positionH>
                <wp:positionV relativeFrom="paragraph">
                  <wp:posOffset>1578610</wp:posOffset>
                </wp:positionV>
                <wp:extent cx="2799080" cy="40005"/>
                <wp:effectExtent l="0" t="0" r="20320" b="361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9080" cy="400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24CD37" id="Прямая соединительная линия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24.3pt" to="317.9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">
                <o:lock v:ext="edit" shapetype="f"/>
              </v:line>
            </w:pict>
          </mc:Fallback>
        </mc:AlternateContent>
      </w:r>
      <w:r>
        <w:rPr>
          <w:noProof/>
          <w:szCs w:val="24"/>
        </w:rPr>
        <w:t xml:space="preserve"> </w:t>
      </w:r>
      <w:r>
        <w:fldChar w:fldCharType="begin"/>
      </w:r>
      <w:r>
        <w:instrText xml:space="preserve"> INCLUDEPICTURE "https://upload.wikimedia.org/wikipedia/commons/thumb/b/bb/Kyrgyzstan_Leilek_Raion.png/330px-Kyrgyzstan_Leilek_Raion.png" \* MERGEFORMATINET </w:instrText>
      </w:r>
      <w:r>
        <w:fldChar w:fldCharType="separate"/>
      </w:r>
      <w:r>
        <w:fldChar w:fldCharType="begin"/>
      </w:r>
      <w:r>
        <w:instrText xml:space="preserve"> INCLUDEPICTURE  "https://upload.wikimedia.org/wikipedia/commons/thumb/b/bb/Kyrgyzstan_Leilek_Raion.png/330px-Kyrgyzstan_Leilek_Raion.png" \* MERGEFORMATINET </w:instrText>
      </w:r>
      <w:r>
        <w:fldChar w:fldCharType="separate"/>
      </w:r>
      <w:r>
        <w:fldChar w:fldCharType="begin"/>
      </w:r>
      <w:r>
        <w:instrText xml:space="preserve"> INCLUDEPICTURE  "https://upload.wikimedia.org/wikipedia/commons/thumb/b/bb/Kyrgyzstan_Leilek_Raion.png/330px-Kyrgyzstan_Leilek_Raion.png" \* MERGEFORMATINET </w:instrText>
      </w:r>
      <w:r>
        <w:fldChar w:fldCharType="separate"/>
      </w:r>
      <w:r>
        <w:fldChar w:fldCharType="begin"/>
      </w:r>
      <w:r>
        <w:instrText xml:space="preserve"> INCLUDEPICTURE  "https://upload.wikimedia.org/wikipedia/commons/thumb/b/bb/Kyrgyzstan_Leilek_Raion.png/330px-Kyrgyzstan_Leilek_Raion.png" \* MERGEFORMATINET </w:instrText>
      </w:r>
      <w:r>
        <w:fldChar w:fldCharType="separate"/>
      </w:r>
      <w:r>
        <w:fldChar w:fldCharType="begin"/>
      </w:r>
      <w:r>
        <w:instrText xml:space="preserve"> INCLUDEPICTURE  "https://upload.wikimedia.org/wikipedia/commons/thumb/b/bb/Kyrgyzstan_Leilek_Raion.png/330px-Kyrgyzstan_Leilek_Raion.png" \* MERGEFORMATINET </w:instrText>
      </w:r>
      <w:r>
        <w:fldChar w:fldCharType="separate"/>
      </w:r>
      <w:r>
        <w:fldChar w:fldCharType="begin"/>
      </w:r>
      <w:r>
        <w:instrText xml:space="preserve"> INCLUDEPICTURE  "https://upload.wikimedia.org/wikipedia/commons/thumb/b/bb/Kyrgyzstan_Leilek_Raion.png/330px-Kyrgyzstan_Leilek_Raion.png" \* MERGEFORMATINET </w:instrText>
      </w:r>
      <w:r>
        <w:fldChar w:fldCharType="separate"/>
      </w:r>
      <w:r>
        <w:fldChar w:fldCharType="begin"/>
      </w:r>
      <w:r>
        <w:instrText xml:space="preserve"> INCLUDEPICTURE  "https://upload.wikimedia.org/wikipedia/commons/thumb/b/bb/Kyrgyzstan_Leilek_Raion.png/330px-Kyrgyzstan_Leilek_Raion.png" \* MERGEFORMATINET </w:instrText>
      </w:r>
      <w:r>
        <w:fldChar w:fldCharType="separate"/>
      </w:r>
      <w:r>
        <w:fldChar w:fldCharType="begin"/>
      </w:r>
      <w:r>
        <w:instrText xml:space="preserve"> INCLUDEPICTURE  "https://upload.wikimedia.org/wikipedia/commons/thumb/b/bb/Kyrgyzstan_Leilek_Raion.png/330px-Kyrgyzstan_Leilek_Raion.png" \* MERGEFORMATINET </w:instrText>
      </w:r>
      <w:r>
        <w:fldChar w:fldCharType="separate"/>
      </w:r>
      <w:r>
        <w:fldChar w:fldCharType="begin"/>
      </w:r>
      <w:r>
        <w:instrText xml:space="preserve"> INCLUDEPICTURE  "https://upload.wikimedia.org/wikipedia/commons/thumb/b/bb/Kyrgyzstan_Leilek_Raion.png/330px-Kyrgyzstan_Leilek_Raion.png" \* MERGEFORMATINET </w:instrText>
      </w:r>
      <w:r>
        <w:fldChar w:fldCharType="separate"/>
      </w:r>
      <w:r>
        <w:fldChar w:fldCharType="begin"/>
      </w:r>
      <w:r>
        <w:instrText xml:space="preserve"> INCLUDEPICTURE  "https://upload.wikimedia.org/wikipedia/commons/thumb/b/bb/Kyrgyzstan_Leilek_Raion.png/330px-Kyrgyzstan_Leilek_Raion.png" \* MERGEFORMATINET </w:instrText>
      </w:r>
      <w:r>
        <w:fldChar w:fldCharType="separate"/>
      </w:r>
      <w:r>
        <w:fldChar w:fldCharType="begin"/>
      </w:r>
      <w:r>
        <w:instrText xml:space="preserve"> INCLUDEPICTURE  "https://upload.wikimedia.org/wikipedia/commons/thumb/b/bb/Kyrgyzstan_Leilek_Raion.png/330px-Kyrgyzstan_Leilek_Raion.png" \* MERGEFORMATINET </w:instrText>
      </w:r>
      <w:r>
        <w:fldChar w:fldCharType="separate"/>
      </w:r>
      <w:r>
        <w:fldChar w:fldCharType="begin"/>
      </w:r>
      <w:r>
        <w:instrText xml:space="preserve"> INCLUDEPICTURE  "https://upload.wikimedia.org/wikipedia/commons/thumb/b/bb/Kyrgyzstan_Leilek_Raion.png/330px-Kyrgyzstan_Leilek_Raion.png" \* MERGEFORMATINET </w:instrText>
      </w:r>
      <w:r>
        <w:fldChar w:fldCharType="separate"/>
      </w:r>
      <w:r>
        <w:fldChar w:fldCharType="begin"/>
      </w:r>
      <w:r>
        <w:instrText xml:space="preserve"> INCLUDEPICTURE  "https://upload.wikimedia.org/wikipedia/commons/thumb/b/bb/Kyrgyzstan_Leilek_Raion.png/330px-Kyrgyzstan_Leilek_Raion.png" \* MERGEFORMATINET </w:instrText>
      </w:r>
      <w:r>
        <w:fldChar w:fldCharType="separate"/>
      </w:r>
      <w:r>
        <w:fldChar w:fldCharType="begin"/>
      </w:r>
      <w:r>
        <w:instrText xml:space="preserve"> INCLUDEPICTURE  "https://upload.wikimedia.org/wikipedia/commons/thumb/b/bb/Kyrgyzstan_Leilek_Raion.png/330px-Kyrgyzstan_Leilek_Raion.png" \* MERGEFORMATINET </w:instrText>
      </w:r>
      <w:r>
        <w:fldChar w:fldCharType="separate"/>
      </w:r>
      <w:r>
        <w:fldChar w:fldCharType="begin"/>
      </w:r>
      <w:r>
        <w:instrText xml:space="preserve"> INCLUDEPICTURE  "https://upload.wikimedia.org/wikipedia/commons/thumb/b/bb/Kyrgyzstan_Leilek_Raion.png/330px-Kyrgyzstan_Leilek_Raion.png" \* MERGEFORMATINET </w:instrText>
      </w:r>
      <w:r>
        <w:fldChar w:fldCharType="separate"/>
      </w:r>
      <w:r w:rsidR="00000000">
        <w:fldChar w:fldCharType="begin"/>
      </w:r>
      <w:r w:rsidR="00000000">
        <w:instrText xml:space="preserve"> INCLUDEPICTURE  "https://upload.wikimedia.org/wikipedia/commons/thumb/b/bb/Kyrgyzstan_Leilek_Raion.png/330px-Kyrgyzstan_Leilek_Raion.png" \* MERGEFORMATINET </w:instrText>
      </w:r>
      <w:r w:rsidR="00000000">
        <w:fldChar w:fldCharType="separate"/>
      </w:r>
      <w:r w:rsidR="00A409DB">
        <w:pict w14:anchorId="78D82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Лейлекский район — Википедия" style="width:360.45pt;height:158.55pt">
            <v:imagedata r:id="rId80" r:href="rId81"/>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77F9B5C9" w14:textId="77777777" w:rsidR="005052F3" w:rsidRPr="001B0090" w:rsidRDefault="005052F3" w:rsidP="005052F3">
      <w:pPr>
        <w:spacing w:after="60"/>
        <w:jc w:val="center"/>
        <w:rPr>
          <w:noProof/>
          <w:szCs w:val="24"/>
          <w:lang w:eastAsia="ru-RU"/>
        </w:rPr>
      </w:pPr>
    </w:p>
    <w:p w14:paraId="41BFD030" w14:textId="77777777" w:rsidR="005052F3" w:rsidRPr="00584CBA" w:rsidRDefault="005052F3" w:rsidP="005052F3">
      <w:pPr>
        <w:pStyle w:val="a3"/>
        <w:numPr>
          <w:ilvl w:val="0"/>
          <w:numId w:val="1"/>
        </w:numPr>
        <w:spacing w:before="60"/>
        <w:ind w:left="360"/>
        <w:jc w:val="both"/>
        <w:outlineLvl w:val="0"/>
        <w:rPr>
          <w:bCs/>
          <w:szCs w:val="24"/>
          <w:lang w:val="ru-RU"/>
        </w:rPr>
      </w:pPr>
      <w:bookmarkStart w:id="10" w:name="_Toc113990124"/>
      <w:bookmarkStart w:id="11" w:name="_Toc136334322"/>
      <w:r w:rsidRPr="00584CBA">
        <w:rPr>
          <w:szCs w:val="24"/>
          <w:lang w:val="ru-RU"/>
        </w:rPr>
        <w:t>Объем и цели Плана управления окружающей и социальной средой</w:t>
      </w:r>
      <w:bookmarkEnd w:id="10"/>
      <w:bookmarkEnd w:id="11"/>
    </w:p>
    <w:p w14:paraId="76A29820" w14:textId="77777777" w:rsidR="005052F3" w:rsidRPr="00FC0348" w:rsidRDefault="005052F3" w:rsidP="005052F3">
      <w:pPr>
        <w:pStyle w:val="a3"/>
        <w:spacing w:before="60"/>
        <w:ind w:left="360"/>
        <w:jc w:val="both"/>
        <w:outlineLvl w:val="0"/>
        <w:rPr>
          <w:bCs/>
          <w:sz w:val="12"/>
          <w:szCs w:val="12"/>
          <w:lang w:val="ru-RU"/>
        </w:rPr>
      </w:pPr>
    </w:p>
    <w:p w14:paraId="56B309E5" w14:textId="77777777" w:rsidR="005052F3" w:rsidRPr="00584CBA" w:rsidRDefault="005052F3" w:rsidP="005052F3">
      <w:pPr>
        <w:tabs>
          <w:tab w:val="left" w:pos="567"/>
          <w:tab w:val="left" w:pos="9270"/>
          <w:tab w:val="left" w:pos="9360"/>
          <w:tab w:val="left" w:pos="10170"/>
        </w:tabs>
        <w:autoSpaceDE w:val="0"/>
        <w:autoSpaceDN w:val="0"/>
        <w:adjustRightInd w:val="0"/>
        <w:spacing w:before="60" w:after="0"/>
        <w:jc w:val="both"/>
        <w:rPr>
          <w:b w:val="0"/>
          <w:szCs w:val="24"/>
        </w:rPr>
      </w:pPr>
      <w:r w:rsidRPr="00584CBA">
        <w:rPr>
          <w:b w:val="0"/>
          <w:szCs w:val="24"/>
        </w:rPr>
        <w:t xml:space="preserve">ПУОСС считается обязательным документом, который необходимо соблюдать в ходе реализации подпроекта. ПУОСС состоит из комплекса мер по смягчению воздействия, мониторингу и институциональной ответственности, которые будут предприняты в ходе реализации для недопущения отрицательных экологических и социальных воздействий,  их компенсации  или снижения до приемлемого уровня. ПУОСС описывает меры по смягчению характерных воздействий в результате ремонтных работ образовательных учреждений, включая вопросы охраны труда и техники безопасности здоровья, работников и населения, сбора и утилизации твердых и строительных отходов. </w:t>
      </w:r>
    </w:p>
    <w:p w14:paraId="2D8F8337" w14:textId="77777777" w:rsidR="005052F3" w:rsidRPr="00584CBA" w:rsidRDefault="005052F3" w:rsidP="005052F3">
      <w:pPr>
        <w:pStyle w:val="a3"/>
        <w:spacing w:before="60"/>
        <w:ind w:left="0"/>
        <w:jc w:val="both"/>
        <w:rPr>
          <w:b w:val="0"/>
          <w:szCs w:val="24"/>
          <w:lang w:val="ru-RU"/>
        </w:rPr>
      </w:pPr>
      <w:r w:rsidRPr="00584CBA">
        <w:rPr>
          <w:b w:val="0"/>
          <w:szCs w:val="24"/>
          <w:lang w:val="ru-RU"/>
        </w:rPr>
        <w:t xml:space="preserve">Реализация подпроекта будет иметь положительное социальное воздействие на широкий ряд заинтересованных сторон и бенефициаров. </w:t>
      </w:r>
    </w:p>
    <w:p w14:paraId="75A99378" w14:textId="77777777" w:rsidR="005052F3" w:rsidRPr="00FC0348" w:rsidRDefault="005052F3" w:rsidP="005052F3">
      <w:pPr>
        <w:pStyle w:val="a3"/>
        <w:spacing w:before="60"/>
        <w:ind w:left="0"/>
        <w:jc w:val="both"/>
        <w:rPr>
          <w:b w:val="0"/>
          <w:i/>
          <w:color w:val="00B0F0"/>
          <w:sz w:val="12"/>
          <w:szCs w:val="12"/>
          <w:lang w:val="ru-RU" w:bidi="he-IL"/>
        </w:rPr>
      </w:pPr>
    </w:p>
    <w:p w14:paraId="058B4F2B" w14:textId="77777777" w:rsidR="005052F3" w:rsidRPr="00584CBA" w:rsidRDefault="005052F3" w:rsidP="005052F3">
      <w:pPr>
        <w:pStyle w:val="a3"/>
        <w:spacing w:before="60"/>
        <w:ind w:left="0"/>
        <w:jc w:val="both"/>
        <w:rPr>
          <w:b w:val="0"/>
          <w:i/>
          <w:color w:val="00B0F0"/>
          <w:szCs w:val="24"/>
          <w:lang w:val="ru-RU" w:bidi="he-IL"/>
        </w:rPr>
      </w:pPr>
      <w:r w:rsidRPr="00584CBA">
        <w:rPr>
          <w:b w:val="0"/>
          <w:szCs w:val="24"/>
          <w:lang w:val="ru-RU"/>
        </w:rPr>
        <w:t>Согласно типу, расположению, чувствительности и масштабу, характеру и степени потенциального отрицательного экологического и социального воздействия, подпроект отнесен к умеренному риску по ожидаемым экологическим и социальным рискам. Настоящий ПУОСС разработан по результатам оценки экологических и социальных условий и потенциальных воздействий подпроекта, а также мер по их смягчению и предупреждению.</w:t>
      </w:r>
    </w:p>
    <w:p w14:paraId="4C68DFBD" w14:textId="77777777" w:rsidR="005052F3" w:rsidRPr="00584CBA" w:rsidRDefault="005052F3" w:rsidP="005052F3">
      <w:pPr>
        <w:spacing w:before="60" w:after="0" w:line="240" w:lineRule="auto"/>
        <w:jc w:val="both"/>
        <w:rPr>
          <w:b w:val="0"/>
          <w:szCs w:val="24"/>
        </w:rPr>
      </w:pPr>
      <w:r w:rsidRPr="00584CBA">
        <w:rPr>
          <w:b w:val="0"/>
          <w:szCs w:val="24"/>
          <w:lang w:bidi="he-IL"/>
        </w:rPr>
        <w:t>Отдел реализации/ координации проектов (</w:t>
      </w:r>
      <w:r w:rsidRPr="00584CBA">
        <w:rPr>
          <w:b w:val="0"/>
          <w:szCs w:val="24"/>
        </w:rPr>
        <w:t xml:space="preserve">ОРКП) наряду с органом местного самоуправления несет ответственность за мониторинг соответствия всех финансируемых в рамках под-проекта мероприятий, согласно Социально-экологическим стандартам (СЭС) ВБ, действующим в отношении Проекта «Образование для будущего», а также с требованиями национального законодательства Кыргызской Республики (КР). </w:t>
      </w:r>
    </w:p>
    <w:p w14:paraId="6E5C3B8F" w14:textId="77777777" w:rsidR="005052F3" w:rsidRPr="00584CBA" w:rsidRDefault="005052F3" w:rsidP="005052F3">
      <w:pPr>
        <w:tabs>
          <w:tab w:val="left" w:pos="567"/>
          <w:tab w:val="left" w:pos="9270"/>
          <w:tab w:val="left" w:pos="9360"/>
          <w:tab w:val="left" w:pos="10170"/>
        </w:tabs>
        <w:autoSpaceDE w:val="0"/>
        <w:autoSpaceDN w:val="0"/>
        <w:adjustRightInd w:val="0"/>
        <w:spacing w:before="60" w:after="0"/>
        <w:jc w:val="both"/>
        <w:rPr>
          <w:b w:val="0"/>
          <w:szCs w:val="24"/>
        </w:rPr>
      </w:pPr>
      <w:r w:rsidRPr="00584CBA">
        <w:rPr>
          <w:b w:val="0"/>
          <w:szCs w:val="24"/>
        </w:rPr>
        <w:t xml:space="preserve">Экологический и социальный мониторинг предполагает регулярный осмотр участка проведения всех физических мероприятий по подпроектам и отслеживание реализации ПУОСС. </w:t>
      </w:r>
    </w:p>
    <w:p w14:paraId="6365DE59" w14:textId="77777777" w:rsidR="005052F3" w:rsidRPr="00FC0348" w:rsidRDefault="005052F3" w:rsidP="005052F3">
      <w:pPr>
        <w:tabs>
          <w:tab w:val="left" w:pos="567"/>
          <w:tab w:val="left" w:pos="9270"/>
          <w:tab w:val="left" w:pos="9360"/>
          <w:tab w:val="left" w:pos="10170"/>
        </w:tabs>
        <w:autoSpaceDE w:val="0"/>
        <w:autoSpaceDN w:val="0"/>
        <w:adjustRightInd w:val="0"/>
        <w:spacing w:before="60" w:after="0"/>
        <w:jc w:val="both"/>
        <w:rPr>
          <w:sz w:val="12"/>
          <w:szCs w:val="12"/>
        </w:rPr>
      </w:pPr>
    </w:p>
    <w:p w14:paraId="560FF0D8" w14:textId="77777777" w:rsidR="005052F3" w:rsidRPr="00584CBA" w:rsidRDefault="005052F3" w:rsidP="005052F3">
      <w:pPr>
        <w:tabs>
          <w:tab w:val="left" w:pos="567"/>
          <w:tab w:val="left" w:pos="9270"/>
          <w:tab w:val="left" w:pos="9360"/>
          <w:tab w:val="left" w:pos="10170"/>
        </w:tabs>
        <w:autoSpaceDE w:val="0"/>
        <w:autoSpaceDN w:val="0"/>
        <w:adjustRightInd w:val="0"/>
        <w:spacing w:before="60" w:after="0"/>
        <w:jc w:val="both"/>
        <w:rPr>
          <w:b w:val="0"/>
          <w:szCs w:val="24"/>
        </w:rPr>
      </w:pPr>
      <w:r w:rsidRPr="00584CBA">
        <w:rPr>
          <w:szCs w:val="24"/>
          <w:u w:val="single"/>
        </w:rPr>
        <w:t>Подрядчики обязаны соблюдать ПУОСС</w:t>
      </w:r>
      <w:r w:rsidRPr="00584CBA">
        <w:rPr>
          <w:szCs w:val="24"/>
        </w:rPr>
        <w:t>.</w:t>
      </w:r>
      <w:r w:rsidRPr="00D4365B">
        <w:rPr>
          <w:szCs w:val="24"/>
        </w:rPr>
        <w:t xml:space="preserve"> </w:t>
      </w:r>
      <w:r w:rsidRPr="00584CBA">
        <w:rPr>
          <w:b w:val="0"/>
          <w:szCs w:val="24"/>
        </w:rPr>
        <w:t>Строительный подрядчик должен располагать специальным персоналом, ответственным за реализацию ПУОСС на этапе ремонтно-восстановительных работ. Специалист по экологическим и социальным вопросам ОРКП на местах будет отслеживать выполнение мер по смягчению воздействий и соблюдению добросовестной практики, предписанной данным документом, и в случае выявления недостатков обязан уведомить подрядчиков о выявленных проблемах и потребовать принять корректирующие меры.</w:t>
      </w:r>
    </w:p>
    <w:p w14:paraId="3C97799E" w14:textId="77777777" w:rsidR="005052F3" w:rsidRPr="00FC0348" w:rsidRDefault="005052F3" w:rsidP="005052F3">
      <w:pPr>
        <w:tabs>
          <w:tab w:val="left" w:pos="567"/>
          <w:tab w:val="left" w:pos="9270"/>
          <w:tab w:val="left" w:pos="9360"/>
          <w:tab w:val="left" w:pos="10170"/>
        </w:tabs>
        <w:autoSpaceDE w:val="0"/>
        <w:autoSpaceDN w:val="0"/>
        <w:adjustRightInd w:val="0"/>
        <w:spacing w:before="60" w:after="0"/>
        <w:jc w:val="both"/>
        <w:rPr>
          <w:sz w:val="12"/>
          <w:szCs w:val="12"/>
        </w:rPr>
      </w:pPr>
    </w:p>
    <w:p w14:paraId="1A217280" w14:textId="77777777" w:rsidR="005052F3" w:rsidRPr="00FD461A" w:rsidRDefault="005052F3" w:rsidP="005052F3">
      <w:pPr>
        <w:tabs>
          <w:tab w:val="left" w:pos="567"/>
          <w:tab w:val="left" w:pos="9270"/>
          <w:tab w:val="left" w:pos="9360"/>
          <w:tab w:val="left" w:pos="10170"/>
        </w:tabs>
        <w:autoSpaceDE w:val="0"/>
        <w:autoSpaceDN w:val="0"/>
        <w:adjustRightInd w:val="0"/>
        <w:spacing w:before="60" w:after="0"/>
        <w:jc w:val="both"/>
        <w:rPr>
          <w:b w:val="0"/>
          <w:i/>
          <w:szCs w:val="24"/>
        </w:rPr>
      </w:pPr>
      <w:r w:rsidRPr="00FD461A">
        <w:rPr>
          <w:b w:val="0"/>
          <w:i/>
          <w:szCs w:val="24"/>
        </w:rPr>
        <w:t xml:space="preserve">ПУОСС будет включен в тендерную документацию на выполнение работ, и таким образом, подрядчики будут обязаны соблюдать требования </w:t>
      </w:r>
      <w:r>
        <w:rPr>
          <w:b w:val="0"/>
          <w:i/>
          <w:szCs w:val="24"/>
        </w:rPr>
        <w:t xml:space="preserve">данного </w:t>
      </w:r>
      <w:r w:rsidRPr="00FD461A">
        <w:rPr>
          <w:b w:val="0"/>
          <w:i/>
          <w:szCs w:val="24"/>
        </w:rPr>
        <w:t xml:space="preserve">ПУОСС. </w:t>
      </w:r>
    </w:p>
    <w:p w14:paraId="103252A6" w14:textId="77777777" w:rsidR="005052F3" w:rsidRPr="00FC0348" w:rsidRDefault="005052F3" w:rsidP="005052F3">
      <w:pPr>
        <w:pStyle w:val="rvps1056"/>
        <w:spacing w:before="60" w:beforeAutospacing="0" w:after="0" w:afterAutospacing="0"/>
        <w:ind w:left="360" w:firstLine="708"/>
        <w:jc w:val="both"/>
        <w:rPr>
          <w:rStyle w:val="rvts8"/>
          <w:color w:val="000000"/>
          <w:sz w:val="12"/>
          <w:szCs w:val="12"/>
          <w:lang w:bidi="he-IL"/>
        </w:rPr>
      </w:pPr>
    </w:p>
    <w:p w14:paraId="75995BFB" w14:textId="77777777" w:rsidR="005052F3" w:rsidRPr="00584CBA" w:rsidRDefault="005052F3" w:rsidP="005052F3">
      <w:pPr>
        <w:pStyle w:val="a3"/>
        <w:numPr>
          <w:ilvl w:val="0"/>
          <w:numId w:val="1"/>
        </w:numPr>
        <w:tabs>
          <w:tab w:val="left" w:pos="270"/>
          <w:tab w:val="left" w:pos="9270"/>
          <w:tab w:val="left" w:pos="9360"/>
          <w:tab w:val="left" w:pos="10170"/>
        </w:tabs>
        <w:autoSpaceDE w:val="0"/>
        <w:autoSpaceDN w:val="0"/>
        <w:adjustRightInd w:val="0"/>
        <w:spacing w:after="60"/>
        <w:ind w:left="567" w:hanging="567"/>
        <w:jc w:val="both"/>
        <w:outlineLvl w:val="0"/>
        <w:rPr>
          <w:szCs w:val="24"/>
          <w:lang w:val="ru-RU" w:bidi="he-IL"/>
        </w:rPr>
      </w:pPr>
      <w:bookmarkStart w:id="12" w:name="_Toc113990125"/>
      <w:bookmarkStart w:id="13" w:name="_Toc136334323"/>
      <w:bookmarkStart w:id="14" w:name="_Toc25582826"/>
      <w:r w:rsidRPr="00584CBA">
        <w:rPr>
          <w:szCs w:val="24"/>
          <w:lang w:val="ru-RU" w:bidi="he-IL"/>
        </w:rPr>
        <w:t>Демографическая информация и характеристика ОДС</w:t>
      </w:r>
      <w:bookmarkEnd w:id="12"/>
      <w:bookmarkEnd w:id="13"/>
      <w:r w:rsidRPr="00584CBA">
        <w:rPr>
          <w:szCs w:val="24"/>
          <w:lang w:val="ru-RU" w:bidi="he-IL"/>
        </w:rPr>
        <w:t xml:space="preserve"> </w:t>
      </w:r>
      <w:bookmarkEnd w:id="14"/>
    </w:p>
    <w:p w14:paraId="176A966F" w14:textId="77777777" w:rsidR="005052F3" w:rsidRPr="00FC0348" w:rsidRDefault="005052F3" w:rsidP="005052F3">
      <w:pPr>
        <w:pStyle w:val="a3"/>
        <w:tabs>
          <w:tab w:val="left" w:pos="270"/>
          <w:tab w:val="left" w:pos="9270"/>
          <w:tab w:val="left" w:pos="9360"/>
          <w:tab w:val="left" w:pos="10170"/>
        </w:tabs>
        <w:autoSpaceDE w:val="0"/>
        <w:autoSpaceDN w:val="0"/>
        <w:adjustRightInd w:val="0"/>
        <w:spacing w:after="60"/>
        <w:ind w:left="0"/>
        <w:jc w:val="both"/>
        <w:outlineLvl w:val="0"/>
        <w:rPr>
          <w:color w:val="00B0F0"/>
          <w:sz w:val="12"/>
          <w:szCs w:val="12"/>
          <w:lang w:val="ru-RU" w:bidi="he-IL"/>
        </w:rPr>
      </w:pPr>
    </w:p>
    <w:p w14:paraId="27CC679B" w14:textId="7901CADA" w:rsidR="00733C58" w:rsidRPr="00E53DC6" w:rsidRDefault="00733C58" w:rsidP="00733C58">
      <w:pPr>
        <w:pStyle w:val="ad"/>
        <w:shd w:val="clear" w:color="auto" w:fill="FFFFFF"/>
        <w:spacing w:before="120" w:after="120"/>
        <w:jc w:val="both"/>
        <w:rPr>
          <w:b w:val="0"/>
          <w:bCs/>
        </w:rPr>
      </w:pPr>
      <w:r w:rsidRPr="00E53DC6">
        <w:rPr>
          <w:b w:val="0"/>
          <w:bCs/>
        </w:rPr>
        <w:t>Раззаков (</w:t>
      </w:r>
      <w:hyperlink r:id="rId82" w:tooltip="Киргизский язык" w:history="1">
        <w:r w:rsidRPr="00E53DC6">
          <w:rPr>
            <w:rStyle w:val="a5"/>
            <w:b w:val="0"/>
            <w:bCs/>
            <w:color w:val="auto"/>
            <w:u w:val="none"/>
          </w:rPr>
          <w:t>кырг.</w:t>
        </w:r>
      </w:hyperlink>
      <w:r w:rsidRPr="00E53DC6">
        <w:rPr>
          <w:b w:val="0"/>
          <w:bCs/>
        </w:rPr>
        <w:t> </w:t>
      </w:r>
      <w:r w:rsidRPr="00E53DC6">
        <w:rPr>
          <w:b w:val="0"/>
          <w:bCs/>
          <w:i/>
          <w:iCs/>
          <w:lang w:val="ky-KG"/>
        </w:rPr>
        <w:t>Раззаков</w:t>
      </w:r>
      <w:r w:rsidRPr="00E53DC6">
        <w:rPr>
          <w:b w:val="0"/>
          <w:bCs/>
        </w:rPr>
        <w:t>; ранее — Исфана) — небольшой </w:t>
      </w:r>
      <w:hyperlink r:id="rId83" w:tooltip="Город" w:history="1">
        <w:r w:rsidRPr="00E53DC6">
          <w:rPr>
            <w:rStyle w:val="a5"/>
            <w:b w:val="0"/>
            <w:bCs/>
            <w:color w:val="auto"/>
            <w:u w:val="none"/>
          </w:rPr>
          <w:t>город</w:t>
        </w:r>
      </w:hyperlink>
      <w:r w:rsidRPr="00E53DC6">
        <w:rPr>
          <w:b w:val="0"/>
          <w:bCs/>
        </w:rPr>
        <w:t>, находящийся на окраине западной части </w:t>
      </w:r>
      <w:hyperlink r:id="rId84" w:tooltip="Баткенская область" w:history="1">
        <w:r w:rsidRPr="00E53DC6">
          <w:rPr>
            <w:rStyle w:val="a5"/>
            <w:b w:val="0"/>
            <w:bCs/>
            <w:color w:val="auto"/>
            <w:u w:val="none"/>
          </w:rPr>
          <w:t>Баткенской области</w:t>
        </w:r>
      </w:hyperlink>
      <w:r w:rsidRPr="00E53DC6">
        <w:rPr>
          <w:b w:val="0"/>
          <w:bCs/>
        </w:rPr>
        <w:t> в южном Кыргызстане. Город расположен в южной части </w:t>
      </w:r>
      <w:hyperlink r:id="rId85" w:tooltip="Ферганская долина" w:history="1">
        <w:r w:rsidRPr="00E53DC6">
          <w:rPr>
            <w:rStyle w:val="a5"/>
            <w:b w:val="0"/>
            <w:bCs/>
            <w:color w:val="auto"/>
            <w:u w:val="none"/>
          </w:rPr>
          <w:t>Ферганской долины</w:t>
        </w:r>
      </w:hyperlink>
      <w:r w:rsidRPr="00E53DC6">
        <w:rPr>
          <w:b w:val="0"/>
          <w:bCs/>
        </w:rPr>
        <w:t>, в регионе, окруженном с трех сторон </w:t>
      </w:r>
      <w:hyperlink r:id="rId86" w:tooltip="Таджикистан" w:history="1">
        <w:r w:rsidRPr="00E53DC6">
          <w:rPr>
            <w:rStyle w:val="a5"/>
            <w:b w:val="0"/>
            <w:bCs/>
            <w:color w:val="auto"/>
            <w:u w:val="none"/>
          </w:rPr>
          <w:t>Таджикистаном</w:t>
        </w:r>
      </w:hyperlink>
      <w:r w:rsidRPr="00E53DC6">
        <w:rPr>
          <w:b w:val="0"/>
          <w:bCs/>
        </w:rPr>
        <w:t xml:space="preserve">. </w:t>
      </w:r>
    </w:p>
    <w:p w14:paraId="6F19E9AD" w14:textId="7D5193EA" w:rsidR="005052F3" w:rsidRPr="00E53DC6" w:rsidRDefault="00733C58" w:rsidP="00733C58">
      <w:pPr>
        <w:pStyle w:val="ad"/>
        <w:shd w:val="clear" w:color="auto" w:fill="FFFFFF"/>
        <w:spacing w:before="120" w:after="120"/>
        <w:jc w:val="both"/>
        <w:rPr>
          <w:rFonts w:ascii="Arial" w:hAnsi="Arial" w:cs="Arial"/>
        </w:rPr>
      </w:pPr>
      <w:r w:rsidRPr="00E53DC6">
        <w:rPr>
          <w:b w:val="0"/>
          <w:bCs/>
        </w:rPr>
        <w:t>Раззаков является административным центром </w:t>
      </w:r>
      <w:hyperlink r:id="rId87" w:tooltip="Лейлекский район" w:history="1">
        <w:r w:rsidRPr="00E53DC6">
          <w:rPr>
            <w:rStyle w:val="a5"/>
            <w:b w:val="0"/>
            <w:bCs/>
            <w:color w:val="auto"/>
            <w:u w:val="none"/>
          </w:rPr>
          <w:t>Лейлекского района</w:t>
        </w:r>
      </w:hyperlink>
      <w:r w:rsidR="00173A06">
        <w:rPr>
          <w:rStyle w:val="a5"/>
          <w:b w:val="0"/>
          <w:bCs/>
          <w:color w:val="auto"/>
          <w:u w:val="none"/>
        </w:rPr>
        <w:t xml:space="preserve"> </w:t>
      </w:r>
      <w:r w:rsidR="00173A06">
        <w:rPr>
          <w:b w:val="0"/>
          <w:bCs/>
        </w:rPr>
        <w:t>(с</w:t>
      </w:r>
      <w:r w:rsidRPr="00E53DC6">
        <w:rPr>
          <w:b w:val="0"/>
          <w:bCs/>
        </w:rPr>
        <w:t>ёла </w:t>
      </w:r>
      <w:hyperlink r:id="rId88" w:tooltip="Мырза-Патча" w:history="1">
        <w:r w:rsidRPr="00E53DC6">
          <w:rPr>
            <w:rStyle w:val="a5"/>
            <w:b w:val="0"/>
            <w:bCs/>
            <w:color w:val="auto"/>
            <w:u w:val="none"/>
          </w:rPr>
          <w:t>Мырза-Патча</w:t>
        </w:r>
      </w:hyperlink>
      <w:r w:rsidRPr="00E53DC6">
        <w:rPr>
          <w:b w:val="0"/>
          <w:bCs/>
        </w:rPr>
        <w:t>, </w:t>
      </w:r>
      <w:hyperlink r:id="rId89" w:tooltip="Самат" w:history="1">
        <w:r w:rsidRPr="00E53DC6">
          <w:rPr>
            <w:rStyle w:val="a5"/>
            <w:b w:val="0"/>
            <w:bCs/>
            <w:color w:val="auto"/>
            <w:u w:val="none"/>
          </w:rPr>
          <w:t>Самат</w:t>
        </w:r>
      </w:hyperlink>
      <w:r w:rsidRPr="00E53DC6">
        <w:rPr>
          <w:b w:val="0"/>
          <w:bCs/>
        </w:rPr>
        <w:t>, </w:t>
      </w:r>
      <w:hyperlink r:id="rId90" w:tooltip="Чимген" w:history="1">
        <w:r w:rsidRPr="00E53DC6">
          <w:rPr>
            <w:rStyle w:val="a5"/>
            <w:b w:val="0"/>
            <w:bCs/>
            <w:color w:val="auto"/>
            <w:u w:val="none"/>
          </w:rPr>
          <w:t>Чимген</w:t>
        </w:r>
      </w:hyperlink>
      <w:r w:rsidRPr="00E53DC6">
        <w:rPr>
          <w:b w:val="0"/>
          <w:bCs/>
        </w:rPr>
        <w:t>, </w:t>
      </w:r>
      <w:hyperlink r:id="rId91" w:tooltip="Тайлан (село)" w:history="1">
        <w:r w:rsidRPr="00E53DC6">
          <w:rPr>
            <w:rStyle w:val="a5"/>
            <w:b w:val="0"/>
            <w:bCs/>
            <w:color w:val="auto"/>
            <w:u w:val="none"/>
          </w:rPr>
          <w:t>Тайлан</w:t>
        </w:r>
      </w:hyperlink>
      <w:r w:rsidRPr="00E53DC6">
        <w:rPr>
          <w:b w:val="0"/>
          <w:bCs/>
        </w:rPr>
        <w:t>, </w:t>
      </w:r>
      <w:hyperlink r:id="rId92" w:tooltip="Ак-Булак (Баткенская область)" w:history="1">
        <w:r w:rsidRPr="00E53DC6">
          <w:rPr>
            <w:rStyle w:val="a5"/>
            <w:b w:val="0"/>
            <w:bCs/>
            <w:color w:val="auto"/>
            <w:u w:val="none"/>
          </w:rPr>
          <w:t>Ак-Булак</w:t>
        </w:r>
      </w:hyperlink>
      <w:r w:rsidRPr="00E53DC6">
        <w:rPr>
          <w:b w:val="0"/>
          <w:bCs/>
        </w:rPr>
        <w:t> и </w:t>
      </w:r>
      <w:hyperlink r:id="rId93" w:tooltip="Голбо" w:history="1">
        <w:r w:rsidRPr="00E53DC6">
          <w:rPr>
            <w:rStyle w:val="a5"/>
            <w:b w:val="0"/>
            <w:bCs/>
            <w:color w:val="auto"/>
            <w:u w:val="none"/>
          </w:rPr>
          <w:t>Голбо</w:t>
        </w:r>
      </w:hyperlink>
      <w:r w:rsidR="00173A06">
        <w:rPr>
          <w:rStyle w:val="a5"/>
          <w:b w:val="0"/>
          <w:bCs/>
          <w:color w:val="auto"/>
          <w:u w:val="none"/>
        </w:rPr>
        <w:t>)</w:t>
      </w:r>
      <w:r w:rsidRPr="00E53DC6">
        <w:rPr>
          <w:b w:val="0"/>
          <w:bCs/>
        </w:rPr>
        <w:t> управля</w:t>
      </w:r>
      <w:r w:rsidR="00173A06">
        <w:rPr>
          <w:b w:val="0"/>
          <w:bCs/>
        </w:rPr>
        <w:t>е</w:t>
      </w:r>
      <w:r w:rsidRPr="00E53DC6">
        <w:rPr>
          <w:b w:val="0"/>
          <w:bCs/>
        </w:rPr>
        <w:t>тся мэрией города Раззаков. Согласно данным Национального статистического комитета Кыргызской Республики, население Раззакова и подчиненных сёл составляет 34 219 человек. Непосредственно в Раззакове проживает 23 038 человек</w:t>
      </w:r>
      <w:r w:rsidR="00E53DC6">
        <w:rPr>
          <w:rStyle w:val="ac"/>
          <w:b w:val="0"/>
          <w:bCs/>
        </w:rPr>
        <w:footnoteReference w:id="1"/>
      </w:r>
      <w:r w:rsidR="005052F3" w:rsidRPr="00E53DC6">
        <w:rPr>
          <w:b w:val="0"/>
          <w:bCs/>
          <w:shd w:val="clear" w:color="auto" w:fill="FFFFFF"/>
        </w:rPr>
        <w:t>.</w:t>
      </w:r>
      <w:r w:rsidRPr="00E53DC6">
        <w:rPr>
          <w:b w:val="0"/>
          <w:bCs/>
          <w:shd w:val="clear" w:color="auto" w:fill="FFFFFF"/>
        </w:rPr>
        <w:t xml:space="preserve"> Голбо (</w:t>
      </w:r>
      <w:hyperlink r:id="rId94" w:tooltip="Киргизский язык" w:history="1">
        <w:r w:rsidRPr="00E53DC6">
          <w:rPr>
            <w:rStyle w:val="a5"/>
            <w:b w:val="0"/>
            <w:bCs/>
            <w:color w:val="auto"/>
            <w:u w:val="none"/>
            <w:shd w:val="clear" w:color="auto" w:fill="FFFFFF"/>
          </w:rPr>
          <w:t>кырг.</w:t>
        </w:r>
      </w:hyperlink>
      <w:r w:rsidRPr="00E53DC6">
        <w:rPr>
          <w:b w:val="0"/>
          <w:bCs/>
          <w:shd w:val="clear" w:color="auto" w:fill="FFFFFF"/>
        </w:rPr>
        <w:t> </w:t>
      </w:r>
      <w:r w:rsidRPr="00E53DC6">
        <w:rPr>
          <w:b w:val="0"/>
          <w:bCs/>
          <w:i/>
          <w:iCs/>
          <w:shd w:val="clear" w:color="auto" w:fill="FFFFFF"/>
          <w:lang w:val="ky-KG"/>
        </w:rPr>
        <w:t>Голбо</w:t>
      </w:r>
      <w:r w:rsidRPr="00E53DC6">
        <w:rPr>
          <w:b w:val="0"/>
          <w:bCs/>
          <w:shd w:val="clear" w:color="auto" w:fill="FFFFFF"/>
        </w:rPr>
        <w:t>) — село в </w:t>
      </w:r>
      <w:hyperlink r:id="rId95" w:tooltip="Лейлекский район" w:history="1">
        <w:r w:rsidRPr="00E53DC6">
          <w:rPr>
            <w:rStyle w:val="a5"/>
            <w:b w:val="0"/>
            <w:bCs/>
            <w:color w:val="auto"/>
            <w:u w:val="none"/>
            <w:shd w:val="clear" w:color="auto" w:fill="FFFFFF"/>
          </w:rPr>
          <w:t>Лейлекском районе</w:t>
        </w:r>
      </w:hyperlink>
      <w:r w:rsidRPr="00E53DC6">
        <w:rPr>
          <w:b w:val="0"/>
          <w:bCs/>
          <w:shd w:val="clear" w:color="auto" w:fill="FFFFFF"/>
        </w:rPr>
        <w:t> </w:t>
      </w:r>
      <w:hyperlink r:id="rId96" w:tooltip="Баткенская область" w:history="1">
        <w:r w:rsidRPr="00E53DC6">
          <w:rPr>
            <w:rStyle w:val="a5"/>
            <w:b w:val="0"/>
            <w:bCs/>
            <w:color w:val="auto"/>
            <w:u w:val="none"/>
            <w:shd w:val="clear" w:color="auto" w:fill="FFFFFF"/>
          </w:rPr>
          <w:t>Баткенской области</w:t>
        </w:r>
      </w:hyperlink>
      <w:r w:rsidRPr="00E53DC6">
        <w:rPr>
          <w:b w:val="0"/>
          <w:bCs/>
          <w:shd w:val="clear" w:color="auto" w:fill="FFFFFF"/>
        </w:rPr>
        <w:t> </w:t>
      </w:r>
      <w:hyperlink r:id="rId97" w:tooltip="Киргизия" w:history="1">
        <w:r w:rsidR="00754FF0">
          <w:rPr>
            <w:rStyle w:val="a5"/>
            <w:b w:val="0"/>
            <w:bCs/>
            <w:color w:val="auto"/>
            <w:u w:val="none"/>
            <w:shd w:val="clear" w:color="auto" w:fill="FFFFFF"/>
          </w:rPr>
          <w:t>Кыргызской</w:t>
        </w:r>
      </w:hyperlink>
      <w:r w:rsidR="00754FF0">
        <w:rPr>
          <w:rStyle w:val="a5"/>
          <w:b w:val="0"/>
          <w:bCs/>
          <w:color w:val="auto"/>
          <w:u w:val="none"/>
          <w:shd w:val="clear" w:color="auto" w:fill="FFFFFF"/>
        </w:rPr>
        <w:t xml:space="preserve"> Республики</w:t>
      </w:r>
      <w:r w:rsidR="00173A06">
        <w:rPr>
          <w:b w:val="0"/>
          <w:bCs/>
          <w:shd w:val="clear" w:color="auto" w:fill="FFFFFF"/>
        </w:rPr>
        <w:t>, п</w:t>
      </w:r>
      <w:r w:rsidRPr="00E53DC6">
        <w:rPr>
          <w:b w:val="0"/>
          <w:bCs/>
          <w:shd w:val="clear" w:color="auto" w:fill="FFFFFF"/>
        </w:rPr>
        <w:t>одчинено муниципалитету города </w:t>
      </w:r>
      <w:hyperlink r:id="rId98" w:tooltip="Исфана" w:history="1">
        <w:r w:rsidRPr="00E53DC6">
          <w:rPr>
            <w:rStyle w:val="a5"/>
            <w:b w:val="0"/>
            <w:bCs/>
            <w:color w:val="auto"/>
            <w:u w:val="none"/>
            <w:shd w:val="clear" w:color="auto" w:fill="FFFFFF"/>
          </w:rPr>
          <w:t>Исфана</w:t>
        </w:r>
      </w:hyperlink>
      <w:r w:rsidRPr="00E53DC6">
        <w:rPr>
          <w:b w:val="0"/>
          <w:bCs/>
          <w:shd w:val="clear" w:color="auto" w:fill="FFFFFF"/>
        </w:rPr>
        <w:t>. </w:t>
      </w:r>
    </w:p>
    <w:p w14:paraId="50268B61" w14:textId="403E2003" w:rsidR="005052F3" w:rsidRPr="00E53DC6" w:rsidRDefault="005052F3" w:rsidP="005052F3">
      <w:pPr>
        <w:pStyle w:val="HTML"/>
        <w:shd w:val="clear" w:color="auto" w:fill="FFFFFF"/>
        <w:tabs>
          <w:tab w:val="clear" w:pos="916"/>
          <w:tab w:val="left" w:pos="0"/>
          <w:tab w:val="left" w:pos="567"/>
        </w:tabs>
        <w:spacing w:after="60"/>
        <w:jc w:val="both"/>
        <w:rPr>
          <w:rFonts w:ascii="Times New Roman" w:hAnsi="Times New Roman"/>
          <w:b w:val="0"/>
          <w:sz w:val="24"/>
          <w:szCs w:val="24"/>
        </w:rPr>
      </w:pPr>
      <w:r w:rsidRPr="00E53DC6">
        <w:rPr>
          <w:rFonts w:ascii="Times New Roman" w:hAnsi="Times New Roman" w:cs="Times New Roman"/>
          <w:b w:val="0"/>
          <w:sz w:val="24"/>
          <w:szCs w:val="24"/>
        </w:rPr>
        <w:t>На территории</w:t>
      </w:r>
      <w:r w:rsidRPr="00E53DC6">
        <w:rPr>
          <w:rFonts w:ascii="Times New Roman" w:hAnsi="Times New Roman"/>
          <w:b w:val="0"/>
          <w:sz w:val="24"/>
          <w:szCs w:val="24"/>
        </w:rPr>
        <w:t xml:space="preserve"> </w:t>
      </w:r>
      <w:r w:rsidR="00E53DC6" w:rsidRPr="00E53DC6">
        <w:rPr>
          <w:rFonts w:ascii="Times New Roman" w:hAnsi="Times New Roman"/>
          <w:b w:val="0"/>
          <w:sz w:val="24"/>
          <w:szCs w:val="24"/>
        </w:rPr>
        <w:t>села Голбо</w:t>
      </w:r>
      <w:r w:rsidR="00BD407C" w:rsidRPr="00E53DC6">
        <w:rPr>
          <w:rStyle w:val="ac"/>
          <w:rFonts w:ascii="Times New Roman" w:hAnsi="Times New Roman"/>
          <w:b w:val="0"/>
          <w:sz w:val="24"/>
          <w:szCs w:val="24"/>
        </w:rPr>
        <w:footnoteReference w:id="2"/>
      </w:r>
      <w:hyperlink r:id="rId99" w:anchor="cite_note-%D0%AD%D1%82%D0%BD%D0%BE2009.%D0%91%D0%B0%D1%82%D0%BA%D0%B5%D0%BD-1" w:history="1"/>
      <w:r w:rsidRPr="00E53DC6">
        <w:rPr>
          <w:rFonts w:ascii="Times New Roman" w:hAnsi="Times New Roman"/>
          <w:b w:val="0"/>
          <w:sz w:val="24"/>
          <w:szCs w:val="24"/>
        </w:rPr>
        <w:t xml:space="preserve"> расположен</w:t>
      </w:r>
      <w:r w:rsidR="00E53DC6" w:rsidRPr="00E53DC6">
        <w:rPr>
          <w:rFonts w:ascii="Times New Roman" w:hAnsi="Times New Roman"/>
          <w:b w:val="0"/>
          <w:sz w:val="24"/>
          <w:szCs w:val="24"/>
        </w:rPr>
        <w:t>о здание</w:t>
      </w:r>
      <w:r w:rsidRPr="00E53DC6">
        <w:rPr>
          <w:rFonts w:ascii="Times New Roman" w:hAnsi="Times New Roman"/>
          <w:b w:val="0"/>
          <w:sz w:val="24"/>
          <w:szCs w:val="24"/>
        </w:rPr>
        <w:t>, котор</w:t>
      </w:r>
      <w:r w:rsidR="00E53DC6" w:rsidRPr="00E53DC6">
        <w:rPr>
          <w:rFonts w:ascii="Times New Roman" w:hAnsi="Times New Roman"/>
          <w:b w:val="0"/>
          <w:sz w:val="24"/>
          <w:szCs w:val="24"/>
        </w:rPr>
        <w:t>ое</w:t>
      </w:r>
      <w:r w:rsidRPr="00E53DC6">
        <w:rPr>
          <w:rFonts w:ascii="Times New Roman" w:hAnsi="Times New Roman"/>
          <w:b w:val="0"/>
          <w:sz w:val="24"/>
          <w:szCs w:val="24"/>
        </w:rPr>
        <w:t xml:space="preserve"> в данное время функционирует и находится в удовлетворительном состоянии. Для создания ОДС кратковременного пребывания в вышеуказанном здании выделяются отдельно  комнаты, в которых требуется провести ремонтно-восстановительные работы.  </w:t>
      </w:r>
    </w:p>
    <w:p w14:paraId="71BDFA0D" w14:textId="7B890A2F" w:rsidR="005052F3" w:rsidRDefault="005052F3" w:rsidP="005052F3">
      <w:pPr>
        <w:pStyle w:val="a6"/>
        <w:spacing w:before="60"/>
        <w:jc w:val="center"/>
        <w:rPr>
          <w:color w:val="000000"/>
          <w:sz w:val="12"/>
          <w:szCs w:val="12"/>
          <w:lang w:val="ru-RU"/>
        </w:rPr>
      </w:pPr>
    </w:p>
    <w:p w14:paraId="53589D04" w14:textId="098C8AAF" w:rsidR="0083101E" w:rsidRDefault="0083101E" w:rsidP="0083101E"/>
    <w:p w14:paraId="6FB10216" w14:textId="77777777" w:rsidR="0083101E" w:rsidRPr="0083101E" w:rsidRDefault="0083101E" w:rsidP="0083101E"/>
    <w:p w14:paraId="202EC18E" w14:textId="77777777" w:rsidR="005052F3" w:rsidRPr="0005019B" w:rsidRDefault="005052F3" w:rsidP="005052F3">
      <w:pPr>
        <w:pStyle w:val="a6"/>
        <w:spacing w:before="60"/>
        <w:jc w:val="center"/>
        <w:rPr>
          <w:szCs w:val="24"/>
          <w:lang w:val="ru-RU"/>
        </w:rPr>
      </w:pPr>
      <w:r w:rsidRPr="0005019B">
        <w:rPr>
          <w:szCs w:val="24"/>
          <w:lang w:val="ru-RU"/>
        </w:rPr>
        <w:t xml:space="preserve">Рисунок 2. </w:t>
      </w:r>
      <w:r w:rsidRPr="0005019B">
        <w:rPr>
          <w:b w:val="0"/>
          <w:bCs/>
          <w:szCs w:val="24"/>
          <w:lang w:val="ru-RU"/>
        </w:rPr>
        <w:t>Место расположение объекта</w:t>
      </w:r>
    </w:p>
    <w:p w14:paraId="4D68469E" w14:textId="569F551E" w:rsidR="005052F3" w:rsidRPr="00D4365B" w:rsidRDefault="0083101E" w:rsidP="005052F3">
      <w:pPr>
        <w:jc w:val="center"/>
        <w:rPr>
          <w:szCs w:val="24"/>
        </w:rPr>
      </w:pPr>
      <w:r w:rsidRPr="0083101E">
        <w:rPr>
          <w:noProof/>
          <w:szCs w:val="24"/>
          <w:bdr w:val="single" w:sz="12" w:space="0" w:color="auto"/>
        </w:rPr>
        <w:drawing>
          <wp:inline distT="0" distB="0" distL="0" distR="0" wp14:anchorId="39913432" wp14:editId="49F736C9">
            <wp:extent cx="3506470" cy="202758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0"/>
                    <a:srcRect l="24787" t="24314" r="24778" b="16190"/>
                    <a:stretch/>
                  </pic:blipFill>
                  <pic:spPr bwMode="auto">
                    <a:xfrm>
                      <a:off x="0" y="0"/>
                      <a:ext cx="3515352" cy="2032718"/>
                    </a:xfrm>
                    <a:prstGeom prst="rect">
                      <a:avLst/>
                    </a:prstGeom>
                    <a:ln>
                      <a:noFill/>
                    </a:ln>
                    <a:extLst>
                      <a:ext uri="{53640926-AAD7-44D8-BBD7-CCE9431645EC}">
                        <a14:shadowObscured xmlns:a14="http://schemas.microsoft.com/office/drawing/2010/main"/>
                      </a:ext>
                    </a:extLst>
                  </pic:spPr>
                </pic:pic>
              </a:graphicData>
            </a:graphic>
          </wp:inline>
        </w:drawing>
      </w:r>
    </w:p>
    <w:p w14:paraId="603133FC" w14:textId="77777777" w:rsidR="005052F3" w:rsidRDefault="005052F3" w:rsidP="005052F3">
      <w:pPr>
        <w:pStyle w:val="1"/>
      </w:pPr>
      <w:bookmarkStart w:id="15" w:name="_Toc136334324"/>
      <w:r w:rsidRPr="00AE2F09">
        <w:t>5. Законодательная база Кыргызской Республики</w:t>
      </w:r>
      <w:bookmarkEnd w:id="15"/>
    </w:p>
    <w:p w14:paraId="5AA43C5D" w14:textId="77777777" w:rsidR="005052F3" w:rsidRPr="00FC0348" w:rsidRDefault="005052F3" w:rsidP="005052F3">
      <w:pPr>
        <w:rPr>
          <w:sz w:val="12"/>
          <w:szCs w:val="12"/>
        </w:rPr>
      </w:pPr>
    </w:p>
    <w:p w14:paraId="69AC9240" w14:textId="77777777" w:rsidR="005052F3" w:rsidRPr="00AE2F09" w:rsidRDefault="005052F3" w:rsidP="005052F3">
      <w:pPr>
        <w:spacing w:after="200" w:line="276" w:lineRule="auto"/>
        <w:jc w:val="both"/>
        <w:rPr>
          <w:rFonts w:eastAsia="Times New Roman"/>
          <w:b w:val="0"/>
          <w:szCs w:val="24"/>
        </w:rPr>
      </w:pPr>
      <w:r w:rsidRPr="00AE2F09">
        <w:rPr>
          <w:rFonts w:eastAsia="Times New Roman"/>
          <w:b w:val="0"/>
          <w:szCs w:val="24"/>
        </w:rPr>
        <w:t>Основные нормативные правовые акты, регулирующие вопросы охраны окружающей среды, труда и техники безопасности, доступа к информации, рассмотрения заявлений граждан подробно описаны в Рамочном документе по экологическому и социальному управлению (РДЭСУ)</w:t>
      </w:r>
      <w:r w:rsidRPr="00AE2F09">
        <w:rPr>
          <w:rStyle w:val="ac"/>
          <w:rFonts w:eastAsia="Times New Roman"/>
          <w:b w:val="0"/>
          <w:szCs w:val="24"/>
        </w:rPr>
        <w:footnoteReference w:id="3"/>
      </w:r>
      <w:r w:rsidRPr="00AE2F09">
        <w:rPr>
          <w:rFonts w:eastAsia="Times New Roman"/>
          <w:b w:val="0"/>
          <w:szCs w:val="24"/>
        </w:rPr>
        <w:t xml:space="preserve">. </w:t>
      </w:r>
    </w:p>
    <w:p w14:paraId="1C73929E" w14:textId="77777777" w:rsidR="005052F3" w:rsidRPr="00FC0348" w:rsidRDefault="005052F3" w:rsidP="005052F3">
      <w:pPr>
        <w:pStyle w:val="2"/>
        <w:rPr>
          <w:b/>
          <w:lang w:val="ru-RU"/>
        </w:rPr>
      </w:pPr>
      <w:bookmarkStart w:id="16" w:name="_Toc136334325"/>
      <w:r w:rsidRPr="00FC0348">
        <w:rPr>
          <w:b/>
          <w:lang w:val="ru-RU"/>
        </w:rPr>
        <w:t>5.1</w:t>
      </w:r>
      <w:r>
        <w:rPr>
          <w:b/>
          <w:lang w:val="ru-RU"/>
        </w:rPr>
        <w:t xml:space="preserve"> </w:t>
      </w:r>
      <w:r w:rsidRPr="00FC0348">
        <w:rPr>
          <w:b/>
          <w:lang w:val="ru-RU"/>
        </w:rPr>
        <w:t>Социально-экологические стандарты ВБ</w:t>
      </w:r>
      <w:bookmarkEnd w:id="16"/>
      <w:r w:rsidRPr="00FC0348">
        <w:rPr>
          <w:b/>
          <w:lang w:val="ru-RU"/>
        </w:rPr>
        <w:t xml:space="preserve"> </w:t>
      </w:r>
    </w:p>
    <w:p w14:paraId="18CC8A6C" w14:textId="77777777" w:rsidR="005052F3" w:rsidRDefault="005052F3" w:rsidP="005052F3">
      <w:pPr>
        <w:spacing w:after="200" w:line="276" w:lineRule="auto"/>
        <w:jc w:val="both"/>
        <w:rPr>
          <w:rFonts w:eastAsia="Times New Roman"/>
          <w:b w:val="0"/>
          <w:szCs w:val="24"/>
        </w:rPr>
      </w:pPr>
      <w:r w:rsidRPr="00AE2F09">
        <w:rPr>
          <w:rFonts w:eastAsia="Times New Roman"/>
          <w:b w:val="0"/>
          <w:szCs w:val="24"/>
        </w:rPr>
        <w:t xml:space="preserve">Социально-экологические принципы (СЭП) ВБ были приняты 1 октября 2018 года. В соответствии с СЭП, все заемщики ВБ соглашаются соблюдать десять социально-экологических стандартов (СЭС), которые применимы ко всем проектам, финансируемым ВБ. Признавая важность СЭС, проект намерен с их помощью выявлять, оценивать и управлять социальными и экологическими рисками и последствиями, связанными с инвестиционными проектами. </w:t>
      </w:r>
    </w:p>
    <w:p w14:paraId="79E70E99" w14:textId="77777777" w:rsidR="005052F3" w:rsidRPr="00FC0348" w:rsidRDefault="005052F3" w:rsidP="005052F3">
      <w:pPr>
        <w:spacing w:after="200" w:line="276" w:lineRule="auto"/>
        <w:jc w:val="center"/>
        <w:rPr>
          <w:rFonts w:eastAsia="Times New Roman"/>
          <w:bCs/>
        </w:rPr>
      </w:pPr>
      <w:r w:rsidRPr="00FC0348">
        <w:rPr>
          <w:rFonts w:eastAsia="Times New Roman"/>
          <w:bCs/>
        </w:rPr>
        <w:t>Таблица 1</w:t>
      </w:r>
      <w:r w:rsidRPr="00FC0348">
        <w:rPr>
          <w:rFonts w:eastAsia="Times New Roman"/>
          <w:b w:val="0"/>
        </w:rPr>
        <w:t>. СЭС ВБ и их применимость к Проекту</w:t>
      </w:r>
      <w:r w:rsidRPr="00FC0348">
        <w:rPr>
          <w:rFonts w:eastAsia="Times New Roman"/>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1"/>
        <w:gridCol w:w="5504"/>
      </w:tblGrid>
      <w:tr w:rsidR="005052F3" w:rsidRPr="0045078F" w14:paraId="50BF9DA9" w14:textId="77777777" w:rsidTr="0054043A">
        <w:trPr>
          <w:jc w:val="center"/>
        </w:trPr>
        <w:tc>
          <w:tcPr>
            <w:tcW w:w="4785" w:type="dxa"/>
            <w:tcBorders>
              <w:top w:val="single" w:sz="4" w:space="0" w:color="auto"/>
              <w:left w:val="single" w:sz="4" w:space="0" w:color="auto"/>
              <w:bottom w:val="single" w:sz="4" w:space="0" w:color="auto"/>
              <w:right w:val="single" w:sz="4" w:space="0" w:color="auto"/>
            </w:tcBorders>
          </w:tcPr>
          <w:p w14:paraId="3027FAB8" w14:textId="77777777" w:rsidR="005052F3" w:rsidRPr="003057DA" w:rsidRDefault="005052F3" w:rsidP="0054043A">
            <w:pPr>
              <w:spacing w:after="0" w:line="240" w:lineRule="auto"/>
              <w:jc w:val="center"/>
              <w:rPr>
                <w:rFonts w:eastAsia="Times New Roman"/>
                <w:bCs/>
                <w:szCs w:val="24"/>
              </w:rPr>
            </w:pPr>
            <w:r w:rsidRPr="003057DA">
              <w:rPr>
                <w:rFonts w:eastAsia="Times New Roman"/>
                <w:bCs/>
                <w:szCs w:val="24"/>
              </w:rPr>
              <w:t>СЭС ВБ</w:t>
            </w:r>
          </w:p>
        </w:tc>
        <w:tc>
          <w:tcPr>
            <w:tcW w:w="5570" w:type="dxa"/>
            <w:tcBorders>
              <w:top w:val="single" w:sz="4" w:space="0" w:color="auto"/>
              <w:left w:val="single" w:sz="4" w:space="0" w:color="auto"/>
              <w:bottom w:val="single" w:sz="4" w:space="0" w:color="auto"/>
              <w:right w:val="single" w:sz="4" w:space="0" w:color="auto"/>
            </w:tcBorders>
          </w:tcPr>
          <w:p w14:paraId="08CA377E" w14:textId="77777777" w:rsidR="005052F3" w:rsidRPr="003057DA" w:rsidRDefault="005052F3" w:rsidP="0054043A">
            <w:pPr>
              <w:spacing w:after="0" w:line="240" w:lineRule="auto"/>
              <w:jc w:val="center"/>
              <w:rPr>
                <w:rFonts w:eastAsia="Times New Roman"/>
                <w:bCs/>
                <w:szCs w:val="24"/>
              </w:rPr>
            </w:pPr>
            <w:r w:rsidRPr="003057DA">
              <w:rPr>
                <w:rFonts w:eastAsia="Times New Roman"/>
                <w:bCs/>
                <w:szCs w:val="24"/>
              </w:rPr>
              <w:t>Применимость</w:t>
            </w:r>
          </w:p>
        </w:tc>
      </w:tr>
      <w:tr w:rsidR="005052F3" w:rsidRPr="0045078F" w14:paraId="45B92125" w14:textId="77777777" w:rsidTr="0054043A">
        <w:trPr>
          <w:jc w:val="center"/>
        </w:trPr>
        <w:tc>
          <w:tcPr>
            <w:tcW w:w="4785" w:type="dxa"/>
            <w:tcBorders>
              <w:top w:val="single" w:sz="4" w:space="0" w:color="auto"/>
              <w:left w:val="single" w:sz="4" w:space="0" w:color="auto"/>
              <w:bottom w:val="single" w:sz="4" w:space="0" w:color="auto"/>
              <w:right w:val="single" w:sz="4" w:space="0" w:color="auto"/>
            </w:tcBorders>
          </w:tcPr>
          <w:p w14:paraId="621041C5" w14:textId="77777777" w:rsidR="005052F3" w:rsidRPr="0045078F" w:rsidRDefault="005052F3" w:rsidP="0054043A">
            <w:pPr>
              <w:spacing w:after="0" w:line="240" w:lineRule="auto"/>
              <w:rPr>
                <w:rFonts w:eastAsia="Times New Roman"/>
                <w:szCs w:val="24"/>
              </w:rPr>
            </w:pPr>
            <w:r w:rsidRPr="0045078F">
              <w:rPr>
                <w:rFonts w:eastAsia="Times New Roman"/>
                <w:szCs w:val="24"/>
              </w:rPr>
              <w:t>СЭС 1. Оценка и управление социально-экологическими рисками и воздействиями</w:t>
            </w:r>
            <w:r w:rsidRPr="0045078F" w:rsidDel="004F554F">
              <w:rPr>
                <w:rFonts w:eastAsia="Times New Roman"/>
                <w:szCs w:val="24"/>
              </w:rPr>
              <w:t xml:space="preserve"> </w:t>
            </w:r>
          </w:p>
        </w:tc>
        <w:tc>
          <w:tcPr>
            <w:tcW w:w="5570" w:type="dxa"/>
            <w:tcBorders>
              <w:top w:val="single" w:sz="4" w:space="0" w:color="auto"/>
              <w:left w:val="single" w:sz="4" w:space="0" w:color="auto"/>
              <w:bottom w:val="single" w:sz="4" w:space="0" w:color="auto"/>
              <w:right w:val="single" w:sz="4" w:space="0" w:color="auto"/>
            </w:tcBorders>
          </w:tcPr>
          <w:p w14:paraId="24B8198E" w14:textId="77777777" w:rsidR="005052F3" w:rsidRPr="003057DA" w:rsidRDefault="005052F3" w:rsidP="0054043A">
            <w:pPr>
              <w:spacing w:after="0" w:line="240" w:lineRule="auto"/>
              <w:jc w:val="both"/>
              <w:rPr>
                <w:rFonts w:eastAsia="Times New Roman"/>
                <w:b w:val="0"/>
                <w:bCs/>
                <w:szCs w:val="24"/>
              </w:rPr>
            </w:pPr>
            <w:r w:rsidRPr="003057DA">
              <w:rPr>
                <w:rFonts w:eastAsia="Times New Roman"/>
                <w:b w:val="0"/>
                <w:bCs/>
                <w:szCs w:val="24"/>
              </w:rPr>
              <w:t xml:space="preserve">Данный стандарт распространяется на все проекты, осуществляемые при поддержке ВБ </w:t>
            </w:r>
          </w:p>
        </w:tc>
      </w:tr>
      <w:tr w:rsidR="005052F3" w:rsidRPr="008146D5" w14:paraId="347E7A25" w14:textId="77777777" w:rsidTr="0054043A">
        <w:trPr>
          <w:jc w:val="center"/>
        </w:trPr>
        <w:tc>
          <w:tcPr>
            <w:tcW w:w="4785" w:type="dxa"/>
            <w:tcBorders>
              <w:top w:val="single" w:sz="4" w:space="0" w:color="auto"/>
              <w:left w:val="single" w:sz="4" w:space="0" w:color="auto"/>
              <w:bottom w:val="single" w:sz="4" w:space="0" w:color="auto"/>
              <w:right w:val="single" w:sz="4" w:space="0" w:color="auto"/>
            </w:tcBorders>
          </w:tcPr>
          <w:p w14:paraId="6A3969FF" w14:textId="77777777" w:rsidR="005052F3" w:rsidRPr="008146D5" w:rsidRDefault="005052F3" w:rsidP="0054043A">
            <w:pPr>
              <w:spacing w:after="0" w:line="240" w:lineRule="auto"/>
              <w:jc w:val="both"/>
              <w:rPr>
                <w:rFonts w:eastAsia="Times New Roman"/>
                <w:szCs w:val="24"/>
                <w:highlight w:val="yellow"/>
              </w:rPr>
            </w:pPr>
            <w:r>
              <w:rPr>
                <w:rFonts w:eastAsia="Times New Roman"/>
                <w:szCs w:val="24"/>
              </w:rPr>
              <w:t>С</w:t>
            </w:r>
            <w:r w:rsidRPr="004F554F">
              <w:rPr>
                <w:rFonts w:eastAsia="Times New Roman"/>
                <w:szCs w:val="24"/>
              </w:rPr>
              <w:t xml:space="preserve">ЭС 2. </w:t>
            </w:r>
            <w:r w:rsidRPr="00776FF4">
              <w:rPr>
                <w:rFonts w:eastAsia="Times New Roman"/>
                <w:szCs w:val="24"/>
              </w:rPr>
              <w:t>Персонал и условия труда</w:t>
            </w:r>
          </w:p>
        </w:tc>
        <w:tc>
          <w:tcPr>
            <w:tcW w:w="5570" w:type="dxa"/>
            <w:tcBorders>
              <w:top w:val="single" w:sz="4" w:space="0" w:color="auto"/>
              <w:left w:val="single" w:sz="4" w:space="0" w:color="auto"/>
              <w:bottom w:val="single" w:sz="4" w:space="0" w:color="auto"/>
              <w:right w:val="single" w:sz="4" w:space="0" w:color="auto"/>
            </w:tcBorders>
          </w:tcPr>
          <w:p w14:paraId="37A44882" w14:textId="77777777" w:rsidR="005052F3" w:rsidRPr="003057DA" w:rsidRDefault="005052F3" w:rsidP="0054043A">
            <w:pPr>
              <w:spacing w:after="0" w:line="240" w:lineRule="auto"/>
              <w:jc w:val="both"/>
              <w:rPr>
                <w:rFonts w:eastAsia="Times New Roman"/>
                <w:b w:val="0"/>
                <w:bCs/>
                <w:szCs w:val="24"/>
              </w:rPr>
            </w:pPr>
            <w:r w:rsidRPr="003057DA">
              <w:rPr>
                <w:rFonts w:eastAsia="Times New Roman"/>
                <w:b w:val="0"/>
                <w:bCs/>
                <w:szCs w:val="24"/>
              </w:rPr>
              <w:t>Данный стандарт обеспечивает защиту работников проекта, в том числе уязвимых категорий, таких как женщины, дети (трудоспособного возраста в соответствии с настоящим СЭС), люди с ограниченными возможностями, а также трудовых мигрантов, работников по найму, муниципальных работников и работников основных поставщиков, в зависимости от обстоятельств</w:t>
            </w:r>
          </w:p>
        </w:tc>
      </w:tr>
      <w:tr w:rsidR="005052F3" w:rsidRPr="004F554F" w14:paraId="200F30EE" w14:textId="77777777" w:rsidTr="0054043A">
        <w:trPr>
          <w:jc w:val="center"/>
        </w:trPr>
        <w:tc>
          <w:tcPr>
            <w:tcW w:w="4785" w:type="dxa"/>
            <w:tcBorders>
              <w:top w:val="single" w:sz="4" w:space="0" w:color="auto"/>
              <w:left w:val="single" w:sz="4" w:space="0" w:color="auto"/>
              <w:bottom w:val="single" w:sz="4" w:space="0" w:color="auto"/>
              <w:right w:val="single" w:sz="4" w:space="0" w:color="auto"/>
            </w:tcBorders>
          </w:tcPr>
          <w:p w14:paraId="7320ABE3" w14:textId="77777777" w:rsidR="005052F3" w:rsidRPr="004F554F" w:rsidRDefault="005052F3" w:rsidP="0054043A">
            <w:pPr>
              <w:spacing w:after="0" w:line="240" w:lineRule="auto"/>
              <w:jc w:val="both"/>
              <w:rPr>
                <w:rFonts w:eastAsia="Times New Roman"/>
                <w:szCs w:val="24"/>
                <w:highlight w:val="yellow"/>
              </w:rPr>
            </w:pPr>
            <w:r>
              <w:rPr>
                <w:color w:val="000000"/>
                <w:szCs w:val="24"/>
              </w:rPr>
              <w:t>С</w:t>
            </w:r>
            <w:r w:rsidRPr="00833BC4">
              <w:rPr>
                <w:color w:val="000000"/>
                <w:szCs w:val="24"/>
              </w:rPr>
              <w:t xml:space="preserve">ЭС 3. </w:t>
            </w:r>
            <w:r w:rsidRPr="00776FF4">
              <w:rPr>
                <w:color w:val="000000"/>
                <w:szCs w:val="24"/>
              </w:rPr>
              <w:t>Эффективное использование ресурсов и предотвращение загрязнения окружающей среды</w:t>
            </w:r>
          </w:p>
        </w:tc>
        <w:tc>
          <w:tcPr>
            <w:tcW w:w="5570" w:type="dxa"/>
            <w:tcBorders>
              <w:top w:val="single" w:sz="4" w:space="0" w:color="auto"/>
              <w:left w:val="single" w:sz="4" w:space="0" w:color="auto"/>
              <w:bottom w:val="single" w:sz="4" w:space="0" w:color="auto"/>
              <w:right w:val="single" w:sz="4" w:space="0" w:color="auto"/>
            </w:tcBorders>
          </w:tcPr>
          <w:p w14:paraId="476F2A7C" w14:textId="77777777" w:rsidR="005052F3" w:rsidRPr="003057DA" w:rsidRDefault="005052F3" w:rsidP="0054043A">
            <w:pPr>
              <w:spacing w:after="0" w:line="240" w:lineRule="auto"/>
              <w:jc w:val="both"/>
              <w:rPr>
                <w:rFonts w:eastAsia="Times New Roman"/>
                <w:b w:val="0"/>
                <w:bCs/>
                <w:szCs w:val="24"/>
              </w:rPr>
            </w:pPr>
            <w:r w:rsidRPr="003057DA">
              <w:rPr>
                <w:rFonts w:eastAsia="Times New Roman"/>
                <w:b w:val="0"/>
                <w:bCs/>
                <w:szCs w:val="24"/>
              </w:rPr>
              <w:t>Данный стандарт устанавливает требования к эффективности использования ресурсов, регулированию</w:t>
            </w:r>
            <w:r w:rsidRPr="003057DA">
              <w:rPr>
                <w:rStyle w:val="ac"/>
                <w:rFonts w:eastAsia="Times New Roman"/>
                <w:b w:val="0"/>
                <w:bCs/>
                <w:szCs w:val="24"/>
              </w:rPr>
              <w:footnoteReference w:id="4"/>
            </w:r>
            <w:r w:rsidRPr="003057DA">
              <w:rPr>
                <w:rFonts w:eastAsia="Times New Roman"/>
                <w:b w:val="0"/>
                <w:bCs/>
                <w:szCs w:val="24"/>
              </w:rPr>
              <w:t xml:space="preserve"> и предупреждению загрязнений</w:t>
            </w:r>
            <w:r w:rsidRPr="003057DA">
              <w:rPr>
                <w:rStyle w:val="ac"/>
                <w:rFonts w:eastAsia="Times New Roman"/>
                <w:b w:val="0"/>
                <w:bCs/>
                <w:szCs w:val="24"/>
              </w:rPr>
              <w:footnoteReference w:id="5"/>
            </w:r>
          </w:p>
          <w:p w14:paraId="0EBDBD2D" w14:textId="77777777" w:rsidR="005052F3" w:rsidRPr="003057DA" w:rsidRDefault="005052F3" w:rsidP="0054043A">
            <w:pPr>
              <w:spacing w:after="0" w:line="240" w:lineRule="auto"/>
              <w:jc w:val="both"/>
              <w:rPr>
                <w:rFonts w:eastAsia="Times New Roman"/>
                <w:b w:val="0"/>
                <w:bCs/>
                <w:szCs w:val="24"/>
                <w:highlight w:val="yellow"/>
              </w:rPr>
            </w:pPr>
            <w:r w:rsidRPr="003057DA">
              <w:rPr>
                <w:rFonts w:eastAsia="Times New Roman"/>
                <w:b w:val="0"/>
                <w:bCs/>
                <w:szCs w:val="24"/>
              </w:rPr>
              <w:t>на протяжении всего жизненного цикла проекта</w:t>
            </w:r>
          </w:p>
        </w:tc>
      </w:tr>
      <w:tr w:rsidR="005052F3" w:rsidRPr="008146D5" w14:paraId="1047058B" w14:textId="77777777" w:rsidTr="0054043A">
        <w:trPr>
          <w:jc w:val="center"/>
        </w:trPr>
        <w:tc>
          <w:tcPr>
            <w:tcW w:w="4785" w:type="dxa"/>
            <w:tcBorders>
              <w:top w:val="single" w:sz="4" w:space="0" w:color="auto"/>
              <w:left w:val="single" w:sz="4" w:space="0" w:color="auto"/>
              <w:bottom w:val="single" w:sz="4" w:space="0" w:color="auto"/>
              <w:right w:val="single" w:sz="4" w:space="0" w:color="auto"/>
            </w:tcBorders>
          </w:tcPr>
          <w:p w14:paraId="01D4DC2D" w14:textId="77777777" w:rsidR="005052F3" w:rsidRPr="008146D5" w:rsidRDefault="005052F3" w:rsidP="0054043A">
            <w:pPr>
              <w:spacing w:after="0" w:line="240" w:lineRule="auto"/>
              <w:jc w:val="both"/>
              <w:rPr>
                <w:rFonts w:eastAsia="Times New Roman"/>
                <w:szCs w:val="24"/>
                <w:highlight w:val="yellow"/>
              </w:rPr>
            </w:pPr>
            <w:r w:rsidRPr="004F554F">
              <w:rPr>
                <w:rFonts w:eastAsia="Times New Roman"/>
                <w:szCs w:val="24"/>
              </w:rPr>
              <w:t xml:space="preserve">СЭС 4. </w:t>
            </w:r>
            <w:r w:rsidRPr="00776FF4">
              <w:rPr>
                <w:rFonts w:eastAsia="Times New Roman"/>
                <w:szCs w:val="24"/>
              </w:rPr>
              <w:t>Обеспечение безопасности и здоровья населения</w:t>
            </w:r>
          </w:p>
        </w:tc>
        <w:tc>
          <w:tcPr>
            <w:tcW w:w="5570" w:type="dxa"/>
            <w:tcBorders>
              <w:top w:val="single" w:sz="4" w:space="0" w:color="auto"/>
              <w:left w:val="single" w:sz="4" w:space="0" w:color="auto"/>
              <w:bottom w:val="single" w:sz="4" w:space="0" w:color="auto"/>
              <w:right w:val="single" w:sz="4" w:space="0" w:color="auto"/>
            </w:tcBorders>
          </w:tcPr>
          <w:p w14:paraId="5E0F6949" w14:textId="77777777" w:rsidR="005052F3" w:rsidRPr="003057DA" w:rsidRDefault="005052F3" w:rsidP="0054043A">
            <w:pPr>
              <w:spacing w:after="0" w:line="240" w:lineRule="auto"/>
              <w:jc w:val="both"/>
              <w:rPr>
                <w:rFonts w:eastAsia="Times New Roman"/>
                <w:b w:val="0"/>
                <w:bCs/>
                <w:szCs w:val="24"/>
              </w:rPr>
            </w:pPr>
            <w:r w:rsidRPr="003057DA">
              <w:rPr>
                <w:rFonts w:eastAsia="Times New Roman"/>
                <w:b w:val="0"/>
                <w:bCs/>
                <w:szCs w:val="24"/>
              </w:rPr>
              <w:t>Данный стандарт направлен на урегулирование потенциальных рисков и воздействий на общины, которые могут быть затронуты в результате осуществляемой в рамках проекта деятельности</w:t>
            </w:r>
          </w:p>
        </w:tc>
      </w:tr>
      <w:tr w:rsidR="005052F3" w:rsidRPr="008146D5" w14:paraId="3A1180DA" w14:textId="77777777" w:rsidTr="0054043A">
        <w:trPr>
          <w:jc w:val="center"/>
        </w:trPr>
        <w:tc>
          <w:tcPr>
            <w:tcW w:w="4785" w:type="dxa"/>
            <w:tcBorders>
              <w:top w:val="single" w:sz="4" w:space="0" w:color="auto"/>
              <w:left w:val="single" w:sz="4" w:space="0" w:color="auto"/>
              <w:bottom w:val="single" w:sz="4" w:space="0" w:color="auto"/>
              <w:right w:val="single" w:sz="4" w:space="0" w:color="auto"/>
            </w:tcBorders>
          </w:tcPr>
          <w:p w14:paraId="0FAC5ED2" w14:textId="77777777" w:rsidR="005052F3" w:rsidRPr="008146D5" w:rsidRDefault="005052F3" w:rsidP="0054043A">
            <w:pPr>
              <w:spacing w:after="0" w:line="240" w:lineRule="auto"/>
              <w:jc w:val="both"/>
              <w:rPr>
                <w:rFonts w:eastAsia="Times New Roman"/>
                <w:szCs w:val="24"/>
                <w:highlight w:val="yellow"/>
              </w:rPr>
            </w:pPr>
            <w:r>
              <w:rPr>
                <w:rFonts w:eastAsia="Times New Roman"/>
                <w:szCs w:val="24"/>
              </w:rPr>
              <w:t>С</w:t>
            </w:r>
            <w:r w:rsidRPr="004F554F">
              <w:rPr>
                <w:rFonts w:eastAsia="Times New Roman"/>
                <w:szCs w:val="24"/>
              </w:rPr>
              <w:t xml:space="preserve">ЭС 10. </w:t>
            </w:r>
            <w:r w:rsidRPr="00776FF4">
              <w:rPr>
                <w:rFonts w:eastAsia="Times New Roman"/>
                <w:szCs w:val="24"/>
              </w:rPr>
              <w:t>Взаимодействие с</w:t>
            </w:r>
            <w:r>
              <w:rPr>
                <w:rFonts w:eastAsia="Times New Roman"/>
                <w:szCs w:val="24"/>
              </w:rPr>
              <w:t xml:space="preserve"> </w:t>
            </w:r>
            <w:r w:rsidRPr="00776FF4">
              <w:rPr>
                <w:rFonts w:eastAsia="Times New Roman"/>
                <w:szCs w:val="24"/>
              </w:rPr>
              <w:t>заинтересованными сторонами и раскрытие информации</w:t>
            </w:r>
          </w:p>
        </w:tc>
        <w:tc>
          <w:tcPr>
            <w:tcW w:w="5570" w:type="dxa"/>
            <w:tcBorders>
              <w:top w:val="single" w:sz="4" w:space="0" w:color="auto"/>
              <w:left w:val="single" w:sz="4" w:space="0" w:color="auto"/>
              <w:bottom w:val="single" w:sz="4" w:space="0" w:color="auto"/>
              <w:right w:val="single" w:sz="4" w:space="0" w:color="auto"/>
            </w:tcBorders>
          </w:tcPr>
          <w:p w14:paraId="62BE500A" w14:textId="77777777" w:rsidR="005052F3" w:rsidRPr="003057DA" w:rsidRDefault="005052F3" w:rsidP="0054043A">
            <w:pPr>
              <w:spacing w:after="0" w:line="240" w:lineRule="auto"/>
              <w:jc w:val="both"/>
              <w:rPr>
                <w:rFonts w:eastAsia="Times New Roman"/>
                <w:b w:val="0"/>
                <w:bCs/>
                <w:szCs w:val="24"/>
                <w:highlight w:val="yellow"/>
              </w:rPr>
            </w:pPr>
            <w:r w:rsidRPr="003057DA">
              <w:rPr>
                <w:rFonts w:eastAsia="Times New Roman"/>
                <w:b w:val="0"/>
                <w:bCs/>
                <w:szCs w:val="24"/>
              </w:rPr>
              <w:t>Подготовленные ПУОСС, после получения одобрения банком, в целях доступа общественности к информации, будут размещены на сайте МОН КР и в Infoshop ВБ</w:t>
            </w:r>
          </w:p>
        </w:tc>
      </w:tr>
      <w:tr w:rsidR="005052F3" w:rsidRPr="008146D5" w14:paraId="32A7923A" w14:textId="77777777" w:rsidTr="0054043A">
        <w:trPr>
          <w:jc w:val="center"/>
        </w:trPr>
        <w:tc>
          <w:tcPr>
            <w:tcW w:w="4785" w:type="dxa"/>
            <w:tcBorders>
              <w:top w:val="single" w:sz="4" w:space="0" w:color="auto"/>
              <w:left w:val="single" w:sz="4" w:space="0" w:color="auto"/>
              <w:bottom w:val="single" w:sz="4" w:space="0" w:color="auto"/>
              <w:right w:val="single" w:sz="4" w:space="0" w:color="auto"/>
            </w:tcBorders>
          </w:tcPr>
          <w:p w14:paraId="4C88F047" w14:textId="77777777" w:rsidR="005052F3" w:rsidRPr="008146D5" w:rsidRDefault="005052F3" w:rsidP="0054043A">
            <w:pPr>
              <w:spacing w:after="0" w:line="240" w:lineRule="auto"/>
              <w:jc w:val="both"/>
              <w:rPr>
                <w:rFonts w:eastAsia="Times New Roman"/>
                <w:szCs w:val="24"/>
                <w:highlight w:val="yellow"/>
              </w:rPr>
            </w:pPr>
            <w:r w:rsidRPr="0045078F">
              <w:rPr>
                <w:rFonts w:eastAsia="Times New Roman"/>
                <w:szCs w:val="24"/>
              </w:rPr>
              <w:t xml:space="preserve">СЭС 5. </w:t>
            </w:r>
            <w:r w:rsidRPr="00833BC4">
              <w:rPr>
                <w:rFonts w:eastAsia="Times New Roman"/>
                <w:szCs w:val="24"/>
              </w:rPr>
              <w:t>Отчуждение</w:t>
            </w:r>
            <w:r w:rsidRPr="00776FF4">
              <w:rPr>
                <w:rFonts w:eastAsia="Times New Roman"/>
                <w:szCs w:val="24"/>
              </w:rPr>
              <w:t xml:space="preserve"> земель, ограничение землепользования и вынужденное переселение</w:t>
            </w:r>
          </w:p>
        </w:tc>
        <w:tc>
          <w:tcPr>
            <w:tcW w:w="5570" w:type="dxa"/>
            <w:tcBorders>
              <w:top w:val="single" w:sz="4" w:space="0" w:color="auto"/>
              <w:left w:val="single" w:sz="4" w:space="0" w:color="auto"/>
              <w:bottom w:val="single" w:sz="4" w:space="0" w:color="auto"/>
              <w:right w:val="single" w:sz="4" w:space="0" w:color="auto"/>
            </w:tcBorders>
          </w:tcPr>
          <w:p w14:paraId="3C76BFC4" w14:textId="77777777" w:rsidR="005052F3" w:rsidRPr="003057DA" w:rsidRDefault="005052F3" w:rsidP="0054043A">
            <w:pPr>
              <w:spacing w:after="0" w:line="240" w:lineRule="auto"/>
              <w:jc w:val="both"/>
              <w:rPr>
                <w:rFonts w:eastAsia="Times New Roman"/>
                <w:b w:val="0"/>
                <w:bCs/>
                <w:szCs w:val="24"/>
                <w:highlight w:val="yellow"/>
              </w:rPr>
            </w:pPr>
            <w:r w:rsidRPr="003057DA">
              <w:rPr>
                <w:rFonts w:eastAsia="Times New Roman"/>
                <w:b w:val="0"/>
                <w:bCs/>
                <w:szCs w:val="24"/>
              </w:rPr>
              <w:t>Данный стандарт не применим, потому как в рамках проекта не предполагается отчуждение земель  или строительство новых зданий</w:t>
            </w:r>
          </w:p>
        </w:tc>
      </w:tr>
    </w:tbl>
    <w:p w14:paraId="61A1949C" w14:textId="77777777" w:rsidR="005052F3" w:rsidRDefault="005052F3" w:rsidP="005052F3">
      <w:pPr>
        <w:spacing w:after="0" w:line="240" w:lineRule="auto"/>
        <w:ind w:firstLine="708"/>
        <w:jc w:val="both"/>
        <w:rPr>
          <w:rFonts w:eastAsia="Times New Roman"/>
          <w:b w:val="0"/>
          <w:bCs/>
          <w:szCs w:val="24"/>
        </w:rPr>
      </w:pPr>
    </w:p>
    <w:p w14:paraId="0ECF00D6" w14:textId="77777777" w:rsidR="005052F3" w:rsidRPr="003057DA" w:rsidRDefault="005052F3" w:rsidP="001E774A">
      <w:pPr>
        <w:spacing w:after="0" w:line="240" w:lineRule="auto"/>
        <w:jc w:val="both"/>
        <w:rPr>
          <w:rFonts w:eastAsia="Times New Roman"/>
          <w:b w:val="0"/>
          <w:bCs/>
          <w:szCs w:val="24"/>
        </w:rPr>
      </w:pPr>
      <w:r w:rsidRPr="003057DA">
        <w:rPr>
          <w:rFonts w:eastAsia="Times New Roman"/>
          <w:b w:val="0"/>
          <w:bCs/>
          <w:szCs w:val="24"/>
        </w:rPr>
        <w:t xml:space="preserve">ВБ присваивает всем проектам (включая проекты с участием финансовых посредников) одну из четырех категорий риска: </w:t>
      </w:r>
      <w:r w:rsidRPr="003057DA">
        <w:rPr>
          <w:rFonts w:eastAsia="Times New Roman"/>
          <w:b w:val="0"/>
          <w:bCs/>
          <w:i/>
          <w:szCs w:val="24"/>
        </w:rPr>
        <w:t>высокий, существенный, умеренный или низкий</w:t>
      </w:r>
      <w:r w:rsidRPr="003057DA">
        <w:rPr>
          <w:rFonts w:eastAsia="Times New Roman"/>
          <w:b w:val="0"/>
          <w:bCs/>
          <w:szCs w:val="24"/>
        </w:rPr>
        <w:t xml:space="preserve">. При присвоении категории риска Банк учитывает соответствующие факторы, такие как тип, место осуществления, чувствительность и масштаб проекта; характер и степень потенциальных социально-экологических рисков и воздействий; а также материально-техническая база Заёмщика (в том числе любой другой организации, ответственной за исполнение проекта) и его решимость управлять социально-экологическими рисками и воздействиями в соответствии с СЭС. </w:t>
      </w:r>
    </w:p>
    <w:p w14:paraId="365FD541" w14:textId="77777777" w:rsidR="005052F3" w:rsidRPr="003057DA" w:rsidRDefault="005052F3" w:rsidP="001E774A">
      <w:pPr>
        <w:spacing w:after="0" w:line="240" w:lineRule="auto"/>
        <w:jc w:val="both"/>
        <w:rPr>
          <w:rFonts w:eastAsia="Times New Roman"/>
          <w:b w:val="0"/>
          <w:bCs/>
          <w:szCs w:val="24"/>
        </w:rPr>
      </w:pPr>
      <w:r w:rsidRPr="003057DA">
        <w:rPr>
          <w:rFonts w:eastAsia="Times New Roman"/>
          <w:b w:val="0"/>
          <w:bCs/>
          <w:szCs w:val="24"/>
        </w:rPr>
        <w:t>ВБ регулярно пересматривает присвоенную проекту категорию риска, в том числе на этапе реализации проекта, и при необходимости меняет эту категорию, с тем чтобы она оставалась актуальной. Любое изменение категории обнародуется на веб-сайте ВБ</w:t>
      </w:r>
    </w:p>
    <w:p w14:paraId="1584EB58" w14:textId="77777777" w:rsidR="005052F3" w:rsidRPr="003057DA" w:rsidRDefault="005052F3" w:rsidP="005052F3">
      <w:pPr>
        <w:spacing w:after="0" w:line="240" w:lineRule="auto"/>
        <w:jc w:val="both"/>
        <w:rPr>
          <w:rFonts w:eastAsia="Times New Roman"/>
          <w:b w:val="0"/>
          <w:bCs/>
          <w:i/>
          <w:szCs w:val="24"/>
        </w:rPr>
      </w:pPr>
      <w:r w:rsidRPr="003057DA">
        <w:rPr>
          <w:rFonts w:eastAsia="Times New Roman"/>
          <w:b w:val="0"/>
          <w:bCs/>
          <w:i/>
          <w:szCs w:val="24"/>
        </w:rPr>
        <w:t>По результатам оценки, проведенной ВБ, социальные и экологические риски проекта ОДБ отнесены к категории «Умеренная степень риска».</w:t>
      </w:r>
    </w:p>
    <w:p w14:paraId="27454272" w14:textId="77777777" w:rsidR="005052F3" w:rsidRPr="003057DA" w:rsidRDefault="005052F3" w:rsidP="001E774A">
      <w:pPr>
        <w:spacing w:after="200" w:line="276" w:lineRule="auto"/>
        <w:jc w:val="both"/>
        <w:rPr>
          <w:rFonts w:eastAsia="Times New Roman"/>
          <w:b w:val="0"/>
          <w:bCs/>
          <w:i/>
          <w:szCs w:val="24"/>
        </w:rPr>
      </w:pPr>
      <w:r w:rsidRPr="003057DA">
        <w:rPr>
          <w:rFonts w:eastAsia="Times New Roman"/>
          <w:b w:val="0"/>
          <w:bCs/>
          <w:i/>
          <w:szCs w:val="24"/>
        </w:rPr>
        <w:t>В случае несоответствия между национальным законодательством и политикой ВБ, преимущественную силу имеют положения ВБ.</w:t>
      </w:r>
    </w:p>
    <w:p w14:paraId="2712E116" w14:textId="77777777" w:rsidR="005052F3" w:rsidRPr="00597438" w:rsidRDefault="005052F3" w:rsidP="005052F3">
      <w:pPr>
        <w:pStyle w:val="1"/>
        <w:rPr>
          <w:bCs/>
          <w:szCs w:val="24"/>
          <w:lang w:eastAsia="ru-RU" w:bidi="he-IL"/>
        </w:rPr>
      </w:pPr>
      <w:bookmarkStart w:id="17" w:name="_Toc25582829"/>
      <w:bookmarkStart w:id="18" w:name="_Toc25582827"/>
      <w:bookmarkStart w:id="19" w:name="_Toc136334326"/>
      <w:r w:rsidRPr="00597438">
        <w:rPr>
          <w:bCs/>
          <w:szCs w:val="24"/>
          <w:lang w:eastAsia="ru-RU" w:bidi="he-IL"/>
        </w:rPr>
        <w:t>6. Описание видов проектных работ</w:t>
      </w:r>
      <w:bookmarkStart w:id="20" w:name="_Toc475921064"/>
      <w:bookmarkStart w:id="21" w:name="_Toc474334124"/>
      <w:bookmarkStart w:id="22" w:name="_Toc474334210"/>
      <w:bookmarkEnd w:id="17"/>
      <w:bookmarkEnd w:id="18"/>
      <w:bookmarkEnd w:id="19"/>
    </w:p>
    <w:p w14:paraId="1A51E262" w14:textId="77777777" w:rsidR="005052F3" w:rsidRPr="00FC0348" w:rsidRDefault="005052F3" w:rsidP="005052F3">
      <w:pPr>
        <w:tabs>
          <w:tab w:val="left" w:pos="270"/>
          <w:tab w:val="left" w:pos="9270"/>
          <w:tab w:val="left" w:pos="9360"/>
          <w:tab w:val="left" w:pos="10170"/>
        </w:tabs>
        <w:autoSpaceDE w:val="0"/>
        <w:autoSpaceDN w:val="0"/>
        <w:adjustRightInd w:val="0"/>
        <w:spacing w:after="0"/>
        <w:jc w:val="both"/>
        <w:rPr>
          <w:b w:val="0"/>
          <w:bCs/>
          <w:sz w:val="12"/>
          <w:szCs w:val="12"/>
          <w:lang w:eastAsia="ru-RU" w:bidi="he-IL"/>
        </w:rPr>
      </w:pPr>
    </w:p>
    <w:p w14:paraId="526697D3" w14:textId="0508D494" w:rsidR="005052F3" w:rsidRPr="00317390" w:rsidRDefault="005052F3" w:rsidP="005052F3">
      <w:pPr>
        <w:tabs>
          <w:tab w:val="left" w:pos="0"/>
          <w:tab w:val="left" w:pos="9270"/>
          <w:tab w:val="left" w:pos="9360"/>
          <w:tab w:val="left" w:pos="10170"/>
        </w:tabs>
        <w:autoSpaceDE w:val="0"/>
        <w:autoSpaceDN w:val="0"/>
        <w:adjustRightInd w:val="0"/>
        <w:spacing w:before="60" w:after="0" w:line="240" w:lineRule="auto"/>
        <w:jc w:val="both"/>
        <w:rPr>
          <w:b w:val="0"/>
          <w:color w:val="FF0000"/>
          <w:szCs w:val="24"/>
          <w:lang w:bidi="he-IL"/>
        </w:rPr>
      </w:pPr>
      <w:r>
        <w:rPr>
          <w:b w:val="0"/>
          <w:bCs/>
          <w:szCs w:val="24"/>
          <w:lang w:eastAsia="ru-RU" w:bidi="he-IL"/>
        </w:rPr>
        <w:t>6</w:t>
      </w:r>
      <w:r w:rsidRPr="00D4365B">
        <w:rPr>
          <w:b w:val="0"/>
          <w:bCs/>
          <w:szCs w:val="24"/>
          <w:lang w:eastAsia="ru-RU" w:bidi="he-IL"/>
        </w:rPr>
        <w:t xml:space="preserve">.1. </w:t>
      </w:r>
      <w:r w:rsidRPr="0005019B">
        <w:rPr>
          <w:b w:val="0"/>
          <w:szCs w:val="24"/>
          <w:lang w:bidi="he-IL"/>
        </w:rPr>
        <w:t>«</w:t>
      </w:r>
      <w:r w:rsidR="0005019B" w:rsidRPr="0005019B">
        <w:rPr>
          <w:b w:val="0"/>
          <w:szCs w:val="24"/>
        </w:rPr>
        <w:t>Перепланировка и переоборудование част</w:t>
      </w:r>
      <w:r w:rsidR="00A409DB">
        <w:rPr>
          <w:b w:val="0"/>
          <w:szCs w:val="24"/>
        </w:rPr>
        <w:t>и</w:t>
      </w:r>
      <w:r w:rsidR="0005019B" w:rsidRPr="0005019B">
        <w:rPr>
          <w:b w:val="0"/>
          <w:szCs w:val="24"/>
        </w:rPr>
        <w:t xml:space="preserve"> помещений  здания с.Голбо в г.Раззаков</w:t>
      </w:r>
      <w:r w:rsidRPr="0005019B">
        <w:rPr>
          <w:b w:val="0"/>
          <w:szCs w:val="24"/>
          <w:lang w:bidi="he-IL"/>
        </w:rPr>
        <w:t>».</w:t>
      </w:r>
    </w:p>
    <w:p w14:paraId="44DB6BC5" w14:textId="77777777" w:rsidR="005052F3" w:rsidRPr="00FC0348" w:rsidRDefault="005052F3" w:rsidP="005052F3">
      <w:pPr>
        <w:rPr>
          <w:sz w:val="12"/>
          <w:szCs w:val="12"/>
          <w:lang w:bidi="he-IL"/>
        </w:rPr>
      </w:pPr>
    </w:p>
    <w:p w14:paraId="30C2308C" w14:textId="77777777" w:rsidR="005052F3" w:rsidRPr="0005019B" w:rsidRDefault="005052F3" w:rsidP="001E774A">
      <w:pPr>
        <w:spacing w:after="0"/>
        <w:jc w:val="both"/>
        <w:rPr>
          <w:b w:val="0"/>
          <w:szCs w:val="24"/>
          <w:lang w:bidi="he-IL"/>
        </w:rPr>
      </w:pPr>
      <w:r w:rsidRPr="0005019B">
        <w:rPr>
          <w:b w:val="0"/>
          <w:szCs w:val="24"/>
          <w:lang w:bidi="he-IL"/>
        </w:rPr>
        <w:t>В рамках реализации данного подпроекта, в соответствии с Проектно-сметной документацией (ПСД), утвержденной 30 июля 2022 г. и принятой инженером специалистом ОРКП ВБ планируется проведение ниже следующих видов работ:</w:t>
      </w:r>
    </w:p>
    <w:p w14:paraId="24CD2561" w14:textId="77777777" w:rsidR="005052F3" w:rsidRPr="0005019B" w:rsidRDefault="005052F3" w:rsidP="005052F3">
      <w:pPr>
        <w:spacing w:after="0"/>
        <w:rPr>
          <w:sz w:val="12"/>
          <w:szCs w:val="12"/>
          <w:lang w:bidi="he-IL"/>
        </w:rPr>
      </w:pPr>
    </w:p>
    <w:p w14:paraId="6D1FCEC1" w14:textId="77777777" w:rsidR="005052F3" w:rsidRPr="0005019B" w:rsidRDefault="005052F3" w:rsidP="005052F3">
      <w:pPr>
        <w:spacing w:after="0"/>
        <w:ind w:firstLine="708"/>
        <w:rPr>
          <w:b w:val="0"/>
          <w:szCs w:val="24"/>
          <w:lang w:bidi="he-IL"/>
        </w:rPr>
      </w:pPr>
      <w:r w:rsidRPr="0005019B">
        <w:rPr>
          <w:b w:val="0"/>
          <w:szCs w:val="24"/>
          <w:lang w:bidi="he-IL"/>
        </w:rPr>
        <w:t xml:space="preserve">1. </w:t>
      </w:r>
      <w:r w:rsidRPr="0005019B">
        <w:rPr>
          <w:b w:val="0"/>
          <w:i/>
          <w:szCs w:val="24"/>
          <w:lang w:bidi="he-IL"/>
        </w:rPr>
        <w:t>Демонтажные работы:</w:t>
      </w:r>
    </w:p>
    <w:p w14:paraId="784BBE1E" w14:textId="77777777" w:rsidR="005052F3" w:rsidRPr="0005019B" w:rsidRDefault="005052F3" w:rsidP="005052F3">
      <w:pPr>
        <w:spacing w:after="0"/>
        <w:rPr>
          <w:b w:val="0"/>
          <w:szCs w:val="24"/>
          <w:lang w:bidi="he-IL"/>
        </w:rPr>
      </w:pPr>
      <w:r w:rsidRPr="0005019B">
        <w:rPr>
          <w:b w:val="0"/>
          <w:szCs w:val="24"/>
          <w:lang w:bidi="he-IL"/>
        </w:rPr>
        <w:tab/>
        <w:t>- Разборка потолков</w:t>
      </w:r>
    </w:p>
    <w:p w14:paraId="0CC9766B" w14:textId="77777777" w:rsidR="005052F3" w:rsidRPr="0005019B" w:rsidRDefault="005052F3" w:rsidP="005052F3">
      <w:pPr>
        <w:spacing w:after="0"/>
        <w:rPr>
          <w:b w:val="0"/>
          <w:szCs w:val="24"/>
          <w:lang w:bidi="he-IL"/>
        </w:rPr>
      </w:pPr>
      <w:r w:rsidRPr="0005019B">
        <w:rPr>
          <w:b w:val="0"/>
          <w:szCs w:val="24"/>
          <w:lang w:bidi="he-IL"/>
        </w:rPr>
        <w:tab/>
        <w:t>- Обработка потолков</w:t>
      </w:r>
    </w:p>
    <w:p w14:paraId="27D0A18B" w14:textId="77777777" w:rsidR="005052F3" w:rsidRPr="0005019B" w:rsidRDefault="005052F3" w:rsidP="005052F3">
      <w:pPr>
        <w:spacing w:after="0"/>
        <w:rPr>
          <w:b w:val="0"/>
          <w:szCs w:val="24"/>
          <w:lang w:bidi="he-IL"/>
        </w:rPr>
      </w:pPr>
      <w:r w:rsidRPr="0005019B">
        <w:rPr>
          <w:b w:val="0"/>
          <w:szCs w:val="24"/>
          <w:lang w:bidi="he-IL"/>
        </w:rPr>
        <w:tab/>
        <w:t>- Обработка стен</w:t>
      </w:r>
    </w:p>
    <w:p w14:paraId="09D20D98" w14:textId="77777777" w:rsidR="005052F3" w:rsidRPr="0005019B" w:rsidRDefault="005052F3" w:rsidP="005052F3">
      <w:pPr>
        <w:spacing w:after="0"/>
        <w:rPr>
          <w:b w:val="0"/>
          <w:szCs w:val="24"/>
          <w:lang w:bidi="he-IL"/>
        </w:rPr>
      </w:pPr>
      <w:r w:rsidRPr="0005019B">
        <w:rPr>
          <w:b w:val="0"/>
          <w:szCs w:val="24"/>
          <w:lang w:bidi="he-IL"/>
        </w:rPr>
        <w:tab/>
        <w:t>- Отбивка старой штукатурки</w:t>
      </w:r>
    </w:p>
    <w:p w14:paraId="5A602741" w14:textId="77777777" w:rsidR="005052F3" w:rsidRPr="0005019B" w:rsidRDefault="005052F3" w:rsidP="005052F3">
      <w:pPr>
        <w:spacing w:after="0"/>
        <w:rPr>
          <w:b w:val="0"/>
          <w:szCs w:val="24"/>
          <w:lang w:bidi="he-IL"/>
        </w:rPr>
      </w:pPr>
      <w:r w:rsidRPr="0005019B">
        <w:rPr>
          <w:b w:val="0"/>
          <w:szCs w:val="24"/>
          <w:lang w:bidi="he-IL"/>
        </w:rPr>
        <w:tab/>
        <w:t>- Демонтаж бетонного крыльца</w:t>
      </w:r>
    </w:p>
    <w:p w14:paraId="35CEDACE" w14:textId="77777777" w:rsidR="005052F3" w:rsidRPr="0005019B" w:rsidRDefault="005052F3" w:rsidP="005052F3">
      <w:pPr>
        <w:spacing w:after="0"/>
        <w:ind w:firstLine="708"/>
        <w:rPr>
          <w:b w:val="0"/>
          <w:szCs w:val="24"/>
          <w:lang w:bidi="he-IL"/>
        </w:rPr>
      </w:pPr>
      <w:r w:rsidRPr="0005019B">
        <w:rPr>
          <w:b w:val="0"/>
          <w:szCs w:val="24"/>
          <w:lang w:bidi="he-IL"/>
        </w:rPr>
        <w:t>- Демонтаж оконных блоков</w:t>
      </w:r>
    </w:p>
    <w:p w14:paraId="5BACE3C8" w14:textId="77777777" w:rsidR="005052F3" w:rsidRPr="0005019B" w:rsidRDefault="005052F3" w:rsidP="005052F3">
      <w:pPr>
        <w:spacing w:after="0"/>
        <w:rPr>
          <w:b w:val="0"/>
          <w:szCs w:val="24"/>
          <w:lang w:bidi="he-IL"/>
        </w:rPr>
      </w:pPr>
      <w:r w:rsidRPr="0005019B">
        <w:rPr>
          <w:b w:val="0"/>
          <w:szCs w:val="24"/>
          <w:lang w:bidi="he-IL"/>
        </w:rPr>
        <w:tab/>
        <w:t>- Демонтаж осветительных приборов</w:t>
      </w:r>
    </w:p>
    <w:p w14:paraId="12AB4C6C" w14:textId="77777777" w:rsidR="005052F3" w:rsidRPr="0005019B" w:rsidRDefault="005052F3" w:rsidP="005052F3">
      <w:pPr>
        <w:spacing w:after="0"/>
        <w:rPr>
          <w:b w:val="0"/>
          <w:szCs w:val="24"/>
          <w:lang w:bidi="he-IL"/>
        </w:rPr>
      </w:pPr>
      <w:r w:rsidRPr="0005019B">
        <w:rPr>
          <w:b w:val="0"/>
          <w:szCs w:val="24"/>
          <w:lang w:bidi="he-IL"/>
        </w:rPr>
        <w:tab/>
        <w:t>- Демонтаж включателей/выключателей</w:t>
      </w:r>
    </w:p>
    <w:p w14:paraId="509F79C4" w14:textId="77777777" w:rsidR="005052F3" w:rsidRPr="0005019B" w:rsidRDefault="005052F3" w:rsidP="005052F3">
      <w:pPr>
        <w:spacing w:after="0"/>
        <w:rPr>
          <w:b w:val="0"/>
          <w:szCs w:val="24"/>
          <w:lang w:bidi="he-IL"/>
        </w:rPr>
      </w:pPr>
      <w:r w:rsidRPr="0005019B">
        <w:rPr>
          <w:b w:val="0"/>
          <w:szCs w:val="24"/>
          <w:lang w:bidi="he-IL"/>
        </w:rPr>
        <w:tab/>
        <w:t>- Демонтаж розеток</w:t>
      </w:r>
    </w:p>
    <w:p w14:paraId="110F2654" w14:textId="77777777" w:rsidR="005052F3" w:rsidRPr="0005019B" w:rsidRDefault="005052F3" w:rsidP="005052F3">
      <w:pPr>
        <w:spacing w:after="0"/>
        <w:rPr>
          <w:b w:val="0"/>
          <w:sz w:val="12"/>
          <w:szCs w:val="12"/>
          <w:lang w:bidi="he-IL"/>
        </w:rPr>
      </w:pPr>
    </w:p>
    <w:p w14:paraId="0D3E1AFE" w14:textId="77777777" w:rsidR="005052F3" w:rsidRPr="0005019B" w:rsidRDefault="005052F3" w:rsidP="005052F3">
      <w:pPr>
        <w:spacing w:after="0"/>
        <w:rPr>
          <w:b w:val="0"/>
          <w:szCs w:val="24"/>
          <w:lang w:bidi="he-IL"/>
        </w:rPr>
      </w:pPr>
      <w:r w:rsidRPr="0005019B">
        <w:rPr>
          <w:b w:val="0"/>
          <w:szCs w:val="24"/>
          <w:lang w:bidi="he-IL"/>
        </w:rPr>
        <w:tab/>
        <w:t xml:space="preserve">2. </w:t>
      </w:r>
      <w:r w:rsidRPr="0005019B">
        <w:rPr>
          <w:b w:val="0"/>
          <w:i/>
          <w:szCs w:val="24"/>
          <w:lang w:bidi="he-IL"/>
        </w:rPr>
        <w:t>Общестроительные работы:</w:t>
      </w:r>
    </w:p>
    <w:p w14:paraId="229E37C6" w14:textId="77777777" w:rsidR="005052F3" w:rsidRPr="0005019B" w:rsidRDefault="005052F3" w:rsidP="005052F3">
      <w:pPr>
        <w:spacing w:after="0"/>
        <w:rPr>
          <w:b w:val="0"/>
          <w:szCs w:val="24"/>
          <w:lang w:bidi="he-IL"/>
        </w:rPr>
      </w:pPr>
      <w:r w:rsidRPr="0005019B">
        <w:rPr>
          <w:b w:val="0"/>
          <w:szCs w:val="24"/>
          <w:lang w:bidi="he-IL"/>
        </w:rPr>
        <w:tab/>
        <w:t>- Устройство потолков</w:t>
      </w:r>
    </w:p>
    <w:p w14:paraId="2ACE74EF" w14:textId="77777777" w:rsidR="005052F3" w:rsidRPr="0005019B" w:rsidRDefault="005052F3" w:rsidP="005052F3">
      <w:pPr>
        <w:spacing w:after="0"/>
        <w:rPr>
          <w:b w:val="0"/>
          <w:szCs w:val="24"/>
          <w:lang w:bidi="he-IL"/>
        </w:rPr>
      </w:pPr>
      <w:r w:rsidRPr="0005019B">
        <w:rPr>
          <w:b w:val="0"/>
          <w:szCs w:val="24"/>
          <w:lang w:bidi="he-IL"/>
        </w:rPr>
        <w:tab/>
        <w:t>- Грунтовка потолков</w:t>
      </w:r>
    </w:p>
    <w:p w14:paraId="4D68ABAC" w14:textId="77777777" w:rsidR="005052F3" w:rsidRPr="0005019B" w:rsidRDefault="005052F3" w:rsidP="005052F3">
      <w:pPr>
        <w:spacing w:after="0"/>
        <w:rPr>
          <w:b w:val="0"/>
          <w:szCs w:val="24"/>
          <w:lang w:bidi="he-IL"/>
        </w:rPr>
      </w:pPr>
      <w:r w:rsidRPr="0005019B">
        <w:rPr>
          <w:b w:val="0"/>
          <w:szCs w:val="24"/>
          <w:lang w:bidi="he-IL"/>
        </w:rPr>
        <w:tab/>
        <w:t>- Шпатлевка потолков</w:t>
      </w:r>
    </w:p>
    <w:p w14:paraId="438EBDD3" w14:textId="77777777" w:rsidR="005052F3" w:rsidRPr="0005019B" w:rsidRDefault="005052F3" w:rsidP="005052F3">
      <w:pPr>
        <w:spacing w:after="0"/>
        <w:rPr>
          <w:b w:val="0"/>
          <w:szCs w:val="24"/>
          <w:lang w:bidi="he-IL"/>
        </w:rPr>
      </w:pPr>
      <w:r w:rsidRPr="0005019B">
        <w:rPr>
          <w:b w:val="0"/>
          <w:szCs w:val="24"/>
          <w:lang w:bidi="he-IL"/>
        </w:rPr>
        <w:tab/>
        <w:t>- Грунтовка потолков</w:t>
      </w:r>
    </w:p>
    <w:p w14:paraId="56152769" w14:textId="77777777" w:rsidR="005052F3" w:rsidRPr="0005019B" w:rsidRDefault="005052F3" w:rsidP="005052F3">
      <w:pPr>
        <w:spacing w:after="0"/>
        <w:rPr>
          <w:b w:val="0"/>
          <w:szCs w:val="24"/>
          <w:lang w:bidi="he-IL"/>
        </w:rPr>
      </w:pPr>
      <w:r w:rsidRPr="0005019B">
        <w:rPr>
          <w:b w:val="0"/>
          <w:szCs w:val="24"/>
          <w:lang w:bidi="he-IL"/>
        </w:rPr>
        <w:tab/>
        <w:t>- Окраска потолков</w:t>
      </w:r>
    </w:p>
    <w:p w14:paraId="0495C63C" w14:textId="77777777" w:rsidR="005052F3" w:rsidRPr="0005019B" w:rsidRDefault="005052F3" w:rsidP="005052F3">
      <w:pPr>
        <w:spacing w:after="0"/>
        <w:rPr>
          <w:b w:val="0"/>
          <w:szCs w:val="24"/>
          <w:lang w:bidi="he-IL"/>
        </w:rPr>
      </w:pPr>
      <w:r w:rsidRPr="0005019B">
        <w:rPr>
          <w:b w:val="0"/>
          <w:szCs w:val="24"/>
          <w:lang w:bidi="he-IL"/>
        </w:rPr>
        <w:tab/>
        <w:t>- Установка потолочного плинтуса с покраской</w:t>
      </w:r>
    </w:p>
    <w:p w14:paraId="00E28C2C" w14:textId="77777777" w:rsidR="005052F3" w:rsidRPr="0005019B" w:rsidRDefault="005052F3" w:rsidP="005052F3">
      <w:pPr>
        <w:spacing w:after="0"/>
        <w:rPr>
          <w:b w:val="0"/>
          <w:szCs w:val="24"/>
          <w:lang w:bidi="he-IL"/>
        </w:rPr>
      </w:pPr>
      <w:r w:rsidRPr="0005019B">
        <w:rPr>
          <w:b w:val="0"/>
          <w:szCs w:val="24"/>
          <w:lang w:bidi="he-IL"/>
        </w:rPr>
        <w:tab/>
        <w:t>- Оштукатуривание стен</w:t>
      </w:r>
    </w:p>
    <w:p w14:paraId="0E281315" w14:textId="77777777" w:rsidR="005052F3" w:rsidRPr="0005019B" w:rsidRDefault="005052F3" w:rsidP="005052F3">
      <w:pPr>
        <w:spacing w:after="0"/>
        <w:rPr>
          <w:b w:val="0"/>
          <w:szCs w:val="24"/>
          <w:lang w:bidi="he-IL"/>
        </w:rPr>
      </w:pPr>
      <w:r w:rsidRPr="0005019B">
        <w:rPr>
          <w:b w:val="0"/>
          <w:szCs w:val="24"/>
          <w:lang w:bidi="he-IL"/>
        </w:rPr>
        <w:tab/>
        <w:t>- Грунтовка стен праймером</w:t>
      </w:r>
    </w:p>
    <w:p w14:paraId="3270CEB8" w14:textId="77777777" w:rsidR="005052F3" w:rsidRPr="0005019B" w:rsidRDefault="005052F3" w:rsidP="005052F3">
      <w:pPr>
        <w:spacing w:after="0"/>
        <w:rPr>
          <w:b w:val="0"/>
          <w:szCs w:val="24"/>
          <w:lang w:bidi="he-IL"/>
        </w:rPr>
      </w:pPr>
      <w:r w:rsidRPr="0005019B">
        <w:rPr>
          <w:b w:val="0"/>
          <w:szCs w:val="24"/>
          <w:lang w:bidi="he-IL"/>
        </w:rPr>
        <w:tab/>
        <w:t>- Сплошная шпаклевка стен</w:t>
      </w:r>
    </w:p>
    <w:p w14:paraId="2CB72FC4" w14:textId="77777777" w:rsidR="005052F3" w:rsidRPr="0005019B" w:rsidRDefault="005052F3" w:rsidP="005052F3">
      <w:pPr>
        <w:spacing w:after="0"/>
        <w:rPr>
          <w:b w:val="0"/>
          <w:szCs w:val="24"/>
          <w:lang w:bidi="he-IL"/>
        </w:rPr>
      </w:pPr>
      <w:r w:rsidRPr="0005019B">
        <w:rPr>
          <w:b w:val="0"/>
          <w:szCs w:val="24"/>
          <w:lang w:bidi="he-IL"/>
        </w:rPr>
        <w:tab/>
        <w:t>- Облицовка стен керамической плиткой</w:t>
      </w:r>
    </w:p>
    <w:p w14:paraId="0AB035E8" w14:textId="77777777" w:rsidR="005052F3" w:rsidRPr="0005019B" w:rsidRDefault="005052F3" w:rsidP="005052F3">
      <w:pPr>
        <w:spacing w:after="0"/>
        <w:rPr>
          <w:b w:val="0"/>
          <w:szCs w:val="24"/>
          <w:lang w:bidi="he-IL"/>
        </w:rPr>
      </w:pPr>
      <w:r w:rsidRPr="0005019B">
        <w:rPr>
          <w:b w:val="0"/>
          <w:szCs w:val="24"/>
          <w:lang w:bidi="he-IL"/>
        </w:rPr>
        <w:tab/>
        <w:t>- Устройство перфорированных уголков</w:t>
      </w:r>
    </w:p>
    <w:p w14:paraId="2510A9E3" w14:textId="77777777" w:rsidR="005052F3" w:rsidRPr="0005019B" w:rsidRDefault="005052F3" w:rsidP="005052F3">
      <w:pPr>
        <w:spacing w:after="0"/>
        <w:rPr>
          <w:b w:val="0"/>
          <w:szCs w:val="24"/>
          <w:lang w:bidi="he-IL"/>
        </w:rPr>
      </w:pPr>
      <w:r w:rsidRPr="0005019B">
        <w:rPr>
          <w:b w:val="0"/>
          <w:szCs w:val="24"/>
          <w:lang w:bidi="he-IL"/>
        </w:rPr>
        <w:tab/>
        <w:t>- Штукатурка дверных откосов, оконных проемов</w:t>
      </w:r>
    </w:p>
    <w:p w14:paraId="0B5225D3" w14:textId="77777777" w:rsidR="005052F3" w:rsidRPr="0005019B" w:rsidRDefault="005052F3" w:rsidP="005052F3">
      <w:pPr>
        <w:spacing w:after="0"/>
        <w:rPr>
          <w:b w:val="0"/>
          <w:szCs w:val="24"/>
          <w:lang w:bidi="he-IL"/>
        </w:rPr>
      </w:pPr>
      <w:r w:rsidRPr="0005019B">
        <w:rPr>
          <w:b w:val="0"/>
          <w:szCs w:val="24"/>
          <w:lang w:bidi="he-IL"/>
        </w:rPr>
        <w:tab/>
        <w:t>- Сверление отверстий Д 120 м</w:t>
      </w:r>
    </w:p>
    <w:p w14:paraId="6981BBE5" w14:textId="77777777" w:rsidR="005052F3" w:rsidRPr="0005019B" w:rsidRDefault="005052F3" w:rsidP="005052F3">
      <w:pPr>
        <w:spacing w:after="0"/>
        <w:rPr>
          <w:b w:val="0"/>
          <w:szCs w:val="24"/>
          <w:lang w:bidi="he-IL"/>
        </w:rPr>
      </w:pPr>
      <w:r w:rsidRPr="0005019B">
        <w:rPr>
          <w:b w:val="0"/>
          <w:szCs w:val="24"/>
          <w:lang w:bidi="he-IL"/>
        </w:rPr>
        <w:tab/>
        <w:t>- Сверление отверстий Д 6-30 мм</w:t>
      </w:r>
    </w:p>
    <w:p w14:paraId="31123724" w14:textId="77777777" w:rsidR="005052F3" w:rsidRPr="0005019B" w:rsidRDefault="005052F3" w:rsidP="005052F3">
      <w:pPr>
        <w:spacing w:after="0"/>
        <w:rPr>
          <w:b w:val="0"/>
          <w:szCs w:val="24"/>
          <w:lang w:bidi="he-IL"/>
        </w:rPr>
      </w:pPr>
      <w:r w:rsidRPr="0005019B">
        <w:rPr>
          <w:b w:val="0"/>
          <w:szCs w:val="24"/>
          <w:lang w:bidi="he-IL"/>
        </w:rPr>
        <w:tab/>
        <w:t>- Установка перегородок в санузлах ЛДСП</w:t>
      </w:r>
    </w:p>
    <w:p w14:paraId="22DA344D" w14:textId="77777777" w:rsidR="005052F3" w:rsidRPr="0005019B" w:rsidRDefault="005052F3" w:rsidP="005052F3">
      <w:pPr>
        <w:spacing w:after="0"/>
        <w:rPr>
          <w:b w:val="0"/>
          <w:szCs w:val="24"/>
          <w:lang w:bidi="he-IL"/>
        </w:rPr>
      </w:pPr>
      <w:r w:rsidRPr="0005019B">
        <w:rPr>
          <w:b w:val="0"/>
          <w:szCs w:val="24"/>
          <w:lang w:bidi="he-IL"/>
        </w:rPr>
        <w:tab/>
        <w:t>- Разработка грунта вручную для фундамента</w:t>
      </w:r>
    </w:p>
    <w:p w14:paraId="281527BF" w14:textId="77777777" w:rsidR="005052F3" w:rsidRPr="0005019B" w:rsidRDefault="005052F3" w:rsidP="005052F3">
      <w:pPr>
        <w:spacing w:after="0"/>
        <w:rPr>
          <w:b w:val="0"/>
          <w:szCs w:val="24"/>
          <w:lang w:bidi="he-IL"/>
        </w:rPr>
      </w:pPr>
      <w:r w:rsidRPr="0005019B">
        <w:rPr>
          <w:b w:val="0"/>
          <w:szCs w:val="24"/>
          <w:lang w:bidi="he-IL"/>
        </w:rPr>
        <w:tab/>
        <w:t>- Устройство ленточного фундамента с армированием</w:t>
      </w:r>
    </w:p>
    <w:p w14:paraId="4EA27F96" w14:textId="77777777" w:rsidR="005052F3" w:rsidRPr="0005019B" w:rsidRDefault="005052F3" w:rsidP="005052F3">
      <w:pPr>
        <w:spacing w:after="0"/>
        <w:rPr>
          <w:b w:val="0"/>
          <w:szCs w:val="24"/>
          <w:lang w:bidi="he-IL"/>
        </w:rPr>
      </w:pPr>
      <w:r w:rsidRPr="0005019B">
        <w:rPr>
          <w:b w:val="0"/>
          <w:szCs w:val="24"/>
          <w:lang w:bidi="he-IL"/>
        </w:rPr>
        <w:tab/>
        <w:t>- Кладка стен из кирпича</w:t>
      </w:r>
    </w:p>
    <w:p w14:paraId="4B0575FB" w14:textId="77777777" w:rsidR="005052F3" w:rsidRPr="0005019B" w:rsidRDefault="005052F3" w:rsidP="005052F3">
      <w:pPr>
        <w:spacing w:after="0"/>
        <w:rPr>
          <w:b w:val="0"/>
          <w:szCs w:val="24"/>
          <w:lang w:bidi="he-IL"/>
        </w:rPr>
      </w:pPr>
      <w:r w:rsidRPr="0005019B">
        <w:rPr>
          <w:b w:val="0"/>
          <w:szCs w:val="24"/>
          <w:lang w:bidi="he-IL"/>
        </w:rPr>
        <w:tab/>
        <w:t>- Устройство бетонного крыльца</w:t>
      </w:r>
    </w:p>
    <w:p w14:paraId="2B8C0BE1" w14:textId="77777777" w:rsidR="005052F3" w:rsidRPr="0005019B" w:rsidRDefault="005052F3" w:rsidP="005052F3">
      <w:pPr>
        <w:spacing w:after="0"/>
        <w:rPr>
          <w:b w:val="0"/>
          <w:szCs w:val="24"/>
          <w:lang w:bidi="he-IL"/>
        </w:rPr>
      </w:pPr>
      <w:r w:rsidRPr="0005019B">
        <w:rPr>
          <w:b w:val="0"/>
          <w:szCs w:val="24"/>
          <w:lang w:bidi="he-IL"/>
        </w:rPr>
        <w:tab/>
        <w:t>- Устройство сейсмопояса с армированием</w:t>
      </w:r>
    </w:p>
    <w:p w14:paraId="36B08D95" w14:textId="77777777" w:rsidR="005052F3" w:rsidRPr="0005019B" w:rsidRDefault="005052F3" w:rsidP="005052F3">
      <w:pPr>
        <w:spacing w:after="0"/>
        <w:rPr>
          <w:b w:val="0"/>
          <w:szCs w:val="24"/>
          <w:lang w:bidi="he-IL"/>
        </w:rPr>
      </w:pPr>
      <w:r w:rsidRPr="0005019B">
        <w:rPr>
          <w:b w:val="0"/>
          <w:szCs w:val="24"/>
          <w:lang w:bidi="he-IL"/>
        </w:rPr>
        <w:tab/>
        <w:t>- Отмостка фундамента</w:t>
      </w:r>
    </w:p>
    <w:p w14:paraId="2E34549D" w14:textId="77777777" w:rsidR="005052F3" w:rsidRPr="0005019B" w:rsidRDefault="005052F3" w:rsidP="005052F3">
      <w:pPr>
        <w:spacing w:after="0"/>
        <w:rPr>
          <w:b w:val="0"/>
          <w:szCs w:val="24"/>
          <w:lang w:bidi="he-IL"/>
        </w:rPr>
      </w:pPr>
      <w:r w:rsidRPr="0005019B">
        <w:rPr>
          <w:b w:val="0"/>
          <w:szCs w:val="24"/>
          <w:lang w:bidi="he-IL"/>
        </w:rPr>
        <w:tab/>
        <w:t>- Пароизоляция 2-слой</w:t>
      </w:r>
    </w:p>
    <w:p w14:paraId="289EC974" w14:textId="77777777" w:rsidR="005052F3" w:rsidRPr="0005019B" w:rsidRDefault="005052F3" w:rsidP="005052F3">
      <w:pPr>
        <w:spacing w:after="0"/>
        <w:rPr>
          <w:b w:val="0"/>
          <w:szCs w:val="24"/>
          <w:lang w:bidi="he-IL"/>
        </w:rPr>
      </w:pPr>
      <w:r w:rsidRPr="0005019B">
        <w:rPr>
          <w:b w:val="0"/>
          <w:szCs w:val="24"/>
          <w:lang w:bidi="he-IL"/>
        </w:rPr>
        <w:tab/>
        <w:t>- Окраска наружных стен фасадной краской</w:t>
      </w:r>
    </w:p>
    <w:p w14:paraId="6EA32661" w14:textId="77777777" w:rsidR="005052F3" w:rsidRPr="0005019B" w:rsidRDefault="005052F3" w:rsidP="005052F3">
      <w:pPr>
        <w:spacing w:after="0"/>
        <w:rPr>
          <w:b w:val="0"/>
          <w:szCs w:val="24"/>
          <w:lang w:bidi="he-IL"/>
        </w:rPr>
      </w:pPr>
      <w:r w:rsidRPr="0005019B">
        <w:rPr>
          <w:b w:val="0"/>
          <w:szCs w:val="24"/>
          <w:lang w:bidi="he-IL"/>
        </w:rPr>
        <w:tab/>
        <w:t>- Штукатурка декоративным раствором</w:t>
      </w:r>
    </w:p>
    <w:p w14:paraId="04043CC5" w14:textId="77777777" w:rsidR="005052F3" w:rsidRPr="0005019B" w:rsidRDefault="005052F3" w:rsidP="005052F3">
      <w:pPr>
        <w:spacing w:after="0"/>
        <w:rPr>
          <w:b w:val="0"/>
          <w:szCs w:val="24"/>
          <w:lang w:bidi="he-IL"/>
        </w:rPr>
      </w:pPr>
      <w:r w:rsidRPr="0005019B">
        <w:rPr>
          <w:b w:val="0"/>
          <w:szCs w:val="24"/>
          <w:lang w:bidi="he-IL"/>
        </w:rPr>
        <w:tab/>
        <w:t>- Установка водосточной трубы</w:t>
      </w:r>
    </w:p>
    <w:p w14:paraId="319C09D7" w14:textId="77777777" w:rsidR="005052F3" w:rsidRPr="0005019B" w:rsidRDefault="005052F3" w:rsidP="005052F3">
      <w:pPr>
        <w:spacing w:after="0"/>
        <w:rPr>
          <w:b w:val="0"/>
          <w:szCs w:val="24"/>
          <w:lang w:bidi="he-IL"/>
        </w:rPr>
      </w:pPr>
      <w:r w:rsidRPr="0005019B">
        <w:rPr>
          <w:b w:val="0"/>
          <w:szCs w:val="24"/>
          <w:lang w:bidi="he-IL"/>
        </w:rPr>
        <w:tab/>
        <w:t>- Установка желобов</w:t>
      </w:r>
    </w:p>
    <w:p w14:paraId="4A324064" w14:textId="77777777" w:rsidR="005052F3" w:rsidRPr="0005019B" w:rsidRDefault="005052F3" w:rsidP="005052F3">
      <w:pPr>
        <w:spacing w:after="0"/>
        <w:rPr>
          <w:b w:val="0"/>
          <w:szCs w:val="24"/>
          <w:lang w:bidi="he-IL"/>
        </w:rPr>
      </w:pPr>
      <w:r w:rsidRPr="0005019B">
        <w:rPr>
          <w:b w:val="0"/>
          <w:szCs w:val="24"/>
          <w:lang w:bidi="he-IL"/>
        </w:rPr>
        <w:tab/>
        <w:t>- Монтаж балок, стропил, обрешетки</w:t>
      </w:r>
    </w:p>
    <w:p w14:paraId="04DD1A84" w14:textId="77777777" w:rsidR="005052F3" w:rsidRPr="0005019B" w:rsidRDefault="005052F3" w:rsidP="005052F3">
      <w:pPr>
        <w:spacing w:after="0"/>
        <w:rPr>
          <w:b w:val="0"/>
          <w:szCs w:val="24"/>
          <w:lang w:bidi="he-IL"/>
        </w:rPr>
      </w:pPr>
      <w:r w:rsidRPr="0005019B">
        <w:rPr>
          <w:b w:val="0"/>
          <w:szCs w:val="24"/>
          <w:lang w:bidi="he-IL"/>
        </w:rPr>
        <w:tab/>
        <w:t>- Устройство кровли из профнастила толщиной 0,7 мм</w:t>
      </w:r>
    </w:p>
    <w:p w14:paraId="314EF9CB" w14:textId="77777777" w:rsidR="005052F3" w:rsidRPr="0005019B" w:rsidRDefault="005052F3" w:rsidP="005052F3">
      <w:pPr>
        <w:spacing w:after="0"/>
        <w:rPr>
          <w:b w:val="0"/>
          <w:szCs w:val="24"/>
          <w:lang w:bidi="he-IL"/>
        </w:rPr>
      </w:pPr>
      <w:r w:rsidRPr="0005019B">
        <w:rPr>
          <w:b w:val="0"/>
          <w:szCs w:val="24"/>
          <w:lang w:bidi="he-IL"/>
        </w:rPr>
        <w:tab/>
        <w:t>- Подшивка карнизов кровли из профлиста</w:t>
      </w:r>
    </w:p>
    <w:p w14:paraId="3DD1B14B" w14:textId="77777777" w:rsidR="005052F3" w:rsidRPr="0005019B" w:rsidRDefault="005052F3" w:rsidP="005052F3">
      <w:pPr>
        <w:spacing w:after="0"/>
        <w:rPr>
          <w:b w:val="0"/>
          <w:szCs w:val="24"/>
          <w:lang w:bidi="he-IL"/>
        </w:rPr>
      </w:pPr>
      <w:r w:rsidRPr="0005019B">
        <w:rPr>
          <w:b w:val="0"/>
          <w:szCs w:val="24"/>
          <w:lang w:bidi="he-IL"/>
        </w:rPr>
        <w:tab/>
        <w:t>- Очистка строительного мусора помещений с погрузкой на автомашины</w:t>
      </w:r>
    </w:p>
    <w:p w14:paraId="308B6E34" w14:textId="77777777" w:rsidR="005052F3" w:rsidRPr="0005019B" w:rsidRDefault="005052F3" w:rsidP="005052F3">
      <w:pPr>
        <w:spacing w:after="0"/>
        <w:rPr>
          <w:b w:val="0"/>
          <w:szCs w:val="24"/>
          <w:lang w:bidi="he-IL"/>
        </w:rPr>
      </w:pPr>
      <w:r w:rsidRPr="0005019B">
        <w:rPr>
          <w:b w:val="0"/>
          <w:szCs w:val="24"/>
          <w:lang w:bidi="he-IL"/>
        </w:rPr>
        <w:tab/>
        <w:t>- Уборка помещений после ремонта</w:t>
      </w:r>
    </w:p>
    <w:p w14:paraId="700F8034" w14:textId="77777777" w:rsidR="005052F3" w:rsidRPr="0005019B" w:rsidRDefault="005052F3" w:rsidP="005052F3">
      <w:pPr>
        <w:spacing w:after="0"/>
        <w:rPr>
          <w:b w:val="0"/>
          <w:szCs w:val="24"/>
          <w:lang w:bidi="he-IL"/>
        </w:rPr>
      </w:pPr>
      <w:r w:rsidRPr="0005019B">
        <w:rPr>
          <w:b w:val="0"/>
          <w:szCs w:val="24"/>
          <w:lang w:bidi="he-IL"/>
        </w:rPr>
        <w:tab/>
        <w:t>- Засыпка под полы ГПС</w:t>
      </w:r>
    </w:p>
    <w:p w14:paraId="1DB63764" w14:textId="77777777" w:rsidR="005052F3" w:rsidRPr="0005019B" w:rsidRDefault="005052F3" w:rsidP="005052F3">
      <w:pPr>
        <w:spacing w:after="0"/>
        <w:rPr>
          <w:b w:val="0"/>
          <w:szCs w:val="24"/>
          <w:lang w:bidi="he-IL"/>
        </w:rPr>
      </w:pPr>
      <w:r w:rsidRPr="0005019B">
        <w:rPr>
          <w:b w:val="0"/>
          <w:szCs w:val="24"/>
          <w:lang w:bidi="he-IL"/>
        </w:rPr>
        <w:tab/>
        <w:t>- Уплотнение пневмотрамбовкой</w:t>
      </w:r>
    </w:p>
    <w:p w14:paraId="7277AB67" w14:textId="77777777" w:rsidR="005052F3" w:rsidRPr="0005019B" w:rsidRDefault="005052F3" w:rsidP="005052F3">
      <w:pPr>
        <w:spacing w:after="0"/>
        <w:rPr>
          <w:b w:val="0"/>
          <w:szCs w:val="24"/>
          <w:lang w:bidi="he-IL"/>
        </w:rPr>
      </w:pPr>
      <w:r w:rsidRPr="0005019B">
        <w:rPr>
          <w:b w:val="0"/>
          <w:szCs w:val="24"/>
          <w:lang w:bidi="he-IL"/>
        </w:rPr>
        <w:tab/>
        <w:t>- Полив водой</w:t>
      </w:r>
    </w:p>
    <w:p w14:paraId="73F77178" w14:textId="77777777" w:rsidR="005052F3" w:rsidRPr="0005019B" w:rsidRDefault="005052F3" w:rsidP="005052F3">
      <w:pPr>
        <w:spacing w:after="0"/>
        <w:rPr>
          <w:b w:val="0"/>
          <w:szCs w:val="24"/>
          <w:lang w:bidi="he-IL"/>
        </w:rPr>
      </w:pPr>
      <w:r w:rsidRPr="0005019B">
        <w:rPr>
          <w:b w:val="0"/>
          <w:szCs w:val="24"/>
          <w:lang w:bidi="he-IL"/>
        </w:rPr>
        <w:tab/>
        <w:t>- Уплотнение грунта гравием</w:t>
      </w:r>
    </w:p>
    <w:p w14:paraId="76C90DE3" w14:textId="77777777" w:rsidR="005052F3" w:rsidRPr="0005019B" w:rsidRDefault="005052F3" w:rsidP="005052F3">
      <w:pPr>
        <w:spacing w:after="0"/>
        <w:rPr>
          <w:b w:val="0"/>
          <w:szCs w:val="24"/>
          <w:lang w:bidi="he-IL"/>
        </w:rPr>
      </w:pPr>
      <w:r w:rsidRPr="0005019B">
        <w:rPr>
          <w:b w:val="0"/>
          <w:szCs w:val="24"/>
          <w:lang w:bidi="he-IL"/>
        </w:rPr>
        <w:tab/>
        <w:t>- Утепление пола пеноплэксом</w:t>
      </w:r>
    </w:p>
    <w:p w14:paraId="1A26C311" w14:textId="77777777" w:rsidR="005052F3" w:rsidRPr="0005019B" w:rsidRDefault="005052F3" w:rsidP="005052F3">
      <w:pPr>
        <w:spacing w:after="0"/>
        <w:rPr>
          <w:b w:val="0"/>
          <w:szCs w:val="24"/>
          <w:lang w:bidi="he-IL"/>
        </w:rPr>
      </w:pPr>
      <w:r w:rsidRPr="0005019B">
        <w:rPr>
          <w:b w:val="0"/>
          <w:szCs w:val="24"/>
          <w:lang w:bidi="he-IL"/>
        </w:rPr>
        <w:tab/>
        <w:t>- Устройство цементных стяжек</w:t>
      </w:r>
    </w:p>
    <w:p w14:paraId="5C16118E" w14:textId="77777777" w:rsidR="005052F3" w:rsidRPr="0005019B" w:rsidRDefault="005052F3" w:rsidP="005052F3">
      <w:pPr>
        <w:spacing w:after="0"/>
        <w:rPr>
          <w:b w:val="0"/>
          <w:szCs w:val="24"/>
          <w:lang w:bidi="he-IL"/>
        </w:rPr>
      </w:pPr>
      <w:r w:rsidRPr="0005019B">
        <w:rPr>
          <w:b w:val="0"/>
          <w:szCs w:val="24"/>
          <w:lang w:bidi="he-IL"/>
        </w:rPr>
        <w:tab/>
        <w:t>- Грунтовка пола праймером</w:t>
      </w:r>
    </w:p>
    <w:p w14:paraId="55AC5F22" w14:textId="77777777" w:rsidR="005052F3" w:rsidRPr="0005019B" w:rsidRDefault="005052F3" w:rsidP="005052F3">
      <w:pPr>
        <w:spacing w:after="0"/>
        <w:rPr>
          <w:b w:val="0"/>
          <w:szCs w:val="24"/>
          <w:lang w:bidi="he-IL"/>
        </w:rPr>
      </w:pPr>
      <w:r w:rsidRPr="0005019B">
        <w:rPr>
          <w:b w:val="0"/>
          <w:szCs w:val="24"/>
          <w:lang w:bidi="he-IL"/>
        </w:rPr>
        <w:tab/>
        <w:t>- Укладка напольной плитки</w:t>
      </w:r>
    </w:p>
    <w:p w14:paraId="50CA806E" w14:textId="77777777" w:rsidR="005052F3" w:rsidRPr="0005019B" w:rsidRDefault="005052F3" w:rsidP="005052F3">
      <w:pPr>
        <w:spacing w:after="0"/>
        <w:rPr>
          <w:b w:val="0"/>
          <w:szCs w:val="24"/>
          <w:lang w:bidi="he-IL"/>
        </w:rPr>
      </w:pPr>
      <w:r w:rsidRPr="0005019B">
        <w:rPr>
          <w:b w:val="0"/>
          <w:szCs w:val="24"/>
          <w:lang w:bidi="he-IL"/>
        </w:rPr>
        <w:tab/>
        <w:t>- Подготовка поверхностей сухой смесью</w:t>
      </w:r>
    </w:p>
    <w:p w14:paraId="03ADD714" w14:textId="77777777" w:rsidR="005052F3" w:rsidRPr="0005019B" w:rsidRDefault="005052F3" w:rsidP="005052F3">
      <w:pPr>
        <w:spacing w:after="0"/>
        <w:rPr>
          <w:b w:val="0"/>
          <w:szCs w:val="24"/>
          <w:lang w:bidi="he-IL"/>
        </w:rPr>
      </w:pPr>
      <w:r w:rsidRPr="0005019B">
        <w:rPr>
          <w:b w:val="0"/>
          <w:szCs w:val="24"/>
          <w:lang w:bidi="he-IL"/>
        </w:rPr>
        <w:tab/>
        <w:t>- Укладка подложки под линолеум</w:t>
      </w:r>
    </w:p>
    <w:p w14:paraId="3F20C8F2" w14:textId="77777777" w:rsidR="005052F3" w:rsidRPr="0005019B" w:rsidRDefault="005052F3" w:rsidP="005052F3">
      <w:pPr>
        <w:spacing w:after="0"/>
        <w:rPr>
          <w:b w:val="0"/>
          <w:szCs w:val="24"/>
          <w:lang w:bidi="he-IL"/>
        </w:rPr>
      </w:pPr>
      <w:r w:rsidRPr="0005019B">
        <w:rPr>
          <w:b w:val="0"/>
          <w:szCs w:val="24"/>
          <w:lang w:bidi="he-IL"/>
        </w:rPr>
        <w:tab/>
        <w:t>- Монтаж плинтуса напольного</w:t>
      </w:r>
    </w:p>
    <w:p w14:paraId="67C9CBF8" w14:textId="77777777" w:rsidR="005052F3" w:rsidRPr="0005019B" w:rsidRDefault="005052F3" w:rsidP="005052F3">
      <w:pPr>
        <w:spacing w:after="0"/>
        <w:rPr>
          <w:b w:val="0"/>
          <w:szCs w:val="24"/>
          <w:lang w:bidi="he-IL"/>
        </w:rPr>
      </w:pPr>
      <w:r w:rsidRPr="0005019B">
        <w:rPr>
          <w:b w:val="0"/>
          <w:szCs w:val="24"/>
          <w:lang w:bidi="he-IL"/>
        </w:rPr>
        <w:tab/>
        <w:t>- Установка дверей из ПВХ</w:t>
      </w:r>
    </w:p>
    <w:p w14:paraId="43A2E40D" w14:textId="77777777" w:rsidR="005052F3" w:rsidRPr="0005019B" w:rsidRDefault="005052F3" w:rsidP="005052F3">
      <w:pPr>
        <w:spacing w:after="0"/>
        <w:rPr>
          <w:b w:val="0"/>
          <w:szCs w:val="24"/>
          <w:lang w:bidi="he-IL"/>
        </w:rPr>
      </w:pPr>
      <w:r w:rsidRPr="0005019B">
        <w:rPr>
          <w:b w:val="0"/>
          <w:szCs w:val="24"/>
          <w:lang w:bidi="he-IL"/>
        </w:rPr>
        <w:tab/>
        <w:t>- Установка металлических дверей</w:t>
      </w:r>
    </w:p>
    <w:p w14:paraId="5B13A355" w14:textId="77777777" w:rsidR="005052F3" w:rsidRPr="0005019B" w:rsidRDefault="005052F3" w:rsidP="005052F3">
      <w:pPr>
        <w:spacing w:after="0"/>
        <w:rPr>
          <w:b w:val="0"/>
          <w:szCs w:val="24"/>
          <w:lang w:bidi="he-IL"/>
        </w:rPr>
      </w:pPr>
      <w:r w:rsidRPr="0005019B">
        <w:rPr>
          <w:b w:val="0"/>
          <w:szCs w:val="24"/>
          <w:lang w:bidi="he-IL"/>
        </w:rPr>
        <w:tab/>
        <w:t xml:space="preserve"> - Установка металлопластиковых окон</w:t>
      </w:r>
    </w:p>
    <w:p w14:paraId="1B6DE134" w14:textId="77777777" w:rsidR="005052F3" w:rsidRPr="0005019B" w:rsidRDefault="005052F3" w:rsidP="005052F3">
      <w:pPr>
        <w:spacing w:after="0"/>
        <w:rPr>
          <w:b w:val="0"/>
          <w:szCs w:val="24"/>
          <w:lang w:bidi="he-IL"/>
        </w:rPr>
      </w:pPr>
      <w:r w:rsidRPr="0005019B">
        <w:rPr>
          <w:b w:val="0"/>
          <w:szCs w:val="24"/>
          <w:lang w:bidi="he-IL"/>
        </w:rPr>
        <w:tab/>
        <w:t>- Подоконник металлопластиковый</w:t>
      </w:r>
    </w:p>
    <w:p w14:paraId="61653BE4" w14:textId="77777777" w:rsidR="005052F3" w:rsidRPr="0005019B" w:rsidRDefault="005052F3" w:rsidP="005052F3">
      <w:pPr>
        <w:spacing w:after="0"/>
        <w:rPr>
          <w:b w:val="0"/>
          <w:szCs w:val="24"/>
          <w:lang w:bidi="he-IL"/>
        </w:rPr>
      </w:pPr>
      <w:r w:rsidRPr="0005019B">
        <w:rPr>
          <w:b w:val="0"/>
          <w:szCs w:val="24"/>
          <w:lang w:bidi="he-IL"/>
        </w:rPr>
        <w:tab/>
        <w:t>- Прокладка канализационных труб Д 50 мм</w:t>
      </w:r>
    </w:p>
    <w:p w14:paraId="03B775EB" w14:textId="77777777" w:rsidR="005052F3" w:rsidRPr="0005019B" w:rsidRDefault="005052F3" w:rsidP="005052F3">
      <w:pPr>
        <w:spacing w:after="0"/>
        <w:rPr>
          <w:b w:val="0"/>
          <w:szCs w:val="24"/>
          <w:lang w:bidi="he-IL"/>
        </w:rPr>
      </w:pPr>
      <w:r w:rsidRPr="0005019B">
        <w:rPr>
          <w:b w:val="0"/>
          <w:szCs w:val="24"/>
          <w:lang w:bidi="he-IL"/>
        </w:rPr>
        <w:tab/>
        <w:t>- Прокладка канализационных труб Д 100 мм</w:t>
      </w:r>
    </w:p>
    <w:p w14:paraId="303374EA" w14:textId="77777777" w:rsidR="005052F3" w:rsidRPr="0005019B" w:rsidRDefault="005052F3" w:rsidP="005052F3">
      <w:pPr>
        <w:spacing w:after="0"/>
        <w:rPr>
          <w:b w:val="0"/>
          <w:szCs w:val="24"/>
          <w:lang w:bidi="he-IL"/>
        </w:rPr>
      </w:pPr>
      <w:r w:rsidRPr="0005019B">
        <w:rPr>
          <w:b w:val="0"/>
          <w:szCs w:val="24"/>
          <w:lang w:bidi="he-IL"/>
        </w:rPr>
        <w:tab/>
        <w:t>- Установка унитазов</w:t>
      </w:r>
    </w:p>
    <w:p w14:paraId="411905DB" w14:textId="77777777" w:rsidR="005052F3" w:rsidRPr="0005019B" w:rsidRDefault="005052F3" w:rsidP="005052F3">
      <w:pPr>
        <w:spacing w:after="0"/>
        <w:rPr>
          <w:b w:val="0"/>
          <w:szCs w:val="24"/>
          <w:lang w:bidi="he-IL"/>
        </w:rPr>
      </w:pPr>
      <w:r w:rsidRPr="0005019B">
        <w:rPr>
          <w:b w:val="0"/>
          <w:szCs w:val="24"/>
          <w:lang w:bidi="he-IL"/>
        </w:rPr>
        <w:tab/>
        <w:t>- Установка умывальников</w:t>
      </w:r>
    </w:p>
    <w:p w14:paraId="78027C05" w14:textId="77777777" w:rsidR="005052F3" w:rsidRPr="0005019B" w:rsidRDefault="005052F3" w:rsidP="005052F3">
      <w:pPr>
        <w:spacing w:after="0"/>
        <w:rPr>
          <w:b w:val="0"/>
          <w:szCs w:val="24"/>
          <w:lang w:bidi="he-IL"/>
        </w:rPr>
      </w:pPr>
      <w:r w:rsidRPr="0005019B">
        <w:rPr>
          <w:b w:val="0"/>
          <w:szCs w:val="24"/>
          <w:lang w:bidi="he-IL"/>
        </w:rPr>
        <w:tab/>
        <w:t>- Установка Аристона 50 л</w:t>
      </w:r>
    </w:p>
    <w:p w14:paraId="125CC760" w14:textId="77777777" w:rsidR="005052F3" w:rsidRPr="0005019B" w:rsidRDefault="005052F3" w:rsidP="005052F3">
      <w:pPr>
        <w:spacing w:after="0"/>
        <w:rPr>
          <w:b w:val="0"/>
          <w:szCs w:val="24"/>
          <w:lang w:bidi="he-IL"/>
        </w:rPr>
      </w:pPr>
      <w:r w:rsidRPr="0005019B">
        <w:rPr>
          <w:b w:val="0"/>
          <w:szCs w:val="24"/>
          <w:lang w:bidi="he-IL"/>
        </w:rPr>
        <w:tab/>
        <w:t>- Установка душевого поддона</w:t>
      </w:r>
    </w:p>
    <w:p w14:paraId="0C597596" w14:textId="77777777" w:rsidR="005052F3" w:rsidRPr="0005019B" w:rsidRDefault="005052F3" w:rsidP="005052F3">
      <w:pPr>
        <w:spacing w:after="0"/>
        <w:rPr>
          <w:b w:val="0"/>
          <w:szCs w:val="24"/>
          <w:lang w:bidi="he-IL"/>
        </w:rPr>
      </w:pPr>
      <w:r w:rsidRPr="0005019B">
        <w:rPr>
          <w:b w:val="0"/>
          <w:szCs w:val="24"/>
          <w:lang w:bidi="he-IL"/>
        </w:rPr>
        <w:tab/>
        <w:t>- Установка смесителей (поддон)</w:t>
      </w:r>
    </w:p>
    <w:p w14:paraId="5F00A873" w14:textId="77777777" w:rsidR="005052F3" w:rsidRPr="0005019B" w:rsidRDefault="005052F3" w:rsidP="005052F3">
      <w:pPr>
        <w:spacing w:after="0"/>
        <w:rPr>
          <w:b w:val="0"/>
          <w:szCs w:val="24"/>
          <w:lang w:bidi="he-IL"/>
        </w:rPr>
      </w:pPr>
      <w:r w:rsidRPr="0005019B">
        <w:rPr>
          <w:b w:val="0"/>
          <w:szCs w:val="24"/>
          <w:lang w:bidi="he-IL"/>
        </w:rPr>
        <w:tab/>
        <w:t>- Установка полотенцесушителя электрического</w:t>
      </w:r>
    </w:p>
    <w:p w14:paraId="374B1D05" w14:textId="77777777" w:rsidR="005052F3" w:rsidRPr="0005019B" w:rsidRDefault="005052F3" w:rsidP="005052F3">
      <w:pPr>
        <w:spacing w:after="0"/>
        <w:rPr>
          <w:b w:val="0"/>
          <w:szCs w:val="24"/>
          <w:lang w:bidi="he-IL"/>
        </w:rPr>
      </w:pPr>
      <w:r w:rsidRPr="0005019B">
        <w:rPr>
          <w:b w:val="0"/>
          <w:szCs w:val="24"/>
          <w:lang w:bidi="he-IL"/>
        </w:rPr>
        <w:tab/>
        <w:t>- Установка зеркал</w:t>
      </w:r>
    </w:p>
    <w:p w14:paraId="57A5091B" w14:textId="77777777" w:rsidR="005052F3" w:rsidRPr="0005019B" w:rsidRDefault="005052F3" w:rsidP="005052F3">
      <w:pPr>
        <w:spacing w:after="0"/>
        <w:rPr>
          <w:b w:val="0"/>
          <w:szCs w:val="24"/>
          <w:lang w:bidi="he-IL"/>
        </w:rPr>
      </w:pPr>
      <w:r w:rsidRPr="0005019B">
        <w:rPr>
          <w:b w:val="0"/>
          <w:szCs w:val="24"/>
          <w:lang w:bidi="he-IL"/>
        </w:rPr>
        <w:tab/>
        <w:t>- Прокладка трубопроводов Д 20 мм</w:t>
      </w:r>
    </w:p>
    <w:p w14:paraId="715B24CD" w14:textId="77777777" w:rsidR="005052F3" w:rsidRPr="0005019B" w:rsidRDefault="005052F3" w:rsidP="005052F3">
      <w:pPr>
        <w:spacing w:after="0"/>
        <w:rPr>
          <w:b w:val="0"/>
          <w:szCs w:val="24"/>
          <w:lang w:bidi="he-IL"/>
        </w:rPr>
      </w:pPr>
      <w:r w:rsidRPr="0005019B">
        <w:rPr>
          <w:b w:val="0"/>
          <w:szCs w:val="24"/>
          <w:lang w:bidi="he-IL"/>
        </w:rPr>
        <w:tab/>
        <w:t>- Фасонный части</w:t>
      </w:r>
    </w:p>
    <w:p w14:paraId="509FBE10" w14:textId="77777777" w:rsidR="005052F3" w:rsidRPr="0005019B" w:rsidRDefault="005052F3" w:rsidP="005052F3">
      <w:pPr>
        <w:spacing w:after="0"/>
        <w:rPr>
          <w:b w:val="0"/>
          <w:szCs w:val="24"/>
          <w:lang w:bidi="he-IL"/>
        </w:rPr>
      </w:pPr>
      <w:r w:rsidRPr="0005019B">
        <w:rPr>
          <w:b w:val="0"/>
          <w:szCs w:val="24"/>
          <w:lang w:bidi="he-IL"/>
        </w:rPr>
        <w:tab/>
        <w:t>- Установка крана Д 15 мм</w:t>
      </w:r>
    </w:p>
    <w:p w14:paraId="1B4B53BE" w14:textId="77777777" w:rsidR="005052F3" w:rsidRPr="0005019B" w:rsidRDefault="005052F3" w:rsidP="005052F3">
      <w:pPr>
        <w:spacing w:after="0"/>
        <w:rPr>
          <w:b w:val="0"/>
          <w:szCs w:val="24"/>
          <w:lang w:bidi="he-IL"/>
        </w:rPr>
      </w:pPr>
      <w:r w:rsidRPr="0005019B">
        <w:rPr>
          <w:b w:val="0"/>
          <w:szCs w:val="24"/>
          <w:lang w:bidi="he-IL"/>
        </w:rPr>
        <w:tab/>
        <w:t>- Установка насоса с частотным регулятором</w:t>
      </w:r>
    </w:p>
    <w:p w14:paraId="33D85107" w14:textId="77777777" w:rsidR="005052F3" w:rsidRPr="0005019B" w:rsidRDefault="005052F3" w:rsidP="005052F3">
      <w:pPr>
        <w:spacing w:after="0"/>
        <w:ind w:firstLine="708"/>
        <w:rPr>
          <w:b w:val="0"/>
          <w:szCs w:val="24"/>
          <w:lang w:bidi="he-IL"/>
        </w:rPr>
      </w:pPr>
      <w:r w:rsidRPr="0005019B">
        <w:rPr>
          <w:b w:val="0"/>
          <w:szCs w:val="24"/>
          <w:lang w:bidi="he-IL"/>
        </w:rPr>
        <w:t>- Установка электрических конвекторов</w:t>
      </w:r>
    </w:p>
    <w:p w14:paraId="0CA94B71" w14:textId="77777777" w:rsidR="005052F3" w:rsidRPr="0005019B" w:rsidRDefault="005052F3" w:rsidP="005052F3">
      <w:pPr>
        <w:spacing w:after="0"/>
        <w:ind w:firstLine="708"/>
        <w:rPr>
          <w:b w:val="0"/>
          <w:szCs w:val="24"/>
          <w:lang w:bidi="he-IL"/>
        </w:rPr>
      </w:pPr>
      <w:r w:rsidRPr="0005019B">
        <w:rPr>
          <w:b w:val="0"/>
          <w:szCs w:val="24"/>
          <w:lang w:bidi="he-IL"/>
        </w:rPr>
        <w:t>- Установка электрощитовой</w:t>
      </w:r>
    </w:p>
    <w:p w14:paraId="55BFF5FB" w14:textId="77777777" w:rsidR="005052F3" w:rsidRPr="0005019B" w:rsidRDefault="005052F3" w:rsidP="005052F3">
      <w:pPr>
        <w:spacing w:after="0"/>
        <w:ind w:firstLine="708"/>
        <w:rPr>
          <w:b w:val="0"/>
          <w:szCs w:val="24"/>
          <w:lang w:bidi="he-IL"/>
        </w:rPr>
      </w:pPr>
      <w:r w:rsidRPr="0005019B">
        <w:rPr>
          <w:b w:val="0"/>
          <w:szCs w:val="24"/>
          <w:lang w:bidi="he-IL"/>
        </w:rPr>
        <w:t>- Кабель ВВНГ с медными жилами</w:t>
      </w:r>
    </w:p>
    <w:p w14:paraId="404C8669" w14:textId="77777777" w:rsidR="005052F3" w:rsidRPr="0005019B" w:rsidRDefault="005052F3" w:rsidP="005052F3">
      <w:pPr>
        <w:spacing w:after="0"/>
        <w:ind w:firstLine="708"/>
        <w:rPr>
          <w:b w:val="0"/>
          <w:szCs w:val="24"/>
          <w:lang w:bidi="he-IL"/>
        </w:rPr>
      </w:pPr>
      <w:r w:rsidRPr="0005019B">
        <w:rPr>
          <w:b w:val="0"/>
          <w:szCs w:val="24"/>
          <w:lang w:bidi="he-IL"/>
        </w:rPr>
        <w:t>- Гофрированная труба с креплением</w:t>
      </w:r>
    </w:p>
    <w:p w14:paraId="52CD3705" w14:textId="77777777" w:rsidR="005052F3" w:rsidRPr="0005019B" w:rsidRDefault="005052F3" w:rsidP="005052F3">
      <w:pPr>
        <w:spacing w:after="0"/>
        <w:ind w:firstLine="708"/>
        <w:rPr>
          <w:b w:val="0"/>
          <w:szCs w:val="24"/>
          <w:lang w:bidi="he-IL"/>
        </w:rPr>
      </w:pPr>
      <w:r w:rsidRPr="0005019B">
        <w:rPr>
          <w:b w:val="0"/>
          <w:szCs w:val="24"/>
          <w:lang w:bidi="he-IL"/>
        </w:rPr>
        <w:t>- лектро-монтажные работы</w:t>
      </w:r>
    </w:p>
    <w:p w14:paraId="25C4A298" w14:textId="77777777" w:rsidR="005052F3" w:rsidRPr="0005019B" w:rsidRDefault="005052F3" w:rsidP="005052F3">
      <w:pPr>
        <w:spacing w:after="0"/>
        <w:ind w:firstLine="708"/>
        <w:rPr>
          <w:b w:val="0"/>
          <w:szCs w:val="24"/>
          <w:lang w:bidi="he-IL"/>
        </w:rPr>
      </w:pPr>
      <w:r w:rsidRPr="0005019B">
        <w:rPr>
          <w:b w:val="0"/>
          <w:szCs w:val="24"/>
          <w:lang w:bidi="he-IL"/>
        </w:rPr>
        <w:t>- Установка распределительных коробок</w:t>
      </w:r>
    </w:p>
    <w:p w14:paraId="039E6AA7" w14:textId="77777777" w:rsidR="005052F3" w:rsidRPr="0005019B" w:rsidRDefault="005052F3" w:rsidP="005052F3">
      <w:pPr>
        <w:spacing w:after="0"/>
        <w:ind w:firstLine="708"/>
        <w:rPr>
          <w:b w:val="0"/>
          <w:szCs w:val="24"/>
          <w:lang w:bidi="he-IL"/>
        </w:rPr>
      </w:pPr>
      <w:r w:rsidRPr="0005019B">
        <w:rPr>
          <w:b w:val="0"/>
          <w:szCs w:val="24"/>
          <w:lang w:bidi="he-IL"/>
        </w:rPr>
        <w:t>- Установка светильников</w:t>
      </w:r>
    </w:p>
    <w:p w14:paraId="6F6E3C71" w14:textId="77777777" w:rsidR="005052F3" w:rsidRPr="0005019B" w:rsidRDefault="005052F3" w:rsidP="005052F3">
      <w:pPr>
        <w:spacing w:after="0"/>
        <w:ind w:firstLine="708"/>
        <w:rPr>
          <w:b w:val="0"/>
          <w:szCs w:val="24"/>
          <w:lang w:bidi="he-IL"/>
        </w:rPr>
      </w:pPr>
      <w:r w:rsidRPr="0005019B">
        <w:rPr>
          <w:b w:val="0"/>
          <w:szCs w:val="24"/>
          <w:lang w:bidi="he-IL"/>
        </w:rPr>
        <w:t>- Установка вентилятора</w:t>
      </w:r>
    </w:p>
    <w:p w14:paraId="7311A898" w14:textId="77777777" w:rsidR="005052F3" w:rsidRPr="0005019B" w:rsidRDefault="005052F3" w:rsidP="005052F3">
      <w:pPr>
        <w:spacing w:after="0"/>
        <w:ind w:firstLine="708"/>
        <w:rPr>
          <w:b w:val="0"/>
          <w:szCs w:val="24"/>
          <w:lang w:bidi="he-IL"/>
        </w:rPr>
      </w:pPr>
      <w:r w:rsidRPr="0005019B">
        <w:rPr>
          <w:b w:val="0"/>
          <w:szCs w:val="24"/>
          <w:lang w:bidi="he-IL"/>
        </w:rPr>
        <w:t>- Установка розеток</w:t>
      </w:r>
    </w:p>
    <w:p w14:paraId="077DBEA4" w14:textId="77777777" w:rsidR="005052F3" w:rsidRPr="0005019B" w:rsidRDefault="005052F3" w:rsidP="005052F3">
      <w:pPr>
        <w:spacing w:after="0"/>
        <w:ind w:firstLine="708"/>
        <w:rPr>
          <w:b w:val="0"/>
          <w:szCs w:val="24"/>
          <w:lang w:bidi="he-IL"/>
        </w:rPr>
      </w:pPr>
      <w:r w:rsidRPr="0005019B">
        <w:rPr>
          <w:b w:val="0"/>
          <w:szCs w:val="24"/>
          <w:lang w:bidi="he-IL"/>
        </w:rPr>
        <w:t>- Установка выключателей</w:t>
      </w:r>
    </w:p>
    <w:p w14:paraId="7E0750F2" w14:textId="77777777" w:rsidR="005052F3" w:rsidRPr="0005019B" w:rsidRDefault="005052F3" w:rsidP="005052F3">
      <w:pPr>
        <w:spacing w:after="0"/>
        <w:ind w:left="708"/>
        <w:jc w:val="both"/>
        <w:rPr>
          <w:b w:val="0"/>
          <w:szCs w:val="24"/>
          <w:lang w:bidi="he-IL"/>
        </w:rPr>
      </w:pPr>
      <w:r w:rsidRPr="0005019B">
        <w:rPr>
          <w:b w:val="0"/>
          <w:szCs w:val="24"/>
          <w:lang w:bidi="he-IL"/>
        </w:rPr>
        <w:t>- Разработка грунта траншей вручную</w:t>
      </w:r>
    </w:p>
    <w:p w14:paraId="79B95D08" w14:textId="77777777" w:rsidR="005052F3" w:rsidRPr="0005019B" w:rsidRDefault="005052F3" w:rsidP="005052F3">
      <w:pPr>
        <w:spacing w:after="0"/>
        <w:ind w:left="708"/>
        <w:jc w:val="both"/>
        <w:rPr>
          <w:b w:val="0"/>
          <w:szCs w:val="24"/>
          <w:lang w:bidi="he-IL"/>
        </w:rPr>
      </w:pPr>
      <w:r w:rsidRPr="0005019B">
        <w:rPr>
          <w:b w:val="0"/>
          <w:szCs w:val="24"/>
          <w:lang w:bidi="he-IL"/>
        </w:rPr>
        <w:t>- Устройство основания из песка по дну траншеи. Обратная засыпка вручную с уплотнением</w:t>
      </w:r>
    </w:p>
    <w:p w14:paraId="5732E554" w14:textId="77777777" w:rsidR="005052F3" w:rsidRPr="0005019B" w:rsidRDefault="005052F3" w:rsidP="005052F3">
      <w:pPr>
        <w:spacing w:after="0"/>
        <w:ind w:left="708"/>
        <w:jc w:val="both"/>
        <w:rPr>
          <w:b w:val="0"/>
          <w:szCs w:val="24"/>
          <w:lang w:bidi="he-IL"/>
        </w:rPr>
      </w:pPr>
      <w:r w:rsidRPr="0005019B">
        <w:rPr>
          <w:b w:val="0"/>
          <w:szCs w:val="24"/>
          <w:lang w:bidi="he-IL"/>
        </w:rPr>
        <w:t>- Установка септика</w:t>
      </w:r>
    </w:p>
    <w:p w14:paraId="5694B73C" w14:textId="77777777" w:rsidR="005052F3" w:rsidRPr="0005019B" w:rsidRDefault="005052F3" w:rsidP="005052F3">
      <w:pPr>
        <w:spacing w:after="0"/>
        <w:ind w:left="708"/>
        <w:jc w:val="both"/>
        <w:rPr>
          <w:b w:val="0"/>
          <w:szCs w:val="24"/>
          <w:lang w:bidi="he-IL"/>
        </w:rPr>
      </w:pPr>
      <w:r w:rsidRPr="0005019B">
        <w:rPr>
          <w:b w:val="0"/>
          <w:szCs w:val="24"/>
          <w:lang w:bidi="he-IL"/>
        </w:rPr>
        <w:t>- Установка колодца</w:t>
      </w:r>
    </w:p>
    <w:p w14:paraId="22464BF8" w14:textId="77777777" w:rsidR="005052F3" w:rsidRPr="0005019B" w:rsidRDefault="005052F3" w:rsidP="005052F3">
      <w:pPr>
        <w:spacing w:after="0"/>
        <w:ind w:left="708"/>
        <w:jc w:val="both"/>
        <w:rPr>
          <w:b w:val="0"/>
          <w:szCs w:val="24"/>
          <w:lang w:bidi="he-IL"/>
        </w:rPr>
      </w:pPr>
      <w:r w:rsidRPr="0005019B">
        <w:rPr>
          <w:b w:val="0"/>
          <w:szCs w:val="24"/>
          <w:lang w:bidi="he-IL"/>
        </w:rPr>
        <w:t>- Установка резервуара</w:t>
      </w:r>
    </w:p>
    <w:p w14:paraId="7DDD3465" w14:textId="77777777" w:rsidR="005052F3" w:rsidRPr="0005019B" w:rsidRDefault="005052F3" w:rsidP="005052F3">
      <w:pPr>
        <w:spacing w:after="0"/>
        <w:ind w:left="708"/>
        <w:jc w:val="both"/>
        <w:rPr>
          <w:b w:val="0"/>
          <w:szCs w:val="24"/>
          <w:lang w:bidi="he-IL"/>
        </w:rPr>
      </w:pPr>
      <w:r w:rsidRPr="0005019B">
        <w:rPr>
          <w:b w:val="0"/>
          <w:szCs w:val="24"/>
          <w:lang w:bidi="he-IL"/>
        </w:rPr>
        <w:t>- Прокладка водопроводных труб полиэтиленовых Д 32</w:t>
      </w:r>
    </w:p>
    <w:p w14:paraId="2A2FF596" w14:textId="77777777" w:rsidR="005052F3" w:rsidRPr="0005019B" w:rsidRDefault="005052F3" w:rsidP="005052F3">
      <w:pPr>
        <w:spacing w:after="0"/>
        <w:ind w:left="708"/>
        <w:jc w:val="both"/>
        <w:rPr>
          <w:b w:val="0"/>
          <w:szCs w:val="24"/>
          <w:lang w:bidi="he-IL"/>
        </w:rPr>
      </w:pPr>
      <w:r w:rsidRPr="0005019B">
        <w:rPr>
          <w:b w:val="0"/>
          <w:szCs w:val="24"/>
          <w:lang w:bidi="he-IL"/>
        </w:rPr>
        <w:t>- Утепление труб</w:t>
      </w:r>
    </w:p>
    <w:p w14:paraId="0CED4EBE" w14:textId="77777777" w:rsidR="005052F3" w:rsidRPr="0005019B" w:rsidRDefault="005052F3" w:rsidP="005052F3">
      <w:pPr>
        <w:spacing w:after="0"/>
        <w:ind w:left="708"/>
        <w:jc w:val="both"/>
        <w:rPr>
          <w:b w:val="0"/>
          <w:szCs w:val="24"/>
          <w:lang w:bidi="he-IL"/>
        </w:rPr>
      </w:pPr>
      <w:r w:rsidRPr="0005019B">
        <w:rPr>
          <w:b w:val="0"/>
          <w:szCs w:val="24"/>
          <w:lang w:bidi="he-IL"/>
        </w:rPr>
        <w:t>- Установка аварийного крана Д 15, 20 мм</w:t>
      </w:r>
    </w:p>
    <w:p w14:paraId="06F27AEF" w14:textId="77777777" w:rsidR="005052F3" w:rsidRPr="0005019B" w:rsidRDefault="005052F3" w:rsidP="005052F3">
      <w:pPr>
        <w:spacing w:after="0"/>
        <w:ind w:left="708"/>
        <w:jc w:val="both"/>
        <w:rPr>
          <w:b w:val="0"/>
          <w:szCs w:val="24"/>
          <w:lang w:bidi="he-IL"/>
        </w:rPr>
      </w:pPr>
      <w:r w:rsidRPr="0005019B">
        <w:rPr>
          <w:b w:val="0"/>
          <w:szCs w:val="24"/>
          <w:lang w:bidi="he-IL"/>
        </w:rPr>
        <w:t>- Разработка грунта вручную, устройство основания из песка, засыпка грунта с уплотнением</w:t>
      </w:r>
    </w:p>
    <w:p w14:paraId="1F62E73C" w14:textId="77777777" w:rsidR="005052F3" w:rsidRPr="0005019B" w:rsidRDefault="005052F3" w:rsidP="005052F3">
      <w:pPr>
        <w:spacing w:after="0"/>
        <w:ind w:left="708"/>
        <w:jc w:val="both"/>
        <w:rPr>
          <w:b w:val="0"/>
          <w:szCs w:val="24"/>
          <w:lang w:bidi="he-IL"/>
        </w:rPr>
      </w:pPr>
      <w:r w:rsidRPr="0005019B">
        <w:rPr>
          <w:b w:val="0"/>
          <w:szCs w:val="24"/>
          <w:lang w:bidi="he-IL"/>
        </w:rPr>
        <w:t>- Прокладка труб канализационных полиэтиленовых Д 100 мм</w:t>
      </w:r>
    </w:p>
    <w:p w14:paraId="304DBC6B" w14:textId="77777777" w:rsidR="005052F3" w:rsidRPr="0005019B" w:rsidRDefault="005052F3" w:rsidP="005052F3">
      <w:pPr>
        <w:spacing w:after="0"/>
        <w:ind w:left="708"/>
        <w:jc w:val="both"/>
        <w:rPr>
          <w:b w:val="0"/>
          <w:szCs w:val="24"/>
          <w:lang w:bidi="he-IL"/>
        </w:rPr>
      </w:pPr>
      <w:r w:rsidRPr="0005019B">
        <w:rPr>
          <w:b w:val="0"/>
          <w:szCs w:val="24"/>
          <w:lang w:bidi="he-IL"/>
        </w:rPr>
        <w:t>- Земляные работы с перевозкой грунта, засыпка грунта с уплотнением. Установка колодцев железобетонных канализационных с устройством лотков бетонных, с установкой люка чугунного и лестницы стремянки</w:t>
      </w:r>
    </w:p>
    <w:p w14:paraId="3142239F" w14:textId="77777777" w:rsidR="005052F3" w:rsidRPr="0005019B" w:rsidRDefault="005052F3" w:rsidP="005052F3">
      <w:pPr>
        <w:spacing w:after="0"/>
        <w:ind w:left="708"/>
        <w:rPr>
          <w:b w:val="0"/>
          <w:szCs w:val="24"/>
          <w:lang w:bidi="he-IL"/>
        </w:rPr>
      </w:pPr>
      <w:r w:rsidRPr="0005019B">
        <w:rPr>
          <w:b w:val="0"/>
          <w:szCs w:val="24"/>
          <w:lang w:bidi="he-IL"/>
        </w:rPr>
        <w:t>- Скамья</w:t>
      </w:r>
    </w:p>
    <w:p w14:paraId="515D60EE" w14:textId="77777777" w:rsidR="005052F3" w:rsidRPr="0005019B" w:rsidRDefault="005052F3" w:rsidP="005052F3">
      <w:pPr>
        <w:spacing w:after="0"/>
        <w:ind w:left="708"/>
        <w:rPr>
          <w:b w:val="0"/>
          <w:szCs w:val="24"/>
          <w:lang w:bidi="he-IL"/>
        </w:rPr>
      </w:pPr>
      <w:r w:rsidRPr="0005019B">
        <w:rPr>
          <w:b w:val="0"/>
          <w:szCs w:val="24"/>
          <w:lang w:bidi="he-IL"/>
        </w:rPr>
        <w:t>- Пожарный щит с доставкой</w:t>
      </w:r>
    </w:p>
    <w:p w14:paraId="20D9F726" w14:textId="77777777" w:rsidR="005052F3" w:rsidRPr="00D97FCF" w:rsidRDefault="005052F3" w:rsidP="005052F3">
      <w:pPr>
        <w:spacing w:after="0"/>
        <w:rPr>
          <w:color w:val="FF0000"/>
          <w:sz w:val="12"/>
          <w:szCs w:val="12"/>
          <w:highlight w:val="yellow"/>
          <w:lang w:bidi="he-IL"/>
        </w:rPr>
      </w:pPr>
    </w:p>
    <w:p w14:paraId="64EB28AC" w14:textId="3370D761" w:rsidR="005052F3" w:rsidRPr="0023365F" w:rsidRDefault="005052F3" w:rsidP="005052F3">
      <w:pPr>
        <w:spacing w:after="0"/>
        <w:jc w:val="center"/>
        <w:rPr>
          <w:i/>
          <w:lang w:bidi="he-IL"/>
        </w:rPr>
      </w:pPr>
      <w:r w:rsidRPr="0023365F">
        <w:rPr>
          <w:i/>
          <w:lang w:bidi="he-IL"/>
        </w:rPr>
        <w:t xml:space="preserve">Рисунок 3. Фотографии </w:t>
      </w:r>
      <w:r w:rsidR="00185FFA" w:rsidRPr="0023365F">
        <w:rPr>
          <w:i/>
          <w:lang w:val="ky-KG" w:bidi="he-IL"/>
        </w:rPr>
        <w:t>здания</w:t>
      </w:r>
      <w:r w:rsidRPr="0023365F">
        <w:rPr>
          <w:i/>
          <w:lang w:bidi="he-IL"/>
        </w:rPr>
        <w:t xml:space="preserve"> в с. </w:t>
      </w:r>
      <w:r w:rsidR="0005019B" w:rsidRPr="0023365F">
        <w:rPr>
          <w:i/>
          <w:lang w:bidi="he-IL"/>
        </w:rPr>
        <w:t>Голбо</w:t>
      </w:r>
    </w:p>
    <w:p w14:paraId="2C842D58" w14:textId="77777777" w:rsidR="005052F3" w:rsidRPr="00FC0348" w:rsidRDefault="005052F3" w:rsidP="005052F3">
      <w:pPr>
        <w:spacing w:after="0"/>
        <w:rPr>
          <w:sz w:val="12"/>
          <w:szCs w:val="12"/>
          <w:highlight w:val="yellow"/>
          <w:lang w:bidi="he-IL"/>
        </w:rPr>
      </w:pPr>
    </w:p>
    <w:p w14:paraId="65CC6128" w14:textId="0083F167" w:rsidR="005052F3" w:rsidRDefault="00185FFA" w:rsidP="00185FFA">
      <w:pPr>
        <w:spacing w:after="0"/>
        <w:rPr>
          <w:noProof/>
          <w:szCs w:val="24"/>
          <w:lang w:eastAsia="ru-RU"/>
        </w:rPr>
      </w:pPr>
      <w:r w:rsidRPr="00185FFA">
        <w:rPr>
          <w:noProof/>
          <w:szCs w:val="24"/>
          <w:lang w:eastAsia="ru-RU"/>
        </w:rPr>
        <w:drawing>
          <wp:inline distT="0" distB="0" distL="0" distR="0" wp14:anchorId="30D44BFD" wp14:editId="3E11685D">
            <wp:extent cx="3019425" cy="1765300"/>
            <wp:effectExtent l="0" t="0" r="952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019425" cy="1765300"/>
                    </a:xfrm>
                    <a:prstGeom prst="rect">
                      <a:avLst/>
                    </a:prstGeom>
                    <a:noFill/>
                    <a:ln>
                      <a:noFill/>
                    </a:ln>
                  </pic:spPr>
                </pic:pic>
              </a:graphicData>
            </a:graphic>
          </wp:inline>
        </w:drawing>
      </w:r>
      <w:r>
        <w:rPr>
          <w:noProof/>
          <w:szCs w:val="24"/>
          <w:lang w:val="ky-KG" w:eastAsia="ru-RU"/>
        </w:rPr>
        <w:t xml:space="preserve"> </w:t>
      </w:r>
      <w:r w:rsidRPr="00185FFA">
        <w:rPr>
          <w:noProof/>
          <w:szCs w:val="24"/>
          <w:lang w:eastAsia="ru-RU"/>
        </w:rPr>
        <w:drawing>
          <wp:inline distT="0" distB="0" distL="0" distR="0" wp14:anchorId="5B73EFF1" wp14:editId="597AAC28">
            <wp:extent cx="3060700" cy="17843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060700" cy="1784350"/>
                    </a:xfrm>
                    <a:prstGeom prst="rect">
                      <a:avLst/>
                    </a:prstGeom>
                    <a:noFill/>
                    <a:ln>
                      <a:noFill/>
                    </a:ln>
                  </pic:spPr>
                </pic:pic>
              </a:graphicData>
            </a:graphic>
          </wp:inline>
        </w:drawing>
      </w:r>
      <w:r w:rsidRPr="00185FFA">
        <w:rPr>
          <w:noProof/>
          <w:szCs w:val="24"/>
          <w:lang w:eastAsia="ru-RU"/>
        </w:rPr>
        <w:drawing>
          <wp:inline distT="0" distB="0" distL="0" distR="0" wp14:anchorId="09C8D1E3" wp14:editId="25673D04">
            <wp:extent cx="3095625" cy="1803400"/>
            <wp:effectExtent l="0" t="0" r="952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095625" cy="1803400"/>
                    </a:xfrm>
                    <a:prstGeom prst="rect">
                      <a:avLst/>
                    </a:prstGeom>
                    <a:noFill/>
                    <a:ln>
                      <a:noFill/>
                    </a:ln>
                  </pic:spPr>
                </pic:pic>
              </a:graphicData>
            </a:graphic>
          </wp:inline>
        </w:drawing>
      </w:r>
      <w:r>
        <w:rPr>
          <w:noProof/>
          <w:szCs w:val="24"/>
          <w:lang w:val="ky-KG" w:eastAsia="ru-RU"/>
        </w:rPr>
        <w:t xml:space="preserve"> </w:t>
      </w:r>
      <w:r w:rsidRPr="00185FFA">
        <w:rPr>
          <w:noProof/>
          <w:szCs w:val="24"/>
          <w:lang w:eastAsia="ru-RU"/>
        </w:rPr>
        <w:drawing>
          <wp:inline distT="0" distB="0" distL="0" distR="0" wp14:anchorId="7828A310" wp14:editId="361F4CD6">
            <wp:extent cx="3009900" cy="1816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009900" cy="1816100"/>
                    </a:xfrm>
                    <a:prstGeom prst="rect">
                      <a:avLst/>
                    </a:prstGeom>
                    <a:noFill/>
                    <a:ln>
                      <a:noFill/>
                    </a:ln>
                  </pic:spPr>
                </pic:pic>
              </a:graphicData>
            </a:graphic>
          </wp:inline>
        </w:drawing>
      </w:r>
    </w:p>
    <w:p w14:paraId="6CB833B7" w14:textId="55EED8CA" w:rsidR="005052F3" w:rsidRDefault="005052F3" w:rsidP="005052F3">
      <w:pPr>
        <w:spacing w:after="0"/>
        <w:rPr>
          <w:noProof/>
          <w:szCs w:val="24"/>
          <w:lang w:eastAsia="ru-RU"/>
        </w:rPr>
      </w:pPr>
      <w:r>
        <w:t xml:space="preserve">           </w:t>
      </w:r>
    </w:p>
    <w:p w14:paraId="2154FC77" w14:textId="6A8904FF" w:rsidR="005052F3" w:rsidRPr="001E774A" w:rsidRDefault="005052F3" w:rsidP="001E774A">
      <w:pPr>
        <w:spacing w:after="0"/>
      </w:pPr>
      <w:r w:rsidRPr="00AE2F09">
        <w:rPr>
          <w:bCs/>
          <w:szCs w:val="24"/>
          <w:lang w:bidi="he-IL"/>
        </w:rPr>
        <w:t>7. Экологический и социальный скрининг</w:t>
      </w:r>
    </w:p>
    <w:p w14:paraId="54661528" w14:textId="77777777" w:rsidR="005052F3" w:rsidRPr="00FC0348" w:rsidRDefault="005052F3" w:rsidP="005052F3">
      <w:pPr>
        <w:pStyle w:val="a3"/>
        <w:spacing w:before="60"/>
        <w:ind w:left="0"/>
        <w:jc w:val="both"/>
        <w:outlineLvl w:val="0"/>
        <w:rPr>
          <w:b w:val="0"/>
          <w:bCs/>
          <w:sz w:val="12"/>
          <w:szCs w:val="12"/>
          <w:lang w:val="ru-RU" w:bidi="he-IL"/>
        </w:rPr>
      </w:pPr>
    </w:p>
    <w:p w14:paraId="6B4674A6" w14:textId="51138A8C" w:rsidR="005052F3" w:rsidRPr="00AE2F09" w:rsidRDefault="005052F3" w:rsidP="005052F3">
      <w:pPr>
        <w:pStyle w:val="a3"/>
        <w:spacing w:before="60"/>
        <w:ind w:left="0"/>
        <w:jc w:val="both"/>
        <w:rPr>
          <w:b w:val="0"/>
          <w:szCs w:val="24"/>
          <w:lang w:val="ru-RU" w:bidi="he-IL"/>
        </w:rPr>
      </w:pPr>
      <w:r w:rsidRPr="00AE2F09">
        <w:rPr>
          <w:b w:val="0"/>
          <w:szCs w:val="24"/>
          <w:lang w:val="ru-RU" w:bidi="he-IL"/>
        </w:rPr>
        <w:t xml:space="preserve">Скрининг социально-экологических воздействий подпроекта </w:t>
      </w:r>
      <w:r w:rsidRPr="0005019B">
        <w:rPr>
          <w:b w:val="0"/>
          <w:szCs w:val="24"/>
          <w:lang w:val="ru-RU" w:bidi="he-IL"/>
        </w:rPr>
        <w:t xml:space="preserve">проведен в </w:t>
      </w:r>
      <w:r w:rsidR="0005019B" w:rsidRPr="0005019B">
        <w:rPr>
          <w:b w:val="0"/>
          <w:szCs w:val="24"/>
          <w:lang w:val="ru-RU" w:bidi="he-IL"/>
        </w:rPr>
        <w:t>январе</w:t>
      </w:r>
      <w:r w:rsidRPr="0005019B">
        <w:rPr>
          <w:b w:val="0"/>
          <w:szCs w:val="24"/>
          <w:lang w:val="ru-RU" w:bidi="he-IL"/>
        </w:rPr>
        <w:t xml:space="preserve"> 202</w:t>
      </w:r>
      <w:r w:rsidR="0005019B" w:rsidRPr="0005019B">
        <w:rPr>
          <w:b w:val="0"/>
          <w:szCs w:val="24"/>
          <w:lang w:val="ru-RU" w:bidi="he-IL"/>
        </w:rPr>
        <w:t>2</w:t>
      </w:r>
      <w:r w:rsidRPr="0005019B">
        <w:rPr>
          <w:b w:val="0"/>
          <w:szCs w:val="24"/>
          <w:lang w:val="ru-RU" w:bidi="he-IL"/>
        </w:rPr>
        <w:t xml:space="preserve"> г. </w:t>
      </w:r>
      <w:r w:rsidRPr="00AE2F09">
        <w:rPr>
          <w:b w:val="0"/>
          <w:szCs w:val="24"/>
          <w:lang w:val="ru-RU" w:bidi="he-IL"/>
        </w:rPr>
        <w:t>на основании предварительного ПСД, при участии специалиста инженера ОРКП, архитектора и инженера проектной компании «Архи-Вижн». Ознакомиться с чеклистом можно в приложении 1.  На основе утвержденного ПСД подготовлен данный ПУОСС.</w:t>
      </w:r>
    </w:p>
    <w:p w14:paraId="606ACABE" w14:textId="77777777" w:rsidR="001E774A" w:rsidRPr="001E774A" w:rsidRDefault="001E774A" w:rsidP="005052F3">
      <w:pPr>
        <w:spacing w:after="60"/>
        <w:jc w:val="both"/>
        <w:rPr>
          <w:b w:val="0"/>
          <w:sz w:val="8"/>
          <w:szCs w:val="8"/>
        </w:rPr>
      </w:pPr>
      <w:bookmarkStart w:id="23" w:name="_Toc21448070"/>
      <w:bookmarkStart w:id="24" w:name="_Toc25582832"/>
    </w:p>
    <w:p w14:paraId="5D51EC6D" w14:textId="2591AB71" w:rsidR="005052F3" w:rsidRPr="00AE2F09" w:rsidRDefault="005052F3" w:rsidP="005052F3">
      <w:pPr>
        <w:spacing w:after="60"/>
        <w:jc w:val="both"/>
        <w:rPr>
          <w:b w:val="0"/>
          <w:szCs w:val="24"/>
        </w:rPr>
      </w:pPr>
      <w:r w:rsidRPr="00AE2F09">
        <w:rPr>
          <w:b w:val="0"/>
          <w:szCs w:val="24"/>
        </w:rPr>
        <w:t xml:space="preserve">По результатам скрининга было установлено, что проект в основном будет иметь положительные социально-экономические последствия </w:t>
      </w:r>
      <w:r w:rsidRPr="00AE2F09">
        <w:rPr>
          <w:b w:val="0"/>
          <w:szCs w:val="24"/>
          <w:lang w:val="ky-KG"/>
        </w:rPr>
        <w:t xml:space="preserve">для местного сообщества </w:t>
      </w:r>
      <w:r w:rsidRPr="00AE2F09">
        <w:rPr>
          <w:b w:val="0"/>
          <w:szCs w:val="24"/>
        </w:rPr>
        <w:t>– в участвующих в проекте муниципалитетах будет улучшена социальная инфраструктура и окружающая среда. Благодаря ремонтно-восстановительным работам во вновь созданных ОДС будут значительно улучшены санитарные условия для детей, условия для развития и педагогической деятельности. В результате чего, маленькие дети, посещающие ОДС, будут чувствовать себя более комфортно</w:t>
      </w:r>
      <w:r w:rsidRPr="00AE2F09">
        <w:rPr>
          <w:b w:val="0"/>
          <w:szCs w:val="24"/>
          <w:lang w:val="ky-KG"/>
        </w:rPr>
        <w:t>, что отразится на их успехах в обучении и подготовке к школе</w:t>
      </w:r>
      <w:r w:rsidRPr="00AE2F09">
        <w:rPr>
          <w:b w:val="0"/>
          <w:szCs w:val="24"/>
        </w:rPr>
        <w:t xml:space="preserve">. В результате ремонтно-восстановительных работ увеличится количество ОДС, подключенных к сетям питьевого водоснабжения и канализации, что в целом очень положительно скажется на </w:t>
      </w:r>
      <w:r w:rsidRPr="00AE2F09">
        <w:rPr>
          <w:b w:val="0"/>
          <w:szCs w:val="24"/>
          <w:lang w:val="ky-KG"/>
        </w:rPr>
        <w:t xml:space="preserve">бытовых </w:t>
      </w:r>
      <w:r w:rsidRPr="00AE2F09">
        <w:rPr>
          <w:b w:val="0"/>
          <w:szCs w:val="24"/>
        </w:rPr>
        <w:t xml:space="preserve">условиях, в которых обучаются дети. </w:t>
      </w:r>
    </w:p>
    <w:p w14:paraId="3E6FEF0D" w14:textId="7BF0B9CE" w:rsidR="005052F3" w:rsidRPr="001E774A" w:rsidRDefault="005052F3" w:rsidP="005052F3">
      <w:pPr>
        <w:spacing w:after="60"/>
        <w:jc w:val="both"/>
        <w:rPr>
          <w:b w:val="0"/>
          <w:szCs w:val="24"/>
        </w:rPr>
      </w:pPr>
      <w:r w:rsidRPr="00AE2F09">
        <w:rPr>
          <w:b w:val="0"/>
          <w:szCs w:val="24"/>
        </w:rPr>
        <w:t xml:space="preserve">В то же время ожидается, что Проект вызовет определенные краткосрочные отрицательные воздействия в ходе восстановительных работ. Однако, данные отрицательные воздействия будут носить временный характер и связаны с объектом строительства, и они могут быть беспрепятственно смягчены путем выполнения соответствующих мер по предупреждению и (или) смягчению. Отрицательные воздействия на естественную среду, охраняемые зоны, объекты историко-культурного наследия не ожидаются, так как проект будет реализован в городской и сельской местности. Так как ремонтно-строительные работы будут проходить внутри существующих зданий и помещений, не ожидается воздействия по изъятию земель и вынужденному переселению. </w:t>
      </w:r>
    </w:p>
    <w:p w14:paraId="6732A029" w14:textId="77777777" w:rsidR="005052F3" w:rsidRPr="00AE2F09" w:rsidRDefault="005052F3" w:rsidP="005052F3">
      <w:pPr>
        <w:spacing w:after="60"/>
        <w:jc w:val="both"/>
        <w:rPr>
          <w:b w:val="0"/>
          <w:szCs w:val="24"/>
        </w:rPr>
      </w:pPr>
      <w:r w:rsidRPr="00AE2F09">
        <w:rPr>
          <w:b w:val="0"/>
          <w:szCs w:val="24"/>
        </w:rPr>
        <w:t>Согласно типу, расположению, чувствительности, масштабу, характеру и степени потенциального отрицательного экологического и социального воздействия, подпроект отнесен к умеренному риску по ожидаемым экологическим и социальным рискам. Учитывая характер предлагаемых работ, с точки зрения последствий для окружающей и социальной среды, подпроект отнесен к умеренному риску по ожидаемым экологическим и социальным рискам. Проекту присвоена «Умеренная степень риска» (приложение 1).</w:t>
      </w:r>
    </w:p>
    <w:p w14:paraId="1C3727F4" w14:textId="77777777" w:rsidR="005052F3" w:rsidRPr="00FC0348" w:rsidRDefault="005052F3" w:rsidP="005052F3">
      <w:pPr>
        <w:spacing w:after="60"/>
        <w:jc w:val="both"/>
        <w:rPr>
          <w:sz w:val="12"/>
          <w:szCs w:val="12"/>
        </w:rPr>
      </w:pPr>
    </w:p>
    <w:p w14:paraId="0B047411" w14:textId="77777777" w:rsidR="005052F3" w:rsidRDefault="005052F3" w:rsidP="005052F3">
      <w:pPr>
        <w:spacing w:after="60"/>
        <w:jc w:val="both"/>
        <w:rPr>
          <w:szCs w:val="24"/>
        </w:rPr>
      </w:pPr>
      <w:r>
        <w:rPr>
          <w:szCs w:val="24"/>
        </w:rPr>
        <w:t>Социальные риски могут включать:</w:t>
      </w:r>
    </w:p>
    <w:p w14:paraId="44E55B09" w14:textId="77777777" w:rsidR="005052F3" w:rsidRPr="00FC0348" w:rsidRDefault="005052F3" w:rsidP="005052F3">
      <w:pPr>
        <w:spacing w:after="0" w:line="240" w:lineRule="auto"/>
        <w:jc w:val="both"/>
        <w:rPr>
          <w:sz w:val="12"/>
          <w:szCs w:val="12"/>
        </w:rPr>
      </w:pPr>
    </w:p>
    <w:p w14:paraId="2DE23E37" w14:textId="77777777" w:rsidR="005052F3" w:rsidRPr="00597438" w:rsidRDefault="005052F3" w:rsidP="005052F3">
      <w:pPr>
        <w:spacing w:after="0" w:line="240" w:lineRule="auto"/>
        <w:ind w:left="708"/>
        <w:jc w:val="both"/>
        <w:rPr>
          <w:b w:val="0"/>
          <w:szCs w:val="24"/>
        </w:rPr>
      </w:pPr>
      <w:r w:rsidRPr="00597438">
        <w:rPr>
          <w:szCs w:val="24"/>
        </w:rPr>
        <w:t>Безопасность и здоровье работников.</w:t>
      </w:r>
      <w:r w:rsidRPr="00D4365B">
        <w:rPr>
          <w:szCs w:val="24"/>
        </w:rPr>
        <w:t xml:space="preserve"> </w:t>
      </w:r>
      <w:r w:rsidRPr="00597438">
        <w:rPr>
          <w:b w:val="0"/>
          <w:szCs w:val="24"/>
        </w:rPr>
        <w:t>Риски для строителей могут быть связаны с нарушением техники безопасности. Подрядчики должны соблюдать действующее законодательство об оплате труда, рабочем времени и дополнительных выплатах, обязаны будут обеспечить безопасные и безвредные для здоровья рабочие места и строго соблюдать все действующие законы, правила и нормы по технике безопасности (которые зависят от вида работ), охране здоровья, гигиене труда, использовании индивидуальных защитных средств, должны применять учебно-тренировочные мероприятия и мониторинг  для снижения риска жалоб и обеспечения продуктивности труда на рабочих местах. Кроме того, работники должны быть ознакомлены с порядком обращения с опасными материалами (асбест, ПХБ и т.д.). Подрядчики должны обеспечить своим работникам надлежащие жилищно-бытовые условия, безопасное водоснабжение, условия для стирки, комнаты отдыха и т.д. Подрядчики обязаны соблюдать запрет использования детского труда (запрещается нанимать лиц младше 15 лет), недопустимость принудительного труда и эксплуатации труда (запрет любой формы принудительного труда, в том числе труд заключенных, принудительный труд, долговой и подневольный труд, а также торговлю людьми). Во избежание рисков социальных недовольств подрядчики обязаны избегать дискриминации и оскорблений во всех аспектах трудоустройства, включая поиск, наем, определение на должность, обучение, оплату труда и их продвижение;</w:t>
      </w:r>
    </w:p>
    <w:p w14:paraId="5B798491" w14:textId="77777777" w:rsidR="005052F3" w:rsidRPr="00FC0348" w:rsidRDefault="005052F3" w:rsidP="005052F3">
      <w:pPr>
        <w:spacing w:after="0" w:line="240" w:lineRule="auto"/>
        <w:ind w:left="720"/>
        <w:jc w:val="both"/>
        <w:rPr>
          <w:sz w:val="12"/>
          <w:szCs w:val="12"/>
        </w:rPr>
      </w:pPr>
    </w:p>
    <w:p w14:paraId="5FDF9E8B" w14:textId="77777777" w:rsidR="005052F3" w:rsidRPr="00717319" w:rsidRDefault="005052F3" w:rsidP="005052F3">
      <w:pPr>
        <w:spacing w:after="0" w:line="240" w:lineRule="auto"/>
        <w:ind w:left="708"/>
        <w:jc w:val="both"/>
        <w:rPr>
          <w:szCs w:val="24"/>
        </w:rPr>
      </w:pPr>
      <w:r w:rsidRPr="00597438">
        <w:rPr>
          <w:szCs w:val="24"/>
        </w:rPr>
        <w:t>Использования детского труда.</w:t>
      </w:r>
      <w:r>
        <w:rPr>
          <w:b w:val="0"/>
          <w:szCs w:val="24"/>
        </w:rPr>
        <w:t xml:space="preserve"> </w:t>
      </w:r>
      <w:r w:rsidRPr="00597438">
        <w:rPr>
          <w:b w:val="0"/>
          <w:szCs w:val="24"/>
        </w:rPr>
        <w:t>Запрещается нанимать на работу детей;</w:t>
      </w:r>
    </w:p>
    <w:p w14:paraId="20D21B9B" w14:textId="77777777" w:rsidR="005052F3" w:rsidRPr="00FC0348" w:rsidRDefault="005052F3" w:rsidP="005052F3">
      <w:pPr>
        <w:spacing w:after="0" w:line="240" w:lineRule="auto"/>
        <w:ind w:left="708"/>
        <w:jc w:val="both"/>
        <w:rPr>
          <w:sz w:val="12"/>
          <w:szCs w:val="12"/>
        </w:rPr>
      </w:pPr>
    </w:p>
    <w:p w14:paraId="3779CC5F" w14:textId="77777777" w:rsidR="005052F3" w:rsidRPr="00597438" w:rsidRDefault="005052F3" w:rsidP="005052F3">
      <w:pPr>
        <w:spacing w:after="0" w:line="240" w:lineRule="auto"/>
        <w:ind w:left="708"/>
        <w:jc w:val="both"/>
        <w:rPr>
          <w:szCs w:val="24"/>
        </w:rPr>
      </w:pPr>
      <w:r w:rsidRPr="00597438">
        <w:rPr>
          <w:szCs w:val="24"/>
        </w:rPr>
        <w:t>Дискриминация и гендерное насилие, включая СЭН/СД.</w:t>
      </w:r>
    </w:p>
    <w:p w14:paraId="56A221CA" w14:textId="77777777" w:rsidR="005052F3" w:rsidRPr="00FC0348" w:rsidRDefault="005052F3" w:rsidP="005052F3">
      <w:pPr>
        <w:spacing w:after="0" w:line="240" w:lineRule="auto"/>
        <w:ind w:left="720"/>
        <w:jc w:val="both"/>
        <w:rPr>
          <w:sz w:val="12"/>
          <w:szCs w:val="12"/>
        </w:rPr>
      </w:pPr>
    </w:p>
    <w:p w14:paraId="24F734F3" w14:textId="77777777" w:rsidR="005052F3" w:rsidRPr="00597438" w:rsidRDefault="005052F3" w:rsidP="005052F3">
      <w:pPr>
        <w:spacing w:after="0" w:line="240" w:lineRule="auto"/>
        <w:ind w:left="708"/>
        <w:jc w:val="both"/>
        <w:rPr>
          <w:szCs w:val="24"/>
        </w:rPr>
      </w:pPr>
      <w:r w:rsidRPr="00597438">
        <w:rPr>
          <w:szCs w:val="24"/>
        </w:rPr>
        <w:t>Безопасность и здоровье населения местных сообществ, проживающих в местах реализации проекта.</w:t>
      </w:r>
    </w:p>
    <w:p w14:paraId="3AB71DB4" w14:textId="77777777" w:rsidR="005052F3" w:rsidRPr="00FC0348" w:rsidRDefault="005052F3" w:rsidP="005052F3">
      <w:pPr>
        <w:spacing w:after="0" w:line="240" w:lineRule="auto"/>
        <w:ind w:left="720"/>
        <w:jc w:val="both"/>
        <w:rPr>
          <w:sz w:val="12"/>
          <w:szCs w:val="12"/>
        </w:rPr>
      </w:pPr>
      <w:r w:rsidRPr="00D74152">
        <w:rPr>
          <w:szCs w:val="24"/>
        </w:rPr>
        <w:t xml:space="preserve">   </w:t>
      </w:r>
    </w:p>
    <w:p w14:paraId="1DFB4A8D" w14:textId="77777777" w:rsidR="005052F3" w:rsidRPr="00597438" w:rsidRDefault="005052F3" w:rsidP="005052F3">
      <w:pPr>
        <w:spacing w:after="0" w:line="240" w:lineRule="auto"/>
        <w:ind w:left="708"/>
        <w:jc w:val="both"/>
        <w:rPr>
          <w:b w:val="0"/>
          <w:szCs w:val="24"/>
        </w:rPr>
      </w:pPr>
      <w:r w:rsidRPr="00597438">
        <w:rPr>
          <w:szCs w:val="24"/>
        </w:rPr>
        <w:t>Ограничение доступа к зданиям.</w:t>
      </w:r>
      <w:r>
        <w:rPr>
          <w:szCs w:val="24"/>
        </w:rPr>
        <w:t xml:space="preserve"> </w:t>
      </w:r>
      <w:r w:rsidRPr="00597438">
        <w:rPr>
          <w:b w:val="0"/>
          <w:szCs w:val="24"/>
        </w:rPr>
        <w:t>Ремонтно-восстановительные работы в рамках некоторых подпроектов могут привести к временному перекрытию дорог/подъездных путей и ограничить доступ к жилым домам, земельным участкам и другой частной и государственной собственности. Также, могут быть созданы некоторые неудобства для общественности;</w:t>
      </w:r>
    </w:p>
    <w:p w14:paraId="4C67B3A0" w14:textId="77777777" w:rsidR="005052F3" w:rsidRPr="00FC0348" w:rsidRDefault="005052F3" w:rsidP="005052F3">
      <w:pPr>
        <w:spacing w:after="0" w:line="240" w:lineRule="auto"/>
        <w:ind w:left="720"/>
        <w:jc w:val="both"/>
        <w:rPr>
          <w:sz w:val="12"/>
          <w:szCs w:val="12"/>
        </w:rPr>
      </w:pPr>
    </w:p>
    <w:p w14:paraId="4162E800" w14:textId="77777777" w:rsidR="005052F3" w:rsidRPr="004072B6" w:rsidRDefault="005052F3" w:rsidP="005052F3">
      <w:pPr>
        <w:spacing w:after="0" w:line="240" w:lineRule="auto"/>
        <w:ind w:left="720"/>
        <w:jc w:val="both"/>
        <w:rPr>
          <w:szCs w:val="24"/>
        </w:rPr>
      </w:pPr>
      <w:r w:rsidRPr="004072B6">
        <w:rPr>
          <w:szCs w:val="24"/>
        </w:rPr>
        <w:t xml:space="preserve">В рамках проекта не предполагается отчуждение земель или строительство новых зданий. </w:t>
      </w:r>
    </w:p>
    <w:p w14:paraId="0A6B30E7" w14:textId="77777777" w:rsidR="005052F3" w:rsidRPr="00FC0348" w:rsidRDefault="005052F3" w:rsidP="005052F3">
      <w:pPr>
        <w:spacing w:after="0" w:line="240" w:lineRule="auto"/>
        <w:ind w:left="720"/>
        <w:jc w:val="both"/>
        <w:rPr>
          <w:sz w:val="12"/>
          <w:szCs w:val="12"/>
        </w:rPr>
      </w:pPr>
    </w:p>
    <w:p w14:paraId="4D3FCCC8" w14:textId="77777777" w:rsidR="005052F3" w:rsidRPr="00597438" w:rsidRDefault="005052F3" w:rsidP="005052F3">
      <w:pPr>
        <w:spacing w:after="0" w:line="240" w:lineRule="auto"/>
        <w:ind w:left="720"/>
        <w:jc w:val="both"/>
        <w:rPr>
          <w:b w:val="0"/>
          <w:szCs w:val="24"/>
        </w:rPr>
      </w:pPr>
      <w:r w:rsidRPr="00597438">
        <w:rPr>
          <w:b w:val="0"/>
          <w:szCs w:val="24"/>
        </w:rPr>
        <w:t>По каждому подпроекту планируется проведение общественных консультаций до начала ремонтно-восстановительных работ. В связи с тем, что большое количество подпроектов, общественные консультации планируется провести онлайн.</w:t>
      </w:r>
    </w:p>
    <w:p w14:paraId="239FFDB5" w14:textId="77777777" w:rsidR="005052F3" w:rsidRPr="00FC0348" w:rsidRDefault="005052F3" w:rsidP="005052F3">
      <w:pPr>
        <w:spacing w:after="0" w:line="240" w:lineRule="auto"/>
        <w:ind w:left="720"/>
        <w:jc w:val="both"/>
        <w:rPr>
          <w:sz w:val="12"/>
          <w:szCs w:val="12"/>
        </w:rPr>
      </w:pPr>
    </w:p>
    <w:p w14:paraId="4BD4D58E" w14:textId="77777777" w:rsidR="005052F3" w:rsidRPr="00597438" w:rsidRDefault="005052F3" w:rsidP="005052F3">
      <w:pPr>
        <w:spacing w:after="0" w:line="240" w:lineRule="auto"/>
        <w:ind w:left="720"/>
        <w:jc w:val="both"/>
        <w:rPr>
          <w:b w:val="0"/>
          <w:szCs w:val="24"/>
        </w:rPr>
      </w:pPr>
      <w:r w:rsidRPr="00597438">
        <w:rPr>
          <w:b w:val="0"/>
          <w:szCs w:val="24"/>
        </w:rPr>
        <w:t>В целом, ожидается, что проекту будут присущи только те прогнозируемые социально-экологические риски и последствия, которые характерны для большинства видов ремонтных работ небольшого масштаба. Эти риски и последствия будут ограничены объектом и их будет легко снизить, применив передовой строительный опыт и соответствующие меры смягчения рисков.</w:t>
      </w:r>
    </w:p>
    <w:p w14:paraId="3F118965" w14:textId="77777777" w:rsidR="005052F3" w:rsidRPr="00FC0348" w:rsidRDefault="005052F3" w:rsidP="005052F3">
      <w:pPr>
        <w:spacing w:after="60"/>
        <w:jc w:val="both"/>
        <w:rPr>
          <w:sz w:val="12"/>
          <w:szCs w:val="12"/>
        </w:rPr>
      </w:pPr>
    </w:p>
    <w:p w14:paraId="1ED0B53F" w14:textId="77777777" w:rsidR="005052F3" w:rsidRDefault="005052F3" w:rsidP="005052F3">
      <w:pPr>
        <w:spacing w:after="60"/>
        <w:jc w:val="both"/>
        <w:rPr>
          <w:szCs w:val="24"/>
        </w:rPr>
      </w:pPr>
      <w:r>
        <w:rPr>
          <w:szCs w:val="24"/>
        </w:rPr>
        <w:t>Риски, связанные с воздействием на окружающую среду:</w:t>
      </w:r>
    </w:p>
    <w:p w14:paraId="47C5E54A" w14:textId="77777777" w:rsidR="005052F3" w:rsidRPr="00707BFE" w:rsidRDefault="005052F3" w:rsidP="005052F3">
      <w:pPr>
        <w:spacing w:after="60"/>
        <w:ind w:firstLine="360"/>
        <w:jc w:val="both"/>
        <w:rPr>
          <w:sz w:val="12"/>
          <w:szCs w:val="12"/>
        </w:rPr>
      </w:pPr>
    </w:p>
    <w:p w14:paraId="0DFA1297" w14:textId="77777777" w:rsidR="005052F3" w:rsidRPr="00597438" w:rsidRDefault="005052F3" w:rsidP="005052F3">
      <w:pPr>
        <w:spacing w:after="60"/>
        <w:ind w:left="708"/>
        <w:jc w:val="both"/>
        <w:rPr>
          <w:b w:val="0"/>
          <w:szCs w:val="24"/>
        </w:rPr>
      </w:pPr>
      <w:r w:rsidRPr="00597438">
        <w:rPr>
          <w:szCs w:val="24"/>
        </w:rPr>
        <w:t>Образование пыли</w:t>
      </w:r>
      <w:r w:rsidRPr="00597438">
        <w:rPr>
          <w:b w:val="0"/>
          <w:szCs w:val="24"/>
        </w:rPr>
        <w:t xml:space="preserve"> происходит в ходе большинства работ, связанных с ремонтом зданий и т.д. Масштаб последствий возрастает, если ремонтные работы проводятся вблизи учебных классов и других помещений. Учитывая характер большинства работ, данное воздействие будет непродолжительным, и представляет собой умеренный риск, который легко можно смягчить;</w:t>
      </w:r>
    </w:p>
    <w:p w14:paraId="4DA7E201" w14:textId="77777777" w:rsidR="005052F3" w:rsidRPr="00597438" w:rsidRDefault="005052F3" w:rsidP="005052F3">
      <w:pPr>
        <w:spacing w:after="60"/>
        <w:ind w:left="708"/>
        <w:jc w:val="both"/>
        <w:rPr>
          <w:b w:val="0"/>
          <w:szCs w:val="24"/>
        </w:rPr>
      </w:pPr>
      <w:r w:rsidRPr="00597438">
        <w:rPr>
          <w:szCs w:val="24"/>
        </w:rPr>
        <w:t>Образование строительного мусора</w:t>
      </w:r>
      <w:r w:rsidRPr="00597438">
        <w:rPr>
          <w:b w:val="0"/>
          <w:szCs w:val="24"/>
        </w:rPr>
        <w:t xml:space="preserve"> в ходе ремонтных работ будут образовываться два вида отходов: неопасные и опасные;</w:t>
      </w:r>
    </w:p>
    <w:p w14:paraId="3C960E37" w14:textId="77777777" w:rsidR="005052F3" w:rsidRPr="00FC0348" w:rsidRDefault="005052F3" w:rsidP="00AB49DC">
      <w:pPr>
        <w:tabs>
          <w:tab w:val="left" w:pos="426"/>
        </w:tabs>
        <w:spacing w:after="60"/>
        <w:jc w:val="both"/>
        <w:rPr>
          <w:b w:val="0"/>
          <w:sz w:val="12"/>
          <w:szCs w:val="12"/>
        </w:rPr>
      </w:pPr>
    </w:p>
    <w:p w14:paraId="63AC2341" w14:textId="77777777" w:rsidR="005052F3" w:rsidRPr="00597438" w:rsidRDefault="005052F3" w:rsidP="00AB49DC">
      <w:pPr>
        <w:tabs>
          <w:tab w:val="left" w:pos="426"/>
        </w:tabs>
        <w:spacing w:after="60"/>
        <w:ind w:left="709"/>
        <w:jc w:val="both"/>
        <w:rPr>
          <w:b w:val="0"/>
          <w:szCs w:val="24"/>
        </w:rPr>
      </w:pPr>
      <w:r w:rsidRPr="00597438">
        <w:rPr>
          <w:szCs w:val="24"/>
        </w:rPr>
        <w:t>Неопасные отходы</w:t>
      </w:r>
      <w:r w:rsidRPr="00D4365B">
        <w:rPr>
          <w:szCs w:val="24"/>
        </w:rPr>
        <w:t xml:space="preserve"> </w:t>
      </w:r>
      <w:r w:rsidRPr="00597438">
        <w:rPr>
          <w:b w:val="0"/>
          <w:szCs w:val="24"/>
        </w:rPr>
        <w:t>(обломки дорожного полотна, зданий, труб) будут накапливаться в ходе выполнения большинства строительных работ. В случае хранения строительного мусора в непосредственной близости от населенного пункта, несвоевременная или неправильная утилизация может повлиять на качество воздуха, привести к образованию пыли и вызвать беспокойство в соседних населенных пунктах.  Помимо указанного мусора будут накапливаться остатки сварочных электродов, упаковочных материалов и дерева. В ходе ремонта сетей водоснабжения канализации, возможно, потребуется замена старых труб. Старые металлические трубы можно использовать как металлолом;</w:t>
      </w:r>
    </w:p>
    <w:p w14:paraId="5DD15532" w14:textId="77777777" w:rsidR="005052F3" w:rsidRPr="00FC0348" w:rsidRDefault="005052F3" w:rsidP="00AB49DC">
      <w:pPr>
        <w:tabs>
          <w:tab w:val="left" w:pos="426"/>
        </w:tabs>
        <w:spacing w:after="60"/>
        <w:ind w:left="709"/>
        <w:jc w:val="both"/>
        <w:rPr>
          <w:sz w:val="12"/>
          <w:szCs w:val="12"/>
        </w:rPr>
      </w:pPr>
    </w:p>
    <w:p w14:paraId="42BE3E2C" w14:textId="77777777" w:rsidR="005052F3" w:rsidRPr="00597438" w:rsidRDefault="005052F3" w:rsidP="00AB49DC">
      <w:pPr>
        <w:tabs>
          <w:tab w:val="left" w:pos="426"/>
        </w:tabs>
        <w:spacing w:after="60"/>
        <w:ind w:left="709"/>
        <w:jc w:val="both"/>
        <w:rPr>
          <w:b w:val="0"/>
          <w:szCs w:val="24"/>
        </w:rPr>
      </w:pPr>
      <w:bookmarkStart w:id="25" w:name="_Hlk115966871"/>
      <w:r w:rsidRPr="00597438">
        <w:rPr>
          <w:szCs w:val="24"/>
        </w:rPr>
        <w:t>Опасные отходы</w:t>
      </w:r>
      <w:r w:rsidRPr="00D4365B">
        <w:rPr>
          <w:szCs w:val="24"/>
        </w:rPr>
        <w:t xml:space="preserve"> </w:t>
      </w:r>
      <w:bookmarkEnd w:id="25"/>
      <w:r w:rsidRPr="00D4365B">
        <w:rPr>
          <w:szCs w:val="24"/>
        </w:rPr>
        <w:t xml:space="preserve">– </w:t>
      </w:r>
      <w:r w:rsidRPr="00597438">
        <w:rPr>
          <w:b w:val="0"/>
          <w:szCs w:val="24"/>
        </w:rPr>
        <w:t>в ходе выполнения работ по проекту особое внимание следует обращать на два вида опасных материалов: (i) асбест, содержащийся в старой кровле; (ii) краски, содержащие свинец;</w:t>
      </w:r>
    </w:p>
    <w:p w14:paraId="1764041D" w14:textId="77777777" w:rsidR="005052F3" w:rsidRPr="00FC0348" w:rsidRDefault="005052F3" w:rsidP="005052F3">
      <w:pPr>
        <w:spacing w:after="60"/>
        <w:ind w:left="360"/>
        <w:jc w:val="both"/>
        <w:rPr>
          <w:sz w:val="12"/>
          <w:szCs w:val="12"/>
        </w:rPr>
      </w:pPr>
    </w:p>
    <w:p w14:paraId="72FE961D" w14:textId="77777777" w:rsidR="005052F3" w:rsidRPr="00AB49DC" w:rsidRDefault="005052F3" w:rsidP="005052F3">
      <w:pPr>
        <w:spacing w:after="60"/>
        <w:ind w:left="708"/>
        <w:jc w:val="both"/>
        <w:rPr>
          <w:b w:val="0"/>
          <w:bCs/>
          <w:szCs w:val="24"/>
        </w:rPr>
      </w:pPr>
      <w:r w:rsidRPr="00AB49DC">
        <w:rPr>
          <w:bCs/>
          <w:szCs w:val="24"/>
        </w:rPr>
        <w:t>Загрязнение воздуха.</w:t>
      </w:r>
      <w:r w:rsidRPr="00D4365B">
        <w:rPr>
          <w:szCs w:val="24"/>
        </w:rPr>
        <w:t xml:space="preserve"> </w:t>
      </w:r>
      <w:r w:rsidRPr="00AB49DC">
        <w:rPr>
          <w:b w:val="0"/>
          <w:bCs/>
          <w:szCs w:val="24"/>
        </w:rPr>
        <w:t xml:space="preserve">Загрязняющие вещества будут выбрасываться в воздух во время земляных работ и строительства/сноса объектов. Также проведение внутренних отделочных работ может привести к загрязнению воздуха в соседних помещениях и иметь воздействие на здоровье людей. Помимо этого, воздух будут загрязнять выхлопы автомобилей. К загрязнению воздуха также может привести неправильное обращение с отходами (в частности сжигание строительного и бытового мусора). Данные последствия можно минимизировать за счет соблюдения общепринятых норм; </w:t>
      </w:r>
    </w:p>
    <w:p w14:paraId="2BD1BE9D" w14:textId="77777777" w:rsidR="005052F3" w:rsidRPr="00AB49DC" w:rsidRDefault="005052F3" w:rsidP="005052F3">
      <w:pPr>
        <w:spacing w:after="60"/>
        <w:jc w:val="both"/>
        <w:rPr>
          <w:b w:val="0"/>
          <w:bCs/>
          <w:sz w:val="12"/>
          <w:szCs w:val="12"/>
        </w:rPr>
      </w:pPr>
    </w:p>
    <w:p w14:paraId="288A4C0D" w14:textId="77777777" w:rsidR="005052F3" w:rsidRPr="00144884" w:rsidRDefault="005052F3" w:rsidP="005052F3">
      <w:pPr>
        <w:spacing w:after="60"/>
        <w:ind w:left="708"/>
        <w:jc w:val="both"/>
        <w:rPr>
          <w:b w:val="0"/>
          <w:szCs w:val="24"/>
        </w:rPr>
      </w:pPr>
      <w:r w:rsidRPr="00144884">
        <w:rPr>
          <w:szCs w:val="24"/>
        </w:rPr>
        <w:t>Загрязнение почвы и воды.</w:t>
      </w:r>
      <w:r>
        <w:rPr>
          <w:szCs w:val="24"/>
        </w:rPr>
        <w:t xml:space="preserve"> </w:t>
      </w:r>
      <w:r w:rsidRPr="00144884">
        <w:rPr>
          <w:b w:val="0"/>
          <w:szCs w:val="24"/>
        </w:rPr>
        <w:t>В случае неправильной проектировки системы водоснабжения и системы канализации может возникнуть риск загрязнения почвы и подземных вод;</w:t>
      </w:r>
    </w:p>
    <w:p w14:paraId="5C945F58" w14:textId="77777777" w:rsidR="005052F3" w:rsidRPr="00FC0348" w:rsidRDefault="005052F3" w:rsidP="005052F3">
      <w:pPr>
        <w:spacing w:after="60"/>
        <w:jc w:val="both"/>
        <w:rPr>
          <w:sz w:val="12"/>
          <w:szCs w:val="12"/>
        </w:rPr>
      </w:pPr>
    </w:p>
    <w:p w14:paraId="431A9DE4" w14:textId="77777777" w:rsidR="005052F3" w:rsidRPr="00144884" w:rsidRDefault="005052F3" w:rsidP="005052F3">
      <w:pPr>
        <w:spacing w:after="60"/>
        <w:ind w:left="708"/>
        <w:jc w:val="both"/>
        <w:rPr>
          <w:b w:val="0"/>
          <w:szCs w:val="24"/>
        </w:rPr>
      </w:pPr>
      <w:r w:rsidRPr="00144884">
        <w:rPr>
          <w:szCs w:val="24"/>
        </w:rPr>
        <w:t>Шум и вибрация.</w:t>
      </w:r>
      <w:r>
        <w:rPr>
          <w:szCs w:val="24"/>
        </w:rPr>
        <w:t xml:space="preserve"> </w:t>
      </w:r>
      <w:r w:rsidRPr="00144884">
        <w:rPr>
          <w:b w:val="0"/>
          <w:szCs w:val="24"/>
        </w:rPr>
        <w:t>Чрезмерный шум и вибрация при проведении ремонтно-восстановительных работ;</w:t>
      </w:r>
    </w:p>
    <w:p w14:paraId="6F281562" w14:textId="77777777" w:rsidR="005052F3" w:rsidRPr="00AE2F09" w:rsidRDefault="005052F3" w:rsidP="005052F3">
      <w:pPr>
        <w:pStyle w:val="1"/>
        <w:rPr>
          <w:szCs w:val="24"/>
        </w:rPr>
      </w:pPr>
      <w:bookmarkStart w:id="26" w:name="_Toc26193073"/>
      <w:bookmarkStart w:id="27" w:name="_Toc136334327"/>
      <w:r w:rsidRPr="00AE2F09">
        <w:rPr>
          <w:szCs w:val="24"/>
        </w:rPr>
        <w:t>8. Меры по смягчению экологических и социальных рисков</w:t>
      </w:r>
      <w:bookmarkEnd w:id="26"/>
      <w:bookmarkEnd w:id="27"/>
    </w:p>
    <w:p w14:paraId="6FC93D78" w14:textId="77777777" w:rsidR="005052F3" w:rsidRPr="00FC0348" w:rsidRDefault="005052F3" w:rsidP="005052F3">
      <w:pPr>
        <w:spacing w:after="60"/>
        <w:jc w:val="both"/>
        <w:rPr>
          <w:b w:val="0"/>
          <w:sz w:val="12"/>
          <w:szCs w:val="12"/>
        </w:rPr>
      </w:pPr>
    </w:p>
    <w:p w14:paraId="164821F4" w14:textId="77777777" w:rsidR="005052F3" w:rsidRPr="00144884" w:rsidRDefault="005052F3" w:rsidP="005052F3">
      <w:pPr>
        <w:spacing w:after="60"/>
        <w:jc w:val="both"/>
        <w:rPr>
          <w:b w:val="0"/>
          <w:szCs w:val="24"/>
        </w:rPr>
      </w:pPr>
      <w:r w:rsidRPr="00144884">
        <w:rPr>
          <w:b w:val="0"/>
          <w:szCs w:val="24"/>
        </w:rPr>
        <w:t>Все меры предусмотрены и приведены в Плане управления окружающей и социальной средой.</w:t>
      </w:r>
    </w:p>
    <w:p w14:paraId="684B3CC5" w14:textId="77777777" w:rsidR="005052F3" w:rsidRPr="00144884" w:rsidRDefault="005052F3" w:rsidP="005052F3">
      <w:pPr>
        <w:spacing w:after="60"/>
        <w:jc w:val="both"/>
        <w:rPr>
          <w:b w:val="0"/>
          <w:iCs/>
          <w:szCs w:val="24"/>
        </w:rPr>
      </w:pPr>
      <w:r w:rsidRPr="00144884">
        <w:rPr>
          <w:b w:val="0"/>
          <w:iCs/>
          <w:szCs w:val="24"/>
        </w:rPr>
        <w:t xml:space="preserve">Ожидается, что проект вызовет определенные краткосрочные отрицательные воздействия на воздух, почву, воду и уровень шума, особенно в ходе строительных работ: шум, воздействие на почву и воду в результате строительных работ, ограничение передвижения транспортных средств в ходе строительных и восстановительных работ, строительная пыль и мусор, а также безопасность рабочих. Однако данные отрицательные воздействия будут носить временный характер и связаны с объектом строительства, и они могут быть беспрепятственно смягчены путем выполнения соответствующих мер по предупреждению и (или) смягчению. Отрицательные воздействия на естественную среду, охраняемые зоны, объекты историко-культурного наследия не ожидаются, так как проект будет реализован в городской местности. </w:t>
      </w:r>
    </w:p>
    <w:p w14:paraId="29673513" w14:textId="77777777" w:rsidR="005052F3" w:rsidRPr="00144884" w:rsidRDefault="005052F3" w:rsidP="005052F3">
      <w:pPr>
        <w:spacing w:after="60"/>
        <w:jc w:val="both"/>
        <w:rPr>
          <w:b w:val="0"/>
          <w:iCs/>
          <w:szCs w:val="24"/>
        </w:rPr>
      </w:pPr>
      <w:r w:rsidRPr="00144884">
        <w:rPr>
          <w:b w:val="0"/>
          <w:iCs/>
          <w:szCs w:val="24"/>
        </w:rPr>
        <w:t>Социальные риски, будучи ограниченными, включают в себя восприятие неравномерного распределения выгод от проекта, что имеет место быть ввиду существующей или прошлой социально-экономической или этнической напряженности. Недостаточная информированность жителей, в частности женщин, может привести к слабой поддержке проекта и неравному участию населения.</w:t>
      </w:r>
    </w:p>
    <w:p w14:paraId="776BD5C4" w14:textId="77777777" w:rsidR="005052F3" w:rsidRPr="00144884" w:rsidRDefault="005052F3" w:rsidP="005052F3">
      <w:pPr>
        <w:spacing w:after="60"/>
        <w:jc w:val="both"/>
        <w:rPr>
          <w:b w:val="0"/>
          <w:iCs/>
          <w:szCs w:val="24"/>
        </w:rPr>
      </w:pPr>
      <w:r w:rsidRPr="00144884">
        <w:rPr>
          <w:b w:val="0"/>
          <w:iCs/>
          <w:szCs w:val="24"/>
        </w:rPr>
        <w:t xml:space="preserve">При проведении любых работ необходимо обеспечить безопасность и дисциплину, чтобы свести к минимуму последствия для местных жителей и окружающей среды. Строители должны быть обеспечены необходимой рабочей одеждой, респираторами, защитными очками, страховочными ремнями и защитными ботинками. </w:t>
      </w:r>
    </w:p>
    <w:p w14:paraId="7EF4C56C" w14:textId="77777777" w:rsidR="005052F3" w:rsidRPr="00FC0348" w:rsidRDefault="005052F3" w:rsidP="005052F3">
      <w:pPr>
        <w:spacing w:after="60"/>
        <w:jc w:val="both"/>
        <w:rPr>
          <w:iCs/>
          <w:sz w:val="12"/>
          <w:szCs w:val="12"/>
        </w:rPr>
      </w:pPr>
    </w:p>
    <w:p w14:paraId="0F46BEF1" w14:textId="77777777" w:rsidR="005052F3" w:rsidRDefault="005052F3" w:rsidP="005052F3">
      <w:pPr>
        <w:spacing w:after="60"/>
        <w:jc w:val="both"/>
        <w:rPr>
          <w:iCs/>
          <w:szCs w:val="24"/>
        </w:rPr>
      </w:pPr>
      <w:bookmarkStart w:id="28" w:name="_Hlk117005884"/>
      <w:r>
        <w:rPr>
          <w:iCs/>
          <w:szCs w:val="24"/>
        </w:rPr>
        <w:t>Меры по смягчению социальных рисков:</w:t>
      </w:r>
    </w:p>
    <w:p w14:paraId="2817DD06" w14:textId="77777777" w:rsidR="005052F3" w:rsidRPr="00FC0348" w:rsidRDefault="005052F3" w:rsidP="005052F3">
      <w:pPr>
        <w:spacing w:after="0" w:line="240" w:lineRule="auto"/>
        <w:jc w:val="both"/>
        <w:rPr>
          <w:sz w:val="12"/>
          <w:szCs w:val="12"/>
        </w:rPr>
      </w:pPr>
    </w:p>
    <w:p w14:paraId="3686EEDF" w14:textId="77777777" w:rsidR="005052F3" w:rsidRPr="00144884" w:rsidRDefault="005052F3" w:rsidP="005052F3">
      <w:pPr>
        <w:spacing w:after="0" w:line="240" w:lineRule="auto"/>
        <w:ind w:left="708"/>
        <w:jc w:val="both"/>
        <w:rPr>
          <w:b w:val="0"/>
          <w:szCs w:val="24"/>
        </w:rPr>
      </w:pPr>
      <w:r w:rsidRPr="00144884">
        <w:rPr>
          <w:szCs w:val="24"/>
        </w:rPr>
        <w:t>Обеспечение безопасности работников.</w:t>
      </w:r>
      <w:r w:rsidRPr="008C0223">
        <w:rPr>
          <w:b w:val="0"/>
          <w:szCs w:val="24"/>
        </w:rPr>
        <w:t xml:space="preserve"> </w:t>
      </w:r>
      <w:r w:rsidRPr="00144884">
        <w:rPr>
          <w:b w:val="0"/>
          <w:szCs w:val="24"/>
        </w:rPr>
        <w:t>Сотрудники должны быть обеспечены защитными средствами: рабочей одеждой, резиновыми перчатками, респираторами, очками, дыхательными масками с фильтрами и касками. Перед тем, как приступить к ремонтно-восстановительным работам, все работники в обязательном порядке должны пройти инструктаж по технике безопасности. Помимо этого, необходимо регулярно проверять технику и оборудование, обучать и инструктировать сотрудников, обслуживающих технику, инструменты и оборудование. Особое внимание необходимо уделять сварочным работам. Запрещается выдавать дефектные или непроверенные инструменты, а также оставлять без присмотра механический инструмент, подключенный к электросети или компрессору; тянуть или сгибать кабеля или воздушные шланги; класть кабели или воздушные шланги на металлические тросы, электрические кабели; дотрагиваться до вращающихся частей электрического ручного инструмента;</w:t>
      </w:r>
    </w:p>
    <w:p w14:paraId="7186A39F" w14:textId="77777777" w:rsidR="005052F3" w:rsidRPr="00FC0348" w:rsidRDefault="005052F3" w:rsidP="005052F3">
      <w:pPr>
        <w:spacing w:after="0" w:line="240" w:lineRule="auto"/>
        <w:ind w:left="360"/>
        <w:jc w:val="both"/>
        <w:rPr>
          <w:sz w:val="12"/>
          <w:szCs w:val="12"/>
        </w:rPr>
      </w:pPr>
    </w:p>
    <w:p w14:paraId="553FF6F5" w14:textId="77777777" w:rsidR="005052F3" w:rsidRPr="00144884" w:rsidRDefault="005052F3" w:rsidP="005052F3">
      <w:pPr>
        <w:spacing w:after="0" w:line="240" w:lineRule="auto"/>
        <w:ind w:left="708"/>
        <w:jc w:val="both"/>
        <w:rPr>
          <w:b w:val="0"/>
          <w:szCs w:val="24"/>
        </w:rPr>
      </w:pPr>
      <w:r w:rsidRPr="00144884">
        <w:rPr>
          <w:szCs w:val="24"/>
        </w:rPr>
        <w:t>Использования детского труда.</w:t>
      </w:r>
      <w:r w:rsidRPr="008C0223">
        <w:rPr>
          <w:b w:val="0"/>
          <w:szCs w:val="24"/>
        </w:rPr>
        <w:t xml:space="preserve"> </w:t>
      </w:r>
      <w:r w:rsidRPr="00144884">
        <w:rPr>
          <w:b w:val="0"/>
          <w:szCs w:val="24"/>
        </w:rPr>
        <w:t>Запрещается нанимать лиц младше 15 лет, недопустимость принудительного труда и эксплуатации труда (запрет любой формы принудительного труда, в том числе труд заключенных, принудительный труд, долговой и подневольный труд, а также торговлю людьми);</w:t>
      </w:r>
    </w:p>
    <w:p w14:paraId="11F1F9EF" w14:textId="77777777" w:rsidR="005052F3" w:rsidRPr="00FC0348" w:rsidRDefault="005052F3" w:rsidP="005052F3">
      <w:pPr>
        <w:spacing w:after="0" w:line="240" w:lineRule="auto"/>
        <w:ind w:left="360"/>
        <w:jc w:val="both"/>
        <w:rPr>
          <w:sz w:val="12"/>
          <w:szCs w:val="12"/>
        </w:rPr>
      </w:pPr>
    </w:p>
    <w:p w14:paraId="0B0E1301" w14:textId="77777777" w:rsidR="005052F3" w:rsidRPr="00144884" w:rsidRDefault="005052F3" w:rsidP="005052F3">
      <w:pPr>
        <w:spacing w:after="0" w:line="240" w:lineRule="auto"/>
        <w:ind w:left="708"/>
        <w:jc w:val="both"/>
        <w:rPr>
          <w:b w:val="0"/>
          <w:szCs w:val="24"/>
        </w:rPr>
      </w:pPr>
      <w:r w:rsidRPr="00144884">
        <w:rPr>
          <w:szCs w:val="24"/>
        </w:rPr>
        <w:t>Дискриминация, гендерное насилие,</w:t>
      </w:r>
      <w:r w:rsidRPr="00144884">
        <w:rPr>
          <w:b w:val="0"/>
          <w:szCs w:val="24"/>
        </w:rPr>
        <w:t xml:space="preserve"> включая СЭН/ СД и оскорблений во всех аспектах трудоустройства, включая поиск, наем, определение на должность, обучение, оплату труда и их продвижение. Взаимодействие с жителями сообществ (к примеру, выражение уважительного отношения и без дискриминации); Подписание и соответственно неуклонное соблюдение Кодекса поведения;</w:t>
      </w:r>
    </w:p>
    <w:p w14:paraId="35FBC449" w14:textId="77777777" w:rsidR="005052F3" w:rsidRPr="00FC0348" w:rsidRDefault="005052F3" w:rsidP="005052F3">
      <w:pPr>
        <w:spacing w:after="0" w:line="240" w:lineRule="auto"/>
        <w:ind w:left="708"/>
        <w:jc w:val="both"/>
        <w:rPr>
          <w:sz w:val="12"/>
          <w:szCs w:val="12"/>
        </w:rPr>
      </w:pPr>
    </w:p>
    <w:p w14:paraId="16A603D5" w14:textId="77777777" w:rsidR="005052F3" w:rsidRPr="00144884" w:rsidRDefault="005052F3" w:rsidP="005052F3">
      <w:pPr>
        <w:spacing w:after="0" w:line="240" w:lineRule="auto"/>
        <w:ind w:left="708"/>
        <w:jc w:val="both"/>
        <w:rPr>
          <w:b w:val="0"/>
          <w:szCs w:val="24"/>
        </w:rPr>
      </w:pPr>
      <w:r w:rsidRPr="00144884">
        <w:rPr>
          <w:szCs w:val="24"/>
        </w:rPr>
        <w:t>Безопасность и здоровье населения местных сообществ проживающих в местах реализации проекта</w:t>
      </w:r>
      <w:r>
        <w:rPr>
          <w:b w:val="0"/>
          <w:szCs w:val="24"/>
        </w:rPr>
        <w:t>.</w:t>
      </w:r>
      <w:r w:rsidRPr="00FF2DD6">
        <w:rPr>
          <w:b w:val="0"/>
          <w:szCs w:val="24"/>
        </w:rPr>
        <w:t xml:space="preserve"> </w:t>
      </w:r>
      <w:r w:rsidRPr="00144884">
        <w:rPr>
          <w:b w:val="0"/>
          <w:szCs w:val="24"/>
        </w:rPr>
        <w:t xml:space="preserve">Размещение указателей, предупреждающих об опасности (например, движущиеся механизмы и т.д.). Информирование рабочих о рисках, возникающих при работе с оборудованием и обучение работе с оборудованием. Размещение на видном месте в зонах риска легко читаемых предупреждающих указателей; </w:t>
      </w:r>
    </w:p>
    <w:p w14:paraId="79EDB7A6" w14:textId="77777777" w:rsidR="005052F3" w:rsidRPr="00FC0348" w:rsidRDefault="005052F3" w:rsidP="005052F3">
      <w:pPr>
        <w:spacing w:after="0" w:line="240" w:lineRule="auto"/>
        <w:jc w:val="both"/>
        <w:rPr>
          <w:sz w:val="12"/>
          <w:szCs w:val="12"/>
        </w:rPr>
      </w:pPr>
    </w:p>
    <w:p w14:paraId="2FAB6121" w14:textId="77777777" w:rsidR="005052F3" w:rsidRPr="00144884" w:rsidRDefault="005052F3" w:rsidP="005052F3">
      <w:pPr>
        <w:spacing w:after="0" w:line="240" w:lineRule="auto"/>
        <w:ind w:left="708"/>
        <w:jc w:val="both"/>
        <w:rPr>
          <w:b w:val="0"/>
          <w:szCs w:val="24"/>
        </w:rPr>
      </w:pPr>
      <w:r w:rsidRPr="00144884">
        <w:rPr>
          <w:szCs w:val="24"/>
        </w:rPr>
        <w:t>Ограничение доступа к зданиям.</w:t>
      </w:r>
      <w:r>
        <w:rPr>
          <w:szCs w:val="24"/>
        </w:rPr>
        <w:t xml:space="preserve"> </w:t>
      </w:r>
      <w:r w:rsidRPr="00144884">
        <w:rPr>
          <w:b w:val="0"/>
          <w:szCs w:val="24"/>
        </w:rPr>
        <w:t>Во время производства работ, все работы будут организованы таким образом, чтобы не препятствовать доступу пешеходов и транспортному движению или организованы временные альтернативные подъездные пути.</w:t>
      </w:r>
    </w:p>
    <w:p w14:paraId="5CB9F259" w14:textId="77777777" w:rsidR="005052F3" w:rsidRDefault="005052F3" w:rsidP="005052F3">
      <w:pPr>
        <w:spacing w:after="60"/>
        <w:jc w:val="both"/>
        <w:rPr>
          <w:iCs/>
          <w:sz w:val="12"/>
          <w:szCs w:val="12"/>
        </w:rPr>
      </w:pPr>
    </w:p>
    <w:p w14:paraId="6493257C" w14:textId="77777777" w:rsidR="005052F3" w:rsidRDefault="005052F3" w:rsidP="005052F3">
      <w:pPr>
        <w:spacing w:after="60"/>
        <w:jc w:val="both"/>
        <w:rPr>
          <w:iCs/>
          <w:szCs w:val="24"/>
        </w:rPr>
      </w:pPr>
      <w:r>
        <w:rPr>
          <w:iCs/>
          <w:szCs w:val="24"/>
        </w:rPr>
        <w:t>Меры по смягчению экологических рисков:</w:t>
      </w:r>
    </w:p>
    <w:p w14:paraId="7C11E820" w14:textId="77777777" w:rsidR="005052F3" w:rsidRPr="00FC0348" w:rsidRDefault="005052F3" w:rsidP="005052F3">
      <w:pPr>
        <w:spacing w:after="60"/>
        <w:jc w:val="both"/>
        <w:rPr>
          <w:iCs/>
          <w:sz w:val="12"/>
          <w:szCs w:val="12"/>
        </w:rPr>
      </w:pPr>
    </w:p>
    <w:p w14:paraId="56030AE9" w14:textId="77777777" w:rsidR="005052F3" w:rsidRPr="00144884" w:rsidRDefault="005052F3" w:rsidP="005052F3">
      <w:pPr>
        <w:spacing w:after="60"/>
        <w:ind w:left="708"/>
        <w:jc w:val="both"/>
        <w:rPr>
          <w:b w:val="0"/>
          <w:iCs/>
          <w:szCs w:val="24"/>
        </w:rPr>
      </w:pPr>
      <w:r w:rsidRPr="00144884">
        <w:rPr>
          <w:iCs/>
          <w:szCs w:val="24"/>
        </w:rPr>
        <w:t>Охрана атмосферного воздуха и минимизация выбросов пыли.</w:t>
      </w:r>
      <w:r w:rsidRPr="008C0223">
        <w:rPr>
          <w:b w:val="0"/>
          <w:iCs/>
          <w:szCs w:val="24"/>
        </w:rPr>
        <w:t xml:space="preserve"> </w:t>
      </w:r>
      <w:r w:rsidRPr="00144884">
        <w:rPr>
          <w:b w:val="0"/>
          <w:iCs/>
          <w:szCs w:val="24"/>
        </w:rPr>
        <w:t>В ходе ремонтных работ необходимо складировать отходы в специальных контролируемых местах, периодически обрызгивая отходы водой, чтобы не допустить образование пыли. Помимо этого, необходимо бороться с образованием пыли в ходе сверления/сноса стен, постоянно обрызгивая место работ водой и/или установив вокруг места работ пылеуловители и установить пылевые экраны/занавесы. Категорически запрещается сжигать строительный мусор/материалы на объекте. Для перевозки любых пылеобразующих материалов на свалку необходимо использовать крытый транспорт или транспорт, в котором предусмотрено обрызгивание груза.</w:t>
      </w:r>
    </w:p>
    <w:p w14:paraId="50536956" w14:textId="77777777" w:rsidR="005052F3" w:rsidRPr="00144884" w:rsidRDefault="005052F3" w:rsidP="005052F3">
      <w:pPr>
        <w:spacing w:after="60"/>
        <w:ind w:left="708"/>
        <w:jc w:val="both"/>
        <w:rPr>
          <w:b w:val="0"/>
          <w:iCs/>
          <w:szCs w:val="24"/>
        </w:rPr>
      </w:pPr>
      <w:r w:rsidRPr="00144884">
        <w:rPr>
          <w:iCs/>
          <w:szCs w:val="24"/>
        </w:rPr>
        <w:t>Строительный мусор и жидкие отходы.</w:t>
      </w:r>
      <w:r w:rsidRPr="008C0223">
        <w:rPr>
          <w:b w:val="0"/>
          <w:iCs/>
          <w:szCs w:val="24"/>
        </w:rPr>
        <w:t xml:space="preserve"> </w:t>
      </w:r>
      <w:r w:rsidRPr="00144884">
        <w:rPr>
          <w:b w:val="0"/>
          <w:iCs/>
          <w:szCs w:val="24"/>
        </w:rPr>
        <w:t xml:space="preserve">Ремонт элементов зданий (стены, потолок) должен проводиться с осторожностью, а строительный мусор сортироваться и организованно вывозиться на санкционированную местными властями территорию/свалку. Все ценные материалы (двери, окна, сантехника) необходимо аккуратно демонтировать и поместить в специально отведенный склад. </w:t>
      </w:r>
    </w:p>
    <w:p w14:paraId="2AFCF69D" w14:textId="77777777" w:rsidR="005052F3" w:rsidRPr="00144884" w:rsidRDefault="005052F3" w:rsidP="005052F3">
      <w:pPr>
        <w:spacing w:after="60"/>
        <w:ind w:left="708"/>
        <w:jc w:val="both"/>
        <w:rPr>
          <w:b w:val="0"/>
          <w:iCs/>
          <w:szCs w:val="24"/>
        </w:rPr>
      </w:pPr>
      <w:r w:rsidRPr="00144884">
        <w:rPr>
          <w:b w:val="0"/>
          <w:iCs/>
          <w:szCs w:val="24"/>
        </w:rPr>
        <w:t>По возможности количество строительного мусора необходимо сводить к минимуму и проводить процедуру сортировки. Благодаря соответствующей процедуре сортировки строительный мусор подлежит облегченной утилизации и повторному применению. На основании соглашения с местными властями, строительный мусор и материалы, не подлежащие переработке и повторному использованию, будут направляться на санкционированную муниципальную территорию/свалку. Категорически запрещается сжигать какие-либо отходы открытым способом или отправлять их на несанкционированные свалки;</w:t>
      </w:r>
    </w:p>
    <w:p w14:paraId="458DADDE" w14:textId="77777777" w:rsidR="005052F3" w:rsidRPr="001E774A" w:rsidRDefault="005052F3" w:rsidP="005052F3">
      <w:pPr>
        <w:spacing w:after="60"/>
        <w:ind w:left="708"/>
        <w:jc w:val="both"/>
        <w:rPr>
          <w:iCs/>
          <w:sz w:val="8"/>
          <w:szCs w:val="8"/>
        </w:rPr>
      </w:pPr>
    </w:p>
    <w:p w14:paraId="6753E667" w14:textId="77777777" w:rsidR="005052F3" w:rsidRPr="00144884" w:rsidRDefault="005052F3" w:rsidP="005052F3">
      <w:pPr>
        <w:spacing w:after="60"/>
        <w:ind w:left="708"/>
        <w:jc w:val="both"/>
        <w:rPr>
          <w:b w:val="0"/>
          <w:iCs/>
          <w:szCs w:val="24"/>
        </w:rPr>
      </w:pPr>
      <w:r w:rsidRPr="00144884">
        <w:rPr>
          <w:iCs/>
          <w:szCs w:val="24"/>
        </w:rPr>
        <w:t>Временное хранение материалов (включая опасные материалы).</w:t>
      </w:r>
      <w:r w:rsidRPr="008C0223">
        <w:rPr>
          <w:b w:val="0"/>
          <w:iCs/>
          <w:szCs w:val="24"/>
        </w:rPr>
        <w:t xml:space="preserve"> </w:t>
      </w:r>
      <w:r w:rsidRPr="00144884">
        <w:rPr>
          <w:b w:val="0"/>
          <w:iCs/>
          <w:szCs w:val="24"/>
        </w:rPr>
        <w:t>По возможности, необходимо не допускать накопления строительных материалов, в противном случае строительные материалы должны храниться на объекте, где им должна быть обеспечена защита от погодных явлений. Опасные материалы (краска, масла, эмали и т.д.) должны храниться под непроницаемой поверхности; рядом с ними (на случай разлива) необходимо держать впитывающие влагу материалы: песок или опилки;</w:t>
      </w:r>
    </w:p>
    <w:p w14:paraId="18BAE592" w14:textId="77777777" w:rsidR="005052F3" w:rsidRPr="001E774A" w:rsidRDefault="005052F3" w:rsidP="005052F3">
      <w:pPr>
        <w:spacing w:after="60"/>
        <w:ind w:left="708"/>
        <w:jc w:val="both"/>
        <w:rPr>
          <w:iCs/>
          <w:sz w:val="8"/>
          <w:szCs w:val="8"/>
        </w:rPr>
      </w:pPr>
    </w:p>
    <w:p w14:paraId="5505D7F2" w14:textId="77777777" w:rsidR="005052F3" w:rsidRPr="00144884" w:rsidRDefault="005052F3" w:rsidP="005052F3">
      <w:pPr>
        <w:spacing w:after="60"/>
        <w:ind w:left="708"/>
        <w:jc w:val="both"/>
        <w:rPr>
          <w:b w:val="0"/>
          <w:iCs/>
          <w:szCs w:val="24"/>
        </w:rPr>
      </w:pPr>
      <w:r w:rsidRPr="00144884">
        <w:rPr>
          <w:iCs/>
          <w:szCs w:val="24"/>
        </w:rPr>
        <w:t>Опасные отходы, связанные со строительными материалами, содержащими асбест, краску и свинец.</w:t>
      </w:r>
      <w:r>
        <w:rPr>
          <w:iCs/>
          <w:szCs w:val="24"/>
        </w:rPr>
        <w:t xml:space="preserve"> </w:t>
      </w:r>
      <w:r w:rsidRPr="00144884">
        <w:rPr>
          <w:b w:val="0"/>
          <w:iCs/>
          <w:szCs w:val="24"/>
        </w:rPr>
        <w:t xml:space="preserve">При проведении ремонта зданий могут быть обнаружены асбестосодержащие материалы. Обращаться с ними нужно с особой осторожностью, чтобы обеспечить безопасность работников. </w:t>
      </w:r>
    </w:p>
    <w:p w14:paraId="5C3A4ACF" w14:textId="77777777" w:rsidR="005052F3" w:rsidRPr="00144884" w:rsidRDefault="005052F3" w:rsidP="005052F3">
      <w:pPr>
        <w:spacing w:after="60"/>
        <w:ind w:left="708"/>
        <w:jc w:val="both"/>
        <w:rPr>
          <w:b w:val="0"/>
          <w:iCs/>
          <w:szCs w:val="24"/>
        </w:rPr>
      </w:pPr>
      <w:r w:rsidRPr="00144884">
        <w:rPr>
          <w:b w:val="0"/>
          <w:iCs/>
          <w:szCs w:val="24"/>
        </w:rPr>
        <w:t>При работе с красками, содержащими свинец и другими опасными отходами, необходимо соблюдать передовой опыт – собирать и хранить отходы в специально отведенных и оборудованных местах, имеющих необходимую маркировку, своевременно вывозить отходы и т.д.;</w:t>
      </w:r>
    </w:p>
    <w:p w14:paraId="4354D69E" w14:textId="77777777" w:rsidR="005052F3" w:rsidRPr="001E774A" w:rsidRDefault="005052F3" w:rsidP="005052F3">
      <w:pPr>
        <w:spacing w:after="60"/>
        <w:ind w:left="708"/>
        <w:jc w:val="both"/>
        <w:rPr>
          <w:iCs/>
          <w:sz w:val="8"/>
          <w:szCs w:val="8"/>
        </w:rPr>
      </w:pPr>
    </w:p>
    <w:p w14:paraId="28BA4910" w14:textId="77777777" w:rsidR="005052F3" w:rsidRPr="00144884" w:rsidRDefault="005052F3" w:rsidP="005052F3">
      <w:pPr>
        <w:spacing w:after="60"/>
        <w:ind w:left="708"/>
        <w:jc w:val="both"/>
        <w:rPr>
          <w:b w:val="0"/>
          <w:iCs/>
          <w:szCs w:val="24"/>
        </w:rPr>
      </w:pPr>
      <w:r w:rsidRPr="00144884">
        <w:rPr>
          <w:iCs/>
          <w:szCs w:val="24"/>
        </w:rPr>
        <w:t>Загрязнение воздуха.</w:t>
      </w:r>
      <w:r w:rsidRPr="0008509F">
        <w:rPr>
          <w:iCs/>
          <w:szCs w:val="24"/>
        </w:rPr>
        <w:t xml:space="preserve"> </w:t>
      </w:r>
      <w:r w:rsidRPr="00144884">
        <w:rPr>
          <w:b w:val="0"/>
          <w:iCs/>
          <w:szCs w:val="24"/>
        </w:rPr>
        <w:t xml:space="preserve">Транспортные средства, доставляющие мелкие и/или сыпучие материалы на участки строительства, будут покрыты защитными листами. Следует избегать перегрузки транспортных средств. Скорость автомобиля вблизи объектов строительства должна контролироваться. </w:t>
      </w:r>
    </w:p>
    <w:p w14:paraId="0D91A03D" w14:textId="77777777" w:rsidR="005052F3" w:rsidRPr="00144884" w:rsidRDefault="005052F3" w:rsidP="005052F3">
      <w:pPr>
        <w:spacing w:after="60"/>
        <w:ind w:left="708"/>
        <w:jc w:val="both"/>
        <w:rPr>
          <w:b w:val="0"/>
          <w:iCs/>
          <w:szCs w:val="24"/>
        </w:rPr>
      </w:pPr>
      <w:r w:rsidRPr="00144884">
        <w:rPr>
          <w:b w:val="0"/>
          <w:iCs/>
          <w:szCs w:val="24"/>
        </w:rPr>
        <w:t xml:space="preserve">В ходе ремонтно-восстановительных работ, необходимо хранить отходы сноса в контролируемой зоне, опрыскивать водой для снижения пылеобразования. Во время работы пневматического оборудования/ разрушения стен, опор, возникновение пыли должно подавляться путем постоянного распыления воды и/ или установки противопылевых заградительных экранов на объекте. </w:t>
      </w:r>
    </w:p>
    <w:p w14:paraId="26BD0B32" w14:textId="77777777" w:rsidR="005052F3" w:rsidRPr="00144884" w:rsidRDefault="005052F3" w:rsidP="005052F3">
      <w:pPr>
        <w:spacing w:after="60"/>
        <w:ind w:left="708"/>
        <w:jc w:val="both"/>
        <w:rPr>
          <w:b w:val="0"/>
          <w:iCs/>
          <w:szCs w:val="24"/>
        </w:rPr>
      </w:pPr>
      <w:r w:rsidRPr="00144884">
        <w:rPr>
          <w:b w:val="0"/>
          <w:iCs/>
          <w:szCs w:val="24"/>
        </w:rPr>
        <w:t>Не допускается открытого сжигания строительных/отходных материалов на объекте. При перевозке любых пылеобразующих материалов на участок восстановительных работ груз должен опрыскиваться или быть накрыт. Образование пыли на участке восстановительных работ в сухое время года может быть минимизировано за счет полива водой;</w:t>
      </w:r>
    </w:p>
    <w:p w14:paraId="3D633822" w14:textId="77777777" w:rsidR="005052F3" w:rsidRPr="001E774A" w:rsidRDefault="005052F3" w:rsidP="005052F3">
      <w:pPr>
        <w:spacing w:after="60"/>
        <w:ind w:left="708"/>
        <w:jc w:val="both"/>
        <w:rPr>
          <w:iCs/>
          <w:sz w:val="8"/>
          <w:szCs w:val="8"/>
        </w:rPr>
      </w:pPr>
    </w:p>
    <w:p w14:paraId="226D4852" w14:textId="77777777" w:rsidR="005052F3" w:rsidRPr="00144884" w:rsidRDefault="005052F3" w:rsidP="005052F3">
      <w:pPr>
        <w:spacing w:after="60"/>
        <w:ind w:left="708"/>
        <w:jc w:val="both"/>
        <w:rPr>
          <w:b w:val="0"/>
          <w:iCs/>
          <w:szCs w:val="24"/>
        </w:rPr>
      </w:pPr>
      <w:r w:rsidRPr="00144884">
        <w:rPr>
          <w:iCs/>
          <w:szCs w:val="24"/>
        </w:rPr>
        <w:t>Загрязнение почвы и воды.</w:t>
      </w:r>
      <w:r w:rsidRPr="0008509F">
        <w:rPr>
          <w:iCs/>
          <w:szCs w:val="24"/>
        </w:rPr>
        <w:t xml:space="preserve"> </w:t>
      </w:r>
      <w:r w:rsidRPr="00144884">
        <w:rPr>
          <w:b w:val="0"/>
          <w:iCs/>
          <w:szCs w:val="24"/>
        </w:rPr>
        <w:t>Мойка машин должна быть запрещена вблизи поверхностных водных объектов. Не следует допускать складирование строительных материалов. В противном случае, строительный материал следует хранить на строительной площадке и защищать от воздействия атмосферных условий. Отработанное автомобильное масло, запасы горюче-смазочных материалов и других опасных веществ должны храниться также на непроницаемой поверхности, под навесом и должны быть защищены от возгорания. Места хранения таких материалов должны быть оборудованы таким образом, чтобы не допустить смыва разливов на окружающую поверхность.</w:t>
      </w:r>
    </w:p>
    <w:p w14:paraId="557C2EB4" w14:textId="77777777" w:rsidR="005052F3" w:rsidRPr="00144884" w:rsidRDefault="005052F3" w:rsidP="005052F3">
      <w:pPr>
        <w:spacing w:after="60"/>
        <w:ind w:left="708"/>
        <w:jc w:val="both"/>
        <w:rPr>
          <w:b w:val="0"/>
          <w:iCs/>
          <w:szCs w:val="24"/>
        </w:rPr>
      </w:pPr>
      <w:r w:rsidRPr="00144884">
        <w:rPr>
          <w:b w:val="0"/>
          <w:iCs/>
          <w:szCs w:val="24"/>
        </w:rPr>
        <w:t>Сточные воды из резервуаров с отходами горюче-смазочных материалов будут удаляться специально уполномоченной компанией. Аналогичным образом, будут собираться сточные воды из мобильных туалетов, обрабатываться в септических резервуарах и сбрасываться в существующую канализационную систему специально уполномоченной для этого местной компанией. Несанкционированный сброс сточных вод запрещен.</w:t>
      </w:r>
    </w:p>
    <w:p w14:paraId="1818A315" w14:textId="77777777" w:rsidR="005052F3" w:rsidRPr="001E774A" w:rsidRDefault="005052F3" w:rsidP="005052F3">
      <w:pPr>
        <w:spacing w:after="60"/>
        <w:jc w:val="both"/>
        <w:rPr>
          <w:iCs/>
          <w:sz w:val="8"/>
          <w:szCs w:val="8"/>
        </w:rPr>
      </w:pPr>
    </w:p>
    <w:p w14:paraId="0435217E" w14:textId="77777777" w:rsidR="005052F3" w:rsidRPr="00144884" w:rsidRDefault="005052F3" w:rsidP="005052F3">
      <w:pPr>
        <w:spacing w:after="60"/>
        <w:ind w:left="708"/>
        <w:jc w:val="both"/>
        <w:rPr>
          <w:b w:val="0"/>
          <w:iCs/>
          <w:szCs w:val="24"/>
        </w:rPr>
      </w:pPr>
      <w:r w:rsidRPr="00144884">
        <w:rPr>
          <w:iCs/>
          <w:szCs w:val="24"/>
        </w:rPr>
        <w:t>Шум и вибрация.</w:t>
      </w:r>
      <w:r>
        <w:rPr>
          <w:iCs/>
          <w:szCs w:val="24"/>
        </w:rPr>
        <w:t xml:space="preserve"> </w:t>
      </w:r>
      <w:r w:rsidRPr="00144884">
        <w:rPr>
          <w:b w:val="0"/>
          <w:iCs/>
          <w:szCs w:val="24"/>
        </w:rPr>
        <w:t>Перед тем, как приступить к проведению ремонтно-строительных работ, рекомендуется напрямую, с помощью информационных щитов сообщать сообществам о предстоящих мероприятиях все стороны, на которые эти работы могут, так или иначе, повлиять (в особенности соседей). Необходимо снизить уровень шума за счет использования соответствующих практик и проведения шумных работ только в дневное время (если это каникулы) или после окончания уроков. Необходимо соблюдать установленные часы работы. Регулярное обслуживание техники и оборудования. Использование оборудования, оснащенного системами шумоподавления. Обеспечение работников средствами индивидуальной защиты от шума (например, защитные наушники). Размещение вокруг объекта указателей, информирующих людей о повышенном шуме. Установка шумоподавляющих экранов в помещениях, где проводятся работы. Регулярное обслуживание оборудования, обеспечивающее его эффективность. Соблюдение национальных норм для уровня шума и вибраций.</w:t>
      </w:r>
    </w:p>
    <w:bookmarkEnd w:id="28"/>
    <w:p w14:paraId="05528F7B" w14:textId="77777777" w:rsidR="005052F3" w:rsidRPr="001E774A" w:rsidRDefault="005052F3" w:rsidP="005052F3">
      <w:pPr>
        <w:spacing w:after="60"/>
        <w:jc w:val="both"/>
        <w:rPr>
          <w:iCs/>
          <w:sz w:val="8"/>
          <w:szCs w:val="8"/>
        </w:rPr>
      </w:pPr>
    </w:p>
    <w:p w14:paraId="4B5717B5" w14:textId="77777777" w:rsidR="005052F3" w:rsidRPr="00144884" w:rsidRDefault="005052F3" w:rsidP="005052F3">
      <w:pPr>
        <w:spacing w:after="60"/>
        <w:jc w:val="both"/>
        <w:rPr>
          <w:b w:val="0"/>
          <w:szCs w:val="24"/>
          <w:lang w:bidi="he-IL"/>
        </w:rPr>
      </w:pPr>
      <w:r w:rsidRPr="00144884">
        <w:rPr>
          <w:b w:val="0"/>
          <w:szCs w:val="24"/>
        </w:rPr>
        <w:t>Ожидается, что проекту будут присущи только те социальные риски и последствия, которые характерны для большинства видов строительных/ремонтных работ небольшого масштаба. Эти риски и последствия будут ограничены объектом и их уровень можно снизить, применив передовой строительный опыт и соответствующие меры смягчения рисков</w:t>
      </w:r>
      <w:bookmarkEnd w:id="23"/>
      <w:bookmarkEnd w:id="24"/>
      <w:r w:rsidRPr="00144884">
        <w:rPr>
          <w:b w:val="0"/>
          <w:szCs w:val="24"/>
        </w:rPr>
        <w:t>.</w:t>
      </w:r>
    </w:p>
    <w:p w14:paraId="6735532B" w14:textId="77777777" w:rsidR="005052F3" w:rsidRPr="001E774A" w:rsidRDefault="005052F3" w:rsidP="005052F3">
      <w:pPr>
        <w:tabs>
          <w:tab w:val="left" w:pos="2554"/>
        </w:tabs>
        <w:jc w:val="both"/>
        <w:rPr>
          <w:sz w:val="8"/>
          <w:szCs w:val="8"/>
          <w:lang w:bidi="he-IL"/>
        </w:rPr>
      </w:pPr>
    </w:p>
    <w:p w14:paraId="03C47F5A" w14:textId="77777777" w:rsidR="005052F3" w:rsidRPr="00144884" w:rsidRDefault="005052F3" w:rsidP="005052F3">
      <w:pPr>
        <w:tabs>
          <w:tab w:val="left" w:pos="2554"/>
        </w:tabs>
        <w:jc w:val="both"/>
        <w:rPr>
          <w:b w:val="0"/>
          <w:szCs w:val="24"/>
          <w:lang w:bidi="he-IL"/>
        </w:rPr>
      </w:pPr>
      <w:r w:rsidRPr="00144884">
        <w:rPr>
          <w:b w:val="0"/>
          <w:szCs w:val="24"/>
          <w:lang w:bidi="he-IL"/>
        </w:rPr>
        <w:t>Стоимость работ по смягчению воздействий определяется подрядчиком в тендерных документах за те позиции, которые являются сферой его ответственности.</w:t>
      </w:r>
    </w:p>
    <w:p w14:paraId="2456544C" w14:textId="77777777" w:rsidR="005052F3" w:rsidRPr="00144884" w:rsidRDefault="005052F3" w:rsidP="005052F3">
      <w:pPr>
        <w:tabs>
          <w:tab w:val="left" w:pos="2554"/>
        </w:tabs>
        <w:jc w:val="both"/>
        <w:rPr>
          <w:b w:val="0"/>
          <w:szCs w:val="24"/>
          <w:lang w:bidi="he-IL"/>
        </w:rPr>
        <w:sectPr w:rsidR="005052F3" w:rsidRPr="00144884" w:rsidSect="00F4583F">
          <w:pgSz w:w="12240" w:h="15840"/>
          <w:pgMar w:top="851" w:right="567" w:bottom="851" w:left="1418" w:header="720" w:footer="720" w:gutter="0"/>
          <w:cols w:space="720"/>
          <w:docGrid w:linePitch="360"/>
        </w:sectPr>
      </w:pPr>
      <w:r w:rsidRPr="00144884">
        <w:rPr>
          <w:b w:val="0"/>
          <w:szCs w:val="24"/>
          <w:lang w:bidi="he-IL"/>
        </w:rPr>
        <w:t>Мероприятия, требующие финансовых затрат, должны быть предусмотрены в ВОР.</w:t>
      </w:r>
    </w:p>
    <w:p w14:paraId="1EECAEB8" w14:textId="77777777" w:rsidR="005052F3" w:rsidRPr="00144884" w:rsidRDefault="005052F3" w:rsidP="005052F3">
      <w:pPr>
        <w:pStyle w:val="1"/>
        <w:rPr>
          <w:szCs w:val="24"/>
          <w:lang w:bidi="he-IL"/>
        </w:rPr>
      </w:pPr>
      <w:bookmarkStart w:id="29" w:name="_Toc5282745"/>
      <w:bookmarkStart w:id="30" w:name="_Toc25582833"/>
      <w:bookmarkStart w:id="31" w:name="_Toc113990126"/>
      <w:bookmarkStart w:id="32" w:name="_Toc136334328"/>
      <w:r w:rsidRPr="00144884">
        <w:rPr>
          <w:szCs w:val="24"/>
          <w:lang w:bidi="he-IL"/>
        </w:rPr>
        <w:t>9. План управления окружающей и социальной средой</w:t>
      </w:r>
      <w:bookmarkEnd w:id="29"/>
      <w:bookmarkEnd w:id="30"/>
      <w:bookmarkEnd w:id="31"/>
      <w:bookmarkEnd w:id="32"/>
    </w:p>
    <w:p w14:paraId="78F78AC7" w14:textId="77777777" w:rsidR="005052F3" w:rsidRPr="00D4365B" w:rsidRDefault="005052F3" w:rsidP="005052F3">
      <w:pPr>
        <w:spacing w:before="60" w:after="0" w:line="240" w:lineRule="auto"/>
        <w:jc w:val="center"/>
        <w:rPr>
          <w:szCs w:val="24"/>
          <w:lang w:bidi="he-IL"/>
        </w:rPr>
      </w:pPr>
    </w:p>
    <w:tbl>
      <w:tblPr>
        <w:tblW w:w="13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3"/>
        <w:gridCol w:w="2605"/>
        <w:gridCol w:w="5326"/>
        <w:gridCol w:w="3747"/>
      </w:tblGrid>
      <w:tr w:rsidR="005052F3" w:rsidRPr="004C3875" w14:paraId="4FD24F32" w14:textId="77777777" w:rsidTr="0054043A">
        <w:trPr>
          <w:jc w:val="center"/>
        </w:trPr>
        <w:tc>
          <w:tcPr>
            <w:tcW w:w="2073" w:type="dxa"/>
            <w:vAlign w:val="center"/>
          </w:tcPr>
          <w:p w14:paraId="4B93EE80" w14:textId="77777777" w:rsidR="005052F3" w:rsidRPr="000813A8" w:rsidRDefault="005052F3" w:rsidP="0054043A">
            <w:pPr>
              <w:spacing w:after="0" w:line="240" w:lineRule="auto"/>
              <w:jc w:val="center"/>
              <w:rPr>
                <w:lang w:bidi="he-IL"/>
              </w:rPr>
            </w:pPr>
            <w:bookmarkStart w:id="33" w:name="_Hlk89179874"/>
            <w:r w:rsidRPr="000813A8">
              <w:rPr>
                <w:lang w:bidi="he-IL"/>
              </w:rPr>
              <w:t>Экологические и социальные компоненты</w:t>
            </w:r>
          </w:p>
        </w:tc>
        <w:tc>
          <w:tcPr>
            <w:tcW w:w="2605" w:type="dxa"/>
            <w:vAlign w:val="center"/>
          </w:tcPr>
          <w:p w14:paraId="0531883C" w14:textId="77777777" w:rsidR="005052F3" w:rsidRPr="000813A8" w:rsidRDefault="005052F3" w:rsidP="0054043A">
            <w:pPr>
              <w:spacing w:after="0" w:line="240" w:lineRule="auto"/>
              <w:jc w:val="center"/>
              <w:rPr>
                <w:lang w:bidi="he-IL"/>
              </w:rPr>
            </w:pPr>
            <w:r w:rsidRPr="000813A8">
              <w:rPr>
                <w:lang w:bidi="he-IL"/>
              </w:rPr>
              <w:t>Потенциальные воздействия</w:t>
            </w:r>
          </w:p>
        </w:tc>
        <w:tc>
          <w:tcPr>
            <w:tcW w:w="5326" w:type="dxa"/>
            <w:vAlign w:val="center"/>
          </w:tcPr>
          <w:p w14:paraId="58441035" w14:textId="77777777" w:rsidR="005052F3" w:rsidRPr="000813A8" w:rsidRDefault="005052F3" w:rsidP="0054043A">
            <w:pPr>
              <w:spacing w:after="0" w:line="240" w:lineRule="auto"/>
              <w:jc w:val="center"/>
              <w:rPr>
                <w:lang w:bidi="he-IL"/>
              </w:rPr>
            </w:pPr>
            <w:r w:rsidRPr="000813A8">
              <w:rPr>
                <w:lang w:bidi="he-IL"/>
              </w:rPr>
              <w:t>Предлагаемые меры по снижению воздействий</w:t>
            </w:r>
          </w:p>
        </w:tc>
        <w:tc>
          <w:tcPr>
            <w:tcW w:w="3747" w:type="dxa"/>
            <w:vAlign w:val="center"/>
          </w:tcPr>
          <w:p w14:paraId="462E93C0" w14:textId="77777777" w:rsidR="005052F3" w:rsidRPr="000813A8" w:rsidRDefault="005052F3" w:rsidP="0054043A">
            <w:pPr>
              <w:tabs>
                <w:tab w:val="left" w:pos="4335"/>
              </w:tabs>
              <w:spacing w:after="0" w:line="240" w:lineRule="auto"/>
              <w:ind w:hanging="61"/>
              <w:jc w:val="center"/>
              <w:rPr>
                <w:rFonts w:eastAsia="Times New Roman"/>
                <w:lang w:bidi="he-IL"/>
              </w:rPr>
            </w:pPr>
          </w:p>
          <w:p w14:paraId="03E70612" w14:textId="77777777" w:rsidR="005052F3" w:rsidRPr="000813A8" w:rsidRDefault="005052F3" w:rsidP="0054043A">
            <w:pPr>
              <w:tabs>
                <w:tab w:val="left" w:pos="4335"/>
              </w:tabs>
              <w:spacing w:after="0" w:line="240" w:lineRule="auto"/>
              <w:ind w:hanging="61"/>
              <w:jc w:val="center"/>
              <w:rPr>
                <w:rFonts w:eastAsia="Times New Roman"/>
                <w:lang w:bidi="he-IL"/>
              </w:rPr>
            </w:pPr>
            <w:r w:rsidRPr="000813A8">
              <w:rPr>
                <w:rFonts w:eastAsia="Times New Roman"/>
                <w:lang w:bidi="he-IL"/>
              </w:rPr>
              <w:t>Институциональная ответственность за минимизацию воздействий</w:t>
            </w:r>
          </w:p>
          <w:p w14:paraId="50E0816F" w14:textId="77777777" w:rsidR="005052F3" w:rsidRPr="000813A8" w:rsidRDefault="005052F3" w:rsidP="0054043A">
            <w:pPr>
              <w:spacing w:after="0" w:line="240" w:lineRule="auto"/>
              <w:jc w:val="center"/>
              <w:rPr>
                <w:lang w:bidi="he-IL"/>
              </w:rPr>
            </w:pPr>
          </w:p>
        </w:tc>
      </w:tr>
      <w:tr w:rsidR="005052F3" w:rsidRPr="004C3875" w14:paraId="5B918D64" w14:textId="77777777" w:rsidTr="0054043A">
        <w:trPr>
          <w:jc w:val="center"/>
        </w:trPr>
        <w:tc>
          <w:tcPr>
            <w:tcW w:w="13751" w:type="dxa"/>
            <w:gridSpan w:val="4"/>
            <w:shd w:val="clear" w:color="auto" w:fill="C5E0B3"/>
          </w:tcPr>
          <w:p w14:paraId="52352321" w14:textId="77777777" w:rsidR="005052F3" w:rsidRPr="000813A8" w:rsidRDefault="005052F3" w:rsidP="0054043A">
            <w:pPr>
              <w:spacing w:before="60" w:after="0" w:line="240" w:lineRule="auto"/>
              <w:jc w:val="center"/>
              <w:rPr>
                <w:rFonts w:eastAsia="Times New Roman"/>
                <w:bCs/>
                <w:lang w:eastAsia="ru-RU" w:bidi="he-IL"/>
              </w:rPr>
            </w:pPr>
            <w:bookmarkStart w:id="34" w:name="_Hlk88571612"/>
            <w:r w:rsidRPr="000813A8">
              <w:rPr>
                <w:rFonts w:eastAsia="Times New Roman"/>
                <w:bCs/>
                <w:lang w:val="en-US" w:bidi="he-IL"/>
              </w:rPr>
              <w:t>Период строительства</w:t>
            </w:r>
          </w:p>
        </w:tc>
      </w:tr>
      <w:tr w:rsidR="005052F3" w:rsidRPr="004C3875" w14:paraId="259F1BEA" w14:textId="77777777" w:rsidTr="0054043A">
        <w:trPr>
          <w:jc w:val="center"/>
        </w:trPr>
        <w:tc>
          <w:tcPr>
            <w:tcW w:w="13751" w:type="dxa"/>
            <w:gridSpan w:val="4"/>
            <w:shd w:val="clear" w:color="auto" w:fill="C5E0B3"/>
          </w:tcPr>
          <w:p w14:paraId="79EA1E73" w14:textId="77777777" w:rsidR="005052F3" w:rsidRPr="000813A8" w:rsidRDefault="005052F3" w:rsidP="0054043A">
            <w:pPr>
              <w:spacing w:before="60" w:after="0" w:line="240" w:lineRule="auto"/>
              <w:jc w:val="center"/>
              <w:rPr>
                <w:rFonts w:eastAsia="Times New Roman"/>
                <w:bCs/>
                <w:lang w:eastAsia="ru-RU" w:bidi="he-IL"/>
              </w:rPr>
            </w:pPr>
            <w:r w:rsidRPr="000813A8">
              <w:rPr>
                <w:rFonts w:eastAsia="Times New Roman"/>
                <w:bCs/>
                <w:lang w:val="en-US" w:bidi="he-IL"/>
              </w:rPr>
              <w:t>Физическая среда</w:t>
            </w:r>
          </w:p>
        </w:tc>
      </w:tr>
      <w:tr w:rsidR="005052F3" w:rsidRPr="004C3875" w14:paraId="799EE0AE" w14:textId="77777777" w:rsidTr="0054043A">
        <w:trPr>
          <w:jc w:val="center"/>
        </w:trPr>
        <w:tc>
          <w:tcPr>
            <w:tcW w:w="2073" w:type="dxa"/>
            <w:vMerge w:val="restart"/>
          </w:tcPr>
          <w:p w14:paraId="63FE967B" w14:textId="77777777" w:rsidR="005052F3" w:rsidRPr="000813A8" w:rsidRDefault="005052F3" w:rsidP="0054043A">
            <w:pPr>
              <w:spacing w:before="60" w:after="0" w:line="240" w:lineRule="auto"/>
              <w:rPr>
                <w:rFonts w:eastAsia="Times New Roman"/>
                <w:b w:val="0"/>
                <w:bCs/>
                <w:lang w:val="en-US" w:bidi="he-IL"/>
              </w:rPr>
            </w:pPr>
            <w:bookmarkStart w:id="35" w:name="_Hlk87523377"/>
          </w:p>
          <w:p w14:paraId="38DFC88C" w14:textId="77777777" w:rsidR="005052F3" w:rsidRPr="000813A8" w:rsidRDefault="005052F3" w:rsidP="0054043A">
            <w:pPr>
              <w:spacing w:before="60" w:after="0" w:line="240" w:lineRule="auto"/>
              <w:rPr>
                <w:rFonts w:eastAsia="Times New Roman"/>
                <w:b w:val="0"/>
                <w:bCs/>
                <w:lang w:val="en-US" w:bidi="he-IL"/>
              </w:rPr>
            </w:pPr>
          </w:p>
          <w:p w14:paraId="7C1D70DB" w14:textId="77777777" w:rsidR="005052F3" w:rsidRPr="000813A8" w:rsidRDefault="005052F3" w:rsidP="0054043A">
            <w:pPr>
              <w:spacing w:before="60" w:after="0" w:line="240" w:lineRule="auto"/>
              <w:rPr>
                <w:rFonts w:eastAsia="Times New Roman"/>
                <w:b w:val="0"/>
                <w:bCs/>
                <w:lang w:val="en-US" w:bidi="he-IL"/>
              </w:rPr>
            </w:pPr>
          </w:p>
          <w:p w14:paraId="107F8523" w14:textId="77777777" w:rsidR="005052F3" w:rsidRPr="000813A8" w:rsidRDefault="005052F3" w:rsidP="0054043A">
            <w:pPr>
              <w:spacing w:before="60" w:after="0" w:line="240" w:lineRule="auto"/>
              <w:rPr>
                <w:rFonts w:eastAsia="Times New Roman"/>
                <w:b w:val="0"/>
                <w:bCs/>
                <w:lang w:val="en-US" w:bidi="he-IL"/>
              </w:rPr>
            </w:pPr>
          </w:p>
          <w:p w14:paraId="072341B2" w14:textId="77777777" w:rsidR="005052F3" w:rsidRPr="000813A8" w:rsidRDefault="005052F3" w:rsidP="0054043A">
            <w:pPr>
              <w:spacing w:before="60" w:after="0" w:line="240" w:lineRule="auto"/>
              <w:rPr>
                <w:rFonts w:eastAsia="Times New Roman"/>
                <w:b w:val="0"/>
                <w:bCs/>
                <w:lang w:val="en-US" w:bidi="he-IL"/>
              </w:rPr>
            </w:pPr>
          </w:p>
          <w:p w14:paraId="6E9C030E" w14:textId="77777777" w:rsidR="005052F3" w:rsidRPr="000813A8" w:rsidRDefault="005052F3" w:rsidP="0054043A">
            <w:pPr>
              <w:spacing w:before="60" w:after="0" w:line="240" w:lineRule="auto"/>
              <w:rPr>
                <w:rFonts w:eastAsia="Times New Roman"/>
                <w:b w:val="0"/>
                <w:bCs/>
                <w:lang w:val="en-US" w:bidi="he-IL"/>
              </w:rPr>
            </w:pPr>
          </w:p>
          <w:p w14:paraId="722E3588" w14:textId="77777777" w:rsidR="005052F3" w:rsidRPr="000813A8" w:rsidRDefault="005052F3" w:rsidP="0054043A">
            <w:pPr>
              <w:spacing w:before="60" w:after="0" w:line="240" w:lineRule="auto"/>
              <w:rPr>
                <w:rFonts w:eastAsia="Times New Roman"/>
                <w:b w:val="0"/>
                <w:bCs/>
                <w:lang w:val="en-US" w:bidi="he-IL"/>
              </w:rPr>
            </w:pPr>
          </w:p>
          <w:p w14:paraId="71C88F93" w14:textId="77777777" w:rsidR="005052F3" w:rsidRPr="000813A8" w:rsidRDefault="005052F3" w:rsidP="0054043A">
            <w:pPr>
              <w:spacing w:before="60" w:after="0" w:line="240" w:lineRule="auto"/>
              <w:rPr>
                <w:rFonts w:eastAsia="Times New Roman"/>
                <w:b w:val="0"/>
                <w:bCs/>
                <w:lang w:val="en-US" w:bidi="he-IL"/>
              </w:rPr>
            </w:pPr>
          </w:p>
          <w:p w14:paraId="3638ED45" w14:textId="77777777" w:rsidR="005052F3" w:rsidRPr="000813A8" w:rsidRDefault="005052F3" w:rsidP="0054043A">
            <w:pPr>
              <w:spacing w:before="60" w:after="0" w:line="240" w:lineRule="auto"/>
              <w:rPr>
                <w:rFonts w:eastAsia="Times New Roman"/>
                <w:b w:val="0"/>
                <w:bCs/>
                <w:lang w:val="en-US" w:bidi="he-IL"/>
              </w:rPr>
            </w:pPr>
          </w:p>
          <w:p w14:paraId="40F33513" w14:textId="77777777" w:rsidR="005052F3" w:rsidRPr="000813A8" w:rsidRDefault="005052F3" w:rsidP="0054043A">
            <w:pPr>
              <w:spacing w:before="60" w:after="0" w:line="240" w:lineRule="auto"/>
              <w:rPr>
                <w:rFonts w:eastAsia="Times New Roman"/>
                <w:b w:val="0"/>
                <w:bCs/>
                <w:lang w:val="en-US" w:bidi="he-IL"/>
              </w:rPr>
            </w:pPr>
          </w:p>
          <w:p w14:paraId="4D47FEE8" w14:textId="77777777" w:rsidR="005052F3" w:rsidRPr="000813A8" w:rsidRDefault="005052F3" w:rsidP="0054043A">
            <w:pPr>
              <w:spacing w:before="60" w:after="0" w:line="240" w:lineRule="auto"/>
              <w:jc w:val="center"/>
              <w:rPr>
                <w:rFonts w:eastAsia="Times New Roman"/>
                <w:b w:val="0"/>
                <w:bCs/>
                <w:lang w:val="en-US" w:bidi="he-IL"/>
              </w:rPr>
            </w:pPr>
          </w:p>
          <w:p w14:paraId="5E0ADE6D" w14:textId="77777777" w:rsidR="005052F3" w:rsidRPr="000813A8" w:rsidRDefault="005052F3" w:rsidP="0054043A">
            <w:pPr>
              <w:spacing w:before="60" w:after="0" w:line="240" w:lineRule="auto"/>
              <w:jc w:val="center"/>
              <w:rPr>
                <w:rFonts w:eastAsia="Times New Roman"/>
                <w:b w:val="0"/>
                <w:bCs/>
                <w:lang w:val="en-US" w:bidi="he-IL"/>
              </w:rPr>
            </w:pPr>
          </w:p>
          <w:p w14:paraId="6203D4C3" w14:textId="77777777" w:rsidR="005052F3" w:rsidRPr="000813A8" w:rsidRDefault="005052F3" w:rsidP="0054043A">
            <w:pPr>
              <w:spacing w:before="60" w:after="0" w:line="240" w:lineRule="auto"/>
              <w:jc w:val="center"/>
              <w:rPr>
                <w:rFonts w:eastAsia="Times New Roman"/>
                <w:b w:val="0"/>
                <w:bCs/>
                <w:lang w:val="en-US" w:bidi="he-IL"/>
              </w:rPr>
            </w:pPr>
            <w:r w:rsidRPr="000813A8">
              <w:rPr>
                <w:rFonts w:eastAsia="Times New Roman"/>
                <w:b w:val="0"/>
                <w:bCs/>
                <w:lang w:val="en-US" w:bidi="he-IL"/>
              </w:rPr>
              <w:t>Почва</w:t>
            </w:r>
          </w:p>
        </w:tc>
        <w:tc>
          <w:tcPr>
            <w:tcW w:w="2605" w:type="dxa"/>
          </w:tcPr>
          <w:p w14:paraId="48061C86" w14:textId="77777777" w:rsidR="005052F3" w:rsidRPr="000813A8" w:rsidRDefault="005052F3" w:rsidP="0054043A">
            <w:pPr>
              <w:spacing w:before="60" w:after="0" w:line="240" w:lineRule="auto"/>
              <w:jc w:val="center"/>
              <w:rPr>
                <w:rFonts w:eastAsia="Times New Roman"/>
                <w:b w:val="0"/>
                <w:bCs/>
                <w:lang w:val="en-US" w:bidi="he-IL"/>
              </w:rPr>
            </w:pPr>
            <w:r w:rsidRPr="000813A8">
              <w:rPr>
                <w:rFonts w:eastAsia="Times New Roman"/>
                <w:b w:val="0"/>
                <w:bCs/>
                <w:lang w:val="en-US" w:bidi="he-IL"/>
              </w:rPr>
              <w:t>Строительный мусор</w:t>
            </w:r>
          </w:p>
        </w:tc>
        <w:tc>
          <w:tcPr>
            <w:tcW w:w="5326" w:type="dxa"/>
          </w:tcPr>
          <w:p w14:paraId="2D8118CC" w14:textId="77777777" w:rsidR="005052F3" w:rsidRPr="000813A8" w:rsidRDefault="005052F3" w:rsidP="0054043A">
            <w:pPr>
              <w:autoSpaceDE w:val="0"/>
              <w:autoSpaceDN w:val="0"/>
              <w:adjustRightInd w:val="0"/>
              <w:spacing w:before="60" w:after="0" w:line="240" w:lineRule="auto"/>
              <w:ind w:left="33"/>
              <w:jc w:val="both"/>
              <w:rPr>
                <w:rFonts w:eastAsia="SimSun"/>
                <w:b w:val="0"/>
                <w:bCs/>
                <w:kern w:val="2"/>
                <w:lang w:eastAsia="zh-CN" w:bidi="he-IL"/>
              </w:rPr>
            </w:pPr>
            <w:r w:rsidRPr="000813A8">
              <w:rPr>
                <w:rFonts w:eastAsia="SimSun"/>
                <w:b w:val="0"/>
                <w:bCs/>
                <w:kern w:val="2"/>
                <w:lang w:eastAsia="zh-CN" w:bidi="he-IL"/>
              </w:rPr>
              <w:t>- Образующиеся ремонтные и бытовые отходы, будут утилизироваться в специально отведенные муниципальными органами управления места;</w:t>
            </w:r>
          </w:p>
          <w:p w14:paraId="4CA114F6" w14:textId="77777777" w:rsidR="005052F3" w:rsidRPr="000813A8" w:rsidRDefault="005052F3" w:rsidP="0054043A">
            <w:pPr>
              <w:autoSpaceDE w:val="0"/>
              <w:autoSpaceDN w:val="0"/>
              <w:adjustRightInd w:val="0"/>
              <w:spacing w:before="60" w:after="0" w:line="240" w:lineRule="auto"/>
              <w:ind w:left="33"/>
              <w:jc w:val="both"/>
              <w:rPr>
                <w:rFonts w:eastAsia="SimSun"/>
                <w:b w:val="0"/>
                <w:bCs/>
                <w:kern w:val="2"/>
                <w:lang w:eastAsia="zh-CN" w:bidi="he-IL"/>
              </w:rPr>
            </w:pPr>
            <w:r w:rsidRPr="000813A8">
              <w:rPr>
                <w:rFonts w:eastAsia="SimSun"/>
                <w:b w:val="0"/>
                <w:bCs/>
                <w:kern w:val="2"/>
                <w:lang w:eastAsia="zh-CN" w:bidi="he-IL"/>
              </w:rPr>
              <w:t>- Установка биотуалета для рабочих и/или временные туалеты;</w:t>
            </w:r>
          </w:p>
          <w:p w14:paraId="5AAE0CD0" w14:textId="77777777" w:rsidR="005052F3" w:rsidRPr="000813A8" w:rsidRDefault="005052F3" w:rsidP="0054043A">
            <w:pPr>
              <w:autoSpaceDE w:val="0"/>
              <w:autoSpaceDN w:val="0"/>
              <w:adjustRightInd w:val="0"/>
              <w:spacing w:before="60" w:after="0" w:line="240" w:lineRule="auto"/>
              <w:ind w:left="33"/>
              <w:jc w:val="both"/>
              <w:rPr>
                <w:rFonts w:eastAsia="SimSun"/>
                <w:b w:val="0"/>
                <w:bCs/>
                <w:kern w:val="2"/>
                <w:lang w:eastAsia="zh-CN" w:bidi="he-IL"/>
              </w:rPr>
            </w:pPr>
            <w:r w:rsidRPr="000813A8">
              <w:rPr>
                <w:rFonts w:eastAsia="SimSun"/>
                <w:b w:val="0"/>
                <w:bCs/>
                <w:kern w:val="2"/>
                <w:lang w:eastAsia="zh-CN" w:bidi="he-IL"/>
              </w:rPr>
              <w:t>- ТБО и ремонтные отходы не будут сжигаться на строительных площадках;</w:t>
            </w:r>
          </w:p>
          <w:p w14:paraId="622E7388" w14:textId="77777777" w:rsidR="005052F3" w:rsidRPr="000813A8" w:rsidRDefault="005052F3" w:rsidP="0054043A">
            <w:pPr>
              <w:spacing w:before="60" w:after="0" w:line="240" w:lineRule="auto"/>
              <w:jc w:val="both"/>
              <w:rPr>
                <w:rFonts w:eastAsia="Times New Roman"/>
                <w:b w:val="0"/>
                <w:bCs/>
                <w:lang w:bidi="he-IL"/>
              </w:rPr>
            </w:pPr>
            <w:r w:rsidRPr="000813A8">
              <w:rPr>
                <w:rFonts w:eastAsia="SimSun"/>
                <w:b w:val="0"/>
                <w:bCs/>
                <w:kern w:val="2"/>
                <w:lang w:eastAsia="zh-CN" w:bidi="he-IL"/>
              </w:rPr>
              <w:t>-</w:t>
            </w:r>
            <w:r w:rsidRPr="000813A8">
              <w:rPr>
                <w:b w:val="0"/>
                <w:bCs/>
              </w:rPr>
              <w:t xml:space="preserve"> </w:t>
            </w:r>
            <w:r w:rsidRPr="000813A8">
              <w:rPr>
                <w:rFonts w:eastAsia="SimSun"/>
                <w:b w:val="0"/>
                <w:bCs/>
                <w:kern w:val="2"/>
                <w:lang w:eastAsia="zh-CN" w:bidi="he-IL"/>
              </w:rPr>
              <w:t>В ходе проведения ремонтно-строительных работ, могут образовываться опасные отходы в виде ртутьсодержащих изделий, которые будут утилизироваться в специально отведенные муниципальными органами управления места.</w:t>
            </w:r>
          </w:p>
        </w:tc>
        <w:tc>
          <w:tcPr>
            <w:tcW w:w="3747" w:type="dxa"/>
          </w:tcPr>
          <w:p w14:paraId="2B131ECB"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Подрядчик несет ответственность за выполнение мер по снижению воздействия на окружающую среду.</w:t>
            </w:r>
          </w:p>
          <w:p w14:paraId="17912B4A" w14:textId="77777777" w:rsidR="005052F3" w:rsidRPr="000813A8" w:rsidRDefault="005052F3" w:rsidP="0054043A">
            <w:pPr>
              <w:spacing w:before="60" w:after="0" w:line="240" w:lineRule="auto"/>
              <w:jc w:val="both"/>
              <w:rPr>
                <w:rFonts w:eastAsia="Times New Roman"/>
                <w:b w:val="0"/>
                <w:bCs/>
                <w:lang w:eastAsia="ru-RU" w:bidi="he-IL"/>
              </w:rPr>
            </w:pPr>
          </w:p>
          <w:p w14:paraId="37366BAF"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Мониторинг и надзор за мероприятиями будет осуществлять технадзор на местах. </w:t>
            </w:r>
          </w:p>
          <w:p w14:paraId="3DCDDC16" w14:textId="77777777" w:rsidR="005052F3" w:rsidRPr="000813A8" w:rsidRDefault="005052F3" w:rsidP="0054043A">
            <w:pPr>
              <w:spacing w:before="60" w:after="0" w:line="240" w:lineRule="auto"/>
              <w:jc w:val="both"/>
              <w:rPr>
                <w:rFonts w:eastAsia="Times New Roman"/>
                <w:b w:val="0"/>
                <w:bCs/>
                <w:lang w:eastAsia="ru-RU" w:bidi="he-IL"/>
              </w:rPr>
            </w:pPr>
          </w:p>
          <w:p w14:paraId="1D8104B9"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Специалисты ОРКП, ответствененны за общий надзор.</w:t>
            </w:r>
          </w:p>
        </w:tc>
      </w:tr>
      <w:tr w:rsidR="005052F3" w:rsidRPr="004C3875" w14:paraId="3FB55B36" w14:textId="77777777" w:rsidTr="0054043A">
        <w:trPr>
          <w:jc w:val="center"/>
        </w:trPr>
        <w:tc>
          <w:tcPr>
            <w:tcW w:w="2073" w:type="dxa"/>
            <w:vMerge/>
          </w:tcPr>
          <w:p w14:paraId="5F1E6B3F" w14:textId="77777777" w:rsidR="005052F3" w:rsidRPr="000813A8" w:rsidRDefault="005052F3" w:rsidP="0054043A">
            <w:pPr>
              <w:spacing w:before="60" w:after="0" w:line="240" w:lineRule="auto"/>
              <w:rPr>
                <w:rFonts w:eastAsia="Times New Roman"/>
                <w:b w:val="0"/>
                <w:bCs/>
                <w:lang w:bidi="he-IL"/>
              </w:rPr>
            </w:pPr>
          </w:p>
        </w:tc>
        <w:tc>
          <w:tcPr>
            <w:tcW w:w="2605" w:type="dxa"/>
          </w:tcPr>
          <w:p w14:paraId="2D05296D" w14:textId="77777777" w:rsidR="005052F3" w:rsidRPr="000813A8" w:rsidRDefault="005052F3" w:rsidP="0054043A">
            <w:pPr>
              <w:spacing w:before="60" w:after="0" w:line="240" w:lineRule="auto"/>
              <w:jc w:val="center"/>
              <w:rPr>
                <w:rFonts w:eastAsia="Times New Roman"/>
                <w:b w:val="0"/>
                <w:bCs/>
                <w:lang w:bidi="he-IL"/>
              </w:rPr>
            </w:pPr>
            <w:r w:rsidRPr="000813A8">
              <w:rPr>
                <w:rFonts w:eastAsia="Times New Roman"/>
                <w:b w:val="0"/>
                <w:bCs/>
                <w:lang w:bidi="he-IL"/>
              </w:rPr>
              <w:t>Горюче-смазочные материалы, масла и лакокрасочные изделия</w:t>
            </w:r>
          </w:p>
        </w:tc>
        <w:tc>
          <w:tcPr>
            <w:tcW w:w="5326" w:type="dxa"/>
          </w:tcPr>
          <w:p w14:paraId="3A1316C3" w14:textId="77777777" w:rsidR="005052F3" w:rsidRPr="000813A8" w:rsidRDefault="005052F3" w:rsidP="0054043A">
            <w:pPr>
              <w:spacing w:before="60" w:after="0" w:line="240" w:lineRule="auto"/>
              <w:contextualSpacing/>
              <w:jc w:val="both"/>
              <w:rPr>
                <w:rFonts w:eastAsia="Times New Roman"/>
                <w:b w:val="0"/>
                <w:bCs/>
                <w:lang w:bidi="he-IL"/>
              </w:rPr>
            </w:pPr>
            <w:r w:rsidRPr="000813A8">
              <w:rPr>
                <w:rFonts w:eastAsia="Times New Roman"/>
                <w:b w:val="0"/>
                <w:bCs/>
                <w:lang w:bidi="he-IL"/>
              </w:rPr>
              <w:t>- Запрет на хранение ГСМ, масел и ЛКМ без поддонов на гравийной основе;</w:t>
            </w:r>
          </w:p>
          <w:p w14:paraId="095CFA5B" w14:textId="77777777" w:rsidR="005052F3" w:rsidRPr="000813A8" w:rsidRDefault="005052F3" w:rsidP="0054043A">
            <w:pPr>
              <w:autoSpaceDE w:val="0"/>
              <w:autoSpaceDN w:val="0"/>
              <w:adjustRightInd w:val="0"/>
              <w:spacing w:before="60" w:after="0" w:line="240" w:lineRule="auto"/>
              <w:ind w:left="33"/>
              <w:jc w:val="both"/>
              <w:rPr>
                <w:rFonts w:eastAsia="SimSun"/>
                <w:b w:val="0"/>
                <w:bCs/>
                <w:kern w:val="2"/>
                <w:lang w:eastAsia="zh-CN" w:bidi="he-IL"/>
              </w:rPr>
            </w:pPr>
          </w:p>
        </w:tc>
        <w:tc>
          <w:tcPr>
            <w:tcW w:w="3747" w:type="dxa"/>
          </w:tcPr>
          <w:p w14:paraId="4EFD1B6C"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Подрядчик несет ответственность за выполнение мер по снижению воздействия на окружающую среду.</w:t>
            </w:r>
          </w:p>
          <w:p w14:paraId="5F11D812" w14:textId="77777777" w:rsidR="005052F3" w:rsidRPr="000813A8" w:rsidRDefault="005052F3" w:rsidP="0054043A">
            <w:pPr>
              <w:spacing w:before="60" w:after="0" w:line="240" w:lineRule="auto"/>
              <w:jc w:val="both"/>
              <w:rPr>
                <w:rFonts w:eastAsia="Times New Roman"/>
                <w:b w:val="0"/>
                <w:bCs/>
                <w:lang w:eastAsia="ru-RU" w:bidi="he-IL"/>
              </w:rPr>
            </w:pPr>
          </w:p>
          <w:p w14:paraId="4A9B2293"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Мониторинг и надзор за мероприятиями будет осуществлять технадзор на местах. </w:t>
            </w:r>
          </w:p>
          <w:p w14:paraId="3C8A3ACB" w14:textId="77777777" w:rsidR="005052F3" w:rsidRPr="000813A8" w:rsidRDefault="005052F3" w:rsidP="0054043A">
            <w:pPr>
              <w:spacing w:before="60" w:after="0" w:line="240" w:lineRule="auto"/>
              <w:jc w:val="both"/>
              <w:rPr>
                <w:rFonts w:eastAsia="Times New Roman"/>
                <w:b w:val="0"/>
                <w:bCs/>
                <w:lang w:eastAsia="ru-RU" w:bidi="he-IL"/>
              </w:rPr>
            </w:pPr>
          </w:p>
          <w:p w14:paraId="1DFE4BF9"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Специалисты ОРКП, ответствененны за общий надзор.</w:t>
            </w:r>
          </w:p>
        </w:tc>
      </w:tr>
      <w:tr w:rsidR="005052F3" w:rsidRPr="004C3875" w14:paraId="2B56F3A2" w14:textId="77777777" w:rsidTr="0054043A">
        <w:trPr>
          <w:jc w:val="center"/>
        </w:trPr>
        <w:tc>
          <w:tcPr>
            <w:tcW w:w="2073" w:type="dxa"/>
            <w:vMerge/>
          </w:tcPr>
          <w:p w14:paraId="2B78F299" w14:textId="77777777" w:rsidR="005052F3" w:rsidRPr="00AB49DC" w:rsidRDefault="005052F3" w:rsidP="0054043A">
            <w:pPr>
              <w:spacing w:before="60" w:after="0" w:line="240" w:lineRule="auto"/>
              <w:jc w:val="center"/>
              <w:rPr>
                <w:rFonts w:eastAsia="Times New Roman"/>
                <w:b w:val="0"/>
                <w:bCs/>
                <w:lang w:bidi="he-IL"/>
              </w:rPr>
            </w:pPr>
          </w:p>
        </w:tc>
        <w:tc>
          <w:tcPr>
            <w:tcW w:w="2605" w:type="dxa"/>
          </w:tcPr>
          <w:p w14:paraId="59FF921A" w14:textId="77777777" w:rsidR="005052F3" w:rsidRPr="000813A8" w:rsidRDefault="005052F3" w:rsidP="0054043A">
            <w:pPr>
              <w:spacing w:before="60" w:after="0" w:line="240" w:lineRule="auto"/>
              <w:jc w:val="center"/>
              <w:rPr>
                <w:rFonts w:eastAsia="Times New Roman"/>
                <w:b w:val="0"/>
                <w:bCs/>
                <w:lang w:val="ky-KG" w:bidi="he-IL"/>
              </w:rPr>
            </w:pPr>
            <w:r w:rsidRPr="000813A8">
              <w:rPr>
                <w:rFonts w:eastAsia="Times New Roman"/>
                <w:b w:val="0"/>
                <w:bCs/>
                <w:lang w:val="ky-KG" w:bidi="he-IL"/>
              </w:rPr>
              <w:t>Асбест и свинец</w:t>
            </w:r>
          </w:p>
        </w:tc>
        <w:tc>
          <w:tcPr>
            <w:tcW w:w="5326" w:type="dxa"/>
          </w:tcPr>
          <w:p w14:paraId="3C94C3F7" w14:textId="77777777" w:rsidR="005052F3" w:rsidRPr="000813A8" w:rsidRDefault="005052F3" w:rsidP="0054043A">
            <w:pPr>
              <w:spacing w:before="60" w:after="0" w:line="240" w:lineRule="auto"/>
              <w:contextualSpacing/>
              <w:jc w:val="both"/>
              <w:rPr>
                <w:rFonts w:eastAsia="Times New Roman"/>
                <w:b w:val="0"/>
                <w:bCs/>
                <w:lang w:bidi="he-IL"/>
              </w:rPr>
            </w:pPr>
            <w:r w:rsidRPr="000813A8">
              <w:rPr>
                <w:rFonts w:eastAsia="Times New Roman"/>
                <w:b w:val="0"/>
                <w:bCs/>
                <w:lang w:bidi="he-IL"/>
              </w:rPr>
              <w:t>- Обращаться нужно с особой осторожностью, чтобы обеспечить безопасность работников;</w:t>
            </w:r>
          </w:p>
          <w:p w14:paraId="322EB060" w14:textId="77777777" w:rsidR="005052F3" w:rsidRPr="000813A8" w:rsidRDefault="005052F3" w:rsidP="0054043A">
            <w:pPr>
              <w:spacing w:before="60" w:after="0" w:line="240" w:lineRule="auto"/>
              <w:contextualSpacing/>
              <w:jc w:val="both"/>
              <w:rPr>
                <w:rFonts w:eastAsia="Times New Roman"/>
                <w:b w:val="0"/>
                <w:bCs/>
                <w:lang w:bidi="he-IL"/>
              </w:rPr>
            </w:pPr>
            <w:r w:rsidRPr="000813A8">
              <w:rPr>
                <w:rFonts w:eastAsia="Times New Roman"/>
                <w:b w:val="0"/>
                <w:bCs/>
                <w:lang w:bidi="he-IL"/>
              </w:rPr>
              <w:t>- При работе с материалами, содержащими свинец и другие опасные отходы, необходимо соблюдать передовой опыт – собирать и хранить отходы в специально отведенных и оборудованных местах, имеющих необходимую маркировку, своевременно вывозить отходы и т.д.;</w:t>
            </w:r>
          </w:p>
        </w:tc>
        <w:tc>
          <w:tcPr>
            <w:tcW w:w="3747" w:type="dxa"/>
          </w:tcPr>
          <w:p w14:paraId="44311DF4" w14:textId="77777777" w:rsidR="005052F3" w:rsidRPr="000813A8" w:rsidRDefault="005052F3" w:rsidP="0054043A">
            <w:pPr>
              <w:spacing w:before="60" w:after="0" w:line="240" w:lineRule="auto"/>
              <w:jc w:val="both"/>
              <w:rPr>
                <w:rFonts w:eastAsia="Times New Roman"/>
                <w:b w:val="0"/>
                <w:bCs/>
                <w:lang w:eastAsia="ru-RU" w:bidi="he-IL"/>
              </w:rPr>
            </w:pPr>
          </w:p>
        </w:tc>
      </w:tr>
      <w:tr w:rsidR="005052F3" w:rsidRPr="004C3875" w14:paraId="55EC966B" w14:textId="77777777" w:rsidTr="0054043A">
        <w:trPr>
          <w:jc w:val="center"/>
        </w:trPr>
        <w:tc>
          <w:tcPr>
            <w:tcW w:w="2073" w:type="dxa"/>
          </w:tcPr>
          <w:p w14:paraId="41CD4719" w14:textId="77777777" w:rsidR="005052F3" w:rsidRPr="00AB49DC" w:rsidRDefault="005052F3" w:rsidP="0054043A">
            <w:pPr>
              <w:spacing w:before="60" w:after="0" w:line="240" w:lineRule="auto"/>
              <w:jc w:val="center"/>
              <w:rPr>
                <w:rFonts w:eastAsia="Times New Roman"/>
                <w:b w:val="0"/>
                <w:bCs/>
                <w:lang w:bidi="he-IL"/>
              </w:rPr>
            </w:pPr>
          </w:p>
          <w:p w14:paraId="7B2D5B3A" w14:textId="77777777" w:rsidR="005052F3" w:rsidRPr="00AB49DC" w:rsidRDefault="005052F3" w:rsidP="0054043A">
            <w:pPr>
              <w:spacing w:before="60" w:after="0" w:line="240" w:lineRule="auto"/>
              <w:jc w:val="center"/>
              <w:rPr>
                <w:rFonts w:eastAsia="Times New Roman"/>
                <w:b w:val="0"/>
                <w:bCs/>
                <w:lang w:bidi="he-IL"/>
              </w:rPr>
            </w:pPr>
          </w:p>
          <w:p w14:paraId="1611B569" w14:textId="77777777" w:rsidR="005052F3" w:rsidRPr="00AB49DC" w:rsidRDefault="005052F3" w:rsidP="0054043A">
            <w:pPr>
              <w:spacing w:before="60" w:after="0" w:line="240" w:lineRule="auto"/>
              <w:jc w:val="center"/>
              <w:rPr>
                <w:rFonts w:eastAsia="Times New Roman"/>
                <w:b w:val="0"/>
                <w:bCs/>
                <w:lang w:bidi="he-IL"/>
              </w:rPr>
            </w:pPr>
          </w:p>
          <w:p w14:paraId="40694201" w14:textId="77777777" w:rsidR="005052F3" w:rsidRPr="000813A8" w:rsidRDefault="005052F3" w:rsidP="0054043A">
            <w:pPr>
              <w:spacing w:before="60" w:after="0" w:line="240" w:lineRule="auto"/>
              <w:jc w:val="center"/>
              <w:rPr>
                <w:rFonts w:eastAsia="Times New Roman"/>
                <w:b w:val="0"/>
                <w:bCs/>
                <w:lang w:val="en-US" w:bidi="he-IL"/>
              </w:rPr>
            </w:pPr>
            <w:r w:rsidRPr="000813A8">
              <w:rPr>
                <w:rFonts w:eastAsia="Times New Roman"/>
                <w:b w:val="0"/>
                <w:bCs/>
                <w:lang w:val="en-US" w:bidi="he-IL"/>
              </w:rPr>
              <w:t>Водные ресурсы</w:t>
            </w:r>
          </w:p>
        </w:tc>
        <w:tc>
          <w:tcPr>
            <w:tcW w:w="2605" w:type="dxa"/>
          </w:tcPr>
          <w:p w14:paraId="2115F76F" w14:textId="77777777" w:rsidR="005052F3" w:rsidRPr="000813A8" w:rsidRDefault="005052F3" w:rsidP="0054043A">
            <w:pPr>
              <w:spacing w:before="60" w:after="0" w:line="240" w:lineRule="auto"/>
              <w:jc w:val="center"/>
              <w:rPr>
                <w:rFonts w:eastAsia="Times New Roman"/>
                <w:b w:val="0"/>
                <w:bCs/>
                <w:lang w:val="ky-KG" w:bidi="he-IL"/>
              </w:rPr>
            </w:pPr>
          </w:p>
          <w:p w14:paraId="62C21359" w14:textId="77777777" w:rsidR="005052F3" w:rsidRPr="000813A8" w:rsidRDefault="005052F3" w:rsidP="0054043A">
            <w:pPr>
              <w:spacing w:before="60" w:after="0" w:line="240" w:lineRule="auto"/>
              <w:jc w:val="center"/>
              <w:rPr>
                <w:rFonts w:eastAsia="Times New Roman"/>
                <w:b w:val="0"/>
                <w:bCs/>
                <w:lang w:val="ky-KG" w:bidi="he-IL"/>
              </w:rPr>
            </w:pPr>
          </w:p>
          <w:p w14:paraId="4A6D15BF" w14:textId="77777777" w:rsidR="005052F3" w:rsidRPr="000813A8" w:rsidRDefault="005052F3" w:rsidP="0054043A">
            <w:pPr>
              <w:spacing w:before="60" w:after="0" w:line="240" w:lineRule="auto"/>
              <w:jc w:val="center"/>
              <w:rPr>
                <w:rFonts w:eastAsia="Times New Roman"/>
                <w:b w:val="0"/>
                <w:bCs/>
                <w:lang w:val="ky-KG" w:bidi="he-IL"/>
              </w:rPr>
            </w:pPr>
            <w:r w:rsidRPr="000813A8">
              <w:rPr>
                <w:rFonts w:eastAsia="Times New Roman"/>
                <w:b w:val="0"/>
                <w:bCs/>
                <w:lang w:val="ky-KG" w:bidi="he-IL"/>
              </w:rPr>
              <w:t>Загрязнение водных ресурсов (поверхностные и грунтовые воды)</w:t>
            </w:r>
          </w:p>
        </w:tc>
        <w:tc>
          <w:tcPr>
            <w:tcW w:w="5326" w:type="dxa"/>
          </w:tcPr>
          <w:p w14:paraId="55E8271D" w14:textId="77777777" w:rsidR="005052F3" w:rsidRPr="000813A8" w:rsidRDefault="005052F3" w:rsidP="0054043A">
            <w:pPr>
              <w:spacing w:before="60" w:after="0" w:line="240" w:lineRule="auto"/>
              <w:contextualSpacing/>
              <w:jc w:val="both"/>
              <w:rPr>
                <w:rFonts w:eastAsia="Times New Roman"/>
                <w:b w:val="0"/>
                <w:bCs/>
                <w:lang w:bidi="he-IL"/>
              </w:rPr>
            </w:pPr>
            <w:r w:rsidRPr="000813A8">
              <w:rPr>
                <w:rFonts w:eastAsia="Times New Roman"/>
                <w:b w:val="0"/>
                <w:bCs/>
                <w:lang w:bidi="he-IL"/>
              </w:rPr>
              <w:t>- Использование лишь отдельно отведенного участка;</w:t>
            </w:r>
          </w:p>
          <w:p w14:paraId="46315E80" w14:textId="77777777" w:rsidR="005052F3" w:rsidRPr="000813A8" w:rsidRDefault="005052F3" w:rsidP="0054043A">
            <w:pPr>
              <w:spacing w:before="60" w:after="0" w:line="240" w:lineRule="auto"/>
              <w:contextualSpacing/>
              <w:jc w:val="both"/>
              <w:rPr>
                <w:rFonts w:eastAsia="Times New Roman"/>
                <w:b w:val="0"/>
                <w:bCs/>
                <w:lang w:bidi="he-IL"/>
              </w:rPr>
            </w:pPr>
            <w:r w:rsidRPr="000813A8">
              <w:rPr>
                <w:rFonts w:eastAsia="Times New Roman"/>
                <w:b w:val="0"/>
                <w:bCs/>
                <w:lang w:bidi="he-IL"/>
              </w:rPr>
              <w:t>- Применение базовых надлежащих норм строительства и стандарты, применяемые во время ремонтных работ;</w:t>
            </w:r>
          </w:p>
          <w:p w14:paraId="6F031B9B" w14:textId="77777777" w:rsidR="005052F3" w:rsidRPr="000813A8" w:rsidRDefault="005052F3" w:rsidP="0054043A">
            <w:pPr>
              <w:spacing w:before="60" w:after="0" w:line="240" w:lineRule="auto"/>
              <w:contextualSpacing/>
              <w:jc w:val="both"/>
              <w:rPr>
                <w:rFonts w:eastAsia="Times New Roman"/>
                <w:b w:val="0"/>
                <w:bCs/>
                <w:lang w:bidi="he-IL"/>
              </w:rPr>
            </w:pPr>
            <w:r w:rsidRPr="000813A8">
              <w:rPr>
                <w:rFonts w:eastAsia="Times New Roman"/>
                <w:b w:val="0"/>
                <w:bCs/>
                <w:lang w:bidi="he-IL"/>
              </w:rPr>
              <w:t>- Запрет на засорение бытовыми и строительными отходами траншей;</w:t>
            </w:r>
          </w:p>
          <w:p w14:paraId="6546F19B" w14:textId="77777777" w:rsidR="005052F3" w:rsidRPr="000813A8" w:rsidRDefault="005052F3" w:rsidP="0054043A">
            <w:pPr>
              <w:spacing w:before="60" w:after="0" w:line="240" w:lineRule="auto"/>
              <w:contextualSpacing/>
              <w:jc w:val="both"/>
              <w:rPr>
                <w:rFonts w:eastAsia="Times New Roman"/>
                <w:b w:val="0"/>
                <w:bCs/>
                <w:lang w:bidi="he-IL"/>
              </w:rPr>
            </w:pPr>
            <w:r w:rsidRPr="000813A8">
              <w:rPr>
                <w:rFonts w:eastAsia="Times New Roman"/>
                <w:b w:val="0"/>
                <w:bCs/>
                <w:lang w:bidi="he-IL"/>
              </w:rPr>
              <w:t>- Запрет на засорение бытовыми и ремонтными отходами траншей.</w:t>
            </w:r>
          </w:p>
        </w:tc>
        <w:tc>
          <w:tcPr>
            <w:tcW w:w="3747" w:type="dxa"/>
          </w:tcPr>
          <w:p w14:paraId="6DAFC184"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Подрядчик несет ответственность за выполнение мер по снижению </w:t>
            </w:r>
          </w:p>
          <w:p w14:paraId="0A9FC89D"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воздействия на окружающую среду.</w:t>
            </w:r>
          </w:p>
          <w:p w14:paraId="2EDFD2A1" w14:textId="77777777" w:rsidR="005052F3" w:rsidRPr="000813A8" w:rsidRDefault="005052F3" w:rsidP="0054043A">
            <w:pPr>
              <w:spacing w:before="60" w:after="0" w:line="240" w:lineRule="auto"/>
              <w:jc w:val="both"/>
              <w:rPr>
                <w:rFonts w:eastAsia="Times New Roman"/>
                <w:b w:val="0"/>
                <w:bCs/>
                <w:lang w:eastAsia="ru-RU" w:bidi="he-IL"/>
              </w:rPr>
            </w:pPr>
          </w:p>
          <w:p w14:paraId="5BA028AD"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Мониторинг и надзор за мероприятиями будет осуществлять технадзор на местах. </w:t>
            </w:r>
          </w:p>
          <w:p w14:paraId="2A456BE9" w14:textId="77777777" w:rsidR="005052F3" w:rsidRPr="000813A8" w:rsidRDefault="005052F3" w:rsidP="0054043A">
            <w:pPr>
              <w:spacing w:before="60" w:after="0" w:line="240" w:lineRule="auto"/>
              <w:jc w:val="both"/>
              <w:rPr>
                <w:rFonts w:eastAsia="Times New Roman"/>
                <w:b w:val="0"/>
                <w:bCs/>
                <w:lang w:eastAsia="ru-RU" w:bidi="he-IL"/>
              </w:rPr>
            </w:pPr>
          </w:p>
          <w:p w14:paraId="4449952C" w14:textId="77777777" w:rsidR="005052F3" w:rsidRPr="000813A8" w:rsidRDefault="005052F3" w:rsidP="0054043A">
            <w:pPr>
              <w:spacing w:before="60" w:after="0" w:line="240" w:lineRule="auto"/>
              <w:jc w:val="both"/>
              <w:rPr>
                <w:rFonts w:eastAsia="Times New Roman"/>
                <w:b w:val="0"/>
                <w:bCs/>
                <w:lang w:bidi="he-IL"/>
              </w:rPr>
            </w:pPr>
            <w:r w:rsidRPr="000813A8">
              <w:rPr>
                <w:rFonts w:eastAsia="Times New Roman"/>
                <w:b w:val="0"/>
                <w:bCs/>
                <w:lang w:eastAsia="ru-RU" w:bidi="he-IL"/>
              </w:rPr>
              <w:t>Специалисты ОРКП, ответствененны за общий надзор.</w:t>
            </w:r>
          </w:p>
        </w:tc>
      </w:tr>
      <w:tr w:rsidR="005052F3" w:rsidRPr="004C3875" w14:paraId="2A6CD187" w14:textId="77777777" w:rsidTr="0054043A">
        <w:trPr>
          <w:jc w:val="center"/>
        </w:trPr>
        <w:tc>
          <w:tcPr>
            <w:tcW w:w="2073" w:type="dxa"/>
          </w:tcPr>
          <w:p w14:paraId="7053741D" w14:textId="77777777" w:rsidR="005052F3" w:rsidRPr="00AB49DC" w:rsidRDefault="005052F3" w:rsidP="0054043A">
            <w:pPr>
              <w:spacing w:before="60" w:after="0" w:line="240" w:lineRule="auto"/>
              <w:jc w:val="center"/>
              <w:rPr>
                <w:rFonts w:eastAsia="Times New Roman"/>
                <w:b w:val="0"/>
                <w:bCs/>
                <w:lang w:bidi="he-IL"/>
              </w:rPr>
            </w:pPr>
          </w:p>
          <w:p w14:paraId="4C9A764B" w14:textId="77777777" w:rsidR="005052F3" w:rsidRPr="00AB49DC" w:rsidRDefault="005052F3" w:rsidP="0054043A">
            <w:pPr>
              <w:spacing w:before="60" w:after="0" w:line="240" w:lineRule="auto"/>
              <w:jc w:val="center"/>
              <w:rPr>
                <w:rFonts w:eastAsia="Times New Roman"/>
                <w:b w:val="0"/>
                <w:bCs/>
                <w:lang w:bidi="he-IL"/>
              </w:rPr>
            </w:pPr>
          </w:p>
          <w:p w14:paraId="5CB8FB87" w14:textId="77777777" w:rsidR="005052F3" w:rsidRPr="00AB49DC" w:rsidRDefault="005052F3" w:rsidP="0054043A">
            <w:pPr>
              <w:spacing w:before="60" w:after="0" w:line="240" w:lineRule="auto"/>
              <w:jc w:val="center"/>
              <w:rPr>
                <w:rFonts w:eastAsia="Times New Roman"/>
                <w:b w:val="0"/>
                <w:bCs/>
                <w:lang w:bidi="he-IL"/>
              </w:rPr>
            </w:pPr>
          </w:p>
          <w:p w14:paraId="3F96538B" w14:textId="77777777" w:rsidR="005052F3" w:rsidRPr="00AB49DC" w:rsidRDefault="005052F3" w:rsidP="0054043A">
            <w:pPr>
              <w:spacing w:before="60" w:after="0" w:line="240" w:lineRule="auto"/>
              <w:jc w:val="center"/>
              <w:rPr>
                <w:rFonts w:eastAsia="Times New Roman"/>
                <w:b w:val="0"/>
                <w:bCs/>
                <w:lang w:bidi="he-IL"/>
              </w:rPr>
            </w:pPr>
          </w:p>
          <w:p w14:paraId="050FCBC0" w14:textId="77777777" w:rsidR="005052F3" w:rsidRPr="000813A8" w:rsidRDefault="005052F3" w:rsidP="0054043A">
            <w:pPr>
              <w:spacing w:before="60" w:after="0" w:line="240" w:lineRule="auto"/>
              <w:jc w:val="center"/>
              <w:rPr>
                <w:rFonts w:eastAsia="Times New Roman"/>
                <w:b w:val="0"/>
                <w:bCs/>
                <w:lang w:val="en-US" w:bidi="he-IL"/>
              </w:rPr>
            </w:pPr>
            <w:r w:rsidRPr="000813A8">
              <w:rPr>
                <w:rFonts w:eastAsia="Times New Roman"/>
                <w:b w:val="0"/>
                <w:bCs/>
                <w:lang w:val="en-US" w:bidi="he-IL"/>
              </w:rPr>
              <w:t>Качество воздуха</w:t>
            </w:r>
          </w:p>
        </w:tc>
        <w:tc>
          <w:tcPr>
            <w:tcW w:w="2605" w:type="dxa"/>
          </w:tcPr>
          <w:p w14:paraId="4A082678" w14:textId="77777777" w:rsidR="005052F3" w:rsidRPr="000813A8" w:rsidRDefault="005052F3" w:rsidP="0054043A">
            <w:pPr>
              <w:spacing w:before="60" w:after="0" w:line="240" w:lineRule="auto"/>
              <w:jc w:val="center"/>
              <w:rPr>
                <w:rFonts w:eastAsia="Times New Roman"/>
                <w:b w:val="0"/>
                <w:bCs/>
                <w:lang w:bidi="he-IL"/>
              </w:rPr>
            </w:pPr>
          </w:p>
          <w:p w14:paraId="35B89965" w14:textId="77777777" w:rsidR="005052F3" w:rsidRPr="000813A8" w:rsidRDefault="005052F3" w:rsidP="0054043A">
            <w:pPr>
              <w:spacing w:before="60" w:after="0" w:line="240" w:lineRule="auto"/>
              <w:jc w:val="center"/>
              <w:rPr>
                <w:rFonts w:eastAsia="Times New Roman"/>
                <w:b w:val="0"/>
                <w:bCs/>
                <w:lang w:bidi="he-IL"/>
              </w:rPr>
            </w:pPr>
          </w:p>
          <w:p w14:paraId="05E17C54" w14:textId="3A3444CA" w:rsidR="005052F3" w:rsidRPr="000813A8" w:rsidRDefault="005052F3" w:rsidP="0054043A">
            <w:pPr>
              <w:spacing w:before="60" w:after="0" w:line="240" w:lineRule="auto"/>
              <w:jc w:val="center"/>
              <w:rPr>
                <w:rFonts w:eastAsia="Times New Roman"/>
                <w:b w:val="0"/>
                <w:bCs/>
                <w:lang w:bidi="he-IL"/>
              </w:rPr>
            </w:pPr>
            <w:r w:rsidRPr="000813A8">
              <w:rPr>
                <w:rFonts w:eastAsia="Times New Roman"/>
                <w:b w:val="0"/>
                <w:bCs/>
                <w:lang w:bidi="he-IL"/>
              </w:rPr>
              <w:t>Пыль во время строительства</w:t>
            </w:r>
          </w:p>
          <w:p w14:paraId="366B64AE" w14:textId="77777777" w:rsidR="005052F3" w:rsidRPr="000813A8" w:rsidRDefault="005052F3" w:rsidP="0054043A">
            <w:pPr>
              <w:spacing w:before="60" w:after="0" w:line="240" w:lineRule="auto"/>
              <w:jc w:val="center"/>
              <w:rPr>
                <w:rFonts w:eastAsia="Times New Roman"/>
                <w:b w:val="0"/>
                <w:bCs/>
                <w:lang w:bidi="he-IL"/>
              </w:rPr>
            </w:pPr>
          </w:p>
          <w:p w14:paraId="51022999" w14:textId="023FDC4B" w:rsidR="005052F3" w:rsidRPr="000813A8" w:rsidRDefault="005052F3" w:rsidP="0054043A">
            <w:pPr>
              <w:spacing w:before="60" w:after="0" w:line="240" w:lineRule="auto"/>
              <w:jc w:val="center"/>
              <w:rPr>
                <w:rFonts w:eastAsia="Times New Roman"/>
                <w:b w:val="0"/>
                <w:bCs/>
                <w:lang w:bidi="he-IL"/>
              </w:rPr>
            </w:pPr>
            <w:r w:rsidRPr="000813A8">
              <w:rPr>
                <w:rFonts w:eastAsia="Times New Roman"/>
                <w:b w:val="0"/>
                <w:bCs/>
                <w:lang w:bidi="he-IL"/>
              </w:rPr>
              <w:t>Низкое качество внутреннего воздуха</w:t>
            </w:r>
          </w:p>
          <w:p w14:paraId="5B02A9DF" w14:textId="77777777" w:rsidR="005052F3" w:rsidRPr="000813A8" w:rsidRDefault="005052F3" w:rsidP="0054043A">
            <w:pPr>
              <w:spacing w:before="60" w:after="0" w:line="240" w:lineRule="auto"/>
              <w:jc w:val="center"/>
              <w:rPr>
                <w:rFonts w:eastAsia="Times New Roman"/>
                <w:b w:val="0"/>
                <w:bCs/>
                <w:lang w:bidi="he-IL"/>
              </w:rPr>
            </w:pPr>
          </w:p>
          <w:p w14:paraId="103BC14E" w14:textId="77777777" w:rsidR="005052F3" w:rsidRPr="000813A8" w:rsidRDefault="005052F3" w:rsidP="0054043A">
            <w:pPr>
              <w:spacing w:before="60" w:after="0" w:line="240" w:lineRule="auto"/>
              <w:jc w:val="center"/>
              <w:rPr>
                <w:rFonts w:eastAsia="Times New Roman"/>
                <w:b w:val="0"/>
                <w:bCs/>
                <w:lang w:bidi="he-IL"/>
              </w:rPr>
            </w:pPr>
            <w:r w:rsidRPr="000813A8">
              <w:rPr>
                <w:rFonts w:eastAsia="Times New Roman"/>
                <w:b w:val="0"/>
                <w:bCs/>
                <w:lang w:val="en-US" w:bidi="he-IL"/>
              </w:rPr>
              <w:t>Запахи</w:t>
            </w:r>
            <w:r w:rsidRPr="000813A8">
              <w:rPr>
                <w:rFonts w:eastAsia="Times New Roman"/>
                <w:b w:val="0"/>
                <w:bCs/>
                <w:lang w:bidi="he-IL"/>
              </w:rPr>
              <w:t>.</w:t>
            </w:r>
          </w:p>
        </w:tc>
        <w:tc>
          <w:tcPr>
            <w:tcW w:w="5326" w:type="dxa"/>
          </w:tcPr>
          <w:p w14:paraId="5F739963" w14:textId="77777777" w:rsidR="005052F3" w:rsidRPr="000813A8" w:rsidRDefault="005052F3" w:rsidP="0054043A">
            <w:pPr>
              <w:spacing w:before="60" w:after="0" w:line="240" w:lineRule="auto"/>
              <w:jc w:val="both"/>
              <w:rPr>
                <w:rFonts w:eastAsia="Times New Roman"/>
                <w:b w:val="0"/>
                <w:bCs/>
                <w:lang w:bidi="he-IL"/>
              </w:rPr>
            </w:pPr>
            <w:r w:rsidRPr="000813A8">
              <w:rPr>
                <w:rFonts w:eastAsia="Times New Roman"/>
                <w:b w:val="0"/>
                <w:bCs/>
                <w:lang w:bidi="he-IL"/>
              </w:rPr>
              <w:t>- Проведение мероприятий по уменьшению запыленности воздуха в помещениях является пролив водой;</w:t>
            </w:r>
          </w:p>
          <w:p w14:paraId="70D052D0" w14:textId="77777777" w:rsidR="005052F3" w:rsidRPr="000813A8" w:rsidRDefault="005052F3" w:rsidP="0054043A">
            <w:pPr>
              <w:spacing w:before="60" w:after="0" w:line="240" w:lineRule="auto"/>
              <w:jc w:val="both"/>
              <w:rPr>
                <w:rFonts w:eastAsia="Times New Roman"/>
                <w:b w:val="0"/>
                <w:bCs/>
                <w:lang w:bidi="he-IL"/>
              </w:rPr>
            </w:pPr>
            <w:r w:rsidRPr="000813A8">
              <w:rPr>
                <w:rFonts w:eastAsia="Times New Roman"/>
                <w:b w:val="0"/>
                <w:bCs/>
                <w:lang w:bidi="he-IL"/>
              </w:rPr>
              <w:t>- Установка пылевых экранов/занавесов;</w:t>
            </w:r>
          </w:p>
          <w:p w14:paraId="0305EC54" w14:textId="77777777" w:rsidR="005052F3" w:rsidRPr="000813A8" w:rsidRDefault="005052F3" w:rsidP="0054043A">
            <w:pPr>
              <w:spacing w:before="60" w:after="0" w:line="240" w:lineRule="auto"/>
              <w:jc w:val="both"/>
              <w:rPr>
                <w:rFonts w:eastAsia="Times New Roman"/>
                <w:b w:val="0"/>
                <w:bCs/>
                <w:lang w:bidi="he-IL"/>
              </w:rPr>
            </w:pPr>
            <w:r w:rsidRPr="000813A8">
              <w:rPr>
                <w:rFonts w:eastAsia="Times New Roman"/>
                <w:b w:val="0"/>
                <w:bCs/>
                <w:lang w:bidi="he-IL"/>
              </w:rPr>
              <w:t xml:space="preserve">- Вентиляция помещения; </w:t>
            </w:r>
          </w:p>
          <w:p w14:paraId="1548023F" w14:textId="77777777" w:rsidR="005052F3" w:rsidRPr="000813A8" w:rsidRDefault="005052F3" w:rsidP="0054043A">
            <w:pPr>
              <w:spacing w:before="60" w:after="0" w:line="240" w:lineRule="auto"/>
              <w:jc w:val="both"/>
              <w:rPr>
                <w:rFonts w:eastAsia="Times New Roman"/>
                <w:b w:val="0"/>
                <w:bCs/>
                <w:lang w:bidi="he-IL"/>
              </w:rPr>
            </w:pPr>
            <w:r w:rsidRPr="000813A8">
              <w:rPr>
                <w:rFonts w:eastAsia="Times New Roman"/>
                <w:b w:val="0"/>
                <w:bCs/>
                <w:lang w:bidi="he-IL"/>
              </w:rPr>
              <w:t>- Необходимо следить за чистотой прилегающей территории и не допускать попадания строительного мусора, чтобы свести к минимуму запыленность и загрязненность;</w:t>
            </w:r>
          </w:p>
          <w:p w14:paraId="068AF96B" w14:textId="77777777" w:rsidR="005052F3" w:rsidRPr="000813A8" w:rsidRDefault="005052F3" w:rsidP="0054043A">
            <w:pPr>
              <w:spacing w:before="60" w:after="0" w:line="240" w:lineRule="auto"/>
              <w:jc w:val="both"/>
              <w:rPr>
                <w:rFonts w:eastAsia="Times New Roman"/>
                <w:b w:val="0"/>
                <w:bCs/>
                <w:lang w:bidi="he-IL"/>
              </w:rPr>
            </w:pPr>
            <w:r w:rsidRPr="000813A8">
              <w:rPr>
                <w:rFonts w:eastAsia="Times New Roman"/>
                <w:b w:val="0"/>
                <w:bCs/>
                <w:lang w:bidi="he-IL"/>
              </w:rPr>
              <w:t>- Выбросы носят временный, непродолжительный характер;</w:t>
            </w:r>
          </w:p>
          <w:p w14:paraId="1C8F2FC7" w14:textId="77777777" w:rsidR="005052F3" w:rsidRPr="000813A8" w:rsidRDefault="005052F3" w:rsidP="0054043A">
            <w:pPr>
              <w:spacing w:before="60" w:after="0" w:line="240" w:lineRule="auto"/>
              <w:jc w:val="both"/>
              <w:rPr>
                <w:rFonts w:eastAsia="Times New Roman"/>
                <w:b w:val="0"/>
                <w:bCs/>
                <w:lang w:bidi="he-IL"/>
              </w:rPr>
            </w:pPr>
            <w:r w:rsidRPr="000813A8">
              <w:rPr>
                <w:rFonts w:eastAsia="Times New Roman"/>
                <w:b w:val="0"/>
                <w:bCs/>
                <w:lang w:bidi="he-IL"/>
              </w:rPr>
              <w:t>- Таким образом, выбросы загрязняющих веществ в период строительства не превысят ПДК.</w:t>
            </w:r>
          </w:p>
        </w:tc>
        <w:tc>
          <w:tcPr>
            <w:tcW w:w="3747" w:type="dxa"/>
          </w:tcPr>
          <w:p w14:paraId="3C2897B8"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Подрядчик несет ответственность за выполнение мер по снижению </w:t>
            </w:r>
          </w:p>
          <w:p w14:paraId="7C51510C"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воздействия на окружающую среду.</w:t>
            </w:r>
          </w:p>
          <w:p w14:paraId="569F2614" w14:textId="77777777" w:rsidR="005052F3" w:rsidRPr="000813A8" w:rsidRDefault="005052F3" w:rsidP="0054043A">
            <w:pPr>
              <w:spacing w:before="60" w:after="0" w:line="240" w:lineRule="auto"/>
              <w:jc w:val="both"/>
              <w:rPr>
                <w:rFonts w:eastAsia="Times New Roman"/>
                <w:b w:val="0"/>
                <w:bCs/>
                <w:lang w:eastAsia="ru-RU" w:bidi="he-IL"/>
              </w:rPr>
            </w:pPr>
          </w:p>
          <w:p w14:paraId="3284BCAF"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Мониторинг и надзор за мероприятиями будет осуществлять технадзор на местах. </w:t>
            </w:r>
          </w:p>
          <w:p w14:paraId="2947633C" w14:textId="77777777" w:rsidR="005052F3" w:rsidRPr="000813A8" w:rsidRDefault="005052F3" w:rsidP="0054043A">
            <w:pPr>
              <w:spacing w:before="60" w:after="0" w:line="240" w:lineRule="auto"/>
              <w:jc w:val="both"/>
              <w:rPr>
                <w:rFonts w:eastAsia="Times New Roman"/>
                <w:b w:val="0"/>
                <w:bCs/>
                <w:lang w:eastAsia="ru-RU" w:bidi="he-IL"/>
              </w:rPr>
            </w:pPr>
          </w:p>
          <w:p w14:paraId="32B6D096" w14:textId="77777777" w:rsidR="005052F3" w:rsidRPr="000813A8" w:rsidRDefault="005052F3" w:rsidP="0054043A">
            <w:pPr>
              <w:spacing w:before="60" w:after="0" w:line="240" w:lineRule="auto"/>
              <w:rPr>
                <w:rFonts w:eastAsia="Times New Roman"/>
                <w:b w:val="0"/>
                <w:bCs/>
                <w:lang w:bidi="he-IL"/>
              </w:rPr>
            </w:pPr>
            <w:r w:rsidRPr="000813A8">
              <w:rPr>
                <w:rFonts w:eastAsia="Times New Roman"/>
                <w:b w:val="0"/>
                <w:bCs/>
                <w:lang w:eastAsia="ru-RU" w:bidi="he-IL"/>
              </w:rPr>
              <w:t>Специалисты ОРКП, ответствененны за общий надзор.</w:t>
            </w:r>
          </w:p>
        </w:tc>
      </w:tr>
      <w:tr w:rsidR="005052F3" w:rsidRPr="004C3875" w14:paraId="28294DCD" w14:textId="77777777" w:rsidTr="0054043A">
        <w:trPr>
          <w:jc w:val="center"/>
        </w:trPr>
        <w:tc>
          <w:tcPr>
            <w:tcW w:w="2073" w:type="dxa"/>
          </w:tcPr>
          <w:p w14:paraId="2BAEE303" w14:textId="77777777" w:rsidR="005052F3" w:rsidRPr="000813A8" w:rsidRDefault="005052F3" w:rsidP="0054043A">
            <w:pPr>
              <w:spacing w:before="60" w:after="0" w:line="240" w:lineRule="auto"/>
              <w:jc w:val="center"/>
              <w:rPr>
                <w:rFonts w:eastAsia="Times New Roman"/>
                <w:b w:val="0"/>
                <w:bCs/>
                <w:lang w:bidi="he-IL"/>
              </w:rPr>
            </w:pPr>
          </w:p>
          <w:p w14:paraId="6F47C20E" w14:textId="77777777" w:rsidR="005052F3" w:rsidRPr="000813A8" w:rsidRDefault="005052F3" w:rsidP="0054043A">
            <w:pPr>
              <w:spacing w:before="60" w:after="0" w:line="240" w:lineRule="auto"/>
              <w:jc w:val="center"/>
              <w:rPr>
                <w:rFonts w:eastAsia="Times New Roman"/>
                <w:b w:val="0"/>
                <w:bCs/>
                <w:lang w:bidi="he-IL"/>
              </w:rPr>
            </w:pPr>
          </w:p>
          <w:p w14:paraId="2EEC765E" w14:textId="77777777" w:rsidR="005052F3" w:rsidRPr="000813A8" w:rsidRDefault="005052F3" w:rsidP="0054043A">
            <w:pPr>
              <w:spacing w:before="60" w:after="0" w:line="240" w:lineRule="auto"/>
              <w:jc w:val="center"/>
              <w:rPr>
                <w:rFonts w:eastAsia="Times New Roman"/>
                <w:b w:val="0"/>
                <w:bCs/>
                <w:lang w:bidi="he-IL"/>
              </w:rPr>
            </w:pPr>
          </w:p>
          <w:p w14:paraId="4085C18D" w14:textId="77777777" w:rsidR="005052F3" w:rsidRPr="000813A8" w:rsidRDefault="005052F3" w:rsidP="0054043A">
            <w:pPr>
              <w:spacing w:before="60" w:after="0" w:line="240" w:lineRule="auto"/>
              <w:jc w:val="center"/>
              <w:rPr>
                <w:rFonts w:eastAsia="Times New Roman"/>
                <w:b w:val="0"/>
                <w:bCs/>
                <w:lang w:bidi="he-IL"/>
              </w:rPr>
            </w:pPr>
          </w:p>
          <w:p w14:paraId="665F0A0C" w14:textId="77777777" w:rsidR="005052F3" w:rsidRPr="000813A8" w:rsidRDefault="005052F3" w:rsidP="0054043A">
            <w:pPr>
              <w:spacing w:before="60" w:after="0" w:line="240" w:lineRule="auto"/>
              <w:jc w:val="center"/>
              <w:rPr>
                <w:rFonts w:eastAsia="Times New Roman"/>
                <w:b w:val="0"/>
                <w:bCs/>
                <w:lang w:bidi="he-IL"/>
              </w:rPr>
            </w:pPr>
          </w:p>
          <w:p w14:paraId="671167AB" w14:textId="77777777" w:rsidR="005052F3" w:rsidRPr="000813A8" w:rsidRDefault="005052F3" w:rsidP="0054043A">
            <w:pPr>
              <w:spacing w:before="60" w:after="0" w:line="240" w:lineRule="auto"/>
              <w:jc w:val="center"/>
              <w:rPr>
                <w:rFonts w:eastAsia="Times New Roman"/>
                <w:b w:val="0"/>
                <w:bCs/>
                <w:lang w:bidi="he-IL"/>
              </w:rPr>
            </w:pPr>
          </w:p>
          <w:p w14:paraId="21C2E7E2" w14:textId="77777777" w:rsidR="005052F3" w:rsidRPr="000813A8" w:rsidRDefault="005052F3" w:rsidP="0054043A">
            <w:pPr>
              <w:spacing w:before="60" w:after="0" w:line="240" w:lineRule="auto"/>
              <w:jc w:val="center"/>
              <w:rPr>
                <w:rFonts w:eastAsia="Times New Roman"/>
                <w:b w:val="0"/>
                <w:bCs/>
                <w:lang w:bidi="he-IL"/>
              </w:rPr>
            </w:pPr>
          </w:p>
          <w:p w14:paraId="4D469DFF" w14:textId="77777777" w:rsidR="005052F3" w:rsidRPr="000813A8" w:rsidRDefault="005052F3" w:rsidP="0054043A">
            <w:pPr>
              <w:spacing w:before="60" w:after="0" w:line="240" w:lineRule="auto"/>
              <w:jc w:val="center"/>
              <w:rPr>
                <w:rFonts w:eastAsia="Times New Roman"/>
                <w:b w:val="0"/>
                <w:bCs/>
                <w:lang w:bidi="he-IL"/>
              </w:rPr>
            </w:pPr>
            <w:r w:rsidRPr="000813A8">
              <w:rPr>
                <w:rFonts w:eastAsia="Times New Roman"/>
                <w:b w:val="0"/>
                <w:bCs/>
                <w:lang w:bidi="he-IL"/>
              </w:rPr>
              <w:t>Шум</w:t>
            </w:r>
          </w:p>
        </w:tc>
        <w:tc>
          <w:tcPr>
            <w:tcW w:w="2605" w:type="dxa"/>
          </w:tcPr>
          <w:p w14:paraId="292811C3" w14:textId="77777777" w:rsidR="005052F3" w:rsidRPr="000813A8" w:rsidRDefault="005052F3" w:rsidP="0054043A">
            <w:pPr>
              <w:spacing w:before="60" w:after="0" w:line="240" w:lineRule="auto"/>
              <w:jc w:val="center"/>
              <w:rPr>
                <w:rFonts w:eastAsia="Times New Roman"/>
                <w:b w:val="0"/>
                <w:bCs/>
                <w:lang w:bidi="he-IL"/>
              </w:rPr>
            </w:pPr>
          </w:p>
          <w:p w14:paraId="013E1C51" w14:textId="77777777" w:rsidR="005052F3" w:rsidRPr="000813A8" w:rsidRDefault="005052F3" w:rsidP="0054043A">
            <w:pPr>
              <w:spacing w:before="60" w:after="0" w:line="240" w:lineRule="auto"/>
              <w:jc w:val="center"/>
              <w:rPr>
                <w:rFonts w:eastAsia="Times New Roman"/>
                <w:b w:val="0"/>
                <w:bCs/>
                <w:lang w:bidi="he-IL"/>
              </w:rPr>
            </w:pPr>
          </w:p>
          <w:p w14:paraId="46D104ED" w14:textId="77777777" w:rsidR="005052F3" w:rsidRPr="000813A8" w:rsidRDefault="005052F3" w:rsidP="0054043A">
            <w:pPr>
              <w:spacing w:before="60" w:after="0" w:line="240" w:lineRule="auto"/>
              <w:jc w:val="center"/>
              <w:rPr>
                <w:rFonts w:eastAsia="Times New Roman"/>
                <w:b w:val="0"/>
                <w:bCs/>
                <w:lang w:bidi="he-IL"/>
              </w:rPr>
            </w:pPr>
          </w:p>
          <w:p w14:paraId="5BB6C619" w14:textId="77777777" w:rsidR="005052F3" w:rsidRPr="000813A8" w:rsidRDefault="005052F3" w:rsidP="0054043A">
            <w:pPr>
              <w:spacing w:before="60" w:after="0" w:line="240" w:lineRule="auto"/>
              <w:jc w:val="center"/>
              <w:rPr>
                <w:rFonts w:eastAsia="Times New Roman"/>
                <w:b w:val="0"/>
                <w:bCs/>
                <w:lang w:bidi="he-IL"/>
              </w:rPr>
            </w:pPr>
          </w:p>
          <w:p w14:paraId="0DDA95C3" w14:textId="77777777" w:rsidR="005052F3" w:rsidRPr="000813A8" w:rsidRDefault="005052F3" w:rsidP="0054043A">
            <w:pPr>
              <w:spacing w:before="60" w:after="0" w:line="240" w:lineRule="auto"/>
              <w:jc w:val="center"/>
              <w:rPr>
                <w:rFonts w:eastAsia="Times New Roman"/>
                <w:b w:val="0"/>
                <w:bCs/>
                <w:lang w:bidi="he-IL"/>
              </w:rPr>
            </w:pPr>
          </w:p>
          <w:p w14:paraId="15B003CD" w14:textId="77777777" w:rsidR="005052F3" w:rsidRPr="000813A8" w:rsidRDefault="005052F3" w:rsidP="0054043A">
            <w:pPr>
              <w:spacing w:before="60" w:after="0" w:line="240" w:lineRule="auto"/>
              <w:jc w:val="center"/>
              <w:rPr>
                <w:rFonts w:eastAsia="Times New Roman"/>
                <w:b w:val="0"/>
                <w:bCs/>
                <w:lang w:bidi="he-IL"/>
              </w:rPr>
            </w:pPr>
          </w:p>
          <w:p w14:paraId="1C8E9E86" w14:textId="77777777" w:rsidR="005052F3" w:rsidRPr="000813A8" w:rsidRDefault="005052F3" w:rsidP="0054043A">
            <w:pPr>
              <w:spacing w:before="60" w:after="0" w:line="240" w:lineRule="auto"/>
              <w:jc w:val="center"/>
              <w:rPr>
                <w:rFonts w:eastAsia="Times New Roman"/>
                <w:b w:val="0"/>
                <w:bCs/>
                <w:lang w:bidi="he-IL"/>
              </w:rPr>
            </w:pPr>
          </w:p>
          <w:p w14:paraId="2664465C" w14:textId="77777777" w:rsidR="005052F3" w:rsidRPr="000813A8" w:rsidRDefault="005052F3" w:rsidP="0054043A">
            <w:pPr>
              <w:spacing w:before="60" w:after="0" w:line="240" w:lineRule="auto"/>
              <w:jc w:val="center"/>
              <w:rPr>
                <w:rFonts w:eastAsia="Times New Roman"/>
                <w:b w:val="0"/>
                <w:bCs/>
                <w:lang w:bidi="he-IL"/>
              </w:rPr>
            </w:pPr>
            <w:r w:rsidRPr="000813A8">
              <w:rPr>
                <w:rFonts w:eastAsia="Times New Roman"/>
                <w:b w:val="0"/>
                <w:bCs/>
                <w:lang w:bidi="he-IL"/>
              </w:rPr>
              <w:t>Шум и вибрация</w:t>
            </w:r>
          </w:p>
        </w:tc>
        <w:tc>
          <w:tcPr>
            <w:tcW w:w="5326" w:type="dxa"/>
          </w:tcPr>
          <w:p w14:paraId="6FEBFC6E" w14:textId="77777777" w:rsidR="005052F3" w:rsidRPr="000813A8" w:rsidRDefault="005052F3" w:rsidP="0054043A">
            <w:pPr>
              <w:spacing w:before="60" w:after="0" w:line="240" w:lineRule="auto"/>
              <w:jc w:val="both"/>
              <w:rPr>
                <w:rFonts w:eastAsia="Times New Roman"/>
                <w:b w:val="0"/>
                <w:bCs/>
                <w:lang w:bidi="he-IL"/>
              </w:rPr>
            </w:pPr>
            <w:r w:rsidRPr="000813A8">
              <w:rPr>
                <w:rFonts w:eastAsia="Times New Roman"/>
                <w:b w:val="0"/>
                <w:bCs/>
                <w:lang w:bidi="he-IL"/>
              </w:rPr>
              <w:t>- Необходимо снизить уровень шума за счет использования соответствующих практик и проведения шумных работ только в дневное время (если это каникулы) или после окончания уроков.</w:t>
            </w:r>
          </w:p>
          <w:p w14:paraId="4B3FECF7" w14:textId="77777777" w:rsidR="005052F3" w:rsidRPr="000813A8" w:rsidRDefault="005052F3" w:rsidP="0054043A">
            <w:pPr>
              <w:spacing w:before="60" w:after="0" w:line="240" w:lineRule="auto"/>
              <w:jc w:val="both"/>
              <w:rPr>
                <w:rFonts w:eastAsia="Times New Roman"/>
                <w:b w:val="0"/>
                <w:bCs/>
                <w:lang w:bidi="he-IL"/>
              </w:rPr>
            </w:pPr>
            <w:r w:rsidRPr="000813A8">
              <w:rPr>
                <w:rFonts w:eastAsia="Times New Roman"/>
                <w:b w:val="0"/>
                <w:bCs/>
                <w:lang w:bidi="he-IL"/>
              </w:rPr>
              <w:t xml:space="preserve">- Необходимо соблюдать установленные часы работы; </w:t>
            </w:r>
          </w:p>
          <w:p w14:paraId="6E7293DF" w14:textId="77777777" w:rsidR="005052F3" w:rsidRPr="000813A8" w:rsidRDefault="005052F3" w:rsidP="0054043A">
            <w:pPr>
              <w:spacing w:before="60" w:after="0" w:line="240" w:lineRule="auto"/>
              <w:jc w:val="both"/>
              <w:rPr>
                <w:rFonts w:eastAsia="Times New Roman"/>
                <w:b w:val="0"/>
                <w:bCs/>
                <w:lang w:bidi="he-IL"/>
              </w:rPr>
            </w:pPr>
            <w:r w:rsidRPr="000813A8">
              <w:rPr>
                <w:rFonts w:eastAsia="Times New Roman"/>
                <w:b w:val="0"/>
                <w:bCs/>
                <w:lang w:bidi="he-IL"/>
              </w:rPr>
              <w:t xml:space="preserve">- Использование оборудования, оснащенного системами шумоподавления; </w:t>
            </w:r>
          </w:p>
          <w:p w14:paraId="3C9FD18A" w14:textId="77777777" w:rsidR="005052F3" w:rsidRPr="000813A8" w:rsidRDefault="005052F3" w:rsidP="0054043A">
            <w:pPr>
              <w:spacing w:before="60" w:after="0" w:line="240" w:lineRule="auto"/>
              <w:jc w:val="both"/>
              <w:rPr>
                <w:rFonts w:eastAsia="Times New Roman"/>
                <w:b w:val="0"/>
                <w:bCs/>
                <w:lang w:bidi="he-IL"/>
              </w:rPr>
            </w:pPr>
            <w:r w:rsidRPr="000813A8">
              <w:rPr>
                <w:rFonts w:eastAsia="Times New Roman"/>
                <w:b w:val="0"/>
                <w:bCs/>
                <w:lang w:bidi="he-IL"/>
              </w:rPr>
              <w:t xml:space="preserve">- Обеспечение работников средствами индивидуальной защиты от шума (например, защитные наушники); </w:t>
            </w:r>
          </w:p>
          <w:p w14:paraId="5A367AF7" w14:textId="77777777" w:rsidR="005052F3" w:rsidRPr="000813A8" w:rsidRDefault="005052F3" w:rsidP="0054043A">
            <w:pPr>
              <w:spacing w:before="60" w:after="0" w:line="240" w:lineRule="auto"/>
              <w:jc w:val="both"/>
              <w:rPr>
                <w:rFonts w:eastAsia="Times New Roman"/>
                <w:b w:val="0"/>
                <w:bCs/>
                <w:lang w:bidi="he-IL"/>
              </w:rPr>
            </w:pPr>
            <w:r w:rsidRPr="000813A8">
              <w:rPr>
                <w:rFonts w:eastAsia="Times New Roman"/>
                <w:b w:val="0"/>
                <w:bCs/>
                <w:lang w:bidi="he-IL"/>
              </w:rPr>
              <w:t xml:space="preserve">- Размещение вокруг объекта указателей, информирующих людей о повышенном шуме. </w:t>
            </w:r>
          </w:p>
          <w:p w14:paraId="77183BC8" w14:textId="77777777" w:rsidR="005052F3" w:rsidRPr="000813A8" w:rsidRDefault="005052F3" w:rsidP="0054043A">
            <w:pPr>
              <w:spacing w:before="60" w:after="0" w:line="240" w:lineRule="auto"/>
              <w:jc w:val="both"/>
              <w:rPr>
                <w:rFonts w:eastAsia="Times New Roman"/>
                <w:b w:val="0"/>
                <w:bCs/>
                <w:lang w:bidi="he-IL"/>
              </w:rPr>
            </w:pPr>
            <w:r w:rsidRPr="000813A8">
              <w:rPr>
                <w:rFonts w:eastAsia="Times New Roman"/>
                <w:b w:val="0"/>
                <w:bCs/>
                <w:lang w:bidi="he-IL"/>
              </w:rPr>
              <w:t>- Установка шумоподавляющих экранов в помещениях, где проводятся работ;</w:t>
            </w:r>
          </w:p>
          <w:p w14:paraId="77BA50A1" w14:textId="77777777" w:rsidR="005052F3" w:rsidRPr="000813A8" w:rsidRDefault="005052F3" w:rsidP="0054043A">
            <w:pPr>
              <w:spacing w:before="60" w:after="0" w:line="240" w:lineRule="auto"/>
              <w:jc w:val="both"/>
              <w:rPr>
                <w:rFonts w:eastAsia="Times New Roman"/>
                <w:b w:val="0"/>
                <w:bCs/>
                <w:lang w:bidi="he-IL"/>
              </w:rPr>
            </w:pPr>
            <w:r w:rsidRPr="000813A8">
              <w:rPr>
                <w:rFonts w:eastAsia="Times New Roman"/>
                <w:b w:val="0"/>
                <w:bCs/>
                <w:lang w:bidi="he-IL"/>
              </w:rPr>
              <w:t xml:space="preserve">- Регулярное обслуживание оборудования, обеспечивающее его эффективность; </w:t>
            </w:r>
          </w:p>
          <w:p w14:paraId="41B41CC3" w14:textId="77777777" w:rsidR="005052F3" w:rsidRPr="000813A8" w:rsidRDefault="005052F3" w:rsidP="0054043A">
            <w:pPr>
              <w:spacing w:before="60" w:after="0" w:line="240" w:lineRule="auto"/>
              <w:jc w:val="both"/>
              <w:rPr>
                <w:rFonts w:eastAsia="Times New Roman"/>
                <w:b w:val="0"/>
                <w:bCs/>
                <w:lang w:bidi="he-IL"/>
              </w:rPr>
            </w:pPr>
            <w:r w:rsidRPr="000813A8">
              <w:rPr>
                <w:rFonts w:eastAsia="Times New Roman"/>
                <w:b w:val="0"/>
                <w:bCs/>
                <w:lang w:bidi="he-IL"/>
              </w:rPr>
              <w:t>- Соблюдение национальных норм для уровня шума и вибраций.</w:t>
            </w:r>
          </w:p>
        </w:tc>
        <w:tc>
          <w:tcPr>
            <w:tcW w:w="3747" w:type="dxa"/>
          </w:tcPr>
          <w:p w14:paraId="35C02A73" w14:textId="77777777" w:rsidR="005052F3" w:rsidRPr="000813A8" w:rsidRDefault="005052F3" w:rsidP="0054043A">
            <w:pPr>
              <w:spacing w:before="60" w:after="0" w:line="240" w:lineRule="auto"/>
              <w:jc w:val="both"/>
              <w:rPr>
                <w:rFonts w:eastAsia="Times New Roman"/>
                <w:b w:val="0"/>
                <w:bCs/>
                <w:lang w:eastAsia="ru-RU" w:bidi="he-IL"/>
              </w:rPr>
            </w:pPr>
          </w:p>
        </w:tc>
      </w:tr>
      <w:tr w:rsidR="005052F3" w:rsidRPr="004C3875" w14:paraId="6AD3CE40" w14:textId="77777777" w:rsidTr="0054043A">
        <w:trPr>
          <w:jc w:val="center"/>
        </w:trPr>
        <w:tc>
          <w:tcPr>
            <w:tcW w:w="13751" w:type="dxa"/>
            <w:gridSpan w:val="4"/>
            <w:shd w:val="clear" w:color="auto" w:fill="C5E0B3"/>
          </w:tcPr>
          <w:p w14:paraId="539A8B03" w14:textId="77777777" w:rsidR="005052F3" w:rsidRPr="000813A8" w:rsidRDefault="005052F3" w:rsidP="0054043A">
            <w:pPr>
              <w:spacing w:before="60" w:after="0" w:line="240" w:lineRule="auto"/>
              <w:jc w:val="center"/>
              <w:rPr>
                <w:rFonts w:eastAsia="Times New Roman"/>
                <w:b w:val="0"/>
                <w:bCs/>
                <w:lang w:eastAsia="ru-RU" w:bidi="he-IL"/>
              </w:rPr>
            </w:pPr>
            <w:r w:rsidRPr="000813A8">
              <w:rPr>
                <w:rFonts w:eastAsia="Times New Roman"/>
                <w:b w:val="0"/>
                <w:bCs/>
                <w:lang w:eastAsia="ru-RU" w:bidi="he-IL"/>
              </w:rPr>
              <w:t>Социальная среда</w:t>
            </w:r>
          </w:p>
        </w:tc>
      </w:tr>
      <w:tr w:rsidR="005052F3" w:rsidRPr="004C3875" w14:paraId="7154020B" w14:textId="77777777" w:rsidTr="0054043A">
        <w:trPr>
          <w:jc w:val="center"/>
        </w:trPr>
        <w:tc>
          <w:tcPr>
            <w:tcW w:w="2073" w:type="dxa"/>
          </w:tcPr>
          <w:p w14:paraId="5A9C571F" w14:textId="77777777" w:rsidR="005052F3" w:rsidRPr="000813A8" w:rsidRDefault="005052F3" w:rsidP="0054043A">
            <w:pPr>
              <w:spacing w:before="60" w:after="0" w:line="240" w:lineRule="auto"/>
              <w:jc w:val="center"/>
              <w:rPr>
                <w:rFonts w:eastAsia="Times New Roman"/>
                <w:b w:val="0"/>
                <w:bCs/>
                <w:lang w:bidi="he-IL"/>
              </w:rPr>
            </w:pPr>
          </w:p>
          <w:p w14:paraId="3AC7336D" w14:textId="77777777" w:rsidR="005052F3" w:rsidRPr="000813A8" w:rsidRDefault="005052F3" w:rsidP="0054043A">
            <w:pPr>
              <w:spacing w:before="60" w:after="0" w:line="240" w:lineRule="auto"/>
              <w:jc w:val="center"/>
              <w:rPr>
                <w:rFonts w:eastAsia="Times New Roman"/>
                <w:b w:val="0"/>
                <w:bCs/>
                <w:lang w:bidi="he-IL"/>
              </w:rPr>
            </w:pPr>
          </w:p>
          <w:p w14:paraId="070CBD69" w14:textId="77777777" w:rsidR="005052F3" w:rsidRPr="000813A8" w:rsidRDefault="005052F3" w:rsidP="0054043A">
            <w:pPr>
              <w:spacing w:before="60" w:after="0" w:line="240" w:lineRule="auto"/>
              <w:jc w:val="center"/>
              <w:rPr>
                <w:rFonts w:eastAsia="Times New Roman"/>
                <w:b w:val="0"/>
                <w:bCs/>
                <w:lang w:bidi="he-IL"/>
              </w:rPr>
            </w:pPr>
          </w:p>
          <w:p w14:paraId="0ECB0C56" w14:textId="77777777" w:rsidR="005052F3" w:rsidRPr="000813A8" w:rsidRDefault="005052F3" w:rsidP="0054043A">
            <w:pPr>
              <w:spacing w:before="60" w:after="0" w:line="240" w:lineRule="auto"/>
              <w:jc w:val="center"/>
              <w:rPr>
                <w:rFonts w:eastAsia="Times New Roman"/>
                <w:b w:val="0"/>
                <w:bCs/>
                <w:lang w:bidi="he-IL"/>
              </w:rPr>
            </w:pPr>
            <w:r w:rsidRPr="000813A8">
              <w:rPr>
                <w:rFonts w:eastAsia="Times New Roman"/>
                <w:b w:val="0"/>
                <w:bCs/>
                <w:lang w:bidi="he-IL"/>
              </w:rPr>
              <w:t>Взаимодействие с заинтересованными сторонами и информирование</w:t>
            </w:r>
          </w:p>
        </w:tc>
        <w:tc>
          <w:tcPr>
            <w:tcW w:w="2605" w:type="dxa"/>
          </w:tcPr>
          <w:p w14:paraId="1EA4F2A5" w14:textId="77777777" w:rsidR="005052F3" w:rsidRPr="000813A8" w:rsidRDefault="005052F3" w:rsidP="0054043A">
            <w:pPr>
              <w:autoSpaceDE w:val="0"/>
              <w:autoSpaceDN w:val="0"/>
              <w:adjustRightInd w:val="0"/>
              <w:spacing w:before="60" w:after="0" w:line="240" w:lineRule="auto"/>
              <w:jc w:val="center"/>
              <w:rPr>
                <w:rFonts w:eastAsia="Times New Roman"/>
                <w:b w:val="0"/>
                <w:bCs/>
                <w:lang w:bidi="he-IL"/>
              </w:rPr>
            </w:pPr>
          </w:p>
          <w:p w14:paraId="38FD6EA5" w14:textId="77777777" w:rsidR="005052F3" w:rsidRPr="000813A8" w:rsidRDefault="005052F3" w:rsidP="0054043A">
            <w:pPr>
              <w:autoSpaceDE w:val="0"/>
              <w:autoSpaceDN w:val="0"/>
              <w:adjustRightInd w:val="0"/>
              <w:spacing w:before="60" w:after="0" w:line="240" w:lineRule="auto"/>
              <w:jc w:val="center"/>
              <w:rPr>
                <w:rFonts w:eastAsia="Times New Roman"/>
                <w:b w:val="0"/>
                <w:bCs/>
                <w:lang w:bidi="he-IL"/>
              </w:rPr>
            </w:pPr>
          </w:p>
          <w:p w14:paraId="6D8A8D73" w14:textId="77777777" w:rsidR="005052F3" w:rsidRPr="000813A8" w:rsidRDefault="005052F3" w:rsidP="0054043A">
            <w:pPr>
              <w:autoSpaceDE w:val="0"/>
              <w:autoSpaceDN w:val="0"/>
              <w:adjustRightInd w:val="0"/>
              <w:spacing w:before="60" w:after="0" w:line="240" w:lineRule="auto"/>
              <w:jc w:val="center"/>
              <w:rPr>
                <w:rFonts w:eastAsia="Times New Roman"/>
                <w:b w:val="0"/>
                <w:bCs/>
                <w:lang w:bidi="he-IL"/>
              </w:rPr>
            </w:pPr>
          </w:p>
          <w:p w14:paraId="776168FD" w14:textId="77777777" w:rsidR="005052F3" w:rsidRPr="000813A8" w:rsidRDefault="005052F3" w:rsidP="0054043A">
            <w:pPr>
              <w:autoSpaceDE w:val="0"/>
              <w:autoSpaceDN w:val="0"/>
              <w:adjustRightInd w:val="0"/>
              <w:spacing w:before="60" w:after="0" w:line="240" w:lineRule="auto"/>
              <w:jc w:val="center"/>
              <w:rPr>
                <w:rFonts w:eastAsia="Times New Roman"/>
                <w:b w:val="0"/>
                <w:bCs/>
                <w:lang w:bidi="he-IL"/>
              </w:rPr>
            </w:pPr>
            <w:r w:rsidRPr="000813A8">
              <w:rPr>
                <w:rFonts w:eastAsia="Times New Roman"/>
                <w:b w:val="0"/>
                <w:bCs/>
                <w:lang w:bidi="he-IL"/>
              </w:rPr>
              <w:t>Отсутствие информированности населения и жалобы общественности</w:t>
            </w:r>
          </w:p>
        </w:tc>
        <w:tc>
          <w:tcPr>
            <w:tcW w:w="5326" w:type="dxa"/>
          </w:tcPr>
          <w:p w14:paraId="6F05A79F" w14:textId="77777777" w:rsidR="005052F3" w:rsidRPr="000813A8" w:rsidRDefault="005052F3" w:rsidP="0054043A">
            <w:pPr>
              <w:spacing w:before="60" w:after="0" w:line="240" w:lineRule="auto"/>
              <w:jc w:val="both"/>
              <w:rPr>
                <w:rFonts w:eastAsia="Times New Roman"/>
                <w:b w:val="0"/>
                <w:bCs/>
                <w:color w:val="000000"/>
                <w:lang w:eastAsia="ar-SA"/>
              </w:rPr>
            </w:pPr>
            <w:r w:rsidRPr="000813A8">
              <w:rPr>
                <w:rFonts w:eastAsia="Times New Roman"/>
                <w:b w:val="0"/>
                <w:bCs/>
                <w:color w:val="000000"/>
                <w:lang w:eastAsia="ar-SA"/>
              </w:rPr>
              <w:t>- Размещение информационных баннеров в местах проведения ремонтно-восстановительных работ;</w:t>
            </w:r>
          </w:p>
          <w:p w14:paraId="46FC6663" w14:textId="77777777" w:rsidR="005052F3" w:rsidRPr="000813A8" w:rsidRDefault="005052F3" w:rsidP="0054043A">
            <w:pPr>
              <w:spacing w:before="60" w:after="0" w:line="240" w:lineRule="auto"/>
              <w:jc w:val="both"/>
              <w:rPr>
                <w:rFonts w:eastAsia="Times New Roman"/>
                <w:b w:val="0"/>
                <w:bCs/>
                <w:lang w:bidi="he-IL"/>
              </w:rPr>
            </w:pPr>
            <w:r w:rsidRPr="000813A8">
              <w:rPr>
                <w:rFonts w:eastAsia="Times New Roman"/>
                <w:b w:val="0"/>
                <w:bCs/>
                <w:color w:val="000000"/>
                <w:lang w:eastAsia="ar-SA"/>
              </w:rPr>
              <w:t>- Разработать и внедрить, сразу после начала Проекта, МРЖ для получения отзывов и жалоб на местном уровне;                                                     - Провести информационные кампании посредством общественных собраний и распространения плакатов, буклетов, касающихся планируемых мероприятий, а также планируемые меры, чтобы избежать и смягчить потенциальные воздействия строительных работ, включая меры безопасности в непосредственной близости от строительной площадки.</w:t>
            </w:r>
          </w:p>
        </w:tc>
        <w:tc>
          <w:tcPr>
            <w:tcW w:w="3747" w:type="dxa"/>
          </w:tcPr>
          <w:p w14:paraId="5BF0C5E5"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Подрядчик несет ответственность за выполнение мер по снижению </w:t>
            </w:r>
          </w:p>
          <w:p w14:paraId="3EE4CB8A"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воздействия на социальную среду.</w:t>
            </w:r>
          </w:p>
          <w:p w14:paraId="6A6155CE" w14:textId="77777777" w:rsidR="005052F3" w:rsidRPr="000813A8" w:rsidRDefault="005052F3" w:rsidP="0054043A">
            <w:pPr>
              <w:spacing w:before="60" w:after="0" w:line="240" w:lineRule="auto"/>
              <w:jc w:val="both"/>
              <w:rPr>
                <w:rFonts w:eastAsia="Times New Roman"/>
                <w:b w:val="0"/>
                <w:bCs/>
                <w:lang w:eastAsia="ru-RU" w:bidi="he-IL"/>
              </w:rPr>
            </w:pPr>
          </w:p>
          <w:p w14:paraId="3325B686"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Мониторинг и надзор за мероприятиями будет осуществлять технадзор на местах. </w:t>
            </w:r>
          </w:p>
          <w:p w14:paraId="48D801BB" w14:textId="77777777" w:rsidR="005052F3" w:rsidRPr="000813A8" w:rsidRDefault="005052F3" w:rsidP="0054043A">
            <w:pPr>
              <w:spacing w:before="60" w:after="0" w:line="240" w:lineRule="auto"/>
              <w:jc w:val="both"/>
              <w:rPr>
                <w:rFonts w:eastAsia="Times New Roman"/>
                <w:b w:val="0"/>
                <w:bCs/>
                <w:lang w:eastAsia="ru-RU" w:bidi="he-IL"/>
              </w:rPr>
            </w:pPr>
          </w:p>
          <w:p w14:paraId="21C72E9D" w14:textId="77777777" w:rsidR="005052F3" w:rsidRPr="000813A8" w:rsidRDefault="005052F3" w:rsidP="0054043A">
            <w:pPr>
              <w:suppressAutoHyphens/>
              <w:spacing w:before="60" w:after="0" w:line="240" w:lineRule="auto"/>
              <w:contextualSpacing/>
              <w:rPr>
                <w:rFonts w:eastAsia="Times New Roman"/>
                <w:b w:val="0"/>
                <w:bCs/>
                <w:lang w:bidi="he-IL"/>
              </w:rPr>
            </w:pPr>
            <w:r w:rsidRPr="000813A8">
              <w:rPr>
                <w:rFonts w:eastAsia="Times New Roman"/>
                <w:b w:val="0"/>
                <w:bCs/>
                <w:lang w:eastAsia="ru-RU" w:bidi="he-IL"/>
              </w:rPr>
              <w:t>Специалисты ОРКП, ответствененны за общий надзор.</w:t>
            </w:r>
          </w:p>
        </w:tc>
      </w:tr>
      <w:tr w:rsidR="005052F3" w:rsidRPr="004C3875" w14:paraId="5D35B4DF" w14:textId="77777777" w:rsidTr="0054043A">
        <w:trPr>
          <w:jc w:val="center"/>
        </w:trPr>
        <w:tc>
          <w:tcPr>
            <w:tcW w:w="2073" w:type="dxa"/>
            <w:vMerge w:val="restart"/>
          </w:tcPr>
          <w:p w14:paraId="3EDF4500" w14:textId="77777777" w:rsidR="005052F3" w:rsidRPr="000813A8" w:rsidRDefault="005052F3" w:rsidP="0054043A">
            <w:pPr>
              <w:spacing w:before="60" w:after="0" w:line="240" w:lineRule="auto"/>
              <w:jc w:val="center"/>
              <w:rPr>
                <w:rFonts w:eastAsia="Times New Roman"/>
                <w:b w:val="0"/>
                <w:bCs/>
                <w:color w:val="000000"/>
                <w:lang w:bidi="he-IL"/>
              </w:rPr>
            </w:pPr>
          </w:p>
          <w:p w14:paraId="1666E526" w14:textId="77777777" w:rsidR="005052F3" w:rsidRPr="000813A8" w:rsidRDefault="005052F3" w:rsidP="0054043A">
            <w:pPr>
              <w:spacing w:before="60" w:after="0" w:line="240" w:lineRule="auto"/>
              <w:jc w:val="center"/>
              <w:rPr>
                <w:rFonts w:eastAsia="Times New Roman"/>
                <w:b w:val="0"/>
                <w:bCs/>
                <w:color w:val="000000"/>
                <w:lang w:bidi="he-IL"/>
              </w:rPr>
            </w:pPr>
          </w:p>
          <w:p w14:paraId="0471959C" w14:textId="77777777" w:rsidR="005052F3" w:rsidRPr="000813A8" w:rsidRDefault="005052F3" w:rsidP="0054043A">
            <w:pPr>
              <w:spacing w:before="60" w:after="0" w:line="240" w:lineRule="auto"/>
              <w:jc w:val="center"/>
              <w:rPr>
                <w:rFonts w:eastAsia="Times New Roman"/>
                <w:b w:val="0"/>
                <w:bCs/>
                <w:color w:val="000000"/>
                <w:lang w:bidi="he-IL"/>
              </w:rPr>
            </w:pPr>
          </w:p>
          <w:p w14:paraId="14853AFF" w14:textId="77777777" w:rsidR="005052F3" w:rsidRPr="000813A8" w:rsidRDefault="005052F3" w:rsidP="0054043A">
            <w:pPr>
              <w:spacing w:before="60" w:after="0" w:line="240" w:lineRule="auto"/>
              <w:jc w:val="center"/>
              <w:rPr>
                <w:rFonts w:eastAsia="Times New Roman"/>
                <w:b w:val="0"/>
                <w:bCs/>
                <w:color w:val="000000"/>
                <w:lang w:bidi="he-IL"/>
              </w:rPr>
            </w:pPr>
          </w:p>
          <w:p w14:paraId="5634FA63" w14:textId="77777777" w:rsidR="005052F3" w:rsidRPr="000813A8" w:rsidRDefault="005052F3" w:rsidP="0054043A">
            <w:pPr>
              <w:spacing w:before="60" w:after="0" w:line="240" w:lineRule="auto"/>
              <w:jc w:val="center"/>
              <w:rPr>
                <w:rFonts w:eastAsia="Times New Roman"/>
                <w:b w:val="0"/>
                <w:bCs/>
                <w:color w:val="000000"/>
                <w:lang w:bidi="he-IL"/>
              </w:rPr>
            </w:pPr>
          </w:p>
          <w:p w14:paraId="4976992E" w14:textId="77777777" w:rsidR="005052F3" w:rsidRPr="000813A8" w:rsidRDefault="005052F3" w:rsidP="0054043A">
            <w:pPr>
              <w:spacing w:before="60" w:after="0" w:line="240" w:lineRule="auto"/>
              <w:jc w:val="center"/>
              <w:rPr>
                <w:rFonts w:eastAsia="Times New Roman"/>
                <w:b w:val="0"/>
                <w:bCs/>
                <w:color w:val="000000"/>
                <w:lang w:bidi="he-IL"/>
              </w:rPr>
            </w:pPr>
          </w:p>
          <w:p w14:paraId="65DF6528" w14:textId="77777777" w:rsidR="005052F3" w:rsidRPr="000813A8" w:rsidRDefault="005052F3" w:rsidP="0054043A">
            <w:pPr>
              <w:spacing w:before="60" w:after="0" w:line="240" w:lineRule="auto"/>
              <w:jc w:val="center"/>
              <w:rPr>
                <w:rFonts w:eastAsia="Times New Roman"/>
                <w:b w:val="0"/>
                <w:bCs/>
                <w:color w:val="000000"/>
                <w:lang w:bidi="he-IL"/>
              </w:rPr>
            </w:pPr>
          </w:p>
          <w:p w14:paraId="46389B81" w14:textId="77777777" w:rsidR="005052F3" w:rsidRPr="000813A8" w:rsidRDefault="005052F3" w:rsidP="0054043A">
            <w:pPr>
              <w:spacing w:before="60" w:after="0" w:line="240" w:lineRule="auto"/>
              <w:jc w:val="center"/>
              <w:rPr>
                <w:rFonts w:eastAsia="Times New Roman"/>
                <w:b w:val="0"/>
                <w:bCs/>
                <w:color w:val="000000"/>
                <w:lang w:bidi="he-IL"/>
              </w:rPr>
            </w:pPr>
          </w:p>
          <w:p w14:paraId="04B273E4" w14:textId="77777777" w:rsidR="005052F3" w:rsidRPr="000813A8" w:rsidRDefault="005052F3" w:rsidP="0054043A">
            <w:pPr>
              <w:spacing w:before="60" w:after="0" w:line="240" w:lineRule="auto"/>
              <w:jc w:val="center"/>
              <w:rPr>
                <w:rFonts w:eastAsia="Times New Roman"/>
                <w:b w:val="0"/>
                <w:bCs/>
                <w:color w:val="000000"/>
                <w:lang w:bidi="he-IL"/>
              </w:rPr>
            </w:pPr>
          </w:p>
          <w:p w14:paraId="4D14A501" w14:textId="77777777" w:rsidR="005052F3" w:rsidRPr="000813A8" w:rsidRDefault="005052F3" w:rsidP="0054043A">
            <w:pPr>
              <w:spacing w:before="60" w:after="0" w:line="240" w:lineRule="auto"/>
              <w:jc w:val="center"/>
              <w:rPr>
                <w:rFonts w:eastAsia="Times New Roman"/>
                <w:b w:val="0"/>
                <w:bCs/>
                <w:color w:val="000000"/>
                <w:lang w:bidi="he-IL"/>
              </w:rPr>
            </w:pPr>
          </w:p>
          <w:p w14:paraId="2C0AF387" w14:textId="77777777" w:rsidR="005052F3" w:rsidRPr="000813A8" w:rsidRDefault="005052F3" w:rsidP="0054043A">
            <w:pPr>
              <w:spacing w:before="60" w:after="0" w:line="240" w:lineRule="auto"/>
              <w:jc w:val="center"/>
              <w:rPr>
                <w:rFonts w:eastAsia="Times New Roman"/>
                <w:b w:val="0"/>
                <w:bCs/>
                <w:color w:val="000000"/>
                <w:lang w:bidi="he-IL"/>
              </w:rPr>
            </w:pPr>
          </w:p>
          <w:p w14:paraId="3B2D458E" w14:textId="77777777" w:rsidR="005052F3" w:rsidRPr="000813A8" w:rsidRDefault="005052F3" w:rsidP="0054043A">
            <w:pPr>
              <w:spacing w:before="60" w:after="0" w:line="240" w:lineRule="auto"/>
              <w:jc w:val="center"/>
              <w:rPr>
                <w:rFonts w:eastAsia="Times New Roman"/>
                <w:b w:val="0"/>
                <w:bCs/>
                <w:color w:val="000000"/>
                <w:lang w:bidi="he-IL"/>
              </w:rPr>
            </w:pPr>
          </w:p>
          <w:p w14:paraId="52D22550" w14:textId="77777777" w:rsidR="005052F3" w:rsidRPr="000813A8" w:rsidRDefault="005052F3" w:rsidP="0054043A">
            <w:pPr>
              <w:spacing w:before="60" w:after="0" w:line="240" w:lineRule="auto"/>
              <w:jc w:val="center"/>
              <w:rPr>
                <w:rFonts w:eastAsia="Times New Roman"/>
                <w:b w:val="0"/>
                <w:bCs/>
                <w:lang w:bidi="he-IL"/>
              </w:rPr>
            </w:pPr>
            <w:r w:rsidRPr="000813A8">
              <w:rPr>
                <w:rFonts w:eastAsia="Times New Roman"/>
                <w:b w:val="0"/>
                <w:bCs/>
                <w:color w:val="000000"/>
                <w:lang w:bidi="he-IL"/>
              </w:rPr>
              <w:t>Управление трудовыми ресурсами</w:t>
            </w:r>
          </w:p>
        </w:tc>
        <w:tc>
          <w:tcPr>
            <w:tcW w:w="2605" w:type="dxa"/>
          </w:tcPr>
          <w:p w14:paraId="62EE47E6" w14:textId="77777777" w:rsidR="005052F3" w:rsidRPr="000813A8" w:rsidRDefault="005052F3" w:rsidP="0054043A">
            <w:pPr>
              <w:autoSpaceDE w:val="0"/>
              <w:autoSpaceDN w:val="0"/>
              <w:adjustRightInd w:val="0"/>
              <w:spacing w:before="60" w:after="0" w:line="240" w:lineRule="auto"/>
              <w:rPr>
                <w:rFonts w:eastAsia="Times New Roman"/>
                <w:b w:val="0"/>
                <w:bCs/>
                <w:color w:val="000000"/>
                <w:lang w:bidi="he-IL"/>
              </w:rPr>
            </w:pPr>
          </w:p>
          <w:p w14:paraId="6A493A96" w14:textId="77777777" w:rsidR="005052F3" w:rsidRPr="000813A8" w:rsidRDefault="005052F3" w:rsidP="0054043A">
            <w:pPr>
              <w:autoSpaceDE w:val="0"/>
              <w:autoSpaceDN w:val="0"/>
              <w:adjustRightInd w:val="0"/>
              <w:spacing w:before="60" w:after="0" w:line="240" w:lineRule="auto"/>
              <w:rPr>
                <w:rFonts w:eastAsia="Times New Roman"/>
                <w:b w:val="0"/>
                <w:bCs/>
                <w:color w:val="000000"/>
                <w:lang w:bidi="he-IL"/>
              </w:rPr>
            </w:pPr>
          </w:p>
          <w:p w14:paraId="16598C3F" w14:textId="77777777" w:rsidR="005052F3" w:rsidRPr="000813A8" w:rsidRDefault="005052F3" w:rsidP="0054043A">
            <w:pPr>
              <w:autoSpaceDE w:val="0"/>
              <w:autoSpaceDN w:val="0"/>
              <w:adjustRightInd w:val="0"/>
              <w:spacing w:before="60" w:after="0" w:line="240" w:lineRule="auto"/>
              <w:rPr>
                <w:rFonts w:eastAsia="Times New Roman"/>
                <w:b w:val="0"/>
                <w:bCs/>
                <w:color w:val="000000"/>
                <w:lang w:bidi="he-IL"/>
              </w:rPr>
            </w:pPr>
            <w:r w:rsidRPr="000813A8">
              <w:rPr>
                <w:rFonts w:eastAsia="Times New Roman"/>
                <w:b w:val="0"/>
                <w:bCs/>
                <w:color w:val="000000"/>
                <w:lang w:bidi="he-IL"/>
              </w:rPr>
              <w:t>Приток рабочей силы</w:t>
            </w:r>
          </w:p>
        </w:tc>
        <w:tc>
          <w:tcPr>
            <w:tcW w:w="5326" w:type="dxa"/>
          </w:tcPr>
          <w:p w14:paraId="04661B1E" w14:textId="77777777" w:rsidR="005052F3" w:rsidRPr="000813A8" w:rsidRDefault="005052F3" w:rsidP="0054043A">
            <w:pPr>
              <w:suppressAutoHyphens/>
              <w:spacing w:before="60" w:after="0" w:line="240" w:lineRule="auto"/>
              <w:ind w:right="61"/>
              <w:contextualSpacing/>
              <w:jc w:val="both"/>
              <w:rPr>
                <w:rFonts w:eastAsia="Times New Roman"/>
                <w:b w:val="0"/>
                <w:bCs/>
                <w:color w:val="000000"/>
                <w:lang w:eastAsia="ar-SA"/>
              </w:rPr>
            </w:pPr>
            <w:r w:rsidRPr="000813A8">
              <w:rPr>
                <w:rFonts w:eastAsia="Times New Roman"/>
                <w:b w:val="0"/>
                <w:bCs/>
                <w:color w:val="000000"/>
                <w:lang w:eastAsia="ar-SA"/>
              </w:rPr>
              <w:t>- Найм местных работников, проживающих на участке производства работ (по возможности);</w:t>
            </w:r>
          </w:p>
          <w:p w14:paraId="5C2AF349" w14:textId="77777777" w:rsidR="005052F3" w:rsidRPr="000813A8" w:rsidRDefault="005052F3" w:rsidP="0054043A">
            <w:pPr>
              <w:suppressAutoHyphens/>
              <w:spacing w:before="60" w:after="0" w:line="240" w:lineRule="auto"/>
              <w:ind w:right="61"/>
              <w:contextualSpacing/>
              <w:jc w:val="both"/>
              <w:rPr>
                <w:rFonts w:eastAsia="Times New Roman"/>
                <w:b w:val="0"/>
                <w:bCs/>
                <w:color w:val="000000"/>
                <w:lang w:eastAsia="ar-SA"/>
              </w:rPr>
            </w:pPr>
            <w:r w:rsidRPr="000813A8">
              <w:rPr>
                <w:rFonts w:eastAsia="Times New Roman"/>
                <w:b w:val="0"/>
                <w:bCs/>
                <w:color w:val="000000"/>
                <w:lang w:eastAsia="ar-SA"/>
              </w:rPr>
              <w:t>- Заключение трудовых договоров с работниками;</w:t>
            </w:r>
          </w:p>
          <w:p w14:paraId="76C429DB" w14:textId="77777777" w:rsidR="005052F3" w:rsidRPr="000813A8" w:rsidRDefault="005052F3" w:rsidP="0054043A">
            <w:pPr>
              <w:suppressAutoHyphens/>
              <w:spacing w:before="60" w:after="0" w:line="240" w:lineRule="auto"/>
              <w:ind w:right="61"/>
              <w:contextualSpacing/>
              <w:jc w:val="both"/>
              <w:rPr>
                <w:rFonts w:eastAsia="Times New Roman"/>
                <w:b w:val="0"/>
                <w:bCs/>
                <w:color w:val="000000"/>
                <w:lang w:eastAsia="ar-SA"/>
              </w:rPr>
            </w:pPr>
            <w:r w:rsidRPr="000813A8">
              <w:rPr>
                <w:rFonts w:eastAsia="Times New Roman"/>
                <w:b w:val="0"/>
                <w:bCs/>
                <w:color w:val="000000"/>
                <w:lang w:eastAsia="ar-SA"/>
              </w:rPr>
              <w:t>- Подписание Кодекса поведения;</w:t>
            </w:r>
          </w:p>
          <w:p w14:paraId="5E86BDCD" w14:textId="77777777" w:rsidR="005052F3" w:rsidRPr="000813A8" w:rsidRDefault="005052F3" w:rsidP="0054043A">
            <w:pPr>
              <w:suppressAutoHyphens/>
              <w:spacing w:before="60" w:after="0" w:line="240" w:lineRule="auto"/>
              <w:ind w:right="61"/>
              <w:contextualSpacing/>
              <w:jc w:val="both"/>
              <w:rPr>
                <w:rFonts w:eastAsia="Times New Roman"/>
                <w:b w:val="0"/>
                <w:bCs/>
                <w:color w:val="000000"/>
                <w:lang w:eastAsia="ar-SA"/>
              </w:rPr>
            </w:pPr>
            <w:r w:rsidRPr="000813A8">
              <w:rPr>
                <w:rFonts w:eastAsia="Times New Roman"/>
                <w:b w:val="0"/>
                <w:bCs/>
                <w:color w:val="000000"/>
                <w:lang w:eastAsia="ar-SA"/>
              </w:rPr>
              <w:t>- Проведение инструкции по ТБ и ОТ;</w:t>
            </w:r>
          </w:p>
          <w:p w14:paraId="722C5C6D" w14:textId="77777777" w:rsidR="005052F3" w:rsidRPr="000813A8" w:rsidRDefault="005052F3" w:rsidP="0054043A">
            <w:pPr>
              <w:suppressAutoHyphens/>
              <w:spacing w:before="60" w:after="0" w:line="240" w:lineRule="auto"/>
              <w:ind w:right="61"/>
              <w:contextualSpacing/>
              <w:jc w:val="both"/>
              <w:rPr>
                <w:rFonts w:eastAsia="Times New Roman"/>
                <w:b w:val="0"/>
                <w:bCs/>
                <w:color w:val="000000"/>
                <w:lang w:eastAsia="ar-SA"/>
              </w:rPr>
            </w:pPr>
            <w:r w:rsidRPr="000813A8">
              <w:rPr>
                <w:rFonts w:eastAsia="Times New Roman"/>
                <w:b w:val="0"/>
                <w:bCs/>
                <w:color w:val="000000"/>
                <w:lang w:eastAsia="ar-SA"/>
              </w:rPr>
              <w:t xml:space="preserve">- Проведение инструкции по мерам безопасности по профилактике и предупреждению распространению вируса </w:t>
            </w:r>
            <w:r w:rsidRPr="000813A8">
              <w:rPr>
                <w:rFonts w:eastAsia="Times New Roman"/>
                <w:b w:val="0"/>
                <w:bCs/>
                <w:color w:val="000000"/>
                <w:lang w:val="en-US" w:eastAsia="ar-SA"/>
              </w:rPr>
              <w:t>Covid</w:t>
            </w:r>
            <w:r w:rsidRPr="000813A8">
              <w:rPr>
                <w:rFonts w:eastAsia="Times New Roman"/>
                <w:b w:val="0"/>
                <w:bCs/>
                <w:color w:val="000000"/>
                <w:lang w:eastAsia="ar-SA"/>
              </w:rPr>
              <w:t xml:space="preserve"> 19.</w:t>
            </w:r>
          </w:p>
        </w:tc>
        <w:tc>
          <w:tcPr>
            <w:tcW w:w="3747" w:type="dxa"/>
          </w:tcPr>
          <w:p w14:paraId="2AE2C493"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Подрядчик несет ответственность за выполнение мер по снижению </w:t>
            </w:r>
          </w:p>
          <w:p w14:paraId="589C025C"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воздействия на социальную среду.</w:t>
            </w:r>
          </w:p>
          <w:p w14:paraId="74135DC8" w14:textId="77777777" w:rsidR="005052F3" w:rsidRPr="000813A8" w:rsidRDefault="005052F3" w:rsidP="0054043A">
            <w:pPr>
              <w:spacing w:before="60" w:after="0" w:line="240" w:lineRule="auto"/>
              <w:jc w:val="both"/>
              <w:rPr>
                <w:rFonts w:eastAsia="Times New Roman"/>
                <w:b w:val="0"/>
                <w:bCs/>
                <w:lang w:eastAsia="ru-RU" w:bidi="he-IL"/>
              </w:rPr>
            </w:pPr>
          </w:p>
          <w:p w14:paraId="2601C41C"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Мониторинг и надзор за мероприятиями будет осуществлять технадзор на местах. </w:t>
            </w:r>
          </w:p>
          <w:p w14:paraId="2CCD22CA" w14:textId="77777777" w:rsidR="005052F3" w:rsidRPr="000813A8" w:rsidRDefault="005052F3" w:rsidP="0054043A">
            <w:pPr>
              <w:spacing w:before="60" w:after="0" w:line="240" w:lineRule="auto"/>
              <w:jc w:val="both"/>
              <w:rPr>
                <w:rFonts w:eastAsia="Times New Roman"/>
                <w:b w:val="0"/>
                <w:bCs/>
                <w:lang w:eastAsia="ru-RU" w:bidi="he-IL"/>
              </w:rPr>
            </w:pPr>
          </w:p>
          <w:p w14:paraId="54BC7733" w14:textId="77777777" w:rsidR="005052F3" w:rsidRPr="000813A8" w:rsidRDefault="005052F3" w:rsidP="0054043A">
            <w:pPr>
              <w:suppressAutoHyphens/>
              <w:spacing w:before="60" w:after="0" w:line="240" w:lineRule="auto"/>
              <w:contextualSpacing/>
              <w:rPr>
                <w:rFonts w:eastAsia="Times New Roman"/>
                <w:b w:val="0"/>
                <w:bCs/>
                <w:color w:val="000000"/>
                <w:lang w:eastAsia="ar-SA"/>
              </w:rPr>
            </w:pPr>
            <w:r w:rsidRPr="000813A8">
              <w:rPr>
                <w:rFonts w:eastAsia="Times New Roman"/>
                <w:b w:val="0"/>
                <w:bCs/>
                <w:lang w:eastAsia="ru-RU" w:bidi="he-IL"/>
              </w:rPr>
              <w:t>Специалисты ОРКП, ответствененны за общий надзор.</w:t>
            </w:r>
          </w:p>
        </w:tc>
      </w:tr>
      <w:tr w:rsidR="005052F3" w:rsidRPr="004C3875" w14:paraId="4CAAEBB1" w14:textId="77777777" w:rsidTr="0054043A">
        <w:trPr>
          <w:jc w:val="center"/>
        </w:trPr>
        <w:tc>
          <w:tcPr>
            <w:tcW w:w="2073" w:type="dxa"/>
            <w:vMerge/>
          </w:tcPr>
          <w:p w14:paraId="7068A494" w14:textId="77777777" w:rsidR="005052F3" w:rsidRPr="000813A8" w:rsidRDefault="005052F3" w:rsidP="0054043A">
            <w:pPr>
              <w:spacing w:before="60" w:after="0" w:line="240" w:lineRule="auto"/>
              <w:rPr>
                <w:rFonts w:eastAsia="Times New Roman"/>
                <w:b w:val="0"/>
                <w:bCs/>
                <w:color w:val="000000"/>
                <w:lang w:bidi="he-IL"/>
              </w:rPr>
            </w:pPr>
          </w:p>
        </w:tc>
        <w:tc>
          <w:tcPr>
            <w:tcW w:w="2605" w:type="dxa"/>
          </w:tcPr>
          <w:p w14:paraId="797EAC3C" w14:textId="77777777" w:rsidR="005052F3" w:rsidRPr="000813A8" w:rsidRDefault="005052F3" w:rsidP="0054043A">
            <w:pPr>
              <w:autoSpaceDE w:val="0"/>
              <w:autoSpaceDN w:val="0"/>
              <w:adjustRightInd w:val="0"/>
              <w:spacing w:before="60" w:after="0" w:line="240" w:lineRule="auto"/>
              <w:jc w:val="center"/>
              <w:rPr>
                <w:rFonts w:eastAsia="Times New Roman"/>
                <w:b w:val="0"/>
                <w:bCs/>
                <w:color w:val="000000"/>
                <w:lang w:bidi="he-IL"/>
              </w:rPr>
            </w:pPr>
          </w:p>
          <w:p w14:paraId="0BA27E59" w14:textId="77777777" w:rsidR="005052F3" w:rsidRPr="000813A8" w:rsidRDefault="005052F3" w:rsidP="0054043A">
            <w:pPr>
              <w:autoSpaceDE w:val="0"/>
              <w:autoSpaceDN w:val="0"/>
              <w:adjustRightInd w:val="0"/>
              <w:spacing w:before="60" w:after="0" w:line="240" w:lineRule="auto"/>
              <w:jc w:val="center"/>
              <w:rPr>
                <w:rFonts w:eastAsia="Times New Roman"/>
                <w:b w:val="0"/>
                <w:bCs/>
                <w:color w:val="000000"/>
                <w:lang w:bidi="he-IL"/>
              </w:rPr>
            </w:pPr>
          </w:p>
          <w:p w14:paraId="73D5DC3E" w14:textId="77777777" w:rsidR="005052F3" w:rsidRPr="000813A8" w:rsidRDefault="005052F3" w:rsidP="0054043A">
            <w:pPr>
              <w:autoSpaceDE w:val="0"/>
              <w:autoSpaceDN w:val="0"/>
              <w:adjustRightInd w:val="0"/>
              <w:spacing w:before="60" w:after="0" w:line="240" w:lineRule="auto"/>
              <w:jc w:val="center"/>
              <w:rPr>
                <w:rFonts w:eastAsia="Times New Roman"/>
                <w:b w:val="0"/>
                <w:bCs/>
                <w:color w:val="000000"/>
                <w:lang w:bidi="he-IL"/>
              </w:rPr>
            </w:pPr>
          </w:p>
          <w:p w14:paraId="6E6F3467" w14:textId="77777777" w:rsidR="005052F3" w:rsidRPr="000813A8" w:rsidRDefault="005052F3" w:rsidP="0054043A">
            <w:pPr>
              <w:autoSpaceDE w:val="0"/>
              <w:autoSpaceDN w:val="0"/>
              <w:adjustRightInd w:val="0"/>
              <w:spacing w:before="60" w:after="0" w:line="240" w:lineRule="auto"/>
              <w:jc w:val="center"/>
              <w:rPr>
                <w:rFonts w:eastAsia="Times New Roman"/>
                <w:b w:val="0"/>
                <w:bCs/>
                <w:color w:val="000000"/>
                <w:lang w:bidi="he-IL"/>
              </w:rPr>
            </w:pPr>
            <w:r w:rsidRPr="000813A8">
              <w:rPr>
                <w:rFonts w:eastAsia="Times New Roman"/>
                <w:b w:val="0"/>
                <w:bCs/>
                <w:color w:val="000000"/>
                <w:lang w:bidi="he-IL"/>
              </w:rPr>
              <w:t>Использование детского труда</w:t>
            </w:r>
          </w:p>
        </w:tc>
        <w:tc>
          <w:tcPr>
            <w:tcW w:w="5326" w:type="dxa"/>
          </w:tcPr>
          <w:p w14:paraId="3B3A3340" w14:textId="77777777" w:rsidR="005052F3" w:rsidRPr="000813A8" w:rsidRDefault="005052F3" w:rsidP="0054043A">
            <w:pPr>
              <w:suppressAutoHyphens/>
              <w:spacing w:before="60" w:after="0" w:line="240" w:lineRule="auto"/>
              <w:ind w:right="61"/>
              <w:contextualSpacing/>
              <w:jc w:val="both"/>
              <w:rPr>
                <w:rFonts w:eastAsia="Times New Roman"/>
                <w:b w:val="0"/>
                <w:bCs/>
                <w:color w:val="000000"/>
                <w:lang w:eastAsia="ar-SA"/>
              </w:rPr>
            </w:pPr>
            <w:r w:rsidRPr="000813A8">
              <w:rPr>
                <w:rFonts w:eastAsia="Times New Roman"/>
                <w:b w:val="0"/>
                <w:bCs/>
                <w:color w:val="000000"/>
                <w:lang w:eastAsia="ar-SA"/>
              </w:rPr>
              <w:t>- Запрещается использование детского труда (запрет любой формы принудительного труда, долговой и подневольный труд)</w:t>
            </w:r>
          </w:p>
        </w:tc>
        <w:tc>
          <w:tcPr>
            <w:tcW w:w="3747" w:type="dxa"/>
          </w:tcPr>
          <w:p w14:paraId="42CD0461"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Подрядчик несет ответственность за выполнение мер по снижению </w:t>
            </w:r>
          </w:p>
          <w:p w14:paraId="4E2DC6D1"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воздействия на социальную среду.</w:t>
            </w:r>
          </w:p>
          <w:p w14:paraId="4D312800" w14:textId="77777777" w:rsidR="005052F3" w:rsidRPr="000813A8" w:rsidRDefault="005052F3" w:rsidP="0054043A">
            <w:pPr>
              <w:spacing w:before="60" w:after="0" w:line="240" w:lineRule="auto"/>
              <w:jc w:val="both"/>
              <w:rPr>
                <w:rFonts w:eastAsia="Times New Roman"/>
                <w:b w:val="0"/>
                <w:bCs/>
                <w:lang w:eastAsia="ru-RU" w:bidi="he-IL"/>
              </w:rPr>
            </w:pPr>
          </w:p>
          <w:p w14:paraId="71D86D4D"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Мониторинг и надзор за мероприятиями будет осуществлять технадзор на местах. </w:t>
            </w:r>
          </w:p>
          <w:p w14:paraId="16E612FE" w14:textId="77777777" w:rsidR="005052F3" w:rsidRPr="000813A8" w:rsidRDefault="005052F3" w:rsidP="0054043A">
            <w:pPr>
              <w:spacing w:before="60" w:after="0" w:line="240" w:lineRule="auto"/>
              <w:jc w:val="both"/>
              <w:rPr>
                <w:rFonts w:eastAsia="Times New Roman"/>
                <w:b w:val="0"/>
                <w:bCs/>
                <w:lang w:eastAsia="ru-RU" w:bidi="he-IL"/>
              </w:rPr>
            </w:pPr>
          </w:p>
          <w:p w14:paraId="13736308"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Специалисты ОРКП, ответствененны за общий надзор.</w:t>
            </w:r>
          </w:p>
        </w:tc>
      </w:tr>
      <w:tr w:rsidR="005052F3" w:rsidRPr="004C3875" w14:paraId="44FC5D93" w14:textId="77777777" w:rsidTr="0054043A">
        <w:trPr>
          <w:jc w:val="center"/>
        </w:trPr>
        <w:tc>
          <w:tcPr>
            <w:tcW w:w="2073" w:type="dxa"/>
            <w:vMerge/>
          </w:tcPr>
          <w:p w14:paraId="5420D192" w14:textId="77777777" w:rsidR="005052F3" w:rsidRPr="000813A8" w:rsidRDefault="005052F3" w:rsidP="0054043A">
            <w:pPr>
              <w:spacing w:before="60" w:after="0" w:line="240" w:lineRule="auto"/>
              <w:rPr>
                <w:rFonts w:eastAsia="Times New Roman"/>
                <w:b w:val="0"/>
                <w:bCs/>
                <w:lang w:bidi="he-IL"/>
              </w:rPr>
            </w:pPr>
            <w:bookmarkStart w:id="36" w:name="_Hlk87127662"/>
          </w:p>
        </w:tc>
        <w:tc>
          <w:tcPr>
            <w:tcW w:w="2605" w:type="dxa"/>
          </w:tcPr>
          <w:p w14:paraId="0A14B9F0" w14:textId="77777777" w:rsidR="005052F3" w:rsidRPr="000813A8" w:rsidRDefault="005052F3" w:rsidP="0054043A">
            <w:pPr>
              <w:suppressAutoHyphens/>
              <w:spacing w:before="60" w:after="0" w:line="240" w:lineRule="auto"/>
              <w:ind w:right="582"/>
              <w:contextualSpacing/>
              <w:jc w:val="center"/>
              <w:rPr>
                <w:rFonts w:eastAsia="Times New Roman"/>
                <w:b w:val="0"/>
                <w:bCs/>
                <w:color w:val="000000"/>
                <w:lang w:eastAsia="ar-SA"/>
              </w:rPr>
            </w:pPr>
            <w:r w:rsidRPr="000813A8">
              <w:rPr>
                <w:rFonts w:eastAsia="Times New Roman"/>
                <w:b w:val="0"/>
                <w:bCs/>
                <w:lang w:bidi="he-IL"/>
              </w:rPr>
              <w:t>Гендерное насилие, включая сексуальные домогательства, эксплуатацию и насилие</w:t>
            </w:r>
          </w:p>
          <w:p w14:paraId="582DF53E" w14:textId="77777777" w:rsidR="005052F3" w:rsidRPr="000813A8" w:rsidRDefault="005052F3" w:rsidP="0054043A">
            <w:pPr>
              <w:suppressAutoHyphens/>
              <w:spacing w:after="60" w:line="240" w:lineRule="auto"/>
              <w:ind w:right="316"/>
              <w:contextualSpacing/>
              <w:rPr>
                <w:rFonts w:eastAsia="Times New Roman"/>
                <w:b w:val="0"/>
                <w:bCs/>
                <w:color w:val="000000"/>
                <w:lang w:eastAsia="ar-SA"/>
              </w:rPr>
            </w:pPr>
          </w:p>
        </w:tc>
        <w:tc>
          <w:tcPr>
            <w:tcW w:w="5326" w:type="dxa"/>
          </w:tcPr>
          <w:p w14:paraId="7626292E" w14:textId="77777777" w:rsidR="005052F3" w:rsidRPr="000813A8" w:rsidRDefault="005052F3" w:rsidP="0054043A">
            <w:pPr>
              <w:suppressAutoHyphens/>
              <w:spacing w:after="60" w:line="240" w:lineRule="auto"/>
              <w:ind w:right="61"/>
              <w:contextualSpacing/>
              <w:jc w:val="both"/>
              <w:rPr>
                <w:rFonts w:eastAsia="Times New Roman"/>
                <w:b w:val="0"/>
                <w:bCs/>
                <w:color w:val="000000"/>
                <w:lang w:eastAsia="ar-SA"/>
              </w:rPr>
            </w:pPr>
            <w:r w:rsidRPr="000813A8">
              <w:rPr>
                <w:rFonts w:eastAsia="Times New Roman"/>
                <w:b w:val="0"/>
                <w:bCs/>
                <w:color w:val="000000"/>
                <w:lang w:eastAsia="ar-SA"/>
              </w:rPr>
              <w:t>Соблюдение Кодекса поведения;</w:t>
            </w:r>
          </w:p>
          <w:p w14:paraId="3106CBDD" w14:textId="77777777" w:rsidR="005052F3" w:rsidRPr="000813A8" w:rsidRDefault="005052F3" w:rsidP="0054043A">
            <w:pPr>
              <w:suppressAutoHyphens/>
              <w:spacing w:after="60" w:line="240" w:lineRule="auto"/>
              <w:ind w:right="61"/>
              <w:contextualSpacing/>
              <w:jc w:val="both"/>
              <w:rPr>
                <w:rFonts w:eastAsia="Times New Roman"/>
                <w:b w:val="0"/>
                <w:bCs/>
                <w:color w:val="000000"/>
                <w:lang w:eastAsia="ar-SA"/>
              </w:rPr>
            </w:pPr>
            <w:r w:rsidRPr="000813A8">
              <w:rPr>
                <w:rFonts w:eastAsia="Times New Roman"/>
                <w:b w:val="0"/>
                <w:bCs/>
                <w:color w:val="000000"/>
                <w:lang w:eastAsia="ar-SA"/>
              </w:rPr>
              <w:t>Взаимодействие с жителями сообществ (к примеру, выражение уважительного отношения и без дискриминации)</w:t>
            </w:r>
            <w:r w:rsidRPr="000813A8">
              <w:rPr>
                <w:rFonts w:eastAsia="Times New Roman"/>
                <w:b w:val="0"/>
                <w:bCs/>
                <w:color w:val="000000"/>
                <w:lang w:val="ky-KG" w:eastAsia="ar-SA"/>
              </w:rPr>
              <w:t>;</w:t>
            </w:r>
          </w:p>
          <w:p w14:paraId="6CC7A464" w14:textId="77777777" w:rsidR="005052F3" w:rsidRPr="000813A8" w:rsidRDefault="005052F3" w:rsidP="0054043A">
            <w:pPr>
              <w:suppressAutoHyphens/>
              <w:spacing w:before="60" w:after="0" w:line="240" w:lineRule="auto"/>
              <w:ind w:right="61"/>
              <w:contextualSpacing/>
              <w:jc w:val="both"/>
              <w:rPr>
                <w:rFonts w:eastAsia="Times New Roman"/>
                <w:b w:val="0"/>
                <w:bCs/>
                <w:color w:val="000000"/>
                <w:lang w:eastAsia="ar-SA"/>
              </w:rPr>
            </w:pPr>
          </w:p>
        </w:tc>
        <w:tc>
          <w:tcPr>
            <w:tcW w:w="3747" w:type="dxa"/>
          </w:tcPr>
          <w:p w14:paraId="41FA78A1"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Мониторинг и надзор за мероприятиями будет осуществлять технадзор на местах. </w:t>
            </w:r>
          </w:p>
          <w:p w14:paraId="40F28C55" w14:textId="77777777" w:rsidR="005052F3" w:rsidRPr="000813A8" w:rsidRDefault="005052F3" w:rsidP="0054043A">
            <w:pPr>
              <w:spacing w:before="60" w:after="0" w:line="240" w:lineRule="auto"/>
              <w:jc w:val="both"/>
              <w:rPr>
                <w:rFonts w:eastAsia="Times New Roman"/>
                <w:b w:val="0"/>
                <w:bCs/>
                <w:lang w:eastAsia="ru-RU" w:bidi="he-IL"/>
              </w:rPr>
            </w:pPr>
          </w:p>
          <w:p w14:paraId="33FE7C89" w14:textId="77777777" w:rsidR="005052F3" w:rsidRPr="000813A8" w:rsidRDefault="005052F3" w:rsidP="0054043A">
            <w:pPr>
              <w:spacing w:before="60" w:after="0" w:line="240" w:lineRule="auto"/>
              <w:rPr>
                <w:rFonts w:eastAsia="Times New Roman"/>
                <w:b w:val="0"/>
                <w:bCs/>
                <w:lang w:eastAsia="ru-RU" w:bidi="he-IL"/>
              </w:rPr>
            </w:pPr>
            <w:r w:rsidRPr="000813A8">
              <w:rPr>
                <w:rFonts w:eastAsia="Times New Roman"/>
                <w:b w:val="0"/>
                <w:bCs/>
                <w:lang w:eastAsia="ru-RU" w:bidi="he-IL"/>
              </w:rPr>
              <w:t>Специалисты ОРКП, ответствененны за общий надзор.</w:t>
            </w:r>
          </w:p>
        </w:tc>
      </w:tr>
      <w:bookmarkEnd w:id="36"/>
      <w:tr w:rsidR="005052F3" w:rsidRPr="004C3875" w14:paraId="1A0CA333" w14:textId="77777777" w:rsidTr="0054043A">
        <w:trPr>
          <w:jc w:val="center"/>
        </w:trPr>
        <w:tc>
          <w:tcPr>
            <w:tcW w:w="2073" w:type="dxa"/>
            <w:vMerge w:val="restart"/>
          </w:tcPr>
          <w:p w14:paraId="209EA706" w14:textId="77777777" w:rsidR="005052F3" w:rsidRPr="000813A8" w:rsidRDefault="005052F3" w:rsidP="0054043A">
            <w:pPr>
              <w:spacing w:before="60" w:after="0" w:line="240" w:lineRule="auto"/>
              <w:jc w:val="center"/>
              <w:rPr>
                <w:rFonts w:eastAsia="Times New Roman"/>
                <w:b w:val="0"/>
                <w:bCs/>
                <w:lang w:bidi="he-IL"/>
              </w:rPr>
            </w:pPr>
          </w:p>
          <w:p w14:paraId="017A43C3" w14:textId="77777777" w:rsidR="005052F3" w:rsidRPr="000813A8" w:rsidRDefault="005052F3" w:rsidP="0054043A">
            <w:pPr>
              <w:spacing w:before="60" w:after="0" w:line="240" w:lineRule="auto"/>
              <w:jc w:val="center"/>
              <w:rPr>
                <w:rFonts w:eastAsia="Times New Roman"/>
                <w:b w:val="0"/>
                <w:bCs/>
                <w:lang w:bidi="he-IL"/>
              </w:rPr>
            </w:pPr>
          </w:p>
          <w:p w14:paraId="4A863441" w14:textId="77777777" w:rsidR="005052F3" w:rsidRPr="000813A8" w:rsidRDefault="005052F3" w:rsidP="0054043A">
            <w:pPr>
              <w:spacing w:before="60" w:after="0" w:line="240" w:lineRule="auto"/>
              <w:jc w:val="center"/>
              <w:rPr>
                <w:rFonts w:eastAsia="Times New Roman"/>
                <w:b w:val="0"/>
                <w:bCs/>
                <w:lang w:bidi="he-IL"/>
              </w:rPr>
            </w:pPr>
          </w:p>
          <w:p w14:paraId="198F8619" w14:textId="77777777" w:rsidR="005052F3" w:rsidRPr="000813A8" w:rsidRDefault="005052F3" w:rsidP="0054043A">
            <w:pPr>
              <w:spacing w:before="60" w:after="0" w:line="240" w:lineRule="auto"/>
              <w:jc w:val="center"/>
              <w:rPr>
                <w:rFonts w:eastAsia="Times New Roman"/>
                <w:b w:val="0"/>
                <w:bCs/>
                <w:lang w:bidi="he-IL"/>
              </w:rPr>
            </w:pPr>
          </w:p>
          <w:p w14:paraId="32181BEA" w14:textId="77777777" w:rsidR="005052F3" w:rsidRPr="000813A8" w:rsidRDefault="005052F3" w:rsidP="0054043A">
            <w:pPr>
              <w:spacing w:before="60" w:after="0" w:line="240" w:lineRule="auto"/>
              <w:jc w:val="center"/>
              <w:rPr>
                <w:rFonts w:eastAsia="Times New Roman"/>
                <w:b w:val="0"/>
                <w:bCs/>
                <w:lang w:bidi="he-IL"/>
              </w:rPr>
            </w:pPr>
          </w:p>
          <w:p w14:paraId="61F3A7A3" w14:textId="77777777" w:rsidR="005052F3" w:rsidRPr="000813A8" w:rsidRDefault="005052F3" w:rsidP="0054043A">
            <w:pPr>
              <w:spacing w:before="60" w:after="0" w:line="240" w:lineRule="auto"/>
              <w:jc w:val="center"/>
              <w:rPr>
                <w:rFonts w:eastAsia="Times New Roman"/>
                <w:b w:val="0"/>
                <w:bCs/>
                <w:lang w:bidi="he-IL"/>
              </w:rPr>
            </w:pPr>
          </w:p>
          <w:p w14:paraId="5B730AEE" w14:textId="77777777" w:rsidR="005052F3" w:rsidRPr="000813A8" w:rsidRDefault="005052F3" w:rsidP="0054043A">
            <w:pPr>
              <w:spacing w:before="60" w:after="0" w:line="240" w:lineRule="auto"/>
              <w:jc w:val="center"/>
              <w:rPr>
                <w:rFonts w:eastAsia="Times New Roman"/>
                <w:b w:val="0"/>
                <w:bCs/>
                <w:lang w:bidi="he-IL"/>
              </w:rPr>
            </w:pPr>
          </w:p>
          <w:p w14:paraId="677729D2" w14:textId="77777777" w:rsidR="005052F3" w:rsidRPr="000813A8" w:rsidRDefault="005052F3" w:rsidP="0054043A">
            <w:pPr>
              <w:spacing w:before="60" w:after="0" w:line="240" w:lineRule="auto"/>
              <w:jc w:val="center"/>
              <w:rPr>
                <w:rFonts w:eastAsia="Times New Roman"/>
                <w:b w:val="0"/>
                <w:bCs/>
                <w:lang w:bidi="he-IL"/>
              </w:rPr>
            </w:pPr>
          </w:p>
          <w:p w14:paraId="618C4391" w14:textId="77777777" w:rsidR="005052F3" w:rsidRPr="000813A8" w:rsidRDefault="005052F3" w:rsidP="0054043A">
            <w:pPr>
              <w:spacing w:before="60" w:after="0" w:line="240" w:lineRule="auto"/>
              <w:jc w:val="center"/>
              <w:rPr>
                <w:rFonts w:eastAsia="Times New Roman"/>
                <w:b w:val="0"/>
                <w:bCs/>
                <w:lang w:bidi="he-IL"/>
              </w:rPr>
            </w:pPr>
          </w:p>
          <w:p w14:paraId="5D08E931" w14:textId="77777777" w:rsidR="005052F3" w:rsidRPr="000813A8" w:rsidRDefault="005052F3" w:rsidP="0054043A">
            <w:pPr>
              <w:spacing w:before="60" w:after="0" w:line="240" w:lineRule="auto"/>
              <w:jc w:val="center"/>
              <w:rPr>
                <w:rFonts w:eastAsia="Times New Roman"/>
                <w:b w:val="0"/>
                <w:bCs/>
                <w:lang w:bidi="he-IL"/>
              </w:rPr>
            </w:pPr>
          </w:p>
          <w:p w14:paraId="39E6DCA2" w14:textId="77777777" w:rsidR="005052F3" w:rsidRPr="000813A8" w:rsidRDefault="005052F3" w:rsidP="0054043A">
            <w:pPr>
              <w:spacing w:before="60" w:after="0" w:line="240" w:lineRule="auto"/>
              <w:jc w:val="center"/>
              <w:rPr>
                <w:rFonts w:eastAsia="Times New Roman"/>
                <w:b w:val="0"/>
                <w:bCs/>
                <w:lang w:bidi="he-IL"/>
              </w:rPr>
            </w:pPr>
          </w:p>
          <w:p w14:paraId="68AB18E7" w14:textId="77777777" w:rsidR="005052F3" w:rsidRPr="000813A8" w:rsidRDefault="005052F3" w:rsidP="0054043A">
            <w:pPr>
              <w:spacing w:before="60" w:after="0" w:line="240" w:lineRule="auto"/>
              <w:jc w:val="center"/>
              <w:rPr>
                <w:rFonts w:eastAsia="Times New Roman"/>
                <w:b w:val="0"/>
                <w:bCs/>
                <w:lang w:bidi="he-IL"/>
              </w:rPr>
            </w:pPr>
          </w:p>
          <w:p w14:paraId="06E73EE5" w14:textId="77777777" w:rsidR="005052F3" w:rsidRPr="000813A8" w:rsidRDefault="005052F3" w:rsidP="0054043A">
            <w:pPr>
              <w:spacing w:before="60" w:after="0" w:line="240" w:lineRule="auto"/>
              <w:jc w:val="center"/>
              <w:rPr>
                <w:rFonts w:eastAsia="Times New Roman"/>
                <w:b w:val="0"/>
                <w:bCs/>
                <w:lang w:bidi="he-IL"/>
              </w:rPr>
            </w:pPr>
          </w:p>
          <w:p w14:paraId="70649D06" w14:textId="77777777" w:rsidR="005052F3" w:rsidRPr="000813A8" w:rsidRDefault="005052F3" w:rsidP="0054043A">
            <w:pPr>
              <w:spacing w:before="60" w:after="0" w:line="240" w:lineRule="auto"/>
              <w:jc w:val="center"/>
              <w:rPr>
                <w:rFonts w:eastAsia="Times New Roman"/>
                <w:b w:val="0"/>
                <w:bCs/>
                <w:lang w:bidi="he-IL"/>
              </w:rPr>
            </w:pPr>
          </w:p>
          <w:p w14:paraId="5EE8D41B" w14:textId="77777777" w:rsidR="005052F3" w:rsidRPr="000813A8" w:rsidRDefault="005052F3" w:rsidP="0054043A">
            <w:pPr>
              <w:spacing w:before="60" w:after="0" w:line="240" w:lineRule="auto"/>
              <w:jc w:val="center"/>
              <w:rPr>
                <w:rFonts w:eastAsia="Times New Roman"/>
                <w:b w:val="0"/>
                <w:bCs/>
                <w:lang w:bidi="he-IL"/>
              </w:rPr>
            </w:pPr>
            <w:r w:rsidRPr="000813A8">
              <w:rPr>
                <w:rFonts w:eastAsia="Times New Roman"/>
                <w:b w:val="0"/>
                <w:bCs/>
                <w:lang w:bidi="he-IL"/>
              </w:rPr>
              <w:t>Безопасность, здоровье персонала и населения</w:t>
            </w:r>
          </w:p>
          <w:p w14:paraId="251E036D" w14:textId="77777777" w:rsidR="005052F3" w:rsidRPr="000813A8" w:rsidRDefault="005052F3" w:rsidP="0054043A">
            <w:pPr>
              <w:spacing w:before="60" w:after="0" w:line="240" w:lineRule="auto"/>
              <w:rPr>
                <w:rFonts w:eastAsia="Times New Roman"/>
                <w:b w:val="0"/>
                <w:bCs/>
                <w:lang w:bidi="he-IL"/>
              </w:rPr>
            </w:pPr>
          </w:p>
        </w:tc>
        <w:tc>
          <w:tcPr>
            <w:tcW w:w="2605" w:type="dxa"/>
          </w:tcPr>
          <w:p w14:paraId="0B762A7E" w14:textId="77777777" w:rsidR="005052F3" w:rsidRPr="000813A8" w:rsidRDefault="005052F3" w:rsidP="0054043A">
            <w:pPr>
              <w:spacing w:before="60" w:after="0" w:line="240" w:lineRule="auto"/>
              <w:jc w:val="center"/>
              <w:rPr>
                <w:rFonts w:eastAsia="Times New Roman"/>
                <w:b w:val="0"/>
                <w:bCs/>
                <w:color w:val="000000"/>
                <w:lang w:bidi="he-IL"/>
              </w:rPr>
            </w:pPr>
          </w:p>
          <w:p w14:paraId="4F48D899" w14:textId="77777777" w:rsidR="005052F3" w:rsidRPr="000813A8" w:rsidRDefault="005052F3" w:rsidP="0054043A">
            <w:pPr>
              <w:spacing w:before="60" w:after="0" w:line="240" w:lineRule="auto"/>
              <w:jc w:val="center"/>
              <w:rPr>
                <w:rFonts w:eastAsia="Times New Roman"/>
                <w:b w:val="0"/>
                <w:bCs/>
                <w:color w:val="000000"/>
                <w:lang w:bidi="he-IL"/>
              </w:rPr>
            </w:pPr>
          </w:p>
          <w:p w14:paraId="38AA4198" w14:textId="77777777" w:rsidR="005052F3" w:rsidRPr="000813A8" w:rsidRDefault="005052F3" w:rsidP="0054043A">
            <w:pPr>
              <w:spacing w:before="60" w:after="0" w:line="240" w:lineRule="auto"/>
              <w:jc w:val="center"/>
              <w:rPr>
                <w:rFonts w:eastAsia="Times New Roman"/>
                <w:b w:val="0"/>
                <w:bCs/>
                <w:color w:val="000000"/>
                <w:lang w:bidi="he-IL"/>
              </w:rPr>
            </w:pPr>
          </w:p>
          <w:p w14:paraId="76A34027" w14:textId="77777777" w:rsidR="005052F3" w:rsidRPr="000813A8" w:rsidRDefault="005052F3" w:rsidP="0054043A">
            <w:pPr>
              <w:spacing w:before="60" w:after="0" w:line="240" w:lineRule="auto"/>
              <w:jc w:val="center"/>
              <w:rPr>
                <w:rFonts w:eastAsia="Times New Roman"/>
                <w:b w:val="0"/>
                <w:bCs/>
                <w:color w:val="000000"/>
                <w:lang w:bidi="he-IL"/>
              </w:rPr>
            </w:pPr>
            <w:r w:rsidRPr="000813A8">
              <w:rPr>
                <w:rFonts w:eastAsia="Times New Roman"/>
                <w:b w:val="0"/>
                <w:bCs/>
                <w:color w:val="000000"/>
                <w:lang w:bidi="he-IL"/>
              </w:rPr>
              <w:t xml:space="preserve">Травмы и несчастные случаи на участке производства работ, при эксплуатации </w:t>
            </w:r>
          </w:p>
          <w:p w14:paraId="6FE1137F" w14:textId="77777777" w:rsidR="005052F3" w:rsidRPr="000813A8" w:rsidRDefault="005052F3" w:rsidP="0054043A">
            <w:pPr>
              <w:spacing w:before="60" w:after="0" w:line="240" w:lineRule="auto"/>
              <w:jc w:val="center"/>
              <w:rPr>
                <w:rFonts w:eastAsia="Times New Roman"/>
                <w:b w:val="0"/>
                <w:bCs/>
                <w:lang w:bidi="he-IL"/>
              </w:rPr>
            </w:pPr>
            <w:r w:rsidRPr="000813A8">
              <w:rPr>
                <w:rFonts w:eastAsia="Times New Roman"/>
                <w:b w:val="0"/>
                <w:bCs/>
                <w:color w:val="000000"/>
                <w:lang w:bidi="he-IL"/>
              </w:rPr>
              <w:t>инструментов</w:t>
            </w:r>
          </w:p>
        </w:tc>
        <w:tc>
          <w:tcPr>
            <w:tcW w:w="5326" w:type="dxa"/>
          </w:tcPr>
          <w:p w14:paraId="28B5EEBE" w14:textId="77777777" w:rsidR="005052F3" w:rsidRPr="000813A8" w:rsidRDefault="005052F3" w:rsidP="0054043A">
            <w:pPr>
              <w:suppressAutoHyphens/>
              <w:spacing w:before="60" w:after="0" w:line="240" w:lineRule="auto"/>
              <w:contextualSpacing/>
              <w:jc w:val="both"/>
              <w:rPr>
                <w:rFonts w:eastAsia="Times New Roman"/>
                <w:b w:val="0"/>
                <w:bCs/>
                <w:lang w:bidi="he-IL"/>
              </w:rPr>
            </w:pPr>
            <w:r w:rsidRPr="000813A8">
              <w:rPr>
                <w:rFonts w:eastAsia="Times New Roman"/>
                <w:b w:val="0"/>
                <w:bCs/>
                <w:color w:val="000000"/>
                <w:lang w:eastAsia="ar-SA"/>
              </w:rPr>
              <w:t>- Соблюдение СНиП КР 12-01:2018 «Безопасность труда в строительстве»;</w:t>
            </w:r>
          </w:p>
          <w:p w14:paraId="6694AF63" w14:textId="77777777" w:rsidR="005052F3" w:rsidRPr="000813A8" w:rsidRDefault="005052F3" w:rsidP="0054043A">
            <w:pPr>
              <w:tabs>
                <w:tab w:val="num" w:pos="360"/>
              </w:tabs>
              <w:suppressAutoHyphens/>
              <w:spacing w:before="60" w:after="0" w:line="240" w:lineRule="auto"/>
              <w:contextualSpacing/>
              <w:jc w:val="both"/>
              <w:rPr>
                <w:rFonts w:eastAsia="Times New Roman"/>
                <w:b w:val="0"/>
                <w:bCs/>
                <w:color w:val="000000"/>
                <w:lang w:eastAsia="ar-SA"/>
              </w:rPr>
            </w:pPr>
            <w:r w:rsidRPr="000813A8">
              <w:rPr>
                <w:rFonts w:eastAsia="Times New Roman"/>
                <w:b w:val="0"/>
                <w:bCs/>
                <w:color w:val="000000"/>
                <w:lang w:eastAsia="ar-SA"/>
              </w:rPr>
              <w:t>- Оснащение сварщиков защитным оборудованием, резиновыми перчатками, специальными ботинками и шлемами;</w:t>
            </w:r>
          </w:p>
          <w:p w14:paraId="711943ED" w14:textId="77777777" w:rsidR="005052F3" w:rsidRPr="000813A8" w:rsidRDefault="005052F3" w:rsidP="0054043A">
            <w:pPr>
              <w:tabs>
                <w:tab w:val="num" w:pos="360"/>
              </w:tabs>
              <w:suppressAutoHyphens/>
              <w:spacing w:before="60" w:after="0" w:line="240" w:lineRule="auto"/>
              <w:contextualSpacing/>
              <w:jc w:val="both"/>
              <w:rPr>
                <w:rFonts w:eastAsia="Times New Roman"/>
                <w:b w:val="0"/>
                <w:bCs/>
                <w:color w:val="000000"/>
                <w:lang w:eastAsia="ar-SA"/>
              </w:rPr>
            </w:pPr>
            <w:r w:rsidRPr="000813A8">
              <w:rPr>
                <w:rFonts w:eastAsia="Times New Roman"/>
                <w:b w:val="0"/>
                <w:bCs/>
                <w:color w:val="000000"/>
                <w:lang w:eastAsia="ar-SA"/>
              </w:rPr>
              <w:t xml:space="preserve">- Проведение инструктажа до начала сварочных работ; </w:t>
            </w:r>
          </w:p>
          <w:p w14:paraId="714FC891" w14:textId="77777777" w:rsidR="005052F3" w:rsidRPr="000813A8" w:rsidRDefault="005052F3" w:rsidP="0054043A">
            <w:pPr>
              <w:tabs>
                <w:tab w:val="num" w:pos="360"/>
              </w:tabs>
              <w:suppressAutoHyphens/>
              <w:spacing w:before="60" w:after="0" w:line="240" w:lineRule="auto"/>
              <w:contextualSpacing/>
              <w:jc w:val="both"/>
              <w:rPr>
                <w:rFonts w:eastAsia="Times New Roman"/>
                <w:b w:val="0"/>
                <w:bCs/>
                <w:color w:val="000000"/>
                <w:lang w:eastAsia="ar-SA"/>
              </w:rPr>
            </w:pPr>
            <w:r w:rsidRPr="000813A8">
              <w:rPr>
                <w:rFonts w:eastAsia="Times New Roman"/>
                <w:b w:val="0"/>
                <w:bCs/>
                <w:color w:val="000000"/>
                <w:lang w:eastAsia="ar-SA"/>
              </w:rPr>
              <w:t>- Строгое соблюдение правил использования защитного снаряжения, которые, как минимум, включает в себя: (а) респиратор/изоляционные перчатку, одежду; (</w:t>
            </w:r>
            <w:r w:rsidRPr="000813A8">
              <w:rPr>
                <w:rFonts w:eastAsia="Times New Roman"/>
                <w:b w:val="0"/>
                <w:bCs/>
                <w:color w:val="000000"/>
                <w:lang w:val="en-US" w:eastAsia="ar-SA"/>
              </w:rPr>
              <w:t>b</w:t>
            </w:r>
            <w:r w:rsidRPr="000813A8">
              <w:rPr>
                <w:rFonts w:eastAsia="Times New Roman"/>
                <w:b w:val="0"/>
                <w:bCs/>
                <w:color w:val="000000"/>
                <w:lang w:eastAsia="ar-SA"/>
              </w:rPr>
              <w:t>) защитную одежду: вся поверхность кожи должна быть защищена. Защитная одежда включает: рубашки с длинным рукавом; брюки, которые покрывают верхние части обуви; перчатки; ботинки или сапоги; (</w:t>
            </w:r>
            <w:r w:rsidRPr="000813A8">
              <w:rPr>
                <w:rFonts w:eastAsia="Times New Roman"/>
                <w:b w:val="0"/>
                <w:bCs/>
                <w:color w:val="000000"/>
                <w:lang w:val="en-US" w:eastAsia="ar-SA"/>
              </w:rPr>
              <w:t>c</w:t>
            </w:r>
            <w:r w:rsidRPr="000813A8">
              <w:rPr>
                <w:rFonts w:eastAsia="Times New Roman"/>
                <w:b w:val="0"/>
                <w:bCs/>
                <w:color w:val="000000"/>
                <w:lang w:eastAsia="ar-SA"/>
              </w:rPr>
              <w:t>) устройства для защиты глаз от мусора и от воздействия ультрафиолетового излучения; (</w:t>
            </w:r>
            <w:r w:rsidRPr="000813A8">
              <w:rPr>
                <w:rFonts w:eastAsia="Times New Roman"/>
                <w:b w:val="0"/>
                <w:bCs/>
                <w:color w:val="000000"/>
                <w:lang w:val="en-US" w:eastAsia="ar-SA"/>
              </w:rPr>
              <w:t>d</w:t>
            </w:r>
            <w:r w:rsidRPr="000813A8">
              <w:rPr>
                <w:rFonts w:eastAsia="Times New Roman"/>
                <w:b w:val="0"/>
                <w:bCs/>
                <w:color w:val="000000"/>
                <w:lang w:eastAsia="ar-SA"/>
              </w:rPr>
              <w:t>) шлемы;</w:t>
            </w:r>
          </w:p>
          <w:p w14:paraId="1CCE4B0E" w14:textId="77777777" w:rsidR="005052F3" w:rsidRPr="000813A8" w:rsidRDefault="005052F3" w:rsidP="0054043A">
            <w:pPr>
              <w:suppressAutoHyphens/>
              <w:spacing w:before="60" w:after="0" w:line="240" w:lineRule="auto"/>
              <w:contextualSpacing/>
              <w:jc w:val="both"/>
              <w:rPr>
                <w:rFonts w:eastAsia="Times New Roman"/>
                <w:b w:val="0"/>
                <w:bCs/>
                <w:color w:val="000000"/>
                <w:lang w:eastAsia="ar-SA"/>
              </w:rPr>
            </w:pPr>
            <w:r w:rsidRPr="000813A8">
              <w:rPr>
                <w:rFonts w:eastAsia="Times New Roman"/>
                <w:b w:val="0"/>
                <w:bCs/>
                <w:color w:val="000000"/>
                <w:lang w:eastAsia="ar-SA"/>
              </w:rPr>
              <w:t>- Строгое соблюдение требований пожарной безопасности: наличие средств пожаротушения на участке работ;</w:t>
            </w:r>
          </w:p>
          <w:p w14:paraId="31220C9D" w14:textId="77777777" w:rsidR="005052F3" w:rsidRPr="000813A8" w:rsidRDefault="005052F3" w:rsidP="0054043A">
            <w:pPr>
              <w:suppressAutoHyphens/>
              <w:spacing w:before="60" w:after="0" w:line="240" w:lineRule="auto"/>
              <w:contextualSpacing/>
              <w:jc w:val="both"/>
              <w:rPr>
                <w:rFonts w:eastAsia="Times New Roman"/>
                <w:b w:val="0"/>
                <w:bCs/>
                <w:color w:val="000000"/>
                <w:lang w:eastAsia="ar-SA"/>
              </w:rPr>
            </w:pPr>
            <w:r w:rsidRPr="000813A8">
              <w:rPr>
                <w:rFonts w:eastAsia="Times New Roman"/>
                <w:b w:val="0"/>
                <w:bCs/>
                <w:color w:val="000000"/>
                <w:lang w:eastAsia="ar-SA"/>
              </w:rPr>
              <w:t>- Наличие списка и номера телефонов близлежащих экстренных служб;</w:t>
            </w:r>
          </w:p>
          <w:p w14:paraId="024AA32E" w14:textId="77777777" w:rsidR="005052F3" w:rsidRPr="000813A8" w:rsidRDefault="005052F3" w:rsidP="0054043A">
            <w:pPr>
              <w:suppressAutoHyphens/>
              <w:spacing w:before="60" w:after="0" w:line="240" w:lineRule="auto"/>
              <w:contextualSpacing/>
              <w:jc w:val="both"/>
              <w:rPr>
                <w:rFonts w:eastAsia="Times New Roman"/>
                <w:b w:val="0"/>
                <w:bCs/>
                <w:color w:val="000000"/>
                <w:lang w:eastAsia="ar-SA"/>
              </w:rPr>
            </w:pPr>
            <w:r w:rsidRPr="000813A8">
              <w:rPr>
                <w:rFonts w:eastAsia="Times New Roman"/>
                <w:b w:val="0"/>
                <w:bCs/>
                <w:color w:val="000000"/>
                <w:lang w:eastAsia="ar-SA"/>
              </w:rPr>
              <w:t>- Согласование с администрацией детского сада/школы времени работы шумо и виброинструментов;</w:t>
            </w:r>
          </w:p>
          <w:p w14:paraId="0462BB69" w14:textId="77777777" w:rsidR="005052F3" w:rsidRPr="000813A8" w:rsidRDefault="005052F3" w:rsidP="0054043A">
            <w:pPr>
              <w:suppressAutoHyphens/>
              <w:spacing w:before="60" w:after="0" w:line="240" w:lineRule="auto"/>
              <w:contextualSpacing/>
              <w:jc w:val="both"/>
              <w:rPr>
                <w:rFonts w:eastAsia="Times New Roman"/>
                <w:b w:val="0"/>
                <w:bCs/>
                <w:lang w:bidi="he-IL"/>
              </w:rPr>
            </w:pPr>
            <w:r w:rsidRPr="000813A8">
              <w:rPr>
                <w:rFonts w:eastAsia="Times New Roman"/>
                <w:b w:val="0"/>
                <w:bCs/>
                <w:color w:val="000000"/>
                <w:lang w:eastAsia="ar-SA"/>
              </w:rPr>
              <w:t xml:space="preserve">- Все вопросы согласованы с райоо и главой АО. </w:t>
            </w:r>
          </w:p>
        </w:tc>
        <w:tc>
          <w:tcPr>
            <w:tcW w:w="3747" w:type="dxa"/>
          </w:tcPr>
          <w:p w14:paraId="5ABC5841"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Подрядчик несет ответственность за выполнение мер по снижению </w:t>
            </w:r>
          </w:p>
          <w:p w14:paraId="06928D6C"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воздействия на социальную среду.</w:t>
            </w:r>
          </w:p>
          <w:p w14:paraId="3F482E4B" w14:textId="77777777" w:rsidR="005052F3" w:rsidRPr="000813A8" w:rsidRDefault="005052F3" w:rsidP="0054043A">
            <w:pPr>
              <w:spacing w:before="60" w:after="0" w:line="240" w:lineRule="auto"/>
              <w:jc w:val="both"/>
              <w:rPr>
                <w:rFonts w:eastAsia="Times New Roman"/>
                <w:b w:val="0"/>
                <w:bCs/>
                <w:lang w:eastAsia="ru-RU" w:bidi="he-IL"/>
              </w:rPr>
            </w:pPr>
          </w:p>
          <w:p w14:paraId="4F24C6B7"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Мониторинг и надзор за мероприятиями будет осуществлять технадзор на местах. </w:t>
            </w:r>
          </w:p>
          <w:p w14:paraId="50E841A8" w14:textId="77777777" w:rsidR="005052F3" w:rsidRPr="000813A8" w:rsidRDefault="005052F3" w:rsidP="0054043A">
            <w:pPr>
              <w:spacing w:before="60" w:after="0" w:line="240" w:lineRule="auto"/>
              <w:jc w:val="both"/>
              <w:rPr>
                <w:rFonts w:eastAsia="Times New Roman"/>
                <w:b w:val="0"/>
                <w:bCs/>
                <w:lang w:eastAsia="ru-RU" w:bidi="he-IL"/>
              </w:rPr>
            </w:pPr>
          </w:p>
          <w:p w14:paraId="792BA870" w14:textId="77777777" w:rsidR="005052F3" w:rsidRPr="000813A8" w:rsidRDefault="005052F3" w:rsidP="0054043A">
            <w:pPr>
              <w:suppressAutoHyphens/>
              <w:spacing w:before="60" w:after="0" w:line="240" w:lineRule="auto"/>
              <w:rPr>
                <w:rFonts w:eastAsia="Times New Roman"/>
                <w:b w:val="0"/>
                <w:bCs/>
                <w:lang w:eastAsia="ru-RU" w:bidi="he-IL"/>
              </w:rPr>
            </w:pPr>
            <w:r w:rsidRPr="000813A8">
              <w:rPr>
                <w:rFonts w:eastAsia="Times New Roman"/>
                <w:b w:val="0"/>
                <w:bCs/>
                <w:lang w:eastAsia="ru-RU" w:bidi="he-IL"/>
              </w:rPr>
              <w:t>Специалисты ОРКП, ответствененны за общий надзор.</w:t>
            </w:r>
          </w:p>
          <w:p w14:paraId="1AE9CBCC" w14:textId="77777777" w:rsidR="005052F3" w:rsidRPr="000813A8" w:rsidRDefault="005052F3" w:rsidP="0054043A">
            <w:pPr>
              <w:suppressAutoHyphens/>
              <w:spacing w:before="60" w:after="0" w:line="240" w:lineRule="auto"/>
              <w:rPr>
                <w:rFonts w:eastAsia="Times New Roman"/>
                <w:b w:val="0"/>
                <w:bCs/>
                <w:lang w:eastAsia="ru-RU" w:bidi="he-IL"/>
              </w:rPr>
            </w:pPr>
          </w:p>
          <w:p w14:paraId="163C155F" w14:textId="77777777" w:rsidR="005052F3" w:rsidRPr="000813A8" w:rsidRDefault="005052F3" w:rsidP="0054043A">
            <w:pPr>
              <w:suppressAutoHyphens/>
              <w:spacing w:before="60" w:after="0" w:line="240" w:lineRule="auto"/>
              <w:rPr>
                <w:rFonts w:eastAsia="Times New Roman"/>
                <w:b w:val="0"/>
                <w:bCs/>
                <w:lang w:bidi="he-IL"/>
              </w:rPr>
            </w:pPr>
            <w:r w:rsidRPr="000813A8">
              <w:rPr>
                <w:rFonts w:eastAsia="Times New Roman"/>
                <w:b w:val="0"/>
                <w:bCs/>
                <w:lang w:bidi="he-IL"/>
              </w:rPr>
              <w:t>Государственный уполномоченный орган.</w:t>
            </w:r>
          </w:p>
        </w:tc>
      </w:tr>
      <w:tr w:rsidR="005052F3" w:rsidRPr="004C3875" w14:paraId="23712620" w14:textId="77777777" w:rsidTr="0054043A">
        <w:trPr>
          <w:jc w:val="center"/>
        </w:trPr>
        <w:tc>
          <w:tcPr>
            <w:tcW w:w="2073" w:type="dxa"/>
            <w:vMerge/>
          </w:tcPr>
          <w:p w14:paraId="71DD8C27" w14:textId="77777777" w:rsidR="005052F3" w:rsidRPr="000813A8" w:rsidRDefault="005052F3" w:rsidP="0054043A">
            <w:pPr>
              <w:spacing w:before="60" w:after="0" w:line="240" w:lineRule="auto"/>
              <w:rPr>
                <w:rFonts w:eastAsia="Times New Roman"/>
                <w:b w:val="0"/>
                <w:bCs/>
                <w:lang w:bidi="he-IL"/>
              </w:rPr>
            </w:pPr>
          </w:p>
        </w:tc>
        <w:tc>
          <w:tcPr>
            <w:tcW w:w="2605" w:type="dxa"/>
          </w:tcPr>
          <w:p w14:paraId="5B56AFF3" w14:textId="77777777" w:rsidR="005052F3" w:rsidRPr="000813A8" w:rsidRDefault="005052F3" w:rsidP="0054043A">
            <w:pPr>
              <w:spacing w:before="60" w:after="0" w:line="240" w:lineRule="auto"/>
              <w:jc w:val="center"/>
              <w:rPr>
                <w:rFonts w:eastAsia="Times New Roman"/>
                <w:b w:val="0"/>
                <w:bCs/>
                <w:color w:val="000000"/>
                <w:lang w:bidi="he-IL"/>
              </w:rPr>
            </w:pPr>
          </w:p>
          <w:p w14:paraId="27A8D9D1" w14:textId="77777777" w:rsidR="005052F3" w:rsidRPr="000813A8" w:rsidRDefault="005052F3" w:rsidP="0054043A">
            <w:pPr>
              <w:spacing w:before="60" w:after="0" w:line="240" w:lineRule="auto"/>
              <w:jc w:val="center"/>
              <w:rPr>
                <w:rFonts w:eastAsia="Times New Roman"/>
                <w:b w:val="0"/>
                <w:bCs/>
                <w:color w:val="000000"/>
                <w:lang w:bidi="he-IL"/>
              </w:rPr>
            </w:pPr>
          </w:p>
          <w:p w14:paraId="13B8E6EB" w14:textId="77777777" w:rsidR="005052F3" w:rsidRPr="000813A8" w:rsidRDefault="005052F3" w:rsidP="0054043A">
            <w:pPr>
              <w:spacing w:before="60" w:after="0" w:line="240" w:lineRule="auto"/>
              <w:jc w:val="center"/>
              <w:rPr>
                <w:rFonts w:eastAsia="Times New Roman"/>
                <w:b w:val="0"/>
                <w:bCs/>
                <w:color w:val="000000"/>
                <w:lang w:bidi="he-IL"/>
              </w:rPr>
            </w:pPr>
          </w:p>
          <w:p w14:paraId="377F7D7E" w14:textId="77777777" w:rsidR="005052F3" w:rsidRPr="000813A8" w:rsidRDefault="005052F3" w:rsidP="0054043A">
            <w:pPr>
              <w:spacing w:before="60" w:after="0" w:line="240" w:lineRule="auto"/>
              <w:jc w:val="center"/>
              <w:rPr>
                <w:rFonts w:eastAsia="Times New Roman"/>
                <w:b w:val="0"/>
                <w:bCs/>
                <w:color w:val="000000"/>
                <w:lang w:bidi="he-IL"/>
              </w:rPr>
            </w:pPr>
            <w:r w:rsidRPr="000813A8">
              <w:rPr>
                <w:rFonts w:eastAsia="Times New Roman"/>
                <w:b w:val="0"/>
                <w:bCs/>
                <w:color w:val="000000"/>
                <w:lang w:bidi="he-IL"/>
              </w:rPr>
              <w:t>Интенсивность движения транспортных средств</w:t>
            </w:r>
          </w:p>
        </w:tc>
        <w:tc>
          <w:tcPr>
            <w:tcW w:w="5326" w:type="dxa"/>
          </w:tcPr>
          <w:p w14:paraId="30FE267D" w14:textId="77777777" w:rsidR="005052F3" w:rsidRPr="000813A8" w:rsidRDefault="005052F3" w:rsidP="0054043A">
            <w:pPr>
              <w:suppressAutoHyphens/>
              <w:spacing w:before="60" w:after="0" w:line="240" w:lineRule="auto"/>
              <w:contextualSpacing/>
              <w:jc w:val="both"/>
              <w:rPr>
                <w:rFonts w:eastAsia="Times New Roman"/>
                <w:b w:val="0"/>
                <w:bCs/>
                <w:color w:val="000000"/>
                <w:lang w:eastAsia="ar-SA"/>
              </w:rPr>
            </w:pPr>
            <w:r w:rsidRPr="000813A8">
              <w:rPr>
                <w:rFonts w:eastAsia="Times New Roman"/>
                <w:b w:val="0"/>
                <w:bCs/>
                <w:color w:val="000000"/>
                <w:lang w:eastAsia="ar-SA"/>
              </w:rPr>
              <w:t xml:space="preserve">- Участки проведения работ, хранения отходов и материалов, рабочие лагеря должны быть ограждены и обозначены предупредительными знаками. </w:t>
            </w:r>
          </w:p>
          <w:p w14:paraId="2117497A" w14:textId="77777777" w:rsidR="005052F3" w:rsidRPr="000813A8" w:rsidRDefault="005052F3" w:rsidP="0054043A">
            <w:pPr>
              <w:suppressAutoHyphens/>
              <w:spacing w:before="60" w:after="0" w:line="240" w:lineRule="auto"/>
              <w:contextualSpacing/>
              <w:jc w:val="both"/>
              <w:rPr>
                <w:rFonts w:eastAsia="Times New Roman"/>
                <w:b w:val="0"/>
                <w:bCs/>
                <w:color w:val="000000"/>
                <w:lang w:eastAsia="ar-SA"/>
              </w:rPr>
            </w:pPr>
            <w:r w:rsidRPr="000813A8">
              <w:rPr>
                <w:rFonts w:eastAsia="Times New Roman"/>
                <w:b w:val="0"/>
                <w:bCs/>
                <w:color w:val="000000"/>
                <w:lang w:eastAsia="ar-SA"/>
              </w:rPr>
              <w:t xml:space="preserve">- Подъездные дороги должны быть четко обозначены. Эксплуатирующий строительную технику и тяжелые транспортные средства персонал должен иметь соответствующие лицензии и быть обучен, ответственность за это несут подрядчики и субподрядчики. </w:t>
            </w:r>
          </w:p>
          <w:p w14:paraId="156A8C6A" w14:textId="77777777" w:rsidR="005052F3" w:rsidRPr="000813A8" w:rsidRDefault="005052F3" w:rsidP="0054043A">
            <w:pPr>
              <w:suppressAutoHyphens/>
              <w:spacing w:before="60" w:after="0" w:line="240" w:lineRule="auto"/>
              <w:contextualSpacing/>
              <w:jc w:val="both"/>
              <w:rPr>
                <w:rFonts w:eastAsia="Times New Roman"/>
                <w:b w:val="0"/>
                <w:bCs/>
                <w:color w:val="000000"/>
                <w:lang w:eastAsia="ar-SA"/>
              </w:rPr>
            </w:pPr>
          </w:p>
        </w:tc>
        <w:tc>
          <w:tcPr>
            <w:tcW w:w="3747" w:type="dxa"/>
          </w:tcPr>
          <w:p w14:paraId="33996FBD"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Подрядчик несет ответственность за выполнение мер по снижению </w:t>
            </w:r>
          </w:p>
          <w:p w14:paraId="2060661A"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воздействия на социальную среду.</w:t>
            </w:r>
          </w:p>
          <w:p w14:paraId="2D39AF04" w14:textId="77777777" w:rsidR="005052F3" w:rsidRPr="000813A8" w:rsidRDefault="005052F3" w:rsidP="0054043A">
            <w:pPr>
              <w:spacing w:before="60" w:after="0" w:line="240" w:lineRule="auto"/>
              <w:jc w:val="both"/>
              <w:rPr>
                <w:rFonts w:eastAsia="Times New Roman"/>
                <w:b w:val="0"/>
                <w:bCs/>
                <w:lang w:eastAsia="ru-RU" w:bidi="he-IL"/>
              </w:rPr>
            </w:pPr>
          </w:p>
          <w:p w14:paraId="18FBEF71"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Мониторинг и надзор за мероприятиями будет осуществлять технадзор на местах. </w:t>
            </w:r>
          </w:p>
          <w:p w14:paraId="141D845E" w14:textId="77777777" w:rsidR="005052F3" w:rsidRPr="000813A8" w:rsidRDefault="005052F3" w:rsidP="0054043A">
            <w:pPr>
              <w:spacing w:before="60" w:after="0" w:line="240" w:lineRule="auto"/>
              <w:jc w:val="both"/>
              <w:rPr>
                <w:rFonts w:eastAsia="Times New Roman"/>
                <w:b w:val="0"/>
                <w:bCs/>
                <w:lang w:eastAsia="ru-RU" w:bidi="he-IL"/>
              </w:rPr>
            </w:pPr>
          </w:p>
          <w:p w14:paraId="4B6BB41C"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Специалисты ОРКП, ответствененны за общий надзор.</w:t>
            </w:r>
          </w:p>
          <w:p w14:paraId="7DE96538" w14:textId="77777777" w:rsidR="005052F3" w:rsidRPr="000813A8" w:rsidRDefault="005052F3" w:rsidP="0054043A">
            <w:pPr>
              <w:spacing w:before="60" w:after="0" w:line="240" w:lineRule="auto"/>
              <w:jc w:val="both"/>
              <w:rPr>
                <w:rFonts w:eastAsia="Times New Roman"/>
                <w:b w:val="0"/>
                <w:bCs/>
                <w:lang w:eastAsia="ru-RU" w:bidi="he-IL"/>
              </w:rPr>
            </w:pPr>
          </w:p>
          <w:p w14:paraId="7DDD0762"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Государственный уполномоченный орган.</w:t>
            </w:r>
          </w:p>
        </w:tc>
      </w:tr>
      <w:tr w:rsidR="005052F3" w:rsidRPr="004C3875" w14:paraId="4507B7FD" w14:textId="77777777" w:rsidTr="0054043A">
        <w:trPr>
          <w:jc w:val="center"/>
        </w:trPr>
        <w:tc>
          <w:tcPr>
            <w:tcW w:w="2073" w:type="dxa"/>
          </w:tcPr>
          <w:p w14:paraId="46D06647" w14:textId="77777777" w:rsidR="005052F3" w:rsidRPr="000813A8" w:rsidRDefault="005052F3" w:rsidP="0054043A">
            <w:pPr>
              <w:spacing w:before="60" w:after="0" w:line="240" w:lineRule="auto"/>
              <w:jc w:val="center"/>
              <w:rPr>
                <w:rFonts w:eastAsia="Times New Roman"/>
                <w:b w:val="0"/>
                <w:bCs/>
                <w:lang w:bidi="he-IL"/>
              </w:rPr>
            </w:pPr>
          </w:p>
          <w:p w14:paraId="43F084AA" w14:textId="77777777" w:rsidR="005052F3" w:rsidRPr="000813A8" w:rsidRDefault="005052F3" w:rsidP="0054043A">
            <w:pPr>
              <w:spacing w:before="60" w:after="0" w:line="240" w:lineRule="auto"/>
              <w:jc w:val="center"/>
              <w:rPr>
                <w:rFonts w:eastAsia="Times New Roman"/>
                <w:b w:val="0"/>
                <w:bCs/>
                <w:lang w:bidi="he-IL"/>
              </w:rPr>
            </w:pPr>
          </w:p>
          <w:p w14:paraId="7D1E438C" w14:textId="77777777" w:rsidR="005052F3" w:rsidRPr="000813A8" w:rsidRDefault="005052F3" w:rsidP="0054043A">
            <w:pPr>
              <w:spacing w:before="60" w:after="0" w:line="240" w:lineRule="auto"/>
              <w:jc w:val="center"/>
              <w:rPr>
                <w:rFonts w:eastAsia="Times New Roman"/>
                <w:b w:val="0"/>
                <w:bCs/>
                <w:lang w:bidi="he-IL"/>
              </w:rPr>
            </w:pPr>
          </w:p>
          <w:p w14:paraId="0D12513E" w14:textId="77777777" w:rsidR="005052F3" w:rsidRPr="000813A8" w:rsidRDefault="005052F3" w:rsidP="0054043A">
            <w:pPr>
              <w:spacing w:before="60" w:after="0" w:line="240" w:lineRule="auto"/>
              <w:jc w:val="center"/>
              <w:rPr>
                <w:rFonts w:eastAsia="Times New Roman"/>
                <w:b w:val="0"/>
                <w:bCs/>
                <w:lang w:bidi="he-IL"/>
              </w:rPr>
            </w:pPr>
            <w:r w:rsidRPr="000813A8">
              <w:rPr>
                <w:rFonts w:eastAsia="Times New Roman"/>
                <w:b w:val="0"/>
                <w:bCs/>
                <w:lang w:bidi="he-IL"/>
              </w:rPr>
              <w:t>Доступ к зданиям</w:t>
            </w:r>
          </w:p>
        </w:tc>
        <w:tc>
          <w:tcPr>
            <w:tcW w:w="2605" w:type="dxa"/>
          </w:tcPr>
          <w:p w14:paraId="12C362E9" w14:textId="77777777" w:rsidR="005052F3" w:rsidRPr="000813A8" w:rsidRDefault="005052F3" w:rsidP="0054043A">
            <w:pPr>
              <w:spacing w:before="60" w:after="0" w:line="240" w:lineRule="auto"/>
              <w:jc w:val="center"/>
              <w:rPr>
                <w:rFonts w:eastAsia="Times New Roman"/>
                <w:b w:val="0"/>
                <w:bCs/>
                <w:color w:val="000000"/>
                <w:lang w:bidi="he-IL"/>
              </w:rPr>
            </w:pPr>
          </w:p>
          <w:p w14:paraId="6CB63EA3" w14:textId="77777777" w:rsidR="005052F3" w:rsidRPr="000813A8" w:rsidRDefault="005052F3" w:rsidP="0054043A">
            <w:pPr>
              <w:spacing w:before="60" w:after="0" w:line="240" w:lineRule="auto"/>
              <w:jc w:val="center"/>
              <w:rPr>
                <w:rFonts w:eastAsia="Times New Roman"/>
                <w:b w:val="0"/>
                <w:bCs/>
                <w:color w:val="000000"/>
                <w:lang w:bidi="he-IL"/>
              </w:rPr>
            </w:pPr>
          </w:p>
          <w:p w14:paraId="268DE3AF" w14:textId="77777777" w:rsidR="005052F3" w:rsidRPr="000813A8" w:rsidRDefault="005052F3" w:rsidP="0054043A">
            <w:pPr>
              <w:spacing w:before="60" w:after="0" w:line="240" w:lineRule="auto"/>
              <w:jc w:val="center"/>
              <w:rPr>
                <w:rFonts w:eastAsia="Times New Roman"/>
                <w:b w:val="0"/>
                <w:bCs/>
                <w:color w:val="000000"/>
                <w:lang w:bidi="he-IL"/>
              </w:rPr>
            </w:pPr>
            <w:r w:rsidRPr="000813A8">
              <w:rPr>
                <w:rFonts w:eastAsia="Times New Roman"/>
                <w:b w:val="0"/>
                <w:bCs/>
                <w:color w:val="000000"/>
                <w:lang w:bidi="he-IL"/>
              </w:rPr>
              <w:t>Ограничение доступа к зданиям, близлежащим/ прилегающим</w:t>
            </w:r>
          </w:p>
        </w:tc>
        <w:tc>
          <w:tcPr>
            <w:tcW w:w="5326" w:type="dxa"/>
          </w:tcPr>
          <w:p w14:paraId="2C647CC7" w14:textId="77777777" w:rsidR="005052F3" w:rsidRPr="000813A8" w:rsidRDefault="005052F3" w:rsidP="0054043A">
            <w:pPr>
              <w:suppressAutoHyphens/>
              <w:spacing w:before="60" w:after="0" w:line="240" w:lineRule="auto"/>
              <w:contextualSpacing/>
              <w:jc w:val="both"/>
              <w:rPr>
                <w:rFonts w:eastAsia="Times New Roman"/>
                <w:b w:val="0"/>
                <w:bCs/>
                <w:color w:val="000000"/>
                <w:lang w:eastAsia="ar-SA"/>
              </w:rPr>
            </w:pPr>
            <w:r w:rsidRPr="000813A8">
              <w:rPr>
                <w:rFonts w:eastAsia="Times New Roman"/>
                <w:b w:val="0"/>
                <w:bCs/>
                <w:color w:val="000000"/>
                <w:lang w:eastAsia="ar-SA"/>
              </w:rPr>
              <w:t>- Во время производства работ, все работы будут организованы таким образом, чтобы не препятствовать доступу пешеходов и транспортному движению или организованы временные альтернативные подъездные пути.</w:t>
            </w:r>
          </w:p>
        </w:tc>
        <w:tc>
          <w:tcPr>
            <w:tcW w:w="3747" w:type="dxa"/>
          </w:tcPr>
          <w:p w14:paraId="2613ADB8"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Подрядчик несет ответственность за выполнение мер по снижению </w:t>
            </w:r>
          </w:p>
          <w:p w14:paraId="5BFC3400"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воздействия на социальную среду.</w:t>
            </w:r>
          </w:p>
          <w:p w14:paraId="7563BAC4" w14:textId="77777777" w:rsidR="005052F3" w:rsidRPr="000813A8" w:rsidRDefault="005052F3" w:rsidP="0054043A">
            <w:pPr>
              <w:spacing w:before="60" w:after="0" w:line="240" w:lineRule="auto"/>
              <w:jc w:val="both"/>
              <w:rPr>
                <w:rFonts w:eastAsia="Times New Roman"/>
                <w:b w:val="0"/>
                <w:bCs/>
                <w:lang w:eastAsia="ru-RU" w:bidi="he-IL"/>
              </w:rPr>
            </w:pPr>
          </w:p>
          <w:p w14:paraId="0E00D815" w14:textId="77777777"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Мониторинг и надзор за мероприятиями будет осуществлять технадзор на местах. </w:t>
            </w:r>
          </w:p>
          <w:p w14:paraId="516E603D" w14:textId="77777777" w:rsidR="005052F3" w:rsidRPr="000813A8" w:rsidRDefault="005052F3" w:rsidP="0054043A">
            <w:pPr>
              <w:spacing w:before="60" w:after="0" w:line="240" w:lineRule="auto"/>
              <w:jc w:val="both"/>
              <w:rPr>
                <w:rFonts w:eastAsia="Times New Roman"/>
                <w:b w:val="0"/>
                <w:bCs/>
                <w:lang w:eastAsia="ru-RU" w:bidi="he-IL"/>
              </w:rPr>
            </w:pPr>
          </w:p>
          <w:p w14:paraId="126EF05C" w14:textId="2BFDA94B" w:rsidR="005052F3" w:rsidRPr="000813A8" w:rsidRDefault="005052F3" w:rsidP="0054043A">
            <w:pPr>
              <w:spacing w:before="60" w:after="0" w:line="240" w:lineRule="auto"/>
              <w:jc w:val="both"/>
              <w:rPr>
                <w:rFonts w:eastAsia="Times New Roman"/>
                <w:b w:val="0"/>
                <w:bCs/>
                <w:lang w:eastAsia="ru-RU" w:bidi="he-IL"/>
              </w:rPr>
            </w:pPr>
            <w:r w:rsidRPr="000813A8">
              <w:rPr>
                <w:rFonts w:eastAsia="Times New Roman"/>
                <w:b w:val="0"/>
                <w:bCs/>
                <w:lang w:eastAsia="ru-RU" w:bidi="he-IL"/>
              </w:rPr>
              <w:t xml:space="preserve">Специалисты ОРКП, </w:t>
            </w:r>
            <w:r w:rsidR="00965EE4">
              <w:rPr>
                <w:rFonts w:eastAsia="Times New Roman"/>
                <w:b w:val="0"/>
                <w:bCs/>
                <w:lang w:eastAsia="ru-RU" w:bidi="he-IL"/>
              </w:rPr>
              <w:t>о</w:t>
            </w:r>
            <w:r w:rsidRPr="000813A8">
              <w:rPr>
                <w:rFonts w:eastAsia="Times New Roman"/>
                <w:b w:val="0"/>
                <w:bCs/>
                <w:lang w:eastAsia="ru-RU" w:bidi="he-IL"/>
              </w:rPr>
              <w:t>тветствененны за общий надзор.</w:t>
            </w:r>
          </w:p>
        </w:tc>
      </w:tr>
      <w:bookmarkEnd w:id="33"/>
      <w:bookmarkEnd w:id="34"/>
      <w:bookmarkEnd w:id="35"/>
    </w:tbl>
    <w:p w14:paraId="542A3216" w14:textId="77777777" w:rsidR="005052F3" w:rsidRPr="00D4365B" w:rsidRDefault="005052F3" w:rsidP="005052F3">
      <w:pPr>
        <w:spacing w:before="60" w:after="0" w:line="240" w:lineRule="auto"/>
        <w:jc w:val="center"/>
        <w:rPr>
          <w:b w:val="0"/>
          <w:szCs w:val="24"/>
          <w:lang w:bidi="he-IL"/>
        </w:rPr>
        <w:sectPr w:rsidR="005052F3" w:rsidRPr="00D4365B" w:rsidSect="00BB53FA">
          <w:pgSz w:w="15840" w:h="12240" w:orient="landscape" w:code="1"/>
          <w:pgMar w:top="709" w:right="814" w:bottom="1800" w:left="1152" w:header="720" w:footer="720" w:gutter="0"/>
          <w:cols w:space="720"/>
        </w:sectPr>
      </w:pPr>
    </w:p>
    <w:p w14:paraId="71D05346" w14:textId="77777777" w:rsidR="005052F3" w:rsidRPr="00144884" w:rsidRDefault="005052F3" w:rsidP="005052F3">
      <w:pPr>
        <w:pStyle w:val="1"/>
        <w:rPr>
          <w:szCs w:val="24"/>
        </w:rPr>
      </w:pPr>
      <w:bookmarkStart w:id="37" w:name="_Toc113990127"/>
      <w:bookmarkStart w:id="38" w:name="_Toc136334329"/>
      <w:r w:rsidRPr="00144884">
        <w:rPr>
          <w:szCs w:val="24"/>
        </w:rPr>
        <w:t>10. План мониторинга</w:t>
      </w:r>
      <w:bookmarkEnd w:id="37"/>
      <w:bookmarkEnd w:id="38"/>
    </w:p>
    <w:tbl>
      <w:tblPr>
        <w:tblW w:w="144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417"/>
        <w:gridCol w:w="1417"/>
        <w:gridCol w:w="1560"/>
        <w:gridCol w:w="1558"/>
        <w:gridCol w:w="1478"/>
        <w:gridCol w:w="3483"/>
        <w:gridCol w:w="1701"/>
      </w:tblGrid>
      <w:tr w:rsidR="005052F3" w:rsidRPr="000647D4" w14:paraId="24043A4A" w14:textId="77777777" w:rsidTr="0054043A">
        <w:trPr>
          <w:cantSplit/>
          <w:trHeight w:val="3960"/>
        </w:trPr>
        <w:tc>
          <w:tcPr>
            <w:tcW w:w="1844" w:type="dxa"/>
            <w:shd w:val="clear" w:color="auto" w:fill="C5E0B3"/>
            <w:textDirection w:val="btLr"/>
            <w:vAlign w:val="center"/>
          </w:tcPr>
          <w:p w14:paraId="6017AA1A" w14:textId="77777777" w:rsidR="005052F3" w:rsidRPr="00AB49DC" w:rsidRDefault="005052F3" w:rsidP="0054043A">
            <w:pPr>
              <w:spacing w:before="60" w:after="0" w:line="240" w:lineRule="auto"/>
              <w:ind w:left="113" w:right="113"/>
              <w:jc w:val="center"/>
              <w:rPr>
                <w:bCs/>
                <w:sz w:val="20"/>
                <w:szCs w:val="20"/>
              </w:rPr>
            </w:pPr>
            <w:r w:rsidRPr="00AB49DC">
              <w:rPr>
                <w:bCs/>
                <w:sz w:val="20"/>
                <w:szCs w:val="20"/>
              </w:rPr>
              <w:t xml:space="preserve">Этап реализации подпроектов </w:t>
            </w:r>
          </w:p>
        </w:tc>
        <w:tc>
          <w:tcPr>
            <w:tcW w:w="1417" w:type="dxa"/>
            <w:shd w:val="clear" w:color="auto" w:fill="C5E0B3"/>
            <w:textDirection w:val="btLr"/>
          </w:tcPr>
          <w:p w14:paraId="06E58316" w14:textId="77777777" w:rsidR="005052F3" w:rsidRPr="00AB49DC" w:rsidRDefault="005052F3" w:rsidP="0054043A">
            <w:pPr>
              <w:spacing w:before="60" w:after="0" w:line="240" w:lineRule="auto"/>
              <w:jc w:val="center"/>
              <w:rPr>
                <w:bCs/>
                <w:sz w:val="20"/>
                <w:szCs w:val="20"/>
              </w:rPr>
            </w:pPr>
            <w:r w:rsidRPr="00AB49DC">
              <w:rPr>
                <w:bCs/>
                <w:sz w:val="20"/>
                <w:szCs w:val="20"/>
              </w:rPr>
              <w:t>Какой</w:t>
            </w:r>
          </w:p>
          <w:p w14:paraId="2DE29C17" w14:textId="77777777" w:rsidR="005052F3" w:rsidRPr="00AB49DC" w:rsidRDefault="005052F3" w:rsidP="0054043A">
            <w:pPr>
              <w:spacing w:before="60" w:after="0" w:line="240" w:lineRule="auto"/>
              <w:ind w:left="113" w:right="113"/>
              <w:jc w:val="center"/>
              <w:rPr>
                <w:bCs/>
                <w:sz w:val="20"/>
                <w:szCs w:val="20"/>
              </w:rPr>
            </w:pPr>
            <w:r w:rsidRPr="00AB49DC">
              <w:rPr>
                <w:bCs/>
                <w:i/>
                <w:sz w:val="20"/>
                <w:szCs w:val="20"/>
              </w:rPr>
              <w:t>параметр подлежит мониторингу</w:t>
            </w:r>
          </w:p>
        </w:tc>
        <w:tc>
          <w:tcPr>
            <w:tcW w:w="1417" w:type="dxa"/>
            <w:shd w:val="clear" w:color="auto" w:fill="C5E0B3"/>
            <w:textDirection w:val="btLr"/>
          </w:tcPr>
          <w:p w14:paraId="698AE190" w14:textId="77777777" w:rsidR="005052F3" w:rsidRPr="00AB49DC" w:rsidRDefault="005052F3" w:rsidP="0054043A">
            <w:pPr>
              <w:spacing w:before="60" w:after="0" w:line="240" w:lineRule="auto"/>
              <w:jc w:val="center"/>
              <w:rPr>
                <w:bCs/>
                <w:sz w:val="20"/>
                <w:szCs w:val="20"/>
              </w:rPr>
            </w:pPr>
            <w:r w:rsidRPr="00AB49DC">
              <w:rPr>
                <w:bCs/>
                <w:sz w:val="20"/>
                <w:szCs w:val="20"/>
              </w:rPr>
              <w:t>Где</w:t>
            </w:r>
          </w:p>
          <w:p w14:paraId="0FFC4EE5" w14:textId="77777777" w:rsidR="005052F3" w:rsidRPr="00AB49DC" w:rsidRDefault="005052F3" w:rsidP="0054043A">
            <w:pPr>
              <w:spacing w:before="60" w:after="0" w:line="240" w:lineRule="auto"/>
              <w:ind w:left="113" w:right="113"/>
              <w:jc w:val="center"/>
              <w:rPr>
                <w:bCs/>
                <w:sz w:val="20"/>
                <w:szCs w:val="20"/>
              </w:rPr>
            </w:pPr>
            <w:r w:rsidRPr="00AB49DC">
              <w:rPr>
                <w:bCs/>
                <w:i/>
                <w:sz w:val="20"/>
                <w:szCs w:val="20"/>
              </w:rPr>
              <w:t>будет осуществляться мониторинг?</w:t>
            </w:r>
          </w:p>
        </w:tc>
        <w:tc>
          <w:tcPr>
            <w:tcW w:w="1560" w:type="dxa"/>
            <w:shd w:val="clear" w:color="auto" w:fill="C5E0B3"/>
            <w:textDirection w:val="btLr"/>
          </w:tcPr>
          <w:p w14:paraId="5D6B6B26" w14:textId="77777777" w:rsidR="005052F3" w:rsidRPr="00AB49DC" w:rsidRDefault="005052F3" w:rsidP="0054043A">
            <w:pPr>
              <w:spacing w:before="60" w:after="0" w:line="240" w:lineRule="auto"/>
              <w:jc w:val="center"/>
              <w:rPr>
                <w:bCs/>
                <w:sz w:val="20"/>
                <w:szCs w:val="20"/>
              </w:rPr>
            </w:pPr>
            <w:r w:rsidRPr="00AB49DC">
              <w:rPr>
                <w:bCs/>
                <w:sz w:val="20"/>
                <w:szCs w:val="20"/>
              </w:rPr>
              <w:t>Как</w:t>
            </w:r>
          </w:p>
          <w:p w14:paraId="7CFA8756" w14:textId="77777777" w:rsidR="005052F3" w:rsidRPr="00AB49DC" w:rsidRDefault="005052F3" w:rsidP="0054043A">
            <w:pPr>
              <w:spacing w:before="60" w:after="0" w:line="240" w:lineRule="auto"/>
              <w:ind w:left="113" w:right="113"/>
              <w:jc w:val="center"/>
              <w:rPr>
                <w:bCs/>
                <w:sz w:val="20"/>
                <w:szCs w:val="20"/>
              </w:rPr>
            </w:pPr>
            <w:r w:rsidRPr="00AB49DC">
              <w:rPr>
                <w:bCs/>
                <w:i/>
                <w:sz w:val="20"/>
                <w:szCs w:val="20"/>
              </w:rPr>
              <w:t>будет осуществляться мониторинг? /тип оборудования для мониторинга</w:t>
            </w:r>
          </w:p>
        </w:tc>
        <w:tc>
          <w:tcPr>
            <w:tcW w:w="1558" w:type="dxa"/>
            <w:shd w:val="clear" w:color="auto" w:fill="C5E0B3"/>
            <w:textDirection w:val="btLr"/>
          </w:tcPr>
          <w:p w14:paraId="3226FC15" w14:textId="77777777" w:rsidR="005052F3" w:rsidRPr="00AB49DC" w:rsidRDefault="005052F3" w:rsidP="0054043A">
            <w:pPr>
              <w:spacing w:before="60" w:after="0" w:line="240" w:lineRule="auto"/>
              <w:jc w:val="center"/>
              <w:rPr>
                <w:bCs/>
                <w:sz w:val="20"/>
                <w:szCs w:val="20"/>
              </w:rPr>
            </w:pPr>
            <w:r w:rsidRPr="00AB49DC">
              <w:rPr>
                <w:bCs/>
                <w:sz w:val="20"/>
                <w:szCs w:val="20"/>
              </w:rPr>
              <w:t>Когда?</w:t>
            </w:r>
          </w:p>
          <w:p w14:paraId="1CA185A0" w14:textId="77777777" w:rsidR="005052F3" w:rsidRPr="00AB49DC" w:rsidRDefault="005052F3" w:rsidP="0054043A">
            <w:pPr>
              <w:spacing w:before="60" w:after="0" w:line="240" w:lineRule="auto"/>
              <w:ind w:left="113" w:right="113"/>
              <w:jc w:val="center"/>
              <w:rPr>
                <w:bCs/>
                <w:sz w:val="20"/>
                <w:szCs w:val="20"/>
              </w:rPr>
            </w:pPr>
            <w:r w:rsidRPr="00AB49DC">
              <w:rPr>
                <w:bCs/>
                <w:sz w:val="20"/>
                <w:szCs w:val="20"/>
              </w:rPr>
              <w:t>(</w:t>
            </w:r>
            <w:r w:rsidRPr="00AB49DC">
              <w:rPr>
                <w:bCs/>
                <w:i/>
                <w:sz w:val="20"/>
                <w:szCs w:val="20"/>
              </w:rPr>
              <w:t>частота измерений)</w:t>
            </w:r>
          </w:p>
        </w:tc>
        <w:tc>
          <w:tcPr>
            <w:tcW w:w="1478" w:type="dxa"/>
            <w:shd w:val="clear" w:color="auto" w:fill="C5E0B3"/>
            <w:textDirection w:val="btLr"/>
          </w:tcPr>
          <w:p w14:paraId="7B90165A" w14:textId="77777777" w:rsidR="005052F3" w:rsidRPr="00AB49DC" w:rsidRDefault="005052F3" w:rsidP="0054043A">
            <w:pPr>
              <w:spacing w:before="60" w:after="0" w:line="240" w:lineRule="auto"/>
              <w:ind w:left="113" w:right="113"/>
              <w:jc w:val="center"/>
              <w:rPr>
                <w:bCs/>
                <w:sz w:val="20"/>
                <w:szCs w:val="20"/>
              </w:rPr>
            </w:pPr>
            <w:r w:rsidRPr="00AB49DC">
              <w:rPr>
                <w:bCs/>
                <w:sz w:val="20"/>
                <w:szCs w:val="20"/>
              </w:rPr>
              <w:t>Стоимость мониторинга</w:t>
            </w:r>
            <w:r w:rsidRPr="00AB49DC">
              <w:rPr>
                <w:rStyle w:val="ac"/>
                <w:bCs/>
                <w:sz w:val="20"/>
                <w:szCs w:val="20"/>
              </w:rPr>
              <w:t>13</w:t>
            </w:r>
          </w:p>
          <w:p w14:paraId="61B6629E" w14:textId="77777777" w:rsidR="005052F3" w:rsidRPr="00AB49DC" w:rsidRDefault="005052F3" w:rsidP="0054043A">
            <w:pPr>
              <w:spacing w:before="60" w:after="0" w:line="240" w:lineRule="auto"/>
              <w:ind w:left="113" w:right="113"/>
              <w:jc w:val="center"/>
              <w:rPr>
                <w:bCs/>
                <w:sz w:val="20"/>
                <w:szCs w:val="20"/>
              </w:rPr>
            </w:pPr>
            <w:r w:rsidRPr="00AB49DC">
              <w:rPr>
                <w:bCs/>
                <w:sz w:val="20"/>
                <w:szCs w:val="20"/>
              </w:rPr>
              <w:t>(</w:t>
            </w:r>
            <w:r w:rsidRPr="00AB49DC">
              <w:rPr>
                <w:bCs/>
                <w:i/>
                <w:sz w:val="20"/>
                <w:szCs w:val="20"/>
              </w:rPr>
              <w:t>стоимость оборудования или сумма расходов подрядчика, необходимая для осуществления мониторинга?)</w:t>
            </w:r>
          </w:p>
        </w:tc>
        <w:tc>
          <w:tcPr>
            <w:tcW w:w="3483" w:type="dxa"/>
            <w:shd w:val="clear" w:color="auto" w:fill="C5E0B3"/>
            <w:textDirection w:val="btLr"/>
            <w:vAlign w:val="center"/>
          </w:tcPr>
          <w:p w14:paraId="2CF24534" w14:textId="77777777" w:rsidR="005052F3" w:rsidRPr="00AB49DC" w:rsidRDefault="005052F3" w:rsidP="0054043A">
            <w:pPr>
              <w:spacing w:before="60" w:after="0" w:line="240" w:lineRule="auto"/>
              <w:ind w:left="113" w:right="113"/>
              <w:jc w:val="center"/>
              <w:rPr>
                <w:bCs/>
                <w:sz w:val="20"/>
                <w:szCs w:val="20"/>
              </w:rPr>
            </w:pPr>
            <w:r w:rsidRPr="00AB49DC">
              <w:rPr>
                <w:bCs/>
                <w:sz w:val="20"/>
                <w:szCs w:val="20"/>
              </w:rPr>
              <w:t>Институциональная ответственность за мониторинг</w:t>
            </w:r>
          </w:p>
        </w:tc>
        <w:tc>
          <w:tcPr>
            <w:tcW w:w="1701" w:type="dxa"/>
            <w:shd w:val="clear" w:color="auto" w:fill="C5E0B3"/>
            <w:textDirection w:val="btLr"/>
            <w:vAlign w:val="center"/>
          </w:tcPr>
          <w:p w14:paraId="6555B4C1" w14:textId="77777777" w:rsidR="005052F3" w:rsidRPr="00AB49DC" w:rsidRDefault="005052F3" w:rsidP="0054043A">
            <w:pPr>
              <w:spacing w:before="60" w:after="0" w:line="240" w:lineRule="auto"/>
              <w:ind w:left="113" w:right="113"/>
              <w:jc w:val="center"/>
              <w:rPr>
                <w:bCs/>
                <w:sz w:val="20"/>
                <w:szCs w:val="20"/>
              </w:rPr>
            </w:pPr>
            <w:r w:rsidRPr="00AB49DC">
              <w:rPr>
                <w:bCs/>
                <w:sz w:val="20"/>
                <w:szCs w:val="20"/>
              </w:rPr>
              <w:t>Дата начала</w:t>
            </w:r>
          </w:p>
        </w:tc>
      </w:tr>
      <w:tr w:rsidR="005052F3" w:rsidRPr="000647D4" w14:paraId="18F86B31" w14:textId="77777777" w:rsidTr="0054043A">
        <w:tc>
          <w:tcPr>
            <w:tcW w:w="1844" w:type="dxa"/>
          </w:tcPr>
          <w:p w14:paraId="513CEB1E" w14:textId="77777777" w:rsidR="005052F3" w:rsidRPr="000813A8" w:rsidRDefault="005052F3" w:rsidP="0054043A">
            <w:pPr>
              <w:autoSpaceDE w:val="0"/>
              <w:autoSpaceDN w:val="0"/>
              <w:adjustRightInd w:val="0"/>
              <w:spacing w:before="60" w:after="0" w:line="240" w:lineRule="auto"/>
              <w:rPr>
                <w:b w:val="0"/>
                <w:bCs/>
                <w:sz w:val="20"/>
                <w:szCs w:val="20"/>
              </w:rPr>
            </w:pPr>
          </w:p>
          <w:p w14:paraId="2914CD9E" w14:textId="77777777" w:rsidR="005052F3" w:rsidRPr="000813A8" w:rsidRDefault="005052F3" w:rsidP="0054043A">
            <w:pPr>
              <w:autoSpaceDE w:val="0"/>
              <w:autoSpaceDN w:val="0"/>
              <w:adjustRightInd w:val="0"/>
              <w:spacing w:before="60" w:after="0" w:line="240" w:lineRule="auto"/>
              <w:rPr>
                <w:b w:val="0"/>
                <w:bCs/>
                <w:sz w:val="20"/>
                <w:szCs w:val="20"/>
              </w:rPr>
            </w:pPr>
          </w:p>
          <w:p w14:paraId="1E20F992" w14:textId="77777777" w:rsidR="005052F3" w:rsidRPr="000813A8" w:rsidRDefault="005052F3" w:rsidP="0054043A">
            <w:pPr>
              <w:autoSpaceDE w:val="0"/>
              <w:autoSpaceDN w:val="0"/>
              <w:adjustRightInd w:val="0"/>
              <w:spacing w:before="60" w:after="0" w:line="240" w:lineRule="auto"/>
              <w:rPr>
                <w:b w:val="0"/>
                <w:bCs/>
                <w:sz w:val="20"/>
                <w:szCs w:val="20"/>
              </w:rPr>
            </w:pPr>
          </w:p>
          <w:p w14:paraId="72132157" w14:textId="77777777" w:rsidR="005052F3" w:rsidRPr="000813A8" w:rsidRDefault="005052F3" w:rsidP="0054043A">
            <w:pPr>
              <w:autoSpaceDE w:val="0"/>
              <w:autoSpaceDN w:val="0"/>
              <w:adjustRightInd w:val="0"/>
              <w:spacing w:before="60" w:after="0" w:line="240" w:lineRule="auto"/>
              <w:rPr>
                <w:b w:val="0"/>
                <w:bCs/>
                <w:sz w:val="20"/>
                <w:szCs w:val="20"/>
              </w:rPr>
            </w:pPr>
          </w:p>
          <w:p w14:paraId="62F2F57F" w14:textId="77777777" w:rsidR="005052F3" w:rsidRPr="000813A8" w:rsidRDefault="005052F3" w:rsidP="0054043A">
            <w:pPr>
              <w:autoSpaceDE w:val="0"/>
              <w:autoSpaceDN w:val="0"/>
              <w:adjustRightInd w:val="0"/>
              <w:spacing w:before="60" w:after="0" w:line="240" w:lineRule="auto"/>
              <w:rPr>
                <w:b w:val="0"/>
                <w:bCs/>
                <w:sz w:val="20"/>
                <w:szCs w:val="20"/>
              </w:rPr>
            </w:pPr>
          </w:p>
          <w:p w14:paraId="1DC102BF" w14:textId="77777777" w:rsidR="005052F3" w:rsidRPr="000813A8" w:rsidRDefault="005052F3" w:rsidP="0054043A">
            <w:pPr>
              <w:autoSpaceDE w:val="0"/>
              <w:autoSpaceDN w:val="0"/>
              <w:adjustRightInd w:val="0"/>
              <w:spacing w:before="60" w:after="0" w:line="240" w:lineRule="auto"/>
              <w:rPr>
                <w:b w:val="0"/>
                <w:bCs/>
                <w:sz w:val="20"/>
                <w:szCs w:val="20"/>
              </w:rPr>
            </w:pPr>
          </w:p>
          <w:p w14:paraId="10932BA9" w14:textId="77777777" w:rsidR="005052F3" w:rsidRPr="000813A8" w:rsidRDefault="005052F3" w:rsidP="0054043A">
            <w:pPr>
              <w:autoSpaceDE w:val="0"/>
              <w:autoSpaceDN w:val="0"/>
              <w:adjustRightInd w:val="0"/>
              <w:spacing w:before="60" w:after="0" w:line="240" w:lineRule="auto"/>
              <w:rPr>
                <w:b w:val="0"/>
                <w:bCs/>
                <w:sz w:val="20"/>
                <w:szCs w:val="20"/>
              </w:rPr>
            </w:pPr>
          </w:p>
          <w:p w14:paraId="78FEB6CD" w14:textId="77777777" w:rsidR="005052F3" w:rsidRPr="000813A8" w:rsidRDefault="005052F3" w:rsidP="0054043A">
            <w:pPr>
              <w:autoSpaceDE w:val="0"/>
              <w:autoSpaceDN w:val="0"/>
              <w:adjustRightInd w:val="0"/>
              <w:spacing w:before="60" w:after="0" w:line="240" w:lineRule="auto"/>
              <w:rPr>
                <w:b w:val="0"/>
                <w:bCs/>
                <w:sz w:val="20"/>
                <w:szCs w:val="20"/>
              </w:rPr>
            </w:pPr>
          </w:p>
          <w:p w14:paraId="5EB7D074" w14:textId="77777777" w:rsidR="005052F3" w:rsidRPr="000813A8" w:rsidRDefault="005052F3" w:rsidP="0054043A">
            <w:pPr>
              <w:autoSpaceDE w:val="0"/>
              <w:autoSpaceDN w:val="0"/>
              <w:adjustRightInd w:val="0"/>
              <w:spacing w:before="60" w:after="0" w:line="240" w:lineRule="auto"/>
              <w:rPr>
                <w:b w:val="0"/>
                <w:bCs/>
                <w:sz w:val="20"/>
                <w:szCs w:val="20"/>
              </w:rPr>
            </w:pPr>
          </w:p>
          <w:p w14:paraId="4CC4E741"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Строительство</w:t>
            </w:r>
          </w:p>
        </w:tc>
        <w:tc>
          <w:tcPr>
            <w:tcW w:w="1417" w:type="dxa"/>
          </w:tcPr>
          <w:p w14:paraId="38E87EC8" w14:textId="77777777" w:rsidR="005052F3" w:rsidRPr="000813A8" w:rsidRDefault="005052F3" w:rsidP="0054043A">
            <w:pPr>
              <w:autoSpaceDE w:val="0"/>
              <w:autoSpaceDN w:val="0"/>
              <w:adjustRightInd w:val="0"/>
              <w:spacing w:before="60" w:after="0" w:line="240" w:lineRule="auto"/>
              <w:rPr>
                <w:b w:val="0"/>
                <w:bCs/>
                <w:sz w:val="20"/>
                <w:szCs w:val="20"/>
              </w:rPr>
            </w:pPr>
          </w:p>
          <w:p w14:paraId="4A549426"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Шум</w:t>
            </w:r>
          </w:p>
          <w:p w14:paraId="29C45950"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6CA30DEE"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65A4252"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0FAF1C22"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BD6FDBF"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Воздух</w:t>
            </w:r>
          </w:p>
          <w:p w14:paraId="11D16779" w14:textId="77777777" w:rsidR="005052F3" w:rsidRPr="000813A8" w:rsidRDefault="005052F3" w:rsidP="0054043A">
            <w:pPr>
              <w:autoSpaceDE w:val="0"/>
              <w:autoSpaceDN w:val="0"/>
              <w:adjustRightInd w:val="0"/>
              <w:spacing w:before="60" w:after="0" w:line="240" w:lineRule="auto"/>
              <w:rPr>
                <w:b w:val="0"/>
                <w:bCs/>
                <w:sz w:val="20"/>
                <w:szCs w:val="20"/>
              </w:rPr>
            </w:pPr>
          </w:p>
          <w:p w14:paraId="297B53B1" w14:textId="77777777" w:rsidR="005052F3" w:rsidRPr="000813A8" w:rsidRDefault="005052F3" w:rsidP="0054043A">
            <w:pPr>
              <w:autoSpaceDE w:val="0"/>
              <w:autoSpaceDN w:val="0"/>
              <w:adjustRightInd w:val="0"/>
              <w:spacing w:before="60" w:after="0" w:line="240" w:lineRule="auto"/>
              <w:rPr>
                <w:b w:val="0"/>
                <w:bCs/>
                <w:sz w:val="20"/>
                <w:szCs w:val="20"/>
              </w:rPr>
            </w:pPr>
          </w:p>
          <w:p w14:paraId="7B4672C2" w14:textId="77777777" w:rsidR="005052F3" w:rsidRPr="000813A8" w:rsidRDefault="005052F3" w:rsidP="0054043A">
            <w:pPr>
              <w:autoSpaceDE w:val="0"/>
              <w:autoSpaceDN w:val="0"/>
              <w:adjustRightInd w:val="0"/>
              <w:spacing w:before="60" w:after="0" w:line="240" w:lineRule="auto"/>
              <w:rPr>
                <w:b w:val="0"/>
                <w:bCs/>
                <w:sz w:val="20"/>
                <w:szCs w:val="20"/>
              </w:rPr>
            </w:pPr>
          </w:p>
          <w:p w14:paraId="58AD64ED" w14:textId="77777777" w:rsidR="005052F3" w:rsidRPr="000813A8" w:rsidRDefault="005052F3" w:rsidP="0054043A">
            <w:pPr>
              <w:autoSpaceDE w:val="0"/>
              <w:autoSpaceDN w:val="0"/>
              <w:adjustRightInd w:val="0"/>
              <w:spacing w:before="60" w:after="0" w:line="240" w:lineRule="auto"/>
              <w:rPr>
                <w:b w:val="0"/>
                <w:bCs/>
                <w:sz w:val="20"/>
                <w:szCs w:val="20"/>
              </w:rPr>
            </w:pPr>
          </w:p>
          <w:p w14:paraId="0F05BA08" w14:textId="77777777" w:rsidR="005052F3" w:rsidRPr="000813A8" w:rsidRDefault="005052F3" w:rsidP="0054043A">
            <w:pPr>
              <w:autoSpaceDE w:val="0"/>
              <w:autoSpaceDN w:val="0"/>
              <w:adjustRightInd w:val="0"/>
              <w:spacing w:before="60" w:after="0" w:line="240" w:lineRule="auto"/>
              <w:rPr>
                <w:b w:val="0"/>
                <w:bCs/>
                <w:sz w:val="20"/>
                <w:szCs w:val="20"/>
              </w:rPr>
            </w:pPr>
          </w:p>
          <w:p w14:paraId="69BE87E4"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Транспорт</w:t>
            </w:r>
          </w:p>
          <w:p w14:paraId="4D701E81"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614F0B2F"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306CFF7D"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60922A16"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6265795D"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Утилизация и хранение отходов</w:t>
            </w:r>
          </w:p>
          <w:p w14:paraId="69EDC9C9" w14:textId="77777777" w:rsidR="005052F3" w:rsidRPr="000813A8" w:rsidRDefault="005052F3" w:rsidP="0054043A">
            <w:pPr>
              <w:autoSpaceDE w:val="0"/>
              <w:autoSpaceDN w:val="0"/>
              <w:adjustRightInd w:val="0"/>
              <w:spacing w:before="60" w:after="0" w:line="240" w:lineRule="auto"/>
              <w:rPr>
                <w:b w:val="0"/>
                <w:bCs/>
                <w:sz w:val="20"/>
                <w:szCs w:val="20"/>
              </w:rPr>
            </w:pPr>
          </w:p>
          <w:p w14:paraId="62631E87" w14:textId="77777777" w:rsidR="005052F3" w:rsidRPr="000813A8" w:rsidRDefault="005052F3" w:rsidP="0054043A">
            <w:pPr>
              <w:autoSpaceDE w:val="0"/>
              <w:autoSpaceDN w:val="0"/>
              <w:adjustRightInd w:val="0"/>
              <w:spacing w:before="60" w:after="0" w:line="240" w:lineRule="auto"/>
              <w:rPr>
                <w:b w:val="0"/>
                <w:bCs/>
                <w:sz w:val="20"/>
                <w:szCs w:val="20"/>
              </w:rPr>
            </w:pPr>
          </w:p>
          <w:p w14:paraId="0F96FA36" w14:textId="77777777" w:rsidR="005052F3" w:rsidRPr="000813A8" w:rsidRDefault="005052F3" w:rsidP="0054043A">
            <w:pPr>
              <w:autoSpaceDE w:val="0"/>
              <w:autoSpaceDN w:val="0"/>
              <w:adjustRightInd w:val="0"/>
              <w:spacing w:before="60" w:after="0" w:line="240" w:lineRule="auto"/>
              <w:rPr>
                <w:b w:val="0"/>
                <w:bCs/>
                <w:sz w:val="20"/>
                <w:szCs w:val="20"/>
              </w:rPr>
            </w:pPr>
          </w:p>
          <w:p w14:paraId="2E09A2F0"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Загрязнение почвы и воды</w:t>
            </w:r>
          </w:p>
          <w:p w14:paraId="42BCA94E" w14:textId="77777777" w:rsidR="005052F3" w:rsidRPr="000813A8" w:rsidRDefault="005052F3" w:rsidP="0054043A">
            <w:pPr>
              <w:autoSpaceDE w:val="0"/>
              <w:autoSpaceDN w:val="0"/>
              <w:adjustRightInd w:val="0"/>
              <w:spacing w:before="60" w:after="0" w:line="240" w:lineRule="auto"/>
              <w:rPr>
                <w:b w:val="0"/>
                <w:bCs/>
                <w:sz w:val="20"/>
                <w:szCs w:val="20"/>
              </w:rPr>
            </w:pPr>
          </w:p>
          <w:p w14:paraId="5AB7E030" w14:textId="77777777" w:rsidR="005052F3" w:rsidRPr="000813A8" w:rsidRDefault="005052F3" w:rsidP="0054043A">
            <w:pPr>
              <w:autoSpaceDE w:val="0"/>
              <w:autoSpaceDN w:val="0"/>
              <w:adjustRightInd w:val="0"/>
              <w:spacing w:before="60" w:after="0" w:line="240" w:lineRule="auto"/>
              <w:rPr>
                <w:b w:val="0"/>
                <w:bCs/>
                <w:sz w:val="20"/>
                <w:szCs w:val="20"/>
              </w:rPr>
            </w:pPr>
          </w:p>
          <w:p w14:paraId="5B207CE2"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Информированность местного населения</w:t>
            </w:r>
          </w:p>
          <w:p w14:paraId="0863D614"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91866EC"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38316BA3"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Доступность и эффективность МРЖ для населения</w:t>
            </w:r>
          </w:p>
          <w:p w14:paraId="5AFB2873" w14:textId="77777777" w:rsidR="005052F3" w:rsidRPr="000813A8" w:rsidRDefault="005052F3" w:rsidP="0054043A">
            <w:pPr>
              <w:autoSpaceDE w:val="0"/>
              <w:autoSpaceDN w:val="0"/>
              <w:adjustRightInd w:val="0"/>
              <w:spacing w:before="60" w:after="0" w:line="240" w:lineRule="auto"/>
              <w:rPr>
                <w:b w:val="0"/>
                <w:bCs/>
                <w:sz w:val="20"/>
                <w:szCs w:val="20"/>
              </w:rPr>
            </w:pPr>
          </w:p>
          <w:p w14:paraId="704BB49E" w14:textId="77777777" w:rsidR="005052F3" w:rsidRPr="000813A8" w:rsidRDefault="005052F3" w:rsidP="0054043A">
            <w:pPr>
              <w:autoSpaceDE w:val="0"/>
              <w:autoSpaceDN w:val="0"/>
              <w:adjustRightInd w:val="0"/>
              <w:spacing w:before="60" w:after="0" w:line="240" w:lineRule="auto"/>
              <w:rPr>
                <w:b w:val="0"/>
                <w:bCs/>
                <w:sz w:val="20"/>
                <w:szCs w:val="20"/>
              </w:rPr>
            </w:pPr>
          </w:p>
          <w:p w14:paraId="235D005F"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Доступность и эффективность  МРЖ для подрядчиков</w:t>
            </w:r>
          </w:p>
          <w:p w14:paraId="41E3F070"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608BCDCE" w14:textId="77777777" w:rsidR="005052F3" w:rsidRPr="000813A8" w:rsidRDefault="005052F3" w:rsidP="0054043A">
            <w:pPr>
              <w:autoSpaceDE w:val="0"/>
              <w:autoSpaceDN w:val="0"/>
              <w:adjustRightInd w:val="0"/>
              <w:spacing w:before="60" w:after="0" w:line="240" w:lineRule="auto"/>
              <w:rPr>
                <w:b w:val="0"/>
                <w:bCs/>
                <w:sz w:val="20"/>
                <w:szCs w:val="20"/>
              </w:rPr>
            </w:pPr>
          </w:p>
          <w:p w14:paraId="6E633EDC"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Безопасность рабочих</w:t>
            </w:r>
          </w:p>
          <w:p w14:paraId="706F74C1" w14:textId="77777777" w:rsidR="005052F3" w:rsidRPr="000813A8" w:rsidRDefault="005052F3" w:rsidP="0054043A">
            <w:pPr>
              <w:autoSpaceDE w:val="0"/>
              <w:autoSpaceDN w:val="0"/>
              <w:adjustRightInd w:val="0"/>
              <w:spacing w:before="60" w:after="0" w:line="240" w:lineRule="auto"/>
              <w:rPr>
                <w:b w:val="0"/>
                <w:bCs/>
                <w:sz w:val="20"/>
                <w:szCs w:val="20"/>
              </w:rPr>
            </w:pPr>
          </w:p>
          <w:p w14:paraId="7EDF139C"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F003F7B"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57903C9B" w14:textId="77777777" w:rsidR="005052F3" w:rsidRPr="000813A8" w:rsidRDefault="005052F3" w:rsidP="0054043A">
            <w:pPr>
              <w:autoSpaceDE w:val="0"/>
              <w:autoSpaceDN w:val="0"/>
              <w:adjustRightInd w:val="0"/>
              <w:spacing w:before="60" w:after="0" w:line="240" w:lineRule="auto"/>
              <w:rPr>
                <w:b w:val="0"/>
                <w:bCs/>
                <w:sz w:val="20"/>
                <w:szCs w:val="20"/>
              </w:rPr>
            </w:pPr>
          </w:p>
          <w:p w14:paraId="5371E7DD"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Безопасность сообществ</w:t>
            </w:r>
          </w:p>
          <w:p w14:paraId="53D8F628" w14:textId="77777777" w:rsidR="005052F3" w:rsidRPr="000813A8" w:rsidRDefault="005052F3" w:rsidP="0054043A">
            <w:pPr>
              <w:autoSpaceDE w:val="0"/>
              <w:autoSpaceDN w:val="0"/>
              <w:adjustRightInd w:val="0"/>
              <w:spacing w:before="60" w:after="0" w:line="240" w:lineRule="auto"/>
              <w:rPr>
                <w:b w:val="0"/>
                <w:bCs/>
                <w:sz w:val="20"/>
                <w:szCs w:val="20"/>
              </w:rPr>
            </w:pPr>
          </w:p>
          <w:p w14:paraId="45683373"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98A913A"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63F23EBA" w14:textId="77777777" w:rsidR="005052F3" w:rsidRPr="000813A8" w:rsidRDefault="005052F3" w:rsidP="0054043A">
            <w:pPr>
              <w:autoSpaceDE w:val="0"/>
              <w:autoSpaceDN w:val="0"/>
              <w:adjustRightInd w:val="0"/>
              <w:spacing w:before="60" w:after="0" w:line="240" w:lineRule="auto"/>
              <w:rPr>
                <w:b w:val="0"/>
                <w:bCs/>
                <w:sz w:val="20"/>
                <w:szCs w:val="20"/>
              </w:rPr>
            </w:pPr>
          </w:p>
          <w:p w14:paraId="5F5D4B8C"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19281BDE"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Недопущение детского и принудительного труда</w:t>
            </w:r>
          </w:p>
          <w:p w14:paraId="32C1DD9B"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525F4180" w14:textId="77777777" w:rsidR="005052F3" w:rsidRPr="000813A8" w:rsidRDefault="005052F3" w:rsidP="0054043A">
            <w:pPr>
              <w:autoSpaceDE w:val="0"/>
              <w:autoSpaceDN w:val="0"/>
              <w:adjustRightInd w:val="0"/>
              <w:spacing w:before="60" w:after="0" w:line="240" w:lineRule="auto"/>
              <w:rPr>
                <w:b w:val="0"/>
                <w:bCs/>
                <w:sz w:val="20"/>
                <w:szCs w:val="20"/>
              </w:rPr>
            </w:pPr>
          </w:p>
          <w:p w14:paraId="2B609C33"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Соблюдение Кодекса поведения</w:t>
            </w:r>
          </w:p>
          <w:p w14:paraId="34551C0E"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0222286" w14:textId="77777777" w:rsidR="005052F3" w:rsidRPr="000813A8" w:rsidRDefault="005052F3" w:rsidP="0054043A">
            <w:pPr>
              <w:autoSpaceDE w:val="0"/>
              <w:autoSpaceDN w:val="0"/>
              <w:adjustRightInd w:val="0"/>
              <w:spacing w:before="60" w:after="0" w:line="240" w:lineRule="auto"/>
              <w:rPr>
                <w:b w:val="0"/>
                <w:bCs/>
                <w:sz w:val="20"/>
                <w:szCs w:val="20"/>
              </w:rPr>
            </w:pPr>
          </w:p>
          <w:p w14:paraId="7893358F"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Недопущение воздействия по изъятию земель и вынужденному переселению</w:t>
            </w:r>
          </w:p>
        </w:tc>
        <w:tc>
          <w:tcPr>
            <w:tcW w:w="1417" w:type="dxa"/>
          </w:tcPr>
          <w:p w14:paraId="427AA8B5"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На строительной площадке и отвале</w:t>
            </w:r>
          </w:p>
          <w:p w14:paraId="76A70809"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00EC2AC6"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F3197D0"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На и возле строительной площадки</w:t>
            </w:r>
          </w:p>
          <w:p w14:paraId="2C99F502" w14:textId="77777777" w:rsidR="005052F3" w:rsidRPr="000813A8" w:rsidRDefault="005052F3" w:rsidP="0054043A">
            <w:pPr>
              <w:autoSpaceDE w:val="0"/>
              <w:autoSpaceDN w:val="0"/>
              <w:adjustRightInd w:val="0"/>
              <w:spacing w:before="60" w:after="0" w:line="240" w:lineRule="auto"/>
              <w:rPr>
                <w:b w:val="0"/>
                <w:bCs/>
                <w:sz w:val="20"/>
                <w:szCs w:val="20"/>
              </w:rPr>
            </w:pPr>
          </w:p>
          <w:p w14:paraId="29592911" w14:textId="77777777" w:rsidR="005052F3" w:rsidRPr="000813A8" w:rsidRDefault="005052F3" w:rsidP="0054043A">
            <w:pPr>
              <w:autoSpaceDE w:val="0"/>
              <w:autoSpaceDN w:val="0"/>
              <w:adjustRightInd w:val="0"/>
              <w:spacing w:before="60" w:after="0" w:line="240" w:lineRule="auto"/>
              <w:rPr>
                <w:b w:val="0"/>
                <w:bCs/>
                <w:sz w:val="20"/>
                <w:szCs w:val="20"/>
              </w:rPr>
            </w:pPr>
          </w:p>
          <w:p w14:paraId="5C8934C2"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16B9F08A"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На строительной площадке и отвале</w:t>
            </w:r>
          </w:p>
          <w:p w14:paraId="764D8D7C"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1839C676"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B7F4C71"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На строительной площадке</w:t>
            </w:r>
          </w:p>
          <w:p w14:paraId="5DA4985D" w14:textId="77777777" w:rsidR="005052F3" w:rsidRPr="000813A8" w:rsidRDefault="005052F3" w:rsidP="0054043A">
            <w:pPr>
              <w:autoSpaceDE w:val="0"/>
              <w:autoSpaceDN w:val="0"/>
              <w:adjustRightInd w:val="0"/>
              <w:spacing w:before="60" w:after="0" w:line="240" w:lineRule="auto"/>
              <w:rPr>
                <w:b w:val="0"/>
                <w:bCs/>
                <w:sz w:val="20"/>
                <w:szCs w:val="20"/>
              </w:rPr>
            </w:pPr>
          </w:p>
          <w:p w14:paraId="0E7617CE" w14:textId="77777777" w:rsidR="005052F3" w:rsidRPr="000813A8" w:rsidRDefault="005052F3" w:rsidP="0054043A">
            <w:pPr>
              <w:autoSpaceDE w:val="0"/>
              <w:autoSpaceDN w:val="0"/>
              <w:adjustRightInd w:val="0"/>
              <w:spacing w:before="60" w:after="0" w:line="240" w:lineRule="auto"/>
              <w:rPr>
                <w:b w:val="0"/>
                <w:bCs/>
                <w:sz w:val="20"/>
                <w:szCs w:val="20"/>
              </w:rPr>
            </w:pPr>
          </w:p>
          <w:p w14:paraId="637C0284" w14:textId="77777777" w:rsidR="005052F3" w:rsidRPr="000813A8" w:rsidRDefault="005052F3" w:rsidP="0054043A">
            <w:pPr>
              <w:autoSpaceDE w:val="0"/>
              <w:autoSpaceDN w:val="0"/>
              <w:adjustRightInd w:val="0"/>
              <w:spacing w:before="60" w:after="0" w:line="240" w:lineRule="auto"/>
              <w:rPr>
                <w:b w:val="0"/>
                <w:bCs/>
                <w:sz w:val="20"/>
                <w:szCs w:val="20"/>
              </w:rPr>
            </w:pPr>
          </w:p>
          <w:p w14:paraId="27796323"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На строительной площадке</w:t>
            </w:r>
          </w:p>
          <w:p w14:paraId="76DCFFBE"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174C078C"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5ACA5282"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На строительной площадке</w:t>
            </w:r>
          </w:p>
          <w:p w14:paraId="1ECC3E76"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1C850AAA" w14:textId="77777777" w:rsidR="005052F3" w:rsidRPr="000813A8" w:rsidRDefault="005052F3" w:rsidP="0054043A">
            <w:pPr>
              <w:autoSpaceDE w:val="0"/>
              <w:autoSpaceDN w:val="0"/>
              <w:adjustRightInd w:val="0"/>
              <w:spacing w:before="60" w:after="0" w:line="240" w:lineRule="auto"/>
              <w:rPr>
                <w:b w:val="0"/>
                <w:bCs/>
                <w:sz w:val="20"/>
                <w:szCs w:val="20"/>
              </w:rPr>
            </w:pPr>
          </w:p>
          <w:p w14:paraId="36F6CE69"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355963E4"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В рамках проекта</w:t>
            </w:r>
          </w:p>
          <w:p w14:paraId="415A0230"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3512B58B"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29CB61A0"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A6CFF94"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295C368"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06764354"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На строительной площадке</w:t>
            </w:r>
          </w:p>
          <w:p w14:paraId="02019921"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125C2F87" w14:textId="77777777" w:rsidR="005052F3" w:rsidRPr="000813A8" w:rsidRDefault="005052F3" w:rsidP="0054043A">
            <w:pPr>
              <w:autoSpaceDE w:val="0"/>
              <w:autoSpaceDN w:val="0"/>
              <w:adjustRightInd w:val="0"/>
              <w:spacing w:before="60" w:after="0" w:line="240" w:lineRule="auto"/>
              <w:rPr>
                <w:b w:val="0"/>
                <w:bCs/>
                <w:sz w:val="20"/>
                <w:szCs w:val="20"/>
              </w:rPr>
            </w:pPr>
          </w:p>
          <w:p w14:paraId="75980BC9"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65090246"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На строительной площадке</w:t>
            </w:r>
          </w:p>
          <w:p w14:paraId="25A912C5"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6241D326"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124E52DE"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61CDBE00"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На строительной площадке</w:t>
            </w:r>
          </w:p>
          <w:p w14:paraId="2CFEFE69"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D72D803" w14:textId="77777777" w:rsidR="005052F3" w:rsidRPr="000813A8" w:rsidRDefault="005052F3" w:rsidP="0054043A">
            <w:pPr>
              <w:autoSpaceDE w:val="0"/>
              <w:autoSpaceDN w:val="0"/>
              <w:adjustRightInd w:val="0"/>
              <w:spacing w:before="60" w:after="0" w:line="240" w:lineRule="auto"/>
              <w:rPr>
                <w:b w:val="0"/>
                <w:bCs/>
                <w:sz w:val="20"/>
                <w:szCs w:val="20"/>
              </w:rPr>
            </w:pPr>
          </w:p>
          <w:p w14:paraId="49D5CB13"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29DC6588"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072FCCC7"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На строительной площадке</w:t>
            </w:r>
          </w:p>
          <w:p w14:paraId="4FCFB4E0" w14:textId="77777777" w:rsidR="005052F3" w:rsidRPr="000813A8" w:rsidRDefault="005052F3" w:rsidP="0054043A">
            <w:pPr>
              <w:autoSpaceDE w:val="0"/>
              <w:autoSpaceDN w:val="0"/>
              <w:adjustRightInd w:val="0"/>
              <w:spacing w:before="60" w:after="0" w:line="240" w:lineRule="auto"/>
              <w:rPr>
                <w:b w:val="0"/>
                <w:bCs/>
                <w:sz w:val="20"/>
                <w:szCs w:val="20"/>
              </w:rPr>
            </w:pPr>
          </w:p>
          <w:p w14:paraId="6E5AD342" w14:textId="77777777" w:rsidR="005052F3" w:rsidRPr="000813A8" w:rsidRDefault="005052F3" w:rsidP="0054043A">
            <w:pPr>
              <w:autoSpaceDE w:val="0"/>
              <w:autoSpaceDN w:val="0"/>
              <w:adjustRightInd w:val="0"/>
              <w:spacing w:before="60" w:after="0" w:line="240" w:lineRule="auto"/>
              <w:rPr>
                <w:b w:val="0"/>
                <w:bCs/>
                <w:sz w:val="20"/>
                <w:szCs w:val="20"/>
              </w:rPr>
            </w:pPr>
          </w:p>
          <w:p w14:paraId="2D677BAC" w14:textId="77777777" w:rsidR="005052F3" w:rsidRPr="000813A8" w:rsidRDefault="005052F3" w:rsidP="0054043A">
            <w:pPr>
              <w:autoSpaceDE w:val="0"/>
              <w:autoSpaceDN w:val="0"/>
              <w:adjustRightInd w:val="0"/>
              <w:spacing w:before="60" w:after="0" w:line="240" w:lineRule="auto"/>
              <w:rPr>
                <w:b w:val="0"/>
                <w:bCs/>
                <w:sz w:val="20"/>
                <w:szCs w:val="20"/>
              </w:rPr>
            </w:pPr>
          </w:p>
          <w:p w14:paraId="76003026"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В рамках проекта</w:t>
            </w:r>
          </w:p>
          <w:p w14:paraId="00442AA1"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522409AD"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B940B9D"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098E5F21"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35E42757"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В рамках проекта</w:t>
            </w:r>
          </w:p>
        </w:tc>
        <w:tc>
          <w:tcPr>
            <w:tcW w:w="1560" w:type="dxa"/>
          </w:tcPr>
          <w:p w14:paraId="0CC610D8"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Портативные шумомеры</w:t>
            </w:r>
          </w:p>
          <w:p w14:paraId="2580F8F3"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5FDB4AE2"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AD49A50"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930E393"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397699F"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Портативные приборы для измерения</w:t>
            </w:r>
          </w:p>
          <w:p w14:paraId="12BBF632" w14:textId="77777777" w:rsidR="005052F3" w:rsidRPr="000813A8" w:rsidRDefault="005052F3" w:rsidP="0054043A">
            <w:pPr>
              <w:autoSpaceDE w:val="0"/>
              <w:autoSpaceDN w:val="0"/>
              <w:adjustRightInd w:val="0"/>
              <w:spacing w:before="60" w:after="0" w:line="240" w:lineRule="auto"/>
              <w:rPr>
                <w:b w:val="0"/>
                <w:bCs/>
                <w:sz w:val="20"/>
                <w:szCs w:val="20"/>
              </w:rPr>
            </w:pPr>
          </w:p>
          <w:p w14:paraId="4FE09256" w14:textId="77777777" w:rsidR="005052F3" w:rsidRPr="000813A8" w:rsidRDefault="005052F3" w:rsidP="0054043A">
            <w:pPr>
              <w:autoSpaceDE w:val="0"/>
              <w:autoSpaceDN w:val="0"/>
              <w:adjustRightInd w:val="0"/>
              <w:spacing w:before="60" w:after="0" w:line="240" w:lineRule="auto"/>
              <w:rPr>
                <w:b w:val="0"/>
                <w:bCs/>
                <w:sz w:val="20"/>
                <w:szCs w:val="20"/>
              </w:rPr>
            </w:pPr>
          </w:p>
          <w:p w14:paraId="755AD397" w14:textId="77777777" w:rsidR="005052F3" w:rsidRPr="000813A8" w:rsidRDefault="005052F3" w:rsidP="0054043A">
            <w:pPr>
              <w:autoSpaceDE w:val="0"/>
              <w:autoSpaceDN w:val="0"/>
              <w:adjustRightInd w:val="0"/>
              <w:spacing w:before="60" w:after="0" w:line="240" w:lineRule="auto"/>
              <w:rPr>
                <w:b w:val="0"/>
                <w:bCs/>
                <w:sz w:val="20"/>
                <w:szCs w:val="20"/>
              </w:rPr>
            </w:pPr>
          </w:p>
          <w:p w14:paraId="38744CB4" w14:textId="77777777" w:rsidR="005052F3" w:rsidRPr="000813A8" w:rsidRDefault="005052F3" w:rsidP="0054043A">
            <w:pPr>
              <w:autoSpaceDE w:val="0"/>
              <w:autoSpaceDN w:val="0"/>
              <w:adjustRightInd w:val="0"/>
              <w:spacing w:before="60" w:after="0" w:line="240" w:lineRule="auto"/>
              <w:rPr>
                <w:b w:val="0"/>
                <w:bCs/>
                <w:sz w:val="20"/>
                <w:szCs w:val="20"/>
              </w:rPr>
            </w:pPr>
          </w:p>
          <w:p w14:paraId="60AF712D"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Визуально</w:t>
            </w:r>
          </w:p>
          <w:p w14:paraId="4595B8BE" w14:textId="77777777" w:rsidR="005052F3" w:rsidRPr="000813A8" w:rsidRDefault="005052F3" w:rsidP="0054043A">
            <w:pPr>
              <w:autoSpaceDE w:val="0"/>
              <w:autoSpaceDN w:val="0"/>
              <w:adjustRightInd w:val="0"/>
              <w:spacing w:before="60" w:after="0" w:line="240" w:lineRule="auto"/>
              <w:rPr>
                <w:b w:val="0"/>
                <w:bCs/>
                <w:sz w:val="20"/>
                <w:szCs w:val="20"/>
              </w:rPr>
            </w:pPr>
          </w:p>
          <w:p w14:paraId="1BDD325C" w14:textId="77777777" w:rsidR="005052F3" w:rsidRPr="000813A8" w:rsidRDefault="005052F3" w:rsidP="0054043A">
            <w:pPr>
              <w:spacing w:before="60" w:after="0" w:line="240" w:lineRule="auto"/>
              <w:rPr>
                <w:b w:val="0"/>
                <w:bCs/>
                <w:sz w:val="20"/>
                <w:szCs w:val="20"/>
              </w:rPr>
            </w:pPr>
          </w:p>
          <w:p w14:paraId="0FE1A507" w14:textId="77777777" w:rsidR="005052F3" w:rsidRPr="000813A8" w:rsidRDefault="005052F3" w:rsidP="0054043A">
            <w:pPr>
              <w:spacing w:before="60" w:after="0" w:line="240" w:lineRule="auto"/>
              <w:rPr>
                <w:b w:val="0"/>
                <w:bCs/>
                <w:sz w:val="20"/>
                <w:szCs w:val="20"/>
              </w:rPr>
            </w:pPr>
          </w:p>
          <w:p w14:paraId="5E84BA75"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Визуально</w:t>
            </w:r>
          </w:p>
          <w:p w14:paraId="24F20E32"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5175905"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1BBF1240"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0C2BD76D"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08F43097"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Визуально</w:t>
            </w:r>
          </w:p>
          <w:p w14:paraId="1AF8C8FB" w14:textId="77777777" w:rsidR="005052F3" w:rsidRPr="000813A8" w:rsidRDefault="005052F3" w:rsidP="0054043A">
            <w:pPr>
              <w:spacing w:before="60" w:after="0" w:line="240" w:lineRule="auto"/>
              <w:jc w:val="center"/>
              <w:rPr>
                <w:b w:val="0"/>
                <w:bCs/>
                <w:sz w:val="20"/>
                <w:szCs w:val="20"/>
              </w:rPr>
            </w:pPr>
            <w:r w:rsidRPr="000813A8">
              <w:rPr>
                <w:b w:val="0"/>
                <w:bCs/>
                <w:sz w:val="20"/>
                <w:szCs w:val="20"/>
              </w:rPr>
              <w:t>и приборами для измерения</w:t>
            </w:r>
          </w:p>
          <w:p w14:paraId="5542FA88" w14:textId="77777777" w:rsidR="005052F3" w:rsidRPr="000813A8" w:rsidRDefault="005052F3" w:rsidP="0054043A">
            <w:pPr>
              <w:autoSpaceDE w:val="0"/>
              <w:autoSpaceDN w:val="0"/>
              <w:adjustRightInd w:val="0"/>
              <w:spacing w:before="60" w:after="0" w:line="240" w:lineRule="auto"/>
              <w:rPr>
                <w:b w:val="0"/>
                <w:bCs/>
                <w:sz w:val="20"/>
                <w:szCs w:val="20"/>
              </w:rPr>
            </w:pPr>
          </w:p>
          <w:p w14:paraId="059219D6"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50F5E5D5"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Визуально</w:t>
            </w:r>
          </w:p>
          <w:p w14:paraId="047EF3F9" w14:textId="77777777" w:rsidR="005052F3" w:rsidRPr="000813A8" w:rsidRDefault="005052F3" w:rsidP="0054043A">
            <w:pPr>
              <w:autoSpaceDE w:val="0"/>
              <w:autoSpaceDN w:val="0"/>
              <w:adjustRightInd w:val="0"/>
              <w:spacing w:before="60" w:after="0" w:line="240" w:lineRule="auto"/>
              <w:rPr>
                <w:b w:val="0"/>
                <w:bCs/>
                <w:sz w:val="20"/>
                <w:szCs w:val="20"/>
              </w:rPr>
            </w:pPr>
          </w:p>
          <w:p w14:paraId="156257E6"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8D2CE1F" w14:textId="77777777" w:rsidR="005052F3" w:rsidRPr="000813A8" w:rsidRDefault="005052F3" w:rsidP="0054043A">
            <w:pPr>
              <w:autoSpaceDE w:val="0"/>
              <w:autoSpaceDN w:val="0"/>
              <w:adjustRightInd w:val="0"/>
              <w:spacing w:before="60" w:after="0" w:line="240" w:lineRule="auto"/>
              <w:rPr>
                <w:b w:val="0"/>
                <w:bCs/>
                <w:sz w:val="20"/>
                <w:szCs w:val="20"/>
              </w:rPr>
            </w:pPr>
          </w:p>
          <w:p w14:paraId="4A3A649C"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Визуально/ проведение встреч/ консультаций и т.д.</w:t>
            </w:r>
          </w:p>
          <w:p w14:paraId="3D329D7F"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59D0EF65"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3F7CE2DD"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351804B7"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Визуально/ проведение встреч/ консультаций и т.д.</w:t>
            </w:r>
          </w:p>
          <w:p w14:paraId="75799E71"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55C05D92"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FD28214"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Визуально/ проведение встреч/ консультаций и т.д.</w:t>
            </w:r>
          </w:p>
          <w:p w14:paraId="59D52383"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60C04828"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B9D1221"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Визуально/ проведение встреч/ консультаций и т.д.</w:t>
            </w:r>
          </w:p>
          <w:p w14:paraId="63CD4F88" w14:textId="77777777" w:rsidR="005052F3" w:rsidRPr="000813A8" w:rsidRDefault="005052F3" w:rsidP="0054043A">
            <w:pPr>
              <w:autoSpaceDE w:val="0"/>
              <w:autoSpaceDN w:val="0"/>
              <w:adjustRightInd w:val="0"/>
              <w:spacing w:before="60" w:after="0" w:line="240" w:lineRule="auto"/>
              <w:rPr>
                <w:b w:val="0"/>
                <w:bCs/>
                <w:sz w:val="20"/>
                <w:szCs w:val="20"/>
              </w:rPr>
            </w:pPr>
          </w:p>
          <w:p w14:paraId="5671028D"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87BB583"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Визуально</w:t>
            </w:r>
          </w:p>
          <w:p w14:paraId="4CEF37B5" w14:textId="77777777" w:rsidR="005052F3" w:rsidRPr="000813A8" w:rsidRDefault="005052F3" w:rsidP="0054043A">
            <w:pPr>
              <w:spacing w:before="60" w:after="0" w:line="240" w:lineRule="auto"/>
              <w:jc w:val="center"/>
              <w:rPr>
                <w:b w:val="0"/>
                <w:bCs/>
                <w:sz w:val="20"/>
                <w:szCs w:val="20"/>
              </w:rPr>
            </w:pPr>
          </w:p>
          <w:p w14:paraId="103901C9" w14:textId="77777777" w:rsidR="005052F3" w:rsidRPr="000813A8" w:rsidRDefault="005052F3" w:rsidP="0054043A">
            <w:pPr>
              <w:spacing w:before="60" w:after="0" w:line="240" w:lineRule="auto"/>
              <w:jc w:val="center"/>
              <w:rPr>
                <w:b w:val="0"/>
                <w:bCs/>
                <w:sz w:val="20"/>
                <w:szCs w:val="20"/>
              </w:rPr>
            </w:pPr>
          </w:p>
          <w:p w14:paraId="76062620" w14:textId="77777777" w:rsidR="005052F3" w:rsidRPr="000813A8" w:rsidRDefault="005052F3" w:rsidP="0054043A">
            <w:pPr>
              <w:spacing w:before="60" w:after="0" w:line="240" w:lineRule="auto"/>
              <w:jc w:val="center"/>
              <w:rPr>
                <w:b w:val="0"/>
                <w:bCs/>
                <w:sz w:val="20"/>
                <w:szCs w:val="20"/>
              </w:rPr>
            </w:pPr>
          </w:p>
          <w:p w14:paraId="64F19CF9" w14:textId="77777777" w:rsidR="005052F3" w:rsidRPr="000813A8" w:rsidRDefault="005052F3" w:rsidP="0054043A">
            <w:pPr>
              <w:spacing w:before="60" w:after="0" w:line="240" w:lineRule="auto"/>
              <w:jc w:val="center"/>
              <w:rPr>
                <w:b w:val="0"/>
                <w:bCs/>
                <w:sz w:val="20"/>
                <w:szCs w:val="20"/>
              </w:rPr>
            </w:pPr>
          </w:p>
          <w:p w14:paraId="241FE655" w14:textId="77777777" w:rsidR="005052F3" w:rsidRPr="000813A8" w:rsidRDefault="005052F3" w:rsidP="0054043A">
            <w:pPr>
              <w:spacing w:before="60" w:after="0" w:line="240" w:lineRule="auto"/>
              <w:jc w:val="center"/>
              <w:rPr>
                <w:b w:val="0"/>
                <w:bCs/>
                <w:sz w:val="20"/>
                <w:szCs w:val="20"/>
              </w:rPr>
            </w:pPr>
          </w:p>
          <w:p w14:paraId="76D4179A" w14:textId="77777777" w:rsidR="005052F3" w:rsidRPr="000813A8" w:rsidRDefault="005052F3" w:rsidP="0054043A">
            <w:pPr>
              <w:spacing w:before="60" w:after="0" w:line="240" w:lineRule="auto"/>
              <w:jc w:val="center"/>
              <w:rPr>
                <w:b w:val="0"/>
                <w:bCs/>
                <w:sz w:val="20"/>
                <w:szCs w:val="20"/>
              </w:rPr>
            </w:pPr>
            <w:r w:rsidRPr="000813A8">
              <w:rPr>
                <w:b w:val="0"/>
                <w:bCs/>
                <w:sz w:val="20"/>
                <w:szCs w:val="20"/>
              </w:rPr>
              <w:t>Визуально</w:t>
            </w:r>
          </w:p>
          <w:p w14:paraId="419A6F26" w14:textId="77777777" w:rsidR="005052F3" w:rsidRPr="000813A8" w:rsidRDefault="005052F3" w:rsidP="0054043A">
            <w:pPr>
              <w:spacing w:before="60" w:after="0" w:line="240" w:lineRule="auto"/>
              <w:jc w:val="center"/>
              <w:rPr>
                <w:b w:val="0"/>
                <w:bCs/>
                <w:sz w:val="20"/>
                <w:szCs w:val="20"/>
              </w:rPr>
            </w:pPr>
          </w:p>
          <w:p w14:paraId="5CA6D68D" w14:textId="77777777" w:rsidR="005052F3" w:rsidRPr="000813A8" w:rsidRDefault="005052F3" w:rsidP="0054043A">
            <w:pPr>
              <w:spacing w:before="60" w:after="0" w:line="240" w:lineRule="auto"/>
              <w:jc w:val="center"/>
              <w:rPr>
                <w:b w:val="0"/>
                <w:bCs/>
                <w:sz w:val="20"/>
                <w:szCs w:val="20"/>
              </w:rPr>
            </w:pPr>
          </w:p>
          <w:p w14:paraId="0781BF96" w14:textId="77777777" w:rsidR="005052F3" w:rsidRPr="000813A8" w:rsidRDefault="005052F3" w:rsidP="0054043A">
            <w:pPr>
              <w:spacing w:before="60" w:after="0" w:line="240" w:lineRule="auto"/>
              <w:jc w:val="center"/>
              <w:rPr>
                <w:b w:val="0"/>
                <w:bCs/>
                <w:sz w:val="20"/>
                <w:szCs w:val="20"/>
              </w:rPr>
            </w:pPr>
          </w:p>
          <w:p w14:paraId="179F813C" w14:textId="77777777" w:rsidR="005052F3" w:rsidRPr="000813A8" w:rsidRDefault="005052F3" w:rsidP="0054043A">
            <w:pPr>
              <w:spacing w:before="60" w:after="0" w:line="240" w:lineRule="auto"/>
              <w:jc w:val="center"/>
              <w:rPr>
                <w:b w:val="0"/>
                <w:bCs/>
                <w:sz w:val="20"/>
                <w:szCs w:val="20"/>
              </w:rPr>
            </w:pPr>
          </w:p>
          <w:p w14:paraId="5D2DA6EC" w14:textId="77777777" w:rsidR="005052F3" w:rsidRPr="000813A8" w:rsidRDefault="005052F3" w:rsidP="0054043A">
            <w:pPr>
              <w:spacing w:before="60" w:after="0" w:line="240" w:lineRule="auto"/>
              <w:jc w:val="center"/>
              <w:rPr>
                <w:b w:val="0"/>
                <w:bCs/>
                <w:sz w:val="20"/>
                <w:szCs w:val="20"/>
              </w:rPr>
            </w:pPr>
          </w:p>
          <w:p w14:paraId="3B699A8E" w14:textId="77777777" w:rsidR="005052F3" w:rsidRPr="000813A8" w:rsidRDefault="005052F3" w:rsidP="0054043A">
            <w:pPr>
              <w:spacing w:before="60" w:after="0" w:line="240" w:lineRule="auto"/>
              <w:jc w:val="center"/>
              <w:rPr>
                <w:b w:val="0"/>
                <w:bCs/>
                <w:sz w:val="20"/>
                <w:szCs w:val="20"/>
              </w:rPr>
            </w:pPr>
            <w:r w:rsidRPr="000813A8">
              <w:rPr>
                <w:b w:val="0"/>
                <w:bCs/>
                <w:sz w:val="20"/>
                <w:szCs w:val="20"/>
              </w:rPr>
              <w:t>Визуально</w:t>
            </w:r>
          </w:p>
        </w:tc>
        <w:tc>
          <w:tcPr>
            <w:tcW w:w="1558" w:type="dxa"/>
          </w:tcPr>
          <w:p w14:paraId="5D5B05DD"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При жалобах населения</w:t>
            </w:r>
          </w:p>
          <w:p w14:paraId="07FCC5AE"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07386840"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1A041008"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28E7BFE6"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5DB9AED9"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Еженедельно</w:t>
            </w:r>
          </w:p>
          <w:p w14:paraId="3775A1EF"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36D22544"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36EC7A92"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2926F6DA"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56D8CB6E"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56012AAE"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Постоянно</w:t>
            </w:r>
          </w:p>
          <w:p w14:paraId="05CF2863"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74D02E7"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607546CF"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0E2A6CD0"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0C9D1379"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Постоянно</w:t>
            </w:r>
          </w:p>
          <w:p w14:paraId="0100CD5F"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16D362C5"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680EE51"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5B437B18"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6D62BD3"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215C0AE8"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Постоянно</w:t>
            </w:r>
          </w:p>
          <w:p w14:paraId="631B242C"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2347872D"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0A197F00"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0F29D894"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Постоянно</w:t>
            </w:r>
          </w:p>
          <w:p w14:paraId="5366545F"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17BF999B"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2C7481A9" w14:textId="77777777" w:rsidR="005052F3" w:rsidRPr="000813A8" w:rsidRDefault="005052F3" w:rsidP="0054043A">
            <w:pPr>
              <w:autoSpaceDE w:val="0"/>
              <w:autoSpaceDN w:val="0"/>
              <w:adjustRightInd w:val="0"/>
              <w:spacing w:before="60" w:after="0" w:line="240" w:lineRule="auto"/>
              <w:rPr>
                <w:b w:val="0"/>
                <w:bCs/>
                <w:sz w:val="20"/>
                <w:szCs w:val="20"/>
              </w:rPr>
            </w:pPr>
          </w:p>
          <w:p w14:paraId="0C9F0CA2" w14:textId="77777777" w:rsidR="005052F3" w:rsidRPr="000813A8" w:rsidRDefault="005052F3" w:rsidP="0054043A">
            <w:pPr>
              <w:autoSpaceDE w:val="0"/>
              <w:autoSpaceDN w:val="0"/>
              <w:adjustRightInd w:val="0"/>
              <w:spacing w:before="60" w:after="0" w:line="240" w:lineRule="auto"/>
              <w:rPr>
                <w:b w:val="0"/>
                <w:bCs/>
                <w:sz w:val="20"/>
                <w:szCs w:val="20"/>
              </w:rPr>
            </w:pPr>
          </w:p>
          <w:p w14:paraId="4CB46D54"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Постоянно</w:t>
            </w:r>
          </w:p>
          <w:p w14:paraId="40D31E7C"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E455542"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4E4B97D"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15ACDBA3" w14:textId="77777777" w:rsidR="005052F3" w:rsidRPr="000813A8" w:rsidRDefault="005052F3" w:rsidP="0054043A">
            <w:pPr>
              <w:autoSpaceDE w:val="0"/>
              <w:autoSpaceDN w:val="0"/>
              <w:adjustRightInd w:val="0"/>
              <w:spacing w:before="60" w:after="0" w:line="240" w:lineRule="auto"/>
              <w:rPr>
                <w:b w:val="0"/>
                <w:bCs/>
                <w:sz w:val="20"/>
                <w:szCs w:val="20"/>
              </w:rPr>
            </w:pPr>
          </w:p>
          <w:p w14:paraId="2372ACEC"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01608FC3"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077DDE4"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Постоянно</w:t>
            </w:r>
          </w:p>
          <w:p w14:paraId="41885A8E"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2706E02A"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DD27849"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1E5D57DF"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E00C732"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EE6CA69"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Постоянно</w:t>
            </w:r>
          </w:p>
          <w:p w14:paraId="76F02B15"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6B1B817"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1AF0471D"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0EE4E7A6"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E97830C"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158B68F6"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Постоянно</w:t>
            </w:r>
          </w:p>
          <w:p w14:paraId="204653C0"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507B0EF"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531BA5E7"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66B86A07" w14:textId="77777777" w:rsidR="005052F3" w:rsidRPr="000813A8" w:rsidRDefault="005052F3" w:rsidP="0054043A">
            <w:pPr>
              <w:autoSpaceDE w:val="0"/>
              <w:autoSpaceDN w:val="0"/>
              <w:adjustRightInd w:val="0"/>
              <w:spacing w:before="60" w:after="0" w:line="240" w:lineRule="auto"/>
              <w:rPr>
                <w:b w:val="0"/>
                <w:bCs/>
                <w:sz w:val="20"/>
                <w:szCs w:val="20"/>
              </w:rPr>
            </w:pPr>
          </w:p>
          <w:p w14:paraId="4BC889F3"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Постоянно</w:t>
            </w:r>
          </w:p>
          <w:p w14:paraId="67610F55"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11962AD7"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8F6305A"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27A9DA04"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3A1DA5D1"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1E6F1F04"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Постоянно</w:t>
            </w:r>
          </w:p>
          <w:p w14:paraId="280598FF"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9CB3F7B"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054F5184"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EF6E3EF"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0931D64"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56DB6FCD"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Постоянно</w:t>
            </w:r>
          </w:p>
        </w:tc>
        <w:tc>
          <w:tcPr>
            <w:tcW w:w="1478" w:type="dxa"/>
          </w:tcPr>
          <w:p w14:paraId="3B5CE9A8"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67CB83B"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29B4A659"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Критерии /спецификации для внесения в тендерную и контрактную документацию</w:t>
            </w:r>
          </w:p>
          <w:p w14:paraId="125E6200"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9E26048"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0C949289"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3AC64638"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Не рассматривается в качестве отдельной статьи расходов</w:t>
            </w:r>
          </w:p>
        </w:tc>
        <w:tc>
          <w:tcPr>
            <w:tcW w:w="3483" w:type="dxa"/>
          </w:tcPr>
          <w:p w14:paraId="6380B1E0" w14:textId="77777777" w:rsidR="005052F3" w:rsidRPr="000813A8" w:rsidRDefault="005052F3" w:rsidP="0054043A">
            <w:pPr>
              <w:autoSpaceDE w:val="0"/>
              <w:autoSpaceDN w:val="0"/>
              <w:adjustRightInd w:val="0"/>
              <w:spacing w:before="60" w:after="0" w:line="240" w:lineRule="auto"/>
              <w:jc w:val="both"/>
              <w:rPr>
                <w:b w:val="0"/>
                <w:bCs/>
                <w:sz w:val="20"/>
                <w:szCs w:val="20"/>
              </w:rPr>
            </w:pPr>
            <w:r w:rsidRPr="000813A8">
              <w:rPr>
                <w:b w:val="0"/>
                <w:bCs/>
                <w:sz w:val="20"/>
                <w:szCs w:val="20"/>
              </w:rPr>
              <w:t>1. Инспекция строительной площадки осуществляется со стороны ОРКП для обеспечения соответствия с ПУОСС.</w:t>
            </w:r>
          </w:p>
          <w:p w14:paraId="5B34CEEA" w14:textId="77777777" w:rsidR="005052F3" w:rsidRPr="000813A8" w:rsidRDefault="005052F3" w:rsidP="0054043A">
            <w:pPr>
              <w:autoSpaceDE w:val="0"/>
              <w:autoSpaceDN w:val="0"/>
              <w:adjustRightInd w:val="0"/>
              <w:spacing w:before="60" w:after="0" w:line="240" w:lineRule="auto"/>
              <w:jc w:val="both"/>
              <w:rPr>
                <w:b w:val="0"/>
                <w:bCs/>
                <w:sz w:val="20"/>
                <w:szCs w:val="20"/>
              </w:rPr>
            </w:pPr>
          </w:p>
          <w:p w14:paraId="13F2E078" w14:textId="77777777" w:rsidR="005052F3" w:rsidRPr="000813A8" w:rsidRDefault="005052F3" w:rsidP="0054043A">
            <w:pPr>
              <w:autoSpaceDE w:val="0"/>
              <w:autoSpaceDN w:val="0"/>
              <w:adjustRightInd w:val="0"/>
              <w:spacing w:before="60" w:after="0" w:line="240" w:lineRule="auto"/>
              <w:jc w:val="both"/>
              <w:rPr>
                <w:b w:val="0"/>
                <w:bCs/>
                <w:sz w:val="20"/>
                <w:szCs w:val="20"/>
              </w:rPr>
            </w:pPr>
          </w:p>
          <w:p w14:paraId="679A1FED" w14:textId="77777777" w:rsidR="005052F3" w:rsidRPr="000813A8" w:rsidRDefault="005052F3" w:rsidP="0054043A">
            <w:pPr>
              <w:autoSpaceDE w:val="0"/>
              <w:autoSpaceDN w:val="0"/>
              <w:adjustRightInd w:val="0"/>
              <w:spacing w:before="60" w:after="0" w:line="240" w:lineRule="auto"/>
              <w:jc w:val="both"/>
              <w:rPr>
                <w:b w:val="0"/>
                <w:bCs/>
                <w:sz w:val="20"/>
                <w:szCs w:val="20"/>
              </w:rPr>
            </w:pPr>
            <w:r w:rsidRPr="000813A8">
              <w:rPr>
                <w:b w:val="0"/>
                <w:bCs/>
                <w:sz w:val="20"/>
                <w:szCs w:val="20"/>
              </w:rPr>
              <w:t xml:space="preserve">2. Государственные инспекторы Департамента архитектурно-строительного надзора (ДАСН) будут проводить надзор за выполнением проектных решений в ходе строительных и установочных работ либо в ходе реконструкции объектов, за качеством строительных материалов, сооружений. Они будут участвовать при сдаче в эксплуатацию завершенных объектов строительства. </w:t>
            </w:r>
          </w:p>
          <w:p w14:paraId="1EC7BA1D" w14:textId="77777777" w:rsidR="005052F3" w:rsidRPr="000813A8" w:rsidRDefault="005052F3" w:rsidP="0054043A">
            <w:pPr>
              <w:autoSpaceDE w:val="0"/>
              <w:autoSpaceDN w:val="0"/>
              <w:adjustRightInd w:val="0"/>
              <w:spacing w:before="60" w:after="0" w:line="240" w:lineRule="auto"/>
              <w:jc w:val="both"/>
              <w:rPr>
                <w:b w:val="0"/>
                <w:bCs/>
                <w:sz w:val="20"/>
                <w:szCs w:val="20"/>
              </w:rPr>
            </w:pPr>
          </w:p>
          <w:p w14:paraId="6F3BBD67" w14:textId="77777777" w:rsidR="005052F3" w:rsidRPr="000813A8" w:rsidRDefault="005052F3" w:rsidP="0054043A">
            <w:pPr>
              <w:autoSpaceDE w:val="0"/>
              <w:autoSpaceDN w:val="0"/>
              <w:adjustRightInd w:val="0"/>
              <w:spacing w:before="60" w:after="0" w:line="240" w:lineRule="auto"/>
              <w:jc w:val="both"/>
              <w:rPr>
                <w:b w:val="0"/>
                <w:bCs/>
                <w:sz w:val="20"/>
                <w:szCs w:val="20"/>
              </w:rPr>
            </w:pPr>
          </w:p>
          <w:p w14:paraId="61DE1493" w14:textId="77777777" w:rsidR="005052F3" w:rsidRPr="000813A8" w:rsidRDefault="005052F3" w:rsidP="0054043A">
            <w:pPr>
              <w:autoSpaceDE w:val="0"/>
              <w:autoSpaceDN w:val="0"/>
              <w:adjustRightInd w:val="0"/>
              <w:spacing w:before="60" w:after="0" w:line="240" w:lineRule="auto"/>
              <w:jc w:val="both"/>
              <w:rPr>
                <w:b w:val="0"/>
                <w:bCs/>
                <w:sz w:val="20"/>
                <w:szCs w:val="20"/>
              </w:rPr>
            </w:pPr>
            <w:r w:rsidRPr="000813A8">
              <w:rPr>
                <w:b w:val="0"/>
                <w:bCs/>
                <w:sz w:val="20"/>
                <w:szCs w:val="20"/>
              </w:rPr>
              <w:t>3. Уполномоченный орган по экологическому контролю, осуществляющий государственный экологический надзор, имеет право на надзор в установленном порядке после предоставления соответствующих идентификационных документов согласно экологическим положениям, нормативам, мероприятиям по охране окружающей среды в ходе реализации проекта</w:t>
            </w:r>
          </w:p>
        </w:tc>
        <w:tc>
          <w:tcPr>
            <w:tcW w:w="1701" w:type="dxa"/>
          </w:tcPr>
          <w:p w14:paraId="1FC8247F"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5C2CCE7D"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3DFA6DA6"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B4D43C8"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6E2E3E9F"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7F255A56"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570789C1"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573C9C56"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B46664F"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66CFC115"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4B2F4168" w14:textId="77777777" w:rsidR="005052F3" w:rsidRPr="000813A8" w:rsidRDefault="005052F3" w:rsidP="0054043A">
            <w:pPr>
              <w:autoSpaceDE w:val="0"/>
              <w:autoSpaceDN w:val="0"/>
              <w:adjustRightInd w:val="0"/>
              <w:spacing w:before="60" w:after="0" w:line="240" w:lineRule="auto"/>
              <w:jc w:val="center"/>
              <w:rPr>
                <w:b w:val="0"/>
                <w:bCs/>
                <w:sz w:val="20"/>
                <w:szCs w:val="20"/>
              </w:rPr>
            </w:pPr>
          </w:p>
          <w:p w14:paraId="6EED1981" w14:textId="77777777" w:rsidR="005052F3" w:rsidRPr="000813A8" w:rsidRDefault="005052F3" w:rsidP="0054043A">
            <w:pPr>
              <w:autoSpaceDE w:val="0"/>
              <w:autoSpaceDN w:val="0"/>
              <w:adjustRightInd w:val="0"/>
              <w:spacing w:before="60" w:after="0" w:line="240" w:lineRule="auto"/>
              <w:jc w:val="center"/>
              <w:rPr>
                <w:b w:val="0"/>
                <w:bCs/>
                <w:sz w:val="20"/>
                <w:szCs w:val="20"/>
              </w:rPr>
            </w:pPr>
            <w:r w:rsidRPr="000813A8">
              <w:rPr>
                <w:b w:val="0"/>
                <w:bCs/>
                <w:sz w:val="20"/>
                <w:szCs w:val="20"/>
              </w:rPr>
              <w:t>После передачи объекта Подрядчику</w:t>
            </w:r>
          </w:p>
        </w:tc>
      </w:tr>
    </w:tbl>
    <w:p w14:paraId="0D34FE10" w14:textId="77777777" w:rsidR="005052F3" w:rsidRPr="00D4365B" w:rsidRDefault="005052F3" w:rsidP="005052F3">
      <w:pPr>
        <w:spacing w:before="60" w:after="0" w:line="240" w:lineRule="auto"/>
        <w:rPr>
          <w:szCs w:val="24"/>
          <w:lang w:bidi="he-IL"/>
        </w:rPr>
      </w:pPr>
    </w:p>
    <w:p w14:paraId="45035553" w14:textId="77777777" w:rsidR="005052F3" w:rsidRPr="00D4365B" w:rsidRDefault="005052F3" w:rsidP="005052F3">
      <w:pPr>
        <w:spacing w:before="60" w:after="0" w:line="240" w:lineRule="auto"/>
        <w:jc w:val="center"/>
        <w:rPr>
          <w:szCs w:val="24"/>
          <w:lang w:bidi="he-IL"/>
        </w:rPr>
      </w:pPr>
    </w:p>
    <w:p w14:paraId="2BED1CC2" w14:textId="77777777" w:rsidR="005052F3" w:rsidRPr="00D4365B" w:rsidRDefault="005052F3" w:rsidP="005052F3">
      <w:pPr>
        <w:spacing w:before="60" w:after="0" w:line="240" w:lineRule="auto"/>
        <w:jc w:val="both"/>
        <w:rPr>
          <w:szCs w:val="24"/>
          <w:lang w:bidi="he-IL"/>
        </w:rPr>
      </w:pPr>
    </w:p>
    <w:p w14:paraId="4274FC84" w14:textId="77777777" w:rsidR="005052F3" w:rsidRPr="00D4365B" w:rsidRDefault="005052F3" w:rsidP="005052F3">
      <w:pPr>
        <w:pStyle w:val="2"/>
        <w:tabs>
          <w:tab w:val="left" w:pos="270"/>
          <w:tab w:val="left" w:pos="8931"/>
          <w:tab w:val="left" w:pos="9360"/>
          <w:tab w:val="left" w:pos="10170"/>
        </w:tabs>
        <w:spacing w:before="60"/>
        <w:ind w:left="0" w:firstLine="0"/>
        <w:rPr>
          <w:rFonts w:cs="Times New Roman"/>
          <w:szCs w:val="24"/>
          <w:lang w:val="ru-RU" w:bidi="he-IL"/>
        </w:rPr>
        <w:sectPr w:rsidR="005052F3" w:rsidRPr="00D4365B" w:rsidSect="00BE4AE1">
          <w:pgSz w:w="15840" w:h="12240" w:orient="landscape"/>
          <w:pgMar w:top="993" w:right="247" w:bottom="1440" w:left="1134" w:header="720" w:footer="720" w:gutter="0"/>
          <w:cols w:space="720"/>
          <w:docGrid w:linePitch="360"/>
        </w:sectPr>
      </w:pPr>
    </w:p>
    <w:p w14:paraId="1D083D14" w14:textId="77777777" w:rsidR="005052F3" w:rsidRPr="00144884" w:rsidRDefault="005052F3" w:rsidP="005052F3">
      <w:pPr>
        <w:pStyle w:val="1"/>
        <w:jc w:val="both"/>
        <w:rPr>
          <w:szCs w:val="24"/>
          <w:lang w:bidi="he-IL"/>
        </w:rPr>
      </w:pPr>
      <w:bookmarkStart w:id="39" w:name="_Toc113990128"/>
      <w:bookmarkStart w:id="40" w:name="_Toc136334330"/>
      <w:bookmarkStart w:id="41" w:name="_Toc106964925"/>
      <w:bookmarkEnd w:id="20"/>
      <w:bookmarkEnd w:id="21"/>
      <w:bookmarkEnd w:id="22"/>
      <w:r w:rsidRPr="00144884">
        <w:rPr>
          <w:szCs w:val="24"/>
          <w:lang w:bidi="he-IL"/>
        </w:rPr>
        <w:t>11. Информирование и привлечение заинтересованных сторон. Общественные консультации.</w:t>
      </w:r>
      <w:bookmarkEnd w:id="39"/>
      <w:bookmarkEnd w:id="40"/>
      <w:r w:rsidRPr="00144884">
        <w:rPr>
          <w:szCs w:val="24"/>
          <w:lang w:bidi="he-IL"/>
        </w:rPr>
        <w:t xml:space="preserve"> </w:t>
      </w:r>
    </w:p>
    <w:p w14:paraId="601BFC09" w14:textId="77777777" w:rsidR="005052F3" w:rsidRPr="002C18C7" w:rsidRDefault="005052F3" w:rsidP="005052F3">
      <w:pPr>
        <w:jc w:val="both"/>
        <w:rPr>
          <w:sz w:val="12"/>
          <w:szCs w:val="12"/>
        </w:rPr>
      </w:pPr>
      <w:r w:rsidRPr="00D4365B">
        <w:rPr>
          <w:szCs w:val="24"/>
        </w:rPr>
        <w:t xml:space="preserve"> </w:t>
      </w:r>
    </w:p>
    <w:p w14:paraId="2CA0C1F5" w14:textId="66F2D3BA" w:rsidR="005052F3" w:rsidRPr="00144884" w:rsidRDefault="005052F3" w:rsidP="005052F3">
      <w:pPr>
        <w:jc w:val="both"/>
        <w:rPr>
          <w:b w:val="0"/>
          <w:szCs w:val="24"/>
        </w:rPr>
      </w:pPr>
      <w:r w:rsidRPr="00144884">
        <w:rPr>
          <w:b w:val="0"/>
          <w:szCs w:val="24"/>
        </w:rPr>
        <w:t>Для определения программы взаимодействия с заинтересованными сторонами, включая информирование и консультирование общественности на протяжении всего периода подготовки и реализации проекта, разработан План взаимодействия с заинтересованными сторонами (ПВЗС). В целях доступа общественности к информации, ПВЗС размещен на сайте МОН КР (</w:t>
      </w:r>
      <w:hyperlink r:id="rId105" w:history="1">
        <w:r w:rsidRPr="00144884">
          <w:rPr>
            <w:rStyle w:val="a5"/>
            <w:b w:val="0"/>
            <w:szCs w:val="24"/>
          </w:rPr>
          <w:t>https://edu.gov.kg/legislations/88/</w:t>
        </w:r>
      </w:hyperlink>
      <w:r w:rsidRPr="00144884">
        <w:rPr>
          <w:b w:val="0"/>
          <w:szCs w:val="24"/>
        </w:rPr>
        <w:t xml:space="preserve">). В ПВЗС изложены методы определения различных потенциальных заинтересованных сторон, разработки подхода к охвату каждой из подгрупп, создания механизма, с помощью которого лица, затронутые проектом (ЛЗП), и другие заинтересованные стороны (ДЗС) будут иметь возможность высказывать опасения, предоставлять обратную связь или подавать жалобы, а также методы минимизации и снижения экологических и социальных рисков, связанных с предлагаемым проектом. </w:t>
      </w:r>
    </w:p>
    <w:p w14:paraId="2E3DA1EE" w14:textId="77777777" w:rsidR="005052F3" w:rsidRPr="00144884" w:rsidRDefault="005052F3" w:rsidP="005052F3">
      <w:pPr>
        <w:jc w:val="both"/>
        <w:rPr>
          <w:b w:val="0"/>
          <w:iCs/>
          <w:szCs w:val="24"/>
        </w:rPr>
      </w:pPr>
      <w:r w:rsidRPr="00144884">
        <w:rPr>
          <w:b w:val="0"/>
          <w:iCs/>
          <w:szCs w:val="24"/>
        </w:rPr>
        <w:t xml:space="preserve">Согласно ПВЗС, перед началом ремонтно-восстановительных работ, необходимо информировать о предстоящей деятельности всех заинтересованных сторон, включая местные строительные и природоохранные инспекции и местных жителей, через СМИ, и/или разместив информацию в общественных местах (включая объект, где будут проводиться работы). </w:t>
      </w:r>
    </w:p>
    <w:p w14:paraId="0D79FDB5" w14:textId="77777777" w:rsidR="005052F3" w:rsidRPr="00144884" w:rsidRDefault="005052F3" w:rsidP="005052F3">
      <w:pPr>
        <w:jc w:val="both"/>
        <w:rPr>
          <w:b w:val="0"/>
          <w:szCs w:val="24"/>
        </w:rPr>
      </w:pPr>
      <w:r w:rsidRPr="00144884">
        <w:rPr>
          <w:b w:val="0"/>
          <w:szCs w:val="24"/>
        </w:rPr>
        <w:t xml:space="preserve">По каждому подпроекту планируется проведение общественных консультаций до начала ремонтно-восстановительных работ (приложение 7). В связи с тем, что большое количество подпроектов, общественные консультации планируется провести онлайн. Объявления о проведении общественных консультаций будут размещены на сайте, в социальных мессенджерах, а также на местах проведения </w:t>
      </w:r>
      <w:r w:rsidRPr="00144884">
        <w:rPr>
          <w:b w:val="0"/>
          <w:iCs/>
          <w:szCs w:val="24"/>
        </w:rPr>
        <w:t>ремонтно-восстановительных работ.</w:t>
      </w:r>
      <w:r w:rsidRPr="00144884">
        <w:rPr>
          <w:b w:val="0"/>
          <w:szCs w:val="24"/>
        </w:rPr>
        <w:t xml:space="preserve"> В данном мероприятии могут участвовать все заинтересованные стороны, включая жителей села, сотрудников АО, специалисты ОРКП и т.д. Целью данной встречи будет ознакомление участников с техническими решениями по проведению ремонтно-восстановительных работ и планируемым мероприятиям по смягчению социально-экологического воздействия при производстве работ. </w:t>
      </w:r>
    </w:p>
    <w:p w14:paraId="1C06BEDB" w14:textId="77777777" w:rsidR="005052F3" w:rsidRPr="002C18C7" w:rsidRDefault="005052F3" w:rsidP="005052F3">
      <w:pPr>
        <w:pStyle w:val="a3"/>
        <w:spacing w:before="60"/>
        <w:ind w:left="0"/>
        <w:outlineLvl w:val="0"/>
        <w:rPr>
          <w:b w:val="0"/>
          <w:sz w:val="12"/>
          <w:szCs w:val="12"/>
          <w:lang w:val="ru-RU" w:bidi="he-IL"/>
        </w:rPr>
      </w:pPr>
    </w:p>
    <w:p w14:paraId="49D49094" w14:textId="77777777" w:rsidR="005052F3" w:rsidRPr="00144884" w:rsidRDefault="005052F3" w:rsidP="005052F3">
      <w:pPr>
        <w:pStyle w:val="a3"/>
        <w:spacing w:before="60"/>
        <w:ind w:left="0"/>
        <w:outlineLvl w:val="0"/>
        <w:rPr>
          <w:szCs w:val="24"/>
          <w:lang w:val="ru-RU" w:bidi="he-IL"/>
        </w:rPr>
      </w:pPr>
      <w:bookmarkStart w:id="42" w:name="_Toc136334331"/>
      <w:bookmarkStart w:id="43" w:name="_Toc113990129"/>
      <w:r w:rsidRPr="00144884">
        <w:rPr>
          <w:szCs w:val="24"/>
          <w:lang w:val="ru-RU" w:bidi="he-IL"/>
        </w:rPr>
        <w:t>12. Механизм рассмотрения жалоб</w:t>
      </w:r>
      <w:bookmarkEnd w:id="42"/>
      <w:r w:rsidRPr="00144884">
        <w:rPr>
          <w:szCs w:val="24"/>
          <w:lang w:val="ru-RU" w:bidi="he-IL"/>
        </w:rPr>
        <w:t xml:space="preserve"> </w:t>
      </w:r>
      <w:bookmarkEnd w:id="41"/>
      <w:bookmarkEnd w:id="43"/>
    </w:p>
    <w:p w14:paraId="7ABB605E" w14:textId="77777777" w:rsidR="005052F3" w:rsidRPr="002C18C7" w:rsidRDefault="005052F3" w:rsidP="005052F3">
      <w:pPr>
        <w:spacing w:after="0" w:line="240" w:lineRule="auto"/>
        <w:jc w:val="both"/>
        <w:rPr>
          <w:sz w:val="12"/>
          <w:szCs w:val="12"/>
        </w:rPr>
      </w:pPr>
    </w:p>
    <w:p w14:paraId="016CF7DA" w14:textId="77777777" w:rsidR="005052F3" w:rsidRPr="00144884" w:rsidRDefault="005052F3" w:rsidP="005052F3">
      <w:pPr>
        <w:spacing w:after="0" w:line="240" w:lineRule="auto"/>
        <w:jc w:val="both"/>
        <w:rPr>
          <w:b w:val="0"/>
          <w:szCs w:val="24"/>
        </w:rPr>
      </w:pPr>
      <w:r w:rsidRPr="00144884">
        <w:rPr>
          <w:b w:val="0"/>
          <w:szCs w:val="24"/>
        </w:rPr>
        <w:t xml:space="preserve">В соответствии с Законом Кыргызской Республики «О порядке рассмотрения обращений граждан», а также по требованиям социально-экологического стандарта 10 (далее СЭС10) Социально-экологических принципов (далее СЭП) ВБ , разработан Механизм рассмотрения жалоб и обращений (далее - МРЖ) и утвержден  национальным координатором проектов/ заместителем МОН КР  </w:t>
      </w:r>
      <w:r w:rsidRPr="00144884">
        <w:rPr>
          <w:b w:val="0"/>
        </w:rPr>
        <w:t>(</w:t>
      </w:r>
      <w:hyperlink r:id="rId106" w:history="1">
        <w:r w:rsidRPr="00144884">
          <w:rPr>
            <w:rStyle w:val="a5"/>
            <w:b w:val="0"/>
            <w:szCs w:val="24"/>
          </w:rPr>
          <w:t>https://edu.gov.kg/organizations/43/pages/206/</w:t>
        </w:r>
      </w:hyperlink>
      <w:r w:rsidRPr="00144884">
        <w:rPr>
          <w:b w:val="0"/>
          <w:szCs w:val="24"/>
        </w:rPr>
        <w:t>).</w:t>
      </w:r>
    </w:p>
    <w:p w14:paraId="4C6D29DB" w14:textId="77777777" w:rsidR="005052F3" w:rsidRPr="002C18C7" w:rsidRDefault="005052F3" w:rsidP="005052F3">
      <w:pPr>
        <w:spacing w:after="0" w:line="240" w:lineRule="auto"/>
        <w:jc w:val="both"/>
        <w:rPr>
          <w:sz w:val="12"/>
          <w:szCs w:val="12"/>
        </w:rPr>
      </w:pPr>
    </w:p>
    <w:p w14:paraId="12EB913A" w14:textId="77777777" w:rsidR="005052F3" w:rsidRPr="00144884" w:rsidRDefault="005052F3" w:rsidP="005052F3">
      <w:pPr>
        <w:spacing w:after="0" w:line="240" w:lineRule="auto"/>
        <w:jc w:val="both"/>
        <w:rPr>
          <w:b w:val="0"/>
          <w:szCs w:val="24"/>
        </w:rPr>
      </w:pPr>
      <w:r w:rsidRPr="00144884">
        <w:rPr>
          <w:b w:val="0"/>
          <w:szCs w:val="24"/>
        </w:rPr>
        <w:t xml:space="preserve">Цель МРЖ состоит в регистрации и рассмотрении любых жалоб, которые могут возникнуть на этапе реализации Проекта, и/или любых будущих операционных проблем, которые потенциально могут быть решены на этапе реализации. МРЖ предназначен для быстрого и прозрачного урегулирования озабоченности и жалоб без каких-либо последствий (с точки зрения затрат, дискриминации) на основании любых сообщений, направляемых лицами, затронутыми Проектом. МРЖ работает в существующих правовых и культурных рамках, предоставляя дополнительную возможность для урегулирования жалоб на местном уровне – уровне Проекта. </w:t>
      </w:r>
    </w:p>
    <w:p w14:paraId="722F14C4" w14:textId="77777777" w:rsidR="005052F3" w:rsidRPr="002C18C7" w:rsidRDefault="005052F3" w:rsidP="005052F3">
      <w:pPr>
        <w:spacing w:after="0" w:line="240" w:lineRule="auto"/>
        <w:jc w:val="both"/>
        <w:rPr>
          <w:b w:val="0"/>
          <w:sz w:val="12"/>
          <w:szCs w:val="12"/>
        </w:rPr>
      </w:pPr>
    </w:p>
    <w:p w14:paraId="133C93F9" w14:textId="77777777" w:rsidR="005052F3" w:rsidRPr="00144884" w:rsidRDefault="005052F3" w:rsidP="005052F3">
      <w:pPr>
        <w:spacing w:after="0" w:line="240" w:lineRule="auto"/>
        <w:jc w:val="both"/>
        <w:rPr>
          <w:b w:val="0"/>
          <w:szCs w:val="24"/>
        </w:rPr>
      </w:pPr>
      <w:r w:rsidRPr="00144884">
        <w:rPr>
          <w:b w:val="0"/>
          <w:szCs w:val="24"/>
        </w:rPr>
        <w:t>МРЖ в рамках проекта будет функционировать на двух уровнях для получения, оценки и обеспечения урегулирования обеспокоенности, претензий и жалоб:</w:t>
      </w:r>
    </w:p>
    <w:p w14:paraId="1605792C" w14:textId="77777777" w:rsidR="005052F3" w:rsidRPr="002C18C7" w:rsidRDefault="005052F3" w:rsidP="005052F3">
      <w:pPr>
        <w:jc w:val="both"/>
        <w:rPr>
          <w:b w:val="0"/>
          <w:sz w:val="12"/>
          <w:szCs w:val="12"/>
        </w:rPr>
      </w:pPr>
    </w:p>
    <w:p w14:paraId="6B064BEC" w14:textId="77777777" w:rsidR="005052F3" w:rsidRPr="00144884" w:rsidRDefault="005052F3" w:rsidP="005052F3">
      <w:pPr>
        <w:jc w:val="both"/>
        <w:rPr>
          <w:b w:val="0"/>
          <w:szCs w:val="24"/>
        </w:rPr>
      </w:pPr>
      <w:bookmarkStart w:id="44" w:name="_Hlk113964261"/>
      <w:r w:rsidRPr="00144884">
        <w:rPr>
          <w:b w:val="0"/>
          <w:szCs w:val="24"/>
        </w:rPr>
        <w:t>I. На первом уровне граждане могут обращаться с обращениями/жалобами в АО. Срок рассмотрения составляет – 14 дней.</w:t>
      </w:r>
    </w:p>
    <w:p w14:paraId="6B9B8CC0" w14:textId="77777777" w:rsidR="005052F3" w:rsidRPr="00144884" w:rsidRDefault="005052F3" w:rsidP="005052F3">
      <w:pPr>
        <w:spacing w:after="0" w:line="276" w:lineRule="auto"/>
        <w:ind w:firstLine="360"/>
        <w:rPr>
          <w:rFonts w:eastAsia="Times New Roman"/>
          <w:b w:val="0"/>
          <w:szCs w:val="24"/>
          <w:lang w:eastAsia="ru-RU"/>
        </w:rPr>
      </w:pPr>
      <w:r w:rsidRPr="00144884">
        <w:rPr>
          <w:rFonts w:eastAsia="Times New Roman"/>
          <w:b w:val="0"/>
          <w:szCs w:val="24"/>
          <w:lang w:eastAsia="ru-RU"/>
        </w:rPr>
        <w:t>1) Глава АО ________________________________</w:t>
      </w:r>
    </w:p>
    <w:p w14:paraId="497390DE" w14:textId="77777777" w:rsidR="005052F3" w:rsidRPr="00144884" w:rsidRDefault="005052F3" w:rsidP="005052F3">
      <w:pPr>
        <w:spacing w:after="0" w:line="276" w:lineRule="auto"/>
        <w:ind w:firstLine="360"/>
        <w:rPr>
          <w:rFonts w:eastAsia="Times New Roman"/>
          <w:b w:val="0"/>
          <w:szCs w:val="24"/>
          <w:lang w:eastAsia="ru-RU"/>
        </w:rPr>
      </w:pPr>
      <w:r w:rsidRPr="00144884">
        <w:rPr>
          <w:rFonts w:eastAsia="Times New Roman"/>
          <w:b w:val="0"/>
          <w:szCs w:val="24"/>
          <w:lang w:eastAsia="ru-RU"/>
        </w:rPr>
        <w:t>2) Адрес: ___________________________________</w:t>
      </w:r>
    </w:p>
    <w:p w14:paraId="71897CDF" w14:textId="77777777" w:rsidR="005052F3" w:rsidRPr="00144884" w:rsidRDefault="005052F3" w:rsidP="005052F3">
      <w:pPr>
        <w:spacing w:after="0" w:line="276" w:lineRule="auto"/>
        <w:ind w:firstLine="360"/>
        <w:rPr>
          <w:rFonts w:eastAsia="Times New Roman"/>
          <w:b w:val="0"/>
          <w:szCs w:val="24"/>
          <w:lang w:eastAsia="ru-RU"/>
        </w:rPr>
      </w:pPr>
      <w:r w:rsidRPr="00144884">
        <w:rPr>
          <w:rFonts w:eastAsia="Times New Roman"/>
          <w:b w:val="0"/>
          <w:szCs w:val="24"/>
          <w:lang w:eastAsia="ru-RU"/>
        </w:rPr>
        <w:t>3) Электронная почта: ________________________</w:t>
      </w:r>
    </w:p>
    <w:p w14:paraId="42886A40" w14:textId="77777777" w:rsidR="005052F3" w:rsidRPr="00144884" w:rsidRDefault="005052F3" w:rsidP="005052F3">
      <w:pPr>
        <w:spacing w:after="0" w:line="276" w:lineRule="auto"/>
        <w:ind w:firstLine="360"/>
        <w:rPr>
          <w:rFonts w:eastAsia="Times New Roman"/>
          <w:b w:val="0"/>
          <w:szCs w:val="24"/>
          <w:lang w:eastAsia="ru-RU"/>
        </w:rPr>
      </w:pPr>
      <w:r w:rsidRPr="00144884">
        <w:rPr>
          <w:rFonts w:eastAsia="Times New Roman"/>
          <w:b w:val="0"/>
          <w:szCs w:val="24"/>
          <w:lang w:eastAsia="ru-RU"/>
        </w:rPr>
        <w:t>4) Контактный телефон: ______________________</w:t>
      </w:r>
    </w:p>
    <w:p w14:paraId="0661012E" w14:textId="77777777" w:rsidR="005052F3" w:rsidRPr="002C18C7" w:rsidRDefault="005052F3" w:rsidP="005052F3">
      <w:pPr>
        <w:jc w:val="both"/>
        <w:rPr>
          <w:b w:val="0"/>
          <w:sz w:val="12"/>
          <w:szCs w:val="12"/>
        </w:rPr>
      </w:pPr>
    </w:p>
    <w:p w14:paraId="5276F2B7" w14:textId="77777777" w:rsidR="005052F3" w:rsidRPr="00144884" w:rsidRDefault="005052F3" w:rsidP="005052F3">
      <w:pPr>
        <w:jc w:val="both"/>
        <w:rPr>
          <w:b w:val="0"/>
          <w:szCs w:val="24"/>
        </w:rPr>
      </w:pPr>
      <w:r w:rsidRPr="00144884">
        <w:rPr>
          <w:b w:val="0"/>
          <w:szCs w:val="24"/>
        </w:rPr>
        <w:t>II. На втором уровне граждане могут подавать обращения/жалобы непосредственно в Отдел реализации и координации проектов (далее ОРКП).  Срок рассмотрения составляет – 14 дней.</w:t>
      </w:r>
    </w:p>
    <w:bookmarkEnd w:id="44"/>
    <w:p w14:paraId="384A2861" w14:textId="77777777" w:rsidR="005052F3" w:rsidRPr="00144884" w:rsidRDefault="005052F3" w:rsidP="005052F3">
      <w:pPr>
        <w:pStyle w:val="a3"/>
        <w:numPr>
          <w:ilvl w:val="0"/>
          <w:numId w:val="9"/>
        </w:numPr>
        <w:contextualSpacing/>
        <w:jc w:val="both"/>
        <w:rPr>
          <w:b w:val="0"/>
          <w:szCs w:val="24"/>
          <w:lang w:val="ru-RU"/>
        </w:rPr>
      </w:pPr>
      <w:r w:rsidRPr="00144884">
        <w:rPr>
          <w:b w:val="0"/>
          <w:szCs w:val="24"/>
          <w:lang w:val="ru-RU"/>
        </w:rPr>
        <w:t xml:space="preserve">Адрес электронной почты: </w:t>
      </w:r>
      <w:hyperlink r:id="rId107" w:history="1">
        <w:r w:rsidRPr="00144884">
          <w:rPr>
            <w:rStyle w:val="a5"/>
            <w:b w:val="0"/>
            <w:szCs w:val="24"/>
          </w:rPr>
          <w:t>officeorp</w:t>
        </w:r>
        <w:r w:rsidRPr="00144884">
          <w:rPr>
            <w:rStyle w:val="a5"/>
            <w:b w:val="0"/>
            <w:szCs w:val="24"/>
            <w:lang w:val="ru-RU"/>
          </w:rPr>
          <w:t>@</w:t>
        </w:r>
        <w:r w:rsidRPr="00144884">
          <w:rPr>
            <w:rStyle w:val="a5"/>
            <w:b w:val="0"/>
            <w:szCs w:val="24"/>
          </w:rPr>
          <w:t>gmail</w:t>
        </w:r>
        <w:r w:rsidRPr="00144884">
          <w:rPr>
            <w:rStyle w:val="a5"/>
            <w:b w:val="0"/>
            <w:szCs w:val="24"/>
            <w:lang w:val="ru-RU"/>
          </w:rPr>
          <w:t>.</w:t>
        </w:r>
        <w:r w:rsidRPr="00144884">
          <w:rPr>
            <w:rStyle w:val="a5"/>
            <w:b w:val="0"/>
            <w:szCs w:val="24"/>
          </w:rPr>
          <w:t>com</w:t>
        </w:r>
      </w:hyperlink>
    </w:p>
    <w:p w14:paraId="0FFBD92C" w14:textId="77777777" w:rsidR="005052F3" w:rsidRPr="00144884" w:rsidRDefault="005052F3" w:rsidP="005052F3">
      <w:pPr>
        <w:spacing w:after="0" w:line="240" w:lineRule="auto"/>
        <w:ind w:firstLine="360"/>
        <w:jc w:val="both"/>
        <w:rPr>
          <w:b w:val="0"/>
          <w:szCs w:val="24"/>
        </w:rPr>
      </w:pPr>
      <w:r w:rsidRPr="00144884">
        <w:rPr>
          <w:b w:val="0"/>
          <w:szCs w:val="24"/>
        </w:rPr>
        <w:t xml:space="preserve">2)  Телефон +996 312 31 70 16 </w:t>
      </w:r>
    </w:p>
    <w:p w14:paraId="4BC72ED9" w14:textId="77777777" w:rsidR="005052F3" w:rsidRPr="00144884" w:rsidRDefault="005052F3" w:rsidP="005052F3">
      <w:pPr>
        <w:spacing w:after="0" w:line="240" w:lineRule="auto"/>
        <w:ind w:left="360"/>
        <w:jc w:val="both"/>
        <w:rPr>
          <w:b w:val="0"/>
          <w:szCs w:val="24"/>
        </w:rPr>
      </w:pPr>
      <w:r w:rsidRPr="00144884">
        <w:rPr>
          <w:b w:val="0"/>
          <w:szCs w:val="24"/>
        </w:rPr>
        <w:t>3)</w:t>
      </w:r>
      <w:r w:rsidRPr="00144884">
        <w:rPr>
          <w:b w:val="0"/>
          <w:szCs w:val="24"/>
        </w:rPr>
        <w:tab/>
        <w:t>Факс +996 312 31 70 16</w:t>
      </w:r>
    </w:p>
    <w:p w14:paraId="335D07B6" w14:textId="77777777" w:rsidR="005052F3" w:rsidRPr="00144884" w:rsidRDefault="005052F3" w:rsidP="005052F3">
      <w:pPr>
        <w:spacing w:after="0" w:line="240" w:lineRule="auto"/>
        <w:ind w:left="360"/>
        <w:jc w:val="both"/>
        <w:rPr>
          <w:b w:val="0"/>
          <w:szCs w:val="24"/>
        </w:rPr>
      </w:pPr>
      <w:r w:rsidRPr="00144884">
        <w:rPr>
          <w:b w:val="0"/>
          <w:szCs w:val="24"/>
        </w:rPr>
        <w:t xml:space="preserve">4)   Под-сайт проекта: </w:t>
      </w:r>
      <w:hyperlink r:id="rId108" w:tgtFrame="_blank" w:history="1">
        <w:r w:rsidRPr="00144884">
          <w:rPr>
            <w:b w:val="0"/>
            <w:color w:val="1155CC"/>
            <w:szCs w:val="24"/>
            <w:u w:val="single"/>
            <w:shd w:val="clear" w:color="auto" w:fill="FFFFFF"/>
            <w:lang w:val="en-US"/>
          </w:rPr>
          <w:t>https</w:t>
        </w:r>
        <w:r w:rsidRPr="00144884">
          <w:rPr>
            <w:b w:val="0"/>
            <w:color w:val="1155CC"/>
            <w:szCs w:val="24"/>
            <w:u w:val="single"/>
            <w:shd w:val="clear" w:color="auto" w:fill="FFFFFF"/>
          </w:rPr>
          <w:t>://</w:t>
        </w:r>
        <w:r w:rsidRPr="00144884">
          <w:rPr>
            <w:b w:val="0"/>
            <w:color w:val="1155CC"/>
            <w:szCs w:val="24"/>
            <w:u w:val="single"/>
            <w:shd w:val="clear" w:color="auto" w:fill="FFFFFF"/>
            <w:lang w:val="en-US"/>
          </w:rPr>
          <w:t>edu</w:t>
        </w:r>
        <w:r w:rsidRPr="00144884">
          <w:rPr>
            <w:b w:val="0"/>
            <w:color w:val="1155CC"/>
            <w:szCs w:val="24"/>
            <w:u w:val="single"/>
            <w:shd w:val="clear" w:color="auto" w:fill="FFFFFF"/>
          </w:rPr>
          <w:t>.</w:t>
        </w:r>
        <w:r w:rsidRPr="00144884">
          <w:rPr>
            <w:b w:val="0"/>
            <w:color w:val="1155CC"/>
            <w:szCs w:val="24"/>
            <w:u w:val="single"/>
            <w:shd w:val="clear" w:color="auto" w:fill="FFFFFF"/>
            <w:lang w:val="en-US"/>
          </w:rPr>
          <w:t>gov</w:t>
        </w:r>
        <w:r w:rsidRPr="00144884">
          <w:rPr>
            <w:b w:val="0"/>
            <w:color w:val="1155CC"/>
            <w:szCs w:val="24"/>
            <w:u w:val="single"/>
            <w:shd w:val="clear" w:color="auto" w:fill="FFFFFF"/>
          </w:rPr>
          <w:t>.</w:t>
        </w:r>
        <w:r w:rsidRPr="00144884">
          <w:rPr>
            <w:b w:val="0"/>
            <w:color w:val="1155CC"/>
            <w:szCs w:val="24"/>
            <w:u w:val="single"/>
            <w:shd w:val="clear" w:color="auto" w:fill="FFFFFF"/>
            <w:lang w:val="en-US"/>
          </w:rPr>
          <w:t>kg</w:t>
        </w:r>
        <w:r w:rsidRPr="00144884">
          <w:rPr>
            <w:b w:val="0"/>
            <w:color w:val="1155CC"/>
            <w:szCs w:val="24"/>
            <w:u w:val="single"/>
            <w:shd w:val="clear" w:color="auto" w:fill="FFFFFF"/>
          </w:rPr>
          <w:t>/</w:t>
        </w:r>
        <w:r w:rsidRPr="00144884">
          <w:rPr>
            <w:b w:val="0"/>
            <w:color w:val="1155CC"/>
            <w:szCs w:val="24"/>
            <w:u w:val="single"/>
            <w:shd w:val="clear" w:color="auto" w:fill="FFFFFF"/>
            <w:lang w:val="en-US"/>
          </w:rPr>
          <w:t>organizations</w:t>
        </w:r>
        <w:r w:rsidRPr="00144884">
          <w:rPr>
            <w:b w:val="0"/>
            <w:color w:val="1155CC"/>
            <w:szCs w:val="24"/>
            <w:u w:val="single"/>
            <w:shd w:val="clear" w:color="auto" w:fill="FFFFFF"/>
          </w:rPr>
          <w:t>/43/</w:t>
        </w:r>
        <w:r w:rsidRPr="00144884">
          <w:rPr>
            <w:b w:val="0"/>
            <w:color w:val="1155CC"/>
            <w:szCs w:val="24"/>
            <w:u w:val="single"/>
            <w:shd w:val="clear" w:color="auto" w:fill="FFFFFF"/>
            <w:lang w:val="en-US"/>
          </w:rPr>
          <w:t>posts</w:t>
        </w:r>
        <w:r w:rsidRPr="00144884">
          <w:rPr>
            <w:b w:val="0"/>
            <w:color w:val="1155CC"/>
            <w:szCs w:val="24"/>
            <w:u w:val="single"/>
            <w:shd w:val="clear" w:color="auto" w:fill="FFFFFF"/>
          </w:rPr>
          <w:t>/</w:t>
        </w:r>
      </w:hyperlink>
      <w:r w:rsidRPr="00144884">
        <w:rPr>
          <w:b w:val="0"/>
          <w:szCs w:val="24"/>
        </w:rPr>
        <w:t xml:space="preserve"> </w:t>
      </w:r>
    </w:p>
    <w:p w14:paraId="12FD9288" w14:textId="77777777" w:rsidR="005052F3" w:rsidRPr="00144884" w:rsidRDefault="005052F3" w:rsidP="005052F3">
      <w:pPr>
        <w:spacing w:after="0" w:line="240" w:lineRule="auto"/>
        <w:ind w:left="360"/>
        <w:jc w:val="both"/>
        <w:rPr>
          <w:b w:val="0"/>
          <w:szCs w:val="24"/>
        </w:rPr>
      </w:pPr>
      <w:r w:rsidRPr="00144884">
        <w:rPr>
          <w:b w:val="0"/>
          <w:szCs w:val="24"/>
        </w:rPr>
        <w:t>5)   Почтовые ящики, находящиеся при входе по адресу: г. Бишкек, пр. Манаса,22 А.</w:t>
      </w:r>
    </w:p>
    <w:p w14:paraId="24EB34D7" w14:textId="77777777" w:rsidR="005052F3" w:rsidRPr="00144884" w:rsidRDefault="005052F3" w:rsidP="005052F3">
      <w:pPr>
        <w:spacing w:after="0" w:line="240" w:lineRule="auto"/>
        <w:ind w:left="360"/>
        <w:jc w:val="both"/>
        <w:rPr>
          <w:b w:val="0"/>
          <w:szCs w:val="24"/>
        </w:rPr>
      </w:pPr>
      <w:r w:rsidRPr="00144884">
        <w:rPr>
          <w:b w:val="0"/>
          <w:szCs w:val="24"/>
        </w:rPr>
        <w:t>6)</w:t>
      </w:r>
      <w:r w:rsidRPr="00144884">
        <w:rPr>
          <w:b w:val="0"/>
          <w:szCs w:val="24"/>
        </w:rPr>
        <w:tab/>
        <w:t>Письма направлять по адресу: г. Бишкек, пр. Манаса, 22 А, ОРКП/ВБ</w:t>
      </w:r>
    </w:p>
    <w:p w14:paraId="6E56CFE1" w14:textId="77777777" w:rsidR="005052F3" w:rsidRPr="002C18C7" w:rsidRDefault="005052F3" w:rsidP="005052F3">
      <w:pPr>
        <w:spacing w:after="0" w:line="240" w:lineRule="auto"/>
        <w:jc w:val="both"/>
        <w:rPr>
          <w:b w:val="0"/>
          <w:sz w:val="12"/>
          <w:szCs w:val="12"/>
        </w:rPr>
      </w:pPr>
    </w:p>
    <w:p w14:paraId="1371D849" w14:textId="77777777" w:rsidR="005052F3" w:rsidRPr="00144884" w:rsidRDefault="005052F3" w:rsidP="005052F3">
      <w:pPr>
        <w:spacing w:after="0" w:line="240" w:lineRule="auto"/>
        <w:jc w:val="both"/>
        <w:rPr>
          <w:b w:val="0"/>
          <w:szCs w:val="24"/>
        </w:rPr>
      </w:pPr>
      <w:r w:rsidRPr="00144884">
        <w:rPr>
          <w:b w:val="0"/>
          <w:szCs w:val="24"/>
        </w:rPr>
        <w:t>Жалобы и обращения могут быть поданы анонимно, и конфиденциальность будет обеспечена во всех случаях, включая, когда известно лицо, подающее жалобу. Анонимные и конфиденциальные заявления тоже подлежат рассмотрению. По этой причине были созданы несколько нижеприведенных каналов для подачи жалобы и для устранения конфликтов заинтересованных сторон.</w:t>
      </w:r>
    </w:p>
    <w:p w14:paraId="11833194" w14:textId="77777777" w:rsidR="005052F3" w:rsidRPr="002C18C7" w:rsidRDefault="005052F3" w:rsidP="005052F3">
      <w:pPr>
        <w:spacing w:after="0" w:line="240" w:lineRule="auto"/>
        <w:jc w:val="both"/>
        <w:rPr>
          <w:b w:val="0"/>
          <w:sz w:val="12"/>
          <w:szCs w:val="12"/>
        </w:rPr>
      </w:pPr>
    </w:p>
    <w:p w14:paraId="7111B20F" w14:textId="77777777" w:rsidR="005052F3" w:rsidRPr="00144884" w:rsidRDefault="005052F3" w:rsidP="005052F3">
      <w:pPr>
        <w:spacing w:after="0" w:line="240" w:lineRule="auto"/>
        <w:jc w:val="both"/>
        <w:rPr>
          <w:b w:val="0"/>
          <w:szCs w:val="24"/>
        </w:rPr>
      </w:pPr>
      <w:r w:rsidRPr="00144884">
        <w:rPr>
          <w:b w:val="0"/>
          <w:szCs w:val="24"/>
        </w:rPr>
        <w:t xml:space="preserve">МРЖ доступен всем заинтересованным сторонам проекта для подачи обращений, комментариев, предложений и жалоб или предоставления любой формы обратной связи по всей деятельности Проекта. Бенефициары проекта, на которых проект оказал воздействие (прямо или косвенно, положительно или отрицательно), а также другие граждане могут использовать МРЖ для подачи жалоб и обращений. </w:t>
      </w:r>
    </w:p>
    <w:p w14:paraId="4EE8EB99" w14:textId="77777777" w:rsidR="005052F3" w:rsidRPr="002C18C7" w:rsidRDefault="005052F3" w:rsidP="005052F3">
      <w:pPr>
        <w:spacing w:after="0" w:line="240" w:lineRule="auto"/>
        <w:jc w:val="both"/>
        <w:rPr>
          <w:b w:val="0"/>
          <w:sz w:val="12"/>
          <w:szCs w:val="12"/>
        </w:rPr>
      </w:pPr>
    </w:p>
    <w:p w14:paraId="58A33A0D" w14:textId="77777777" w:rsidR="005052F3" w:rsidRPr="00144884" w:rsidRDefault="005052F3" w:rsidP="005052F3">
      <w:pPr>
        <w:jc w:val="both"/>
        <w:rPr>
          <w:b w:val="0"/>
          <w:szCs w:val="24"/>
        </w:rPr>
      </w:pPr>
      <w:bookmarkStart w:id="45" w:name="_Hlk113964812"/>
      <w:r w:rsidRPr="00144884">
        <w:rPr>
          <w:b w:val="0"/>
          <w:szCs w:val="24"/>
        </w:rPr>
        <w:t xml:space="preserve">На местном, первом уровне граждане/ бенефициары могут подавать жалобы и обращения в АО. </w:t>
      </w:r>
      <w:bookmarkEnd w:id="45"/>
      <w:r w:rsidRPr="00144884">
        <w:rPr>
          <w:b w:val="0"/>
        </w:rPr>
        <w:t xml:space="preserve"> </w:t>
      </w:r>
      <w:r w:rsidRPr="00144884">
        <w:rPr>
          <w:b w:val="0"/>
          <w:szCs w:val="24"/>
        </w:rPr>
        <w:t>Во время полевых выездов предоставляется детальная и исчерпывающая информация относительно МРЖ. Для информированности населения и доступа к информации, МРЖ вывешены на сайте МОН КР, а также распространены и вывешены на стендах в АО, райоо, школах и детских садах. Образец заявления приведен в приложении 3.</w:t>
      </w:r>
    </w:p>
    <w:p w14:paraId="08F6ED07" w14:textId="77777777" w:rsidR="005052F3" w:rsidRPr="00144884" w:rsidRDefault="005052F3" w:rsidP="005052F3">
      <w:pPr>
        <w:spacing w:after="0" w:line="240" w:lineRule="auto"/>
        <w:jc w:val="both"/>
        <w:rPr>
          <w:b w:val="0"/>
          <w:szCs w:val="24"/>
        </w:rPr>
      </w:pPr>
      <w:r w:rsidRPr="00144884">
        <w:rPr>
          <w:b w:val="0"/>
          <w:szCs w:val="24"/>
        </w:rPr>
        <w:t>На втором/центральном уровне по следующим каналам граждане/бенефициары могут подавать жалобы и обращения:</w:t>
      </w:r>
    </w:p>
    <w:p w14:paraId="03EFD307" w14:textId="77777777" w:rsidR="005052F3" w:rsidRPr="002C18C7" w:rsidRDefault="005052F3" w:rsidP="005052F3">
      <w:pPr>
        <w:spacing w:after="0" w:line="240" w:lineRule="auto"/>
        <w:jc w:val="both"/>
        <w:rPr>
          <w:b w:val="0"/>
          <w:color w:val="FF0000"/>
          <w:sz w:val="12"/>
          <w:szCs w:val="12"/>
        </w:rPr>
      </w:pPr>
    </w:p>
    <w:p w14:paraId="227F70D6" w14:textId="77777777" w:rsidR="005052F3" w:rsidRPr="00144884" w:rsidRDefault="005052F3" w:rsidP="005052F3">
      <w:pPr>
        <w:spacing w:after="0" w:line="240" w:lineRule="auto"/>
        <w:jc w:val="both"/>
        <w:rPr>
          <w:b w:val="0"/>
          <w:szCs w:val="24"/>
        </w:rPr>
      </w:pPr>
      <w:r w:rsidRPr="00144884">
        <w:rPr>
          <w:b w:val="0"/>
          <w:szCs w:val="24"/>
        </w:rPr>
        <w:t>При решении жалоб/обращений, требующих коллегиального рассмотрения, в ОРКП будут привлечены соответствующие специалисты: координаторы, главный инженер ОРКП, специалист по экологии и социальным вопросами и другие.</w:t>
      </w:r>
    </w:p>
    <w:p w14:paraId="0E188B8D" w14:textId="77777777" w:rsidR="005052F3" w:rsidRPr="002C18C7" w:rsidRDefault="005052F3" w:rsidP="005052F3">
      <w:pPr>
        <w:pStyle w:val="2"/>
        <w:rPr>
          <w:b/>
          <w:bCs w:val="0"/>
          <w:szCs w:val="24"/>
          <w:lang w:val="ru-RU"/>
        </w:rPr>
      </w:pPr>
      <w:bookmarkStart w:id="46" w:name="_Toc136334332"/>
      <w:r w:rsidRPr="002C18C7">
        <w:rPr>
          <w:b/>
          <w:bCs w:val="0"/>
          <w:szCs w:val="24"/>
          <w:lang w:val="ru-RU"/>
        </w:rPr>
        <w:t>12.1 Механизм рассмотрения жалоб для работников Проекта</w:t>
      </w:r>
      <w:bookmarkEnd w:id="46"/>
    </w:p>
    <w:p w14:paraId="5EAE507A" w14:textId="77777777" w:rsidR="005052F3" w:rsidRPr="002C18C7" w:rsidRDefault="005052F3" w:rsidP="005052F3">
      <w:pPr>
        <w:spacing w:after="0" w:line="240" w:lineRule="auto"/>
        <w:jc w:val="both"/>
        <w:rPr>
          <w:b w:val="0"/>
          <w:sz w:val="12"/>
          <w:szCs w:val="12"/>
        </w:rPr>
      </w:pPr>
    </w:p>
    <w:p w14:paraId="60523142" w14:textId="77777777" w:rsidR="005052F3" w:rsidRPr="00144884" w:rsidRDefault="005052F3" w:rsidP="005052F3">
      <w:pPr>
        <w:spacing w:after="0" w:line="240" w:lineRule="auto"/>
        <w:jc w:val="both"/>
        <w:rPr>
          <w:b w:val="0"/>
          <w:szCs w:val="24"/>
        </w:rPr>
      </w:pPr>
      <w:r w:rsidRPr="00144884">
        <w:rPr>
          <w:b w:val="0"/>
          <w:szCs w:val="24"/>
        </w:rPr>
        <w:t>I. На первом уровне сотрудники ОРКП могут обращаться с обращениями/жалобами непосредственно в ОРКП. Срок рассмотрения составляет – 7 дней. В рамках Проекта по следующим каналам сотрудники ОРКП могут подавать жалобы и обращения:</w:t>
      </w:r>
    </w:p>
    <w:p w14:paraId="4C38A21E" w14:textId="77777777" w:rsidR="005052F3" w:rsidRPr="001E774A" w:rsidRDefault="005052F3" w:rsidP="005052F3">
      <w:pPr>
        <w:jc w:val="both"/>
        <w:rPr>
          <w:b w:val="0"/>
          <w:sz w:val="6"/>
          <w:szCs w:val="6"/>
        </w:rPr>
      </w:pPr>
    </w:p>
    <w:p w14:paraId="33B03D61" w14:textId="77777777" w:rsidR="005052F3" w:rsidRPr="00144884" w:rsidRDefault="005052F3" w:rsidP="005052F3">
      <w:pPr>
        <w:pStyle w:val="a3"/>
        <w:numPr>
          <w:ilvl w:val="0"/>
          <w:numId w:val="9"/>
        </w:numPr>
        <w:contextualSpacing/>
        <w:jc w:val="both"/>
        <w:rPr>
          <w:b w:val="0"/>
          <w:szCs w:val="24"/>
          <w:lang w:val="ru-RU"/>
        </w:rPr>
      </w:pPr>
      <w:r w:rsidRPr="00144884">
        <w:rPr>
          <w:b w:val="0"/>
          <w:szCs w:val="24"/>
          <w:lang w:val="ru-RU"/>
        </w:rPr>
        <w:t xml:space="preserve">Адрес электронной почты: </w:t>
      </w:r>
      <w:hyperlink r:id="rId109" w:history="1">
        <w:r w:rsidRPr="00144884">
          <w:rPr>
            <w:rStyle w:val="a5"/>
            <w:b w:val="0"/>
            <w:szCs w:val="24"/>
          </w:rPr>
          <w:t>officeorp</w:t>
        </w:r>
        <w:r w:rsidRPr="00144884">
          <w:rPr>
            <w:rStyle w:val="a5"/>
            <w:b w:val="0"/>
            <w:szCs w:val="24"/>
            <w:lang w:val="ru-RU"/>
          </w:rPr>
          <w:t>@</w:t>
        </w:r>
        <w:r w:rsidRPr="00144884">
          <w:rPr>
            <w:rStyle w:val="a5"/>
            <w:b w:val="0"/>
            <w:szCs w:val="24"/>
          </w:rPr>
          <w:t>gmail</w:t>
        </w:r>
        <w:r w:rsidRPr="00144884">
          <w:rPr>
            <w:rStyle w:val="a5"/>
            <w:b w:val="0"/>
            <w:szCs w:val="24"/>
            <w:lang w:val="ru-RU"/>
          </w:rPr>
          <w:t>.</w:t>
        </w:r>
        <w:r w:rsidRPr="00144884">
          <w:rPr>
            <w:rStyle w:val="a5"/>
            <w:b w:val="0"/>
            <w:szCs w:val="24"/>
          </w:rPr>
          <w:t>com</w:t>
        </w:r>
      </w:hyperlink>
    </w:p>
    <w:p w14:paraId="0B2F7BF9" w14:textId="77777777" w:rsidR="005052F3" w:rsidRPr="00144884" w:rsidRDefault="005052F3" w:rsidP="005052F3">
      <w:pPr>
        <w:spacing w:after="0" w:line="240" w:lineRule="auto"/>
        <w:ind w:firstLine="360"/>
        <w:jc w:val="both"/>
        <w:rPr>
          <w:b w:val="0"/>
          <w:szCs w:val="24"/>
        </w:rPr>
      </w:pPr>
      <w:r w:rsidRPr="00144884">
        <w:rPr>
          <w:b w:val="0"/>
          <w:szCs w:val="24"/>
        </w:rPr>
        <w:t xml:space="preserve">2)  Телефон +996 312 31 70 16 </w:t>
      </w:r>
    </w:p>
    <w:p w14:paraId="37B3A8BE" w14:textId="77777777" w:rsidR="005052F3" w:rsidRPr="00144884" w:rsidRDefault="005052F3" w:rsidP="005052F3">
      <w:pPr>
        <w:spacing w:after="0" w:line="240" w:lineRule="auto"/>
        <w:ind w:left="360"/>
        <w:jc w:val="both"/>
        <w:rPr>
          <w:b w:val="0"/>
          <w:szCs w:val="24"/>
        </w:rPr>
      </w:pPr>
      <w:r w:rsidRPr="00144884">
        <w:rPr>
          <w:b w:val="0"/>
          <w:szCs w:val="24"/>
        </w:rPr>
        <w:t>3)</w:t>
      </w:r>
      <w:r w:rsidRPr="00144884">
        <w:rPr>
          <w:b w:val="0"/>
          <w:szCs w:val="24"/>
        </w:rPr>
        <w:tab/>
        <w:t>Факс +996 312 31 70 16</w:t>
      </w:r>
    </w:p>
    <w:p w14:paraId="025D5E17" w14:textId="77777777" w:rsidR="005052F3" w:rsidRPr="00144884" w:rsidRDefault="005052F3" w:rsidP="005052F3">
      <w:pPr>
        <w:spacing w:after="0" w:line="240" w:lineRule="auto"/>
        <w:ind w:left="360"/>
        <w:jc w:val="both"/>
        <w:rPr>
          <w:b w:val="0"/>
          <w:szCs w:val="24"/>
        </w:rPr>
      </w:pPr>
      <w:r w:rsidRPr="00144884">
        <w:rPr>
          <w:b w:val="0"/>
          <w:szCs w:val="24"/>
        </w:rPr>
        <w:t xml:space="preserve">4)   Под-сайт проекта: </w:t>
      </w:r>
      <w:hyperlink r:id="rId110" w:tgtFrame="_blank" w:history="1">
        <w:r w:rsidRPr="00144884">
          <w:rPr>
            <w:b w:val="0"/>
            <w:color w:val="1155CC"/>
            <w:szCs w:val="24"/>
            <w:u w:val="single"/>
            <w:shd w:val="clear" w:color="auto" w:fill="FFFFFF"/>
            <w:lang w:val="en-US"/>
          </w:rPr>
          <w:t>https</w:t>
        </w:r>
        <w:r w:rsidRPr="00144884">
          <w:rPr>
            <w:b w:val="0"/>
            <w:color w:val="1155CC"/>
            <w:szCs w:val="24"/>
            <w:u w:val="single"/>
            <w:shd w:val="clear" w:color="auto" w:fill="FFFFFF"/>
          </w:rPr>
          <w:t>://</w:t>
        </w:r>
        <w:r w:rsidRPr="00144884">
          <w:rPr>
            <w:b w:val="0"/>
            <w:color w:val="1155CC"/>
            <w:szCs w:val="24"/>
            <w:u w:val="single"/>
            <w:shd w:val="clear" w:color="auto" w:fill="FFFFFF"/>
            <w:lang w:val="en-US"/>
          </w:rPr>
          <w:t>edu</w:t>
        </w:r>
        <w:r w:rsidRPr="00144884">
          <w:rPr>
            <w:b w:val="0"/>
            <w:color w:val="1155CC"/>
            <w:szCs w:val="24"/>
            <w:u w:val="single"/>
            <w:shd w:val="clear" w:color="auto" w:fill="FFFFFF"/>
          </w:rPr>
          <w:t>.</w:t>
        </w:r>
        <w:r w:rsidRPr="00144884">
          <w:rPr>
            <w:b w:val="0"/>
            <w:color w:val="1155CC"/>
            <w:szCs w:val="24"/>
            <w:u w:val="single"/>
            <w:shd w:val="clear" w:color="auto" w:fill="FFFFFF"/>
            <w:lang w:val="en-US"/>
          </w:rPr>
          <w:t>gov</w:t>
        </w:r>
        <w:r w:rsidRPr="00144884">
          <w:rPr>
            <w:b w:val="0"/>
            <w:color w:val="1155CC"/>
            <w:szCs w:val="24"/>
            <w:u w:val="single"/>
            <w:shd w:val="clear" w:color="auto" w:fill="FFFFFF"/>
          </w:rPr>
          <w:t>.</w:t>
        </w:r>
        <w:r w:rsidRPr="00144884">
          <w:rPr>
            <w:b w:val="0"/>
            <w:color w:val="1155CC"/>
            <w:szCs w:val="24"/>
            <w:u w:val="single"/>
            <w:shd w:val="clear" w:color="auto" w:fill="FFFFFF"/>
            <w:lang w:val="en-US"/>
          </w:rPr>
          <w:t>kg</w:t>
        </w:r>
        <w:r w:rsidRPr="00144884">
          <w:rPr>
            <w:b w:val="0"/>
            <w:color w:val="1155CC"/>
            <w:szCs w:val="24"/>
            <w:u w:val="single"/>
            <w:shd w:val="clear" w:color="auto" w:fill="FFFFFF"/>
          </w:rPr>
          <w:t>/</w:t>
        </w:r>
        <w:r w:rsidRPr="00144884">
          <w:rPr>
            <w:b w:val="0"/>
            <w:color w:val="1155CC"/>
            <w:szCs w:val="24"/>
            <w:u w:val="single"/>
            <w:shd w:val="clear" w:color="auto" w:fill="FFFFFF"/>
            <w:lang w:val="en-US"/>
          </w:rPr>
          <w:t>organizations</w:t>
        </w:r>
        <w:r w:rsidRPr="00144884">
          <w:rPr>
            <w:b w:val="0"/>
            <w:color w:val="1155CC"/>
            <w:szCs w:val="24"/>
            <w:u w:val="single"/>
            <w:shd w:val="clear" w:color="auto" w:fill="FFFFFF"/>
          </w:rPr>
          <w:t>/43/</w:t>
        </w:r>
        <w:r w:rsidRPr="00144884">
          <w:rPr>
            <w:b w:val="0"/>
            <w:color w:val="1155CC"/>
            <w:szCs w:val="24"/>
            <w:u w:val="single"/>
            <w:shd w:val="clear" w:color="auto" w:fill="FFFFFF"/>
            <w:lang w:val="en-US"/>
          </w:rPr>
          <w:t>posts</w:t>
        </w:r>
        <w:r w:rsidRPr="00144884">
          <w:rPr>
            <w:b w:val="0"/>
            <w:color w:val="1155CC"/>
            <w:szCs w:val="24"/>
            <w:u w:val="single"/>
            <w:shd w:val="clear" w:color="auto" w:fill="FFFFFF"/>
          </w:rPr>
          <w:t>/</w:t>
        </w:r>
      </w:hyperlink>
      <w:r w:rsidRPr="00144884">
        <w:rPr>
          <w:b w:val="0"/>
          <w:szCs w:val="24"/>
        </w:rPr>
        <w:t xml:space="preserve"> </w:t>
      </w:r>
    </w:p>
    <w:p w14:paraId="52EF3C65" w14:textId="77777777" w:rsidR="005052F3" w:rsidRPr="00144884" w:rsidRDefault="005052F3" w:rsidP="005052F3">
      <w:pPr>
        <w:spacing w:after="0" w:line="240" w:lineRule="auto"/>
        <w:ind w:left="360"/>
        <w:jc w:val="both"/>
        <w:rPr>
          <w:b w:val="0"/>
          <w:szCs w:val="24"/>
        </w:rPr>
      </w:pPr>
      <w:r w:rsidRPr="00144884">
        <w:rPr>
          <w:b w:val="0"/>
          <w:szCs w:val="24"/>
        </w:rPr>
        <w:t>5)   Почтовые ящики, находящиеся при входе по адресу: г. Бишкек, пр. Манаса,22 А.</w:t>
      </w:r>
    </w:p>
    <w:p w14:paraId="3EECD6B2" w14:textId="77777777" w:rsidR="005052F3" w:rsidRPr="00144884" w:rsidRDefault="005052F3" w:rsidP="005052F3">
      <w:pPr>
        <w:spacing w:after="0" w:line="240" w:lineRule="auto"/>
        <w:ind w:left="360"/>
        <w:jc w:val="both"/>
        <w:rPr>
          <w:b w:val="0"/>
          <w:szCs w:val="24"/>
        </w:rPr>
      </w:pPr>
      <w:r w:rsidRPr="00144884">
        <w:rPr>
          <w:b w:val="0"/>
          <w:szCs w:val="24"/>
        </w:rPr>
        <w:t>6)</w:t>
      </w:r>
      <w:r w:rsidRPr="00144884">
        <w:rPr>
          <w:b w:val="0"/>
          <w:szCs w:val="24"/>
        </w:rPr>
        <w:tab/>
        <w:t>Письма направлять по адресу: г. Бишкек, пр. Манаса, 22 А, ОРКП/ВБ</w:t>
      </w:r>
    </w:p>
    <w:p w14:paraId="0B64042E" w14:textId="77777777" w:rsidR="001E774A" w:rsidRPr="001E774A" w:rsidRDefault="001E774A" w:rsidP="005052F3">
      <w:pPr>
        <w:spacing w:after="0" w:line="240" w:lineRule="auto"/>
        <w:jc w:val="both"/>
        <w:rPr>
          <w:b w:val="0"/>
          <w:sz w:val="6"/>
          <w:szCs w:val="6"/>
        </w:rPr>
      </w:pPr>
    </w:p>
    <w:p w14:paraId="40B10D4A" w14:textId="5D150B6C" w:rsidR="005052F3" w:rsidRPr="00144884" w:rsidRDefault="005052F3" w:rsidP="005052F3">
      <w:pPr>
        <w:spacing w:after="0" w:line="240" w:lineRule="auto"/>
        <w:jc w:val="both"/>
        <w:rPr>
          <w:b w:val="0"/>
          <w:szCs w:val="24"/>
        </w:rPr>
      </w:pPr>
      <w:r w:rsidRPr="00144884">
        <w:rPr>
          <w:b w:val="0"/>
          <w:szCs w:val="24"/>
        </w:rPr>
        <w:t>II. На втором уровне сотрудники ОРКП могут обращаться с обращениями/жалобами непосредственно в МОН КР.  Срок рассмотрения составляет – 7 дней. В МОН КР по следующим каналам сотрудники ОРКП могут подавать жалобы и обращения:</w:t>
      </w:r>
    </w:p>
    <w:p w14:paraId="63579903" w14:textId="77777777" w:rsidR="005052F3" w:rsidRPr="001E774A" w:rsidRDefault="005052F3" w:rsidP="005052F3">
      <w:pPr>
        <w:jc w:val="both"/>
        <w:rPr>
          <w:b w:val="0"/>
          <w:sz w:val="6"/>
          <w:szCs w:val="6"/>
        </w:rPr>
      </w:pPr>
    </w:p>
    <w:p w14:paraId="3295ECB8" w14:textId="77777777" w:rsidR="005052F3" w:rsidRPr="00144884" w:rsidRDefault="005052F3" w:rsidP="005052F3">
      <w:pPr>
        <w:spacing w:after="0" w:line="240" w:lineRule="auto"/>
        <w:ind w:left="360"/>
        <w:jc w:val="both"/>
        <w:rPr>
          <w:b w:val="0"/>
          <w:szCs w:val="24"/>
        </w:rPr>
      </w:pPr>
      <w:r w:rsidRPr="00144884">
        <w:rPr>
          <w:b w:val="0"/>
          <w:szCs w:val="24"/>
        </w:rPr>
        <w:t xml:space="preserve">1)  Адрес электронной почты: </w:t>
      </w:r>
      <w:r w:rsidRPr="00144884">
        <w:rPr>
          <w:rStyle w:val="a5"/>
          <w:b w:val="0"/>
          <w:szCs w:val="24"/>
        </w:rPr>
        <w:t>edu@mail.gov.kg</w:t>
      </w:r>
    </w:p>
    <w:p w14:paraId="3CA72683" w14:textId="77777777" w:rsidR="005052F3" w:rsidRPr="00144884" w:rsidRDefault="005052F3" w:rsidP="005052F3">
      <w:pPr>
        <w:spacing w:after="0" w:line="240" w:lineRule="auto"/>
        <w:ind w:firstLine="360"/>
        <w:jc w:val="both"/>
        <w:rPr>
          <w:b w:val="0"/>
          <w:szCs w:val="24"/>
        </w:rPr>
      </w:pPr>
      <w:r w:rsidRPr="00144884">
        <w:rPr>
          <w:b w:val="0"/>
          <w:szCs w:val="24"/>
        </w:rPr>
        <w:t xml:space="preserve">2)  Телефон +996 312 62 05 19 </w:t>
      </w:r>
    </w:p>
    <w:p w14:paraId="737D36FE" w14:textId="77777777" w:rsidR="005052F3" w:rsidRPr="00144884" w:rsidRDefault="005052F3" w:rsidP="005052F3">
      <w:pPr>
        <w:spacing w:after="0" w:line="240" w:lineRule="auto"/>
        <w:ind w:left="360"/>
        <w:jc w:val="both"/>
        <w:rPr>
          <w:b w:val="0"/>
          <w:szCs w:val="24"/>
        </w:rPr>
      </w:pPr>
      <w:r w:rsidRPr="00144884">
        <w:rPr>
          <w:b w:val="0"/>
          <w:szCs w:val="24"/>
        </w:rPr>
        <w:t>3)</w:t>
      </w:r>
      <w:r w:rsidRPr="00144884">
        <w:rPr>
          <w:b w:val="0"/>
          <w:szCs w:val="24"/>
        </w:rPr>
        <w:tab/>
        <w:t>Факс +996 312 62 15 20</w:t>
      </w:r>
    </w:p>
    <w:p w14:paraId="25B3B273" w14:textId="77777777" w:rsidR="005052F3" w:rsidRPr="00144884" w:rsidRDefault="005052F3" w:rsidP="005052F3">
      <w:pPr>
        <w:spacing w:after="0" w:line="240" w:lineRule="auto"/>
        <w:ind w:left="360"/>
        <w:jc w:val="both"/>
        <w:rPr>
          <w:b w:val="0"/>
          <w:szCs w:val="24"/>
        </w:rPr>
      </w:pPr>
      <w:r w:rsidRPr="00144884">
        <w:rPr>
          <w:b w:val="0"/>
          <w:szCs w:val="24"/>
        </w:rPr>
        <w:t xml:space="preserve">4)  Сайт: </w:t>
      </w:r>
      <w:r w:rsidRPr="00144884">
        <w:rPr>
          <w:b w:val="0"/>
          <w:color w:val="1155CC"/>
          <w:u w:val="single"/>
          <w:shd w:val="clear" w:color="auto" w:fill="FFFFFF"/>
          <w:lang w:val="en-US"/>
        </w:rPr>
        <w:t>https</w:t>
      </w:r>
      <w:r w:rsidRPr="00144884">
        <w:rPr>
          <w:b w:val="0"/>
          <w:color w:val="1155CC"/>
          <w:u w:val="single"/>
          <w:shd w:val="clear" w:color="auto" w:fill="FFFFFF"/>
        </w:rPr>
        <w:t>://</w:t>
      </w:r>
      <w:r w:rsidRPr="00144884">
        <w:rPr>
          <w:b w:val="0"/>
          <w:color w:val="1155CC"/>
          <w:u w:val="single"/>
          <w:shd w:val="clear" w:color="auto" w:fill="FFFFFF"/>
          <w:lang w:val="en-US"/>
        </w:rPr>
        <w:t>edu</w:t>
      </w:r>
      <w:r w:rsidRPr="00144884">
        <w:rPr>
          <w:b w:val="0"/>
          <w:color w:val="1155CC"/>
          <w:u w:val="single"/>
          <w:shd w:val="clear" w:color="auto" w:fill="FFFFFF"/>
        </w:rPr>
        <w:t>.</w:t>
      </w:r>
      <w:r w:rsidRPr="00144884">
        <w:rPr>
          <w:b w:val="0"/>
          <w:color w:val="1155CC"/>
          <w:u w:val="single"/>
          <w:shd w:val="clear" w:color="auto" w:fill="FFFFFF"/>
          <w:lang w:val="en-US"/>
        </w:rPr>
        <w:t>gov</w:t>
      </w:r>
      <w:r w:rsidRPr="00144884">
        <w:rPr>
          <w:b w:val="0"/>
          <w:color w:val="1155CC"/>
          <w:u w:val="single"/>
          <w:shd w:val="clear" w:color="auto" w:fill="FFFFFF"/>
        </w:rPr>
        <w:t>.</w:t>
      </w:r>
      <w:r w:rsidRPr="00144884">
        <w:rPr>
          <w:b w:val="0"/>
          <w:color w:val="1155CC"/>
          <w:u w:val="single"/>
          <w:shd w:val="clear" w:color="auto" w:fill="FFFFFF"/>
          <w:lang w:val="en-US"/>
        </w:rPr>
        <w:t>kg</w:t>
      </w:r>
    </w:p>
    <w:p w14:paraId="79D1A922" w14:textId="77777777" w:rsidR="005052F3" w:rsidRPr="00144884" w:rsidRDefault="005052F3" w:rsidP="005052F3">
      <w:pPr>
        <w:spacing w:after="0" w:line="240" w:lineRule="auto"/>
        <w:ind w:left="360"/>
        <w:jc w:val="both"/>
        <w:rPr>
          <w:b w:val="0"/>
          <w:szCs w:val="24"/>
        </w:rPr>
      </w:pPr>
      <w:r w:rsidRPr="00144884">
        <w:rPr>
          <w:b w:val="0"/>
          <w:szCs w:val="24"/>
        </w:rPr>
        <w:t>5)  Письма направлять по адресу: г. Бишкек, ул. Тыныстанова, 257</w:t>
      </w:r>
    </w:p>
    <w:p w14:paraId="2034687B" w14:textId="77777777" w:rsidR="001E774A" w:rsidRPr="001E774A" w:rsidRDefault="001E774A" w:rsidP="005052F3">
      <w:pPr>
        <w:shd w:val="clear" w:color="auto" w:fill="FFFFFF"/>
        <w:spacing w:line="205" w:lineRule="atLeast"/>
        <w:jc w:val="both"/>
        <w:rPr>
          <w:b w:val="0"/>
          <w:bCs/>
          <w:sz w:val="6"/>
          <w:szCs w:val="6"/>
        </w:rPr>
      </w:pPr>
    </w:p>
    <w:p w14:paraId="28598EE2" w14:textId="1701194D" w:rsidR="005052F3" w:rsidRPr="00144884" w:rsidRDefault="005052F3" w:rsidP="005052F3">
      <w:pPr>
        <w:shd w:val="clear" w:color="auto" w:fill="FFFFFF"/>
        <w:spacing w:line="205" w:lineRule="atLeast"/>
        <w:jc w:val="both"/>
        <w:rPr>
          <w:b w:val="0"/>
          <w:bCs/>
          <w:szCs w:val="24"/>
        </w:rPr>
      </w:pPr>
      <w:r w:rsidRPr="00144884">
        <w:rPr>
          <w:b w:val="0"/>
          <w:bCs/>
          <w:szCs w:val="24"/>
        </w:rPr>
        <w:t xml:space="preserve">МРЖ доступен для сотрудников ОРКП для подачи обращений, комментариев, предложений и жалоб или предоставления любой формы обратной связи по всей деятельности Проекта. </w:t>
      </w:r>
    </w:p>
    <w:p w14:paraId="0ECB2CAD" w14:textId="77777777" w:rsidR="005052F3" w:rsidRPr="00144884" w:rsidRDefault="005052F3" w:rsidP="005052F3">
      <w:pPr>
        <w:shd w:val="clear" w:color="auto" w:fill="FFFFFF"/>
        <w:spacing w:line="205" w:lineRule="atLeast"/>
        <w:jc w:val="both"/>
        <w:rPr>
          <w:b w:val="0"/>
          <w:bCs/>
          <w:szCs w:val="24"/>
        </w:rPr>
      </w:pPr>
      <w:r w:rsidRPr="00144884">
        <w:rPr>
          <w:b w:val="0"/>
          <w:bCs/>
          <w:szCs w:val="24"/>
        </w:rPr>
        <w:t>Жалобы и обращения могут быть выражены в любое время на протяжении всего периода реализации Проекта.</w:t>
      </w:r>
    </w:p>
    <w:p w14:paraId="237DA1A5" w14:textId="77777777" w:rsidR="005052F3" w:rsidRPr="001E774A" w:rsidRDefault="005052F3" w:rsidP="005052F3">
      <w:pPr>
        <w:spacing w:after="0" w:line="240" w:lineRule="auto"/>
        <w:jc w:val="both"/>
        <w:rPr>
          <w:b w:val="0"/>
          <w:sz w:val="6"/>
          <w:szCs w:val="6"/>
        </w:rPr>
      </w:pPr>
    </w:p>
    <w:p w14:paraId="25AF04A5" w14:textId="77777777" w:rsidR="005052F3" w:rsidRPr="00144884" w:rsidRDefault="005052F3" w:rsidP="005052F3">
      <w:pPr>
        <w:spacing w:after="0" w:line="240" w:lineRule="auto"/>
        <w:jc w:val="both"/>
        <w:rPr>
          <w:b w:val="0"/>
          <w:szCs w:val="24"/>
        </w:rPr>
      </w:pPr>
      <w:r w:rsidRPr="00144884">
        <w:rPr>
          <w:b w:val="0"/>
          <w:szCs w:val="24"/>
        </w:rPr>
        <w:t>Сотрудники Проекта вправе обращаться на государственном или официальном языке КР. Ответы на письменные обращения даются на языке обращения. В случае невозможности дать ответ на языке обращения, используется государственный (кыргызский) или официальный (русский) языки КР. Образец заявления приведен в приложении 3.</w:t>
      </w:r>
    </w:p>
    <w:p w14:paraId="4651EF47" w14:textId="77777777" w:rsidR="005052F3" w:rsidRPr="002C18C7" w:rsidRDefault="005052F3" w:rsidP="005052F3">
      <w:pPr>
        <w:spacing w:after="0" w:line="240" w:lineRule="auto"/>
        <w:rPr>
          <w:i/>
          <w:sz w:val="12"/>
          <w:szCs w:val="12"/>
        </w:rPr>
      </w:pPr>
    </w:p>
    <w:p w14:paraId="50555F9E" w14:textId="77777777" w:rsidR="005052F3" w:rsidRPr="00AB49DC" w:rsidRDefault="005052F3" w:rsidP="005052F3">
      <w:pPr>
        <w:pStyle w:val="2"/>
        <w:rPr>
          <w:b/>
          <w:szCs w:val="24"/>
          <w:lang w:val="ru-RU"/>
        </w:rPr>
      </w:pPr>
      <w:bookmarkStart w:id="47" w:name="_Toc136334333"/>
      <w:r w:rsidRPr="00AB49DC">
        <w:rPr>
          <w:b/>
          <w:szCs w:val="24"/>
          <w:lang w:val="ru-RU"/>
        </w:rPr>
        <w:t>12.2 Деликатные жалобы</w:t>
      </w:r>
      <w:bookmarkEnd w:id="47"/>
    </w:p>
    <w:p w14:paraId="76420EA8" w14:textId="77777777" w:rsidR="005052F3" w:rsidRPr="002C18C7" w:rsidRDefault="005052F3" w:rsidP="005052F3">
      <w:pPr>
        <w:spacing w:after="0" w:line="240" w:lineRule="auto"/>
        <w:ind w:left="360"/>
        <w:jc w:val="both"/>
        <w:rPr>
          <w:b w:val="0"/>
          <w:sz w:val="12"/>
          <w:szCs w:val="12"/>
        </w:rPr>
      </w:pPr>
    </w:p>
    <w:p w14:paraId="5F393033" w14:textId="77777777" w:rsidR="005052F3" w:rsidRPr="00144884" w:rsidRDefault="005052F3" w:rsidP="005052F3">
      <w:pPr>
        <w:shd w:val="clear" w:color="auto" w:fill="FFFFFF"/>
        <w:spacing w:line="205" w:lineRule="atLeast"/>
        <w:jc w:val="both"/>
        <w:rPr>
          <w:b w:val="0"/>
          <w:szCs w:val="24"/>
        </w:rPr>
      </w:pPr>
      <w:r w:rsidRPr="00144884">
        <w:rPr>
          <w:b w:val="0"/>
          <w:szCs w:val="24"/>
        </w:rPr>
        <w:t xml:space="preserve">Принимая во внимание стандарты предотвращения </w:t>
      </w:r>
      <w:bookmarkStart w:id="48" w:name="_Hlk94779288"/>
      <w:r w:rsidRPr="00144884">
        <w:rPr>
          <w:b w:val="0"/>
          <w:szCs w:val="24"/>
        </w:rPr>
        <w:t>сексуальной эксплуатации, гендерного и иного насилия/ сексуальных домогательств (СЭ/ГН/СД)</w:t>
      </w:r>
      <w:bookmarkEnd w:id="48"/>
      <w:r w:rsidRPr="00144884">
        <w:rPr>
          <w:b w:val="0"/>
          <w:szCs w:val="24"/>
        </w:rPr>
        <w:t xml:space="preserve">, которые в соответствии с требованиями Всемирного банка, на всех этапах реализации Проекта все сотрудники проекта будут проинформированы о понимании принципов контроля и предотвращения рисков СЭ/ГН/СД. МРЖ обеспечит доступ и конфиденциальность механизма подачи жалоб, а также позволит заявителю не опасаться возмездия. </w:t>
      </w:r>
    </w:p>
    <w:p w14:paraId="2FFB0765" w14:textId="77777777" w:rsidR="005052F3" w:rsidRPr="002C18C7" w:rsidRDefault="005052F3" w:rsidP="005052F3">
      <w:pPr>
        <w:shd w:val="clear" w:color="auto" w:fill="FFFFFF"/>
        <w:spacing w:line="205" w:lineRule="atLeast"/>
        <w:ind w:firstLine="708"/>
        <w:jc w:val="both"/>
        <w:rPr>
          <w:b w:val="0"/>
          <w:sz w:val="12"/>
          <w:szCs w:val="12"/>
        </w:rPr>
      </w:pPr>
    </w:p>
    <w:p w14:paraId="4C5772A0" w14:textId="77777777" w:rsidR="005052F3" w:rsidRPr="00144884" w:rsidRDefault="005052F3" w:rsidP="005052F3">
      <w:pPr>
        <w:shd w:val="clear" w:color="auto" w:fill="FFFFFF"/>
        <w:spacing w:line="205" w:lineRule="atLeast"/>
        <w:ind w:firstLine="708"/>
        <w:jc w:val="both"/>
        <w:rPr>
          <w:b w:val="0"/>
          <w:szCs w:val="24"/>
        </w:rPr>
      </w:pPr>
      <w:r w:rsidRPr="00144884">
        <w:rPr>
          <w:b w:val="0"/>
          <w:szCs w:val="24"/>
        </w:rPr>
        <w:t>Почтовый адрес:</w:t>
      </w:r>
      <w:r w:rsidRPr="00144884">
        <w:rPr>
          <w:b w:val="0"/>
          <w:szCs w:val="24"/>
        </w:rPr>
        <w:tab/>
        <w:t>г. Бишкек, пр. Манаса, 22 А, ОРКП/ВБ</w:t>
      </w:r>
    </w:p>
    <w:p w14:paraId="51D54229" w14:textId="77777777" w:rsidR="005052F3" w:rsidRPr="00144884" w:rsidRDefault="005052F3" w:rsidP="005052F3">
      <w:pPr>
        <w:shd w:val="clear" w:color="auto" w:fill="FFFFFF"/>
        <w:spacing w:line="205" w:lineRule="atLeast"/>
        <w:ind w:firstLine="708"/>
        <w:jc w:val="both"/>
        <w:rPr>
          <w:b w:val="0"/>
          <w:szCs w:val="24"/>
        </w:rPr>
      </w:pPr>
      <w:r w:rsidRPr="00144884">
        <w:rPr>
          <w:b w:val="0"/>
          <w:szCs w:val="24"/>
        </w:rPr>
        <w:t>Телефон:</w:t>
      </w:r>
      <w:r w:rsidRPr="00144884">
        <w:rPr>
          <w:b w:val="0"/>
          <w:szCs w:val="24"/>
        </w:rPr>
        <w:tab/>
        <w:t xml:space="preserve">           + 996 312 31 70 16</w:t>
      </w:r>
    </w:p>
    <w:p w14:paraId="7D57F728" w14:textId="77777777" w:rsidR="005052F3" w:rsidRPr="00144884" w:rsidRDefault="005052F3" w:rsidP="005052F3">
      <w:pPr>
        <w:shd w:val="clear" w:color="auto" w:fill="FFFFFF"/>
        <w:spacing w:line="205" w:lineRule="atLeast"/>
        <w:ind w:firstLine="708"/>
        <w:jc w:val="both"/>
        <w:rPr>
          <w:b w:val="0"/>
          <w:szCs w:val="24"/>
        </w:rPr>
      </w:pPr>
      <w:r w:rsidRPr="00144884">
        <w:rPr>
          <w:b w:val="0"/>
          <w:szCs w:val="24"/>
        </w:rPr>
        <w:t>Под-сайт Проекта:</w:t>
      </w:r>
      <w:r w:rsidRPr="00144884">
        <w:rPr>
          <w:b w:val="0"/>
          <w:szCs w:val="24"/>
        </w:rPr>
        <w:tab/>
        <w:t>https://edu.gov.kg/organizations/43/posts/</w:t>
      </w:r>
    </w:p>
    <w:p w14:paraId="32B1B8B0" w14:textId="77777777" w:rsidR="005052F3" w:rsidRPr="00144884" w:rsidRDefault="005052F3" w:rsidP="005052F3">
      <w:pPr>
        <w:shd w:val="clear" w:color="auto" w:fill="FFFFFF"/>
        <w:spacing w:line="205" w:lineRule="atLeast"/>
        <w:ind w:firstLine="708"/>
        <w:jc w:val="both"/>
        <w:rPr>
          <w:b w:val="0"/>
          <w:szCs w:val="24"/>
        </w:rPr>
      </w:pPr>
      <w:r w:rsidRPr="00144884">
        <w:rPr>
          <w:b w:val="0"/>
          <w:szCs w:val="24"/>
        </w:rPr>
        <w:t>Электронный адрес:</w:t>
      </w:r>
      <w:r w:rsidRPr="00144884">
        <w:rPr>
          <w:b w:val="0"/>
          <w:szCs w:val="24"/>
        </w:rPr>
        <w:tab/>
      </w:r>
      <w:hyperlink r:id="rId111" w:history="1">
        <w:r w:rsidRPr="00144884">
          <w:rPr>
            <w:rStyle w:val="a5"/>
            <w:b w:val="0"/>
            <w:szCs w:val="24"/>
          </w:rPr>
          <w:t>officeorp@gmail.com</w:t>
        </w:r>
      </w:hyperlink>
    </w:p>
    <w:p w14:paraId="6706F4DA" w14:textId="77777777" w:rsidR="005052F3" w:rsidRPr="00144884" w:rsidRDefault="005052F3" w:rsidP="005052F3">
      <w:pPr>
        <w:shd w:val="clear" w:color="auto" w:fill="FFFFFF"/>
        <w:spacing w:line="205" w:lineRule="atLeast"/>
        <w:ind w:firstLine="708"/>
        <w:jc w:val="both"/>
        <w:rPr>
          <w:b w:val="0"/>
          <w:szCs w:val="24"/>
        </w:rPr>
      </w:pPr>
      <w:r w:rsidRPr="00144884">
        <w:rPr>
          <w:b w:val="0"/>
          <w:szCs w:val="24"/>
        </w:rPr>
        <w:t>ФИО:</w:t>
      </w:r>
      <w:r w:rsidRPr="00144884">
        <w:rPr>
          <w:b w:val="0"/>
          <w:szCs w:val="24"/>
        </w:rPr>
        <w:tab/>
        <w:t xml:space="preserve">                        Замирова Ж.</w:t>
      </w:r>
    </w:p>
    <w:p w14:paraId="10EC42E3" w14:textId="77777777" w:rsidR="005052F3" w:rsidRPr="00144884" w:rsidRDefault="005052F3" w:rsidP="005052F3">
      <w:pPr>
        <w:shd w:val="clear" w:color="auto" w:fill="FFFFFF"/>
        <w:spacing w:line="205" w:lineRule="atLeast"/>
        <w:ind w:firstLine="708"/>
        <w:jc w:val="both"/>
        <w:rPr>
          <w:b w:val="0"/>
          <w:szCs w:val="24"/>
        </w:rPr>
      </w:pPr>
      <w:r w:rsidRPr="00144884">
        <w:rPr>
          <w:b w:val="0"/>
          <w:szCs w:val="24"/>
        </w:rPr>
        <w:t>Должность:</w:t>
      </w:r>
      <w:r w:rsidRPr="00144884">
        <w:rPr>
          <w:b w:val="0"/>
          <w:szCs w:val="24"/>
        </w:rPr>
        <w:tab/>
        <w:t xml:space="preserve">            Офис менеджер ОРКП </w:t>
      </w:r>
    </w:p>
    <w:p w14:paraId="52CEC353" w14:textId="77777777" w:rsidR="005052F3" w:rsidRPr="002C18C7" w:rsidRDefault="005052F3" w:rsidP="005052F3">
      <w:pPr>
        <w:shd w:val="clear" w:color="auto" w:fill="FFFFFF"/>
        <w:spacing w:line="205" w:lineRule="atLeast"/>
        <w:jc w:val="both"/>
        <w:rPr>
          <w:b w:val="0"/>
          <w:sz w:val="12"/>
          <w:szCs w:val="12"/>
        </w:rPr>
      </w:pPr>
    </w:p>
    <w:p w14:paraId="61281E38" w14:textId="77777777" w:rsidR="005052F3" w:rsidRPr="00144884" w:rsidRDefault="005052F3" w:rsidP="005052F3">
      <w:pPr>
        <w:shd w:val="clear" w:color="auto" w:fill="FFFFFF"/>
        <w:spacing w:line="205" w:lineRule="atLeast"/>
        <w:jc w:val="both"/>
        <w:rPr>
          <w:b w:val="0"/>
          <w:szCs w:val="24"/>
        </w:rPr>
      </w:pPr>
      <w:r w:rsidRPr="00144884">
        <w:rPr>
          <w:b w:val="0"/>
          <w:szCs w:val="24"/>
        </w:rPr>
        <w:t>МРЖ будет доступен и обеспечит конфиденциальность личной информации. Образец заявления приведен в приложении 3.</w:t>
      </w:r>
    </w:p>
    <w:p w14:paraId="5B1C26BB" w14:textId="77777777" w:rsidR="005052F3" w:rsidRPr="00144884" w:rsidRDefault="005052F3" w:rsidP="005052F3">
      <w:pPr>
        <w:pStyle w:val="1"/>
        <w:rPr>
          <w:bCs/>
          <w:szCs w:val="24"/>
        </w:rPr>
      </w:pPr>
      <w:bookmarkStart w:id="49" w:name="_Toc136334334"/>
      <w:r w:rsidRPr="00144884">
        <w:rPr>
          <w:bCs/>
          <w:szCs w:val="24"/>
        </w:rPr>
        <w:t>13. Мониторинг и отчетность</w:t>
      </w:r>
      <w:bookmarkEnd w:id="49"/>
    </w:p>
    <w:p w14:paraId="6206AC59" w14:textId="77777777" w:rsidR="005052F3" w:rsidRPr="001E774A" w:rsidRDefault="005052F3" w:rsidP="005052F3">
      <w:pPr>
        <w:rPr>
          <w:sz w:val="6"/>
          <w:szCs w:val="6"/>
        </w:rPr>
      </w:pPr>
    </w:p>
    <w:p w14:paraId="350EB90F" w14:textId="77777777" w:rsidR="005052F3" w:rsidRPr="00144884" w:rsidRDefault="005052F3" w:rsidP="005052F3">
      <w:pPr>
        <w:shd w:val="clear" w:color="auto" w:fill="FFFFFF"/>
        <w:spacing w:line="205" w:lineRule="atLeast"/>
        <w:jc w:val="both"/>
        <w:rPr>
          <w:b w:val="0"/>
          <w:bCs/>
          <w:szCs w:val="24"/>
        </w:rPr>
      </w:pPr>
      <w:r w:rsidRPr="00144884">
        <w:rPr>
          <w:b w:val="0"/>
          <w:bCs/>
          <w:szCs w:val="24"/>
        </w:rPr>
        <w:t xml:space="preserve">ОРКП будет ответственен за мониторинг соответствия всех мероприятий, финансируемых проектом, социально-экологическим стандартам ВБ, применимым к ОДБ, а также требованиям национального законодательства. Экологический и социальный мониторинг работ будет проводиться согласно ПУОСС, представленным в настоящем документе. ОРКП будет выполнять данную задачу, используя свои внутренние силы, а также c помощью консультанта по техническому надзору. Экологический и социальный мониторинг подразумевает регулярный надзор за реализацией всех физических мероприятий, выполняемых подрядчиками и отслеживание выполнения требований ПУОСС. </w:t>
      </w:r>
    </w:p>
    <w:p w14:paraId="10DE4F6A" w14:textId="77777777" w:rsidR="005052F3" w:rsidRPr="00144884" w:rsidRDefault="005052F3" w:rsidP="005052F3">
      <w:pPr>
        <w:shd w:val="clear" w:color="auto" w:fill="FFFFFF"/>
        <w:spacing w:line="205" w:lineRule="atLeast"/>
        <w:jc w:val="both"/>
        <w:rPr>
          <w:b w:val="0"/>
          <w:bCs/>
          <w:szCs w:val="24"/>
        </w:rPr>
      </w:pPr>
      <w:r w:rsidRPr="00144884">
        <w:rPr>
          <w:b w:val="0"/>
          <w:bCs/>
          <w:szCs w:val="24"/>
        </w:rPr>
        <w:t xml:space="preserve">Соблюдение ПУОСС обязательно для подрядчиков проекта. Подрядная компания должна иметь специальных сотрудников, ответственных за выполнение ПУОСС в ходе фазы строительства. ОРКП будет осуществлять мониторинг выполнения мер по смягчению и наилучшей практики, предусмотренных в указанных документах, и в случае выявления недостатков уведомит подрядчиков / бенефициаров проекта и попросит их принять корректирующие меры. В случае постоянного несоответствия и нарушения требований ПУОСС, ОРКП может взыскать неустойку за нарушение условий контракта. ПУОСС будет включен в тендерную документацию на выполнение работ, что обяжет подрядчиков, соблюдать вышеуказанную документацию. </w:t>
      </w:r>
    </w:p>
    <w:p w14:paraId="3B995C9E" w14:textId="77777777" w:rsidR="005052F3" w:rsidRPr="00144884" w:rsidRDefault="005052F3" w:rsidP="005052F3">
      <w:pPr>
        <w:shd w:val="clear" w:color="auto" w:fill="FFFFFF"/>
        <w:spacing w:line="205" w:lineRule="atLeast"/>
        <w:jc w:val="both"/>
        <w:rPr>
          <w:b w:val="0"/>
          <w:bCs/>
          <w:szCs w:val="24"/>
        </w:rPr>
      </w:pPr>
      <w:r w:rsidRPr="00144884">
        <w:rPr>
          <w:b w:val="0"/>
          <w:bCs/>
          <w:szCs w:val="24"/>
        </w:rPr>
        <w:t xml:space="preserve">ОРКП несет ответственность за документирование результатов экологического и социального мониторинга посредством заполнения и хранения форм осуществления надзора за ремонтно-восстановительными работами и подготовки на регулярной основе описательных отчетов по результатам мониторинга. В данных отчетах будут суммированы заключения работы на местах, проанализированы общие проблемы, разъяснен характер корректирующих действий, выработанных для решения проблем и оценен статус таких действий по отношению к рекомендациям, данным в рамках предыдущего отчетного периода. Данная отчетность будет включать не только вопросы социально-экологических стандартов, но и более широкие экологические и социальные вопросы (к примеру, гендерные и трудовые вопросы, порядок рассмотрения и разрешения жалоб и т.д.). </w:t>
      </w:r>
    </w:p>
    <w:p w14:paraId="0582DB57" w14:textId="77777777" w:rsidR="005052F3" w:rsidRPr="00144884" w:rsidRDefault="005052F3" w:rsidP="005052F3">
      <w:pPr>
        <w:shd w:val="clear" w:color="auto" w:fill="FFFFFF"/>
        <w:spacing w:line="205" w:lineRule="atLeast"/>
        <w:jc w:val="both"/>
        <w:rPr>
          <w:b w:val="0"/>
          <w:bCs/>
          <w:szCs w:val="24"/>
        </w:rPr>
      </w:pPr>
      <w:r w:rsidRPr="00144884">
        <w:rPr>
          <w:b w:val="0"/>
          <w:bCs/>
          <w:szCs w:val="24"/>
        </w:rPr>
        <w:t>ОРКП будет подавать в ВБ ежеквартальные отчеты о статусе выполнения требований ПУОСС и национального законодательства. Аналитическая информация о соблюдении социально-экологических стандартов станет частью годовых отчетов о прогрессе в реализации ОДБ. Отчеты будут дополнены актуальными фотографиями. Все контрольные листы по мониторингу на местах и описательные отчеты будут храниться в электронной и/или бумажной форме в ОРКП и будут представляться Всемирному банку по требованию.</w:t>
      </w:r>
    </w:p>
    <w:p w14:paraId="08254617" w14:textId="77777777" w:rsidR="005052F3" w:rsidRPr="00144884" w:rsidRDefault="005052F3" w:rsidP="005052F3">
      <w:pPr>
        <w:shd w:val="clear" w:color="auto" w:fill="FFFFFF"/>
        <w:spacing w:line="205" w:lineRule="atLeast"/>
        <w:jc w:val="both"/>
        <w:rPr>
          <w:b w:val="0"/>
          <w:bCs/>
          <w:szCs w:val="24"/>
        </w:rPr>
      </w:pPr>
      <w:r w:rsidRPr="00144884">
        <w:rPr>
          <w:b w:val="0"/>
          <w:bCs/>
          <w:szCs w:val="24"/>
        </w:rPr>
        <w:t>Сотрудники ВБ также будут посещать объект с целью мониторинга выполнения требований ПУОСС.</w:t>
      </w:r>
    </w:p>
    <w:p w14:paraId="18FE9DA6" w14:textId="77777777" w:rsidR="005052F3" w:rsidRPr="004C3875" w:rsidRDefault="005052F3" w:rsidP="005052F3">
      <w:pPr>
        <w:shd w:val="clear" w:color="auto" w:fill="FFFFFF"/>
        <w:spacing w:line="205" w:lineRule="atLeast"/>
        <w:jc w:val="both"/>
        <w:rPr>
          <w:szCs w:val="24"/>
        </w:rPr>
      </w:pPr>
    </w:p>
    <w:p w14:paraId="7AF2B31B" w14:textId="77777777" w:rsidR="005052F3" w:rsidRDefault="005052F3" w:rsidP="005052F3">
      <w:pPr>
        <w:tabs>
          <w:tab w:val="left" w:pos="0"/>
          <w:tab w:val="left" w:pos="9270"/>
          <w:tab w:val="left" w:pos="9360"/>
          <w:tab w:val="left" w:pos="10170"/>
        </w:tabs>
        <w:autoSpaceDE w:val="0"/>
        <w:autoSpaceDN w:val="0"/>
        <w:adjustRightInd w:val="0"/>
        <w:spacing w:before="60" w:after="0" w:line="240" w:lineRule="auto"/>
        <w:rPr>
          <w:b w:val="0"/>
          <w:i/>
          <w:szCs w:val="24"/>
          <w:lang w:eastAsia="cs-CZ" w:bidi="he-IL"/>
        </w:rPr>
      </w:pPr>
    </w:p>
    <w:p w14:paraId="4BCE0FCA" w14:textId="77777777" w:rsidR="005052F3" w:rsidRPr="00144884" w:rsidRDefault="005052F3" w:rsidP="005052F3">
      <w:pPr>
        <w:pStyle w:val="1"/>
        <w:rPr>
          <w:i/>
          <w:szCs w:val="24"/>
          <w:lang w:eastAsia="cs-CZ" w:bidi="he-IL"/>
        </w:rPr>
      </w:pPr>
      <w:r>
        <w:rPr>
          <w:b w:val="0"/>
          <w:i/>
          <w:szCs w:val="24"/>
          <w:lang w:eastAsia="cs-CZ" w:bidi="he-IL"/>
        </w:rPr>
        <w:br w:type="page"/>
      </w:r>
      <w:bookmarkStart w:id="50" w:name="_Toc136334335"/>
      <w:r w:rsidRPr="00144884">
        <w:rPr>
          <w:i/>
          <w:szCs w:val="24"/>
          <w:lang w:eastAsia="cs-CZ" w:bidi="he-IL"/>
        </w:rPr>
        <w:t xml:space="preserve">Приложение 1. </w:t>
      </w:r>
      <w:r w:rsidRPr="00144884">
        <w:rPr>
          <w:szCs w:val="24"/>
          <w:lang w:eastAsia="cs-CZ" w:bidi="he-IL"/>
        </w:rPr>
        <w:t>Скрининг социально-экологических рисков и воздействий подпроекта</w:t>
      </w:r>
      <w:bookmarkEnd w:id="50"/>
    </w:p>
    <w:p w14:paraId="3B409153" w14:textId="77777777" w:rsidR="005052F3" w:rsidRPr="00AB49DC" w:rsidRDefault="005052F3" w:rsidP="005052F3">
      <w:pPr>
        <w:spacing w:after="60"/>
        <w:jc w:val="both"/>
        <w:rPr>
          <w:b w:val="0"/>
          <w:color w:val="FF0000"/>
          <w:sz w:val="12"/>
          <w:szCs w:val="12"/>
          <w:lang w:eastAsia="cs-CZ" w:bidi="he-IL"/>
        </w:rPr>
      </w:pPr>
    </w:p>
    <w:p w14:paraId="3713E7EF" w14:textId="6A1E2CB6" w:rsidR="005052F3" w:rsidRPr="0083101E" w:rsidRDefault="005052F3" w:rsidP="005052F3">
      <w:pPr>
        <w:tabs>
          <w:tab w:val="left" w:pos="426"/>
        </w:tabs>
        <w:spacing w:before="60" w:after="0" w:line="240" w:lineRule="auto"/>
        <w:jc w:val="both"/>
        <w:rPr>
          <w:b w:val="0"/>
          <w:szCs w:val="24"/>
          <w:lang w:bidi="he-IL"/>
        </w:rPr>
      </w:pPr>
      <w:r w:rsidRPr="0083101E">
        <w:rPr>
          <w:szCs w:val="24"/>
          <w:lang w:bidi="he-IL"/>
        </w:rPr>
        <w:t xml:space="preserve">Подпроект: </w:t>
      </w:r>
      <w:r w:rsidRPr="0083101E">
        <w:rPr>
          <w:b w:val="0"/>
          <w:szCs w:val="24"/>
          <w:lang w:bidi="he-IL"/>
        </w:rPr>
        <w:t>«</w:t>
      </w:r>
      <w:r w:rsidR="0083101E" w:rsidRPr="0083101E">
        <w:rPr>
          <w:b w:val="0"/>
          <w:szCs w:val="24"/>
        </w:rPr>
        <w:t>Перепланировка и переоборудование част</w:t>
      </w:r>
      <w:r w:rsidR="00965EE4">
        <w:rPr>
          <w:b w:val="0"/>
          <w:szCs w:val="24"/>
        </w:rPr>
        <w:t>и</w:t>
      </w:r>
      <w:r w:rsidR="0083101E" w:rsidRPr="0083101E">
        <w:rPr>
          <w:b w:val="0"/>
          <w:szCs w:val="24"/>
        </w:rPr>
        <w:t xml:space="preserve"> помещений  здания с.Голбо в г.Раззаков</w:t>
      </w:r>
      <w:r w:rsidRPr="0083101E">
        <w:rPr>
          <w:b w:val="0"/>
          <w:szCs w:val="24"/>
          <w:lang w:bidi="he-IL"/>
        </w:rPr>
        <w:t xml:space="preserve">». </w:t>
      </w:r>
    </w:p>
    <w:p w14:paraId="11B579F1" w14:textId="6CF2B585" w:rsidR="005052F3" w:rsidRPr="0083101E" w:rsidRDefault="005052F3" w:rsidP="005052F3">
      <w:pPr>
        <w:spacing w:after="0"/>
        <w:jc w:val="both"/>
        <w:rPr>
          <w:szCs w:val="24"/>
          <w:lang w:bidi="he-IL"/>
        </w:rPr>
      </w:pPr>
      <w:r w:rsidRPr="0083101E">
        <w:rPr>
          <w:szCs w:val="24"/>
          <w:lang w:bidi="he-IL"/>
        </w:rPr>
        <w:t xml:space="preserve">Село: </w:t>
      </w:r>
      <w:r w:rsidR="0083101E" w:rsidRPr="0083101E">
        <w:rPr>
          <w:b w:val="0"/>
          <w:szCs w:val="24"/>
          <w:lang w:bidi="he-IL"/>
        </w:rPr>
        <w:t>Голбо</w:t>
      </w:r>
    </w:p>
    <w:p w14:paraId="7A13DC47" w14:textId="0B2E07BE" w:rsidR="005052F3" w:rsidRPr="0083101E" w:rsidRDefault="005052F3" w:rsidP="005052F3">
      <w:pPr>
        <w:spacing w:after="0"/>
        <w:jc w:val="both"/>
        <w:rPr>
          <w:szCs w:val="24"/>
          <w:lang w:bidi="he-IL"/>
        </w:rPr>
      </w:pPr>
      <w:r w:rsidRPr="0083101E">
        <w:rPr>
          <w:szCs w:val="24"/>
          <w:lang w:bidi="he-IL"/>
        </w:rPr>
        <w:t xml:space="preserve">Район: </w:t>
      </w:r>
      <w:r w:rsidR="0083101E" w:rsidRPr="0083101E">
        <w:rPr>
          <w:b w:val="0"/>
          <w:szCs w:val="24"/>
          <w:lang w:bidi="he-IL"/>
        </w:rPr>
        <w:t>Лейлекский</w:t>
      </w:r>
      <w:r w:rsidRPr="0083101E">
        <w:rPr>
          <w:b w:val="0"/>
          <w:szCs w:val="24"/>
          <w:lang w:bidi="he-IL"/>
        </w:rPr>
        <w:t xml:space="preserve"> район</w:t>
      </w:r>
    </w:p>
    <w:p w14:paraId="66F685CE" w14:textId="77777777" w:rsidR="005052F3" w:rsidRPr="0083101E" w:rsidRDefault="005052F3" w:rsidP="005052F3">
      <w:pPr>
        <w:spacing w:after="0"/>
        <w:jc w:val="both"/>
        <w:rPr>
          <w:szCs w:val="24"/>
          <w:lang w:bidi="he-IL"/>
        </w:rPr>
      </w:pPr>
      <w:r w:rsidRPr="0083101E">
        <w:rPr>
          <w:szCs w:val="24"/>
          <w:lang w:bidi="he-IL"/>
        </w:rPr>
        <w:t xml:space="preserve">Область: </w:t>
      </w:r>
      <w:r w:rsidRPr="0083101E">
        <w:rPr>
          <w:b w:val="0"/>
          <w:szCs w:val="24"/>
          <w:lang w:bidi="he-IL"/>
        </w:rPr>
        <w:t xml:space="preserve">Баткенская </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461"/>
        <w:gridCol w:w="1207"/>
        <w:gridCol w:w="809"/>
        <w:gridCol w:w="53"/>
        <w:gridCol w:w="1896"/>
        <w:gridCol w:w="10"/>
      </w:tblGrid>
      <w:tr w:rsidR="005052F3" w:rsidRPr="009D4CA1" w14:paraId="77C1760C"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hideMark/>
          </w:tcPr>
          <w:p w14:paraId="1A780CF9" w14:textId="77777777" w:rsidR="005052F3" w:rsidRPr="0083101E" w:rsidRDefault="005052F3" w:rsidP="0054043A">
            <w:pPr>
              <w:overflowPunct w:val="0"/>
              <w:autoSpaceDE w:val="0"/>
              <w:autoSpaceDN w:val="0"/>
              <w:adjustRightInd w:val="0"/>
              <w:spacing w:line="235" w:lineRule="auto"/>
              <w:ind w:right="60"/>
              <w:jc w:val="center"/>
              <w:rPr>
                <w:bCs/>
              </w:rPr>
            </w:pPr>
            <w:r w:rsidRPr="0083101E">
              <w:rPr>
                <w:bCs/>
              </w:rPr>
              <w:t xml:space="preserve">№ </w:t>
            </w:r>
          </w:p>
        </w:tc>
        <w:tc>
          <w:tcPr>
            <w:tcW w:w="5461" w:type="dxa"/>
            <w:tcBorders>
              <w:top w:val="single" w:sz="4" w:space="0" w:color="auto"/>
              <w:left w:val="single" w:sz="4" w:space="0" w:color="auto"/>
              <w:bottom w:val="single" w:sz="4" w:space="0" w:color="auto"/>
              <w:right w:val="single" w:sz="4" w:space="0" w:color="auto"/>
            </w:tcBorders>
          </w:tcPr>
          <w:p w14:paraId="0A967DD5" w14:textId="77777777" w:rsidR="005052F3" w:rsidRPr="0083101E" w:rsidRDefault="005052F3" w:rsidP="0054043A">
            <w:pPr>
              <w:overflowPunct w:val="0"/>
              <w:autoSpaceDE w:val="0"/>
              <w:autoSpaceDN w:val="0"/>
              <w:adjustRightInd w:val="0"/>
              <w:spacing w:line="235" w:lineRule="auto"/>
              <w:ind w:right="60"/>
              <w:jc w:val="center"/>
              <w:rPr>
                <w:bCs/>
              </w:rPr>
            </w:pPr>
            <w:r w:rsidRPr="0083101E">
              <w:rPr>
                <w:bCs/>
              </w:rPr>
              <w:t>Вероятные социальные воздействия</w:t>
            </w:r>
          </w:p>
        </w:tc>
        <w:tc>
          <w:tcPr>
            <w:tcW w:w="1207" w:type="dxa"/>
            <w:tcBorders>
              <w:top w:val="single" w:sz="4" w:space="0" w:color="auto"/>
              <w:left w:val="single" w:sz="4" w:space="0" w:color="auto"/>
              <w:bottom w:val="single" w:sz="4" w:space="0" w:color="auto"/>
              <w:right w:val="single" w:sz="4" w:space="0" w:color="auto"/>
            </w:tcBorders>
            <w:hideMark/>
          </w:tcPr>
          <w:p w14:paraId="4A6611E5" w14:textId="77777777" w:rsidR="005052F3" w:rsidRPr="0083101E" w:rsidRDefault="005052F3" w:rsidP="0054043A">
            <w:pPr>
              <w:overflowPunct w:val="0"/>
              <w:autoSpaceDE w:val="0"/>
              <w:autoSpaceDN w:val="0"/>
              <w:adjustRightInd w:val="0"/>
              <w:spacing w:line="235" w:lineRule="auto"/>
              <w:jc w:val="center"/>
              <w:rPr>
                <w:bCs/>
              </w:rPr>
            </w:pPr>
            <w:r w:rsidRPr="0083101E">
              <w:rPr>
                <w:bCs/>
              </w:rPr>
              <w:t>Да</w:t>
            </w:r>
          </w:p>
        </w:tc>
        <w:tc>
          <w:tcPr>
            <w:tcW w:w="862" w:type="dxa"/>
            <w:gridSpan w:val="2"/>
            <w:tcBorders>
              <w:top w:val="single" w:sz="4" w:space="0" w:color="auto"/>
              <w:left w:val="single" w:sz="4" w:space="0" w:color="auto"/>
              <w:bottom w:val="single" w:sz="4" w:space="0" w:color="auto"/>
              <w:right w:val="single" w:sz="4" w:space="0" w:color="auto"/>
            </w:tcBorders>
            <w:hideMark/>
          </w:tcPr>
          <w:p w14:paraId="48C95CE7" w14:textId="77777777" w:rsidR="005052F3" w:rsidRPr="0083101E" w:rsidRDefault="005052F3" w:rsidP="0054043A">
            <w:pPr>
              <w:overflowPunct w:val="0"/>
              <w:autoSpaceDE w:val="0"/>
              <w:autoSpaceDN w:val="0"/>
              <w:adjustRightInd w:val="0"/>
              <w:spacing w:line="235" w:lineRule="auto"/>
              <w:jc w:val="center"/>
              <w:rPr>
                <w:bCs/>
              </w:rPr>
            </w:pPr>
            <w:r w:rsidRPr="0083101E">
              <w:rPr>
                <w:bCs/>
              </w:rPr>
              <w:t>Нет</w:t>
            </w:r>
          </w:p>
        </w:tc>
        <w:tc>
          <w:tcPr>
            <w:tcW w:w="1896" w:type="dxa"/>
            <w:tcBorders>
              <w:top w:val="single" w:sz="4" w:space="0" w:color="auto"/>
              <w:left w:val="single" w:sz="4" w:space="0" w:color="auto"/>
              <w:bottom w:val="single" w:sz="4" w:space="0" w:color="auto"/>
              <w:right w:val="single" w:sz="4" w:space="0" w:color="auto"/>
            </w:tcBorders>
          </w:tcPr>
          <w:p w14:paraId="6FFDD42B" w14:textId="77777777" w:rsidR="005052F3" w:rsidRPr="0083101E" w:rsidRDefault="005052F3" w:rsidP="0054043A">
            <w:pPr>
              <w:overflowPunct w:val="0"/>
              <w:autoSpaceDE w:val="0"/>
              <w:autoSpaceDN w:val="0"/>
              <w:adjustRightInd w:val="0"/>
              <w:spacing w:line="235" w:lineRule="auto"/>
              <w:jc w:val="center"/>
              <w:rPr>
                <w:bCs/>
              </w:rPr>
            </w:pPr>
            <w:r w:rsidRPr="0083101E">
              <w:rPr>
                <w:bCs/>
              </w:rPr>
              <w:t>Предоставьте детали / количество, если это возможно</w:t>
            </w:r>
          </w:p>
        </w:tc>
      </w:tr>
      <w:tr w:rsidR="005052F3" w:rsidRPr="009D4CA1" w14:paraId="02FCD409" w14:textId="77777777" w:rsidTr="0054043A">
        <w:trPr>
          <w:jc w:val="center"/>
        </w:trPr>
        <w:tc>
          <w:tcPr>
            <w:tcW w:w="10144" w:type="dxa"/>
            <w:gridSpan w:val="7"/>
            <w:tcBorders>
              <w:top w:val="single" w:sz="4" w:space="0" w:color="auto"/>
              <w:left w:val="single" w:sz="4" w:space="0" w:color="auto"/>
              <w:bottom w:val="single" w:sz="4" w:space="0" w:color="auto"/>
              <w:right w:val="single" w:sz="4" w:space="0" w:color="auto"/>
            </w:tcBorders>
            <w:shd w:val="clear" w:color="auto" w:fill="DBE5F1"/>
          </w:tcPr>
          <w:p w14:paraId="53DA9116" w14:textId="77777777" w:rsidR="005052F3" w:rsidRPr="0083101E" w:rsidRDefault="005052F3" w:rsidP="0054043A">
            <w:pPr>
              <w:overflowPunct w:val="0"/>
              <w:autoSpaceDE w:val="0"/>
              <w:autoSpaceDN w:val="0"/>
              <w:adjustRightInd w:val="0"/>
              <w:spacing w:line="235" w:lineRule="auto"/>
              <w:jc w:val="center"/>
            </w:pPr>
            <w:r w:rsidRPr="0083101E">
              <w:t>Социальные воздействия</w:t>
            </w:r>
          </w:p>
        </w:tc>
      </w:tr>
      <w:tr w:rsidR="005052F3" w:rsidRPr="009D4CA1" w14:paraId="4C49DFD7"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hideMark/>
          </w:tcPr>
          <w:p w14:paraId="385F04FB" w14:textId="77777777" w:rsidR="005052F3" w:rsidRPr="0083101E" w:rsidRDefault="005052F3" w:rsidP="0054043A">
            <w:pPr>
              <w:widowControl w:val="0"/>
              <w:numPr>
                <w:ilvl w:val="0"/>
                <w:numId w:val="8"/>
              </w:numPr>
              <w:autoSpaceDE w:val="0"/>
              <w:autoSpaceDN w:val="0"/>
              <w:adjustRightInd w:val="0"/>
              <w:spacing w:after="0" w:line="237" w:lineRule="auto"/>
              <w:ind w:left="314" w:right="60" w:hanging="314"/>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304EF55E" w14:textId="77777777" w:rsidR="005052F3" w:rsidRPr="0083101E" w:rsidRDefault="005052F3" w:rsidP="0054043A">
            <w:pPr>
              <w:widowControl w:val="0"/>
              <w:autoSpaceDE w:val="0"/>
              <w:autoSpaceDN w:val="0"/>
              <w:adjustRightInd w:val="0"/>
              <w:spacing w:line="237" w:lineRule="auto"/>
              <w:ind w:right="60"/>
              <w:jc w:val="both"/>
              <w:rPr>
                <w:b w:val="0"/>
                <w:bCs/>
              </w:rPr>
            </w:pPr>
            <w:r w:rsidRPr="0083101E">
              <w:rPr>
                <w:b w:val="0"/>
                <w:bCs/>
              </w:rPr>
              <w:t>Будут ли новые строительные работы?</w:t>
            </w:r>
          </w:p>
        </w:tc>
        <w:tc>
          <w:tcPr>
            <w:tcW w:w="1207" w:type="dxa"/>
            <w:tcBorders>
              <w:top w:val="single" w:sz="4" w:space="0" w:color="auto"/>
              <w:left w:val="single" w:sz="4" w:space="0" w:color="auto"/>
              <w:bottom w:val="single" w:sz="4" w:space="0" w:color="auto"/>
              <w:right w:val="single" w:sz="4" w:space="0" w:color="auto"/>
            </w:tcBorders>
          </w:tcPr>
          <w:p w14:paraId="6027DC02" w14:textId="77777777" w:rsidR="005052F3" w:rsidRPr="0083101E" w:rsidRDefault="005052F3" w:rsidP="0054043A">
            <w:pPr>
              <w:spacing w:after="0" w:line="240" w:lineRule="auto"/>
              <w:ind w:left="720"/>
              <w:jc w:val="center"/>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74300FCA"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72DABB21"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3FAE000C"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hideMark/>
          </w:tcPr>
          <w:p w14:paraId="491D28E0"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7EB5F72F"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Будут ли ремонтно-восстановительные работы существующих объектов?</w:t>
            </w:r>
          </w:p>
        </w:tc>
        <w:tc>
          <w:tcPr>
            <w:tcW w:w="1207" w:type="dxa"/>
            <w:tcBorders>
              <w:top w:val="single" w:sz="4" w:space="0" w:color="auto"/>
              <w:left w:val="single" w:sz="4" w:space="0" w:color="auto"/>
              <w:bottom w:val="single" w:sz="4" w:space="0" w:color="auto"/>
              <w:right w:val="single" w:sz="4" w:space="0" w:color="auto"/>
            </w:tcBorders>
          </w:tcPr>
          <w:p w14:paraId="25D8AFCD"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Да</w:t>
            </w:r>
          </w:p>
        </w:tc>
        <w:tc>
          <w:tcPr>
            <w:tcW w:w="809" w:type="dxa"/>
            <w:tcBorders>
              <w:top w:val="single" w:sz="4" w:space="0" w:color="auto"/>
              <w:left w:val="single" w:sz="4" w:space="0" w:color="auto"/>
              <w:bottom w:val="single" w:sz="4" w:space="0" w:color="auto"/>
              <w:right w:val="single" w:sz="4" w:space="0" w:color="auto"/>
            </w:tcBorders>
          </w:tcPr>
          <w:p w14:paraId="04DD0A57" w14:textId="77777777" w:rsidR="005052F3" w:rsidRPr="0083101E" w:rsidRDefault="005052F3" w:rsidP="0054043A">
            <w:pPr>
              <w:overflowPunct w:val="0"/>
              <w:autoSpaceDE w:val="0"/>
              <w:autoSpaceDN w:val="0"/>
              <w:adjustRightInd w:val="0"/>
              <w:spacing w:line="235" w:lineRule="auto"/>
              <w:contextualSpacing/>
              <w:jc w:val="center"/>
              <w:rPr>
                <w:b w:val="0"/>
                <w:bCs/>
              </w:rPr>
            </w:pPr>
          </w:p>
        </w:tc>
        <w:tc>
          <w:tcPr>
            <w:tcW w:w="1949" w:type="dxa"/>
            <w:gridSpan w:val="2"/>
            <w:tcBorders>
              <w:top w:val="single" w:sz="4" w:space="0" w:color="auto"/>
              <w:left w:val="single" w:sz="4" w:space="0" w:color="auto"/>
              <w:bottom w:val="single" w:sz="4" w:space="0" w:color="auto"/>
              <w:right w:val="single" w:sz="4" w:space="0" w:color="auto"/>
            </w:tcBorders>
          </w:tcPr>
          <w:p w14:paraId="2EE26E4B"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7AC79484"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hideMark/>
          </w:tcPr>
          <w:p w14:paraId="1144AD2B"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12B4182D"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 xml:space="preserve">Требуется ли для работ изъятие частных земель или отвод дополнительных государственных/муниципальных земель? </w:t>
            </w:r>
          </w:p>
        </w:tc>
        <w:tc>
          <w:tcPr>
            <w:tcW w:w="1207" w:type="dxa"/>
            <w:tcBorders>
              <w:top w:val="single" w:sz="4" w:space="0" w:color="auto"/>
              <w:left w:val="single" w:sz="4" w:space="0" w:color="auto"/>
              <w:bottom w:val="single" w:sz="4" w:space="0" w:color="auto"/>
              <w:right w:val="single" w:sz="4" w:space="0" w:color="auto"/>
            </w:tcBorders>
          </w:tcPr>
          <w:p w14:paraId="221029C0" w14:textId="77777777" w:rsidR="005052F3" w:rsidRPr="0083101E" w:rsidRDefault="005052F3" w:rsidP="0054043A">
            <w:pPr>
              <w:spacing w:after="0" w:line="240" w:lineRule="auto"/>
              <w:ind w:left="720"/>
              <w:jc w:val="center"/>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611E7574" w14:textId="77777777" w:rsidR="005052F3" w:rsidRPr="0083101E" w:rsidRDefault="005052F3" w:rsidP="0054043A">
            <w:pPr>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688CC0A6"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541BBEBF"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hideMark/>
          </w:tcPr>
          <w:p w14:paraId="55998197"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4" w:right="60" w:hanging="314"/>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7D0D5E96"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Возможно ли какое-либо временное воздействие по переселению, приводящее к потере дохода?</w:t>
            </w:r>
          </w:p>
        </w:tc>
        <w:tc>
          <w:tcPr>
            <w:tcW w:w="1207" w:type="dxa"/>
            <w:tcBorders>
              <w:top w:val="single" w:sz="4" w:space="0" w:color="auto"/>
              <w:left w:val="single" w:sz="4" w:space="0" w:color="auto"/>
              <w:bottom w:val="single" w:sz="4" w:space="0" w:color="auto"/>
              <w:right w:val="single" w:sz="4" w:space="0" w:color="auto"/>
            </w:tcBorders>
          </w:tcPr>
          <w:p w14:paraId="04F28D71" w14:textId="77777777" w:rsidR="005052F3" w:rsidRPr="0083101E" w:rsidRDefault="005052F3" w:rsidP="0054043A">
            <w:pPr>
              <w:overflowPunct w:val="0"/>
              <w:autoSpaceDE w:val="0"/>
              <w:autoSpaceDN w:val="0"/>
              <w:adjustRightInd w:val="0"/>
              <w:spacing w:line="235" w:lineRule="auto"/>
              <w:contextualSpacing/>
              <w:jc w:val="center"/>
              <w:rPr>
                <w:b w:val="0"/>
                <w:bCs/>
              </w:rPr>
            </w:pPr>
          </w:p>
        </w:tc>
        <w:tc>
          <w:tcPr>
            <w:tcW w:w="809" w:type="dxa"/>
            <w:tcBorders>
              <w:top w:val="single" w:sz="4" w:space="0" w:color="auto"/>
              <w:left w:val="single" w:sz="4" w:space="0" w:color="auto"/>
              <w:bottom w:val="single" w:sz="4" w:space="0" w:color="auto"/>
              <w:right w:val="single" w:sz="4" w:space="0" w:color="auto"/>
            </w:tcBorders>
          </w:tcPr>
          <w:p w14:paraId="6828DFB8"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031B947A"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5B1A4749"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hideMark/>
          </w:tcPr>
          <w:p w14:paraId="47718898"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69920C94"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Возникает ли какое-либо временное или постоянное физическое перемещение местных жителей из-за проведения ремонтно-восстановительных работ?</w:t>
            </w:r>
          </w:p>
        </w:tc>
        <w:tc>
          <w:tcPr>
            <w:tcW w:w="1207" w:type="dxa"/>
            <w:tcBorders>
              <w:top w:val="single" w:sz="4" w:space="0" w:color="auto"/>
              <w:left w:val="single" w:sz="4" w:space="0" w:color="auto"/>
              <w:bottom w:val="single" w:sz="4" w:space="0" w:color="auto"/>
              <w:right w:val="single" w:sz="4" w:space="0" w:color="auto"/>
            </w:tcBorders>
            <w:vAlign w:val="center"/>
          </w:tcPr>
          <w:p w14:paraId="22F9700B" w14:textId="77777777" w:rsidR="005052F3" w:rsidRPr="0083101E" w:rsidRDefault="005052F3" w:rsidP="0054043A">
            <w:pPr>
              <w:spacing w:after="0" w:line="240" w:lineRule="auto"/>
              <w:ind w:left="720"/>
              <w:jc w:val="center"/>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564C2D83"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437ADA6C"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1477965B"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1A2DA47F"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640C61F8"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 xml:space="preserve">Строительные работы являются причиной непреднамеренных последствий, как например, несчастные случаи, повреждения ограждения, соседних зданий и т.д.? </w:t>
            </w:r>
          </w:p>
        </w:tc>
        <w:tc>
          <w:tcPr>
            <w:tcW w:w="1207" w:type="dxa"/>
            <w:tcBorders>
              <w:top w:val="single" w:sz="4" w:space="0" w:color="auto"/>
              <w:left w:val="single" w:sz="4" w:space="0" w:color="auto"/>
              <w:bottom w:val="single" w:sz="4" w:space="0" w:color="auto"/>
              <w:right w:val="single" w:sz="4" w:space="0" w:color="auto"/>
            </w:tcBorders>
          </w:tcPr>
          <w:p w14:paraId="4A174C06" w14:textId="77777777" w:rsidR="005052F3" w:rsidRPr="0083101E" w:rsidRDefault="005052F3" w:rsidP="0054043A">
            <w:pPr>
              <w:spacing w:after="0" w:line="240" w:lineRule="auto"/>
              <w:ind w:left="720"/>
              <w:jc w:val="center"/>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7ACC4F5A" w14:textId="77777777" w:rsidR="005052F3" w:rsidRPr="0083101E" w:rsidRDefault="005052F3" w:rsidP="0054043A">
            <w:pPr>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0B0D3359"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14B2E7E5"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4ACFDD4D"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2369AE50"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Будет ли ограничен доступ к общественным объектам, жилым домам в результате ремонтно-восстановительных работ?</w:t>
            </w:r>
          </w:p>
        </w:tc>
        <w:tc>
          <w:tcPr>
            <w:tcW w:w="1207" w:type="dxa"/>
            <w:tcBorders>
              <w:top w:val="single" w:sz="4" w:space="0" w:color="auto"/>
              <w:left w:val="single" w:sz="4" w:space="0" w:color="auto"/>
              <w:bottom w:val="single" w:sz="4" w:space="0" w:color="auto"/>
              <w:right w:val="single" w:sz="4" w:space="0" w:color="auto"/>
            </w:tcBorders>
          </w:tcPr>
          <w:p w14:paraId="2850F6A6" w14:textId="77777777" w:rsidR="005052F3" w:rsidRPr="0083101E" w:rsidRDefault="005052F3" w:rsidP="0054043A">
            <w:pPr>
              <w:spacing w:after="0" w:line="240" w:lineRule="auto"/>
              <w:ind w:left="720"/>
              <w:jc w:val="center"/>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45131200" w14:textId="77777777" w:rsidR="005052F3" w:rsidRPr="0083101E" w:rsidRDefault="005052F3" w:rsidP="0054043A">
            <w:pPr>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07A65FB9"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0D8A7025"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2E76EBB3"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233CEBA6"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Предполагается ли негативное влияние на здоровье местного населения?</w:t>
            </w:r>
          </w:p>
        </w:tc>
        <w:tc>
          <w:tcPr>
            <w:tcW w:w="1207" w:type="dxa"/>
            <w:tcBorders>
              <w:top w:val="single" w:sz="4" w:space="0" w:color="auto"/>
              <w:left w:val="single" w:sz="4" w:space="0" w:color="auto"/>
              <w:bottom w:val="single" w:sz="4" w:space="0" w:color="auto"/>
              <w:right w:val="single" w:sz="4" w:space="0" w:color="auto"/>
            </w:tcBorders>
          </w:tcPr>
          <w:p w14:paraId="73290CED" w14:textId="77777777" w:rsidR="005052F3" w:rsidRPr="0083101E" w:rsidRDefault="005052F3" w:rsidP="0054043A">
            <w:pPr>
              <w:spacing w:after="0" w:line="240" w:lineRule="auto"/>
              <w:ind w:left="720"/>
              <w:jc w:val="center"/>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08E1E732" w14:textId="77777777" w:rsidR="005052F3" w:rsidRPr="0083101E" w:rsidRDefault="005052F3" w:rsidP="0054043A">
            <w:pPr>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5D6F2FD2"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73910F3F"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12FD01A7"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0F351EB7"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Имеется вблизи территории строительного объекта образовательные учреждения?</w:t>
            </w:r>
          </w:p>
        </w:tc>
        <w:tc>
          <w:tcPr>
            <w:tcW w:w="1207" w:type="dxa"/>
            <w:tcBorders>
              <w:top w:val="single" w:sz="4" w:space="0" w:color="auto"/>
              <w:left w:val="single" w:sz="4" w:space="0" w:color="auto"/>
              <w:bottom w:val="single" w:sz="4" w:space="0" w:color="auto"/>
              <w:right w:val="single" w:sz="4" w:space="0" w:color="auto"/>
            </w:tcBorders>
          </w:tcPr>
          <w:p w14:paraId="03E80B0E" w14:textId="77777777" w:rsidR="005052F3" w:rsidRPr="0083101E" w:rsidRDefault="005052F3" w:rsidP="0054043A">
            <w:pPr>
              <w:spacing w:after="0" w:line="240" w:lineRule="auto"/>
              <w:ind w:left="720"/>
              <w:jc w:val="center"/>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77FCD0E1" w14:textId="77777777" w:rsidR="005052F3" w:rsidRPr="0083101E" w:rsidRDefault="005052F3" w:rsidP="0054043A">
            <w:pPr>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38E63BCE"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21B0C5CA"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1F02D3AF"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4A7F9459"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Имеется вблизи территории строительного объекта частные дома и магазины?</w:t>
            </w:r>
          </w:p>
        </w:tc>
        <w:tc>
          <w:tcPr>
            <w:tcW w:w="1207" w:type="dxa"/>
            <w:tcBorders>
              <w:top w:val="single" w:sz="4" w:space="0" w:color="auto"/>
              <w:left w:val="single" w:sz="4" w:space="0" w:color="auto"/>
              <w:bottom w:val="single" w:sz="4" w:space="0" w:color="auto"/>
              <w:right w:val="single" w:sz="4" w:space="0" w:color="auto"/>
            </w:tcBorders>
          </w:tcPr>
          <w:p w14:paraId="1B6B07E1" w14:textId="77777777" w:rsidR="005052F3" w:rsidRPr="0083101E" w:rsidRDefault="005052F3" w:rsidP="0054043A">
            <w:pPr>
              <w:tabs>
                <w:tab w:val="left" w:pos="782"/>
              </w:tabs>
              <w:spacing w:after="0" w:line="240" w:lineRule="auto"/>
              <w:ind w:left="357" w:hanging="284"/>
              <w:jc w:val="center"/>
              <w:rPr>
                <w:b w:val="0"/>
                <w:bCs/>
                <w:lang w:eastAsia="ru-RU"/>
              </w:rPr>
            </w:pPr>
            <w:r w:rsidRPr="0083101E">
              <w:rPr>
                <w:b w:val="0"/>
                <w:bCs/>
                <w:lang w:eastAsia="ru-RU"/>
              </w:rPr>
              <w:t>Да</w:t>
            </w:r>
          </w:p>
        </w:tc>
        <w:tc>
          <w:tcPr>
            <w:tcW w:w="809" w:type="dxa"/>
            <w:tcBorders>
              <w:top w:val="single" w:sz="4" w:space="0" w:color="auto"/>
              <w:left w:val="single" w:sz="4" w:space="0" w:color="auto"/>
              <w:bottom w:val="single" w:sz="4" w:space="0" w:color="auto"/>
              <w:right w:val="single" w:sz="4" w:space="0" w:color="auto"/>
            </w:tcBorders>
          </w:tcPr>
          <w:p w14:paraId="741A0BA4" w14:textId="77777777" w:rsidR="005052F3" w:rsidRPr="0083101E" w:rsidRDefault="005052F3" w:rsidP="0054043A">
            <w:pPr>
              <w:jc w:val="center"/>
              <w:rPr>
                <w:b w:val="0"/>
                <w:bCs/>
              </w:rPr>
            </w:pPr>
          </w:p>
        </w:tc>
        <w:tc>
          <w:tcPr>
            <w:tcW w:w="1949" w:type="dxa"/>
            <w:gridSpan w:val="2"/>
            <w:tcBorders>
              <w:top w:val="single" w:sz="4" w:space="0" w:color="auto"/>
              <w:left w:val="single" w:sz="4" w:space="0" w:color="auto"/>
              <w:bottom w:val="single" w:sz="4" w:space="0" w:color="auto"/>
              <w:right w:val="single" w:sz="4" w:space="0" w:color="auto"/>
            </w:tcBorders>
          </w:tcPr>
          <w:p w14:paraId="263D88AB"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5404BF31"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15A09CAB"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4DA70E22"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Наличие дороги и автострады вблизи?</w:t>
            </w:r>
          </w:p>
        </w:tc>
        <w:tc>
          <w:tcPr>
            <w:tcW w:w="1207" w:type="dxa"/>
            <w:tcBorders>
              <w:top w:val="single" w:sz="4" w:space="0" w:color="auto"/>
              <w:left w:val="single" w:sz="4" w:space="0" w:color="auto"/>
              <w:bottom w:val="single" w:sz="4" w:space="0" w:color="auto"/>
              <w:right w:val="single" w:sz="4" w:space="0" w:color="auto"/>
            </w:tcBorders>
          </w:tcPr>
          <w:p w14:paraId="1CD6092B" w14:textId="77777777" w:rsidR="005052F3" w:rsidRPr="0083101E" w:rsidRDefault="005052F3" w:rsidP="0054043A">
            <w:pPr>
              <w:spacing w:after="0" w:line="240" w:lineRule="auto"/>
              <w:ind w:left="720"/>
              <w:jc w:val="center"/>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5A2A6FCA" w14:textId="77777777" w:rsidR="005052F3" w:rsidRPr="0083101E" w:rsidRDefault="005052F3" w:rsidP="0054043A">
            <w:pPr>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290F88ED"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6E11826E"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5527A57F"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6D04EC26"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Планируется ли ограждение территории строительного объекта?</w:t>
            </w:r>
          </w:p>
        </w:tc>
        <w:tc>
          <w:tcPr>
            <w:tcW w:w="1207" w:type="dxa"/>
            <w:tcBorders>
              <w:top w:val="single" w:sz="4" w:space="0" w:color="auto"/>
              <w:left w:val="single" w:sz="4" w:space="0" w:color="auto"/>
              <w:bottom w:val="single" w:sz="4" w:space="0" w:color="auto"/>
              <w:right w:val="single" w:sz="4" w:space="0" w:color="auto"/>
            </w:tcBorders>
          </w:tcPr>
          <w:p w14:paraId="70E46709" w14:textId="77777777" w:rsidR="005052F3" w:rsidRPr="0083101E" w:rsidRDefault="005052F3" w:rsidP="0054043A">
            <w:pPr>
              <w:spacing w:after="0" w:line="240" w:lineRule="auto"/>
              <w:ind w:left="720" w:hanging="647"/>
              <w:jc w:val="center"/>
              <w:rPr>
                <w:b w:val="0"/>
                <w:bCs/>
                <w:lang w:eastAsia="ru-RU"/>
              </w:rPr>
            </w:pPr>
            <w:r w:rsidRPr="0083101E">
              <w:rPr>
                <w:b w:val="0"/>
                <w:bCs/>
                <w:lang w:eastAsia="ru-RU"/>
              </w:rPr>
              <w:t>Да</w:t>
            </w:r>
          </w:p>
        </w:tc>
        <w:tc>
          <w:tcPr>
            <w:tcW w:w="809" w:type="dxa"/>
            <w:tcBorders>
              <w:top w:val="single" w:sz="4" w:space="0" w:color="auto"/>
              <w:left w:val="single" w:sz="4" w:space="0" w:color="auto"/>
              <w:bottom w:val="single" w:sz="4" w:space="0" w:color="auto"/>
              <w:right w:val="single" w:sz="4" w:space="0" w:color="auto"/>
            </w:tcBorders>
          </w:tcPr>
          <w:p w14:paraId="0551C094" w14:textId="77777777" w:rsidR="005052F3" w:rsidRPr="0083101E" w:rsidRDefault="005052F3" w:rsidP="0054043A">
            <w:pPr>
              <w:jc w:val="center"/>
              <w:rPr>
                <w:b w:val="0"/>
                <w:bCs/>
              </w:rPr>
            </w:pPr>
          </w:p>
        </w:tc>
        <w:tc>
          <w:tcPr>
            <w:tcW w:w="1949" w:type="dxa"/>
            <w:gridSpan w:val="2"/>
            <w:tcBorders>
              <w:top w:val="single" w:sz="4" w:space="0" w:color="auto"/>
              <w:left w:val="single" w:sz="4" w:space="0" w:color="auto"/>
              <w:bottom w:val="single" w:sz="4" w:space="0" w:color="auto"/>
              <w:right w:val="single" w:sz="4" w:space="0" w:color="auto"/>
            </w:tcBorders>
          </w:tcPr>
          <w:p w14:paraId="2C55AE6E"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18232333"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30C5B950"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2C62F593"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Проведены ознакомительные встречи с местным сообществом, сотрудниками АО и РАЙОО?</w:t>
            </w:r>
          </w:p>
        </w:tc>
        <w:tc>
          <w:tcPr>
            <w:tcW w:w="1207" w:type="dxa"/>
            <w:tcBorders>
              <w:top w:val="single" w:sz="4" w:space="0" w:color="auto"/>
              <w:left w:val="single" w:sz="4" w:space="0" w:color="auto"/>
              <w:bottom w:val="single" w:sz="4" w:space="0" w:color="auto"/>
              <w:right w:val="single" w:sz="4" w:space="0" w:color="auto"/>
            </w:tcBorders>
          </w:tcPr>
          <w:p w14:paraId="6B73D520" w14:textId="77777777" w:rsidR="005052F3" w:rsidRPr="0083101E" w:rsidRDefault="005052F3" w:rsidP="0054043A">
            <w:pPr>
              <w:spacing w:after="0" w:line="240" w:lineRule="auto"/>
              <w:ind w:left="720" w:hanging="647"/>
              <w:jc w:val="center"/>
              <w:rPr>
                <w:b w:val="0"/>
                <w:bCs/>
                <w:lang w:eastAsia="ru-RU"/>
              </w:rPr>
            </w:pPr>
            <w:r w:rsidRPr="0083101E">
              <w:rPr>
                <w:b w:val="0"/>
                <w:bCs/>
                <w:lang w:eastAsia="ru-RU"/>
              </w:rPr>
              <w:t>Да</w:t>
            </w:r>
          </w:p>
        </w:tc>
        <w:tc>
          <w:tcPr>
            <w:tcW w:w="809" w:type="dxa"/>
            <w:tcBorders>
              <w:top w:val="single" w:sz="4" w:space="0" w:color="auto"/>
              <w:left w:val="single" w:sz="4" w:space="0" w:color="auto"/>
              <w:bottom w:val="single" w:sz="4" w:space="0" w:color="auto"/>
              <w:right w:val="single" w:sz="4" w:space="0" w:color="auto"/>
            </w:tcBorders>
          </w:tcPr>
          <w:p w14:paraId="55C42CD4" w14:textId="77777777" w:rsidR="005052F3" w:rsidRPr="0083101E" w:rsidRDefault="005052F3" w:rsidP="0054043A">
            <w:pPr>
              <w:jc w:val="center"/>
              <w:rPr>
                <w:b w:val="0"/>
                <w:bCs/>
              </w:rPr>
            </w:pPr>
          </w:p>
        </w:tc>
        <w:tc>
          <w:tcPr>
            <w:tcW w:w="1949" w:type="dxa"/>
            <w:gridSpan w:val="2"/>
            <w:tcBorders>
              <w:top w:val="single" w:sz="4" w:space="0" w:color="auto"/>
              <w:left w:val="single" w:sz="4" w:space="0" w:color="auto"/>
              <w:bottom w:val="single" w:sz="4" w:space="0" w:color="auto"/>
              <w:right w:val="single" w:sz="4" w:space="0" w:color="auto"/>
            </w:tcBorders>
          </w:tcPr>
          <w:p w14:paraId="61F892C3"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5F47ECB7"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170A25A2"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7B5283FA"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Проведены беседы с жителями проживающим в близлежащих домах?</w:t>
            </w:r>
          </w:p>
        </w:tc>
        <w:tc>
          <w:tcPr>
            <w:tcW w:w="1207" w:type="dxa"/>
            <w:tcBorders>
              <w:top w:val="single" w:sz="4" w:space="0" w:color="auto"/>
              <w:left w:val="single" w:sz="4" w:space="0" w:color="auto"/>
              <w:bottom w:val="single" w:sz="4" w:space="0" w:color="auto"/>
              <w:right w:val="single" w:sz="4" w:space="0" w:color="auto"/>
            </w:tcBorders>
          </w:tcPr>
          <w:p w14:paraId="279DFCA4" w14:textId="77777777" w:rsidR="005052F3" w:rsidRPr="0083101E" w:rsidRDefault="005052F3" w:rsidP="0054043A">
            <w:pPr>
              <w:spacing w:after="0" w:line="240" w:lineRule="auto"/>
              <w:ind w:left="720" w:hanging="647"/>
              <w:jc w:val="center"/>
              <w:rPr>
                <w:b w:val="0"/>
                <w:bCs/>
                <w:lang w:eastAsia="ru-RU"/>
              </w:rPr>
            </w:pPr>
            <w:r w:rsidRPr="0083101E">
              <w:rPr>
                <w:b w:val="0"/>
                <w:bCs/>
                <w:lang w:eastAsia="ru-RU"/>
              </w:rPr>
              <w:t>Да</w:t>
            </w:r>
          </w:p>
        </w:tc>
        <w:tc>
          <w:tcPr>
            <w:tcW w:w="809" w:type="dxa"/>
            <w:tcBorders>
              <w:top w:val="single" w:sz="4" w:space="0" w:color="auto"/>
              <w:left w:val="single" w:sz="4" w:space="0" w:color="auto"/>
              <w:bottom w:val="single" w:sz="4" w:space="0" w:color="auto"/>
              <w:right w:val="single" w:sz="4" w:space="0" w:color="auto"/>
            </w:tcBorders>
          </w:tcPr>
          <w:p w14:paraId="72F1EBED" w14:textId="77777777" w:rsidR="005052F3" w:rsidRPr="0083101E" w:rsidRDefault="005052F3" w:rsidP="0054043A">
            <w:pPr>
              <w:jc w:val="center"/>
              <w:rPr>
                <w:b w:val="0"/>
                <w:bCs/>
              </w:rPr>
            </w:pPr>
          </w:p>
        </w:tc>
        <w:tc>
          <w:tcPr>
            <w:tcW w:w="1949" w:type="dxa"/>
            <w:gridSpan w:val="2"/>
            <w:tcBorders>
              <w:top w:val="single" w:sz="4" w:space="0" w:color="auto"/>
              <w:left w:val="single" w:sz="4" w:space="0" w:color="auto"/>
              <w:bottom w:val="single" w:sz="4" w:space="0" w:color="auto"/>
              <w:right w:val="single" w:sz="4" w:space="0" w:color="auto"/>
            </w:tcBorders>
          </w:tcPr>
          <w:p w14:paraId="45F4E6D2"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62B5D56A"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65510DEE"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7190616A"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Есть ли какие-либо уязвимые группы, которые могут подвергнуться отрицательному воздействию в результате вмешательств по проекту?</w:t>
            </w:r>
          </w:p>
        </w:tc>
        <w:tc>
          <w:tcPr>
            <w:tcW w:w="1207" w:type="dxa"/>
            <w:tcBorders>
              <w:top w:val="single" w:sz="4" w:space="0" w:color="auto"/>
              <w:left w:val="single" w:sz="4" w:space="0" w:color="auto"/>
              <w:bottom w:val="single" w:sz="4" w:space="0" w:color="auto"/>
              <w:right w:val="single" w:sz="4" w:space="0" w:color="auto"/>
            </w:tcBorders>
          </w:tcPr>
          <w:p w14:paraId="4AF6064F" w14:textId="77777777" w:rsidR="005052F3" w:rsidRPr="0083101E" w:rsidRDefault="005052F3" w:rsidP="0054043A">
            <w:pPr>
              <w:spacing w:after="0" w:line="240" w:lineRule="auto"/>
              <w:ind w:left="720"/>
              <w:jc w:val="center"/>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5B5CE6A1" w14:textId="77777777" w:rsidR="005052F3" w:rsidRPr="0083101E" w:rsidRDefault="005052F3" w:rsidP="0054043A">
            <w:pPr>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160897D7"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1DB42B53"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74C93A31"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66CA5F36" w14:textId="77777777" w:rsidR="005052F3" w:rsidRPr="0083101E" w:rsidRDefault="005052F3" w:rsidP="0054043A">
            <w:pPr>
              <w:jc w:val="both"/>
              <w:rPr>
                <w:b w:val="0"/>
                <w:bCs/>
              </w:rPr>
            </w:pPr>
            <w:r w:rsidRPr="0083101E">
              <w:rPr>
                <w:b w:val="0"/>
                <w:bCs/>
              </w:rPr>
              <w:t>Обеспечит ли проект не ухудшение здоровья людей, безопасность труда и невмешательство жителей, проживающих вблизи проектируемой территории?</w:t>
            </w:r>
          </w:p>
        </w:tc>
        <w:tc>
          <w:tcPr>
            <w:tcW w:w="1207" w:type="dxa"/>
            <w:tcBorders>
              <w:top w:val="single" w:sz="4" w:space="0" w:color="auto"/>
              <w:left w:val="single" w:sz="4" w:space="0" w:color="auto"/>
              <w:bottom w:val="single" w:sz="4" w:space="0" w:color="auto"/>
              <w:right w:val="single" w:sz="4" w:space="0" w:color="auto"/>
            </w:tcBorders>
          </w:tcPr>
          <w:p w14:paraId="7CB38CBB" w14:textId="77777777" w:rsidR="005052F3" w:rsidRPr="0083101E" w:rsidRDefault="005052F3" w:rsidP="0054043A">
            <w:pPr>
              <w:spacing w:after="0" w:line="240" w:lineRule="auto"/>
              <w:ind w:left="720" w:hanging="720"/>
              <w:jc w:val="center"/>
              <w:rPr>
                <w:b w:val="0"/>
                <w:bCs/>
                <w:lang w:eastAsia="ru-RU"/>
              </w:rPr>
            </w:pPr>
            <w:r w:rsidRPr="0083101E">
              <w:rPr>
                <w:b w:val="0"/>
                <w:bCs/>
                <w:lang w:eastAsia="ru-RU"/>
              </w:rPr>
              <w:t>Да</w:t>
            </w:r>
          </w:p>
        </w:tc>
        <w:tc>
          <w:tcPr>
            <w:tcW w:w="809" w:type="dxa"/>
            <w:tcBorders>
              <w:top w:val="single" w:sz="4" w:space="0" w:color="auto"/>
              <w:left w:val="single" w:sz="4" w:space="0" w:color="auto"/>
              <w:bottom w:val="single" w:sz="4" w:space="0" w:color="auto"/>
              <w:right w:val="single" w:sz="4" w:space="0" w:color="auto"/>
            </w:tcBorders>
          </w:tcPr>
          <w:p w14:paraId="0F2AD447" w14:textId="77777777" w:rsidR="005052F3" w:rsidRPr="0083101E" w:rsidRDefault="005052F3" w:rsidP="0054043A">
            <w:pPr>
              <w:jc w:val="center"/>
              <w:rPr>
                <w:b w:val="0"/>
                <w:bCs/>
              </w:rPr>
            </w:pPr>
          </w:p>
        </w:tc>
        <w:tc>
          <w:tcPr>
            <w:tcW w:w="1949" w:type="dxa"/>
            <w:gridSpan w:val="2"/>
            <w:tcBorders>
              <w:top w:val="single" w:sz="4" w:space="0" w:color="auto"/>
              <w:left w:val="single" w:sz="4" w:space="0" w:color="auto"/>
              <w:bottom w:val="single" w:sz="4" w:space="0" w:color="auto"/>
              <w:right w:val="single" w:sz="4" w:space="0" w:color="auto"/>
            </w:tcBorders>
          </w:tcPr>
          <w:p w14:paraId="791E6275"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0DC55380"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23EEDCB5"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1D95BF28" w14:textId="77777777" w:rsidR="005052F3" w:rsidRPr="0083101E" w:rsidRDefault="005052F3" w:rsidP="0054043A">
            <w:pPr>
              <w:jc w:val="both"/>
              <w:rPr>
                <w:b w:val="0"/>
                <w:bCs/>
              </w:rPr>
            </w:pPr>
            <w:r w:rsidRPr="0083101E">
              <w:rPr>
                <w:b w:val="0"/>
                <w:bCs/>
              </w:rPr>
              <w:t>Окажет ли деятельность неблагоприятное влияние на условия жизни населения, его ценности и образ жизни?</w:t>
            </w:r>
          </w:p>
        </w:tc>
        <w:tc>
          <w:tcPr>
            <w:tcW w:w="1207" w:type="dxa"/>
            <w:tcBorders>
              <w:top w:val="single" w:sz="4" w:space="0" w:color="auto"/>
              <w:left w:val="single" w:sz="4" w:space="0" w:color="auto"/>
              <w:bottom w:val="single" w:sz="4" w:space="0" w:color="auto"/>
              <w:right w:val="single" w:sz="4" w:space="0" w:color="auto"/>
            </w:tcBorders>
          </w:tcPr>
          <w:p w14:paraId="14D32C3D" w14:textId="77777777" w:rsidR="005052F3" w:rsidRPr="0083101E" w:rsidRDefault="005052F3" w:rsidP="0054043A">
            <w:pPr>
              <w:spacing w:after="0" w:line="240" w:lineRule="auto"/>
              <w:ind w:left="720"/>
              <w:jc w:val="center"/>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0454D750" w14:textId="77777777" w:rsidR="005052F3" w:rsidRPr="0083101E" w:rsidRDefault="005052F3" w:rsidP="0054043A">
            <w:pPr>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45D4BF8D"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34686208"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66210FB8"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1D64E4DB" w14:textId="77777777" w:rsidR="005052F3" w:rsidRPr="0083101E" w:rsidRDefault="005052F3" w:rsidP="0054043A">
            <w:pPr>
              <w:jc w:val="both"/>
              <w:rPr>
                <w:b w:val="0"/>
                <w:bCs/>
              </w:rPr>
            </w:pPr>
            <w:r w:rsidRPr="0083101E">
              <w:rPr>
                <w:b w:val="0"/>
                <w:bCs/>
              </w:rPr>
              <w:t>Высока ли степень общественного интереса к подпроекту?</w:t>
            </w:r>
          </w:p>
        </w:tc>
        <w:tc>
          <w:tcPr>
            <w:tcW w:w="1207" w:type="dxa"/>
            <w:tcBorders>
              <w:top w:val="single" w:sz="4" w:space="0" w:color="auto"/>
              <w:left w:val="single" w:sz="4" w:space="0" w:color="auto"/>
              <w:bottom w:val="single" w:sz="4" w:space="0" w:color="auto"/>
              <w:right w:val="single" w:sz="4" w:space="0" w:color="auto"/>
            </w:tcBorders>
          </w:tcPr>
          <w:p w14:paraId="42AC6553" w14:textId="77777777" w:rsidR="005052F3" w:rsidRPr="0083101E" w:rsidRDefault="005052F3" w:rsidP="0054043A">
            <w:pPr>
              <w:spacing w:after="0" w:line="240" w:lineRule="auto"/>
              <w:ind w:left="720" w:hanging="647"/>
              <w:jc w:val="center"/>
              <w:rPr>
                <w:b w:val="0"/>
                <w:bCs/>
                <w:lang w:eastAsia="ru-RU"/>
              </w:rPr>
            </w:pPr>
            <w:r w:rsidRPr="0083101E">
              <w:rPr>
                <w:b w:val="0"/>
                <w:bCs/>
                <w:lang w:eastAsia="ru-RU"/>
              </w:rPr>
              <w:t>Да</w:t>
            </w:r>
          </w:p>
        </w:tc>
        <w:tc>
          <w:tcPr>
            <w:tcW w:w="809" w:type="dxa"/>
            <w:tcBorders>
              <w:top w:val="single" w:sz="4" w:space="0" w:color="auto"/>
              <w:left w:val="single" w:sz="4" w:space="0" w:color="auto"/>
              <w:bottom w:val="single" w:sz="4" w:space="0" w:color="auto"/>
              <w:right w:val="single" w:sz="4" w:space="0" w:color="auto"/>
            </w:tcBorders>
          </w:tcPr>
          <w:p w14:paraId="6AB7EABB" w14:textId="77777777" w:rsidR="005052F3" w:rsidRPr="0083101E" w:rsidRDefault="005052F3" w:rsidP="0054043A">
            <w:pPr>
              <w:jc w:val="center"/>
              <w:rPr>
                <w:b w:val="0"/>
                <w:bCs/>
              </w:rPr>
            </w:pPr>
          </w:p>
        </w:tc>
        <w:tc>
          <w:tcPr>
            <w:tcW w:w="1949" w:type="dxa"/>
            <w:gridSpan w:val="2"/>
            <w:tcBorders>
              <w:top w:val="single" w:sz="4" w:space="0" w:color="auto"/>
              <w:left w:val="single" w:sz="4" w:space="0" w:color="auto"/>
              <w:bottom w:val="single" w:sz="4" w:space="0" w:color="auto"/>
              <w:right w:val="single" w:sz="4" w:space="0" w:color="auto"/>
            </w:tcBorders>
          </w:tcPr>
          <w:p w14:paraId="2CB4F003"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2515240A"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23859690"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293" w:right="60" w:hanging="314"/>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56EDDAFE"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Ожидается ли со стороны приток рабочей силы?</w:t>
            </w:r>
          </w:p>
        </w:tc>
        <w:tc>
          <w:tcPr>
            <w:tcW w:w="1207" w:type="dxa"/>
            <w:tcBorders>
              <w:top w:val="single" w:sz="4" w:space="0" w:color="auto"/>
              <w:left w:val="single" w:sz="4" w:space="0" w:color="auto"/>
              <w:bottom w:val="single" w:sz="4" w:space="0" w:color="auto"/>
              <w:right w:val="single" w:sz="4" w:space="0" w:color="auto"/>
            </w:tcBorders>
            <w:vAlign w:val="center"/>
          </w:tcPr>
          <w:p w14:paraId="7DF72374" w14:textId="77777777" w:rsidR="005052F3" w:rsidRPr="0083101E" w:rsidRDefault="005052F3" w:rsidP="0054043A">
            <w:pPr>
              <w:spacing w:after="0" w:line="240" w:lineRule="auto"/>
              <w:ind w:left="720" w:hanging="647"/>
              <w:jc w:val="center"/>
              <w:rPr>
                <w:b w:val="0"/>
                <w:bCs/>
                <w:lang w:eastAsia="ru-RU"/>
              </w:rPr>
            </w:pPr>
            <w:r w:rsidRPr="0083101E">
              <w:rPr>
                <w:b w:val="0"/>
                <w:bCs/>
                <w:lang w:eastAsia="ru-RU"/>
              </w:rPr>
              <w:t>Да</w:t>
            </w:r>
          </w:p>
        </w:tc>
        <w:tc>
          <w:tcPr>
            <w:tcW w:w="809" w:type="dxa"/>
            <w:tcBorders>
              <w:top w:val="single" w:sz="4" w:space="0" w:color="auto"/>
              <w:left w:val="single" w:sz="4" w:space="0" w:color="auto"/>
              <w:bottom w:val="single" w:sz="4" w:space="0" w:color="auto"/>
              <w:right w:val="single" w:sz="4" w:space="0" w:color="auto"/>
            </w:tcBorders>
          </w:tcPr>
          <w:p w14:paraId="0D180989" w14:textId="77777777" w:rsidR="005052F3" w:rsidRPr="0083101E" w:rsidRDefault="005052F3" w:rsidP="0054043A">
            <w:pPr>
              <w:overflowPunct w:val="0"/>
              <w:autoSpaceDE w:val="0"/>
              <w:autoSpaceDN w:val="0"/>
              <w:adjustRightInd w:val="0"/>
              <w:spacing w:line="235" w:lineRule="auto"/>
              <w:contextualSpacing/>
              <w:jc w:val="center"/>
              <w:rPr>
                <w:b w:val="0"/>
                <w:bCs/>
              </w:rPr>
            </w:pPr>
          </w:p>
        </w:tc>
        <w:tc>
          <w:tcPr>
            <w:tcW w:w="1949" w:type="dxa"/>
            <w:gridSpan w:val="2"/>
            <w:tcBorders>
              <w:top w:val="single" w:sz="4" w:space="0" w:color="auto"/>
              <w:left w:val="single" w:sz="4" w:space="0" w:color="auto"/>
              <w:bottom w:val="single" w:sz="4" w:space="0" w:color="auto"/>
              <w:right w:val="single" w:sz="4" w:space="0" w:color="auto"/>
            </w:tcBorders>
          </w:tcPr>
          <w:p w14:paraId="6E3291ED"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23A7A46D" w14:textId="77777777" w:rsidTr="0054043A">
        <w:trPr>
          <w:jc w:val="center"/>
        </w:trPr>
        <w:tc>
          <w:tcPr>
            <w:tcW w:w="10144" w:type="dxa"/>
            <w:gridSpan w:val="7"/>
            <w:tcBorders>
              <w:top w:val="single" w:sz="4" w:space="0" w:color="auto"/>
              <w:left w:val="single" w:sz="4" w:space="0" w:color="auto"/>
              <w:bottom w:val="single" w:sz="4" w:space="0" w:color="auto"/>
              <w:right w:val="single" w:sz="4" w:space="0" w:color="auto"/>
            </w:tcBorders>
            <w:shd w:val="clear" w:color="auto" w:fill="DBE5F1"/>
          </w:tcPr>
          <w:p w14:paraId="37145FB0" w14:textId="77777777" w:rsidR="005052F3" w:rsidRPr="0083101E" w:rsidRDefault="005052F3" w:rsidP="0054043A">
            <w:pPr>
              <w:overflowPunct w:val="0"/>
              <w:autoSpaceDE w:val="0"/>
              <w:autoSpaceDN w:val="0"/>
              <w:adjustRightInd w:val="0"/>
              <w:spacing w:line="235" w:lineRule="auto"/>
              <w:ind w:left="720"/>
              <w:contextualSpacing/>
              <w:jc w:val="center"/>
            </w:pPr>
            <w:r w:rsidRPr="0083101E">
              <w:t>Экологическое воздействие</w:t>
            </w:r>
          </w:p>
        </w:tc>
      </w:tr>
      <w:tr w:rsidR="005052F3" w:rsidRPr="009D4CA1" w14:paraId="56A1358E"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715BB9FE"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66FB41A7"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Имеются ли рядом с вашим проектируемым участком (до 3 км) охраняемые территории, лесные угодья, национальные парки, заказники или заповедники дикой природы?</w:t>
            </w:r>
          </w:p>
        </w:tc>
        <w:tc>
          <w:tcPr>
            <w:tcW w:w="1207" w:type="dxa"/>
            <w:tcBorders>
              <w:top w:val="single" w:sz="4" w:space="0" w:color="auto"/>
              <w:left w:val="single" w:sz="4" w:space="0" w:color="auto"/>
              <w:bottom w:val="single" w:sz="4" w:space="0" w:color="auto"/>
              <w:right w:val="single" w:sz="4" w:space="0" w:color="auto"/>
            </w:tcBorders>
          </w:tcPr>
          <w:p w14:paraId="50129196" w14:textId="77777777" w:rsidR="005052F3" w:rsidRPr="0083101E" w:rsidRDefault="005052F3" w:rsidP="0054043A">
            <w:pPr>
              <w:spacing w:after="0" w:line="240" w:lineRule="auto"/>
              <w:ind w:left="720"/>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7368133C"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7AB6ECA3"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268E5DE1"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01906AAC"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1C58F30C"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Расположены ли на участке/ вблизи него культурные или исторические места, памятники природы и архитектуры, этнические ценности (расстоянием до 500 м)?</w:t>
            </w:r>
          </w:p>
        </w:tc>
        <w:tc>
          <w:tcPr>
            <w:tcW w:w="1207" w:type="dxa"/>
            <w:tcBorders>
              <w:top w:val="single" w:sz="4" w:space="0" w:color="auto"/>
              <w:left w:val="single" w:sz="4" w:space="0" w:color="auto"/>
              <w:bottom w:val="single" w:sz="4" w:space="0" w:color="auto"/>
              <w:right w:val="single" w:sz="4" w:space="0" w:color="auto"/>
            </w:tcBorders>
          </w:tcPr>
          <w:p w14:paraId="1B70CD6F" w14:textId="77777777" w:rsidR="005052F3" w:rsidRPr="0083101E" w:rsidRDefault="005052F3" w:rsidP="0054043A">
            <w:pPr>
              <w:spacing w:after="0" w:line="240" w:lineRule="auto"/>
              <w:ind w:left="720"/>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5185D189" w14:textId="77777777" w:rsidR="005052F3" w:rsidRPr="0083101E" w:rsidRDefault="005052F3" w:rsidP="0054043A">
            <w:pPr>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15C44B6D"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08BCEF0D"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3EB44CF1"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25F888FA"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Расположено ли место по ходу маршрута миграционных птиц или других мигрирующих животных?</w:t>
            </w:r>
          </w:p>
        </w:tc>
        <w:tc>
          <w:tcPr>
            <w:tcW w:w="1207" w:type="dxa"/>
            <w:tcBorders>
              <w:top w:val="single" w:sz="4" w:space="0" w:color="auto"/>
              <w:left w:val="single" w:sz="4" w:space="0" w:color="auto"/>
              <w:bottom w:val="single" w:sz="4" w:space="0" w:color="auto"/>
              <w:right w:val="single" w:sz="4" w:space="0" w:color="auto"/>
            </w:tcBorders>
          </w:tcPr>
          <w:p w14:paraId="4AABA6FA" w14:textId="77777777" w:rsidR="005052F3" w:rsidRPr="0083101E" w:rsidRDefault="005052F3" w:rsidP="0054043A">
            <w:pPr>
              <w:spacing w:after="0" w:line="240" w:lineRule="auto"/>
              <w:ind w:left="720"/>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36319B97"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282AB05F"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19FE5700"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532B8496"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478A578B"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Известны ли вам какие-то геологические явления, на планируемом участке, например, разломы оползни, сели, камнепады или неустойчивая структура почвы, которые могут повлиять на объект или участок работ?</w:t>
            </w:r>
          </w:p>
        </w:tc>
        <w:tc>
          <w:tcPr>
            <w:tcW w:w="1207" w:type="dxa"/>
            <w:tcBorders>
              <w:top w:val="single" w:sz="4" w:space="0" w:color="auto"/>
              <w:left w:val="single" w:sz="4" w:space="0" w:color="auto"/>
              <w:bottom w:val="single" w:sz="4" w:space="0" w:color="auto"/>
              <w:right w:val="single" w:sz="4" w:space="0" w:color="auto"/>
            </w:tcBorders>
          </w:tcPr>
          <w:p w14:paraId="214D3C4D" w14:textId="77777777" w:rsidR="005052F3" w:rsidRPr="0083101E" w:rsidRDefault="005052F3" w:rsidP="0054043A">
            <w:pPr>
              <w:spacing w:after="0" w:line="240" w:lineRule="auto"/>
              <w:ind w:left="720"/>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2B0F106B"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7BF5A66B"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414628A6"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4D5C65DA"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0" w:right="60" w:firstLine="0"/>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6CBC47A4"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Как далеко от места расположена ближайшая река, ручей или озеро (до 1 км)?</w:t>
            </w:r>
          </w:p>
        </w:tc>
        <w:tc>
          <w:tcPr>
            <w:tcW w:w="1207" w:type="dxa"/>
            <w:tcBorders>
              <w:top w:val="single" w:sz="4" w:space="0" w:color="auto"/>
              <w:left w:val="single" w:sz="4" w:space="0" w:color="auto"/>
              <w:bottom w:val="single" w:sz="4" w:space="0" w:color="auto"/>
              <w:right w:val="single" w:sz="4" w:space="0" w:color="auto"/>
            </w:tcBorders>
          </w:tcPr>
          <w:p w14:paraId="0E154A8E" w14:textId="77777777" w:rsidR="005052F3" w:rsidRPr="0083101E" w:rsidRDefault="005052F3" w:rsidP="0054043A">
            <w:pPr>
              <w:spacing w:after="0" w:line="240" w:lineRule="auto"/>
              <w:ind w:left="156"/>
              <w:rPr>
                <w:b w:val="0"/>
                <w:bCs/>
                <w:lang w:eastAsia="ru-RU"/>
              </w:rPr>
            </w:pPr>
            <w:r w:rsidRPr="0083101E">
              <w:rPr>
                <w:b w:val="0"/>
                <w:bCs/>
                <w:lang w:eastAsia="ru-RU"/>
              </w:rPr>
              <w:t xml:space="preserve"> </w:t>
            </w:r>
          </w:p>
        </w:tc>
        <w:tc>
          <w:tcPr>
            <w:tcW w:w="809" w:type="dxa"/>
            <w:tcBorders>
              <w:top w:val="single" w:sz="4" w:space="0" w:color="auto"/>
              <w:left w:val="single" w:sz="4" w:space="0" w:color="auto"/>
              <w:bottom w:val="single" w:sz="4" w:space="0" w:color="auto"/>
              <w:right w:val="single" w:sz="4" w:space="0" w:color="auto"/>
            </w:tcBorders>
          </w:tcPr>
          <w:p w14:paraId="61D9D352"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 xml:space="preserve">Нет </w:t>
            </w:r>
          </w:p>
        </w:tc>
        <w:tc>
          <w:tcPr>
            <w:tcW w:w="1949" w:type="dxa"/>
            <w:gridSpan w:val="2"/>
            <w:tcBorders>
              <w:top w:val="single" w:sz="4" w:space="0" w:color="auto"/>
              <w:left w:val="single" w:sz="4" w:space="0" w:color="auto"/>
              <w:bottom w:val="single" w:sz="4" w:space="0" w:color="auto"/>
              <w:right w:val="single" w:sz="4" w:space="0" w:color="auto"/>
            </w:tcBorders>
          </w:tcPr>
          <w:p w14:paraId="7C8CD14B" w14:textId="77777777" w:rsidR="005052F3" w:rsidRPr="0083101E" w:rsidRDefault="005052F3" w:rsidP="0054043A">
            <w:pPr>
              <w:overflowPunct w:val="0"/>
              <w:autoSpaceDE w:val="0"/>
              <w:autoSpaceDN w:val="0"/>
              <w:adjustRightInd w:val="0"/>
              <w:spacing w:line="235" w:lineRule="auto"/>
              <w:contextualSpacing/>
              <w:rPr>
                <w:b w:val="0"/>
                <w:bCs/>
                <w:lang w:val="ky-KG"/>
              </w:rPr>
            </w:pPr>
            <w:r w:rsidRPr="0083101E">
              <w:rPr>
                <w:b w:val="0"/>
                <w:bCs/>
                <w:lang w:val="ky-KG"/>
              </w:rPr>
              <w:t xml:space="preserve"> </w:t>
            </w:r>
          </w:p>
        </w:tc>
      </w:tr>
      <w:tr w:rsidR="005052F3" w:rsidRPr="009D4CA1" w14:paraId="6CA7266F"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3B9252A1"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7778BAA9"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Увеличится ли риск затопления от вашей планируемой деятельности?</w:t>
            </w:r>
          </w:p>
        </w:tc>
        <w:tc>
          <w:tcPr>
            <w:tcW w:w="1207" w:type="dxa"/>
            <w:tcBorders>
              <w:top w:val="single" w:sz="4" w:space="0" w:color="auto"/>
              <w:left w:val="single" w:sz="4" w:space="0" w:color="auto"/>
              <w:bottom w:val="single" w:sz="4" w:space="0" w:color="auto"/>
              <w:right w:val="single" w:sz="4" w:space="0" w:color="auto"/>
            </w:tcBorders>
          </w:tcPr>
          <w:p w14:paraId="6D9DCCDE" w14:textId="77777777" w:rsidR="005052F3" w:rsidRPr="0083101E" w:rsidRDefault="005052F3" w:rsidP="0054043A">
            <w:pPr>
              <w:spacing w:after="0" w:line="240" w:lineRule="auto"/>
              <w:ind w:left="720"/>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59C95B01"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1CB52708"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46951D96"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637A69EE"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6A3EC82B"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Требуются ли на месте выемка грунта, размещение насыпи или удаления подстилки (например, гравия) из реки, ручья или озера?</w:t>
            </w:r>
          </w:p>
        </w:tc>
        <w:tc>
          <w:tcPr>
            <w:tcW w:w="1207" w:type="dxa"/>
            <w:tcBorders>
              <w:top w:val="single" w:sz="4" w:space="0" w:color="auto"/>
              <w:left w:val="single" w:sz="4" w:space="0" w:color="auto"/>
              <w:bottom w:val="single" w:sz="4" w:space="0" w:color="auto"/>
              <w:right w:val="single" w:sz="4" w:space="0" w:color="auto"/>
            </w:tcBorders>
          </w:tcPr>
          <w:p w14:paraId="05920B5E" w14:textId="77777777" w:rsidR="005052F3" w:rsidRPr="0083101E" w:rsidRDefault="005052F3" w:rsidP="0054043A">
            <w:pPr>
              <w:spacing w:after="0" w:line="240" w:lineRule="auto"/>
              <w:ind w:left="720"/>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4ECABE49" w14:textId="77777777" w:rsidR="005052F3" w:rsidRPr="0083101E" w:rsidRDefault="005052F3" w:rsidP="0054043A">
            <w:pPr>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52F2C5A5"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126610F4"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619CEABE"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5BE66066"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Приведет ли проектная деятельность к добыче природных ресурсов, например, гранита, известняка, угля, лигнита, нефти, или газа?</w:t>
            </w:r>
          </w:p>
        </w:tc>
        <w:tc>
          <w:tcPr>
            <w:tcW w:w="1207" w:type="dxa"/>
            <w:tcBorders>
              <w:top w:val="single" w:sz="4" w:space="0" w:color="auto"/>
              <w:left w:val="single" w:sz="4" w:space="0" w:color="auto"/>
              <w:bottom w:val="single" w:sz="4" w:space="0" w:color="auto"/>
              <w:right w:val="single" w:sz="4" w:space="0" w:color="auto"/>
            </w:tcBorders>
          </w:tcPr>
          <w:p w14:paraId="300D200B" w14:textId="77777777" w:rsidR="005052F3" w:rsidRPr="0083101E" w:rsidRDefault="005052F3" w:rsidP="0054043A">
            <w:pPr>
              <w:spacing w:after="0" w:line="240" w:lineRule="auto"/>
              <w:ind w:left="720"/>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02930A8F"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5E08CB24"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7D00482E"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70A52832"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0B03F1EA"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Будет ли проектная деятельность мешать работе наземных или подземных коммунальных линий, например, связи, водоснабжения, канализации и т.д.?</w:t>
            </w:r>
          </w:p>
        </w:tc>
        <w:tc>
          <w:tcPr>
            <w:tcW w:w="1207" w:type="dxa"/>
            <w:tcBorders>
              <w:top w:val="single" w:sz="4" w:space="0" w:color="auto"/>
              <w:left w:val="single" w:sz="4" w:space="0" w:color="auto"/>
              <w:bottom w:val="single" w:sz="4" w:space="0" w:color="auto"/>
              <w:right w:val="single" w:sz="4" w:space="0" w:color="auto"/>
            </w:tcBorders>
          </w:tcPr>
          <w:p w14:paraId="31645947" w14:textId="77777777" w:rsidR="005052F3" w:rsidRPr="0083101E" w:rsidRDefault="005052F3" w:rsidP="0054043A">
            <w:pPr>
              <w:spacing w:after="0" w:line="240" w:lineRule="auto"/>
              <w:ind w:left="720"/>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71C1C644" w14:textId="77777777" w:rsidR="005052F3" w:rsidRPr="0083101E" w:rsidRDefault="005052F3" w:rsidP="0054043A">
            <w:pPr>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31E017DD"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7EBC63BF"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0EDE172F"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792C0CF5"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Необходим ли для вашей проектной деятельности источник питьевой воды?</w:t>
            </w:r>
          </w:p>
        </w:tc>
        <w:tc>
          <w:tcPr>
            <w:tcW w:w="1207" w:type="dxa"/>
            <w:tcBorders>
              <w:top w:val="single" w:sz="4" w:space="0" w:color="auto"/>
              <w:left w:val="single" w:sz="4" w:space="0" w:color="auto"/>
              <w:bottom w:val="single" w:sz="4" w:space="0" w:color="auto"/>
              <w:right w:val="single" w:sz="4" w:space="0" w:color="auto"/>
            </w:tcBorders>
          </w:tcPr>
          <w:p w14:paraId="29FA1D9F" w14:textId="77777777" w:rsidR="005052F3" w:rsidRPr="0083101E" w:rsidRDefault="005052F3" w:rsidP="0054043A">
            <w:pPr>
              <w:spacing w:after="0" w:line="240" w:lineRule="auto"/>
              <w:ind w:left="720"/>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7B4F3819"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29280108" w14:textId="77777777" w:rsidR="005052F3" w:rsidRPr="0083101E" w:rsidRDefault="005052F3" w:rsidP="0054043A">
            <w:pPr>
              <w:overflowPunct w:val="0"/>
              <w:autoSpaceDE w:val="0"/>
              <w:autoSpaceDN w:val="0"/>
              <w:adjustRightInd w:val="0"/>
              <w:spacing w:line="235" w:lineRule="auto"/>
              <w:contextualSpacing/>
              <w:jc w:val="both"/>
              <w:rPr>
                <w:b w:val="0"/>
                <w:bCs/>
              </w:rPr>
            </w:pPr>
            <w:r w:rsidRPr="0083101E">
              <w:rPr>
                <w:b w:val="0"/>
                <w:bCs/>
              </w:rPr>
              <w:t>Имеется существующая водопроводная система питьевой воды. В проекте предусмотрена замена раковин, унитазов</w:t>
            </w:r>
          </w:p>
        </w:tc>
      </w:tr>
      <w:tr w:rsidR="005052F3" w:rsidRPr="009D4CA1" w14:paraId="5D252E47"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1C4BA068"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1C557FBD"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Известна ли вам какова глубина залегания подземных вод на участке?</w:t>
            </w:r>
          </w:p>
        </w:tc>
        <w:tc>
          <w:tcPr>
            <w:tcW w:w="1207" w:type="dxa"/>
            <w:tcBorders>
              <w:top w:val="single" w:sz="4" w:space="0" w:color="auto"/>
              <w:left w:val="single" w:sz="4" w:space="0" w:color="auto"/>
              <w:bottom w:val="single" w:sz="4" w:space="0" w:color="auto"/>
              <w:right w:val="single" w:sz="4" w:space="0" w:color="auto"/>
            </w:tcBorders>
          </w:tcPr>
          <w:p w14:paraId="171233DA" w14:textId="77777777" w:rsidR="005052F3" w:rsidRPr="0083101E" w:rsidRDefault="005052F3" w:rsidP="0054043A">
            <w:pPr>
              <w:spacing w:after="0" w:line="240" w:lineRule="auto"/>
              <w:ind w:left="720"/>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305C02E5"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54E7D6B8"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2F3DBB07"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766D4709"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594B1E07"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Связана ли ваша проектная деятельность с забором подземных или поверхностных вод?</w:t>
            </w:r>
          </w:p>
        </w:tc>
        <w:tc>
          <w:tcPr>
            <w:tcW w:w="1207" w:type="dxa"/>
            <w:tcBorders>
              <w:top w:val="single" w:sz="4" w:space="0" w:color="auto"/>
              <w:left w:val="single" w:sz="4" w:space="0" w:color="auto"/>
              <w:bottom w:val="single" w:sz="4" w:space="0" w:color="auto"/>
              <w:right w:val="single" w:sz="4" w:space="0" w:color="auto"/>
            </w:tcBorders>
          </w:tcPr>
          <w:p w14:paraId="31CBD2D4" w14:textId="77777777" w:rsidR="005052F3" w:rsidRPr="0083101E" w:rsidRDefault="005052F3" w:rsidP="0054043A">
            <w:pPr>
              <w:spacing w:after="0" w:line="240" w:lineRule="auto"/>
              <w:ind w:left="720"/>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7363D226"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5781F26A"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6DE911D8"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6E3CD24F"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2E5D0794"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Связана ли проектная деятельность с выбросом хозяйственных или промышленных сточных вод в поверхностные, подземные воды, очистные сооружения, выгребные ямы?</w:t>
            </w:r>
          </w:p>
        </w:tc>
        <w:tc>
          <w:tcPr>
            <w:tcW w:w="1207" w:type="dxa"/>
            <w:tcBorders>
              <w:top w:val="single" w:sz="4" w:space="0" w:color="auto"/>
              <w:left w:val="single" w:sz="4" w:space="0" w:color="auto"/>
              <w:bottom w:val="single" w:sz="4" w:space="0" w:color="auto"/>
              <w:right w:val="single" w:sz="4" w:space="0" w:color="auto"/>
            </w:tcBorders>
          </w:tcPr>
          <w:p w14:paraId="41F87B61" w14:textId="77777777" w:rsidR="005052F3" w:rsidRPr="0083101E" w:rsidRDefault="005052F3" w:rsidP="0054043A">
            <w:pPr>
              <w:spacing w:after="0" w:line="240" w:lineRule="auto"/>
              <w:ind w:left="720"/>
              <w:rPr>
                <w:b w:val="0"/>
                <w:bCs/>
                <w:lang w:eastAsia="ru-RU"/>
              </w:rPr>
            </w:pPr>
          </w:p>
        </w:tc>
        <w:tc>
          <w:tcPr>
            <w:tcW w:w="809" w:type="dxa"/>
            <w:tcBorders>
              <w:top w:val="single" w:sz="4" w:space="0" w:color="auto"/>
              <w:left w:val="single" w:sz="4" w:space="0" w:color="auto"/>
              <w:bottom w:val="single" w:sz="4" w:space="0" w:color="auto"/>
              <w:right w:val="single" w:sz="4" w:space="0" w:color="auto"/>
            </w:tcBorders>
          </w:tcPr>
          <w:p w14:paraId="74A1FE12"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059CDD79"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5B9FC5E0"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215E6FBA"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3EF0E78C"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Будет ли ваша проектная деятельность использовать строительную технику грейдер, экскаватор и т.д.?</w:t>
            </w:r>
          </w:p>
        </w:tc>
        <w:tc>
          <w:tcPr>
            <w:tcW w:w="1207" w:type="dxa"/>
            <w:tcBorders>
              <w:top w:val="single" w:sz="4" w:space="0" w:color="auto"/>
              <w:left w:val="single" w:sz="4" w:space="0" w:color="auto"/>
              <w:bottom w:val="single" w:sz="4" w:space="0" w:color="auto"/>
              <w:right w:val="single" w:sz="4" w:space="0" w:color="auto"/>
            </w:tcBorders>
          </w:tcPr>
          <w:p w14:paraId="3AEFA972" w14:textId="77777777" w:rsidR="005052F3" w:rsidRPr="0083101E" w:rsidRDefault="005052F3" w:rsidP="0054043A">
            <w:pPr>
              <w:overflowPunct w:val="0"/>
              <w:autoSpaceDE w:val="0"/>
              <w:autoSpaceDN w:val="0"/>
              <w:adjustRightInd w:val="0"/>
              <w:spacing w:line="235" w:lineRule="auto"/>
              <w:contextualSpacing/>
              <w:rPr>
                <w:b w:val="0"/>
                <w:bCs/>
              </w:rPr>
            </w:pPr>
          </w:p>
        </w:tc>
        <w:tc>
          <w:tcPr>
            <w:tcW w:w="809" w:type="dxa"/>
            <w:tcBorders>
              <w:top w:val="single" w:sz="4" w:space="0" w:color="auto"/>
              <w:left w:val="single" w:sz="4" w:space="0" w:color="auto"/>
              <w:bottom w:val="single" w:sz="4" w:space="0" w:color="auto"/>
              <w:right w:val="single" w:sz="4" w:space="0" w:color="auto"/>
            </w:tcBorders>
          </w:tcPr>
          <w:p w14:paraId="17444E1D"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32755DE4"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12F1FDE2"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1B76F83F"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3E1E4282"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Будет ли проектная деятельность вызывать помехи для работы дренажных систем?</w:t>
            </w:r>
          </w:p>
        </w:tc>
        <w:tc>
          <w:tcPr>
            <w:tcW w:w="1207" w:type="dxa"/>
            <w:tcBorders>
              <w:top w:val="single" w:sz="4" w:space="0" w:color="auto"/>
              <w:left w:val="single" w:sz="4" w:space="0" w:color="auto"/>
              <w:bottom w:val="single" w:sz="4" w:space="0" w:color="auto"/>
              <w:right w:val="single" w:sz="4" w:space="0" w:color="auto"/>
            </w:tcBorders>
          </w:tcPr>
          <w:p w14:paraId="29EA42DB" w14:textId="77777777" w:rsidR="005052F3" w:rsidRPr="0083101E" w:rsidRDefault="005052F3" w:rsidP="0054043A">
            <w:pPr>
              <w:overflowPunct w:val="0"/>
              <w:autoSpaceDE w:val="0"/>
              <w:autoSpaceDN w:val="0"/>
              <w:adjustRightInd w:val="0"/>
              <w:spacing w:line="235" w:lineRule="auto"/>
              <w:contextualSpacing/>
              <w:rPr>
                <w:b w:val="0"/>
                <w:bCs/>
              </w:rPr>
            </w:pPr>
          </w:p>
        </w:tc>
        <w:tc>
          <w:tcPr>
            <w:tcW w:w="809" w:type="dxa"/>
            <w:tcBorders>
              <w:top w:val="single" w:sz="4" w:space="0" w:color="auto"/>
              <w:left w:val="single" w:sz="4" w:space="0" w:color="auto"/>
              <w:bottom w:val="single" w:sz="4" w:space="0" w:color="auto"/>
              <w:right w:val="single" w:sz="4" w:space="0" w:color="auto"/>
            </w:tcBorders>
          </w:tcPr>
          <w:p w14:paraId="1B1385EE"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5705C20B"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6B00D67B"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68A5916E"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32C909FF"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Приведет ли проектная деятельность, например, строительство, ремонт, реконструкция, снос к увеличению шума или светового загрязнения, которые могут негативно повлиять на природу или среду обитания?</w:t>
            </w:r>
          </w:p>
        </w:tc>
        <w:tc>
          <w:tcPr>
            <w:tcW w:w="1207" w:type="dxa"/>
            <w:tcBorders>
              <w:top w:val="single" w:sz="4" w:space="0" w:color="auto"/>
              <w:left w:val="single" w:sz="4" w:space="0" w:color="auto"/>
              <w:bottom w:val="single" w:sz="4" w:space="0" w:color="auto"/>
              <w:right w:val="single" w:sz="4" w:space="0" w:color="auto"/>
            </w:tcBorders>
          </w:tcPr>
          <w:p w14:paraId="659137BA" w14:textId="77777777" w:rsidR="005052F3" w:rsidRPr="0083101E" w:rsidRDefault="005052F3" w:rsidP="0054043A">
            <w:pPr>
              <w:overflowPunct w:val="0"/>
              <w:autoSpaceDE w:val="0"/>
              <w:autoSpaceDN w:val="0"/>
              <w:adjustRightInd w:val="0"/>
              <w:spacing w:line="235" w:lineRule="auto"/>
              <w:contextualSpacing/>
              <w:rPr>
                <w:b w:val="0"/>
                <w:bCs/>
              </w:rPr>
            </w:pPr>
          </w:p>
        </w:tc>
        <w:tc>
          <w:tcPr>
            <w:tcW w:w="809" w:type="dxa"/>
            <w:tcBorders>
              <w:top w:val="single" w:sz="4" w:space="0" w:color="auto"/>
              <w:left w:val="single" w:sz="4" w:space="0" w:color="auto"/>
              <w:bottom w:val="single" w:sz="4" w:space="0" w:color="auto"/>
              <w:right w:val="single" w:sz="4" w:space="0" w:color="auto"/>
            </w:tcBorders>
          </w:tcPr>
          <w:p w14:paraId="0F13CE56"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05DF8513"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2ADCB08C"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1A312FD0"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6C03ED3E"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Предусматривают ли работы удаление асбестосодержащих материалов или использование строительных материалов, которые могут содержать асбест, формальдегид (ДСП, фанера и т.д.) или другие токсичные материалы (ртутьсодержащие люминесцентные лампы, трансформаторное масло, пестициды, ядовитые краски на основе свинца и т.д.)?</w:t>
            </w:r>
          </w:p>
        </w:tc>
        <w:tc>
          <w:tcPr>
            <w:tcW w:w="1207" w:type="dxa"/>
            <w:tcBorders>
              <w:top w:val="single" w:sz="4" w:space="0" w:color="auto"/>
              <w:left w:val="single" w:sz="4" w:space="0" w:color="auto"/>
              <w:bottom w:val="single" w:sz="4" w:space="0" w:color="auto"/>
              <w:right w:val="single" w:sz="4" w:space="0" w:color="auto"/>
            </w:tcBorders>
          </w:tcPr>
          <w:p w14:paraId="6DB14394" w14:textId="77777777" w:rsidR="005052F3" w:rsidRPr="0083101E" w:rsidRDefault="005052F3" w:rsidP="0054043A">
            <w:pPr>
              <w:overflowPunct w:val="0"/>
              <w:autoSpaceDE w:val="0"/>
              <w:autoSpaceDN w:val="0"/>
              <w:adjustRightInd w:val="0"/>
              <w:spacing w:line="235" w:lineRule="auto"/>
              <w:contextualSpacing/>
              <w:rPr>
                <w:b w:val="0"/>
                <w:bCs/>
              </w:rPr>
            </w:pPr>
          </w:p>
        </w:tc>
        <w:tc>
          <w:tcPr>
            <w:tcW w:w="809" w:type="dxa"/>
            <w:tcBorders>
              <w:top w:val="single" w:sz="4" w:space="0" w:color="auto"/>
              <w:left w:val="single" w:sz="4" w:space="0" w:color="auto"/>
              <w:bottom w:val="single" w:sz="4" w:space="0" w:color="auto"/>
              <w:right w:val="single" w:sz="4" w:space="0" w:color="auto"/>
            </w:tcBorders>
          </w:tcPr>
          <w:p w14:paraId="447A7FDF"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2A8878A3" w14:textId="77777777" w:rsidR="005052F3" w:rsidRPr="0083101E" w:rsidRDefault="005052F3" w:rsidP="0054043A">
            <w:pPr>
              <w:overflowPunct w:val="0"/>
              <w:autoSpaceDE w:val="0"/>
              <w:autoSpaceDN w:val="0"/>
              <w:adjustRightInd w:val="0"/>
              <w:spacing w:line="235" w:lineRule="auto"/>
              <w:ind w:left="-34"/>
              <w:contextualSpacing/>
              <w:rPr>
                <w:b w:val="0"/>
                <w:bCs/>
              </w:rPr>
            </w:pPr>
            <w:r w:rsidRPr="0083101E">
              <w:rPr>
                <w:b w:val="0"/>
                <w:bCs/>
              </w:rPr>
              <w:t>В проекте не предусмотрены работы с токсичными материалами</w:t>
            </w:r>
          </w:p>
          <w:p w14:paraId="5088CAE6" w14:textId="77777777" w:rsidR="005052F3" w:rsidRPr="0083101E" w:rsidRDefault="005052F3" w:rsidP="0054043A">
            <w:pPr>
              <w:overflowPunct w:val="0"/>
              <w:autoSpaceDE w:val="0"/>
              <w:autoSpaceDN w:val="0"/>
              <w:adjustRightInd w:val="0"/>
              <w:spacing w:line="235" w:lineRule="auto"/>
              <w:ind w:left="-34"/>
              <w:contextualSpacing/>
              <w:rPr>
                <w:b w:val="0"/>
                <w:bCs/>
              </w:rPr>
            </w:pPr>
          </w:p>
        </w:tc>
      </w:tr>
      <w:tr w:rsidR="005052F3" w:rsidRPr="009D4CA1" w14:paraId="1AD36772"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6F6DC046"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60764054"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Есть ли необходимость в ходе вашей проектной деятельности обрабатывать и утилизировать медицинские отходы?</w:t>
            </w:r>
          </w:p>
        </w:tc>
        <w:tc>
          <w:tcPr>
            <w:tcW w:w="1207" w:type="dxa"/>
            <w:tcBorders>
              <w:top w:val="single" w:sz="4" w:space="0" w:color="auto"/>
              <w:left w:val="single" w:sz="4" w:space="0" w:color="auto"/>
              <w:bottom w:val="single" w:sz="4" w:space="0" w:color="auto"/>
              <w:right w:val="single" w:sz="4" w:space="0" w:color="auto"/>
            </w:tcBorders>
          </w:tcPr>
          <w:p w14:paraId="338EBCF2" w14:textId="77777777" w:rsidR="005052F3" w:rsidRPr="0083101E" w:rsidRDefault="005052F3" w:rsidP="0054043A">
            <w:pPr>
              <w:overflowPunct w:val="0"/>
              <w:autoSpaceDE w:val="0"/>
              <w:autoSpaceDN w:val="0"/>
              <w:adjustRightInd w:val="0"/>
              <w:spacing w:line="235" w:lineRule="auto"/>
              <w:contextualSpacing/>
              <w:rPr>
                <w:b w:val="0"/>
                <w:bCs/>
              </w:rPr>
            </w:pPr>
          </w:p>
        </w:tc>
        <w:tc>
          <w:tcPr>
            <w:tcW w:w="809" w:type="dxa"/>
            <w:tcBorders>
              <w:top w:val="single" w:sz="4" w:space="0" w:color="auto"/>
              <w:left w:val="single" w:sz="4" w:space="0" w:color="auto"/>
              <w:bottom w:val="single" w:sz="4" w:space="0" w:color="auto"/>
              <w:right w:val="single" w:sz="4" w:space="0" w:color="auto"/>
            </w:tcBorders>
          </w:tcPr>
          <w:p w14:paraId="05F34F02"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622AB0F4"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36E7A8FB"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3B343BFC"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5DEDF588"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Будет ли проектная деятельность создавать или образовывать другие твердые или опасные отходы, такие как строительный мусор, сухие или влажные аккумуляторные батареи, люминесцентные трубки, аэрозольные баллончики, краску, растворители и т.д.?</w:t>
            </w:r>
          </w:p>
        </w:tc>
        <w:tc>
          <w:tcPr>
            <w:tcW w:w="1207" w:type="dxa"/>
            <w:tcBorders>
              <w:top w:val="single" w:sz="4" w:space="0" w:color="auto"/>
              <w:left w:val="single" w:sz="4" w:space="0" w:color="auto"/>
              <w:bottom w:val="single" w:sz="4" w:space="0" w:color="auto"/>
              <w:right w:val="single" w:sz="4" w:space="0" w:color="auto"/>
            </w:tcBorders>
          </w:tcPr>
          <w:p w14:paraId="0CF14B16"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Да</w:t>
            </w:r>
          </w:p>
        </w:tc>
        <w:tc>
          <w:tcPr>
            <w:tcW w:w="809" w:type="dxa"/>
            <w:tcBorders>
              <w:top w:val="single" w:sz="4" w:space="0" w:color="auto"/>
              <w:left w:val="single" w:sz="4" w:space="0" w:color="auto"/>
              <w:bottom w:val="single" w:sz="4" w:space="0" w:color="auto"/>
              <w:right w:val="single" w:sz="4" w:space="0" w:color="auto"/>
            </w:tcBorders>
          </w:tcPr>
          <w:p w14:paraId="1FDA34F4" w14:textId="77777777" w:rsidR="005052F3" w:rsidRPr="0083101E" w:rsidRDefault="005052F3" w:rsidP="0054043A">
            <w:pPr>
              <w:overflowPunct w:val="0"/>
              <w:autoSpaceDE w:val="0"/>
              <w:autoSpaceDN w:val="0"/>
              <w:adjustRightInd w:val="0"/>
              <w:spacing w:line="235" w:lineRule="auto"/>
              <w:contextualSpacing/>
              <w:rPr>
                <w:b w:val="0"/>
                <w:bCs/>
              </w:rPr>
            </w:pPr>
          </w:p>
        </w:tc>
        <w:tc>
          <w:tcPr>
            <w:tcW w:w="1949" w:type="dxa"/>
            <w:gridSpan w:val="2"/>
            <w:tcBorders>
              <w:top w:val="single" w:sz="4" w:space="0" w:color="auto"/>
              <w:left w:val="single" w:sz="4" w:space="0" w:color="auto"/>
              <w:bottom w:val="single" w:sz="4" w:space="0" w:color="auto"/>
              <w:right w:val="single" w:sz="4" w:space="0" w:color="auto"/>
            </w:tcBorders>
          </w:tcPr>
          <w:p w14:paraId="112E43B1" w14:textId="77777777" w:rsidR="005052F3" w:rsidRPr="0083101E" w:rsidRDefault="005052F3" w:rsidP="0054043A">
            <w:pPr>
              <w:overflowPunct w:val="0"/>
              <w:autoSpaceDE w:val="0"/>
              <w:autoSpaceDN w:val="0"/>
              <w:adjustRightInd w:val="0"/>
              <w:spacing w:line="235" w:lineRule="auto"/>
              <w:contextualSpacing/>
              <w:jc w:val="both"/>
              <w:rPr>
                <w:b w:val="0"/>
                <w:bCs/>
              </w:rPr>
            </w:pPr>
            <w:r w:rsidRPr="0083101E">
              <w:rPr>
                <w:b w:val="0"/>
                <w:bCs/>
              </w:rPr>
              <w:t>Будет образован строительный мусор, краски и растворители. После завершения ремонтных работ строительный мусор будет вывозится на мусорный полигон АО</w:t>
            </w:r>
          </w:p>
        </w:tc>
      </w:tr>
      <w:tr w:rsidR="005052F3" w:rsidRPr="009D4CA1" w14:paraId="32E9B776"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704A6A31"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71D8BECD"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Будет ли проектная деятельность создавать/образовывать нетоксичные, неопасные твердые отходы (впоследствии требующие земельных ресурсов для захоронения)?</w:t>
            </w:r>
          </w:p>
        </w:tc>
        <w:tc>
          <w:tcPr>
            <w:tcW w:w="1207" w:type="dxa"/>
            <w:tcBorders>
              <w:top w:val="single" w:sz="4" w:space="0" w:color="auto"/>
              <w:left w:val="single" w:sz="4" w:space="0" w:color="auto"/>
              <w:bottom w:val="single" w:sz="4" w:space="0" w:color="auto"/>
              <w:right w:val="single" w:sz="4" w:space="0" w:color="auto"/>
            </w:tcBorders>
          </w:tcPr>
          <w:p w14:paraId="231CB8FC" w14:textId="77777777" w:rsidR="005052F3" w:rsidRPr="0083101E" w:rsidRDefault="005052F3" w:rsidP="0054043A">
            <w:pPr>
              <w:overflowPunct w:val="0"/>
              <w:autoSpaceDE w:val="0"/>
              <w:autoSpaceDN w:val="0"/>
              <w:adjustRightInd w:val="0"/>
              <w:spacing w:line="235" w:lineRule="auto"/>
              <w:contextualSpacing/>
              <w:rPr>
                <w:b w:val="0"/>
                <w:bCs/>
                <w:lang w:val="ky-KG"/>
              </w:rPr>
            </w:pPr>
          </w:p>
        </w:tc>
        <w:tc>
          <w:tcPr>
            <w:tcW w:w="809" w:type="dxa"/>
            <w:tcBorders>
              <w:top w:val="single" w:sz="4" w:space="0" w:color="auto"/>
              <w:left w:val="single" w:sz="4" w:space="0" w:color="auto"/>
              <w:bottom w:val="single" w:sz="4" w:space="0" w:color="auto"/>
              <w:right w:val="single" w:sz="4" w:space="0" w:color="auto"/>
            </w:tcBorders>
          </w:tcPr>
          <w:p w14:paraId="1FF14E6D"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075A6BE4"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0FA958D2"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4B2FF518"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09DA81A6"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Будет ли проектная деятельность затрагивать почву, загрязненную токсичными или опасными материалами?</w:t>
            </w:r>
          </w:p>
        </w:tc>
        <w:tc>
          <w:tcPr>
            <w:tcW w:w="1207" w:type="dxa"/>
            <w:tcBorders>
              <w:top w:val="single" w:sz="4" w:space="0" w:color="auto"/>
              <w:left w:val="single" w:sz="4" w:space="0" w:color="auto"/>
              <w:bottom w:val="single" w:sz="4" w:space="0" w:color="auto"/>
              <w:right w:val="single" w:sz="4" w:space="0" w:color="auto"/>
            </w:tcBorders>
          </w:tcPr>
          <w:p w14:paraId="1EAC6E4F" w14:textId="77777777" w:rsidR="005052F3" w:rsidRPr="0083101E" w:rsidRDefault="005052F3" w:rsidP="0054043A">
            <w:pPr>
              <w:overflowPunct w:val="0"/>
              <w:autoSpaceDE w:val="0"/>
              <w:autoSpaceDN w:val="0"/>
              <w:adjustRightInd w:val="0"/>
              <w:spacing w:line="235" w:lineRule="auto"/>
              <w:contextualSpacing/>
              <w:rPr>
                <w:b w:val="0"/>
                <w:bCs/>
              </w:rPr>
            </w:pPr>
          </w:p>
        </w:tc>
        <w:tc>
          <w:tcPr>
            <w:tcW w:w="809" w:type="dxa"/>
            <w:tcBorders>
              <w:top w:val="single" w:sz="4" w:space="0" w:color="auto"/>
              <w:left w:val="single" w:sz="4" w:space="0" w:color="auto"/>
              <w:bottom w:val="single" w:sz="4" w:space="0" w:color="auto"/>
              <w:right w:val="single" w:sz="4" w:space="0" w:color="auto"/>
            </w:tcBorders>
          </w:tcPr>
          <w:p w14:paraId="58109E98"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10A11B84"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678EE70F"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6EC116CD"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00949E41"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Приведет ли проектная деятельность к увеличению выбросов загрязняющих веществ в атмосферу от сброса или летучих выбросов, например, сажи, диоксида серы, оксидов азота, летучих органических соединений, метана?</w:t>
            </w:r>
          </w:p>
        </w:tc>
        <w:tc>
          <w:tcPr>
            <w:tcW w:w="1207" w:type="dxa"/>
            <w:tcBorders>
              <w:top w:val="single" w:sz="4" w:space="0" w:color="auto"/>
              <w:left w:val="single" w:sz="4" w:space="0" w:color="auto"/>
              <w:bottom w:val="single" w:sz="4" w:space="0" w:color="auto"/>
              <w:right w:val="single" w:sz="4" w:space="0" w:color="auto"/>
            </w:tcBorders>
          </w:tcPr>
          <w:p w14:paraId="6087C6C1" w14:textId="77777777" w:rsidR="005052F3" w:rsidRPr="0083101E" w:rsidRDefault="005052F3" w:rsidP="0054043A">
            <w:pPr>
              <w:overflowPunct w:val="0"/>
              <w:autoSpaceDE w:val="0"/>
              <w:autoSpaceDN w:val="0"/>
              <w:adjustRightInd w:val="0"/>
              <w:spacing w:line="235" w:lineRule="auto"/>
              <w:contextualSpacing/>
              <w:rPr>
                <w:b w:val="0"/>
                <w:bCs/>
              </w:rPr>
            </w:pPr>
          </w:p>
        </w:tc>
        <w:tc>
          <w:tcPr>
            <w:tcW w:w="809" w:type="dxa"/>
            <w:tcBorders>
              <w:top w:val="single" w:sz="4" w:space="0" w:color="auto"/>
              <w:left w:val="single" w:sz="4" w:space="0" w:color="auto"/>
              <w:bottom w:val="single" w:sz="4" w:space="0" w:color="auto"/>
              <w:right w:val="single" w:sz="4" w:space="0" w:color="auto"/>
            </w:tcBorders>
          </w:tcPr>
          <w:p w14:paraId="53E0BB38"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6F7B483B"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48961FD0"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70430C61"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573ECE96"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Предусматривает ли деятельность эксплуатацию, техническое обслуживание или вывод из эксплуатации систем, содержащих озон разрушающие вещества, например, фреон или другие хладагенты?</w:t>
            </w:r>
          </w:p>
        </w:tc>
        <w:tc>
          <w:tcPr>
            <w:tcW w:w="1207" w:type="dxa"/>
            <w:tcBorders>
              <w:top w:val="single" w:sz="4" w:space="0" w:color="auto"/>
              <w:left w:val="single" w:sz="4" w:space="0" w:color="auto"/>
              <w:bottom w:val="single" w:sz="4" w:space="0" w:color="auto"/>
              <w:right w:val="single" w:sz="4" w:space="0" w:color="auto"/>
            </w:tcBorders>
          </w:tcPr>
          <w:p w14:paraId="1F883952" w14:textId="77777777" w:rsidR="005052F3" w:rsidRPr="0083101E" w:rsidRDefault="005052F3" w:rsidP="0054043A">
            <w:pPr>
              <w:overflowPunct w:val="0"/>
              <w:autoSpaceDE w:val="0"/>
              <w:autoSpaceDN w:val="0"/>
              <w:adjustRightInd w:val="0"/>
              <w:spacing w:line="235" w:lineRule="auto"/>
              <w:contextualSpacing/>
              <w:rPr>
                <w:b w:val="0"/>
                <w:bCs/>
              </w:rPr>
            </w:pPr>
          </w:p>
        </w:tc>
        <w:tc>
          <w:tcPr>
            <w:tcW w:w="809" w:type="dxa"/>
            <w:tcBorders>
              <w:top w:val="single" w:sz="4" w:space="0" w:color="auto"/>
              <w:left w:val="single" w:sz="4" w:space="0" w:color="auto"/>
              <w:bottom w:val="single" w:sz="4" w:space="0" w:color="auto"/>
              <w:right w:val="single" w:sz="4" w:space="0" w:color="auto"/>
            </w:tcBorders>
          </w:tcPr>
          <w:p w14:paraId="480BB6AF"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046C44C0"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5D22A127"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424F52E4"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782BD6FB"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Будет ли в ходе вашей деятельности повышаться уровень запаха и/или шума?</w:t>
            </w:r>
          </w:p>
        </w:tc>
        <w:tc>
          <w:tcPr>
            <w:tcW w:w="1207" w:type="dxa"/>
            <w:tcBorders>
              <w:top w:val="single" w:sz="4" w:space="0" w:color="auto"/>
              <w:left w:val="single" w:sz="4" w:space="0" w:color="auto"/>
              <w:bottom w:val="single" w:sz="4" w:space="0" w:color="auto"/>
              <w:right w:val="single" w:sz="4" w:space="0" w:color="auto"/>
            </w:tcBorders>
          </w:tcPr>
          <w:p w14:paraId="44E35970" w14:textId="77777777" w:rsidR="005052F3" w:rsidRPr="0083101E" w:rsidRDefault="005052F3" w:rsidP="0054043A">
            <w:pPr>
              <w:overflowPunct w:val="0"/>
              <w:autoSpaceDE w:val="0"/>
              <w:autoSpaceDN w:val="0"/>
              <w:adjustRightInd w:val="0"/>
              <w:spacing w:line="235" w:lineRule="auto"/>
              <w:contextualSpacing/>
              <w:rPr>
                <w:b w:val="0"/>
                <w:bCs/>
                <w:lang w:val="ky-KG"/>
              </w:rPr>
            </w:pPr>
            <w:r w:rsidRPr="0083101E">
              <w:rPr>
                <w:b w:val="0"/>
                <w:bCs/>
              </w:rPr>
              <w:t>Да</w:t>
            </w:r>
          </w:p>
        </w:tc>
        <w:tc>
          <w:tcPr>
            <w:tcW w:w="809" w:type="dxa"/>
            <w:tcBorders>
              <w:top w:val="single" w:sz="4" w:space="0" w:color="auto"/>
              <w:left w:val="single" w:sz="4" w:space="0" w:color="auto"/>
              <w:bottom w:val="single" w:sz="4" w:space="0" w:color="auto"/>
              <w:right w:val="single" w:sz="4" w:space="0" w:color="auto"/>
            </w:tcBorders>
          </w:tcPr>
          <w:p w14:paraId="60EAFA13" w14:textId="77777777" w:rsidR="005052F3" w:rsidRPr="0083101E" w:rsidRDefault="005052F3" w:rsidP="0054043A">
            <w:pPr>
              <w:overflowPunct w:val="0"/>
              <w:autoSpaceDE w:val="0"/>
              <w:autoSpaceDN w:val="0"/>
              <w:adjustRightInd w:val="0"/>
              <w:spacing w:line="235" w:lineRule="auto"/>
              <w:contextualSpacing/>
              <w:jc w:val="center"/>
              <w:rPr>
                <w:b w:val="0"/>
                <w:bCs/>
              </w:rPr>
            </w:pPr>
          </w:p>
        </w:tc>
        <w:tc>
          <w:tcPr>
            <w:tcW w:w="1949" w:type="dxa"/>
            <w:gridSpan w:val="2"/>
            <w:tcBorders>
              <w:top w:val="single" w:sz="4" w:space="0" w:color="auto"/>
              <w:left w:val="single" w:sz="4" w:space="0" w:color="auto"/>
              <w:bottom w:val="single" w:sz="4" w:space="0" w:color="auto"/>
              <w:right w:val="single" w:sz="4" w:space="0" w:color="auto"/>
            </w:tcBorders>
          </w:tcPr>
          <w:p w14:paraId="31888352" w14:textId="77777777" w:rsidR="005052F3" w:rsidRPr="0083101E" w:rsidRDefault="005052F3" w:rsidP="0054043A">
            <w:pPr>
              <w:overflowPunct w:val="0"/>
              <w:autoSpaceDE w:val="0"/>
              <w:autoSpaceDN w:val="0"/>
              <w:adjustRightInd w:val="0"/>
              <w:spacing w:line="235" w:lineRule="auto"/>
              <w:contextualSpacing/>
              <w:rPr>
                <w:b w:val="0"/>
                <w:bCs/>
              </w:rPr>
            </w:pPr>
            <w:r w:rsidRPr="0083101E">
              <w:rPr>
                <w:b w:val="0"/>
                <w:bCs/>
              </w:rPr>
              <w:t xml:space="preserve">Подрядчик будет применять меры </w:t>
            </w:r>
          </w:p>
        </w:tc>
      </w:tr>
      <w:tr w:rsidR="005052F3" w:rsidRPr="009D4CA1" w14:paraId="45EFDD74"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148D3022"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077C4F76"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Потребует ли ваша проектная деятельность хранения жидкого топлива или опасных материалов (шифер и т.д.).</w:t>
            </w:r>
          </w:p>
        </w:tc>
        <w:tc>
          <w:tcPr>
            <w:tcW w:w="1207" w:type="dxa"/>
            <w:tcBorders>
              <w:top w:val="single" w:sz="4" w:space="0" w:color="auto"/>
              <w:left w:val="single" w:sz="4" w:space="0" w:color="auto"/>
              <w:bottom w:val="single" w:sz="4" w:space="0" w:color="auto"/>
              <w:right w:val="single" w:sz="4" w:space="0" w:color="auto"/>
            </w:tcBorders>
          </w:tcPr>
          <w:p w14:paraId="470123CE" w14:textId="77777777" w:rsidR="005052F3" w:rsidRPr="0083101E" w:rsidRDefault="005052F3" w:rsidP="0054043A">
            <w:pPr>
              <w:overflowPunct w:val="0"/>
              <w:autoSpaceDE w:val="0"/>
              <w:autoSpaceDN w:val="0"/>
              <w:adjustRightInd w:val="0"/>
              <w:spacing w:line="235" w:lineRule="auto"/>
              <w:contextualSpacing/>
              <w:rPr>
                <w:b w:val="0"/>
                <w:bCs/>
              </w:rPr>
            </w:pPr>
          </w:p>
        </w:tc>
        <w:tc>
          <w:tcPr>
            <w:tcW w:w="809" w:type="dxa"/>
            <w:tcBorders>
              <w:top w:val="single" w:sz="4" w:space="0" w:color="auto"/>
              <w:left w:val="single" w:sz="4" w:space="0" w:color="auto"/>
              <w:bottom w:val="single" w:sz="4" w:space="0" w:color="auto"/>
              <w:right w:val="single" w:sz="4" w:space="0" w:color="auto"/>
            </w:tcBorders>
          </w:tcPr>
          <w:p w14:paraId="11C769AF"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2A2E1BDE"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0BD20846"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1E0F81C3"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53F1C86A"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Связана ли ваша проектная деятельность с использованием удобрений, пестицидов или других химических веществ?</w:t>
            </w:r>
          </w:p>
        </w:tc>
        <w:tc>
          <w:tcPr>
            <w:tcW w:w="1207" w:type="dxa"/>
            <w:tcBorders>
              <w:top w:val="single" w:sz="4" w:space="0" w:color="auto"/>
              <w:left w:val="single" w:sz="4" w:space="0" w:color="auto"/>
              <w:bottom w:val="single" w:sz="4" w:space="0" w:color="auto"/>
              <w:right w:val="single" w:sz="4" w:space="0" w:color="auto"/>
            </w:tcBorders>
          </w:tcPr>
          <w:p w14:paraId="7DA27BA5" w14:textId="77777777" w:rsidR="005052F3" w:rsidRPr="0083101E" w:rsidRDefault="005052F3" w:rsidP="0054043A">
            <w:pPr>
              <w:overflowPunct w:val="0"/>
              <w:autoSpaceDE w:val="0"/>
              <w:autoSpaceDN w:val="0"/>
              <w:adjustRightInd w:val="0"/>
              <w:spacing w:line="235" w:lineRule="auto"/>
              <w:contextualSpacing/>
              <w:rPr>
                <w:b w:val="0"/>
                <w:bCs/>
              </w:rPr>
            </w:pPr>
          </w:p>
        </w:tc>
        <w:tc>
          <w:tcPr>
            <w:tcW w:w="809" w:type="dxa"/>
            <w:tcBorders>
              <w:top w:val="single" w:sz="4" w:space="0" w:color="auto"/>
              <w:left w:val="single" w:sz="4" w:space="0" w:color="auto"/>
              <w:bottom w:val="single" w:sz="4" w:space="0" w:color="auto"/>
              <w:right w:val="single" w:sz="4" w:space="0" w:color="auto"/>
            </w:tcBorders>
          </w:tcPr>
          <w:p w14:paraId="5D6E73C8" w14:textId="77777777" w:rsidR="005052F3" w:rsidRPr="0083101E" w:rsidRDefault="005052F3" w:rsidP="0054043A">
            <w:pPr>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715CAFD2"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30A640E9"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13941802"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3369CF82"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Приведет ли проектная деятельность к попаданию пестицидов, удобрений или токсичных химических веществ в поверхностные или подземные воды?</w:t>
            </w:r>
          </w:p>
        </w:tc>
        <w:tc>
          <w:tcPr>
            <w:tcW w:w="1207" w:type="dxa"/>
            <w:tcBorders>
              <w:top w:val="single" w:sz="4" w:space="0" w:color="auto"/>
              <w:left w:val="single" w:sz="4" w:space="0" w:color="auto"/>
              <w:bottom w:val="single" w:sz="4" w:space="0" w:color="auto"/>
              <w:right w:val="single" w:sz="4" w:space="0" w:color="auto"/>
            </w:tcBorders>
          </w:tcPr>
          <w:p w14:paraId="7D4A6C57" w14:textId="77777777" w:rsidR="005052F3" w:rsidRPr="0083101E" w:rsidRDefault="005052F3" w:rsidP="0054043A">
            <w:pPr>
              <w:overflowPunct w:val="0"/>
              <w:autoSpaceDE w:val="0"/>
              <w:autoSpaceDN w:val="0"/>
              <w:adjustRightInd w:val="0"/>
              <w:spacing w:line="235" w:lineRule="auto"/>
              <w:contextualSpacing/>
              <w:rPr>
                <w:b w:val="0"/>
                <w:bCs/>
              </w:rPr>
            </w:pPr>
          </w:p>
        </w:tc>
        <w:tc>
          <w:tcPr>
            <w:tcW w:w="809" w:type="dxa"/>
            <w:tcBorders>
              <w:top w:val="single" w:sz="4" w:space="0" w:color="auto"/>
              <w:left w:val="single" w:sz="4" w:space="0" w:color="auto"/>
              <w:bottom w:val="single" w:sz="4" w:space="0" w:color="auto"/>
              <w:right w:val="single" w:sz="4" w:space="0" w:color="auto"/>
            </w:tcBorders>
          </w:tcPr>
          <w:p w14:paraId="2B2B35B3" w14:textId="77777777" w:rsidR="005052F3" w:rsidRPr="0083101E" w:rsidRDefault="005052F3" w:rsidP="0054043A">
            <w:pPr>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33B7E3AD"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771A5512"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7514F50C"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4009B55C"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Связана ли ваша проектная деятельность с животноводством и приведет ли к выбросу отходов животноводства, таких как навоз или кровь в поверхностные воды, почву?</w:t>
            </w:r>
          </w:p>
        </w:tc>
        <w:tc>
          <w:tcPr>
            <w:tcW w:w="1207" w:type="dxa"/>
            <w:tcBorders>
              <w:top w:val="single" w:sz="4" w:space="0" w:color="auto"/>
              <w:left w:val="single" w:sz="4" w:space="0" w:color="auto"/>
              <w:bottom w:val="single" w:sz="4" w:space="0" w:color="auto"/>
              <w:right w:val="single" w:sz="4" w:space="0" w:color="auto"/>
            </w:tcBorders>
          </w:tcPr>
          <w:p w14:paraId="4F7F68C2" w14:textId="77777777" w:rsidR="005052F3" w:rsidRPr="0083101E" w:rsidRDefault="005052F3" w:rsidP="0054043A">
            <w:pPr>
              <w:overflowPunct w:val="0"/>
              <w:autoSpaceDE w:val="0"/>
              <w:autoSpaceDN w:val="0"/>
              <w:adjustRightInd w:val="0"/>
              <w:spacing w:line="235" w:lineRule="auto"/>
              <w:contextualSpacing/>
              <w:rPr>
                <w:b w:val="0"/>
                <w:bCs/>
              </w:rPr>
            </w:pPr>
          </w:p>
        </w:tc>
        <w:tc>
          <w:tcPr>
            <w:tcW w:w="809" w:type="dxa"/>
            <w:tcBorders>
              <w:top w:val="single" w:sz="4" w:space="0" w:color="auto"/>
              <w:left w:val="single" w:sz="4" w:space="0" w:color="auto"/>
              <w:bottom w:val="single" w:sz="4" w:space="0" w:color="auto"/>
              <w:right w:val="single" w:sz="4" w:space="0" w:color="auto"/>
            </w:tcBorders>
          </w:tcPr>
          <w:p w14:paraId="65E2A840"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435D8DEB"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7D1FD548"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483E9889"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246EA97F"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Будет ли ваша проектная деятельность включать удаление или сруб деревьев, кустарников и т.д.?</w:t>
            </w:r>
          </w:p>
        </w:tc>
        <w:tc>
          <w:tcPr>
            <w:tcW w:w="1207" w:type="dxa"/>
            <w:tcBorders>
              <w:top w:val="single" w:sz="4" w:space="0" w:color="auto"/>
              <w:left w:val="single" w:sz="4" w:space="0" w:color="auto"/>
              <w:bottom w:val="single" w:sz="4" w:space="0" w:color="auto"/>
              <w:right w:val="single" w:sz="4" w:space="0" w:color="auto"/>
            </w:tcBorders>
          </w:tcPr>
          <w:p w14:paraId="44692BED" w14:textId="77777777" w:rsidR="005052F3" w:rsidRPr="0083101E" w:rsidRDefault="005052F3" w:rsidP="0054043A">
            <w:pPr>
              <w:overflowPunct w:val="0"/>
              <w:autoSpaceDE w:val="0"/>
              <w:autoSpaceDN w:val="0"/>
              <w:adjustRightInd w:val="0"/>
              <w:spacing w:line="235" w:lineRule="auto"/>
              <w:contextualSpacing/>
              <w:rPr>
                <w:b w:val="0"/>
                <w:bCs/>
              </w:rPr>
            </w:pPr>
          </w:p>
        </w:tc>
        <w:tc>
          <w:tcPr>
            <w:tcW w:w="809" w:type="dxa"/>
            <w:tcBorders>
              <w:top w:val="single" w:sz="4" w:space="0" w:color="auto"/>
              <w:left w:val="single" w:sz="4" w:space="0" w:color="auto"/>
              <w:bottom w:val="single" w:sz="4" w:space="0" w:color="auto"/>
              <w:right w:val="single" w:sz="4" w:space="0" w:color="auto"/>
            </w:tcBorders>
          </w:tcPr>
          <w:p w14:paraId="11C7052F"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1B1E86A3"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0639A3CF"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49462297"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22A9E960"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Подразумевает ли проектная деятельность применение радиоактивных материалов?</w:t>
            </w:r>
          </w:p>
        </w:tc>
        <w:tc>
          <w:tcPr>
            <w:tcW w:w="1207" w:type="dxa"/>
            <w:tcBorders>
              <w:top w:val="single" w:sz="4" w:space="0" w:color="auto"/>
              <w:left w:val="single" w:sz="4" w:space="0" w:color="auto"/>
              <w:bottom w:val="single" w:sz="4" w:space="0" w:color="auto"/>
              <w:right w:val="single" w:sz="4" w:space="0" w:color="auto"/>
            </w:tcBorders>
          </w:tcPr>
          <w:p w14:paraId="6B6ADEA4" w14:textId="77777777" w:rsidR="005052F3" w:rsidRPr="0083101E" w:rsidRDefault="005052F3" w:rsidP="0054043A">
            <w:pPr>
              <w:overflowPunct w:val="0"/>
              <w:autoSpaceDE w:val="0"/>
              <w:autoSpaceDN w:val="0"/>
              <w:adjustRightInd w:val="0"/>
              <w:spacing w:line="235" w:lineRule="auto"/>
              <w:contextualSpacing/>
              <w:rPr>
                <w:b w:val="0"/>
                <w:bCs/>
              </w:rPr>
            </w:pPr>
          </w:p>
        </w:tc>
        <w:tc>
          <w:tcPr>
            <w:tcW w:w="809" w:type="dxa"/>
            <w:tcBorders>
              <w:top w:val="single" w:sz="4" w:space="0" w:color="auto"/>
              <w:left w:val="single" w:sz="4" w:space="0" w:color="auto"/>
              <w:bottom w:val="single" w:sz="4" w:space="0" w:color="auto"/>
              <w:right w:val="single" w:sz="4" w:space="0" w:color="auto"/>
            </w:tcBorders>
          </w:tcPr>
          <w:p w14:paraId="7DEC2074"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66A5EB1D"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5DB2F08F"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6C4E01BB"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07A5525B"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Будет ли проектная деятельность использовать отопление на твердом топливе, мазуте, отработанном масле?</w:t>
            </w:r>
          </w:p>
        </w:tc>
        <w:tc>
          <w:tcPr>
            <w:tcW w:w="1207" w:type="dxa"/>
            <w:tcBorders>
              <w:top w:val="single" w:sz="4" w:space="0" w:color="auto"/>
              <w:left w:val="single" w:sz="4" w:space="0" w:color="auto"/>
              <w:bottom w:val="single" w:sz="4" w:space="0" w:color="auto"/>
              <w:right w:val="single" w:sz="4" w:space="0" w:color="auto"/>
            </w:tcBorders>
          </w:tcPr>
          <w:p w14:paraId="6C55246E" w14:textId="77777777" w:rsidR="005052F3" w:rsidRPr="0083101E" w:rsidRDefault="005052F3" w:rsidP="0054043A">
            <w:pPr>
              <w:overflowPunct w:val="0"/>
              <w:autoSpaceDE w:val="0"/>
              <w:autoSpaceDN w:val="0"/>
              <w:adjustRightInd w:val="0"/>
              <w:spacing w:line="235" w:lineRule="auto"/>
              <w:contextualSpacing/>
              <w:rPr>
                <w:b w:val="0"/>
                <w:bCs/>
              </w:rPr>
            </w:pPr>
          </w:p>
        </w:tc>
        <w:tc>
          <w:tcPr>
            <w:tcW w:w="809" w:type="dxa"/>
            <w:tcBorders>
              <w:top w:val="single" w:sz="4" w:space="0" w:color="auto"/>
              <w:left w:val="single" w:sz="4" w:space="0" w:color="auto"/>
              <w:bottom w:val="single" w:sz="4" w:space="0" w:color="auto"/>
              <w:right w:val="single" w:sz="4" w:space="0" w:color="auto"/>
            </w:tcBorders>
          </w:tcPr>
          <w:p w14:paraId="196372B8"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1734BFE8"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4B687223"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34C39084"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4D8BE760"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Требует ли проектная деятельность строительство/ восстановление электроснабжения, водопроводные линии, трубопроводы, подъездные дороги?</w:t>
            </w:r>
          </w:p>
        </w:tc>
        <w:tc>
          <w:tcPr>
            <w:tcW w:w="1207" w:type="dxa"/>
            <w:tcBorders>
              <w:top w:val="single" w:sz="4" w:space="0" w:color="auto"/>
              <w:left w:val="single" w:sz="4" w:space="0" w:color="auto"/>
              <w:bottom w:val="single" w:sz="4" w:space="0" w:color="auto"/>
              <w:right w:val="single" w:sz="4" w:space="0" w:color="auto"/>
            </w:tcBorders>
          </w:tcPr>
          <w:p w14:paraId="0B383C66" w14:textId="77777777" w:rsidR="005052F3" w:rsidRPr="0083101E" w:rsidRDefault="005052F3" w:rsidP="0054043A">
            <w:pPr>
              <w:overflowPunct w:val="0"/>
              <w:autoSpaceDE w:val="0"/>
              <w:autoSpaceDN w:val="0"/>
              <w:adjustRightInd w:val="0"/>
              <w:spacing w:line="235" w:lineRule="auto"/>
              <w:contextualSpacing/>
              <w:rPr>
                <w:b w:val="0"/>
                <w:bCs/>
                <w:lang w:val="ky-KG"/>
              </w:rPr>
            </w:pPr>
          </w:p>
        </w:tc>
        <w:tc>
          <w:tcPr>
            <w:tcW w:w="809" w:type="dxa"/>
            <w:tcBorders>
              <w:top w:val="single" w:sz="4" w:space="0" w:color="auto"/>
              <w:left w:val="single" w:sz="4" w:space="0" w:color="auto"/>
              <w:bottom w:val="single" w:sz="4" w:space="0" w:color="auto"/>
              <w:right w:val="single" w:sz="4" w:space="0" w:color="auto"/>
            </w:tcBorders>
          </w:tcPr>
          <w:p w14:paraId="0771C576" w14:textId="77777777" w:rsidR="005052F3" w:rsidRPr="0083101E" w:rsidRDefault="005052F3" w:rsidP="0054043A">
            <w:pPr>
              <w:overflowPunct w:val="0"/>
              <w:autoSpaceDE w:val="0"/>
              <w:autoSpaceDN w:val="0"/>
              <w:adjustRightInd w:val="0"/>
              <w:spacing w:line="235" w:lineRule="auto"/>
              <w:contextualSpacing/>
              <w:jc w:val="center"/>
              <w:rPr>
                <w:b w:val="0"/>
                <w:bCs/>
              </w:rPr>
            </w:pPr>
            <w:r w:rsidRPr="0083101E">
              <w:rPr>
                <w:b w:val="0"/>
                <w:bCs/>
              </w:rPr>
              <w:t>Нет</w:t>
            </w:r>
          </w:p>
        </w:tc>
        <w:tc>
          <w:tcPr>
            <w:tcW w:w="1949" w:type="dxa"/>
            <w:gridSpan w:val="2"/>
            <w:tcBorders>
              <w:top w:val="single" w:sz="4" w:space="0" w:color="auto"/>
              <w:left w:val="single" w:sz="4" w:space="0" w:color="auto"/>
              <w:bottom w:val="single" w:sz="4" w:space="0" w:color="auto"/>
              <w:right w:val="single" w:sz="4" w:space="0" w:color="auto"/>
            </w:tcBorders>
          </w:tcPr>
          <w:p w14:paraId="32B10062" w14:textId="77777777" w:rsidR="005052F3" w:rsidRPr="0083101E" w:rsidRDefault="005052F3" w:rsidP="0054043A">
            <w:pPr>
              <w:overflowPunct w:val="0"/>
              <w:autoSpaceDE w:val="0"/>
              <w:autoSpaceDN w:val="0"/>
              <w:adjustRightInd w:val="0"/>
              <w:spacing w:line="235" w:lineRule="auto"/>
              <w:contextualSpacing/>
              <w:rPr>
                <w:b w:val="0"/>
                <w:bCs/>
              </w:rPr>
            </w:pPr>
          </w:p>
        </w:tc>
      </w:tr>
      <w:tr w:rsidR="005052F3" w:rsidRPr="009D4CA1" w14:paraId="76FBCB88" w14:textId="77777777" w:rsidTr="0054043A">
        <w:trPr>
          <w:gridAfter w:val="1"/>
          <w:wAfter w:w="10" w:type="dxa"/>
          <w:jc w:val="center"/>
        </w:trPr>
        <w:tc>
          <w:tcPr>
            <w:tcW w:w="708" w:type="dxa"/>
            <w:tcBorders>
              <w:top w:val="single" w:sz="4" w:space="0" w:color="auto"/>
              <w:left w:val="single" w:sz="4" w:space="0" w:color="auto"/>
              <w:bottom w:val="single" w:sz="4" w:space="0" w:color="auto"/>
              <w:right w:val="single" w:sz="4" w:space="0" w:color="auto"/>
            </w:tcBorders>
          </w:tcPr>
          <w:p w14:paraId="00EF8DF2" w14:textId="77777777" w:rsidR="005052F3" w:rsidRPr="0083101E" w:rsidRDefault="005052F3" w:rsidP="0054043A">
            <w:pPr>
              <w:widowControl w:val="0"/>
              <w:numPr>
                <w:ilvl w:val="0"/>
                <w:numId w:val="8"/>
              </w:numPr>
              <w:overflowPunct w:val="0"/>
              <w:autoSpaceDE w:val="0"/>
              <w:autoSpaceDN w:val="0"/>
              <w:adjustRightInd w:val="0"/>
              <w:spacing w:after="0" w:line="213" w:lineRule="auto"/>
              <w:ind w:left="318" w:right="60" w:hanging="318"/>
              <w:contextualSpacing/>
              <w:jc w:val="both"/>
              <w:rPr>
                <w:lang w:eastAsia="ru-RU"/>
              </w:rPr>
            </w:pPr>
          </w:p>
        </w:tc>
        <w:tc>
          <w:tcPr>
            <w:tcW w:w="5461" w:type="dxa"/>
            <w:tcBorders>
              <w:top w:val="single" w:sz="4" w:space="0" w:color="auto"/>
              <w:left w:val="single" w:sz="4" w:space="0" w:color="auto"/>
              <w:bottom w:val="single" w:sz="4" w:space="0" w:color="auto"/>
              <w:right w:val="single" w:sz="4" w:space="0" w:color="auto"/>
            </w:tcBorders>
          </w:tcPr>
          <w:p w14:paraId="01253F9B" w14:textId="77777777" w:rsidR="005052F3" w:rsidRPr="0083101E" w:rsidRDefault="005052F3" w:rsidP="0054043A">
            <w:pPr>
              <w:widowControl w:val="0"/>
              <w:overflowPunct w:val="0"/>
              <w:autoSpaceDE w:val="0"/>
              <w:autoSpaceDN w:val="0"/>
              <w:adjustRightInd w:val="0"/>
              <w:spacing w:line="213" w:lineRule="auto"/>
              <w:ind w:right="60"/>
              <w:jc w:val="both"/>
              <w:rPr>
                <w:b w:val="0"/>
                <w:bCs/>
              </w:rPr>
            </w:pPr>
            <w:r w:rsidRPr="0083101E">
              <w:rPr>
                <w:b w:val="0"/>
                <w:bCs/>
              </w:rPr>
              <w:t>Пожалуйста, поставьте предварительную категорию риска вашей проектной деятельности (</w:t>
            </w:r>
            <w:r w:rsidRPr="0083101E">
              <w:rPr>
                <w:b w:val="0"/>
                <w:bCs/>
                <w:u w:val="single"/>
              </w:rPr>
              <w:t>нужное подчеркнуть</w:t>
            </w:r>
            <w:r w:rsidRPr="0083101E">
              <w:rPr>
                <w:b w:val="0"/>
                <w:bCs/>
              </w:rPr>
              <w:t>)</w:t>
            </w:r>
          </w:p>
        </w:tc>
        <w:tc>
          <w:tcPr>
            <w:tcW w:w="1207" w:type="dxa"/>
            <w:tcBorders>
              <w:top w:val="single" w:sz="4" w:space="0" w:color="auto"/>
              <w:left w:val="single" w:sz="4" w:space="0" w:color="auto"/>
              <w:bottom w:val="single" w:sz="4" w:space="0" w:color="auto"/>
              <w:right w:val="single" w:sz="4" w:space="0" w:color="auto"/>
            </w:tcBorders>
          </w:tcPr>
          <w:p w14:paraId="0D05C3C0" w14:textId="77777777" w:rsidR="005052F3" w:rsidRPr="0083101E" w:rsidRDefault="005052F3" w:rsidP="0054043A">
            <w:pPr>
              <w:overflowPunct w:val="0"/>
              <w:autoSpaceDE w:val="0"/>
              <w:autoSpaceDN w:val="0"/>
              <w:adjustRightInd w:val="0"/>
              <w:spacing w:line="235" w:lineRule="auto"/>
              <w:contextualSpacing/>
              <w:rPr>
                <w:b w:val="0"/>
                <w:bCs/>
              </w:rPr>
            </w:pPr>
          </w:p>
        </w:tc>
        <w:tc>
          <w:tcPr>
            <w:tcW w:w="809" w:type="dxa"/>
            <w:tcBorders>
              <w:top w:val="single" w:sz="4" w:space="0" w:color="auto"/>
              <w:left w:val="single" w:sz="4" w:space="0" w:color="auto"/>
              <w:bottom w:val="single" w:sz="4" w:space="0" w:color="auto"/>
              <w:right w:val="single" w:sz="4" w:space="0" w:color="auto"/>
            </w:tcBorders>
          </w:tcPr>
          <w:p w14:paraId="313362B2" w14:textId="77777777" w:rsidR="005052F3" w:rsidRPr="0083101E" w:rsidRDefault="005052F3" w:rsidP="0054043A">
            <w:pPr>
              <w:overflowPunct w:val="0"/>
              <w:autoSpaceDE w:val="0"/>
              <w:autoSpaceDN w:val="0"/>
              <w:adjustRightInd w:val="0"/>
              <w:spacing w:line="235" w:lineRule="auto"/>
              <w:contextualSpacing/>
              <w:rPr>
                <w:b w:val="0"/>
                <w:bCs/>
              </w:rPr>
            </w:pPr>
          </w:p>
        </w:tc>
        <w:tc>
          <w:tcPr>
            <w:tcW w:w="1949" w:type="dxa"/>
            <w:gridSpan w:val="2"/>
            <w:tcBorders>
              <w:top w:val="single" w:sz="4" w:space="0" w:color="auto"/>
              <w:left w:val="single" w:sz="4" w:space="0" w:color="auto"/>
              <w:bottom w:val="single" w:sz="4" w:space="0" w:color="auto"/>
              <w:right w:val="single" w:sz="4" w:space="0" w:color="auto"/>
            </w:tcBorders>
          </w:tcPr>
          <w:p w14:paraId="1B5E0BDF" w14:textId="77777777" w:rsidR="005052F3" w:rsidRPr="0083101E" w:rsidRDefault="005052F3" w:rsidP="0054043A">
            <w:pPr>
              <w:overflowPunct w:val="0"/>
              <w:autoSpaceDE w:val="0"/>
              <w:autoSpaceDN w:val="0"/>
              <w:adjustRightInd w:val="0"/>
              <w:spacing w:line="235" w:lineRule="auto"/>
              <w:contextualSpacing/>
              <w:jc w:val="center"/>
              <w:rPr>
                <w:b w:val="0"/>
                <w:bCs/>
                <w:i/>
              </w:rPr>
            </w:pPr>
            <w:r w:rsidRPr="0083101E">
              <w:rPr>
                <w:b w:val="0"/>
                <w:bCs/>
                <w:i/>
              </w:rPr>
              <w:t>«Умеренный риск»</w:t>
            </w:r>
          </w:p>
          <w:p w14:paraId="01FA3625" w14:textId="77777777" w:rsidR="005052F3" w:rsidRPr="0083101E" w:rsidRDefault="005052F3" w:rsidP="0054043A">
            <w:pPr>
              <w:overflowPunct w:val="0"/>
              <w:autoSpaceDE w:val="0"/>
              <w:autoSpaceDN w:val="0"/>
              <w:adjustRightInd w:val="0"/>
              <w:spacing w:line="235" w:lineRule="auto"/>
              <w:contextualSpacing/>
              <w:rPr>
                <w:b w:val="0"/>
                <w:bCs/>
              </w:rPr>
            </w:pPr>
          </w:p>
        </w:tc>
      </w:tr>
    </w:tbl>
    <w:p w14:paraId="34BC130D" w14:textId="77777777" w:rsidR="005052F3" w:rsidRPr="00D4365B" w:rsidRDefault="005052F3" w:rsidP="005052F3">
      <w:pPr>
        <w:spacing w:after="0" w:line="240" w:lineRule="auto"/>
        <w:rPr>
          <w:rStyle w:val="a5"/>
          <w:rFonts w:eastAsia="Times New Roman"/>
          <w:color w:val="auto"/>
          <w:szCs w:val="24"/>
          <w:u w:val="none"/>
        </w:rPr>
      </w:pPr>
    </w:p>
    <w:p w14:paraId="0DADCD52" w14:textId="77777777" w:rsidR="005052F3" w:rsidRPr="001D6054" w:rsidRDefault="005052F3" w:rsidP="005052F3">
      <w:pPr>
        <w:jc w:val="both"/>
        <w:rPr>
          <w:b w:val="0"/>
          <w:i/>
          <w:szCs w:val="24"/>
        </w:rPr>
      </w:pPr>
      <w:r w:rsidRPr="001D6054">
        <w:rPr>
          <w:b w:val="0"/>
          <w:i/>
          <w:szCs w:val="24"/>
        </w:rPr>
        <w:t>По результатам проведенного скрининга можно сделать вывод, что нет воздействий, указанных в СЭС 5 и не требуется подготовка ПДП, в связи с чем будут применяться общие требования для смягчения воздействий на экологическую и социальную среду.</w:t>
      </w:r>
    </w:p>
    <w:p w14:paraId="28A1EAB9" w14:textId="77777777" w:rsidR="005052F3" w:rsidRDefault="005052F3" w:rsidP="0083101E">
      <w:pPr>
        <w:spacing w:after="0" w:line="240" w:lineRule="auto"/>
        <w:rPr>
          <w:szCs w:val="24"/>
        </w:rPr>
      </w:pPr>
      <w:r>
        <w:rPr>
          <w:szCs w:val="24"/>
        </w:rPr>
        <w:t>Жумалиев Каныбек</w:t>
      </w:r>
    </w:p>
    <w:p w14:paraId="66B68502" w14:textId="77777777" w:rsidR="005052F3" w:rsidRDefault="005052F3" w:rsidP="0083101E">
      <w:pPr>
        <w:spacing w:after="0" w:line="240" w:lineRule="auto"/>
        <w:rPr>
          <w:szCs w:val="24"/>
        </w:rPr>
      </w:pPr>
      <w:r>
        <w:rPr>
          <w:szCs w:val="24"/>
        </w:rPr>
        <w:t>Специалист по экологии и социальным вопросам</w:t>
      </w:r>
    </w:p>
    <w:p w14:paraId="76DAC1D3" w14:textId="2F4FBEA2" w:rsidR="0083101E" w:rsidRPr="00144884" w:rsidRDefault="005052F3" w:rsidP="0083101E">
      <w:pPr>
        <w:spacing w:after="0" w:line="240" w:lineRule="auto"/>
        <w:rPr>
          <w:rStyle w:val="a5"/>
          <w:i/>
          <w:color w:val="auto"/>
          <w:szCs w:val="24"/>
          <w:u w:val="none"/>
        </w:rPr>
      </w:pPr>
      <w:r>
        <w:rPr>
          <w:szCs w:val="24"/>
        </w:rPr>
        <w:t>1</w:t>
      </w:r>
      <w:r w:rsidR="009E042E">
        <w:rPr>
          <w:szCs w:val="24"/>
          <w:lang w:val="en-US"/>
        </w:rPr>
        <w:t>9</w:t>
      </w:r>
      <w:r>
        <w:rPr>
          <w:szCs w:val="24"/>
        </w:rPr>
        <w:t>.</w:t>
      </w:r>
      <w:r w:rsidR="009E042E">
        <w:rPr>
          <w:szCs w:val="24"/>
          <w:lang w:val="en-US"/>
        </w:rPr>
        <w:t>01</w:t>
      </w:r>
      <w:r>
        <w:rPr>
          <w:szCs w:val="24"/>
        </w:rPr>
        <w:t>.202</w:t>
      </w:r>
      <w:r w:rsidR="009E042E">
        <w:rPr>
          <w:szCs w:val="24"/>
          <w:lang w:val="en-US"/>
        </w:rPr>
        <w:t>2</w:t>
      </w:r>
      <w:r>
        <w:rPr>
          <w:szCs w:val="24"/>
        </w:rPr>
        <w:t xml:space="preserve"> г.</w:t>
      </w:r>
      <w:r w:rsidRPr="00D4365B">
        <w:rPr>
          <w:b w:val="0"/>
          <w:szCs w:val="24"/>
          <w:lang w:bidi="he-IL"/>
        </w:rPr>
        <w:t xml:space="preserve">  </w:t>
      </w:r>
      <w:r w:rsidRPr="00D4365B">
        <w:rPr>
          <w:szCs w:val="24"/>
          <w:lang w:eastAsia="cs-CZ" w:bidi="he-IL"/>
        </w:rPr>
        <w:br w:type="page"/>
      </w:r>
      <w:bookmarkStart w:id="51" w:name="_Toc113990130"/>
      <w:bookmarkStart w:id="52" w:name="_Toc46916412"/>
      <w:bookmarkStart w:id="53" w:name="_Toc50366035"/>
      <w:bookmarkStart w:id="54" w:name="_Toc51077121"/>
    </w:p>
    <w:tbl>
      <w:tblPr>
        <w:tblpPr w:leftFromText="180" w:rightFromText="180" w:vertAnchor="text" w:horzAnchor="margin" w:tblpY="5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9265"/>
      </w:tblGrid>
      <w:tr w:rsidR="0083101E" w:rsidRPr="009D4CA1" w14:paraId="3CC84FFC" w14:textId="77777777" w:rsidTr="0083101E">
        <w:trPr>
          <w:cantSplit/>
          <w:trHeight w:val="1020"/>
        </w:trPr>
        <w:tc>
          <w:tcPr>
            <w:tcW w:w="624" w:type="dxa"/>
            <w:shd w:val="clear" w:color="auto" w:fill="auto"/>
            <w:textDirection w:val="btLr"/>
          </w:tcPr>
          <w:p w14:paraId="414AB077" w14:textId="77777777" w:rsidR="0083101E" w:rsidRPr="009D4CA1" w:rsidRDefault="0083101E" w:rsidP="0083101E">
            <w:pPr>
              <w:spacing w:after="100" w:afterAutospacing="1"/>
              <w:ind w:left="57" w:right="57"/>
              <w:jc w:val="center"/>
              <w:rPr>
                <w:b w:val="0"/>
                <w:bCs/>
              </w:rPr>
            </w:pPr>
            <w:r w:rsidRPr="009D4CA1">
              <w:rPr>
                <w:b w:val="0"/>
                <w:bCs/>
                <w:lang w:val="en-US"/>
              </w:rPr>
              <w:t xml:space="preserve">500 </w:t>
            </w:r>
            <w:r w:rsidRPr="009D4CA1">
              <w:rPr>
                <w:b w:val="0"/>
                <w:bCs/>
              </w:rPr>
              <w:t>мм</w:t>
            </w:r>
          </w:p>
        </w:tc>
        <w:tc>
          <w:tcPr>
            <w:tcW w:w="9265" w:type="dxa"/>
            <w:shd w:val="clear" w:color="auto" w:fill="auto"/>
          </w:tcPr>
          <w:p w14:paraId="6960A5F6" w14:textId="5A1DF114" w:rsidR="0083101E" w:rsidRPr="009D4CA1" w:rsidRDefault="0083101E" w:rsidP="0083101E">
            <w:pPr>
              <w:jc w:val="center"/>
              <w:rPr>
                <w:b w:val="0"/>
                <w:bCs/>
              </w:rPr>
            </w:pPr>
          </w:p>
          <w:p w14:paraId="3BCBBB50" w14:textId="77777777" w:rsidR="0083101E" w:rsidRPr="009D4CA1" w:rsidRDefault="0083101E" w:rsidP="0083101E">
            <w:pPr>
              <w:jc w:val="center"/>
              <w:rPr>
                <w:b w:val="0"/>
                <w:bCs/>
              </w:rPr>
            </w:pPr>
          </w:p>
          <w:p w14:paraId="11DDC9F3" w14:textId="77777777" w:rsidR="0083101E" w:rsidRPr="009D4CA1" w:rsidRDefault="0083101E" w:rsidP="0083101E">
            <w:pPr>
              <w:rPr>
                <w:b w:val="0"/>
                <w:bCs/>
              </w:rPr>
            </w:pPr>
          </w:p>
          <w:p w14:paraId="0499399C" w14:textId="77777777" w:rsidR="0083101E" w:rsidRPr="009D4CA1" w:rsidRDefault="0083101E" w:rsidP="0083101E">
            <w:pPr>
              <w:rPr>
                <w:b w:val="0"/>
                <w:bCs/>
              </w:rPr>
            </w:pPr>
          </w:p>
          <w:p w14:paraId="0543D058" w14:textId="77777777" w:rsidR="0083101E" w:rsidRPr="009D4CA1" w:rsidRDefault="0083101E" w:rsidP="0083101E">
            <w:pPr>
              <w:rPr>
                <w:b w:val="0"/>
                <w:bCs/>
              </w:rPr>
            </w:pPr>
          </w:p>
          <w:p w14:paraId="159C7C10" w14:textId="77777777" w:rsidR="0083101E" w:rsidRPr="009D4CA1" w:rsidRDefault="0083101E" w:rsidP="0083101E">
            <w:pPr>
              <w:tabs>
                <w:tab w:val="left" w:pos="0"/>
                <w:tab w:val="left" w:pos="9270"/>
                <w:tab w:val="left" w:pos="9360"/>
                <w:tab w:val="left" w:pos="10170"/>
              </w:tabs>
              <w:autoSpaceDE w:val="0"/>
              <w:autoSpaceDN w:val="0"/>
              <w:adjustRightInd w:val="0"/>
              <w:spacing w:before="60" w:after="0" w:line="240" w:lineRule="auto"/>
              <w:jc w:val="center"/>
              <w:rPr>
                <w:b w:val="0"/>
                <w:bCs/>
                <w:color w:val="000000"/>
                <w:lang w:bidi="he-IL"/>
              </w:rPr>
            </w:pPr>
            <w:r w:rsidRPr="009D4CA1">
              <w:rPr>
                <w:b w:val="0"/>
                <w:bCs/>
                <w:color w:val="000000"/>
                <w:lang w:bidi="he-IL"/>
              </w:rPr>
              <w:t>КЫРГЫЗСКАЯ РЕСПУБЛИКА</w:t>
            </w:r>
          </w:p>
          <w:p w14:paraId="2F503F37" w14:textId="77777777" w:rsidR="0083101E" w:rsidRPr="009D4CA1" w:rsidRDefault="0083101E" w:rsidP="0083101E">
            <w:pPr>
              <w:tabs>
                <w:tab w:val="left" w:pos="0"/>
                <w:tab w:val="left" w:pos="9270"/>
                <w:tab w:val="left" w:pos="9360"/>
                <w:tab w:val="left" w:pos="10170"/>
              </w:tabs>
              <w:autoSpaceDE w:val="0"/>
              <w:autoSpaceDN w:val="0"/>
              <w:adjustRightInd w:val="0"/>
              <w:spacing w:before="60" w:after="0" w:line="240" w:lineRule="auto"/>
              <w:jc w:val="center"/>
              <w:rPr>
                <w:b w:val="0"/>
                <w:bCs/>
                <w:lang w:bidi="he-IL"/>
              </w:rPr>
            </w:pPr>
          </w:p>
          <w:p w14:paraId="3495ECCF" w14:textId="77777777" w:rsidR="0083101E" w:rsidRPr="009D4CA1" w:rsidRDefault="0083101E" w:rsidP="0083101E">
            <w:pPr>
              <w:tabs>
                <w:tab w:val="left" w:pos="0"/>
                <w:tab w:val="left" w:pos="9270"/>
                <w:tab w:val="left" w:pos="9360"/>
                <w:tab w:val="left" w:pos="10170"/>
              </w:tabs>
              <w:autoSpaceDE w:val="0"/>
              <w:autoSpaceDN w:val="0"/>
              <w:adjustRightInd w:val="0"/>
              <w:spacing w:before="60" w:after="0" w:line="240" w:lineRule="auto"/>
              <w:jc w:val="center"/>
              <w:rPr>
                <w:b w:val="0"/>
                <w:bCs/>
                <w:lang w:bidi="he-IL"/>
              </w:rPr>
            </w:pPr>
            <w:r w:rsidRPr="009D4CA1">
              <w:rPr>
                <w:b w:val="0"/>
                <w:bCs/>
                <w:lang w:bidi="he-IL"/>
              </w:rPr>
              <w:t>МИНИСТЕРСТВО ОБРАЗОВАНИЯ И НАУКИ КЫРГЫЗСКОЙ РЕСПУБЛИКИ</w:t>
            </w:r>
          </w:p>
          <w:p w14:paraId="76AA9424" w14:textId="77777777" w:rsidR="0083101E" w:rsidRPr="009D4CA1" w:rsidRDefault="0083101E" w:rsidP="0083101E">
            <w:pPr>
              <w:tabs>
                <w:tab w:val="left" w:pos="0"/>
                <w:tab w:val="left" w:pos="9270"/>
                <w:tab w:val="left" w:pos="9360"/>
                <w:tab w:val="left" w:pos="10170"/>
              </w:tabs>
              <w:autoSpaceDE w:val="0"/>
              <w:autoSpaceDN w:val="0"/>
              <w:adjustRightInd w:val="0"/>
              <w:spacing w:before="60" w:after="0" w:line="240" w:lineRule="auto"/>
              <w:jc w:val="center"/>
              <w:rPr>
                <w:b w:val="0"/>
                <w:lang w:bidi="he-IL"/>
              </w:rPr>
            </w:pPr>
          </w:p>
          <w:p w14:paraId="33669BEF" w14:textId="77777777" w:rsidR="0083101E" w:rsidRPr="009D4CA1" w:rsidRDefault="0083101E" w:rsidP="0083101E">
            <w:pPr>
              <w:tabs>
                <w:tab w:val="left" w:pos="0"/>
                <w:tab w:val="left" w:pos="9270"/>
                <w:tab w:val="left" w:pos="9360"/>
                <w:tab w:val="left" w:pos="10170"/>
              </w:tabs>
              <w:autoSpaceDE w:val="0"/>
              <w:autoSpaceDN w:val="0"/>
              <w:adjustRightInd w:val="0"/>
              <w:spacing w:before="60" w:after="0" w:line="240" w:lineRule="auto"/>
              <w:jc w:val="center"/>
              <w:rPr>
                <w:b w:val="0"/>
                <w:lang w:bidi="he-IL"/>
              </w:rPr>
            </w:pPr>
            <w:r w:rsidRPr="009D4CA1">
              <w:rPr>
                <w:b w:val="0"/>
                <w:lang w:bidi="he-IL"/>
              </w:rPr>
              <w:t>ПРОЕКТ «ОБРАЗОВАНИЕ ДЛЯ БУДУЩЕГО»</w:t>
            </w:r>
          </w:p>
          <w:p w14:paraId="0278FFE3" w14:textId="77777777" w:rsidR="0083101E" w:rsidRPr="009D4CA1" w:rsidRDefault="0083101E" w:rsidP="0083101E">
            <w:pPr>
              <w:rPr>
                <w:b w:val="0"/>
                <w:bCs/>
              </w:rPr>
            </w:pPr>
          </w:p>
          <w:p w14:paraId="76FD55B1" w14:textId="77777777" w:rsidR="0083101E" w:rsidRPr="009D4CA1" w:rsidRDefault="0083101E" w:rsidP="0083101E">
            <w:pPr>
              <w:rPr>
                <w:b w:val="0"/>
                <w:bCs/>
              </w:rPr>
            </w:pPr>
            <w:r w:rsidRPr="009D4CA1">
              <w:rPr>
                <w:b w:val="0"/>
                <w:bCs/>
              </w:rPr>
              <w:t>Наименование подпроекта: _____________________________________</w:t>
            </w:r>
          </w:p>
          <w:p w14:paraId="6FCD6A46" w14:textId="77777777" w:rsidR="0083101E" w:rsidRPr="009D4CA1" w:rsidRDefault="0083101E" w:rsidP="0083101E">
            <w:pPr>
              <w:rPr>
                <w:b w:val="0"/>
                <w:bCs/>
              </w:rPr>
            </w:pPr>
            <w:r w:rsidRPr="009D4CA1">
              <w:rPr>
                <w:b w:val="0"/>
                <w:bCs/>
              </w:rPr>
              <w:t>_______________________________________________________________</w:t>
            </w:r>
          </w:p>
          <w:p w14:paraId="367303D4" w14:textId="77777777" w:rsidR="0083101E" w:rsidRPr="009D4CA1" w:rsidRDefault="0083101E" w:rsidP="0083101E">
            <w:pPr>
              <w:rPr>
                <w:b w:val="0"/>
                <w:bCs/>
              </w:rPr>
            </w:pPr>
            <w:r w:rsidRPr="009D4CA1">
              <w:rPr>
                <w:b w:val="0"/>
                <w:bCs/>
              </w:rPr>
              <w:t xml:space="preserve">Контрактная стоимость подпроекта: </w:t>
            </w:r>
          </w:p>
          <w:p w14:paraId="7566B45A" w14:textId="77777777" w:rsidR="0083101E" w:rsidRPr="009D4CA1" w:rsidRDefault="0083101E" w:rsidP="0083101E">
            <w:pPr>
              <w:rPr>
                <w:b w:val="0"/>
                <w:bCs/>
              </w:rPr>
            </w:pPr>
            <w:r w:rsidRPr="009D4CA1">
              <w:rPr>
                <w:b w:val="0"/>
                <w:bCs/>
              </w:rPr>
              <w:t>Дата начала ремонтно-восстановительных работ:</w:t>
            </w:r>
            <w:r w:rsidRPr="009D4CA1">
              <w:rPr>
                <w:b w:val="0"/>
                <w:bCs/>
              </w:rPr>
              <w:tab/>
            </w:r>
          </w:p>
          <w:p w14:paraId="0021E6D2" w14:textId="77777777" w:rsidR="0083101E" w:rsidRPr="009D4CA1" w:rsidRDefault="0083101E" w:rsidP="0083101E">
            <w:pPr>
              <w:rPr>
                <w:b w:val="0"/>
                <w:bCs/>
              </w:rPr>
            </w:pPr>
            <w:r w:rsidRPr="009D4CA1">
              <w:rPr>
                <w:b w:val="0"/>
                <w:bCs/>
              </w:rPr>
              <w:t xml:space="preserve">Дата завершения ремонтно-восстановительных работ: </w:t>
            </w:r>
          </w:p>
          <w:p w14:paraId="2FA0BF29" w14:textId="77777777" w:rsidR="0083101E" w:rsidRPr="009D4CA1" w:rsidRDefault="0083101E" w:rsidP="0083101E">
            <w:pPr>
              <w:rPr>
                <w:b w:val="0"/>
                <w:bCs/>
              </w:rPr>
            </w:pPr>
            <w:r w:rsidRPr="009D4CA1">
              <w:rPr>
                <w:b w:val="0"/>
                <w:bCs/>
              </w:rPr>
              <w:t xml:space="preserve">Подрядная организация: </w:t>
            </w:r>
          </w:p>
          <w:p w14:paraId="44D25C91" w14:textId="77777777" w:rsidR="0083101E" w:rsidRPr="009D4CA1" w:rsidRDefault="0083101E" w:rsidP="0083101E">
            <w:pPr>
              <w:rPr>
                <w:b w:val="0"/>
                <w:bCs/>
              </w:rPr>
            </w:pPr>
            <w:r w:rsidRPr="009D4CA1">
              <w:rPr>
                <w:b w:val="0"/>
                <w:bCs/>
              </w:rPr>
              <w:t>Ответственный за эксплуатацию объекта:</w:t>
            </w:r>
            <w:r w:rsidRPr="009D4CA1">
              <w:rPr>
                <w:b w:val="0"/>
                <w:bCs/>
              </w:rPr>
              <w:tab/>
            </w:r>
          </w:p>
          <w:p w14:paraId="119C7233" w14:textId="77777777" w:rsidR="0083101E" w:rsidRPr="009D4CA1" w:rsidRDefault="0083101E" w:rsidP="0083101E">
            <w:pPr>
              <w:rPr>
                <w:b w:val="0"/>
                <w:bCs/>
              </w:rPr>
            </w:pPr>
            <w:r w:rsidRPr="009D4CA1">
              <w:rPr>
                <w:b w:val="0"/>
                <w:bCs/>
              </w:rPr>
              <w:t>По всем вопросам о ходе реализации Проекта обращаться:</w:t>
            </w:r>
          </w:p>
          <w:p w14:paraId="39D5D14A" w14:textId="77777777" w:rsidR="0083101E" w:rsidRPr="009D4CA1" w:rsidRDefault="0083101E" w:rsidP="0083101E">
            <w:pPr>
              <w:jc w:val="both"/>
            </w:pPr>
            <w:r w:rsidRPr="009D4CA1">
              <w:t xml:space="preserve">На местном уровне:  </w:t>
            </w:r>
          </w:p>
          <w:p w14:paraId="5ACAD7A7" w14:textId="77777777" w:rsidR="0083101E" w:rsidRPr="009D4CA1" w:rsidRDefault="0083101E" w:rsidP="0083101E">
            <w:pPr>
              <w:spacing w:after="0" w:line="276" w:lineRule="auto"/>
              <w:rPr>
                <w:rFonts w:eastAsia="Times New Roman"/>
                <w:lang w:eastAsia="ru-RU"/>
              </w:rPr>
            </w:pPr>
            <w:r w:rsidRPr="009D4CA1">
              <w:rPr>
                <w:rFonts w:eastAsia="Times New Roman"/>
                <w:lang w:eastAsia="ru-RU"/>
              </w:rPr>
              <w:t>Глава АО ________________________________</w:t>
            </w:r>
          </w:p>
          <w:p w14:paraId="32BFFE5B" w14:textId="77777777" w:rsidR="0083101E" w:rsidRPr="009D4CA1" w:rsidRDefault="0083101E" w:rsidP="0083101E">
            <w:pPr>
              <w:spacing w:after="0" w:line="276" w:lineRule="auto"/>
              <w:rPr>
                <w:rFonts w:eastAsia="Times New Roman"/>
                <w:lang w:eastAsia="ru-RU"/>
              </w:rPr>
            </w:pPr>
            <w:r w:rsidRPr="009D4CA1">
              <w:rPr>
                <w:rFonts w:eastAsia="Times New Roman"/>
                <w:lang w:eastAsia="ru-RU"/>
              </w:rPr>
              <w:t>Адрес: ___________________________________</w:t>
            </w:r>
          </w:p>
          <w:p w14:paraId="0A8DB6FD" w14:textId="77777777" w:rsidR="0083101E" w:rsidRPr="009D4CA1" w:rsidRDefault="0083101E" w:rsidP="0083101E">
            <w:pPr>
              <w:spacing w:after="0" w:line="276" w:lineRule="auto"/>
              <w:rPr>
                <w:rFonts w:eastAsia="Times New Roman"/>
                <w:lang w:eastAsia="ru-RU"/>
              </w:rPr>
            </w:pPr>
            <w:r w:rsidRPr="009D4CA1">
              <w:rPr>
                <w:rFonts w:eastAsia="Times New Roman"/>
                <w:lang w:eastAsia="ru-RU"/>
              </w:rPr>
              <w:t>Электронная почта: ________________________</w:t>
            </w:r>
          </w:p>
          <w:p w14:paraId="79B1B7C9" w14:textId="77777777" w:rsidR="0083101E" w:rsidRPr="009D4CA1" w:rsidRDefault="0083101E" w:rsidP="0083101E">
            <w:pPr>
              <w:spacing w:after="0" w:line="276" w:lineRule="auto"/>
              <w:rPr>
                <w:rFonts w:eastAsia="Times New Roman"/>
                <w:lang w:eastAsia="ru-RU"/>
              </w:rPr>
            </w:pPr>
            <w:r w:rsidRPr="009D4CA1">
              <w:rPr>
                <w:rFonts w:eastAsia="Times New Roman"/>
                <w:lang w:eastAsia="ru-RU"/>
              </w:rPr>
              <w:t>Контактный телефон: ______________________</w:t>
            </w:r>
          </w:p>
          <w:p w14:paraId="31E49CD8" w14:textId="77777777" w:rsidR="0083101E" w:rsidRPr="009D4CA1" w:rsidRDefault="0083101E" w:rsidP="0083101E">
            <w:pPr>
              <w:jc w:val="right"/>
              <w:rPr>
                <w:bCs/>
              </w:rPr>
            </w:pPr>
          </w:p>
          <w:p w14:paraId="2A61EA01" w14:textId="77777777" w:rsidR="0083101E" w:rsidRPr="009D4CA1" w:rsidRDefault="0083101E" w:rsidP="0083101E">
            <w:pPr>
              <w:jc w:val="both"/>
            </w:pPr>
            <w:r w:rsidRPr="009D4CA1">
              <w:t xml:space="preserve">На центральном уровне: </w:t>
            </w:r>
          </w:p>
          <w:p w14:paraId="095AF28C" w14:textId="77777777" w:rsidR="0083101E" w:rsidRPr="00E66AB9" w:rsidRDefault="0083101E" w:rsidP="0083101E">
            <w:pPr>
              <w:rPr>
                <w:bCs/>
              </w:rPr>
            </w:pPr>
            <w:r w:rsidRPr="00E66AB9">
              <w:rPr>
                <w:bCs/>
              </w:rPr>
              <w:t>Адрес электронной почты: officeorp@gmail.com</w:t>
            </w:r>
          </w:p>
          <w:p w14:paraId="01179199" w14:textId="77777777" w:rsidR="0083101E" w:rsidRPr="00E66AB9" w:rsidRDefault="0083101E" w:rsidP="0083101E">
            <w:pPr>
              <w:rPr>
                <w:bCs/>
              </w:rPr>
            </w:pPr>
            <w:r w:rsidRPr="00E66AB9">
              <w:rPr>
                <w:bCs/>
              </w:rPr>
              <w:t xml:space="preserve">Телефон +996 312 31 70 16 </w:t>
            </w:r>
          </w:p>
          <w:p w14:paraId="0039388F" w14:textId="77777777" w:rsidR="0083101E" w:rsidRPr="00E66AB9" w:rsidRDefault="0083101E" w:rsidP="0083101E">
            <w:pPr>
              <w:rPr>
                <w:bCs/>
              </w:rPr>
            </w:pPr>
            <w:r w:rsidRPr="00E66AB9">
              <w:rPr>
                <w:bCs/>
              </w:rPr>
              <w:t>Факс +996 312 31 70 16</w:t>
            </w:r>
          </w:p>
          <w:p w14:paraId="2E3B6C3D" w14:textId="77777777" w:rsidR="0083101E" w:rsidRPr="00E66AB9" w:rsidRDefault="0083101E" w:rsidP="0083101E">
            <w:pPr>
              <w:rPr>
                <w:bCs/>
              </w:rPr>
            </w:pPr>
            <w:r w:rsidRPr="00E66AB9">
              <w:rPr>
                <w:bCs/>
              </w:rPr>
              <w:t xml:space="preserve">Под-сайт проекта: https://edu.gov.kg/organizations/43/posts/ </w:t>
            </w:r>
          </w:p>
          <w:p w14:paraId="38B43E88" w14:textId="77777777" w:rsidR="0083101E" w:rsidRPr="00E66AB9" w:rsidRDefault="0083101E" w:rsidP="0083101E">
            <w:pPr>
              <w:rPr>
                <w:bCs/>
              </w:rPr>
            </w:pPr>
            <w:r w:rsidRPr="00E66AB9">
              <w:rPr>
                <w:bCs/>
              </w:rPr>
              <w:t>Почтовые ящики, находящиеся при входе по адресу: г. Бишкек, пр. Манаса,</w:t>
            </w:r>
            <w:r>
              <w:rPr>
                <w:bCs/>
              </w:rPr>
              <w:t xml:space="preserve"> </w:t>
            </w:r>
            <w:r w:rsidRPr="00E66AB9">
              <w:rPr>
                <w:bCs/>
              </w:rPr>
              <w:t>22 А.</w:t>
            </w:r>
          </w:p>
          <w:p w14:paraId="75CFB7BA" w14:textId="77777777" w:rsidR="0083101E" w:rsidRPr="009D4CA1" w:rsidRDefault="0083101E" w:rsidP="0083101E">
            <w:pPr>
              <w:rPr>
                <w:b w:val="0"/>
                <w:bCs/>
              </w:rPr>
            </w:pPr>
            <w:r w:rsidRPr="00E66AB9">
              <w:rPr>
                <w:bCs/>
              </w:rPr>
              <w:t>Письма направлять по адресу: г. Бишкек, пр. Манаса, 22 А, ОРКП/ВБ</w:t>
            </w:r>
          </w:p>
        </w:tc>
      </w:tr>
    </w:tbl>
    <w:p w14:paraId="61F6EF75" w14:textId="67BD6EEE" w:rsidR="005052F3" w:rsidRPr="00144884" w:rsidRDefault="0083101E" w:rsidP="0083101E">
      <w:pPr>
        <w:spacing w:after="0" w:line="240" w:lineRule="auto"/>
        <w:rPr>
          <w:i/>
          <w:szCs w:val="24"/>
        </w:rPr>
      </w:pPr>
      <w:r w:rsidRPr="00144884">
        <w:rPr>
          <w:rStyle w:val="a5"/>
          <w:i/>
          <w:color w:val="auto"/>
          <w:szCs w:val="24"/>
          <w:u w:val="none"/>
        </w:rPr>
        <w:t xml:space="preserve"> </w:t>
      </w:r>
      <w:r w:rsidR="005052F3" w:rsidRPr="00144884">
        <w:rPr>
          <w:rStyle w:val="a5"/>
          <w:i/>
          <w:color w:val="auto"/>
          <w:szCs w:val="24"/>
          <w:u w:val="none"/>
        </w:rPr>
        <w:t>Приложение 2.</w:t>
      </w:r>
      <w:bookmarkEnd w:id="51"/>
      <w:r w:rsidR="005052F3" w:rsidRPr="00144884">
        <w:rPr>
          <w:rStyle w:val="a5"/>
          <w:i/>
          <w:color w:val="auto"/>
          <w:szCs w:val="24"/>
          <w:u w:val="none"/>
        </w:rPr>
        <w:t xml:space="preserve"> </w:t>
      </w:r>
      <w:bookmarkStart w:id="55" w:name="_Toc113990131"/>
      <w:r w:rsidR="005052F3" w:rsidRPr="00144884">
        <w:rPr>
          <w:rStyle w:val="a5"/>
          <w:color w:val="auto"/>
          <w:szCs w:val="24"/>
          <w:u w:val="none"/>
        </w:rPr>
        <w:t>Образец информационного баннера на участке работ</w:t>
      </w:r>
      <w:bookmarkEnd w:id="52"/>
      <w:bookmarkEnd w:id="53"/>
      <w:bookmarkEnd w:id="54"/>
      <w:bookmarkEnd w:id="55"/>
    </w:p>
    <w:p w14:paraId="3D847C20" w14:textId="77777777" w:rsidR="005052F3" w:rsidRDefault="005052F3" w:rsidP="005052F3">
      <w:pPr>
        <w:spacing w:after="0"/>
        <w:jc w:val="center"/>
        <w:rPr>
          <w:b w:val="0"/>
          <w:szCs w:val="24"/>
        </w:rPr>
      </w:pPr>
    </w:p>
    <w:p w14:paraId="1E9ABE5B" w14:textId="695592B9" w:rsidR="005052F3" w:rsidRDefault="005052F3" w:rsidP="005052F3">
      <w:pPr>
        <w:spacing w:after="0"/>
        <w:jc w:val="center"/>
        <w:rPr>
          <w:b w:val="0"/>
          <w:szCs w:val="24"/>
        </w:rPr>
      </w:pPr>
      <w:r w:rsidRPr="00D4365B">
        <w:rPr>
          <w:b w:val="0"/>
          <w:szCs w:val="24"/>
        </w:rPr>
        <w:t>1000 мм</w:t>
      </w:r>
    </w:p>
    <w:p w14:paraId="12EAC37D" w14:textId="77777777" w:rsidR="0083101E" w:rsidRPr="00D4365B" w:rsidRDefault="0083101E" w:rsidP="005052F3">
      <w:pPr>
        <w:spacing w:after="0"/>
        <w:jc w:val="center"/>
        <w:rPr>
          <w:b w:val="0"/>
          <w:szCs w:val="24"/>
        </w:rPr>
      </w:pPr>
    </w:p>
    <w:p w14:paraId="31855DA9" w14:textId="77777777" w:rsidR="005052F3" w:rsidRPr="00144884" w:rsidRDefault="005052F3" w:rsidP="005052F3">
      <w:pPr>
        <w:pStyle w:val="Web"/>
        <w:shd w:val="clear" w:color="auto" w:fill="FFFFFF"/>
        <w:spacing w:before="60" w:after="0"/>
        <w:outlineLvl w:val="0"/>
        <w:rPr>
          <w:rFonts w:ascii="Times New Roman" w:hAnsi="Times New Roman"/>
          <w:bCs/>
          <w:i/>
          <w:sz w:val="24"/>
          <w:szCs w:val="24"/>
          <w:lang w:val="ru-RU"/>
        </w:rPr>
      </w:pPr>
      <w:bookmarkStart w:id="56" w:name="_Toc136334336"/>
      <w:bookmarkStart w:id="57" w:name="_Toc46916413"/>
      <w:bookmarkStart w:id="58" w:name="_Toc50366036"/>
      <w:r w:rsidRPr="00144884">
        <w:rPr>
          <w:rFonts w:ascii="Times New Roman" w:hAnsi="Times New Roman"/>
          <w:bCs/>
          <w:i/>
          <w:sz w:val="24"/>
          <w:szCs w:val="24"/>
          <w:lang w:val="ru-RU"/>
        </w:rPr>
        <w:t xml:space="preserve">Приложение 3. </w:t>
      </w:r>
      <w:bookmarkStart w:id="59" w:name="_Toc113990133"/>
      <w:r w:rsidRPr="00144884">
        <w:rPr>
          <w:rFonts w:ascii="Times New Roman" w:hAnsi="Times New Roman"/>
          <w:bCs/>
          <w:sz w:val="24"/>
          <w:szCs w:val="24"/>
          <w:lang w:val="ru-RU"/>
        </w:rPr>
        <w:t>Образец заявления МРЖ</w:t>
      </w:r>
      <w:bookmarkEnd w:id="56"/>
      <w:bookmarkEnd w:id="59"/>
    </w:p>
    <w:p w14:paraId="6466E380" w14:textId="77777777" w:rsidR="005052F3" w:rsidRDefault="005052F3" w:rsidP="005052F3">
      <w:pPr>
        <w:pStyle w:val="Web"/>
        <w:shd w:val="clear" w:color="auto" w:fill="FFFFFF"/>
        <w:spacing w:before="60" w:after="0"/>
        <w:jc w:val="right"/>
        <w:outlineLvl w:val="0"/>
        <w:rPr>
          <w:rFonts w:ascii="Times New Roman" w:hAnsi="Times New Roman"/>
          <w:b w:val="0"/>
          <w:bCs/>
          <w:i/>
          <w:sz w:val="24"/>
          <w:szCs w:val="24"/>
          <w:lang w:val="ru-RU"/>
        </w:rPr>
      </w:pPr>
    </w:p>
    <w:p w14:paraId="5A328DCD" w14:textId="77777777" w:rsidR="005052F3" w:rsidRPr="006422D1" w:rsidRDefault="005052F3" w:rsidP="005052F3">
      <w:pPr>
        <w:spacing w:after="0" w:line="240" w:lineRule="auto"/>
        <w:jc w:val="center"/>
        <w:rPr>
          <w:i/>
          <w:szCs w:val="24"/>
        </w:rPr>
      </w:pPr>
    </w:p>
    <w:p w14:paraId="6076C551" w14:textId="77777777" w:rsidR="005052F3" w:rsidRPr="006422D1" w:rsidRDefault="005052F3" w:rsidP="005052F3">
      <w:pPr>
        <w:spacing w:after="0"/>
        <w:jc w:val="right"/>
        <w:rPr>
          <w:i/>
          <w:szCs w:val="24"/>
        </w:rPr>
      </w:pPr>
    </w:p>
    <w:p w14:paraId="477C9815" w14:textId="77777777" w:rsidR="005052F3" w:rsidRPr="006422D1" w:rsidRDefault="005052F3" w:rsidP="005052F3">
      <w:pPr>
        <w:spacing w:after="0"/>
        <w:jc w:val="right"/>
        <w:rPr>
          <w:szCs w:val="24"/>
        </w:rPr>
      </w:pPr>
      <w:r w:rsidRPr="006422D1">
        <w:rPr>
          <w:szCs w:val="24"/>
        </w:rPr>
        <w:t>Кому ____________________________</w:t>
      </w:r>
    </w:p>
    <w:p w14:paraId="11E32770" w14:textId="77777777" w:rsidR="005052F3" w:rsidRPr="006422D1" w:rsidRDefault="005052F3" w:rsidP="005052F3">
      <w:pPr>
        <w:spacing w:after="0"/>
        <w:ind w:left="4956" w:firstLine="708"/>
        <w:jc w:val="center"/>
        <w:rPr>
          <w:i/>
          <w:iCs/>
          <w:szCs w:val="24"/>
          <w:vertAlign w:val="superscript"/>
        </w:rPr>
      </w:pPr>
      <w:r w:rsidRPr="006422D1">
        <w:rPr>
          <w:i/>
          <w:iCs/>
          <w:szCs w:val="24"/>
          <w:vertAlign w:val="superscript"/>
        </w:rPr>
        <w:t>(Руководитель учреждения)</w:t>
      </w:r>
    </w:p>
    <w:p w14:paraId="526CA3F1" w14:textId="77777777" w:rsidR="005052F3" w:rsidRPr="006422D1" w:rsidRDefault="005052F3" w:rsidP="005052F3">
      <w:pPr>
        <w:spacing w:after="0"/>
        <w:jc w:val="right"/>
        <w:rPr>
          <w:szCs w:val="24"/>
        </w:rPr>
      </w:pPr>
      <w:r w:rsidRPr="006422D1">
        <w:rPr>
          <w:szCs w:val="24"/>
        </w:rPr>
        <w:t>____________________________</w:t>
      </w:r>
    </w:p>
    <w:p w14:paraId="2CDA2D7E" w14:textId="77777777" w:rsidR="005052F3" w:rsidRPr="006422D1" w:rsidRDefault="005052F3" w:rsidP="005052F3">
      <w:pPr>
        <w:spacing w:after="0" w:line="240" w:lineRule="auto"/>
        <w:ind w:left="4956" w:firstLine="708"/>
        <w:jc w:val="center"/>
        <w:rPr>
          <w:szCs w:val="24"/>
        </w:rPr>
      </w:pPr>
      <w:r w:rsidRPr="006422D1">
        <w:rPr>
          <w:i/>
          <w:iCs/>
          <w:szCs w:val="24"/>
          <w:vertAlign w:val="superscript"/>
        </w:rPr>
        <w:t>(ФИО руководителя)</w:t>
      </w:r>
      <w:r w:rsidRPr="006422D1">
        <w:rPr>
          <w:szCs w:val="24"/>
        </w:rPr>
        <w:t xml:space="preserve">                                                                </w:t>
      </w:r>
    </w:p>
    <w:p w14:paraId="4910058D" w14:textId="77777777" w:rsidR="005052F3" w:rsidRPr="006422D1" w:rsidRDefault="005052F3" w:rsidP="005052F3">
      <w:pPr>
        <w:spacing w:after="0" w:line="240" w:lineRule="auto"/>
        <w:jc w:val="right"/>
        <w:rPr>
          <w:szCs w:val="24"/>
        </w:rPr>
      </w:pPr>
      <w:r w:rsidRPr="006422D1">
        <w:rPr>
          <w:szCs w:val="24"/>
        </w:rPr>
        <w:t>От кого____________________________</w:t>
      </w:r>
    </w:p>
    <w:p w14:paraId="06B1D6B5" w14:textId="77777777" w:rsidR="005052F3" w:rsidRPr="006422D1" w:rsidRDefault="005052F3" w:rsidP="005052F3">
      <w:pPr>
        <w:spacing w:after="0" w:line="240" w:lineRule="auto"/>
        <w:ind w:left="4956" w:firstLine="708"/>
        <w:jc w:val="center"/>
        <w:rPr>
          <w:i/>
          <w:iCs/>
          <w:szCs w:val="24"/>
          <w:vertAlign w:val="superscript"/>
        </w:rPr>
      </w:pPr>
      <w:r w:rsidRPr="006422D1">
        <w:rPr>
          <w:i/>
          <w:iCs/>
          <w:szCs w:val="24"/>
          <w:vertAlign w:val="superscript"/>
        </w:rPr>
        <w:t xml:space="preserve"> (Фамилия и имя заявителя)</w:t>
      </w:r>
    </w:p>
    <w:p w14:paraId="6F86811E" w14:textId="77777777" w:rsidR="005052F3" w:rsidRPr="006422D1" w:rsidRDefault="005052F3" w:rsidP="005052F3">
      <w:pPr>
        <w:spacing w:after="0" w:line="240" w:lineRule="auto"/>
        <w:jc w:val="right"/>
        <w:rPr>
          <w:szCs w:val="24"/>
        </w:rPr>
      </w:pPr>
      <w:r w:rsidRPr="006422D1">
        <w:rPr>
          <w:szCs w:val="24"/>
        </w:rPr>
        <w:t>Проживающего_____________________</w:t>
      </w:r>
    </w:p>
    <w:p w14:paraId="161451EA" w14:textId="77777777" w:rsidR="005052F3" w:rsidRPr="006422D1" w:rsidRDefault="005052F3" w:rsidP="005052F3">
      <w:pPr>
        <w:spacing w:after="0" w:line="240" w:lineRule="auto"/>
        <w:jc w:val="right"/>
        <w:rPr>
          <w:szCs w:val="24"/>
        </w:rPr>
      </w:pPr>
      <w:r w:rsidRPr="006422D1">
        <w:rPr>
          <w:szCs w:val="24"/>
        </w:rPr>
        <w:t>_____________________</w:t>
      </w:r>
    </w:p>
    <w:p w14:paraId="249734C8" w14:textId="77777777" w:rsidR="005052F3" w:rsidRPr="006422D1" w:rsidRDefault="005052F3" w:rsidP="005052F3">
      <w:pPr>
        <w:spacing w:after="0" w:line="240" w:lineRule="auto"/>
        <w:ind w:left="4956" w:firstLine="708"/>
        <w:jc w:val="center"/>
        <w:rPr>
          <w:i/>
          <w:iCs/>
          <w:szCs w:val="24"/>
          <w:vertAlign w:val="superscript"/>
        </w:rPr>
      </w:pPr>
      <w:r w:rsidRPr="006422D1">
        <w:rPr>
          <w:i/>
          <w:iCs/>
          <w:szCs w:val="24"/>
          <w:vertAlign w:val="superscript"/>
        </w:rPr>
        <w:t xml:space="preserve"> (Адрес заявителя)</w:t>
      </w:r>
    </w:p>
    <w:p w14:paraId="57D0AE07" w14:textId="77777777" w:rsidR="005052F3" w:rsidRPr="006422D1" w:rsidRDefault="005052F3" w:rsidP="005052F3">
      <w:pPr>
        <w:spacing w:after="0" w:line="240" w:lineRule="auto"/>
        <w:jc w:val="center"/>
        <w:rPr>
          <w:szCs w:val="24"/>
          <w:vertAlign w:val="superscript"/>
        </w:rPr>
      </w:pPr>
    </w:p>
    <w:p w14:paraId="7BB1266B" w14:textId="77777777" w:rsidR="005052F3" w:rsidRPr="006422D1" w:rsidRDefault="005052F3" w:rsidP="005052F3">
      <w:pPr>
        <w:spacing w:after="0" w:line="240" w:lineRule="auto"/>
        <w:jc w:val="center"/>
        <w:rPr>
          <w:szCs w:val="24"/>
          <w:vertAlign w:val="superscript"/>
        </w:rPr>
      </w:pPr>
    </w:p>
    <w:p w14:paraId="561BDBF1" w14:textId="77777777" w:rsidR="005052F3" w:rsidRPr="006422D1" w:rsidRDefault="005052F3" w:rsidP="005052F3">
      <w:pPr>
        <w:spacing w:after="0" w:line="240" w:lineRule="auto"/>
        <w:jc w:val="center"/>
        <w:rPr>
          <w:bCs/>
          <w:szCs w:val="24"/>
        </w:rPr>
      </w:pPr>
      <w:r w:rsidRPr="006422D1">
        <w:rPr>
          <w:bCs/>
          <w:szCs w:val="24"/>
        </w:rPr>
        <w:t>ЗАЯВЛЕНИЕ</w:t>
      </w:r>
    </w:p>
    <w:p w14:paraId="05D19D2C" w14:textId="77777777" w:rsidR="005052F3" w:rsidRPr="006422D1" w:rsidRDefault="005052F3" w:rsidP="005052F3">
      <w:pPr>
        <w:spacing w:after="0" w:line="240" w:lineRule="auto"/>
        <w:jc w:val="both"/>
        <w:rPr>
          <w:szCs w:val="24"/>
        </w:rPr>
      </w:pPr>
      <w:r w:rsidRPr="006422D1">
        <w:rPr>
          <w:szCs w:val="24"/>
        </w:rPr>
        <w:t>Я, _________________________________________________________________________</w:t>
      </w:r>
    </w:p>
    <w:p w14:paraId="558754AF" w14:textId="77777777" w:rsidR="005052F3" w:rsidRPr="006422D1" w:rsidRDefault="005052F3" w:rsidP="005052F3">
      <w:pPr>
        <w:spacing w:after="0" w:line="240" w:lineRule="auto"/>
        <w:jc w:val="both"/>
        <w:rPr>
          <w:szCs w:val="24"/>
        </w:rPr>
      </w:pPr>
      <w:r w:rsidRPr="006422D1">
        <w:rPr>
          <w:i/>
          <w:iCs/>
          <w:szCs w:val="24"/>
          <w:vertAlign w:val="superscript"/>
        </w:rPr>
        <w:t xml:space="preserve"> (Подробная информация о себе, место жительства, вид деятельности)</w:t>
      </w:r>
    </w:p>
    <w:p w14:paraId="43C8A427" w14:textId="77777777" w:rsidR="005052F3" w:rsidRPr="006422D1" w:rsidRDefault="005052F3" w:rsidP="005052F3">
      <w:pPr>
        <w:spacing w:after="0" w:line="240" w:lineRule="auto"/>
        <w:jc w:val="both"/>
        <w:rPr>
          <w:szCs w:val="24"/>
        </w:rPr>
      </w:pPr>
      <w:r w:rsidRPr="006422D1">
        <w:rPr>
          <w:szCs w:val="24"/>
        </w:rPr>
        <w:t>___________________________________________________________________________</w:t>
      </w:r>
    </w:p>
    <w:p w14:paraId="034E3933" w14:textId="77777777" w:rsidR="005052F3" w:rsidRPr="006422D1" w:rsidRDefault="005052F3" w:rsidP="005052F3">
      <w:pPr>
        <w:spacing w:after="0" w:line="240" w:lineRule="auto"/>
        <w:jc w:val="both"/>
        <w:rPr>
          <w:szCs w:val="24"/>
        </w:rPr>
      </w:pPr>
      <w:r w:rsidRPr="006422D1">
        <w:rPr>
          <w:szCs w:val="24"/>
        </w:rPr>
        <w:t>___________________________________________________________________________</w:t>
      </w:r>
    </w:p>
    <w:p w14:paraId="6AF50283" w14:textId="77777777" w:rsidR="005052F3" w:rsidRPr="006422D1" w:rsidRDefault="005052F3" w:rsidP="005052F3">
      <w:pPr>
        <w:spacing w:after="0"/>
        <w:jc w:val="both"/>
        <w:rPr>
          <w:szCs w:val="24"/>
        </w:rPr>
      </w:pPr>
    </w:p>
    <w:p w14:paraId="546E4324" w14:textId="77777777" w:rsidR="005052F3" w:rsidRPr="006422D1" w:rsidRDefault="005052F3" w:rsidP="005052F3">
      <w:pPr>
        <w:spacing w:after="0"/>
        <w:jc w:val="both"/>
        <w:rPr>
          <w:szCs w:val="24"/>
          <w:vertAlign w:val="subscript"/>
        </w:rPr>
      </w:pPr>
      <w:r w:rsidRPr="006422D1">
        <w:rPr>
          <w:szCs w:val="24"/>
        </w:rPr>
        <w:t>Цель заявления______________________________________________________________</w:t>
      </w:r>
    </w:p>
    <w:p w14:paraId="2512AE0C" w14:textId="77777777" w:rsidR="005052F3" w:rsidRPr="006422D1" w:rsidRDefault="005052F3" w:rsidP="005052F3">
      <w:pPr>
        <w:spacing w:after="0"/>
        <w:jc w:val="both"/>
        <w:rPr>
          <w:i/>
          <w:iCs/>
          <w:szCs w:val="24"/>
          <w:vertAlign w:val="superscript"/>
        </w:rPr>
      </w:pPr>
      <w:r w:rsidRPr="006422D1">
        <w:rPr>
          <w:i/>
          <w:iCs/>
          <w:szCs w:val="24"/>
          <w:vertAlign w:val="superscript"/>
        </w:rPr>
        <w:t xml:space="preserve">                                                         (Информация о существующей проблеме и его причины с указанием местоположения)</w:t>
      </w:r>
    </w:p>
    <w:p w14:paraId="58ABC066" w14:textId="77777777" w:rsidR="005052F3" w:rsidRPr="006422D1" w:rsidRDefault="005052F3" w:rsidP="005052F3">
      <w:pPr>
        <w:jc w:val="both"/>
        <w:rPr>
          <w:szCs w:val="24"/>
          <w:vertAlign w:val="superscript"/>
        </w:rPr>
      </w:pPr>
      <w:r w:rsidRPr="006422D1">
        <w:rPr>
          <w:szCs w:val="24"/>
        </w:rPr>
        <w:t>___________________________________________________________________________</w:t>
      </w:r>
    </w:p>
    <w:p w14:paraId="5000F22E" w14:textId="77777777" w:rsidR="005052F3" w:rsidRPr="006422D1" w:rsidRDefault="005052F3" w:rsidP="005052F3">
      <w:pPr>
        <w:jc w:val="both"/>
        <w:rPr>
          <w:szCs w:val="24"/>
        </w:rPr>
      </w:pPr>
      <w:r w:rsidRPr="006422D1">
        <w:rPr>
          <w:szCs w:val="24"/>
        </w:rPr>
        <w:t>___________________________________________________________________________</w:t>
      </w:r>
    </w:p>
    <w:p w14:paraId="4F57A27B" w14:textId="77777777" w:rsidR="005052F3" w:rsidRPr="006422D1" w:rsidRDefault="005052F3" w:rsidP="005052F3">
      <w:pPr>
        <w:jc w:val="both"/>
        <w:rPr>
          <w:szCs w:val="24"/>
          <w:vertAlign w:val="superscript"/>
        </w:rPr>
      </w:pPr>
      <w:r w:rsidRPr="006422D1">
        <w:rPr>
          <w:szCs w:val="24"/>
        </w:rPr>
        <w:t>___________________________________________________________________________</w:t>
      </w:r>
    </w:p>
    <w:p w14:paraId="7001255E" w14:textId="77777777" w:rsidR="005052F3" w:rsidRPr="006422D1" w:rsidRDefault="005052F3" w:rsidP="005052F3">
      <w:pPr>
        <w:jc w:val="both"/>
        <w:rPr>
          <w:szCs w:val="24"/>
          <w:vertAlign w:val="superscript"/>
        </w:rPr>
      </w:pPr>
      <w:r w:rsidRPr="006422D1">
        <w:rPr>
          <w:szCs w:val="24"/>
        </w:rPr>
        <w:t>___________________________________________________________________________</w:t>
      </w:r>
    </w:p>
    <w:p w14:paraId="77037B6F" w14:textId="77777777" w:rsidR="005052F3" w:rsidRPr="006422D1" w:rsidRDefault="005052F3" w:rsidP="005052F3">
      <w:pPr>
        <w:jc w:val="both"/>
        <w:rPr>
          <w:szCs w:val="24"/>
        </w:rPr>
      </w:pPr>
      <w:r w:rsidRPr="006422D1">
        <w:rPr>
          <w:szCs w:val="24"/>
        </w:rPr>
        <w:t>Пути устранения проблемы___________________________________________________</w:t>
      </w:r>
    </w:p>
    <w:p w14:paraId="5BA34DEE" w14:textId="77777777" w:rsidR="005052F3" w:rsidRPr="006422D1" w:rsidRDefault="005052F3" w:rsidP="005052F3">
      <w:pPr>
        <w:spacing w:after="0"/>
        <w:jc w:val="both"/>
        <w:rPr>
          <w:szCs w:val="24"/>
        </w:rPr>
      </w:pPr>
      <w:r w:rsidRPr="006422D1">
        <w:rPr>
          <w:szCs w:val="24"/>
        </w:rPr>
        <w:t>___________________________________________________________________________</w:t>
      </w:r>
    </w:p>
    <w:p w14:paraId="22F18000" w14:textId="77777777" w:rsidR="005052F3" w:rsidRPr="006422D1" w:rsidRDefault="005052F3" w:rsidP="005052F3">
      <w:pPr>
        <w:spacing w:after="0"/>
        <w:jc w:val="both"/>
        <w:rPr>
          <w:i/>
          <w:iCs/>
          <w:szCs w:val="24"/>
          <w:vertAlign w:val="superscript"/>
        </w:rPr>
      </w:pPr>
      <w:r w:rsidRPr="006422D1">
        <w:rPr>
          <w:i/>
          <w:iCs/>
          <w:szCs w:val="24"/>
          <w:vertAlign w:val="superscript"/>
        </w:rPr>
        <w:t>(прошу……, о том или ином действии/бездействии, жалуюсь…, предлагаю)</w:t>
      </w:r>
    </w:p>
    <w:p w14:paraId="25C83FFE" w14:textId="77777777" w:rsidR="005052F3" w:rsidRPr="006422D1" w:rsidRDefault="005052F3" w:rsidP="005052F3">
      <w:pPr>
        <w:spacing w:after="0"/>
        <w:jc w:val="both"/>
        <w:rPr>
          <w:szCs w:val="24"/>
        </w:rPr>
      </w:pPr>
    </w:p>
    <w:p w14:paraId="0E4BAB66" w14:textId="77777777" w:rsidR="005052F3" w:rsidRPr="006422D1" w:rsidRDefault="005052F3" w:rsidP="005052F3">
      <w:pPr>
        <w:spacing w:after="0"/>
        <w:jc w:val="both"/>
        <w:rPr>
          <w:szCs w:val="24"/>
        </w:rPr>
      </w:pPr>
    </w:p>
    <w:p w14:paraId="07FB1D68" w14:textId="77777777" w:rsidR="005052F3" w:rsidRPr="006422D1" w:rsidRDefault="005052F3" w:rsidP="005052F3">
      <w:pPr>
        <w:spacing w:after="0"/>
        <w:jc w:val="both"/>
        <w:rPr>
          <w:szCs w:val="24"/>
        </w:rPr>
      </w:pPr>
    </w:p>
    <w:p w14:paraId="47A3DED8" w14:textId="77777777" w:rsidR="005052F3" w:rsidRPr="006422D1" w:rsidRDefault="005052F3" w:rsidP="005052F3">
      <w:pPr>
        <w:spacing w:after="0"/>
        <w:jc w:val="both"/>
        <w:rPr>
          <w:szCs w:val="24"/>
        </w:rPr>
      </w:pPr>
    </w:p>
    <w:p w14:paraId="74A8E9EB" w14:textId="77777777" w:rsidR="005052F3" w:rsidRPr="006422D1" w:rsidRDefault="005052F3" w:rsidP="005052F3">
      <w:pPr>
        <w:spacing w:after="0"/>
        <w:jc w:val="both"/>
        <w:rPr>
          <w:szCs w:val="24"/>
        </w:rPr>
      </w:pPr>
    </w:p>
    <w:p w14:paraId="0F22DA54" w14:textId="77777777" w:rsidR="005052F3" w:rsidRPr="006422D1" w:rsidRDefault="005052F3" w:rsidP="005052F3">
      <w:pPr>
        <w:spacing w:after="0"/>
        <w:jc w:val="both"/>
        <w:rPr>
          <w:szCs w:val="24"/>
        </w:rPr>
      </w:pPr>
    </w:p>
    <w:p w14:paraId="471E8907" w14:textId="77777777" w:rsidR="005052F3" w:rsidRPr="006422D1" w:rsidRDefault="005052F3" w:rsidP="005052F3">
      <w:pPr>
        <w:spacing w:after="0"/>
        <w:jc w:val="both"/>
        <w:rPr>
          <w:szCs w:val="24"/>
        </w:rPr>
      </w:pPr>
    </w:p>
    <w:p w14:paraId="797BBA70" w14:textId="77777777" w:rsidR="005052F3" w:rsidRPr="006422D1" w:rsidRDefault="005052F3" w:rsidP="005052F3">
      <w:pPr>
        <w:spacing w:after="0"/>
        <w:jc w:val="both"/>
        <w:rPr>
          <w:szCs w:val="24"/>
        </w:rPr>
      </w:pPr>
      <w:r w:rsidRPr="006422D1">
        <w:rPr>
          <w:szCs w:val="24"/>
        </w:rPr>
        <w:t>Подпись заявителя _______________                         ______________________________</w:t>
      </w:r>
    </w:p>
    <w:p w14:paraId="1AAC6648" w14:textId="77777777" w:rsidR="005052F3" w:rsidRPr="006422D1" w:rsidRDefault="005052F3" w:rsidP="005052F3">
      <w:pPr>
        <w:spacing w:after="0"/>
        <w:ind w:left="3540" w:firstLine="708"/>
        <w:jc w:val="both"/>
        <w:rPr>
          <w:i/>
          <w:iCs/>
          <w:szCs w:val="24"/>
          <w:vertAlign w:val="superscript"/>
        </w:rPr>
      </w:pPr>
      <w:r w:rsidRPr="006422D1">
        <w:rPr>
          <w:i/>
          <w:iCs/>
          <w:szCs w:val="24"/>
          <w:vertAlign w:val="superscript"/>
        </w:rPr>
        <w:t xml:space="preserve">       (Фамилия и имя заявителя)</w:t>
      </w:r>
    </w:p>
    <w:p w14:paraId="62DC9AEA" w14:textId="77777777" w:rsidR="005052F3" w:rsidRPr="006422D1" w:rsidRDefault="005052F3" w:rsidP="005052F3">
      <w:pPr>
        <w:spacing w:after="0"/>
        <w:jc w:val="both"/>
        <w:rPr>
          <w:szCs w:val="24"/>
          <w:vertAlign w:val="superscript"/>
        </w:rPr>
      </w:pPr>
    </w:p>
    <w:p w14:paraId="442FFD24" w14:textId="77777777" w:rsidR="005052F3" w:rsidRPr="006422D1" w:rsidRDefault="005052F3" w:rsidP="005052F3">
      <w:pPr>
        <w:spacing w:after="0"/>
        <w:jc w:val="both"/>
        <w:rPr>
          <w:szCs w:val="24"/>
          <w:vertAlign w:val="superscript"/>
        </w:rPr>
      </w:pPr>
      <w:r w:rsidRPr="006422D1">
        <w:rPr>
          <w:szCs w:val="24"/>
          <w:vertAlign w:val="superscript"/>
        </w:rPr>
        <w:t>_____________________</w:t>
      </w:r>
    </w:p>
    <w:p w14:paraId="000F2AC5" w14:textId="77777777" w:rsidR="005052F3" w:rsidRPr="006422D1" w:rsidRDefault="005052F3" w:rsidP="005052F3">
      <w:pPr>
        <w:spacing w:after="0"/>
        <w:jc w:val="both"/>
        <w:rPr>
          <w:i/>
          <w:iCs/>
          <w:szCs w:val="24"/>
          <w:vertAlign w:val="superscript"/>
        </w:rPr>
      </w:pPr>
      <w:r w:rsidRPr="006422D1">
        <w:rPr>
          <w:i/>
          <w:iCs/>
          <w:szCs w:val="24"/>
          <w:vertAlign w:val="superscript"/>
        </w:rPr>
        <w:t xml:space="preserve">           (Дата)</w:t>
      </w:r>
    </w:p>
    <w:p w14:paraId="60E86F20" w14:textId="77777777" w:rsidR="005052F3" w:rsidRPr="006422D1" w:rsidRDefault="005052F3" w:rsidP="005052F3">
      <w:pPr>
        <w:jc w:val="both"/>
        <w:rPr>
          <w:szCs w:val="24"/>
        </w:rPr>
      </w:pPr>
      <w:r w:rsidRPr="006422D1">
        <w:rPr>
          <w:szCs w:val="24"/>
        </w:rPr>
        <w:t xml:space="preserve"> Телефон_______________</w:t>
      </w:r>
    </w:p>
    <w:p w14:paraId="4FFC1B3B" w14:textId="77777777" w:rsidR="005052F3" w:rsidRPr="006422D1" w:rsidRDefault="005052F3" w:rsidP="005052F3">
      <w:pPr>
        <w:jc w:val="both"/>
        <w:rPr>
          <w:szCs w:val="24"/>
        </w:rPr>
      </w:pPr>
      <w:r w:rsidRPr="006422D1">
        <w:rPr>
          <w:szCs w:val="24"/>
        </w:rPr>
        <w:t xml:space="preserve"> Электронная почта (если имеется) ________________________</w:t>
      </w:r>
    </w:p>
    <w:p w14:paraId="15AD9089" w14:textId="77777777" w:rsidR="005052F3" w:rsidRDefault="005052F3" w:rsidP="005052F3">
      <w:pPr>
        <w:pStyle w:val="Web"/>
        <w:shd w:val="clear" w:color="auto" w:fill="FFFFFF"/>
        <w:spacing w:before="60" w:after="0"/>
        <w:outlineLvl w:val="0"/>
        <w:rPr>
          <w:rFonts w:ascii="Times New Roman" w:hAnsi="Times New Roman"/>
          <w:b w:val="0"/>
          <w:bCs/>
          <w:i/>
          <w:sz w:val="24"/>
          <w:szCs w:val="24"/>
          <w:lang w:val="ru-RU"/>
        </w:rPr>
      </w:pPr>
      <w:bookmarkStart w:id="60" w:name="_Toc113990134"/>
    </w:p>
    <w:p w14:paraId="3E8E930A" w14:textId="77777777" w:rsidR="005052F3" w:rsidRPr="00D4365B" w:rsidRDefault="005052F3" w:rsidP="005052F3">
      <w:pPr>
        <w:tabs>
          <w:tab w:val="left" w:pos="284"/>
        </w:tabs>
        <w:spacing w:before="60" w:after="0" w:line="240" w:lineRule="auto"/>
        <w:rPr>
          <w:b w:val="0"/>
          <w:bCs/>
          <w:szCs w:val="24"/>
        </w:rPr>
        <w:sectPr w:rsidR="005052F3" w:rsidRPr="00D4365B" w:rsidSect="001A3964">
          <w:pgSz w:w="11906" w:h="16838"/>
          <w:pgMar w:top="851" w:right="567" w:bottom="851" w:left="1418" w:header="709" w:footer="709" w:gutter="0"/>
          <w:cols w:space="720"/>
        </w:sectPr>
      </w:pPr>
      <w:bookmarkStart w:id="61" w:name="sub_120"/>
      <w:bookmarkEnd w:id="57"/>
      <w:bookmarkEnd w:id="58"/>
      <w:bookmarkEnd w:id="60"/>
      <w:bookmarkEnd w:id="61"/>
    </w:p>
    <w:p w14:paraId="7EABB41B" w14:textId="77777777" w:rsidR="005052F3" w:rsidRPr="00144884" w:rsidRDefault="005052F3" w:rsidP="005052F3">
      <w:pPr>
        <w:pStyle w:val="1"/>
        <w:rPr>
          <w:i/>
          <w:szCs w:val="24"/>
        </w:rPr>
      </w:pPr>
      <w:bookmarkStart w:id="62" w:name="_Toc113990136"/>
      <w:bookmarkStart w:id="63" w:name="_Toc46916414"/>
      <w:bookmarkStart w:id="64" w:name="_Toc50366037"/>
      <w:bookmarkStart w:id="65" w:name="_Toc51077122"/>
      <w:bookmarkStart w:id="66" w:name="_Toc136334337"/>
      <w:r w:rsidRPr="00D4365B">
        <w:rPr>
          <w:i/>
          <w:szCs w:val="24"/>
        </w:rPr>
        <w:t xml:space="preserve">Приложение </w:t>
      </w:r>
      <w:r>
        <w:rPr>
          <w:i/>
          <w:szCs w:val="24"/>
        </w:rPr>
        <w:t>4</w:t>
      </w:r>
      <w:r w:rsidRPr="00D4365B">
        <w:rPr>
          <w:i/>
          <w:szCs w:val="24"/>
        </w:rPr>
        <w:t>.</w:t>
      </w:r>
      <w:bookmarkEnd w:id="62"/>
      <w:r>
        <w:rPr>
          <w:i/>
          <w:szCs w:val="24"/>
        </w:rPr>
        <w:t xml:space="preserve"> </w:t>
      </w:r>
      <w:r>
        <w:rPr>
          <w:szCs w:val="24"/>
        </w:rPr>
        <w:t>Меры по предотвращению</w:t>
      </w:r>
      <w:bookmarkStart w:id="67" w:name="_Toc113990138"/>
      <w:r>
        <w:rPr>
          <w:i/>
          <w:szCs w:val="24"/>
        </w:rPr>
        <w:t xml:space="preserve"> </w:t>
      </w:r>
      <w:r w:rsidRPr="00BE3407">
        <w:rPr>
          <w:szCs w:val="24"/>
        </w:rPr>
        <w:t>распространени</w:t>
      </w:r>
      <w:r>
        <w:rPr>
          <w:szCs w:val="24"/>
        </w:rPr>
        <w:t>я</w:t>
      </w:r>
      <w:r w:rsidRPr="00BE3407">
        <w:rPr>
          <w:szCs w:val="24"/>
        </w:rPr>
        <w:t xml:space="preserve"> коронавирус</w:t>
      </w:r>
      <w:r>
        <w:rPr>
          <w:szCs w:val="24"/>
        </w:rPr>
        <w:t xml:space="preserve">ной инфекции </w:t>
      </w:r>
      <w:r w:rsidRPr="00BE3407">
        <w:rPr>
          <w:szCs w:val="24"/>
        </w:rPr>
        <w:t>COVID-19</w:t>
      </w:r>
      <w:bookmarkEnd w:id="63"/>
      <w:bookmarkEnd w:id="64"/>
      <w:bookmarkEnd w:id="65"/>
      <w:bookmarkEnd w:id="66"/>
      <w:bookmarkEnd w:id="67"/>
    </w:p>
    <w:p w14:paraId="1C2968F8" w14:textId="77777777" w:rsidR="005052F3" w:rsidRPr="002C18C7" w:rsidRDefault="005052F3" w:rsidP="005052F3">
      <w:pPr>
        <w:rPr>
          <w:sz w:val="12"/>
          <w:szCs w:val="12"/>
        </w:rPr>
      </w:pPr>
    </w:p>
    <w:p w14:paraId="7BACC0FD" w14:textId="77777777" w:rsidR="005052F3" w:rsidRPr="00144884" w:rsidRDefault="005052F3" w:rsidP="005052F3">
      <w:pPr>
        <w:jc w:val="both"/>
        <w:rPr>
          <w:b w:val="0"/>
          <w:szCs w:val="24"/>
        </w:rPr>
      </w:pPr>
      <w:r w:rsidRPr="00144884">
        <w:rPr>
          <w:b w:val="0"/>
          <w:szCs w:val="24"/>
        </w:rPr>
        <w:t>Во избежания распространения COVID-19 (включая вирусные заболевания), необходимо предпринять предупреждающие меры предосторожности на рабочем месте при строительной площадке.</w:t>
      </w:r>
    </w:p>
    <w:p w14:paraId="2D74B461" w14:textId="77777777" w:rsidR="005052F3" w:rsidRPr="00144884" w:rsidRDefault="005052F3" w:rsidP="005052F3">
      <w:pPr>
        <w:spacing w:line="240" w:lineRule="auto"/>
        <w:jc w:val="both"/>
        <w:rPr>
          <w:b w:val="0"/>
          <w:szCs w:val="24"/>
        </w:rPr>
      </w:pPr>
      <w:r w:rsidRPr="00144884">
        <w:rPr>
          <w:b w:val="0"/>
          <w:szCs w:val="24"/>
        </w:rPr>
        <w:t>Строитель могут находиться в зоне риска по уровню иммунитета. Это обусловлено частым нахождением на открытом воздухе, снижением иммунитета, и как следствие, большей подверженностью инфекционными заболеваниями.</w:t>
      </w:r>
    </w:p>
    <w:p w14:paraId="7138BA7D" w14:textId="77777777" w:rsidR="005052F3" w:rsidRPr="00144884" w:rsidRDefault="005052F3" w:rsidP="005052F3">
      <w:pPr>
        <w:spacing w:line="240" w:lineRule="auto"/>
        <w:jc w:val="both"/>
        <w:rPr>
          <w:b w:val="0"/>
          <w:szCs w:val="24"/>
        </w:rPr>
      </w:pPr>
      <w:r w:rsidRPr="00144884">
        <w:rPr>
          <w:b w:val="0"/>
          <w:szCs w:val="24"/>
        </w:rPr>
        <w:t xml:space="preserve">Вирус передается как воздушно-капельным путем, так и через бытовые предметы. Поэтому, если в столовых используется обычная посуда, рекомендуется сменить ее на одноразовую. </w:t>
      </w:r>
    </w:p>
    <w:p w14:paraId="285731AA" w14:textId="77777777" w:rsidR="005052F3" w:rsidRPr="00144884" w:rsidRDefault="005052F3" w:rsidP="005052F3">
      <w:pPr>
        <w:spacing w:line="240" w:lineRule="auto"/>
        <w:jc w:val="both"/>
        <w:rPr>
          <w:b w:val="0"/>
          <w:szCs w:val="24"/>
        </w:rPr>
      </w:pPr>
      <w:r w:rsidRPr="00144884">
        <w:rPr>
          <w:b w:val="0"/>
          <w:szCs w:val="24"/>
        </w:rPr>
        <w:t>Необходимо также обратить внимание на то, где находятся работники в свободное время и рекомендуется ограничить их нахождение в местах массового скопления людей.</w:t>
      </w:r>
    </w:p>
    <w:p w14:paraId="34192219" w14:textId="77777777" w:rsidR="005052F3" w:rsidRPr="00144884" w:rsidRDefault="005052F3" w:rsidP="005052F3">
      <w:pPr>
        <w:spacing w:line="240" w:lineRule="auto"/>
        <w:jc w:val="both"/>
        <w:rPr>
          <w:b w:val="0"/>
          <w:szCs w:val="24"/>
        </w:rPr>
      </w:pPr>
      <w:r w:rsidRPr="00144884">
        <w:rPr>
          <w:b w:val="0"/>
          <w:szCs w:val="24"/>
        </w:rPr>
        <w:t>В качестве обязательных мер безопасности и предупреждения распространения вирусных заболеваний на объектах строительства согласно Постановления Правительства КР от 11 ма 2020 года № 244 «О дополнительных мерах по снижению рисков распространения коронавирусной инфекции (COVID-19)», необходимо выполнить следующее:</w:t>
      </w:r>
    </w:p>
    <w:p w14:paraId="433DDCAB" w14:textId="77777777" w:rsidR="005052F3" w:rsidRPr="002C18C7" w:rsidRDefault="005052F3" w:rsidP="005052F3">
      <w:pPr>
        <w:spacing w:line="240" w:lineRule="auto"/>
        <w:jc w:val="both"/>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843"/>
      </w:tblGrid>
      <w:tr w:rsidR="005052F3" w:rsidRPr="00870FB4" w14:paraId="0BC89EE3" w14:textId="77777777" w:rsidTr="0054043A">
        <w:tc>
          <w:tcPr>
            <w:tcW w:w="2977" w:type="dxa"/>
            <w:shd w:val="clear" w:color="auto" w:fill="auto"/>
          </w:tcPr>
          <w:p w14:paraId="37475FD1" w14:textId="77777777" w:rsidR="005052F3" w:rsidRPr="005B6B27" w:rsidRDefault="005052F3" w:rsidP="0054043A">
            <w:pPr>
              <w:spacing w:line="240" w:lineRule="auto"/>
              <w:jc w:val="center"/>
              <w:rPr>
                <w:bCs/>
              </w:rPr>
            </w:pPr>
          </w:p>
          <w:p w14:paraId="4833AAA5" w14:textId="77777777" w:rsidR="005052F3" w:rsidRPr="005B6B27" w:rsidRDefault="005052F3" w:rsidP="0054043A">
            <w:pPr>
              <w:spacing w:line="240" w:lineRule="auto"/>
              <w:jc w:val="center"/>
              <w:rPr>
                <w:bCs/>
                <w:szCs w:val="24"/>
              </w:rPr>
            </w:pPr>
            <w:r w:rsidRPr="005B6B27">
              <w:rPr>
                <w:bCs/>
              </w:rPr>
              <w:t>Требования</w:t>
            </w:r>
          </w:p>
        </w:tc>
        <w:tc>
          <w:tcPr>
            <w:tcW w:w="6946" w:type="dxa"/>
            <w:shd w:val="clear" w:color="auto" w:fill="auto"/>
          </w:tcPr>
          <w:p w14:paraId="01264DFE" w14:textId="77777777" w:rsidR="005052F3" w:rsidRPr="005B6B27" w:rsidRDefault="005052F3" w:rsidP="0054043A">
            <w:pPr>
              <w:spacing w:line="240" w:lineRule="auto"/>
              <w:jc w:val="center"/>
              <w:rPr>
                <w:bCs/>
              </w:rPr>
            </w:pPr>
          </w:p>
          <w:p w14:paraId="358AB8C7" w14:textId="77777777" w:rsidR="005052F3" w:rsidRPr="005B6B27" w:rsidRDefault="005052F3" w:rsidP="0054043A">
            <w:pPr>
              <w:spacing w:line="240" w:lineRule="auto"/>
              <w:jc w:val="center"/>
              <w:rPr>
                <w:bCs/>
              </w:rPr>
            </w:pPr>
            <w:r w:rsidRPr="005B6B27">
              <w:rPr>
                <w:bCs/>
              </w:rPr>
              <w:t>Условия выполнения требований на объектах строительства</w:t>
            </w:r>
          </w:p>
          <w:p w14:paraId="25DF8A47" w14:textId="77777777" w:rsidR="005052F3" w:rsidRPr="005B6B27" w:rsidRDefault="005052F3" w:rsidP="0054043A">
            <w:pPr>
              <w:spacing w:line="240" w:lineRule="auto"/>
              <w:jc w:val="center"/>
              <w:rPr>
                <w:bCs/>
                <w:szCs w:val="24"/>
              </w:rPr>
            </w:pPr>
          </w:p>
        </w:tc>
      </w:tr>
      <w:tr w:rsidR="005052F3" w:rsidRPr="00870FB4" w14:paraId="2962F8E8" w14:textId="77777777" w:rsidTr="0054043A">
        <w:tc>
          <w:tcPr>
            <w:tcW w:w="2977" w:type="dxa"/>
            <w:shd w:val="clear" w:color="auto" w:fill="auto"/>
          </w:tcPr>
          <w:p w14:paraId="2A841CD1" w14:textId="77777777" w:rsidR="005052F3" w:rsidRPr="00144884" w:rsidRDefault="005052F3" w:rsidP="0054043A">
            <w:pPr>
              <w:spacing w:line="240" w:lineRule="auto"/>
              <w:jc w:val="center"/>
              <w:rPr>
                <w:b w:val="0"/>
              </w:rPr>
            </w:pPr>
          </w:p>
          <w:p w14:paraId="29525A2A" w14:textId="77777777" w:rsidR="005052F3" w:rsidRPr="00144884" w:rsidRDefault="005052F3" w:rsidP="0054043A">
            <w:pPr>
              <w:spacing w:line="240" w:lineRule="auto"/>
              <w:jc w:val="center"/>
              <w:rPr>
                <w:b w:val="0"/>
              </w:rPr>
            </w:pPr>
          </w:p>
          <w:p w14:paraId="5759C7BC" w14:textId="77777777" w:rsidR="005052F3" w:rsidRPr="00144884" w:rsidRDefault="005052F3" w:rsidP="0054043A">
            <w:pPr>
              <w:spacing w:line="240" w:lineRule="auto"/>
              <w:jc w:val="center"/>
              <w:rPr>
                <w:b w:val="0"/>
              </w:rPr>
            </w:pPr>
          </w:p>
          <w:p w14:paraId="2A506644" w14:textId="77777777" w:rsidR="005052F3" w:rsidRPr="00144884" w:rsidRDefault="005052F3" w:rsidP="0054043A">
            <w:pPr>
              <w:spacing w:line="240" w:lineRule="auto"/>
              <w:jc w:val="center"/>
              <w:rPr>
                <w:b w:val="0"/>
              </w:rPr>
            </w:pPr>
            <w:r w:rsidRPr="00144884">
              <w:rPr>
                <w:b w:val="0"/>
              </w:rPr>
              <w:t>Организация</w:t>
            </w:r>
          </w:p>
          <w:p w14:paraId="697018EA" w14:textId="77777777" w:rsidR="005052F3" w:rsidRPr="00144884" w:rsidRDefault="005052F3" w:rsidP="0054043A">
            <w:pPr>
              <w:spacing w:line="240" w:lineRule="auto"/>
              <w:jc w:val="center"/>
              <w:rPr>
                <w:b w:val="0"/>
                <w:szCs w:val="24"/>
              </w:rPr>
            </w:pPr>
            <w:r w:rsidRPr="00144884">
              <w:rPr>
                <w:b w:val="0"/>
              </w:rPr>
              <w:t>«входного фильтра»</w:t>
            </w:r>
          </w:p>
        </w:tc>
        <w:tc>
          <w:tcPr>
            <w:tcW w:w="6946" w:type="dxa"/>
            <w:shd w:val="clear" w:color="auto" w:fill="auto"/>
          </w:tcPr>
          <w:p w14:paraId="0C78BD86" w14:textId="77777777" w:rsidR="005052F3" w:rsidRPr="00144884" w:rsidRDefault="005052F3" w:rsidP="0054043A">
            <w:pPr>
              <w:spacing w:line="240" w:lineRule="auto"/>
              <w:jc w:val="both"/>
              <w:rPr>
                <w:b w:val="0"/>
              </w:rPr>
            </w:pPr>
            <w:r w:rsidRPr="00144884">
              <w:rPr>
                <w:b w:val="0"/>
              </w:rPr>
              <w:t>- измерение ответственным лицом при входе температуры тела</w:t>
            </w:r>
          </w:p>
          <w:p w14:paraId="0F0B8278" w14:textId="77777777" w:rsidR="005052F3" w:rsidRPr="00144884" w:rsidRDefault="005052F3" w:rsidP="0054043A">
            <w:pPr>
              <w:spacing w:line="240" w:lineRule="auto"/>
              <w:jc w:val="both"/>
              <w:rPr>
                <w:b w:val="0"/>
              </w:rPr>
            </w:pPr>
            <w:r w:rsidRPr="00144884">
              <w:rPr>
                <w:b w:val="0"/>
              </w:rPr>
              <w:t>сотрудников бесконтактным термометром или контактным</w:t>
            </w:r>
          </w:p>
          <w:p w14:paraId="4798DF54" w14:textId="77777777" w:rsidR="005052F3" w:rsidRPr="00144884" w:rsidRDefault="005052F3" w:rsidP="0054043A">
            <w:pPr>
              <w:spacing w:line="240" w:lineRule="auto"/>
              <w:jc w:val="both"/>
              <w:rPr>
                <w:b w:val="0"/>
              </w:rPr>
            </w:pPr>
            <w:r w:rsidRPr="00144884">
              <w:rPr>
                <w:b w:val="0"/>
              </w:rPr>
              <w:t>способом;</w:t>
            </w:r>
          </w:p>
          <w:p w14:paraId="4EBC7A06" w14:textId="77777777" w:rsidR="005052F3" w:rsidRPr="00144884" w:rsidRDefault="005052F3" w:rsidP="0054043A">
            <w:pPr>
              <w:spacing w:line="240" w:lineRule="auto"/>
              <w:jc w:val="both"/>
              <w:rPr>
                <w:b w:val="0"/>
              </w:rPr>
            </w:pPr>
            <w:r w:rsidRPr="00144884">
              <w:rPr>
                <w:b w:val="0"/>
              </w:rPr>
              <w:t>- опрос (анкетирование) сотрудников о наличии или отсутствии у</w:t>
            </w:r>
            <w:r>
              <w:rPr>
                <w:b w:val="0"/>
              </w:rPr>
              <w:t xml:space="preserve"> </w:t>
            </w:r>
            <w:r w:rsidRPr="00144884">
              <w:rPr>
                <w:b w:val="0"/>
              </w:rPr>
              <w:t>членов семьи респираторных симптомов, осмотр сотрудников</w:t>
            </w:r>
          </w:p>
          <w:p w14:paraId="2FA21039" w14:textId="77777777" w:rsidR="005052F3" w:rsidRPr="00144884" w:rsidRDefault="005052F3" w:rsidP="0054043A">
            <w:pPr>
              <w:spacing w:line="240" w:lineRule="auto"/>
              <w:jc w:val="both"/>
              <w:rPr>
                <w:b w:val="0"/>
              </w:rPr>
            </w:pPr>
            <w:r w:rsidRPr="00144884">
              <w:rPr>
                <w:b w:val="0"/>
              </w:rPr>
              <w:t>(кашель, повышенная температура, слабость, головная боль и др.);</w:t>
            </w:r>
          </w:p>
          <w:p w14:paraId="77551E97" w14:textId="77777777" w:rsidR="005052F3" w:rsidRPr="00144884" w:rsidRDefault="005052F3" w:rsidP="0054043A">
            <w:pPr>
              <w:spacing w:line="240" w:lineRule="auto"/>
              <w:jc w:val="both"/>
              <w:rPr>
                <w:b w:val="0"/>
              </w:rPr>
            </w:pPr>
            <w:r w:rsidRPr="00144884">
              <w:rPr>
                <w:b w:val="0"/>
              </w:rPr>
              <w:t>- обязательное отстранение от нахождения на рабочем месте лиц с</w:t>
            </w:r>
            <w:r>
              <w:rPr>
                <w:b w:val="0"/>
              </w:rPr>
              <w:t xml:space="preserve"> </w:t>
            </w:r>
            <w:r w:rsidRPr="00144884">
              <w:rPr>
                <w:b w:val="0"/>
              </w:rPr>
              <w:t>повышенной температурой тела и признаками инфекционного</w:t>
            </w:r>
          </w:p>
          <w:p w14:paraId="1783766D" w14:textId="77777777" w:rsidR="005052F3" w:rsidRPr="00144884" w:rsidRDefault="005052F3" w:rsidP="0054043A">
            <w:pPr>
              <w:spacing w:line="240" w:lineRule="auto"/>
              <w:jc w:val="both"/>
              <w:rPr>
                <w:b w:val="0"/>
                <w:szCs w:val="24"/>
              </w:rPr>
            </w:pPr>
            <w:r w:rsidRPr="00144884">
              <w:rPr>
                <w:b w:val="0"/>
              </w:rPr>
              <w:t>заболевания</w:t>
            </w:r>
          </w:p>
        </w:tc>
      </w:tr>
      <w:tr w:rsidR="005052F3" w:rsidRPr="00870FB4" w14:paraId="634553AF" w14:textId="77777777" w:rsidTr="0054043A">
        <w:tc>
          <w:tcPr>
            <w:tcW w:w="2977" w:type="dxa"/>
            <w:shd w:val="clear" w:color="auto" w:fill="auto"/>
          </w:tcPr>
          <w:p w14:paraId="54F3B6CB" w14:textId="77777777" w:rsidR="005052F3" w:rsidRPr="00144884" w:rsidRDefault="005052F3" w:rsidP="0054043A">
            <w:pPr>
              <w:spacing w:line="240" w:lineRule="auto"/>
              <w:jc w:val="center"/>
              <w:rPr>
                <w:b w:val="0"/>
              </w:rPr>
            </w:pPr>
            <w:r w:rsidRPr="00144884">
              <w:rPr>
                <w:b w:val="0"/>
              </w:rPr>
              <w:t>Проведение</w:t>
            </w:r>
          </w:p>
          <w:p w14:paraId="24B873C6" w14:textId="77777777" w:rsidR="005052F3" w:rsidRPr="00144884" w:rsidRDefault="005052F3" w:rsidP="0054043A">
            <w:pPr>
              <w:spacing w:line="240" w:lineRule="auto"/>
              <w:jc w:val="center"/>
              <w:rPr>
                <w:b w:val="0"/>
              </w:rPr>
            </w:pPr>
            <w:r w:rsidRPr="00144884">
              <w:rPr>
                <w:b w:val="0"/>
              </w:rPr>
              <w:t>регулярной влажной</w:t>
            </w:r>
          </w:p>
          <w:p w14:paraId="533E273B" w14:textId="77777777" w:rsidR="005052F3" w:rsidRPr="00144884" w:rsidRDefault="005052F3" w:rsidP="0054043A">
            <w:pPr>
              <w:spacing w:line="240" w:lineRule="auto"/>
              <w:jc w:val="center"/>
              <w:rPr>
                <w:b w:val="0"/>
              </w:rPr>
            </w:pPr>
            <w:r w:rsidRPr="00144884">
              <w:rPr>
                <w:b w:val="0"/>
              </w:rPr>
              <w:t>уборки</w:t>
            </w:r>
          </w:p>
          <w:p w14:paraId="1273D409" w14:textId="77777777" w:rsidR="005052F3" w:rsidRPr="00144884" w:rsidRDefault="005052F3" w:rsidP="0054043A">
            <w:pPr>
              <w:spacing w:line="240" w:lineRule="auto"/>
              <w:jc w:val="center"/>
              <w:rPr>
                <w:b w:val="0"/>
              </w:rPr>
            </w:pPr>
            <w:r w:rsidRPr="00144884">
              <w:rPr>
                <w:b w:val="0"/>
              </w:rPr>
              <w:t>с применением</w:t>
            </w:r>
          </w:p>
          <w:p w14:paraId="009A0955" w14:textId="77777777" w:rsidR="005052F3" w:rsidRPr="00144884" w:rsidRDefault="005052F3" w:rsidP="0054043A">
            <w:pPr>
              <w:spacing w:line="240" w:lineRule="auto"/>
              <w:jc w:val="center"/>
              <w:rPr>
                <w:b w:val="0"/>
              </w:rPr>
            </w:pPr>
            <w:r w:rsidRPr="00144884">
              <w:rPr>
                <w:b w:val="0"/>
              </w:rPr>
              <w:t>дезинфицирующих</w:t>
            </w:r>
          </w:p>
          <w:p w14:paraId="3064ADDD" w14:textId="77777777" w:rsidR="005052F3" w:rsidRPr="00144884" w:rsidRDefault="005052F3" w:rsidP="0054043A">
            <w:pPr>
              <w:spacing w:line="240" w:lineRule="auto"/>
              <w:jc w:val="center"/>
              <w:rPr>
                <w:b w:val="0"/>
              </w:rPr>
            </w:pPr>
            <w:r w:rsidRPr="00144884">
              <w:rPr>
                <w:b w:val="0"/>
              </w:rPr>
              <w:t>средств</w:t>
            </w:r>
          </w:p>
        </w:tc>
        <w:tc>
          <w:tcPr>
            <w:tcW w:w="6946" w:type="dxa"/>
            <w:shd w:val="clear" w:color="auto" w:fill="auto"/>
          </w:tcPr>
          <w:p w14:paraId="216EC2AB" w14:textId="77777777" w:rsidR="005052F3" w:rsidRPr="00144884" w:rsidRDefault="005052F3" w:rsidP="0054043A">
            <w:pPr>
              <w:spacing w:line="240" w:lineRule="auto"/>
              <w:jc w:val="both"/>
              <w:rPr>
                <w:b w:val="0"/>
              </w:rPr>
            </w:pPr>
            <w:r w:rsidRPr="00144884">
              <w:rPr>
                <w:b w:val="0"/>
              </w:rPr>
              <w:t>- в помещениях гардеробной и для приема пищи обеспечение</w:t>
            </w:r>
          </w:p>
          <w:p w14:paraId="312ECEC2" w14:textId="77777777" w:rsidR="005052F3" w:rsidRPr="00144884" w:rsidRDefault="005052F3" w:rsidP="0054043A">
            <w:pPr>
              <w:spacing w:line="240" w:lineRule="auto"/>
              <w:jc w:val="both"/>
              <w:rPr>
                <w:b w:val="0"/>
              </w:rPr>
            </w:pPr>
            <w:r w:rsidRPr="00144884">
              <w:rPr>
                <w:b w:val="0"/>
              </w:rPr>
              <w:t>запасом дезинфицирующих средств из расчета не менее 5 дней;</w:t>
            </w:r>
          </w:p>
          <w:p w14:paraId="6BBEC63F" w14:textId="77777777" w:rsidR="005052F3" w:rsidRPr="00144884" w:rsidRDefault="005052F3" w:rsidP="0054043A">
            <w:pPr>
              <w:spacing w:line="240" w:lineRule="auto"/>
              <w:jc w:val="both"/>
              <w:rPr>
                <w:b w:val="0"/>
              </w:rPr>
            </w:pPr>
            <w:r w:rsidRPr="00144884">
              <w:rPr>
                <w:b w:val="0"/>
              </w:rPr>
              <w:t>- обеспечение ежедневной (ежесменной) уборки и мытья</w:t>
            </w:r>
          </w:p>
          <w:p w14:paraId="10C85850" w14:textId="77777777" w:rsidR="005052F3" w:rsidRPr="00144884" w:rsidRDefault="005052F3" w:rsidP="0054043A">
            <w:pPr>
              <w:spacing w:line="240" w:lineRule="auto"/>
              <w:jc w:val="both"/>
              <w:rPr>
                <w:b w:val="0"/>
              </w:rPr>
            </w:pPr>
            <w:r w:rsidRPr="00144884">
              <w:rPr>
                <w:b w:val="0"/>
              </w:rPr>
              <w:t>производственных помещений, протирание дверных ручек,</w:t>
            </w:r>
          </w:p>
          <w:p w14:paraId="70F0A2D7" w14:textId="77777777" w:rsidR="005052F3" w:rsidRPr="00144884" w:rsidRDefault="005052F3" w:rsidP="0054043A">
            <w:pPr>
              <w:spacing w:line="240" w:lineRule="auto"/>
              <w:jc w:val="both"/>
              <w:rPr>
                <w:b w:val="0"/>
              </w:rPr>
            </w:pPr>
            <w:r w:rsidRPr="00144884">
              <w:rPr>
                <w:b w:val="0"/>
              </w:rPr>
              <w:t>телефонов, дверных ручек туалетных комнат, раковин для мытья</w:t>
            </w:r>
          </w:p>
          <w:p w14:paraId="5AA411A2" w14:textId="77777777" w:rsidR="005052F3" w:rsidRPr="00144884" w:rsidRDefault="005052F3" w:rsidP="0054043A">
            <w:pPr>
              <w:spacing w:line="240" w:lineRule="auto"/>
              <w:jc w:val="both"/>
              <w:rPr>
                <w:b w:val="0"/>
              </w:rPr>
            </w:pPr>
            <w:r w:rsidRPr="00144884">
              <w:rPr>
                <w:b w:val="0"/>
              </w:rPr>
              <w:t>рук, сливных бачков и т.д.</w:t>
            </w:r>
          </w:p>
        </w:tc>
      </w:tr>
      <w:tr w:rsidR="005052F3" w:rsidRPr="00870FB4" w14:paraId="5E561ED9" w14:textId="77777777" w:rsidTr="0054043A">
        <w:tc>
          <w:tcPr>
            <w:tcW w:w="2977" w:type="dxa"/>
            <w:shd w:val="clear" w:color="auto" w:fill="auto"/>
          </w:tcPr>
          <w:p w14:paraId="75A846A0" w14:textId="77777777" w:rsidR="005052F3" w:rsidRPr="00144884" w:rsidRDefault="005052F3" w:rsidP="0054043A">
            <w:pPr>
              <w:spacing w:line="240" w:lineRule="auto"/>
              <w:jc w:val="center"/>
              <w:rPr>
                <w:b w:val="0"/>
              </w:rPr>
            </w:pPr>
          </w:p>
          <w:p w14:paraId="53AA5119" w14:textId="77777777" w:rsidR="005052F3" w:rsidRPr="00144884" w:rsidRDefault="005052F3" w:rsidP="0054043A">
            <w:pPr>
              <w:spacing w:line="240" w:lineRule="auto"/>
              <w:jc w:val="center"/>
              <w:rPr>
                <w:b w:val="0"/>
              </w:rPr>
            </w:pPr>
            <w:r w:rsidRPr="00144884">
              <w:rPr>
                <w:b w:val="0"/>
              </w:rPr>
              <w:t>Создание условий для</w:t>
            </w:r>
          </w:p>
          <w:p w14:paraId="47F6185A" w14:textId="77777777" w:rsidR="005052F3" w:rsidRPr="00144884" w:rsidRDefault="005052F3" w:rsidP="0054043A">
            <w:pPr>
              <w:spacing w:line="240" w:lineRule="auto"/>
              <w:jc w:val="center"/>
              <w:rPr>
                <w:b w:val="0"/>
              </w:rPr>
            </w:pPr>
            <w:r w:rsidRPr="00144884">
              <w:rPr>
                <w:b w:val="0"/>
              </w:rPr>
              <w:t>соблюдения правил</w:t>
            </w:r>
          </w:p>
          <w:p w14:paraId="47112098" w14:textId="77777777" w:rsidR="005052F3" w:rsidRPr="00144884" w:rsidRDefault="005052F3" w:rsidP="0054043A">
            <w:pPr>
              <w:spacing w:line="240" w:lineRule="auto"/>
              <w:jc w:val="center"/>
              <w:rPr>
                <w:b w:val="0"/>
              </w:rPr>
            </w:pPr>
            <w:r w:rsidRPr="00144884">
              <w:rPr>
                <w:b w:val="0"/>
              </w:rPr>
              <w:t>личной гигиены</w:t>
            </w:r>
          </w:p>
        </w:tc>
        <w:tc>
          <w:tcPr>
            <w:tcW w:w="6946" w:type="dxa"/>
            <w:shd w:val="clear" w:color="auto" w:fill="auto"/>
          </w:tcPr>
          <w:p w14:paraId="771C3045" w14:textId="77777777" w:rsidR="005052F3" w:rsidRPr="00144884" w:rsidRDefault="005052F3" w:rsidP="0054043A">
            <w:pPr>
              <w:spacing w:line="240" w:lineRule="auto"/>
              <w:jc w:val="both"/>
              <w:rPr>
                <w:b w:val="0"/>
              </w:rPr>
            </w:pPr>
            <w:r w:rsidRPr="00144884">
              <w:rPr>
                <w:b w:val="0"/>
              </w:rPr>
              <w:t>- обеспечение условий для мытья рук (проточной теплой водой),</w:t>
            </w:r>
          </w:p>
          <w:p w14:paraId="0F74CB18" w14:textId="77777777" w:rsidR="005052F3" w:rsidRPr="00144884" w:rsidRDefault="005052F3" w:rsidP="0054043A">
            <w:pPr>
              <w:spacing w:line="240" w:lineRule="auto"/>
              <w:jc w:val="both"/>
              <w:rPr>
                <w:b w:val="0"/>
              </w:rPr>
            </w:pPr>
            <w:r w:rsidRPr="00144884">
              <w:rPr>
                <w:b w:val="0"/>
              </w:rPr>
              <w:t>средствами личной гигиены (жидкое мыло, полотенца,</w:t>
            </w:r>
          </w:p>
          <w:p w14:paraId="0EA00D4C" w14:textId="77777777" w:rsidR="005052F3" w:rsidRPr="00144884" w:rsidRDefault="005052F3" w:rsidP="0054043A">
            <w:pPr>
              <w:spacing w:line="240" w:lineRule="auto"/>
              <w:jc w:val="both"/>
              <w:rPr>
                <w:b w:val="0"/>
              </w:rPr>
            </w:pPr>
            <w:r w:rsidRPr="00144884">
              <w:rPr>
                <w:b w:val="0"/>
              </w:rPr>
              <w:t>дезинфицирующие растворы и салфетки, антисептики);</w:t>
            </w:r>
          </w:p>
          <w:p w14:paraId="2D2ACB37" w14:textId="77777777" w:rsidR="005052F3" w:rsidRPr="00144884" w:rsidRDefault="005052F3" w:rsidP="0054043A">
            <w:pPr>
              <w:spacing w:line="240" w:lineRule="auto"/>
              <w:jc w:val="both"/>
              <w:rPr>
                <w:b w:val="0"/>
              </w:rPr>
            </w:pPr>
            <w:r w:rsidRPr="00144884">
              <w:rPr>
                <w:b w:val="0"/>
              </w:rPr>
              <w:t>- при входе в помещения гардеробной и для приема пищи</w:t>
            </w:r>
          </w:p>
          <w:p w14:paraId="5DC2D612" w14:textId="77777777" w:rsidR="005052F3" w:rsidRPr="00144884" w:rsidRDefault="005052F3" w:rsidP="0054043A">
            <w:pPr>
              <w:spacing w:line="240" w:lineRule="auto"/>
              <w:jc w:val="both"/>
              <w:rPr>
                <w:b w:val="0"/>
              </w:rPr>
            </w:pPr>
            <w:r w:rsidRPr="00144884">
              <w:rPr>
                <w:b w:val="0"/>
              </w:rPr>
              <w:t>установка санитайзеров;</w:t>
            </w:r>
          </w:p>
          <w:p w14:paraId="169B4942" w14:textId="77777777" w:rsidR="005052F3" w:rsidRPr="00144884" w:rsidRDefault="005052F3" w:rsidP="0054043A">
            <w:pPr>
              <w:spacing w:line="240" w:lineRule="auto"/>
              <w:jc w:val="both"/>
              <w:rPr>
                <w:b w:val="0"/>
                <w:szCs w:val="24"/>
              </w:rPr>
            </w:pPr>
            <w:r w:rsidRPr="00144884">
              <w:rPr>
                <w:b w:val="0"/>
              </w:rPr>
              <w:t>- вывешивание инструкции о правилах мытья рук</w:t>
            </w:r>
          </w:p>
        </w:tc>
      </w:tr>
      <w:tr w:rsidR="005052F3" w:rsidRPr="00870FB4" w14:paraId="54D34283" w14:textId="77777777" w:rsidTr="0054043A">
        <w:tc>
          <w:tcPr>
            <w:tcW w:w="2977" w:type="dxa"/>
            <w:shd w:val="clear" w:color="auto" w:fill="auto"/>
          </w:tcPr>
          <w:p w14:paraId="28EA5BAD" w14:textId="77777777" w:rsidR="005052F3" w:rsidRPr="00144884" w:rsidRDefault="005052F3" w:rsidP="0054043A">
            <w:pPr>
              <w:spacing w:line="240" w:lineRule="auto"/>
              <w:jc w:val="center"/>
              <w:rPr>
                <w:b w:val="0"/>
              </w:rPr>
            </w:pPr>
          </w:p>
          <w:p w14:paraId="41CBC474" w14:textId="77777777" w:rsidR="005052F3" w:rsidRPr="00144884" w:rsidRDefault="005052F3" w:rsidP="0054043A">
            <w:pPr>
              <w:spacing w:line="240" w:lineRule="auto"/>
              <w:jc w:val="center"/>
              <w:rPr>
                <w:b w:val="0"/>
              </w:rPr>
            </w:pPr>
            <w:r w:rsidRPr="00144884">
              <w:rPr>
                <w:b w:val="0"/>
              </w:rPr>
              <w:t>Соблюдение</w:t>
            </w:r>
          </w:p>
          <w:p w14:paraId="413C705B" w14:textId="77777777" w:rsidR="005052F3" w:rsidRPr="00144884" w:rsidRDefault="005052F3" w:rsidP="0054043A">
            <w:pPr>
              <w:spacing w:line="240" w:lineRule="auto"/>
              <w:jc w:val="center"/>
              <w:rPr>
                <w:b w:val="0"/>
              </w:rPr>
            </w:pPr>
            <w:r w:rsidRPr="00144884">
              <w:rPr>
                <w:b w:val="0"/>
              </w:rPr>
              <w:t>дистанции,</w:t>
            </w:r>
          </w:p>
          <w:p w14:paraId="46AF2135" w14:textId="77777777" w:rsidR="005052F3" w:rsidRPr="00144884" w:rsidRDefault="005052F3" w:rsidP="0054043A">
            <w:pPr>
              <w:spacing w:line="240" w:lineRule="auto"/>
              <w:jc w:val="center"/>
              <w:rPr>
                <w:b w:val="0"/>
              </w:rPr>
            </w:pPr>
            <w:r w:rsidRPr="00144884">
              <w:rPr>
                <w:b w:val="0"/>
              </w:rPr>
              <w:t>предотвращение</w:t>
            </w:r>
          </w:p>
          <w:p w14:paraId="4799D967" w14:textId="77777777" w:rsidR="005052F3" w:rsidRPr="00144884" w:rsidRDefault="005052F3" w:rsidP="0054043A">
            <w:pPr>
              <w:spacing w:line="240" w:lineRule="auto"/>
              <w:jc w:val="center"/>
              <w:rPr>
                <w:b w:val="0"/>
              </w:rPr>
            </w:pPr>
            <w:r w:rsidRPr="00144884">
              <w:rPr>
                <w:b w:val="0"/>
              </w:rPr>
              <w:t>массового скопления</w:t>
            </w:r>
          </w:p>
          <w:p w14:paraId="74361483" w14:textId="77777777" w:rsidR="005052F3" w:rsidRPr="00144884" w:rsidRDefault="005052F3" w:rsidP="0054043A">
            <w:pPr>
              <w:spacing w:line="240" w:lineRule="auto"/>
              <w:jc w:val="center"/>
              <w:rPr>
                <w:b w:val="0"/>
              </w:rPr>
            </w:pPr>
            <w:r w:rsidRPr="00144884">
              <w:rPr>
                <w:b w:val="0"/>
              </w:rPr>
              <w:t>людей</w:t>
            </w:r>
          </w:p>
        </w:tc>
        <w:tc>
          <w:tcPr>
            <w:tcW w:w="6946" w:type="dxa"/>
            <w:shd w:val="clear" w:color="auto" w:fill="auto"/>
          </w:tcPr>
          <w:p w14:paraId="59BDEC76" w14:textId="77777777" w:rsidR="005052F3" w:rsidRPr="00144884" w:rsidRDefault="005052F3" w:rsidP="0054043A">
            <w:pPr>
              <w:spacing w:line="240" w:lineRule="auto"/>
              <w:jc w:val="both"/>
              <w:rPr>
                <w:b w:val="0"/>
              </w:rPr>
            </w:pPr>
            <w:r w:rsidRPr="00144884">
              <w:rPr>
                <w:b w:val="0"/>
              </w:rPr>
              <w:t>- обеспечение и контроль за соблюдением дистанции 1,5-2 м</w:t>
            </w:r>
          </w:p>
          <w:p w14:paraId="662542E8" w14:textId="77777777" w:rsidR="005052F3" w:rsidRPr="00144884" w:rsidRDefault="005052F3" w:rsidP="0054043A">
            <w:pPr>
              <w:spacing w:line="240" w:lineRule="auto"/>
              <w:jc w:val="both"/>
              <w:rPr>
                <w:b w:val="0"/>
              </w:rPr>
            </w:pPr>
            <w:r w:rsidRPr="00144884">
              <w:rPr>
                <w:b w:val="0"/>
              </w:rPr>
              <w:t>между сотрудниками;</w:t>
            </w:r>
          </w:p>
          <w:p w14:paraId="3E84A888" w14:textId="77777777" w:rsidR="005052F3" w:rsidRPr="00144884" w:rsidRDefault="005052F3" w:rsidP="0054043A">
            <w:pPr>
              <w:spacing w:line="240" w:lineRule="auto"/>
              <w:jc w:val="both"/>
              <w:rPr>
                <w:b w:val="0"/>
              </w:rPr>
            </w:pPr>
            <w:r w:rsidRPr="00144884">
              <w:rPr>
                <w:b w:val="0"/>
              </w:rPr>
              <w:t>- составление графика приема пищи для работников в столовой;</w:t>
            </w:r>
          </w:p>
          <w:p w14:paraId="0242329E" w14:textId="77777777" w:rsidR="005052F3" w:rsidRPr="00144884" w:rsidRDefault="005052F3" w:rsidP="0054043A">
            <w:pPr>
              <w:spacing w:line="240" w:lineRule="auto"/>
              <w:jc w:val="both"/>
              <w:rPr>
                <w:b w:val="0"/>
              </w:rPr>
            </w:pPr>
            <w:r w:rsidRPr="00144884">
              <w:rPr>
                <w:b w:val="0"/>
              </w:rPr>
              <w:t>- при отсутствии столовой - запрещение приема пищи на рабочих</w:t>
            </w:r>
          </w:p>
          <w:p w14:paraId="409C7645" w14:textId="77777777" w:rsidR="005052F3" w:rsidRPr="00144884" w:rsidRDefault="005052F3" w:rsidP="0054043A">
            <w:pPr>
              <w:spacing w:line="240" w:lineRule="auto"/>
              <w:jc w:val="both"/>
              <w:rPr>
                <w:b w:val="0"/>
              </w:rPr>
            </w:pPr>
            <w:r w:rsidRPr="00144884">
              <w:rPr>
                <w:b w:val="0"/>
              </w:rPr>
              <w:t>местах, выделение для приема пищи специально отведенной</w:t>
            </w:r>
          </w:p>
          <w:p w14:paraId="4D72089D" w14:textId="77777777" w:rsidR="005052F3" w:rsidRPr="00144884" w:rsidRDefault="005052F3" w:rsidP="0054043A">
            <w:pPr>
              <w:spacing w:line="240" w:lineRule="auto"/>
              <w:jc w:val="both"/>
              <w:rPr>
                <w:b w:val="0"/>
              </w:rPr>
            </w:pPr>
            <w:r w:rsidRPr="00144884">
              <w:rPr>
                <w:b w:val="0"/>
              </w:rPr>
              <w:t>комнаты или части помещения, с оборудованной раковиной для</w:t>
            </w:r>
          </w:p>
          <w:p w14:paraId="2AC14DD2" w14:textId="77777777" w:rsidR="005052F3" w:rsidRPr="00144884" w:rsidRDefault="005052F3" w:rsidP="0054043A">
            <w:pPr>
              <w:spacing w:line="240" w:lineRule="auto"/>
              <w:jc w:val="both"/>
              <w:rPr>
                <w:b w:val="0"/>
                <w:szCs w:val="24"/>
              </w:rPr>
            </w:pPr>
            <w:r w:rsidRPr="00144884">
              <w:rPr>
                <w:b w:val="0"/>
              </w:rPr>
              <w:t>мытья рук</w:t>
            </w:r>
          </w:p>
        </w:tc>
      </w:tr>
    </w:tbl>
    <w:p w14:paraId="47AB7188" w14:textId="77777777" w:rsidR="005052F3" w:rsidRPr="00C67D09" w:rsidRDefault="005052F3" w:rsidP="005052F3">
      <w:pPr>
        <w:spacing w:line="240" w:lineRule="auto"/>
        <w:jc w:val="both"/>
        <w:rPr>
          <w:szCs w:val="24"/>
        </w:rPr>
      </w:pPr>
    </w:p>
    <w:p w14:paraId="172F555C" w14:textId="77777777" w:rsidR="005052F3" w:rsidRPr="00D4365B" w:rsidRDefault="005052F3" w:rsidP="005052F3">
      <w:pPr>
        <w:pStyle w:val="1"/>
        <w:rPr>
          <w:szCs w:val="24"/>
          <w:lang w:eastAsia="cs-CZ" w:bidi="he-IL"/>
        </w:rPr>
      </w:pPr>
    </w:p>
    <w:p w14:paraId="0DEA73EE" w14:textId="77777777" w:rsidR="005052F3" w:rsidRPr="00D4365B" w:rsidRDefault="005052F3" w:rsidP="005052F3">
      <w:pPr>
        <w:rPr>
          <w:szCs w:val="24"/>
          <w:lang w:eastAsia="cs-CZ" w:bidi="he-IL"/>
        </w:rPr>
      </w:pPr>
    </w:p>
    <w:p w14:paraId="766E2C34" w14:textId="77777777" w:rsidR="005052F3" w:rsidRPr="00D4365B" w:rsidRDefault="005052F3" w:rsidP="005052F3">
      <w:pPr>
        <w:rPr>
          <w:szCs w:val="24"/>
          <w:lang w:eastAsia="cs-CZ" w:bidi="he-IL"/>
        </w:rPr>
      </w:pPr>
    </w:p>
    <w:p w14:paraId="7BA2B050" w14:textId="77777777" w:rsidR="005052F3" w:rsidRPr="00D4365B" w:rsidRDefault="005052F3" w:rsidP="005052F3">
      <w:pPr>
        <w:rPr>
          <w:szCs w:val="24"/>
          <w:lang w:eastAsia="cs-CZ" w:bidi="he-IL"/>
        </w:rPr>
      </w:pPr>
    </w:p>
    <w:p w14:paraId="2B52DCC8" w14:textId="77777777" w:rsidR="005052F3" w:rsidRDefault="005052F3" w:rsidP="005052F3">
      <w:pPr>
        <w:rPr>
          <w:szCs w:val="24"/>
          <w:lang w:eastAsia="cs-CZ" w:bidi="he-IL"/>
        </w:rPr>
      </w:pPr>
    </w:p>
    <w:p w14:paraId="24ECB7E7" w14:textId="77777777" w:rsidR="005052F3" w:rsidRDefault="005052F3" w:rsidP="005052F3">
      <w:pPr>
        <w:rPr>
          <w:szCs w:val="24"/>
          <w:lang w:eastAsia="cs-CZ" w:bidi="he-IL"/>
        </w:rPr>
      </w:pPr>
    </w:p>
    <w:p w14:paraId="2857EB31" w14:textId="77777777" w:rsidR="005052F3" w:rsidRDefault="005052F3" w:rsidP="005052F3">
      <w:pPr>
        <w:rPr>
          <w:szCs w:val="24"/>
          <w:lang w:eastAsia="cs-CZ" w:bidi="he-IL"/>
        </w:rPr>
      </w:pPr>
    </w:p>
    <w:p w14:paraId="4FE67B36" w14:textId="77777777" w:rsidR="005052F3" w:rsidRDefault="005052F3" w:rsidP="005052F3">
      <w:pPr>
        <w:rPr>
          <w:szCs w:val="24"/>
          <w:lang w:eastAsia="cs-CZ" w:bidi="he-IL"/>
        </w:rPr>
      </w:pPr>
    </w:p>
    <w:p w14:paraId="58119A3C" w14:textId="77777777" w:rsidR="005052F3" w:rsidRDefault="005052F3" w:rsidP="005052F3">
      <w:pPr>
        <w:rPr>
          <w:szCs w:val="24"/>
          <w:lang w:eastAsia="cs-CZ" w:bidi="he-IL"/>
        </w:rPr>
      </w:pPr>
    </w:p>
    <w:p w14:paraId="3656E4E9" w14:textId="77777777" w:rsidR="005052F3" w:rsidRDefault="005052F3" w:rsidP="005052F3">
      <w:pPr>
        <w:rPr>
          <w:szCs w:val="24"/>
          <w:lang w:eastAsia="cs-CZ" w:bidi="he-IL"/>
        </w:rPr>
      </w:pPr>
    </w:p>
    <w:p w14:paraId="3E9894D0" w14:textId="77777777" w:rsidR="005052F3" w:rsidRDefault="005052F3" w:rsidP="005052F3">
      <w:pPr>
        <w:jc w:val="right"/>
        <w:rPr>
          <w:b w:val="0"/>
          <w:i/>
          <w:szCs w:val="24"/>
          <w:lang w:eastAsia="cs-CZ" w:bidi="he-IL"/>
        </w:rPr>
      </w:pPr>
    </w:p>
    <w:p w14:paraId="7E91C50D" w14:textId="77777777" w:rsidR="005052F3" w:rsidRDefault="005052F3" w:rsidP="005052F3">
      <w:pPr>
        <w:jc w:val="right"/>
        <w:rPr>
          <w:b w:val="0"/>
          <w:i/>
          <w:szCs w:val="24"/>
          <w:lang w:eastAsia="cs-CZ" w:bidi="he-IL"/>
        </w:rPr>
      </w:pPr>
    </w:p>
    <w:p w14:paraId="39418D97" w14:textId="77777777" w:rsidR="005052F3" w:rsidRDefault="005052F3" w:rsidP="005052F3">
      <w:pPr>
        <w:pStyle w:val="1"/>
        <w:spacing w:before="0"/>
        <w:jc w:val="right"/>
        <w:rPr>
          <w:b w:val="0"/>
          <w:i/>
          <w:szCs w:val="24"/>
          <w:lang w:eastAsia="cs-CZ" w:bidi="he-IL"/>
        </w:rPr>
      </w:pPr>
      <w:bookmarkStart w:id="68" w:name="_Toc113990139"/>
    </w:p>
    <w:p w14:paraId="22E1BC17" w14:textId="77777777" w:rsidR="005052F3" w:rsidRDefault="005052F3" w:rsidP="005052F3">
      <w:pPr>
        <w:rPr>
          <w:lang w:eastAsia="cs-CZ" w:bidi="he-IL"/>
        </w:rPr>
      </w:pPr>
    </w:p>
    <w:p w14:paraId="48F976DA" w14:textId="77777777" w:rsidR="005052F3" w:rsidRDefault="005052F3" w:rsidP="005052F3">
      <w:pPr>
        <w:rPr>
          <w:lang w:eastAsia="cs-CZ" w:bidi="he-IL"/>
        </w:rPr>
      </w:pPr>
    </w:p>
    <w:p w14:paraId="25516163" w14:textId="77777777" w:rsidR="005052F3" w:rsidRDefault="005052F3" w:rsidP="005052F3">
      <w:pPr>
        <w:rPr>
          <w:lang w:eastAsia="cs-CZ" w:bidi="he-IL"/>
        </w:rPr>
      </w:pPr>
    </w:p>
    <w:p w14:paraId="3E11E4C9" w14:textId="77777777" w:rsidR="005052F3" w:rsidRDefault="005052F3" w:rsidP="005052F3">
      <w:pPr>
        <w:rPr>
          <w:lang w:eastAsia="cs-CZ" w:bidi="he-IL"/>
        </w:rPr>
      </w:pPr>
    </w:p>
    <w:p w14:paraId="4F82DA58" w14:textId="77777777" w:rsidR="005052F3" w:rsidRDefault="005052F3" w:rsidP="005052F3">
      <w:pPr>
        <w:rPr>
          <w:lang w:eastAsia="cs-CZ" w:bidi="he-IL"/>
        </w:rPr>
      </w:pPr>
    </w:p>
    <w:p w14:paraId="69FF4E50" w14:textId="77777777" w:rsidR="005052F3" w:rsidRDefault="005052F3" w:rsidP="005052F3">
      <w:pPr>
        <w:rPr>
          <w:lang w:eastAsia="cs-CZ" w:bidi="he-IL"/>
        </w:rPr>
      </w:pPr>
    </w:p>
    <w:p w14:paraId="026C45EF" w14:textId="77777777" w:rsidR="005052F3" w:rsidRDefault="005052F3" w:rsidP="005052F3">
      <w:pPr>
        <w:rPr>
          <w:lang w:eastAsia="cs-CZ" w:bidi="he-IL"/>
        </w:rPr>
      </w:pPr>
    </w:p>
    <w:bookmarkEnd w:id="68"/>
    <w:p w14:paraId="2EE26818" w14:textId="77777777" w:rsidR="005052F3" w:rsidRPr="00D4365B" w:rsidRDefault="005052F3" w:rsidP="005052F3">
      <w:pPr>
        <w:tabs>
          <w:tab w:val="left" w:pos="8025"/>
        </w:tabs>
        <w:jc w:val="center"/>
        <w:rPr>
          <w:noProof/>
          <w:szCs w:val="24"/>
        </w:rPr>
      </w:pPr>
    </w:p>
    <w:p w14:paraId="3EC019E4" w14:textId="77777777" w:rsidR="005052F3" w:rsidRPr="00144884" w:rsidRDefault="005052F3" w:rsidP="005052F3">
      <w:pPr>
        <w:pStyle w:val="1"/>
        <w:rPr>
          <w:i/>
          <w:color w:val="0070C0"/>
          <w:szCs w:val="24"/>
          <w:lang w:eastAsia="cs-CZ" w:bidi="he-IL"/>
        </w:rPr>
      </w:pPr>
      <w:bookmarkStart w:id="69" w:name="_Toc113990141"/>
      <w:bookmarkStart w:id="70" w:name="_Toc136334338"/>
      <w:r w:rsidRPr="00144884">
        <w:rPr>
          <w:i/>
          <w:szCs w:val="24"/>
          <w:lang w:eastAsia="cs-CZ" w:bidi="he-IL"/>
        </w:rPr>
        <w:t>Приложение 6.</w:t>
      </w:r>
      <w:bookmarkStart w:id="71" w:name="_Toc113990142"/>
      <w:bookmarkEnd w:id="69"/>
      <w:r w:rsidRPr="00144884">
        <w:rPr>
          <w:i/>
          <w:color w:val="0070C0"/>
          <w:szCs w:val="24"/>
          <w:lang w:eastAsia="cs-CZ" w:bidi="he-IL"/>
        </w:rPr>
        <w:t xml:space="preserve"> </w:t>
      </w:r>
      <w:r w:rsidRPr="00144884">
        <w:rPr>
          <w:szCs w:val="24"/>
          <w:lang w:eastAsia="cs-CZ" w:bidi="he-IL"/>
        </w:rPr>
        <w:t xml:space="preserve">Кодекс </w:t>
      </w:r>
      <w:r>
        <w:rPr>
          <w:szCs w:val="24"/>
          <w:lang w:eastAsia="cs-CZ" w:bidi="he-IL"/>
        </w:rPr>
        <w:t xml:space="preserve">делового </w:t>
      </w:r>
      <w:r w:rsidRPr="00144884">
        <w:rPr>
          <w:szCs w:val="24"/>
          <w:lang w:eastAsia="cs-CZ" w:bidi="he-IL"/>
        </w:rPr>
        <w:t>поведения</w:t>
      </w:r>
      <w:bookmarkEnd w:id="71"/>
      <w:r>
        <w:rPr>
          <w:szCs w:val="24"/>
          <w:lang w:eastAsia="cs-CZ" w:bidi="he-IL"/>
        </w:rPr>
        <w:t xml:space="preserve"> и этики</w:t>
      </w:r>
      <w:bookmarkEnd w:id="70"/>
    </w:p>
    <w:p w14:paraId="6AAE0A01" w14:textId="77777777" w:rsidR="005052F3" w:rsidRDefault="005052F3" w:rsidP="005052F3">
      <w:pPr>
        <w:spacing w:before="60" w:after="0" w:line="240" w:lineRule="auto"/>
        <w:jc w:val="center"/>
        <w:rPr>
          <w:szCs w:val="24"/>
          <w:lang w:eastAsia="cs-CZ" w:bidi="he-IL"/>
        </w:rPr>
      </w:pPr>
    </w:p>
    <w:p w14:paraId="31C2C1D3" w14:textId="77777777" w:rsidR="005052F3" w:rsidRPr="002E42D7" w:rsidRDefault="005052F3" w:rsidP="005052F3">
      <w:pPr>
        <w:spacing w:before="60" w:after="0" w:line="240" w:lineRule="auto"/>
        <w:jc w:val="center"/>
        <w:rPr>
          <w:szCs w:val="24"/>
          <w:lang w:eastAsia="cs-CZ" w:bidi="he-IL"/>
        </w:rPr>
      </w:pPr>
      <w:r w:rsidRPr="002E42D7">
        <w:rPr>
          <w:szCs w:val="24"/>
          <w:lang w:eastAsia="cs-CZ" w:bidi="he-IL"/>
        </w:rPr>
        <w:t>КОДЕКС ДЕЛОВОГО ПОВЕДЕНИЯ И ЭТИКИ</w:t>
      </w:r>
    </w:p>
    <w:p w14:paraId="17927FFD" w14:textId="77777777" w:rsidR="005052F3" w:rsidRPr="00144884" w:rsidRDefault="005052F3" w:rsidP="005052F3">
      <w:pPr>
        <w:spacing w:before="60" w:after="0" w:line="240" w:lineRule="auto"/>
        <w:jc w:val="center"/>
        <w:rPr>
          <w:b w:val="0"/>
          <w:szCs w:val="24"/>
          <w:lang w:eastAsia="cs-CZ" w:bidi="he-IL"/>
        </w:rPr>
      </w:pPr>
      <w:r w:rsidRPr="00144884">
        <w:rPr>
          <w:b w:val="0"/>
          <w:szCs w:val="24"/>
          <w:lang w:eastAsia="cs-CZ" w:bidi="he-IL"/>
        </w:rPr>
        <w:t>Отдела реализации и координации проектов</w:t>
      </w:r>
    </w:p>
    <w:p w14:paraId="6A44D98F" w14:textId="77777777" w:rsidR="005052F3" w:rsidRPr="00144884" w:rsidRDefault="005052F3" w:rsidP="005052F3">
      <w:pPr>
        <w:spacing w:before="60" w:after="0" w:line="240" w:lineRule="auto"/>
        <w:jc w:val="center"/>
        <w:rPr>
          <w:b w:val="0"/>
          <w:szCs w:val="24"/>
          <w:lang w:eastAsia="cs-CZ" w:bidi="he-IL"/>
        </w:rPr>
      </w:pPr>
      <w:r w:rsidRPr="00144884">
        <w:rPr>
          <w:b w:val="0"/>
          <w:szCs w:val="24"/>
          <w:lang w:eastAsia="cs-CZ" w:bidi="he-IL"/>
        </w:rPr>
        <w:t>при Министерстве образования и науки Кыргызской Республики</w:t>
      </w:r>
    </w:p>
    <w:p w14:paraId="6E5B3C2E" w14:textId="77777777" w:rsidR="005052F3" w:rsidRPr="00144884" w:rsidRDefault="005052F3" w:rsidP="005052F3">
      <w:pPr>
        <w:spacing w:before="60" w:after="0" w:line="240" w:lineRule="auto"/>
        <w:jc w:val="both"/>
        <w:rPr>
          <w:b w:val="0"/>
          <w:szCs w:val="24"/>
          <w:lang w:eastAsia="cs-CZ" w:bidi="he-IL"/>
        </w:rPr>
      </w:pPr>
    </w:p>
    <w:p w14:paraId="3D20ACDE"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Сотрудники и подрядчики заключившие договор/контракт с Отделом реализации и координации проектов при Министерстве образования и науки Кыргызской Республики (далее - ОРКП), соглашаются и принимают обязательства соблюдать настоящий Кодекс  делового поведения и этики ОРКП (далее – Кодекс).</w:t>
      </w:r>
    </w:p>
    <w:p w14:paraId="299499BD" w14:textId="77777777" w:rsidR="005052F3" w:rsidRPr="00144884" w:rsidRDefault="005052F3" w:rsidP="005052F3">
      <w:pPr>
        <w:spacing w:before="60" w:after="0" w:line="240" w:lineRule="auto"/>
        <w:jc w:val="both"/>
        <w:rPr>
          <w:b w:val="0"/>
          <w:szCs w:val="24"/>
          <w:lang w:eastAsia="cs-CZ" w:bidi="he-IL"/>
        </w:rPr>
      </w:pPr>
    </w:p>
    <w:p w14:paraId="44DAC060"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1.</w:t>
      </w:r>
      <w:r w:rsidRPr="00144884">
        <w:rPr>
          <w:b w:val="0"/>
          <w:szCs w:val="24"/>
          <w:lang w:eastAsia="cs-CZ" w:bidi="he-IL"/>
        </w:rPr>
        <w:tab/>
        <w:t>Общие положения</w:t>
      </w:r>
    </w:p>
    <w:p w14:paraId="1712FF1D"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1.1. Кодекс делового поведения и этики ОРКП – внутренний организационно-нормативный документ, представляющий собой свод моральных и нравственных норм поведения и общения (норм этики) сотрудников/подрядчиков внутри организации и во внешнем мире.</w:t>
      </w:r>
    </w:p>
    <w:p w14:paraId="4ED1C603" w14:textId="77777777" w:rsidR="005052F3" w:rsidRPr="00144884" w:rsidRDefault="005052F3" w:rsidP="005052F3">
      <w:pPr>
        <w:spacing w:before="60" w:after="0" w:line="240" w:lineRule="auto"/>
        <w:jc w:val="both"/>
        <w:rPr>
          <w:b w:val="0"/>
          <w:szCs w:val="24"/>
          <w:lang w:eastAsia="cs-CZ" w:bidi="he-IL"/>
        </w:rPr>
      </w:pPr>
    </w:p>
    <w:p w14:paraId="60A6500F"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1.2. Лицо, заключившее договор/контракт с ОРКП (далее – сотрудник ОРКП/подрядчик), должен принять все необходимые меры для соблюдения положений Кодекса.</w:t>
      </w:r>
    </w:p>
    <w:p w14:paraId="675A29A9" w14:textId="77777777" w:rsidR="005052F3" w:rsidRPr="00144884" w:rsidRDefault="005052F3" w:rsidP="005052F3">
      <w:pPr>
        <w:spacing w:before="60" w:after="0" w:line="240" w:lineRule="auto"/>
        <w:jc w:val="both"/>
        <w:rPr>
          <w:b w:val="0"/>
          <w:szCs w:val="24"/>
          <w:lang w:eastAsia="cs-CZ" w:bidi="he-IL"/>
        </w:rPr>
      </w:pPr>
    </w:p>
    <w:p w14:paraId="08FD2CE9"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1.3. Знание и соблюдение положений Кодекса является одним из критериев оценки качества профессиональной этики сотрудника ОРКП/подрядчика. Каждый сотрудник ОРКП/подрядчик, должен быть ознакомлен с Кодексом.</w:t>
      </w:r>
    </w:p>
    <w:p w14:paraId="73B0AB6D" w14:textId="77777777" w:rsidR="005052F3" w:rsidRPr="00144884" w:rsidRDefault="005052F3" w:rsidP="005052F3">
      <w:pPr>
        <w:spacing w:before="60" w:after="0" w:line="240" w:lineRule="auto"/>
        <w:jc w:val="both"/>
        <w:rPr>
          <w:b w:val="0"/>
          <w:szCs w:val="24"/>
          <w:lang w:eastAsia="cs-CZ" w:bidi="he-IL"/>
        </w:rPr>
      </w:pPr>
    </w:p>
    <w:p w14:paraId="5BAD6B0F"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 xml:space="preserve">1.4. При возникновении конфликта личных интересов и интересов ОРКП, а также в других ситуациях этического характера Кодекс является руководством к действию. </w:t>
      </w:r>
    </w:p>
    <w:p w14:paraId="26F0FF09" w14:textId="77777777" w:rsidR="005052F3" w:rsidRPr="00144884" w:rsidRDefault="005052F3" w:rsidP="005052F3">
      <w:pPr>
        <w:spacing w:before="60" w:after="0" w:line="240" w:lineRule="auto"/>
        <w:jc w:val="both"/>
        <w:rPr>
          <w:b w:val="0"/>
          <w:szCs w:val="24"/>
          <w:lang w:eastAsia="cs-CZ" w:bidi="he-IL"/>
        </w:rPr>
      </w:pPr>
    </w:p>
    <w:p w14:paraId="0674B4EB"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1.5. По вопросам, связанным с выполнением Кодекса, сотрудники/подрядчики ОРКП, вправе обращаться к координатору Проекта или директору ОРКП.</w:t>
      </w:r>
    </w:p>
    <w:p w14:paraId="464D5B23" w14:textId="77777777" w:rsidR="005052F3" w:rsidRPr="00144884" w:rsidRDefault="005052F3" w:rsidP="005052F3">
      <w:pPr>
        <w:spacing w:before="60" w:after="0" w:line="240" w:lineRule="auto"/>
        <w:jc w:val="both"/>
        <w:rPr>
          <w:b w:val="0"/>
          <w:szCs w:val="24"/>
          <w:lang w:eastAsia="cs-CZ" w:bidi="he-IL"/>
        </w:rPr>
      </w:pPr>
    </w:p>
    <w:p w14:paraId="20AE174C"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 xml:space="preserve">1.6. Мониторинг соблюдения Кодекса проводят специалисты по социальным и экологическим вопросам. </w:t>
      </w:r>
    </w:p>
    <w:p w14:paraId="51C08052" w14:textId="77777777" w:rsidR="005052F3" w:rsidRPr="00144884" w:rsidRDefault="005052F3" w:rsidP="005052F3">
      <w:pPr>
        <w:spacing w:before="60" w:after="0" w:line="240" w:lineRule="auto"/>
        <w:jc w:val="both"/>
        <w:rPr>
          <w:b w:val="0"/>
          <w:szCs w:val="24"/>
          <w:lang w:eastAsia="cs-CZ" w:bidi="he-IL"/>
        </w:rPr>
      </w:pPr>
    </w:p>
    <w:p w14:paraId="6107AF17"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2.</w:t>
      </w:r>
      <w:r w:rsidRPr="00144884">
        <w:rPr>
          <w:b w:val="0"/>
          <w:szCs w:val="24"/>
          <w:lang w:eastAsia="cs-CZ" w:bidi="he-IL"/>
        </w:rPr>
        <w:tab/>
        <w:t>Цели, задачи и область применения</w:t>
      </w:r>
    </w:p>
    <w:p w14:paraId="7ED4F55F"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2.1. Основные цели и задачи Кодекса:</w:t>
      </w:r>
    </w:p>
    <w:p w14:paraId="4AD62C8E"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w:t>
      </w:r>
      <w:r w:rsidRPr="00144884">
        <w:rPr>
          <w:b w:val="0"/>
          <w:szCs w:val="24"/>
          <w:lang w:eastAsia="cs-CZ" w:bidi="he-IL"/>
        </w:rPr>
        <w:tab/>
        <w:t>формирование культуры поведения в процессе исполнения договора/контракта с ОРКП, направленной на компетентное, эффективное, добросовестное выполнение своих обязанностей и функций;</w:t>
      </w:r>
    </w:p>
    <w:p w14:paraId="157824EC"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w:t>
      </w:r>
      <w:r w:rsidRPr="00144884">
        <w:rPr>
          <w:b w:val="0"/>
          <w:szCs w:val="24"/>
          <w:lang w:eastAsia="cs-CZ" w:bidi="he-IL"/>
        </w:rPr>
        <w:tab/>
        <w:t>поддержание и повышение высоких стандартов профессиональной деятельности;</w:t>
      </w:r>
    </w:p>
    <w:p w14:paraId="3D2D2356"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w:t>
      </w:r>
      <w:r w:rsidRPr="00144884">
        <w:rPr>
          <w:b w:val="0"/>
          <w:szCs w:val="24"/>
          <w:lang w:eastAsia="cs-CZ" w:bidi="he-IL"/>
        </w:rPr>
        <w:tab/>
        <w:t>создание и поддержание атмосферы доверия и взаимного уважения и следование принципу социальной ответственности ОРКП;</w:t>
      </w:r>
    </w:p>
    <w:p w14:paraId="07B17D87"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w:t>
      </w:r>
      <w:r w:rsidRPr="00144884">
        <w:rPr>
          <w:b w:val="0"/>
          <w:szCs w:val="24"/>
          <w:lang w:eastAsia="cs-CZ" w:bidi="he-IL"/>
        </w:rPr>
        <w:tab/>
        <w:t>недопущение гендерного насилия;</w:t>
      </w:r>
    </w:p>
    <w:p w14:paraId="3F294B02"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w:t>
      </w:r>
      <w:r w:rsidRPr="00144884">
        <w:rPr>
          <w:b w:val="0"/>
          <w:szCs w:val="24"/>
          <w:lang w:eastAsia="cs-CZ" w:bidi="he-IL"/>
        </w:rPr>
        <w:tab/>
        <w:t>предупреждения и предотвращения причин и условий возникновения коррупции в деятельности ОРКП;</w:t>
      </w:r>
    </w:p>
    <w:p w14:paraId="2E2F5096"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w:t>
      </w:r>
      <w:r w:rsidRPr="00144884">
        <w:rPr>
          <w:b w:val="0"/>
          <w:szCs w:val="24"/>
          <w:lang w:eastAsia="cs-CZ" w:bidi="he-IL"/>
        </w:rPr>
        <w:tab/>
        <w:t>повышение доверия граждан к ОРКП и укрепление деловой репутации ОРКП.</w:t>
      </w:r>
    </w:p>
    <w:p w14:paraId="6833618F" w14:textId="77777777" w:rsidR="005052F3" w:rsidRPr="00144884" w:rsidRDefault="005052F3" w:rsidP="005052F3">
      <w:pPr>
        <w:spacing w:before="60" w:after="0" w:line="240" w:lineRule="auto"/>
        <w:jc w:val="both"/>
        <w:rPr>
          <w:b w:val="0"/>
          <w:szCs w:val="24"/>
          <w:lang w:eastAsia="cs-CZ" w:bidi="he-IL"/>
        </w:rPr>
      </w:pPr>
      <w:r>
        <w:rPr>
          <w:b w:val="0"/>
          <w:szCs w:val="24"/>
          <w:lang w:eastAsia="cs-CZ" w:bidi="he-IL"/>
        </w:rPr>
        <w:t>6</w:t>
      </w:r>
    </w:p>
    <w:p w14:paraId="16328757"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2.2. Область применения Кодекса:</w:t>
      </w:r>
    </w:p>
    <w:p w14:paraId="2B7EC6A9"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w:t>
      </w:r>
      <w:r w:rsidRPr="00144884">
        <w:rPr>
          <w:b w:val="0"/>
          <w:szCs w:val="24"/>
          <w:lang w:eastAsia="cs-CZ" w:bidi="he-IL"/>
        </w:rPr>
        <w:tab/>
        <w:t>взаимоотношения сотрудников ОРКП/подрядчиков в процессе трудовой деятельности;</w:t>
      </w:r>
    </w:p>
    <w:p w14:paraId="399801C2"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w:t>
      </w:r>
      <w:r w:rsidRPr="00144884">
        <w:rPr>
          <w:b w:val="0"/>
          <w:szCs w:val="24"/>
          <w:lang w:eastAsia="cs-CZ" w:bidi="he-IL"/>
        </w:rPr>
        <w:tab/>
        <w:t>взаимоотношения между структурными и подведомственными подразделениями Министерства образования и науки Кыргызской Республики;</w:t>
      </w:r>
    </w:p>
    <w:p w14:paraId="17884A71"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w:t>
      </w:r>
      <w:r w:rsidRPr="00144884">
        <w:rPr>
          <w:b w:val="0"/>
          <w:szCs w:val="24"/>
          <w:lang w:eastAsia="cs-CZ" w:bidi="he-IL"/>
        </w:rPr>
        <w:tab/>
        <w:t>взаимодействие с партнерами, гражданами, представителями органов государственной власти и СМИ.</w:t>
      </w:r>
    </w:p>
    <w:p w14:paraId="629C9828" w14:textId="77777777" w:rsidR="005052F3" w:rsidRPr="002C18C7" w:rsidRDefault="005052F3" w:rsidP="005052F3">
      <w:pPr>
        <w:spacing w:before="60" w:after="0" w:line="240" w:lineRule="auto"/>
        <w:jc w:val="both"/>
        <w:rPr>
          <w:b w:val="0"/>
          <w:sz w:val="12"/>
          <w:szCs w:val="12"/>
          <w:lang w:eastAsia="cs-CZ" w:bidi="he-IL"/>
        </w:rPr>
      </w:pPr>
    </w:p>
    <w:p w14:paraId="2C861ED5"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2.3. Принимая Кодекс, сотрудник ОРКП/подрядчик подтверждает свое стремление к высокому уровню корпоративной культуры и этики, обязуется соблюдать его положения, внедрять и применять их в повседневной деятельности.</w:t>
      </w:r>
    </w:p>
    <w:p w14:paraId="3059A53A" w14:textId="77777777" w:rsidR="005052F3" w:rsidRPr="002C18C7" w:rsidRDefault="005052F3" w:rsidP="005052F3">
      <w:pPr>
        <w:spacing w:before="60" w:after="0" w:line="240" w:lineRule="auto"/>
        <w:jc w:val="both"/>
        <w:rPr>
          <w:b w:val="0"/>
          <w:sz w:val="12"/>
          <w:szCs w:val="12"/>
          <w:lang w:eastAsia="cs-CZ" w:bidi="he-IL"/>
        </w:rPr>
      </w:pPr>
    </w:p>
    <w:p w14:paraId="7A245F5C"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3.</w:t>
      </w:r>
      <w:r w:rsidRPr="00144884">
        <w:rPr>
          <w:b w:val="0"/>
          <w:szCs w:val="24"/>
          <w:lang w:eastAsia="cs-CZ" w:bidi="he-IL"/>
        </w:rPr>
        <w:tab/>
        <w:t>Основные принципы внутренних взаимоотношений</w:t>
      </w:r>
    </w:p>
    <w:p w14:paraId="606B3C96"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3.1. Основные принципы взаимоотношений сотрудников.</w:t>
      </w:r>
    </w:p>
    <w:p w14:paraId="0D00438D"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3.1.1. Сотрудники ОРКП/подрядчики стремятся к всестороннему развитию и выражению своих профессиональных и личностных качеств, для достижения высокой эффективности деятельности каждого и ОРКП в целом.</w:t>
      </w:r>
    </w:p>
    <w:p w14:paraId="5E2C31C4"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3.1.2. Сотрудники ОРКП/подрядчики несут ответственность и имеют обязательства, как перед собой, так и перед ОРКП.</w:t>
      </w:r>
    </w:p>
    <w:p w14:paraId="607E1939"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3.1.3. Основными качествами каждого сотрудника ОРКП/подрядчика являются уважение, нравственность, соблюдение субординации, профессионализм, ответственность, дисциплинированность, решительность, инициативность, современность, стремление к развитию, честности, открытости, справедливости и соблюдению высокого уровня корпоративной культуры.</w:t>
      </w:r>
    </w:p>
    <w:p w14:paraId="609A848F"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3.1.4. Командная работа отражается в совместной деятельности ОРКП, направленной на получение максимальной продуктивности.</w:t>
      </w:r>
    </w:p>
    <w:p w14:paraId="22DC4E86" w14:textId="77777777" w:rsidR="005052F3" w:rsidRPr="00144884" w:rsidRDefault="005052F3" w:rsidP="005052F3">
      <w:pPr>
        <w:spacing w:before="60" w:after="0" w:line="240" w:lineRule="auto"/>
        <w:jc w:val="both"/>
        <w:rPr>
          <w:b w:val="0"/>
          <w:szCs w:val="24"/>
          <w:lang w:eastAsia="cs-CZ" w:bidi="he-IL"/>
        </w:rPr>
      </w:pPr>
    </w:p>
    <w:p w14:paraId="78BD25B8"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3.2. Правила поведения в коллективе.</w:t>
      </w:r>
    </w:p>
    <w:p w14:paraId="0B5D0925"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3.2.1. Сотрудники ОРКП/подрядчики, при выполнении своих обязанностей воздерживаются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внутри организации и за ее пределами.</w:t>
      </w:r>
    </w:p>
    <w:p w14:paraId="0B348951"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3.2.2. Сотрудники ОРКП/подрядчики стремятся быть вежливыми, доброжелательными, корректными, внимательными и обязаны проявлять терпимость в отношении коллег и других граждан.</w:t>
      </w:r>
    </w:p>
    <w:p w14:paraId="798496BA"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3.2.3. Внешний вид сотрудников ОРКП/подрядчиков при исполнении ими своих обязанностей должен соответствовать общепринятому стилю, который отличается сдержанностью и аккуратностью.</w:t>
      </w:r>
    </w:p>
    <w:p w14:paraId="6E976783"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3.2.4. Особую ценность для ОРКП представляет умение работать в команде, что не освобождает сотрудников от индивидуальной ответственности за нарушение норм, предусмотренных Кодексом.</w:t>
      </w:r>
    </w:p>
    <w:p w14:paraId="416AF5DD"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3.2.5. Сотрудники ОРКП/подрядчики обязуются не допускать гендерного насилия.</w:t>
      </w:r>
    </w:p>
    <w:p w14:paraId="3F670111"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3.2.6. Сотрудники ОРКП/подрядчики обязуются исполнять требования законодательства, в том числе по экологии, охране труда и общепринятым нормам этики, обязуются воздерживаться от любых коррупционных или мошеннических действий, включая служебное покровительство, конфликт интересов, раскрытие конфиденциальной информации, хищение средств, взятки, использования информации ОРКП для личной или иной неправомерной выгоды, не создавать условия для получения выгоды, пользуясь работой в/с ОРКП.</w:t>
      </w:r>
    </w:p>
    <w:p w14:paraId="6DA0C496"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 xml:space="preserve"> 3.2.7. Сотрудники ОРКП/подрядчики обязуются бережно относиться и использовать имущество Отдела.</w:t>
      </w:r>
    </w:p>
    <w:p w14:paraId="4BA29F69"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3.2.8. Сотрудники ОРКП/подрядчики обязуются соблюдать внутренний распорядок/регламент Отдела.</w:t>
      </w:r>
    </w:p>
    <w:p w14:paraId="38CA4ECB" w14:textId="77777777" w:rsidR="005052F3" w:rsidRPr="002C18C7" w:rsidRDefault="005052F3" w:rsidP="005052F3">
      <w:pPr>
        <w:spacing w:before="60" w:after="0" w:line="240" w:lineRule="auto"/>
        <w:jc w:val="both"/>
        <w:rPr>
          <w:b w:val="0"/>
          <w:sz w:val="12"/>
          <w:szCs w:val="12"/>
          <w:lang w:eastAsia="cs-CZ" w:bidi="he-IL"/>
        </w:rPr>
      </w:pPr>
    </w:p>
    <w:p w14:paraId="443D9ECF"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4.</w:t>
      </w:r>
      <w:r w:rsidRPr="00144884">
        <w:rPr>
          <w:b w:val="0"/>
          <w:szCs w:val="24"/>
          <w:lang w:eastAsia="cs-CZ" w:bidi="he-IL"/>
        </w:rPr>
        <w:tab/>
        <w:t xml:space="preserve">Защита от сексуальной эксплуатации, сексуального надругательства и сексуального домогательства  </w:t>
      </w:r>
    </w:p>
    <w:p w14:paraId="0B02359B"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 xml:space="preserve">Сотрудники ОРКП/подрядчиков обязаны не допускать действия, приводящие к сексуальной эксплуатации, сексуальному надругательству и сексуальному домогательству. </w:t>
      </w:r>
    </w:p>
    <w:p w14:paraId="6ECF3CF1"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 xml:space="preserve">4.1. Для целей настоящего Кодекса:  </w:t>
      </w:r>
    </w:p>
    <w:p w14:paraId="1F61EE40"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w:t>
      </w:r>
      <w:r w:rsidRPr="00144884">
        <w:rPr>
          <w:b w:val="0"/>
          <w:szCs w:val="24"/>
          <w:lang w:eastAsia="cs-CZ" w:bidi="he-IL"/>
        </w:rPr>
        <w:tab/>
        <w:t xml:space="preserve">сексуальная эксплуатация означает любое злоупотребление или покушение на злоупотребление уязвимым положением, властью или доверием в сексуальных целях, включая, в частности, приобретение денежной, социальной или политической выгоды от сексуальной эксплуатации другого лица;  </w:t>
      </w:r>
    </w:p>
    <w:p w14:paraId="0AFDDB1B"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w:t>
      </w:r>
      <w:r w:rsidRPr="00144884">
        <w:rPr>
          <w:b w:val="0"/>
          <w:szCs w:val="24"/>
          <w:lang w:eastAsia="cs-CZ" w:bidi="he-IL"/>
        </w:rPr>
        <w:tab/>
        <w:t xml:space="preserve">сексуальное надругательство означает физическое действие или угроза физическим действием сексуального характера либо с применением силы, либо в неравных условиях, либо с принуждением;  </w:t>
      </w:r>
    </w:p>
    <w:p w14:paraId="47CB43B8"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w:t>
      </w:r>
      <w:r w:rsidRPr="00144884">
        <w:rPr>
          <w:b w:val="0"/>
          <w:szCs w:val="24"/>
          <w:lang w:eastAsia="cs-CZ" w:bidi="he-IL"/>
        </w:rPr>
        <w:tab/>
        <w:t xml:space="preserve">сексуальное домогательство означает нежелательное поведение сексуального характера, которое может обоснованно считаться оскорбительным или унизительным или восприниматься как таковое. Сексуальное домогательство может включать в себя любое поведение вербального, невербального или физического характера, в том числе письменные и электронные сообщения, и может иметь место между лицами одного и того же или разного пола. </w:t>
      </w:r>
    </w:p>
    <w:p w14:paraId="5BF1CA6D" w14:textId="77777777" w:rsidR="005052F3" w:rsidRPr="002C18C7" w:rsidRDefault="005052F3" w:rsidP="005052F3">
      <w:pPr>
        <w:spacing w:before="60" w:after="0" w:line="240" w:lineRule="auto"/>
        <w:jc w:val="both"/>
        <w:rPr>
          <w:b w:val="0"/>
          <w:sz w:val="12"/>
          <w:szCs w:val="12"/>
          <w:lang w:eastAsia="cs-CZ" w:bidi="he-IL"/>
        </w:rPr>
      </w:pPr>
      <w:r w:rsidRPr="00144884">
        <w:rPr>
          <w:b w:val="0"/>
          <w:szCs w:val="24"/>
          <w:lang w:eastAsia="cs-CZ" w:bidi="he-IL"/>
        </w:rPr>
        <w:t xml:space="preserve"> </w:t>
      </w:r>
    </w:p>
    <w:p w14:paraId="65EF969B"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 xml:space="preserve">4.2. Сексуальная активность сотрудника ОРКП/подрядчика с лицами, не достигшими возраста 18 лет (ребенка) запрещена. </w:t>
      </w:r>
    </w:p>
    <w:p w14:paraId="33719E70" w14:textId="77777777" w:rsidR="005052F3" w:rsidRPr="002C18C7" w:rsidRDefault="005052F3" w:rsidP="005052F3">
      <w:pPr>
        <w:spacing w:before="60" w:after="0" w:line="240" w:lineRule="auto"/>
        <w:jc w:val="both"/>
        <w:rPr>
          <w:b w:val="0"/>
          <w:sz w:val="12"/>
          <w:szCs w:val="12"/>
          <w:lang w:eastAsia="cs-CZ" w:bidi="he-IL"/>
        </w:rPr>
      </w:pPr>
    </w:p>
    <w:p w14:paraId="28D7F845"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 xml:space="preserve">4.3. Сотрудники ОРКП/подрядчики должны проводить политику и принимать меры по предотвращению сексуальной эксплуатации, сексуального надругательства и сексуального домогательства и реагированию на них. Они должны содействовать оказанию помощи или оказывать помощь жертвам и потерпевшим, связанную с их безопасностью и защитой, медицинским обслуживанием, психосоциальной поддержкой и юридическими услугами, а также содействовать своевременному, безопасному и конфиденциальному доступу жертв и потерпевших к средствам правовой защиты.   </w:t>
      </w:r>
    </w:p>
    <w:p w14:paraId="005C30C8" w14:textId="77777777" w:rsidR="005052F3" w:rsidRPr="002C18C7" w:rsidRDefault="005052F3" w:rsidP="005052F3">
      <w:pPr>
        <w:spacing w:before="60" w:after="0" w:line="240" w:lineRule="auto"/>
        <w:jc w:val="both"/>
        <w:rPr>
          <w:b w:val="0"/>
          <w:sz w:val="12"/>
          <w:szCs w:val="12"/>
          <w:lang w:eastAsia="cs-CZ" w:bidi="he-IL"/>
        </w:rPr>
      </w:pPr>
      <w:r w:rsidRPr="00144884">
        <w:rPr>
          <w:b w:val="0"/>
          <w:szCs w:val="24"/>
          <w:lang w:eastAsia="cs-CZ" w:bidi="he-IL"/>
        </w:rPr>
        <w:t xml:space="preserve"> </w:t>
      </w:r>
    </w:p>
    <w:p w14:paraId="6BC82798"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 xml:space="preserve">4.4. Примеры сексуальных домогательств, в частности, включают: </w:t>
      </w:r>
    </w:p>
    <w:p w14:paraId="78A3E23C"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w:t>
      </w:r>
      <w:r w:rsidRPr="00144884">
        <w:rPr>
          <w:b w:val="0"/>
          <w:szCs w:val="24"/>
          <w:lang w:eastAsia="cs-CZ" w:bidi="he-IL"/>
        </w:rPr>
        <w:tab/>
        <w:t xml:space="preserve">унизительные или оскорбительные замечания о сексуальной ориентации или гендерной идентичности человека; </w:t>
      </w:r>
    </w:p>
    <w:p w14:paraId="422B154D"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w:t>
      </w:r>
      <w:r w:rsidRPr="00144884">
        <w:rPr>
          <w:b w:val="0"/>
          <w:szCs w:val="24"/>
          <w:lang w:eastAsia="cs-CZ" w:bidi="he-IL"/>
        </w:rPr>
        <w:tab/>
        <w:t xml:space="preserve">оскорбительные обращения или выпады с гендерной/сексуальной коннотацией; </w:t>
      </w:r>
    </w:p>
    <w:p w14:paraId="09DD0E68"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w:t>
      </w:r>
      <w:r w:rsidRPr="00144884">
        <w:rPr>
          <w:b w:val="0"/>
          <w:szCs w:val="24"/>
          <w:lang w:eastAsia="cs-CZ" w:bidi="he-IL"/>
        </w:rPr>
        <w:tab/>
        <w:t xml:space="preserve">комментарии сексуального характера по поводу внешнего вида, одежды или частей тела; </w:t>
      </w:r>
    </w:p>
    <w:p w14:paraId="007E60AF"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w:t>
      </w:r>
      <w:r w:rsidRPr="00144884">
        <w:rPr>
          <w:b w:val="0"/>
          <w:szCs w:val="24"/>
          <w:lang w:eastAsia="cs-CZ" w:bidi="he-IL"/>
        </w:rPr>
        <w:tab/>
        <w:t xml:space="preserve">попытка совершения или совершение насильственных действий сексуального характера, включая изнасилование. </w:t>
      </w:r>
    </w:p>
    <w:p w14:paraId="0B4FD632" w14:textId="77777777" w:rsidR="005052F3" w:rsidRPr="002C18C7" w:rsidRDefault="005052F3" w:rsidP="005052F3">
      <w:pPr>
        <w:spacing w:before="60" w:after="0" w:line="240" w:lineRule="auto"/>
        <w:jc w:val="both"/>
        <w:rPr>
          <w:b w:val="0"/>
          <w:sz w:val="12"/>
          <w:szCs w:val="12"/>
          <w:lang w:eastAsia="cs-CZ" w:bidi="he-IL"/>
        </w:rPr>
      </w:pPr>
    </w:p>
    <w:p w14:paraId="10D8ED9F"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 xml:space="preserve">4.5. Сотрудник ОРКП/подрядчик, который считает, что подвергся преследованиям, может сообщить об этом в рамках Механизма рассмотрения жалоб  или соответствующему органу, отвечающему за безопасность, а участник, ставший свидетелем таких преследований, обязан с согласия пострадавшего сообщить о них. </w:t>
      </w:r>
    </w:p>
    <w:p w14:paraId="6D20A73E" w14:textId="77777777" w:rsidR="005052F3" w:rsidRPr="002C18C7" w:rsidRDefault="005052F3" w:rsidP="005052F3">
      <w:pPr>
        <w:spacing w:before="60" w:after="0" w:line="240" w:lineRule="auto"/>
        <w:jc w:val="both"/>
        <w:rPr>
          <w:b w:val="0"/>
          <w:sz w:val="12"/>
          <w:szCs w:val="12"/>
          <w:lang w:eastAsia="cs-CZ" w:bidi="he-IL"/>
        </w:rPr>
      </w:pPr>
    </w:p>
    <w:p w14:paraId="18BCD9BE"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4.6. Механизм рассмотрения жалоб будет доступен на протяжении реализации проектов и обеспечит конфиденциальность личной информации.</w:t>
      </w:r>
    </w:p>
    <w:p w14:paraId="1FFA1296" w14:textId="77777777" w:rsidR="005052F3" w:rsidRPr="002C18C7" w:rsidRDefault="005052F3" w:rsidP="005052F3">
      <w:pPr>
        <w:spacing w:before="60" w:after="0" w:line="240" w:lineRule="auto"/>
        <w:jc w:val="both"/>
        <w:rPr>
          <w:b w:val="0"/>
          <w:sz w:val="12"/>
          <w:szCs w:val="12"/>
          <w:lang w:eastAsia="cs-CZ" w:bidi="he-IL"/>
        </w:rPr>
      </w:pPr>
    </w:p>
    <w:p w14:paraId="57A7BFAF"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5.</w:t>
      </w:r>
      <w:r w:rsidRPr="00144884">
        <w:rPr>
          <w:b w:val="0"/>
          <w:szCs w:val="24"/>
          <w:lang w:eastAsia="cs-CZ" w:bidi="he-IL"/>
        </w:rPr>
        <w:tab/>
        <w:t>Основные принципы внешних отношений Отдела</w:t>
      </w:r>
    </w:p>
    <w:p w14:paraId="59718972"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 xml:space="preserve">Сотрудники ОРКП/подрядчики нацелены на совместную эффективную деятельность и внимание к партнерам и ко всем гражданам. </w:t>
      </w:r>
    </w:p>
    <w:p w14:paraId="73B2B154"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5.1. Внешние отношения ОРКП строятся на основе соблюдения принципов взаимного уважения, открытости, обязательности и ответственности.</w:t>
      </w:r>
    </w:p>
    <w:p w14:paraId="2949D855"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 xml:space="preserve">5.2. Деятельность ОРКП ориентирована на длительное и эффективное сотрудничество с партнерами. </w:t>
      </w:r>
    </w:p>
    <w:p w14:paraId="10FCEF40" w14:textId="77777777" w:rsidR="005052F3" w:rsidRPr="002C18C7" w:rsidRDefault="005052F3" w:rsidP="005052F3">
      <w:pPr>
        <w:spacing w:before="60" w:after="0" w:line="240" w:lineRule="auto"/>
        <w:jc w:val="both"/>
        <w:rPr>
          <w:b w:val="0"/>
          <w:sz w:val="12"/>
          <w:szCs w:val="12"/>
          <w:lang w:eastAsia="cs-CZ" w:bidi="he-IL"/>
        </w:rPr>
      </w:pPr>
    </w:p>
    <w:p w14:paraId="527330D5"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5.3. ОРКП выстраивает и поддерживает с представителями органов государственной власти уважительные, конструктивные, прозрачные отношения, исключающие конфликт интересов и основанные на соблюдении законодательства Кыргызской Республики.</w:t>
      </w:r>
    </w:p>
    <w:p w14:paraId="28253944" w14:textId="77777777" w:rsidR="005052F3" w:rsidRPr="002C18C7" w:rsidRDefault="005052F3" w:rsidP="005052F3">
      <w:pPr>
        <w:spacing w:before="60" w:after="0" w:line="240" w:lineRule="auto"/>
        <w:jc w:val="both"/>
        <w:rPr>
          <w:b w:val="0"/>
          <w:sz w:val="12"/>
          <w:szCs w:val="12"/>
          <w:lang w:eastAsia="cs-CZ" w:bidi="he-IL"/>
        </w:rPr>
      </w:pPr>
    </w:p>
    <w:p w14:paraId="3712B008"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5.4. В ОРКП соблюдается принцип неразглашения конфиденциальной информации.</w:t>
      </w:r>
    </w:p>
    <w:p w14:paraId="62F803F0" w14:textId="77777777" w:rsidR="005052F3" w:rsidRPr="002C18C7" w:rsidRDefault="005052F3" w:rsidP="005052F3">
      <w:pPr>
        <w:spacing w:before="60" w:after="0" w:line="240" w:lineRule="auto"/>
        <w:jc w:val="both"/>
        <w:rPr>
          <w:b w:val="0"/>
          <w:sz w:val="12"/>
          <w:szCs w:val="12"/>
          <w:lang w:eastAsia="cs-CZ" w:bidi="he-IL"/>
        </w:rPr>
      </w:pPr>
    </w:p>
    <w:p w14:paraId="5FBBF0A4"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6.</w:t>
      </w:r>
      <w:r w:rsidRPr="00144884">
        <w:rPr>
          <w:b w:val="0"/>
          <w:szCs w:val="24"/>
          <w:lang w:eastAsia="cs-CZ" w:bidi="he-IL"/>
        </w:rPr>
        <w:tab/>
        <w:t>Общий стиль решения конфликтных ситуаций</w:t>
      </w:r>
    </w:p>
    <w:p w14:paraId="480BB758"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6.1. Кодекс не пытается описать все возможные конфликты интересов, которые могут возникнуть. К нему следует прибегать в ситуациях, когда личный интерес сотрудников ОРКП/подрядчиков противоречит интересам ОРКП, и/или, когда сотрудник ОРКП/подрядчик может рассматриваться, как получатель незаконной личной выгоды, вследствие занимаемой им позиции.</w:t>
      </w:r>
    </w:p>
    <w:p w14:paraId="048576CD" w14:textId="77777777" w:rsidR="005052F3" w:rsidRPr="002C18C7" w:rsidRDefault="005052F3" w:rsidP="005052F3">
      <w:pPr>
        <w:spacing w:before="60" w:after="0" w:line="240" w:lineRule="auto"/>
        <w:jc w:val="both"/>
        <w:rPr>
          <w:b w:val="0"/>
          <w:sz w:val="12"/>
          <w:szCs w:val="12"/>
          <w:lang w:eastAsia="cs-CZ" w:bidi="he-IL"/>
        </w:rPr>
      </w:pPr>
    </w:p>
    <w:p w14:paraId="0F2B430F"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6.2. Если у сотрудника/подрядчика возник конфликт интересов, то он незамедлительно сообщает об этом руководителю, а руководитель принимает решение, отстранить от данного дела этого сотрудника или усилить контроль.</w:t>
      </w:r>
    </w:p>
    <w:p w14:paraId="09B84CDA" w14:textId="77777777" w:rsidR="005052F3" w:rsidRPr="002C18C7" w:rsidRDefault="005052F3" w:rsidP="005052F3">
      <w:pPr>
        <w:spacing w:before="60" w:after="0" w:line="240" w:lineRule="auto"/>
        <w:jc w:val="both"/>
        <w:rPr>
          <w:b w:val="0"/>
          <w:sz w:val="12"/>
          <w:szCs w:val="12"/>
          <w:lang w:eastAsia="cs-CZ" w:bidi="he-IL"/>
        </w:rPr>
      </w:pPr>
    </w:p>
    <w:p w14:paraId="7E68F5B9"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6.3. В случае, если сотрудник ОРКП/подрядчик, выполняя свои обязанности по договору/контракту, необоснованно подвергался угрозам, шантажу, оскорблениям и клевете, обвинениям его в коррупции или иных противоправных действиях, то вопрос его защиты от таких противоправных действий дискредитирующего характера вносится на рассмотрение координатора Проекта или директора ОРКП. Сотрудник ОРКП/подрядчик имеет право на защиту своих прав в соответствии с законодательством Кыргызской Республики, в том числе в судебном порядке.</w:t>
      </w:r>
    </w:p>
    <w:p w14:paraId="1BA7B2B2" w14:textId="77777777" w:rsidR="005052F3" w:rsidRPr="002C18C7" w:rsidRDefault="005052F3" w:rsidP="005052F3">
      <w:pPr>
        <w:spacing w:before="60" w:after="0" w:line="240" w:lineRule="auto"/>
        <w:jc w:val="both"/>
        <w:rPr>
          <w:b w:val="0"/>
          <w:sz w:val="12"/>
          <w:szCs w:val="12"/>
          <w:lang w:eastAsia="cs-CZ" w:bidi="he-IL"/>
        </w:rPr>
      </w:pPr>
    </w:p>
    <w:p w14:paraId="0B7F0D24"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7.</w:t>
      </w:r>
      <w:r w:rsidRPr="00144884">
        <w:rPr>
          <w:b w:val="0"/>
          <w:szCs w:val="24"/>
          <w:lang w:eastAsia="cs-CZ" w:bidi="he-IL"/>
        </w:rPr>
        <w:tab/>
        <w:t xml:space="preserve">Исполнение Кодекса </w:t>
      </w:r>
    </w:p>
    <w:p w14:paraId="2427D394"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7.1. Все сотрудники ОРКП/подрядчики независимо от занимаемой позиции (должности), обязаны неукоснительно соблюдать нормы и требования Кодекса.</w:t>
      </w:r>
    </w:p>
    <w:p w14:paraId="26ECA2C5" w14:textId="77777777" w:rsidR="005052F3" w:rsidRPr="002C18C7" w:rsidRDefault="005052F3" w:rsidP="005052F3">
      <w:pPr>
        <w:spacing w:before="60" w:after="0" w:line="240" w:lineRule="auto"/>
        <w:jc w:val="both"/>
        <w:rPr>
          <w:b w:val="0"/>
          <w:sz w:val="12"/>
          <w:szCs w:val="12"/>
          <w:lang w:eastAsia="cs-CZ" w:bidi="he-IL"/>
        </w:rPr>
      </w:pPr>
    </w:p>
    <w:p w14:paraId="5F2D166A"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7.2. Все сотрудники ОРКП/подрядчики должны быть ознакомлены с положениями Кодекса и обучены его применению в повседневной работе.</w:t>
      </w:r>
    </w:p>
    <w:p w14:paraId="5FC1B8D9" w14:textId="77777777" w:rsidR="005052F3" w:rsidRPr="002C18C7" w:rsidRDefault="005052F3" w:rsidP="005052F3">
      <w:pPr>
        <w:spacing w:before="60" w:after="0" w:line="240" w:lineRule="auto"/>
        <w:jc w:val="both"/>
        <w:rPr>
          <w:b w:val="0"/>
          <w:sz w:val="12"/>
          <w:szCs w:val="12"/>
          <w:lang w:eastAsia="cs-CZ" w:bidi="he-IL"/>
        </w:rPr>
      </w:pPr>
    </w:p>
    <w:p w14:paraId="25DD3C98"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8.</w:t>
      </w:r>
      <w:r w:rsidRPr="00144884">
        <w:rPr>
          <w:b w:val="0"/>
          <w:szCs w:val="24"/>
          <w:lang w:eastAsia="cs-CZ" w:bidi="he-IL"/>
        </w:rPr>
        <w:tab/>
        <w:t xml:space="preserve">Ответственность  </w:t>
      </w:r>
    </w:p>
    <w:p w14:paraId="336A4BF1"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 xml:space="preserve">8.1. Сотрудник ОРКП/подрядчик должны: соблюдать интересы ОРКП и не допускать возникновения конфликта интересов; предоставлять профессиональную, объективную и непредвзятую информацию; выполнять свои обязанности в соответствии с установленными нормами, таким образом, чтобы не подрывать доверие общественности в беспристрастное выполнение своих обязанностей. </w:t>
      </w:r>
    </w:p>
    <w:p w14:paraId="0FF02349" w14:textId="77777777" w:rsidR="005052F3" w:rsidRPr="002C18C7" w:rsidRDefault="005052F3" w:rsidP="005052F3">
      <w:pPr>
        <w:spacing w:before="60" w:after="0" w:line="240" w:lineRule="auto"/>
        <w:jc w:val="both"/>
        <w:rPr>
          <w:b w:val="0"/>
          <w:sz w:val="12"/>
          <w:szCs w:val="12"/>
          <w:lang w:eastAsia="cs-CZ" w:bidi="he-IL"/>
        </w:rPr>
      </w:pPr>
    </w:p>
    <w:p w14:paraId="0A866CFB" w14:textId="77777777" w:rsidR="005052F3" w:rsidRPr="00144884" w:rsidRDefault="005052F3" w:rsidP="005052F3">
      <w:pPr>
        <w:spacing w:before="60" w:after="0" w:line="240" w:lineRule="auto"/>
        <w:jc w:val="both"/>
        <w:rPr>
          <w:b w:val="0"/>
          <w:szCs w:val="24"/>
          <w:lang w:eastAsia="cs-CZ" w:bidi="he-IL"/>
        </w:rPr>
      </w:pPr>
      <w:r w:rsidRPr="00144884">
        <w:rPr>
          <w:b w:val="0"/>
          <w:szCs w:val="24"/>
          <w:lang w:eastAsia="cs-CZ" w:bidi="he-IL"/>
        </w:rPr>
        <w:t>8.2. Сотрудники ОРКП/подрядчики, за нарушение настоящего Кодекса и договоров/контрактов с ОРКП, несут ответственность в соответствии с условиями договоров/контрактов, внутренними документами ОРКП и законодательством Кыргызской Республики.</w:t>
      </w:r>
    </w:p>
    <w:p w14:paraId="620F9B45" w14:textId="77777777" w:rsidR="005052F3" w:rsidRPr="00144884" w:rsidRDefault="005052F3" w:rsidP="005052F3">
      <w:pPr>
        <w:spacing w:before="60" w:after="0" w:line="240" w:lineRule="auto"/>
        <w:jc w:val="both"/>
        <w:rPr>
          <w:b w:val="0"/>
          <w:szCs w:val="24"/>
          <w:lang w:eastAsia="cs-CZ" w:bidi="he-IL"/>
        </w:rPr>
      </w:pPr>
    </w:p>
    <w:p w14:paraId="0BC487DA" w14:textId="77777777" w:rsidR="005052F3" w:rsidRPr="00144884" w:rsidRDefault="005052F3" w:rsidP="005052F3">
      <w:pPr>
        <w:spacing w:before="60" w:after="0" w:line="240" w:lineRule="auto"/>
        <w:jc w:val="both"/>
        <w:rPr>
          <w:b w:val="0"/>
          <w:szCs w:val="24"/>
          <w:lang w:eastAsia="cs-CZ" w:bidi="he-IL"/>
        </w:rPr>
      </w:pPr>
    </w:p>
    <w:p w14:paraId="0D9C6B3F" w14:textId="77777777" w:rsidR="005052F3" w:rsidRDefault="005052F3" w:rsidP="005052F3">
      <w:pPr>
        <w:spacing w:before="60" w:after="0" w:line="240" w:lineRule="auto"/>
        <w:jc w:val="center"/>
        <w:rPr>
          <w:szCs w:val="24"/>
          <w:lang w:eastAsia="cs-CZ" w:bidi="he-IL"/>
        </w:rPr>
      </w:pPr>
    </w:p>
    <w:p w14:paraId="44CB1A71" w14:textId="77777777" w:rsidR="005052F3" w:rsidRDefault="005052F3" w:rsidP="005052F3">
      <w:pPr>
        <w:spacing w:before="60" w:after="0" w:line="240" w:lineRule="auto"/>
        <w:jc w:val="center"/>
        <w:rPr>
          <w:szCs w:val="24"/>
          <w:lang w:eastAsia="cs-CZ" w:bidi="he-IL"/>
        </w:rPr>
      </w:pPr>
    </w:p>
    <w:p w14:paraId="3EC230A0" w14:textId="77777777" w:rsidR="005052F3" w:rsidRDefault="005052F3" w:rsidP="005052F3">
      <w:pPr>
        <w:spacing w:before="60" w:after="0" w:line="240" w:lineRule="auto"/>
        <w:rPr>
          <w:szCs w:val="24"/>
          <w:lang w:eastAsia="cs-CZ" w:bidi="he-IL"/>
        </w:rPr>
      </w:pPr>
    </w:p>
    <w:p w14:paraId="3AD04038" w14:textId="77777777" w:rsidR="005052F3" w:rsidRDefault="005052F3" w:rsidP="005052F3">
      <w:pPr>
        <w:spacing w:before="60" w:after="0" w:line="240" w:lineRule="auto"/>
        <w:rPr>
          <w:szCs w:val="24"/>
          <w:lang w:eastAsia="cs-CZ" w:bidi="he-IL"/>
        </w:rPr>
      </w:pPr>
    </w:p>
    <w:p w14:paraId="623C72DE" w14:textId="77777777" w:rsidR="005052F3" w:rsidRDefault="005052F3" w:rsidP="005052F3">
      <w:pPr>
        <w:spacing w:before="60" w:after="0" w:line="240" w:lineRule="auto"/>
        <w:jc w:val="right"/>
        <w:rPr>
          <w:b w:val="0"/>
          <w:i/>
          <w:szCs w:val="24"/>
          <w:lang w:eastAsia="cs-CZ" w:bidi="he-IL"/>
        </w:rPr>
      </w:pPr>
    </w:p>
    <w:p w14:paraId="440F9646" w14:textId="77777777" w:rsidR="005052F3" w:rsidRPr="00144884" w:rsidRDefault="005052F3" w:rsidP="005052F3">
      <w:pPr>
        <w:pStyle w:val="1"/>
        <w:rPr>
          <w:i/>
          <w:szCs w:val="24"/>
          <w:lang w:eastAsia="cs-CZ" w:bidi="he-IL"/>
        </w:rPr>
      </w:pPr>
      <w:bookmarkStart w:id="72" w:name="_Toc136334339"/>
      <w:r w:rsidRPr="00144884">
        <w:rPr>
          <w:i/>
          <w:szCs w:val="24"/>
          <w:lang w:eastAsia="cs-CZ" w:bidi="he-IL"/>
        </w:rPr>
        <w:t>Приложение 7.</w:t>
      </w:r>
      <w:r>
        <w:rPr>
          <w:i/>
          <w:szCs w:val="24"/>
          <w:lang w:eastAsia="cs-CZ" w:bidi="he-IL"/>
        </w:rPr>
        <w:t xml:space="preserve"> </w:t>
      </w:r>
      <w:r w:rsidRPr="00144884">
        <w:rPr>
          <w:szCs w:val="24"/>
          <w:lang w:eastAsia="cs-CZ" w:bidi="he-IL"/>
        </w:rPr>
        <w:t>Общественные консультации</w:t>
      </w:r>
      <w:bookmarkEnd w:id="72"/>
    </w:p>
    <w:p w14:paraId="2504DD4A" w14:textId="77777777" w:rsidR="005052F3" w:rsidRPr="00BE3407" w:rsidRDefault="005052F3" w:rsidP="005052F3">
      <w:pPr>
        <w:spacing w:before="60" w:after="0" w:line="240" w:lineRule="auto"/>
        <w:jc w:val="center"/>
        <w:rPr>
          <w:b w:val="0"/>
          <w:szCs w:val="24"/>
          <w:lang w:eastAsia="cs-CZ" w:bidi="he-IL"/>
        </w:rPr>
      </w:pPr>
    </w:p>
    <w:p w14:paraId="7240A71A" w14:textId="77777777" w:rsidR="007107BB" w:rsidRPr="00611DFA" w:rsidRDefault="007107BB" w:rsidP="007107BB">
      <w:pPr>
        <w:jc w:val="center"/>
        <w:rPr>
          <w:szCs w:val="24"/>
        </w:rPr>
      </w:pPr>
      <w:r w:rsidRPr="00611DFA">
        <w:rPr>
          <w:szCs w:val="24"/>
        </w:rPr>
        <w:t>ПРОТОКОЛ</w:t>
      </w:r>
    </w:p>
    <w:p w14:paraId="35578AA8" w14:textId="77777777" w:rsidR="007107BB" w:rsidRPr="00611DFA" w:rsidRDefault="007107BB" w:rsidP="007107BB">
      <w:pPr>
        <w:jc w:val="center"/>
        <w:rPr>
          <w:szCs w:val="24"/>
        </w:rPr>
      </w:pPr>
      <w:r w:rsidRPr="00611DFA">
        <w:rPr>
          <w:szCs w:val="24"/>
        </w:rPr>
        <w:t>Общественных консультаций по проектам:</w:t>
      </w:r>
    </w:p>
    <w:p w14:paraId="7A6F0C65" w14:textId="77777777" w:rsidR="007107BB" w:rsidRPr="00611DFA" w:rsidRDefault="007107BB" w:rsidP="007107BB">
      <w:pPr>
        <w:jc w:val="center"/>
        <w:rPr>
          <w:szCs w:val="24"/>
        </w:rPr>
      </w:pPr>
      <w:r w:rsidRPr="00611DFA">
        <w:rPr>
          <w:szCs w:val="24"/>
        </w:rPr>
        <w:t>«Образование для будущего» и «Укрепление основ обучения», финансируемые Всемирным банком при Министерстве образования и науки Кыргызской Республики</w:t>
      </w:r>
    </w:p>
    <w:p w14:paraId="113B75D5" w14:textId="77777777" w:rsidR="007107BB" w:rsidRPr="00611DFA" w:rsidRDefault="007107BB" w:rsidP="007107BB">
      <w:pPr>
        <w:jc w:val="both"/>
        <w:rPr>
          <w:szCs w:val="24"/>
        </w:rPr>
      </w:pPr>
    </w:p>
    <w:p w14:paraId="312418AA" w14:textId="77777777" w:rsidR="007107BB" w:rsidRPr="00611DFA" w:rsidRDefault="007107BB" w:rsidP="007107BB">
      <w:pPr>
        <w:jc w:val="both"/>
        <w:rPr>
          <w:b w:val="0"/>
          <w:bCs/>
          <w:szCs w:val="24"/>
        </w:rPr>
      </w:pPr>
      <w:r w:rsidRPr="00611DFA">
        <w:rPr>
          <w:szCs w:val="24"/>
        </w:rPr>
        <w:t>Место проведения:</w:t>
      </w:r>
      <w:r w:rsidRPr="00611DFA">
        <w:rPr>
          <w:b w:val="0"/>
          <w:bCs/>
          <w:szCs w:val="24"/>
        </w:rPr>
        <w:t xml:space="preserve"> Баткенская область, </w:t>
      </w:r>
      <w:r>
        <w:rPr>
          <w:b w:val="0"/>
          <w:bCs/>
          <w:szCs w:val="24"/>
        </w:rPr>
        <w:t>Лейлекский</w:t>
      </w:r>
      <w:r w:rsidRPr="00611DFA">
        <w:rPr>
          <w:b w:val="0"/>
          <w:bCs/>
          <w:szCs w:val="24"/>
        </w:rPr>
        <w:t xml:space="preserve"> район</w:t>
      </w:r>
      <w:r w:rsidRPr="00611DFA">
        <w:rPr>
          <w:b w:val="0"/>
          <w:bCs/>
          <w:szCs w:val="24"/>
        </w:rPr>
        <w:tab/>
      </w:r>
      <w:r w:rsidRPr="00611DFA">
        <w:rPr>
          <w:b w:val="0"/>
          <w:bCs/>
          <w:szCs w:val="24"/>
        </w:rPr>
        <w:tab/>
      </w:r>
      <w:r w:rsidRPr="00611DFA">
        <w:rPr>
          <w:b w:val="0"/>
          <w:bCs/>
          <w:szCs w:val="24"/>
        </w:rPr>
        <w:tab/>
      </w:r>
      <w:r w:rsidRPr="00611DFA">
        <w:rPr>
          <w:b w:val="0"/>
          <w:bCs/>
          <w:szCs w:val="24"/>
        </w:rPr>
        <w:tab/>
      </w:r>
      <w:r w:rsidRPr="00611DFA">
        <w:rPr>
          <w:b w:val="0"/>
          <w:bCs/>
          <w:szCs w:val="24"/>
        </w:rPr>
        <w:tab/>
        <w:t xml:space="preserve">                        </w:t>
      </w:r>
    </w:p>
    <w:p w14:paraId="50D2F2A5" w14:textId="77777777" w:rsidR="007107BB" w:rsidRPr="00611DFA" w:rsidRDefault="007107BB" w:rsidP="007107BB">
      <w:pPr>
        <w:jc w:val="both"/>
        <w:rPr>
          <w:b w:val="0"/>
          <w:bCs/>
          <w:szCs w:val="24"/>
        </w:rPr>
      </w:pPr>
      <w:r w:rsidRPr="00611DFA">
        <w:rPr>
          <w:szCs w:val="24"/>
        </w:rPr>
        <w:t>Дата</w:t>
      </w:r>
      <w:r>
        <w:rPr>
          <w:szCs w:val="24"/>
        </w:rPr>
        <w:t>/время</w:t>
      </w:r>
      <w:r w:rsidRPr="00611DFA">
        <w:rPr>
          <w:szCs w:val="24"/>
        </w:rPr>
        <w:t>:</w:t>
      </w:r>
      <w:r w:rsidRPr="00611DFA">
        <w:rPr>
          <w:b w:val="0"/>
          <w:bCs/>
          <w:szCs w:val="24"/>
        </w:rPr>
        <w:t xml:space="preserve"> 1</w:t>
      </w:r>
      <w:r>
        <w:rPr>
          <w:b w:val="0"/>
          <w:bCs/>
          <w:szCs w:val="24"/>
        </w:rPr>
        <w:t>5</w:t>
      </w:r>
      <w:r w:rsidRPr="00611DFA">
        <w:rPr>
          <w:b w:val="0"/>
          <w:bCs/>
          <w:szCs w:val="24"/>
        </w:rPr>
        <w:t>.02.2023 г.</w:t>
      </w:r>
      <w:r>
        <w:rPr>
          <w:b w:val="0"/>
          <w:bCs/>
          <w:szCs w:val="24"/>
        </w:rPr>
        <w:t xml:space="preserve">, </w:t>
      </w:r>
      <w:r w:rsidRPr="00611DFA">
        <w:rPr>
          <w:b w:val="0"/>
          <w:bCs/>
          <w:szCs w:val="24"/>
        </w:rPr>
        <w:t>9:00 – 11:00</w:t>
      </w:r>
    </w:p>
    <w:p w14:paraId="47B38952" w14:textId="77777777" w:rsidR="007107BB" w:rsidRPr="00611DFA" w:rsidRDefault="007107BB" w:rsidP="007107BB">
      <w:pPr>
        <w:jc w:val="both"/>
        <w:rPr>
          <w:b w:val="0"/>
          <w:bCs/>
          <w:szCs w:val="24"/>
        </w:rPr>
      </w:pPr>
      <w:r w:rsidRPr="00611DFA">
        <w:rPr>
          <w:szCs w:val="24"/>
        </w:rPr>
        <w:t>Всего участников:</w:t>
      </w:r>
      <w:r w:rsidRPr="00611DFA">
        <w:rPr>
          <w:b w:val="0"/>
          <w:bCs/>
          <w:szCs w:val="24"/>
        </w:rPr>
        <w:t xml:space="preserve"> </w:t>
      </w:r>
      <w:r>
        <w:rPr>
          <w:b w:val="0"/>
          <w:bCs/>
          <w:szCs w:val="24"/>
        </w:rPr>
        <w:t>58</w:t>
      </w:r>
      <w:r w:rsidRPr="00611DFA">
        <w:rPr>
          <w:b w:val="0"/>
          <w:bCs/>
          <w:szCs w:val="24"/>
        </w:rPr>
        <w:t xml:space="preserve"> человек</w:t>
      </w:r>
    </w:p>
    <w:p w14:paraId="4DA7DF69" w14:textId="77777777" w:rsidR="007107BB" w:rsidRPr="00611DFA" w:rsidRDefault="007107BB" w:rsidP="007107BB">
      <w:pPr>
        <w:jc w:val="both"/>
        <w:rPr>
          <w:b w:val="0"/>
          <w:bCs/>
          <w:szCs w:val="24"/>
        </w:rPr>
      </w:pPr>
      <w:r w:rsidRPr="00611DFA">
        <w:rPr>
          <w:b w:val="0"/>
          <w:bCs/>
          <w:szCs w:val="24"/>
        </w:rPr>
        <w:t>Общественные консультации проведены в целях соблюдения требований экологических и социальных стандартов Всемирного банка (ВБ) и национального законодательства Кыргызской Республики (КР), а также для информирования заинтересованных сторон об основных целях проектов «Образование для будущего» (ОДБ) и «Укрепление основ обучения» (УОО), финансируемые ВБ при МОН КР</w:t>
      </w:r>
    </w:p>
    <w:p w14:paraId="3C32AA11" w14:textId="77777777" w:rsidR="007107BB" w:rsidRPr="00611DFA" w:rsidRDefault="007107BB" w:rsidP="007107BB">
      <w:pPr>
        <w:jc w:val="both"/>
        <w:rPr>
          <w:b w:val="0"/>
          <w:bCs/>
          <w:szCs w:val="24"/>
        </w:rPr>
      </w:pPr>
      <w:r w:rsidRPr="00611DFA">
        <w:rPr>
          <w:b w:val="0"/>
          <w:bCs/>
          <w:szCs w:val="24"/>
        </w:rPr>
        <w:t xml:space="preserve">Возможное негативное воздействие при реализации проектных мероприятий на окружающую и социальную среду, а также предлагаемые превентивные меры по их смягчению для предотвращения и/или минимизации ожидаемых негативных последствий. </w:t>
      </w:r>
    </w:p>
    <w:p w14:paraId="7EB32FBB" w14:textId="77777777" w:rsidR="007107BB" w:rsidRPr="002E1418" w:rsidRDefault="007107BB" w:rsidP="007107BB">
      <w:pPr>
        <w:jc w:val="center"/>
        <w:rPr>
          <w:sz w:val="12"/>
          <w:szCs w:val="12"/>
        </w:rPr>
      </w:pPr>
    </w:p>
    <w:p w14:paraId="3B3B05CE" w14:textId="77777777" w:rsidR="007107BB" w:rsidRPr="006772F4" w:rsidRDefault="007107BB" w:rsidP="007107BB">
      <w:pPr>
        <w:jc w:val="center"/>
        <w:rPr>
          <w:szCs w:val="24"/>
        </w:rPr>
      </w:pPr>
      <w:r w:rsidRPr="006772F4">
        <w:rPr>
          <w:szCs w:val="24"/>
        </w:rPr>
        <w:t>Проект «Образование для будущего»</w:t>
      </w:r>
    </w:p>
    <w:p w14:paraId="625A86D3" w14:textId="77777777" w:rsidR="007107BB" w:rsidRPr="00611DFA" w:rsidRDefault="007107BB" w:rsidP="007107BB">
      <w:pPr>
        <w:jc w:val="both"/>
        <w:rPr>
          <w:b w:val="0"/>
          <w:bCs/>
          <w:szCs w:val="24"/>
        </w:rPr>
      </w:pPr>
      <w:r w:rsidRPr="00611DFA">
        <w:rPr>
          <w:b w:val="0"/>
          <w:bCs/>
          <w:szCs w:val="24"/>
        </w:rPr>
        <w:t>Бюджет проекта «ОДБ»: 50 млн. $ США</w:t>
      </w:r>
    </w:p>
    <w:p w14:paraId="45F3486F" w14:textId="77777777" w:rsidR="007107BB" w:rsidRPr="00611DFA" w:rsidRDefault="007107BB" w:rsidP="007107BB">
      <w:pPr>
        <w:jc w:val="both"/>
        <w:rPr>
          <w:b w:val="0"/>
          <w:bCs/>
          <w:szCs w:val="24"/>
        </w:rPr>
      </w:pPr>
      <w:r w:rsidRPr="00611DFA">
        <w:rPr>
          <w:b w:val="0"/>
          <w:bCs/>
          <w:szCs w:val="24"/>
        </w:rPr>
        <w:t>Реализация проекта «ОДБ»: 2020-2025 гг.</w:t>
      </w:r>
    </w:p>
    <w:p w14:paraId="212EA6DD" w14:textId="77777777" w:rsidR="007107BB" w:rsidRPr="00611DFA" w:rsidRDefault="007107BB" w:rsidP="007107BB">
      <w:pPr>
        <w:jc w:val="both"/>
        <w:rPr>
          <w:b w:val="0"/>
          <w:bCs/>
          <w:szCs w:val="24"/>
        </w:rPr>
      </w:pPr>
      <w:r w:rsidRPr="00611DFA">
        <w:rPr>
          <w:b w:val="0"/>
          <w:bCs/>
          <w:szCs w:val="24"/>
        </w:rPr>
        <w:t>Главной целью проекта является подготовка детей Кыргызстана к лучшим возможностям через обучение навыкам и компетенциям, необходимым для будущего.</w:t>
      </w:r>
    </w:p>
    <w:p w14:paraId="15C42C47" w14:textId="77777777" w:rsidR="007107BB" w:rsidRPr="00611DFA" w:rsidRDefault="007107BB" w:rsidP="007107BB">
      <w:pPr>
        <w:jc w:val="both"/>
        <w:rPr>
          <w:b w:val="0"/>
          <w:bCs/>
          <w:szCs w:val="24"/>
        </w:rPr>
      </w:pPr>
      <w:r w:rsidRPr="00611DFA">
        <w:rPr>
          <w:b w:val="0"/>
          <w:bCs/>
          <w:szCs w:val="24"/>
        </w:rPr>
        <w:t>Цель и задачи проекта напрямую связаны с целями государственной политики в области образования и соответствуют Национальной Стратегии Развития КР на 2018-2040 гг.</w:t>
      </w:r>
    </w:p>
    <w:p w14:paraId="21E357EB" w14:textId="77777777" w:rsidR="007107BB" w:rsidRPr="00611DFA" w:rsidRDefault="007107BB" w:rsidP="007107BB">
      <w:pPr>
        <w:jc w:val="both"/>
        <w:rPr>
          <w:b w:val="0"/>
          <w:bCs/>
          <w:szCs w:val="24"/>
        </w:rPr>
      </w:pPr>
      <w:r w:rsidRPr="00611DFA">
        <w:rPr>
          <w:b w:val="0"/>
          <w:bCs/>
          <w:szCs w:val="24"/>
        </w:rPr>
        <w:t>Состоит из следующих компонентов:</w:t>
      </w:r>
    </w:p>
    <w:p w14:paraId="29B087B9" w14:textId="77777777" w:rsidR="007107BB" w:rsidRPr="00611DFA" w:rsidRDefault="007107BB" w:rsidP="007107BB">
      <w:pPr>
        <w:jc w:val="both"/>
        <w:rPr>
          <w:b w:val="0"/>
          <w:bCs/>
          <w:szCs w:val="24"/>
        </w:rPr>
      </w:pPr>
      <w:r w:rsidRPr="00611DFA">
        <w:rPr>
          <w:b w:val="0"/>
          <w:bCs/>
          <w:szCs w:val="24"/>
        </w:rPr>
        <w:t xml:space="preserve">Компонент 1: Улучшение преподавания и обучения </w:t>
      </w:r>
    </w:p>
    <w:p w14:paraId="74538445" w14:textId="77777777" w:rsidR="007107BB" w:rsidRPr="00611DFA" w:rsidRDefault="007107BB" w:rsidP="007107BB">
      <w:pPr>
        <w:jc w:val="both"/>
        <w:rPr>
          <w:b w:val="0"/>
          <w:bCs/>
          <w:szCs w:val="24"/>
        </w:rPr>
      </w:pPr>
      <w:r w:rsidRPr="00611DFA">
        <w:rPr>
          <w:b w:val="0"/>
          <w:bCs/>
          <w:szCs w:val="24"/>
        </w:rPr>
        <w:t>Подкомпонент 1.1: Улучшение уровня подготовки к школе среди детей, не имеющих равного доступа к образовательным услугам</w:t>
      </w:r>
    </w:p>
    <w:p w14:paraId="43063085" w14:textId="77777777" w:rsidR="007107BB" w:rsidRPr="00611DFA" w:rsidRDefault="007107BB" w:rsidP="007107BB">
      <w:pPr>
        <w:jc w:val="both"/>
        <w:rPr>
          <w:b w:val="0"/>
          <w:bCs/>
          <w:szCs w:val="24"/>
        </w:rPr>
      </w:pPr>
      <w:r w:rsidRPr="00611DFA">
        <w:rPr>
          <w:b w:val="0"/>
          <w:bCs/>
          <w:szCs w:val="24"/>
        </w:rPr>
        <w:t>Подкомпонент 1.2: Повышение эффективности работы учителей</w:t>
      </w:r>
    </w:p>
    <w:p w14:paraId="5F80360E" w14:textId="77777777" w:rsidR="007107BB" w:rsidRPr="00611DFA" w:rsidRDefault="007107BB" w:rsidP="007107BB">
      <w:pPr>
        <w:jc w:val="both"/>
        <w:rPr>
          <w:b w:val="0"/>
          <w:bCs/>
          <w:szCs w:val="24"/>
        </w:rPr>
      </w:pPr>
      <w:r w:rsidRPr="00611DFA">
        <w:rPr>
          <w:b w:val="0"/>
          <w:bCs/>
          <w:szCs w:val="24"/>
        </w:rPr>
        <w:t>Подкомпонент 1.3: Поддержка учебного процесса с помощью технологий</w:t>
      </w:r>
    </w:p>
    <w:p w14:paraId="54A6ABD3" w14:textId="77777777" w:rsidR="007107BB" w:rsidRPr="00611DFA" w:rsidRDefault="007107BB" w:rsidP="007107BB">
      <w:pPr>
        <w:jc w:val="both"/>
        <w:rPr>
          <w:b w:val="0"/>
          <w:bCs/>
          <w:szCs w:val="24"/>
        </w:rPr>
      </w:pPr>
      <w:r w:rsidRPr="00611DFA">
        <w:rPr>
          <w:b w:val="0"/>
          <w:bCs/>
          <w:szCs w:val="24"/>
        </w:rPr>
        <w:t>Подкомпонент 1.4: Улучшение системы измерения результатов учебного процесса</w:t>
      </w:r>
    </w:p>
    <w:p w14:paraId="191A9758" w14:textId="77777777" w:rsidR="007107BB" w:rsidRPr="00611DFA" w:rsidRDefault="007107BB" w:rsidP="007107BB">
      <w:pPr>
        <w:jc w:val="both"/>
        <w:rPr>
          <w:b w:val="0"/>
          <w:bCs/>
          <w:szCs w:val="24"/>
        </w:rPr>
      </w:pPr>
      <w:r w:rsidRPr="00611DFA">
        <w:rPr>
          <w:b w:val="0"/>
          <w:bCs/>
          <w:szCs w:val="24"/>
        </w:rPr>
        <w:t>Компонент 2: Управление реализацией для достижения результатов</w:t>
      </w:r>
    </w:p>
    <w:p w14:paraId="2C2CCEB5" w14:textId="77777777" w:rsidR="007107BB" w:rsidRPr="00611DFA" w:rsidRDefault="007107BB" w:rsidP="007107BB">
      <w:pPr>
        <w:jc w:val="both"/>
        <w:rPr>
          <w:b w:val="0"/>
          <w:bCs/>
          <w:szCs w:val="24"/>
        </w:rPr>
      </w:pPr>
      <w:r w:rsidRPr="00611DFA">
        <w:rPr>
          <w:b w:val="0"/>
          <w:bCs/>
          <w:szCs w:val="24"/>
        </w:rPr>
        <w:t xml:space="preserve">Подкомпонент 2.1: Поддержка реализации  </w:t>
      </w:r>
    </w:p>
    <w:p w14:paraId="4E02B106" w14:textId="77777777" w:rsidR="007107BB" w:rsidRPr="00611DFA" w:rsidRDefault="007107BB" w:rsidP="007107BB">
      <w:pPr>
        <w:jc w:val="both"/>
        <w:rPr>
          <w:b w:val="0"/>
          <w:bCs/>
          <w:szCs w:val="24"/>
        </w:rPr>
      </w:pPr>
      <w:r w:rsidRPr="00611DFA">
        <w:rPr>
          <w:b w:val="0"/>
          <w:bCs/>
          <w:szCs w:val="24"/>
        </w:rPr>
        <w:t>Подкомпонент 2.2: Оценки</w:t>
      </w:r>
    </w:p>
    <w:p w14:paraId="584E00A8" w14:textId="77777777" w:rsidR="007107BB" w:rsidRPr="00611DFA" w:rsidRDefault="007107BB" w:rsidP="007107BB">
      <w:pPr>
        <w:jc w:val="both"/>
        <w:rPr>
          <w:b w:val="0"/>
          <w:bCs/>
          <w:szCs w:val="24"/>
        </w:rPr>
      </w:pPr>
      <w:r w:rsidRPr="00611DFA">
        <w:rPr>
          <w:b w:val="0"/>
          <w:bCs/>
          <w:szCs w:val="24"/>
        </w:rPr>
        <w:t>Подкомпонент 2.3: Участие гражданского общества</w:t>
      </w:r>
    </w:p>
    <w:p w14:paraId="437BFFD4" w14:textId="77777777" w:rsidR="007107BB" w:rsidRPr="006772F4" w:rsidRDefault="007107BB" w:rsidP="007107BB">
      <w:pPr>
        <w:jc w:val="center"/>
        <w:rPr>
          <w:szCs w:val="24"/>
        </w:rPr>
      </w:pPr>
      <w:r w:rsidRPr="006772F4">
        <w:rPr>
          <w:szCs w:val="24"/>
        </w:rPr>
        <w:t>Проект «Укрепление основ обучения»</w:t>
      </w:r>
    </w:p>
    <w:p w14:paraId="071236D8" w14:textId="77777777" w:rsidR="007107BB" w:rsidRPr="00611DFA" w:rsidRDefault="007107BB" w:rsidP="007107BB">
      <w:pPr>
        <w:jc w:val="both"/>
        <w:rPr>
          <w:b w:val="0"/>
          <w:bCs/>
          <w:szCs w:val="24"/>
        </w:rPr>
      </w:pPr>
      <w:r w:rsidRPr="00611DFA">
        <w:rPr>
          <w:b w:val="0"/>
          <w:bCs/>
          <w:szCs w:val="24"/>
        </w:rPr>
        <w:t>Бюджет проекта «УОО»: 4.8 млн. $ США</w:t>
      </w:r>
    </w:p>
    <w:p w14:paraId="60CEB33D" w14:textId="77777777" w:rsidR="007107BB" w:rsidRPr="00611DFA" w:rsidRDefault="007107BB" w:rsidP="007107BB">
      <w:pPr>
        <w:jc w:val="both"/>
        <w:rPr>
          <w:b w:val="0"/>
          <w:bCs/>
          <w:szCs w:val="24"/>
        </w:rPr>
      </w:pPr>
      <w:r w:rsidRPr="00611DFA">
        <w:rPr>
          <w:b w:val="0"/>
          <w:bCs/>
          <w:szCs w:val="24"/>
        </w:rPr>
        <w:t>Реализация проекта «УОО»: 2021-2025 гг.</w:t>
      </w:r>
    </w:p>
    <w:p w14:paraId="74BF22E5" w14:textId="77777777" w:rsidR="007107BB" w:rsidRPr="00611DFA" w:rsidRDefault="007107BB" w:rsidP="007107BB">
      <w:pPr>
        <w:jc w:val="both"/>
        <w:rPr>
          <w:b w:val="0"/>
          <w:bCs/>
          <w:szCs w:val="24"/>
        </w:rPr>
      </w:pPr>
      <w:r w:rsidRPr="00611DFA">
        <w:rPr>
          <w:b w:val="0"/>
          <w:bCs/>
          <w:szCs w:val="24"/>
        </w:rPr>
        <w:t>Цель проекта заключается в расширении готовности детей к школе в сельских районах с недостаточным уровнем обеспеченности дошкольным образованием и повышении качества преподавания и обучения для развития базовых навыков учащихся школ по всей стране.</w:t>
      </w:r>
    </w:p>
    <w:p w14:paraId="63AA8F12" w14:textId="77777777" w:rsidR="007107BB" w:rsidRPr="00611DFA" w:rsidRDefault="007107BB" w:rsidP="007107BB">
      <w:pPr>
        <w:jc w:val="both"/>
        <w:rPr>
          <w:b w:val="0"/>
          <w:bCs/>
          <w:szCs w:val="24"/>
        </w:rPr>
      </w:pPr>
      <w:r w:rsidRPr="00611DFA">
        <w:rPr>
          <w:b w:val="0"/>
          <w:bCs/>
          <w:szCs w:val="24"/>
        </w:rPr>
        <w:t>Состоит из следующих компонентов:</w:t>
      </w:r>
    </w:p>
    <w:p w14:paraId="213F8453" w14:textId="77777777" w:rsidR="007107BB" w:rsidRPr="00611DFA" w:rsidRDefault="007107BB" w:rsidP="007107BB">
      <w:pPr>
        <w:jc w:val="both"/>
        <w:rPr>
          <w:b w:val="0"/>
          <w:bCs/>
          <w:szCs w:val="24"/>
        </w:rPr>
      </w:pPr>
      <w:r w:rsidRPr="00611DFA">
        <w:rPr>
          <w:b w:val="0"/>
          <w:bCs/>
          <w:szCs w:val="24"/>
        </w:rPr>
        <w:t>Компонент 1. Расширение услуг дошкольного образования для нуждающихся детей</w:t>
      </w:r>
    </w:p>
    <w:p w14:paraId="1CC43561" w14:textId="77777777" w:rsidR="007107BB" w:rsidRPr="00611DFA" w:rsidRDefault="007107BB" w:rsidP="007107BB">
      <w:pPr>
        <w:jc w:val="both"/>
        <w:rPr>
          <w:b w:val="0"/>
          <w:bCs/>
          <w:szCs w:val="24"/>
        </w:rPr>
      </w:pPr>
      <w:r w:rsidRPr="00611DFA">
        <w:rPr>
          <w:b w:val="0"/>
          <w:bCs/>
          <w:szCs w:val="24"/>
        </w:rPr>
        <w:t>Подкомпонент 1.1. Расширение услуг дошкольного образования</w:t>
      </w:r>
    </w:p>
    <w:p w14:paraId="2E4079D2" w14:textId="77777777" w:rsidR="007107BB" w:rsidRPr="00611DFA" w:rsidRDefault="007107BB" w:rsidP="007107BB">
      <w:pPr>
        <w:jc w:val="both"/>
        <w:rPr>
          <w:b w:val="0"/>
          <w:bCs/>
          <w:szCs w:val="24"/>
        </w:rPr>
      </w:pPr>
      <w:r w:rsidRPr="00611DFA">
        <w:rPr>
          <w:b w:val="0"/>
          <w:bCs/>
          <w:szCs w:val="24"/>
        </w:rPr>
        <w:t>Подкомпонент 1.2. Повышение эффективности в педагогической практике</w:t>
      </w:r>
    </w:p>
    <w:p w14:paraId="7A8E2DE0" w14:textId="77777777" w:rsidR="007107BB" w:rsidRPr="00611DFA" w:rsidRDefault="007107BB" w:rsidP="007107BB">
      <w:pPr>
        <w:jc w:val="both"/>
        <w:rPr>
          <w:b w:val="0"/>
          <w:bCs/>
          <w:szCs w:val="24"/>
        </w:rPr>
      </w:pPr>
      <w:r w:rsidRPr="00611DFA">
        <w:rPr>
          <w:b w:val="0"/>
          <w:bCs/>
          <w:szCs w:val="24"/>
        </w:rPr>
        <w:t>Компонент 2: Совершенствование политики и финансирования в целях улучшени</w:t>
      </w:r>
      <w:r>
        <w:rPr>
          <w:b w:val="0"/>
          <w:bCs/>
          <w:szCs w:val="24"/>
        </w:rPr>
        <w:t>я</w:t>
      </w:r>
      <w:r w:rsidRPr="00611DFA">
        <w:rPr>
          <w:b w:val="0"/>
          <w:bCs/>
          <w:szCs w:val="24"/>
        </w:rPr>
        <w:t xml:space="preserve"> эффективности системы</w:t>
      </w:r>
    </w:p>
    <w:p w14:paraId="3B82DA3E" w14:textId="77777777" w:rsidR="007107BB" w:rsidRPr="00611DFA" w:rsidRDefault="007107BB" w:rsidP="007107BB">
      <w:pPr>
        <w:jc w:val="both"/>
        <w:rPr>
          <w:b w:val="0"/>
          <w:bCs/>
          <w:szCs w:val="24"/>
        </w:rPr>
      </w:pPr>
      <w:r w:rsidRPr="00611DFA">
        <w:rPr>
          <w:b w:val="0"/>
          <w:bCs/>
          <w:szCs w:val="24"/>
        </w:rPr>
        <w:t>Подкомпонент 2.1. Совершенствование политики в целях равенства и эффективности</w:t>
      </w:r>
    </w:p>
    <w:p w14:paraId="25FB5DB5" w14:textId="77777777" w:rsidR="007107BB" w:rsidRPr="00611DFA" w:rsidRDefault="007107BB" w:rsidP="007107BB">
      <w:pPr>
        <w:jc w:val="both"/>
        <w:rPr>
          <w:b w:val="0"/>
          <w:bCs/>
          <w:szCs w:val="24"/>
        </w:rPr>
      </w:pPr>
      <w:r w:rsidRPr="00611DFA">
        <w:rPr>
          <w:b w:val="0"/>
          <w:bCs/>
          <w:szCs w:val="24"/>
        </w:rPr>
        <w:t>Подкомпонент 2.2. Совершенствование практики измерений</w:t>
      </w:r>
    </w:p>
    <w:p w14:paraId="3746B2C9" w14:textId="77777777" w:rsidR="007107BB" w:rsidRPr="00611DFA" w:rsidRDefault="007107BB" w:rsidP="007107BB">
      <w:pPr>
        <w:jc w:val="both"/>
        <w:rPr>
          <w:b w:val="0"/>
          <w:bCs/>
          <w:szCs w:val="24"/>
        </w:rPr>
      </w:pPr>
      <w:r w:rsidRPr="00611DFA">
        <w:rPr>
          <w:b w:val="0"/>
          <w:bCs/>
          <w:szCs w:val="24"/>
        </w:rPr>
        <w:t>Компонент 3: Вовлечение граждан и содействие реализации</w:t>
      </w:r>
    </w:p>
    <w:p w14:paraId="2E458E2E" w14:textId="77777777" w:rsidR="007107BB" w:rsidRPr="00611DFA" w:rsidRDefault="007107BB" w:rsidP="007107BB">
      <w:pPr>
        <w:jc w:val="both"/>
        <w:rPr>
          <w:b w:val="0"/>
          <w:bCs/>
          <w:szCs w:val="24"/>
        </w:rPr>
      </w:pPr>
      <w:r w:rsidRPr="00611DFA">
        <w:rPr>
          <w:b w:val="0"/>
          <w:bCs/>
          <w:szCs w:val="24"/>
        </w:rPr>
        <w:t>Подкомпонент 3.1. Содействие реализации</w:t>
      </w:r>
    </w:p>
    <w:p w14:paraId="3D6C474A" w14:textId="77777777" w:rsidR="007107BB" w:rsidRPr="00611DFA" w:rsidRDefault="007107BB" w:rsidP="007107BB">
      <w:pPr>
        <w:jc w:val="both"/>
        <w:rPr>
          <w:b w:val="0"/>
          <w:bCs/>
          <w:szCs w:val="24"/>
        </w:rPr>
      </w:pPr>
      <w:r w:rsidRPr="00611DFA">
        <w:rPr>
          <w:b w:val="0"/>
          <w:bCs/>
          <w:szCs w:val="24"/>
        </w:rPr>
        <w:t>Подкомпонент 3.2: Оценка</w:t>
      </w:r>
    </w:p>
    <w:p w14:paraId="7DF7ADC8" w14:textId="77777777" w:rsidR="007107BB" w:rsidRDefault="007107BB" w:rsidP="007107BB">
      <w:pPr>
        <w:jc w:val="both"/>
        <w:rPr>
          <w:b w:val="0"/>
          <w:bCs/>
          <w:szCs w:val="24"/>
        </w:rPr>
      </w:pPr>
      <w:r w:rsidRPr="00611DFA">
        <w:rPr>
          <w:b w:val="0"/>
          <w:bCs/>
          <w:szCs w:val="24"/>
        </w:rPr>
        <w:t>Подкомпонент 3.3: Вовлечение заинтересованных сторон</w:t>
      </w:r>
    </w:p>
    <w:p w14:paraId="21D2D1F0" w14:textId="77777777" w:rsidR="007107BB" w:rsidRPr="006772F4" w:rsidRDefault="007107BB" w:rsidP="007107BB">
      <w:pPr>
        <w:jc w:val="both"/>
        <w:rPr>
          <w:b w:val="0"/>
          <w:bCs/>
          <w:sz w:val="12"/>
          <w:szCs w:val="12"/>
        </w:rPr>
      </w:pPr>
    </w:p>
    <w:p w14:paraId="2FCC9677" w14:textId="77777777" w:rsidR="007107BB" w:rsidRPr="006772F4" w:rsidRDefault="007107BB" w:rsidP="007107BB">
      <w:pPr>
        <w:jc w:val="both"/>
        <w:rPr>
          <w:szCs w:val="24"/>
        </w:rPr>
      </w:pPr>
      <w:r w:rsidRPr="006772F4">
        <w:rPr>
          <w:szCs w:val="24"/>
        </w:rPr>
        <w:t>Повестка дня:</w:t>
      </w:r>
    </w:p>
    <w:p w14:paraId="56B5287F" w14:textId="77777777" w:rsidR="007107BB" w:rsidRPr="00611DFA" w:rsidRDefault="007107BB" w:rsidP="007107BB">
      <w:pPr>
        <w:jc w:val="both"/>
        <w:rPr>
          <w:b w:val="0"/>
          <w:bCs/>
          <w:szCs w:val="24"/>
        </w:rPr>
      </w:pPr>
      <w:r w:rsidRPr="00611DFA">
        <w:rPr>
          <w:b w:val="0"/>
          <w:bCs/>
          <w:szCs w:val="24"/>
        </w:rPr>
        <w:t>Обсуждение Планов управления окружающей и социальной среды (ПУОСС), Механизма рассмотрения жалоб (МРЖ)</w:t>
      </w:r>
      <w:r>
        <w:rPr>
          <w:b w:val="0"/>
          <w:bCs/>
          <w:szCs w:val="24"/>
        </w:rPr>
        <w:t xml:space="preserve"> </w:t>
      </w:r>
      <w:r w:rsidRPr="00611DFA">
        <w:rPr>
          <w:b w:val="0"/>
          <w:bCs/>
          <w:szCs w:val="24"/>
        </w:rPr>
        <w:t xml:space="preserve">подготовленных для проектов «ОДБ» и «УОО». </w:t>
      </w:r>
    </w:p>
    <w:p w14:paraId="7EDF8519" w14:textId="77777777" w:rsidR="007107BB" w:rsidRPr="006772F4" w:rsidRDefault="007107BB" w:rsidP="007107BB">
      <w:pPr>
        <w:jc w:val="both"/>
        <w:rPr>
          <w:i/>
          <w:szCs w:val="24"/>
        </w:rPr>
      </w:pPr>
      <w:r w:rsidRPr="006772F4">
        <w:rPr>
          <w:i/>
          <w:szCs w:val="24"/>
        </w:rPr>
        <w:t>В общественных консультациях приняли участие:</w:t>
      </w:r>
    </w:p>
    <w:p w14:paraId="6001FEAD" w14:textId="77777777" w:rsidR="007107BB" w:rsidRPr="00611DFA" w:rsidRDefault="007107BB" w:rsidP="007107BB">
      <w:pPr>
        <w:jc w:val="both"/>
        <w:rPr>
          <w:b w:val="0"/>
          <w:bCs/>
          <w:szCs w:val="24"/>
        </w:rPr>
      </w:pPr>
      <w:r w:rsidRPr="00611DFA">
        <w:rPr>
          <w:b w:val="0"/>
          <w:bCs/>
          <w:szCs w:val="24"/>
        </w:rPr>
        <w:t xml:space="preserve">Представители Районо, директора школ, директора детских садов, воспитатели, родители и местные жители. </w:t>
      </w:r>
      <w:bookmarkStart w:id="73" w:name="_Hlk124194262"/>
    </w:p>
    <w:p w14:paraId="47941095" w14:textId="77777777" w:rsidR="007107BB" w:rsidRPr="006772F4" w:rsidRDefault="007107BB" w:rsidP="007107BB">
      <w:pPr>
        <w:jc w:val="both"/>
        <w:rPr>
          <w:i/>
          <w:szCs w:val="24"/>
        </w:rPr>
      </w:pPr>
      <w:r w:rsidRPr="006772F4">
        <w:rPr>
          <w:i/>
          <w:szCs w:val="24"/>
        </w:rPr>
        <w:t>Специалисты Отдела Координации Проектов:</w:t>
      </w:r>
    </w:p>
    <w:bookmarkEnd w:id="73"/>
    <w:p w14:paraId="164D06E3" w14:textId="77777777" w:rsidR="007107BB" w:rsidRPr="00611DFA" w:rsidRDefault="007107BB" w:rsidP="007107BB">
      <w:pPr>
        <w:jc w:val="both"/>
        <w:rPr>
          <w:b w:val="0"/>
          <w:bCs/>
          <w:szCs w:val="24"/>
        </w:rPr>
      </w:pPr>
      <w:r w:rsidRPr="00611DFA">
        <w:rPr>
          <w:b w:val="0"/>
          <w:bCs/>
          <w:szCs w:val="24"/>
        </w:rPr>
        <w:t>Инженер-специалист Суйуналиев А.С.</w:t>
      </w:r>
    </w:p>
    <w:p w14:paraId="240DF561" w14:textId="77777777" w:rsidR="007107BB" w:rsidRPr="00611DFA" w:rsidRDefault="007107BB" w:rsidP="007107BB">
      <w:pPr>
        <w:jc w:val="both"/>
        <w:rPr>
          <w:b w:val="0"/>
          <w:bCs/>
          <w:szCs w:val="24"/>
        </w:rPr>
      </w:pPr>
      <w:r w:rsidRPr="00611DFA">
        <w:rPr>
          <w:b w:val="0"/>
          <w:bCs/>
          <w:szCs w:val="24"/>
          <w:lang w:val="en-US"/>
        </w:rPr>
        <w:t>IT</w:t>
      </w:r>
      <w:r w:rsidRPr="00611DFA">
        <w:rPr>
          <w:b w:val="0"/>
          <w:bCs/>
          <w:szCs w:val="24"/>
        </w:rPr>
        <w:t>-координатор Алимбаев Д.</w:t>
      </w:r>
    </w:p>
    <w:p w14:paraId="468B4595" w14:textId="77777777" w:rsidR="007107BB" w:rsidRPr="00611DFA" w:rsidRDefault="007107BB" w:rsidP="007107BB">
      <w:pPr>
        <w:jc w:val="both"/>
        <w:rPr>
          <w:b w:val="0"/>
          <w:bCs/>
          <w:szCs w:val="24"/>
        </w:rPr>
      </w:pPr>
      <w:r w:rsidRPr="00611DFA">
        <w:rPr>
          <w:b w:val="0"/>
          <w:bCs/>
          <w:szCs w:val="24"/>
        </w:rPr>
        <w:t>Специалист по взаимодействию с гражданами и связям с общественностью Орозматов А.</w:t>
      </w:r>
    </w:p>
    <w:p w14:paraId="67F93992" w14:textId="77777777" w:rsidR="007107BB" w:rsidRPr="00611DFA" w:rsidRDefault="007107BB" w:rsidP="007107BB">
      <w:pPr>
        <w:jc w:val="both"/>
        <w:rPr>
          <w:b w:val="0"/>
          <w:bCs/>
          <w:szCs w:val="24"/>
        </w:rPr>
      </w:pPr>
      <w:r w:rsidRPr="00611DFA">
        <w:rPr>
          <w:b w:val="0"/>
          <w:bCs/>
          <w:szCs w:val="24"/>
        </w:rPr>
        <w:t>Специалист по экологии и социальным вопросам Жумалиев К.</w:t>
      </w:r>
    </w:p>
    <w:p w14:paraId="5F228B13" w14:textId="77777777" w:rsidR="007107BB" w:rsidRPr="00611DFA" w:rsidRDefault="007107BB" w:rsidP="007107BB">
      <w:pPr>
        <w:jc w:val="both"/>
        <w:rPr>
          <w:b w:val="0"/>
          <w:bCs/>
          <w:szCs w:val="24"/>
        </w:rPr>
      </w:pPr>
      <w:r w:rsidRPr="00611DFA">
        <w:rPr>
          <w:b w:val="0"/>
          <w:bCs/>
          <w:szCs w:val="24"/>
        </w:rPr>
        <w:t>Специалист по социальным вопросам Эркинбеков Т.</w:t>
      </w:r>
    </w:p>
    <w:p w14:paraId="4B3E4D77" w14:textId="77777777" w:rsidR="007107BB" w:rsidRPr="006772F4" w:rsidRDefault="007107BB" w:rsidP="007107BB">
      <w:pPr>
        <w:jc w:val="both"/>
        <w:rPr>
          <w:szCs w:val="24"/>
        </w:rPr>
      </w:pPr>
      <w:r w:rsidRPr="006772F4">
        <w:rPr>
          <w:szCs w:val="24"/>
        </w:rPr>
        <w:t>Председатель:</w:t>
      </w:r>
    </w:p>
    <w:p w14:paraId="302EA7D9" w14:textId="77777777" w:rsidR="007107BB" w:rsidRPr="00611DFA" w:rsidRDefault="007107BB" w:rsidP="007107BB">
      <w:pPr>
        <w:jc w:val="both"/>
        <w:rPr>
          <w:b w:val="0"/>
          <w:bCs/>
          <w:szCs w:val="24"/>
        </w:rPr>
      </w:pPr>
      <w:r w:rsidRPr="00D813C7">
        <w:rPr>
          <w:b w:val="0"/>
          <w:bCs/>
          <w:i/>
          <w:iCs/>
          <w:szCs w:val="24"/>
        </w:rPr>
        <w:t>Жээнмуратов У.И.–</w:t>
      </w:r>
      <w:r w:rsidRPr="00611DFA">
        <w:rPr>
          <w:b w:val="0"/>
          <w:bCs/>
          <w:szCs w:val="24"/>
        </w:rPr>
        <w:t xml:space="preserve"> руководитель </w:t>
      </w:r>
      <w:r>
        <w:rPr>
          <w:b w:val="0"/>
          <w:bCs/>
          <w:szCs w:val="24"/>
        </w:rPr>
        <w:t>Лейлекского</w:t>
      </w:r>
      <w:r w:rsidRPr="00611DFA">
        <w:rPr>
          <w:b w:val="0"/>
          <w:bCs/>
          <w:szCs w:val="24"/>
        </w:rPr>
        <w:t xml:space="preserve"> районного отдела образования </w:t>
      </w:r>
    </w:p>
    <w:p w14:paraId="08E9EC9A" w14:textId="77777777" w:rsidR="007107BB" w:rsidRDefault="007107BB" w:rsidP="007107BB">
      <w:pPr>
        <w:jc w:val="both"/>
        <w:rPr>
          <w:i/>
          <w:szCs w:val="24"/>
        </w:rPr>
      </w:pPr>
    </w:p>
    <w:p w14:paraId="11268F56" w14:textId="77777777" w:rsidR="007107BB" w:rsidRDefault="007107BB" w:rsidP="007107BB">
      <w:pPr>
        <w:jc w:val="both"/>
        <w:rPr>
          <w:i/>
          <w:szCs w:val="24"/>
        </w:rPr>
      </w:pPr>
    </w:p>
    <w:p w14:paraId="0F55A359" w14:textId="77777777" w:rsidR="007107BB" w:rsidRPr="006772F4" w:rsidRDefault="007107BB" w:rsidP="007107BB">
      <w:pPr>
        <w:jc w:val="both"/>
        <w:rPr>
          <w:i/>
          <w:szCs w:val="24"/>
        </w:rPr>
      </w:pPr>
      <w:r w:rsidRPr="006772F4">
        <w:rPr>
          <w:i/>
          <w:szCs w:val="24"/>
        </w:rPr>
        <w:t>Выступили:</w:t>
      </w:r>
    </w:p>
    <w:p w14:paraId="63683D49" w14:textId="77777777" w:rsidR="007107BB" w:rsidRPr="00611DFA" w:rsidRDefault="007107BB" w:rsidP="007107BB">
      <w:pPr>
        <w:jc w:val="both"/>
        <w:rPr>
          <w:b w:val="0"/>
          <w:bCs/>
          <w:szCs w:val="24"/>
        </w:rPr>
      </w:pPr>
      <w:r w:rsidRPr="00D813C7">
        <w:rPr>
          <w:b w:val="0"/>
          <w:bCs/>
          <w:i/>
          <w:iCs/>
          <w:szCs w:val="24"/>
        </w:rPr>
        <w:t>Исаева А.А.</w:t>
      </w:r>
      <w:r>
        <w:rPr>
          <w:b w:val="0"/>
          <w:bCs/>
          <w:szCs w:val="24"/>
        </w:rPr>
        <w:t xml:space="preserve"> </w:t>
      </w:r>
      <w:r w:rsidRPr="00611DFA">
        <w:rPr>
          <w:b w:val="0"/>
          <w:bCs/>
          <w:szCs w:val="24"/>
        </w:rPr>
        <w:t>поприветствовал</w:t>
      </w:r>
      <w:r>
        <w:rPr>
          <w:b w:val="0"/>
          <w:bCs/>
          <w:szCs w:val="24"/>
        </w:rPr>
        <w:t>а</w:t>
      </w:r>
      <w:r w:rsidRPr="00611DFA">
        <w:rPr>
          <w:b w:val="0"/>
          <w:bCs/>
          <w:szCs w:val="24"/>
        </w:rPr>
        <w:t xml:space="preserve"> участников общественных консультаций. После ознакомил</w:t>
      </w:r>
      <w:r>
        <w:rPr>
          <w:b w:val="0"/>
          <w:bCs/>
          <w:szCs w:val="24"/>
        </w:rPr>
        <w:t>а</w:t>
      </w:r>
      <w:r w:rsidRPr="00611DFA">
        <w:rPr>
          <w:b w:val="0"/>
          <w:bCs/>
          <w:szCs w:val="24"/>
        </w:rPr>
        <w:t xml:space="preserve"> всех участников </w:t>
      </w:r>
      <w:r>
        <w:rPr>
          <w:b w:val="0"/>
          <w:bCs/>
          <w:szCs w:val="24"/>
        </w:rPr>
        <w:t>с п</w:t>
      </w:r>
      <w:r w:rsidRPr="00611DFA">
        <w:rPr>
          <w:b w:val="0"/>
          <w:bCs/>
          <w:szCs w:val="24"/>
        </w:rPr>
        <w:t>роекта</w:t>
      </w:r>
      <w:r>
        <w:rPr>
          <w:b w:val="0"/>
          <w:bCs/>
          <w:szCs w:val="24"/>
        </w:rPr>
        <w:t xml:space="preserve">ми </w:t>
      </w:r>
      <w:r w:rsidRPr="00611DFA">
        <w:rPr>
          <w:b w:val="0"/>
          <w:bCs/>
          <w:szCs w:val="24"/>
        </w:rPr>
        <w:t>«ОДБ» и «УОО», финансируемы</w:t>
      </w:r>
      <w:r>
        <w:rPr>
          <w:b w:val="0"/>
          <w:bCs/>
          <w:szCs w:val="24"/>
        </w:rPr>
        <w:t>х</w:t>
      </w:r>
      <w:r w:rsidRPr="00611DFA">
        <w:rPr>
          <w:b w:val="0"/>
          <w:bCs/>
          <w:szCs w:val="24"/>
        </w:rPr>
        <w:t xml:space="preserve"> ВБ при МОН КР. </w:t>
      </w:r>
      <w:r>
        <w:rPr>
          <w:b w:val="0"/>
          <w:bCs/>
          <w:szCs w:val="24"/>
        </w:rPr>
        <w:t>Предоставила информацию о</w:t>
      </w:r>
      <w:r w:rsidRPr="00611DFA">
        <w:rPr>
          <w:b w:val="0"/>
          <w:bCs/>
          <w:szCs w:val="24"/>
        </w:rPr>
        <w:t xml:space="preserve"> целя</w:t>
      </w:r>
      <w:r>
        <w:rPr>
          <w:b w:val="0"/>
          <w:bCs/>
          <w:szCs w:val="24"/>
        </w:rPr>
        <w:t>х</w:t>
      </w:r>
      <w:r w:rsidRPr="00611DFA">
        <w:rPr>
          <w:b w:val="0"/>
          <w:bCs/>
          <w:szCs w:val="24"/>
        </w:rPr>
        <w:t xml:space="preserve"> и задача</w:t>
      </w:r>
      <w:r>
        <w:rPr>
          <w:b w:val="0"/>
          <w:bCs/>
          <w:szCs w:val="24"/>
        </w:rPr>
        <w:t>х</w:t>
      </w:r>
      <w:r w:rsidRPr="00611DFA">
        <w:rPr>
          <w:b w:val="0"/>
          <w:bCs/>
          <w:szCs w:val="24"/>
        </w:rPr>
        <w:t xml:space="preserve"> проектов, компонента</w:t>
      </w:r>
      <w:r>
        <w:rPr>
          <w:b w:val="0"/>
          <w:bCs/>
          <w:szCs w:val="24"/>
        </w:rPr>
        <w:t>х</w:t>
      </w:r>
      <w:r w:rsidRPr="00611DFA">
        <w:rPr>
          <w:b w:val="0"/>
          <w:bCs/>
          <w:szCs w:val="24"/>
        </w:rPr>
        <w:t>, планируемы</w:t>
      </w:r>
      <w:r>
        <w:rPr>
          <w:b w:val="0"/>
          <w:bCs/>
          <w:szCs w:val="24"/>
        </w:rPr>
        <w:t>х</w:t>
      </w:r>
      <w:r w:rsidRPr="00611DFA">
        <w:rPr>
          <w:b w:val="0"/>
          <w:bCs/>
          <w:szCs w:val="24"/>
        </w:rPr>
        <w:t xml:space="preserve"> мероприятия</w:t>
      </w:r>
      <w:r>
        <w:rPr>
          <w:b w:val="0"/>
          <w:bCs/>
          <w:szCs w:val="24"/>
        </w:rPr>
        <w:t>х</w:t>
      </w:r>
      <w:r w:rsidRPr="00611DFA">
        <w:rPr>
          <w:b w:val="0"/>
          <w:bCs/>
          <w:szCs w:val="24"/>
        </w:rPr>
        <w:t>, бюджета</w:t>
      </w:r>
      <w:r>
        <w:rPr>
          <w:b w:val="0"/>
          <w:bCs/>
          <w:szCs w:val="24"/>
        </w:rPr>
        <w:t>х</w:t>
      </w:r>
      <w:r w:rsidRPr="00611DFA">
        <w:rPr>
          <w:b w:val="0"/>
          <w:bCs/>
          <w:szCs w:val="24"/>
        </w:rPr>
        <w:t xml:space="preserve"> проектов и механизм</w:t>
      </w:r>
      <w:r>
        <w:rPr>
          <w:b w:val="0"/>
          <w:bCs/>
          <w:szCs w:val="24"/>
        </w:rPr>
        <w:t>ов</w:t>
      </w:r>
      <w:r w:rsidRPr="00611DFA">
        <w:rPr>
          <w:b w:val="0"/>
          <w:bCs/>
          <w:szCs w:val="24"/>
        </w:rPr>
        <w:t xml:space="preserve"> реализации. </w:t>
      </w:r>
    </w:p>
    <w:p w14:paraId="3103FCF3" w14:textId="77777777" w:rsidR="007107BB" w:rsidRPr="00611DFA" w:rsidRDefault="007107BB" w:rsidP="007107BB">
      <w:pPr>
        <w:jc w:val="both"/>
        <w:rPr>
          <w:b w:val="0"/>
          <w:bCs/>
          <w:szCs w:val="24"/>
        </w:rPr>
      </w:pPr>
      <w:r w:rsidRPr="00D813C7">
        <w:rPr>
          <w:b w:val="0"/>
          <w:bCs/>
          <w:i/>
          <w:iCs/>
          <w:szCs w:val="24"/>
        </w:rPr>
        <w:t>Жумалиев К.</w:t>
      </w:r>
      <w:r w:rsidRPr="00611DFA">
        <w:rPr>
          <w:b w:val="0"/>
          <w:bCs/>
          <w:szCs w:val="24"/>
        </w:rPr>
        <w:t xml:space="preserve"> проинформировал участников о целях проведения общественных консультаций. Отметил, что все участники могут задавать актуальные вопросы, оставлять свои комментарии и предложения. </w:t>
      </w:r>
    </w:p>
    <w:p w14:paraId="010BD18B" w14:textId="77777777" w:rsidR="007107BB" w:rsidRPr="00611DFA" w:rsidRDefault="007107BB" w:rsidP="007107BB">
      <w:pPr>
        <w:jc w:val="both"/>
        <w:rPr>
          <w:b w:val="0"/>
          <w:bCs/>
          <w:szCs w:val="24"/>
        </w:rPr>
      </w:pPr>
      <w:r w:rsidRPr="00611DFA">
        <w:rPr>
          <w:b w:val="0"/>
          <w:bCs/>
          <w:szCs w:val="24"/>
        </w:rPr>
        <w:t xml:space="preserve">Ознакомил участников консультаций с подготовленными и согласованными документами для проектов ОДБ и УОО. </w:t>
      </w:r>
      <w:r>
        <w:rPr>
          <w:b w:val="0"/>
          <w:bCs/>
          <w:szCs w:val="24"/>
        </w:rPr>
        <w:t xml:space="preserve">Проинформировал, что </w:t>
      </w:r>
      <w:r w:rsidRPr="00611DFA">
        <w:rPr>
          <w:b w:val="0"/>
          <w:bCs/>
          <w:szCs w:val="24"/>
        </w:rPr>
        <w:t>ПУОССы</w:t>
      </w:r>
      <w:r>
        <w:rPr>
          <w:b w:val="0"/>
          <w:bCs/>
          <w:szCs w:val="24"/>
        </w:rPr>
        <w:t xml:space="preserve"> </w:t>
      </w:r>
      <w:r w:rsidRPr="00611DFA">
        <w:rPr>
          <w:b w:val="0"/>
          <w:bCs/>
          <w:szCs w:val="24"/>
        </w:rPr>
        <w:t>подготовлены для каждого подпроекта отдельно и размещены на сайте по следующей ссылке</w:t>
      </w:r>
      <w:r w:rsidRPr="00611DFA">
        <w:rPr>
          <w:rStyle w:val="a5"/>
          <w:b w:val="0"/>
          <w:bCs/>
          <w:szCs w:val="24"/>
        </w:rPr>
        <w:t xml:space="preserve"> https://edu.gov.kg/organizations/43/pages/240/</w:t>
      </w:r>
      <w:r w:rsidRPr="00611DFA">
        <w:rPr>
          <w:b w:val="0"/>
          <w:bCs/>
          <w:szCs w:val="24"/>
        </w:rPr>
        <w:t>. МРЖ</w:t>
      </w:r>
      <w:r>
        <w:rPr>
          <w:b w:val="0"/>
          <w:bCs/>
          <w:szCs w:val="24"/>
        </w:rPr>
        <w:t xml:space="preserve"> </w:t>
      </w:r>
      <w:r w:rsidRPr="00611DFA">
        <w:rPr>
          <w:b w:val="0"/>
          <w:bCs/>
          <w:szCs w:val="24"/>
        </w:rPr>
        <w:t>согласован и размещен на сайте по следующей ссылке</w:t>
      </w:r>
      <w:r w:rsidRPr="00611DFA">
        <w:rPr>
          <w:rStyle w:val="a5"/>
          <w:b w:val="0"/>
          <w:bCs/>
          <w:szCs w:val="24"/>
        </w:rPr>
        <w:t xml:space="preserve"> </w:t>
      </w:r>
      <w:hyperlink r:id="rId112" w:history="1">
        <w:r w:rsidRPr="00132720">
          <w:rPr>
            <w:rStyle w:val="a5"/>
            <w:b w:val="0"/>
            <w:bCs/>
            <w:szCs w:val="24"/>
          </w:rPr>
          <w:t>https://edu.gov.kg/organizations/43/pages/206/</w:t>
        </w:r>
      </w:hyperlink>
      <w:r>
        <w:rPr>
          <w:b w:val="0"/>
          <w:bCs/>
          <w:szCs w:val="24"/>
        </w:rPr>
        <w:t xml:space="preserve">. Объяснил что </w:t>
      </w:r>
      <w:r w:rsidRPr="00611DFA">
        <w:rPr>
          <w:b w:val="0"/>
          <w:bCs/>
          <w:szCs w:val="24"/>
        </w:rPr>
        <w:t xml:space="preserve">цель </w:t>
      </w:r>
      <w:r>
        <w:rPr>
          <w:b w:val="0"/>
          <w:bCs/>
          <w:szCs w:val="24"/>
        </w:rPr>
        <w:t xml:space="preserve">МРЖ </w:t>
      </w:r>
      <w:r w:rsidRPr="00611DFA">
        <w:rPr>
          <w:b w:val="0"/>
          <w:bCs/>
          <w:szCs w:val="24"/>
        </w:rPr>
        <w:t>состоит в регистрации и рассмотрении любых жалоб, которые могут возникнуть на этапе реализации проекта, и/или любых будущих операционных проблем, которые потенциально могут быть решены на этапе реализации.</w:t>
      </w:r>
      <w:r>
        <w:rPr>
          <w:b w:val="0"/>
          <w:bCs/>
          <w:szCs w:val="24"/>
        </w:rPr>
        <w:t xml:space="preserve"> В процессе беседы б</w:t>
      </w:r>
      <w:r w:rsidRPr="00611DFA">
        <w:rPr>
          <w:b w:val="0"/>
          <w:bCs/>
          <w:szCs w:val="24"/>
        </w:rPr>
        <w:t>ыли подробно освещены экологические и социальные стандарты ВБ, возможные воздействия на экологическую и социальную среду</w:t>
      </w:r>
      <w:r>
        <w:rPr>
          <w:b w:val="0"/>
          <w:bCs/>
          <w:szCs w:val="24"/>
        </w:rPr>
        <w:t>,</w:t>
      </w:r>
      <w:r w:rsidRPr="00611DFA">
        <w:rPr>
          <w:b w:val="0"/>
          <w:bCs/>
          <w:szCs w:val="24"/>
        </w:rPr>
        <w:t xml:space="preserve"> при реализации проектных мероприятий и предпринимаемые меры для предотвращения и/или минимизации ожидаемых негативных последствий. Обратил внимание участников, что ВБ уделяет большое внимание соблюдению экологических и социальных стандартов, в которых подробно рассматриваются экологические и социальные риски, последствия вынужденного переселения и ограничения доступа, гендерное насилие, детский труд, охрана труда, здоровья и безопасности при проведении строительных работ, а также доступность и раскрытие информации для всех заинтересованных сторон.</w:t>
      </w:r>
    </w:p>
    <w:p w14:paraId="3D727E1D" w14:textId="77777777" w:rsidR="007107BB" w:rsidRPr="004664B0" w:rsidRDefault="007107BB" w:rsidP="007107BB">
      <w:pPr>
        <w:jc w:val="both"/>
        <w:rPr>
          <w:i/>
          <w:iCs/>
          <w:szCs w:val="24"/>
        </w:rPr>
      </w:pPr>
      <w:r w:rsidRPr="004664B0">
        <w:rPr>
          <w:i/>
          <w:iCs/>
          <w:szCs w:val="24"/>
        </w:rPr>
        <w:t xml:space="preserve">Далее участники перешли к вопросам и активным обсуждениям: </w:t>
      </w:r>
    </w:p>
    <w:p w14:paraId="6C5CF65A" w14:textId="77777777" w:rsidR="007107BB" w:rsidRPr="004664B0" w:rsidRDefault="007107BB" w:rsidP="007107BB">
      <w:pPr>
        <w:spacing w:after="0" w:line="240" w:lineRule="auto"/>
        <w:jc w:val="both"/>
        <w:rPr>
          <w:szCs w:val="24"/>
        </w:rPr>
      </w:pPr>
      <w:r w:rsidRPr="004664B0">
        <w:rPr>
          <w:i/>
          <w:szCs w:val="24"/>
        </w:rPr>
        <w:t>Вопрос 1.</w:t>
      </w:r>
      <w:r w:rsidRPr="004664B0">
        <w:rPr>
          <w:szCs w:val="24"/>
        </w:rPr>
        <w:t xml:space="preserve"> </w:t>
      </w:r>
    </w:p>
    <w:p w14:paraId="4563BB81" w14:textId="77777777" w:rsidR="007107BB" w:rsidRDefault="007107BB" w:rsidP="007107BB">
      <w:pPr>
        <w:spacing w:after="0" w:line="240" w:lineRule="auto"/>
        <w:jc w:val="both"/>
        <w:rPr>
          <w:b w:val="0"/>
          <w:bCs/>
          <w:szCs w:val="24"/>
        </w:rPr>
      </w:pPr>
      <w:r>
        <w:rPr>
          <w:b w:val="0"/>
          <w:bCs/>
          <w:szCs w:val="24"/>
        </w:rPr>
        <w:t>Какой срок будет отведен на</w:t>
      </w:r>
      <w:r w:rsidRPr="0064304C">
        <w:rPr>
          <w:b w:val="0"/>
          <w:bCs/>
          <w:szCs w:val="24"/>
        </w:rPr>
        <w:t xml:space="preserve"> ремонтно-восстановительные работы?</w:t>
      </w:r>
    </w:p>
    <w:p w14:paraId="1E1D116B" w14:textId="77777777" w:rsidR="007107BB" w:rsidRPr="00810191" w:rsidRDefault="007107BB" w:rsidP="007107BB">
      <w:pPr>
        <w:spacing w:after="0" w:line="240" w:lineRule="auto"/>
        <w:jc w:val="both"/>
        <w:rPr>
          <w:b w:val="0"/>
          <w:bCs/>
          <w:sz w:val="12"/>
          <w:szCs w:val="12"/>
        </w:rPr>
      </w:pPr>
    </w:p>
    <w:p w14:paraId="5C31E945" w14:textId="77777777" w:rsidR="007107BB" w:rsidRPr="0064304C" w:rsidRDefault="007107BB" w:rsidP="007107BB">
      <w:pPr>
        <w:spacing w:after="0" w:line="240" w:lineRule="auto"/>
        <w:jc w:val="both"/>
        <w:rPr>
          <w:b w:val="0"/>
          <w:bCs/>
          <w:szCs w:val="24"/>
        </w:rPr>
      </w:pPr>
      <w:r w:rsidRPr="004664B0">
        <w:rPr>
          <w:i/>
          <w:szCs w:val="24"/>
        </w:rPr>
        <w:t>Ответ 1.</w:t>
      </w:r>
      <w:r w:rsidRPr="0064304C">
        <w:rPr>
          <w:b w:val="0"/>
          <w:bCs/>
          <w:szCs w:val="24"/>
        </w:rPr>
        <w:t xml:space="preserve">  </w:t>
      </w:r>
      <w:r w:rsidRPr="00D813C7">
        <w:rPr>
          <w:b w:val="0"/>
          <w:bCs/>
          <w:i/>
          <w:iCs/>
          <w:szCs w:val="24"/>
        </w:rPr>
        <w:t>Жумалиева К.</w:t>
      </w:r>
    </w:p>
    <w:p w14:paraId="01CEED23" w14:textId="77777777" w:rsidR="007107BB" w:rsidRPr="0064304C" w:rsidRDefault="007107BB" w:rsidP="007107BB">
      <w:pPr>
        <w:spacing w:after="0" w:line="240" w:lineRule="auto"/>
        <w:jc w:val="both"/>
        <w:rPr>
          <w:b w:val="0"/>
          <w:bCs/>
          <w:szCs w:val="24"/>
        </w:rPr>
      </w:pPr>
      <w:r w:rsidRPr="0064304C">
        <w:rPr>
          <w:b w:val="0"/>
          <w:bCs/>
          <w:szCs w:val="24"/>
        </w:rPr>
        <w:t>Ремонтно-восстановительные работы будут длиться 5 месяцев.</w:t>
      </w:r>
    </w:p>
    <w:p w14:paraId="7A6C0EDC" w14:textId="77777777" w:rsidR="007107BB" w:rsidRPr="0064304C" w:rsidRDefault="007107BB" w:rsidP="007107BB">
      <w:pPr>
        <w:spacing w:after="0" w:line="240" w:lineRule="auto"/>
        <w:jc w:val="both"/>
        <w:rPr>
          <w:b w:val="0"/>
          <w:bCs/>
          <w:i/>
          <w:szCs w:val="24"/>
        </w:rPr>
      </w:pPr>
    </w:p>
    <w:p w14:paraId="1E830224" w14:textId="77777777" w:rsidR="007107BB" w:rsidRPr="004664B0" w:rsidRDefault="007107BB" w:rsidP="007107BB">
      <w:pPr>
        <w:spacing w:after="0" w:line="240" w:lineRule="auto"/>
        <w:jc w:val="both"/>
        <w:rPr>
          <w:bCs/>
          <w:szCs w:val="24"/>
        </w:rPr>
      </w:pPr>
      <w:r w:rsidRPr="004664B0">
        <w:rPr>
          <w:bCs/>
          <w:i/>
          <w:szCs w:val="24"/>
        </w:rPr>
        <w:t>Вопрос 2.</w:t>
      </w:r>
      <w:r w:rsidRPr="004664B0">
        <w:rPr>
          <w:bCs/>
          <w:szCs w:val="24"/>
        </w:rPr>
        <w:t xml:space="preserve"> </w:t>
      </w:r>
    </w:p>
    <w:p w14:paraId="22F5DEFE" w14:textId="77777777" w:rsidR="007107BB" w:rsidRDefault="007107BB" w:rsidP="007107BB">
      <w:pPr>
        <w:spacing w:after="0" w:line="240" w:lineRule="auto"/>
        <w:jc w:val="both"/>
        <w:rPr>
          <w:b w:val="0"/>
          <w:szCs w:val="24"/>
        </w:rPr>
      </w:pPr>
      <w:r>
        <w:rPr>
          <w:b w:val="0"/>
          <w:szCs w:val="24"/>
        </w:rPr>
        <w:t>Будут ли</w:t>
      </w:r>
      <w:r w:rsidRPr="0064304C">
        <w:rPr>
          <w:b w:val="0"/>
          <w:szCs w:val="24"/>
        </w:rPr>
        <w:t xml:space="preserve"> </w:t>
      </w:r>
      <w:r>
        <w:rPr>
          <w:b w:val="0"/>
          <w:szCs w:val="24"/>
        </w:rPr>
        <w:t xml:space="preserve">приняты меры по обеспечению безопасности детей и как будет </w:t>
      </w:r>
      <w:r w:rsidRPr="0064304C">
        <w:rPr>
          <w:b w:val="0"/>
          <w:szCs w:val="24"/>
        </w:rPr>
        <w:t xml:space="preserve">обеспечен доступ в школы во время строительных работ? </w:t>
      </w:r>
    </w:p>
    <w:p w14:paraId="4D788DCA" w14:textId="77777777" w:rsidR="007107BB" w:rsidRPr="00810191" w:rsidRDefault="007107BB" w:rsidP="007107BB">
      <w:pPr>
        <w:spacing w:after="0" w:line="240" w:lineRule="auto"/>
        <w:jc w:val="both"/>
        <w:rPr>
          <w:b w:val="0"/>
          <w:sz w:val="12"/>
          <w:szCs w:val="12"/>
        </w:rPr>
      </w:pPr>
    </w:p>
    <w:p w14:paraId="24E45E38" w14:textId="77777777" w:rsidR="007107BB" w:rsidRPr="0064304C" w:rsidRDefault="007107BB" w:rsidP="007107BB">
      <w:pPr>
        <w:spacing w:after="0" w:line="240" w:lineRule="auto"/>
        <w:jc w:val="both"/>
        <w:rPr>
          <w:b w:val="0"/>
          <w:szCs w:val="24"/>
        </w:rPr>
      </w:pPr>
      <w:r w:rsidRPr="004664B0">
        <w:rPr>
          <w:bCs/>
          <w:i/>
          <w:szCs w:val="24"/>
        </w:rPr>
        <w:t>Ответ 2.</w:t>
      </w:r>
      <w:r w:rsidRPr="0064304C">
        <w:rPr>
          <w:b w:val="0"/>
          <w:szCs w:val="24"/>
        </w:rPr>
        <w:t xml:space="preserve">  </w:t>
      </w:r>
      <w:r>
        <w:rPr>
          <w:b w:val="0"/>
          <w:i/>
          <w:iCs/>
          <w:szCs w:val="24"/>
        </w:rPr>
        <w:t>Жумалиева К.</w:t>
      </w:r>
    </w:p>
    <w:p w14:paraId="67FF4A08" w14:textId="77777777" w:rsidR="007107BB" w:rsidRPr="0064304C" w:rsidRDefault="007107BB" w:rsidP="007107BB">
      <w:pPr>
        <w:spacing w:after="0" w:line="240" w:lineRule="auto"/>
        <w:jc w:val="both"/>
        <w:rPr>
          <w:b w:val="0"/>
          <w:szCs w:val="24"/>
        </w:rPr>
      </w:pPr>
      <w:r w:rsidRPr="0064304C">
        <w:rPr>
          <w:b w:val="0"/>
          <w:szCs w:val="24"/>
        </w:rPr>
        <w:t>Не волнуйтесь</w:t>
      </w:r>
      <w:r>
        <w:rPr>
          <w:b w:val="0"/>
          <w:szCs w:val="24"/>
        </w:rPr>
        <w:t xml:space="preserve"> мы прорабатываем все варианты</w:t>
      </w:r>
      <w:r w:rsidRPr="0064304C">
        <w:rPr>
          <w:b w:val="0"/>
          <w:szCs w:val="24"/>
        </w:rPr>
        <w:t xml:space="preserve">. Скорее всего, работы начнутся, когда все дети уже будут на каникулах. </w:t>
      </w:r>
    </w:p>
    <w:p w14:paraId="47C7FDE1" w14:textId="77777777" w:rsidR="007107BB" w:rsidRPr="0064304C" w:rsidRDefault="007107BB" w:rsidP="007107BB">
      <w:pPr>
        <w:spacing w:after="0" w:line="240" w:lineRule="auto"/>
        <w:jc w:val="both"/>
        <w:rPr>
          <w:b w:val="0"/>
          <w:bCs/>
          <w:i/>
          <w:szCs w:val="24"/>
        </w:rPr>
      </w:pPr>
    </w:p>
    <w:p w14:paraId="5E638CEF" w14:textId="77777777" w:rsidR="007107BB" w:rsidRPr="00AE20DD" w:rsidRDefault="007107BB" w:rsidP="007107BB">
      <w:pPr>
        <w:spacing w:after="0" w:line="240" w:lineRule="auto"/>
        <w:jc w:val="both"/>
        <w:rPr>
          <w:szCs w:val="24"/>
        </w:rPr>
      </w:pPr>
      <w:r w:rsidRPr="00AE20DD">
        <w:rPr>
          <w:i/>
          <w:szCs w:val="24"/>
        </w:rPr>
        <w:t>Вопрос 3.</w:t>
      </w:r>
      <w:r w:rsidRPr="00AE20DD">
        <w:rPr>
          <w:szCs w:val="24"/>
        </w:rPr>
        <w:t xml:space="preserve"> </w:t>
      </w:r>
      <w:bookmarkStart w:id="74" w:name="_Hlk124189852"/>
    </w:p>
    <w:bookmarkEnd w:id="74"/>
    <w:p w14:paraId="2C2291C1" w14:textId="77777777" w:rsidR="007107BB" w:rsidRDefault="007107BB" w:rsidP="007107BB">
      <w:pPr>
        <w:spacing w:after="0" w:line="240" w:lineRule="auto"/>
        <w:jc w:val="both"/>
        <w:rPr>
          <w:b w:val="0"/>
          <w:bCs/>
          <w:szCs w:val="24"/>
        </w:rPr>
      </w:pPr>
      <w:r w:rsidRPr="0064304C">
        <w:rPr>
          <w:b w:val="0"/>
          <w:bCs/>
          <w:szCs w:val="24"/>
        </w:rPr>
        <w:t>Какие сроки реализации проекта ОДБ</w:t>
      </w:r>
      <w:r>
        <w:rPr>
          <w:b w:val="0"/>
          <w:bCs/>
          <w:szCs w:val="24"/>
        </w:rPr>
        <w:t xml:space="preserve"> и УОО</w:t>
      </w:r>
      <w:r w:rsidRPr="0064304C">
        <w:rPr>
          <w:b w:val="0"/>
          <w:bCs/>
          <w:szCs w:val="24"/>
        </w:rPr>
        <w:t>?</w:t>
      </w:r>
    </w:p>
    <w:p w14:paraId="453E664A" w14:textId="77777777" w:rsidR="007107BB" w:rsidRPr="00810191" w:rsidRDefault="007107BB" w:rsidP="007107BB">
      <w:pPr>
        <w:spacing w:after="0" w:line="240" w:lineRule="auto"/>
        <w:jc w:val="both"/>
        <w:rPr>
          <w:b w:val="0"/>
          <w:bCs/>
          <w:sz w:val="12"/>
          <w:szCs w:val="12"/>
        </w:rPr>
      </w:pPr>
    </w:p>
    <w:p w14:paraId="05E7022C" w14:textId="77777777" w:rsidR="007107BB" w:rsidRPr="0064304C" w:rsidRDefault="007107BB" w:rsidP="007107BB">
      <w:pPr>
        <w:spacing w:after="0" w:line="240" w:lineRule="auto"/>
        <w:jc w:val="both"/>
        <w:rPr>
          <w:b w:val="0"/>
          <w:bCs/>
          <w:szCs w:val="24"/>
        </w:rPr>
      </w:pPr>
      <w:r w:rsidRPr="00AE20DD">
        <w:rPr>
          <w:i/>
          <w:szCs w:val="24"/>
        </w:rPr>
        <w:t>Ответ 3.</w:t>
      </w:r>
      <w:r w:rsidRPr="0064304C">
        <w:rPr>
          <w:b w:val="0"/>
          <w:bCs/>
          <w:szCs w:val="24"/>
        </w:rPr>
        <w:t xml:space="preserve"> </w:t>
      </w:r>
      <w:r w:rsidRPr="00D813C7">
        <w:rPr>
          <w:b w:val="0"/>
          <w:bCs/>
          <w:i/>
          <w:iCs/>
          <w:szCs w:val="24"/>
        </w:rPr>
        <w:t>Жумалиев</w:t>
      </w:r>
      <w:r>
        <w:rPr>
          <w:b w:val="0"/>
          <w:bCs/>
          <w:i/>
          <w:iCs/>
          <w:szCs w:val="24"/>
        </w:rPr>
        <w:t>а</w:t>
      </w:r>
      <w:r w:rsidRPr="00D813C7">
        <w:rPr>
          <w:b w:val="0"/>
          <w:bCs/>
          <w:i/>
          <w:iCs/>
          <w:szCs w:val="24"/>
        </w:rPr>
        <w:t xml:space="preserve"> К.</w:t>
      </w:r>
    </w:p>
    <w:p w14:paraId="0A4B0AEF" w14:textId="77777777" w:rsidR="007107BB" w:rsidRPr="0064304C" w:rsidRDefault="007107BB" w:rsidP="007107BB">
      <w:pPr>
        <w:spacing w:after="0" w:line="240" w:lineRule="auto"/>
        <w:jc w:val="both"/>
        <w:rPr>
          <w:b w:val="0"/>
          <w:bCs/>
          <w:szCs w:val="24"/>
        </w:rPr>
      </w:pPr>
      <w:r w:rsidRPr="0064304C">
        <w:rPr>
          <w:b w:val="0"/>
          <w:bCs/>
          <w:szCs w:val="24"/>
        </w:rPr>
        <w:t>Сроки реализации проекта</w:t>
      </w:r>
      <w:r>
        <w:rPr>
          <w:b w:val="0"/>
          <w:bCs/>
          <w:szCs w:val="24"/>
        </w:rPr>
        <w:t xml:space="preserve"> ОДБ с</w:t>
      </w:r>
      <w:r w:rsidRPr="0064304C">
        <w:rPr>
          <w:b w:val="0"/>
          <w:bCs/>
          <w:szCs w:val="24"/>
        </w:rPr>
        <w:t xml:space="preserve"> 2020-2025 гг.</w:t>
      </w:r>
      <w:r>
        <w:rPr>
          <w:b w:val="0"/>
          <w:bCs/>
          <w:szCs w:val="24"/>
        </w:rPr>
        <w:t xml:space="preserve"> и УОО с 2021-2025 гг.</w:t>
      </w:r>
    </w:p>
    <w:p w14:paraId="7BEF2818" w14:textId="77777777" w:rsidR="007107BB" w:rsidRPr="00AE20DD" w:rsidRDefault="007107BB" w:rsidP="007107BB">
      <w:pPr>
        <w:spacing w:after="0" w:line="240" w:lineRule="auto"/>
        <w:jc w:val="both"/>
        <w:rPr>
          <w:bCs/>
          <w:i/>
          <w:szCs w:val="24"/>
        </w:rPr>
      </w:pPr>
    </w:p>
    <w:p w14:paraId="20E2268B" w14:textId="77777777" w:rsidR="007107BB" w:rsidRPr="00AE20DD" w:rsidRDefault="007107BB" w:rsidP="007107BB">
      <w:pPr>
        <w:spacing w:after="0" w:line="240" w:lineRule="auto"/>
        <w:jc w:val="both"/>
        <w:rPr>
          <w:bCs/>
          <w:szCs w:val="24"/>
        </w:rPr>
      </w:pPr>
      <w:r w:rsidRPr="00AE20DD">
        <w:rPr>
          <w:bCs/>
          <w:i/>
          <w:szCs w:val="24"/>
        </w:rPr>
        <w:t>Вопрос 4.</w:t>
      </w:r>
      <w:r w:rsidRPr="00AE20DD">
        <w:rPr>
          <w:bCs/>
          <w:szCs w:val="24"/>
        </w:rPr>
        <w:t xml:space="preserve"> </w:t>
      </w:r>
    </w:p>
    <w:p w14:paraId="1EED65DC" w14:textId="77777777" w:rsidR="007107BB" w:rsidRDefault="007107BB" w:rsidP="007107BB">
      <w:pPr>
        <w:spacing w:after="0" w:line="240" w:lineRule="auto"/>
        <w:jc w:val="both"/>
        <w:rPr>
          <w:b w:val="0"/>
          <w:szCs w:val="24"/>
        </w:rPr>
      </w:pPr>
      <w:r w:rsidRPr="0064304C">
        <w:rPr>
          <w:b w:val="0"/>
          <w:szCs w:val="24"/>
        </w:rPr>
        <w:t>Будет ли предоставлена информация о начале строительных работ?</w:t>
      </w:r>
    </w:p>
    <w:p w14:paraId="146967B7" w14:textId="77777777" w:rsidR="007107BB" w:rsidRPr="00C14BDF" w:rsidRDefault="007107BB" w:rsidP="007107BB">
      <w:pPr>
        <w:spacing w:after="0" w:line="240" w:lineRule="auto"/>
        <w:jc w:val="both"/>
        <w:rPr>
          <w:b w:val="0"/>
          <w:sz w:val="12"/>
          <w:szCs w:val="12"/>
        </w:rPr>
      </w:pPr>
    </w:p>
    <w:p w14:paraId="2ABC9333" w14:textId="77777777" w:rsidR="007107BB" w:rsidRPr="0064304C" w:rsidRDefault="007107BB" w:rsidP="007107BB">
      <w:pPr>
        <w:spacing w:after="0" w:line="240" w:lineRule="auto"/>
        <w:jc w:val="both"/>
        <w:rPr>
          <w:b w:val="0"/>
          <w:szCs w:val="24"/>
        </w:rPr>
      </w:pPr>
      <w:r w:rsidRPr="00AE20DD">
        <w:rPr>
          <w:bCs/>
          <w:i/>
          <w:szCs w:val="24"/>
        </w:rPr>
        <w:t>Ответ 4.</w:t>
      </w:r>
      <w:r w:rsidRPr="0064304C">
        <w:rPr>
          <w:b w:val="0"/>
          <w:szCs w:val="24"/>
        </w:rPr>
        <w:t xml:space="preserve">  </w:t>
      </w:r>
      <w:r w:rsidRPr="00D813C7">
        <w:rPr>
          <w:b w:val="0"/>
          <w:i/>
          <w:iCs/>
          <w:szCs w:val="24"/>
        </w:rPr>
        <w:t>Жумалиева К.</w:t>
      </w:r>
    </w:p>
    <w:p w14:paraId="1F67DC74" w14:textId="77777777" w:rsidR="007107BB" w:rsidRPr="0064304C" w:rsidRDefault="007107BB" w:rsidP="007107BB">
      <w:pPr>
        <w:spacing w:after="0" w:line="240" w:lineRule="auto"/>
        <w:jc w:val="both"/>
        <w:rPr>
          <w:b w:val="0"/>
          <w:szCs w:val="24"/>
        </w:rPr>
      </w:pPr>
      <w:r w:rsidRPr="0064304C">
        <w:rPr>
          <w:b w:val="0"/>
          <w:szCs w:val="24"/>
        </w:rPr>
        <w:t xml:space="preserve">Конечно, перед началом строительных </w:t>
      </w:r>
      <w:r>
        <w:rPr>
          <w:b w:val="0"/>
          <w:szCs w:val="24"/>
        </w:rPr>
        <w:t xml:space="preserve">работ </w:t>
      </w:r>
      <w:r w:rsidRPr="0064304C">
        <w:rPr>
          <w:b w:val="0"/>
          <w:szCs w:val="24"/>
        </w:rPr>
        <w:t>мы уведомим все</w:t>
      </w:r>
      <w:r>
        <w:rPr>
          <w:b w:val="0"/>
          <w:szCs w:val="24"/>
        </w:rPr>
        <w:t xml:space="preserve"> заинтересованные стороны</w:t>
      </w:r>
      <w:r w:rsidRPr="0064304C">
        <w:rPr>
          <w:b w:val="0"/>
          <w:szCs w:val="24"/>
        </w:rPr>
        <w:t xml:space="preserve"> заранее.</w:t>
      </w:r>
    </w:p>
    <w:p w14:paraId="6E810835" w14:textId="77777777" w:rsidR="007107BB" w:rsidRDefault="007107BB" w:rsidP="007107BB">
      <w:pPr>
        <w:spacing w:after="0" w:line="240" w:lineRule="auto"/>
        <w:jc w:val="both"/>
        <w:rPr>
          <w:b w:val="0"/>
          <w:szCs w:val="24"/>
        </w:rPr>
      </w:pPr>
    </w:p>
    <w:p w14:paraId="6724D0B0" w14:textId="77777777" w:rsidR="007107BB" w:rsidRPr="00AE20DD" w:rsidRDefault="007107BB" w:rsidP="007107BB">
      <w:pPr>
        <w:spacing w:after="0" w:line="240" w:lineRule="auto"/>
        <w:jc w:val="both"/>
        <w:rPr>
          <w:bCs/>
          <w:szCs w:val="24"/>
        </w:rPr>
      </w:pPr>
    </w:p>
    <w:p w14:paraId="0A66DE76" w14:textId="77777777" w:rsidR="007107BB" w:rsidRPr="00AE20DD" w:rsidRDefault="007107BB" w:rsidP="007107BB">
      <w:pPr>
        <w:spacing w:after="0" w:line="240" w:lineRule="auto"/>
        <w:jc w:val="both"/>
        <w:rPr>
          <w:bCs/>
          <w:szCs w:val="24"/>
        </w:rPr>
      </w:pPr>
      <w:r w:rsidRPr="00AE20DD">
        <w:rPr>
          <w:bCs/>
          <w:i/>
          <w:szCs w:val="24"/>
        </w:rPr>
        <w:t>Вопрос 5.</w:t>
      </w:r>
      <w:r w:rsidRPr="00AE20DD">
        <w:rPr>
          <w:bCs/>
          <w:szCs w:val="24"/>
        </w:rPr>
        <w:t xml:space="preserve"> </w:t>
      </w:r>
    </w:p>
    <w:p w14:paraId="27710546" w14:textId="77777777" w:rsidR="007107BB" w:rsidRDefault="007107BB" w:rsidP="007107BB">
      <w:pPr>
        <w:spacing w:after="0" w:line="240" w:lineRule="auto"/>
        <w:jc w:val="both"/>
        <w:rPr>
          <w:b w:val="0"/>
          <w:szCs w:val="24"/>
        </w:rPr>
      </w:pPr>
      <w:r>
        <w:rPr>
          <w:b w:val="0"/>
          <w:szCs w:val="24"/>
        </w:rPr>
        <w:t xml:space="preserve">Предоставленные и озвученные Вами </w:t>
      </w:r>
      <w:r w:rsidRPr="0064304C">
        <w:rPr>
          <w:b w:val="0"/>
          <w:szCs w:val="24"/>
        </w:rPr>
        <w:t>документы ПУОСС</w:t>
      </w:r>
      <w:r>
        <w:rPr>
          <w:b w:val="0"/>
          <w:szCs w:val="24"/>
        </w:rPr>
        <w:t xml:space="preserve"> и МРЖ</w:t>
      </w:r>
      <w:r w:rsidRPr="0064304C">
        <w:rPr>
          <w:b w:val="0"/>
          <w:szCs w:val="24"/>
        </w:rPr>
        <w:t xml:space="preserve">, </w:t>
      </w:r>
      <w:r>
        <w:rPr>
          <w:b w:val="0"/>
          <w:szCs w:val="24"/>
        </w:rPr>
        <w:t>окончательные варианты</w:t>
      </w:r>
      <w:r w:rsidRPr="0064304C">
        <w:rPr>
          <w:b w:val="0"/>
          <w:szCs w:val="24"/>
        </w:rPr>
        <w:t>?</w:t>
      </w:r>
    </w:p>
    <w:p w14:paraId="35E40EF2" w14:textId="77777777" w:rsidR="007107BB" w:rsidRPr="00C14BDF" w:rsidRDefault="007107BB" w:rsidP="007107BB">
      <w:pPr>
        <w:spacing w:after="0" w:line="240" w:lineRule="auto"/>
        <w:jc w:val="both"/>
        <w:rPr>
          <w:b w:val="0"/>
          <w:sz w:val="12"/>
          <w:szCs w:val="12"/>
        </w:rPr>
      </w:pPr>
    </w:p>
    <w:p w14:paraId="091E1C74" w14:textId="77777777" w:rsidR="007107BB" w:rsidRPr="0064304C" w:rsidRDefault="007107BB" w:rsidP="007107BB">
      <w:pPr>
        <w:spacing w:after="0" w:line="240" w:lineRule="auto"/>
        <w:jc w:val="both"/>
        <w:rPr>
          <w:b w:val="0"/>
          <w:szCs w:val="24"/>
        </w:rPr>
      </w:pPr>
      <w:r w:rsidRPr="00AE20DD">
        <w:rPr>
          <w:bCs/>
          <w:i/>
          <w:szCs w:val="24"/>
        </w:rPr>
        <w:t>Ответ 5.</w:t>
      </w:r>
      <w:r w:rsidRPr="0064304C">
        <w:rPr>
          <w:b w:val="0"/>
          <w:i/>
          <w:szCs w:val="24"/>
        </w:rPr>
        <w:t xml:space="preserve"> </w:t>
      </w:r>
      <w:r w:rsidRPr="0064304C">
        <w:rPr>
          <w:b w:val="0"/>
          <w:szCs w:val="24"/>
        </w:rPr>
        <w:t xml:space="preserve"> </w:t>
      </w:r>
      <w:r w:rsidRPr="00D813C7">
        <w:rPr>
          <w:b w:val="0"/>
          <w:i/>
          <w:iCs/>
          <w:szCs w:val="24"/>
        </w:rPr>
        <w:t>Жумалиев</w:t>
      </w:r>
      <w:r>
        <w:rPr>
          <w:b w:val="0"/>
          <w:i/>
          <w:iCs/>
          <w:szCs w:val="24"/>
        </w:rPr>
        <w:t>а</w:t>
      </w:r>
      <w:r w:rsidRPr="00D813C7">
        <w:rPr>
          <w:b w:val="0"/>
          <w:i/>
          <w:iCs/>
          <w:szCs w:val="24"/>
        </w:rPr>
        <w:t xml:space="preserve"> К.</w:t>
      </w:r>
      <w:r w:rsidRPr="0064304C">
        <w:rPr>
          <w:b w:val="0"/>
          <w:szCs w:val="24"/>
        </w:rPr>
        <w:t xml:space="preserve"> </w:t>
      </w:r>
    </w:p>
    <w:p w14:paraId="63364D01" w14:textId="77777777" w:rsidR="007107BB" w:rsidRPr="0064304C" w:rsidRDefault="007107BB" w:rsidP="007107BB">
      <w:pPr>
        <w:spacing w:after="0" w:line="240" w:lineRule="auto"/>
        <w:jc w:val="both"/>
        <w:rPr>
          <w:b w:val="0"/>
          <w:szCs w:val="24"/>
        </w:rPr>
      </w:pPr>
      <w:r w:rsidRPr="0064304C">
        <w:rPr>
          <w:b w:val="0"/>
          <w:szCs w:val="24"/>
        </w:rPr>
        <w:t xml:space="preserve">Нет, это предварительные документы. Финальные документы будут размещены на сайте МОН КР и в </w:t>
      </w:r>
      <w:r w:rsidRPr="0064304C">
        <w:rPr>
          <w:b w:val="0"/>
          <w:szCs w:val="24"/>
          <w:lang w:val="en-US"/>
        </w:rPr>
        <w:t>infoshop</w:t>
      </w:r>
      <w:r w:rsidRPr="0064304C">
        <w:rPr>
          <w:b w:val="0"/>
          <w:szCs w:val="24"/>
        </w:rPr>
        <w:t xml:space="preserve"> Всемирного банка после проведения общественных консультаций.</w:t>
      </w:r>
    </w:p>
    <w:p w14:paraId="3535086A" w14:textId="77777777" w:rsidR="007107BB" w:rsidRPr="0064304C" w:rsidRDefault="007107BB" w:rsidP="007107BB">
      <w:pPr>
        <w:spacing w:after="0" w:line="240" w:lineRule="auto"/>
        <w:jc w:val="both"/>
        <w:rPr>
          <w:b w:val="0"/>
          <w:bCs/>
          <w:i/>
          <w:szCs w:val="24"/>
        </w:rPr>
      </w:pPr>
    </w:p>
    <w:p w14:paraId="4E90974F" w14:textId="77777777" w:rsidR="007107BB" w:rsidRPr="00AE20DD" w:rsidRDefault="007107BB" w:rsidP="007107BB">
      <w:pPr>
        <w:spacing w:after="0" w:line="240" w:lineRule="auto"/>
        <w:jc w:val="both"/>
        <w:rPr>
          <w:szCs w:val="24"/>
        </w:rPr>
      </w:pPr>
      <w:r w:rsidRPr="00AE20DD">
        <w:rPr>
          <w:i/>
          <w:szCs w:val="24"/>
        </w:rPr>
        <w:t>Вопрос 6.</w:t>
      </w:r>
      <w:r w:rsidRPr="00AE20DD">
        <w:rPr>
          <w:szCs w:val="24"/>
        </w:rPr>
        <w:t xml:space="preserve"> </w:t>
      </w:r>
    </w:p>
    <w:p w14:paraId="1C099282" w14:textId="77777777" w:rsidR="007107BB" w:rsidRDefault="007107BB" w:rsidP="007107BB">
      <w:pPr>
        <w:spacing w:after="0" w:line="240" w:lineRule="auto"/>
        <w:jc w:val="both"/>
        <w:rPr>
          <w:b w:val="0"/>
          <w:bCs/>
          <w:szCs w:val="24"/>
        </w:rPr>
      </w:pPr>
      <w:r w:rsidRPr="0064304C">
        <w:rPr>
          <w:b w:val="0"/>
          <w:bCs/>
          <w:szCs w:val="24"/>
        </w:rPr>
        <w:t>К</w:t>
      </w:r>
      <w:r>
        <w:rPr>
          <w:b w:val="0"/>
          <w:bCs/>
          <w:szCs w:val="24"/>
        </w:rPr>
        <w:t>акие компании</w:t>
      </w:r>
      <w:r w:rsidRPr="0064304C">
        <w:rPr>
          <w:b w:val="0"/>
          <w:bCs/>
          <w:szCs w:val="24"/>
        </w:rPr>
        <w:t xml:space="preserve"> буд</w:t>
      </w:r>
      <w:r>
        <w:rPr>
          <w:b w:val="0"/>
          <w:bCs/>
          <w:szCs w:val="24"/>
        </w:rPr>
        <w:t>у</w:t>
      </w:r>
      <w:r w:rsidRPr="0064304C">
        <w:rPr>
          <w:b w:val="0"/>
          <w:bCs/>
          <w:szCs w:val="24"/>
        </w:rPr>
        <w:t xml:space="preserve">т проводить строительные работы? </w:t>
      </w:r>
    </w:p>
    <w:p w14:paraId="364652C7" w14:textId="77777777" w:rsidR="007107BB" w:rsidRPr="00C14BDF" w:rsidRDefault="007107BB" w:rsidP="007107BB">
      <w:pPr>
        <w:spacing w:after="0" w:line="240" w:lineRule="auto"/>
        <w:jc w:val="both"/>
        <w:rPr>
          <w:b w:val="0"/>
          <w:bCs/>
          <w:sz w:val="12"/>
          <w:szCs w:val="12"/>
        </w:rPr>
      </w:pPr>
    </w:p>
    <w:p w14:paraId="42E2760F" w14:textId="77777777" w:rsidR="007107BB" w:rsidRPr="0064304C" w:rsidRDefault="007107BB" w:rsidP="007107BB">
      <w:pPr>
        <w:spacing w:after="0" w:line="240" w:lineRule="auto"/>
        <w:jc w:val="both"/>
        <w:rPr>
          <w:b w:val="0"/>
          <w:bCs/>
          <w:szCs w:val="24"/>
        </w:rPr>
      </w:pPr>
      <w:r w:rsidRPr="00AE20DD">
        <w:rPr>
          <w:i/>
          <w:szCs w:val="24"/>
        </w:rPr>
        <w:t>Ответ 6.</w:t>
      </w:r>
      <w:r w:rsidRPr="0064304C">
        <w:rPr>
          <w:b w:val="0"/>
          <w:bCs/>
          <w:szCs w:val="24"/>
        </w:rPr>
        <w:t xml:space="preserve"> </w:t>
      </w:r>
      <w:r w:rsidRPr="00D813C7">
        <w:rPr>
          <w:b w:val="0"/>
          <w:bCs/>
          <w:i/>
          <w:iCs/>
          <w:szCs w:val="24"/>
        </w:rPr>
        <w:t>Жумалиева К.</w:t>
      </w:r>
    </w:p>
    <w:p w14:paraId="04D7E828" w14:textId="77777777" w:rsidR="007107BB" w:rsidRDefault="007107BB" w:rsidP="007107BB">
      <w:pPr>
        <w:spacing w:after="0" w:line="240" w:lineRule="auto"/>
        <w:jc w:val="both"/>
        <w:rPr>
          <w:b w:val="0"/>
          <w:bCs/>
          <w:szCs w:val="24"/>
        </w:rPr>
      </w:pPr>
      <w:r w:rsidRPr="0064304C">
        <w:rPr>
          <w:b w:val="0"/>
          <w:bCs/>
          <w:szCs w:val="24"/>
        </w:rPr>
        <w:t>Для проведения строительных работ был объявлен тендер. По результатам тендера будут отобраны наиболее квалифицированн</w:t>
      </w:r>
      <w:r>
        <w:rPr>
          <w:b w:val="0"/>
          <w:bCs/>
          <w:szCs w:val="24"/>
        </w:rPr>
        <w:t>ые</w:t>
      </w:r>
      <w:r w:rsidRPr="0064304C">
        <w:rPr>
          <w:b w:val="0"/>
          <w:bCs/>
          <w:szCs w:val="24"/>
        </w:rPr>
        <w:t xml:space="preserve"> компани</w:t>
      </w:r>
      <w:r>
        <w:rPr>
          <w:b w:val="0"/>
          <w:bCs/>
          <w:szCs w:val="24"/>
        </w:rPr>
        <w:t>и</w:t>
      </w:r>
      <w:r w:rsidRPr="0064304C">
        <w:rPr>
          <w:b w:val="0"/>
          <w:bCs/>
          <w:szCs w:val="24"/>
        </w:rPr>
        <w:t xml:space="preserve"> для проведения </w:t>
      </w:r>
      <w:r>
        <w:rPr>
          <w:b w:val="0"/>
          <w:bCs/>
          <w:szCs w:val="24"/>
        </w:rPr>
        <w:t>ремонтно-</w:t>
      </w:r>
      <w:r w:rsidRPr="0064304C">
        <w:rPr>
          <w:b w:val="0"/>
          <w:bCs/>
          <w:szCs w:val="24"/>
        </w:rPr>
        <w:t>строительных работ.</w:t>
      </w:r>
    </w:p>
    <w:p w14:paraId="69F1FDAD" w14:textId="77777777" w:rsidR="007107BB" w:rsidRPr="0064304C" w:rsidRDefault="007107BB" w:rsidP="007107BB">
      <w:pPr>
        <w:spacing w:after="0" w:line="240" w:lineRule="auto"/>
        <w:jc w:val="both"/>
        <w:rPr>
          <w:b w:val="0"/>
          <w:bCs/>
          <w:szCs w:val="24"/>
        </w:rPr>
      </w:pPr>
    </w:p>
    <w:p w14:paraId="039DCA11" w14:textId="77777777" w:rsidR="007107BB" w:rsidRPr="00AE20DD" w:rsidRDefault="007107BB" w:rsidP="007107BB">
      <w:pPr>
        <w:spacing w:after="0" w:line="240" w:lineRule="auto"/>
        <w:jc w:val="both"/>
        <w:rPr>
          <w:bCs/>
          <w:szCs w:val="24"/>
        </w:rPr>
      </w:pPr>
      <w:r w:rsidRPr="00AE20DD">
        <w:rPr>
          <w:bCs/>
          <w:i/>
          <w:szCs w:val="24"/>
        </w:rPr>
        <w:t>Вопрос 7.</w:t>
      </w:r>
      <w:r w:rsidRPr="00AE20DD">
        <w:rPr>
          <w:bCs/>
          <w:szCs w:val="24"/>
        </w:rPr>
        <w:t xml:space="preserve"> </w:t>
      </w:r>
    </w:p>
    <w:p w14:paraId="575D9716" w14:textId="77777777" w:rsidR="007107BB" w:rsidRDefault="007107BB" w:rsidP="007107BB">
      <w:pPr>
        <w:spacing w:after="0" w:line="240" w:lineRule="auto"/>
        <w:jc w:val="both"/>
        <w:rPr>
          <w:b w:val="0"/>
          <w:szCs w:val="24"/>
        </w:rPr>
      </w:pPr>
      <w:r w:rsidRPr="0064304C">
        <w:rPr>
          <w:b w:val="0"/>
          <w:szCs w:val="24"/>
        </w:rPr>
        <w:t xml:space="preserve">В случае возникших вопросов или разногласий по </w:t>
      </w:r>
      <w:r>
        <w:rPr>
          <w:b w:val="0"/>
          <w:szCs w:val="24"/>
        </w:rPr>
        <w:t>проводимым</w:t>
      </w:r>
      <w:r w:rsidRPr="0064304C">
        <w:rPr>
          <w:b w:val="0"/>
          <w:szCs w:val="24"/>
        </w:rPr>
        <w:t xml:space="preserve"> работам, будет ли назначен представитель</w:t>
      </w:r>
      <w:r>
        <w:rPr>
          <w:b w:val="0"/>
          <w:szCs w:val="24"/>
        </w:rPr>
        <w:t>,</w:t>
      </w:r>
      <w:r w:rsidRPr="0064304C">
        <w:rPr>
          <w:b w:val="0"/>
          <w:szCs w:val="24"/>
        </w:rPr>
        <w:t xml:space="preserve"> </w:t>
      </w:r>
      <w:r>
        <w:rPr>
          <w:b w:val="0"/>
          <w:szCs w:val="24"/>
        </w:rPr>
        <w:t>с кем</w:t>
      </w:r>
      <w:r w:rsidRPr="0064304C">
        <w:rPr>
          <w:b w:val="0"/>
          <w:szCs w:val="24"/>
        </w:rPr>
        <w:t xml:space="preserve"> можно будет связаться в режиме реального времени? </w:t>
      </w:r>
    </w:p>
    <w:p w14:paraId="3C7A0793" w14:textId="77777777" w:rsidR="007107BB" w:rsidRPr="00C14BDF" w:rsidRDefault="007107BB" w:rsidP="007107BB">
      <w:pPr>
        <w:spacing w:after="0" w:line="240" w:lineRule="auto"/>
        <w:jc w:val="both"/>
        <w:rPr>
          <w:b w:val="0"/>
          <w:sz w:val="12"/>
          <w:szCs w:val="12"/>
        </w:rPr>
      </w:pPr>
    </w:p>
    <w:p w14:paraId="3081716A" w14:textId="77777777" w:rsidR="007107BB" w:rsidRPr="0064304C" w:rsidRDefault="007107BB" w:rsidP="007107BB">
      <w:pPr>
        <w:spacing w:after="0" w:line="240" w:lineRule="auto"/>
        <w:jc w:val="both"/>
        <w:rPr>
          <w:b w:val="0"/>
          <w:szCs w:val="24"/>
        </w:rPr>
      </w:pPr>
      <w:r w:rsidRPr="00AE20DD">
        <w:rPr>
          <w:bCs/>
          <w:i/>
          <w:szCs w:val="24"/>
        </w:rPr>
        <w:t>Ответ 7.</w:t>
      </w:r>
      <w:r w:rsidRPr="0064304C">
        <w:rPr>
          <w:b w:val="0"/>
          <w:szCs w:val="24"/>
        </w:rPr>
        <w:t xml:space="preserve">  </w:t>
      </w:r>
      <w:r w:rsidRPr="00D813C7">
        <w:rPr>
          <w:b w:val="0"/>
          <w:i/>
          <w:iCs/>
          <w:szCs w:val="24"/>
        </w:rPr>
        <w:t>Эркинбеков</w:t>
      </w:r>
      <w:r>
        <w:rPr>
          <w:b w:val="0"/>
          <w:i/>
          <w:iCs/>
          <w:szCs w:val="24"/>
        </w:rPr>
        <w:t>а</w:t>
      </w:r>
      <w:r w:rsidRPr="00D813C7">
        <w:rPr>
          <w:b w:val="0"/>
          <w:i/>
          <w:iCs/>
          <w:szCs w:val="24"/>
        </w:rPr>
        <w:t xml:space="preserve"> Т.Ж.</w:t>
      </w:r>
      <w:r w:rsidRPr="0064304C">
        <w:rPr>
          <w:b w:val="0"/>
          <w:szCs w:val="24"/>
        </w:rPr>
        <w:t xml:space="preserve"> </w:t>
      </w:r>
    </w:p>
    <w:p w14:paraId="70E8AF45" w14:textId="77777777" w:rsidR="007107BB" w:rsidRDefault="007107BB" w:rsidP="007107BB">
      <w:pPr>
        <w:spacing w:after="0" w:line="240" w:lineRule="auto"/>
        <w:jc w:val="both"/>
        <w:rPr>
          <w:b w:val="0"/>
          <w:szCs w:val="24"/>
        </w:rPr>
      </w:pPr>
      <w:r w:rsidRPr="0064304C">
        <w:rPr>
          <w:b w:val="0"/>
          <w:szCs w:val="24"/>
        </w:rPr>
        <w:t xml:space="preserve">В рамках проекта разработан и функционирует МРЖ. Данный документ размещен на сайте МОН КР. </w:t>
      </w:r>
      <w:r>
        <w:rPr>
          <w:b w:val="0"/>
          <w:szCs w:val="24"/>
        </w:rPr>
        <w:t>Дополнительно н</w:t>
      </w:r>
      <w:r w:rsidRPr="0064304C">
        <w:rPr>
          <w:b w:val="0"/>
          <w:szCs w:val="24"/>
        </w:rPr>
        <w:t>а участках строительства будут размещены информационные щиты, где указаны контакты</w:t>
      </w:r>
      <w:r>
        <w:rPr>
          <w:b w:val="0"/>
          <w:szCs w:val="24"/>
        </w:rPr>
        <w:t>, по которым вы сможете получить информацию</w:t>
      </w:r>
      <w:r w:rsidRPr="0064304C">
        <w:rPr>
          <w:b w:val="0"/>
          <w:szCs w:val="24"/>
        </w:rPr>
        <w:t xml:space="preserve">. </w:t>
      </w:r>
    </w:p>
    <w:p w14:paraId="2998DA03" w14:textId="77777777" w:rsidR="007107BB" w:rsidRPr="0064304C" w:rsidRDefault="007107BB" w:rsidP="007107BB">
      <w:pPr>
        <w:spacing w:after="0" w:line="240" w:lineRule="auto"/>
        <w:jc w:val="both"/>
        <w:rPr>
          <w:b w:val="0"/>
          <w:bCs/>
          <w:i/>
          <w:szCs w:val="24"/>
        </w:rPr>
      </w:pPr>
    </w:p>
    <w:p w14:paraId="67F066F3" w14:textId="77777777" w:rsidR="007107BB" w:rsidRPr="00AE20DD" w:rsidRDefault="007107BB" w:rsidP="007107BB">
      <w:pPr>
        <w:spacing w:after="0" w:line="240" w:lineRule="auto"/>
        <w:jc w:val="both"/>
        <w:rPr>
          <w:szCs w:val="24"/>
        </w:rPr>
      </w:pPr>
      <w:r w:rsidRPr="00AE20DD">
        <w:rPr>
          <w:i/>
          <w:szCs w:val="24"/>
        </w:rPr>
        <w:t>Вопрос 8.</w:t>
      </w:r>
      <w:r w:rsidRPr="00AE20DD">
        <w:rPr>
          <w:szCs w:val="24"/>
        </w:rPr>
        <w:t xml:space="preserve"> </w:t>
      </w:r>
    </w:p>
    <w:p w14:paraId="0CAA6B85" w14:textId="77777777" w:rsidR="007107BB" w:rsidRDefault="007107BB" w:rsidP="007107BB">
      <w:pPr>
        <w:spacing w:after="0" w:line="240" w:lineRule="auto"/>
        <w:jc w:val="both"/>
        <w:rPr>
          <w:b w:val="0"/>
          <w:bCs/>
          <w:szCs w:val="24"/>
        </w:rPr>
      </w:pPr>
      <w:r w:rsidRPr="0064304C">
        <w:rPr>
          <w:b w:val="0"/>
          <w:bCs/>
          <w:szCs w:val="24"/>
        </w:rPr>
        <w:t>Когда планирует</w:t>
      </w:r>
      <w:r>
        <w:rPr>
          <w:b w:val="0"/>
          <w:bCs/>
          <w:szCs w:val="24"/>
        </w:rPr>
        <w:t>ся</w:t>
      </w:r>
      <w:r w:rsidRPr="0064304C">
        <w:rPr>
          <w:b w:val="0"/>
          <w:bCs/>
          <w:szCs w:val="24"/>
        </w:rPr>
        <w:t xml:space="preserve"> нач</w:t>
      </w:r>
      <w:r>
        <w:rPr>
          <w:b w:val="0"/>
          <w:bCs/>
          <w:szCs w:val="24"/>
        </w:rPr>
        <w:t>ало</w:t>
      </w:r>
      <w:r w:rsidRPr="0064304C">
        <w:rPr>
          <w:b w:val="0"/>
          <w:bCs/>
          <w:szCs w:val="24"/>
        </w:rPr>
        <w:t xml:space="preserve"> строительны</w:t>
      </w:r>
      <w:r>
        <w:rPr>
          <w:b w:val="0"/>
          <w:bCs/>
          <w:szCs w:val="24"/>
        </w:rPr>
        <w:t>х</w:t>
      </w:r>
      <w:r w:rsidRPr="0064304C">
        <w:rPr>
          <w:b w:val="0"/>
          <w:bCs/>
          <w:szCs w:val="24"/>
        </w:rPr>
        <w:t xml:space="preserve"> работ и уложитесь ли в установленные сроки?</w:t>
      </w:r>
    </w:p>
    <w:p w14:paraId="00EB8EBC" w14:textId="77777777" w:rsidR="007107BB" w:rsidRPr="00E41A53" w:rsidRDefault="007107BB" w:rsidP="007107BB">
      <w:pPr>
        <w:spacing w:after="0" w:line="240" w:lineRule="auto"/>
        <w:jc w:val="both"/>
        <w:rPr>
          <w:b w:val="0"/>
          <w:bCs/>
          <w:sz w:val="12"/>
          <w:szCs w:val="12"/>
        </w:rPr>
      </w:pPr>
    </w:p>
    <w:p w14:paraId="67CF655C" w14:textId="77777777" w:rsidR="007107BB" w:rsidRDefault="007107BB" w:rsidP="007107BB">
      <w:pPr>
        <w:spacing w:after="0" w:line="240" w:lineRule="auto"/>
        <w:jc w:val="both"/>
        <w:rPr>
          <w:b w:val="0"/>
          <w:bCs/>
          <w:szCs w:val="24"/>
        </w:rPr>
      </w:pPr>
      <w:r w:rsidRPr="00AE20DD">
        <w:rPr>
          <w:i/>
          <w:szCs w:val="24"/>
        </w:rPr>
        <w:t>Ответ 8.</w:t>
      </w:r>
      <w:r w:rsidRPr="0064304C">
        <w:rPr>
          <w:b w:val="0"/>
          <w:bCs/>
          <w:szCs w:val="24"/>
        </w:rPr>
        <w:t xml:space="preserve">  </w:t>
      </w:r>
      <w:r w:rsidRPr="00D813C7">
        <w:rPr>
          <w:b w:val="0"/>
          <w:bCs/>
          <w:i/>
          <w:iCs/>
          <w:szCs w:val="24"/>
        </w:rPr>
        <w:t>Суйуналиев</w:t>
      </w:r>
      <w:r>
        <w:rPr>
          <w:b w:val="0"/>
          <w:bCs/>
          <w:i/>
          <w:iCs/>
          <w:szCs w:val="24"/>
        </w:rPr>
        <w:t>а</w:t>
      </w:r>
      <w:r w:rsidRPr="00D813C7">
        <w:rPr>
          <w:b w:val="0"/>
          <w:bCs/>
          <w:i/>
          <w:iCs/>
          <w:szCs w:val="24"/>
        </w:rPr>
        <w:t xml:space="preserve"> А.С.</w:t>
      </w:r>
    </w:p>
    <w:p w14:paraId="1A707AED" w14:textId="77777777" w:rsidR="007107BB" w:rsidRDefault="007107BB" w:rsidP="007107BB">
      <w:pPr>
        <w:spacing w:after="0" w:line="240" w:lineRule="auto"/>
        <w:jc w:val="both"/>
        <w:rPr>
          <w:b w:val="0"/>
          <w:bCs/>
          <w:szCs w:val="24"/>
        </w:rPr>
      </w:pPr>
      <w:r w:rsidRPr="0064304C">
        <w:rPr>
          <w:b w:val="0"/>
          <w:bCs/>
          <w:szCs w:val="24"/>
        </w:rPr>
        <w:t>Планируем начинать строительные работы в самое ближайшее время. В данное время размещено объявление о проведении строительных работ. Но не все зависит от нас.  Конечно же приложим все усилия, чтобы закончить все работы в установленные сроки.</w:t>
      </w:r>
    </w:p>
    <w:p w14:paraId="6828A8BE" w14:textId="77777777" w:rsidR="007107BB" w:rsidRPr="00AE20DD" w:rsidRDefault="007107BB" w:rsidP="007107BB">
      <w:pPr>
        <w:spacing w:after="0" w:line="240" w:lineRule="auto"/>
        <w:jc w:val="both"/>
        <w:rPr>
          <w:szCs w:val="24"/>
        </w:rPr>
      </w:pPr>
    </w:p>
    <w:p w14:paraId="7ADE6845" w14:textId="77777777" w:rsidR="007107BB" w:rsidRPr="00AE20DD" w:rsidRDefault="007107BB" w:rsidP="007107BB">
      <w:pPr>
        <w:spacing w:after="0" w:line="240" w:lineRule="auto"/>
        <w:jc w:val="both"/>
        <w:rPr>
          <w:i/>
          <w:szCs w:val="24"/>
        </w:rPr>
      </w:pPr>
      <w:r w:rsidRPr="00AE20DD">
        <w:rPr>
          <w:i/>
          <w:szCs w:val="24"/>
        </w:rPr>
        <w:t xml:space="preserve">Вопрос 9. </w:t>
      </w:r>
    </w:p>
    <w:p w14:paraId="41532ACF" w14:textId="77777777" w:rsidR="007107BB" w:rsidRDefault="007107BB" w:rsidP="007107BB">
      <w:pPr>
        <w:spacing w:after="0" w:line="240" w:lineRule="auto"/>
        <w:jc w:val="both"/>
        <w:rPr>
          <w:b w:val="0"/>
          <w:bCs/>
          <w:szCs w:val="24"/>
        </w:rPr>
      </w:pPr>
      <w:r w:rsidRPr="0064304C">
        <w:rPr>
          <w:b w:val="0"/>
          <w:bCs/>
          <w:szCs w:val="24"/>
        </w:rPr>
        <w:t xml:space="preserve">А </w:t>
      </w:r>
      <w:r>
        <w:rPr>
          <w:b w:val="0"/>
          <w:bCs/>
          <w:szCs w:val="24"/>
        </w:rPr>
        <w:t xml:space="preserve">как решается вопрос с учебно-методическими пособиями </w:t>
      </w:r>
      <w:r w:rsidRPr="0064304C">
        <w:rPr>
          <w:b w:val="0"/>
          <w:bCs/>
          <w:szCs w:val="24"/>
        </w:rPr>
        <w:t>для детских садов и какая будет предоставлена мебель?</w:t>
      </w:r>
    </w:p>
    <w:p w14:paraId="2E9E17E6" w14:textId="77777777" w:rsidR="007107BB" w:rsidRPr="00E41A53" w:rsidRDefault="007107BB" w:rsidP="007107BB">
      <w:pPr>
        <w:spacing w:after="0" w:line="240" w:lineRule="auto"/>
        <w:jc w:val="both"/>
        <w:rPr>
          <w:b w:val="0"/>
          <w:bCs/>
          <w:sz w:val="12"/>
          <w:szCs w:val="12"/>
        </w:rPr>
      </w:pPr>
    </w:p>
    <w:p w14:paraId="02079E16" w14:textId="77777777" w:rsidR="007107BB" w:rsidRPr="0064304C" w:rsidRDefault="007107BB" w:rsidP="007107BB">
      <w:pPr>
        <w:spacing w:after="0" w:line="240" w:lineRule="auto"/>
        <w:jc w:val="both"/>
        <w:rPr>
          <w:b w:val="0"/>
          <w:bCs/>
          <w:szCs w:val="24"/>
        </w:rPr>
      </w:pPr>
      <w:r w:rsidRPr="00AE20DD">
        <w:rPr>
          <w:i/>
          <w:szCs w:val="24"/>
        </w:rPr>
        <w:t>Ответ 9.</w:t>
      </w:r>
      <w:r w:rsidRPr="0064304C">
        <w:rPr>
          <w:b w:val="0"/>
          <w:bCs/>
          <w:szCs w:val="24"/>
        </w:rPr>
        <w:t xml:space="preserve">  </w:t>
      </w:r>
      <w:r w:rsidRPr="00D813C7">
        <w:rPr>
          <w:b w:val="0"/>
          <w:bCs/>
          <w:i/>
          <w:iCs/>
          <w:szCs w:val="24"/>
        </w:rPr>
        <w:t>Исаев</w:t>
      </w:r>
      <w:r>
        <w:rPr>
          <w:b w:val="0"/>
          <w:bCs/>
          <w:i/>
          <w:iCs/>
          <w:szCs w:val="24"/>
        </w:rPr>
        <w:t>ой</w:t>
      </w:r>
      <w:r w:rsidRPr="00D813C7">
        <w:rPr>
          <w:b w:val="0"/>
          <w:bCs/>
          <w:i/>
          <w:iCs/>
          <w:szCs w:val="24"/>
        </w:rPr>
        <w:t xml:space="preserve"> А.А.</w:t>
      </w:r>
    </w:p>
    <w:p w14:paraId="79486910" w14:textId="77777777" w:rsidR="007107BB" w:rsidRDefault="007107BB" w:rsidP="007107BB">
      <w:pPr>
        <w:spacing w:after="0" w:line="240" w:lineRule="auto"/>
        <w:jc w:val="both"/>
        <w:rPr>
          <w:b w:val="0"/>
          <w:bCs/>
          <w:szCs w:val="24"/>
        </w:rPr>
      </w:pPr>
      <w:r w:rsidRPr="0064304C">
        <w:rPr>
          <w:b w:val="0"/>
          <w:bCs/>
          <w:szCs w:val="24"/>
        </w:rPr>
        <w:t>После проведения ремонтно-восстановительных работ, в отремонтированные помещения будет поставлена новая мебель.</w:t>
      </w:r>
    </w:p>
    <w:p w14:paraId="69F3780F" w14:textId="77777777" w:rsidR="007107BB" w:rsidRPr="00E41A53" w:rsidRDefault="007107BB" w:rsidP="007107BB">
      <w:pPr>
        <w:spacing w:after="0" w:line="240" w:lineRule="auto"/>
        <w:jc w:val="both"/>
        <w:rPr>
          <w:b w:val="0"/>
          <w:bCs/>
          <w:sz w:val="12"/>
          <w:szCs w:val="12"/>
        </w:rPr>
      </w:pPr>
    </w:p>
    <w:p w14:paraId="3C51C1EC" w14:textId="77777777" w:rsidR="007107BB" w:rsidRPr="0064304C" w:rsidRDefault="007107BB" w:rsidP="007107BB">
      <w:pPr>
        <w:spacing w:after="0" w:line="240" w:lineRule="auto"/>
        <w:jc w:val="both"/>
        <w:rPr>
          <w:b w:val="0"/>
          <w:bCs/>
          <w:szCs w:val="24"/>
        </w:rPr>
      </w:pPr>
      <w:r w:rsidRPr="00AE20DD">
        <w:rPr>
          <w:i/>
          <w:szCs w:val="24"/>
        </w:rPr>
        <w:t>Ответ 9.</w:t>
      </w:r>
      <w:r w:rsidRPr="0064304C">
        <w:rPr>
          <w:b w:val="0"/>
          <w:bCs/>
          <w:szCs w:val="24"/>
        </w:rPr>
        <w:t xml:space="preserve">  </w:t>
      </w:r>
      <w:r w:rsidRPr="00D813C7">
        <w:rPr>
          <w:b w:val="0"/>
          <w:bCs/>
          <w:i/>
          <w:iCs/>
          <w:szCs w:val="24"/>
        </w:rPr>
        <w:t>Эркинбеков</w:t>
      </w:r>
      <w:r>
        <w:rPr>
          <w:b w:val="0"/>
          <w:bCs/>
          <w:i/>
          <w:iCs/>
          <w:szCs w:val="24"/>
        </w:rPr>
        <w:t>а</w:t>
      </w:r>
      <w:r w:rsidRPr="00D813C7">
        <w:rPr>
          <w:b w:val="0"/>
          <w:bCs/>
          <w:i/>
          <w:iCs/>
          <w:szCs w:val="24"/>
        </w:rPr>
        <w:t xml:space="preserve"> Т.Ж.</w:t>
      </w:r>
    </w:p>
    <w:p w14:paraId="278958D9" w14:textId="77777777" w:rsidR="007107BB" w:rsidRPr="0064304C" w:rsidRDefault="007107BB" w:rsidP="007107BB">
      <w:pPr>
        <w:spacing w:after="0" w:line="240" w:lineRule="auto"/>
        <w:jc w:val="both"/>
        <w:rPr>
          <w:b w:val="0"/>
          <w:bCs/>
          <w:szCs w:val="24"/>
        </w:rPr>
      </w:pPr>
      <w:r w:rsidRPr="0064304C">
        <w:rPr>
          <w:b w:val="0"/>
          <w:bCs/>
          <w:szCs w:val="24"/>
        </w:rPr>
        <w:t xml:space="preserve">В комплект мебели входят шкафы, стулья, столы для детей и педагогов. Ковры, игровые и развивающие материалы, </w:t>
      </w:r>
      <w:r>
        <w:rPr>
          <w:b w:val="0"/>
          <w:bCs/>
          <w:szCs w:val="24"/>
        </w:rPr>
        <w:t xml:space="preserve">книжки и </w:t>
      </w:r>
      <w:r w:rsidRPr="0064304C">
        <w:rPr>
          <w:b w:val="0"/>
          <w:bCs/>
          <w:szCs w:val="24"/>
        </w:rPr>
        <w:t>игрушки.</w:t>
      </w:r>
    </w:p>
    <w:p w14:paraId="5B2235B4" w14:textId="77777777" w:rsidR="007107BB" w:rsidRPr="0064304C" w:rsidRDefault="007107BB" w:rsidP="007107BB">
      <w:pPr>
        <w:spacing w:after="0" w:line="240" w:lineRule="auto"/>
        <w:jc w:val="both"/>
        <w:rPr>
          <w:b w:val="0"/>
          <w:bCs/>
          <w:i/>
          <w:szCs w:val="24"/>
        </w:rPr>
      </w:pPr>
    </w:p>
    <w:p w14:paraId="4A730F0F" w14:textId="77777777" w:rsidR="007107BB" w:rsidRPr="00AE20DD" w:rsidRDefault="007107BB" w:rsidP="007107BB">
      <w:pPr>
        <w:spacing w:after="0" w:line="240" w:lineRule="auto"/>
        <w:jc w:val="both"/>
        <w:rPr>
          <w:i/>
          <w:szCs w:val="24"/>
        </w:rPr>
      </w:pPr>
      <w:r w:rsidRPr="00AE20DD">
        <w:rPr>
          <w:i/>
          <w:szCs w:val="24"/>
        </w:rPr>
        <w:t xml:space="preserve">Вопрос 10. </w:t>
      </w:r>
    </w:p>
    <w:p w14:paraId="3B159608" w14:textId="77777777" w:rsidR="007107BB" w:rsidRDefault="007107BB" w:rsidP="007107BB">
      <w:pPr>
        <w:spacing w:after="0" w:line="240" w:lineRule="auto"/>
        <w:jc w:val="both"/>
        <w:rPr>
          <w:b w:val="0"/>
          <w:bCs/>
          <w:szCs w:val="24"/>
        </w:rPr>
      </w:pPr>
      <w:r>
        <w:rPr>
          <w:b w:val="0"/>
          <w:bCs/>
          <w:szCs w:val="24"/>
        </w:rPr>
        <w:t>В процессе работы к нам часто обращаются с</w:t>
      </w:r>
      <w:r w:rsidRPr="0064304C">
        <w:rPr>
          <w:b w:val="0"/>
          <w:bCs/>
          <w:szCs w:val="24"/>
        </w:rPr>
        <w:t xml:space="preserve"> вопрос</w:t>
      </w:r>
      <w:r>
        <w:rPr>
          <w:b w:val="0"/>
          <w:bCs/>
          <w:szCs w:val="24"/>
        </w:rPr>
        <w:t>ом</w:t>
      </w:r>
      <w:r w:rsidRPr="0064304C">
        <w:rPr>
          <w:b w:val="0"/>
          <w:bCs/>
          <w:szCs w:val="24"/>
        </w:rPr>
        <w:t xml:space="preserve"> о заработной плате директора и воспитателя созда</w:t>
      </w:r>
      <w:r>
        <w:rPr>
          <w:b w:val="0"/>
          <w:bCs/>
          <w:szCs w:val="24"/>
        </w:rPr>
        <w:t>ваемого</w:t>
      </w:r>
      <w:r w:rsidRPr="0064304C">
        <w:rPr>
          <w:b w:val="0"/>
          <w:bCs/>
          <w:szCs w:val="24"/>
        </w:rPr>
        <w:t xml:space="preserve"> детского садика?</w:t>
      </w:r>
    </w:p>
    <w:p w14:paraId="462973BE" w14:textId="77777777" w:rsidR="007107BB" w:rsidRPr="00E41A53" w:rsidRDefault="007107BB" w:rsidP="007107BB">
      <w:pPr>
        <w:spacing w:after="0" w:line="240" w:lineRule="auto"/>
        <w:jc w:val="both"/>
        <w:rPr>
          <w:b w:val="0"/>
          <w:bCs/>
          <w:sz w:val="12"/>
          <w:szCs w:val="12"/>
        </w:rPr>
      </w:pPr>
    </w:p>
    <w:p w14:paraId="3F4A1AC3" w14:textId="77777777" w:rsidR="007107BB" w:rsidRPr="0064304C" w:rsidRDefault="007107BB" w:rsidP="007107BB">
      <w:pPr>
        <w:spacing w:after="0" w:line="240" w:lineRule="auto"/>
        <w:jc w:val="both"/>
        <w:rPr>
          <w:b w:val="0"/>
          <w:bCs/>
          <w:szCs w:val="24"/>
        </w:rPr>
      </w:pPr>
      <w:r w:rsidRPr="00AE20DD">
        <w:rPr>
          <w:i/>
          <w:szCs w:val="24"/>
        </w:rPr>
        <w:t>Ответ 10.</w:t>
      </w:r>
      <w:r w:rsidRPr="0064304C">
        <w:rPr>
          <w:b w:val="0"/>
          <w:bCs/>
          <w:szCs w:val="24"/>
        </w:rPr>
        <w:t xml:space="preserve">  </w:t>
      </w:r>
      <w:r w:rsidRPr="00D813C7">
        <w:rPr>
          <w:b w:val="0"/>
          <w:bCs/>
          <w:i/>
          <w:iCs/>
          <w:szCs w:val="24"/>
        </w:rPr>
        <w:t>Эркинбеков</w:t>
      </w:r>
      <w:r>
        <w:rPr>
          <w:b w:val="0"/>
          <w:bCs/>
          <w:i/>
          <w:iCs/>
          <w:szCs w:val="24"/>
        </w:rPr>
        <w:t>а</w:t>
      </w:r>
      <w:r w:rsidRPr="00D813C7">
        <w:rPr>
          <w:b w:val="0"/>
          <w:bCs/>
          <w:i/>
          <w:iCs/>
          <w:szCs w:val="24"/>
        </w:rPr>
        <w:t xml:space="preserve"> Т.Ж.</w:t>
      </w:r>
    </w:p>
    <w:p w14:paraId="18F18368" w14:textId="77777777" w:rsidR="007107BB" w:rsidRDefault="007107BB" w:rsidP="007107BB">
      <w:pPr>
        <w:spacing w:after="0" w:line="240" w:lineRule="auto"/>
        <w:jc w:val="both"/>
        <w:rPr>
          <w:b w:val="0"/>
          <w:bCs/>
          <w:szCs w:val="24"/>
        </w:rPr>
      </w:pPr>
      <w:r w:rsidRPr="0064304C">
        <w:rPr>
          <w:b w:val="0"/>
          <w:bCs/>
          <w:szCs w:val="24"/>
        </w:rPr>
        <w:t>На основании концепции проектов</w:t>
      </w:r>
      <w:r>
        <w:rPr>
          <w:b w:val="0"/>
          <w:bCs/>
          <w:szCs w:val="24"/>
        </w:rPr>
        <w:t>,</w:t>
      </w:r>
      <w:r w:rsidRPr="0064304C">
        <w:rPr>
          <w:b w:val="0"/>
          <w:bCs/>
          <w:szCs w:val="24"/>
        </w:rPr>
        <w:t xml:space="preserve"> оплата труда будет финансироваться </w:t>
      </w:r>
      <w:r>
        <w:rPr>
          <w:b w:val="0"/>
          <w:bCs/>
          <w:szCs w:val="24"/>
        </w:rPr>
        <w:t>из</w:t>
      </w:r>
      <w:r w:rsidRPr="0064304C">
        <w:rPr>
          <w:b w:val="0"/>
          <w:bCs/>
          <w:szCs w:val="24"/>
        </w:rPr>
        <w:t xml:space="preserve"> республиканского бюджета, в этой связи данный вопрос лучше согласовать с районным отделом образования.</w:t>
      </w:r>
    </w:p>
    <w:p w14:paraId="044AFB16" w14:textId="77777777" w:rsidR="007107BB" w:rsidRPr="0064304C" w:rsidRDefault="007107BB" w:rsidP="007107BB">
      <w:pPr>
        <w:spacing w:after="0" w:line="240" w:lineRule="auto"/>
        <w:jc w:val="both"/>
        <w:rPr>
          <w:b w:val="0"/>
          <w:bCs/>
          <w:szCs w:val="24"/>
        </w:rPr>
      </w:pPr>
    </w:p>
    <w:p w14:paraId="4B8F2759" w14:textId="77777777" w:rsidR="007107BB" w:rsidRPr="00AE20DD" w:rsidRDefault="007107BB" w:rsidP="007107BB">
      <w:pPr>
        <w:spacing w:after="0" w:line="240" w:lineRule="auto"/>
        <w:jc w:val="both"/>
        <w:rPr>
          <w:szCs w:val="24"/>
        </w:rPr>
      </w:pPr>
      <w:r w:rsidRPr="00AE20DD">
        <w:rPr>
          <w:i/>
          <w:szCs w:val="24"/>
        </w:rPr>
        <w:t>Вопрос 11.</w:t>
      </w:r>
      <w:r w:rsidRPr="00AE20DD">
        <w:rPr>
          <w:szCs w:val="24"/>
        </w:rPr>
        <w:t xml:space="preserve"> </w:t>
      </w:r>
    </w:p>
    <w:p w14:paraId="4DE56F8D" w14:textId="77777777" w:rsidR="007107BB" w:rsidRDefault="007107BB" w:rsidP="007107BB">
      <w:pPr>
        <w:spacing w:after="0" w:line="240" w:lineRule="auto"/>
        <w:jc w:val="both"/>
        <w:rPr>
          <w:b w:val="0"/>
          <w:bCs/>
          <w:szCs w:val="24"/>
        </w:rPr>
      </w:pPr>
      <w:r w:rsidRPr="0064304C">
        <w:rPr>
          <w:b w:val="0"/>
          <w:bCs/>
          <w:szCs w:val="24"/>
        </w:rPr>
        <w:t>Завершатся ли ремонтно-строительные работы до наступления холодов? Насколько качественно будет реализовываться работа?</w:t>
      </w:r>
    </w:p>
    <w:p w14:paraId="75F5557A" w14:textId="77777777" w:rsidR="007107BB" w:rsidRPr="00E41A53" w:rsidRDefault="007107BB" w:rsidP="007107BB">
      <w:pPr>
        <w:spacing w:after="0" w:line="240" w:lineRule="auto"/>
        <w:jc w:val="both"/>
        <w:rPr>
          <w:b w:val="0"/>
          <w:bCs/>
          <w:sz w:val="12"/>
          <w:szCs w:val="12"/>
        </w:rPr>
      </w:pPr>
    </w:p>
    <w:p w14:paraId="5FDD20AE" w14:textId="77777777" w:rsidR="007107BB" w:rsidRPr="0064304C" w:rsidRDefault="007107BB" w:rsidP="007107BB">
      <w:pPr>
        <w:spacing w:after="0" w:line="240" w:lineRule="auto"/>
        <w:jc w:val="both"/>
        <w:rPr>
          <w:b w:val="0"/>
          <w:bCs/>
          <w:szCs w:val="24"/>
        </w:rPr>
      </w:pPr>
      <w:r w:rsidRPr="00AE20DD">
        <w:rPr>
          <w:i/>
          <w:szCs w:val="24"/>
        </w:rPr>
        <w:t>Ответ 11.</w:t>
      </w:r>
      <w:r w:rsidRPr="0064304C">
        <w:rPr>
          <w:b w:val="0"/>
          <w:bCs/>
          <w:szCs w:val="24"/>
        </w:rPr>
        <w:t xml:space="preserve">  </w:t>
      </w:r>
      <w:r w:rsidRPr="00D813C7">
        <w:rPr>
          <w:b w:val="0"/>
          <w:bCs/>
          <w:i/>
          <w:iCs/>
          <w:szCs w:val="24"/>
        </w:rPr>
        <w:t>Жумалиев</w:t>
      </w:r>
      <w:r>
        <w:rPr>
          <w:b w:val="0"/>
          <w:bCs/>
          <w:i/>
          <w:iCs/>
          <w:szCs w:val="24"/>
        </w:rPr>
        <w:t>а</w:t>
      </w:r>
      <w:r w:rsidRPr="00D813C7">
        <w:rPr>
          <w:b w:val="0"/>
          <w:bCs/>
          <w:i/>
          <w:iCs/>
          <w:szCs w:val="24"/>
        </w:rPr>
        <w:t xml:space="preserve"> К.</w:t>
      </w:r>
    </w:p>
    <w:p w14:paraId="413B9AB0" w14:textId="77777777" w:rsidR="007107BB" w:rsidRDefault="007107BB" w:rsidP="007107BB">
      <w:pPr>
        <w:spacing w:after="0" w:line="240" w:lineRule="auto"/>
        <w:jc w:val="both"/>
        <w:rPr>
          <w:b w:val="0"/>
          <w:bCs/>
          <w:szCs w:val="24"/>
        </w:rPr>
      </w:pPr>
      <w:r w:rsidRPr="0064304C">
        <w:rPr>
          <w:b w:val="0"/>
          <w:bCs/>
          <w:szCs w:val="24"/>
        </w:rPr>
        <w:t xml:space="preserve">После начала ремонтно-строительных работ мы будем требовать от подрядных компаний, чтобы они успевали в установленные сроки. </w:t>
      </w:r>
    </w:p>
    <w:p w14:paraId="26AA25DC" w14:textId="77777777" w:rsidR="007107BB" w:rsidRPr="00E41A53" w:rsidRDefault="007107BB" w:rsidP="007107BB">
      <w:pPr>
        <w:spacing w:after="0" w:line="240" w:lineRule="auto"/>
        <w:jc w:val="both"/>
        <w:rPr>
          <w:b w:val="0"/>
          <w:bCs/>
          <w:sz w:val="12"/>
          <w:szCs w:val="12"/>
        </w:rPr>
      </w:pPr>
    </w:p>
    <w:p w14:paraId="687B2D2E" w14:textId="77777777" w:rsidR="007107BB" w:rsidRPr="0064304C" w:rsidRDefault="007107BB" w:rsidP="007107BB">
      <w:pPr>
        <w:spacing w:after="0" w:line="240" w:lineRule="auto"/>
        <w:jc w:val="both"/>
        <w:rPr>
          <w:b w:val="0"/>
          <w:bCs/>
          <w:szCs w:val="24"/>
        </w:rPr>
      </w:pPr>
      <w:r w:rsidRPr="00AE20DD">
        <w:rPr>
          <w:i/>
          <w:szCs w:val="24"/>
        </w:rPr>
        <w:t>Ответ 11.</w:t>
      </w:r>
      <w:r w:rsidRPr="0064304C">
        <w:rPr>
          <w:b w:val="0"/>
          <w:bCs/>
          <w:szCs w:val="24"/>
        </w:rPr>
        <w:t xml:space="preserve">  </w:t>
      </w:r>
      <w:r w:rsidRPr="00D813C7">
        <w:rPr>
          <w:b w:val="0"/>
          <w:bCs/>
          <w:i/>
          <w:iCs/>
          <w:szCs w:val="24"/>
        </w:rPr>
        <w:t>Эркинбеков</w:t>
      </w:r>
      <w:r>
        <w:rPr>
          <w:b w:val="0"/>
          <w:bCs/>
          <w:i/>
          <w:iCs/>
          <w:szCs w:val="24"/>
        </w:rPr>
        <w:t>а</w:t>
      </w:r>
      <w:r w:rsidRPr="00D813C7">
        <w:rPr>
          <w:b w:val="0"/>
          <w:bCs/>
          <w:i/>
          <w:iCs/>
          <w:szCs w:val="24"/>
        </w:rPr>
        <w:t xml:space="preserve"> Т.Ж.</w:t>
      </w:r>
    </w:p>
    <w:p w14:paraId="588129C2" w14:textId="77777777" w:rsidR="007107BB" w:rsidRDefault="007107BB" w:rsidP="007107BB">
      <w:pPr>
        <w:spacing w:after="0" w:line="240" w:lineRule="auto"/>
        <w:jc w:val="both"/>
        <w:rPr>
          <w:b w:val="0"/>
          <w:bCs/>
          <w:szCs w:val="24"/>
        </w:rPr>
      </w:pPr>
      <w:r w:rsidRPr="0064304C">
        <w:rPr>
          <w:b w:val="0"/>
          <w:bCs/>
          <w:szCs w:val="24"/>
        </w:rPr>
        <w:t>Команда ОРКП в лице инженера-специалиста, специалиста по экологии и социальным вопросам и другие специалисты команды будут проводить постоянный мониторинг, который будет включать в себя контроль качества и сроков. Планируется отобрать компанию по техническому надзору. Так же, проектная компания, которая подготовила проектно-сметную документацию, будет проводить авторский надзор.</w:t>
      </w:r>
    </w:p>
    <w:p w14:paraId="6E2BCE77" w14:textId="77777777" w:rsidR="007107BB" w:rsidRPr="0064304C" w:rsidRDefault="007107BB" w:rsidP="007107BB">
      <w:pPr>
        <w:spacing w:after="0" w:line="240" w:lineRule="auto"/>
        <w:jc w:val="both"/>
        <w:rPr>
          <w:b w:val="0"/>
          <w:bCs/>
          <w:szCs w:val="24"/>
        </w:rPr>
      </w:pPr>
    </w:p>
    <w:p w14:paraId="219CA704" w14:textId="77777777" w:rsidR="007107BB" w:rsidRPr="00AE20DD" w:rsidRDefault="007107BB" w:rsidP="007107BB">
      <w:pPr>
        <w:spacing w:after="0" w:line="240" w:lineRule="auto"/>
        <w:jc w:val="both"/>
        <w:rPr>
          <w:bCs/>
          <w:szCs w:val="24"/>
        </w:rPr>
      </w:pPr>
      <w:r w:rsidRPr="00AE20DD">
        <w:rPr>
          <w:bCs/>
          <w:i/>
          <w:szCs w:val="24"/>
        </w:rPr>
        <w:t>Вопрос 12.</w:t>
      </w:r>
      <w:r w:rsidRPr="00AE20DD">
        <w:rPr>
          <w:bCs/>
          <w:szCs w:val="24"/>
        </w:rPr>
        <w:t xml:space="preserve"> </w:t>
      </w:r>
    </w:p>
    <w:p w14:paraId="11BFFAA1" w14:textId="77777777" w:rsidR="007107BB" w:rsidRDefault="007107BB" w:rsidP="007107BB">
      <w:pPr>
        <w:spacing w:after="0" w:line="240" w:lineRule="auto"/>
        <w:jc w:val="both"/>
        <w:rPr>
          <w:b w:val="0"/>
          <w:szCs w:val="24"/>
        </w:rPr>
      </w:pPr>
      <w:r w:rsidRPr="0064304C">
        <w:rPr>
          <w:b w:val="0"/>
          <w:szCs w:val="24"/>
        </w:rPr>
        <w:t>Что будет с остальными объектами</w:t>
      </w:r>
      <w:r>
        <w:rPr>
          <w:b w:val="0"/>
          <w:szCs w:val="24"/>
        </w:rPr>
        <w:t xml:space="preserve"> по которым конкурс не завершился</w:t>
      </w:r>
      <w:r w:rsidRPr="0064304C">
        <w:rPr>
          <w:b w:val="0"/>
          <w:szCs w:val="24"/>
        </w:rPr>
        <w:t xml:space="preserve">? </w:t>
      </w:r>
    </w:p>
    <w:p w14:paraId="0CFEB27B" w14:textId="77777777" w:rsidR="007107BB" w:rsidRPr="00E41A53" w:rsidRDefault="007107BB" w:rsidP="007107BB">
      <w:pPr>
        <w:spacing w:after="0" w:line="240" w:lineRule="auto"/>
        <w:jc w:val="both"/>
        <w:rPr>
          <w:b w:val="0"/>
          <w:sz w:val="12"/>
          <w:szCs w:val="12"/>
        </w:rPr>
      </w:pPr>
    </w:p>
    <w:p w14:paraId="2211D0CF" w14:textId="77777777" w:rsidR="007107BB" w:rsidRPr="0064304C" w:rsidRDefault="007107BB" w:rsidP="007107BB">
      <w:pPr>
        <w:spacing w:after="0" w:line="240" w:lineRule="auto"/>
        <w:jc w:val="both"/>
        <w:rPr>
          <w:b w:val="0"/>
          <w:szCs w:val="24"/>
        </w:rPr>
      </w:pPr>
      <w:r w:rsidRPr="00AE20DD">
        <w:rPr>
          <w:bCs/>
          <w:i/>
          <w:szCs w:val="24"/>
        </w:rPr>
        <w:t>Ответ 12.</w:t>
      </w:r>
      <w:r w:rsidRPr="0064304C">
        <w:rPr>
          <w:b w:val="0"/>
          <w:szCs w:val="24"/>
        </w:rPr>
        <w:t xml:space="preserve">  </w:t>
      </w:r>
      <w:r w:rsidRPr="00D813C7">
        <w:rPr>
          <w:b w:val="0"/>
          <w:i/>
          <w:iCs/>
          <w:szCs w:val="24"/>
        </w:rPr>
        <w:t>Суйуналиев</w:t>
      </w:r>
      <w:r>
        <w:rPr>
          <w:b w:val="0"/>
          <w:i/>
          <w:iCs/>
          <w:szCs w:val="24"/>
        </w:rPr>
        <w:t>а</w:t>
      </w:r>
      <w:r w:rsidRPr="00D813C7">
        <w:rPr>
          <w:b w:val="0"/>
          <w:i/>
          <w:iCs/>
          <w:szCs w:val="24"/>
        </w:rPr>
        <w:t xml:space="preserve"> А.С.</w:t>
      </w:r>
      <w:r w:rsidRPr="0064304C">
        <w:rPr>
          <w:b w:val="0"/>
          <w:szCs w:val="24"/>
        </w:rPr>
        <w:t xml:space="preserve"> </w:t>
      </w:r>
    </w:p>
    <w:p w14:paraId="20844A8D" w14:textId="77777777" w:rsidR="007107BB" w:rsidRDefault="007107BB" w:rsidP="007107BB">
      <w:pPr>
        <w:spacing w:after="0" w:line="240" w:lineRule="auto"/>
        <w:jc w:val="both"/>
        <w:rPr>
          <w:b w:val="0"/>
          <w:szCs w:val="24"/>
        </w:rPr>
      </w:pPr>
      <w:r w:rsidRPr="0064304C">
        <w:rPr>
          <w:b w:val="0"/>
          <w:szCs w:val="24"/>
        </w:rPr>
        <w:t>По остальным объектам будет объявлен новый тендер.</w:t>
      </w:r>
    </w:p>
    <w:p w14:paraId="0E2CC34A" w14:textId="77777777" w:rsidR="007107BB" w:rsidRDefault="007107BB" w:rsidP="007107BB">
      <w:pPr>
        <w:spacing w:after="0" w:line="240" w:lineRule="auto"/>
        <w:jc w:val="both"/>
        <w:rPr>
          <w:b w:val="0"/>
          <w:szCs w:val="24"/>
        </w:rPr>
      </w:pPr>
    </w:p>
    <w:p w14:paraId="664CACF8" w14:textId="77777777" w:rsidR="007107BB" w:rsidRPr="00AE20DD" w:rsidRDefault="007107BB" w:rsidP="007107BB">
      <w:pPr>
        <w:spacing w:after="0" w:line="240" w:lineRule="auto"/>
        <w:jc w:val="both"/>
        <w:rPr>
          <w:bCs/>
          <w:szCs w:val="24"/>
        </w:rPr>
      </w:pPr>
      <w:r w:rsidRPr="00AE20DD">
        <w:rPr>
          <w:bCs/>
          <w:i/>
          <w:szCs w:val="24"/>
        </w:rPr>
        <w:t>Вопрос 13.</w:t>
      </w:r>
      <w:r w:rsidRPr="00AE20DD">
        <w:rPr>
          <w:bCs/>
          <w:szCs w:val="24"/>
        </w:rPr>
        <w:t xml:space="preserve"> </w:t>
      </w:r>
    </w:p>
    <w:p w14:paraId="2694A40D" w14:textId="77777777" w:rsidR="007107BB" w:rsidRPr="0064304C" w:rsidRDefault="007107BB" w:rsidP="007107BB">
      <w:pPr>
        <w:spacing w:after="0" w:line="240" w:lineRule="auto"/>
        <w:jc w:val="both"/>
        <w:rPr>
          <w:b w:val="0"/>
          <w:szCs w:val="24"/>
        </w:rPr>
      </w:pPr>
      <w:r>
        <w:rPr>
          <w:b w:val="0"/>
          <w:szCs w:val="24"/>
        </w:rPr>
        <w:t>В представленной Вами презентации указано, что учителя и воспитатели будут проходить обучение и тренинги</w:t>
      </w:r>
    </w:p>
    <w:p w14:paraId="2F66472A" w14:textId="77777777" w:rsidR="007107BB" w:rsidRPr="002A2D44" w:rsidRDefault="007107BB" w:rsidP="007107BB">
      <w:pPr>
        <w:spacing w:after="0" w:line="240" w:lineRule="auto"/>
        <w:jc w:val="both"/>
        <w:rPr>
          <w:b w:val="0"/>
          <w:sz w:val="12"/>
          <w:szCs w:val="12"/>
        </w:rPr>
      </w:pPr>
    </w:p>
    <w:p w14:paraId="01C4D1D4" w14:textId="77777777" w:rsidR="007107BB" w:rsidRDefault="007107BB" w:rsidP="007107BB">
      <w:pPr>
        <w:spacing w:after="0" w:line="240" w:lineRule="auto"/>
        <w:jc w:val="both"/>
        <w:rPr>
          <w:b w:val="0"/>
          <w:szCs w:val="24"/>
        </w:rPr>
      </w:pPr>
      <w:r w:rsidRPr="00AE20DD">
        <w:rPr>
          <w:bCs/>
          <w:i/>
          <w:szCs w:val="24"/>
        </w:rPr>
        <w:t>Ответ 13.</w:t>
      </w:r>
      <w:r w:rsidRPr="0064304C">
        <w:rPr>
          <w:b w:val="0"/>
          <w:szCs w:val="24"/>
        </w:rPr>
        <w:t xml:space="preserve">  </w:t>
      </w:r>
      <w:r w:rsidRPr="00D813C7">
        <w:rPr>
          <w:b w:val="0"/>
          <w:i/>
          <w:iCs/>
          <w:szCs w:val="24"/>
        </w:rPr>
        <w:t>Жумалиев</w:t>
      </w:r>
      <w:r>
        <w:rPr>
          <w:b w:val="0"/>
          <w:i/>
          <w:iCs/>
          <w:szCs w:val="24"/>
        </w:rPr>
        <w:t>а</w:t>
      </w:r>
      <w:r w:rsidRPr="00D813C7">
        <w:rPr>
          <w:b w:val="0"/>
          <w:i/>
          <w:iCs/>
          <w:szCs w:val="24"/>
        </w:rPr>
        <w:t xml:space="preserve"> К.</w:t>
      </w:r>
    </w:p>
    <w:p w14:paraId="76B27500" w14:textId="77777777" w:rsidR="007107BB" w:rsidRDefault="007107BB" w:rsidP="007107BB">
      <w:pPr>
        <w:spacing w:after="0" w:line="240" w:lineRule="auto"/>
        <w:jc w:val="both"/>
        <w:rPr>
          <w:b w:val="0"/>
          <w:szCs w:val="24"/>
        </w:rPr>
      </w:pPr>
      <w:r>
        <w:rPr>
          <w:b w:val="0"/>
          <w:szCs w:val="24"/>
        </w:rPr>
        <w:t>Обучение будет проходить в 2 этапа: 1 этап обучения будет проходить осенью 2023 года, 2 этап летом 2024 года в оффлайн формате.</w:t>
      </w:r>
    </w:p>
    <w:p w14:paraId="373F69AE" w14:textId="77777777" w:rsidR="007107BB" w:rsidRDefault="007107BB" w:rsidP="007107BB">
      <w:pPr>
        <w:spacing w:after="0" w:line="240" w:lineRule="auto"/>
        <w:jc w:val="both"/>
        <w:rPr>
          <w:b w:val="0"/>
          <w:szCs w:val="24"/>
        </w:rPr>
      </w:pPr>
    </w:p>
    <w:p w14:paraId="16C5F92D" w14:textId="77777777" w:rsidR="007107BB" w:rsidRPr="00AE20DD" w:rsidRDefault="007107BB" w:rsidP="007107BB">
      <w:pPr>
        <w:spacing w:after="0" w:line="240" w:lineRule="auto"/>
        <w:jc w:val="both"/>
        <w:rPr>
          <w:bCs/>
          <w:szCs w:val="24"/>
        </w:rPr>
      </w:pPr>
      <w:r w:rsidRPr="00AE20DD">
        <w:rPr>
          <w:bCs/>
          <w:i/>
          <w:szCs w:val="24"/>
        </w:rPr>
        <w:t>Вопрос 14.</w:t>
      </w:r>
      <w:r w:rsidRPr="00AE20DD">
        <w:rPr>
          <w:bCs/>
          <w:szCs w:val="24"/>
        </w:rPr>
        <w:t xml:space="preserve"> </w:t>
      </w:r>
    </w:p>
    <w:p w14:paraId="43F4F955" w14:textId="77777777" w:rsidR="007107BB" w:rsidRPr="0064304C" w:rsidRDefault="007107BB" w:rsidP="007107BB">
      <w:pPr>
        <w:spacing w:after="0" w:line="240" w:lineRule="auto"/>
        <w:jc w:val="both"/>
        <w:rPr>
          <w:b w:val="0"/>
          <w:szCs w:val="24"/>
        </w:rPr>
      </w:pPr>
      <w:r>
        <w:rPr>
          <w:b w:val="0"/>
          <w:szCs w:val="24"/>
        </w:rPr>
        <w:t>Вы планируете открытие 3-х часовых краткосрочных ОДС, в какое время суток будет проходить обучение и предполагается ли питание детей?</w:t>
      </w:r>
    </w:p>
    <w:p w14:paraId="280DFE62" w14:textId="77777777" w:rsidR="007107BB" w:rsidRPr="002A2D44" w:rsidRDefault="007107BB" w:rsidP="007107BB">
      <w:pPr>
        <w:spacing w:after="0" w:line="240" w:lineRule="auto"/>
        <w:jc w:val="both"/>
        <w:rPr>
          <w:b w:val="0"/>
          <w:sz w:val="12"/>
          <w:szCs w:val="12"/>
        </w:rPr>
      </w:pPr>
    </w:p>
    <w:p w14:paraId="3BE4BA89" w14:textId="77777777" w:rsidR="007107BB" w:rsidRDefault="007107BB" w:rsidP="007107BB">
      <w:pPr>
        <w:spacing w:after="0" w:line="240" w:lineRule="auto"/>
        <w:jc w:val="both"/>
        <w:rPr>
          <w:b w:val="0"/>
          <w:szCs w:val="24"/>
        </w:rPr>
      </w:pPr>
      <w:r w:rsidRPr="00AE20DD">
        <w:rPr>
          <w:bCs/>
          <w:i/>
          <w:szCs w:val="24"/>
        </w:rPr>
        <w:t>Ответ 14.</w:t>
      </w:r>
      <w:r w:rsidRPr="0064304C">
        <w:rPr>
          <w:b w:val="0"/>
          <w:szCs w:val="24"/>
        </w:rPr>
        <w:t xml:space="preserve">  </w:t>
      </w:r>
      <w:r w:rsidRPr="00D813C7">
        <w:rPr>
          <w:b w:val="0"/>
          <w:i/>
          <w:iCs/>
          <w:szCs w:val="24"/>
        </w:rPr>
        <w:t>Суйуналиев</w:t>
      </w:r>
      <w:r>
        <w:rPr>
          <w:b w:val="0"/>
          <w:i/>
          <w:iCs/>
          <w:szCs w:val="24"/>
        </w:rPr>
        <w:t>а</w:t>
      </w:r>
      <w:r w:rsidRPr="00D813C7">
        <w:rPr>
          <w:b w:val="0"/>
          <w:i/>
          <w:iCs/>
          <w:szCs w:val="24"/>
        </w:rPr>
        <w:t xml:space="preserve"> А.С.</w:t>
      </w:r>
    </w:p>
    <w:p w14:paraId="50D4F7CE" w14:textId="77777777" w:rsidR="007107BB" w:rsidRDefault="007107BB" w:rsidP="007107BB">
      <w:pPr>
        <w:jc w:val="both"/>
        <w:rPr>
          <w:b w:val="0"/>
          <w:bCs/>
          <w:iCs/>
          <w:szCs w:val="24"/>
        </w:rPr>
      </w:pPr>
      <w:r w:rsidRPr="00A632E5">
        <w:rPr>
          <w:b w:val="0"/>
          <w:bCs/>
          <w:iCs/>
          <w:szCs w:val="24"/>
        </w:rPr>
        <w:t xml:space="preserve">Питание и сон </w:t>
      </w:r>
      <w:r>
        <w:rPr>
          <w:b w:val="0"/>
          <w:bCs/>
          <w:iCs/>
          <w:szCs w:val="24"/>
        </w:rPr>
        <w:t xml:space="preserve">в </w:t>
      </w:r>
      <w:r>
        <w:rPr>
          <w:b w:val="0"/>
          <w:szCs w:val="24"/>
        </w:rPr>
        <w:t>3-х часовых краткосрочных ОДС</w:t>
      </w:r>
      <w:r w:rsidRPr="00A632E5">
        <w:rPr>
          <w:b w:val="0"/>
          <w:bCs/>
          <w:iCs/>
          <w:szCs w:val="24"/>
        </w:rPr>
        <w:t xml:space="preserve"> не предусмотрен,</w:t>
      </w:r>
      <w:r>
        <w:rPr>
          <w:b w:val="0"/>
          <w:bCs/>
          <w:iCs/>
          <w:szCs w:val="24"/>
        </w:rPr>
        <w:t xml:space="preserve"> а обучение будет проходить в 2 смены (в утреннее и послеобеденное время). Также, если АО поможет и обеспечит питанием и кроватями, для детей, на базе </w:t>
      </w:r>
      <w:r>
        <w:rPr>
          <w:b w:val="0"/>
          <w:szCs w:val="24"/>
        </w:rPr>
        <w:t>3-х часовых краткосрочных ОДС</w:t>
      </w:r>
      <w:r w:rsidRPr="00A632E5">
        <w:rPr>
          <w:b w:val="0"/>
          <w:bCs/>
          <w:iCs/>
          <w:szCs w:val="24"/>
        </w:rPr>
        <w:t xml:space="preserve"> </w:t>
      </w:r>
      <w:r>
        <w:rPr>
          <w:b w:val="0"/>
          <w:bCs/>
          <w:iCs/>
          <w:szCs w:val="24"/>
        </w:rPr>
        <w:t>приветствуется открытие полноценных детских садов.</w:t>
      </w:r>
    </w:p>
    <w:p w14:paraId="1533721B" w14:textId="77777777" w:rsidR="007107BB" w:rsidRPr="00AE20DD" w:rsidRDefault="007107BB" w:rsidP="007107BB">
      <w:pPr>
        <w:spacing w:after="0" w:line="240" w:lineRule="auto"/>
        <w:jc w:val="both"/>
        <w:rPr>
          <w:bCs/>
          <w:szCs w:val="24"/>
        </w:rPr>
      </w:pPr>
      <w:r w:rsidRPr="00AE20DD">
        <w:rPr>
          <w:bCs/>
          <w:i/>
          <w:szCs w:val="24"/>
        </w:rPr>
        <w:t>Вопрос 15.</w:t>
      </w:r>
      <w:r w:rsidRPr="00AE20DD">
        <w:rPr>
          <w:bCs/>
          <w:szCs w:val="24"/>
        </w:rPr>
        <w:t xml:space="preserve"> </w:t>
      </w:r>
    </w:p>
    <w:p w14:paraId="71AD283C" w14:textId="77777777" w:rsidR="007107BB" w:rsidRPr="0064304C" w:rsidRDefault="007107BB" w:rsidP="007107BB">
      <w:pPr>
        <w:spacing w:after="0" w:line="240" w:lineRule="auto"/>
        <w:jc w:val="both"/>
        <w:rPr>
          <w:b w:val="0"/>
          <w:szCs w:val="24"/>
        </w:rPr>
      </w:pPr>
      <w:r>
        <w:rPr>
          <w:b w:val="0"/>
          <w:szCs w:val="24"/>
        </w:rPr>
        <w:t>Как долго будут обучатся дети в 3-х часовых краткосрочных ОДС, до какого возраста?</w:t>
      </w:r>
    </w:p>
    <w:p w14:paraId="1AED6901" w14:textId="77777777" w:rsidR="007107BB" w:rsidRPr="002A2D44" w:rsidRDefault="007107BB" w:rsidP="007107BB">
      <w:pPr>
        <w:spacing w:after="0" w:line="240" w:lineRule="auto"/>
        <w:jc w:val="both"/>
        <w:rPr>
          <w:b w:val="0"/>
          <w:sz w:val="12"/>
          <w:szCs w:val="12"/>
        </w:rPr>
      </w:pPr>
    </w:p>
    <w:p w14:paraId="20E211B9" w14:textId="77777777" w:rsidR="007107BB" w:rsidRDefault="007107BB" w:rsidP="007107BB">
      <w:pPr>
        <w:spacing w:after="0" w:line="240" w:lineRule="auto"/>
        <w:jc w:val="both"/>
        <w:rPr>
          <w:b w:val="0"/>
          <w:szCs w:val="24"/>
        </w:rPr>
      </w:pPr>
      <w:r w:rsidRPr="00AE20DD">
        <w:rPr>
          <w:bCs/>
          <w:i/>
          <w:szCs w:val="24"/>
        </w:rPr>
        <w:t>Ответ 15.</w:t>
      </w:r>
      <w:r w:rsidRPr="0064304C">
        <w:rPr>
          <w:b w:val="0"/>
          <w:szCs w:val="24"/>
        </w:rPr>
        <w:t xml:space="preserve">  </w:t>
      </w:r>
      <w:r w:rsidRPr="00D813C7">
        <w:rPr>
          <w:b w:val="0"/>
          <w:i/>
          <w:iCs/>
          <w:szCs w:val="24"/>
        </w:rPr>
        <w:t>Суйуналиев</w:t>
      </w:r>
      <w:r>
        <w:rPr>
          <w:b w:val="0"/>
          <w:i/>
          <w:iCs/>
          <w:szCs w:val="24"/>
        </w:rPr>
        <w:t>а</w:t>
      </w:r>
      <w:r w:rsidRPr="00D813C7">
        <w:rPr>
          <w:b w:val="0"/>
          <w:i/>
          <w:iCs/>
          <w:szCs w:val="24"/>
        </w:rPr>
        <w:t xml:space="preserve"> А.С.</w:t>
      </w:r>
    </w:p>
    <w:p w14:paraId="1BCEAF31" w14:textId="77777777" w:rsidR="007107BB" w:rsidRDefault="007107BB" w:rsidP="007107BB">
      <w:pPr>
        <w:spacing w:after="0" w:line="240" w:lineRule="auto"/>
        <w:jc w:val="both"/>
        <w:rPr>
          <w:b w:val="0"/>
          <w:szCs w:val="24"/>
        </w:rPr>
      </w:pPr>
      <w:r>
        <w:rPr>
          <w:b w:val="0"/>
          <w:szCs w:val="24"/>
        </w:rPr>
        <w:t>Обучение  в ОДС будет проходить  с 3-х летнего до 6 летнего возраста.</w:t>
      </w:r>
    </w:p>
    <w:p w14:paraId="63239B21" w14:textId="77777777" w:rsidR="007107BB" w:rsidRDefault="007107BB" w:rsidP="007107BB">
      <w:pPr>
        <w:spacing w:after="0" w:line="240" w:lineRule="auto"/>
        <w:jc w:val="both"/>
        <w:rPr>
          <w:bCs/>
          <w:i/>
          <w:szCs w:val="24"/>
        </w:rPr>
      </w:pPr>
    </w:p>
    <w:p w14:paraId="680320E5" w14:textId="77777777" w:rsidR="007107BB" w:rsidRPr="004664B0" w:rsidRDefault="007107BB" w:rsidP="007107BB">
      <w:pPr>
        <w:spacing w:after="0" w:line="240" w:lineRule="auto"/>
        <w:jc w:val="both"/>
        <w:rPr>
          <w:bCs/>
          <w:szCs w:val="24"/>
        </w:rPr>
      </w:pPr>
      <w:r w:rsidRPr="004664B0">
        <w:rPr>
          <w:bCs/>
          <w:i/>
          <w:szCs w:val="24"/>
        </w:rPr>
        <w:t xml:space="preserve">Вопрос </w:t>
      </w:r>
      <w:r>
        <w:rPr>
          <w:bCs/>
          <w:i/>
          <w:szCs w:val="24"/>
        </w:rPr>
        <w:t>16</w:t>
      </w:r>
      <w:r w:rsidRPr="004664B0">
        <w:rPr>
          <w:bCs/>
          <w:i/>
          <w:szCs w:val="24"/>
        </w:rPr>
        <w:t>.</w:t>
      </w:r>
      <w:r w:rsidRPr="004664B0">
        <w:rPr>
          <w:bCs/>
          <w:szCs w:val="24"/>
        </w:rPr>
        <w:t xml:space="preserve"> </w:t>
      </w:r>
    </w:p>
    <w:p w14:paraId="5B11DE36" w14:textId="77777777" w:rsidR="007107BB" w:rsidRDefault="007107BB" w:rsidP="007107BB">
      <w:pPr>
        <w:spacing w:after="0" w:line="240" w:lineRule="auto"/>
        <w:jc w:val="both"/>
        <w:rPr>
          <w:b w:val="0"/>
          <w:szCs w:val="24"/>
        </w:rPr>
      </w:pPr>
      <w:r>
        <w:rPr>
          <w:b w:val="0"/>
          <w:szCs w:val="24"/>
        </w:rPr>
        <w:t xml:space="preserve">Смогут ли дети инвалиды или дети из многодетных семей обучаться в ОДС? </w:t>
      </w:r>
    </w:p>
    <w:p w14:paraId="5786A278" w14:textId="77777777" w:rsidR="007107BB" w:rsidRPr="00810191" w:rsidRDefault="007107BB" w:rsidP="007107BB">
      <w:pPr>
        <w:spacing w:after="0" w:line="240" w:lineRule="auto"/>
        <w:jc w:val="both"/>
        <w:rPr>
          <w:b w:val="0"/>
          <w:sz w:val="12"/>
          <w:szCs w:val="12"/>
        </w:rPr>
      </w:pPr>
    </w:p>
    <w:p w14:paraId="6313C22A" w14:textId="77777777" w:rsidR="007107BB" w:rsidRPr="0064304C" w:rsidRDefault="007107BB" w:rsidP="007107BB">
      <w:pPr>
        <w:spacing w:after="0" w:line="240" w:lineRule="auto"/>
        <w:jc w:val="both"/>
        <w:rPr>
          <w:b w:val="0"/>
          <w:szCs w:val="24"/>
        </w:rPr>
      </w:pPr>
      <w:r w:rsidRPr="004664B0">
        <w:rPr>
          <w:bCs/>
          <w:i/>
          <w:szCs w:val="24"/>
        </w:rPr>
        <w:t xml:space="preserve">Ответ </w:t>
      </w:r>
      <w:r>
        <w:rPr>
          <w:bCs/>
          <w:i/>
          <w:szCs w:val="24"/>
        </w:rPr>
        <w:t>16</w:t>
      </w:r>
      <w:r w:rsidRPr="004664B0">
        <w:rPr>
          <w:bCs/>
          <w:i/>
          <w:szCs w:val="24"/>
        </w:rPr>
        <w:t>.</w:t>
      </w:r>
      <w:r w:rsidRPr="0064304C">
        <w:rPr>
          <w:b w:val="0"/>
          <w:szCs w:val="24"/>
        </w:rPr>
        <w:t xml:space="preserve">  </w:t>
      </w:r>
      <w:r w:rsidRPr="00D813C7">
        <w:rPr>
          <w:b w:val="0"/>
          <w:i/>
          <w:iCs/>
          <w:szCs w:val="24"/>
        </w:rPr>
        <w:t>Эркинбеков</w:t>
      </w:r>
      <w:r>
        <w:rPr>
          <w:b w:val="0"/>
          <w:i/>
          <w:iCs/>
          <w:szCs w:val="24"/>
        </w:rPr>
        <w:t>а</w:t>
      </w:r>
      <w:r w:rsidRPr="00D813C7">
        <w:rPr>
          <w:b w:val="0"/>
          <w:i/>
          <w:iCs/>
          <w:szCs w:val="24"/>
        </w:rPr>
        <w:t xml:space="preserve"> Т.Ж.</w:t>
      </w:r>
    </w:p>
    <w:p w14:paraId="080CA6AB" w14:textId="77777777" w:rsidR="007107BB" w:rsidRPr="0064304C" w:rsidRDefault="007107BB" w:rsidP="007107BB">
      <w:pPr>
        <w:spacing w:after="0" w:line="240" w:lineRule="auto"/>
        <w:jc w:val="both"/>
        <w:rPr>
          <w:b w:val="0"/>
          <w:szCs w:val="24"/>
        </w:rPr>
      </w:pPr>
      <w:r>
        <w:rPr>
          <w:b w:val="0"/>
          <w:szCs w:val="24"/>
        </w:rPr>
        <w:t>Согласно политике ВБ и концепции данных проектов ОДБ и УОО дети из социально-уязвимых слоев населения обязательно должны обучаться в ОДС и мы примем все меры для того чтобы был обеспечен равный доступ к образованию для всех детей. Для более полной информации вы  можете обратиться в наш отдел и мы поможем вам.</w:t>
      </w:r>
      <w:r w:rsidRPr="0064304C">
        <w:rPr>
          <w:b w:val="0"/>
          <w:szCs w:val="24"/>
        </w:rPr>
        <w:t xml:space="preserve"> </w:t>
      </w:r>
    </w:p>
    <w:p w14:paraId="6862A6B1" w14:textId="77777777" w:rsidR="007107BB" w:rsidRDefault="007107BB" w:rsidP="007107BB">
      <w:pPr>
        <w:jc w:val="both"/>
        <w:rPr>
          <w:b w:val="0"/>
          <w:bCs/>
          <w:szCs w:val="24"/>
        </w:rPr>
      </w:pPr>
    </w:p>
    <w:p w14:paraId="2BA1B376" w14:textId="77777777" w:rsidR="007107BB" w:rsidRDefault="007107BB" w:rsidP="007107BB">
      <w:pPr>
        <w:jc w:val="both"/>
        <w:rPr>
          <w:b w:val="0"/>
          <w:bCs/>
          <w:szCs w:val="24"/>
        </w:rPr>
      </w:pPr>
    </w:p>
    <w:p w14:paraId="756E8391" w14:textId="77777777" w:rsidR="007107BB" w:rsidRDefault="007107BB" w:rsidP="007107BB">
      <w:pPr>
        <w:jc w:val="both"/>
        <w:rPr>
          <w:b w:val="0"/>
          <w:bCs/>
          <w:szCs w:val="24"/>
        </w:rPr>
      </w:pPr>
    </w:p>
    <w:p w14:paraId="2BBA3961" w14:textId="77777777" w:rsidR="007107BB" w:rsidRDefault="007107BB" w:rsidP="007107BB">
      <w:pPr>
        <w:jc w:val="both"/>
        <w:rPr>
          <w:b w:val="0"/>
          <w:bCs/>
          <w:szCs w:val="24"/>
        </w:rPr>
      </w:pPr>
    </w:p>
    <w:p w14:paraId="223800B4" w14:textId="77777777" w:rsidR="007107BB" w:rsidRDefault="007107BB" w:rsidP="007107BB">
      <w:pPr>
        <w:jc w:val="both"/>
        <w:rPr>
          <w:b w:val="0"/>
          <w:bCs/>
          <w:szCs w:val="24"/>
        </w:rPr>
      </w:pPr>
      <w:r w:rsidRPr="00D813C7">
        <w:rPr>
          <w:b w:val="0"/>
          <w:bCs/>
          <w:i/>
          <w:iCs/>
          <w:szCs w:val="24"/>
        </w:rPr>
        <w:t>Жээнмуратов У.И.</w:t>
      </w:r>
      <w:r w:rsidRPr="0064304C">
        <w:rPr>
          <w:b w:val="0"/>
          <w:bCs/>
          <w:szCs w:val="24"/>
        </w:rPr>
        <w:t xml:space="preserve"> поблагодарил всех за активное участие и выразил надежду, что все мероприятия будут выполнены качественно и в установленные сроки. Он отметил, что в ходе реализации проекта </w:t>
      </w:r>
      <w:r>
        <w:rPr>
          <w:b w:val="0"/>
          <w:bCs/>
          <w:szCs w:val="24"/>
        </w:rPr>
        <w:t xml:space="preserve">все </w:t>
      </w:r>
      <w:r w:rsidRPr="0064304C">
        <w:rPr>
          <w:b w:val="0"/>
          <w:bCs/>
          <w:szCs w:val="24"/>
        </w:rPr>
        <w:t>должны соблюдать социально экологические стандарты Всемирного банка и законодательство Кыргызской Республики.</w:t>
      </w:r>
    </w:p>
    <w:p w14:paraId="3A841A5B" w14:textId="77777777" w:rsidR="00F24CFD" w:rsidRPr="0064304C" w:rsidRDefault="00F24CFD" w:rsidP="00F24CFD">
      <w:pPr>
        <w:jc w:val="both"/>
        <w:rPr>
          <w:b w:val="0"/>
          <w:bCs/>
          <w:szCs w:val="24"/>
        </w:rPr>
      </w:pPr>
    </w:p>
    <w:p w14:paraId="78F3D7F8" w14:textId="77777777" w:rsidR="00F24CFD" w:rsidRPr="002068FD" w:rsidRDefault="00F24CFD" w:rsidP="00F24CFD">
      <w:pPr>
        <w:spacing w:line="240" w:lineRule="auto"/>
        <w:jc w:val="both"/>
        <w:rPr>
          <w:szCs w:val="24"/>
        </w:rPr>
      </w:pPr>
      <w:r w:rsidRPr="002068FD">
        <w:rPr>
          <w:szCs w:val="24"/>
        </w:rPr>
        <w:t>Секретарь собрания:</w:t>
      </w:r>
    </w:p>
    <w:p w14:paraId="3DB13244" w14:textId="77777777" w:rsidR="00F24CFD" w:rsidRPr="002068FD" w:rsidRDefault="00F24CFD" w:rsidP="00F24CFD">
      <w:pPr>
        <w:spacing w:line="240" w:lineRule="auto"/>
        <w:jc w:val="both"/>
        <w:rPr>
          <w:szCs w:val="24"/>
        </w:rPr>
      </w:pPr>
      <w:r w:rsidRPr="002068FD">
        <w:rPr>
          <w:szCs w:val="24"/>
        </w:rPr>
        <w:t>Жумалиев К.Б.</w:t>
      </w:r>
    </w:p>
    <w:p w14:paraId="51E22734" w14:textId="77777777" w:rsidR="00F24CFD" w:rsidRPr="002068FD" w:rsidRDefault="00F24CFD" w:rsidP="00F24CFD">
      <w:pPr>
        <w:spacing w:line="240" w:lineRule="auto"/>
        <w:jc w:val="both"/>
        <w:rPr>
          <w:szCs w:val="24"/>
        </w:rPr>
      </w:pPr>
      <w:r w:rsidRPr="002068FD">
        <w:rPr>
          <w:szCs w:val="24"/>
        </w:rPr>
        <w:t>Консультант по экологии и социальным вопросам</w:t>
      </w:r>
    </w:p>
    <w:p w14:paraId="6C06E130" w14:textId="77777777" w:rsidR="00F24CFD" w:rsidRPr="002068FD" w:rsidRDefault="00F24CFD" w:rsidP="00F24CFD">
      <w:pPr>
        <w:jc w:val="both"/>
        <w:rPr>
          <w:szCs w:val="24"/>
        </w:rPr>
      </w:pPr>
      <w:r w:rsidRPr="002068FD">
        <w:rPr>
          <w:szCs w:val="24"/>
        </w:rPr>
        <w:t xml:space="preserve">Подпись:  </w:t>
      </w:r>
      <w:r w:rsidRPr="00611DFA">
        <w:rPr>
          <w:noProof/>
          <w:lang w:val="en-US"/>
        </w:rPr>
        <w:drawing>
          <wp:inline distT="0" distB="0" distL="0" distR="0" wp14:anchorId="6302923B" wp14:editId="74B0CE87">
            <wp:extent cx="787400" cy="286385"/>
            <wp:effectExtent l="0" t="0" r="0" b="0"/>
            <wp:docPr id="695027667" name="Рисунок 1" descr="C:\Users\PIU\Desktop\IMG20221118094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Users\PIU\Desktop\IMG20221118094629.jpg"/>
                    <pic:cNvPicPr>
                      <a:picLocks noChangeAspect="1" noChangeArrowheads="1"/>
                    </pic:cNvPicPr>
                  </pic:nvPicPr>
                  <pic:blipFill>
                    <a:blip r:embed="rId113" cstate="print">
                      <a:extLst>
                        <a:ext uri="{28A0092B-C50C-407E-A947-70E740481C1C}">
                          <a14:useLocalDpi xmlns:a14="http://schemas.microsoft.com/office/drawing/2010/main" val="0"/>
                        </a:ext>
                      </a:extLst>
                    </a:blip>
                    <a:srcRect l="28185" t="40694" r="28258" b="49422"/>
                    <a:stretch>
                      <a:fillRect/>
                    </a:stretch>
                  </pic:blipFill>
                  <pic:spPr bwMode="auto">
                    <a:xfrm>
                      <a:off x="0" y="0"/>
                      <a:ext cx="787400" cy="286385"/>
                    </a:xfrm>
                    <a:prstGeom prst="rect">
                      <a:avLst/>
                    </a:prstGeom>
                    <a:noFill/>
                    <a:ln>
                      <a:noFill/>
                    </a:ln>
                  </pic:spPr>
                </pic:pic>
              </a:graphicData>
            </a:graphic>
          </wp:inline>
        </w:drawing>
      </w:r>
    </w:p>
    <w:p w14:paraId="5EF9CC79" w14:textId="77777777" w:rsidR="00F24CFD" w:rsidRPr="00E15614" w:rsidRDefault="00F24CFD" w:rsidP="00F24CFD">
      <w:pPr>
        <w:jc w:val="both"/>
        <w:rPr>
          <w:szCs w:val="24"/>
          <w:lang w:eastAsia="cs-CZ" w:bidi="he-IL"/>
        </w:rPr>
      </w:pPr>
      <w:r w:rsidRPr="002068FD">
        <w:rPr>
          <w:szCs w:val="24"/>
        </w:rPr>
        <w:t>Дата: 1</w:t>
      </w:r>
      <w:r>
        <w:rPr>
          <w:szCs w:val="24"/>
        </w:rPr>
        <w:t>5</w:t>
      </w:r>
      <w:r w:rsidRPr="002068FD">
        <w:rPr>
          <w:szCs w:val="24"/>
        </w:rPr>
        <w:t>.02.2023</w:t>
      </w:r>
      <w:r w:rsidRPr="00D705D6">
        <w:rPr>
          <w:color w:val="FF0000"/>
          <w:szCs w:val="24"/>
        </w:rPr>
        <w:t xml:space="preserve"> </w:t>
      </w:r>
      <w:r w:rsidRPr="002F2C93">
        <w:rPr>
          <w:szCs w:val="24"/>
        </w:rPr>
        <w:t>г.</w:t>
      </w:r>
    </w:p>
    <w:p w14:paraId="3026164C" w14:textId="77777777" w:rsidR="00F24CFD" w:rsidRDefault="00F24CFD" w:rsidP="00F24CFD">
      <w:pPr>
        <w:spacing w:after="0"/>
        <w:ind w:firstLine="709"/>
        <w:jc w:val="both"/>
      </w:pPr>
    </w:p>
    <w:p w14:paraId="46AA1BE6" w14:textId="4032415E" w:rsidR="005052F3" w:rsidRDefault="005052F3" w:rsidP="005052F3">
      <w:pPr>
        <w:spacing w:before="60" w:after="0" w:line="240" w:lineRule="auto"/>
        <w:jc w:val="center"/>
        <w:rPr>
          <w:szCs w:val="24"/>
          <w:lang w:eastAsia="cs-CZ" w:bidi="he-IL"/>
        </w:rPr>
      </w:pPr>
    </w:p>
    <w:p w14:paraId="06FD335B" w14:textId="77777777" w:rsidR="005052F3" w:rsidRPr="00D4365B" w:rsidRDefault="005052F3" w:rsidP="005052F3">
      <w:pPr>
        <w:spacing w:before="60" w:after="0" w:line="240" w:lineRule="auto"/>
        <w:jc w:val="both"/>
        <w:rPr>
          <w:szCs w:val="24"/>
          <w:lang w:eastAsia="cs-CZ" w:bidi="he-IL"/>
        </w:rPr>
      </w:pPr>
    </w:p>
    <w:p w14:paraId="3AA7D3A5" w14:textId="77777777" w:rsidR="00F12C76" w:rsidRDefault="00F12C76" w:rsidP="006C0B77">
      <w:pPr>
        <w:spacing w:after="0"/>
        <w:ind w:firstLine="709"/>
        <w:jc w:val="both"/>
      </w:pPr>
    </w:p>
    <w:sectPr w:rsidR="00F12C76" w:rsidSect="00C47550">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1586" w14:textId="77777777" w:rsidR="00C94C04" w:rsidRDefault="00C94C04" w:rsidP="005052F3">
      <w:pPr>
        <w:spacing w:after="0" w:line="240" w:lineRule="auto"/>
      </w:pPr>
      <w:r>
        <w:separator/>
      </w:r>
    </w:p>
  </w:endnote>
  <w:endnote w:type="continuationSeparator" w:id="0">
    <w:p w14:paraId="6E9EBA1D" w14:textId="77777777" w:rsidR="00C94C04" w:rsidRDefault="00C94C04" w:rsidP="0050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CFEF" w14:textId="77777777" w:rsidR="005052F3" w:rsidRDefault="005052F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629B" w14:textId="77777777" w:rsidR="005052F3" w:rsidRDefault="005052F3">
    <w:pPr>
      <w:pStyle w:val="a8"/>
      <w:jc w:val="right"/>
    </w:pPr>
    <w:r>
      <w:fldChar w:fldCharType="begin"/>
    </w:r>
    <w:r>
      <w:instrText>PAGE   \* MERGEFORMAT</w:instrText>
    </w:r>
    <w:r>
      <w:fldChar w:fldCharType="separate"/>
    </w:r>
    <w:r w:rsidRPr="004E7F71">
      <w:rPr>
        <w:noProof/>
        <w:lang w:val="ru-RU"/>
      </w:rPr>
      <w:t>1</w:t>
    </w:r>
    <w:r>
      <w:rPr>
        <w:noProof/>
        <w:lang w:val="ru-RU"/>
      </w:rPr>
      <w:fldChar w:fldCharType="end"/>
    </w:r>
  </w:p>
  <w:p w14:paraId="4EC78563" w14:textId="77777777" w:rsidR="005052F3" w:rsidRDefault="005052F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6657" w14:textId="77777777" w:rsidR="005052F3" w:rsidRDefault="005052F3">
    <w:pPr>
      <w:pStyle w:val="a8"/>
      <w:jc w:val="right"/>
    </w:pPr>
    <w:r>
      <w:fldChar w:fldCharType="begin"/>
    </w:r>
    <w:r>
      <w:instrText>PAGE   \* MERGEFORMAT</w:instrText>
    </w:r>
    <w:r>
      <w:fldChar w:fldCharType="separate"/>
    </w:r>
    <w:r w:rsidRPr="00FD2B3F">
      <w:rPr>
        <w:noProof/>
        <w:lang w:val="ru-RU"/>
      </w:rPr>
      <w:t>14</w:t>
    </w:r>
    <w:r>
      <w:rPr>
        <w:noProof/>
        <w:lang w:val="ru-RU"/>
      </w:rPr>
      <w:fldChar w:fldCharType="end"/>
    </w:r>
  </w:p>
  <w:p w14:paraId="1340B7FA" w14:textId="77777777" w:rsidR="005052F3" w:rsidRDefault="005052F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1E3F" w14:textId="77777777" w:rsidR="005052F3" w:rsidRDefault="005052F3" w:rsidP="00A7184E">
    <w:pPr>
      <w:pStyle w:val="a8"/>
      <w:jc w:val="right"/>
    </w:pPr>
    <w:r w:rsidRPr="00A7184E">
      <w:rPr>
        <w:sz w:val="18"/>
        <w:szCs w:val="18"/>
      </w:rPr>
      <w:fldChar w:fldCharType="begin"/>
    </w:r>
    <w:r w:rsidRPr="00A7184E">
      <w:rPr>
        <w:sz w:val="18"/>
        <w:szCs w:val="18"/>
      </w:rPr>
      <w:instrText>PAGE   \* MERGEFORMAT</w:instrText>
    </w:r>
    <w:r w:rsidRPr="00A7184E">
      <w:rPr>
        <w:sz w:val="18"/>
        <w:szCs w:val="18"/>
      </w:rPr>
      <w:fldChar w:fldCharType="separate"/>
    </w:r>
    <w:r w:rsidRPr="004E7F71">
      <w:rPr>
        <w:noProof/>
        <w:sz w:val="18"/>
        <w:szCs w:val="18"/>
        <w:lang w:val="ru-RU"/>
      </w:rPr>
      <w:t>99</w:t>
    </w:r>
    <w:r w:rsidRPr="00A7184E">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032E" w14:textId="77777777" w:rsidR="005052F3" w:rsidRDefault="005052F3">
    <w:pPr>
      <w:pStyle w:val="a8"/>
      <w:jc w:val="right"/>
    </w:pPr>
    <w:r>
      <w:fldChar w:fldCharType="begin"/>
    </w:r>
    <w:r>
      <w:instrText>PAGE   \* MERGEFORMAT</w:instrText>
    </w:r>
    <w:r>
      <w:fldChar w:fldCharType="separate"/>
    </w:r>
    <w:r w:rsidRPr="00D8514D">
      <w:rPr>
        <w:noProof/>
        <w:lang w:val="ru-RU"/>
      </w:rPr>
      <w:t>19</w:t>
    </w:r>
    <w:r>
      <w:fldChar w:fldCharType="end"/>
    </w:r>
  </w:p>
  <w:p w14:paraId="7968ECA0" w14:textId="77777777" w:rsidR="005052F3" w:rsidRDefault="005052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84AC" w14:textId="77777777" w:rsidR="00C94C04" w:rsidRDefault="00C94C04" w:rsidP="005052F3">
      <w:pPr>
        <w:spacing w:after="0" w:line="240" w:lineRule="auto"/>
      </w:pPr>
      <w:r>
        <w:separator/>
      </w:r>
    </w:p>
  </w:footnote>
  <w:footnote w:type="continuationSeparator" w:id="0">
    <w:p w14:paraId="606C5906" w14:textId="77777777" w:rsidR="00C94C04" w:rsidRDefault="00C94C04" w:rsidP="005052F3">
      <w:pPr>
        <w:spacing w:after="0" w:line="240" w:lineRule="auto"/>
      </w:pPr>
      <w:r>
        <w:continuationSeparator/>
      </w:r>
    </w:p>
  </w:footnote>
  <w:footnote w:id="1">
    <w:p w14:paraId="406FCAFE" w14:textId="2DBF5731" w:rsidR="00E53DC6" w:rsidRPr="00E53DC6" w:rsidRDefault="00E53DC6">
      <w:pPr>
        <w:pStyle w:val="aa"/>
        <w:rPr>
          <w:lang w:val="ru-RU"/>
        </w:rPr>
      </w:pPr>
      <w:r>
        <w:rPr>
          <w:rStyle w:val="ac"/>
        </w:rPr>
        <w:footnoteRef/>
      </w:r>
      <w:r>
        <w:t xml:space="preserve"> </w:t>
      </w:r>
      <w:r w:rsidRPr="00E53DC6">
        <w:rPr>
          <w:rFonts w:ascii="Times New Roman" w:hAnsi="Times New Roman" w:cs="Times New Roman"/>
          <w:b w:val="0"/>
          <w:bCs/>
        </w:rPr>
        <w:t>https://ru.wikipedia.org/wiki/%D0%A0%D0%B0%D0%B7%D0%B7%D0%B0%D0%BA%D0%BE%D0%B2_(%D0%B3%D0%BE%D1%80%D0%BE%D0%B4)</w:t>
      </w:r>
    </w:p>
  </w:footnote>
  <w:footnote w:id="2">
    <w:p w14:paraId="78613385" w14:textId="146B2399" w:rsidR="00BD407C" w:rsidRPr="00BD407C" w:rsidRDefault="00BD407C">
      <w:pPr>
        <w:pStyle w:val="aa"/>
        <w:rPr>
          <w:lang w:val="ru-RU"/>
        </w:rPr>
      </w:pPr>
      <w:r>
        <w:rPr>
          <w:rStyle w:val="ac"/>
        </w:rPr>
        <w:footnoteRef/>
      </w:r>
      <w:r w:rsidRPr="00BD407C">
        <w:rPr>
          <w:lang w:val="ru-RU"/>
        </w:rPr>
        <w:t xml:space="preserve"> </w:t>
      </w:r>
      <w:r w:rsidR="00733C58" w:rsidRPr="00733C58">
        <w:rPr>
          <w:rFonts w:ascii="Times New Roman" w:hAnsi="Times New Roman" w:cs="Times New Roman"/>
          <w:b w:val="0"/>
          <w:bCs/>
          <w:lang w:val="ru-RU"/>
        </w:rPr>
        <w:t>https://ru.wikipedia.org/wiki/%D0%93%D0%BE%D0%BB%D0%B1%D0%BE#:~:text=%D0%93%D0%BE%D0%BB%D0%B1%D0%BE)%20%E2%80%94%20%D1%81%D0%B5%D0%BB%D0%BE%20%D0%B2%20%D0%9B%D0%B5%D0%B9%D0%BB%D0%B5%D0%BA%D1%81%D0%BA%D0%BE%D0%BC%20%D1%80%D0%B0%D0%B9%D0%BE%D0%BD%D0%B5,%D0%93%D0%BE%D0%BB%D0%B1%D0%BE%20%D1%81%D0%BE%D1%81%D1%82%D0%B0%D0%B2%D0%B8%D0%BB%D0%B0%201%20506%20%D0%B6%D0%B8%D1%82%D0%B5%D0%BB%D0%B5%D0%B9.&amp;text=39%C2%B048%E2%80%B242%E2%80%B3%20%D1%81.</w:t>
      </w:r>
    </w:p>
  </w:footnote>
  <w:footnote w:id="3">
    <w:p w14:paraId="21605792" w14:textId="77777777" w:rsidR="005052F3" w:rsidRPr="00B05AB6" w:rsidRDefault="005052F3" w:rsidP="005052F3">
      <w:pPr>
        <w:pStyle w:val="aa"/>
        <w:rPr>
          <w:rFonts w:ascii="Times New Roman" w:hAnsi="Times New Roman" w:cs="Times New Roman"/>
          <w:lang w:val="ru-RU"/>
        </w:rPr>
      </w:pPr>
      <w:r w:rsidRPr="00B05AB6">
        <w:rPr>
          <w:rStyle w:val="ac"/>
          <w:rFonts w:ascii="Times New Roman" w:hAnsi="Times New Roman"/>
        </w:rPr>
        <w:footnoteRef/>
      </w:r>
      <w:r w:rsidRPr="00B05AB6">
        <w:rPr>
          <w:rFonts w:ascii="Times New Roman" w:hAnsi="Times New Roman" w:cs="Times New Roman"/>
          <w:lang w:val="ru-RU"/>
        </w:rPr>
        <w:t xml:space="preserve"> </w:t>
      </w:r>
      <w:r w:rsidRPr="00FC0348">
        <w:rPr>
          <w:rFonts w:ascii="Times New Roman" w:hAnsi="Times New Roman" w:cs="Times New Roman"/>
          <w:b w:val="0"/>
          <w:bCs/>
          <w:lang w:val="ru-RU"/>
        </w:rPr>
        <w:t xml:space="preserve">Более подробно можно ознакомиться на сайте МОН КР по следующей ссылке </w:t>
      </w:r>
      <w:r w:rsidRPr="00FC0348">
        <w:rPr>
          <w:rFonts w:ascii="Times New Roman" w:hAnsi="Times New Roman" w:cs="Times New Roman"/>
          <w:b w:val="0"/>
          <w:bCs/>
        </w:rPr>
        <w:t>https</w:t>
      </w:r>
      <w:r w:rsidRPr="00FC0348">
        <w:rPr>
          <w:rFonts w:ascii="Times New Roman" w:hAnsi="Times New Roman" w:cs="Times New Roman"/>
          <w:b w:val="0"/>
          <w:bCs/>
          <w:lang w:val="ru-RU"/>
        </w:rPr>
        <w:t>://</w:t>
      </w:r>
      <w:r w:rsidRPr="00FC0348">
        <w:rPr>
          <w:rFonts w:ascii="Times New Roman" w:hAnsi="Times New Roman" w:cs="Times New Roman"/>
          <w:b w:val="0"/>
          <w:bCs/>
        </w:rPr>
        <w:t>edu</w:t>
      </w:r>
      <w:r w:rsidRPr="00FC0348">
        <w:rPr>
          <w:rFonts w:ascii="Times New Roman" w:hAnsi="Times New Roman" w:cs="Times New Roman"/>
          <w:b w:val="0"/>
          <w:bCs/>
          <w:lang w:val="ru-RU"/>
        </w:rPr>
        <w:t>.</w:t>
      </w:r>
      <w:r w:rsidRPr="00FC0348">
        <w:rPr>
          <w:rFonts w:ascii="Times New Roman" w:hAnsi="Times New Roman" w:cs="Times New Roman"/>
          <w:b w:val="0"/>
          <w:bCs/>
        </w:rPr>
        <w:t>gov</w:t>
      </w:r>
      <w:r w:rsidRPr="00FC0348">
        <w:rPr>
          <w:rFonts w:ascii="Times New Roman" w:hAnsi="Times New Roman" w:cs="Times New Roman"/>
          <w:b w:val="0"/>
          <w:bCs/>
          <w:lang w:val="ru-RU"/>
        </w:rPr>
        <w:t>.</w:t>
      </w:r>
      <w:r w:rsidRPr="00FC0348">
        <w:rPr>
          <w:rFonts w:ascii="Times New Roman" w:hAnsi="Times New Roman" w:cs="Times New Roman"/>
          <w:b w:val="0"/>
          <w:bCs/>
        </w:rPr>
        <w:t>kg</w:t>
      </w:r>
      <w:r w:rsidRPr="00FC0348">
        <w:rPr>
          <w:rFonts w:ascii="Times New Roman" w:hAnsi="Times New Roman" w:cs="Times New Roman"/>
          <w:b w:val="0"/>
          <w:bCs/>
          <w:lang w:val="ru-RU"/>
        </w:rPr>
        <w:t>/</w:t>
      </w:r>
      <w:r w:rsidRPr="00FC0348">
        <w:rPr>
          <w:rFonts w:ascii="Times New Roman" w:hAnsi="Times New Roman" w:cs="Times New Roman"/>
          <w:b w:val="0"/>
          <w:bCs/>
        </w:rPr>
        <w:t>legislations</w:t>
      </w:r>
      <w:r w:rsidRPr="00FC0348">
        <w:rPr>
          <w:rFonts w:ascii="Times New Roman" w:hAnsi="Times New Roman" w:cs="Times New Roman"/>
          <w:b w:val="0"/>
          <w:bCs/>
          <w:lang w:val="ru-RU"/>
        </w:rPr>
        <w:t>/79</w:t>
      </w:r>
    </w:p>
  </w:footnote>
  <w:footnote w:id="4">
    <w:p w14:paraId="080C398F" w14:textId="77777777" w:rsidR="005052F3" w:rsidRPr="003057DA" w:rsidRDefault="005052F3" w:rsidP="005052F3">
      <w:pPr>
        <w:pStyle w:val="aa"/>
        <w:jc w:val="both"/>
        <w:rPr>
          <w:rFonts w:ascii="Times New Roman" w:hAnsi="Times New Roman" w:cs="Times New Roman"/>
          <w:b w:val="0"/>
          <w:bCs/>
          <w:lang w:val="ru-RU"/>
        </w:rPr>
      </w:pPr>
      <w:r w:rsidRPr="00833BC4">
        <w:rPr>
          <w:rStyle w:val="ac"/>
          <w:rFonts w:ascii="Times New Roman" w:hAnsi="Times New Roman"/>
        </w:rPr>
        <w:footnoteRef/>
      </w:r>
      <w:r>
        <w:rPr>
          <w:rFonts w:ascii="Times New Roman" w:hAnsi="Times New Roman" w:cs="Times New Roman"/>
          <w:lang w:val="ru-RU"/>
        </w:rPr>
        <w:t xml:space="preserve"> </w:t>
      </w:r>
      <w:r w:rsidRPr="003057DA">
        <w:rPr>
          <w:rFonts w:ascii="Times New Roman" w:hAnsi="Times New Roman" w:cs="Times New Roman"/>
          <w:b w:val="0"/>
          <w:bCs/>
          <w:lang w:val="ru-RU"/>
        </w:rPr>
        <w:t>Термин «загрязнение» относится как к опасным, так и к неопасным загрязняющим химическим веществам в твердом, жидком и газообразном состоянии, а также охватывает другие компоненты загрязнений, включая сбросы горячей воды, выбросы стойких и нестойких атмосферных загрязнений, неприятные запахи, шум, вибрацию, радиацию, энергию электромагнитных полей, а также оказание потенциальных визуальных воздействий, в том числе световых.</w:t>
      </w:r>
    </w:p>
  </w:footnote>
  <w:footnote w:id="5">
    <w:p w14:paraId="5808DB4B" w14:textId="77777777" w:rsidR="005052F3" w:rsidRPr="003057DA" w:rsidRDefault="005052F3" w:rsidP="005052F3">
      <w:pPr>
        <w:pStyle w:val="aa"/>
        <w:jc w:val="both"/>
        <w:rPr>
          <w:rFonts w:ascii="Times New Roman" w:hAnsi="Times New Roman" w:cs="Times New Roman"/>
          <w:b w:val="0"/>
          <w:bCs/>
          <w:lang w:val="ru-RU"/>
        </w:rPr>
      </w:pPr>
      <w:r w:rsidRPr="003057DA">
        <w:rPr>
          <w:rStyle w:val="ac"/>
          <w:rFonts w:ascii="Times New Roman" w:hAnsi="Times New Roman"/>
          <w:b w:val="0"/>
          <w:bCs/>
        </w:rPr>
        <w:footnoteRef/>
      </w:r>
      <w:r w:rsidRPr="003057DA">
        <w:rPr>
          <w:rFonts w:ascii="Times New Roman" w:hAnsi="Times New Roman" w:cs="Times New Roman"/>
          <w:b w:val="0"/>
          <w:bCs/>
          <w:lang w:val="ru-RU"/>
        </w:rPr>
        <w:t xml:space="preserve"> Если в настоящем СЭС не предусмотрено иное, то «управление загрязнением» означает меры, направленные на предотвращение или сведение к минимуму выбросов загрязняющих веществ, включая выбросы стойких и нестойких атмосферных загрязнений, учитывая, что меры, которые, как правило, содействуют сокращению использования энергии и сырья, а также выбросов локальных загрязняющих веществ, также обычно приводят к сокращению выбросов стойких и нестойких атмосферных загрязнений.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AC9F" w14:textId="77777777" w:rsidR="005052F3" w:rsidRDefault="005052F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E6CB" w14:textId="77777777" w:rsidR="005052F3" w:rsidRDefault="005052F3">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5DA6" w14:textId="77777777" w:rsidR="005052F3" w:rsidRDefault="005052F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180"/>
    <w:multiLevelType w:val="hybridMultilevel"/>
    <w:tmpl w:val="6322751E"/>
    <w:lvl w:ilvl="0" w:tplc="9170E5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42D02"/>
    <w:multiLevelType w:val="hybridMultilevel"/>
    <w:tmpl w:val="B992C728"/>
    <w:lvl w:ilvl="0" w:tplc="C9347DB4">
      <w:start w:val="1"/>
      <w:numFmt w:val="bullet"/>
      <w:lvlText w:val="•"/>
      <w:lvlJc w:val="left"/>
      <w:pPr>
        <w:tabs>
          <w:tab w:val="num" w:pos="720"/>
        </w:tabs>
        <w:ind w:left="720" w:hanging="360"/>
      </w:pPr>
      <w:rPr>
        <w:rFonts w:ascii="Arial" w:hAnsi="Arial" w:cs="Times New Roman" w:hint="default"/>
      </w:rPr>
    </w:lvl>
    <w:lvl w:ilvl="1" w:tplc="096A859A">
      <w:start w:val="1"/>
      <w:numFmt w:val="bullet"/>
      <w:lvlText w:val="•"/>
      <w:lvlJc w:val="left"/>
      <w:pPr>
        <w:tabs>
          <w:tab w:val="num" w:pos="1440"/>
        </w:tabs>
        <w:ind w:left="1440" w:hanging="360"/>
      </w:pPr>
      <w:rPr>
        <w:rFonts w:ascii="Arial" w:hAnsi="Arial" w:cs="Times New Roman" w:hint="default"/>
      </w:rPr>
    </w:lvl>
    <w:lvl w:ilvl="2" w:tplc="F5520DD2">
      <w:start w:val="1"/>
      <w:numFmt w:val="bullet"/>
      <w:lvlText w:val="•"/>
      <w:lvlJc w:val="left"/>
      <w:pPr>
        <w:tabs>
          <w:tab w:val="num" w:pos="2160"/>
        </w:tabs>
        <w:ind w:left="2160" w:hanging="360"/>
      </w:pPr>
      <w:rPr>
        <w:rFonts w:ascii="Arial" w:hAnsi="Arial" w:cs="Times New Roman" w:hint="default"/>
      </w:rPr>
    </w:lvl>
    <w:lvl w:ilvl="3" w:tplc="7FAEC948">
      <w:start w:val="1"/>
      <w:numFmt w:val="bullet"/>
      <w:lvlText w:val="•"/>
      <w:lvlJc w:val="left"/>
      <w:pPr>
        <w:tabs>
          <w:tab w:val="num" w:pos="2880"/>
        </w:tabs>
        <w:ind w:left="2880" w:hanging="360"/>
      </w:pPr>
      <w:rPr>
        <w:rFonts w:ascii="Arial" w:hAnsi="Arial" w:cs="Times New Roman" w:hint="default"/>
      </w:rPr>
    </w:lvl>
    <w:lvl w:ilvl="4" w:tplc="4A74BA72">
      <w:start w:val="1"/>
      <w:numFmt w:val="bullet"/>
      <w:lvlText w:val="•"/>
      <w:lvlJc w:val="left"/>
      <w:pPr>
        <w:tabs>
          <w:tab w:val="num" w:pos="3600"/>
        </w:tabs>
        <w:ind w:left="3600" w:hanging="360"/>
      </w:pPr>
      <w:rPr>
        <w:rFonts w:ascii="Arial" w:hAnsi="Arial" w:cs="Times New Roman" w:hint="default"/>
      </w:rPr>
    </w:lvl>
    <w:lvl w:ilvl="5" w:tplc="3F8EB174">
      <w:start w:val="1"/>
      <w:numFmt w:val="bullet"/>
      <w:lvlText w:val="•"/>
      <w:lvlJc w:val="left"/>
      <w:pPr>
        <w:tabs>
          <w:tab w:val="num" w:pos="4320"/>
        </w:tabs>
        <w:ind w:left="4320" w:hanging="360"/>
      </w:pPr>
      <w:rPr>
        <w:rFonts w:ascii="Arial" w:hAnsi="Arial" w:cs="Times New Roman" w:hint="default"/>
      </w:rPr>
    </w:lvl>
    <w:lvl w:ilvl="6" w:tplc="477E17A8">
      <w:start w:val="1"/>
      <w:numFmt w:val="bullet"/>
      <w:lvlText w:val="•"/>
      <w:lvlJc w:val="left"/>
      <w:pPr>
        <w:tabs>
          <w:tab w:val="num" w:pos="5040"/>
        </w:tabs>
        <w:ind w:left="5040" w:hanging="360"/>
      </w:pPr>
      <w:rPr>
        <w:rFonts w:ascii="Arial" w:hAnsi="Arial" w:cs="Times New Roman" w:hint="default"/>
      </w:rPr>
    </w:lvl>
    <w:lvl w:ilvl="7" w:tplc="0F545976">
      <w:start w:val="1"/>
      <w:numFmt w:val="bullet"/>
      <w:lvlText w:val="•"/>
      <w:lvlJc w:val="left"/>
      <w:pPr>
        <w:tabs>
          <w:tab w:val="num" w:pos="5760"/>
        </w:tabs>
        <w:ind w:left="5760" w:hanging="360"/>
      </w:pPr>
      <w:rPr>
        <w:rFonts w:ascii="Arial" w:hAnsi="Arial" w:cs="Times New Roman" w:hint="default"/>
      </w:rPr>
    </w:lvl>
    <w:lvl w:ilvl="8" w:tplc="9ACAB7B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1E284D"/>
    <w:multiLevelType w:val="hybridMultilevel"/>
    <w:tmpl w:val="AB30DD7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917B82"/>
    <w:multiLevelType w:val="hybridMultilevel"/>
    <w:tmpl w:val="E53E09C2"/>
    <w:lvl w:ilvl="0" w:tplc="D2C8F3BE">
      <w:start w:val="1"/>
      <w:numFmt w:val="bullet"/>
      <w:lvlText w:val="•"/>
      <w:lvlJc w:val="left"/>
      <w:pPr>
        <w:tabs>
          <w:tab w:val="num" w:pos="720"/>
        </w:tabs>
        <w:ind w:left="720" w:hanging="360"/>
      </w:pPr>
      <w:rPr>
        <w:rFonts w:ascii="Arial" w:hAnsi="Arial" w:cs="Times New Roman" w:hint="default"/>
      </w:rPr>
    </w:lvl>
    <w:lvl w:ilvl="1" w:tplc="4148E482">
      <w:start w:val="1"/>
      <w:numFmt w:val="bullet"/>
      <w:lvlText w:val="•"/>
      <w:lvlJc w:val="left"/>
      <w:pPr>
        <w:tabs>
          <w:tab w:val="num" w:pos="1440"/>
        </w:tabs>
        <w:ind w:left="1440" w:hanging="360"/>
      </w:pPr>
      <w:rPr>
        <w:rFonts w:ascii="Arial" w:hAnsi="Arial" w:cs="Times New Roman" w:hint="default"/>
      </w:rPr>
    </w:lvl>
    <w:lvl w:ilvl="2" w:tplc="069E54CA">
      <w:start w:val="1"/>
      <w:numFmt w:val="bullet"/>
      <w:lvlText w:val="•"/>
      <w:lvlJc w:val="left"/>
      <w:pPr>
        <w:tabs>
          <w:tab w:val="num" w:pos="2160"/>
        </w:tabs>
        <w:ind w:left="2160" w:hanging="360"/>
      </w:pPr>
      <w:rPr>
        <w:rFonts w:ascii="Arial" w:hAnsi="Arial" w:cs="Times New Roman" w:hint="default"/>
      </w:rPr>
    </w:lvl>
    <w:lvl w:ilvl="3" w:tplc="24205266">
      <w:start w:val="1"/>
      <w:numFmt w:val="bullet"/>
      <w:lvlText w:val="•"/>
      <w:lvlJc w:val="left"/>
      <w:pPr>
        <w:tabs>
          <w:tab w:val="num" w:pos="2880"/>
        </w:tabs>
        <w:ind w:left="2880" w:hanging="360"/>
      </w:pPr>
      <w:rPr>
        <w:rFonts w:ascii="Arial" w:hAnsi="Arial" w:cs="Times New Roman" w:hint="default"/>
      </w:rPr>
    </w:lvl>
    <w:lvl w:ilvl="4" w:tplc="994ED038">
      <w:start w:val="1"/>
      <w:numFmt w:val="bullet"/>
      <w:lvlText w:val="•"/>
      <w:lvlJc w:val="left"/>
      <w:pPr>
        <w:tabs>
          <w:tab w:val="num" w:pos="3600"/>
        </w:tabs>
        <w:ind w:left="3600" w:hanging="360"/>
      </w:pPr>
      <w:rPr>
        <w:rFonts w:ascii="Arial" w:hAnsi="Arial" w:cs="Times New Roman" w:hint="default"/>
      </w:rPr>
    </w:lvl>
    <w:lvl w:ilvl="5" w:tplc="880241AA">
      <w:start w:val="1"/>
      <w:numFmt w:val="bullet"/>
      <w:lvlText w:val="•"/>
      <w:lvlJc w:val="left"/>
      <w:pPr>
        <w:tabs>
          <w:tab w:val="num" w:pos="4320"/>
        </w:tabs>
        <w:ind w:left="4320" w:hanging="360"/>
      </w:pPr>
      <w:rPr>
        <w:rFonts w:ascii="Arial" w:hAnsi="Arial" w:cs="Times New Roman" w:hint="default"/>
      </w:rPr>
    </w:lvl>
    <w:lvl w:ilvl="6" w:tplc="6ABC4E18">
      <w:start w:val="1"/>
      <w:numFmt w:val="bullet"/>
      <w:lvlText w:val="•"/>
      <w:lvlJc w:val="left"/>
      <w:pPr>
        <w:tabs>
          <w:tab w:val="num" w:pos="5040"/>
        </w:tabs>
        <w:ind w:left="5040" w:hanging="360"/>
      </w:pPr>
      <w:rPr>
        <w:rFonts w:ascii="Arial" w:hAnsi="Arial" w:cs="Times New Roman" w:hint="default"/>
      </w:rPr>
    </w:lvl>
    <w:lvl w:ilvl="7" w:tplc="73C48074">
      <w:start w:val="1"/>
      <w:numFmt w:val="bullet"/>
      <w:lvlText w:val="•"/>
      <w:lvlJc w:val="left"/>
      <w:pPr>
        <w:tabs>
          <w:tab w:val="num" w:pos="5760"/>
        </w:tabs>
        <w:ind w:left="5760" w:hanging="360"/>
      </w:pPr>
      <w:rPr>
        <w:rFonts w:ascii="Arial" w:hAnsi="Arial" w:cs="Times New Roman" w:hint="default"/>
      </w:rPr>
    </w:lvl>
    <w:lvl w:ilvl="8" w:tplc="811A67A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A9A2BB7"/>
    <w:multiLevelType w:val="hybridMultilevel"/>
    <w:tmpl w:val="C05E7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B40F1E"/>
    <w:multiLevelType w:val="hybridMultilevel"/>
    <w:tmpl w:val="343E8E34"/>
    <w:lvl w:ilvl="0" w:tplc="DF14C7C0">
      <w:start w:val="1"/>
      <w:numFmt w:val="bullet"/>
      <w:lvlText w:val=""/>
      <w:lvlJc w:val="left"/>
      <w:pPr>
        <w:ind w:left="720" w:hanging="360"/>
      </w:pPr>
      <w:rPr>
        <w:rFonts w:ascii="Symbol" w:hAnsi="Symbol" w:hint="default"/>
        <w:color w:val="244061"/>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CF7AD5"/>
    <w:multiLevelType w:val="hybridMultilevel"/>
    <w:tmpl w:val="92043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7013FD"/>
    <w:multiLevelType w:val="hybridMultilevel"/>
    <w:tmpl w:val="85C41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153EE3"/>
    <w:multiLevelType w:val="hybridMultilevel"/>
    <w:tmpl w:val="94483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D2760"/>
    <w:multiLevelType w:val="multilevel"/>
    <w:tmpl w:val="AE38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97F95"/>
    <w:multiLevelType w:val="hybridMultilevel"/>
    <w:tmpl w:val="0F487DB6"/>
    <w:lvl w:ilvl="0" w:tplc="7F0EB226">
      <w:numFmt w:val="bullet"/>
      <w:lvlText w:val="•"/>
      <w:lvlJc w:val="left"/>
      <w:pPr>
        <w:ind w:left="720" w:hanging="360"/>
      </w:pPr>
      <w:rPr>
        <w:rFonts w:ascii="Arial Narrow" w:eastAsia="Times New Roman" w:hAnsi="Arial Narro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D5966"/>
    <w:multiLevelType w:val="hybridMultilevel"/>
    <w:tmpl w:val="F15E2CEE"/>
    <w:lvl w:ilvl="0" w:tplc="02B8BBA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FA34CFB"/>
    <w:multiLevelType w:val="hybridMultilevel"/>
    <w:tmpl w:val="DC844614"/>
    <w:lvl w:ilvl="0" w:tplc="F6BE7F54">
      <w:start w:val="1"/>
      <w:numFmt w:val="bullet"/>
      <w:lvlText w:val="•"/>
      <w:lvlJc w:val="left"/>
      <w:pPr>
        <w:tabs>
          <w:tab w:val="num" w:pos="720"/>
        </w:tabs>
        <w:ind w:left="720" w:hanging="360"/>
      </w:pPr>
      <w:rPr>
        <w:rFonts w:ascii="Arial" w:hAnsi="Arial" w:cs="Times New Roman" w:hint="default"/>
      </w:rPr>
    </w:lvl>
    <w:lvl w:ilvl="1" w:tplc="3A2AC9EC">
      <w:start w:val="1"/>
      <w:numFmt w:val="bullet"/>
      <w:lvlText w:val="•"/>
      <w:lvlJc w:val="left"/>
      <w:pPr>
        <w:tabs>
          <w:tab w:val="num" w:pos="1440"/>
        </w:tabs>
        <w:ind w:left="1440" w:hanging="360"/>
      </w:pPr>
      <w:rPr>
        <w:rFonts w:ascii="Arial" w:hAnsi="Arial" w:cs="Times New Roman" w:hint="default"/>
      </w:rPr>
    </w:lvl>
    <w:lvl w:ilvl="2" w:tplc="0728050C">
      <w:start w:val="1"/>
      <w:numFmt w:val="bullet"/>
      <w:lvlText w:val="•"/>
      <w:lvlJc w:val="left"/>
      <w:pPr>
        <w:tabs>
          <w:tab w:val="num" w:pos="2160"/>
        </w:tabs>
        <w:ind w:left="2160" w:hanging="360"/>
      </w:pPr>
      <w:rPr>
        <w:rFonts w:ascii="Arial" w:hAnsi="Arial" w:cs="Times New Roman" w:hint="default"/>
      </w:rPr>
    </w:lvl>
    <w:lvl w:ilvl="3" w:tplc="FB7669DC">
      <w:start w:val="1"/>
      <w:numFmt w:val="bullet"/>
      <w:lvlText w:val="•"/>
      <w:lvlJc w:val="left"/>
      <w:pPr>
        <w:tabs>
          <w:tab w:val="num" w:pos="2880"/>
        </w:tabs>
        <w:ind w:left="2880" w:hanging="360"/>
      </w:pPr>
      <w:rPr>
        <w:rFonts w:ascii="Arial" w:hAnsi="Arial" w:cs="Times New Roman" w:hint="default"/>
      </w:rPr>
    </w:lvl>
    <w:lvl w:ilvl="4" w:tplc="7FE02236">
      <w:start w:val="1"/>
      <w:numFmt w:val="bullet"/>
      <w:lvlText w:val="•"/>
      <w:lvlJc w:val="left"/>
      <w:pPr>
        <w:tabs>
          <w:tab w:val="num" w:pos="3600"/>
        </w:tabs>
        <w:ind w:left="3600" w:hanging="360"/>
      </w:pPr>
      <w:rPr>
        <w:rFonts w:ascii="Arial" w:hAnsi="Arial" w:cs="Times New Roman" w:hint="default"/>
      </w:rPr>
    </w:lvl>
    <w:lvl w:ilvl="5" w:tplc="DB1C4A36">
      <w:start w:val="1"/>
      <w:numFmt w:val="bullet"/>
      <w:lvlText w:val="•"/>
      <w:lvlJc w:val="left"/>
      <w:pPr>
        <w:tabs>
          <w:tab w:val="num" w:pos="4320"/>
        </w:tabs>
        <w:ind w:left="4320" w:hanging="360"/>
      </w:pPr>
      <w:rPr>
        <w:rFonts w:ascii="Arial" w:hAnsi="Arial" w:cs="Times New Roman" w:hint="default"/>
      </w:rPr>
    </w:lvl>
    <w:lvl w:ilvl="6" w:tplc="87EE3F02">
      <w:start w:val="1"/>
      <w:numFmt w:val="bullet"/>
      <w:lvlText w:val="•"/>
      <w:lvlJc w:val="left"/>
      <w:pPr>
        <w:tabs>
          <w:tab w:val="num" w:pos="5040"/>
        </w:tabs>
        <w:ind w:left="5040" w:hanging="360"/>
      </w:pPr>
      <w:rPr>
        <w:rFonts w:ascii="Arial" w:hAnsi="Arial" w:cs="Times New Roman" w:hint="default"/>
      </w:rPr>
    </w:lvl>
    <w:lvl w:ilvl="7" w:tplc="B44446E0">
      <w:start w:val="1"/>
      <w:numFmt w:val="bullet"/>
      <w:lvlText w:val="•"/>
      <w:lvlJc w:val="left"/>
      <w:pPr>
        <w:tabs>
          <w:tab w:val="num" w:pos="5760"/>
        </w:tabs>
        <w:ind w:left="5760" w:hanging="360"/>
      </w:pPr>
      <w:rPr>
        <w:rFonts w:ascii="Arial" w:hAnsi="Arial" w:cs="Times New Roman" w:hint="default"/>
      </w:rPr>
    </w:lvl>
    <w:lvl w:ilvl="8" w:tplc="883CEFD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31054F10"/>
    <w:multiLevelType w:val="hybridMultilevel"/>
    <w:tmpl w:val="DB3AF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2DE373F"/>
    <w:multiLevelType w:val="hybridMultilevel"/>
    <w:tmpl w:val="7466E286"/>
    <w:lvl w:ilvl="0" w:tplc="C7A20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124CE"/>
    <w:multiLevelType w:val="hybridMultilevel"/>
    <w:tmpl w:val="43741BB0"/>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C2041"/>
    <w:multiLevelType w:val="hybridMultilevel"/>
    <w:tmpl w:val="4BB60AFC"/>
    <w:lvl w:ilvl="0" w:tplc="A6CEB1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920E4B"/>
    <w:multiLevelType w:val="hybridMultilevel"/>
    <w:tmpl w:val="94483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33428A"/>
    <w:multiLevelType w:val="hybridMultilevel"/>
    <w:tmpl w:val="94483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539ED"/>
    <w:multiLevelType w:val="hybridMultilevel"/>
    <w:tmpl w:val="F2B8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1E6CD0"/>
    <w:multiLevelType w:val="multilevel"/>
    <w:tmpl w:val="64C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4686D"/>
    <w:multiLevelType w:val="hybridMultilevel"/>
    <w:tmpl w:val="078287BE"/>
    <w:lvl w:ilvl="0" w:tplc="FEF6AE58">
      <w:start w:val="1"/>
      <w:numFmt w:val="lowerRoman"/>
      <w:pStyle w:val="12"/>
      <w:lvlText w:val="(%1)"/>
      <w:lvlJc w:val="left"/>
      <w:pPr>
        <w:ind w:left="1440" w:hanging="720"/>
      </w:pPr>
      <w:rPr>
        <w:rFonts w:cs="Times New Roman" w:hint="eastAsia"/>
        <w:b w:val="0"/>
        <w:bCs w:val="0"/>
        <w:i w:val="0"/>
        <w:iCs w:val="0"/>
        <w:caps w:val="0"/>
        <w:smallCaps w:val="0"/>
        <w:strike w:val="0"/>
        <w:dstrike w:val="0"/>
        <w:vanish w:val="0"/>
        <w:spacing w:val="0"/>
        <w:kern w:val="0"/>
        <w:position w:val="0"/>
        <w:u w:val="none"/>
        <w:vertAlign w:val="baseline"/>
      </w:rPr>
    </w:lvl>
    <w:lvl w:ilvl="1" w:tplc="65CE1E12">
      <w:start w:val="1"/>
      <w:numFmt w:val="lowerLetter"/>
      <w:lvlText w:val="%2."/>
      <w:lvlJc w:val="left"/>
      <w:pPr>
        <w:tabs>
          <w:tab w:val="num" w:pos="2160"/>
        </w:tabs>
        <w:ind w:left="2160" w:hanging="360"/>
      </w:pPr>
      <w:rPr>
        <w:rFonts w:cs="Times New Roman"/>
      </w:rPr>
    </w:lvl>
    <w:lvl w:ilvl="2" w:tplc="0F2EC41C" w:tentative="1">
      <w:start w:val="1"/>
      <w:numFmt w:val="lowerRoman"/>
      <w:lvlText w:val="%3."/>
      <w:lvlJc w:val="right"/>
      <w:pPr>
        <w:tabs>
          <w:tab w:val="num" w:pos="2880"/>
        </w:tabs>
        <w:ind w:left="2880" w:hanging="180"/>
      </w:pPr>
      <w:rPr>
        <w:rFonts w:cs="Times New Roman"/>
      </w:rPr>
    </w:lvl>
    <w:lvl w:ilvl="3" w:tplc="EE48DDDC" w:tentative="1">
      <w:start w:val="1"/>
      <w:numFmt w:val="decimal"/>
      <w:lvlText w:val="%4."/>
      <w:lvlJc w:val="left"/>
      <w:pPr>
        <w:tabs>
          <w:tab w:val="num" w:pos="3600"/>
        </w:tabs>
        <w:ind w:left="3600" w:hanging="360"/>
      </w:pPr>
      <w:rPr>
        <w:rFonts w:cs="Times New Roman"/>
      </w:rPr>
    </w:lvl>
    <w:lvl w:ilvl="4" w:tplc="E138E18C" w:tentative="1">
      <w:start w:val="1"/>
      <w:numFmt w:val="lowerLetter"/>
      <w:lvlText w:val="%5."/>
      <w:lvlJc w:val="left"/>
      <w:pPr>
        <w:tabs>
          <w:tab w:val="num" w:pos="4320"/>
        </w:tabs>
        <w:ind w:left="4320" w:hanging="360"/>
      </w:pPr>
      <w:rPr>
        <w:rFonts w:cs="Times New Roman"/>
      </w:rPr>
    </w:lvl>
    <w:lvl w:ilvl="5" w:tplc="6508418C" w:tentative="1">
      <w:start w:val="1"/>
      <w:numFmt w:val="lowerRoman"/>
      <w:lvlText w:val="%6."/>
      <w:lvlJc w:val="right"/>
      <w:pPr>
        <w:tabs>
          <w:tab w:val="num" w:pos="5040"/>
        </w:tabs>
        <w:ind w:left="5040" w:hanging="180"/>
      </w:pPr>
      <w:rPr>
        <w:rFonts w:cs="Times New Roman"/>
      </w:rPr>
    </w:lvl>
    <w:lvl w:ilvl="6" w:tplc="E732280A" w:tentative="1">
      <w:start w:val="1"/>
      <w:numFmt w:val="decimal"/>
      <w:lvlText w:val="%7."/>
      <w:lvlJc w:val="left"/>
      <w:pPr>
        <w:tabs>
          <w:tab w:val="num" w:pos="5760"/>
        </w:tabs>
        <w:ind w:left="5760" w:hanging="360"/>
      </w:pPr>
      <w:rPr>
        <w:rFonts w:cs="Times New Roman"/>
      </w:rPr>
    </w:lvl>
    <w:lvl w:ilvl="7" w:tplc="4CC8195C" w:tentative="1">
      <w:start w:val="1"/>
      <w:numFmt w:val="lowerLetter"/>
      <w:lvlText w:val="%8."/>
      <w:lvlJc w:val="left"/>
      <w:pPr>
        <w:tabs>
          <w:tab w:val="num" w:pos="6480"/>
        </w:tabs>
        <w:ind w:left="6480" w:hanging="360"/>
      </w:pPr>
      <w:rPr>
        <w:rFonts w:cs="Times New Roman"/>
      </w:rPr>
    </w:lvl>
    <w:lvl w:ilvl="8" w:tplc="54049282" w:tentative="1">
      <w:start w:val="1"/>
      <w:numFmt w:val="lowerRoman"/>
      <w:lvlText w:val="%9."/>
      <w:lvlJc w:val="right"/>
      <w:pPr>
        <w:tabs>
          <w:tab w:val="num" w:pos="7200"/>
        </w:tabs>
        <w:ind w:left="7200" w:hanging="180"/>
      </w:pPr>
      <w:rPr>
        <w:rFonts w:cs="Times New Roman"/>
      </w:rPr>
    </w:lvl>
  </w:abstractNum>
  <w:abstractNum w:abstractNumId="22" w15:restartNumberingAfterBreak="0">
    <w:nsid w:val="433A537D"/>
    <w:multiLevelType w:val="hybridMultilevel"/>
    <w:tmpl w:val="98E4099C"/>
    <w:lvl w:ilvl="0" w:tplc="6F70BD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CD1B28"/>
    <w:multiLevelType w:val="hybridMultilevel"/>
    <w:tmpl w:val="FE56DDCA"/>
    <w:lvl w:ilvl="0" w:tplc="3D8C82A4">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36119E"/>
    <w:multiLevelType w:val="hybridMultilevel"/>
    <w:tmpl w:val="94483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3B2150"/>
    <w:multiLevelType w:val="hybridMultilevel"/>
    <w:tmpl w:val="6316B3A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B27FC1"/>
    <w:multiLevelType w:val="hybridMultilevel"/>
    <w:tmpl w:val="CDFAA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93B7473"/>
    <w:multiLevelType w:val="hybridMultilevel"/>
    <w:tmpl w:val="28C6C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7B0694"/>
    <w:multiLevelType w:val="hybridMultilevel"/>
    <w:tmpl w:val="F3325820"/>
    <w:lvl w:ilvl="0" w:tplc="28EC6846">
      <w:start w:val="1"/>
      <w:numFmt w:val="bullet"/>
      <w:lvlText w:val="•"/>
      <w:lvlJc w:val="left"/>
      <w:pPr>
        <w:tabs>
          <w:tab w:val="num" w:pos="720"/>
        </w:tabs>
        <w:ind w:left="720" w:hanging="360"/>
      </w:pPr>
      <w:rPr>
        <w:rFonts w:ascii="Arial" w:hAnsi="Arial" w:cs="Times New Roman" w:hint="default"/>
      </w:rPr>
    </w:lvl>
    <w:lvl w:ilvl="1" w:tplc="ADD2F808">
      <w:start w:val="1"/>
      <w:numFmt w:val="bullet"/>
      <w:lvlText w:val="•"/>
      <w:lvlJc w:val="left"/>
      <w:pPr>
        <w:tabs>
          <w:tab w:val="num" w:pos="1440"/>
        </w:tabs>
        <w:ind w:left="1440" w:hanging="360"/>
      </w:pPr>
      <w:rPr>
        <w:rFonts w:ascii="Arial" w:hAnsi="Arial" w:cs="Times New Roman" w:hint="default"/>
      </w:rPr>
    </w:lvl>
    <w:lvl w:ilvl="2" w:tplc="D52A3DF8">
      <w:start w:val="1"/>
      <w:numFmt w:val="bullet"/>
      <w:lvlText w:val="•"/>
      <w:lvlJc w:val="left"/>
      <w:pPr>
        <w:tabs>
          <w:tab w:val="num" w:pos="2160"/>
        </w:tabs>
        <w:ind w:left="2160" w:hanging="360"/>
      </w:pPr>
      <w:rPr>
        <w:rFonts w:ascii="Arial" w:hAnsi="Arial" w:cs="Times New Roman" w:hint="default"/>
      </w:rPr>
    </w:lvl>
    <w:lvl w:ilvl="3" w:tplc="DFF087C6">
      <w:start w:val="1"/>
      <w:numFmt w:val="bullet"/>
      <w:lvlText w:val="•"/>
      <w:lvlJc w:val="left"/>
      <w:pPr>
        <w:tabs>
          <w:tab w:val="num" w:pos="2880"/>
        </w:tabs>
        <w:ind w:left="2880" w:hanging="360"/>
      </w:pPr>
      <w:rPr>
        <w:rFonts w:ascii="Arial" w:hAnsi="Arial" w:cs="Times New Roman" w:hint="default"/>
      </w:rPr>
    </w:lvl>
    <w:lvl w:ilvl="4" w:tplc="3D1CAD5C">
      <w:start w:val="1"/>
      <w:numFmt w:val="bullet"/>
      <w:lvlText w:val="•"/>
      <w:lvlJc w:val="left"/>
      <w:pPr>
        <w:tabs>
          <w:tab w:val="num" w:pos="3600"/>
        </w:tabs>
        <w:ind w:left="3600" w:hanging="360"/>
      </w:pPr>
      <w:rPr>
        <w:rFonts w:ascii="Arial" w:hAnsi="Arial" w:cs="Times New Roman" w:hint="default"/>
      </w:rPr>
    </w:lvl>
    <w:lvl w:ilvl="5" w:tplc="3AA41B28">
      <w:start w:val="1"/>
      <w:numFmt w:val="bullet"/>
      <w:lvlText w:val="•"/>
      <w:lvlJc w:val="left"/>
      <w:pPr>
        <w:tabs>
          <w:tab w:val="num" w:pos="4320"/>
        </w:tabs>
        <w:ind w:left="4320" w:hanging="360"/>
      </w:pPr>
      <w:rPr>
        <w:rFonts w:ascii="Arial" w:hAnsi="Arial" w:cs="Times New Roman" w:hint="default"/>
      </w:rPr>
    </w:lvl>
    <w:lvl w:ilvl="6" w:tplc="496C0D50">
      <w:start w:val="1"/>
      <w:numFmt w:val="bullet"/>
      <w:lvlText w:val="•"/>
      <w:lvlJc w:val="left"/>
      <w:pPr>
        <w:tabs>
          <w:tab w:val="num" w:pos="5040"/>
        </w:tabs>
        <w:ind w:left="5040" w:hanging="360"/>
      </w:pPr>
      <w:rPr>
        <w:rFonts w:ascii="Arial" w:hAnsi="Arial" w:cs="Times New Roman" w:hint="default"/>
      </w:rPr>
    </w:lvl>
    <w:lvl w:ilvl="7" w:tplc="2674AAF0">
      <w:start w:val="1"/>
      <w:numFmt w:val="bullet"/>
      <w:lvlText w:val="•"/>
      <w:lvlJc w:val="left"/>
      <w:pPr>
        <w:tabs>
          <w:tab w:val="num" w:pos="5760"/>
        </w:tabs>
        <w:ind w:left="5760" w:hanging="360"/>
      </w:pPr>
      <w:rPr>
        <w:rFonts w:ascii="Arial" w:hAnsi="Arial" w:cs="Times New Roman" w:hint="default"/>
      </w:rPr>
    </w:lvl>
    <w:lvl w:ilvl="8" w:tplc="5BF2DEAE">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604347A3"/>
    <w:multiLevelType w:val="hybridMultilevel"/>
    <w:tmpl w:val="D2BAB336"/>
    <w:lvl w:ilvl="0" w:tplc="F3B2B3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0A1C0B"/>
    <w:multiLevelType w:val="hybridMultilevel"/>
    <w:tmpl w:val="377A96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4B94F98"/>
    <w:multiLevelType w:val="hybridMultilevel"/>
    <w:tmpl w:val="F9CCB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1D3711"/>
    <w:multiLevelType w:val="hybridMultilevel"/>
    <w:tmpl w:val="94483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6B16C7"/>
    <w:multiLevelType w:val="hybridMultilevel"/>
    <w:tmpl w:val="6518C9AA"/>
    <w:lvl w:ilvl="0" w:tplc="C7A2085E">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4" w15:restartNumberingAfterBreak="0">
    <w:nsid w:val="776B201B"/>
    <w:multiLevelType w:val="multilevel"/>
    <w:tmpl w:val="9D0A1E3C"/>
    <w:lvl w:ilvl="0">
      <w:start w:val="1"/>
      <w:numFmt w:val="decimal"/>
      <w:lvlText w:val="%1."/>
      <w:lvlJc w:val="left"/>
      <w:pPr>
        <w:ind w:left="786" w:hanging="360"/>
      </w:pPr>
      <w:rPr>
        <w:rFonts w:cs="Times New Roman" w:hint="default"/>
        <w:b/>
        <w:color w:val="000000"/>
      </w:rPr>
    </w:lvl>
    <w:lvl w:ilvl="1">
      <w:start w:val="1"/>
      <w:numFmt w:val="decimal"/>
      <w:isLgl/>
      <w:lvlText w:val="%1.%2"/>
      <w:lvlJc w:val="left"/>
      <w:pPr>
        <w:ind w:left="360" w:hanging="360"/>
      </w:pPr>
      <w:rPr>
        <w:rFonts w:ascii="Times New Roman" w:hAnsi="Times New Roman" w:cs="Times New Roman" w:hint="default"/>
        <w:color w:val="auto"/>
        <w:sz w:val="22"/>
        <w:szCs w:val="22"/>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5" w15:restartNumberingAfterBreak="0">
    <w:nsid w:val="78FC38AB"/>
    <w:multiLevelType w:val="hybridMultilevel"/>
    <w:tmpl w:val="5E881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E22A6F"/>
    <w:multiLevelType w:val="hybridMultilevel"/>
    <w:tmpl w:val="F02A356C"/>
    <w:lvl w:ilvl="0" w:tplc="C7A2085E">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7" w15:restartNumberingAfterBreak="0">
    <w:nsid w:val="7A8768A2"/>
    <w:multiLevelType w:val="hybridMultilevel"/>
    <w:tmpl w:val="33C8EA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D5B537D"/>
    <w:multiLevelType w:val="hybridMultilevel"/>
    <w:tmpl w:val="33C8EA48"/>
    <w:lvl w:ilvl="0" w:tplc="6F70BD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D337D1"/>
    <w:multiLevelType w:val="hybridMultilevel"/>
    <w:tmpl w:val="6EE24B7C"/>
    <w:lvl w:ilvl="0" w:tplc="FAC02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408710">
    <w:abstractNumId w:val="34"/>
  </w:num>
  <w:num w:numId="2" w16cid:durableId="540291979">
    <w:abstractNumId w:val="21"/>
  </w:num>
  <w:num w:numId="3" w16cid:durableId="292248288">
    <w:abstractNumId w:val="11"/>
  </w:num>
  <w:num w:numId="4" w16cid:durableId="268971537">
    <w:abstractNumId w:val="12"/>
  </w:num>
  <w:num w:numId="5" w16cid:durableId="1868790356">
    <w:abstractNumId w:val="3"/>
  </w:num>
  <w:num w:numId="6" w16cid:durableId="1196962010">
    <w:abstractNumId w:val="1"/>
  </w:num>
  <w:num w:numId="7" w16cid:durableId="1657303226">
    <w:abstractNumId w:val="28"/>
  </w:num>
  <w:num w:numId="8" w16cid:durableId="1455059268">
    <w:abstractNumId w:val="4"/>
  </w:num>
  <w:num w:numId="9" w16cid:durableId="130709611">
    <w:abstractNumId w:val="38"/>
  </w:num>
  <w:num w:numId="10" w16cid:durableId="1934967267">
    <w:abstractNumId w:val="30"/>
  </w:num>
  <w:num w:numId="11" w16cid:durableId="1930388414">
    <w:abstractNumId w:val="7"/>
  </w:num>
  <w:num w:numId="12" w16cid:durableId="1189640246">
    <w:abstractNumId w:val="31"/>
  </w:num>
  <w:num w:numId="13" w16cid:durableId="1969165473">
    <w:abstractNumId w:val="36"/>
  </w:num>
  <w:num w:numId="14" w16cid:durableId="365449421">
    <w:abstractNumId w:val="23"/>
  </w:num>
  <w:num w:numId="15" w16cid:durableId="25183360">
    <w:abstractNumId w:val="15"/>
  </w:num>
  <w:num w:numId="16" w16cid:durableId="587882219">
    <w:abstractNumId w:val="14"/>
  </w:num>
  <w:num w:numId="17" w16cid:durableId="796411144">
    <w:abstractNumId w:val="0"/>
  </w:num>
  <w:num w:numId="18" w16cid:durableId="430012329">
    <w:abstractNumId w:val="5"/>
  </w:num>
  <w:num w:numId="19" w16cid:durableId="1356955490">
    <w:abstractNumId w:val="33"/>
  </w:num>
  <w:num w:numId="20" w16cid:durableId="836769405">
    <w:abstractNumId w:val="26"/>
  </w:num>
  <w:num w:numId="21" w16cid:durableId="2010716378">
    <w:abstractNumId w:val="25"/>
  </w:num>
  <w:num w:numId="22" w16cid:durableId="1447459714">
    <w:abstractNumId w:val="6"/>
  </w:num>
  <w:num w:numId="23" w16cid:durableId="919565132">
    <w:abstractNumId w:val="17"/>
  </w:num>
  <w:num w:numId="24" w16cid:durableId="2021202546">
    <w:abstractNumId w:val="32"/>
  </w:num>
  <w:num w:numId="25" w16cid:durableId="1136334740">
    <w:abstractNumId w:val="18"/>
  </w:num>
  <w:num w:numId="26" w16cid:durableId="1318608182">
    <w:abstractNumId w:val="24"/>
  </w:num>
  <w:num w:numId="27" w16cid:durableId="458955150">
    <w:abstractNumId w:val="8"/>
  </w:num>
  <w:num w:numId="28" w16cid:durableId="360939292">
    <w:abstractNumId w:val="27"/>
  </w:num>
  <w:num w:numId="29" w16cid:durableId="665060961">
    <w:abstractNumId w:val="35"/>
  </w:num>
  <w:num w:numId="30" w16cid:durableId="1640720080">
    <w:abstractNumId w:val="2"/>
  </w:num>
  <w:num w:numId="31" w16cid:durableId="36008800">
    <w:abstractNumId w:val="39"/>
  </w:num>
  <w:num w:numId="32" w16cid:durableId="1759249066">
    <w:abstractNumId w:val="22"/>
  </w:num>
  <w:num w:numId="33" w16cid:durableId="1715543816">
    <w:abstractNumId w:val="10"/>
  </w:num>
  <w:num w:numId="34" w16cid:durableId="945968421">
    <w:abstractNumId w:val="29"/>
  </w:num>
  <w:num w:numId="35" w16cid:durableId="1168444271">
    <w:abstractNumId w:val="16"/>
  </w:num>
  <w:num w:numId="36" w16cid:durableId="1088114182">
    <w:abstractNumId w:val="13"/>
  </w:num>
  <w:num w:numId="37" w16cid:durableId="1877156122">
    <w:abstractNumId w:val="19"/>
  </w:num>
  <w:num w:numId="38" w16cid:durableId="623661910">
    <w:abstractNumId w:val="37"/>
  </w:num>
  <w:num w:numId="39" w16cid:durableId="1301570136">
    <w:abstractNumId w:val="9"/>
  </w:num>
  <w:num w:numId="40" w16cid:durableId="3257924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F3"/>
    <w:rsid w:val="0005019B"/>
    <w:rsid w:val="00052B7C"/>
    <w:rsid w:val="000D03DF"/>
    <w:rsid w:val="0016467E"/>
    <w:rsid w:val="00173A06"/>
    <w:rsid w:val="00185FFA"/>
    <w:rsid w:val="001E774A"/>
    <w:rsid w:val="0023365F"/>
    <w:rsid w:val="0029241A"/>
    <w:rsid w:val="00296F80"/>
    <w:rsid w:val="005052F3"/>
    <w:rsid w:val="006A20D5"/>
    <w:rsid w:val="006B2E0C"/>
    <w:rsid w:val="006C0B77"/>
    <w:rsid w:val="006F6A6F"/>
    <w:rsid w:val="007107BB"/>
    <w:rsid w:val="00733C58"/>
    <w:rsid w:val="00754FF0"/>
    <w:rsid w:val="008242FF"/>
    <w:rsid w:val="0083101E"/>
    <w:rsid w:val="00870751"/>
    <w:rsid w:val="00922C48"/>
    <w:rsid w:val="00965EE4"/>
    <w:rsid w:val="009B6E57"/>
    <w:rsid w:val="009E042E"/>
    <w:rsid w:val="00A409DB"/>
    <w:rsid w:val="00A76808"/>
    <w:rsid w:val="00A86F42"/>
    <w:rsid w:val="00AB49DC"/>
    <w:rsid w:val="00B07ECD"/>
    <w:rsid w:val="00B915B7"/>
    <w:rsid w:val="00BD407C"/>
    <w:rsid w:val="00C04CF7"/>
    <w:rsid w:val="00C94C04"/>
    <w:rsid w:val="00D46FDE"/>
    <w:rsid w:val="00D95CFB"/>
    <w:rsid w:val="00D97FCF"/>
    <w:rsid w:val="00DB1F9F"/>
    <w:rsid w:val="00DD3464"/>
    <w:rsid w:val="00E140BA"/>
    <w:rsid w:val="00E53DC6"/>
    <w:rsid w:val="00EA59DF"/>
    <w:rsid w:val="00EB198A"/>
    <w:rsid w:val="00EE4070"/>
    <w:rsid w:val="00F12C76"/>
    <w:rsid w:val="00F17D7E"/>
    <w:rsid w:val="00F24CFD"/>
    <w:rsid w:val="00FC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E889"/>
  <w15:chartTrackingRefBased/>
  <w15:docId w15:val="{E8D48B6D-FDA5-4E58-A5BB-C09EF606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2F3"/>
    <w:rPr>
      <w:rFonts w:ascii="Times New Roman" w:eastAsia="Calibri" w:hAnsi="Times New Roman" w:cs="Times New Roman"/>
      <w:b/>
      <w:sz w:val="24"/>
    </w:rPr>
  </w:style>
  <w:style w:type="paragraph" w:styleId="1">
    <w:name w:val="heading 1"/>
    <w:basedOn w:val="a"/>
    <w:next w:val="a"/>
    <w:link w:val="10"/>
    <w:uiPriority w:val="99"/>
    <w:qFormat/>
    <w:rsid w:val="005052F3"/>
    <w:pPr>
      <w:keepNext/>
      <w:keepLines/>
      <w:spacing w:before="240" w:after="0"/>
      <w:outlineLvl w:val="0"/>
    </w:pPr>
    <w:rPr>
      <w:rFonts w:eastAsia="Times New Roman"/>
      <w:szCs w:val="32"/>
    </w:rPr>
  </w:style>
  <w:style w:type="paragraph" w:styleId="2">
    <w:name w:val="heading 2"/>
    <w:basedOn w:val="a"/>
    <w:next w:val="a"/>
    <w:link w:val="20"/>
    <w:uiPriority w:val="99"/>
    <w:qFormat/>
    <w:rsid w:val="005052F3"/>
    <w:pPr>
      <w:keepNext/>
      <w:keepLines/>
      <w:spacing w:before="200" w:after="0" w:line="240" w:lineRule="auto"/>
      <w:ind w:left="576" w:hanging="576"/>
      <w:outlineLvl w:val="1"/>
    </w:pPr>
    <w:rPr>
      <w:rFonts w:eastAsia="Times New Roman" w:cs="Cambria"/>
      <w:b w:val="0"/>
      <w:bCs/>
      <w:szCs w:val="26"/>
      <w:lang w:val="en-US"/>
    </w:rPr>
  </w:style>
  <w:style w:type="paragraph" w:styleId="3">
    <w:name w:val="heading 3"/>
    <w:basedOn w:val="a"/>
    <w:next w:val="a"/>
    <w:link w:val="30"/>
    <w:uiPriority w:val="99"/>
    <w:qFormat/>
    <w:rsid w:val="005052F3"/>
    <w:pPr>
      <w:keepNext/>
      <w:keepLines/>
      <w:spacing w:before="40" w:after="0" w:line="240" w:lineRule="auto"/>
      <w:ind w:left="2564" w:hanging="720"/>
      <w:outlineLvl w:val="2"/>
    </w:pPr>
    <w:rPr>
      <w:rFonts w:ascii="Calibri Light" w:eastAsia="Times New Roman" w:hAnsi="Calibri Light"/>
      <w:color w:val="1F4D78"/>
      <w:szCs w:val="24"/>
      <w:lang w:val="en-US"/>
    </w:rPr>
  </w:style>
  <w:style w:type="paragraph" w:styleId="4">
    <w:name w:val="heading 4"/>
    <w:basedOn w:val="a"/>
    <w:next w:val="a"/>
    <w:link w:val="40"/>
    <w:uiPriority w:val="99"/>
    <w:qFormat/>
    <w:rsid w:val="005052F3"/>
    <w:pPr>
      <w:keepNext/>
      <w:keepLines/>
      <w:spacing w:before="40" w:after="0" w:line="240" w:lineRule="auto"/>
      <w:ind w:left="864" w:hanging="864"/>
      <w:outlineLvl w:val="3"/>
    </w:pPr>
    <w:rPr>
      <w:rFonts w:ascii="Calibri Light" w:eastAsia="Times New Roman" w:hAnsi="Calibri Light"/>
      <w:i/>
      <w:iCs/>
      <w:color w:val="2E74B5"/>
      <w:szCs w:val="24"/>
      <w:lang w:val="en-US"/>
    </w:rPr>
  </w:style>
  <w:style w:type="paragraph" w:styleId="5">
    <w:name w:val="heading 5"/>
    <w:basedOn w:val="a"/>
    <w:next w:val="a"/>
    <w:link w:val="50"/>
    <w:uiPriority w:val="99"/>
    <w:qFormat/>
    <w:rsid w:val="005052F3"/>
    <w:pPr>
      <w:keepNext/>
      <w:keepLines/>
      <w:spacing w:before="40" w:after="0" w:line="240" w:lineRule="auto"/>
      <w:ind w:left="1008" w:hanging="1008"/>
      <w:outlineLvl w:val="4"/>
    </w:pPr>
    <w:rPr>
      <w:rFonts w:ascii="Calibri Light" w:eastAsia="Times New Roman" w:hAnsi="Calibri Light"/>
      <w:color w:val="2E74B5"/>
      <w:szCs w:val="24"/>
      <w:lang w:val="en-US"/>
    </w:rPr>
  </w:style>
  <w:style w:type="paragraph" w:styleId="6">
    <w:name w:val="heading 6"/>
    <w:basedOn w:val="a"/>
    <w:next w:val="a"/>
    <w:link w:val="60"/>
    <w:uiPriority w:val="99"/>
    <w:qFormat/>
    <w:rsid w:val="005052F3"/>
    <w:pPr>
      <w:keepNext/>
      <w:keepLines/>
      <w:spacing w:before="40" w:after="0" w:line="240" w:lineRule="auto"/>
      <w:ind w:left="1152" w:hanging="1152"/>
      <w:outlineLvl w:val="5"/>
    </w:pPr>
    <w:rPr>
      <w:rFonts w:ascii="Calibri Light" w:eastAsia="Times New Roman" w:hAnsi="Calibri Light"/>
      <w:color w:val="1F4D78"/>
      <w:szCs w:val="24"/>
      <w:lang w:val="en-US"/>
    </w:rPr>
  </w:style>
  <w:style w:type="paragraph" w:styleId="7">
    <w:name w:val="heading 7"/>
    <w:basedOn w:val="a"/>
    <w:next w:val="a"/>
    <w:link w:val="70"/>
    <w:uiPriority w:val="99"/>
    <w:qFormat/>
    <w:rsid w:val="005052F3"/>
    <w:pPr>
      <w:keepNext/>
      <w:keepLines/>
      <w:spacing w:before="40" w:after="0" w:line="240" w:lineRule="auto"/>
      <w:ind w:left="1296" w:hanging="1296"/>
      <w:outlineLvl w:val="6"/>
    </w:pPr>
    <w:rPr>
      <w:rFonts w:ascii="Calibri Light" w:eastAsia="Times New Roman" w:hAnsi="Calibri Light"/>
      <w:i/>
      <w:iCs/>
      <w:color w:val="1F4D78"/>
      <w:szCs w:val="24"/>
      <w:lang w:val="en-US"/>
    </w:rPr>
  </w:style>
  <w:style w:type="paragraph" w:styleId="8">
    <w:name w:val="heading 8"/>
    <w:basedOn w:val="a"/>
    <w:next w:val="a"/>
    <w:link w:val="80"/>
    <w:uiPriority w:val="99"/>
    <w:qFormat/>
    <w:rsid w:val="005052F3"/>
    <w:pPr>
      <w:keepNext/>
      <w:keepLines/>
      <w:spacing w:before="40" w:after="0" w:line="240" w:lineRule="auto"/>
      <w:ind w:left="1440" w:hanging="1440"/>
      <w:outlineLvl w:val="7"/>
    </w:pPr>
    <w:rPr>
      <w:rFonts w:ascii="Calibri Light" w:eastAsia="Times New Roman" w:hAnsi="Calibri Light"/>
      <w:color w:val="272727"/>
      <w:sz w:val="21"/>
      <w:szCs w:val="21"/>
      <w:lang w:val="en-US"/>
    </w:rPr>
  </w:style>
  <w:style w:type="paragraph" w:styleId="9">
    <w:name w:val="heading 9"/>
    <w:basedOn w:val="a"/>
    <w:next w:val="a"/>
    <w:link w:val="90"/>
    <w:uiPriority w:val="99"/>
    <w:qFormat/>
    <w:rsid w:val="005052F3"/>
    <w:pPr>
      <w:keepNext/>
      <w:keepLines/>
      <w:spacing w:before="40" w:after="0" w:line="240" w:lineRule="auto"/>
      <w:ind w:left="1584" w:hanging="1584"/>
      <w:outlineLvl w:val="8"/>
    </w:pPr>
    <w:rPr>
      <w:rFonts w:ascii="Calibri Light" w:eastAsia="Times New Roman" w:hAnsi="Calibri Light"/>
      <w:i/>
      <w:iCs/>
      <w:color w:val="272727"/>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52F3"/>
    <w:rPr>
      <w:rFonts w:ascii="Times New Roman" w:eastAsia="Times New Roman" w:hAnsi="Times New Roman" w:cs="Times New Roman"/>
      <w:b/>
      <w:sz w:val="24"/>
      <w:szCs w:val="32"/>
    </w:rPr>
  </w:style>
  <w:style w:type="character" w:customStyle="1" w:styleId="20">
    <w:name w:val="Заголовок 2 Знак"/>
    <w:basedOn w:val="a0"/>
    <w:link w:val="2"/>
    <w:uiPriority w:val="99"/>
    <w:rsid w:val="005052F3"/>
    <w:rPr>
      <w:rFonts w:ascii="Times New Roman" w:eastAsia="Times New Roman" w:hAnsi="Times New Roman" w:cs="Cambria"/>
      <w:bCs/>
      <w:sz w:val="24"/>
      <w:szCs w:val="26"/>
      <w:lang w:val="en-US"/>
    </w:rPr>
  </w:style>
  <w:style w:type="character" w:customStyle="1" w:styleId="30">
    <w:name w:val="Заголовок 3 Знак"/>
    <w:basedOn w:val="a0"/>
    <w:link w:val="3"/>
    <w:uiPriority w:val="99"/>
    <w:rsid w:val="005052F3"/>
    <w:rPr>
      <w:rFonts w:ascii="Calibri Light" w:eastAsia="Times New Roman" w:hAnsi="Calibri Light" w:cs="Times New Roman"/>
      <w:b/>
      <w:color w:val="1F4D78"/>
      <w:sz w:val="24"/>
      <w:szCs w:val="24"/>
      <w:lang w:val="en-US"/>
    </w:rPr>
  </w:style>
  <w:style w:type="character" w:customStyle="1" w:styleId="40">
    <w:name w:val="Заголовок 4 Знак"/>
    <w:basedOn w:val="a0"/>
    <w:link w:val="4"/>
    <w:uiPriority w:val="99"/>
    <w:rsid w:val="005052F3"/>
    <w:rPr>
      <w:rFonts w:ascii="Calibri Light" w:eastAsia="Times New Roman" w:hAnsi="Calibri Light" w:cs="Times New Roman"/>
      <w:b/>
      <w:i/>
      <w:iCs/>
      <w:color w:val="2E74B5"/>
      <w:sz w:val="24"/>
      <w:szCs w:val="24"/>
      <w:lang w:val="en-US"/>
    </w:rPr>
  </w:style>
  <w:style w:type="character" w:customStyle="1" w:styleId="50">
    <w:name w:val="Заголовок 5 Знак"/>
    <w:basedOn w:val="a0"/>
    <w:link w:val="5"/>
    <w:uiPriority w:val="99"/>
    <w:rsid w:val="005052F3"/>
    <w:rPr>
      <w:rFonts w:ascii="Calibri Light" w:eastAsia="Times New Roman" w:hAnsi="Calibri Light" w:cs="Times New Roman"/>
      <w:b/>
      <w:color w:val="2E74B5"/>
      <w:sz w:val="24"/>
      <w:szCs w:val="24"/>
      <w:lang w:val="en-US"/>
    </w:rPr>
  </w:style>
  <w:style w:type="character" w:customStyle="1" w:styleId="60">
    <w:name w:val="Заголовок 6 Знак"/>
    <w:basedOn w:val="a0"/>
    <w:link w:val="6"/>
    <w:uiPriority w:val="99"/>
    <w:rsid w:val="005052F3"/>
    <w:rPr>
      <w:rFonts w:ascii="Calibri Light" w:eastAsia="Times New Roman" w:hAnsi="Calibri Light" w:cs="Times New Roman"/>
      <w:b/>
      <w:color w:val="1F4D78"/>
      <w:sz w:val="24"/>
      <w:szCs w:val="24"/>
      <w:lang w:val="en-US"/>
    </w:rPr>
  </w:style>
  <w:style w:type="character" w:customStyle="1" w:styleId="70">
    <w:name w:val="Заголовок 7 Знак"/>
    <w:basedOn w:val="a0"/>
    <w:link w:val="7"/>
    <w:uiPriority w:val="99"/>
    <w:rsid w:val="005052F3"/>
    <w:rPr>
      <w:rFonts w:ascii="Calibri Light" w:eastAsia="Times New Roman" w:hAnsi="Calibri Light" w:cs="Times New Roman"/>
      <w:b/>
      <w:i/>
      <w:iCs/>
      <w:color w:val="1F4D78"/>
      <w:sz w:val="24"/>
      <w:szCs w:val="24"/>
      <w:lang w:val="en-US"/>
    </w:rPr>
  </w:style>
  <w:style w:type="character" w:customStyle="1" w:styleId="80">
    <w:name w:val="Заголовок 8 Знак"/>
    <w:basedOn w:val="a0"/>
    <w:link w:val="8"/>
    <w:uiPriority w:val="99"/>
    <w:rsid w:val="005052F3"/>
    <w:rPr>
      <w:rFonts w:ascii="Calibri Light" w:eastAsia="Times New Roman" w:hAnsi="Calibri Light" w:cs="Times New Roman"/>
      <w:b/>
      <w:color w:val="272727"/>
      <w:sz w:val="21"/>
      <w:szCs w:val="21"/>
      <w:lang w:val="en-US"/>
    </w:rPr>
  </w:style>
  <w:style w:type="character" w:customStyle="1" w:styleId="90">
    <w:name w:val="Заголовок 9 Знак"/>
    <w:basedOn w:val="a0"/>
    <w:link w:val="9"/>
    <w:uiPriority w:val="99"/>
    <w:rsid w:val="005052F3"/>
    <w:rPr>
      <w:rFonts w:ascii="Calibri Light" w:eastAsia="Times New Roman" w:hAnsi="Calibri Light" w:cs="Times New Roman"/>
      <w:b/>
      <w:i/>
      <w:iCs/>
      <w:color w:val="272727"/>
      <w:sz w:val="21"/>
      <w:szCs w:val="21"/>
      <w:lang w:val="en-US"/>
    </w:rPr>
  </w:style>
  <w:style w:type="paragraph" w:styleId="a3">
    <w:name w:val="List Paragraph"/>
    <w:aliases w:val="List_Paragraph,Multilevel para_II,List Paragraph1,Akapit z listą BS,Bullet1,List Paragraph 1,References,NUMBERED PARAGRAPH,Bullets,Абзац вправо-1,List Paragraph (numbered (a)),IBL List Paragraph,List Paragraph nowy,Numbered List Paragrap"/>
    <w:basedOn w:val="a"/>
    <w:link w:val="a4"/>
    <w:uiPriority w:val="34"/>
    <w:qFormat/>
    <w:rsid w:val="005052F3"/>
    <w:pPr>
      <w:spacing w:after="0" w:line="240" w:lineRule="auto"/>
      <w:ind w:left="720"/>
    </w:pPr>
    <w:rPr>
      <w:szCs w:val="20"/>
      <w:lang w:val="en-US" w:eastAsia="ru-RU"/>
    </w:rPr>
  </w:style>
  <w:style w:type="character" w:customStyle="1" w:styleId="a4">
    <w:name w:val="Абзац списка Знак"/>
    <w:aliases w:val="List_Paragraph Знак,Multilevel para_II Знак,List Paragraph1 Знак,Akapit z listą BS Знак,Bullet1 Знак,List Paragraph 1 Знак,References Знак,NUMBERED PARAGRAPH Знак,Bullets Знак,Абзац вправо-1 Знак,List Paragraph (numbered (a)) Знак"/>
    <w:link w:val="a3"/>
    <w:uiPriority w:val="34"/>
    <w:qFormat/>
    <w:locked/>
    <w:rsid w:val="005052F3"/>
    <w:rPr>
      <w:rFonts w:ascii="Times New Roman" w:eastAsia="Calibri" w:hAnsi="Times New Roman" w:cs="Times New Roman"/>
      <w:b/>
      <w:sz w:val="24"/>
      <w:szCs w:val="20"/>
      <w:lang w:val="en-US" w:eastAsia="ru-RU"/>
    </w:rPr>
  </w:style>
  <w:style w:type="character" w:styleId="a5">
    <w:name w:val="Hyperlink"/>
    <w:uiPriority w:val="99"/>
    <w:rsid w:val="005052F3"/>
    <w:rPr>
      <w:rFonts w:cs="Times New Roman"/>
      <w:color w:val="0000FF"/>
      <w:u w:val="single"/>
    </w:rPr>
  </w:style>
  <w:style w:type="paragraph" w:styleId="a6">
    <w:name w:val="TOC Heading"/>
    <w:basedOn w:val="1"/>
    <w:next w:val="a"/>
    <w:uiPriority w:val="39"/>
    <w:qFormat/>
    <w:rsid w:val="005052F3"/>
    <w:pPr>
      <w:outlineLvl w:val="9"/>
    </w:pPr>
    <w:rPr>
      <w:lang w:val="en-US"/>
    </w:rPr>
  </w:style>
  <w:style w:type="paragraph" w:styleId="21">
    <w:name w:val="toc 2"/>
    <w:basedOn w:val="a"/>
    <w:next w:val="a"/>
    <w:autoRedefine/>
    <w:uiPriority w:val="39"/>
    <w:rsid w:val="005052F3"/>
    <w:pPr>
      <w:tabs>
        <w:tab w:val="left" w:pos="0"/>
        <w:tab w:val="left" w:pos="880"/>
        <w:tab w:val="right" w:leader="dot" w:pos="9356"/>
      </w:tabs>
      <w:spacing w:after="100" w:line="240" w:lineRule="auto"/>
    </w:pPr>
    <w:rPr>
      <w:rFonts w:eastAsia="Times New Roman"/>
      <w:b w:val="0"/>
      <w:noProof/>
      <w:szCs w:val="24"/>
      <w:lang w:bidi="he-IL"/>
    </w:rPr>
  </w:style>
  <w:style w:type="paragraph" w:styleId="11">
    <w:name w:val="toc 1"/>
    <w:basedOn w:val="a"/>
    <w:next w:val="a"/>
    <w:autoRedefine/>
    <w:uiPriority w:val="39"/>
    <w:rsid w:val="005052F3"/>
    <w:pPr>
      <w:tabs>
        <w:tab w:val="left" w:pos="426"/>
        <w:tab w:val="right" w:leader="dot" w:pos="9395"/>
      </w:tabs>
      <w:spacing w:after="100" w:line="240" w:lineRule="auto"/>
      <w:jc w:val="both"/>
    </w:pPr>
    <w:rPr>
      <w:rFonts w:eastAsia="Times New Roman"/>
      <w:b w:val="0"/>
      <w:bCs/>
      <w:noProof/>
      <w:szCs w:val="24"/>
      <w:lang w:bidi="he-IL"/>
    </w:rPr>
  </w:style>
  <w:style w:type="paragraph" w:customStyle="1" w:styleId="rvps1047">
    <w:name w:val="rvps1047"/>
    <w:basedOn w:val="a"/>
    <w:uiPriority w:val="99"/>
    <w:rsid w:val="005052F3"/>
    <w:pPr>
      <w:spacing w:before="100" w:beforeAutospacing="1" w:after="100" w:afterAutospacing="1" w:line="240" w:lineRule="auto"/>
    </w:pPr>
    <w:rPr>
      <w:rFonts w:eastAsia="Times New Roman"/>
      <w:szCs w:val="24"/>
      <w:lang w:eastAsia="ru-RU"/>
    </w:rPr>
  </w:style>
  <w:style w:type="character" w:customStyle="1" w:styleId="rvts8">
    <w:name w:val="rvts8"/>
    <w:uiPriority w:val="99"/>
    <w:rsid w:val="005052F3"/>
    <w:rPr>
      <w:rFonts w:cs="Times New Roman"/>
    </w:rPr>
  </w:style>
  <w:style w:type="character" w:customStyle="1" w:styleId="rvts10">
    <w:name w:val="rvts10"/>
    <w:uiPriority w:val="99"/>
    <w:rsid w:val="005052F3"/>
    <w:rPr>
      <w:rFonts w:cs="Times New Roman"/>
    </w:rPr>
  </w:style>
  <w:style w:type="paragraph" w:customStyle="1" w:styleId="rvps1048">
    <w:name w:val="rvps1048"/>
    <w:basedOn w:val="a"/>
    <w:uiPriority w:val="99"/>
    <w:rsid w:val="005052F3"/>
    <w:pPr>
      <w:spacing w:before="100" w:beforeAutospacing="1" w:after="100" w:afterAutospacing="1" w:line="240" w:lineRule="auto"/>
    </w:pPr>
    <w:rPr>
      <w:rFonts w:eastAsia="Times New Roman"/>
      <w:szCs w:val="24"/>
      <w:lang w:eastAsia="ru-RU"/>
    </w:rPr>
  </w:style>
  <w:style w:type="paragraph" w:customStyle="1" w:styleId="rvps1049">
    <w:name w:val="rvps1049"/>
    <w:basedOn w:val="a"/>
    <w:uiPriority w:val="99"/>
    <w:rsid w:val="005052F3"/>
    <w:pPr>
      <w:spacing w:before="100" w:beforeAutospacing="1" w:after="100" w:afterAutospacing="1" w:line="240" w:lineRule="auto"/>
    </w:pPr>
    <w:rPr>
      <w:rFonts w:eastAsia="Times New Roman"/>
      <w:szCs w:val="24"/>
      <w:lang w:eastAsia="ru-RU"/>
    </w:rPr>
  </w:style>
  <w:style w:type="paragraph" w:customStyle="1" w:styleId="rvps1050">
    <w:name w:val="rvps1050"/>
    <w:basedOn w:val="a"/>
    <w:uiPriority w:val="99"/>
    <w:rsid w:val="005052F3"/>
    <w:pPr>
      <w:spacing w:before="100" w:beforeAutospacing="1" w:after="100" w:afterAutospacing="1" w:line="240" w:lineRule="auto"/>
    </w:pPr>
    <w:rPr>
      <w:rFonts w:eastAsia="Times New Roman"/>
      <w:szCs w:val="24"/>
      <w:lang w:eastAsia="ru-RU"/>
    </w:rPr>
  </w:style>
  <w:style w:type="paragraph" w:customStyle="1" w:styleId="rvps1051">
    <w:name w:val="rvps1051"/>
    <w:basedOn w:val="a"/>
    <w:uiPriority w:val="99"/>
    <w:rsid w:val="005052F3"/>
    <w:pPr>
      <w:spacing w:before="100" w:beforeAutospacing="1" w:after="100" w:afterAutospacing="1" w:line="240" w:lineRule="auto"/>
    </w:pPr>
    <w:rPr>
      <w:rFonts w:eastAsia="Times New Roman"/>
      <w:szCs w:val="24"/>
      <w:lang w:eastAsia="ru-RU"/>
    </w:rPr>
  </w:style>
  <w:style w:type="paragraph" w:customStyle="1" w:styleId="rvps1052">
    <w:name w:val="rvps1052"/>
    <w:basedOn w:val="a"/>
    <w:uiPriority w:val="99"/>
    <w:rsid w:val="005052F3"/>
    <w:pPr>
      <w:spacing w:before="100" w:beforeAutospacing="1" w:after="100" w:afterAutospacing="1" w:line="240" w:lineRule="auto"/>
    </w:pPr>
    <w:rPr>
      <w:rFonts w:eastAsia="Times New Roman"/>
      <w:szCs w:val="24"/>
      <w:lang w:eastAsia="ru-RU"/>
    </w:rPr>
  </w:style>
  <w:style w:type="paragraph" w:customStyle="1" w:styleId="rvps1053">
    <w:name w:val="rvps1053"/>
    <w:basedOn w:val="a"/>
    <w:uiPriority w:val="99"/>
    <w:rsid w:val="005052F3"/>
    <w:pPr>
      <w:spacing w:before="100" w:beforeAutospacing="1" w:after="100" w:afterAutospacing="1" w:line="240" w:lineRule="auto"/>
    </w:pPr>
    <w:rPr>
      <w:rFonts w:eastAsia="Times New Roman"/>
      <w:szCs w:val="24"/>
      <w:lang w:eastAsia="ru-RU"/>
    </w:rPr>
  </w:style>
  <w:style w:type="character" w:customStyle="1" w:styleId="rvts11">
    <w:name w:val="rvts11"/>
    <w:uiPriority w:val="99"/>
    <w:rsid w:val="005052F3"/>
    <w:rPr>
      <w:rFonts w:cs="Times New Roman"/>
    </w:rPr>
  </w:style>
  <w:style w:type="paragraph" w:customStyle="1" w:styleId="rvps1054">
    <w:name w:val="rvps1054"/>
    <w:basedOn w:val="a"/>
    <w:uiPriority w:val="99"/>
    <w:rsid w:val="005052F3"/>
    <w:pPr>
      <w:spacing w:before="100" w:beforeAutospacing="1" w:after="100" w:afterAutospacing="1" w:line="240" w:lineRule="auto"/>
    </w:pPr>
    <w:rPr>
      <w:rFonts w:eastAsia="Times New Roman"/>
      <w:szCs w:val="24"/>
      <w:lang w:eastAsia="ru-RU"/>
    </w:rPr>
  </w:style>
  <w:style w:type="paragraph" w:customStyle="1" w:styleId="rvps1055">
    <w:name w:val="rvps1055"/>
    <w:basedOn w:val="a"/>
    <w:uiPriority w:val="99"/>
    <w:rsid w:val="005052F3"/>
    <w:pPr>
      <w:spacing w:before="100" w:beforeAutospacing="1" w:after="100" w:afterAutospacing="1" w:line="240" w:lineRule="auto"/>
    </w:pPr>
    <w:rPr>
      <w:rFonts w:eastAsia="Times New Roman"/>
      <w:szCs w:val="24"/>
      <w:lang w:eastAsia="ru-RU"/>
    </w:rPr>
  </w:style>
  <w:style w:type="paragraph" w:customStyle="1" w:styleId="rvps97">
    <w:name w:val="rvps97"/>
    <w:basedOn w:val="a"/>
    <w:uiPriority w:val="99"/>
    <w:rsid w:val="005052F3"/>
    <w:pPr>
      <w:spacing w:before="100" w:beforeAutospacing="1" w:after="100" w:afterAutospacing="1" w:line="240" w:lineRule="auto"/>
    </w:pPr>
    <w:rPr>
      <w:rFonts w:eastAsia="Times New Roman"/>
      <w:szCs w:val="24"/>
      <w:lang w:eastAsia="ru-RU"/>
    </w:rPr>
  </w:style>
  <w:style w:type="paragraph" w:customStyle="1" w:styleId="rvps509">
    <w:name w:val="rvps509"/>
    <w:basedOn w:val="a"/>
    <w:uiPriority w:val="99"/>
    <w:rsid w:val="005052F3"/>
    <w:pPr>
      <w:spacing w:before="100" w:beforeAutospacing="1" w:after="100" w:afterAutospacing="1" w:line="240" w:lineRule="auto"/>
    </w:pPr>
    <w:rPr>
      <w:rFonts w:eastAsia="Times New Roman"/>
      <w:szCs w:val="24"/>
      <w:lang w:eastAsia="ru-RU"/>
    </w:rPr>
  </w:style>
  <w:style w:type="character" w:customStyle="1" w:styleId="rvts15">
    <w:name w:val="rvts15"/>
    <w:uiPriority w:val="99"/>
    <w:rsid w:val="005052F3"/>
    <w:rPr>
      <w:rFonts w:cs="Times New Roman"/>
    </w:rPr>
  </w:style>
  <w:style w:type="paragraph" w:customStyle="1" w:styleId="rvps1056">
    <w:name w:val="rvps1056"/>
    <w:basedOn w:val="a"/>
    <w:uiPriority w:val="99"/>
    <w:rsid w:val="005052F3"/>
    <w:pPr>
      <w:spacing w:before="100" w:beforeAutospacing="1" w:after="100" w:afterAutospacing="1" w:line="240" w:lineRule="auto"/>
    </w:pPr>
    <w:rPr>
      <w:rFonts w:eastAsia="Times New Roman"/>
      <w:szCs w:val="24"/>
      <w:lang w:eastAsia="ru-RU"/>
    </w:rPr>
  </w:style>
  <w:style w:type="table" w:styleId="a7">
    <w:name w:val="Table Grid"/>
    <w:basedOn w:val="a1"/>
    <w:uiPriority w:val="39"/>
    <w:rsid w:val="005052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5052F3"/>
    <w:pPr>
      <w:tabs>
        <w:tab w:val="center" w:pos="4320"/>
        <w:tab w:val="right" w:pos="8640"/>
      </w:tabs>
      <w:spacing w:after="0" w:line="240" w:lineRule="auto"/>
    </w:pPr>
    <w:rPr>
      <w:rFonts w:eastAsia="Times New Roman"/>
      <w:szCs w:val="24"/>
      <w:lang w:val="en-US"/>
    </w:rPr>
  </w:style>
  <w:style w:type="character" w:customStyle="1" w:styleId="a9">
    <w:name w:val="Нижний колонтитул Знак"/>
    <w:basedOn w:val="a0"/>
    <w:link w:val="a8"/>
    <w:uiPriority w:val="99"/>
    <w:rsid w:val="005052F3"/>
    <w:rPr>
      <w:rFonts w:ascii="Times New Roman" w:eastAsia="Times New Roman" w:hAnsi="Times New Roman" w:cs="Times New Roman"/>
      <w:b/>
      <w:sz w:val="24"/>
      <w:szCs w:val="24"/>
      <w:lang w:val="en-US"/>
    </w:rPr>
  </w:style>
  <w:style w:type="paragraph" w:styleId="aa">
    <w:name w:val="footnote text"/>
    <w:aliases w:val="single space,fn,FOOTNOTES,ALTS FOOTNOTE,Geneva 9,Font: Geneva 9,Boston 10,f,Footnote Text Char Char Char Char Char Char,WB-Fußnotentext,Footnote,Fußnote,ft,ADB,WB-Fuﬂnotentext,Fuﬂnote,Note de bas de page2,Footnote Text Char1,footnote text"/>
    <w:basedOn w:val="a"/>
    <w:link w:val="ab"/>
    <w:uiPriority w:val="99"/>
    <w:qFormat/>
    <w:rsid w:val="005052F3"/>
    <w:pPr>
      <w:widowControl w:val="0"/>
      <w:autoSpaceDE w:val="0"/>
      <w:autoSpaceDN w:val="0"/>
      <w:adjustRightInd w:val="0"/>
      <w:spacing w:after="0" w:line="240" w:lineRule="auto"/>
    </w:pPr>
    <w:rPr>
      <w:rFonts w:ascii="Arial" w:eastAsia="Times New Roman" w:hAnsi="Arial" w:cs="Arial"/>
      <w:color w:val="000000"/>
      <w:sz w:val="20"/>
      <w:szCs w:val="20"/>
      <w:lang w:val="en-US"/>
    </w:rPr>
  </w:style>
  <w:style w:type="character" w:customStyle="1" w:styleId="ab">
    <w:name w:val="Текст сноски Знак"/>
    <w:aliases w:val="single space Знак,fn Знак,FOOTNOTES Знак,ALTS FOOTNOTE Знак,Geneva 9 Знак,Font: Geneva 9 Знак,Boston 10 Знак,f Знак,Footnote Text Char Char Char Char Char Char Знак,WB-Fußnotentext Знак,Footnote Знак,Fußnote Знак,ft Знак,ADB Знак"/>
    <w:basedOn w:val="a0"/>
    <w:link w:val="aa"/>
    <w:uiPriority w:val="99"/>
    <w:rsid w:val="005052F3"/>
    <w:rPr>
      <w:rFonts w:ascii="Arial" w:eastAsia="Times New Roman" w:hAnsi="Arial" w:cs="Arial"/>
      <w:b/>
      <w:color w:val="000000"/>
      <w:sz w:val="20"/>
      <w:szCs w:val="20"/>
      <w:lang w:val="en-US"/>
    </w:rPr>
  </w:style>
  <w:style w:type="character" w:customStyle="1" w:styleId="FootnoteTextChar">
    <w:name w:val="Footnote Text Char"/>
    <w:aliases w:val="single space Char,fn Char,FOOTNOTES Char,ALTS FOOTNOTE Char,Geneva 9 Char,Font: Geneva 9 Char,Boston 10 Char,f Char,Footnote Text Char Char Char Char Char Char Char,WB-Fußnotentext Char,Footnote Char,Fußnote Char,ft Char,ADB Char"/>
    <w:uiPriority w:val="99"/>
    <w:semiHidden/>
    <w:locked/>
    <w:rsid w:val="005052F3"/>
    <w:rPr>
      <w:rFonts w:cs="Times New Roman"/>
      <w:sz w:val="20"/>
      <w:szCs w:val="20"/>
      <w:lang w:eastAsia="en-US"/>
    </w:rPr>
  </w:style>
  <w:style w:type="character" w:styleId="ac">
    <w:name w:val="footnote reference"/>
    <w:aliases w:val="16 Point,FR,Footnote Reference Number,Footnote Reference_LVL6,Footnote Reference_LVL61,Footnote Reference_LVL62,Footnote Reference_LVL63,Footnote Reference_LVL64,Footnotemark,Footnotemark1,Superscript 6 Point,fr,ftref,Знак сноски-FN,R"/>
    <w:uiPriority w:val="99"/>
    <w:qFormat/>
    <w:rsid w:val="005052F3"/>
    <w:rPr>
      <w:rFonts w:cs="Times New Roman"/>
      <w:vertAlign w:val="superscript"/>
    </w:rPr>
  </w:style>
  <w:style w:type="paragraph" w:customStyle="1" w:styleId="Web">
    <w:name w:val="Обычный (Web)"/>
    <w:aliases w:val="Обычный (Web)1"/>
    <w:basedOn w:val="a"/>
    <w:next w:val="ad"/>
    <w:link w:val="ae"/>
    <w:uiPriority w:val="99"/>
    <w:rsid w:val="005052F3"/>
    <w:pPr>
      <w:spacing w:before="100" w:after="100" w:line="240" w:lineRule="auto"/>
    </w:pPr>
    <w:rPr>
      <w:rFonts w:ascii="Arial Unicode MS" w:eastAsia="Times New Roman" w:hAnsi="Arial Unicode MS"/>
      <w:color w:val="000000"/>
      <w:sz w:val="20"/>
      <w:szCs w:val="20"/>
      <w:lang w:val="en-US" w:eastAsia="ru-RU"/>
    </w:rPr>
  </w:style>
  <w:style w:type="paragraph" w:customStyle="1" w:styleId="formattexttopleveltext">
    <w:name w:val="formattext topleveltext"/>
    <w:basedOn w:val="a"/>
    <w:uiPriority w:val="99"/>
    <w:rsid w:val="005052F3"/>
    <w:pPr>
      <w:spacing w:before="100" w:beforeAutospacing="1" w:after="100" w:afterAutospacing="1" w:line="240" w:lineRule="auto"/>
    </w:pPr>
    <w:rPr>
      <w:rFonts w:eastAsia="Times New Roman"/>
      <w:szCs w:val="24"/>
      <w:lang w:eastAsia="ru-RU"/>
    </w:rPr>
  </w:style>
  <w:style w:type="paragraph" w:customStyle="1" w:styleId="NumberedParagraphs">
    <w:name w:val="Numbered Paragraphs"/>
    <w:basedOn w:val="a3"/>
    <w:autoRedefine/>
    <w:uiPriority w:val="99"/>
    <w:rsid w:val="005052F3"/>
    <w:pPr>
      <w:shd w:val="clear" w:color="auto" w:fill="FFFFFF"/>
      <w:tabs>
        <w:tab w:val="left" w:pos="0"/>
      </w:tabs>
      <w:spacing w:before="120" w:after="120"/>
      <w:ind w:left="0"/>
      <w:jc w:val="both"/>
    </w:pPr>
    <w:rPr>
      <w:rFonts w:ascii="Calibri" w:hAnsi="Calibri" w:cs="Arial"/>
      <w:sz w:val="22"/>
      <w:szCs w:val="22"/>
      <w:lang w:val="ru-RU"/>
    </w:rPr>
  </w:style>
  <w:style w:type="character" w:customStyle="1" w:styleId="ae">
    <w:name w:val="Обычный (веб) Знак"/>
    <w:aliases w:val="Обычный (Web) Знак,Обычный (Web)1 Знак"/>
    <w:link w:val="Web"/>
    <w:uiPriority w:val="99"/>
    <w:locked/>
    <w:rsid w:val="005052F3"/>
    <w:rPr>
      <w:rFonts w:ascii="Arial Unicode MS" w:hAnsi="Arial Unicode MS"/>
      <w:color w:val="000000"/>
      <w:sz w:val="20"/>
      <w:lang w:val="en-US"/>
    </w:rPr>
  </w:style>
  <w:style w:type="paragraph" w:styleId="af">
    <w:name w:val="Balloon Text"/>
    <w:basedOn w:val="a"/>
    <w:link w:val="af0"/>
    <w:uiPriority w:val="99"/>
    <w:semiHidden/>
    <w:rsid w:val="005052F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052F3"/>
    <w:rPr>
      <w:rFonts w:ascii="Segoe UI" w:eastAsia="Calibri" w:hAnsi="Segoe UI" w:cs="Segoe UI"/>
      <w:b/>
      <w:sz w:val="18"/>
      <w:szCs w:val="18"/>
    </w:rPr>
  </w:style>
  <w:style w:type="character" w:customStyle="1" w:styleId="s1">
    <w:name w:val="s1"/>
    <w:uiPriority w:val="99"/>
    <w:rsid w:val="005052F3"/>
    <w:rPr>
      <w:rFonts w:ascii="Times New Roman" w:hAnsi="Times New Roman"/>
      <w:b/>
      <w:color w:val="000000"/>
      <w:sz w:val="20"/>
      <w:u w:val="none"/>
      <w:effect w:val="none"/>
    </w:rPr>
  </w:style>
  <w:style w:type="paragraph" w:customStyle="1" w:styleId="Default">
    <w:name w:val="Default"/>
    <w:rsid w:val="005052F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12">
    <w:name w:val="样式12"/>
    <w:basedOn w:val="a"/>
    <w:link w:val="12Char"/>
    <w:uiPriority w:val="99"/>
    <w:rsid w:val="005052F3"/>
    <w:pPr>
      <w:numPr>
        <w:numId w:val="2"/>
      </w:numPr>
      <w:autoSpaceDE w:val="0"/>
      <w:autoSpaceDN w:val="0"/>
      <w:adjustRightInd w:val="0"/>
      <w:spacing w:beforeLines="50" w:afterLines="50" w:line="240" w:lineRule="auto"/>
      <w:jc w:val="both"/>
    </w:pPr>
    <w:rPr>
      <w:rFonts w:ascii="Arial" w:eastAsia="SimSun" w:hAnsi="Arial"/>
      <w:kern w:val="2"/>
      <w:sz w:val="20"/>
      <w:szCs w:val="20"/>
      <w:lang w:val="en-US" w:eastAsia="zh-CN"/>
    </w:rPr>
  </w:style>
  <w:style w:type="character" w:customStyle="1" w:styleId="12Char">
    <w:name w:val="样式12 Char"/>
    <w:link w:val="12"/>
    <w:uiPriority w:val="99"/>
    <w:locked/>
    <w:rsid w:val="005052F3"/>
    <w:rPr>
      <w:rFonts w:ascii="Arial" w:eastAsia="SimSun" w:hAnsi="Arial" w:cs="Times New Roman"/>
      <w:b/>
      <w:kern w:val="2"/>
      <w:sz w:val="20"/>
      <w:szCs w:val="20"/>
      <w:lang w:val="en-US" w:eastAsia="zh-CN"/>
    </w:rPr>
  </w:style>
  <w:style w:type="paragraph" w:styleId="31">
    <w:name w:val="toc 3"/>
    <w:basedOn w:val="a"/>
    <w:next w:val="a"/>
    <w:autoRedefine/>
    <w:uiPriority w:val="39"/>
    <w:unhideWhenUsed/>
    <w:rsid w:val="005052F3"/>
    <w:pPr>
      <w:spacing w:after="100"/>
      <w:ind w:left="440"/>
    </w:pPr>
    <w:rPr>
      <w:rFonts w:ascii="Calibri" w:eastAsia="Times New Roman" w:hAnsi="Calibri"/>
      <w:lang w:eastAsia="ru-RU"/>
    </w:rPr>
  </w:style>
  <w:style w:type="paragraph" w:styleId="af1">
    <w:name w:val="caption"/>
    <w:basedOn w:val="a"/>
    <w:next w:val="a"/>
    <w:uiPriority w:val="35"/>
    <w:unhideWhenUsed/>
    <w:qFormat/>
    <w:rsid w:val="005052F3"/>
    <w:pPr>
      <w:spacing w:after="200" w:line="240" w:lineRule="auto"/>
    </w:pPr>
    <w:rPr>
      <w:i/>
      <w:iCs/>
      <w:color w:val="1F497D"/>
      <w:sz w:val="18"/>
      <w:szCs w:val="18"/>
    </w:rPr>
  </w:style>
  <w:style w:type="paragraph" w:styleId="af2">
    <w:name w:val="header"/>
    <w:basedOn w:val="a"/>
    <w:link w:val="af3"/>
    <w:uiPriority w:val="99"/>
    <w:unhideWhenUsed/>
    <w:rsid w:val="005052F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052F3"/>
    <w:rPr>
      <w:rFonts w:ascii="Times New Roman" w:eastAsia="Calibri" w:hAnsi="Times New Roman" w:cs="Times New Roman"/>
      <w:b/>
      <w:sz w:val="24"/>
    </w:rPr>
  </w:style>
  <w:style w:type="paragraph" w:styleId="HTML">
    <w:name w:val="HTML Preformatted"/>
    <w:basedOn w:val="a"/>
    <w:link w:val="HTML0"/>
    <w:uiPriority w:val="99"/>
    <w:unhideWhenUsed/>
    <w:rsid w:val="00505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52F3"/>
    <w:rPr>
      <w:rFonts w:ascii="Courier New" w:eastAsia="Times New Roman" w:hAnsi="Courier New" w:cs="Courier New"/>
      <w:b/>
      <w:sz w:val="20"/>
      <w:szCs w:val="20"/>
      <w:lang w:eastAsia="ru-RU"/>
    </w:rPr>
  </w:style>
  <w:style w:type="character" w:customStyle="1" w:styleId="y2iqfc">
    <w:name w:val="y2iqfc"/>
    <w:basedOn w:val="a0"/>
    <w:rsid w:val="005052F3"/>
  </w:style>
  <w:style w:type="character" w:styleId="af4">
    <w:name w:val="annotation reference"/>
    <w:uiPriority w:val="99"/>
    <w:semiHidden/>
    <w:unhideWhenUsed/>
    <w:rsid w:val="005052F3"/>
    <w:rPr>
      <w:sz w:val="16"/>
      <w:szCs w:val="16"/>
    </w:rPr>
  </w:style>
  <w:style w:type="paragraph" w:styleId="af5">
    <w:name w:val="annotation text"/>
    <w:basedOn w:val="a"/>
    <w:link w:val="af6"/>
    <w:uiPriority w:val="99"/>
    <w:semiHidden/>
    <w:unhideWhenUsed/>
    <w:rsid w:val="005052F3"/>
    <w:pPr>
      <w:spacing w:line="240" w:lineRule="auto"/>
    </w:pPr>
    <w:rPr>
      <w:sz w:val="20"/>
      <w:szCs w:val="20"/>
    </w:rPr>
  </w:style>
  <w:style w:type="character" w:customStyle="1" w:styleId="af6">
    <w:name w:val="Текст примечания Знак"/>
    <w:basedOn w:val="a0"/>
    <w:link w:val="af5"/>
    <w:uiPriority w:val="99"/>
    <w:semiHidden/>
    <w:rsid w:val="005052F3"/>
    <w:rPr>
      <w:rFonts w:ascii="Times New Roman" w:eastAsia="Calibri" w:hAnsi="Times New Roman" w:cs="Times New Roman"/>
      <w:b/>
      <w:sz w:val="20"/>
      <w:szCs w:val="20"/>
    </w:rPr>
  </w:style>
  <w:style w:type="paragraph" w:styleId="af7">
    <w:name w:val="Revision"/>
    <w:hidden/>
    <w:uiPriority w:val="99"/>
    <w:semiHidden/>
    <w:rsid w:val="005052F3"/>
    <w:pPr>
      <w:spacing w:after="0" w:line="240" w:lineRule="auto"/>
    </w:pPr>
    <w:rPr>
      <w:rFonts w:ascii="Calibri" w:eastAsia="Calibri" w:hAnsi="Calibri" w:cs="Times New Roman"/>
    </w:rPr>
  </w:style>
  <w:style w:type="paragraph" w:styleId="af8">
    <w:name w:val="annotation subject"/>
    <w:basedOn w:val="af5"/>
    <w:next w:val="af5"/>
    <w:link w:val="af9"/>
    <w:uiPriority w:val="99"/>
    <w:semiHidden/>
    <w:unhideWhenUsed/>
    <w:rsid w:val="005052F3"/>
    <w:pPr>
      <w:spacing w:line="259" w:lineRule="auto"/>
    </w:pPr>
    <w:rPr>
      <w:b w:val="0"/>
      <w:bCs/>
    </w:rPr>
  </w:style>
  <w:style w:type="character" w:customStyle="1" w:styleId="af9">
    <w:name w:val="Тема примечания Знак"/>
    <w:basedOn w:val="af6"/>
    <w:link w:val="af8"/>
    <w:uiPriority w:val="99"/>
    <w:semiHidden/>
    <w:rsid w:val="005052F3"/>
    <w:rPr>
      <w:rFonts w:ascii="Times New Roman" w:eastAsia="Calibri" w:hAnsi="Times New Roman" w:cs="Times New Roman"/>
      <w:b w:val="0"/>
      <w:bCs/>
      <w:sz w:val="20"/>
      <w:szCs w:val="20"/>
    </w:rPr>
  </w:style>
  <w:style w:type="character" w:styleId="afa">
    <w:name w:val="Unresolved Mention"/>
    <w:uiPriority w:val="99"/>
    <w:semiHidden/>
    <w:unhideWhenUsed/>
    <w:rsid w:val="005052F3"/>
    <w:rPr>
      <w:color w:val="605E5C"/>
      <w:shd w:val="clear" w:color="auto" w:fill="E1DFDD"/>
    </w:rPr>
  </w:style>
  <w:style w:type="paragraph" w:styleId="afb">
    <w:name w:val="endnote text"/>
    <w:basedOn w:val="a"/>
    <w:link w:val="afc"/>
    <w:uiPriority w:val="99"/>
    <w:semiHidden/>
    <w:unhideWhenUsed/>
    <w:rsid w:val="005052F3"/>
    <w:rPr>
      <w:sz w:val="20"/>
      <w:szCs w:val="20"/>
    </w:rPr>
  </w:style>
  <w:style w:type="character" w:customStyle="1" w:styleId="afc">
    <w:name w:val="Текст концевой сноски Знак"/>
    <w:basedOn w:val="a0"/>
    <w:link w:val="afb"/>
    <w:uiPriority w:val="99"/>
    <w:semiHidden/>
    <w:rsid w:val="005052F3"/>
    <w:rPr>
      <w:rFonts w:ascii="Times New Roman" w:eastAsia="Calibri" w:hAnsi="Times New Roman" w:cs="Times New Roman"/>
      <w:b/>
      <w:sz w:val="20"/>
      <w:szCs w:val="20"/>
    </w:rPr>
  </w:style>
  <w:style w:type="character" w:styleId="afd">
    <w:name w:val="endnote reference"/>
    <w:uiPriority w:val="99"/>
    <w:semiHidden/>
    <w:unhideWhenUsed/>
    <w:rsid w:val="005052F3"/>
    <w:rPr>
      <w:vertAlign w:val="superscript"/>
    </w:rPr>
  </w:style>
  <w:style w:type="character" w:customStyle="1" w:styleId="nowrap">
    <w:name w:val="nowrap"/>
    <w:basedOn w:val="a0"/>
    <w:rsid w:val="005052F3"/>
  </w:style>
  <w:style w:type="paragraph" w:styleId="ad">
    <w:name w:val="Normal (Web)"/>
    <w:basedOn w:val="a"/>
    <w:uiPriority w:val="99"/>
    <w:unhideWhenUsed/>
    <w:rsid w:val="005052F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2%D0%B0%D0%B4%D0%B6%D0%B8%D0%BA%D0%B8%D1%81%D1%82%D0%B0%D0%BD" TargetMode="External"/><Relationship Id="rId21" Type="http://schemas.openxmlformats.org/officeDocument/2006/relationships/hyperlink" Target="https://ru.wikipedia.org/w/index.php?title=%D0%9A%D0%BE%D0%B7%D1%83-%D0%B1%D0%B0%D0%B3%D0%BB%D0%B0%D0%BD&amp;action=edit&amp;redlink=1" TargetMode="External"/><Relationship Id="rId42" Type="http://schemas.openxmlformats.org/officeDocument/2006/relationships/hyperlink" Target="https://ru.wikipedia.org/w/index.php?title=%D0%96%D0%B5%D0%B7%D0%BA%D0%B5%D0%BD_(%D0%9B%D0%B5%D0%B9%D0%BB%D0%B5%D0%BA%D1%81%D0%BA%D0%B8%D0%B9_%D1%80%D0%B0%D0%B9%D0%BE%D0%BD)&amp;action=edit&amp;redlink=1" TargetMode="External"/><Relationship Id="rId47" Type="http://schemas.openxmlformats.org/officeDocument/2006/relationships/hyperlink" Target="https://ru.wikipedia.org/wiki/%D0%AD%D1%81%D0%BA%D0%B8-%D0%9E%D0%BE%D1%87%D1%83_(%D0%9B%D0%B5%D0%B9%D0%BB%D0%B5%D0%BA%D1%81%D0%BA%D0%B8%D0%B9_%D1%80%D0%B0%D0%B9%D0%BE%D0%BD)" TargetMode="External"/><Relationship Id="rId63" Type="http://schemas.openxmlformats.org/officeDocument/2006/relationships/hyperlink" Target="https://ru.wikipedia.org/wiki/%D0%9B%D0%B5%D0%B9%D0%BB%D0%B5%D0%BA_(%D0%9B%D0%B5%D0%B9%D0%BB%D0%B5%D0%BA%D1%81%D0%BA%D0%B8%D0%B9_%D1%80%D0%B0%D0%B9%D0%BE%D0%BD)" TargetMode="External"/><Relationship Id="rId68" Type="http://schemas.openxmlformats.org/officeDocument/2006/relationships/hyperlink" Target="https://ru.wikipedia.org/w/index.php?title=%D0%94%D0%B0%D1%80%D1%85%D1%83%D0%BC_(%D0%9B%D0%B5%D0%B9%D0%BB%D0%B5%D0%BA%D1%81%D0%BA%D0%B8%D0%B9_%D1%80%D0%B0%D0%B9%D0%BE%D0%BD)&amp;action=edit&amp;redlink=1" TargetMode="External"/><Relationship Id="rId84" Type="http://schemas.openxmlformats.org/officeDocument/2006/relationships/hyperlink" Target="https://ru.wikipedia.org/wiki/%D0%91%D0%B0%D1%82%D0%BA%D0%B5%D0%BD%D1%81%D0%BA%D0%B0%D1%8F_%D0%BE%D0%B1%D0%BB%D0%B0%D1%81%D1%82%D1%8C" TargetMode="External"/><Relationship Id="rId89" Type="http://schemas.openxmlformats.org/officeDocument/2006/relationships/hyperlink" Target="https://ru.wikipedia.org/wiki/%D0%A1%D0%B0%D0%BC%D0%B0%D1%82" TargetMode="External"/><Relationship Id="rId112" Type="http://schemas.openxmlformats.org/officeDocument/2006/relationships/hyperlink" Target="https://edu.gov.kg/organizations/43/pages/206/" TargetMode="External"/><Relationship Id="rId16" Type="http://schemas.openxmlformats.org/officeDocument/2006/relationships/hyperlink" Target="http://www.worldbank.org" TargetMode="External"/><Relationship Id="rId107" Type="http://schemas.openxmlformats.org/officeDocument/2006/relationships/hyperlink" Target="mailto:officeorp@gmail.com" TargetMode="External"/><Relationship Id="rId11" Type="http://schemas.openxmlformats.org/officeDocument/2006/relationships/footer" Target="footer2.xml"/><Relationship Id="rId24" Type="http://schemas.openxmlformats.org/officeDocument/2006/relationships/hyperlink" Target="https://ru.wikipedia.org/wiki/%D0%91%D0%B0%D1%82%D0%BA%D0%B5%D0%BD%D1%81%D0%BA%D0%B0%D1%8F_%D0%BE%D0%B1%D0%BB%D0%B0%D1%81%D1%82%D1%8C" TargetMode="External"/><Relationship Id="rId32" Type="http://schemas.openxmlformats.org/officeDocument/2006/relationships/hyperlink" Target="https://ru.wikipedia.org/wiki/%D0%A1%D0%B0%D0%BC%D0%B0%D1%82" TargetMode="External"/><Relationship Id="rId37" Type="http://schemas.openxmlformats.org/officeDocument/2006/relationships/hyperlink" Target="https://ru.wikipedia.org/wiki/%D0%90%D0%BA-%D0%A1%D1%83%D1%83_(%D0%9B%D0%B5%D0%B9%D0%BB%D0%B5%D0%BA%D1%81%D0%BA%D0%B8%D0%B9_%D1%80%D0%B0%D0%B9%D0%BE%D0%BD)" TargetMode="External"/><Relationship Id="rId40" Type="http://schemas.openxmlformats.org/officeDocument/2006/relationships/hyperlink" Target="https://ky.wikipedia.org/wiki/%D0%96%D0%B5%D2%A3%D0%B8%D1%88,_%D0%9B%D0%B5%D0%B9%D0%BB%D0%B5%D0%BA_%D1%80%D0%B0%D0%B9%D0%BE%D0%BD%D1%83" TargetMode="External"/><Relationship Id="rId45" Type="http://schemas.openxmlformats.org/officeDocument/2006/relationships/hyperlink" Target="https://ru.wikipedia.org/wiki/%D0%9A%D0%B0%D0%B9%D1%80%D0%B0%D0%B3%D0%B0%D1%87_(%D0%9B%D0%B5%D0%B9%D0%BB%D0%B5%D0%BA%D1%81%D0%BA%D0%B8%D0%B9_%D1%80%D0%B0%D0%B9%D0%BE%D0%BD)" TargetMode="External"/><Relationship Id="rId53" Type="http://schemas.openxmlformats.org/officeDocument/2006/relationships/hyperlink" Target="https://ru.wikipedia.org/w/index.php?title=%D0%9E%D0%B7%D0%B3%D0%B5%D1%80%D1%8E%D1%88_(%D0%9B%D0%B5%D0%B9%D0%BB%D0%B5%D0%BA%D1%81%D0%BA%D0%B8%D0%B9_%D1%80%D0%B0%D0%B9%D0%BE%D0%BD)&amp;action=edit&amp;redlink=1" TargetMode="External"/><Relationship Id="rId58" Type="http://schemas.openxmlformats.org/officeDocument/2006/relationships/hyperlink" Target="https://ru.wikipedia.org/w/index.php?title=%D0%98%D0%BC._%D0%9B%D0%B5%D0%BD%D0%B8%D0%BD%D0%B0_(%D0%9B%D0%B5%D0%B9%D0%BB%D0%B5%D0%BA%D1%81%D0%BA%D0%B8%D0%B9_%D1%80%D0%B0%D0%B9%D0%BE%D0%BD)&amp;action=edit&amp;redlink=1" TargetMode="External"/><Relationship Id="rId66" Type="http://schemas.openxmlformats.org/officeDocument/2006/relationships/hyperlink" Target="https://ru.wikipedia.org/wiki/%D0%9C%D0%B0%D1%80%D0%B3%D1%83%D0%BD_(%D0%9B%D0%B5%D0%B9%D0%BB%D0%B5%D0%BA%D1%81%D0%BA%D0%B8%D0%B9_%D1%80%D0%B0%D0%B9%D0%BE%D0%BD)" TargetMode="External"/><Relationship Id="rId74" Type="http://schemas.openxmlformats.org/officeDocument/2006/relationships/hyperlink" Target="https://ru.wikipedia.org/wiki/%D0%A2%D0%BE%D0%B3%D1%83%D0%B7-%D0%91%D1%83%D0%BB%D0%B0%D0%BA_(%D0%9B%D0%B5%D0%B9%D0%BB%D0%B5%D0%BA%D1%81%D0%BA%D0%B8%D0%B9_%D1%80%D0%B0%D0%B9%D0%BE%D0%BD)" TargetMode="External"/><Relationship Id="rId79" Type="http://schemas.openxmlformats.org/officeDocument/2006/relationships/hyperlink" Target="https://ru.wikipedia.org/w/index.php?title=%D0%98%D0%BC._%D0%A7%D0%B0%D0%BF%D0%B0%D0%B5%D0%B2%D0%B0_(%D0%9B%D0%B5%D0%B9%D0%BB%D0%B5%D0%BA%D1%81%D0%BA%D0%B8%D0%B9_%D1%80%D0%B0%D0%B9%D0%BE%D0%BD)&amp;action=edit&amp;redlink=1" TargetMode="External"/><Relationship Id="rId87" Type="http://schemas.openxmlformats.org/officeDocument/2006/relationships/hyperlink" Target="https://ru.wikipedia.org/wiki/%D0%9B%D0%B5%D0%B9%D0%BB%D0%B5%D0%BA%D1%81%D0%BA%D0%B8%D0%B9_%D1%80%D0%B0%D0%B9%D0%BE%D0%BD" TargetMode="External"/><Relationship Id="rId102" Type="http://schemas.openxmlformats.org/officeDocument/2006/relationships/image" Target="media/image4.jpeg"/><Relationship Id="rId110" Type="http://schemas.openxmlformats.org/officeDocument/2006/relationships/hyperlink" Target="https://edu.gov.kg/organizations/43/posts/"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u.wikipedia.org/wiki/%D0%9A%D0%BE%D1%80%D0%B3%D0%BE%D0%BD_(%D0%9B%D0%B5%D0%B9%D0%BB%D0%B5%D0%BA%D1%81%D0%BA%D0%B8%D0%B9_%D1%80%D0%B0%D0%B9%D0%BE%D0%BD)" TargetMode="External"/><Relationship Id="rId82" Type="http://schemas.openxmlformats.org/officeDocument/2006/relationships/hyperlink" Target="https://ru.wikipedia.org/wiki/%D0%9A%D0%B8%D1%80%D0%B3%D0%B8%D0%B7%D1%81%D0%BA%D0%B8%D0%B9_%D1%8F%D0%B7%D1%8B%D0%BA" TargetMode="External"/><Relationship Id="rId90" Type="http://schemas.openxmlformats.org/officeDocument/2006/relationships/hyperlink" Target="https://ru.wikipedia.org/wiki/%D0%A7%D0%B8%D0%BC%D0%B3%D0%B5%D0%BD" TargetMode="External"/><Relationship Id="rId95" Type="http://schemas.openxmlformats.org/officeDocument/2006/relationships/hyperlink" Target="https://ru.wikipedia.org/wiki/%D0%9B%D0%B5%D0%B9%D0%BB%D0%B5%D0%BA%D1%81%D0%BA%D0%B8%D0%B9_%D1%80%D0%B0%D0%B9%D0%BE%D0%BD" TargetMode="External"/><Relationship Id="rId19" Type="http://schemas.openxmlformats.org/officeDocument/2006/relationships/hyperlink" Target="https://ru.wikipedia.org/wiki/%D0%91%D0%B0%D1%82%D0%BA%D0%B5%D0%BD%D1%81%D0%BA%D0%B0%D1%8F_%D0%BE%D0%B1%D0%BB%D0%B0%D1%81%D1%82%D1%8C" TargetMode="External"/><Relationship Id="rId14" Type="http://schemas.openxmlformats.org/officeDocument/2006/relationships/footer" Target="footer4.xml"/><Relationship Id="rId22" Type="http://schemas.openxmlformats.org/officeDocument/2006/relationships/hyperlink" Target="https://ru.wikipedia.org/wiki/%D0%A1%D1%8B%D1%80%D0%B4%D0%B0%D1%80%D1%8C%D1%8F" TargetMode="External"/><Relationship Id="rId27" Type="http://schemas.openxmlformats.org/officeDocument/2006/relationships/hyperlink" Target="https://ru.wikipedia.org/wiki/%D0%97%D0%B0%D0%BF%D0%B0%D0%B4" TargetMode="External"/><Relationship Id="rId30" Type="http://schemas.openxmlformats.org/officeDocument/2006/relationships/hyperlink" Target="https://ru.wikipedia.org/wiki/%D0%98%D1%81%D1%84%D0%B0%D0%BD%D0%B0" TargetMode="External"/><Relationship Id="rId35" Type="http://schemas.openxmlformats.org/officeDocument/2006/relationships/hyperlink" Target="https://ru.wikipedia.org/wiki/%D0%90%D0%BA-%D0%91%D1%83%D0%BB%D0%B0%D0%BA_(%D0%91%D0%B0%D1%82%D0%BA%D0%B5%D0%BD%D1%81%D0%BA%D0%B0%D1%8F_%D0%BE%D0%B1%D0%BB%D0%B0%D1%81%D1%82%D1%8C)" TargetMode="External"/><Relationship Id="rId43" Type="http://schemas.openxmlformats.org/officeDocument/2006/relationships/hyperlink" Target="https://ru.wikipedia.org/wiki/%D0%91%D0%B5%D1%88%D0%BA%D0%B5%D0%BD%D1%82_(%D0%9B%D0%B5%D0%B9%D0%BB%D0%B5%D0%BA%D1%81%D0%BA%D0%B8%D0%B9_%D1%80%D0%B0%D0%B9%D0%BE%D0%BD)" TargetMode="External"/><Relationship Id="rId48" Type="http://schemas.openxmlformats.org/officeDocument/2006/relationships/hyperlink" Target="https://ru.wikipedia.org/wiki/%D0%A6%D0%B5%D0%BD%D1%82%D1%80%D0%B0%D0%BB%D1%8C%D0%BD%D0%BE%D0%B5_(%D0%9A%D0%B8%D1%80%D0%B3%D0%B8%D0%B7%D0%B8%D1%8F)" TargetMode="External"/><Relationship Id="rId56" Type="http://schemas.openxmlformats.org/officeDocument/2006/relationships/hyperlink" Target="https://ru.wikipedia.org/w/index.php?title=%D0%98%D0%BD%D1%82%D0%B5%D1%80%D0%BD%D0%B0%D1%86%D0%B8%D0%BE%D0%BD%D0%B0%D0%BB%D1%8C%D0%BD%D0%BE%D0%B5_(%D0%9B%D0%B5%D0%B9%D0%BB%D0%B5%D0%BA%D1%81%D0%BA%D0%B8%D0%B9_%D1%80%D0%B0%D0%B9%D0%BE%D0%BD)&amp;action=edit&amp;redlink=1" TargetMode="External"/><Relationship Id="rId64" Type="http://schemas.openxmlformats.org/officeDocument/2006/relationships/hyperlink" Target="https://ru.wikipedia.org/w/index.php?title=%D0%A7%D1%83%D1%8F%D0%BD%D1%87%D1%8B_(%D0%9B%D0%B5%D0%B9%D0%BB%D0%B5%D0%BA%D1%81%D0%BA%D0%B8%D0%B9_%D1%80%D0%B0%D0%B9%D0%BE%D0%BD)&amp;action=edit&amp;redlink=1" TargetMode="External"/><Relationship Id="rId69" Type="http://schemas.openxmlformats.org/officeDocument/2006/relationships/hyperlink" Target="https://ru.wikipedia.org/w/index.php?title=%D0%94%D0%B0%D1%80%D0%B3%D0%B0%D0%B7_(%D0%9B%D0%B5%D0%B9%D0%BB%D0%B5%D0%BA%D1%81%D0%BA%D0%B8%D0%B9_%D1%80%D0%B0%D0%B9%D0%BE%D0%BD)&amp;action=edit&amp;redlink=1" TargetMode="External"/><Relationship Id="rId77" Type="http://schemas.openxmlformats.org/officeDocument/2006/relationships/hyperlink" Target="https://ru.wikipedia.org/w/index.php?title=%D0%9C%D0%B0%D0%B4%D0%B0%D0%BD%D0%B8%D1%8F%D1%82_(%D0%9B%D0%B5%D0%B9%D0%BB%D0%B5%D0%BA%D1%81%D0%BA%D0%B8%D0%B9_%D1%80%D0%B0%D0%B9%D0%BE%D0%BD)&amp;action=edit&amp;redlink=1" TargetMode="External"/><Relationship Id="rId100" Type="http://schemas.openxmlformats.org/officeDocument/2006/relationships/image" Target="media/image2.png"/><Relationship Id="rId105" Type="http://schemas.openxmlformats.org/officeDocument/2006/relationships/hyperlink" Target="https://edu.gov.kg/legislations/88/" TargetMode="External"/><Relationship Id="rId113" Type="http://schemas.openxmlformats.org/officeDocument/2006/relationships/image" Target="media/image7.jpeg"/><Relationship Id="rId8" Type="http://schemas.openxmlformats.org/officeDocument/2006/relationships/header" Target="header1.xml"/><Relationship Id="rId51" Type="http://schemas.openxmlformats.org/officeDocument/2006/relationships/hyperlink" Target="https://ru.wikipedia.org/wiki/%D0%9A%D0%B0%D1%82%D1%80%D0%B0%D0%BD_(%D1%81%D0%B5%D0%BB%D0%BE)" TargetMode="External"/><Relationship Id="rId72" Type="http://schemas.openxmlformats.org/officeDocument/2006/relationships/hyperlink" Target="https://ru.wikipedia.org/w/index.php?title=%D0%9A%D0%B5%D0%BA-%D0%A2%D0%B0%D1%88_(%D0%9B%D0%B5%D0%B9%D0%BB%D0%B5%D0%BA%D1%81%D0%BA%D0%B8%D0%B9_%D1%80%D0%B0%D0%B9%D0%BE%D0%BD)&amp;action=edit&amp;redlink=1" TargetMode="External"/><Relationship Id="rId80" Type="http://schemas.openxmlformats.org/officeDocument/2006/relationships/image" Target="media/image1.png"/><Relationship Id="rId85" Type="http://schemas.openxmlformats.org/officeDocument/2006/relationships/hyperlink" Target="https://ru.wikipedia.org/wiki/%D0%A4%D0%B5%D1%80%D0%B3%D0%B0%D0%BD%D1%81%D0%BA%D0%B0%D1%8F_%D0%B4%D0%BE%D0%BB%D0%B8%D0%BD%D0%B0" TargetMode="External"/><Relationship Id="rId93" Type="http://schemas.openxmlformats.org/officeDocument/2006/relationships/hyperlink" Target="https://ru.wikipedia.org/wiki/%D0%93%D0%BE%D0%BB%D0%B1%D0%BE" TargetMode="External"/><Relationship Id="rId98" Type="http://schemas.openxmlformats.org/officeDocument/2006/relationships/hyperlink" Target="https://ru.wikipedia.org/wiki/%D0%98%D1%81%D1%84%D0%B0%D0%BD%D0%B0"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ru.wikipedia.org/wiki/%D0%9A%D0%B8%D1%80%D0%B3%D0%B8%D0%B7%D1%81%D0%BA%D0%B8%D0%B9_%D1%8F%D0%B7%D1%8B%D0%BA" TargetMode="External"/><Relationship Id="rId25" Type="http://schemas.openxmlformats.org/officeDocument/2006/relationships/hyperlink" Target="https://ru.wikipedia.org/wiki/%D0%9A%D0%B8%D1%80%D0%B3%D0%B8%D0%B7%D0%B8%D1%8F" TargetMode="External"/><Relationship Id="rId33" Type="http://schemas.openxmlformats.org/officeDocument/2006/relationships/hyperlink" Target="https://ru.wikipedia.org/wiki/%D0%A7%D0%B8%D0%BC%D0%B3%D0%B5%D0%BD" TargetMode="External"/><Relationship Id="rId38" Type="http://schemas.openxmlformats.org/officeDocument/2006/relationships/hyperlink" Target="https://ru.wikipedia.org/wiki/%D0%90%D0%BB%D0%B3%D0%B0_(%D0%9B%D0%B5%D0%B9%D0%BB%D0%B5%D0%BA%D1%81%D0%BA%D0%B8%D0%B9_%D1%80%D0%B0%D0%B9%D0%BE%D0%BD)" TargetMode="External"/><Relationship Id="rId46" Type="http://schemas.openxmlformats.org/officeDocument/2006/relationships/hyperlink" Target="https://ru.wikipedia.org/wiki/50_%D0%BB%D0%B5%D1%82_%D0%A1%D0%A1%D0%A1%D0%A0_(%D0%9B%D0%B5%D0%B9%D0%BB%D0%B5%D0%BA%D1%81%D0%BA%D0%B8%D0%B9_%D1%80%D0%B0%D0%B9%D0%BE%D0%BD)" TargetMode="External"/><Relationship Id="rId59" Type="http://schemas.openxmlformats.org/officeDocument/2006/relationships/hyperlink" Target="https://ky.wikipedia.org/wiki/%D0%9B%D0%B5%D0%BD%D0%B8%D0%BD,_%D0%9B%D0%B5%D0%B9%D0%BB%D0%B5%D0%BA_%D1%80%D0%B0%D0%B9%D0%BE%D0%BD%D1%83" TargetMode="External"/><Relationship Id="rId67" Type="http://schemas.openxmlformats.org/officeDocument/2006/relationships/hyperlink" Target="https://ru.wikipedia.org/w/index.php?title=%D0%A7%D1%83%D1%80%D0%B1%D0%B5%D0%BA_(%D0%9B%D0%B5%D0%B9%D0%BB%D0%B5%D0%BA%D1%81%D0%BA%D0%B8%D0%B9_%D1%80%D0%B0%D0%B9%D0%BE%D0%BD)&amp;action=edit&amp;redlink=1" TargetMode="External"/><Relationship Id="rId103" Type="http://schemas.openxmlformats.org/officeDocument/2006/relationships/image" Target="media/image5.jpeg"/><Relationship Id="rId108" Type="http://schemas.openxmlformats.org/officeDocument/2006/relationships/hyperlink" Target="https://edu.gov.kg/organizations/43/posts/" TargetMode="External"/><Relationship Id="rId20" Type="http://schemas.openxmlformats.org/officeDocument/2006/relationships/hyperlink" Target="https://ru.wikipedia.org/wiki/%D0%A0%D0%B0%D0%B7%D0%B7%D0%B0%D0%BA%D0%BE%D0%B2_(%D0%B3%D0%BE%D1%80%D0%BE%D0%B4)" TargetMode="External"/><Relationship Id="rId41" Type="http://schemas.openxmlformats.org/officeDocument/2006/relationships/hyperlink" Target="https://ru.wikipedia.org/w/index.php?title=%D0%A1%D1%83%D1%83-%D0%91%D0%B0%D1%88%D1%8B_(%D0%9B%D0%B5%D0%B9%D0%BB%D0%B5%D0%BA%D1%81%D0%BA%D0%B8%D0%B9_%D1%80%D0%B0%D0%B9%D0%BE%D0%BD)&amp;action=edit&amp;redlink=1" TargetMode="External"/><Relationship Id="rId54" Type="http://schemas.openxmlformats.org/officeDocument/2006/relationships/hyperlink" Target="https://ru.wikipedia.org/wiki/%D0%9A%D1%83%D0%BB%D1%83%D0%BD%D0%B4%D1%83" TargetMode="External"/><Relationship Id="rId62" Type="http://schemas.openxmlformats.org/officeDocument/2006/relationships/hyperlink" Target="https://ru.wikipedia.org/wiki/%D0%9A%D0%B0%D1%80%D0%B0-%D0%A1%D1%83%D1%83_(%D0%9B%D0%B5%D0%B9%D0%BB%D0%B5%D0%BA%D1%81%D0%BA%D0%B8%D0%B9_%D1%80%D0%B0%D0%B9%D0%BE%D0%BD)" TargetMode="External"/><Relationship Id="rId70" Type="http://schemas.openxmlformats.org/officeDocument/2006/relationships/hyperlink" Target="https://ru.wikipedia.org/w/index.php?title=%D0%90%D0%BD%D0%B4%D0%B0%D1%80%D0%B0%D0%BA_(%D0%9B%D0%B5%D0%B9%D0%BB%D0%B5%D0%BA%D1%81%D0%BA%D0%B8%D0%B9_%D1%80%D0%B0%D0%B9%D0%BE%D0%BD)&amp;action=edit&amp;redlink=1" TargetMode="External"/><Relationship Id="rId75" Type="http://schemas.openxmlformats.org/officeDocument/2006/relationships/hyperlink" Target="https://ru.wikipedia.org/w/index.php?title=%D0%90%D0%B9-%D0%9A%D0%BE%D0%BB_(%D0%9B%D0%B5%D0%B9%D0%BB%D0%B5%D0%BA%D1%81%D0%BA%D0%B8%D0%B9_%D1%80%D0%B0%D0%B9%D0%BE%D0%BD)&amp;action=edit&amp;redlink=1" TargetMode="External"/><Relationship Id="rId83" Type="http://schemas.openxmlformats.org/officeDocument/2006/relationships/hyperlink" Target="https://ru.wikipedia.org/wiki/%D0%93%D0%BE%D1%80%D0%BE%D0%B4" TargetMode="External"/><Relationship Id="rId88" Type="http://schemas.openxmlformats.org/officeDocument/2006/relationships/hyperlink" Target="https://ru.wikipedia.org/wiki/%D0%9C%D1%8B%D1%80%D0%B7%D0%B0-%D0%9F%D0%B0%D1%82%D1%87%D0%B0" TargetMode="External"/><Relationship Id="rId91" Type="http://schemas.openxmlformats.org/officeDocument/2006/relationships/hyperlink" Target="https://ru.wikipedia.org/wiki/%D0%A2%D0%B0%D0%B9%D0%BB%D0%B0%D0%BD_(%D1%81%D0%B5%D0%BB%D0%BE)" TargetMode="External"/><Relationship Id="rId96" Type="http://schemas.openxmlformats.org/officeDocument/2006/relationships/hyperlink" Target="https://ru.wikipedia.org/wiki/%D0%91%D0%B0%D1%82%D0%BA%D0%B5%D0%BD%D1%81%D0%BA%D0%B0%D1%8F_%D0%BE%D0%B1%D0%BB%D0%B0%D1%81%D1%82%D1%8C" TargetMode="External"/><Relationship Id="rId111" Type="http://schemas.openxmlformats.org/officeDocument/2006/relationships/hyperlink" Target="mailto:officeorp@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s://ru.wikipedia.org/wiki/%D0%91%D0%B0%D1%82%D0%BA%D0%B5%D0%BD%D1%81%D0%BA%D0%B8%D0%B9_%D1%80%D0%B0%D0%B9%D0%BE%D0%BD" TargetMode="External"/><Relationship Id="rId28" Type="http://schemas.openxmlformats.org/officeDocument/2006/relationships/hyperlink" Target="https://ru.wikipedia.org/wiki/%D0%9A%D0%B8%D1%80%D0%B3%D0%B8%D0%B7%D0%B8%D1%8F" TargetMode="External"/><Relationship Id="rId36" Type="http://schemas.openxmlformats.org/officeDocument/2006/relationships/hyperlink" Target="https://ru.wikipedia.org/wiki/%D0%93%D0%BE%D0%BB%D0%B1%D0%BE" TargetMode="External"/><Relationship Id="rId49" Type="http://schemas.openxmlformats.org/officeDocument/2006/relationships/hyperlink" Target="https://ru.wikipedia.org/wiki/%D0%90%D1%80%D0%BA%D0%B0_(%D0%9A%D0%B8%D1%80%D0%B3%D0%B8%D0%B7%D0%B8%D1%8F)" TargetMode="External"/><Relationship Id="rId57" Type="http://schemas.openxmlformats.org/officeDocument/2006/relationships/hyperlink" Target="https://ru.wikipedia.org/w/index.php?title=%D0%9A%D0%BE%D0%BC%D0%BC%D1%83%D0%BD%D0%B8%D0%B7%D0%BC_(%D0%9B%D0%B5%D0%B9%D0%BB%D0%B5%D0%BA%D1%81%D0%BA%D0%B8%D0%B9_%D1%80%D0%B0%D0%B9%D0%BE%D0%BD)&amp;action=edit&amp;redlink=1" TargetMode="External"/><Relationship Id="rId106" Type="http://schemas.openxmlformats.org/officeDocument/2006/relationships/hyperlink" Target="https://edu.gov.kg/organizations/43/pages/206/" TargetMode="External"/><Relationship Id="rId114"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ru.wikipedia.org/wiki/%D0%9C%D1%8B%D1%80%D0%B7%D0%B0-%D0%9F%D0%B0%D1%82%D1%87%D0%B0" TargetMode="External"/><Relationship Id="rId44" Type="http://schemas.openxmlformats.org/officeDocument/2006/relationships/hyperlink" Target="https://ru.wikipedia.org/wiki/%D0%98%D0%BC._%D0%9A%D0%B0%D1%80%D0%BB%D0%B0_%D0%9C%D0%B0%D1%80%D0%BA%D1%81%D0%B0_(%D0%9B%D0%B5%D0%B9%D0%BB%D0%B5%D0%BA%D1%81%D0%BA%D0%B8%D0%B9_%D1%80%D0%B0%D0%B9%D0%BE%D0%BD)" TargetMode="External"/><Relationship Id="rId52" Type="http://schemas.openxmlformats.org/officeDocument/2006/relationships/hyperlink" Target="https://ru.wikipedia.org/w/index.php?title=%D0%94%D0%B6%D0%B0%D0%BD%D1%8B-%D0%A2%D1%83%D1%80%D0%BC%D1%83%D1%88_(%D0%9B%D0%B5%D0%B9%D0%BB%D0%B5%D0%BA%D1%81%D0%BA%D0%B8%D0%B9_%D1%80%D0%B0%D0%B9%D0%BE%D0%BD)&amp;action=edit&amp;redlink=1" TargetMode="External"/><Relationship Id="rId60" Type="http://schemas.openxmlformats.org/officeDocument/2006/relationships/hyperlink" Target="https://ru.wikipedia.org/wiki/%D0%9C%D0%B0%D0%BA%D1%81%D0%B0%D1%82_(%D0%9B%D0%B5%D0%B9%D0%BB%D0%B5%D0%BA%D1%81%D0%BA%D0%B8%D0%B9_%D1%80%D0%B0%D0%B9%D0%BE%D0%BD)" TargetMode="External"/><Relationship Id="rId65" Type="http://schemas.openxmlformats.org/officeDocument/2006/relationships/hyperlink" Target="https://ru.wikipedia.org/w/index.php?title=%D0%90%D0%BA-%D0%A2%D0%B5%D1%80%D0%B5%D0%BA_(%D0%9B%D0%B5%D0%B9%D0%BB%D0%B5%D0%BA%D1%81%D0%BA%D0%B8%D0%B9_%D1%80%D0%B0%D0%B9%D0%BE%D0%BD)&amp;action=edit&amp;redlink=1" TargetMode="External"/><Relationship Id="rId73" Type="http://schemas.openxmlformats.org/officeDocument/2006/relationships/hyperlink" Target="https://ru.wikipedia.org/wiki/%D0%9A%D0%BE%D0%BC%D0%BC%D1%83%D0%BD%D0%B0_(%D0%9B%D0%B5%D0%B9%D0%BB%D0%B5%D0%BA%D1%81%D0%BA%D0%B8%D0%B9_%D1%80%D0%B0%D0%B9%D0%BE%D0%BD)" TargetMode="External"/><Relationship Id="rId78" Type="http://schemas.openxmlformats.org/officeDocument/2006/relationships/hyperlink" Target="https://ru.wikipedia.org/w/index.php?title=50_%D0%BB%D0%B5%D1%82_%D0%9A%D0%B8%D1%80%D0%B3%D0%B8%D0%B7%D0%B8%D0%B8_(%D0%9B%D0%B5%D0%B9%D0%BB%D0%B5%D0%BA%D1%81%D0%BA%D0%B8%D0%B9_%D1%80%D0%B0%D0%B9%D0%BE%D0%BD)&amp;action=edit&amp;redlink=1" TargetMode="External"/><Relationship Id="rId81" Type="http://schemas.openxmlformats.org/officeDocument/2006/relationships/image" Target="https://upload.wikimedia.org/wikipedia/commons/thumb/b/bb/Kyrgyzstan_Leilek_Raion.png/330px-Kyrgyzstan_Leilek_Raion.png" TargetMode="External"/><Relationship Id="rId86" Type="http://schemas.openxmlformats.org/officeDocument/2006/relationships/hyperlink" Target="https://ru.wikipedia.org/wiki/%D0%A2%D0%B0%D0%B4%D0%B6%D0%B8%D0%BA%D0%B8%D1%81%D1%82%D0%B0%D0%BD" TargetMode="External"/><Relationship Id="rId94" Type="http://schemas.openxmlformats.org/officeDocument/2006/relationships/hyperlink" Target="https://ru.wikipedia.org/wiki/%D0%9A%D0%B8%D1%80%D0%B3%D0%B8%D0%B7%D1%81%D0%BA%D0%B8%D0%B9_%D1%8F%D0%B7%D1%8B%D0%BA" TargetMode="External"/><Relationship Id="rId99" Type="http://schemas.openxmlformats.org/officeDocument/2006/relationships/hyperlink" Target="https://ru.wikipedia.org/wiki/%D0%9B%D0%B5%D0%B9%D0%BB%D0%B5%D0%BA%D1%81%D0%BA%D0%B8%D0%B9_%D1%80%D0%B0%D0%B9%D0%BE%D0%BD" TargetMode="External"/><Relationship Id="rId10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ru.wikipedia.org/wiki/%D0%A0%D0%B0%D0%B9%D0%BE%D0%BD%D1%8B_%D0%9A%D0%B8%D1%80%D0%B3%D0%B8%D0%B7%D0%B8%D0%B8" TargetMode="External"/><Relationship Id="rId39" Type="http://schemas.openxmlformats.org/officeDocument/2006/relationships/hyperlink" Target="https://ru.wikipedia.org/w/index.php?title=%D0%94%D0%B6%D0%B5%D0%BD%D0%B8%D1%88_(%D0%9B%D0%B5%D0%B9%D0%BB%D0%B5%D0%BA%D1%81%D0%BA%D0%B8%D0%B9_%D1%80%D0%B0%D0%B9%D0%BE%D0%BD)&amp;action=edit&amp;redlink=1" TargetMode="External"/><Relationship Id="rId109" Type="http://schemas.openxmlformats.org/officeDocument/2006/relationships/hyperlink" Target="mailto:officeorp@gmail.com" TargetMode="External"/><Relationship Id="rId34" Type="http://schemas.openxmlformats.org/officeDocument/2006/relationships/hyperlink" Target="https://ru.wikipedia.org/wiki/%D0%A2%D0%B0%D0%B9%D0%BB%D0%B0%D0%BD_(%D1%81%D0%B5%D0%BB%D0%BE)" TargetMode="External"/><Relationship Id="rId50" Type="http://schemas.openxmlformats.org/officeDocument/2006/relationships/hyperlink" Target="https://ru.wikipedia.org/wiki/%D0%94%D0%BE%D1%81%D1%82%D1%83%D0%BA_(%D0%9B%D0%B5%D0%B9%D0%BB%D0%B5%D0%BA%D1%81%D0%BA%D0%B8%D0%B9_%D1%80%D0%B0%D0%B9%D0%BE%D0%BD)" TargetMode="External"/><Relationship Id="rId55" Type="http://schemas.openxmlformats.org/officeDocument/2006/relationships/hyperlink" Target="https://ru.wikipedia.org/w/index.php?title=%D0%91%D1%83%D0%BB%D0%B0%D0%BA-%D0%91%D0%B0%D1%88%D1%8B_(%D0%9B%D0%B5%D0%B9%D0%BB%D0%B5%D0%BA%D1%81%D0%BA%D0%B8%D0%B9_%D1%80%D0%B0%D0%B9%D0%BE%D0%BD)&amp;action=edit&amp;redlink=1" TargetMode="External"/><Relationship Id="rId76" Type="http://schemas.openxmlformats.org/officeDocument/2006/relationships/hyperlink" Target="https://ru.wikipedia.org/wiki/%D0%9A%D0%B0%D1%80%D0%B0-%D0%91%D1%83%D0%BB%D0%B0%D0%BA_(%D0%9B%D0%B5%D0%B9%D0%BB%D0%B5%D0%BA%D1%81%D0%BA%D0%B8%D0%B9_%D1%80%D0%B0%D0%B9%D0%BE%D0%BD)" TargetMode="External"/><Relationship Id="rId97" Type="http://schemas.openxmlformats.org/officeDocument/2006/relationships/hyperlink" Target="https://ru.wikipedia.org/wiki/%D0%9A%D0%B8%D1%80%D0%B3%D0%B8%D0%B7%D0%B8%D1%8F" TargetMode="External"/><Relationship Id="rId104" Type="http://schemas.openxmlformats.org/officeDocument/2006/relationships/image" Target="media/image6.jpeg"/><Relationship Id="rId7" Type="http://schemas.openxmlformats.org/officeDocument/2006/relationships/endnotes" Target="endnotes.xml"/><Relationship Id="rId71" Type="http://schemas.openxmlformats.org/officeDocument/2006/relationships/hyperlink" Target="https://ru.wikipedia.org/w/index.php?title=%D0%98%D1%81%D0%BA%D1%80%D0%B0_(%D0%9B%D0%B5%D0%B9%D0%BB%D0%B5%D0%BA%D1%81%D0%BA%D0%B8%D0%B9_%D1%80%D0%B0%D0%B9%D0%BE%D0%BD)&amp;action=edit&amp;redlink=1" TargetMode="External"/><Relationship Id="rId92" Type="http://schemas.openxmlformats.org/officeDocument/2006/relationships/hyperlink" Target="https://ru.wikipedia.org/wiki/%D0%90%D0%BA-%D0%91%D1%83%D0%BB%D0%B0%D0%BA_(%D0%91%D0%B0%D1%82%D0%BA%D0%B5%D0%BD%D1%81%D0%BA%D0%B0%D1%8F_%D0%BE%D0%B1%D0%BB%D0%B0%D1%81%D1%82%D1%8C)" TargetMode="External"/><Relationship Id="rId2" Type="http://schemas.openxmlformats.org/officeDocument/2006/relationships/numbering" Target="numbering.xml"/><Relationship Id="rId29" Type="http://schemas.openxmlformats.org/officeDocument/2006/relationships/hyperlink" Target="https://ru.wikipedia.org/wiki/%D0%98%D1%81%D1%84%D0%B0%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F95B-D020-45E4-A5DD-F4DC0B86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48</Pages>
  <Words>16884</Words>
  <Characters>96245</Characters>
  <Application>Microsoft Office Word</Application>
  <DocSecurity>0</DocSecurity>
  <Lines>802</Lines>
  <Paragraphs>225</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Краткое описание мероприятий по проекту</vt:lpstr>
      <vt:lpstr/>
      <vt:lpstr>    Краткая природно-климатическая характеристика района</vt:lpstr>
      <vt:lpstr>Объем и цели Плана управления окружающей и социальной средой</vt:lpstr>
      <vt:lpstr/>
      <vt:lpstr>Демографическая информация и характеристика ОДС </vt:lpstr>
      <vt:lpstr/>
      <vt:lpstr>5. Законодательная база Кыргызской Республики</vt:lpstr>
      <vt:lpstr>    5.1 Социально-экологические стандарты ВБ </vt:lpstr>
      <vt:lpstr>6. Описание видов проектных работ</vt:lpstr>
      <vt:lpstr>7. Экологический и социальный скрининг</vt:lpstr>
      <vt:lpstr/>
      <vt:lpstr>8. Меры по смягчению экологических и социальных рисков</vt:lpstr>
      <vt:lpstr>9. План управления окружающей и социальной средой</vt:lpstr>
      <vt:lpstr>10. План мониторинга</vt:lpstr>
      <vt:lpstr>    </vt:lpstr>
      <vt:lpstr>11. Информирование и привлечение заинтересованных сторон. Общественные консульта</vt:lpstr>
      <vt:lpstr/>
      <vt:lpstr>12. Механизм рассмотрения жалоб </vt:lpstr>
      <vt:lpstr>    12.1 Механизм рассмотрения жалоб для работников Проекта</vt:lpstr>
      <vt:lpstr>    12.2 Деликатные жалобы</vt:lpstr>
      <vt:lpstr>13. Мониторинг и отчетность</vt:lpstr>
      <vt:lpstr>Приложение 1. Скрининг социально-экологических рисков и воздействий подпроекта</vt:lpstr>
      <vt:lpstr>Приложение 3. Образец заявления МРЖ</vt:lpstr>
      <vt:lpstr/>
      <vt:lpstr/>
      <vt:lpstr>Приложение 4. Меры по предотвращению распространения коронавирусной инфекции COV</vt:lpstr>
      <vt:lpstr/>
      <vt:lpstr/>
      <vt:lpstr>Приложение 5. Копия акта осмотра</vt:lpstr>
      <vt:lpstr>Приложение 6. Кодекс делового поведения и этики</vt:lpstr>
    </vt:vector>
  </TitlesOfParts>
  <Company/>
  <LinksUpToDate>false</LinksUpToDate>
  <CharactersWithSpaces>112904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dcterms:created xsi:type="dcterms:W3CDTF">2023-02-07T06:13:00Z</dcterms:created>
  <dcterms:modified xsi:type="dcterms:W3CDTF">2023-06-01T10:27:00Z</dcterms:modified>
</cp:coreProperties>
</file>