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B6DE" w14:textId="77777777" w:rsidR="00BA097B" w:rsidRPr="00332CB3" w:rsidRDefault="001250DA" w:rsidP="00BA097B">
      <w:pPr>
        <w:jc w:val="center"/>
        <w:rPr>
          <w:b/>
        </w:rPr>
      </w:pPr>
      <w:r>
        <w:rPr>
          <w:b/>
        </w:rPr>
        <w:t xml:space="preserve">The Kyrgyz Republic </w:t>
      </w:r>
      <w:r w:rsidR="00332CB3">
        <w:rPr>
          <w:b/>
        </w:rPr>
        <w:t xml:space="preserve"> </w:t>
      </w:r>
    </w:p>
    <w:p w14:paraId="42E15284" w14:textId="77777777" w:rsidR="00E45279" w:rsidRPr="00FF6092" w:rsidRDefault="00E45279" w:rsidP="00BA097B">
      <w:pPr>
        <w:jc w:val="center"/>
        <w:rPr>
          <w:b/>
        </w:rPr>
      </w:pPr>
    </w:p>
    <w:p w14:paraId="59277322" w14:textId="77777777" w:rsidR="00BA097B" w:rsidRPr="00FF6092" w:rsidRDefault="00FF6092" w:rsidP="00BA097B">
      <w:pPr>
        <w:suppressAutoHyphens/>
        <w:jc w:val="center"/>
        <w:rPr>
          <w:b/>
          <w:lang w:eastAsia="ru-RU"/>
        </w:rPr>
      </w:pPr>
      <w:r w:rsidRPr="00FF6092">
        <w:rPr>
          <w:b/>
          <w:lang w:eastAsia="ru-RU"/>
        </w:rPr>
        <w:t xml:space="preserve">ENHANCING THE FOUNDATION OF LEARNING PROJECT </w:t>
      </w:r>
    </w:p>
    <w:p w14:paraId="5978CFBE" w14:textId="77777777" w:rsidR="00BA097B" w:rsidRPr="00FF6092" w:rsidRDefault="00BA097B" w:rsidP="00BA097B">
      <w:pPr>
        <w:suppressAutoHyphens/>
        <w:jc w:val="center"/>
        <w:rPr>
          <w:bCs/>
          <w:lang w:eastAsia="ru-RU"/>
        </w:rPr>
      </w:pPr>
    </w:p>
    <w:p w14:paraId="0AC6978D" w14:textId="6855B501" w:rsidR="00BA097B" w:rsidRDefault="00FF6092" w:rsidP="00BA097B">
      <w:pPr>
        <w:suppressAutoHyphens/>
        <w:jc w:val="center"/>
        <w:rPr>
          <w:b/>
          <w:bCs/>
          <w:lang w:eastAsia="ru-RU"/>
        </w:rPr>
      </w:pPr>
      <w:r>
        <w:rPr>
          <w:b/>
          <w:bCs/>
          <w:lang w:eastAsia="ru-RU"/>
        </w:rPr>
        <w:t xml:space="preserve">Terms of Reference </w:t>
      </w:r>
      <w:r w:rsidR="006A66E9">
        <w:rPr>
          <w:b/>
          <w:bCs/>
          <w:lang w:eastAsia="ru-RU"/>
        </w:rPr>
        <w:t xml:space="preserve"># </w:t>
      </w:r>
      <w:r w:rsidR="004237EB">
        <w:rPr>
          <w:b/>
          <w:bCs/>
          <w:lang w:eastAsia="ru-RU"/>
        </w:rPr>
        <w:t>KG/GPE/CS/IC-</w:t>
      </w:r>
      <w:r w:rsidR="00CC5F80">
        <w:rPr>
          <w:b/>
          <w:bCs/>
          <w:lang w:eastAsia="ru-RU"/>
        </w:rPr>
        <w:t>0</w:t>
      </w:r>
      <w:r w:rsidR="004237EB">
        <w:rPr>
          <w:b/>
          <w:bCs/>
          <w:lang w:eastAsia="ru-RU"/>
        </w:rPr>
        <w:t>1</w:t>
      </w:r>
      <w:r w:rsidR="00CC5F80">
        <w:rPr>
          <w:b/>
          <w:bCs/>
          <w:lang w:eastAsia="ru-RU"/>
        </w:rPr>
        <w:t>B</w:t>
      </w:r>
      <w:r w:rsidR="00BA097B" w:rsidRPr="00C91C6E">
        <w:rPr>
          <w:b/>
          <w:bCs/>
          <w:lang w:eastAsia="ru-RU"/>
        </w:rPr>
        <w:t xml:space="preserve"> </w:t>
      </w:r>
    </w:p>
    <w:p w14:paraId="7FB0A26F" w14:textId="77777777" w:rsidR="00D27BAA" w:rsidRPr="00C91C6E" w:rsidRDefault="00D27BAA" w:rsidP="00BA097B">
      <w:pPr>
        <w:suppressAutoHyphens/>
        <w:jc w:val="center"/>
        <w:rPr>
          <w:b/>
          <w:bCs/>
          <w:lang w:eastAsia="ru-RU"/>
        </w:rPr>
      </w:pPr>
    </w:p>
    <w:p w14:paraId="36546E97" w14:textId="1F2EBAB6" w:rsidR="001B03DE" w:rsidRDefault="00862F89" w:rsidP="00D27BAA">
      <w:pPr>
        <w:jc w:val="center"/>
        <w:rPr>
          <w:b/>
        </w:rPr>
      </w:pPr>
      <w:r>
        <w:rPr>
          <w:b/>
        </w:rPr>
        <w:t xml:space="preserve">Local consultant to </w:t>
      </w:r>
      <w:r w:rsidR="00EC77C9">
        <w:rPr>
          <w:b/>
        </w:rPr>
        <w:t xml:space="preserve">enhance </w:t>
      </w:r>
      <w:r w:rsidR="00EC77C9" w:rsidRPr="00882082">
        <w:rPr>
          <w:b/>
        </w:rPr>
        <w:t>existing</w:t>
      </w:r>
      <w:r w:rsidR="00EC77C9">
        <w:rPr>
          <w:b/>
        </w:rPr>
        <w:t xml:space="preserve"> preschool teacher </w:t>
      </w:r>
      <w:r w:rsidR="00882082" w:rsidRPr="00882082">
        <w:rPr>
          <w:b/>
        </w:rPr>
        <w:t xml:space="preserve">training modules </w:t>
      </w:r>
      <w:r w:rsidR="00EC77C9">
        <w:rPr>
          <w:b/>
        </w:rPr>
        <w:t xml:space="preserve">with section </w:t>
      </w:r>
      <w:r w:rsidR="00882082" w:rsidRPr="00882082">
        <w:rPr>
          <w:b/>
        </w:rPr>
        <w:t xml:space="preserve">on safe environment, </w:t>
      </w:r>
      <w:r w:rsidR="00430723">
        <w:rPr>
          <w:b/>
        </w:rPr>
        <w:t>providing</w:t>
      </w:r>
      <w:r w:rsidR="00882082" w:rsidRPr="00882082">
        <w:rPr>
          <w:b/>
        </w:rPr>
        <w:t xml:space="preserve"> accept</w:t>
      </w:r>
      <w:r>
        <w:rPr>
          <w:b/>
        </w:rPr>
        <w:t>able behavior to prevent diseases</w:t>
      </w:r>
      <w:r w:rsidR="00882082" w:rsidRPr="00882082">
        <w:rPr>
          <w:b/>
        </w:rPr>
        <w:t xml:space="preserve"> after COVID-19 crisis (including hygiene, effective use of </w:t>
      </w:r>
      <w:r w:rsidR="00A66B92">
        <w:rPr>
          <w:b/>
        </w:rPr>
        <w:t xml:space="preserve">safe </w:t>
      </w:r>
      <w:r w:rsidR="00882082" w:rsidRPr="00882082">
        <w:rPr>
          <w:b/>
        </w:rPr>
        <w:t>space, etc.)</w:t>
      </w:r>
    </w:p>
    <w:p w14:paraId="602370D8" w14:textId="77777777" w:rsidR="009172F6" w:rsidRPr="00142072" w:rsidRDefault="009172F6" w:rsidP="00D27BAA">
      <w:pPr>
        <w:jc w:val="center"/>
        <w:rPr>
          <w:b/>
        </w:rPr>
      </w:pPr>
    </w:p>
    <w:p w14:paraId="2CB724F7" w14:textId="77777777" w:rsidR="00C35FB9" w:rsidRPr="00C35FB9" w:rsidRDefault="00A8054F" w:rsidP="001B03DE">
      <w:pPr>
        <w:numPr>
          <w:ilvl w:val="0"/>
          <w:numId w:val="14"/>
        </w:numPr>
        <w:spacing w:after="160" w:line="259" w:lineRule="auto"/>
        <w:contextualSpacing/>
        <w:jc w:val="both"/>
        <w:rPr>
          <w:rFonts w:eastAsiaTheme="minorHAnsi"/>
          <w:b/>
          <w:lang w:val="ru-RU"/>
        </w:rPr>
      </w:pPr>
      <w:r>
        <w:rPr>
          <w:rFonts w:eastAsiaTheme="minorHAnsi"/>
          <w:b/>
        </w:rPr>
        <w:t>Project Description</w:t>
      </w:r>
      <w:r w:rsidR="001B03DE" w:rsidRPr="00E45279">
        <w:rPr>
          <w:rFonts w:eastAsiaTheme="minorHAnsi"/>
          <w:b/>
          <w:lang w:val="ru-RU"/>
        </w:rPr>
        <w:t>.</w:t>
      </w:r>
      <w:r w:rsidR="009E758E">
        <w:rPr>
          <w:rFonts w:eastAsiaTheme="minorHAnsi"/>
          <w:b/>
        </w:rPr>
        <w:t xml:space="preserve"> </w:t>
      </w:r>
    </w:p>
    <w:p w14:paraId="67364669" w14:textId="7BDE889A" w:rsidR="001B03DE" w:rsidRPr="00215630" w:rsidRDefault="0077584C" w:rsidP="00570F54">
      <w:pPr>
        <w:spacing w:after="160" w:line="259" w:lineRule="auto"/>
        <w:contextualSpacing/>
        <w:jc w:val="both"/>
      </w:pPr>
      <w:r w:rsidRPr="0077584C">
        <w:t xml:space="preserve">Supporting the global imperative to end learning poverty, the project aims to enhance the foundation of learning by increasing access to preschool education by the children of most vulnerable households and raising their school readiness for learning.  Building on the success of the Kyrgyz Early Education Project (KEEP) financed by a previous implementation grant from GPE and complementing the IDA’s recently approved Learning for the Future Project (US$50 million), the project, seeks to contribute to human capital development through enhanced foundation of </w:t>
      </w:r>
      <w:sdt>
        <w:sdtPr>
          <w:tag w:val="goog_rdk_398"/>
          <w:id w:val="1495837664"/>
        </w:sdtPr>
        <w:sdtContent/>
      </w:sdt>
      <w:sdt>
        <w:sdtPr>
          <w:tag w:val="goog_rdk_430"/>
          <w:id w:val="322403620"/>
        </w:sdtPr>
        <w:sdtContent/>
      </w:sdt>
      <w:sdt>
        <w:sdtPr>
          <w:tag w:val="goog_rdk_463"/>
          <w:id w:val="509571792"/>
        </w:sdtPr>
        <w:sdtContent/>
      </w:sdt>
      <w:sdt>
        <w:sdtPr>
          <w:tag w:val="goog_rdk_497"/>
          <w:id w:val="-74675959"/>
        </w:sdtPr>
        <w:sdtContent/>
      </w:sdt>
      <w:sdt>
        <w:sdtPr>
          <w:tag w:val="goog_rdk_534"/>
          <w:id w:val="1819144211"/>
        </w:sdtPr>
        <w:sdtContent/>
      </w:sdt>
      <w:sdt>
        <w:sdtPr>
          <w:tag w:val="goog_rdk_571"/>
          <w:id w:val="-2124604928"/>
        </w:sdtPr>
        <w:sdtContent/>
      </w:sdt>
      <w:sdt>
        <w:sdtPr>
          <w:tag w:val="goog_rdk_611"/>
          <w:id w:val="-1167091727"/>
        </w:sdtPr>
        <w:sdtContent/>
      </w:sdt>
      <w:sdt>
        <w:sdtPr>
          <w:tag w:val="goog_rdk_650"/>
          <w:id w:val="1318073167"/>
        </w:sdtPr>
        <w:sdtContent/>
      </w:sdt>
      <w:sdt>
        <w:sdtPr>
          <w:tag w:val="goog_rdk_692"/>
          <w:id w:val="-1191141046"/>
        </w:sdtPr>
        <w:sdtContent/>
      </w:sdt>
      <w:sdt>
        <w:sdtPr>
          <w:tag w:val="goog_rdk_735"/>
          <w:id w:val="-337153038"/>
        </w:sdtPr>
        <w:sdtContent/>
      </w:sdt>
      <w:sdt>
        <w:sdtPr>
          <w:tag w:val="goog_rdk_789"/>
          <w:id w:val="1565293827"/>
        </w:sdtPr>
        <w:sdtContent/>
      </w:sdt>
      <w:sdt>
        <w:sdtPr>
          <w:tag w:val="goog_rdk_835"/>
          <w:id w:val="1165203382"/>
        </w:sdtPr>
        <w:sdtContent/>
      </w:sdt>
      <w:sdt>
        <w:sdtPr>
          <w:tag w:val="goog_rdk_881"/>
          <w:id w:val="1963853287"/>
        </w:sdtPr>
        <w:sdtContent/>
      </w:sdt>
      <w:sdt>
        <w:sdtPr>
          <w:tag w:val="goog_rdk_930"/>
          <w:id w:val="-1425489097"/>
        </w:sdtPr>
        <w:sdtContent/>
      </w:sdt>
      <w:sdt>
        <w:sdtPr>
          <w:tag w:val="goog_rdk_980"/>
          <w:id w:val="2067442779"/>
        </w:sdtPr>
        <w:sdtContent/>
      </w:sdt>
      <w:sdt>
        <w:sdtPr>
          <w:tag w:val="goog_rdk_1031"/>
          <w:id w:val="2127198248"/>
        </w:sdtPr>
        <w:sdtContent/>
      </w:sdt>
      <w:sdt>
        <w:sdtPr>
          <w:tag w:val="goog_rdk_1083"/>
          <w:id w:val="-164322050"/>
        </w:sdtPr>
        <w:sdtContent/>
      </w:sdt>
      <w:sdt>
        <w:sdtPr>
          <w:tag w:val="goog_rdk_1138"/>
          <w:id w:val="-126560252"/>
        </w:sdtPr>
        <w:sdtContent/>
      </w:sdt>
      <w:sdt>
        <w:sdtPr>
          <w:tag w:val="goog_rdk_1195"/>
          <w:id w:val="2019270418"/>
        </w:sdtPr>
        <w:sdtContent/>
      </w:sdt>
      <w:sdt>
        <w:sdtPr>
          <w:tag w:val="goog_rdk_1254"/>
          <w:id w:val="-577907614"/>
        </w:sdtPr>
        <w:sdtContent/>
      </w:sdt>
      <w:sdt>
        <w:sdtPr>
          <w:tag w:val="goog_rdk_1311"/>
          <w:id w:val="328330004"/>
        </w:sdtPr>
        <w:sdtContent/>
      </w:sdt>
      <w:r w:rsidRPr="0077584C">
        <w:t xml:space="preserve">learning.  The project is aligned with one of the </w:t>
      </w:r>
      <w:sdt>
        <w:sdtPr>
          <w:tag w:val="goog_rdk_67"/>
          <w:id w:val="-193858789"/>
        </w:sdtPr>
        <w:sdtContent/>
      </w:sdt>
      <w:sdt>
        <w:sdtPr>
          <w:tag w:val="goog_rdk_78"/>
          <w:id w:val="-1180509195"/>
        </w:sdtPr>
        <w:sdtContent/>
      </w:sdt>
      <w:sdt>
        <w:sdtPr>
          <w:tag w:val="goog_rdk_90"/>
          <w:id w:val="-1571266116"/>
        </w:sdtPr>
        <w:sdtContent/>
      </w:sdt>
      <w:sdt>
        <w:sdtPr>
          <w:tag w:val="goog_rdk_103"/>
          <w:id w:val="-852259175"/>
        </w:sdtPr>
        <w:sdtContent/>
      </w:sdt>
      <w:sdt>
        <w:sdtPr>
          <w:tag w:val="goog_rdk_117"/>
          <w:id w:val="-196702285"/>
        </w:sdtPr>
        <w:sdtContent/>
      </w:sdt>
      <w:sdt>
        <w:sdtPr>
          <w:tag w:val="goog_rdk_133"/>
          <w:id w:val="736211677"/>
        </w:sdtPr>
        <w:sdtContent/>
      </w:sdt>
      <w:sdt>
        <w:sdtPr>
          <w:tag w:val="goog_rdk_152"/>
          <w:id w:val="583190776"/>
        </w:sdtPr>
        <w:sdtContent/>
      </w:sdt>
      <w:sdt>
        <w:sdtPr>
          <w:tag w:val="goog_rdk_171"/>
          <w:id w:val="945818836"/>
        </w:sdtPr>
        <w:sdtContent/>
      </w:sdt>
      <w:sdt>
        <w:sdtPr>
          <w:tag w:val="goog_rdk_192"/>
          <w:id w:val="1813215361"/>
        </w:sdtPr>
        <w:sdtContent/>
      </w:sdt>
      <w:sdt>
        <w:sdtPr>
          <w:tag w:val="goog_rdk_213"/>
          <w:id w:val="1046018435"/>
        </w:sdtPr>
        <w:sdtContent/>
      </w:sdt>
      <w:sdt>
        <w:sdtPr>
          <w:tag w:val="goog_rdk_234"/>
          <w:id w:val="2007251489"/>
        </w:sdtPr>
        <w:sdtContent/>
      </w:sdt>
      <w:sdt>
        <w:sdtPr>
          <w:tag w:val="goog_rdk_258"/>
          <w:id w:val="1620105337"/>
        </w:sdtPr>
        <w:sdtContent/>
      </w:sdt>
      <w:sdt>
        <w:sdtPr>
          <w:tag w:val="goog_rdk_283"/>
          <w:id w:val="209692053"/>
        </w:sdtPr>
        <w:sdtContent/>
      </w:sdt>
      <w:sdt>
        <w:sdtPr>
          <w:tag w:val="goog_rdk_306"/>
          <w:id w:val="-1347856137"/>
        </w:sdtPr>
        <w:sdtContent/>
      </w:sdt>
      <w:sdt>
        <w:sdtPr>
          <w:tag w:val="goog_rdk_331"/>
          <w:id w:val="1123115696"/>
        </w:sdtPr>
        <w:sdtContent/>
      </w:sdt>
      <w:sdt>
        <w:sdtPr>
          <w:tag w:val="goog_rdk_358"/>
          <w:id w:val="1558816882"/>
        </w:sdtPr>
        <w:sdtContent/>
      </w:sdt>
      <w:sdt>
        <w:sdtPr>
          <w:tag w:val="goog_rdk_386"/>
          <w:id w:val="1865393501"/>
        </w:sdtPr>
        <w:sdtContent/>
      </w:sdt>
      <w:sdt>
        <w:sdtPr>
          <w:tag w:val="goog_rdk_416"/>
          <w:id w:val="1013112363"/>
        </w:sdtPr>
        <w:sdtContent/>
      </w:sdt>
      <w:sdt>
        <w:sdtPr>
          <w:tag w:val="goog_rdk_449"/>
          <w:id w:val="-1931652569"/>
        </w:sdtPr>
        <w:sdtContent/>
      </w:sdt>
      <w:sdt>
        <w:sdtPr>
          <w:tag w:val="goog_rdk_483"/>
          <w:id w:val="-365284711"/>
        </w:sdtPr>
        <w:sdtContent/>
      </w:sdt>
      <w:sdt>
        <w:sdtPr>
          <w:tag w:val="goog_rdk_519"/>
          <w:id w:val="1799956129"/>
        </w:sdtPr>
        <w:sdtContent/>
      </w:sdt>
      <w:sdt>
        <w:sdtPr>
          <w:tag w:val="goog_rdk_556"/>
          <w:id w:val="1030998217"/>
        </w:sdtPr>
        <w:sdtContent/>
      </w:sdt>
      <w:sdt>
        <w:sdtPr>
          <w:tag w:val="goog_rdk_596"/>
          <w:id w:val="547730855"/>
        </w:sdtPr>
        <w:sdtContent/>
      </w:sdt>
      <w:sdt>
        <w:sdtPr>
          <w:tag w:val="goog_rdk_635"/>
          <w:id w:val="498163350"/>
        </w:sdtPr>
        <w:sdtContent/>
      </w:sdt>
      <w:sdt>
        <w:sdtPr>
          <w:tag w:val="goog_rdk_675"/>
          <w:id w:val="115499347"/>
        </w:sdtPr>
        <w:sdtContent/>
      </w:sdt>
      <w:sdt>
        <w:sdtPr>
          <w:tag w:val="goog_rdk_717"/>
          <w:id w:val="-114530083"/>
        </w:sdtPr>
        <w:sdtContent/>
      </w:sdt>
      <w:sdt>
        <w:sdtPr>
          <w:tag w:val="goog_rdk_782"/>
          <w:id w:val="1098141803"/>
        </w:sdtPr>
        <w:sdtContent/>
      </w:sdt>
      <w:sdt>
        <w:sdtPr>
          <w:tag w:val="goog_rdk_828"/>
          <w:id w:val="1990049612"/>
        </w:sdtPr>
        <w:sdtContent/>
      </w:sdt>
      <w:sdt>
        <w:sdtPr>
          <w:tag w:val="goog_rdk_874"/>
          <w:id w:val="1037779987"/>
        </w:sdtPr>
        <w:sdtContent/>
      </w:sdt>
      <w:sdt>
        <w:sdtPr>
          <w:tag w:val="goog_rdk_923"/>
          <w:id w:val="-425958119"/>
        </w:sdtPr>
        <w:sdtContent/>
      </w:sdt>
      <w:sdt>
        <w:sdtPr>
          <w:tag w:val="goog_rdk_973"/>
          <w:id w:val="-615985800"/>
        </w:sdtPr>
        <w:sdtContent/>
      </w:sdt>
      <w:sdt>
        <w:sdtPr>
          <w:tag w:val="goog_rdk_1024"/>
          <w:id w:val="-805390683"/>
        </w:sdtPr>
        <w:sdtContent/>
      </w:sdt>
      <w:sdt>
        <w:sdtPr>
          <w:tag w:val="goog_rdk_1076"/>
          <w:id w:val="1307663008"/>
        </w:sdtPr>
        <w:sdtContent/>
      </w:sdt>
      <w:sdt>
        <w:sdtPr>
          <w:tag w:val="goog_rdk_1129"/>
          <w:id w:val="315002571"/>
        </w:sdtPr>
        <w:sdtContent/>
      </w:sdt>
      <w:sdt>
        <w:sdtPr>
          <w:tag w:val="goog_rdk_1184"/>
          <w:id w:val="1575320499"/>
        </w:sdtPr>
        <w:sdtContent/>
      </w:sdt>
      <w:sdt>
        <w:sdtPr>
          <w:tag w:val="goog_rdk_1243"/>
          <w:id w:val="-833598707"/>
        </w:sdtPr>
        <w:sdtContent/>
      </w:sdt>
      <w:sdt>
        <w:sdtPr>
          <w:tag w:val="goog_rdk_1302"/>
          <w:id w:val="1956895714"/>
        </w:sdtPr>
        <w:sdtContent/>
      </w:sdt>
      <w:r w:rsidRPr="0077584C">
        <w:t xml:space="preserve">IDA project’s objectives to increase school readiness by </w:t>
      </w:r>
      <w:sdt>
        <w:sdtPr>
          <w:tag w:val="goog_rdk_400"/>
          <w:id w:val="857389062"/>
        </w:sdtPr>
        <w:sdtContent/>
      </w:sdt>
      <w:sdt>
        <w:sdtPr>
          <w:tag w:val="goog_rdk_432"/>
          <w:id w:val="817700476"/>
        </w:sdtPr>
        <w:sdtContent/>
      </w:sdt>
      <w:sdt>
        <w:sdtPr>
          <w:tag w:val="goog_rdk_465"/>
          <w:id w:val="-969591390"/>
        </w:sdtPr>
        <w:sdtContent/>
      </w:sdt>
      <w:sdt>
        <w:sdtPr>
          <w:tag w:val="goog_rdk_499"/>
          <w:id w:val="-668713159"/>
        </w:sdtPr>
        <w:sdtContent/>
      </w:sdt>
      <w:sdt>
        <w:sdtPr>
          <w:tag w:val="goog_rdk_536"/>
          <w:id w:val="-1275401809"/>
        </w:sdtPr>
        <w:sdtContent/>
      </w:sdt>
      <w:sdt>
        <w:sdtPr>
          <w:tag w:val="goog_rdk_573"/>
          <w:id w:val="1255782000"/>
        </w:sdtPr>
        <w:sdtContent/>
      </w:sdt>
      <w:sdt>
        <w:sdtPr>
          <w:tag w:val="goog_rdk_613"/>
          <w:id w:val="1111009363"/>
        </w:sdtPr>
        <w:sdtContent/>
      </w:sdt>
      <w:sdt>
        <w:sdtPr>
          <w:tag w:val="goog_rdk_653"/>
          <w:id w:val="-667326297"/>
        </w:sdtPr>
        <w:sdtContent/>
      </w:sdt>
      <w:sdt>
        <w:sdtPr>
          <w:tag w:val="goog_rdk_695"/>
          <w:id w:val="549503313"/>
        </w:sdtPr>
        <w:sdtContent/>
      </w:sdt>
      <w:sdt>
        <w:sdtPr>
          <w:tag w:val="goog_rdk_738"/>
          <w:id w:val="-1511213170"/>
        </w:sdtPr>
        <w:sdtContent/>
      </w:sdt>
      <w:sdt>
        <w:sdtPr>
          <w:tag w:val="goog_rdk_770"/>
          <w:id w:val="483977194"/>
        </w:sdtPr>
        <w:sdtContent/>
      </w:sdt>
      <w:sdt>
        <w:sdtPr>
          <w:tag w:val="goog_rdk_816"/>
          <w:id w:val="1897940232"/>
        </w:sdtPr>
        <w:sdtContent/>
      </w:sdt>
      <w:sdt>
        <w:sdtPr>
          <w:tag w:val="goog_rdk_862"/>
          <w:id w:val="-1909070627"/>
        </w:sdtPr>
        <w:sdtContent/>
      </w:sdt>
      <w:sdt>
        <w:sdtPr>
          <w:tag w:val="goog_rdk_911"/>
          <w:id w:val="1370335471"/>
        </w:sdtPr>
        <w:sdtContent/>
      </w:sdt>
      <w:sdt>
        <w:sdtPr>
          <w:tag w:val="goog_rdk_960"/>
          <w:id w:val="-1116903526"/>
        </w:sdtPr>
        <w:sdtContent/>
      </w:sdt>
      <w:sdt>
        <w:sdtPr>
          <w:tag w:val="goog_rdk_1011"/>
          <w:id w:val="-570661206"/>
        </w:sdtPr>
        <w:sdtContent/>
      </w:sdt>
      <w:sdt>
        <w:sdtPr>
          <w:tag w:val="goog_rdk_1063"/>
          <w:id w:val="-836534954"/>
        </w:sdtPr>
        <w:sdtContent/>
      </w:sdt>
      <w:sdt>
        <w:sdtPr>
          <w:tag w:val="goog_rdk_1116"/>
          <w:id w:val="-1316478934"/>
        </w:sdtPr>
        <w:sdtContent/>
      </w:sdt>
      <w:sdt>
        <w:sdtPr>
          <w:tag w:val="goog_rdk_1171"/>
          <w:id w:val="893241486"/>
        </w:sdtPr>
        <w:sdtContent/>
      </w:sdt>
      <w:sdt>
        <w:sdtPr>
          <w:tag w:val="goog_rdk_1229"/>
          <w:id w:val="1338737039"/>
        </w:sdtPr>
        <w:sdtContent/>
      </w:sdt>
      <w:sdt>
        <w:sdtPr>
          <w:tag w:val="goog_rdk_1288"/>
          <w:id w:val="-1672557505"/>
        </w:sdtPr>
        <w:sdtContent/>
      </w:sdt>
      <w:r w:rsidRPr="0077584C">
        <w:t>establishing an additional 60 CbKs in low income and underserved communities which will increase the enrolment of</w:t>
      </w:r>
      <w:r w:rsidR="00B1701E">
        <w:t xml:space="preserve"> </w:t>
      </w:r>
      <w:r w:rsidR="00B1701E" w:rsidRPr="00B1701E">
        <w:t>3</w:t>
      </w:r>
      <w:r w:rsidR="00275781">
        <w:t xml:space="preserve">,000 children aged 3-5 years. </w:t>
      </w:r>
      <w:sdt>
        <w:sdtPr>
          <w:tag w:val="goog_rdk_462"/>
          <w:id w:val="-1352030885"/>
        </w:sdtPr>
        <w:sdtContent/>
      </w:sdt>
      <w:sdt>
        <w:sdtPr>
          <w:tag w:val="goog_rdk_496"/>
          <w:id w:val="-425184071"/>
        </w:sdtPr>
        <w:sdtContent/>
      </w:sdt>
      <w:sdt>
        <w:sdtPr>
          <w:tag w:val="goog_rdk_533"/>
          <w:id w:val="-235636684"/>
        </w:sdtPr>
        <w:sdtContent/>
      </w:sdt>
      <w:sdt>
        <w:sdtPr>
          <w:tag w:val="goog_rdk_570"/>
          <w:id w:val="-986786808"/>
        </w:sdtPr>
        <w:sdtContent/>
      </w:sdt>
      <w:sdt>
        <w:sdtPr>
          <w:tag w:val="goog_rdk_610"/>
          <w:id w:val="-1850097217"/>
        </w:sdtPr>
        <w:sdtContent/>
      </w:sdt>
      <w:sdt>
        <w:sdtPr>
          <w:tag w:val="goog_rdk_649"/>
          <w:id w:val="681627462"/>
        </w:sdtPr>
        <w:sdtContent/>
      </w:sdt>
      <w:sdt>
        <w:sdtPr>
          <w:tag w:val="goog_rdk_691"/>
          <w:id w:val="615098704"/>
        </w:sdtPr>
        <w:sdtContent/>
      </w:sdt>
      <w:sdt>
        <w:sdtPr>
          <w:tag w:val="goog_rdk_734"/>
          <w:id w:val="-945069432"/>
        </w:sdtPr>
        <w:sdtContent/>
      </w:sdt>
      <w:sdt>
        <w:sdtPr>
          <w:tag w:val="goog_rdk_769"/>
          <w:id w:val="1125588212"/>
        </w:sdtPr>
        <w:sdtContent/>
      </w:sdt>
      <w:sdt>
        <w:sdtPr>
          <w:tag w:val="goog_rdk_814"/>
          <w:id w:val="224037380"/>
        </w:sdtPr>
        <w:sdtContent/>
      </w:sdt>
      <w:sdt>
        <w:sdtPr>
          <w:tag w:val="goog_rdk_860"/>
          <w:id w:val="649639172"/>
        </w:sdtPr>
        <w:sdtContent/>
      </w:sdt>
      <w:sdt>
        <w:sdtPr>
          <w:tag w:val="goog_rdk_909"/>
          <w:id w:val="-855191431"/>
        </w:sdtPr>
        <w:sdtContent/>
      </w:sdt>
      <w:sdt>
        <w:sdtPr>
          <w:tag w:val="goog_rdk_958"/>
          <w:id w:val="341746298"/>
        </w:sdtPr>
        <w:sdtContent/>
      </w:sdt>
      <w:sdt>
        <w:sdtPr>
          <w:tag w:val="goog_rdk_1009"/>
          <w:id w:val="2088951357"/>
        </w:sdtPr>
        <w:sdtContent/>
      </w:sdt>
      <w:r w:rsidRPr="0077584C">
        <w:t>Together with the integrated support for teacher training, tracking and evaluating child growth and development and preschool financing reforms, the project will not only expand more equitable access but also raise the quality of the program to enhance the foundation of learning of the targeted beneficiaries</w:t>
      </w:r>
      <w:r w:rsidR="001B03DE" w:rsidRPr="00215630">
        <w:t>.</w:t>
      </w:r>
    </w:p>
    <w:p w14:paraId="28381F7C" w14:textId="77777777" w:rsidR="006678F5" w:rsidRPr="006678F5" w:rsidRDefault="006678F5" w:rsidP="006678F5">
      <w:pPr>
        <w:jc w:val="both"/>
      </w:pPr>
      <w:r w:rsidRPr="006678F5">
        <w:t xml:space="preserve">The proposed project development objective is to increase equitable access to quality pre-school education. </w:t>
      </w:r>
    </w:p>
    <w:p w14:paraId="0C1C9CC2" w14:textId="77777777" w:rsidR="006678F5" w:rsidRPr="006678F5" w:rsidRDefault="006678F5" w:rsidP="006678F5">
      <w:pPr>
        <w:jc w:val="both"/>
        <w:rPr>
          <w:b/>
          <w:bCs/>
        </w:rPr>
      </w:pPr>
      <w:r w:rsidRPr="006678F5">
        <w:rPr>
          <w:bCs/>
          <w:iCs/>
        </w:rPr>
        <w:t xml:space="preserve">The PDO-level indicators are the following: </w:t>
      </w:r>
    </w:p>
    <w:p w14:paraId="40B6879B" w14:textId="77777777" w:rsidR="006678F5" w:rsidRDefault="006678F5" w:rsidP="006678F5">
      <w:pPr>
        <w:numPr>
          <w:ilvl w:val="0"/>
          <w:numId w:val="13"/>
        </w:numPr>
        <w:jc w:val="both"/>
        <w:rPr>
          <w:bCs/>
          <w:iCs/>
        </w:rPr>
      </w:pPr>
      <w:r w:rsidRPr="006678F5">
        <w:rPr>
          <w:bCs/>
          <w:iCs/>
        </w:rPr>
        <w:t xml:space="preserve">Increased number of </w:t>
      </w:r>
      <w:sdt>
        <w:sdtPr>
          <w:rPr>
            <w:bCs/>
            <w:iCs/>
          </w:rPr>
          <w:tag w:val="goog_rdk_441"/>
          <w:id w:val="-1621138933"/>
        </w:sdtPr>
        <w:sdtContent/>
      </w:sdt>
      <w:sdt>
        <w:sdtPr>
          <w:rPr>
            <w:bCs/>
            <w:iCs/>
          </w:rPr>
          <w:tag w:val="goog_rdk_474"/>
          <w:id w:val="-1513987026"/>
        </w:sdtPr>
        <w:sdtContent/>
      </w:sdt>
      <w:sdt>
        <w:sdtPr>
          <w:rPr>
            <w:bCs/>
            <w:iCs/>
          </w:rPr>
          <w:tag w:val="goog_rdk_509"/>
          <w:id w:val="-1669936835"/>
        </w:sdtPr>
        <w:sdtContent/>
      </w:sdt>
      <w:sdt>
        <w:sdtPr>
          <w:rPr>
            <w:bCs/>
            <w:iCs/>
          </w:rPr>
          <w:tag w:val="goog_rdk_546"/>
          <w:id w:val="-2077119448"/>
        </w:sdtPr>
        <w:sdtContent/>
      </w:sdt>
      <w:sdt>
        <w:sdtPr>
          <w:rPr>
            <w:bCs/>
            <w:iCs/>
          </w:rPr>
          <w:tag w:val="goog_rdk_585"/>
          <w:id w:val="-356661999"/>
        </w:sdtPr>
        <w:sdtContent/>
      </w:sdt>
      <w:sdt>
        <w:sdtPr>
          <w:rPr>
            <w:bCs/>
            <w:iCs/>
          </w:rPr>
          <w:tag w:val="goog_rdk_624"/>
          <w:id w:val="-1821655473"/>
        </w:sdtPr>
        <w:sdtContent/>
      </w:sdt>
      <w:sdt>
        <w:sdtPr>
          <w:rPr>
            <w:bCs/>
            <w:iCs/>
          </w:rPr>
          <w:tag w:val="goog_rdk_664"/>
          <w:id w:val="822392340"/>
        </w:sdtPr>
        <w:sdtContent/>
      </w:sdt>
      <w:sdt>
        <w:sdtPr>
          <w:rPr>
            <w:bCs/>
            <w:iCs/>
          </w:rPr>
          <w:tag w:val="goog_rdk_706"/>
          <w:id w:val="-1928716846"/>
        </w:sdtPr>
        <w:sdtContent/>
      </w:sdt>
      <w:sdt>
        <w:sdtPr>
          <w:rPr>
            <w:bCs/>
            <w:iCs/>
          </w:rPr>
          <w:tag w:val="goog_rdk_749"/>
          <w:id w:val="1580798023"/>
        </w:sdtPr>
        <w:sdtContent/>
      </w:sdt>
      <w:sdt>
        <w:sdtPr>
          <w:rPr>
            <w:bCs/>
            <w:iCs/>
          </w:rPr>
          <w:tag w:val="goog_rdk_796"/>
          <w:id w:val="-1289812821"/>
        </w:sdtPr>
        <w:sdtContent/>
      </w:sdt>
      <w:sdt>
        <w:sdtPr>
          <w:rPr>
            <w:bCs/>
            <w:iCs/>
          </w:rPr>
          <w:tag w:val="goog_rdk_842"/>
          <w:id w:val="1490743637"/>
        </w:sdtPr>
        <w:sdtContent/>
      </w:sdt>
      <w:sdt>
        <w:sdtPr>
          <w:rPr>
            <w:bCs/>
            <w:iCs/>
          </w:rPr>
          <w:tag w:val="goog_rdk_889"/>
          <w:id w:val="-1316480685"/>
        </w:sdtPr>
        <w:sdtContent/>
      </w:sdt>
      <w:sdt>
        <w:sdtPr>
          <w:rPr>
            <w:bCs/>
            <w:iCs/>
          </w:rPr>
          <w:tag w:val="goog_rdk_938"/>
          <w:id w:val="-928883653"/>
        </w:sdtPr>
        <w:sdtContent/>
      </w:sdt>
      <w:sdt>
        <w:sdtPr>
          <w:rPr>
            <w:bCs/>
            <w:iCs/>
          </w:rPr>
          <w:tag w:val="goog_rdk_988"/>
          <w:id w:val="-1963326488"/>
        </w:sdtPr>
        <w:sdtContent/>
      </w:sdt>
      <w:sdt>
        <w:sdtPr>
          <w:rPr>
            <w:bCs/>
            <w:iCs/>
          </w:rPr>
          <w:tag w:val="goog_rdk_1039"/>
          <w:id w:val="306364984"/>
        </w:sdtPr>
        <w:sdtContent/>
      </w:sdt>
      <w:sdt>
        <w:sdtPr>
          <w:rPr>
            <w:bCs/>
            <w:iCs/>
          </w:rPr>
          <w:tag w:val="goog_rdk_1092"/>
          <w:id w:val="1306203513"/>
        </w:sdtPr>
        <w:sdtContent/>
      </w:sdt>
      <w:sdt>
        <w:sdtPr>
          <w:rPr>
            <w:bCs/>
            <w:iCs/>
          </w:rPr>
          <w:tag w:val="goog_rdk_1147"/>
          <w:id w:val="280772145"/>
        </w:sdtPr>
        <w:sdtContent/>
      </w:sdt>
      <w:sdt>
        <w:sdtPr>
          <w:rPr>
            <w:bCs/>
            <w:iCs/>
          </w:rPr>
          <w:tag w:val="goog_rdk_1204"/>
          <w:id w:val="937256334"/>
        </w:sdtPr>
        <w:sdtContent/>
      </w:sdt>
      <w:sdt>
        <w:sdtPr>
          <w:rPr>
            <w:bCs/>
            <w:iCs/>
          </w:rPr>
          <w:tag w:val="goog_rdk_1263"/>
          <w:id w:val="1243691212"/>
        </w:sdtPr>
        <w:sdtContent/>
      </w:sdt>
      <w:sdt>
        <w:sdtPr>
          <w:rPr>
            <w:bCs/>
            <w:iCs/>
          </w:rPr>
          <w:tag w:val="goog_rdk_1320"/>
          <w:id w:val="866872212"/>
        </w:sdtPr>
        <w:sdtContent/>
      </w:sdt>
      <w:r w:rsidRPr="006678F5">
        <w:rPr>
          <w:bCs/>
          <w:iCs/>
        </w:rPr>
        <w:t xml:space="preserve">children aged 3-5 years enrolled in an early education program in targeted communities, </w:t>
      </w:r>
      <w:sdt>
        <w:sdtPr>
          <w:rPr>
            <w:bCs/>
            <w:iCs/>
          </w:rPr>
          <w:tag w:val="goog_rdk_33"/>
          <w:id w:val="2020965935"/>
        </w:sdtPr>
        <w:sdtContent/>
      </w:sdt>
      <w:sdt>
        <w:sdtPr>
          <w:rPr>
            <w:bCs/>
            <w:iCs/>
          </w:rPr>
          <w:tag w:val="goog_rdk_41"/>
          <w:id w:val="773825075"/>
        </w:sdtPr>
        <w:sdtContent/>
      </w:sdt>
      <w:sdt>
        <w:sdtPr>
          <w:rPr>
            <w:bCs/>
            <w:iCs/>
          </w:rPr>
          <w:tag w:val="goog_rdk_50"/>
          <w:id w:val="-431204918"/>
        </w:sdtPr>
        <w:sdtContent/>
      </w:sdt>
      <w:sdt>
        <w:sdtPr>
          <w:rPr>
            <w:bCs/>
            <w:iCs/>
          </w:rPr>
          <w:tag w:val="goog_rdk_59"/>
          <w:id w:val="1952045348"/>
        </w:sdtPr>
        <w:sdtContent/>
      </w:sdt>
      <w:sdt>
        <w:sdtPr>
          <w:rPr>
            <w:bCs/>
            <w:iCs/>
          </w:rPr>
          <w:tag w:val="goog_rdk_73"/>
          <w:id w:val="-1583449704"/>
        </w:sdtPr>
        <w:sdtContent/>
      </w:sdt>
      <w:sdt>
        <w:sdtPr>
          <w:rPr>
            <w:bCs/>
            <w:iCs/>
          </w:rPr>
          <w:tag w:val="goog_rdk_85"/>
          <w:id w:val="671840216"/>
        </w:sdtPr>
        <w:sdtContent/>
      </w:sdt>
      <w:sdt>
        <w:sdtPr>
          <w:rPr>
            <w:bCs/>
            <w:iCs/>
          </w:rPr>
          <w:tag w:val="goog_rdk_98"/>
          <w:id w:val="-507674785"/>
        </w:sdtPr>
        <w:sdtContent/>
      </w:sdt>
      <w:sdt>
        <w:sdtPr>
          <w:rPr>
            <w:bCs/>
            <w:iCs/>
          </w:rPr>
          <w:tag w:val="goog_rdk_112"/>
          <w:id w:val="-961419919"/>
        </w:sdtPr>
        <w:sdtContent/>
      </w:sdt>
      <w:sdt>
        <w:sdtPr>
          <w:rPr>
            <w:bCs/>
            <w:iCs/>
          </w:rPr>
          <w:tag w:val="goog_rdk_127"/>
          <w:id w:val="-1778551011"/>
        </w:sdtPr>
        <w:sdtContent/>
      </w:sdt>
      <w:sdt>
        <w:sdtPr>
          <w:rPr>
            <w:bCs/>
            <w:iCs/>
          </w:rPr>
          <w:tag w:val="goog_rdk_145"/>
          <w:id w:val="-540903059"/>
        </w:sdtPr>
        <w:sdtContent/>
      </w:sdt>
      <w:sdt>
        <w:sdtPr>
          <w:rPr>
            <w:bCs/>
            <w:iCs/>
          </w:rPr>
          <w:tag w:val="goog_rdk_164"/>
          <w:id w:val="-1426882107"/>
        </w:sdtPr>
        <w:sdtContent/>
      </w:sdt>
      <w:sdt>
        <w:sdtPr>
          <w:rPr>
            <w:bCs/>
            <w:iCs/>
          </w:rPr>
          <w:tag w:val="goog_rdk_185"/>
          <w:id w:val="-1123532385"/>
        </w:sdtPr>
        <w:sdtContent/>
      </w:sdt>
      <w:sdt>
        <w:sdtPr>
          <w:rPr>
            <w:bCs/>
            <w:iCs/>
          </w:rPr>
          <w:tag w:val="goog_rdk_206"/>
          <w:id w:val="-985015280"/>
        </w:sdtPr>
        <w:sdtContent/>
      </w:sdt>
      <w:sdt>
        <w:sdtPr>
          <w:rPr>
            <w:bCs/>
            <w:iCs/>
          </w:rPr>
          <w:tag w:val="goog_rdk_228"/>
          <w:id w:val="-1348867171"/>
        </w:sdtPr>
        <w:sdtContent/>
      </w:sdt>
      <w:sdt>
        <w:sdtPr>
          <w:rPr>
            <w:bCs/>
            <w:iCs/>
          </w:rPr>
          <w:tag w:val="goog_rdk_254"/>
          <w:id w:val="1410724311"/>
        </w:sdtPr>
        <w:sdtContent/>
      </w:sdt>
      <w:sdt>
        <w:sdtPr>
          <w:rPr>
            <w:bCs/>
            <w:iCs/>
          </w:rPr>
          <w:tag w:val="goog_rdk_279"/>
          <w:id w:val="535623630"/>
        </w:sdtPr>
        <w:sdtContent/>
      </w:sdt>
      <w:sdt>
        <w:sdtPr>
          <w:rPr>
            <w:bCs/>
            <w:iCs/>
          </w:rPr>
          <w:tag w:val="goog_rdk_302"/>
          <w:id w:val="71173819"/>
        </w:sdtPr>
        <w:sdtContent/>
      </w:sdt>
      <w:sdt>
        <w:sdtPr>
          <w:rPr>
            <w:bCs/>
            <w:iCs/>
          </w:rPr>
          <w:tag w:val="goog_rdk_327"/>
          <w:id w:val="-2139551959"/>
        </w:sdtPr>
        <w:sdtContent/>
      </w:sdt>
      <w:sdt>
        <w:sdtPr>
          <w:rPr>
            <w:bCs/>
            <w:iCs/>
          </w:rPr>
          <w:tag w:val="goog_rdk_354"/>
          <w:id w:val="-166559876"/>
        </w:sdtPr>
        <w:sdtContent/>
      </w:sdt>
      <w:sdt>
        <w:sdtPr>
          <w:rPr>
            <w:bCs/>
            <w:iCs/>
          </w:rPr>
          <w:tag w:val="goog_rdk_382"/>
          <w:id w:val="471180184"/>
        </w:sdtPr>
        <w:sdtContent/>
      </w:sdt>
      <w:sdt>
        <w:sdtPr>
          <w:rPr>
            <w:bCs/>
            <w:iCs/>
          </w:rPr>
          <w:tag w:val="goog_rdk_412"/>
          <w:id w:val="1516960272"/>
        </w:sdtPr>
        <w:sdtContent/>
      </w:sdt>
      <w:sdt>
        <w:sdtPr>
          <w:rPr>
            <w:bCs/>
            <w:iCs/>
          </w:rPr>
          <w:tag w:val="goog_rdk_445"/>
          <w:id w:val="-1366975801"/>
        </w:sdtPr>
        <w:sdtContent/>
      </w:sdt>
      <w:sdt>
        <w:sdtPr>
          <w:rPr>
            <w:bCs/>
            <w:iCs/>
          </w:rPr>
          <w:tag w:val="goog_rdk_478"/>
          <w:id w:val="610097678"/>
        </w:sdtPr>
        <w:sdtContent/>
      </w:sdt>
      <w:sdt>
        <w:sdtPr>
          <w:rPr>
            <w:bCs/>
            <w:iCs/>
          </w:rPr>
          <w:tag w:val="goog_rdk_514"/>
          <w:id w:val="621502938"/>
        </w:sdtPr>
        <w:sdtContent/>
      </w:sdt>
      <w:sdt>
        <w:sdtPr>
          <w:rPr>
            <w:bCs/>
            <w:iCs/>
          </w:rPr>
          <w:tag w:val="goog_rdk_551"/>
          <w:id w:val="1236127908"/>
        </w:sdtPr>
        <w:sdtContent/>
      </w:sdt>
      <w:sdt>
        <w:sdtPr>
          <w:rPr>
            <w:bCs/>
            <w:iCs/>
          </w:rPr>
          <w:tag w:val="goog_rdk_590"/>
          <w:id w:val="-1846386537"/>
        </w:sdtPr>
        <w:sdtContent/>
      </w:sdt>
      <w:sdt>
        <w:sdtPr>
          <w:rPr>
            <w:bCs/>
            <w:iCs/>
          </w:rPr>
          <w:tag w:val="goog_rdk_629"/>
          <w:id w:val="-486166043"/>
        </w:sdtPr>
        <w:sdtContent/>
      </w:sdt>
      <w:sdt>
        <w:sdtPr>
          <w:rPr>
            <w:bCs/>
            <w:iCs/>
          </w:rPr>
          <w:tag w:val="goog_rdk_669"/>
          <w:id w:val="3786134"/>
        </w:sdtPr>
        <w:sdtContent/>
      </w:sdt>
      <w:sdt>
        <w:sdtPr>
          <w:rPr>
            <w:bCs/>
            <w:iCs/>
          </w:rPr>
          <w:tag w:val="goog_rdk_711"/>
          <w:id w:val="1723092318"/>
        </w:sdtPr>
        <w:sdtContent/>
      </w:sdt>
      <w:sdt>
        <w:sdtPr>
          <w:rPr>
            <w:bCs/>
            <w:iCs/>
          </w:rPr>
          <w:tag w:val="goog_rdk_754"/>
          <w:id w:val="1591968311"/>
        </w:sdtPr>
        <w:sdtContent/>
      </w:sdt>
      <w:sdt>
        <w:sdtPr>
          <w:rPr>
            <w:bCs/>
            <w:iCs/>
          </w:rPr>
          <w:tag w:val="goog_rdk_779"/>
          <w:id w:val="-406149634"/>
        </w:sdtPr>
        <w:sdtContent/>
      </w:sdt>
      <w:sdt>
        <w:sdtPr>
          <w:rPr>
            <w:bCs/>
            <w:iCs/>
          </w:rPr>
          <w:tag w:val="goog_rdk_825"/>
          <w:id w:val="1726794816"/>
        </w:sdtPr>
        <w:sdtContent/>
      </w:sdt>
      <w:sdt>
        <w:sdtPr>
          <w:rPr>
            <w:bCs/>
            <w:iCs/>
          </w:rPr>
          <w:tag w:val="goog_rdk_871"/>
          <w:id w:val="586896546"/>
        </w:sdtPr>
        <w:sdtContent/>
      </w:sdt>
      <w:sdt>
        <w:sdtPr>
          <w:rPr>
            <w:bCs/>
            <w:iCs/>
          </w:rPr>
          <w:tag w:val="goog_rdk_920"/>
          <w:id w:val="396860785"/>
        </w:sdtPr>
        <w:sdtContent/>
      </w:sdt>
      <w:sdt>
        <w:sdtPr>
          <w:rPr>
            <w:bCs/>
            <w:iCs/>
          </w:rPr>
          <w:tag w:val="goog_rdk_970"/>
          <w:id w:val="1674682922"/>
        </w:sdtPr>
        <w:sdtContent/>
      </w:sdt>
      <w:sdt>
        <w:sdtPr>
          <w:rPr>
            <w:bCs/>
            <w:iCs/>
          </w:rPr>
          <w:tag w:val="goog_rdk_1021"/>
          <w:id w:val="-1847624714"/>
        </w:sdtPr>
        <w:sdtContent/>
      </w:sdt>
      <w:sdt>
        <w:sdtPr>
          <w:rPr>
            <w:bCs/>
            <w:iCs/>
          </w:rPr>
          <w:tag w:val="goog_rdk_1073"/>
          <w:id w:val="-454184595"/>
        </w:sdtPr>
        <w:sdtContent/>
      </w:sdt>
      <w:sdt>
        <w:sdtPr>
          <w:rPr>
            <w:bCs/>
            <w:iCs/>
          </w:rPr>
          <w:tag w:val="goog_rdk_1126"/>
          <w:id w:val="71791575"/>
        </w:sdtPr>
        <w:sdtContent/>
      </w:sdt>
      <w:sdt>
        <w:sdtPr>
          <w:rPr>
            <w:bCs/>
            <w:iCs/>
          </w:rPr>
          <w:tag w:val="goog_rdk_1181"/>
          <w:id w:val="1738748004"/>
        </w:sdtPr>
        <w:sdtContent/>
      </w:sdt>
      <w:sdt>
        <w:sdtPr>
          <w:rPr>
            <w:bCs/>
            <w:iCs/>
          </w:rPr>
          <w:tag w:val="goog_rdk_1239"/>
          <w:id w:val="-1072433486"/>
        </w:sdtPr>
        <w:sdtContent/>
      </w:sdt>
      <w:sdt>
        <w:sdtPr>
          <w:rPr>
            <w:bCs/>
            <w:iCs/>
          </w:rPr>
          <w:tag w:val="goog_rdk_1298"/>
          <w:id w:val="1801880405"/>
        </w:sdtPr>
        <w:sdtContent/>
      </w:sdt>
      <w:r w:rsidRPr="006678F5">
        <w:rPr>
          <w:bCs/>
          <w:iCs/>
        </w:rPr>
        <w:t>disaggregated by gender;</w:t>
      </w:r>
    </w:p>
    <w:p w14:paraId="357D29F0" w14:textId="77777777" w:rsidR="001B03DE" w:rsidRPr="005B02C5" w:rsidRDefault="006678F5" w:rsidP="005B02C5">
      <w:pPr>
        <w:numPr>
          <w:ilvl w:val="0"/>
          <w:numId w:val="13"/>
        </w:numPr>
        <w:jc w:val="both"/>
        <w:rPr>
          <w:bCs/>
          <w:iCs/>
        </w:rPr>
      </w:pPr>
      <w:r w:rsidRPr="00F432D3">
        <w:rPr>
          <w:bCs/>
          <w:iCs/>
        </w:rPr>
        <w:t xml:space="preserve">Improved </w:t>
      </w:r>
      <w:sdt>
        <w:sdtPr>
          <w:rPr>
            <w:bCs/>
            <w:iCs/>
          </w:rPr>
          <w:tag w:val="goog_rdk_480"/>
          <w:id w:val="15817468"/>
        </w:sdtPr>
        <w:sdtContent/>
      </w:sdt>
      <w:sdt>
        <w:sdtPr>
          <w:rPr>
            <w:bCs/>
            <w:iCs/>
          </w:rPr>
          <w:tag w:val="goog_rdk_516"/>
          <w:id w:val="-921183287"/>
        </w:sdtPr>
        <w:sdtContent/>
      </w:sdt>
      <w:sdt>
        <w:sdtPr>
          <w:rPr>
            <w:bCs/>
            <w:iCs/>
          </w:rPr>
          <w:tag w:val="goog_rdk_553"/>
          <w:id w:val="597061357"/>
        </w:sdtPr>
        <w:sdtContent/>
      </w:sdt>
      <w:sdt>
        <w:sdtPr>
          <w:rPr>
            <w:bCs/>
            <w:iCs/>
          </w:rPr>
          <w:tag w:val="goog_rdk_592"/>
          <w:id w:val="-437918944"/>
        </w:sdtPr>
        <w:sdtContent/>
      </w:sdt>
      <w:sdt>
        <w:sdtPr>
          <w:rPr>
            <w:bCs/>
            <w:iCs/>
          </w:rPr>
          <w:tag w:val="goog_rdk_631"/>
          <w:id w:val="-1615045542"/>
        </w:sdtPr>
        <w:sdtContent/>
      </w:sdt>
      <w:sdt>
        <w:sdtPr>
          <w:rPr>
            <w:bCs/>
            <w:iCs/>
          </w:rPr>
          <w:tag w:val="goog_rdk_671"/>
          <w:id w:val="815763893"/>
        </w:sdtPr>
        <w:sdtContent/>
      </w:sdt>
      <w:sdt>
        <w:sdtPr>
          <w:rPr>
            <w:bCs/>
            <w:iCs/>
          </w:rPr>
          <w:tag w:val="goog_rdk_713"/>
          <w:id w:val="811371133"/>
        </w:sdtPr>
        <w:sdtContent/>
      </w:sdt>
      <w:sdt>
        <w:sdtPr>
          <w:rPr>
            <w:bCs/>
            <w:iCs/>
          </w:rPr>
          <w:tag w:val="goog_rdk_756"/>
          <w:id w:val="1062988409"/>
        </w:sdtPr>
        <w:sdtContent/>
      </w:sdt>
      <w:sdt>
        <w:sdtPr>
          <w:rPr>
            <w:bCs/>
            <w:iCs/>
          </w:rPr>
          <w:tag w:val="goog_rdk_800"/>
          <w:id w:val="-1934191736"/>
        </w:sdtPr>
        <w:sdtContent/>
      </w:sdt>
      <w:sdt>
        <w:sdtPr>
          <w:rPr>
            <w:bCs/>
            <w:iCs/>
          </w:rPr>
          <w:tag w:val="goog_rdk_846"/>
          <w:id w:val="507258073"/>
        </w:sdtPr>
        <w:sdtContent/>
      </w:sdt>
      <w:sdt>
        <w:sdtPr>
          <w:rPr>
            <w:bCs/>
            <w:iCs/>
          </w:rPr>
          <w:tag w:val="goog_rdk_893"/>
          <w:id w:val="-534126386"/>
        </w:sdtPr>
        <w:sdtContent/>
      </w:sdt>
      <w:sdt>
        <w:sdtPr>
          <w:rPr>
            <w:bCs/>
            <w:iCs/>
          </w:rPr>
          <w:tag w:val="goog_rdk_942"/>
          <w:id w:val="-1280718371"/>
        </w:sdtPr>
        <w:sdtContent/>
      </w:sdt>
      <w:sdt>
        <w:sdtPr>
          <w:rPr>
            <w:bCs/>
            <w:iCs/>
          </w:rPr>
          <w:tag w:val="goog_rdk_992"/>
          <w:id w:val="-1933961713"/>
        </w:sdtPr>
        <w:sdtContent/>
      </w:sdt>
      <w:sdt>
        <w:sdtPr>
          <w:rPr>
            <w:bCs/>
            <w:iCs/>
          </w:rPr>
          <w:tag w:val="goog_rdk_1043"/>
          <w:id w:val="-1659917048"/>
        </w:sdtPr>
        <w:sdtContent/>
      </w:sdt>
      <w:sdt>
        <w:sdtPr>
          <w:rPr>
            <w:bCs/>
            <w:iCs/>
          </w:rPr>
          <w:tag w:val="goog_rdk_1096"/>
          <w:id w:val="2045866623"/>
        </w:sdtPr>
        <w:sdtContent/>
      </w:sdt>
      <w:sdt>
        <w:sdtPr>
          <w:rPr>
            <w:bCs/>
            <w:iCs/>
          </w:rPr>
          <w:tag w:val="goog_rdk_1151"/>
          <w:id w:val="-786275653"/>
        </w:sdtPr>
        <w:sdtContent/>
      </w:sdt>
      <w:sdt>
        <w:sdtPr>
          <w:rPr>
            <w:bCs/>
            <w:iCs/>
          </w:rPr>
          <w:tag w:val="goog_rdk_1208"/>
          <w:id w:val="-212659053"/>
        </w:sdtPr>
        <w:sdtContent/>
      </w:sdt>
      <w:sdt>
        <w:sdtPr>
          <w:rPr>
            <w:bCs/>
            <w:iCs/>
          </w:rPr>
          <w:tag w:val="goog_rdk_1267"/>
          <w:id w:val="-1997559463"/>
        </w:sdtPr>
        <w:sdtContent/>
      </w:sdt>
      <w:sdt>
        <w:sdtPr>
          <w:rPr>
            <w:bCs/>
            <w:iCs/>
          </w:rPr>
          <w:tag w:val="goog_rdk_1324"/>
          <w:id w:val="562692326"/>
        </w:sdtPr>
        <w:sdtContent/>
      </w:sdt>
      <w:r w:rsidRPr="00F432D3">
        <w:rPr>
          <w:bCs/>
          <w:iCs/>
        </w:rPr>
        <w:t>development of children in language and cognitive development, disaggregated by gender</w:t>
      </w:r>
      <w:r w:rsidR="001B03DE" w:rsidRPr="005B02C5">
        <w:rPr>
          <w:rFonts w:eastAsiaTheme="minorHAnsi"/>
          <w:bCs/>
          <w:iCs/>
        </w:rPr>
        <w:t>.</w:t>
      </w:r>
      <w:r w:rsidR="000D1DD4">
        <w:rPr>
          <w:rFonts w:eastAsiaTheme="minorHAnsi"/>
          <w:bCs/>
          <w:iCs/>
        </w:rPr>
        <w:t xml:space="preserve"> </w:t>
      </w:r>
    </w:p>
    <w:p w14:paraId="1DBEB3DB" w14:textId="77777777" w:rsidR="001B03DE" w:rsidRPr="005B02C5" w:rsidRDefault="001B03DE" w:rsidP="001B03DE">
      <w:pPr>
        <w:jc w:val="both"/>
      </w:pPr>
    </w:p>
    <w:p w14:paraId="38069FF7" w14:textId="77777777" w:rsidR="001B03DE" w:rsidRPr="004807CE" w:rsidRDefault="001B03DE" w:rsidP="001B03DE">
      <w:pPr>
        <w:jc w:val="both"/>
        <w:rPr>
          <w:b/>
          <w:bCs/>
        </w:rPr>
      </w:pPr>
      <w:r w:rsidRPr="001B03DE">
        <w:rPr>
          <w:b/>
          <w:bCs/>
        </w:rPr>
        <w:t>II</w:t>
      </w:r>
      <w:r w:rsidRPr="004807CE">
        <w:rPr>
          <w:b/>
          <w:bCs/>
        </w:rPr>
        <w:t xml:space="preserve">. </w:t>
      </w:r>
      <w:r w:rsidR="004807CE" w:rsidRPr="004807CE">
        <w:rPr>
          <w:b/>
          <w:bCs/>
        </w:rPr>
        <w:t xml:space="preserve">Project Components. </w:t>
      </w:r>
      <w:r w:rsidR="004807CE" w:rsidRPr="004807CE">
        <w:rPr>
          <w:bCs/>
        </w:rPr>
        <w:t>The project consists of three components</w:t>
      </w:r>
      <w:r w:rsidRPr="004807CE">
        <w:t xml:space="preserve">. </w:t>
      </w:r>
    </w:p>
    <w:p w14:paraId="7133A48A" w14:textId="77777777" w:rsidR="001B03DE" w:rsidRPr="004807CE" w:rsidRDefault="001B03DE" w:rsidP="001B03DE">
      <w:pPr>
        <w:jc w:val="both"/>
        <w:rPr>
          <w:rFonts w:eastAsia="Calibri"/>
          <w:b/>
          <w:i/>
          <w:iCs/>
        </w:rPr>
      </w:pPr>
    </w:p>
    <w:p w14:paraId="653C2BDB" w14:textId="77777777" w:rsidR="001B03DE" w:rsidRPr="004250DA" w:rsidRDefault="004250DA" w:rsidP="001B03DE">
      <w:pPr>
        <w:jc w:val="both"/>
        <w:rPr>
          <w:rFonts w:eastAsia="Calibri"/>
          <w:iCs/>
        </w:rPr>
      </w:pPr>
      <w:r w:rsidRPr="004250DA">
        <w:rPr>
          <w:rFonts w:eastAsia="Calibri"/>
          <w:b/>
          <w:i/>
          <w:iCs/>
        </w:rPr>
        <w:t xml:space="preserve">Component 1: </w:t>
      </w:r>
      <w:sdt>
        <w:sdtPr>
          <w:rPr>
            <w:rFonts w:eastAsia="Calibri"/>
            <w:b/>
            <w:i/>
            <w:iCs/>
          </w:rPr>
          <w:tag w:val="goog_rdk_513"/>
          <w:id w:val="-1441291680"/>
        </w:sdtPr>
        <w:sdtContent/>
      </w:sdt>
      <w:sdt>
        <w:sdtPr>
          <w:rPr>
            <w:rFonts w:eastAsia="Calibri"/>
            <w:b/>
            <w:i/>
            <w:iCs/>
          </w:rPr>
          <w:tag w:val="goog_rdk_550"/>
          <w:id w:val="-1501879272"/>
        </w:sdtPr>
        <w:sdtContent/>
      </w:sdt>
      <w:sdt>
        <w:sdtPr>
          <w:rPr>
            <w:rFonts w:eastAsia="Calibri"/>
            <w:b/>
            <w:i/>
            <w:iCs/>
          </w:rPr>
          <w:tag w:val="goog_rdk_589"/>
          <w:id w:val="159820896"/>
        </w:sdtPr>
        <w:sdtContent/>
      </w:sdt>
      <w:sdt>
        <w:sdtPr>
          <w:rPr>
            <w:rFonts w:eastAsia="Calibri"/>
            <w:b/>
            <w:i/>
            <w:iCs/>
          </w:rPr>
          <w:tag w:val="goog_rdk_628"/>
          <w:id w:val="1335032870"/>
        </w:sdtPr>
        <w:sdtContent/>
      </w:sdt>
      <w:sdt>
        <w:sdtPr>
          <w:rPr>
            <w:rFonts w:eastAsia="Calibri"/>
            <w:b/>
            <w:i/>
            <w:iCs/>
          </w:rPr>
          <w:tag w:val="goog_rdk_668"/>
          <w:id w:val="-1516370367"/>
        </w:sdtPr>
        <w:sdtContent/>
      </w:sdt>
      <w:sdt>
        <w:sdtPr>
          <w:rPr>
            <w:rFonts w:eastAsia="Calibri"/>
            <w:b/>
            <w:i/>
            <w:iCs/>
          </w:rPr>
          <w:tag w:val="goog_rdk_710"/>
          <w:id w:val="1029534836"/>
        </w:sdtPr>
        <w:sdtContent/>
      </w:sdt>
      <w:sdt>
        <w:sdtPr>
          <w:rPr>
            <w:rFonts w:eastAsia="Calibri"/>
            <w:b/>
            <w:i/>
            <w:iCs/>
          </w:rPr>
          <w:tag w:val="goog_rdk_753"/>
          <w:id w:val="-370536271"/>
        </w:sdtPr>
        <w:sdtContent/>
      </w:sdt>
      <w:sdt>
        <w:sdtPr>
          <w:rPr>
            <w:rFonts w:eastAsia="Calibri"/>
            <w:b/>
            <w:i/>
            <w:iCs/>
          </w:rPr>
          <w:tag w:val="goog_rdk_799"/>
          <w:id w:val="-1783258749"/>
        </w:sdtPr>
        <w:sdtContent/>
      </w:sdt>
      <w:sdt>
        <w:sdtPr>
          <w:rPr>
            <w:rFonts w:eastAsia="Calibri"/>
            <w:b/>
            <w:i/>
            <w:iCs/>
          </w:rPr>
          <w:tag w:val="goog_rdk_845"/>
          <w:id w:val="2055264600"/>
        </w:sdtPr>
        <w:sdtContent/>
      </w:sdt>
      <w:sdt>
        <w:sdtPr>
          <w:rPr>
            <w:rFonts w:eastAsia="Calibri"/>
            <w:b/>
            <w:i/>
            <w:iCs/>
          </w:rPr>
          <w:tag w:val="goog_rdk_892"/>
          <w:id w:val="1798022597"/>
        </w:sdtPr>
        <w:sdtContent/>
      </w:sdt>
      <w:sdt>
        <w:sdtPr>
          <w:rPr>
            <w:rFonts w:eastAsia="Calibri"/>
            <w:b/>
            <w:i/>
            <w:iCs/>
          </w:rPr>
          <w:tag w:val="goog_rdk_941"/>
          <w:id w:val="-980311016"/>
        </w:sdtPr>
        <w:sdtContent/>
      </w:sdt>
      <w:sdt>
        <w:sdtPr>
          <w:rPr>
            <w:rFonts w:eastAsia="Calibri"/>
            <w:b/>
            <w:i/>
            <w:iCs/>
          </w:rPr>
          <w:tag w:val="goog_rdk_991"/>
          <w:id w:val="-1711874753"/>
        </w:sdtPr>
        <w:sdtContent/>
      </w:sdt>
      <w:sdt>
        <w:sdtPr>
          <w:rPr>
            <w:rFonts w:eastAsia="Calibri"/>
            <w:b/>
            <w:i/>
            <w:iCs/>
          </w:rPr>
          <w:tag w:val="goog_rdk_1042"/>
          <w:id w:val="665365698"/>
        </w:sdtPr>
        <w:sdtContent/>
      </w:sdt>
      <w:sdt>
        <w:sdtPr>
          <w:rPr>
            <w:rFonts w:eastAsia="Calibri"/>
            <w:b/>
            <w:i/>
            <w:iCs/>
          </w:rPr>
          <w:tag w:val="goog_rdk_1095"/>
          <w:id w:val="-392194320"/>
        </w:sdtPr>
        <w:sdtContent/>
      </w:sdt>
      <w:sdt>
        <w:sdtPr>
          <w:rPr>
            <w:rFonts w:eastAsia="Calibri"/>
            <w:b/>
            <w:i/>
            <w:iCs/>
          </w:rPr>
          <w:tag w:val="goog_rdk_1150"/>
          <w:id w:val="-1029111899"/>
        </w:sdtPr>
        <w:sdtContent/>
      </w:sdt>
      <w:sdt>
        <w:sdtPr>
          <w:rPr>
            <w:rFonts w:eastAsia="Calibri"/>
            <w:b/>
            <w:i/>
            <w:iCs/>
          </w:rPr>
          <w:tag w:val="goog_rdk_1207"/>
          <w:id w:val="-1011370083"/>
        </w:sdtPr>
        <w:sdtContent/>
      </w:sdt>
      <w:sdt>
        <w:sdtPr>
          <w:rPr>
            <w:rFonts w:eastAsia="Calibri"/>
            <w:b/>
            <w:i/>
            <w:iCs/>
          </w:rPr>
          <w:tag w:val="goog_rdk_1266"/>
          <w:id w:val="1928914906"/>
        </w:sdtPr>
        <w:sdtContent/>
      </w:sdt>
      <w:sdt>
        <w:sdtPr>
          <w:rPr>
            <w:rFonts w:eastAsia="Calibri"/>
            <w:b/>
            <w:i/>
            <w:iCs/>
          </w:rPr>
          <w:tag w:val="goog_rdk_1323"/>
          <w:id w:val="2005777568"/>
        </w:sdtPr>
        <w:sdtContent/>
      </w:sdt>
      <w:r w:rsidRPr="004250DA">
        <w:rPr>
          <w:rFonts w:eastAsia="Calibri"/>
          <w:b/>
          <w:i/>
          <w:iCs/>
        </w:rPr>
        <w:t xml:space="preserve">Expanding preschool education for under-served children. </w:t>
      </w:r>
      <w:r w:rsidRPr="004250DA">
        <w:rPr>
          <w:rFonts w:eastAsia="Calibri"/>
          <w:iCs/>
        </w:rPr>
        <w:t>The aim of this component is to increase equitable access to early education services that meet quality standards for under-served children in targeted communities</w:t>
      </w:r>
      <w:r w:rsidR="001B03DE" w:rsidRPr="004250DA">
        <w:rPr>
          <w:rFonts w:eastAsia="Calibri"/>
        </w:rPr>
        <w:t>.</w:t>
      </w:r>
    </w:p>
    <w:p w14:paraId="506B55C9" w14:textId="77777777" w:rsidR="001B03DE" w:rsidRPr="004250DA" w:rsidRDefault="001B03DE" w:rsidP="001B03DE">
      <w:pPr>
        <w:spacing w:line="259" w:lineRule="auto"/>
        <w:ind w:left="360" w:hanging="360"/>
        <w:contextualSpacing/>
        <w:rPr>
          <w:rFonts w:eastAsiaTheme="minorHAnsi"/>
          <w:b/>
          <w:bCs/>
          <w:szCs w:val="22"/>
        </w:rPr>
      </w:pPr>
    </w:p>
    <w:p w14:paraId="40C6E912" w14:textId="77777777" w:rsidR="001B03DE" w:rsidRPr="0029444D" w:rsidRDefault="00C258E3" w:rsidP="001B03DE">
      <w:pPr>
        <w:jc w:val="both"/>
        <w:rPr>
          <w:rFonts w:eastAsia="Calibri"/>
          <w:iCs/>
        </w:rPr>
      </w:pPr>
      <w:r w:rsidRPr="00C258E3">
        <w:rPr>
          <w:rFonts w:eastAsia="Calibri"/>
          <w:i/>
          <w:iCs/>
        </w:rPr>
        <w:t xml:space="preserve">Sub-component 1.1: Expanded preschool education. </w:t>
      </w:r>
      <w:r w:rsidRPr="00C258E3">
        <w:rPr>
          <w:rFonts w:eastAsia="Calibri"/>
          <w:iCs/>
        </w:rPr>
        <w:t>The objective of this sub-component is to increase equitable access to quality ECE in poor rural areas with no or low access through establishing CbKs and enhance the effectiveness of teaching-learning practices in preschool</w:t>
      </w:r>
      <w:r w:rsidR="001B03DE" w:rsidRPr="0029444D">
        <w:rPr>
          <w:rFonts w:eastAsia="Calibri"/>
        </w:rPr>
        <w:t xml:space="preserve">. </w:t>
      </w:r>
    </w:p>
    <w:p w14:paraId="29E82458" w14:textId="77777777" w:rsidR="001B03DE" w:rsidRPr="009438B1" w:rsidRDefault="009A6B16" w:rsidP="001B03DE">
      <w:pPr>
        <w:spacing w:before="240" w:after="240"/>
        <w:jc w:val="both"/>
        <w:rPr>
          <w:rFonts w:eastAsia="Calibri"/>
          <w:iCs/>
        </w:rPr>
      </w:pPr>
      <w:r w:rsidRPr="009A6B16">
        <w:rPr>
          <w:rFonts w:eastAsia="Calibri"/>
          <w:i/>
          <w:iCs/>
        </w:rPr>
        <w:t xml:space="preserve">Sub-component 1.2: </w:t>
      </w:r>
      <w:sdt>
        <w:sdtPr>
          <w:rPr>
            <w:rFonts w:eastAsia="Calibri"/>
            <w:i/>
            <w:iCs/>
          </w:rPr>
          <w:tag w:val="goog_rdk_777"/>
          <w:id w:val="-2113819128"/>
        </w:sdtPr>
        <w:sdtContent/>
      </w:sdt>
      <w:sdt>
        <w:sdtPr>
          <w:rPr>
            <w:rFonts w:eastAsia="Calibri"/>
            <w:i/>
            <w:iCs/>
          </w:rPr>
          <w:tag w:val="goog_rdk_823"/>
          <w:id w:val="-1095786325"/>
        </w:sdtPr>
        <w:sdtContent/>
      </w:sdt>
      <w:sdt>
        <w:sdtPr>
          <w:rPr>
            <w:rFonts w:eastAsia="Calibri"/>
            <w:i/>
            <w:iCs/>
          </w:rPr>
          <w:tag w:val="goog_rdk_869"/>
          <w:id w:val="283545530"/>
        </w:sdtPr>
        <w:sdtContent/>
      </w:sdt>
      <w:sdt>
        <w:sdtPr>
          <w:rPr>
            <w:rFonts w:eastAsia="Calibri"/>
            <w:i/>
            <w:iCs/>
          </w:rPr>
          <w:tag w:val="goog_rdk_918"/>
          <w:id w:val="525612558"/>
        </w:sdtPr>
        <w:sdtContent/>
      </w:sdt>
      <w:sdt>
        <w:sdtPr>
          <w:rPr>
            <w:rFonts w:eastAsia="Calibri"/>
            <w:i/>
            <w:iCs/>
          </w:rPr>
          <w:tag w:val="goog_rdk_968"/>
          <w:id w:val="-171798919"/>
        </w:sdtPr>
        <w:sdtContent/>
      </w:sdt>
      <w:sdt>
        <w:sdtPr>
          <w:rPr>
            <w:rFonts w:eastAsia="Calibri"/>
            <w:i/>
            <w:iCs/>
          </w:rPr>
          <w:tag w:val="goog_rdk_1019"/>
          <w:id w:val="530692827"/>
        </w:sdtPr>
        <w:sdtContent/>
      </w:sdt>
      <w:sdt>
        <w:sdtPr>
          <w:rPr>
            <w:rFonts w:eastAsia="Calibri"/>
            <w:i/>
            <w:iCs/>
          </w:rPr>
          <w:tag w:val="goog_rdk_1071"/>
          <w:id w:val="-1170945523"/>
        </w:sdtPr>
        <w:sdtContent/>
      </w:sdt>
      <w:sdt>
        <w:sdtPr>
          <w:rPr>
            <w:rFonts w:eastAsia="Calibri"/>
            <w:i/>
            <w:iCs/>
          </w:rPr>
          <w:tag w:val="goog_rdk_1124"/>
          <w:id w:val="-1334215447"/>
        </w:sdtPr>
        <w:sdtContent/>
      </w:sdt>
      <w:sdt>
        <w:sdtPr>
          <w:rPr>
            <w:rFonts w:eastAsia="Calibri"/>
            <w:i/>
            <w:iCs/>
          </w:rPr>
          <w:tag w:val="goog_rdk_1179"/>
          <w:id w:val="-702865027"/>
        </w:sdtPr>
        <w:sdtContent/>
      </w:sdt>
      <w:sdt>
        <w:sdtPr>
          <w:rPr>
            <w:rFonts w:eastAsia="Calibri"/>
            <w:i/>
            <w:iCs/>
          </w:rPr>
          <w:tag w:val="goog_rdk_1237"/>
          <w:id w:val="82030852"/>
        </w:sdtPr>
        <w:sdtContent/>
      </w:sdt>
      <w:sdt>
        <w:sdtPr>
          <w:rPr>
            <w:rFonts w:eastAsia="Calibri"/>
            <w:i/>
            <w:iCs/>
          </w:rPr>
          <w:tag w:val="goog_rdk_1296"/>
          <w:id w:val="1196197236"/>
        </w:sdtPr>
        <w:sdtContent/>
      </w:sdt>
      <w:r w:rsidRPr="009A6B16">
        <w:rPr>
          <w:rFonts w:eastAsia="Calibri"/>
          <w:i/>
          <w:iCs/>
        </w:rPr>
        <w:t xml:space="preserve">Increased effectiveness in teaching practice.  </w:t>
      </w:r>
      <w:r w:rsidRPr="009A6B16">
        <w:rPr>
          <w:rFonts w:eastAsia="Calibri"/>
          <w:iCs/>
        </w:rPr>
        <w:t>The objective of this subcomponent is to increase teacher capacities in preschool education through the strengthened design and delivery of teacher training programs aligned to the recently approved child development standards and evidence from the science of learning</w:t>
      </w:r>
      <w:r w:rsidR="001B03DE" w:rsidRPr="009438B1">
        <w:rPr>
          <w:rFonts w:eastAsia="Calibri"/>
          <w:iCs/>
        </w:rPr>
        <w:t>.</w:t>
      </w:r>
    </w:p>
    <w:p w14:paraId="49C6FE6A" w14:textId="77777777" w:rsidR="001B03DE" w:rsidRPr="009E40BD" w:rsidRDefault="00000000" w:rsidP="001B03DE">
      <w:pPr>
        <w:spacing w:before="240" w:after="240"/>
        <w:jc w:val="both"/>
        <w:rPr>
          <w:rFonts w:eastAsia="Calibri"/>
          <w:iCs/>
        </w:rPr>
      </w:pPr>
      <w:sdt>
        <w:sdtPr>
          <w:tag w:val="goog_rdk_815"/>
          <w:id w:val="1725714882"/>
        </w:sdtPr>
        <w:sdtContent/>
      </w:sdt>
      <w:sdt>
        <w:sdtPr>
          <w:tag w:val="goog_rdk_861"/>
          <w:id w:val="-950466833"/>
        </w:sdtPr>
        <w:sdtContent/>
      </w:sdt>
      <w:sdt>
        <w:sdtPr>
          <w:tag w:val="goog_rdk_910"/>
          <w:id w:val="911123335"/>
        </w:sdtPr>
        <w:sdtContent/>
      </w:sdt>
      <w:sdt>
        <w:sdtPr>
          <w:tag w:val="goog_rdk_959"/>
          <w:id w:val="-476145665"/>
        </w:sdtPr>
        <w:sdtContent/>
      </w:sdt>
      <w:sdt>
        <w:sdtPr>
          <w:tag w:val="goog_rdk_1010"/>
          <w:id w:val="1641377799"/>
        </w:sdtPr>
        <w:sdtContent/>
      </w:sdt>
      <w:r w:rsidR="00CA23B1" w:rsidRPr="00CA23B1">
        <w:rPr>
          <w:rFonts w:eastAsia="Calibri"/>
          <w:b/>
          <w:i/>
          <w:iCs/>
        </w:rPr>
        <w:t xml:space="preserve">Component 2: Improving policy &amp; finance for the system effectiveness. </w:t>
      </w:r>
      <w:r w:rsidR="00CA23B1" w:rsidRPr="00CA23B1">
        <w:rPr>
          <w:rFonts w:eastAsia="Calibri"/>
          <w:iCs/>
        </w:rPr>
        <w:t xml:space="preserve">The objective of this component is to improve policy and system effectiveness. To that end, it will finance technical </w:t>
      </w:r>
      <w:r w:rsidR="00CA23B1" w:rsidRPr="00CA23B1">
        <w:rPr>
          <w:rFonts w:eastAsia="Calibri"/>
          <w:iCs/>
        </w:rPr>
        <w:lastRenderedPageBreak/>
        <w:t>assistance for policy areas outlined in Education Development Strategy (EDS) 2021-2040 and Action Plan 2021-2023 for implementation of EDS 2021-2040 to ensure equitable access to quality preschool education: transition to normative financing at all levels of education and greater independence in the management of resources at the level of educational institutions; boosting of public-private partnership; efficient and impartial system for monitoring and evaluating learning outcomes; and cost-effective and flexible professional support to teachers</w:t>
      </w:r>
      <w:r w:rsidR="001B03DE" w:rsidRPr="009E40BD">
        <w:rPr>
          <w:rFonts w:eastAsia="Calibri"/>
        </w:rPr>
        <w:t>.</w:t>
      </w:r>
    </w:p>
    <w:p w14:paraId="721AF60E" w14:textId="77777777" w:rsidR="00615FAE" w:rsidRPr="00615FAE" w:rsidRDefault="00000000" w:rsidP="00615FAE">
      <w:pPr>
        <w:spacing w:before="240" w:after="240"/>
        <w:rPr>
          <w:b/>
        </w:rPr>
      </w:pPr>
      <w:sdt>
        <w:sdtPr>
          <w:tag w:val="goog_rdk_908"/>
          <w:id w:val="-1802299408"/>
        </w:sdtPr>
        <w:sdtContent/>
      </w:sdt>
      <w:sdt>
        <w:sdtPr>
          <w:tag w:val="goog_rdk_957"/>
          <w:id w:val="-1750106095"/>
        </w:sdtPr>
        <w:sdtContent/>
      </w:sdt>
      <w:sdt>
        <w:sdtPr>
          <w:tag w:val="goog_rdk_1008"/>
          <w:id w:val="1868793611"/>
        </w:sdtPr>
        <w:sdtContent/>
      </w:sdt>
      <w:sdt>
        <w:sdtPr>
          <w:tag w:val="goog_rdk_1060"/>
          <w:id w:val="-10304502"/>
        </w:sdtPr>
        <w:sdtContent/>
      </w:sdt>
      <w:sdt>
        <w:sdtPr>
          <w:tag w:val="goog_rdk_1113"/>
          <w:id w:val="619578772"/>
        </w:sdtPr>
        <w:sdtContent/>
      </w:sdt>
      <w:r w:rsidR="00615FAE" w:rsidRPr="00615FAE">
        <w:rPr>
          <w:b/>
          <w:i/>
          <w:iCs/>
        </w:rPr>
        <w:t>Component 3: Ensuring citizens’ engagement and implementation support</w:t>
      </w:r>
      <w:r w:rsidR="00615FAE" w:rsidRPr="00615FAE">
        <w:rPr>
          <w:b/>
        </w:rPr>
        <w:t>.</w:t>
      </w:r>
    </w:p>
    <w:p w14:paraId="0F5E7737" w14:textId="77777777" w:rsidR="00615FAE" w:rsidRPr="00615FAE" w:rsidRDefault="00615FAE" w:rsidP="0078282B">
      <w:pPr>
        <w:spacing w:before="240" w:after="240"/>
        <w:jc w:val="both"/>
      </w:pPr>
      <w:r w:rsidRPr="00615FAE">
        <w:t xml:space="preserve">The objective of this component is to ensure that all stakeholders are engaged in project implementation and monitoring.  </w:t>
      </w:r>
    </w:p>
    <w:p w14:paraId="361043D6" w14:textId="77777777" w:rsidR="00615FAE" w:rsidRPr="00615FAE" w:rsidRDefault="00615FAE" w:rsidP="0078282B">
      <w:pPr>
        <w:spacing w:before="240" w:after="240"/>
        <w:jc w:val="both"/>
      </w:pPr>
      <w:r w:rsidRPr="00615FAE">
        <w:rPr>
          <w:i/>
          <w:iCs/>
        </w:rPr>
        <w:t xml:space="preserve">Sub-component 3.1: Stakeholders’ engagement. </w:t>
      </w:r>
      <w:r w:rsidRPr="00615FAE">
        <w:t xml:space="preserve">Stakeholders will be engaged in the implementation of activities across the project, building on the mechanisms already in place to involve parents, particularly fathers, and community members. Specifically, this includes: (a) </w:t>
      </w:r>
      <w:sdt>
        <w:sdtPr>
          <w:tag w:val="goog_rdk_82"/>
          <w:id w:val="1886212469"/>
        </w:sdtPr>
        <w:sdtContent/>
      </w:sdt>
      <w:sdt>
        <w:sdtPr>
          <w:tag w:val="goog_rdk_94"/>
          <w:id w:val="1532069541"/>
        </w:sdtPr>
        <w:sdtContent/>
      </w:sdt>
      <w:sdt>
        <w:sdtPr>
          <w:tag w:val="goog_rdk_108"/>
          <w:id w:val="-797914715"/>
        </w:sdtPr>
        <w:sdtContent/>
      </w:sdt>
      <w:sdt>
        <w:sdtPr>
          <w:tag w:val="goog_rdk_123"/>
          <w:id w:val="950206376"/>
        </w:sdtPr>
        <w:sdtContent/>
      </w:sdt>
      <w:sdt>
        <w:sdtPr>
          <w:tag w:val="goog_rdk_140"/>
          <w:id w:val="-55322639"/>
        </w:sdtPr>
        <w:sdtContent/>
      </w:sdt>
      <w:sdt>
        <w:sdtPr>
          <w:tag w:val="goog_rdk_159"/>
          <w:id w:val="-1686357946"/>
        </w:sdtPr>
        <w:sdtContent/>
      </w:sdt>
      <w:sdt>
        <w:sdtPr>
          <w:tag w:val="goog_rdk_179"/>
          <w:id w:val="594215047"/>
        </w:sdtPr>
        <w:sdtContent/>
      </w:sdt>
      <w:sdt>
        <w:sdtPr>
          <w:tag w:val="goog_rdk_200"/>
          <w:id w:val="-2049522391"/>
        </w:sdtPr>
        <w:sdtContent/>
      </w:sdt>
      <w:sdt>
        <w:sdtPr>
          <w:tag w:val="goog_rdk_221"/>
          <w:id w:val="555514282"/>
        </w:sdtPr>
        <w:sdtContent/>
      </w:sdt>
      <w:sdt>
        <w:sdtPr>
          <w:tag w:val="goog_rdk_238"/>
          <w:id w:val="-756831907"/>
        </w:sdtPr>
        <w:sdtContent/>
      </w:sdt>
      <w:sdt>
        <w:sdtPr>
          <w:tag w:val="goog_rdk_262"/>
          <w:id w:val="-1374461334"/>
        </w:sdtPr>
        <w:sdtContent/>
      </w:sdt>
      <w:sdt>
        <w:sdtPr>
          <w:tag w:val="goog_rdk_286"/>
          <w:id w:val="-1049531896"/>
        </w:sdtPr>
        <w:sdtContent/>
      </w:sdt>
      <w:sdt>
        <w:sdtPr>
          <w:tag w:val="goog_rdk_309"/>
          <w:id w:val="19365915"/>
        </w:sdtPr>
        <w:sdtContent/>
      </w:sdt>
      <w:sdt>
        <w:sdtPr>
          <w:tag w:val="goog_rdk_335"/>
          <w:id w:val="-481310858"/>
        </w:sdtPr>
        <w:sdtContent/>
      </w:sdt>
      <w:sdt>
        <w:sdtPr>
          <w:tag w:val="goog_rdk_362"/>
          <w:id w:val="1938175755"/>
        </w:sdtPr>
        <w:sdtContent/>
      </w:sdt>
      <w:sdt>
        <w:sdtPr>
          <w:tag w:val="goog_rdk_390"/>
          <w:id w:val="77251622"/>
        </w:sdtPr>
        <w:sdtContent/>
      </w:sdt>
      <w:sdt>
        <w:sdtPr>
          <w:tag w:val="goog_rdk_421"/>
          <w:id w:val="1325240273"/>
        </w:sdtPr>
        <w:sdtContent/>
      </w:sdt>
      <w:sdt>
        <w:sdtPr>
          <w:tag w:val="goog_rdk_454"/>
          <w:id w:val="-1327587426"/>
        </w:sdtPr>
        <w:sdtContent/>
      </w:sdt>
      <w:sdt>
        <w:sdtPr>
          <w:tag w:val="goog_rdk_488"/>
          <w:id w:val="-726985515"/>
        </w:sdtPr>
        <w:sdtContent/>
      </w:sdt>
      <w:sdt>
        <w:sdtPr>
          <w:tag w:val="goog_rdk_525"/>
          <w:id w:val="1895705364"/>
        </w:sdtPr>
        <w:sdtContent/>
      </w:sdt>
      <w:sdt>
        <w:sdtPr>
          <w:tag w:val="goog_rdk_562"/>
          <w:id w:val="-26496207"/>
        </w:sdtPr>
        <w:sdtContent/>
      </w:sdt>
      <w:sdt>
        <w:sdtPr>
          <w:tag w:val="goog_rdk_602"/>
          <w:id w:val="-1116756749"/>
        </w:sdtPr>
        <w:sdtContent/>
      </w:sdt>
      <w:sdt>
        <w:sdtPr>
          <w:tag w:val="goog_rdk_641"/>
          <w:id w:val="1651091257"/>
        </w:sdtPr>
        <w:sdtContent/>
      </w:sdt>
      <w:sdt>
        <w:sdtPr>
          <w:tag w:val="goog_rdk_682"/>
          <w:id w:val="-1917855802"/>
        </w:sdtPr>
        <w:sdtContent/>
      </w:sdt>
      <w:sdt>
        <w:sdtPr>
          <w:tag w:val="goog_rdk_725"/>
          <w:id w:val="1092737941"/>
        </w:sdtPr>
        <w:sdtContent/>
      </w:sdt>
      <w:sdt>
        <w:sdtPr>
          <w:tag w:val="goog_rdk_785"/>
          <w:id w:val="1026982712"/>
        </w:sdtPr>
        <w:sdtContent/>
      </w:sdt>
      <w:sdt>
        <w:sdtPr>
          <w:tag w:val="goog_rdk_831"/>
          <w:id w:val="1326164555"/>
        </w:sdtPr>
        <w:sdtContent/>
      </w:sdt>
      <w:sdt>
        <w:sdtPr>
          <w:tag w:val="goog_rdk_877"/>
          <w:id w:val="1786766559"/>
        </w:sdtPr>
        <w:sdtContent/>
      </w:sdt>
      <w:sdt>
        <w:sdtPr>
          <w:tag w:val="goog_rdk_926"/>
          <w:id w:val="-1406520906"/>
        </w:sdtPr>
        <w:sdtContent/>
      </w:sdt>
      <w:sdt>
        <w:sdtPr>
          <w:tag w:val="goog_rdk_976"/>
          <w:id w:val="1659271372"/>
        </w:sdtPr>
        <w:sdtContent/>
      </w:sdt>
      <w:sdt>
        <w:sdtPr>
          <w:tag w:val="goog_rdk_1027"/>
          <w:id w:val="1982033501"/>
        </w:sdtPr>
        <w:sdtContent/>
      </w:sdt>
      <w:sdt>
        <w:sdtPr>
          <w:tag w:val="goog_rdk_1079"/>
          <w:id w:val="934245504"/>
        </w:sdtPr>
        <w:sdtContent/>
      </w:sdt>
      <w:sdt>
        <w:sdtPr>
          <w:tag w:val="goog_rdk_1133"/>
          <w:id w:val="-1455547771"/>
        </w:sdtPr>
        <w:sdtContent/>
      </w:sdt>
      <w:sdt>
        <w:sdtPr>
          <w:tag w:val="goog_rdk_1188"/>
          <w:id w:val="-1656136143"/>
        </w:sdtPr>
        <w:sdtContent/>
      </w:sdt>
      <w:sdt>
        <w:sdtPr>
          <w:tag w:val="goog_rdk_1247"/>
          <w:id w:val="-581290228"/>
        </w:sdtPr>
        <w:sdtContent/>
      </w:sdt>
      <w:sdt>
        <w:sdtPr>
          <w:tag w:val="goog_rdk_1305"/>
          <w:id w:val="455305715"/>
        </w:sdtPr>
        <w:sdtContent/>
      </w:sdt>
      <w:r w:rsidRPr="00615FAE">
        <w:t xml:space="preserve">the provision of information for parents on importance of early development of children, story books reading through leaflets, posters, guidance on story books reading importance and techniques, etc.; and (b) community monitoring through community scorecards.   </w:t>
      </w:r>
    </w:p>
    <w:p w14:paraId="29072DD4" w14:textId="77777777" w:rsidR="001B03DE" w:rsidRPr="000877A8" w:rsidRDefault="00615FAE" w:rsidP="0078282B">
      <w:pPr>
        <w:spacing w:before="240" w:after="240"/>
        <w:jc w:val="both"/>
        <w:rPr>
          <w:rFonts w:eastAsia="Calibri"/>
          <w:b/>
          <w:i/>
          <w:iCs/>
        </w:rPr>
      </w:pPr>
      <w:r w:rsidRPr="00615FAE">
        <w:rPr>
          <w:i/>
          <w:iCs/>
        </w:rPr>
        <w:t>Sub-component 3.2: Evaluation.</w:t>
      </w:r>
      <w:r w:rsidR="006A257C">
        <w:t xml:space="preserve"> </w:t>
      </w:r>
      <w:r w:rsidRPr="00615FAE">
        <w:t>To assess the project impact, an evaluation using Randomized Control Trials (RCT) will be conducted to determine if participation in the project supported CbKs had an impact on child development. The evaluation design will use a randomized phase-in approach, where communities receiving the early childhood intervention earlier will serve as the ‘treatment group’, and communities receiving the intervention later in the project cycle will serve as the ‘control group’</w:t>
      </w:r>
      <w:r w:rsidR="001B03DE" w:rsidRPr="000877A8">
        <w:rPr>
          <w:rFonts w:eastAsia="Calibri"/>
        </w:rPr>
        <w:t xml:space="preserve">. </w:t>
      </w:r>
    </w:p>
    <w:p w14:paraId="1375E3A1" w14:textId="77777777" w:rsidR="001B03DE" w:rsidRPr="006E4D1F" w:rsidRDefault="009B2E9C" w:rsidP="0078282B">
      <w:pPr>
        <w:spacing w:before="240" w:after="240"/>
        <w:jc w:val="both"/>
        <w:rPr>
          <w:rFonts w:eastAsia="Calibri"/>
          <w:i/>
          <w:iCs/>
        </w:rPr>
      </w:pPr>
      <w:r w:rsidRPr="009B2E9C">
        <w:rPr>
          <w:rFonts w:eastAsia="Calibri"/>
          <w:i/>
          <w:iCs/>
        </w:rPr>
        <w:t xml:space="preserve">Sub-component 3.3: Implementation support. </w:t>
      </w:r>
      <w:r w:rsidRPr="009B2E9C">
        <w:rPr>
          <w:rFonts w:eastAsia="Calibri"/>
          <w:iCs/>
        </w:rPr>
        <w:t>This component will support the coordination, technical quality and fiduciary integrity, compliance with environmental and social standards in due course of implementation, as well as the monitoring, evaluation and reporting on project processes and results. It will also support systems for collecting beneficiary feedback to inform project implementation</w:t>
      </w:r>
      <w:r w:rsidR="001B03DE" w:rsidRPr="006E4D1F">
        <w:rPr>
          <w:rFonts w:eastAsia="Calibri"/>
        </w:rPr>
        <w:t xml:space="preserve">. </w:t>
      </w:r>
    </w:p>
    <w:p w14:paraId="2CAA4126" w14:textId="77777777" w:rsidR="00570F36" w:rsidRPr="006E4D1F" w:rsidRDefault="00570F36"/>
    <w:p w14:paraId="1A922859" w14:textId="77777777" w:rsidR="00655133" w:rsidRPr="00D760B1" w:rsidRDefault="00655133" w:rsidP="00655133">
      <w:pPr>
        <w:rPr>
          <w:b/>
        </w:rPr>
      </w:pPr>
      <w:r w:rsidRPr="00E45279">
        <w:rPr>
          <w:b/>
        </w:rPr>
        <w:t>II</w:t>
      </w:r>
      <w:r w:rsidR="006F2F65">
        <w:rPr>
          <w:b/>
        </w:rPr>
        <w:t>I</w:t>
      </w:r>
      <w:r w:rsidRPr="00805D26">
        <w:rPr>
          <w:b/>
        </w:rPr>
        <w:t xml:space="preserve">. </w:t>
      </w:r>
      <w:r w:rsidR="00D760B1">
        <w:rPr>
          <w:b/>
        </w:rPr>
        <w:t xml:space="preserve">Objective of </w:t>
      </w:r>
      <w:r w:rsidR="00805D26">
        <w:rPr>
          <w:b/>
        </w:rPr>
        <w:t xml:space="preserve">the </w:t>
      </w:r>
      <w:r w:rsidR="00D760B1">
        <w:rPr>
          <w:b/>
        </w:rPr>
        <w:t xml:space="preserve">Assignment </w:t>
      </w:r>
    </w:p>
    <w:p w14:paraId="74229421" w14:textId="77777777" w:rsidR="00655133" w:rsidRPr="00805D26" w:rsidRDefault="00655133" w:rsidP="00655133">
      <w:pPr>
        <w:jc w:val="both"/>
      </w:pPr>
    </w:p>
    <w:p w14:paraId="6D999FDC" w14:textId="0291BCB1" w:rsidR="00C912D1" w:rsidRDefault="00463FDA" w:rsidP="00C912D1">
      <w:pPr>
        <w:jc w:val="both"/>
      </w:pPr>
      <w:r>
        <w:t>Enhance</w:t>
      </w:r>
      <w:r w:rsidRPr="002A1465">
        <w:t xml:space="preserve"> </w:t>
      </w:r>
      <w:r>
        <w:t xml:space="preserve">existing </w:t>
      </w:r>
      <w:r w:rsidR="002A1465" w:rsidRPr="002A1465">
        <w:t>training modules for kindergarten teachers</w:t>
      </w:r>
      <w:r>
        <w:t xml:space="preserve"> with a section on</w:t>
      </w:r>
      <w:r w:rsidR="002A1465" w:rsidRPr="002A1465">
        <w:t xml:space="preserve"> a safe environment, accepta</w:t>
      </w:r>
      <w:r w:rsidR="00E7395D">
        <w:t xml:space="preserve">ble behavior to prevent diseases </w:t>
      </w:r>
      <w:r w:rsidR="002A1465" w:rsidRPr="002A1465">
        <w:t xml:space="preserve">during and after </w:t>
      </w:r>
      <w:r w:rsidR="00F2079F">
        <w:t>the</w:t>
      </w:r>
      <w:r w:rsidR="002A1465" w:rsidRPr="002A1465">
        <w:t xml:space="preserve"> COVID-19 crisis (including hygiene and sanitation), and effective use of developmental and health-saving spaces tailored to children's needs</w:t>
      </w:r>
      <w:r w:rsidR="00C912D1" w:rsidRPr="00761FBC">
        <w:t>.</w:t>
      </w:r>
      <w:r w:rsidR="00C912D1">
        <w:t xml:space="preserve"> </w:t>
      </w:r>
    </w:p>
    <w:p w14:paraId="3996AE16" w14:textId="77777777" w:rsidR="00C241AB" w:rsidRDefault="00C241AB" w:rsidP="00C912D1">
      <w:pPr>
        <w:jc w:val="both"/>
      </w:pPr>
    </w:p>
    <w:p w14:paraId="1E5AFFE6" w14:textId="77777777" w:rsidR="00655133" w:rsidRPr="00805D26" w:rsidRDefault="00655133" w:rsidP="00655133"/>
    <w:p w14:paraId="2417C9D6" w14:textId="2F36B5F5" w:rsidR="00655133" w:rsidRPr="00475228" w:rsidRDefault="007510CF" w:rsidP="00655133">
      <w:pPr>
        <w:rPr>
          <w:b/>
        </w:rPr>
      </w:pPr>
      <w:r>
        <w:rPr>
          <w:b/>
        </w:rPr>
        <w:t>I</w:t>
      </w:r>
      <w:r w:rsidR="00210BDC">
        <w:rPr>
          <w:b/>
        </w:rPr>
        <w:t>V</w:t>
      </w:r>
      <w:r w:rsidR="00655133" w:rsidRPr="00475228">
        <w:rPr>
          <w:b/>
        </w:rPr>
        <w:t xml:space="preserve">. </w:t>
      </w:r>
      <w:r w:rsidR="00061134">
        <w:rPr>
          <w:b/>
        </w:rPr>
        <w:t>Scope of Service</w:t>
      </w:r>
      <w:r w:rsidR="00307D64">
        <w:rPr>
          <w:b/>
        </w:rPr>
        <w:t>s</w:t>
      </w:r>
      <w:r w:rsidR="00061134">
        <w:rPr>
          <w:b/>
        </w:rPr>
        <w:t xml:space="preserve"> </w:t>
      </w:r>
      <w:r w:rsidR="00897C25" w:rsidRPr="00475228">
        <w:rPr>
          <w:b/>
        </w:rPr>
        <w:t xml:space="preserve"> </w:t>
      </w:r>
    </w:p>
    <w:p w14:paraId="3FA6E1D2" w14:textId="77777777" w:rsidR="00655133" w:rsidRDefault="00655133" w:rsidP="00655133">
      <w:pPr>
        <w:jc w:val="both"/>
      </w:pPr>
    </w:p>
    <w:p w14:paraId="00320F48" w14:textId="77777777" w:rsidR="009860D4" w:rsidRDefault="009860D4" w:rsidP="00655133">
      <w:pPr>
        <w:jc w:val="both"/>
      </w:pPr>
      <w:r>
        <w:t>To achieve this, it is expected to do the following:</w:t>
      </w:r>
    </w:p>
    <w:p w14:paraId="1B80F667" w14:textId="77777777" w:rsidR="009860D4" w:rsidRPr="00475228" w:rsidRDefault="009860D4" w:rsidP="00655133">
      <w:pPr>
        <w:jc w:val="both"/>
      </w:pPr>
    </w:p>
    <w:p w14:paraId="16AF7FC9" w14:textId="63A033AD" w:rsidR="00DE3000" w:rsidRPr="00DE3000" w:rsidRDefault="00DE3000" w:rsidP="00DE3000">
      <w:pPr>
        <w:pStyle w:val="a3"/>
        <w:numPr>
          <w:ilvl w:val="0"/>
          <w:numId w:val="19"/>
        </w:numPr>
        <w:jc w:val="both"/>
        <w:rPr>
          <w:rFonts w:ascii="Times New Roman" w:hAnsi="Times New Roman"/>
          <w:sz w:val="24"/>
          <w:szCs w:val="24"/>
          <w:lang w:val="en-US"/>
        </w:rPr>
      </w:pPr>
      <w:r w:rsidRPr="00DE3000">
        <w:rPr>
          <w:rFonts w:ascii="Times New Roman" w:hAnsi="Times New Roman"/>
          <w:sz w:val="24"/>
          <w:szCs w:val="24"/>
          <w:lang w:val="en-US"/>
        </w:rPr>
        <w:t xml:space="preserve">Develop and agree with key </w:t>
      </w:r>
      <w:r w:rsidR="0065116C">
        <w:rPr>
          <w:rFonts w:ascii="Times New Roman" w:hAnsi="Times New Roman"/>
          <w:sz w:val="24"/>
          <w:szCs w:val="24"/>
          <w:lang w:val="en-US"/>
        </w:rPr>
        <w:t>Project Implementation/Coordination Unit</w:t>
      </w:r>
      <w:r w:rsidRPr="00DE3000">
        <w:rPr>
          <w:rFonts w:ascii="Times New Roman" w:hAnsi="Times New Roman"/>
          <w:sz w:val="24"/>
          <w:szCs w:val="24"/>
          <w:lang w:val="en-US"/>
        </w:rPr>
        <w:t xml:space="preserve"> </w:t>
      </w:r>
      <w:r w:rsidR="0065116C">
        <w:rPr>
          <w:rFonts w:ascii="Times New Roman" w:hAnsi="Times New Roman"/>
          <w:sz w:val="24"/>
          <w:szCs w:val="24"/>
          <w:lang w:val="en-US"/>
        </w:rPr>
        <w:t xml:space="preserve">(PIU/PCU) </w:t>
      </w:r>
      <w:r w:rsidRPr="00DE3000">
        <w:rPr>
          <w:rFonts w:ascii="Times New Roman" w:hAnsi="Times New Roman"/>
          <w:sz w:val="24"/>
          <w:szCs w:val="24"/>
          <w:lang w:val="en-US"/>
        </w:rPr>
        <w:t>staff a detailed work plan for the entire period of the assignment.</w:t>
      </w:r>
    </w:p>
    <w:p w14:paraId="65C60D8C" w14:textId="445DBF40" w:rsidR="00DE3000" w:rsidRPr="00DE3000" w:rsidRDefault="00463FDA" w:rsidP="00DE3000">
      <w:pPr>
        <w:pStyle w:val="a3"/>
        <w:numPr>
          <w:ilvl w:val="0"/>
          <w:numId w:val="19"/>
        </w:numPr>
        <w:jc w:val="both"/>
        <w:rPr>
          <w:rFonts w:ascii="Times New Roman" w:hAnsi="Times New Roman"/>
          <w:sz w:val="24"/>
          <w:szCs w:val="24"/>
          <w:lang w:val="en-US"/>
        </w:rPr>
      </w:pPr>
      <w:r>
        <w:rPr>
          <w:rFonts w:ascii="Times New Roman" w:hAnsi="Times New Roman"/>
          <w:sz w:val="24"/>
          <w:szCs w:val="24"/>
          <w:lang w:val="en-US"/>
        </w:rPr>
        <w:t xml:space="preserve">Enhance </w:t>
      </w:r>
      <w:r w:rsidR="00DE3000" w:rsidRPr="00DE3000">
        <w:rPr>
          <w:rFonts w:ascii="Times New Roman" w:hAnsi="Times New Roman"/>
          <w:sz w:val="24"/>
          <w:szCs w:val="24"/>
          <w:lang w:val="en-US"/>
        </w:rPr>
        <w:t xml:space="preserve">a training module and teaching and learning materials for </w:t>
      </w:r>
      <w:r w:rsidR="00022CE4">
        <w:rPr>
          <w:rFonts w:ascii="Times New Roman" w:hAnsi="Times New Roman"/>
          <w:sz w:val="24"/>
          <w:szCs w:val="24"/>
          <w:lang w:val="en-US"/>
        </w:rPr>
        <w:t>kindergarten</w:t>
      </w:r>
      <w:r w:rsidR="00DE3000" w:rsidRPr="00DE3000">
        <w:rPr>
          <w:rFonts w:ascii="Times New Roman" w:hAnsi="Times New Roman"/>
          <w:sz w:val="24"/>
          <w:szCs w:val="24"/>
          <w:lang w:val="en-US"/>
        </w:rPr>
        <w:t xml:space="preserve"> teachers to include such topics as:  </w:t>
      </w:r>
    </w:p>
    <w:p w14:paraId="7A02914B" w14:textId="7959358A" w:rsidR="00DE3000" w:rsidRPr="00DE3000" w:rsidRDefault="00DE3000" w:rsidP="00022CE4">
      <w:pPr>
        <w:pStyle w:val="a3"/>
        <w:jc w:val="both"/>
        <w:rPr>
          <w:rFonts w:ascii="Times New Roman" w:hAnsi="Times New Roman"/>
          <w:sz w:val="24"/>
          <w:szCs w:val="24"/>
          <w:lang w:val="en-US"/>
        </w:rPr>
      </w:pPr>
      <w:r w:rsidRPr="00DE3000">
        <w:rPr>
          <w:rFonts w:ascii="Times New Roman" w:hAnsi="Times New Roman"/>
          <w:sz w:val="24"/>
          <w:szCs w:val="24"/>
          <w:lang w:val="en-US"/>
        </w:rPr>
        <w:t xml:space="preserve">- </w:t>
      </w:r>
      <w:r w:rsidR="00B26F0E">
        <w:rPr>
          <w:rFonts w:ascii="Times New Roman" w:hAnsi="Times New Roman"/>
          <w:sz w:val="24"/>
          <w:szCs w:val="24"/>
          <w:lang w:val="en-US"/>
        </w:rPr>
        <w:t>c</w:t>
      </w:r>
      <w:r w:rsidRPr="00DE3000">
        <w:rPr>
          <w:rFonts w:ascii="Times New Roman" w:hAnsi="Times New Roman"/>
          <w:sz w:val="24"/>
          <w:szCs w:val="24"/>
          <w:lang w:val="en-US"/>
        </w:rPr>
        <w:t>reating a safe play and developmental environment;</w:t>
      </w:r>
    </w:p>
    <w:p w14:paraId="4F8CD77E" w14:textId="7FB99049" w:rsidR="00DE3000" w:rsidRPr="00DE3000" w:rsidRDefault="00B26F0E" w:rsidP="00022CE4">
      <w:pPr>
        <w:pStyle w:val="a3"/>
        <w:jc w:val="both"/>
        <w:rPr>
          <w:rFonts w:ascii="Times New Roman" w:hAnsi="Times New Roman"/>
          <w:sz w:val="24"/>
          <w:szCs w:val="24"/>
          <w:lang w:val="en-US"/>
        </w:rPr>
      </w:pPr>
      <w:r>
        <w:rPr>
          <w:rFonts w:ascii="Times New Roman" w:hAnsi="Times New Roman"/>
          <w:sz w:val="24"/>
          <w:szCs w:val="24"/>
          <w:lang w:val="en-US"/>
        </w:rPr>
        <w:t xml:space="preserve">- </w:t>
      </w:r>
      <w:r w:rsidR="005C4DEB">
        <w:rPr>
          <w:rFonts w:ascii="Times New Roman" w:hAnsi="Times New Roman"/>
          <w:sz w:val="24"/>
          <w:szCs w:val="24"/>
          <w:lang w:val="en-US"/>
        </w:rPr>
        <w:t>providing</w:t>
      </w:r>
      <w:r w:rsidR="00DE3000" w:rsidRPr="00DE3000">
        <w:rPr>
          <w:rFonts w:ascii="Times New Roman" w:hAnsi="Times New Roman"/>
          <w:sz w:val="24"/>
          <w:szCs w:val="24"/>
          <w:lang w:val="en-US"/>
        </w:rPr>
        <w:t xml:space="preserve"> accept</w:t>
      </w:r>
      <w:r>
        <w:rPr>
          <w:rFonts w:ascii="Times New Roman" w:hAnsi="Times New Roman"/>
          <w:sz w:val="24"/>
          <w:szCs w:val="24"/>
          <w:lang w:val="en-US"/>
        </w:rPr>
        <w:t>able behavior to prevent diseases during and after the CОVID</w:t>
      </w:r>
      <w:r w:rsidR="008C054F">
        <w:rPr>
          <w:rFonts w:ascii="Times New Roman" w:hAnsi="Times New Roman"/>
          <w:sz w:val="24"/>
          <w:szCs w:val="24"/>
          <w:lang w:val="en-US"/>
        </w:rPr>
        <w:t>-</w:t>
      </w:r>
      <w:r w:rsidR="00DE3000" w:rsidRPr="00DE3000">
        <w:rPr>
          <w:rFonts w:ascii="Times New Roman" w:hAnsi="Times New Roman"/>
          <w:sz w:val="24"/>
          <w:szCs w:val="24"/>
          <w:lang w:val="en-US"/>
        </w:rPr>
        <w:t xml:space="preserve">9 crisis; </w:t>
      </w:r>
    </w:p>
    <w:p w14:paraId="6933D051" w14:textId="247CACFF" w:rsidR="00DE3000" w:rsidRPr="00DE3000" w:rsidRDefault="008C054F" w:rsidP="008C054F">
      <w:pPr>
        <w:pStyle w:val="a3"/>
        <w:jc w:val="both"/>
        <w:rPr>
          <w:rFonts w:ascii="Times New Roman" w:hAnsi="Times New Roman"/>
          <w:sz w:val="24"/>
          <w:szCs w:val="24"/>
          <w:lang w:val="en-US"/>
        </w:rPr>
      </w:pPr>
      <w:r>
        <w:rPr>
          <w:rFonts w:ascii="Times New Roman" w:hAnsi="Times New Roman"/>
          <w:sz w:val="24"/>
          <w:szCs w:val="24"/>
          <w:lang w:val="en-US"/>
        </w:rPr>
        <w:lastRenderedPageBreak/>
        <w:t>- creating</w:t>
      </w:r>
      <w:r w:rsidR="00DE3000" w:rsidRPr="00DE3000">
        <w:rPr>
          <w:rFonts w:ascii="Times New Roman" w:hAnsi="Times New Roman"/>
          <w:sz w:val="24"/>
          <w:szCs w:val="24"/>
          <w:lang w:val="en-US"/>
        </w:rPr>
        <w:t xml:space="preserve"> conditions for physical development and health promotion (including the issues of sanitary and epidemiological rules and norms);</w:t>
      </w:r>
    </w:p>
    <w:p w14:paraId="03CBA193" w14:textId="6DA39764" w:rsidR="00DE3000" w:rsidRPr="00DE3000" w:rsidRDefault="00DE3000" w:rsidP="008C054F">
      <w:pPr>
        <w:pStyle w:val="a3"/>
        <w:jc w:val="both"/>
        <w:rPr>
          <w:rFonts w:ascii="Times New Roman" w:hAnsi="Times New Roman"/>
          <w:sz w:val="24"/>
          <w:szCs w:val="24"/>
          <w:lang w:val="en-US"/>
        </w:rPr>
      </w:pPr>
      <w:r w:rsidRPr="00DE3000">
        <w:rPr>
          <w:rFonts w:ascii="Times New Roman" w:hAnsi="Times New Roman"/>
          <w:sz w:val="24"/>
          <w:szCs w:val="24"/>
          <w:lang w:val="en-US"/>
        </w:rPr>
        <w:t>- effective use of develop</w:t>
      </w:r>
      <w:r w:rsidR="008C054F">
        <w:rPr>
          <w:rFonts w:ascii="Times New Roman" w:hAnsi="Times New Roman"/>
          <w:sz w:val="24"/>
          <w:szCs w:val="24"/>
          <w:lang w:val="en-US"/>
        </w:rPr>
        <w:t xml:space="preserve">mental and health-saving space tailored to the </w:t>
      </w:r>
      <w:r w:rsidRPr="00DE3000">
        <w:rPr>
          <w:rFonts w:ascii="Times New Roman" w:hAnsi="Times New Roman"/>
          <w:sz w:val="24"/>
          <w:szCs w:val="24"/>
          <w:lang w:val="en-US"/>
        </w:rPr>
        <w:t>needs and capabilities of all children, including children with special educational needs.</w:t>
      </w:r>
    </w:p>
    <w:p w14:paraId="36023854" w14:textId="5B7ED5D0" w:rsidR="00DE3000" w:rsidRPr="00DE3000" w:rsidRDefault="00DE3000" w:rsidP="00DE3000">
      <w:pPr>
        <w:pStyle w:val="a3"/>
        <w:numPr>
          <w:ilvl w:val="0"/>
          <w:numId w:val="19"/>
        </w:numPr>
        <w:jc w:val="both"/>
        <w:rPr>
          <w:rFonts w:ascii="Times New Roman" w:hAnsi="Times New Roman"/>
          <w:sz w:val="24"/>
          <w:szCs w:val="24"/>
          <w:lang w:val="en-US"/>
        </w:rPr>
      </w:pPr>
      <w:r w:rsidRPr="00DE3000">
        <w:rPr>
          <w:rFonts w:ascii="Times New Roman" w:hAnsi="Times New Roman"/>
          <w:sz w:val="24"/>
          <w:szCs w:val="24"/>
          <w:lang w:val="en-US"/>
        </w:rPr>
        <w:t xml:space="preserve">The </w:t>
      </w:r>
      <w:r w:rsidR="00585F6C">
        <w:rPr>
          <w:rFonts w:ascii="Times New Roman" w:hAnsi="Times New Roman"/>
          <w:sz w:val="24"/>
          <w:szCs w:val="24"/>
          <w:lang w:val="en-US"/>
        </w:rPr>
        <w:t xml:space="preserve">section of the preschool </w:t>
      </w:r>
      <w:r w:rsidRPr="00DE3000">
        <w:rPr>
          <w:rFonts w:ascii="Times New Roman" w:hAnsi="Times New Roman"/>
          <w:sz w:val="24"/>
          <w:szCs w:val="24"/>
          <w:lang w:val="en-US"/>
        </w:rPr>
        <w:t xml:space="preserve">training module will determine targets, main objectives and basic content of preschool education (according to the </w:t>
      </w:r>
      <w:r w:rsidR="00301CAF">
        <w:rPr>
          <w:rFonts w:ascii="Times New Roman" w:hAnsi="Times New Roman"/>
          <w:sz w:val="24"/>
          <w:szCs w:val="24"/>
          <w:lang w:val="en-US"/>
        </w:rPr>
        <w:t>State Educational Standard of the Kyrgyz Republic</w:t>
      </w:r>
      <w:r w:rsidRPr="00DE3000">
        <w:rPr>
          <w:rFonts w:ascii="Times New Roman" w:hAnsi="Times New Roman"/>
          <w:sz w:val="24"/>
          <w:szCs w:val="24"/>
          <w:lang w:val="en-US"/>
        </w:rPr>
        <w:t xml:space="preserve"> "Preschool </w:t>
      </w:r>
      <w:r w:rsidR="00C97AEF">
        <w:rPr>
          <w:rFonts w:ascii="Times New Roman" w:hAnsi="Times New Roman"/>
          <w:sz w:val="24"/>
          <w:szCs w:val="24"/>
          <w:lang w:val="en-US"/>
        </w:rPr>
        <w:t>E</w:t>
      </w:r>
      <w:r w:rsidRPr="00DE3000">
        <w:rPr>
          <w:rFonts w:ascii="Times New Roman" w:hAnsi="Times New Roman"/>
          <w:sz w:val="24"/>
          <w:szCs w:val="24"/>
          <w:lang w:val="en-US"/>
        </w:rPr>
        <w:t xml:space="preserve">ducation and </w:t>
      </w:r>
      <w:r w:rsidR="00C97AEF">
        <w:rPr>
          <w:rFonts w:ascii="Times New Roman" w:hAnsi="Times New Roman"/>
          <w:sz w:val="24"/>
          <w:szCs w:val="24"/>
          <w:lang w:val="en-US"/>
        </w:rPr>
        <w:t>C</w:t>
      </w:r>
      <w:r w:rsidRPr="00DE3000">
        <w:rPr>
          <w:rFonts w:ascii="Times New Roman" w:hAnsi="Times New Roman"/>
          <w:sz w:val="24"/>
          <w:szCs w:val="24"/>
          <w:lang w:val="en-US"/>
        </w:rPr>
        <w:t xml:space="preserve">hild </w:t>
      </w:r>
      <w:r w:rsidR="00C97AEF">
        <w:rPr>
          <w:rFonts w:ascii="Times New Roman" w:hAnsi="Times New Roman"/>
          <w:sz w:val="24"/>
          <w:szCs w:val="24"/>
          <w:lang w:val="en-US"/>
        </w:rPr>
        <w:t>C</w:t>
      </w:r>
      <w:r w:rsidRPr="00DE3000">
        <w:rPr>
          <w:rFonts w:ascii="Times New Roman" w:hAnsi="Times New Roman"/>
          <w:sz w:val="24"/>
          <w:szCs w:val="24"/>
          <w:lang w:val="en-US"/>
        </w:rPr>
        <w:t xml:space="preserve">are"), will describe conditions of the organization of the educational process, will disclose approaches to the design of a developmental </w:t>
      </w:r>
      <w:r w:rsidR="00301CAF">
        <w:rPr>
          <w:rFonts w:ascii="Times New Roman" w:hAnsi="Times New Roman"/>
          <w:sz w:val="24"/>
          <w:szCs w:val="24"/>
          <w:lang w:val="en-US"/>
        </w:rPr>
        <w:t xml:space="preserve">subject-space </w:t>
      </w:r>
      <w:r w:rsidRPr="00DE3000">
        <w:rPr>
          <w:rFonts w:ascii="Times New Roman" w:hAnsi="Times New Roman"/>
          <w:sz w:val="24"/>
          <w:szCs w:val="24"/>
          <w:lang w:val="en-US"/>
        </w:rPr>
        <w:t xml:space="preserve">environment, including organization of functional and transformable developmental environment, providing various activities: playing, cognitive, motor, creative and </w:t>
      </w:r>
      <w:r w:rsidR="00301CAF">
        <w:rPr>
          <w:rFonts w:ascii="Times New Roman" w:hAnsi="Times New Roman"/>
          <w:sz w:val="24"/>
          <w:szCs w:val="24"/>
          <w:lang w:val="en-US"/>
        </w:rPr>
        <w:t>research</w:t>
      </w:r>
      <w:r w:rsidRPr="00DE3000">
        <w:rPr>
          <w:rFonts w:ascii="Times New Roman" w:hAnsi="Times New Roman"/>
          <w:sz w:val="24"/>
          <w:szCs w:val="24"/>
          <w:lang w:val="en-US"/>
        </w:rPr>
        <w:t>.</w:t>
      </w:r>
    </w:p>
    <w:p w14:paraId="0E37C3A3" w14:textId="59402707" w:rsidR="00DE3000" w:rsidRPr="00DE3000" w:rsidRDefault="00DE3000" w:rsidP="00DE3000">
      <w:pPr>
        <w:pStyle w:val="a3"/>
        <w:numPr>
          <w:ilvl w:val="0"/>
          <w:numId w:val="19"/>
        </w:numPr>
        <w:jc w:val="both"/>
        <w:rPr>
          <w:rFonts w:ascii="Times New Roman" w:hAnsi="Times New Roman"/>
          <w:sz w:val="24"/>
          <w:szCs w:val="24"/>
          <w:lang w:val="en-US"/>
        </w:rPr>
      </w:pPr>
      <w:r w:rsidRPr="00DE3000">
        <w:rPr>
          <w:rFonts w:ascii="Times New Roman" w:hAnsi="Times New Roman"/>
          <w:sz w:val="24"/>
          <w:szCs w:val="24"/>
          <w:lang w:val="en-US"/>
        </w:rPr>
        <w:t xml:space="preserve">The </w:t>
      </w:r>
      <w:r w:rsidR="00585F6C" w:rsidRPr="00585F6C">
        <w:rPr>
          <w:rFonts w:ascii="Times New Roman" w:hAnsi="Times New Roman"/>
          <w:sz w:val="24"/>
          <w:szCs w:val="24"/>
          <w:lang w:val="en-US"/>
        </w:rPr>
        <w:t xml:space="preserve">section of the preschool </w:t>
      </w:r>
      <w:r w:rsidRPr="00DE3000">
        <w:rPr>
          <w:rFonts w:ascii="Times New Roman" w:hAnsi="Times New Roman"/>
          <w:sz w:val="24"/>
          <w:szCs w:val="24"/>
          <w:lang w:val="en-US"/>
        </w:rPr>
        <w:t xml:space="preserve">training module will be developed taking into account sanitary-epidemiological rules and regulations, fire safety, civil protection, radiation safety, safety of people on water bodies and hydrometeorology, regular evacuation drills for children and staff. </w:t>
      </w:r>
    </w:p>
    <w:p w14:paraId="0C5904E2" w14:textId="2BDD650E" w:rsidR="00DE3000" w:rsidRPr="00DE3000" w:rsidRDefault="00DE3000" w:rsidP="00DE3000">
      <w:pPr>
        <w:pStyle w:val="a3"/>
        <w:numPr>
          <w:ilvl w:val="0"/>
          <w:numId w:val="19"/>
        </w:numPr>
        <w:jc w:val="both"/>
        <w:rPr>
          <w:rFonts w:ascii="Times New Roman" w:hAnsi="Times New Roman"/>
          <w:sz w:val="24"/>
          <w:szCs w:val="24"/>
          <w:lang w:val="en-US"/>
        </w:rPr>
      </w:pPr>
      <w:r w:rsidRPr="00DE3000">
        <w:rPr>
          <w:rFonts w:ascii="Times New Roman" w:hAnsi="Times New Roman"/>
          <w:sz w:val="24"/>
          <w:szCs w:val="24"/>
          <w:lang w:val="en-US"/>
        </w:rPr>
        <w:t xml:space="preserve">A special feature of the </w:t>
      </w:r>
      <w:r w:rsidR="00585F6C">
        <w:rPr>
          <w:rFonts w:ascii="Times New Roman" w:hAnsi="Times New Roman"/>
          <w:sz w:val="24"/>
          <w:szCs w:val="24"/>
          <w:lang w:val="en-US"/>
        </w:rPr>
        <w:t xml:space="preserve">developed section </w:t>
      </w:r>
      <w:r w:rsidRPr="00DE3000">
        <w:rPr>
          <w:rFonts w:ascii="Times New Roman" w:hAnsi="Times New Roman"/>
          <w:sz w:val="24"/>
          <w:szCs w:val="24"/>
          <w:lang w:val="en-US"/>
        </w:rPr>
        <w:t xml:space="preserve">should be the availability of auxiliary and teaching </w:t>
      </w:r>
      <w:r w:rsidR="00805C90">
        <w:rPr>
          <w:rFonts w:ascii="Times New Roman" w:hAnsi="Times New Roman"/>
          <w:sz w:val="24"/>
          <w:szCs w:val="24"/>
          <w:lang w:val="en-US"/>
        </w:rPr>
        <w:t xml:space="preserve">and learning </w:t>
      </w:r>
      <w:r w:rsidRPr="00DE3000">
        <w:rPr>
          <w:rFonts w:ascii="Times New Roman" w:hAnsi="Times New Roman"/>
          <w:sz w:val="24"/>
          <w:szCs w:val="24"/>
          <w:lang w:val="en-US"/>
        </w:rPr>
        <w:t xml:space="preserve">materials aimed at the development of key competencies of preschool teachers on the organization of a safe environment, providing acceptable behavior to prevent disease during and after the CОVID-19 </w:t>
      </w:r>
      <w:r w:rsidR="00805C90">
        <w:rPr>
          <w:rFonts w:ascii="Times New Roman" w:hAnsi="Times New Roman"/>
          <w:sz w:val="24"/>
          <w:szCs w:val="24"/>
          <w:lang w:val="en-US"/>
        </w:rPr>
        <w:t xml:space="preserve">crisis (including </w:t>
      </w:r>
      <w:r w:rsidRPr="00DE3000">
        <w:rPr>
          <w:rFonts w:ascii="Times New Roman" w:hAnsi="Times New Roman"/>
          <w:sz w:val="24"/>
          <w:szCs w:val="24"/>
          <w:lang w:val="en-US"/>
        </w:rPr>
        <w:t xml:space="preserve">hygiene and sanitation), </w:t>
      </w:r>
      <w:r w:rsidR="00805C90">
        <w:rPr>
          <w:rFonts w:ascii="Times New Roman" w:hAnsi="Times New Roman"/>
          <w:sz w:val="24"/>
          <w:szCs w:val="24"/>
          <w:lang w:val="en-US"/>
        </w:rPr>
        <w:t xml:space="preserve">and </w:t>
      </w:r>
      <w:r w:rsidRPr="00DE3000">
        <w:rPr>
          <w:rFonts w:ascii="Times New Roman" w:hAnsi="Times New Roman"/>
          <w:sz w:val="24"/>
          <w:szCs w:val="24"/>
          <w:lang w:val="en-US"/>
        </w:rPr>
        <w:t>the effective use of developmental and health s</w:t>
      </w:r>
      <w:r w:rsidR="00805C90">
        <w:rPr>
          <w:rFonts w:ascii="Times New Roman" w:hAnsi="Times New Roman"/>
          <w:sz w:val="24"/>
          <w:szCs w:val="24"/>
          <w:lang w:val="en-US"/>
        </w:rPr>
        <w:t>aving space tailored to</w:t>
      </w:r>
      <w:r w:rsidRPr="00DE3000">
        <w:rPr>
          <w:rFonts w:ascii="Times New Roman" w:hAnsi="Times New Roman"/>
          <w:sz w:val="24"/>
          <w:szCs w:val="24"/>
          <w:lang w:val="en-US"/>
        </w:rPr>
        <w:t xml:space="preserve"> the age characteristics and needs of children.</w:t>
      </w:r>
    </w:p>
    <w:p w14:paraId="4E1CFC36" w14:textId="677A916A" w:rsidR="00DE3000" w:rsidRPr="00DE3000" w:rsidRDefault="00805C90" w:rsidP="00DE3000">
      <w:pPr>
        <w:pStyle w:val="a3"/>
        <w:numPr>
          <w:ilvl w:val="0"/>
          <w:numId w:val="19"/>
        </w:numPr>
        <w:jc w:val="both"/>
        <w:rPr>
          <w:rFonts w:ascii="Times New Roman" w:hAnsi="Times New Roman"/>
          <w:sz w:val="24"/>
          <w:szCs w:val="24"/>
          <w:lang w:val="en-US"/>
        </w:rPr>
      </w:pPr>
      <w:r>
        <w:rPr>
          <w:rFonts w:ascii="Times New Roman" w:hAnsi="Times New Roman"/>
          <w:sz w:val="24"/>
          <w:szCs w:val="24"/>
          <w:lang w:val="en-US"/>
        </w:rPr>
        <w:t>D</w:t>
      </w:r>
      <w:r w:rsidR="00DE3000" w:rsidRPr="00DE3000">
        <w:rPr>
          <w:rFonts w:ascii="Times New Roman" w:hAnsi="Times New Roman"/>
          <w:sz w:val="24"/>
          <w:szCs w:val="24"/>
          <w:lang w:val="en-US"/>
        </w:rPr>
        <w:t xml:space="preserve">iscuss the developed </w:t>
      </w:r>
      <w:r w:rsidR="00585F6C">
        <w:rPr>
          <w:rFonts w:ascii="Times New Roman" w:hAnsi="Times New Roman"/>
          <w:sz w:val="24"/>
          <w:szCs w:val="24"/>
          <w:lang w:val="en-US"/>
        </w:rPr>
        <w:t xml:space="preserve">section </w:t>
      </w:r>
      <w:r w:rsidR="00DE3000" w:rsidRPr="00DE3000">
        <w:rPr>
          <w:rFonts w:ascii="Times New Roman" w:hAnsi="Times New Roman"/>
          <w:sz w:val="24"/>
          <w:szCs w:val="24"/>
          <w:lang w:val="en-US"/>
        </w:rPr>
        <w:t>with experts in preschool edu</w:t>
      </w:r>
      <w:r w:rsidR="00165904">
        <w:rPr>
          <w:rFonts w:ascii="Times New Roman" w:hAnsi="Times New Roman"/>
          <w:sz w:val="24"/>
          <w:szCs w:val="24"/>
          <w:lang w:val="en-US"/>
        </w:rPr>
        <w:t>cation at Republican Institute of In-service Teacher Training</w:t>
      </w:r>
      <w:r w:rsidR="00DE3000" w:rsidRPr="00DE3000">
        <w:rPr>
          <w:rFonts w:ascii="Times New Roman" w:hAnsi="Times New Roman"/>
          <w:sz w:val="24"/>
          <w:szCs w:val="24"/>
          <w:lang w:val="en-US"/>
        </w:rPr>
        <w:t xml:space="preserve"> (roundtable) and agree on a document to implement the module (online and offline formats) in the training course f</w:t>
      </w:r>
      <w:r w:rsidR="004478C6">
        <w:rPr>
          <w:rFonts w:ascii="Times New Roman" w:hAnsi="Times New Roman"/>
          <w:sz w:val="24"/>
          <w:szCs w:val="24"/>
          <w:lang w:val="en-US"/>
        </w:rPr>
        <w:t>or preschool teachers at RIITT</w:t>
      </w:r>
      <w:r w:rsidR="00DE3000" w:rsidRPr="00DE3000">
        <w:rPr>
          <w:rFonts w:ascii="Times New Roman" w:hAnsi="Times New Roman"/>
          <w:sz w:val="24"/>
          <w:szCs w:val="24"/>
          <w:lang w:val="en-US"/>
        </w:rPr>
        <w:t xml:space="preserve"> </w:t>
      </w:r>
      <w:r w:rsidR="008C5D63">
        <w:rPr>
          <w:rFonts w:ascii="Times New Roman" w:hAnsi="Times New Roman"/>
          <w:sz w:val="24"/>
          <w:szCs w:val="24"/>
          <w:lang w:val="en-US"/>
        </w:rPr>
        <w:t>in-service teacher training courses</w:t>
      </w:r>
      <w:r w:rsidR="00DE3000" w:rsidRPr="00DE3000">
        <w:rPr>
          <w:rFonts w:ascii="Times New Roman" w:hAnsi="Times New Roman"/>
          <w:sz w:val="24"/>
          <w:szCs w:val="24"/>
          <w:lang w:val="en-US"/>
        </w:rPr>
        <w:t xml:space="preserve">. </w:t>
      </w:r>
    </w:p>
    <w:p w14:paraId="4904809A" w14:textId="22B05CD6" w:rsidR="00DE3000" w:rsidRPr="00DE3000" w:rsidRDefault="00F05046" w:rsidP="00DE3000">
      <w:pPr>
        <w:pStyle w:val="a3"/>
        <w:numPr>
          <w:ilvl w:val="0"/>
          <w:numId w:val="19"/>
        </w:numPr>
        <w:jc w:val="both"/>
        <w:rPr>
          <w:rFonts w:ascii="Times New Roman" w:hAnsi="Times New Roman"/>
          <w:sz w:val="24"/>
          <w:szCs w:val="24"/>
          <w:lang w:val="en-US"/>
        </w:rPr>
      </w:pPr>
      <w:r>
        <w:rPr>
          <w:rFonts w:ascii="Times New Roman" w:hAnsi="Times New Roman"/>
          <w:sz w:val="24"/>
          <w:szCs w:val="24"/>
          <w:lang w:val="en-US"/>
        </w:rPr>
        <w:t>P</w:t>
      </w:r>
      <w:r w:rsidR="00DE3000" w:rsidRPr="00DE3000">
        <w:rPr>
          <w:rFonts w:ascii="Times New Roman" w:hAnsi="Times New Roman"/>
          <w:sz w:val="24"/>
          <w:szCs w:val="24"/>
          <w:lang w:val="en-US"/>
        </w:rPr>
        <w:t xml:space="preserve">repare a module for </w:t>
      </w:r>
      <w:proofErr w:type="spellStart"/>
      <w:r w:rsidR="00DE3000" w:rsidRPr="00DE3000">
        <w:rPr>
          <w:rFonts w:ascii="Times New Roman" w:hAnsi="Times New Roman"/>
          <w:sz w:val="24"/>
          <w:szCs w:val="24"/>
          <w:lang w:val="en-US"/>
        </w:rPr>
        <w:t>ToT</w:t>
      </w:r>
      <w:proofErr w:type="spellEnd"/>
      <w:r w:rsidR="00DE3000" w:rsidRPr="00DE3000">
        <w:rPr>
          <w:rFonts w:ascii="Times New Roman" w:hAnsi="Times New Roman"/>
          <w:sz w:val="24"/>
          <w:szCs w:val="24"/>
          <w:lang w:val="en-US"/>
        </w:rPr>
        <w:t xml:space="preserve">, training of selected trainers </w:t>
      </w:r>
      <w:r w:rsidR="00F86FCC">
        <w:rPr>
          <w:rFonts w:ascii="Times New Roman" w:hAnsi="Times New Roman"/>
          <w:sz w:val="24"/>
          <w:szCs w:val="24"/>
          <w:lang w:val="en-US"/>
        </w:rPr>
        <w:t xml:space="preserve">on a competitive basis </w:t>
      </w:r>
      <w:r w:rsidR="00DE3000" w:rsidRPr="00DE3000">
        <w:rPr>
          <w:rFonts w:ascii="Times New Roman" w:hAnsi="Times New Roman"/>
          <w:sz w:val="24"/>
          <w:szCs w:val="24"/>
          <w:lang w:val="en-US"/>
        </w:rPr>
        <w:t>with assess</w:t>
      </w:r>
      <w:r w:rsidR="00F86FCC">
        <w:rPr>
          <w:rFonts w:ascii="Times New Roman" w:hAnsi="Times New Roman"/>
          <w:sz w:val="24"/>
          <w:szCs w:val="24"/>
          <w:lang w:val="en-US"/>
        </w:rPr>
        <w:t xml:space="preserve">ment instruments of </w:t>
      </w:r>
      <w:r w:rsidR="00DE3000" w:rsidRPr="00DE3000">
        <w:rPr>
          <w:rFonts w:ascii="Times New Roman" w:hAnsi="Times New Roman"/>
          <w:sz w:val="24"/>
          <w:szCs w:val="24"/>
          <w:lang w:val="en-US"/>
        </w:rPr>
        <w:t>the quality of mastering the material of the training module</w:t>
      </w:r>
      <w:r w:rsidR="009A484D" w:rsidRPr="009A484D">
        <w:rPr>
          <w:rFonts w:ascii="Times New Roman" w:hAnsi="Times New Roman"/>
          <w:sz w:val="24"/>
          <w:szCs w:val="24"/>
          <w:lang w:val="en-US"/>
        </w:rPr>
        <w:t xml:space="preserve"> </w:t>
      </w:r>
      <w:r w:rsidR="009A484D" w:rsidRPr="00DE3000">
        <w:rPr>
          <w:rFonts w:ascii="Times New Roman" w:hAnsi="Times New Roman"/>
          <w:sz w:val="24"/>
          <w:szCs w:val="24"/>
          <w:lang w:val="en-US"/>
        </w:rPr>
        <w:t>program</w:t>
      </w:r>
      <w:r w:rsidR="00DE3000" w:rsidRPr="00DE3000">
        <w:rPr>
          <w:rFonts w:ascii="Times New Roman" w:hAnsi="Times New Roman"/>
          <w:sz w:val="24"/>
          <w:szCs w:val="24"/>
          <w:lang w:val="en-US"/>
        </w:rPr>
        <w:t xml:space="preserve">. </w:t>
      </w:r>
      <w:r w:rsidR="007B5497">
        <w:rPr>
          <w:rFonts w:ascii="Times New Roman" w:hAnsi="Times New Roman"/>
          <w:sz w:val="24"/>
          <w:szCs w:val="24"/>
          <w:lang w:val="en-US"/>
        </w:rPr>
        <w:t xml:space="preserve">Train 1 master-trainer and deliver </w:t>
      </w:r>
      <w:proofErr w:type="spellStart"/>
      <w:r w:rsidR="00DE3000" w:rsidRPr="00DE3000">
        <w:rPr>
          <w:rFonts w:ascii="Times New Roman" w:hAnsi="Times New Roman"/>
          <w:sz w:val="24"/>
          <w:szCs w:val="24"/>
          <w:lang w:val="en-US"/>
        </w:rPr>
        <w:t>ToT</w:t>
      </w:r>
      <w:proofErr w:type="spellEnd"/>
      <w:r w:rsidR="00DE3000" w:rsidRPr="00DE3000">
        <w:rPr>
          <w:rFonts w:ascii="Times New Roman" w:hAnsi="Times New Roman"/>
          <w:sz w:val="24"/>
          <w:szCs w:val="24"/>
          <w:lang w:val="en-US"/>
        </w:rPr>
        <w:t xml:space="preserve"> for selected trainers</w:t>
      </w:r>
      <w:r w:rsidR="007B5497">
        <w:rPr>
          <w:rFonts w:ascii="Times New Roman" w:hAnsi="Times New Roman"/>
          <w:sz w:val="24"/>
          <w:szCs w:val="24"/>
          <w:lang w:val="en-US"/>
        </w:rPr>
        <w:t xml:space="preserve"> together with him/her</w:t>
      </w:r>
      <w:r w:rsidR="00DE3000" w:rsidRPr="00DE3000">
        <w:rPr>
          <w:rFonts w:ascii="Times New Roman" w:hAnsi="Times New Roman"/>
          <w:sz w:val="24"/>
          <w:szCs w:val="24"/>
          <w:lang w:val="en-US"/>
        </w:rPr>
        <w:t>.</w:t>
      </w:r>
      <w:r w:rsidR="009A484D">
        <w:rPr>
          <w:rFonts w:ascii="Times New Roman" w:hAnsi="Times New Roman"/>
          <w:sz w:val="24"/>
          <w:szCs w:val="24"/>
          <w:lang w:val="en-US"/>
        </w:rPr>
        <w:t xml:space="preserve"> </w:t>
      </w:r>
    </w:p>
    <w:p w14:paraId="4CC67DBE" w14:textId="463CD2E5" w:rsidR="00DE3000" w:rsidRPr="00DE3000" w:rsidRDefault="00DE3000" w:rsidP="00DE3000">
      <w:pPr>
        <w:pStyle w:val="a3"/>
        <w:numPr>
          <w:ilvl w:val="0"/>
          <w:numId w:val="19"/>
        </w:numPr>
        <w:jc w:val="both"/>
        <w:rPr>
          <w:rFonts w:ascii="Times New Roman" w:hAnsi="Times New Roman"/>
          <w:sz w:val="24"/>
          <w:szCs w:val="24"/>
          <w:lang w:val="en-US"/>
        </w:rPr>
      </w:pPr>
      <w:r w:rsidRPr="00DE3000">
        <w:rPr>
          <w:rFonts w:ascii="Times New Roman" w:hAnsi="Times New Roman"/>
          <w:sz w:val="24"/>
          <w:szCs w:val="24"/>
          <w:lang w:val="en-US"/>
        </w:rPr>
        <w:t xml:space="preserve">Ensure official transfer of the developed </w:t>
      </w:r>
      <w:r w:rsidR="00585F6C">
        <w:rPr>
          <w:rFonts w:ascii="Times New Roman" w:hAnsi="Times New Roman"/>
          <w:sz w:val="24"/>
          <w:szCs w:val="24"/>
          <w:lang w:val="en-US"/>
        </w:rPr>
        <w:t xml:space="preserve">section of the training </w:t>
      </w:r>
      <w:r w:rsidRPr="00DE3000">
        <w:rPr>
          <w:rFonts w:ascii="Times New Roman" w:hAnsi="Times New Roman"/>
          <w:sz w:val="24"/>
          <w:szCs w:val="24"/>
          <w:lang w:val="en-US"/>
        </w:rPr>
        <w:t xml:space="preserve">module and teaching and </w:t>
      </w:r>
      <w:r w:rsidR="000E3D8E">
        <w:rPr>
          <w:rFonts w:ascii="Times New Roman" w:hAnsi="Times New Roman"/>
          <w:sz w:val="24"/>
          <w:szCs w:val="24"/>
          <w:lang w:val="en-US"/>
        </w:rPr>
        <w:t xml:space="preserve">learning </w:t>
      </w:r>
      <w:r w:rsidRPr="00DE3000">
        <w:rPr>
          <w:rFonts w:ascii="Times New Roman" w:hAnsi="Times New Roman"/>
          <w:sz w:val="24"/>
          <w:szCs w:val="24"/>
          <w:lang w:val="en-US"/>
        </w:rPr>
        <w:t>materials (</w:t>
      </w:r>
      <w:r w:rsidR="000E3D8E">
        <w:rPr>
          <w:rFonts w:ascii="Times New Roman" w:hAnsi="Times New Roman"/>
          <w:sz w:val="24"/>
          <w:szCs w:val="24"/>
          <w:lang w:val="en-US"/>
        </w:rPr>
        <w:t>soft and hard</w:t>
      </w:r>
      <w:r w:rsidRPr="00DE3000">
        <w:rPr>
          <w:rFonts w:ascii="Times New Roman" w:hAnsi="Times New Roman"/>
          <w:sz w:val="24"/>
          <w:szCs w:val="24"/>
          <w:lang w:val="en-US"/>
        </w:rPr>
        <w:t xml:space="preserve"> copy in Kyrgyz or Russian) to the relevant </w:t>
      </w:r>
      <w:r w:rsidR="000E3D8E">
        <w:rPr>
          <w:rFonts w:ascii="Times New Roman" w:hAnsi="Times New Roman"/>
          <w:sz w:val="24"/>
          <w:szCs w:val="24"/>
          <w:lang w:val="en-US"/>
        </w:rPr>
        <w:t>structures of the MES KR, RIITT</w:t>
      </w:r>
      <w:r w:rsidRPr="00DE3000">
        <w:rPr>
          <w:rFonts w:ascii="Times New Roman" w:hAnsi="Times New Roman"/>
          <w:sz w:val="24"/>
          <w:szCs w:val="24"/>
          <w:lang w:val="en-US"/>
        </w:rPr>
        <w:t xml:space="preserve"> for further integration into the existing courses. </w:t>
      </w:r>
    </w:p>
    <w:p w14:paraId="081040DD" w14:textId="46A4D8A4" w:rsidR="00531BF8" w:rsidRPr="00DE3000" w:rsidRDefault="004D2280" w:rsidP="00DE3000">
      <w:pPr>
        <w:pStyle w:val="a3"/>
        <w:numPr>
          <w:ilvl w:val="0"/>
          <w:numId w:val="19"/>
        </w:numPr>
        <w:jc w:val="both"/>
        <w:rPr>
          <w:rFonts w:ascii="Times New Roman" w:hAnsi="Times New Roman"/>
          <w:sz w:val="24"/>
          <w:szCs w:val="24"/>
          <w:lang w:val="en-US"/>
        </w:rPr>
      </w:pPr>
      <w:r>
        <w:rPr>
          <w:rFonts w:ascii="Times New Roman" w:hAnsi="Times New Roman"/>
          <w:sz w:val="24"/>
          <w:szCs w:val="24"/>
          <w:lang w:val="en-US"/>
        </w:rPr>
        <w:t>Prepare relevant</w:t>
      </w:r>
      <w:r w:rsidR="00DE3000" w:rsidRPr="00DE3000">
        <w:rPr>
          <w:rFonts w:ascii="Times New Roman" w:hAnsi="Times New Roman"/>
          <w:sz w:val="24"/>
          <w:szCs w:val="24"/>
          <w:lang w:val="en-US"/>
        </w:rPr>
        <w:t xml:space="preserve"> materials and provide assistance to the e-platform development team to </w:t>
      </w:r>
      <w:r>
        <w:rPr>
          <w:rFonts w:ascii="Times New Roman" w:hAnsi="Times New Roman"/>
          <w:sz w:val="24"/>
          <w:szCs w:val="24"/>
          <w:lang w:val="en-US"/>
        </w:rPr>
        <w:t>digitalize</w:t>
      </w:r>
      <w:r w:rsidR="00DE3000" w:rsidRPr="00DE3000">
        <w:rPr>
          <w:rFonts w:ascii="Times New Roman" w:hAnsi="Times New Roman"/>
          <w:sz w:val="24"/>
          <w:szCs w:val="24"/>
          <w:lang w:val="en-US"/>
        </w:rPr>
        <w:t xml:space="preserve"> the developed module and training materials as p</w:t>
      </w:r>
      <w:r>
        <w:rPr>
          <w:rFonts w:ascii="Times New Roman" w:hAnsi="Times New Roman"/>
          <w:sz w:val="24"/>
          <w:szCs w:val="24"/>
          <w:lang w:val="en-US"/>
        </w:rPr>
        <w:t>art of the content of the RIITT IT-</w:t>
      </w:r>
      <w:r w:rsidR="00DE3000" w:rsidRPr="00DE3000">
        <w:rPr>
          <w:rFonts w:ascii="Times New Roman" w:hAnsi="Times New Roman"/>
          <w:sz w:val="24"/>
          <w:szCs w:val="24"/>
          <w:lang w:val="en-US"/>
        </w:rPr>
        <w:t>platform.</w:t>
      </w:r>
      <w:r w:rsidR="00FC3CCC" w:rsidRPr="00DE3000">
        <w:rPr>
          <w:rFonts w:ascii="Times New Roman" w:hAnsi="Times New Roman"/>
          <w:sz w:val="24"/>
          <w:szCs w:val="24"/>
          <w:lang w:val="en-US"/>
        </w:rPr>
        <w:t xml:space="preserve"> </w:t>
      </w:r>
    </w:p>
    <w:p w14:paraId="72951F3F" w14:textId="77777777" w:rsidR="00655133" w:rsidRPr="00D04F57" w:rsidRDefault="00655133" w:rsidP="00D27B15">
      <w:pPr>
        <w:jc w:val="both"/>
      </w:pPr>
    </w:p>
    <w:p w14:paraId="5DDCA03B" w14:textId="52215956" w:rsidR="00D02CE7" w:rsidRDefault="00655133" w:rsidP="00D02CE7">
      <w:pPr>
        <w:jc w:val="both"/>
        <w:rPr>
          <w:b/>
        </w:rPr>
      </w:pPr>
      <w:r w:rsidRPr="00E45279">
        <w:rPr>
          <w:b/>
        </w:rPr>
        <w:t>V</w:t>
      </w:r>
      <w:r w:rsidRPr="00BA6578">
        <w:rPr>
          <w:b/>
        </w:rPr>
        <w:t>.</w:t>
      </w:r>
      <w:r w:rsidR="00A27A91">
        <w:rPr>
          <w:b/>
        </w:rPr>
        <w:t xml:space="preserve"> </w:t>
      </w:r>
      <w:r w:rsidR="00107A87">
        <w:rPr>
          <w:b/>
        </w:rPr>
        <w:t>Expected</w:t>
      </w:r>
      <w:r w:rsidR="00107A87" w:rsidRPr="004A45A6">
        <w:rPr>
          <w:b/>
        </w:rPr>
        <w:t xml:space="preserve"> </w:t>
      </w:r>
      <w:r w:rsidR="00107A87">
        <w:rPr>
          <w:b/>
        </w:rPr>
        <w:t xml:space="preserve">Duration </w:t>
      </w:r>
    </w:p>
    <w:p w14:paraId="73FBEA72" w14:textId="77777777" w:rsidR="00D02CE7" w:rsidRPr="00307D64" w:rsidRDefault="00D02CE7" w:rsidP="00D02CE7">
      <w:pPr>
        <w:jc w:val="both"/>
        <w:rPr>
          <w:b/>
        </w:rPr>
      </w:pPr>
    </w:p>
    <w:p w14:paraId="225E10A6" w14:textId="06077D95" w:rsidR="00D02CE7" w:rsidRDefault="00285469" w:rsidP="00D02CE7">
      <w:pPr>
        <w:tabs>
          <w:tab w:val="num" w:pos="900"/>
        </w:tabs>
        <w:jc w:val="both"/>
        <w:rPr>
          <w:b/>
        </w:rPr>
      </w:pPr>
      <w:r w:rsidRPr="00AC159C">
        <w:t>The p</w:t>
      </w:r>
      <w:r>
        <w:t>roposed</w:t>
      </w:r>
      <w:r w:rsidRPr="00AC159C">
        <w:t xml:space="preserve"> duration of the assignment is </w:t>
      </w:r>
      <w:r>
        <w:t>10</w:t>
      </w:r>
      <w:r w:rsidRPr="00AC159C">
        <w:t xml:space="preserve"> </w:t>
      </w:r>
      <w:r>
        <w:t xml:space="preserve">weeks </w:t>
      </w:r>
      <w:r w:rsidRPr="00285469">
        <w:t>with progress reports</w:t>
      </w:r>
      <w:r w:rsidRPr="002A4A1A">
        <w:t>.</w:t>
      </w:r>
      <w:r>
        <w:t xml:space="preserve"> </w:t>
      </w:r>
    </w:p>
    <w:p w14:paraId="0DB18640" w14:textId="77777777" w:rsidR="00D02CE7" w:rsidRDefault="00D02CE7" w:rsidP="00655133">
      <w:pPr>
        <w:tabs>
          <w:tab w:val="num" w:pos="900"/>
        </w:tabs>
        <w:jc w:val="both"/>
        <w:rPr>
          <w:b/>
        </w:rPr>
      </w:pPr>
    </w:p>
    <w:p w14:paraId="6E7805D6" w14:textId="646D1766" w:rsidR="0081414D" w:rsidRPr="004A45A6" w:rsidRDefault="0081414D" w:rsidP="0081414D">
      <w:pPr>
        <w:jc w:val="both"/>
        <w:rPr>
          <w:b/>
        </w:rPr>
      </w:pPr>
      <w:r w:rsidRPr="00E45279">
        <w:rPr>
          <w:b/>
        </w:rPr>
        <w:t>V</w:t>
      </w:r>
      <w:r>
        <w:rPr>
          <w:b/>
        </w:rPr>
        <w:t>I</w:t>
      </w:r>
      <w:r w:rsidRPr="004A45A6">
        <w:rPr>
          <w:b/>
        </w:rPr>
        <w:t xml:space="preserve">. </w:t>
      </w:r>
      <w:r w:rsidR="00107A87">
        <w:rPr>
          <w:b/>
        </w:rPr>
        <w:t>Institutional arrangements</w:t>
      </w:r>
    </w:p>
    <w:p w14:paraId="0D84D29D" w14:textId="77777777" w:rsidR="0081414D" w:rsidRDefault="0081414D" w:rsidP="0081414D">
      <w:pPr>
        <w:jc w:val="both"/>
      </w:pPr>
    </w:p>
    <w:p w14:paraId="3B908BDB" w14:textId="00441C90" w:rsidR="0081414D" w:rsidRDefault="001D1294" w:rsidP="0081414D">
      <w:pPr>
        <w:tabs>
          <w:tab w:val="num" w:pos="900"/>
        </w:tabs>
        <w:jc w:val="both"/>
        <w:rPr>
          <w:b/>
        </w:rPr>
      </w:pPr>
      <w:r>
        <w:t>The C</w:t>
      </w:r>
      <w:r w:rsidR="00F61176" w:rsidRPr="00F61176">
        <w:t xml:space="preserve">onsultant will work under the direct supervision of the </w:t>
      </w:r>
      <w:r w:rsidR="00067513">
        <w:t>Enhancing the Foundation of Learning P</w:t>
      </w:r>
      <w:r w:rsidR="00F61176" w:rsidRPr="00F61176">
        <w:t>roject coordinator, with the training coordinator and work closely with the re</w:t>
      </w:r>
      <w:r w:rsidR="00067513">
        <w:t>levant structural unit of the Ministry of Education and Science of the Kyrgyz Republic, Kyrgyz Academy of Education, Republican Institute of In-</w:t>
      </w:r>
      <w:r w:rsidR="00135607">
        <w:t>s</w:t>
      </w:r>
      <w:r w:rsidR="00067513">
        <w:t>ervice Teacher Training</w:t>
      </w:r>
      <w:r w:rsidR="00F61176" w:rsidRPr="00F61176">
        <w:t xml:space="preserve">. The reports will be </w:t>
      </w:r>
      <w:r w:rsidR="00106569">
        <w:t xml:space="preserve">agreed with RIITT </w:t>
      </w:r>
      <w:r w:rsidR="00F61176" w:rsidRPr="00F61176">
        <w:t>Direc</w:t>
      </w:r>
      <w:r w:rsidR="00106569">
        <w:t xml:space="preserve">tor </w:t>
      </w:r>
      <w:r w:rsidR="00F61176" w:rsidRPr="00F61176">
        <w:t xml:space="preserve">and project coordinator, </w:t>
      </w:r>
      <w:r w:rsidR="00106569">
        <w:t>and approved by PIU/PCU d</w:t>
      </w:r>
      <w:r w:rsidR="00F61176" w:rsidRPr="00F61176">
        <w:t>irector under MES KR</w:t>
      </w:r>
      <w:r w:rsidR="00285469">
        <w:rPr>
          <w:b/>
        </w:rPr>
        <w:t>.</w:t>
      </w:r>
    </w:p>
    <w:p w14:paraId="33521A97" w14:textId="77777777" w:rsidR="0081414D" w:rsidRDefault="0081414D" w:rsidP="0081414D">
      <w:pPr>
        <w:tabs>
          <w:tab w:val="num" w:pos="900"/>
        </w:tabs>
        <w:jc w:val="both"/>
        <w:rPr>
          <w:b/>
        </w:rPr>
      </w:pPr>
    </w:p>
    <w:p w14:paraId="6FD2D803" w14:textId="0911E3DC" w:rsidR="00655133" w:rsidRDefault="007E22A7" w:rsidP="00C336BD">
      <w:pPr>
        <w:tabs>
          <w:tab w:val="num" w:pos="900"/>
        </w:tabs>
        <w:jc w:val="both"/>
        <w:rPr>
          <w:b/>
          <w:bCs/>
          <w:color w:val="000000" w:themeColor="text1"/>
        </w:rPr>
      </w:pPr>
      <w:r>
        <w:rPr>
          <w:b/>
        </w:rPr>
        <w:lastRenderedPageBreak/>
        <w:t xml:space="preserve">VII. </w:t>
      </w:r>
      <w:r w:rsidR="00691BBB" w:rsidRPr="00400C73">
        <w:rPr>
          <w:b/>
          <w:bCs/>
          <w:color w:val="000000" w:themeColor="text1"/>
        </w:rPr>
        <w:t>Reporting and Approval Procedures</w:t>
      </w:r>
      <w:r w:rsidR="008E1468">
        <w:rPr>
          <w:b/>
          <w:bCs/>
          <w:color w:val="000000" w:themeColor="text1"/>
        </w:rPr>
        <w:t xml:space="preserve"> </w:t>
      </w:r>
    </w:p>
    <w:p w14:paraId="0E5F3762" w14:textId="77777777" w:rsidR="00C35FB9" w:rsidRDefault="00C35FB9" w:rsidP="00C336BD">
      <w:pPr>
        <w:tabs>
          <w:tab w:val="num" w:pos="900"/>
        </w:tabs>
        <w:jc w:val="both"/>
        <w:rPr>
          <w:b/>
          <w:noProof/>
        </w:rPr>
      </w:pPr>
    </w:p>
    <w:p w14:paraId="06B5DE09" w14:textId="207F45DE" w:rsidR="00E17E87" w:rsidRDefault="009D41F4" w:rsidP="00C336BD">
      <w:pPr>
        <w:tabs>
          <w:tab w:val="num" w:pos="900"/>
        </w:tabs>
        <w:jc w:val="both"/>
        <w:rPr>
          <w:noProof/>
        </w:rPr>
      </w:pPr>
      <w:r w:rsidRPr="009D41F4">
        <w:rPr>
          <w:noProof/>
        </w:rPr>
        <w:t xml:space="preserve">Financial payments will be made only upon approval of the </w:t>
      </w:r>
      <w:r w:rsidR="00ED6B6F">
        <w:rPr>
          <w:noProof/>
        </w:rPr>
        <w:t>relevant</w:t>
      </w:r>
      <w:r w:rsidRPr="009D41F4">
        <w:rPr>
          <w:noProof/>
        </w:rPr>
        <w:t xml:space="preserve"> reports no later than the dates listed below</w:t>
      </w:r>
      <w:r w:rsidR="00BC1C27">
        <w:rPr>
          <w:noProof/>
        </w:rPr>
        <w:t>:</w:t>
      </w:r>
    </w:p>
    <w:p w14:paraId="2EAC32DB" w14:textId="77777777" w:rsidR="004F76C7" w:rsidRPr="00E8555B" w:rsidRDefault="00E8555B" w:rsidP="004F76C7">
      <w:pPr>
        <w:pStyle w:val="a3"/>
        <w:numPr>
          <w:ilvl w:val="0"/>
          <w:numId w:val="24"/>
        </w:numPr>
        <w:tabs>
          <w:tab w:val="num" w:pos="900"/>
        </w:tabs>
        <w:jc w:val="both"/>
        <w:rPr>
          <w:rFonts w:ascii="Times New Roman" w:hAnsi="Times New Roman"/>
          <w:noProof/>
          <w:sz w:val="24"/>
          <w:szCs w:val="24"/>
          <w:lang w:val="en-US"/>
        </w:rPr>
      </w:pPr>
      <w:r w:rsidRPr="00E8555B">
        <w:rPr>
          <w:rFonts w:ascii="Times New Roman" w:hAnsi="Times New Roman"/>
          <w:noProof/>
          <w:sz w:val="24"/>
          <w:szCs w:val="24"/>
          <w:lang w:val="en-US"/>
        </w:rPr>
        <w:t>Inception Report (payment of 15% of the total amount)</w:t>
      </w:r>
    </w:p>
    <w:p w14:paraId="1F27CBF5" w14:textId="2A703A4A" w:rsidR="00E8555B" w:rsidRPr="00E8555B" w:rsidRDefault="00EF1C06" w:rsidP="004F76C7">
      <w:pPr>
        <w:pStyle w:val="a3"/>
        <w:numPr>
          <w:ilvl w:val="0"/>
          <w:numId w:val="24"/>
        </w:numPr>
        <w:tabs>
          <w:tab w:val="num" w:pos="900"/>
        </w:tabs>
        <w:jc w:val="both"/>
        <w:rPr>
          <w:rFonts w:ascii="Times New Roman" w:hAnsi="Times New Roman"/>
          <w:noProof/>
          <w:sz w:val="24"/>
          <w:szCs w:val="24"/>
          <w:lang w:val="en-US"/>
        </w:rPr>
      </w:pPr>
      <w:r>
        <w:rPr>
          <w:rFonts w:ascii="Times New Roman" w:hAnsi="Times New Roman"/>
          <w:noProof/>
          <w:sz w:val="24"/>
          <w:szCs w:val="24"/>
          <w:lang w:val="en-US"/>
        </w:rPr>
        <w:t>Interim Report</w:t>
      </w:r>
      <w:r w:rsidR="00E8555B" w:rsidRPr="00E8555B">
        <w:rPr>
          <w:rFonts w:ascii="Times New Roman" w:hAnsi="Times New Roman"/>
          <w:noProof/>
          <w:sz w:val="24"/>
          <w:szCs w:val="24"/>
          <w:lang w:val="en-US"/>
        </w:rPr>
        <w:t xml:space="preserve"> (payment of </w:t>
      </w:r>
      <w:r>
        <w:rPr>
          <w:rFonts w:ascii="Times New Roman" w:hAnsi="Times New Roman"/>
          <w:noProof/>
          <w:sz w:val="24"/>
          <w:szCs w:val="24"/>
          <w:lang w:val="en-US"/>
        </w:rPr>
        <w:t>45</w:t>
      </w:r>
      <w:r w:rsidR="00E8555B" w:rsidRPr="00E8555B">
        <w:rPr>
          <w:rFonts w:ascii="Times New Roman" w:hAnsi="Times New Roman"/>
          <w:noProof/>
          <w:sz w:val="24"/>
          <w:szCs w:val="24"/>
          <w:lang w:val="en-US"/>
        </w:rPr>
        <w:t>% of the total amount)</w:t>
      </w:r>
    </w:p>
    <w:p w14:paraId="231949BD" w14:textId="6121EB3C" w:rsidR="00E8555B" w:rsidRPr="00E8555B" w:rsidRDefault="00E8555B" w:rsidP="004F76C7">
      <w:pPr>
        <w:pStyle w:val="a3"/>
        <w:numPr>
          <w:ilvl w:val="0"/>
          <w:numId w:val="24"/>
        </w:numPr>
        <w:tabs>
          <w:tab w:val="num" w:pos="900"/>
        </w:tabs>
        <w:jc w:val="both"/>
        <w:rPr>
          <w:rFonts w:ascii="Times New Roman" w:hAnsi="Times New Roman"/>
          <w:noProof/>
          <w:sz w:val="24"/>
          <w:szCs w:val="24"/>
          <w:lang w:val="en-US"/>
        </w:rPr>
      </w:pPr>
      <w:r w:rsidRPr="00E8555B">
        <w:rPr>
          <w:rFonts w:ascii="Times New Roman" w:hAnsi="Times New Roman"/>
          <w:noProof/>
          <w:sz w:val="24"/>
          <w:szCs w:val="24"/>
          <w:lang w:val="en-US"/>
        </w:rPr>
        <w:t xml:space="preserve">Final Report (payment of </w:t>
      </w:r>
      <w:r w:rsidR="008A1D2B">
        <w:rPr>
          <w:rFonts w:ascii="Times New Roman" w:hAnsi="Times New Roman"/>
          <w:noProof/>
          <w:sz w:val="24"/>
          <w:szCs w:val="24"/>
          <w:lang w:val="en-US"/>
        </w:rPr>
        <w:t>4</w:t>
      </w:r>
      <w:r w:rsidRPr="00E8555B">
        <w:rPr>
          <w:rFonts w:ascii="Times New Roman" w:hAnsi="Times New Roman"/>
          <w:noProof/>
          <w:sz w:val="24"/>
          <w:szCs w:val="24"/>
          <w:lang w:val="en-US"/>
        </w:rPr>
        <w:t>0% of the total amount)</w:t>
      </w:r>
    </w:p>
    <w:p w14:paraId="1C2E9D0C" w14:textId="77777777" w:rsidR="00655133" w:rsidRPr="0088668E" w:rsidRDefault="00655133" w:rsidP="00655133">
      <w:pPr>
        <w:ind w:left="1080"/>
        <w:rPr>
          <w:noProof/>
        </w:rPr>
      </w:pPr>
    </w:p>
    <w:p w14:paraId="4A580C76" w14:textId="67EE91DB" w:rsidR="00655133" w:rsidRPr="0088668E" w:rsidRDefault="0088668E" w:rsidP="002057C0">
      <w:pPr>
        <w:jc w:val="both"/>
      </w:pPr>
      <w:r>
        <w:rPr>
          <w:b/>
        </w:rPr>
        <w:t>Inception</w:t>
      </w:r>
      <w:r w:rsidRPr="0088668E">
        <w:rPr>
          <w:b/>
        </w:rPr>
        <w:t xml:space="preserve"> </w:t>
      </w:r>
      <w:r>
        <w:rPr>
          <w:b/>
        </w:rPr>
        <w:t>report</w:t>
      </w:r>
      <w:r w:rsidRPr="0088668E">
        <w:rPr>
          <w:b/>
        </w:rPr>
        <w:t xml:space="preserve"> </w:t>
      </w:r>
      <w:r w:rsidR="00A90B0B">
        <w:t xml:space="preserve">is due </w:t>
      </w:r>
      <w:r w:rsidR="00336D40">
        <w:t>1</w:t>
      </w:r>
      <w:r w:rsidR="00A90B0B">
        <w:t xml:space="preserve"> week after the contract is signed</w:t>
      </w:r>
      <w:r w:rsidR="00140104">
        <w:t xml:space="preserve"> and shall include</w:t>
      </w:r>
      <w:r w:rsidR="00655133" w:rsidRPr="0088668E">
        <w:t>:</w:t>
      </w:r>
    </w:p>
    <w:p w14:paraId="7ECF1345" w14:textId="793F4FA1" w:rsidR="00336D40" w:rsidRPr="00336D40" w:rsidRDefault="00336D40" w:rsidP="00336D40">
      <w:pPr>
        <w:pStyle w:val="a3"/>
        <w:numPr>
          <w:ilvl w:val="0"/>
          <w:numId w:val="22"/>
        </w:numPr>
        <w:jc w:val="both"/>
        <w:rPr>
          <w:rFonts w:ascii="Times New Roman" w:hAnsi="Times New Roman"/>
          <w:sz w:val="24"/>
          <w:szCs w:val="24"/>
          <w:lang w:val="en-US"/>
        </w:rPr>
      </w:pPr>
      <w:r>
        <w:rPr>
          <w:rFonts w:ascii="Times New Roman" w:hAnsi="Times New Roman"/>
          <w:sz w:val="24"/>
          <w:szCs w:val="24"/>
          <w:lang w:val="en-US"/>
        </w:rPr>
        <w:t xml:space="preserve">Detailed </w:t>
      </w:r>
      <w:r w:rsidR="00D15270">
        <w:rPr>
          <w:rFonts w:ascii="Times New Roman" w:hAnsi="Times New Roman"/>
          <w:sz w:val="24"/>
          <w:szCs w:val="24"/>
          <w:lang w:val="en-US"/>
        </w:rPr>
        <w:t>action plan-</w:t>
      </w:r>
      <w:r w:rsidRPr="00336D40">
        <w:rPr>
          <w:rFonts w:ascii="Times New Roman" w:hAnsi="Times New Roman"/>
          <w:sz w:val="24"/>
          <w:szCs w:val="24"/>
          <w:lang w:val="en-US"/>
        </w:rPr>
        <w:t xml:space="preserve">schedule for the entire period of the assignment. </w:t>
      </w:r>
    </w:p>
    <w:p w14:paraId="52F97394" w14:textId="6035B6BF" w:rsidR="00655133" w:rsidRPr="00140104" w:rsidRDefault="00336D40" w:rsidP="00336D40">
      <w:pPr>
        <w:pStyle w:val="a3"/>
        <w:numPr>
          <w:ilvl w:val="0"/>
          <w:numId w:val="22"/>
        </w:numPr>
        <w:jc w:val="both"/>
        <w:rPr>
          <w:rFonts w:ascii="Times New Roman" w:hAnsi="Times New Roman"/>
          <w:sz w:val="24"/>
          <w:szCs w:val="24"/>
          <w:lang w:val="en-US"/>
        </w:rPr>
      </w:pPr>
      <w:r w:rsidRPr="00336D40">
        <w:rPr>
          <w:rFonts w:ascii="Times New Roman" w:hAnsi="Times New Roman"/>
          <w:sz w:val="24"/>
          <w:szCs w:val="24"/>
          <w:lang w:val="en-US"/>
        </w:rPr>
        <w:t xml:space="preserve">Analysis of materials on safety, hygiene and sanitation, disease prevention during and after the COVID-19 crisis, effective use of safe space, </w:t>
      </w:r>
      <w:r w:rsidR="0070440A">
        <w:rPr>
          <w:rFonts w:ascii="Times New Roman" w:hAnsi="Times New Roman"/>
          <w:sz w:val="24"/>
          <w:szCs w:val="24"/>
          <w:lang w:val="en-US"/>
        </w:rPr>
        <w:t xml:space="preserve">and </w:t>
      </w:r>
      <w:r w:rsidRPr="00336D40">
        <w:rPr>
          <w:rFonts w:ascii="Times New Roman" w:hAnsi="Times New Roman"/>
          <w:sz w:val="24"/>
          <w:szCs w:val="24"/>
          <w:lang w:val="en-US"/>
        </w:rPr>
        <w:t>etc.</w:t>
      </w:r>
      <w:r w:rsidR="00655133" w:rsidRPr="00140104">
        <w:rPr>
          <w:rFonts w:ascii="Times New Roman" w:hAnsi="Times New Roman"/>
          <w:sz w:val="24"/>
          <w:szCs w:val="24"/>
          <w:lang w:val="en-US"/>
        </w:rPr>
        <w:t xml:space="preserve"> </w:t>
      </w:r>
    </w:p>
    <w:p w14:paraId="46D3D4E6" w14:textId="6512560A" w:rsidR="00256261" w:rsidRDefault="00714955" w:rsidP="002057C0">
      <w:pPr>
        <w:jc w:val="both"/>
      </w:pPr>
      <w:r>
        <w:rPr>
          <w:b/>
        </w:rPr>
        <w:t xml:space="preserve">Interim </w:t>
      </w:r>
      <w:r w:rsidR="00347B68">
        <w:rPr>
          <w:b/>
        </w:rPr>
        <w:t>r</w:t>
      </w:r>
      <w:r>
        <w:rPr>
          <w:b/>
        </w:rPr>
        <w:t>eport</w:t>
      </w:r>
      <w:r w:rsidR="00256261">
        <w:rPr>
          <w:b/>
        </w:rPr>
        <w:t xml:space="preserve"> </w:t>
      </w:r>
      <w:r w:rsidR="00C72526" w:rsidRPr="00C72526">
        <w:t xml:space="preserve">is due </w:t>
      </w:r>
      <w:r>
        <w:t>4</w:t>
      </w:r>
      <w:r w:rsidR="00C72526" w:rsidRPr="00C72526">
        <w:t xml:space="preserve"> </w:t>
      </w:r>
      <w:r w:rsidR="00E43D30">
        <w:t>weeks</w:t>
      </w:r>
      <w:r w:rsidR="00C72526" w:rsidRPr="00C72526">
        <w:t xml:space="preserve"> after the </w:t>
      </w:r>
      <w:r w:rsidR="001728ED">
        <w:t>contract is signed</w:t>
      </w:r>
      <w:r w:rsidR="00C72526">
        <w:t>:</w:t>
      </w:r>
      <w:r w:rsidR="00256261">
        <w:t xml:space="preserve"> </w:t>
      </w:r>
    </w:p>
    <w:p w14:paraId="07E73590" w14:textId="125B6C9B" w:rsidR="00220DFE" w:rsidRPr="00220DFE" w:rsidRDefault="007E5D87" w:rsidP="00220DFE">
      <w:pPr>
        <w:pStyle w:val="a3"/>
        <w:numPr>
          <w:ilvl w:val="0"/>
          <w:numId w:val="22"/>
        </w:numPr>
        <w:jc w:val="both"/>
        <w:rPr>
          <w:rFonts w:ascii="Times New Roman" w:hAnsi="Times New Roman"/>
          <w:sz w:val="24"/>
          <w:szCs w:val="24"/>
          <w:lang w:val="en-US"/>
        </w:rPr>
      </w:pPr>
      <w:r>
        <w:rPr>
          <w:rFonts w:ascii="Times New Roman" w:hAnsi="Times New Roman"/>
          <w:sz w:val="24"/>
          <w:szCs w:val="24"/>
          <w:lang w:val="en-US"/>
        </w:rPr>
        <w:t xml:space="preserve">Draft </w:t>
      </w:r>
      <w:r w:rsidR="00220DFE" w:rsidRPr="00220DFE">
        <w:rPr>
          <w:rFonts w:ascii="Times New Roman" w:hAnsi="Times New Roman"/>
          <w:sz w:val="24"/>
          <w:szCs w:val="24"/>
          <w:lang w:val="en-US"/>
        </w:rPr>
        <w:t>training module (100%)</w:t>
      </w:r>
    </w:p>
    <w:p w14:paraId="5484ADA9" w14:textId="4CD54099" w:rsidR="009C09A8" w:rsidRPr="0034349B" w:rsidRDefault="00220DFE" w:rsidP="00220DFE">
      <w:pPr>
        <w:pStyle w:val="a3"/>
        <w:numPr>
          <w:ilvl w:val="0"/>
          <w:numId w:val="22"/>
        </w:numPr>
        <w:jc w:val="both"/>
        <w:rPr>
          <w:color w:val="000000"/>
          <w:lang w:val="en-US"/>
        </w:rPr>
      </w:pPr>
      <w:r w:rsidRPr="00220DFE">
        <w:rPr>
          <w:rFonts w:ascii="Times New Roman" w:hAnsi="Times New Roman"/>
          <w:sz w:val="24"/>
          <w:szCs w:val="24"/>
          <w:lang w:val="en-US"/>
        </w:rPr>
        <w:t xml:space="preserve">Minutes of discussion with experts in the </w:t>
      </w:r>
      <w:r w:rsidR="007E5D87">
        <w:rPr>
          <w:rFonts w:ascii="Times New Roman" w:hAnsi="Times New Roman"/>
          <w:sz w:val="24"/>
          <w:szCs w:val="24"/>
          <w:lang w:val="en-US"/>
        </w:rPr>
        <w:t>working groups and in RIITT</w:t>
      </w:r>
      <w:r w:rsidR="00C35FB9">
        <w:rPr>
          <w:rFonts w:ascii="Times New Roman" w:hAnsi="Times New Roman"/>
          <w:sz w:val="24"/>
          <w:szCs w:val="24"/>
          <w:lang w:val="en-US"/>
        </w:rPr>
        <w:t>.</w:t>
      </w:r>
    </w:p>
    <w:p w14:paraId="48A9F11A" w14:textId="1D9DF4F4" w:rsidR="00C510E2" w:rsidRDefault="00C510E2" w:rsidP="00C510E2">
      <w:pPr>
        <w:jc w:val="both"/>
      </w:pPr>
      <w:r w:rsidRPr="00B45FC4">
        <w:rPr>
          <w:b/>
          <w:color w:val="000000"/>
        </w:rPr>
        <w:t>Final report</w:t>
      </w:r>
      <w:r>
        <w:rPr>
          <w:color w:val="000000"/>
        </w:rPr>
        <w:t xml:space="preserve"> </w:t>
      </w:r>
      <w:r w:rsidRPr="00B44EE8">
        <w:t xml:space="preserve">is due </w:t>
      </w:r>
      <w:r w:rsidR="00332F25" w:rsidRPr="00332F25">
        <w:t>10</w:t>
      </w:r>
      <w:r>
        <w:t xml:space="preserve"> </w:t>
      </w:r>
      <w:r w:rsidR="0027112C">
        <w:t>weeks</w:t>
      </w:r>
      <w:r w:rsidRPr="00B44EE8">
        <w:t xml:space="preserve"> after the </w:t>
      </w:r>
      <w:r w:rsidR="00207C93">
        <w:t>contract</w:t>
      </w:r>
      <w:r>
        <w:t xml:space="preserve"> is signed: </w:t>
      </w:r>
    </w:p>
    <w:p w14:paraId="37DEA53B" w14:textId="46A09751" w:rsidR="0068325B" w:rsidRPr="0068325B" w:rsidRDefault="00C027F7" w:rsidP="0068325B">
      <w:pPr>
        <w:pStyle w:val="a3"/>
        <w:numPr>
          <w:ilvl w:val="0"/>
          <w:numId w:val="23"/>
        </w:numPr>
        <w:jc w:val="both"/>
        <w:rPr>
          <w:rFonts w:ascii="Times New Roman" w:hAnsi="Times New Roman"/>
          <w:sz w:val="24"/>
          <w:szCs w:val="24"/>
          <w:lang w:val="en-US"/>
        </w:rPr>
      </w:pPr>
      <w:r>
        <w:rPr>
          <w:rFonts w:ascii="Times New Roman" w:hAnsi="Times New Roman"/>
          <w:sz w:val="24"/>
          <w:szCs w:val="24"/>
          <w:lang w:val="en-US"/>
        </w:rPr>
        <w:t>RIITT-a</w:t>
      </w:r>
      <w:r w:rsidR="0068325B" w:rsidRPr="0068325B">
        <w:rPr>
          <w:rFonts w:ascii="Times New Roman" w:hAnsi="Times New Roman"/>
          <w:sz w:val="24"/>
          <w:szCs w:val="24"/>
          <w:lang w:val="en-US"/>
        </w:rPr>
        <w:t xml:space="preserve">pproved training module with </w:t>
      </w:r>
      <w:r>
        <w:rPr>
          <w:rFonts w:ascii="Times New Roman" w:hAnsi="Times New Roman"/>
          <w:sz w:val="24"/>
          <w:szCs w:val="24"/>
          <w:lang w:val="en-US"/>
        </w:rPr>
        <w:t>teaching and learning</w:t>
      </w:r>
      <w:r w:rsidR="0068325B" w:rsidRPr="0068325B">
        <w:rPr>
          <w:rFonts w:ascii="Times New Roman" w:hAnsi="Times New Roman"/>
          <w:sz w:val="24"/>
          <w:szCs w:val="24"/>
          <w:lang w:val="en-US"/>
        </w:rPr>
        <w:t xml:space="preserve"> materials. Module for training of trainers (</w:t>
      </w:r>
      <w:proofErr w:type="spellStart"/>
      <w:r w:rsidR="0068325B" w:rsidRPr="0068325B">
        <w:rPr>
          <w:rFonts w:ascii="Times New Roman" w:hAnsi="Times New Roman"/>
          <w:sz w:val="24"/>
          <w:szCs w:val="24"/>
          <w:lang w:val="en-US"/>
        </w:rPr>
        <w:t>ToT</w:t>
      </w:r>
      <w:proofErr w:type="spellEnd"/>
      <w:r w:rsidR="0068325B" w:rsidRPr="0068325B">
        <w:rPr>
          <w:rFonts w:ascii="Times New Roman" w:hAnsi="Times New Roman"/>
          <w:sz w:val="24"/>
          <w:szCs w:val="24"/>
          <w:lang w:val="en-US"/>
        </w:rPr>
        <w:t xml:space="preserve">). All materials should be submitted in duplicate in Russian or Kyrgyz language in electronic and paper versions. </w:t>
      </w:r>
    </w:p>
    <w:p w14:paraId="3A9353DA" w14:textId="0D0B0636" w:rsidR="00C510E2" w:rsidRDefault="00182E80" w:rsidP="0068325B">
      <w:pPr>
        <w:pStyle w:val="a3"/>
        <w:numPr>
          <w:ilvl w:val="0"/>
          <w:numId w:val="23"/>
        </w:numPr>
        <w:jc w:val="both"/>
        <w:rPr>
          <w:rFonts w:ascii="Times New Roman" w:hAnsi="Times New Roman"/>
          <w:color w:val="000000"/>
          <w:sz w:val="24"/>
          <w:szCs w:val="24"/>
          <w:lang w:val="en-US"/>
        </w:rPr>
      </w:pPr>
      <w:r>
        <w:rPr>
          <w:rFonts w:ascii="Times New Roman" w:hAnsi="Times New Roman"/>
          <w:sz w:val="24"/>
          <w:szCs w:val="24"/>
          <w:lang w:val="en-US"/>
        </w:rPr>
        <w:t>Narrative progress</w:t>
      </w:r>
      <w:r w:rsidR="0068325B" w:rsidRPr="0068325B">
        <w:rPr>
          <w:rFonts w:ascii="Times New Roman" w:hAnsi="Times New Roman"/>
          <w:sz w:val="24"/>
          <w:szCs w:val="24"/>
          <w:lang w:val="en-US"/>
        </w:rPr>
        <w:t xml:space="preserve"> report with the list of trained master-trainers</w:t>
      </w:r>
      <w:r w:rsidR="00E212B5">
        <w:rPr>
          <w:rFonts w:ascii="Times New Roman" w:hAnsi="Times New Roman"/>
          <w:color w:val="000000"/>
          <w:sz w:val="24"/>
          <w:szCs w:val="24"/>
          <w:lang w:val="en-US"/>
        </w:rPr>
        <w:t xml:space="preserve">. </w:t>
      </w:r>
    </w:p>
    <w:p w14:paraId="6C0C1E25" w14:textId="08ED1359" w:rsidR="009418E5" w:rsidRPr="00A52EA3" w:rsidRDefault="00182E80" w:rsidP="009418E5">
      <w:pPr>
        <w:pStyle w:val="a4"/>
        <w:rPr>
          <w:b/>
          <w:color w:val="000000"/>
        </w:rPr>
      </w:pPr>
      <w:r>
        <w:rPr>
          <w:b/>
          <w:color w:val="000000"/>
        </w:rPr>
        <w:t xml:space="preserve">VIII. </w:t>
      </w:r>
      <w:r w:rsidR="00A658F3" w:rsidRPr="00A658F3">
        <w:rPr>
          <w:b/>
          <w:color w:val="000000"/>
        </w:rPr>
        <w:t>Qualification</w:t>
      </w:r>
      <w:r w:rsidR="00A658F3" w:rsidRPr="00A52EA3">
        <w:rPr>
          <w:b/>
          <w:color w:val="000000"/>
        </w:rPr>
        <w:t xml:space="preserve"> </w:t>
      </w:r>
      <w:r w:rsidR="00A658F3" w:rsidRPr="00A658F3">
        <w:rPr>
          <w:b/>
          <w:color w:val="000000"/>
        </w:rPr>
        <w:t>Requirements</w:t>
      </w:r>
      <w:r w:rsidR="00EA60FE">
        <w:rPr>
          <w:b/>
          <w:color w:val="000000"/>
        </w:rPr>
        <w:t xml:space="preserve">  </w:t>
      </w:r>
    </w:p>
    <w:p w14:paraId="57AB61CD" w14:textId="6F87838F" w:rsidR="000E10A0" w:rsidRPr="000E10A0" w:rsidRDefault="000E10A0" w:rsidP="000E10A0">
      <w:pPr>
        <w:pStyle w:val="a4"/>
        <w:numPr>
          <w:ilvl w:val="0"/>
          <w:numId w:val="21"/>
        </w:numPr>
        <w:jc w:val="both"/>
        <w:rPr>
          <w:color w:val="000000"/>
        </w:rPr>
      </w:pPr>
      <w:r w:rsidRPr="000E10A0">
        <w:rPr>
          <w:color w:val="000000"/>
        </w:rPr>
        <w:t xml:space="preserve">Higher education in </w:t>
      </w:r>
      <w:r w:rsidR="00F01924">
        <w:rPr>
          <w:color w:val="000000"/>
        </w:rPr>
        <w:t>pedagogy (in pre</w:t>
      </w:r>
      <w:r w:rsidRPr="000E10A0">
        <w:rPr>
          <w:color w:val="000000"/>
        </w:rPr>
        <w:t>school education is an advantage).</w:t>
      </w:r>
    </w:p>
    <w:p w14:paraId="64D3CBA3" w14:textId="66C1ECD4" w:rsidR="000E10A0" w:rsidRPr="000E10A0" w:rsidRDefault="000E10A0" w:rsidP="000E10A0">
      <w:pPr>
        <w:pStyle w:val="a4"/>
        <w:numPr>
          <w:ilvl w:val="0"/>
          <w:numId w:val="21"/>
        </w:numPr>
        <w:jc w:val="both"/>
        <w:rPr>
          <w:color w:val="000000"/>
        </w:rPr>
      </w:pPr>
      <w:r w:rsidRPr="000E10A0">
        <w:rPr>
          <w:color w:val="000000"/>
        </w:rPr>
        <w:t xml:space="preserve">At least 5 years of experience in preschool education (knowledge of the basic laws of age development of preschool children, basic methods of work with preschool children, safety issues in the organization of the </w:t>
      </w:r>
      <w:r w:rsidR="00F01924">
        <w:rPr>
          <w:color w:val="000000"/>
        </w:rPr>
        <w:t>teaching</w:t>
      </w:r>
      <w:r w:rsidRPr="000E10A0">
        <w:rPr>
          <w:color w:val="000000"/>
        </w:rPr>
        <w:t xml:space="preserve"> process).</w:t>
      </w:r>
    </w:p>
    <w:p w14:paraId="2C382813" w14:textId="357485B0" w:rsidR="000E10A0" w:rsidRPr="000E10A0" w:rsidRDefault="000E10A0" w:rsidP="000E10A0">
      <w:pPr>
        <w:pStyle w:val="a4"/>
        <w:numPr>
          <w:ilvl w:val="0"/>
          <w:numId w:val="21"/>
        </w:numPr>
        <w:jc w:val="both"/>
        <w:rPr>
          <w:color w:val="000000"/>
        </w:rPr>
      </w:pPr>
      <w:r w:rsidRPr="000E10A0">
        <w:rPr>
          <w:color w:val="000000"/>
        </w:rPr>
        <w:t xml:space="preserve">At least 5 years of experience in the successful development of </w:t>
      </w:r>
      <w:r w:rsidR="005E3AFE">
        <w:rPr>
          <w:color w:val="000000"/>
        </w:rPr>
        <w:t>teaching</w:t>
      </w:r>
      <w:r w:rsidRPr="000E10A0">
        <w:rPr>
          <w:color w:val="000000"/>
        </w:rPr>
        <w:t xml:space="preserve"> and practical materials for preschool education. </w:t>
      </w:r>
    </w:p>
    <w:p w14:paraId="01661E0C" w14:textId="53452477" w:rsidR="000E10A0" w:rsidRPr="000E10A0" w:rsidRDefault="000E10A0" w:rsidP="000E10A0">
      <w:pPr>
        <w:pStyle w:val="a4"/>
        <w:numPr>
          <w:ilvl w:val="0"/>
          <w:numId w:val="21"/>
        </w:numPr>
        <w:jc w:val="both"/>
        <w:rPr>
          <w:color w:val="000000"/>
        </w:rPr>
      </w:pPr>
      <w:r w:rsidRPr="000E10A0">
        <w:rPr>
          <w:color w:val="000000"/>
        </w:rPr>
        <w:t xml:space="preserve">Proven experience in effective cooperation with the academic community and practitioners, with the </w:t>
      </w:r>
      <w:r w:rsidR="00F341D1">
        <w:rPr>
          <w:color w:val="000000"/>
        </w:rPr>
        <w:t>MES KR</w:t>
      </w:r>
      <w:r w:rsidR="005E3AFE">
        <w:rPr>
          <w:color w:val="000000"/>
        </w:rPr>
        <w:t>, KAE</w:t>
      </w:r>
      <w:r w:rsidR="0002672A">
        <w:rPr>
          <w:color w:val="000000"/>
        </w:rPr>
        <w:t xml:space="preserve"> </w:t>
      </w:r>
      <w:r w:rsidR="0082562E">
        <w:rPr>
          <w:color w:val="000000"/>
        </w:rPr>
        <w:t xml:space="preserve">and </w:t>
      </w:r>
      <w:r w:rsidR="005E3AFE">
        <w:rPr>
          <w:color w:val="000000"/>
        </w:rPr>
        <w:t>RIITT</w:t>
      </w:r>
      <w:r w:rsidRPr="000E10A0">
        <w:rPr>
          <w:color w:val="000000"/>
        </w:rPr>
        <w:t>.</w:t>
      </w:r>
    </w:p>
    <w:p w14:paraId="5D9404DD" w14:textId="06EDF543" w:rsidR="009418E5" w:rsidRPr="00223F5E" w:rsidRDefault="000E10A0" w:rsidP="000E10A0">
      <w:pPr>
        <w:pStyle w:val="a4"/>
        <w:numPr>
          <w:ilvl w:val="0"/>
          <w:numId w:val="21"/>
        </w:numPr>
        <w:jc w:val="both"/>
        <w:rPr>
          <w:color w:val="000000"/>
        </w:rPr>
      </w:pPr>
      <w:r w:rsidRPr="000E10A0">
        <w:rPr>
          <w:color w:val="000000"/>
        </w:rPr>
        <w:t>Fluency in Kyrgyz and Russian</w:t>
      </w:r>
      <w:r w:rsidR="00A1592F">
        <w:rPr>
          <w:color w:val="000000"/>
        </w:rPr>
        <w:t>.</w:t>
      </w:r>
    </w:p>
    <w:p w14:paraId="0CB3D74A" w14:textId="77777777" w:rsidR="00655133" w:rsidRPr="000E10A0" w:rsidRDefault="00655133" w:rsidP="00655133"/>
    <w:p w14:paraId="3FE5B6DE" w14:textId="77777777" w:rsidR="00570F36" w:rsidRPr="00D60764" w:rsidRDefault="00570F36"/>
    <w:p w14:paraId="6AA54B05" w14:textId="77777777" w:rsidR="00570F36" w:rsidRPr="00D60764" w:rsidRDefault="00570F36"/>
    <w:sectPr w:rsidR="00570F36" w:rsidRPr="00D60764">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0919" w14:textId="77777777" w:rsidR="00407A2F" w:rsidRDefault="00407A2F" w:rsidP="009D308B">
      <w:r>
        <w:separator/>
      </w:r>
    </w:p>
  </w:endnote>
  <w:endnote w:type="continuationSeparator" w:id="0">
    <w:p w14:paraId="51568E22" w14:textId="77777777" w:rsidR="00407A2F" w:rsidRDefault="00407A2F" w:rsidP="009D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8FB8" w14:textId="77777777" w:rsidR="00407A2F" w:rsidRDefault="00407A2F" w:rsidP="009D308B">
      <w:r>
        <w:separator/>
      </w:r>
    </w:p>
  </w:footnote>
  <w:footnote w:type="continuationSeparator" w:id="0">
    <w:p w14:paraId="4EB413F0" w14:textId="77777777" w:rsidR="00407A2F" w:rsidRDefault="00407A2F" w:rsidP="009D3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1EA2"/>
    <w:multiLevelType w:val="hybridMultilevel"/>
    <w:tmpl w:val="C52E1D82"/>
    <w:lvl w:ilvl="0" w:tplc="BFFA65A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B7415"/>
    <w:multiLevelType w:val="hybridMultilevel"/>
    <w:tmpl w:val="1E0E5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E3037F"/>
    <w:multiLevelType w:val="hybridMultilevel"/>
    <w:tmpl w:val="7774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90768C"/>
    <w:multiLevelType w:val="hybridMultilevel"/>
    <w:tmpl w:val="71DA34C8"/>
    <w:lvl w:ilvl="0" w:tplc="BFFA6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0772AC"/>
    <w:multiLevelType w:val="hybridMultilevel"/>
    <w:tmpl w:val="7F123D6E"/>
    <w:lvl w:ilvl="0" w:tplc="FA20353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876BF"/>
    <w:multiLevelType w:val="hybridMultilevel"/>
    <w:tmpl w:val="EAF41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A4669E"/>
    <w:multiLevelType w:val="hybridMultilevel"/>
    <w:tmpl w:val="17740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696054"/>
    <w:multiLevelType w:val="hybridMultilevel"/>
    <w:tmpl w:val="828A6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E17353"/>
    <w:multiLevelType w:val="hybridMultilevel"/>
    <w:tmpl w:val="423EBE4A"/>
    <w:lvl w:ilvl="0" w:tplc="ACA24B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AE3E55"/>
    <w:multiLevelType w:val="hybridMultilevel"/>
    <w:tmpl w:val="EF9CF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B355C0"/>
    <w:multiLevelType w:val="hybridMultilevel"/>
    <w:tmpl w:val="BF469790"/>
    <w:lvl w:ilvl="0" w:tplc="04190001">
      <w:start w:val="1"/>
      <w:numFmt w:val="bullet"/>
      <w:lvlText w:val=""/>
      <w:lvlJc w:val="left"/>
      <w:pPr>
        <w:tabs>
          <w:tab w:val="num" w:pos="720"/>
        </w:tabs>
        <w:ind w:left="720" w:hanging="360"/>
      </w:pPr>
      <w:rPr>
        <w:rFonts w:ascii="Symbol" w:hAnsi="Symbol" w:hint="default"/>
        <w:b/>
      </w:rPr>
    </w:lvl>
    <w:lvl w:ilvl="1" w:tplc="04190019">
      <w:start w:val="1"/>
      <w:numFmt w:val="lowerLetter"/>
      <w:lvlText w:val="%2."/>
      <w:lvlJc w:val="left"/>
      <w:pPr>
        <w:tabs>
          <w:tab w:val="num" w:pos="1440"/>
        </w:tabs>
        <w:ind w:left="1440" w:hanging="360"/>
      </w:pPr>
    </w:lvl>
    <w:lvl w:ilvl="2" w:tplc="86C004E0">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E192082"/>
    <w:multiLevelType w:val="hybridMultilevel"/>
    <w:tmpl w:val="9C34E046"/>
    <w:lvl w:ilvl="0" w:tplc="B97EB9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3E1F87"/>
    <w:multiLevelType w:val="hybridMultilevel"/>
    <w:tmpl w:val="738A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60150"/>
    <w:multiLevelType w:val="hybridMultilevel"/>
    <w:tmpl w:val="14C66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AA4841"/>
    <w:multiLevelType w:val="hybridMultilevel"/>
    <w:tmpl w:val="510CD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D25825"/>
    <w:multiLevelType w:val="hybridMultilevel"/>
    <w:tmpl w:val="5C7A1F98"/>
    <w:lvl w:ilvl="0" w:tplc="03843CE4">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690261"/>
    <w:multiLevelType w:val="hybridMultilevel"/>
    <w:tmpl w:val="E4C03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EE3F4C"/>
    <w:multiLevelType w:val="hybridMultilevel"/>
    <w:tmpl w:val="8B2EF522"/>
    <w:lvl w:ilvl="0" w:tplc="9BDE3B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D430F8"/>
    <w:multiLevelType w:val="hybridMultilevel"/>
    <w:tmpl w:val="8B76D05A"/>
    <w:lvl w:ilvl="0" w:tplc="BFFA65A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146F52"/>
    <w:multiLevelType w:val="hybridMultilevel"/>
    <w:tmpl w:val="B26418DE"/>
    <w:lvl w:ilvl="0" w:tplc="04090001">
      <w:start w:val="1"/>
      <w:numFmt w:val="bullet"/>
      <w:lvlText w:val=""/>
      <w:lvlJc w:val="left"/>
      <w:pPr>
        <w:ind w:left="360" w:hanging="360"/>
      </w:pPr>
      <w:rPr>
        <w:rFonts w:ascii="Symbol" w:hAnsi="Symbol" w:hint="default"/>
      </w:rPr>
    </w:lvl>
    <w:lvl w:ilvl="1" w:tplc="6CF68946">
      <w:numFmt w:val="bullet"/>
      <w:lvlText w:val=""/>
      <w:lvlJc w:val="left"/>
      <w:pPr>
        <w:ind w:left="1080" w:hanging="360"/>
      </w:pPr>
      <w:rPr>
        <w:rFonts w:ascii="Wingdings" w:eastAsia="Calibri" w:hAnsi="Wingdings"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A460A2"/>
    <w:multiLevelType w:val="hybridMultilevel"/>
    <w:tmpl w:val="20E8EECE"/>
    <w:lvl w:ilvl="0" w:tplc="386C0D02">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DC7606"/>
    <w:multiLevelType w:val="hybridMultilevel"/>
    <w:tmpl w:val="E6304AC2"/>
    <w:lvl w:ilvl="0" w:tplc="7CF2C77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CC281A"/>
    <w:multiLevelType w:val="hybridMultilevel"/>
    <w:tmpl w:val="0FA0B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3A26F9"/>
    <w:multiLevelType w:val="hybridMultilevel"/>
    <w:tmpl w:val="9586A998"/>
    <w:lvl w:ilvl="0" w:tplc="0419000F">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86C004E0">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733938207">
    <w:abstractNumId w:val="16"/>
  </w:num>
  <w:num w:numId="2" w16cid:durableId="59376253">
    <w:abstractNumId w:val="4"/>
  </w:num>
  <w:num w:numId="3" w16cid:durableId="1315993288">
    <w:abstractNumId w:val="10"/>
  </w:num>
  <w:num w:numId="4" w16cid:durableId="890922370">
    <w:abstractNumId w:val="12"/>
  </w:num>
  <w:num w:numId="5" w16cid:durableId="1186748840">
    <w:abstractNumId w:val="15"/>
  </w:num>
  <w:num w:numId="6" w16cid:durableId="789015039">
    <w:abstractNumId w:val="23"/>
  </w:num>
  <w:num w:numId="7" w16cid:durableId="979850028">
    <w:abstractNumId w:val="0"/>
  </w:num>
  <w:num w:numId="8" w16cid:durableId="1858883947">
    <w:abstractNumId w:val="3"/>
  </w:num>
  <w:num w:numId="9" w16cid:durableId="1549105980">
    <w:abstractNumId w:val="18"/>
  </w:num>
  <w:num w:numId="10" w16cid:durableId="1890528535">
    <w:abstractNumId w:val="7"/>
  </w:num>
  <w:num w:numId="11" w16cid:durableId="824930432">
    <w:abstractNumId w:val="6"/>
  </w:num>
  <w:num w:numId="12" w16cid:durableId="1010182529">
    <w:abstractNumId w:val="20"/>
  </w:num>
  <w:num w:numId="13" w16cid:durableId="1488981456">
    <w:abstractNumId w:val="19"/>
  </w:num>
  <w:num w:numId="14" w16cid:durableId="802038780">
    <w:abstractNumId w:val="8"/>
  </w:num>
  <w:num w:numId="15" w16cid:durableId="1251738131">
    <w:abstractNumId w:val="11"/>
  </w:num>
  <w:num w:numId="16" w16cid:durableId="738285198">
    <w:abstractNumId w:val="1"/>
  </w:num>
  <w:num w:numId="17" w16cid:durableId="407658936">
    <w:abstractNumId w:val="21"/>
  </w:num>
  <w:num w:numId="18" w16cid:durableId="1970086327">
    <w:abstractNumId w:val="17"/>
  </w:num>
  <w:num w:numId="19" w16cid:durableId="1597981065">
    <w:abstractNumId w:val="9"/>
  </w:num>
  <w:num w:numId="20" w16cid:durableId="506747256">
    <w:abstractNumId w:val="13"/>
  </w:num>
  <w:num w:numId="21" w16cid:durableId="1396392579">
    <w:abstractNumId w:val="2"/>
  </w:num>
  <w:num w:numId="22" w16cid:durableId="554390764">
    <w:abstractNumId w:val="14"/>
  </w:num>
  <w:num w:numId="23" w16cid:durableId="2146266076">
    <w:abstractNumId w:val="5"/>
  </w:num>
  <w:num w:numId="24" w16cid:durableId="6652090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754"/>
    <w:rsid w:val="00000A77"/>
    <w:rsid w:val="00003D45"/>
    <w:rsid w:val="00007B8D"/>
    <w:rsid w:val="00007BD9"/>
    <w:rsid w:val="000129D2"/>
    <w:rsid w:val="0001378E"/>
    <w:rsid w:val="00013DBC"/>
    <w:rsid w:val="00014A0C"/>
    <w:rsid w:val="00021AEB"/>
    <w:rsid w:val="000228F0"/>
    <w:rsid w:val="00022CE4"/>
    <w:rsid w:val="00022DEB"/>
    <w:rsid w:val="0002672A"/>
    <w:rsid w:val="00027632"/>
    <w:rsid w:val="0002796C"/>
    <w:rsid w:val="000300CB"/>
    <w:rsid w:val="0003534D"/>
    <w:rsid w:val="00045E6E"/>
    <w:rsid w:val="000465BC"/>
    <w:rsid w:val="00047145"/>
    <w:rsid w:val="00054500"/>
    <w:rsid w:val="000559FC"/>
    <w:rsid w:val="00056396"/>
    <w:rsid w:val="00057B03"/>
    <w:rsid w:val="00060B94"/>
    <w:rsid w:val="00061134"/>
    <w:rsid w:val="0006269E"/>
    <w:rsid w:val="00062E70"/>
    <w:rsid w:val="00063F8E"/>
    <w:rsid w:val="0006484E"/>
    <w:rsid w:val="00067513"/>
    <w:rsid w:val="00067748"/>
    <w:rsid w:val="00071424"/>
    <w:rsid w:val="00072E64"/>
    <w:rsid w:val="00073C79"/>
    <w:rsid w:val="00077CCA"/>
    <w:rsid w:val="00081CF9"/>
    <w:rsid w:val="0008538A"/>
    <w:rsid w:val="00085AC3"/>
    <w:rsid w:val="00086EAC"/>
    <w:rsid w:val="000877A8"/>
    <w:rsid w:val="00091E74"/>
    <w:rsid w:val="000944B6"/>
    <w:rsid w:val="00096871"/>
    <w:rsid w:val="000A01D1"/>
    <w:rsid w:val="000A18A1"/>
    <w:rsid w:val="000A7B4D"/>
    <w:rsid w:val="000B2BD3"/>
    <w:rsid w:val="000B3929"/>
    <w:rsid w:val="000B429C"/>
    <w:rsid w:val="000B44EE"/>
    <w:rsid w:val="000C0ADF"/>
    <w:rsid w:val="000D1DD4"/>
    <w:rsid w:val="000D4AF7"/>
    <w:rsid w:val="000D6A5C"/>
    <w:rsid w:val="000E090A"/>
    <w:rsid w:val="000E10A0"/>
    <w:rsid w:val="000E119A"/>
    <w:rsid w:val="000E315C"/>
    <w:rsid w:val="000E3D8E"/>
    <w:rsid w:val="000F45A0"/>
    <w:rsid w:val="00106569"/>
    <w:rsid w:val="001067F2"/>
    <w:rsid w:val="00107A87"/>
    <w:rsid w:val="0011540D"/>
    <w:rsid w:val="00115CF1"/>
    <w:rsid w:val="001250DA"/>
    <w:rsid w:val="00126297"/>
    <w:rsid w:val="00126A1B"/>
    <w:rsid w:val="00132B16"/>
    <w:rsid w:val="00135607"/>
    <w:rsid w:val="00140104"/>
    <w:rsid w:val="001416F8"/>
    <w:rsid w:val="00142072"/>
    <w:rsid w:val="001424B0"/>
    <w:rsid w:val="001431A5"/>
    <w:rsid w:val="00144ADB"/>
    <w:rsid w:val="001531AC"/>
    <w:rsid w:val="00155EB8"/>
    <w:rsid w:val="00165904"/>
    <w:rsid w:val="00165AD8"/>
    <w:rsid w:val="00167E39"/>
    <w:rsid w:val="00170E62"/>
    <w:rsid w:val="001728ED"/>
    <w:rsid w:val="00173262"/>
    <w:rsid w:val="0017436E"/>
    <w:rsid w:val="001762AD"/>
    <w:rsid w:val="001778F2"/>
    <w:rsid w:val="00181CD0"/>
    <w:rsid w:val="00182E80"/>
    <w:rsid w:val="00184698"/>
    <w:rsid w:val="00193E3D"/>
    <w:rsid w:val="00197E6F"/>
    <w:rsid w:val="001A1E5E"/>
    <w:rsid w:val="001A5031"/>
    <w:rsid w:val="001A7D78"/>
    <w:rsid w:val="001B03DE"/>
    <w:rsid w:val="001B1CE2"/>
    <w:rsid w:val="001B7BCC"/>
    <w:rsid w:val="001C1DD3"/>
    <w:rsid w:val="001C565D"/>
    <w:rsid w:val="001D1294"/>
    <w:rsid w:val="001D469D"/>
    <w:rsid w:val="001D4C94"/>
    <w:rsid w:val="001D7279"/>
    <w:rsid w:val="001E289A"/>
    <w:rsid w:val="001E47DE"/>
    <w:rsid w:val="001E48C2"/>
    <w:rsid w:val="001E6BBE"/>
    <w:rsid w:val="001E74D9"/>
    <w:rsid w:val="001F2FFC"/>
    <w:rsid w:val="001F6E0A"/>
    <w:rsid w:val="00201998"/>
    <w:rsid w:val="002057C0"/>
    <w:rsid w:val="0020680D"/>
    <w:rsid w:val="002068BC"/>
    <w:rsid w:val="00207C93"/>
    <w:rsid w:val="00210BDC"/>
    <w:rsid w:val="002127BF"/>
    <w:rsid w:val="0021512E"/>
    <w:rsid w:val="00215630"/>
    <w:rsid w:val="00220DFE"/>
    <w:rsid w:val="00223F5E"/>
    <w:rsid w:val="002318A4"/>
    <w:rsid w:val="00240A10"/>
    <w:rsid w:val="00246C03"/>
    <w:rsid w:val="00250D07"/>
    <w:rsid w:val="00253781"/>
    <w:rsid w:val="002539E3"/>
    <w:rsid w:val="00254B20"/>
    <w:rsid w:val="00256261"/>
    <w:rsid w:val="002605BE"/>
    <w:rsid w:val="00267CE4"/>
    <w:rsid w:val="0027112C"/>
    <w:rsid w:val="00273754"/>
    <w:rsid w:val="00275781"/>
    <w:rsid w:val="0027646A"/>
    <w:rsid w:val="002808F7"/>
    <w:rsid w:val="00285469"/>
    <w:rsid w:val="00287144"/>
    <w:rsid w:val="00291D70"/>
    <w:rsid w:val="002921BE"/>
    <w:rsid w:val="0029444D"/>
    <w:rsid w:val="00295C2E"/>
    <w:rsid w:val="00297693"/>
    <w:rsid w:val="00297B41"/>
    <w:rsid w:val="002A1465"/>
    <w:rsid w:val="002A4A1A"/>
    <w:rsid w:val="002A5CCA"/>
    <w:rsid w:val="002A6C68"/>
    <w:rsid w:val="002B037B"/>
    <w:rsid w:val="002B162C"/>
    <w:rsid w:val="002B4721"/>
    <w:rsid w:val="002C1E0A"/>
    <w:rsid w:val="002C4C7D"/>
    <w:rsid w:val="002D1A34"/>
    <w:rsid w:val="002D29E0"/>
    <w:rsid w:val="002D36B5"/>
    <w:rsid w:val="002E070F"/>
    <w:rsid w:val="002E2EE6"/>
    <w:rsid w:val="002E5533"/>
    <w:rsid w:val="002F11B5"/>
    <w:rsid w:val="002F14E3"/>
    <w:rsid w:val="002F26B8"/>
    <w:rsid w:val="002F55E6"/>
    <w:rsid w:val="002F6C70"/>
    <w:rsid w:val="00300307"/>
    <w:rsid w:val="00301CAF"/>
    <w:rsid w:val="00304750"/>
    <w:rsid w:val="00305F31"/>
    <w:rsid w:val="00307D64"/>
    <w:rsid w:val="00313E99"/>
    <w:rsid w:val="00323152"/>
    <w:rsid w:val="0032398C"/>
    <w:rsid w:val="00323AFD"/>
    <w:rsid w:val="0033181F"/>
    <w:rsid w:val="00332CB3"/>
    <w:rsid w:val="00332F25"/>
    <w:rsid w:val="00335305"/>
    <w:rsid w:val="00336D40"/>
    <w:rsid w:val="0034349B"/>
    <w:rsid w:val="00343858"/>
    <w:rsid w:val="003441AC"/>
    <w:rsid w:val="00347B68"/>
    <w:rsid w:val="0035171E"/>
    <w:rsid w:val="0035412D"/>
    <w:rsid w:val="00354AC8"/>
    <w:rsid w:val="00354FB2"/>
    <w:rsid w:val="00355D66"/>
    <w:rsid w:val="0035604C"/>
    <w:rsid w:val="00360FAF"/>
    <w:rsid w:val="003667A4"/>
    <w:rsid w:val="0037239A"/>
    <w:rsid w:val="003725EA"/>
    <w:rsid w:val="0037507F"/>
    <w:rsid w:val="00377F97"/>
    <w:rsid w:val="003870FA"/>
    <w:rsid w:val="003A20EE"/>
    <w:rsid w:val="003A21F0"/>
    <w:rsid w:val="003A2514"/>
    <w:rsid w:val="003A317E"/>
    <w:rsid w:val="003A564A"/>
    <w:rsid w:val="003A64F7"/>
    <w:rsid w:val="003A7676"/>
    <w:rsid w:val="003B22A3"/>
    <w:rsid w:val="003B26A1"/>
    <w:rsid w:val="003B4B7C"/>
    <w:rsid w:val="003B70AC"/>
    <w:rsid w:val="003C14AA"/>
    <w:rsid w:val="003C27BB"/>
    <w:rsid w:val="003D23B4"/>
    <w:rsid w:val="003D3A43"/>
    <w:rsid w:val="003D3BA9"/>
    <w:rsid w:val="003D4138"/>
    <w:rsid w:val="003D63C6"/>
    <w:rsid w:val="003E3A39"/>
    <w:rsid w:val="003E47A9"/>
    <w:rsid w:val="003E6235"/>
    <w:rsid w:val="003F15D9"/>
    <w:rsid w:val="003F4DBB"/>
    <w:rsid w:val="003F58DF"/>
    <w:rsid w:val="00403279"/>
    <w:rsid w:val="00405693"/>
    <w:rsid w:val="00407A2F"/>
    <w:rsid w:val="00410756"/>
    <w:rsid w:val="00415E30"/>
    <w:rsid w:val="00421212"/>
    <w:rsid w:val="004237EB"/>
    <w:rsid w:val="00423FB1"/>
    <w:rsid w:val="004250DA"/>
    <w:rsid w:val="0043071D"/>
    <w:rsid w:val="00430723"/>
    <w:rsid w:val="00435AAD"/>
    <w:rsid w:val="00437813"/>
    <w:rsid w:val="00442717"/>
    <w:rsid w:val="00447546"/>
    <w:rsid w:val="004478C6"/>
    <w:rsid w:val="0045697B"/>
    <w:rsid w:val="00457445"/>
    <w:rsid w:val="0046269F"/>
    <w:rsid w:val="00463FDA"/>
    <w:rsid w:val="00474143"/>
    <w:rsid w:val="00475228"/>
    <w:rsid w:val="00476ECF"/>
    <w:rsid w:val="004807CE"/>
    <w:rsid w:val="0048369F"/>
    <w:rsid w:val="00492787"/>
    <w:rsid w:val="00495D6C"/>
    <w:rsid w:val="004A19A2"/>
    <w:rsid w:val="004A45A6"/>
    <w:rsid w:val="004A53B8"/>
    <w:rsid w:val="004A53EF"/>
    <w:rsid w:val="004A6B56"/>
    <w:rsid w:val="004A7741"/>
    <w:rsid w:val="004A7C34"/>
    <w:rsid w:val="004B10B1"/>
    <w:rsid w:val="004B1CEF"/>
    <w:rsid w:val="004B4874"/>
    <w:rsid w:val="004C4F05"/>
    <w:rsid w:val="004C6B57"/>
    <w:rsid w:val="004C6EE4"/>
    <w:rsid w:val="004D2280"/>
    <w:rsid w:val="004E1AD8"/>
    <w:rsid w:val="004E35EA"/>
    <w:rsid w:val="004F0F0F"/>
    <w:rsid w:val="004F689B"/>
    <w:rsid w:val="004F76C7"/>
    <w:rsid w:val="005010AA"/>
    <w:rsid w:val="00505114"/>
    <w:rsid w:val="00505B62"/>
    <w:rsid w:val="0050664B"/>
    <w:rsid w:val="005104C7"/>
    <w:rsid w:val="0051639E"/>
    <w:rsid w:val="005217BB"/>
    <w:rsid w:val="0052327C"/>
    <w:rsid w:val="00530574"/>
    <w:rsid w:val="00531BF8"/>
    <w:rsid w:val="00536E94"/>
    <w:rsid w:val="00542B3E"/>
    <w:rsid w:val="0054794D"/>
    <w:rsid w:val="00550FA7"/>
    <w:rsid w:val="00551684"/>
    <w:rsid w:val="005538DF"/>
    <w:rsid w:val="00553A11"/>
    <w:rsid w:val="00555B7E"/>
    <w:rsid w:val="00561354"/>
    <w:rsid w:val="0056155B"/>
    <w:rsid w:val="00561ADC"/>
    <w:rsid w:val="005653F8"/>
    <w:rsid w:val="00570F36"/>
    <w:rsid w:val="00570F54"/>
    <w:rsid w:val="00572041"/>
    <w:rsid w:val="00572804"/>
    <w:rsid w:val="00575C15"/>
    <w:rsid w:val="00582CAC"/>
    <w:rsid w:val="005843D5"/>
    <w:rsid w:val="00585F6C"/>
    <w:rsid w:val="00586012"/>
    <w:rsid w:val="005909F3"/>
    <w:rsid w:val="00592B07"/>
    <w:rsid w:val="00593AD1"/>
    <w:rsid w:val="005946B6"/>
    <w:rsid w:val="005977BA"/>
    <w:rsid w:val="005A28F1"/>
    <w:rsid w:val="005B02C5"/>
    <w:rsid w:val="005B6ABD"/>
    <w:rsid w:val="005C4DEB"/>
    <w:rsid w:val="005C66E2"/>
    <w:rsid w:val="005D04B4"/>
    <w:rsid w:val="005D36BE"/>
    <w:rsid w:val="005D5408"/>
    <w:rsid w:val="005D60C9"/>
    <w:rsid w:val="005D6F86"/>
    <w:rsid w:val="005E10D2"/>
    <w:rsid w:val="005E3AFE"/>
    <w:rsid w:val="005E7DCD"/>
    <w:rsid w:val="005F1B15"/>
    <w:rsid w:val="005F54D6"/>
    <w:rsid w:val="00600CE3"/>
    <w:rsid w:val="00605B55"/>
    <w:rsid w:val="006060CC"/>
    <w:rsid w:val="00606BE8"/>
    <w:rsid w:val="006075C5"/>
    <w:rsid w:val="00614AA2"/>
    <w:rsid w:val="00615FAE"/>
    <w:rsid w:val="006204A9"/>
    <w:rsid w:val="00621741"/>
    <w:rsid w:val="00625681"/>
    <w:rsid w:val="006258AF"/>
    <w:rsid w:val="00636486"/>
    <w:rsid w:val="00642FA3"/>
    <w:rsid w:val="0065048A"/>
    <w:rsid w:val="0065116C"/>
    <w:rsid w:val="00655133"/>
    <w:rsid w:val="00660FAD"/>
    <w:rsid w:val="00663F44"/>
    <w:rsid w:val="00665F91"/>
    <w:rsid w:val="006678F5"/>
    <w:rsid w:val="00673525"/>
    <w:rsid w:val="00677CDC"/>
    <w:rsid w:val="00682860"/>
    <w:rsid w:val="0068325B"/>
    <w:rsid w:val="00683665"/>
    <w:rsid w:val="00684558"/>
    <w:rsid w:val="00686A93"/>
    <w:rsid w:val="00687444"/>
    <w:rsid w:val="00691863"/>
    <w:rsid w:val="00691BBB"/>
    <w:rsid w:val="006943CB"/>
    <w:rsid w:val="006A11BE"/>
    <w:rsid w:val="006A2394"/>
    <w:rsid w:val="006A257C"/>
    <w:rsid w:val="006A2DF8"/>
    <w:rsid w:val="006A2FC2"/>
    <w:rsid w:val="006A44DE"/>
    <w:rsid w:val="006A66E9"/>
    <w:rsid w:val="006A76AF"/>
    <w:rsid w:val="006A7FBB"/>
    <w:rsid w:val="006B1A88"/>
    <w:rsid w:val="006B443D"/>
    <w:rsid w:val="006C2827"/>
    <w:rsid w:val="006C2994"/>
    <w:rsid w:val="006C29F9"/>
    <w:rsid w:val="006C5189"/>
    <w:rsid w:val="006C5AE3"/>
    <w:rsid w:val="006C5DA1"/>
    <w:rsid w:val="006C6944"/>
    <w:rsid w:val="006D23BD"/>
    <w:rsid w:val="006D5397"/>
    <w:rsid w:val="006D583A"/>
    <w:rsid w:val="006D6267"/>
    <w:rsid w:val="006D71A6"/>
    <w:rsid w:val="006E0B92"/>
    <w:rsid w:val="006E0BA1"/>
    <w:rsid w:val="006E4D1F"/>
    <w:rsid w:val="006E6A97"/>
    <w:rsid w:val="006F2565"/>
    <w:rsid w:val="006F2D42"/>
    <w:rsid w:val="006F2F65"/>
    <w:rsid w:val="006F372E"/>
    <w:rsid w:val="006F3A4C"/>
    <w:rsid w:val="006F56E5"/>
    <w:rsid w:val="006F6446"/>
    <w:rsid w:val="006F67B1"/>
    <w:rsid w:val="006F7DBA"/>
    <w:rsid w:val="0070166E"/>
    <w:rsid w:val="00703372"/>
    <w:rsid w:val="00703411"/>
    <w:rsid w:val="0070440A"/>
    <w:rsid w:val="00705FB9"/>
    <w:rsid w:val="00706424"/>
    <w:rsid w:val="0071168A"/>
    <w:rsid w:val="0071316B"/>
    <w:rsid w:val="00713A01"/>
    <w:rsid w:val="00714955"/>
    <w:rsid w:val="00720ECE"/>
    <w:rsid w:val="00720EF1"/>
    <w:rsid w:val="007267D5"/>
    <w:rsid w:val="00731E51"/>
    <w:rsid w:val="00731F40"/>
    <w:rsid w:val="0073548E"/>
    <w:rsid w:val="00742C89"/>
    <w:rsid w:val="007431BC"/>
    <w:rsid w:val="007434FE"/>
    <w:rsid w:val="007510CF"/>
    <w:rsid w:val="00755D79"/>
    <w:rsid w:val="00757346"/>
    <w:rsid w:val="00761FBC"/>
    <w:rsid w:val="007634AB"/>
    <w:rsid w:val="007651FB"/>
    <w:rsid w:val="00775580"/>
    <w:rsid w:val="0077584C"/>
    <w:rsid w:val="007762E9"/>
    <w:rsid w:val="00777E85"/>
    <w:rsid w:val="00780069"/>
    <w:rsid w:val="00780829"/>
    <w:rsid w:val="007812D8"/>
    <w:rsid w:val="007819C7"/>
    <w:rsid w:val="0078282B"/>
    <w:rsid w:val="0078393A"/>
    <w:rsid w:val="0078485C"/>
    <w:rsid w:val="00784AF0"/>
    <w:rsid w:val="00784DD1"/>
    <w:rsid w:val="0079166E"/>
    <w:rsid w:val="007A3B69"/>
    <w:rsid w:val="007A3B93"/>
    <w:rsid w:val="007A47DA"/>
    <w:rsid w:val="007A7F30"/>
    <w:rsid w:val="007B1C5B"/>
    <w:rsid w:val="007B5497"/>
    <w:rsid w:val="007B5B09"/>
    <w:rsid w:val="007C1107"/>
    <w:rsid w:val="007D3998"/>
    <w:rsid w:val="007D4EF2"/>
    <w:rsid w:val="007D69FF"/>
    <w:rsid w:val="007E22A7"/>
    <w:rsid w:val="007E5D87"/>
    <w:rsid w:val="007E71B1"/>
    <w:rsid w:val="007F17A0"/>
    <w:rsid w:val="007F1A65"/>
    <w:rsid w:val="007F75C8"/>
    <w:rsid w:val="0080201F"/>
    <w:rsid w:val="00802752"/>
    <w:rsid w:val="008053CF"/>
    <w:rsid w:val="00805C90"/>
    <w:rsid w:val="00805D26"/>
    <w:rsid w:val="00806C3C"/>
    <w:rsid w:val="00807CFF"/>
    <w:rsid w:val="0081414D"/>
    <w:rsid w:val="00814F65"/>
    <w:rsid w:val="008154C6"/>
    <w:rsid w:val="008155BA"/>
    <w:rsid w:val="008207C5"/>
    <w:rsid w:val="0082562E"/>
    <w:rsid w:val="0082692B"/>
    <w:rsid w:val="00830AE0"/>
    <w:rsid w:val="00836931"/>
    <w:rsid w:val="00841D46"/>
    <w:rsid w:val="0084537D"/>
    <w:rsid w:val="0084543A"/>
    <w:rsid w:val="00846445"/>
    <w:rsid w:val="008519EB"/>
    <w:rsid w:val="008533C2"/>
    <w:rsid w:val="00861464"/>
    <w:rsid w:val="00862F89"/>
    <w:rsid w:val="00865FFF"/>
    <w:rsid w:val="00867F35"/>
    <w:rsid w:val="0087669E"/>
    <w:rsid w:val="00882082"/>
    <w:rsid w:val="00883310"/>
    <w:rsid w:val="0088611D"/>
    <w:rsid w:val="0088668E"/>
    <w:rsid w:val="00886C01"/>
    <w:rsid w:val="008872F5"/>
    <w:rsid w:val="0089177D"/>
    <w:rsid w:val="00894269"/>
    <w:rsid w:val="00894E3F"/>
    <w:rsid w:val="00897C25"/>
    <w:rsid w:val="008A0F6B"/>
    <w:rsid w:val="008A1D2B"/>
    <w:rsid w:val="008A6910"/>
    <w:rsid w:val="008B15A4"/>
    <w:rsid w:val="008B2372"/>
    <w:rsid w:val="008B358E"/>
    <w:rsid w:val="008B5676"/>
    <w:rsid w:val="008B5CA2"/>
    <w:rsid w:val="008B6EF2"/>
    <w:rsid w:val="008B75E6"/>
    <w:rsid w:val="008B7DA8"/>
    <w:rsid w:val="008C054F"/>
    <w:rsid w:val="008C12FC"/>
    <w:rsid w:val="008C5D63"/>
    <w:rsid w:val="008D1763"/>
    <w:rsid w:val="008D1CBB"/>
    <w:rsid w:val="008D1F83"/>
    <w:rsid w:val="008D3D5B"/>
    <w:rsid w:val="008E1468"/>
    <w:rsid w:val="008E3803"/>
    <w:rsid w:val="008E46A3"/>
    <w:rsid w:val="008E5D00"/>
    <w:rsid w:val="008E76DF"/>
    <w:rsid w:val="008F222B"/>
    <w:rsid w:val="008F539D"/>
    <w:rsid w:val="008F5A5F"/>
    <w:rsid w:val="008F6C0C"/>
    <w:rsid w:val="0090285E"/>
    <w:rsid w:val="00902E0F"/>
    <w:rsid w:val="00903850"/>
    <w:rsid w:val="00903AD6"/>
    <w:rsid w:val="00904513"/>
    <w:rsid w:val="00905C2D"/>
    <w:rsid w:val="00913478"/>
    <w:rsid w:val="009137B2"/>
    <w:rsid w:val="009172F6"/>
    <w:rsid w:val="0092190E"/>
    <w:rsid w:val="0092625F"/>
    <w:rsid w:val="00932202"/>
    <w:rsid w:val="00932A24"/>
    <w:rsid w:val="00932C49"/>
    <w:rsid w:val="00933355"/>
    <w:rsid w:val="0094016B"/>
    <w:rsid w:val="009418E5"/>
    <w:rsid w:val="009438B1"/>
    <w:rsid w:val="00943BBF"/>
    <w:rsid w:val="00944D60"/>
    <w:rsid w:val="00953818"/>
    <w:rsid w:val="009558F4"/>
    <w:rsid w:val="009558FA"/>
    <w:rsid w:val="009566D3"/>
    <w:rsid w:val="009615E2"/>
    <w:rsid w:val="00963A1E"/>
    <w:rsid w:val="00967401"/>
    <w:rsid w:val="00971D66"/>
    <w:rsid w:val="00975A1E"/>
    <w:rsid w:val="00976106"/>
    <w:rsid w:val="00982CB9"/>
    <w:rsid w:val="00983C0A"/>
    <w:rsid w:val="009860D4"/>
    <w:rsid w:val="0099324E"/>
    <w:rsid w:val="00997F41"/>
    <w:rsid w:val="009A0BD2"/>
    <w:rsid w:val="009A18DF"/>
    <w:rsid w:val="009A484D"/>
    <w:rsid w:val="009A5459"/>
    <w:rsid w:val="009A6B16"/>
    <w:rsid w:val="009B2E9C"/>
    <w:rsid w:val="009B3155"/>
    <w:rsid w:val="009B788B"/>
    <w:rsid w:val="009C02B4"/>
    <w:rsid w:val="009C09A8"/>
    <w:rsid w:val="009C1EF3"/>
    <w:rsid w:val="009C5D34"/>
    <w:rsid w:val="009D308B"/>
    <w:rsid w:val="009D41F4"/>
    <w:rsid w:val="009D5AE3"/>
    <w:rsid w:val="009D793C"/>
    <w:rsid w:val="009E221E"/>
    <w:rsid w:val="009E2D77"/>
    <w:rsid w:val="009E40BD"/>
    <w:rsid w:val="009E758E"/>
    <w:rsid w:val="009F0AB6"/>
    <w:rsid w:val="009F6B5E"/>
    <w:rsid w:val="009F6EC9"/>
    <w:rsid w:val="009F713B"/>
    <w:rsid w:val="00A00166"/>
    <w:rsid w:val="00A05FA4"/>
    <w:rsid w:val="00A06EDB"/>
    <w:rsid w:val="00A11630"/>
    <w:rsid w:val="00A11C3A"/>
    <w:rsid w:val="00A145D9"/>
    <w:rsid w:val="00A1592F"/>
    <w:rsid w:val="00A22C8C"/>
    <w:rsid w:val="00A241F7"/>
    <w:rsid w:val="00A27A91"/>
    <w:rsid w:val="00A27B34"/>
    <w:rsid w:val="00A30072"/>
    <w:rsid w:val="00A3673D"/>
    <w:rsid w:val="00A36BB6"/>
    <w:rsid w:val="00A37CB7"/>
    <w:rsid w:val="00A41FC5"/>
    <w:rsid w:val="00A434B7"/>
    <w:rsid w:val="00A5188A"/>
    <w:rsid w:val="00A52001"/>
    <w:rsid w:val="00A52EA3"/>
    <w:rsid w:val="00A54FEC"/>
    <w:rsid w:val="00A56E24"/>
    <w:rsid w:val="00A6019F"/>
    <w:rsid w:val="00A658F3"/>
    <w:rsid w:val="00A66B92"/>
    <w:rsid w:val="00A72E06"/>
    <w:rsid w:val="00A7645C"/>
    <w:rsid w:val="00A8054F"/>
    <w:rsid w:val="00A82744"/>
    <w:rsid w:val="00A83D47"/>
    <w:rsid w:val="00A86A91"/>
    <w:rsid w:val="00A86FC9"/>
    <w:rsid w:val="00A9085D"/>
    <w:rsid w:val="00A90B0B"/>
    <w:rsid w:val="00A915E5"/>
    <w:rsid w:val="00A91F91"/>
    <w:rsid w:val="00A950AC"/>
    <w:rsid w:val="00A95BDF"/>
    <w:rsid w:val="00AA258C"/>
    <w:rsid w:val="00AA29CF"/>
    <w:rsid w:val="00AA7BAD"/>
    <w:rsid w:val="00AB0DFA"/>
    <w:rsid w:val="00AB5516"/>
    <w:rsid w:val="00AB7148"/>
    <w:rsid w:val="00AC159C"/>
    <w:rsid w:val="00AC1AF4"/>
    <w:rsid w:val="00AC3FA5"/>
    <w:rsid w:val="00AC5C6E"/>
    <w:rsid w:val="00AC7ADB"/>
    <w:rsid w:val="00AC7D7A"/>
    <w:rsid w:val="00AE4332"/>
    <w:rsid w:val="00AE5C40"/>
    <w:rsid w:val="00AF3A2A"/>
    <w:rsid w:val="00AF79EF"/>
    <w:rsid w:val="00B00C9E"/>
    <w:rsid w:val="00B01883"/>
    <w:rsid w:val="00B01D2B"/>
    <w:rsid w:val="00B021A7"/>
    <w:rsid w:val="00B1018C"/>
    <w:rsid w:val="00B12856"/>
    <w:rsid w:val="00B12921"/>
    <w:rsid w:val="00B16097"/>
    <w:rsid w:val="00B1701E"/>
    <w:rsid w:val="00B20405"/>
    <w:rsid w:val="00B26F0E"/>
    <w:rsid w:val="00B375A3"/>
    <w:rsid w:val="00B437B3"/>
    <w:rsid w:val="00B44DE2"/>
    <w:rsid w:val="00B44EE8"/>
    <w:rsid w:val="00B45FC4"/>
    <w:rsid w:val="00B47EF2"/>
    <w:rsid w:val="00B539F2"/>
    <w:rsid w:val="00B544C4"/>
    <w:rsid w:val="00B54C32"/>
    <w:rsid w:val="00B55FDB"/>
    <w:rsid w:val="00B6392E"/>
    <w:rsid w:val="00B65E4B"/>
    <w:rsid w:val="00B67366"/>
    <w:rsid w:val="00B70D5B"/>
    <w:rsid w:val="00B73504"/>
    <w:rsid w:val="00B73A4C"/>
    <w:rsid w:val="00B749A2"/>
    <w:rsid w:val="00B76741"/>
    <w:rsid w:val="00B7699F"/>
    <w:rsid w:val="00B81A33"/>
    <w:rsid w:val="00B81B24"/>
    <w:rsid w:val="00B8397B"/>
    <w:rsid w:val="00B85E73"/>
    <w:rsid w:val="00B8785B"/>
    <w:rsid w:val="00B879CD"/>
    <w:rsid w:val="00B87CBB"/>
    <w:rsid w:val="00B91DAD"/>
    <w:rsid w:val="00B92196"/>
    <w:rsid w:val="00B96723"/>
    <w:rsid w:val="00B970F1"/>
    <w:rsid w:val="00BA097B"/>
    <w:rsid w:val="00BA0C52"/>
    <w:rsid w:val="00BA21E6"/>
    <w:rsid w:val="00BA499A"/>
    <w:rsid w:val="00BA6578"/>
    <w:rsid w:val="00BB3540"/>
    <w:rsid w:val="00BB7777"/>
    <w:rsid w:val="00BC0125"/>
    <w:rsid w:val="00BC1C27"/>
    <w:rsid w:val="00BC5655"/>
    <w:rsid w:val="00BD24F1"/>
    <w:rsid w:val="00BD7C4E"/>
    <w:rsid w:val="00BE104F"/>
    <w:rsid w:val="00BE57F4"/>
    <w:rsid w:val="00BE68A6"/>
    <w:rsid w:val="00BE74A2"/>
    <w:rsid w:val="00BF19D4"/>
    <w:rsid w:val="00BF533A"/>
    <w:rsid w:val="00BF5A96"/>
    <w:rsid w:val="00C007C3"/>
    <w:rsid w:val="00C027F7"/>
    <w:rsid w:val="00C03F6C"/>
    <w:rsid w:val="00C1700A"/>
    <w:rsid w:val="00C2081D"/>
    <w:rsid w:val="00C22A53"/>
    <w:rsid w:val="00C241AB"/>
    <w:rsid w:val="00C258E3"/>
    <w:rsid w:val="00C31412"/>
    <w:rsid w:val="00C336BD"/>
    <w:rsid w:val="00C35FB9"/>
    <w:rsid w:val="00C377C8"/>
    <w:rsid w:val="00C45832"/>
    <w:rsid w:val="00C510E2"/>
    <w:rsid w:val="00C5250E"/>
    <w:rsid w:val="00C575E7"/>
    <w:rsid w:val="00C62213"/>
    <w:rsid w:val="00C65245"/>
    <w:rsid w:val="00C66875"/>
    <w:rsid w:val="00C71805"/>
    <w:rsid w:val="00C72526"/>
    <w:rsid w:val="00C73462"/>
    <w:rsid w:val="00C75FA5"/>
    <w:rsid w:val="00C82EC3"/>
    <w:rsid w:val="00C82F86"/>
    <w:rsid w:val="00C83203"/>
    <w:rsid w:val="00C857F4"/>
    <w:rsid w:val="00C8637E"/>
    <w:rsid w:val="00C86F41"/>
    <w:rsid w:val="00C902FE"/>
    <w:rsid w:val="00C912D1"/>
    <w:rsid w:val="00C91BE5"/>
    <w:rsid w:val="00C91C6E"/>
    <w:rsid w:val="00C95822"/>
    <w:rsid w:val="00C97AEF"/>
    <w:rsid w:val="00CA23B1"/>
    <w:rsid w:val="00CA3E75"/>
    <w:rsid w:val="00CA6E88"/>
    <w:rsid w:val="00CB0766"/>
    <w:rsid w:val="00CC3226"/>
    <w:rsid w:val="00CC5F80"/>
    <w:rsid w:val="00CD1753"/>
    <w:rsid w:val="00CD295F"/>
    <w:rsid w:val="00CD4A13"/>
    <w:rsid w:val="00CD4CAE"/>
    <w:rsid w:val="00CD55AF"/>
    <w:rsid w:val="00CE0B60"/>
    <w:rsid w:val="00CE3965"/>
    <w:rsid w:val="00CF215E"/>
    <w:rsid w:val="00D02CE7"/>
    <w:rsid w:val="00D04F57"/>
    <w:rsid w:val="00D120FF"/>
    <w:rsid w:val="00D15270"/>
    <w:rsid w:val="00D17B90"/>
    <w:rsid w:val="00D248FC"/>
    <w:rsid w:val="00D27B15"/>
    <w:rsid w:val="00D27BAA"/>
    <w:rsid w:val="00D328C1"/>
    <w:rsid w:val="00D330FA"/>
    <w:rsid w:val="00D33CDB"/>
    <w:rsid w:val="00D37FE7"/>
    <w:rsid w:val="00D414E8"/>
    <w:rsid w:val="00D444FD"/>
    <w:rsid w:val="00D509B3"/>
    <w:rsid w:val="00D50A8D"/>
    <w:rsid w:val="00D51283"/>
    <w:rsid w:val="00D54A3B"/>
    <w:rsid w:val="00D55D01"/>
    <w:rsid w:val="00D60764"/>
    <w:rsid w:val="00D6330E"/>
    <w:rsid w:val="00D6478B"/>
    <w:rsid w:val="00D653AA"/>
    <w:rsid w:val="00D74588"/>
    <w:rsid w:val="00D760B1"/>
    <w:rsid w:val="00D76DA8"/>
    <w:rsid w:val="00D7714C"/>
    <w:rsid w:val="00D77804"/>
    <w:rsid w:val="00D80498"/>
    <w:rsid w:val="00D80784"/>
    <w:rsid w:val="00D80B0B"/>
    <w:rsid w:val="00D946C3"/>
    <w:rsid w:val="00DA0EDF"/>
    <w:rsid w:val="00DA1C8D"/>
    <w:rsid w:val="00DA7A15"/>
    <w:rsid w:val="00DB1FDD"/>
    <w:rsid w:val="00DB34E2"/>
    <w:rsid w:val="00DB3A7A"/>
    <w:rsid w:val="00DB405C"/>
    <w:rsid w:val="00DB5161"/>
    <w:rsid w:val="00DB5FC7"/>
    <w:rsid w:val="00DB604A"/>
    <w:rsid w:val="00DB79CA"/>
    <w:rsid w:val="00DC17E8"/>
    <w:rsid w:val="00DC7BDA"/>
    <w:rsid w:val="00DD0246"/>
    <w:rsid w:val="00DD3C43"/>
    <w:rsid w:val="00DE1D8B"/>
    <w:rsid w:val="00DE3000"/>
    <w:rsid w:val="00DE7A04"/>
    <w:rsid w:val="00DF6BEF"/>
    <w:rsid w:val="00E01390"/>
    <w:rsid w:val="00E0244B"/>
    <w:rsid w:val="00E15A5A"/>
    <w:rsid w:val="00E1735B"/>
    <w:rsid w:val="00E17E87"/>
    <w:rsid w:val="00E212B5"/>
    <w:rsid w:val="00E21609"/>
    <w:rsid w:val="00E22D55"/>
    <w:rsid w:val="00E247DD"/>
    <w:rsid w:val="00E264C7"/>
    <w:rsid w:val="00E26DD7"/>
    <w:rsid w:val="00E34A43"/>
    <w:rsid w:val="00E36E55"/>
    <w:rsid w:val="00E40FC7"/>
    <w:rsid w:val="00E418E1"/>
    <w:rsid w:val="00E42809"/>
    <w:rsid w:val="00E43D30"/>
    <w:rsid w:val="00E44A27"/>
    <w:rsid w:val="00E44E08"/>
    <w:rsid w:val="00E450B8"/>
    <w:rsid w:val="00E45279"/>
    <w:rsid w:val="00E5078F"/>
    <w:rsid w:val="00E50EB3"/>
    <w:rsid w:val="00E50EBB"/>
    <w:rsid w:val="00E5539C"/>
    <w:rsid w:val="00E5568E"/>
    <w:rsid w:val="00E606D5"/>
    <w:rsid w:val="00E63B35"/>
    <w:rsid w:val="00E64047"/>
    <w:rsid w:val="00E7319E"/>
    <w:rsid w:val="00E7395D"/>
    <w:rsid w:val="00E75314"/>
    <w:rsid w:val="00E8165E"/>
    <w:rsid w:val="00E8555B"/>
    <w:rsid w:val="00E904A1"/>
    <w:rsid w:val="00E90D69"/>
    <w:rsid w:val="00E94836"/>
    <w:rsid w:val="00EA02F8"/>
    <w:rsid w:val="00EA185E"/>
    <w:rsid w:val="00EA60FE"/>
    <w:rsid w:val="00EA6CD9"/>
    <w:rsid w:val="00EB140F"/>
    <w:rsid w:val="00EB31EF"/>
    <w:rsid w:val="00EB6462"/>
    <w:rsid w:val="00EC4042"/>
    <w:rsid w:val="00EC77C9"/>
    <w:rsid w:val="00EC7B06"/>
    <w:rsid w:val="00ED089F"/>
    <w:rsid w:val="00ED0DDE"/>
    <w:rsid w:val="00ED11F1"/>
    <w:rsid w:val="00ED3C3E"/>
    <w:rsid w:val="00ED6B6F"/>
    <w:rsid w:val="00ED770A"/>
    <w:rsid w:val="00EE0A92"/>
    <w:rsid w:val="00EE100C"/>
    <w:rsid w:val="00EE316A"/>
    <w:rsid w:val="00EE69D8"/>
    <w:rsid w:val="00EF05CE"/>
    <w:rsid w:val="00EF0D93"/>
    <w:rsid w:val="00EF122B"/>
    <w:rsid w:val="00EF1B05"/>
    <w:rsid w:val="00EF1C06"/>
    <w:rsid w:val="00EF42C2"/>
    <w:rsid w:val="00F01534"/>
    <w:rsid w:val="00F017A6"/>
    <w:rsid w:val="00F018D8"/>
    <w:rsid w:val="00F01924"/>
    <w:rsid w:val="00F021E7"/>
    <w:rsid w:val="00F05046"/>
    <w:rsid w:val="00F11101"/>
    <w:rsid w:val="00F1120C"/>
    <w:rsid w:val="00F2079F"/>
    <w:rsid w:val="00F20A2B"/>
    <w:rsid w:val="00F22228"/>
    <w:rsid w:val="00F26029"/>
    <w:rsid w:val="00F316D7"/>
    <w:rsid w:val="00F320A5"/>
    <w:rsid w:val="00F32D46"/>
    <w:rsid w:val="00F341D1"/>
    <w:rsid w:val="00F34911"/>
    <w:rsid w:val="00F405E2"/>
    <w:rsid w:val="00F41620"/>
    <w:rsid w:val="00F432D3"/>
    <w:rsid w:val="00F441D0"/>
    <w:rsid w:val="00F45DA8"/>
    <w:rsid w:val="00F47E4F"/>
    <w:rsid w:val="00F513B6"/>
    <w:rsid w:val="00F52B4D"/>
    <w:rsid w:val="00F52FCD"/>
    <w:rsid w:val="00F61176"/>
    <w:rsid w:val="00F61587"/>
    <w:rsid w:val="00F619B1"/>
    <w:rsid w:val="00F61AF3"/>
    <w:rsid w:val="00F65417"/>
    <w:rsid w:val="00F70BBE"/>
    <w:rsid w:val="00F73308"/>
    <w:rsid w:val="00F73351"/>
    <w:rsid w:val="00F73B1A"/>
    <w:rsid w:val="00F74DCA"/>
    <w:rsid w:val="00F75473"/>
    <w:rsid w:val="00F75B52"/>
    <w:rsid w:val="00F76DB6"/>
    <w:rsid w:val="00F8211E"/>
    <w:rsid w:val="00F86FCC"/>
    <w:rsid w:val="00F9424D"/>
    <w:rsid w:val="00F956F1"/>
    <w:rsid w:val="00FA0D9C"/>
    <w:rsid w:val="00FA23EF"/>
    <w:rsid w:val="00FB379E"/>
    <w:rsid w:val="00FB4ABB"/>
    <w:rsid w:val="00FB4FB1"/>
    <w:rsid w:val="00FB7666"/>
    <w:rsid w:val="00FB7FA6"/>
    <w:rsid w:val="00FC3CCC"/>
    <w:rsid w:val="00FC77AD"/>
    <w:rsid w:val="00FC7A99"/>
    <w:rsid w:val="00FD006A"/>
    <w:rsid w:val="00FD0D40"/>
    <w:rsid w:val="00FD1945"/>
    <w:rsid w:val="00FD2570"/>
    <w:rsid w:val="00FD31F1"/>
    <w:rsid w:val="00FD59C2"/>
    <w:rsid w:val="00FF0C9A"/>
    <w:rsid w:val="00FF20D5"/>
    <w:rsid w:val="00FF325E"/>
    <w:rsid w:val="00FF6092"/>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892CF"/>
  <w15:chartTrackingRefBased/>
  <w15:docId w15:val="{1E447A21-B1C8-4011-98ED-3C3DCEF3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F3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noindent">
    <w:name w:val="Text no indent"/>
    <w:rsid w:val="00570F36"/>
    <w:pPr>
      <w:overflowPunct w:val="0"/>
      <w:autoSpaceDE w:val="0"/>
      <w:autoSpaceDN w:val="0"/>
      <w:adjustRightInd w:val="0"/>
      <w:spacing w:after="0" w:line="260" w:lineRule="exact"/>
      <w:jc w:val="both"/>
    </w:pPr>
    <w:rPr>
      <w:rFonts w:ascii="Palatino" w:eastAsia="Times New Roman" w:hAnsi="Palatino" w:cs="Times New Roman"/>
      <w:noProof/>
      <w:szCs w:val="20"/>
    </w:rPr>
  </w:style>
  <w:style w:type="paragraph" w:customStyle="1" w:styleId="1">
    <w:name w:val="Основной текст1"/>
    <w:basedOn w:val="a"/>
    <w:rsid w:val="00570F36"/>
    <w:pPr>
      <w:jc w:val="both"/>
    </w:pPr>
    <w:rPr>
      <w:szCs w:val="20"/>
      <w:lang w:val="ru-RU" w:eastAsia="ru-RU"/>
    </w:rPr>
  </w:style>
  <w:style w:type="paragraph" w:styleId="a3">
    <w:name w:val="List Paragraph"/>
    <w:basedOn w:val="a"/>
    <w:uiPriority w:val="34"/>
    <w:qFormat/>
    <w:rsid w:val="00570F36"/>
    <w:pPr>
      <w:spacing w:after="160" w:line="259" w:lineRule="auto"/>
      <w:ind w:left="720"/>
      <w:contextualSpacing/>
    </w:pPr>
    <w:rPr>
      <w:rFonts w:ascii="Calibri" w:eastAsia="Calibri" w:hAnsi="Calibri"/>
      <w:sz w:val="22"/>
      <w:szCs w:val="22"/>
      <w:lang w:val="ru-RU"/>
    </w:rPr>
  </w:style>
  <w:style w:type="paragraph" w:styleId="a4">
    <w:name w:val="Normal (Web)"/>
    <w:basedOn w:val="a"/>
    <w:uiPriority w:val="99"/>
    <w:unhideWhenUsed/>
    <w:rsid w:val="009418E5"/>
    <w:pPr>
      <w:spacing w:before="100" w:beforeAutospacing="1" w:after="100" w:afterAutospacing="1"/>
    </w:pPr>
  </w:style>
  <w:style w:type="table" w:styleId="a5">
    <w:name w:val="Table Grid"/>
    <w:basedOn w:val="a1"/>
    <w:uiPriority w:val="39"/>
    <w:rsid w:val="00941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AB5516"/>
    <w:rPr>
      <w:sz w:val="16"/>
      <w:szCs w:val="16"/>
    </w:rPr>
  </w:style>
  <w:style w:type="paragraph" w:styleId="a7">
    <w:name w:val="annotation text"/>
    <w:basedOn w:val="a"/>
    <w:link w:val="a8"/>
    <w:uiPriority w:val="99"/>
    <w:semiHidden/>
    <w:unhideWhenUsed/>
    <w:rsid w:val="00AB5516"/>
    <w:rPr>
      <w:sz w:val="20"/>
      <w:szCs w:val="20"/>
    </w:rPr>
  </w:style>
  <w:style w:type="character" w:customStyle="1" w:styleId="a8">
    <w:name w:val="Текст примечания Знак"/>
    <w:basedOn w:val="a0"/>
    <w:link w:val="a7"/>
    <w:uiPriority w:val="99"/>
    <w:semiHidden/>
    <w:rsid w:val="00AB5516"/>
    <w:rPr>
      <w:rFonts w:ascii="Times New Roman" w:eastAsia="Times New Roman" w:hAnsi="Times New Roman" w:cs="Times New Roman"/>
      <w:sz w:val="20"/>
      <w:szCs w:val="20"/>
    </w:rPr>
  </w:style>
  <w:style w:type="paragraph" w:styleId="a9">
    <w:name w:val="annotation subject"/>
    <w:basedOn w:val="a7"/>
    <w:next w:val="a7"/>
    <w:link w:val="aa"/>
    <w:uiPriority w:val="99"/>
    <w:semiHidden/>
    <w:unhideWhenUsed/>
    <w:rsid w:val="00AB5516"/>
    <w:rPr>
      <w:b/>
      <w:bCs/>
    </w:rPr>
  </w:style>
  <w:style w:type="character" w:customStyle="1" w:styleId="aa">
    <w:name w:val="Тема примечания Знак"/>
    <w:basedOn w:val="a8"/>
    <w:link w:val="a9"/>
    <w:uiPriority w:val="99"/>
    <w:semiHidden/>
    <w:rsid w:val="00AB5516"/>
    <w:rPr>
      <w:rFonts w:ascii="Times New Roman" w:eastAsia="Times New Roman" w:hAnsi="Times New Roman" w:cs="Times New Roman"/>
      <w:b/>
      <w:bCs/>
      <w:sz w:val="20"/>
      <w:szCs w:val="20"/>
    </w:rPr>
  </w:style>
  <w:style w:type="paragraph" w:styleId="ab">
    <w:name w:val="Balloon Text"/>
    <w:basedOn w:val="a"/>
    <w:link w:val="ac"/>
    <w:uiPriority w:val="99"/>
    <w:semiHidden/>
    <w:unhideWhenUsed/>
    <w:rsid w:val="006A2DF8"/>
    <w:rPr>
      <w:rFonts w:ascii="Segoe UI" w:hAnsi="Segoe UI" w:cs="Segoe UI"/>
      <w:sz w:val="18"/>
      <w:szCs w:val="18"/>
    </w:rPr>
  </w:style>
  <w:style w:type="character" w:customStyle="1" w:styleId="ac">
    <w:name w:val="Текст выноски Знак"/>
    <w:basedOn w:val="a0"/>
    <w:link w:val="ab"/>
    <w:uiPriority w:val="99"/>
    <w:semiHidden/>
    <w:rsid w:val="006A2DF8"/>
    <w:rPr>
      <w:rFonts w:ascii="Segoe UI" w:eastAsia="Times New Roman" w:hAnsi="Segoe UI" w:cs="Segoe UI"/>
      <w:sz w:val="18"/>
      <w:szCs w:val="18"/>
    </w:rPr>
  </w:style>
  <w:style w:type="paragraph" w:styleId="ad">
    <w:name w:val="Revision"/>
    <w:hidden/>
    <w:uiPriority w:val="99"/>
    <w:semiHidden/>
    <w:rsid w:val="00B375A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1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Value>3</Value>
    </TaxCatchAll>
    <lcf76f155ced4ddcb4097134ff3c332f xmlns="644a89e5-6bf3-45be-973d-31dedccce5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D8D18-17AE-4542-90D7-C72BEB3F9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40AE4-F2B7-4AE0-BA3B-22474183DAB7}">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0E36B918-F091-4222-8318-FCF4E590A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1710</Words>
  <Characters>9751</Characters>
  <Application>Microsoft Office Word</Application>
  <DocSecurity>0</DocSecurity>
  <Lines>81</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PIU</dc:creator>
  <cp:keywords/>
  <dc:description/>
  <cp:lastModifiedBy>Пользователь</cp:lastModifiedBy>
  <cp:revision>7</cp:revision>
  <dcterms:created xsi:type="dcterms:W3CDTF">2022-11-01T06:21:00Z</dcterms:created>
  <dcterms:modified xsi:type="dcterms:W3CDTF">2022-11-01T06:45:00Z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TaxKeyword">
    <vt:lpwstr/>
  </property>
  <property fmtid="{D5CDD505-2E9C-101B-9397-08002B2CF9AE}" pid="4" name="hbe71f8dfd024405860d37e862f27a82">
    <vt:lpwstr/>
  </property>
  <property fmtid="{D5CDD505-2E9C-101B-9397-08002B2CF9AE}" pid="5" name="fbe16eaccf4749f086104f7c67297f76">
    <vt:lpwstr>World Bank|bc205cc9-8a56-48a3-9f30-b099e7707c1b</vt:lpwstr>
  </property>
  <property fmtid="{D5CDD505-2E9C-101B-9397-08002B2CF9AE}" pid="6" name="WBDocs_Country">
    <vt:lpwstr/>
  </property>
  <property fmtid="{D5CDD505-2E9C-101B-9397-08002B2CF9AE}" pid="7" name="WBDocs_Local_Document_Type">
    <vt:lpwstr/>
  </property>
  <property fmtid="{D5CDD505-2E9C-101B-9397-08002B2CF9AE}" pid="8" name="MediaServiceImageTags">
    <vt:lpwstr/>
  </property>
  <property fmtid="{D5CDD505-2E9C-101B-9397-08002B2CF9AE}" pid="9" name="m23003d518f743f49dcbc82909afe93a">
    <vt:lpwstr/>
  </property>
  <property fmtid="{D5CDD505-2E9C-101B-9397-08002B2CF9AE}" pid="10" name="d744a75525f04a8c9e54f4ed11bfe7c0">
    <vt:lpwstr/>
  </property>
  <property fmtid="{D5CDD505-2E9C-101B-9397-08002B2CF9AE}" pid="11" name="WBDocs_Topic">
    <vt:lpwstr/>
  </property>
  <property fmtid="{D5CDD505-2E9C-101B-9397-08002B2CF9AE}" pid="12" name="lcf76f155ced4ddcb4097134ff3c332f">
    <vt:lpwstr/>
  </property>
  <property fmtid="{D5CDD505-2E9C-101B-9397-08002B2CF9AE}" pid="13" name="TaxKeywordTaxHTField">
    <vt:lpwstr/>
  </property>
  <property fmtid="{D5CDD505-2E9C-101B-9397-08002B2CF9AE}" pid="14" name="WBDocs_Originating_Unit">
    <vt:lpwstr/>
  </property>
  <property fmtid="{D5CDD505-2E9C-101B-9397-08002B2CF9AE}" pid="15" name="Organization">
    <vt:lpwstr>3;#World Bank|bc205cc9-8a56-48a3-9f30-b099e7707c1b</vt:lpwstr>
  </property>
  <property fmtid="{D5CDD505-2E9C-101B-9397-08002B2CF9AE}" pid="16" name="WBDocs_Category">
    <vt:lpwstr/>
  </property>
  <property fmtid="{D5CDD505-2E9C-101B-9397-08002B2CF9AE}" pid="17" name="WBDocs_Language">
    <vt:lpwstr/>
  </property>
  <property fmtid="{D5CDD505-2E9C-101B-9397-08002B2CF9AE}" pid="18" name="n51c50147e554be9a5479ee6e2785bf7">
    <vt:lpwstr/>
  </property>
  <property fmtid="{D5CDD505-2E9C-101B-9397-08002B2CF9AE}" pid="19" name="pf1bc08d06b541998378c6b8090400d8">
    <vt:lpwstr/>
  </property>
  <property fmtid="{D5CDD505-2E9C-101B-9397-08002B2CF9AE}" pid="20" name="WBDocs_Business_Function">
    <vt:lpwstr/>
  </property>
</Properties>
</file>