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6CABA" w14:textId="77777777" w:rsidR="003E6337" w:rsidRPr="006D5E9C" w:rsidRDefault="003E6337" w:rsidP="003E6337">
      <w:pPr>
        <w:pStyle w:val="ad"/>
        <w:spacing w:after="0" w:line="240" w:lineRule="auto"/>
        <w:ind w:left="0"/>
        <w:contextualSpacing w:val="0"/>
        <w:jc w:val="center"/>
        <w:rPr>
          <w:rFonts w:ascii="Times New Roman" w:hAnsi="Times New Roman" w:cs="Times New Roman"/>
          <w:b/>
          <w:sz w:val="24"/>
          <w:szCs w:val="24"/>
        </w:rPr>
      </w:pPr>
      <w:r w:rsidRPr="006D5E9C">
        <w:rPr>
          <w:rFonts w:ascii="Times New Roman" w:hAnsi="Times New Roman" w:cs="Times New Roman"/>
          <w:b/>
          <w:sz w:val="24"/>
          <w:szCs w:val="24"/>
        </w:rPr>
        <w:t>Kyrgyz Republic</w:t>
      </w:r>
    </w:p>
    <w:p w14:paraId="585C0322" w14:textId="77777777" w:rsidR="003E6337" w:rsidRPr="006D5E9C" w:rsidRDefault="003E6337" w:rsidP="003E6337">
      <w:pPr>
        <w:pStyle w:val="ad"/>
        <w:spacing w:after="0" w:line="240" w:lineRule="auto"/>
        <w:ind w:left="0"/>
        <w:contextualSpacing w:val="0"/>
        <w:jc w:val="center"/>
        <w:rPr>
          <w:rFonts w:ascii="Times New Roman" w:hAnsi="Times New Roman" w:cs="Times New Roman"/>
          <w:b/>
          <w:sz w:val="24"/>
          <w:szCs w:val="24"/>
        </w:rPr>
      </w:pPr>
      <w:r w:rsidRPr="006D5E9C">
        <w:rPr>
          <w:rFonts w:ascii="Times New Roman" w:hAnsi="Times New Roman" w:cs="Times New Roman"/>
          <w:b/>
          <w:sz w:val="24"/>
          <w:szCs w:val="24"/>
        </w:rPr>
        <w:t>Skills for Inclusive Growth Sector Development Program</w:t>
      </w:r>
    </w:p>
    <w:p w14:paraId="5CF11DB8" w14:textId="77777777" w:rsidR="003E6337" w:rsidRPr="006D5E9C" w:rsidRDefault="003E6337" w:rsidP="003E6337">
      <w:pPr>
        <w:pStyle w:val="ad"/>
        <w:spacing w:after="0" w:line="240" w:lineRule="auto"/>
        <w:ind w:left="0"/>
        <w:contextualSpacing w:val="0"/>
        <w:jc w:val="center"/>
        <w:rPr>
          <w:rFonts w:ascii="Times New Roman" w:hAnsi="Times New Roman" w:cs="Times New Roman"/>
          <w:b/>
          <w:sz w:val="24"/>
          <w:szCs w:val="24"/>
        </w:rPr>
      </w:pPr>
      <w:r w:rsidRPr="006D5E9C">
        <w:rPr>
          <w:rFonts w:ascii="Times New Roman" w:hAnsi="Times New Roman" w:cs="Times New Roman"/>
          <w:b/>
          <w:sz w:val="24"/>
          <w:szCs w:val="24"/>
        </w:rPr>
        <w:t>(Project No. 50024-002)</w:t>
      </w:r>
    </w:p>
    <w:p w14:paraId="290E0B0A" w14:textId="77777777" w:rsidR="003E6337" w:rsidRPr="006D5E9C" w:rsidRDefault="003E6337" w:rsidP="003E6337">
      <w:pPr>
        <w:pStyle w:val="ad"/>
        <w:spacing w:after="0" w:line="240" w:lineRule="auto"/>
        <w:ind w:left="0"/>
        <w:contextualSpacing w:val="0"/>
        <w:jc w:val="center"/>
        <w:rPr>
          <w:rFonts w:ascii="Times New Roman" w:hAnsi="Times New Roman" w:cs="Times New Roman"/>
          <w:b/>
          <w:sz w:val="24"/>
          <w:szCs w:val="24"/>
        </w:rPr>
      </w:pPr>
      <w:r w:rsidRPr="006D5E9C">
        <w:rPr>
          <w:rFonts w:ascii="Times New Roman" w:hAnsi="Times New Roman" w:cs="Times New Roman"/>
          <w:b/>
          <w:sz w:val="24"/>
          <w:szCs w:val="24"/>
        </w:rPr>
        <w:t>funded by the Asian Development Bank</w:t>
      </w:r>
    </w:p>
    <w:p w14:paraId="1ACA4764" w14:textId="77777777" w:rsidR="003E6337" w:rsidRPr="006D5E9C" w:rsidRDefault="003E6337" w:rsidP="003E6337">
      <w:pPr>
        <w:pStyle w:val="ad"/>
        <w:spacing w:before="100" w:beforeAutospacing="1" w:after="100" w:afterAutospacing="1" w:line="240" w:lineRule="auto"/>
        <w:ind w:left="0"/>
        <w:contextualSpacing w:val="0"/>
        <w:jc w:val="center"/>
        <w:rPr>
          <w:rFonts w:ascii="Times New Roman" w:hAnsi="Times New Roman" w:cs="Times New Roman"/>
          <w:sz w:val="24"/>
          <w:szCs w:val="24"/>
        </w:rPr>
      </w:pPr>
      <w:r w:rsidRPr="006D5E9C">
        <w:rPr>
          <w:rFonts w:ascii="Times New Roman" w:hAnsi="Times New Roman" w:cs="Times New Roman"/>
          <w:b/>
          <w:sz w:val="24"/>
          <w:szCs w:val="24"/>
        </w:rPr>
        <w:t>Terms of Reference</w:t>
      </w:r>
    </w:p>
    <w:p w14:paraId="5D21891D" w14:textId="77777777" w:rsidR="003E6337" w:rsidRPr="006D5E9C" w:rsidRDefault="003E6337" w:rsidP="003E6337">
      <w:pPr>
        <w:pStyle w:val="1"/>
        <w:tabs>
          <w:tab w:val="left" w:pos="567"/>
        </w:tabs>
        <w:spacing w:after="0"/>
        <w:jc w:val="center"/>
        <w:rPr>
          <w:rFonts w:ascii="Times New Roman" w:hAnsi="Times New Roman" w:cs="Times New Roman"/>
          <w:bCs/>
          <w:color w:val="auto"/>
          <w:sz w:val="24"/>
          <w:szCs w:val="24"/>
        </w:rPr>
      </w:pPr>
      <w:r w:rsidRPr="006D5E9C">
        <w:rPr>
          <w:rFonts w:ascii="Times New Roman" w:hAnsi="Times New Roman" w:cs="Times New Roman"/>
          <w:b/>
          <w:color w:val="auto"/>
          <w:sz w:val="24"/>
          <w:szCs w:val="24"/>
        </w:rPr>
        <w:t>consulting in the preparation and evaluation of training packages for competency-based pilot training programs for the</w:t>
      </w:r>
    </w:p>
    <w:p w14:paraId="316E1C85" w14:textId="4FAC97C2" w:rsidR="008E7207" w:rsidRPr="006D5E9C" w:rsidRDefault="003E6337" w:rsidP="008E7207">
      <w:pPr>
        <w:pStyle w:val="1"/>
        <w:tabs>
          <w:tab w:val="left" w:pos="567"/>
        </w:tabs>
        <w:spacing w:after="0"/>
        <w:jc w:val="center"/>
        <w:rPr>
          <w:rFonts w:ascii="Times New Roman" w:hAnsi="Times New Roman" w:cs="Times New Roman"/>
          <w:bCs/>
          <w:color w:val="auto"/>
          <w:sz w:val="24"/>
          <w:szCs w:val="24"/>
        </w:rPr>
      </w:pPr>
      <w:r w:rsidRPr="006D5E9C">
        <w:rPr>
          <w:rFonts w:ascii="Times New Roman" w:hAnsi="Times New Roman" w:cs="Times New Roman"/>
          <w:b/>
          <w:color w:val="auto"/>
          <w:sz w:val="24"/>
          <w:szCs w:val="24"/>
        </w:rPr>
        <w:t>Naryn Agrarian and Economic College and</w:t>
      </w:r>
      <w:r w:rsidR="008E7207" w:rsidRPr="006D5E9C">
        <w:rPr>
          <w:rFonts w:ascii="Times New Roman" w:hAnsi="Times New Roman" w:cs="Times New Roman"/>
          <w:b/>
          <w:color w:val="auto"/>
          <w:sz w:val="24"/>
          <w:szCs w:val="24"/>
        </w:rPr>
        <w:t>,</w:t>
      </w:r>
    </w:p>
    <w:p w14:paraId="19030FBC" w14:textId="1E1CBDDD" w:rsidR="003E6337" w:rsidRPr="006D5E9C" w:rsidRDefault="003E6337" w:rsidP="008E7207">
      <w:pPr>
        <w:pStyle w:val="1"/>
        <w:tabs>
          <w:tab w:val="left" w:pos="567"/>
        </w:tabs>
        <w:spacing w:after="0"/>
        <w:jc w:val="center"/>
        <w:rPr>
          <w:rFonts w:ascii="Times New Roman" w:hAnsi="Times New Roman" w:cs="Times New Roman"/>
          <w:bCs/>
          <w:color w:val="auto"/>
          <w:sz w:val="24"/>
          <w:szCs w:val="24"/>
        </w:rPr>
      </w:pPr>
      <w:r w:rsidRPr="006D5E9C">
        <w:rPr>
          <w:rFonts w:ascii="Times New Roman" w:hAnsi="Times New Roman" w:cs="Times New Roman"/>
          <w:b/>
          <w:color w:val="auto"/>
          <w:sz w:val="24"/>
          <w:szCs w:val="24"/>
        </w:rPr>
        <w:t xml:space="preserve">T. </w:t>
      </w:r>
      <w:proofErr w:type="spellStart"/>
      <w:r w:rsidRPr="006D5E9C">
        <w:rPr>
          <w:rFonts w:ascii="Times New Roman" w:hAnsi="Times New Roman" w:cs="Times New Roman"/>
          <w:b/>
          <w:color w:val="auto"/>
          <w:sz w:val="24"/>
          <w:szCs w:val="24"/>
        </w:rPr>
        <w:t>Kulatov</w:t>
      </w:r>
      <w:proofErr w:type="spellEnd"/>
      <w:r w:rsidRPr="006D5E9C">
        <w:rPr>
          <w:rFonts w:ascii="Times New Roman" w:hAnsi="Times New Roman" w:cs="Times New Roman"/>
          <w:b/>
          <w:color w:val="auto"/>
          <w:sz w:val="24"/>
          <w:szCs w:val="24"/>
        </w:rPr>
        <w:t xml:space="preserve"> Kyzyl-Kiya Mining and</w:t>
      </w:r>
      <w:r w:rsidR="008E7207" w:rsidRPr="006D5E9C">
        <w:rPr>
          <w:rFonts w:ascii="Times New Roman" w:hAnsi="Times New Roman" w:cs="Times New Roman"/>
          <w:b/>
          <w:color w:val="auto"/>
          <w:sz w:val="24"/>
          <w:szCs w:val="24"/>
        </w:rPr>
        <w:t xml:space="preserve"> </w:t>
      </w:r>
      <w:r w:rsidRPr="006D5E9C">
        <w:rPr>
          <w:rFonts w:ascii="Times New Roman" w:hAnsi="Times New Roman" w:cs="Times New Roman"/>
          <w:b/>
          <w:color w:val="auto"/>
          <w:sz w:val="24"/>
          <w:szCs w:val="24"/>
        </w:rPr>
        <w:t>Technology College of Innovation</w:t>
      </w:r>
    </w:p>
    <w:p w14:paraId="257F685B" w14:textId="77777777" w:rsidR="003E6337" w:rsidRPr="006D5E9C" w:rsidRDefault="003E6337" w:rsidP="003E6337">
      <w:pPr>
        <w:pStyle w:val="ad"/>
        <w:spacing w:before="100" w:beforeAutospacing="1" w:after="100" w:afterAutospacing="1" w:line="240" w:lineRule="auto"/>
        <w:ind w:left="284" w:hanging="284"/>
        <w:contextualSpacing w:val="0"/>
        <w:rPr>
          <w:rFonts w:ascii="Times New Roman" w:hAnsi="Times New Roman" w:cs="Times New Roman"/>
          <w:sz w:val="24"/>
          <w:szCs w:val="24"/>
        </w:rPr>
      </w:pPr>
      <w:r w:rsidRPr="006D5E9C">
        <w:rPr>
          <w:rFonts w:ascii="Times New Roman" w:hAnsi="Times New Roman" w:cs="Times New Roman"/>
          <w:b/>
          <w:sz w:val="24"/>
          <w:szCs w:val="24"/>
        </w:rPr>
        <w:t>1.</w:t>
      </w:r>
      <w:r w:rsidRPr="006D5E9C">
        <w:rPr>
          <w:rFonts w:ascii="Times New Roman" w:hAnsi="Times New Roman" w:cs="Times New Roman"/>
          <w:b/>
          <w:sz w:val="24"/>
          <w:szCs w:val="24"/>
        </w:rPr>
        <w:tab/>
        <w:t>Background</w:t>
      </w:r>
    </w:p>
    <w:p w14:paraId="23D3225C" w14:textId="77777777" w:rsidR="003E6337" w:rsidRPr="006D5E9C" w:rsidRDefault="003E6337" w:rsidP="003E6337">
      <w:pPr>
        <w:pStyle w:val="ad"/>
        <w:spacing w:before="100" w:beforeAutospacing="1" w:after="100" w:afterAutospacing="1" w:line="240" w:lineRule="auto"/>
        <w:ind w:left="0"/>
        <w:contextualSpacing w:val="0"/>
        <w:rPr>
          <w:rFonts w:ascii="Times New Roman" w:hAnsi="Times New Roman" w:cs="Times New Roman"/>
          <w:sz w:val="24"/>
          <w:szCs w:val="24"/>
        </w:rPr>
      </w:pPr>
      <w:r w:rsidRPr="006D5E9C">
        <w:rPr>
          <w:rFonts w:ascii="Times New Roman" w:hAnsi="Times New Roman" w:cs="Times New Roman"/>
          <w:sz w:val="24"/>
          <w:szCs w:val="24"/>
        </w:rPr>
        <w:t>The Kyrgyz Republic has received grants from the Asian Development Bank (</w:t>
      </w:r>
      <w:proofErr w:type="spellStart"/>
      <w:r w:rsidRPr="006D5E9C">
        <w:rPr>
          <w:rFonts w:ascii="Times New Roman" w:hAnsi="Times New Roman" w:cs="Times New Roman"/>
          <w:sz w:val="24"/>
          <w:szCs w:val="24"/>
        </w:rPr>
        <w:t>ADB</w:t>
      </w:r>
      <w:proofErr w:type="spellEnd"/>
      <w:r w:rsidRPr="006D5E9C">
        <w:rPr>
          <w:rFonts w:ascii="Times New Roman" w:hAnsi="Times New Roman" w:cs="Times New Roman"/>
          <w:sz w:val="24"/>
          <w:szCs w:val="24"/>
        </w:rPr>
        <w:t>) to implement the Skills for Inclusive Growth Sector Development Program (</w:t>
      </w:r>
      <w:proofErr w:type="spellStart"/>
      <w:r w:rsidRPr="006D5E9C">
        <w:rPr>
          <w:rFonts w:ascii="Times New Roman" w:hAnsi="Times New Roman" w:cs="Times New Roman"/>
          <w:sz w:val="24"/>
          <w:szCs w:val="24"/>
        </w:rPr>
        <w:t>SIGSDP</w:t>
      </w:r>
      <w:proofErr w:type="spellEnd"/>
      <w:r w:rsidRPr="006D5E9C">
        <w:rPr>
          <w:rFonts w:ascii="Times New Roman" w:hAnsi="Times New Roman" w:cs="Times New Roman"/>
          <w:sz w:val="24"/>
          <w:szCs w:val="24"/>
        </w:rPr>
        <w:t>) (Project No. 50024-002). The Policy Action grant supports key reforms to strengthen vocational education and training (</w:t>
      </w:r>
      <w:proofErr w:type="spellStart"/>
      <w:r w:rsidRPr="006D5E9C">
        <w:rPr>
          <w:rFonts w:ascii="Times New Roman" w:hAnsi="Times New Roman" w:cs="Times New Roman"/>
          <w:sz w:val="24"/>
          <w:szCs w:val="24"/>
        </w:rPr>
        <w:t>SVE</w:t>
      </w:r>
      <w:proofErr w:type="spellEnd"/>
      <w:r w:rsidRPr="006D5E9C">
        <w:rPr>
          <w:rFonts w:ascii="Times New Roman" w:hAnsi="Times New Roman" w:cs="Times New Roman"/>
          <w:sz w:val="24"/>
          <w:szCs w:val="24"/>
        </w:rPr>
        <w:t>) in the Kyrgyz Republic. The Project grant funds investments that are directly linked to and support the effective implementation of these reforms. The complementary Policy Action and Project grants strengthen the TVET management and financing in support of key sectors of the economy, improve the quality of teaching and educational environment, increase cooperation with industry and develop entrepreneurial skills.</w:t>
      </w:r>
    </w:p>
    <w:p w14:paraId="75D9D8D8" w14:textId="77777777" w:rsidR="003E6337" w:rsidRPr="006D5E9C" w:rsidRDefault="003E6337" w:rsidP="003E6337">
      <w:pPr>
        <w:pStyle w:val="ad"/>
        <w:spacing w:before="100" w:beforeAutospacing="1" w:after="100" w:afterAutospacing="1" w:line="240" w:lineRule="auto"/>
        <w:ind w:left="284" w:hanging="284"/>
        <w:contextualSpacing w:val="0"/>
        <w:rPr>
          <w:rFonts w:ascii="Times New Roman" w:hAnsi="Times New Roman" w:cs="Times New Roman"/>
          <w:b/>
          <w:sz w:val="24"/>
          <w:szCs w:val="24"/>
        </w:rPr>
      </w:pPr>
      <w:r w:rsidRPr="006D5E9C">
        <w:rPr>
          <w:rFonts w:ascii="Times New Roman" w:hAnsi="Times New Roman" w:cs="Times New Roman"/>
          <w:b/>
          <w:sz w:val="24"/>
          <w:szCs w:val="24"/>
        </w:rPr>
        <w:t>2.</w:t>
      </w:r>
      <w:r w:rsidRPr="006D5E9C">
        <w:rPr>
          <w:rFonts w:ascii="Times New Roman" w:hAnsi="Times New Roman" w:cs="Times New Roman"/>
          <w:b/>
          <w:sz w:val="24"/>
          <w:szCs w:val="24"/>
        </w:rPr>
        <w:tab/>
        <w:t>Scope of work</w:t>
      </w:r>
    </w:p>
    <w:p w14:paraId="4160C3DD" w14:textId="77777777" w:rsidR="003E6337" w:rsidRPr="006D5E9C" w:rsidRDefault="003E6337" w:rsidP="003E6337">
      <w:pPr>
        <w:pStyle w:val="ad"/>
        <w:spacing w:before="100" w:beforeAutospacing="1" w:after="100" w:afterAutospacing="1" w:line="240" w:lineRule="auto"/>
        <w:ind w:left="0"/>
        <w:contextualSpacing w:val="0"/>
        <w:jc w:val="both"/>
        <w:rPr>
          <w:rFonts w:ascii="Times New Roman" w:hAnsi="Times New Roman" w:cs="Times New Roman"/>
          <w:sz w:val="24"/>
          <w:szCs w:val="24"/>
        </w:rPr>
      </w:pPr>
      <w:r w:rsidRPr="006D5E9C">
        <w:rPr>
          <w:rFonts w:ascii="Times New Roman" w:hAnsi="Times New Roman" w:cs="Times New Roman"/>
          <w:sz w:val="24"/>
          <w:szCs w:val="24"/>
        </w:rPr>
        <w:t>The Expert shall provide consulting services in the preparation and evaluation of training packages for competency-based pilot training programs (CBPTP TP) compiled by teachers and coordinators in the Centers of Excellence (COE) created and developed under the Skills for Inclusive Growth Sector Development Program (</w:t>
      </w:r>
      <w:proofErr w:type="spellStart"/>
      <w:r w:rsidRPr="006D5E9C">
        <w:rPr>
          <w:rFonts w:ascii="Times New Roman" w:hAnsi="Times New Roman" w:cs="Times New Roman"/>
          <w:sz w:val="24"/>
          <w:szCs w:val="24"/>
        </w:rPr>
        <w:t>SIGSDP</w:t>
      </w:r>
      <w:proofErr w:type="spellEnd"/>
      <w:r w:rsidRPr="006D5E9C">
        <w:rPr>
          <w:rFonts w:ascii="Times New Roman" w:hAnsi="Times New Roman" w:cs="Times New Roman"/>
          <w:sz w:val="24"/>
          <w:szCs w:val="24"/>
        </w:rPr>
        <w:t xml:space="preserve">), funded by the Asian Development Bank. </w:t>
      </w:r>
      <w:r w:rsidRPr="006D5E9C">
        <w:rPr>
          <w:rFonts w:ascii="Times New Roman" w:hAnsi="Times New Roman" w:cs="Times New Roman"/>
          <w:sz w:val="24"/>
          <w:szCs w:val="24"/>
          <w:u w:val="single"/>
        </w:rPr>
        <w:t xml:space="preserve">The Expert shall provide the services only for the CBPTP TPs compiled exclusively by the </w:t>
      </w:r>
      <w:proofErr w:type="spellStart"/>
      <w:r w:rsidRPr="006D5E9C">
        <w:rPr>
          <w:rFonts w:ascii="Times New Roman" w:hAnsi="Times New Roman" w:cs="Times New Roman"/>
          <w:sz w:val="24"/>
          <w:szCs w:val="24"/>
          <w:u w:val="single"/>
        </w:rPr>
        <w:t>COEs</w:t>
      </w:r>
      <w:proofErr w:type="spellEnd"/>
      <w:r w:rsidRPr="006D5E9C">
        <w:rPr>
          <w:rFonts w:ascii="Times New Roman" w:hAnsi="Times New Roman" w:cs="Times New Roman"/>
          <w:sz w:val="24"/>
          <w:szCs w:val="24"/>
          <w:u w:val="single"/>
        </w:rPr>
        <w:t xml:space="preserve"> where he/she does not work. The Expert shall not provide consulting and evaluation services for the CBPTP TPs developed by the Expert him/herself (individually or in a team) in the past, in cooperation with the </w:t>
      </w:r>
      <w:proofErr w:type="spellStart"/>
      <w:r w:rsidRPr="006D5E9C">
        <w:rPr>
          <w:rFonts w:ascii="Times New Roman" w:hAnsi="Times New Roman" w:cs="Times New Roman"/>
          <w:sz w:val="24"/>
          <w:szCs w:val="24"/>
          <w:u w:val="single"/>
        </w:rPr>
        <w:t>SIGSDP</w:t>
      </w:r>
      <w:proofErr w:type="spellEnd"/>
      <w:r w:rsidRPr="006D5E9C">
        <w:rPr>
          <w:rFonts w:ascii="Times New Roman" w:hAnsi="Times New Roman" w:cs="Times New Roman"/>
          <w:sz w:val="24"/>
          <w:szCs w:val="24"/>
          <w:u w:val="single"/>
        </w:rPr>
        <w:t xml:space="preserve"> or in any other projects or positions</w:t>
      </w:r>
      <w:r w:rsidRPr="006D5E9C">
        <w:rPr>
          <w:rFonts w:ascii="Times New Roman" w:hAnsi="Times New Roman" w:cs="Times New Roman"/>
          <w:sz w:val="24"/>
          <w:szCs w:val="24"/>
        </w:rPr>
        <w:t>.</w:t>
      </w:r>
    </w:p>
    <w:p w14:paraId="3846D69E" w14:textId="77777777" w:rsidR="003E6337" w:rsidRPr="006D5E9C" w:rsidRDefault="003E6337" w:rsidP="003E6337">
      <w:pPr>
        <w:pStyle w:val="ad"/>
        <w:spacing w:before="100" w:beforeAutospacing="1" w:after="100" w:afterAutospacing="1" w:line="240" w:lineRule="auto"/>
        <w:ind w:left="0"/>
        <w:contextualSpacing w:val="0"/>
        <w:rPr>
          <w:rFonts w:ascii="Times New Roman" w:hAnsi="Times New Roman" w:cs="Times New Roman"/>
          <w:sz w:val="24"/>
          <w:szCs w:val="24"/>
        </w:rPr>
      </w:pPr>
      <w:r w:rsidRPr="006D5E9C">
        <w:rPr>
          <w:rFonts w:ascii="Times New Roman" w:hAnsi="Times New Roman" w:cs="Times New Roman"/>
          <w:sz w:val="24"/>
          <w:szCs w:val="24"/>
        </w:rPr>
        <w:t>In particular, the Expert shall perform the following duties/tasks:</w:t>
      </w:r>
    </w:p>
    <w:p w14:paraId="10A4435E" w14:textId="7E394497" w:rsidR="003E6337" w:rsidRPr="006D5E9C" w:rsidRDefault="003E6337" w:rsidP="003E6337">
      <w:pPr>
        <w:pStyle w:val="ad"/>
        <w:spacing w:before="100" w:beforeAutospacing="1" w:after="100" w:afterAutospacing="1" w:line="240" w:lineRule="auto"/>
        <w:ind w:left="567" w:hanging="284"/>
        <w:contextualSpacing w:val="0"/>
        <w:rPr>
          <w:rFonts w:ascii="Times New Roman" w:hAnsi="Times New Roman" w:cs="Times New Roman"/>
          <w:sz w:val="24"/>
          <w:szCs w:val="24"/>
        </w:rPr>
      </w:pPr>
      <w:r w:rsidRPr="006D5E9C">
        <w:rPr>
          <w:rFonts w:ascii="Times New Roman" w:hAnsi="Times New Roman" w:cs="Times New Roman"/>
          <w:sz w:val="24"/>
          <w:szCs w:val="24"/>
        </w:rPr>
        <w:t>1.</w:t>
      </w:r>
      <w:r w:rsidRPr="006D5E9C">
        <w:rPr>
          <w:rFonts w:ascii="Times New Roman" w:hAnsi="Times New Roman" w:cs="Times New Roman"/>
          <w:sz w:val="24"/>
          <w:szCs w:val="24"/>
        </w:rPr>
        <w:tab/>
        <w:t xml:space="preserve">Provide developers at the Naryn and Kyzyl-Kiya </w:t>
      </w:r>
      <w:proofErr w:type="spellStart"/>
      <w:r w:rsidRPr="006D5E9C">
        <w:rPr>
          <w:rFonts w:ascii="Times New Roman" w:hAnsi="Times New Roman" w:cs="Times New Roman"/>
          <w:sz w:val="24"/>
          <w:szCs w:val="24"/>
        </w:rPr>
        <w:t>COEs</w:t>
      </w:r>
      <w:proofErr w:type="spellEnd"/>
      <w:r w:rsidRPr="006D5E9C">
        <w:rPr>
          <w:rFonts w:ascii="Times New Roman" w:hAnsi="Times New Roman" w:cs="Times New Roman"/>
          <w:sz w:val="24"/>
          <w:szCs w:val="24"/>
        </w:rPr>
        <w:t xml:space="preserve"> with consulting services on the</w:t>
      </w:r>
      <w:r w:rsidR="003B657B" w:rsidRPr="006D5E9C">
        <w:rPr>
          <w:rFonts w:ascii="Times New Roman" w:hAnsi="Times New Roman" w:cs="Times New Roman"/>
          <w:sz w:val="24"/>
          <w:szCs w:val="24"/>
        </w:rPr>
        <w:t xml:space="preserve"> preparation </w:t>
      </w:r>
      <w:r w:rsidR="003B657B" w:rsidRPr="006D5E9C">
        <w:rPr>
          <w:rFonts w:ascii="Times New Roman" w:hAnsi="Times New Roman" w:cs="Times New Roman"/>
          <w:bCs/>
          <w:sz w:val="24"/>
          <w:szCs w:val="24"/>
        </w:rPr>
        <w:t xml:space="preserve">of </w:t>
      </w:r>
      <w:r w:rsidR="003B657B" w:rsidRPr="006D5E9C">
        <w:rPr>
          <w:rFonts w:ascii="Times New Roman" w:hAnsi="Times New Roman" w:cs="Times New Roman"/>
          <w:sz w:val="24"/>
          <w:szCs w:val="24"/>
        </w:rPr>
        <w:t>30 (thirty)</w:t>
      </w:r>
      <w:r w:rsidRPr="006D5E9C">
        <w:rPr>
          <w:rFonts w:ascii="Times New Roman" w:hAnsi="Times New Roman" w:cs="Times New Roman"/>
          <w:sz w:val="24"/>
          <w:szCs w:val="24"/>
        </w:rPr>
        <w:t xml:space="preserve"> </w:t>
      </w:r>
      <w:proofErr w:type="spellStart"/>
      <w:r w:rsidR="00D6798D" w:rsidRPr="006D5E9C">
        <w:rPr>
          <w:rFonts w:ascii="Times New Roman" w:hAnsi="Times New Roman" w:cs="Times New Roman"/>
          <w:sz w:val="24"/>
          <w:szCs w:val="24"/>
        </w:rPr>
        <w:t>SVE</w:t>
      </w:r>
      <w:proofErr w:type="spellEnd"/>
      <w:r w:rsidR="00D6798D" w:rsidRPr="006D5E9C">
        <w:rPr>
          <w:rFonts w:ascii="Times New Roman" w:hAnsi="Times New Roman" w:cs="Times New Roman"/>
          <w:sz w:val="24"/>
          <w:szCs w:val="24"/>
        </w:rPr>
        <w:t xml:space="preserve"> CBPTP TP</w:t>
      </w:r>
      <w:r w:rsidR="003B657B" w:rsidRPr="006D5E9C">
        <w:rPr>
          <w:rFonts w:ascii="Times New Roman" w:hAnsi="Times New Roman" w:cs="Times New Roman"/>
          <w:bCs/>
          <w:sz w:val="24"/>
          <w:szCs w:val="24"/>
        </w:rPr>
        <w:t>s</w:t>
      </w:r>
      <w:r w:rsidR="00D6798D" w:rsidRPr="006D5E9C">
        <w:rPr>
          <w:rFonts w:ascii="Times New Roman" w:hAnsi="Times New Roman" w:cs="Times New Roman"/>
          <w:sz w:val="24"/>
          <w:szCs w:val="24"/>
        </w:rPr>
        <w:t xml:space="preserve"> </w:t>
      </w:r>
      <w:r w:rsidRPr="006D5E9C">
        <w:rPr>
          <w:rFonts w:ascii="Times New Roman" w:hAnsi="Times New Roman" w:cs="Times New Roman"/>
          <w:sz w:val="24"/>
          <w:szCs w:val="24"/>
          <w:u w:val="single"/>
        </w:rPr>
        <w:t>in agreed (pilot) specialties</w:t>
      </w:r>
      <w:r w:rsidRPr="006D5E9C">
        <w:rPr>
          <w:rFonts w:ascii="Times New Roman" w:hAnsi="Times New Roman" w:cs="Times New Roman"/>
          <w:sz w:val="24"/>
          <w:szCs w:val="24"/>
        </w:rPr>
        <w:t xml:space="preserve"> in accordance with the </w:t>
      </w:r>
      <w:proofErr w:type="spellStart"/>
      <w:r w:rsidRPr="006D5E9C">
        <w:rPr>
          <w:rFonts w:ascii="Times New Roman" w:hAnsi="Times New Roman" w:cs="Times New Roman"/>
          <w:sz w:val="24"/>
          <w:szCs w:val="24"/>
        </w:rPr>
        <w:t>SVE</w:t>
      </w:r>
      <w:proofErr w:type="spellEnd"/>
      <w:r w:rsidRPr="006D5E9C">
        <w:rPr>
          <w:rFonts w:ascii="Times New Roman" w:hAnsi="Times New Roman" w:cs="Times New Roman"/>
          <w:sz w:val="24"/>
          <w:szCs w:val="24"/>
        </w:rPr>
        <w:t xml:space="preserve"> CBPTP TP structure / content requirements, while conducting at least 10 (ten) such consultations (five per COE);</w:t>
      </w:r>
    </w:p>
    <w:p w14:paraId="08B92A12" w14:textId="630A982A" w:rsidR="003E6337" w:rsidRPr="006D5E9C" w:rsidRDefault="003E6337" w:rsidP="003E6337">
      <w:pPr>
        <w:pStyle w:val="ad"/>
        <w:spacing w:before="100" w:beforeAutospacing="1" w:after="100" w:afterAutospacing="1" w:line="240" w:lineRule="auto"/>
        <w:ind w:left="567" w:hanging="284"/>
        <w:contextualSpacing w:val="0"/>
        <w:rPr>
          <w:rFonts w:ascii="Times New Roman" w:hAnsi="Times New Roman" w:cs="Times New Roman"/>
          <w:sz w:val="24"/>
          <w:szCs w:val="24"/>
        </w:rPr>
      </w:pPr>
      <w:r w:rsidRPr="006D5E9C">
        <w:rPr>
          <w:rFonts w:ascii="Times New Roman" w:hAnsi="Times New Roman" w:cs="Times New Roman"/>
          <w:sz w:val="24"/>
          <w:szCs w:val="24"/>
        </w:rPr>
        <w:t>2.</w:t>
      </w:r>
      <w:r w:rsidRPr="006D5E9C">
        <w:rPr>
          <w:rFonts w:ascii="Times New Roman" w:hAnsi="Times New Roman" w:cs="Times New Roman"/>
          <w:sz w:val="24"/>
          <w:szCs w:val="24"/>
        </w:rPr>
        <w:tab/>
        <w:t xml:space="preserve">In parallel and / or after the consultations, evaluate the </w:t>
      </w:r>
      <w:proofErr w:type="spellStart"/>
      <w:r w:rsidRPr="006D5E9C">
        <w:rPr>
          <w:rFonts w:ascii="Times New Roman" w:hAnsi="Times New Roman" w:cs="Times New Roman"/>
          <w:sz w:val="24"/>
          <w:szCs w:val="24"/>
        </w:rPr>
        <w:t>SVE</w:t>
      </w:r>
      <w:proofErr w:type="spellEnd"/>
      <w:r w:rsidRPr="006D5E9C">
        <w:rPr>
          <w:rFonts w:ascii="Times New Roman" w:hAnsi="Times New Roman" w:cs="Times New Roman"/>
          <w:sz w:val="24"/>
          <w:szCs w:val="24"/>
        </w:rPr>
        <w:t xml:space="preserve"> CBPTP TP drafts in the amount of 17 TPs (Naryn) and 13 TPs (Kyzyl-Kiya)</w:t>
      </w:r>
      <w:r w:rsidR="00D6798D" w:rsidRPr="006D5E9C">
        <w:rPr>
          <w:rFonts w:ascii="Times New Roman" w:hAnsi="Times New Roman" w:cs="Times New Roman"/>
          <w:sz w:val="24"/>
          <w:szCs w:val="24"/>
        </w:rPr>
        <w:t>, totaling</w:t>
      </w:r>
      <w:r w:rsidRPr="006D5E9C">
        <w:rPr>
          <w:rFonts w:ascii="Times New Roman" w:hAnsi="Times New Roman" w:cs="Times New Roman"/>
          <w:sz w:val="24"/>
          <w:szCs w:val="24"/>
        </w:rPr>
        <w:t xml:space="preserve"> 30 </w:t>
      </w:r>
      <w:proofErr w:type="spellStart"/>
      <w:r w:rsidRPr="006D5E9C">
        <w:rPr>
          <w:rFonts w:ascii="Times New Roman" w:hAnsi="Times New Roman" w:cs="Times New Roman"/>
          <w:sz w:val="24"/>
          <w:szCs w:val="24"/>
        </w:rPr>
        <w:t>SVE</w:t>
      </w:r>
      <w:proofErr w:type="spellEnd"/>
      <w:r w:rsidRPr="006D5E9C">
        <w:rPr>
          <w:rFonts w:ascii="Times New Roman" w:hAnsi="Times New Roman" w:cs="Times New Roman"/>
          <w:sz w:val="24"/>
          <w:szCs w:val="24"/>
        </w:rPr>
        <w:t xml:space="preserve"> pilot specialty TPs developed / being developed / planned for development at these </w:t>
      </w:r>
      <w:proofErr w:type="spellStart"/>
      <w:r w:rsidRPr="006D5E9C">
        <w:rPr>
          <w:rFonts w:ascii="Times New Roman" w:hAnsi="Times New Roman" w:cs="Times New Roman"/>
          <w:sz w:val="24"/>
          <w:szCs w:val="24"/>
        </w:rPr>
        <w:t>COEs</w:t>
      </w:r>
      <w:proofErr w:type="spellEnd"/>
      <w:r w:rsidRPr="006D5E9C">
        <w:rPr>
          <w:rFonts w:ascii="Times New Roman" w:hAnsi="Times New Roman" w:cs="Times New Roman"/>
          <w:sz w:val="24"/>
          <w:szCs w:val="24"/>
        </w:rPr>
        <w:t>;</w:t>
      </w:r>
    </w:p>
    <w:p w14:paraId="428F9B80" w14:textId="77777777" w:rsidR="003E6337" w:rsidRPr="006D5E9C" w:rsidRDefault="003E6337" w:rsidP="003E6337">
      <w:pPr>
        <w:pStyle w:val="ad"/>
        <w:spacing w:before="100" w:beforeAutospacing="1" w:after="100" w:afterAutospacing="1" w:line="240" w:lineRule="auto"/>
        <w:ind w:left="567" w:hanging="284"/>
        <w:contextualSpacing w:val="0"/>
        <w:rPr>
          <w:rFonts w:ascii="Times New Roman" w:hAnsi="Times New Roman" w:cs="Times New Roman"/>
          <w:sz w:val="24"/>
          <w:szCs w:val="24"/>
        </w:rPr>
      </w:pPr>
      <w:r w:rsidRPr="006D5E9C">
        <w:rPr>
          <w:rFonts w:ascii="Times New Roman" w:hAnsi="Times New Roman" w:cs="Times New Roman"/>
          <w:sz w:val="24"/>
          <w:szCs w:val="24"/>
        </w:rPr>
        <w:t>3.</w:t>
      </w:r>
      <w:r w:rsidRPr="006D5E9C">
        <w:rPr>
          <w:rFonts w:ascii="Times New Roman" w:hAnsi="Times New Roman" w:cs="Times New Roman"/>
          <w:sz w:val="24"/>
          <w:szCs w:val="24"/>
        </w:rPr>
        <w:tab/>
        <w:t>During the CBPTP TP evaluation, provide comprehensive recommendations for eliminating shortcomings, if any. These shortcomings and recommendations shall be summarized in the Expert's final report;</w:t>
      </w:r>
    </w:p>
    <w:p w14:paraId="1A4D68BA" w14:textId="7E854E75" w:rsidR="003E6337" w:rsidRPr="006D5E9C" w:rsidRDefault="003E6337" w:rsidP="003E6337">
      <w:pPr>
        <w:pStyle w:val="ad"/>
        <w:spacing w:before="100" w:beforeAutospacing="1" w:after="100" w:afterAutospacing="1" w:line="240" w:lineRule="auto"/>
        <w:ind w:left="567" w:hanging="284"/>
        <w:contextualSpacing w:val="0"/>
        <w:rPr>
          <w:rFonts w:ascii="Times New Roman" w:hAnsi="Times New Roman" w:cs="Times New Roman"/>
          <w:sz w:val="24"/>
          <w:szCs w:val="24"/>
          <w:u w:val="single"/>
        </w:rPr>
      </w:pPr>
      <w:r w:rsidRPr="006D5E9C">
        <w:rPr>
          <w:rFonts w:ascii="Times New Roman" w:hAnsi="Times New Roman" w:cs="Times New Roman"/>
          <w:sz w:val="24"/>
          <w:szCs w:val="24"/>
        </w:rPr>
        <w:t>4.</w:t>
      </w:r>
      <w:r w:rsidRPr="006D5E9C">
        <w:rPr>
          <w:rFonts w:ascii="Times New Roman" w:hAnsi="Times New Roman" w:cs="Times New Roman"/>
          <w:sz w:val="24"/>
          <w:szCs w:val="24"/>
        </w:rPr>
        <w:tab/>
        <w:t xml:space="preserve">Ensure that each developer provides the final TPs as soon as possible. </w:t>
      </w:r>
      <w:r w:rsidRPr="006D5E9C">
        <w:rPr>
          <w:rFonts w:ascii="Times New Roman" w:hAnsi="Times New Roman" w:cs="Times New Roman"/>
          <w:sz w:val="24"/>
          <w:szCs w:val="24"/>
          <w:u w:val="single"/>
        </w:rPr>
        <w:t xml:space="preserve">It is the Expert's responsibility to provide the PIU with 30 </w:t>
      </w:r>
      <w:r w:rsidR="00273D89" w:rsidRPr="006D5E9C">
        <w:rPr>
          <w:rFonts w:ascii="Times New Roman" w:hAnsi="Times New Roman" w:cs="Times New Roman"/>
          <w:sz w:val="24"/>
          <w:szCs w:val="24"/>
          <w:u w:val="single"/>
        </w:rPr>
        <w:t>CBPTP TP electronic files that meet the structure</w:t>
      </w:r>
      <w:r w:rsidRPr="006D5E9C">
        <w:rPr>
          <w:rFonts w:ascii="Times New Roman" w:hAnsi="Times New Roman" w:cs="Times New Roman"/>
          <w:sz w:val="24"/>
          <w:szCs w:val="24"/>
          <w:u w:val="single"/>
        </w:rPr>
        <w:t xml:space="preserve"> </w:t>
      </w:r>
      <w:r w:rsidRPr="006D5E9C">
        <w:rPr>
          <w:rFonts w:ascii="Times New Roman" w:hAnsi="Times New Roman" w:cs="Times New Roman"/>
          <w:sz w:val="24"/>
          <w:szCs w:val="24"/>
          <w:u w:val="single"/>
        </w:rPr>
        <w:lastRenderedPageBreak/>
        <w:t>/ content requirements in the appropriate amount from each COE</w:t>
      </w:r>
      <w:r w:rsidRPr="006D5E9C">
        <w:rPr>
          <w:rFonts w:ascii="Times New Roman" w:hAnsi="Times New Roman" w:cs="Times New Roman"/>
          <w:sz w:val="24"/>
          <w:szCs w:val="24"/>
        </w:rPr>
        <w:t xml:space="preserve"> (17 TPs </w:t>
      </w:r>
      <w:r w:rsidRPr="006D5E9C">
        <w:rPr>
          <w:rFonts w:ascii="Times New Roman" w:hAnsi="Times New Roman" w:cs="Times New Roman"/>
          <w:bCs/>
          <w:sz w:val="24"/>
          <w:szCs w:val="24"/>
        </w:rPr>
        <w:t xml:space="preserve">– </w:t>
      </w:r>
      <w:r w:rsidRPr="006D5E9C">
        <w:rPr>
          <w:rFonts w:ascii="Times New Roman" w:hAnsi="Times New Roman" w:cs="Times New Roman"/>
          <w:sz w:val="24"/>
          <w:szCs w:val="24"/>
        </w:rPr>
        <w:t>Naryn</w:t>
      </w:r>
      <w:r w:rsidR="006D5E9C" w:rsidRPr="006D5E9C">
        <w:rPr>
          <w:rStyle w:val="21"/>
          <w:rFonts w:ascii="Times New Roman" w:hAnsi="Times New Roman" w:cs="Times New Roman"/>
          <w:bCs/>
          <w:color w:val="auto"/>
          <w:sz w:val="24"/>
          <w:szCs w:val="24"/>
        </w:rPr>
        <w:t>,</w:t>
      </w:r>
      <w:r w:rsidRPr="006D5E9C">
        <w:rPr>
          <w:rFonts w:ascii="Times New Roman" w:hAnsi="Times New Roman" w:cs="Times New Roman"/>
          <w:sz w:val="24"/>
          <w:szCs w:val="24"/>
        </w:rPr>
        <w:t xml:space="preserve"> and 13 TPs </w:t>
      </w:r>
      <w:r w:rsidRPr="006D5E9C">
        <w:rPr>
          <w:rFonts w:ascii="Times New Roman" w:hAnsi="Times New Roman" w:cs="Times New Roman"/>
          <w:bCs/>
          <w:sz w:val="24"/>
          <w:szCs w:val="24"/>
        </w:rPr>
        <w:t xml:space="preserve">– </w:t>
      </w:r>
      <w:r w:rsidRPr="006D5E9C">
        <w:rPr>
          <w:rFonts w:ascii="Times New Roman" w:hAnsi="Times New Roman" w:cs="Times New Roman"/>
          <w:sz w:val="24"/>
          <w:szCs w:val="24"/>
        </w:rPr>
        <w:t>Kyzyl-Kiya).</w:t>
      </w:r>
    </w:p>
    <w:p w14:paraId="26B75847" w14:textId="1F005C03" w:rsidR="003E6337" w:rsidRPr="006D5E9C" w:rsidRDefault="006D5E9C" w:rsidP="006D5E9C">
      <w:pPr>
        <w:pStyle w:val="ad"/>
        <w:spacing w:before="100" w:beforeAutospacing="1" w:after="100" w:afterAutospacing="1" w:line="240" w:lineRule="auto"/>
        <w:ind w:left="284" w:hanging="284"/>
        <w:contextualSpacing w:val="0"/>
        <w:jc w:val="both"/>
        <w:rPr>
          <w:rFonts w:ascii="Times New Roman" w:hAnsi="Times New Roman" w:cs="Times New Roman"/>
          <w:sz w:val="24"/>
          <w:szCs w:val="24"/>
        </w:rPr>
      </w:pPr>
      <w:r w:rsidRPr="006D5E9C">
        <w:rPr>
          <w:rFonts w:ascii="Times New Roman" w:hAnsi="Times New Roman" w:cs="Times New Roman"/>
          <w:b/>
          <w:sz w:val="24"/>
          <w:szCs w:val="24"/>
        </w:rPr>
        <w:t>3.</w:t>
      </w:r>
      <w:r w:rsidRPr="006D5E9C">
        <w:rPr>
          <w:rFonts w:ascii="Times New Roman" w:hAnsi="Times New Roman" w:cs="Times New Roman"/>
          <w:b/>
          <w:sz w:val="24"/>
          <w:szCs w:val="24"/>
        </w:rPr>
        <w:tab/>
      </w:r>
      <w:r w:rsidR="003E6337" w:rsidRPr="006D5E9C">
        <w:rPr>
          <w:rFonts w:ascii="Times New Roman" w:hAnsi="Times New Roman" w:cs="Times New Roman"/>
          <w:b/>
          <w:sz w:val="24"/>
          <w:szCs w:val="24"/>
        </w:rPr>
        <w:t>Work period:</w:t>
      </w:r>
    </w:p>
    <w:p w14:paraId="62C251D1" w14:textId="77777777" w:rsidR="003E6337" w:rsidRPr="006D5E9C" w:rsidRDefault="003E6337" w:rsidP="003E6337">
      <w:pPr>
        <w:pStyle w:val="ad"/>
        <w:spacing w:before="100" w:beforeAutospacing="1" w:after="100" w:afterAutospacing="1" w:line="240" w:lineRule="auto"/>
        <w:ind w:left="0"/>
        <w:contextualSpacing w:val="0"/>
        <w:rPr>
          <w:rFonts w:ascii="Times New Roman" w:hAnsi="Times New Roman" w:cs="Times New Roman"/>
          <w:sz w:val="24"/>
          <w:szCs w:val="24"/>
        </w:rPr>
      </w:pPr>
      <w:r w:rsidRPr="006D5E9C">
        <w:rPr>
          <w:rFonts w:ascii="Times New Roman" w:hAnsi="Times New Roman" w:cs="Times New Roman"/>
          <w:sz w:val="24"/>
          <w:szCs w:val="24"/>
        </w:rPr>
        <w:t xml:space="preserve">The Expert shall implement the consulting activities in the </w:t>
      </w:r>
      <w:proofErr w:type="spellStart"/>
      <w:r w:rsidRPr="006D5E9C">
        <w:rPr>
          <w:rFonts w:ascii="Times New Roman" w:hAnsi="Times New Roman" w:cs="Times New Roman"/>
          <w:sz w:val="24"/>
          <w:szCs w:val="24"/>
        </w:rPr>
        <w:t>SVE</w:t>
      </w:r>
      <w:proofErr w:type="spellEnd"/>
      <w:r w:rsidRPr="006D5E9C">
        <w:rPr>
          <w:rFonts w:ascii="Times New Roman" w:hAnsi="Times New Roman" w:cs="Times New Roman"/>
          <w:sz w:val="24"/>
          <w:szCs w:val="24"/>
        </w:rPr>
        <w:t xml:space="preserve"> CBPTP TP preparation and evaluation until 05.12. 2022. The time required to perform the full scope of services shall not exceed 30 person-days.</w:t>
      </w:r>
    </w:p>
    <w:p w14:paraId="53C99757" w14:textId="58B1C3D7" w:rsidR="003E6337" w:rsidRPr="006D5E9C" w:rsidRDefault="006D5E9C" w:rsidP="003E6337">
      <w:pPr>
        <w:pStyle w:val="ad"/>
        <w:spacing w:before="100" w:beforeAutospacing="1" w:after="100" w:afterAutospacing="1" w:line="240" w:lineRule="auto"/>
        <w:ind w:left="284" w:hanging="284"/>
        <w:contextualSpacing w:val="0"/>
        <w:rPr>
          <w:rFonts w:ascii="Times New Roman" w:hAnsi="Times New Roman" w:cs="Times New Roman"/>
          <w:b/>
          <w:sz w:val="24"/>
          <w:szCs w:val="24"/>
        </w:rPr>
      </w:pPr>
      <w:r w:rsidRPr="006D5E9C">
        <w:rPr>
          <w:rFonts w:ascii="Times New Roman" w:hAnsi="Times New Roman" w:cs="Times New Roman"/>
          <w:b/>
          <w:sz w:val="24"/>
          <w:szCs w:val="24"/>
        </w:rPr>
        <w:t>4.</w:t>
      </w:r>
      <w:r w:rsidRPr="006D5E9C">
        <w:rPr>
          <w:rFonts w:ascii="Times New Roman" w:hAnsi="Times New Roman" w:cs="Times New Roman"/>
          <w:b/>
          <w:sz w:val="24"/>
          <w:szCs w:val="24"/>
        </w:rPr>
        <w:tab/>
      </w:r>
      <w:r w:rsidR="003E6337" w:rsidRPr="006D5E9C">
        <w:rPr>
          <w:rFonts w:ascii="Times New Roman" w:hAnsi="Times New Roman" w:cs="Times New Roman"/>
          <w:b/>
          <w:sz w:val="24"/>
          <w:szCs w:val="24"/>
        </w:rPr>
        <w:t>Program support</w:t>
      </w:r>
    </w:p>
    <w:p w14:paraId="77BFCB54" w14:textId="3B0B7E73" w:rsidR="003E6337" w:rsidRPr="006D5E9C" w:rsidRDefault="003E6337" w:rsidP="003E6337">
      <w:pPr>
        <w:pStyle w:val="ad"/>
        <w:spacing w:before="100" w:beforeAutospacing="1" w:after="100" w:afterAutospacing="1" w:line="240" w:lineRule="auto"/>
        <w:ind w:left="0"/>
        <w:contextualSpacing w:val="0"/>
        <w:rPr>
          <w:rFonts w:ascii="Times New Roman" w:hAnsi="Times New Roman" w:cs="Times New Roman"/>
          <w:sz w:val="24"/>
          <w:szCs w:val="24"/>
        </w:rPr>
      </w:pPr>
      <w:r w:rsidRPr="006D5E9C">
        <w:rPr>
          <w:rFonts w:ascii="Times New Roman" w:hAnsi="Times New Roman" w:cs="Times New Roman"/>
          <w:sz w:val="24"/>
          <w:szCs w:val="24"/>
        </w:rPr>
        <w:t xml:space="preserve">For the high-quality consulting in the </w:t>
      </w:r>
      <w:proofErr w:type="spellStart"/>
      <w:r w:rsidR="00D6798D" w:rsidRPr="006D5E9C">
        <w:rPr>
          <w:rFonts w:ascii="Times New Roman" w:hAnsi="Times New Roman" w:cs="Times New Roman"/>
          <w:sz w:val="24"/>
          <w:szCs w:val="24"/>
        </w:rPr>
        <w:t>SVE</w:t>
      </w:r>
      <w:proofErr w:type="spellEnd"/>
      <w:r w:rsidR="00D6798D" w:rsidRPr="006D5E9C">
        <w:rPr>
          <w:rFonts w:ascii="Times New Roman" w:hAnsi="Times New Roman" w:cs="Times New Roman"/>
          <w:sz w:val="24"/>
          <w:szCs w:val="24"/>
        </w:rPr>
        <w:t xml:space="preserve"> CBPTP TP preparation and evaluation</w:t>
      </w:r>
      <w:r w:rsidRPr="006D5E9C">
        <w:rPr>
          <w:rFonts w:ascii="Times New Roman" w:hAnsi="Times New Roman" w:cs="Times New Roman"/>
          <w:sz w:val="24"/>
          <w:szCs w:val="24"/>
        </w:rPr>
        <w:t xml:space="preserve">, the </w:t>
      </w:r>
      <w:proofErr w:type="spellStart"/>
      <w:r w:rsidRPr="006D5E9C">
        <w:rPr>
          <w:rFonts w:ascii="Times New Roman" w:hAnsi="Times New Roman" w:cs="Times New Roman"/>
          <w:sz w:val="24"/>
          <w:szCs w:val="24"/>
        </w:rPr>
        <w:t>SIGSDP</w:t>
      </w:r>
      <w:proofErr w:type="spellEnd"/>
      <w:r w:rsidRPr="006D5E9C">
        <w:rPr>
          <w:rFonts w:ascii="Times New Roman" w:hAnsi="Times New Roman" w:cs="Times New Roman"/>
          <w:sz w:val="24"/>
          <w:szCs w:val="24"/>
        </w:rPr>
        <w:t xml:space="preserve"> shall share the </w:t>
      </w:r>
      <w:r w:rsidR="00C720C1" w:rsidRPr="006D5E9C">
        <w:rPr>
          <w:rFonts w:ascii="Times New Roman" w:hAnsi="Times New Roman" w:cs="Times New Roman"/>
          <w:sz w:val="24"/>
          <w:szCs w:val="24"/>
        </w:rPr>
        <w:t>COE responsible persons’ contacts</w:t>
      </w:r>
      <w:r w:rsidRPr="006D5E9C">
        <w:rPr>
          <w:rFonts w:ascii="Times New Roman" w:hAnsi="Times New Roman" w:cs="Times New Roman"/>
          <w:sz w:val="24"/>
          <w:szCs w:val="24"/>
        </w:rPr>
        <w:t xml:space="preserve">, brief on the TP preparation status, CBPTP TP structure / content requirements, and (if necessary) provide a preliminary briefing for a high-quality examination. If necessary, the </w:t>
      </w:r>
      <w:proofErr w:type="spellStart"/>
      <w:r w:rsidRPr="006D5E9C">
        <w:rPr>
          <w:rFonts w:ascii="Times New Roman" w:hAnsi="Times New Roman" w:cs="Times New Roman"/>
          <w:sz w:val="24"/>
          <w:szCs w:val="24"/>
        </w:rPr>
        <w:t>SIGSDP</w:t>
      </w:r>
      <w:proofErr w:type="spellEnd"/>
      <w:r w:rsidRPr="006D5E9C">
        <w:rPr>
          <w:rFonts w:ascii="Times New Roman" w:hAnsi="Times New Roman" w:cs="Times New Roman"/>
          <w:sz w:val="24"/>
          <w:szCs w:val="24"/>
        </w:rPr>
        <w:t xml:space="preserve"> shall cover the Expert's travel expenses to </w:t>
      </w:r>
      <w:r w:rsidR="00716D2E" w:rsidRPr="00716D2E">
        <w:rPr>
          <w:rStyle w:val="21"/>
          <w:rFonts w:ascii="Times New Roman" w:hAnsi="Times New Roman" w:cs="Times New Roman"/>
          <w:bCs/>
          <w:noProof/>
          <w:color w:val="auto"/>
          <w:sz w:val="24"/>
          <w:szCs w:val="24"/>
        </w:rPr>
        <w:t xml:space="preserve">the </w:t>
      </w:r>
      <w:r w:rsidRPr="006D5E9C">
        <w:rPr>
          <w:rFonts w:ascii="Times New Roman" w:hAnsi="Times New Roman" w:cs="Times New Roman"/>
          <w:sz w:val="24"/>
          <w:szCs w:val="24"/>
        </w:rPr>
        <w:t xml:space="preserve">pilot </w:t>
      </w:r>
      <w:proofErr w:type="spellStart"/>
      <w:r w:rsidRPr="006D5E9C">
        <w:rPr>
          <w:rFonts w:ascii="Times New Roman" w:hAnsi="Times New Roman" w:cs="Times New Roman"/>
          <w:sz w:val="24"/>
          <w:szCs w:val="24"/>
        </w:rPr>
        <w:t>COEs</w:t>
      </w:r>
      <w:proofErr w:type="spellEnd"/>
      <w:r w:rsidRPr="006D5E9C">
        <w:rPr>
          <w:rFonts w:ascii="Times New Roman" w:hAnsi="Times New Roman" w:cs="Times New Roman"/>
          <w:sz w:val="24"/>
          <w:szCs w:val="24"/>
        </w:rPr>
        <w:t>.</w:t>
      </w:r>
    </w:p>
    <w:p w14:paraId="13E856D8" w14:textId="47D9A32B" w:rsidR="003E6337" w:rsidRPr="006D5E9C" w:rsidRDefault="00621F11" w:rsidP="003E6337">
      <w:pPr>
        <w:pStyle w:val="ad"/>
        <w:spacing w:before="100" w:beforeAutospacing="1" w:after="100" w:afterAutospacing="1" w:line="240" w:lineRule="auto"/>
        <w:ind w:left="284" w:hanging="284"/>
        <w:contextualSpacing w:val="0"/>
        <w:rPr>
          <w:rFonts w:ascii="Times New Roman" w:hAnsi="Times New Roman" w:cs="Times New Roman"/>
          <w:b/>
          <w:sz w:val="24"/>
          <w:szCs w:val="24"/>
        </w:rPr>
      </w:pPr>
      <w:r w:rsidRPr="006D5E9C">
        <w:rPr>
          <w:rFonts w:ascii="Times New Roman" w:hAnsi="Times New Roman" w:cs="Times New Roman"/>
          <w:b/>
          <w:sz w:val="24"/>
          <w:szCs w:val="24"/>
        </w:rPr>
        <w:t>5.</w:t>
      </w:r>
      <w:r w:rsidRPr="006D5E9C">
        <w:rPr>
          <w:rFonts w:ascii="Times New Roman" w:hAnsi="Times New Roman" w:cs="Times New Roman"/>
          <w:b/>
          <w:sz w:val="24"/>
          <w:szCs w:val="24"/>
        </w:rPr>
        <w:tab/>
      </w:r>
      <w:r w:rsidR="003E6337" w:rsidRPr="006D5E9C">
        <w:rPr>
          <w:rFonts w:ascii="Times New Roman" w:hAnsi="Times New Roman" w:cs="Times New Roman"/>
          <w:b/>
          <w:sz w:val="24"/>
          <w:szCs w:val="24"/>
        </w:rPr>
        <w:t>Reporting</w:t>
      </w:r>
    </w:p>
    <w:p w14:paraId="535863BA" w14:textId="5878F1AE" w:rsidR="003E6337" w:rsidRPr="006D5E9C" w:rsidRDefault="003E6337" w:rsidP="003E6337">
      <w:pPr>
        <w:pStyle w:val="ad"/>
        <w:spacing w:before="100" w:beforeAutospacing="1" w:after="100" w:afterAutospacing="1" w:line="240" w:lineRule="auto"/>
        <w:ind w:left="0"/>
        <w:contextualSpacing w:val="0"/>
        <w:rPr>
          <w:rFonts w:ascii="Times New Roman" w:hAnsi="Times New Roman" w:cs="Times New Roman"/>
          <w:sz w:val="24"/>
          <w:szCs w:val="24"/>
        </w:rPr>
      </w:pPr>
      <w:r w:rsidRPr="006D5E9C">
        <w:rPr>
          <w:rFonts w:ascii="Times New Roman" w:hAnsi="Times New Roman" w:cs="Times New Roman"/>
          <w:sz w:val="24"/>
          <w:szCs w:val="24"/>
        </w:rPr>
        <w:t xml:space="preserve">The Expert shall provide 30 (thirty) final CBPTP TPs in electronic form; these TPs shall be subject to approval by the particular </w:t>
      </w:r>
      <w:proofErr w:type="spellStart"/>
      <w:r w:rsidRPr="006D5E9C">
        <w:rPr>
          <w:rFonts w:ascii="Times New Roman" w:hAnsi="Times New Roman" w:cs="Times New Roman"/>
          <w:sz w:val="24"/>
          <w:szCs w:val="24"/>
        </w:rPr>
        <w:t>COE’s</w:t>
      </w:r>
      <w:proofErr w:type="spellEnd"/>
      <w:r w:rsidRPr="006D5E9C">
        <w:rPr>
          <w:rFonts w:ascii="Times New Roman" w:hAnsi="Times New Roman" w:cs="Times New Roman"/>
          <w:sz w:val="24"/>
          <w:szCs w:val="24"/>
        </w:rPr>
        <w:t xml:space="preserve"> Educational and </w:t>
      </w:r>
      <w:r w:rsidR="00951F58" w:rsidRPr="006D5E9C">
        <w:rPr>
          <w:rFonts w:ascii="Times New Roman" w:hAnsi="Times New Roman" w:cs="Times New Roman"/>
          <w:sz w:val="24"/>
          <w:szCs w:val="24"/>
        </w:rPr>
        <w:t>Methodological Board</w:t>
      </w:r>
      <w:r w:rsidRPr="006D5E9C">
        <w:rPr>
          <w:rFonts w:ascii="Times New Roman" w:hAnsi="Times New Roman" w:cs="Times New Roman"/>
          <w:sz w:val="24"/>
          <w:szCs w:val="24"/>
        </w:rPr>
        <w:t xml:space="preserve"> (</w:t>
      </w:r>
      <w:proofErr w:type="spellStart"/>
      <w:r w:rsidRPr="006D5E9C">
        <w:rPr>
          <w:rFonts w:ascii="Times New Roman" w:hAnsi="Times New Roman" w:cs="Times New Roman"/>
          <w:sz w:val="24"/>
          <w:szCs w:val="24"/>
        </w:rPr>
        <w:t>EMB</w:t>
      </w:r>
      <w:proofErr w:type="spellEnd"/>
      <w:r w:rsidRPr="006D5E9C">
        <w:rPr>
          <w:rFonts w:ascii="Times New Roman" w:hAnsi="Times New Roman" w:cs="Times New Roman"/>
          <w:sz w:val="24"/>
          <w:szCs w:val="24"/>
        </w:rPr>
        <w:t xml:space="preserve">). Each TP shall be accompanied by scanned minutes of the relevant </w:t>
      </w:r>
      <w:proofErr w:type="spellStart"/>
      <w:r w:rsidRPr="006D5E9C">
        <w:rPr>
          <w:rFonts w:ascii="Times New Roman" w:hAnsi="Times New Roman" w:cs="Times New Roman"/>
          <w:sz w:val="24"/>
          <w:szCs w:val="24"/>
        </w:rPr>
        <w:t>EMB</w:t>
      </w:r>
      <w:proofErr w:type="spellEnd"/>
      <w:r w:rsidRPr="006D5E9C">
        <w:rPr>
          <w:rFonts w:ascii="Times New Roman" w:hAnsi="Times New Roman" w:cs="Times New Roman"/>
          <w:sz w:val="24"/>
          <w:szCs w:val="24"/>
        </w:rPr>
        <w:t xml:space="preserve"> meeting. The Expert shall provide a short descriptive progress report.</w:t>
      </w:r>
    </w:p>
    <w:p w14:paraId="00F6A673" w14:textId="01336830" w:rsidR="003E6337" w:rsidRPr="006D5E9C" w:rsidRDefault="00621F11" w:rsidP="003E6337">
      <w:pPr>
        <w:pStyle w:val="ad"/>
        <w:spacing w:before="100" w:beforeAutospacing="1" w:after="100" w:afterAutospacing="1" w:line="240" w:lineRule="auto"/>
        <w:ind w:left="284" w:hanging="284"/>
        <w:contextualSpacing w:val="0"/>
        <w:rPr>
          <w:rFonts w:ascii="Times New Roman" w:hAnsi="Times New Roman" w:cs="Times New Roman"/>
          <w:b/>
          <w:sz w:val="24"/>
          <w:szCs w:val="24"/>
        </w:rPr>
      </w:pPr>
      <w:r w:rsidRPr="00621F11">
        <w:rPr>
          <w:rFonts w:ascii="Times New Roman" w:hAnsi="Times New Roman" w:cs="Times New Roman"/>
          <w:b/>
          <w:noProof/>
          <w:sz w:val="24"/>
          <w:szCs w:val="24"/>
        </w:rPr>
        <w:t>6.</w:t>
      </w:r>
      <w:r w:rsidRPr="00621F11">
        <w:rPr>
          <w:rFonts w:ascii="Times New Roman" w:hAnsi="Times New Roman" w:cs="Times New Roman"/>
          <w:b/>
          <w:noProof/>
          <w:sz w:val="24"/>
          <w:szCs w:val="24"/>
        </w:rPr>
        <w:tab/>
      </w:r>
      <w:r w:rsidR="003E6337" w:rsidRPr="006D5E9C">
        <w:rPr>
          <w:rFonts w:ascii="Times New Roman" w:hAnsi="Times New Roman" w:cs="Times New Roman"/>
          <w:b/>
          <w:sz w:val="24"/>
          <w:szCs w:val="24"/>
        </w:rPr>
        <w:t>Qualification requirements</w:t>
      </w:r>
    </w:p>
    <w:p w14:paraId="115C2F05" w14:textId="7285D0CF" w:rsidR="003E6337" w:rsidRPr="006D5E9C" w:rsidRDefault="003E6337" w:rsidP="003E6337">
      <w:pPr>
        <w:pStyle w:val="ad"/>
        <w:numPr>
          <w:ilvl w:val="0"/>
          <w:numId w:val="33"/>
        </w:numPr>
        <w:tabs>
          <w:tab w:val="left" w:pos="567"/>
        </w:tabs>
        <w:spacing w:before="100" w:beforeAutospacing="1" w:after="100" w:afterAutospacing="1" w:line="240" w:lineRule="auto"/>
        <w:ind w:left="567" w:right="-1" w:hanging="283"/>
        <w:rPr>
          <w:rFonts w:ascii="Times New Roman" w:hAnsi="Times New Roman" w:cs="Times New Roman"/>
          <w:bCs/>
          <w:noProof/>
          <w:sz w:val="24"/>
          <w:szCs w:val="24"/>
        </w:rPr>
      </w:pPr>
      <w:r w:rsidRPr="006D5E9C">
        <w:rPr>
          <w:rFonts w:ascii="Times New Roman" w:hAnsi="Times New Roman" w:cs="Times New Roman"/>
          <w:bCs/>
          <w:sz w:val="24"/>
          <w:szCs w:val="24"/>
        </w:rPr>
        <w:t xml:space="preserve">Higher education in the relevant </w:t>
      </w:r>
      <w:r w:rsidR="000257BB" w:rsidRPr="006D5E9C">
        <w:rPr>
          <w:rFonts w:ascii="Times New Roman" w:hAnsi="Times New Roman" w:cs="Times New Roman"/>
          <w:bCs/>
          <w:sz w:val="24"/>
          <w:szCs w:val="24"/>
        </w:rPr>
        <w:t>field – 20%</w:t>
      </w:r>
      <w:r w:rsidRPr="006D5E9C">
        <w:rPr>
          <w:rFonts w:ascii="Times New Roman" w:hAnsi="Times New Roman" w:cs="Times New Roman"/>
          <w:bCs/>
          <w:sz w:val="24"/>
          <w:szCs w:val="24"/>
        </w:rPr>
        <w:t>;</w:t>
      </w:r>
    </w:p>
    <w:p w14:paraId="188490DC" w14:textId="4C018785" w:rsidR="003E6337" w:rsidRPr="006D5E9C" w:rsidRDefault="003E6337" w:rsidP="003E6337">
      <w:pPr>
        <w:pStyle w:val="ad"/>
        <w:numPr>
          <w:ilvl w:val="0"/>
          <w:numId w:val="33"/>
        </w:numPr>
        <w:tabs>
          <w:tab w:val="left" w:pos="567"/>
        </w:tabs>
        <w:spacing w:before="100" w:beforeAutospacing="1" w:after="100" w:afterAutospacing="1" w:line="240" w:lineRule="auto"/>
        <w:ind w:left="567" w:hanging="283"/>
        <w:contextualSpacing w:val="0"/>
        <w:jc w:val="both"/>
        <w:rPr>
          <w:rFonts w:ascii="Times New Roman" w:hAnsi="Times New Roman" w:cs="Times New Roman"/>
          <w:sz w:val="24"/>
          <w:szCs w:val="24"/>
        </w:rPr>
      </w:pPr>
      <w:r w:rsidRPr="006D5E9C">
        <w:rPr>
          <w:rFonts w:ascii="Times New Roman" w:hAnsi="Times New Roman" w:cs="Times New Roman"/>
          <w:sz w:val="24"/>
          <w:szCs w:val="24"/>
        </w:rPr>
        <w:t xml:space="preserve">At least 2 years of experience in the </w:t>
      </w:r>
      <w:proofErr w:type="spellStart"/>
      <w:r w:rsidRPr="006D5E9C">
        <w:rPr>
          <w:rFonts w:ascii="Times New Roman" w:hAnsi="Times New Roman" w:cs="Times New Roman"/>
          <w:sz w:val="24"/>
          <w:szCs w:val="24"/>
        </w:rPr>
        <w:t>SVE</w:t>
      </w:r>
      <w:proofErr w:type="spellEnd"/>
      <w:r w:rsidRPr="006D5E9C">
        <w:rPr>
          <w:rFonts w:ascii="Times New Roman" w:hAnsi="Times New Roman" w:cs="Times New Roman"/>
          <w:sz w:val="24"/>
          <w:szCs w:val="24"/>
        </w:rPr>
        <w:t xml:space="preserve"> CBPTP</w:t>
      </w:r>
      <w:r w:rsidR="00043872" w:rsidRPr="00043872">
        <w:rPr>
          <w:rFonts w:ascii="Times New Roman" w:hAnsi="Times New Roman" w:cs="Times New Roman"/>
          <w:sz w:val="24"/>
          <w:szCs w:val="24"/>
        </w:rPr>
        <w:t xml:space="preserve"> TP</w:t>
      </w:r>
      <w:r w:rsidRPr="006D5E9C">
        <w:rPr>
          <w:rFonts w:ascii="Times New Roman" w:hAnsi="Times New Roman" w:cs="Times New Roman"/>
          <w:sz w:val="24"/>
          <w:szCs w:val="24"/>
        </w:rPr>
        <w:t xml:space="preserve"> development and evaluation according to the </w:t>
      </w:r>
      <w:proofErr w:type="spellStart"/>
      <w:r w:rsidRPr="006D5E9C">
        <w:rPr>
          <w:rFonts w:ascii="Times New Roman" w:hAnsi="Times New Roman" w:cs="Times New Roman"/>
          <w:sz w:val="24"/>
          <w:szCs w:val="24"/>
        </w:rPr>
        <w:t>SIGSDP</w:t>
      </w:r>
      <w:proofErr w:type="spellEnd"/>
      <w:r w:rsidRPr="006D5E9C">
        <w:rPr>
          <w:rFonts w:ascii="Times New Roman" w:hAnsi="Times New Roman" w:cs="Times New Roman"/>
          <w:sz w:val="24"/>
          <w:szCs w:val="24"/>
        </w:rPr>
        <w:t xml:space="preserve"> methodology – 40 %;</w:t>
      </w:r>
    </w:p>
    <w:p w14:paraId="30B61630" w14:textId="77777777" w:rsidR="003E6337" w:rsidRPr="006D5E9C" w:rsidRDefault="003E6337" w:rsidP="003E6337">
      <w:pPr>
        <w:pStyle w:val="ad"/>
        <w:numPr>
          <w:ilvl w:val="0"/>
          <w:numId w:val="33"/>
        </w:numPr>
        <w:tabs>
          <w:tab w:val="left" w:pos="567"/>
        </w:tabs>
        <w:spacing w:before="100" w:beforeAutospacing="1" w:after="100" w:afterAutospacing="1" w:line="240" w:lineRule="auto"/>
        <w:ind w:left="567" w:hanging="283"/>
        <w:contextualSpacing w:val="0"/>
        <w:jc w:val="both"/>
        <w:rPr>
          <w:rFonts w:ascii="Times New Roman" w:hAnsi="Times New Roman" w:cs="Times New Roman"/>
          <w:sz w:val="24"/>
          <w:szCs w:val="24"/>
        </w:rPr>
      </w:pPr>
      <w:r w:rsidRPr="006D5E9C">
        <w:rPr>
          <w:rFonts w:ascii="Times New Roman" w:hAnsi="Times New Roman" w:cs="Times New Roman"/>
          <w:sz w:val="24"/>
          <w:szCs w:val="24"/>
        </w:rPr>
        <w:t>Knowledge and skills in the application of competency-based training technologies, work-based learning, modern labor market trends and requirements – 30%;</w:t>
      </w:r>
    </w:p>
    <w:p w14:paraId="547DEB7E" w14:textId="77777777" w:rsidR="003E6337" w:rsidRPr="006D5E9C" w:rsidRDefault="003E6337" w:rsidP="003E6337">
      <w:pPr>
        <w:pStyle w:val="ad"/>
        <w:numPr>
          <w:ilvl w:val="0"/>
          <w:numId w:val="33"/>
        </w:numPr>
        <w:tabs>
          <w:tab w:val="left" w:pos="567"/>
        </w:tabs>
        <w:spacing w:before="100" w:beforeAutospacing="1" w:after="100" w:afterAutospacing="1" w:line="240" w:lineRule="auto"/>
        <w:ind w:left="567" w:hanging="283"/>
        <w:contextualSpacing w:val="0"/>
        <w:jc w:val="both"/>
        <w:rPr>
          <w:rFonts w:ascii="Times New Roman" w:hAnsi="Times New Roman" w:cs="Times New Roman"/>
          <w:sz w:val="24"/>
          <w:szCs w:val="24"/>
        </w:rPr>
      </w:pPr>
      <w:r w:rsidRPr="006D5E9C">
        <w:rPr>
          <w:rFonts w:ascii="Times New Roman" w:hAnsi="Times New Roman" w:cs="Times New Roman"/>
          <w:sz w:val="24"/>
          <w:szCs w:val="24"/>
        </w:rPr>
        <w:t>Ability to work independently, with a minimum control from the Customer and within tight deadlines; knowledge of the Kyrgyz and Russian languages; computer skills (Windows, MS Office, Internet Explorer) – 10%.</w:t>
      </w:r>
    </w:p>
    <w:p w14:paraId="7DC01DDE" w14:textId="15185FD7" w:rsidR="003E6337" w:rsidRPr="006D5E9C" w:rsidRDefault="0058315E" w:rsidP="0058315E">
      <w:pPr>
        <w:pStyle w:val="ad"/>
        <w:spacing w:before="100" w:beforeAutospacing="1" w:after="100" w:afterAutospacing="1" w:line="240" w:lineRule="auto"/>
        <w:ind w:left="284" w:hanging="284"/>
        <w:contextualSpacing w:val="0"/>
        <w:jc w:val="both"/>
        <w:rPr>
          <w:rFonts w:ascii="Times New Roman" w:hAnsi="Times New Roman" w:cs="Times New Roman"/>
          <w:sz w:val="24"/>
          <w:szCs w:val="24"/>
        </w:rPr>
      </w:pPr>
      <w:bookmarkStart w:id="0" w:name="_Hlk109400538"/>
      <w:r w:rsidRPr="006D5E9C">
        <w:rPr>
          <w:rFonts w:ascii="Times New Roman" w:hAnsi="Times New Roman" w:cs="Times New Roman"/>
          <w:b/>
          <w:noProof/>
          <w:sz w:val="24"/>
          <w:szCs w:val="24"/>
        </w:rPr>
        <w:t>7.</w:t>
      </w:r>
      <w:r w:rsidRPr="006D5E9C">
        <w:rPr>
          <w:rFonts w:ascii="Times New Roman" w:hAnsi="Times New Roman" w:cs="Times New Roman"/>
          <w:b/>
          <w:noProof/>
          <w:sz w:val="24"/>
          <w:szCs w:val="24"/>
        </w:rPr>
        <w:tab/>
      </w:r>
      <w:bookmarkEnd w:id="0"/>
      <w:r w:rsidR="003E6337" w:rsidRPr="006D5E9C">
        <w:rPr>
          <w:rFonts w:ascii="Times New Roman" w:hAnsi="Times New Roman" w:cs="Times New Roman"/>
          <w:b/>
          <w:sz w:val="24"/>
          <w:szCs w:val="24"/>
        </w:rPr>
        <w:t>Reporting requirement</w:t>
      </w:r>
    </w:p>
    <w:p w14:paraId="4E46D51E" w14:textId="77777777" w:rsidR="003E6337" w:rsidRPr="006D5E9C" w:rsidRDefault="003E6337" w:rsidP="003E6337">
      <w:pPr>
        <w:pStyle w:val="ad"/>
        <w:spacing w:before="100" w:beforeAutospacing="1" w:after="100" w:afterAutospacing="1" w:line="240" w:lineRule="auto"/>
        <w:ind w:left="0"/>
        <w:contextualSpacing w:val="0"/>
        <w:jc w:val="both"/>
        <w:rPr>
          <w:rFonts w:ascii="Times New Roman" w:hAnsi="Times New Roman" w:cs="Times New Roman"/>
          <w:sz w:val="24"/>
          <w:szCs w:val="24"/>
        </w:rPr>
      </w:pPr>
      <w:r w:rsidRPr="006D5E9C">
        <w:rPr>
          <w:rFonts w:ascii="Times New Roman" w:hAnsi="Times New Roman" w:cs="Times New Roman"/>
          <w:sz w:val="24"/>
          <w:szCs w:val="24"/>
        </w:rPr>
        <w:t xml:space="preserve">The Expert shall report to the </w:t>
      </w:r>
      <w:proofErr w:type="spellStart"/>
      <w:r w:rsidRPr="006D5E9C">
        <w:rPr>
          <w:rFonts w:ascii="Times New Roman" w:hAnsi="Times New Roman" w:cs="Times New Roman"/>
          <w:sz w:val="24"/>
          <w:szCs w:val="24"/>
        </w:rPr>
        <w:t>SIGSDP</w:t>
      </w:r>
      <w:proofErr w:type="spellEnd"/>
      <w:r w:rsidRPr="006D5E9C">
        <w:rPr>
          <w:rFonts w:ascii="Times New Roman" w:hAnsi="Times New Roman" w:cs="Times New Roman"/>
          <w:sz w:val="24"/>
          <w:szCs w:val="24"/>
        </w:rPr>
        <w:t xml:space="preserve"> PIU Manager, and provide:</w:t>
      </w:r>
    </w:p>
    <w:p w14:paraId="0E6AC953" w14:textId="77777777" w:rsidR="003E6337" w:rsidRPr="006D5E9C" w:rsidRDefault="003E6337" w:rsidP="00C568FE">
      <w:pPr>
        <w:pStyle w:val="ad"/>
        <w:spacing w:before="100" w:beforeAutospacing="1" w:after="100" w:afterAutospacing="1" w:line="240" w:lineRule="auto"/>
        <w:ind w:left="567" w:hanging="284"/>
        <w:contextualSpacing w:val="0"/>
        <w:jc w:val="both"/>
        <w:rPr>
          <w:rFonts w:ascii="Times New Roman" w:hAnsi="Times New Roman" w:cs="Times New Roman"/>
          <w:sz w:val="24"/>
          <w:szCs w:val="24"/>
        </w:rPr>
      </w:pPr>
      <w:r w:rsidRPr="006D5E9C">
        <w:rPr>
          <w:rFonts w:ascii="Times New Roman" w:hAnsi="Times New Roman" w:cs="Times New Roman"/>
          <w:sz w:val="24"/>
          <w:szCs w:val="24"/>
        </w:rPr>
        <w:t>•</w:t>
      </w:r>
      <w:r w:rsidRPr="006D5E9C">
        <w:rPr>
          <w:rFonts w:ascii="Times New Roman" w:hAnsi="Times New Roman" w:cs="Times New Roman"/>
          <w:sz w:val="24"/>
          <w:szCs w:val="24"/>
        </w:rPr>
        <w:tab/>
        <w:t>Report on consultations;</w:t>
      </w:r>
    </w:p>
    <w:p w14:paraId="31BA3E6F" w14:textId="77777777" w:rsidR="003E6337" w:rsidRPr="006D5E9C" w:rsidRDefault="003E6337" w:rsidP="00C568FE">
      <w:pPr>
        <w:pStyle w:val="ad"/>
        <w:spacing w:before="100" w:beforeAutospacing="1" w:after="100" w:afterAutospacing="1" w:line="240" w:lineRule="auto"/>
        <w:ind w:left="567" w:hanging="284"/>
        <w:contextualSpacing w:val="0"/>
        <w:jc w:val="both"/>
        <w:rPr>
          <w:rFonts w:ascii="Times New Roman" w:hAnsi="Times New Roman" w:cs="Times New Roman"/>
          <w:sz w:val="24"/>
          <w:szCs w:val="24"/>
        </w:rPr>
      </w:pPr>
      <w:r w:rsidRPr="006D5E9C">
        <w:rPr>
          <w:rFonts w:ascii="Times New Roman" w:hAnsi="Times New Roman" w:cs="Times New Roman"/>
          <w:sz w:val="24"/>
          <w:szCs w:val="24"/>
        </w:rPr>
        <w:t>•</w:t>
      </w:r>
      <w:r w:rsidRPr="006D5E9C">
        <w:rPr>
          <w:rFonts w:ascii="Times New Roman" w:hAnsi="Times New Roman" w:cs="Times New Roman"/>
          <w:sz w:val="24"/>
          <w:szCs w:val="24"/>
        </w:rPr>
        <w:tab/>
        <w:t>Brief descriptive work report with the TPs developed.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82"/>
        <w:gridCol w:w="2977"/>
        <w:gridCol w:w="2686"/>
      </w:tblGrid>
      <w:tr w:rsidR="006D5E9C" w:rsidRPr="006D5E9C" w14:paraId="251D1185" w14:textId="77777777" w:rsidTr="00CE59FC">
        <w:tc>
          <w:tcPr>
            <w:tcW w:w="1970" w:type="pct"/>
            <w:shd w:val="clear" w:color="auto" w:fill="auto"/>
          </w:tcPr>
          <w:p w14:paraId="50F9F487" w14:textId="77777777" w:rsidR="003E6337" w:rsidRPr="006D5E9C" w:rsidRDefault="003E6337" w:rsidP="003E6337">
            <w:pPr>
              <w:tabs>
                <w:tab w:val="left" w:pos="0"/>
                <w:tab w:val="left" w:pos="567"/>
              </w:tabs>
              <w:spacing w:before="100" w:beforeAutospacing="1" w:after="100" w:afterAutospacing="1"/>
              <w:ind w:right="-1"/>
              <w:rPr>
                <w:rFonts w:ascii="Times New Roman" w:hAnsi="Times New Roman" w:cs="Times New Roman"/>
                <w:b/>
                <w:bCs/>
                <w:color w:val="auto"/>
              </w:rPr>
            </w:pPr>
            <w:r w:rsidRPr="006D5E9C">
              <w:rPr>
                <w:rFonts w:ascii="Times New Roman" w:hAnsi="Times New Roman" w:cs="Times New Roman"/>
                <w:b/>
                <w:bCs/>
                <w:color w:val="auto"/>
              </w:rPr>
              <w:t>Place of work</w:t>
            </w:r>
          </w:p>
        </w:tc>
        <w:tc>
          <w:tcPr>
            <w:tcW w:w="1593" w:type="pct"/>
            <w:shd w:val="clear" w:color="auto" w:fill="auto"/>
          </w:tcPr>
          <w:p w14:paraId="2026AE78" w14:textId="77777777" w:rsidR="003E6337" w:rsidRPr="006D5E9C" w:rsidRDefault="003E6337" w:rsidP="003E6337">
            <w:pPr>
              <w:pStyle w:val="a6"/>
              <w:tabs>
                <w:tab w:val="left" w:pos="0"/>
                <w:tab w:val="left" w:pos="567"/>
              </w:tabs>
              <w:spacing w:before="100" w:beforeAutospacing="1" w:after="100" w:afterAutospacing="1"/>
              <w:ind w:right="-1"/>
              <w:rPr>
                <w:rFonts w:ascii="Times New Roman" w:hAnsi="Times New Roman" w:cs="Times New Roman"/>
                <w:b/>
                <w:bCs/>
                <w:color w:val="auto"/>
                <w:sz w:val="24"/>
                <w:szCs w:val="24"/>
              </w:rPr>
            </w:pPr>
            <w:r w:rsidRPr="006D5E9C">
              <w:rPr>
                <w:rFonts w:ascii="Times New Roman" w:hAnsi="Times New Roman" w:cs="Times New Roman"/>
                <w:b/>
                <w:bCs/>
                <w:color w:val="auto"/>
                <w:sz w:val="24"/>
                <w:szCs w:val="24"/>
              </w:rPr>
              <w:t xml:space="preserve">Days/Estimated time </w:t>
            </w:r>
          </w:p>
        </w:tc>
        <w:tc>
          <w:tcPr>
            <w:tcW w:w="1438" w:type="pct"/>
            <w:shd w:val="clear" w:color="auto" w:fill="auto"/>
          </w:tcPr>
          <w:p w14:paraId="06FFF9C1" w14:textId="77777777" w:rsidR="003E6337" w:rsidRPr="006D5E9C" w:rsidRDefault="003E6337" w:rsidP="003E6337">
            <w:pPr>
              <w:pStyle w:val="a6"/>
              <w:tabs>
                <w:tab w:val="left" w:pos="0"/>
                <w:tab w:val="left" w:pos="567"/>
              </w:tabs>
              <w:spacing w:before="100" w:beforeAutospacing="1" w:after="100" w:afterAutospacing="1"/>
              <w:ind w:right="-1"/>
              <w:rPr>
                <w:rFonts w:ascii="Times New Roman" w:hAnsi="Times New Roman" w:cs="Times New Roman"/>
                <w:b/>
                <w:bCs/>
                <w:color w:val="auto"/>
                <w:sz w:val="24"/>
                <w:szCs w:val="24"/>
              </w:rPr>
            </w:pPr>
            <w:r w:rsidRPr="006D5E9C">
              <w:rPr>
                <w:rFonts w:ascii="Times New Roman" w:hAnsi="Times New Roman" w:cs="Times New Roman"/>
                <w:b/>
                <w:bCs/>
                <w:color w:val="auto"/>
                <w:sz w:val="24"/>
                <w:szCs w:val="24"/>
              </w:rPr>
              <w:t>(dd/mm/</w:t>
            </w:r>
            <w:proofErr w:type="spellStart"/>
            <w:r w:rsidRPr="006D5E9C">
              <w:rPr>
                <w:rFonts w:ascii="Times New Roman" w:hAnsi="Times New Roman" w:cs="Times New Roman"/>
                <w:b/>
                <w:bCs/>
                <w:color w:val="auto"/>
                <w:sz w:val="24"/>
                <w:szCs w:val="24"/>
              </w:rPr>
              <w:t>yy</w:t>
            </w:r>
            <w:proofErr w:type="spellEnd"/>
            <w:r w:rsidRPr="006D5E9C">
              <w:rPr>
                <w:rFonts w:ascii="Times New Roman" w:hAnsi="Times New Roman" w:cs="Times New Roman"/>
                <w:b/>
                <w:bCs/>
                <w:color w:val="auto"/>
                <w:sz w:val="24"/>
                <w:szCs w:val="24"/>
              </w:rPr>
              <w:t>)</w:t>
            </w:r>
          </w:p>
        </w:tc>
      </w:tr>
      <w:tr w:rsidR="006D5E9C" w:rsidRPr="006D5E9C" w14:paraId="53AAC4F2" w14:textId="77777777" w:rsidTr="00CE59FC">
        <w:tc>
          <w:tcPr>
            <w:tcW w:w="1970" w:type="pct"/>
            <w:tcBorders>
              <w:top w:val="single" w:sz="4" w:space="0" w:color="auto"/>
              <w:left w:val="single" w:sz="4" w:space="0" w:color="auto"/>
              <w:bottom w:val="single" w:sz="4" w:space="0" w:color="auto"/>
              <w:right w:val="single" w:sz="4" w:space="0" w:color="auto"/>
            </w:tcBorders>
            <w:shd w:val="clear" w:color="auto" w:fill="auto"/>
          </w:tcPr>
          <w:p w14:paraId="6735DBD4" w14:textId="77777777" w:rsidR="003E6337" w:rsidRPr="006D5E9C" w:rsidRDefault="003E6337" w:rsidP="003E6337">
            <w:pPr>
              <w:tabs>
                <w:tab w:val="left" w:pos="0"/>
                <w:tab w:val="left" w:pos="567"/>
              </w:tabs>
              <w:spacing w:before="100" w:beforeAutospacing="1" w:after="100" w:afterAutospacing="1"/>
              <w:ind w:right="-1"/>
              <w:rPr>
                <w:rFonts w:ascii="Times New Roman" w:hAnsi="Times New Roman" w:cs="Times New Roman"/>
                <w:bCs/>
                <w:color w:val="auto"/>
              </w:rPr>
            </w:pPr>
            <w:r w:rsidRPr="006D5E9C">
              <w:rPr>
                <w:rFonts w:ascii="Times New Roman" w:hAnsi="Times New Roman" w:cs="Times New Roman"/>
                <w:color w:val="auto"/>
              </w:rPr>
              <w:t xml:space="preserve">Bishkek </w:t>
            </w:r>
          </w:p>
        </w:tc>
        <w:tc>
          <w:tcPr>
            <w:tcW w:w="1593" w:type="pct"/>
            <w:tcBorders>
              <w:top w:val="single" w:sz="4" w:space="0" w:color="auto"/>
              <w:left w:val="single" w:sz="4" w:space="0" w:color="auto"/>
              <w:bottom w:val="single" w:sz="4" w:space="0" w:color="auto"/>
              <w:right w:val="single" w:sz="4" w:space="0" w:color="auto"/>
            </w:tcBorders>
            <w:shd w:val="clear" w:color="auto" w:fill="auto"/>
          </w:tcPr>
          <w:p w14:paraId="183F3CEB" w14:textId="77777777" w:rsidR="003E6337" w:rsidRPr="006D5E9C" w:rsidRDefault="003E6337" w:rsidP="003E6337">
            <w:pPr>
              <w:pStyle w:val="a6"/>
              <w:tabs>
                <w:tab w:val="left" w:pos="0"/>
                <w:tab w:val="left" w:pos="567"/>
              </w:tabs>
              <w:spacing w:before="100" w:beforeAutospacing="1" w:after="100" w:afterAutospacing="1"/>
              <w:ind w:right="-1"/>
              <w:rPr>
                <w:rFonts w:ascii="Times New Roman" w:hAnsi="Times New Roman" w:cs="Times New Roman"/>
                <w:bCs/>
                <w:color w:val="auto"/>
                <w:sz w:val="24"/>
                <w:szCs w:val="24"/>
              </w:rPr>
            </w:pPr>
            <w:r w:rsidRPr="006D5E9C">
              <w:rPr>
                <w:rFonts w:ascii="Times New Roman" w:hAnsi="Times New Roman" w:cs="Times New Roman"/>
                <w:color w:val="auto"/>
                <w:sz w:val="24"/>
                <w:szCs w:val="24"/>
              </w:rPr>
              <w:t>Duration</w:t>
            </w:r>
            <w:r w:rsidRPr="006D5E9C">
              <w:rPr>
                <w:rFonts w:ascii="Times New Roman" w:hAnsi="Times New Roman" w:cs="Times New Roman"/>
                <w:bCs/>
                <w:color w:val="auto"/>
                <w:sz w:val="24"/>
                <w:szCs w:val="24"/>
              </w:rPr>
              <w:t>:</w:t>
            </w:r>
            <w:r w:rsidRPr="006D5E9C">
              <w:rPr>
                <w:rFonts w:ascii="Times New Roman" w:hAnsi="Times New Roman" w:cs="Times New Roman"/>
                <w:color w:val="auto"/>
                <w:sz w:val="24"/>
                <w:szCs w:val="24"/>
              </w:rPr>
              <w:t xml:space="preserve"> </w:t>
            </w:r>
            <w:r w:rsidRPr="006D5E9C">
              <w:rPr>
                <w:rFonts w:ascii="Times New Roman" w:hAnsi="Times New Roman" w:cs="Times New Roman"/>
                <w:bCs/>
                <w:color w:val="auto"/>
                <w:sz w:val="24"/>
                <w:szCs w:val="24"/>
              </w:rPr>
              <w:t>3</w:t>
            </w:r>
            <w:r w:rsidRPr="006D5E9C">
              <w:rPr>
                <w:rFonts w:ascii="Times New Roman" w:hAnsi="Times New Roman" w:cs="Times New Roman"/>
                <w:color w:val="auto"/>
                <w:sz w:val="24"/>
                <w:szCs w:val="24"/>
              </w:rPr>
              <w:t>0 person/days</w:t>
            </w:r>
          </w:p>
        </w:tc>
        <w:tc>
          <w:tcPr>
            <w:tcW w:w="1438" w:type="pct"/>
            <w:tcBorders>
              <w:top w:val="single" w:sz="4" w:space="0" w:color="auto"/>
              <w:left w:val="single" w:sz="4" w:space="0" w:color="auto"/>
              <w:bottom w:val="single" w:sz="4" w:space="0" w:color="auto"/>
              <w:right w:val="single" w:sz="4" w:space="0" w:color="auto"/>
            </w:tcBorders>
            <w:shd w:val="clear" w:color="auto" w:fill="auto"/>
          </w:tcPr>
          <w:p w14:paraId="4D10C23C" w14:textId="77777777" w:rsidR="003E6337" w:rsidRPr="006D5E9C" w:rsidRDefault="003E6337" w:rsidP="003E6337">
            <w:pPr>
              <w:pStyle w:val="ad"/>
              <w:spacing w:before="100" w:beforeAutospacing="1" w:after="100" w:afterAutospacing="1" w:line="240" w:lineRule="auto"/>
              <w:ind w:left="0"/>
              <w:contextualSpacing w:val="0"/>
              <w:jc w:val="both"/>
              <w:rPr>
                <w:rFonts w:ascii="Times New Roman" w:hAnsi="Times New Roman" w:cs="Times New Roman"/>
                <w:sz w:val="24"/>
                <w:szCs w:val="24"/>
              </w:rPr>
            </w:pPr>
            <w:r w:rsidRPr="006D5E9C">
              <w:rPr>
                <w:rFonts w:ascii="Times New Roman" w:hAnsi="Times New Roman" w:cs="Times New Roman"/>
                <w:sz w:val="24"/>
                <w:szCs w:val="24"/>
              </w:rPr>
              <w:t>Start of work</w:t>
            </w:r>
          </w:p>
          <w:p w14:paraId="16F860D9" w14:textId="77777777" w:rsidR="003E6337" w:rsidRPr="006D5E9C" w:rsidRDefault="003E6337" w:rsidP="003E6337">
            <w:pPr>
              <w:pStyle w:val="ad"/>
              <w:spacing w:before="100" w:beforeAutospacing="1" w:after="100" w:afterAutospacing="1" w:line="240" w:lineRule="auto"/>
              <w:ind w:left="196" w:hanging="196"/>
              <w:contextualSpacing w:val="0"/>
              <w:jc w:val="both"/>
              <w:rPr>
                <w:rFonts w:ascii="Times New Roman" w:hAnsi="Times New Roman" w:cs="Times New Roman"/>
                <w:sz w:val="24"/>
                <w:szCs w:val="24"/>
              </w:rPr>
            </w:pPr>
            <w:r w:rsidRPr="006D5E9C">
              <w:rPr>
                <w:rFonts w:ascii="Times New Roman" w:hAnsi="Times New Roman" w:cs="Times New Roman"/>
                <w:sz w:val="24"/>
                <w:szCs w:val="24"/>
              </w:rPr>
              <w:t>-</w:t>
            </w:r>
            <w:r w:rsidRPr="006D5E9C">
              <w:rPr>
                <w:rFonts w:ascii="Times New Roman" w:hAnsi="Times New Roman" w:cs="Times New Roman"/>
                <w:sz w:val="24"/>
                <w:szCs w:val="24"/>
              </w:rPr>
              <w:tab/>
              <w:t xml:space="preserve">August 2022 </w:t>
            </w:r>
          </w:p>
          <w:p w14:paraId="51A831A2" w14:textId="77777777" w:rsidR="003E6337" w:rsidRPr="006D5E9C" w:rsidRDefault="003E6337" w:rsidP="003E6337">
            <w:pPr>
              <w:pStyle w:val="ad"/>
              <w:spacing w:before="100" w:beforeAutospacing="1" w:after="100" w:afterAutospacing="1" w:line="240" w:lineRule="auto"/>
              <w:ind w:left="0"/>
              <w:contextualSpacing w:val="0"/>
              <w:jc w:val="both"/>
              <w:rPr>
                <w:rFonts w:ascii="Times New Roman" w:hAnsi="Times New Roman" w:cs="Times New Roman"/>
                <w:sz w:val="24"/>
                <w:szCs w:val="24"/>
              </w:rPr>
            </w:pPr>
            <w:r w:rsidRPr="006D5E9C">
              <w:rPr>
                <w:rFonts w:ascii="Times New Roman" w:hAnsi="Times New Roman" w:cs="Times New Roman"/>
                <w:sz w:val="24"/>
                <w:szCs w:val="24"/>
              </w:rPr>
              <w:t>Completion of work</w:t>
            </w:r>
          </w:p>
          <w:p w14:paraId="3C84F4A9" w14:textId="77777777" w:rsidR="003E6337" w:rsidRPr="006D5E9C" w:rsidRDefault="003E6337" w:rsidP="003E6337">
            <w:pPr>
              <w:pStyle w:val="a6"/>
              <w:tabs>
                <w:tab w:val="left" w:pos="0"/>
                <w:tab w:val="left" w:pos="567"/>
              </w:tabs>
              <w:spacing w:before="100" w:beforeAutospacing="1" w:after="100" w:afterAutospacing="1"/>
              <w:ind w:left="196" w:right="-1" w:hanging="196"/>
              <w:rPr>
                <w:rFonts w:ascii="Times New Roman" w:hAnsi="Times New Roman" w:cs="Times New Roman"/>
                <w:bCs/>
                <w:color w:val="auto"/>
                <w:sz w:val="24"/>
                <w:szCs w:val="24"/>
              </w:rPr>
            </w:pPr>
            <w:r w:rsidRPr="006D5E9C">
              <w:rPr>
                <w:rFonts w:ascii="Times New Roman" w:hAnsi="Times New Roman" w:cs="Times New Roman"/>
                <w:color w:val="auto"/>
                <w:sz w:val="24"/>
                <w:szCs w:val="24"/>
              </w:rPr>
              <w:t>-</w:t>
            </w:r>
            <w:r w:rsidRPr="006D5E9C">
              <w:rPr>
                <w:rFonts w:ascii="Times New Roman" w:hAnsi="Times New Roman" w:cs="Times New Roman"/>
                <w:color w:val="auto"/>
                <w:sz w:val="24"/>
                <w:szCs w:val="24"/>
              </w:rPr>
              <w:tab/>
              <w:t>December 15, 2022</w:t>
            </w:r>
          </w:p>
        </w:tc>
      </w:tr>
      <w:tr w:rsidR="006D5E9C" w:rsidRPr="006D5E9C" w14:paraId="4F6E4C2B" w14:textId="77777777" w:rsidTr="00CE59FC">
        <w:tc>
          <w:tcPr>
            <w:tcW w:w="1970" w:type="pct"/>
            <w:tcBorders>
              <w:top w:val="single" w:sz="4" w:space="0" w:color="auto"/>
              <w:left w:val="single" w:sz="4" w:space="0" w:color="auto"/>
              <w:bottom w:val="single" w:sz="4" w:space="0" w:color="auto"/>
              <w:right w:val="single" w:sz="4" w:space="0" w:color="auto"/>
            </w:tcBorders>
            <w:shd w:val="clear" w:color="auto" w:fill="auto"/>
          </w:tcPr>
          <w:p w14:paraId="595251AD" w14:textId="77777777" w:rsidR="003E6337" w:rsidRPr="006D5E9C" w:rsidRDefault="003E6337" w:rsidP="003E6337">
            <w:pPr>
              <w:tabs>
                <w:tab w:val="left" w:pos="0"/>
                <w:tab w:val="left" w:pos="567"/>
              </w:tabs>
              <w:spacing w:before="100" w:beforeAutospacing="1" w:after="100" w:afterAutospacing="1"/>
              <w:ind w:right="-1"/>
              <w:rPr>
                <w:rFonts w:ascii="Times New Roman" w:hAnsi="Times New Roman" w:cs="Times New Roman"/>
                <w:bCs/>
                <w:color w:val="auto"/>
              </w:rPr>
            </w:pPr>
            <w:r w:rsidRPr="006D5E9C">
              <w:rPr>
                <w:rFonts w:ascii="Times New Roman" w:hAnsi="Times New Roman" w:cs="Times New Roman"/>
                <w:color w:val="auto"/>
              </w:rPr>
              <w:t xml:space="preserve">TOTAL days (specify if intermittent) </w:t>
            </w:r>
          </w:p>
        </w:tc>
        <w:tc>
          <w:tcPr>
            <w:tcW w:w="1593" w:type="pct"/>
            <w:tcBorders>
              <w:top w:val="single" w:sz="4" w:space="0" w:color="auto"/>
              <w:left w:val="single" w:sz="4" w:space="0" w:color="auto"/>
              <w:bottom w:val="single" w:sz="4" w:space="0" w:color="auto"/>
              <w:right w:val="single" w:sz="4" w:space="0" w:color="auto"/>
            </w:tcBorders>
            <w:shd w:val="clear" w:color="auto" w:fill="auto"/>
          </w:tcPr>
          <w:p w14:paraId="46144AEA" w14:textId="77777777" w:rsidR="003E6337" w:rsidRPr="006D5E9C" w:rsidRDefault="003E6337" w:rsidP="003E6337">
            <w:pPr>
              <w:pStyle w:val="a6"/>
              <w:tabs>
                <w:tab w:val="left" w:pos="0"/>
                <w:tab w:val="left" w:pos="567"/>
              </w:tabs>
              <w:spacing w:before="100" w:beforeAutospacing="1" w:after="100" w:afterAutospacing="1"/>
              <w:ind w:right="-1"/>
              <w:rPr>
                <w:rFonts w:ascii="Times New Roman" w:hAnsi="Times New Roman" w:cs="Times New Roman"/>
                <w:bCs/>
                <w:color w:val="auto"/>
                <w:sz w:val="24"/>
                <w:szCs w:val="24"/>
              </w:rPr>
            </w:pPr>
            <w:r w:rsidRPr="006D5E9C">
              <w:rPr>
                <w:rFonts w:ascii="Times New Roman" w:hAnsi="Times New Roman" w:cs="Times New Roman"/>
                <w:color w:val="auto"/>
                <w:sz w:val="24"/>
                <w:szCs w:val="24"/>
              </w:rPr>
              <w:t>30 person/day</w:t>
            </w:r>
            <w:r w:rsidRPr="006D5E9C">
              <w:rPr>
                <w:rStyle w:val="2"/>
                <w:rFonts w:eastAsia="Courier New"/>
                <w:color w:val="auto"/>
                <w:sz w:val="24"/>
                <w:szCs w:val="24"/>
              </w:rPr>
              <w:t>s</w:t>
            </w:r>
            <w:r w:rsidRPr="006D5E9C">
              <w:rPr>
                <w:rFonts w:ascii="Times New Roman" w:hAnsi="Times New Roman" w:cs="Times New Roman"/>
                <w:color w:val="auto"/>
                <w:sz w:val="24"/>
                <w:szCs w:val="24"/>
              </w:rPr>
              <w:t xml:space="preserve"> over 5 months</w:t>
            </w:r>
          </w:p>
        </w:tc>
        <w:tc>
          <w:tcPr>
            <w:tcW w:w="1438" w:type="pct"/>
            <w:tcBorders>
              <w:top w:val="single" w:sz="4" w:space="0" w:color="auto"/>
              <w:left w:val="single" w:sz="4" w:space="0" w:color="auto"/>
              <w:bottom w:val="single" w:sz="4" w:space="0" w:color="auto"/>
              <w:right w:val="single" w:sz="4" w:space="0" w:color="auto"/>
            </w:tcBorders>
            <w:shd w:val="clear" w:color="auto" w:fill="auto"/>
          </w:tcPr>
          <w:p w14:paraId="138AD085" w14:textId="77777777" w:rsidR="003E6337" w:rsidRPr="006D5E9C" w:rsidRDefault="003E6337" w:rsidP="003E6337">
            <w:pPr>
              <w:pStyle w:val="a6"/>
              <w:tabs>
                <w:tab w:val="left" w:pos="0"/>
                <w:tab w:val="left" w:pos="567"/>
              </w:tabs>
              <w:spacing w:before="100" w:beforeAutospacing="1" w:after="100" w:afterAutospacing="1"/>
              <w:ind w:right="-1"/>
              <w:rPr>
                <w:rFonts w:ascii="Times New Roman" w:hAnsi="Times New Roman" w:cs="Times New Roman"/>
                <w:bCs/>
                <w:color w:val="auto"/>
                <w:sz w:val="24"/>
                <w:szCs w:val="24"/>
              </w:rPr>
            </w:pPr>
          </w:p>
        </w:tc>
      </w:tr>
    </w:tbl>
    <w:p w14:paraId="4C631DC6" w14:textId="753D5CE5" w:rsidR="003E6337" w:rsidRPr="006D5E9C" w:rsidRDefault="003E6337" w:rsidP="003E6337">
      <w:pPr>
        <w:tabs>
          <w:tab w:val="left" w:pos="0"/>
          <w:tab w:val="left" w:pos="567"/>
        </w:tabs>
        <w:spacing w:before="100" w:beforeAutospacing="1" w:after="100" w:afterAutospacing="1"/>
        <w:ind w:right="-1"/>
        <w:rPr>
          <w:rFonts w:ascii="Times New Roman" w:hAnsi="Times New Roman" w:cs="Times New Roman"/>
          <w:bCs/>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82"/>
        <w:gridCol w:w="2975"/>
        <w:gridCol w:w="2688"/>
      </w:tblGrid>
      <w:tr w:rsidR="006D5E9C" w:rsidRPr="006D5E9C" w14:paraId="550A0B70" w14:textId="77777777" w:rsidTr="00C568FE">
        <w:tc>
          <w:tcPr>
            <w:tcW w:w="1970" w:type="pct"/>
            <w:shd w:val="clear" w:color="auto" w:fill="auto"/>
          </w:tcPr>
          <w:p w14:paraId="117A13F1" w14:textId="77777777" w:rsidR="003E6337" w:rsidRPr="006D5E9C" w:rsidRDefault="003E6337" w:rsidP="003E6337">
            <w:pPr>
              <w:tabs>
                <w:tab w:val="left" w:pos="0"/>
                <w:tab w:val="left" w:pos="567"/>
              </w:tabs>
              <w:spacing w:before="100" w:beforeAutospacing="1" w:after="100" w:afterAutospacing="1"/>
              <w:ind w:right="-1"/>
              <w:rPr>
                <w:rFonts w:ascii="Times New Roman" w:hAnsi="Times New Roman" w:cs="Times New Roman"/>
                <w:bCs/>
                <w:color w:val="auto"/>
              </w:rPr>
            </w:pPr>
            <w:r w:rsidRPr="006D5E9C">
              <w:rPr>
                <w:rFonts w:ascii="Times New Roman" w:hAnsi="Times New Roman" w:cs="Times New Roman"/>
                <w:b/>
                <w:color w:val="auto"/>
              </w:rPr>
              <w:t>Suggested Topic</w:t>
            </w:r>
          </w:p>
        </w:tc>
        <w:tc>
          <w:tcPr>
            <w:tcW w:w="1592" w:type="pct"/>
            <w:shd w:val="clear" w:color="auto" w:fill="auto"/>
          </w:tcPr>
          <w:p w14:paraId="135BC451" w14:textId="77777777" w:rsidR="003E6337" w:rsidRPr="006D5E9C" w:rsidRDefault="003E6337" w:rsidP="003E6337">
            <w:pPr>
              <w:pStyle w:val="a6"/>
              <w:tabs>
                <w:tab w:val="left" w:pos="0"/>
                <w:tab w:val="left" w:pos="567"/>
              </w:tabs>
              <w:spacing w:before="100" w:beforeAutospacing="1" w:after="100" w:afterAutospacing="1"/>
              <w:ind w:right="-1"/>
              <w:rPr>
                <w:rFonts w:ascii="Times New Roman" w:hAnsi="Times New Roman" w:cs="Times New Roman"/>
                <w:bCs/>
                <w:color w:val="auto"/>
                <w:sz w:val="24"/>
                <w:szCs w:val="24"/>
              </w:rPr>
            </w:pPr>
            <w:r w:rsidRPr="006D5E9C">
              <w:rPr>
                <w:rFonts w:ascii="Times New Roman" w:hAnsi="Times New Roman" w:cs="Times New Roman"/>
                <w:b/>
                <w:color w:val="auto"/>
                <w:sz w:val="24"/>
                <w:szCs w:val="24"/>
              </w:rPr>
              <w:t>Days / Estimated Time</w:t>
            </w:r>
          </w:p>
        </w:tc>
        <w:tc>
          <w:tcPr>
            <w:tcW w:w="1438" w:type="pct"/>
            <w:shd w:val="clear" w:color="auto" w:fill="auto"/>
          </w:tcPr>
          <w:p w14:paraId="42872101" w14:textId="77777777" w:rsidR="003E6337" w:rsidRPr="006D5E9C" w:rsidRDefault="003E6337" w:rsidP="003E6337">
            <w:pPr>
              <w:pStyle w:val="a6"/>
              <w:tabs>
                <w:tab w:val="left" w:pos="0"/>
                <w:tab w:val="left" w:pos="567"/>
              </w:tabs>
              <w:spacing w:before="100" w:beforeAutospacing="1" w:after="100" w:afterAutospacing="1"/>
              <w:ind w:right="-1"/>
              <w:rPr>
                <w:rFonts w:ascii="Times New Roman" w:hAnsi="Times New Roman" w:cs="Times New Roman"/>
                <w:bCs/>
                <w:color w:val="auto"/>
                <w:sz w:val="24"/>
                <w:szCs w:val="24"/>
              </w:rPr>
            </w:pPr>
            <w:r w:rsidRPr="006D5E9C">
              <w:rPr>
                <w:rFonts w:ascii="Times New Roman" w:hAnsi="Times New Roman" w:cs="Times New Roman"/>
                <w:b/>
                <w:color w:val="auto"/>
                <w:sz w:val="24"/>
                <w:szCs w:val="24"/>
              </w:rPr>
              <w:t>dd/mm/</w:t>
            </w:r>
            <w:proofErr w:type="spellStart"/>
            <w:r w:rsidRPr="006D5E9C">
              <w:rPr>
                <w:rFonts w:ascii="Times New Roman" w:hAnsi="Times New Roman" w:cs="Times New Roman"/>
                <w:b/>
                <w:color w:val="auto"/>
                <w:sz w:val="24"/>
                <w:szCs w:val="24"/>
              </w:rPr>
              <w:t>yy</w:t>
            </w:r>
            <w:proofErr w:type="spellEnd"/>
          </w:p>
        </w:tc>
      </w:tr>
      <w:tr w:rsidR="006D5E9C" w:rsidRPr="006D5E9C" w14:paraId="1E3EAA22" w14:textId="77777777" w:rsidTr="00C568FE">
        <w:tc>
          <w:tcPr>
            <w:tcW w:w="1970" w:type="pct"/>
            <w:shd w:val="clear" w:color="auto" w:fill="auto"/>
          </w:tcPr>
          <w:p w14:paraId="7D65ACFD" w14:textId="015ECBCF" w:rsidR="003E6337" w:rsidRPr="006D5E9C" w:rsidRDefault="003E6337" w:rsidP="003E6337">
            <w:pPr>
              <w:tabs>
                <w:tab w:val="left" w:pos="0"/>
                <w:tab w:val="left" w:pos="567"/>
              </w:tabs>
              <w:spacing w:before="100" w:beforeAutospacing="1" w:after="100" w:afterAutospacing="1"/>
              <w:ind w:right="-1"/>
              <w:rPr>
                <w:rFonts w:ascii="Times New Roman" w:hAnsi="Times New Roman" w:cs="Times New Roman"/>
                <w:b/>
                <w:color w:val="auto"/>
              </w:rPr>
            </w:pPr>
            <w:r w:rsidRPr="006D5E9C">
              <w:rPr>
                <w:rFonts w:ascii="Times New Roman" w:hAnsi="Times New Roman" w:cs="Times New Roman"/>
                <w:color w:val="auto"/>
              </w:rPr>
              <w:t xml:space="preserve">Consulting in </w:t>
            </w:r>
            <w:r w:rsidR="004E5E12" w:rsidRPr="006D5E9C">
              <w:rPr>
                <w:rFonts w:ascii="Times New Roman" w:hAnsi="Times New Roman" w:cs="Times New Roman"/>
                <w:color w:val="auto"/>
              </w:rPr>
              <w:t>the TP preparation</w:t>
            </w:r>
          </w:p>
        </w:tc>
        <w:tc>
          <w:tcPr>
            <w:tcW w:w="1592" w:type="pct"/>
            <w:shd w:val="clear" w:color="auto" w:fill="auto"/>
          </w:tcPr>
          <w:p w14:paraId="40AA55EE" w14:textId="77777777" w:rsidR="003E6337" w:rsidRPr="006D5E9C" w:rsidRDefault="003E6337" w:rsidP="003E6337">
            <w:pPr>
              <w:pStyle w:val="a6"/>
              <w:tabs>
                <w:tab w:val="left" w:pos="0"/>
                <w:tab w:val="left" w:pos="567"/>
              </w:tabs>
              <w:spacing w:before="100" w:beforeAutospacing="1" w:after="100" w:afterAutospacing="1"/>
              <w:ind w:right="-1"/>
              <w:rPr>
                <w:rFonts w:ascii="Times New Roman" w:hAnsi="Times New Roman" w:cs="Times New Roman"/>
                <w:b/>
                <w:color w:val="auto"/>
                <w:sz w:val="24"/>
                <w:szCs w:val="24"/>
              </w:rPr>
            </w:pPr>
            <w:r w:rsidRPr="006D5E9C">
              <w:rPr>
                <w:rFonts w:ascii="Times New Roman" w:hAnsi="Times New Roman" w:cs="Times New Roman"/>
                <w:color w:val="auto"/>
                <w:sz w:val="24"/>
                <w:szCs w:val="24"/>
              </w:rPr>
              <w:t xml:space="preserve">4 days </w:t>
            </w:r>
          </w:p>
        </w:tc>
        <w:tc>
          <w:tcPr>
            <w:tcW w:w="1438" w:type="pct"/>
            <w:shd w:val="clear" w:color="auto" w:fill="auto"/>
          </w:tcPr>
          <w:p w14:paraId="61AF5437" w14:textId="77777777" w:rsidR="003E6337" w:rsidRPr="006D5E9C" w:rsidRDefault="003E6337" w:rsidP="003E6337">
            <w:pPr>
              <w:pStyle w:val="a6"/>
              <w:tabs>
                <w:tab w:val="left" w:pos="0"/>
                <w:tab w:val="left" w:pos="567"/>
              </w:tabs>
              <w:spacing w:before="100" w:beforeAutospacing="1" w:after="100" w:afterAutospacing="1"/>
              <w:ind w:right="-1"/>
              <w:rPr>
                <w:rFonts w:ascii="Times New Roman" w:hAnsi="Times New Roman" w:cs="Times New Roman"/>
                <w:b/>
                <w:color w:val="auto"/>
                <w:sz w:val="24"/>
                <w:szCs w:val="24"/>
              </w:rPr>
            </w:pPr>
            <w:r w:rsidRPr="006D5E9C">
              <w:rPr>
                <w:rFonts w:ascii="Times New Roman" w:hAnsi="Times New Roman" w:cs="Times New Roman"/>
                <w:color w:val="auto"/>
                <w:sz w:val="24"/>
                <w:szCs w:val="24"/>
              </w:rPr>
              <w:t>August 2022</w:t>
            </w:r>
          </w:p>
        </w:tc>
      </w:tr>
      <w:tr w:rsidR="006D5E9C" w:rsidRPr="006D5E9C" w14:paraId="0763B2B3" w14:textId="77777777" w:rsidTr="00C568FE">
        <w:tc>
          <w:tcPr>
            <w:tcW w:w="1970" w:type="pct"/>
            <w:shd w:val="clear" w:color="auto" w:fill="auto"/>
          </w:tcPr>
          <w:p w14:paraId="6511A042" w14:textId="1F62C3B7" w:rsidR="003E6337" w:rsidRPr="006D5E9C" w:rsidRDefault="003E6337" w:rsidP="003E6337">
            <w:pPr>
              <w:pStyle w:val="ad"/>
              <w:spacing w:before="100" w:beforeAutospacing="1" w:after="100" w:afterAutospacing="1" w:line="240" w:lineRule="auto"/>
              <w:ind w:left="0"/>
              <w:contextualSpacing w:val="0"/>
              <w:jc w:val="both"/>
              <w:rPr>
                <w:rFonts w:ascii="Times New Roman" w:hAnsi="Times New Roman" w:cs="Times New Roman"/>
                <w:sz w:val="24"/>
                <w:szCs w:val="24"/>
              </w:rPr>
            </w:pPr>
            <w:r w:rsidRPr="006D5E9C">
              <w:rPr>
                <w:rFonts w:ascii="Times New Roman" w:hAnsi="Times New Roman" w:cs="Times New Roman"/>
                <w:sz w:val="24"/>
                <w:szCs w:val="24"/>
              </w:rPr>
              <w:t xml:space="preserve">Evaluation, collection of final, </w:t>
            </w:r>
            <w:r w:rsidR="00BB5A8E" w:rsidRPr="006D5E9C">
              <w:rPr>
                <w:rFonts w:ascii="Times New Roman" w:hAnsi="Times New Roman" w:cs="Times New Roman"/>
                <w:sz w:val="24"/>
                <w:szCs w:val="24"/>
              </w:rPr>
              <w:t>certified TP</w:t>
            </w:r>
            <w:r w:rsidRPr="006D5E9C">
              <w:rPr>
                <w:rFonts w:ascii="Times New Roman" w:hAnsi="Times New Roman" w:cs="Times New Roman"/>
                <w:sz w:val="24"/>
                <w:szCs w:val="24"/>
              </w:rPr>
              <w:t>s</w:t>
            </w:r>
          </w:p>
        </w:tc>
        <w:tc>
          <w:tcPr>
            <w:tcW w:w="1592" w:type="pct"/>
            <w:shd w:val="clear" w:color="auto" w:fill="auto"/>
          </w:tcPr>
          <w:p w14:paraId="703DEFDF" w14:textId="77777777" w:rsidR="003E6337" w:rsidRPr="006D5E9C" w:rsidRDefault="003E6337" w:rsidP="003E6337">
            <w:pPr>
              <w:pStyle w:val="ad"/>
              <w:spacing w:before="100" w:beforeAutospacing="1" w:after="100" w:afterAutospacing="1" w:line="240" w:lineRule="auto"/>
              <w:ind w:left="0"/>
              <w:contextualSpacing w:val="0"/>
              <w:jc w:val="both"/>
              <w:rPr>
                <w:rFonts w:ascii="Times New Roman" w:hAnsi="Times New Roman" w:cs="Times New Roman"/>
                <w:sz w:val="24"/>
                <w:szCs w:val="24"/>
              </w:rPr>
            </w:pPr>
            <w:r w:rsidRPr="006D5E9C">
              <w:rPr>
                <w:rFonts w:ascii="Times New Roman" w:hAnsi="Times New Roman" w:cs="Times New Roman"/>
                <w:sz w:val="24"/>
                <w:szCs w:val="24"/>
              </w:rPr>
              <w:t xml:space="preserve">25 days </w:t>
            </w:r>
          </w:p>
        </w:tc>
        <w:tc>
          <w:tcPr>
            <w:tcW w:w="1438" w:type="pct"/>
            <w:shd w:val="clear" w:color="auto" w:fill="auto"/>
          </w:tcPr>
          <w:p w14:paraId="13282D6F" w14:textId="77777777" w:rsidR="003E6337" w:rsidRPr="006D5E9C" w:rsidRDefault="003E6337" w:rsidP="003E6337">
            <w:pPr>
              <w:pStyle w:val="ad"/>
              <w:spacing w:before="100" w:beforeAutospacing="1" w:after="100" w:afterAutospacing="1" w:line="240" w:lineRule="auto"/>
              <w:ind w:left="0"/>
              <w:contextualSpacing w:val="0"/>
              <w:jc w:val="both"/>
              <w:rPr>
                <w:rFonts w:ascii="Times New Roman" w:hAnsi="Times New Roman" w:cs="Times New Roman"/>
                <w:sz w:val="24"/>
                <w:szCs w:val="24"/>
              </w:rPr>
            </w:pPr>
            <w:r w:rsidRPr="006D5E9C">
              <w:rPr>
                <w:rFonts w:ascii="Times New Roman" w:hAnsi="Times New Roman" w:cs="Times New Roman"/>
                <w:sz w:val="24"/>
                <w:szCs w:val="24"/>
              </w:rPr>
              <w:t>September - November 2022</w:t>
            </w:r>
          </w:p>
        </w:tc>
      </w:tr>
      <w:tr w:rsidR="006D5E9C" w:rsidRPr="006D5E9C" w14:paraId="14D63E40" w14:textId="77777777" w:rsidTr="00C568FE">
        <w:tc>
          <w:tcPr>
            <w:tcW w:w="1970" w:type="pct"/>
            <w:shd w:val="clear" w:color="auto" w:fill="auto"/>
          </w:tcPr>
          <w:p w14:paraId="16CB396C" w14:textId="77777777" w:rsidR="003E6337" w:rsidRPr="006D5E9C" w:rsidRDefault="003E6337" w:rsidP="003E6337">
            <w:pPr>
              <w:pStyle w:val="ad"/>
              <w:spacing w:before="100" w:beforeAutospacing="1" w:after="100" w:afterAutospacing="1" w:line="240" w:lineRule="auto"/>
              <w:ind w:left="0"/>
              <w:contextualSpacing w:val="0"/>
              <w:jc w:val="both"/>
              <w:rPr>
                <w:rFonts w:ascii="Times New Roman" w:hAnsi="Times New Roman" w:cs="Times New Roman"/>
                <w:sz w:val="24"/>
                <w:szCs w:val="24"/>
              </w:rPr>
            </w:pPr>
            <w:r w:rsidRPr="006D5E9C">
              <w:rPr>
                <w:rFonts w:ascii="Times New Roman" w:hAnsi="Times New Roman" w:cs="Times New Roman"/>
                <w:sz w:val="24"/>
                <w:szCs w:val="24"/>
              </w:rPr>
              <w:t xml:space="preserve">Progress Report </w:t>
            </w:r>
          </w:p>
        </w:tc>
        <w:tc>
          <w:tcPr>
            <w:tcW w:w="1592" w:type="pct"/>
            <w:shd w:val="clear" w:color="auto" w:fill="auto"/>
          </w:tcPr>
          <w:p w14:paraId="0D66A726" w14:textId="77777777" w:rsidR="003E6337" w:rsidRPr="006D5E9C" w:rsidRDefault="003E6337" w:rsidP="003E6337">
            <w:pPr>
              <w:pStyle w:val="ad"/>
              <w:spacing w:before="100" w:beforeAutospacing="1" w:after="100" w:afterAutospacing="1" w:line="240" w:lineRule="auto"/>
              <w:ind w:left="0"/>
              <w:contextualSpacing w:val="0"/>
              <w:jc w:val="both"/>
              <w:rPr>
                <w:rFonts w:ascii="Times New Roman" w:hAnsi="Times New Roman" w:cs="Times New Roman"/>
                <w:sz w:val="24"/>
                <w:szCs w:val="24"/>
              </w:rPr>
            </w:pPr>
            <w:r w:rsidRPr="006D5E9C">
              <w:rPr>
                <w:rFonts w:ascii="Times New Roman" w:hAnsi="Times New Roman" w:cs="Times New Roman"/>
                <w:sz w:val="24"/>
                <w:szCs w:val="24"/>
              </w:rPr>
              <w:t xml:space="preserve">1 day </w:t>
            </w:r>
          </w:p>
        </w:tc>
        <w:tc>
          <w:tcPr>
            <w:tcW w:w="1438" w:type="pct"/>
            <w:shd w:val="clear" w:color="auto" w:fill="auto"/>
          </w:tcPr>
          <w:p w14:paraId="36271826" w14:textId="77777777" w:rsidR="003E6337" w:rsidRPr="006D5E9C" w:rsidRDefault="003E6337" w:rsidP="003E6337">
            <w:pPr>
              <w:pStyle w:val="ad"/>
              <w:spacing w:before="100" w:beforeAutospacing="1" w:after="100" w:afterAutospacing="1" w:line="240" w:lineRule="auto"/>
              <w:ind w:left="0"/>
              <w:contextualSpacing w:val="0"/>
              <w:jc w:val="both"/>
              <w:rPr>
                <w:rFonts w:ascii="Times New Roman" w:hAnsi="Times New Roman" w:cs="Times New Roman"/>
                <w:sz w:val="24"/>
                <w:szCs w:val="24"/>
              </w:rPr>
            </w:pPr>
            <w:r w:rsidRPr="006D5E9C">
              <w:rPr>
                <w:rFonts w:ascii="Times New Roman" w:hAnsi="Times New Roman" w:cs="Times New Roman"/>
                <w:sz w:val="24"/>
                <w:szCs w:val="24"/>
              </w:rPr>
              <w:t>December 2022</w:t>
            </w:r>
          </w:p>
        </w:tc>
      </w:tr>
    </w:tbl>
    <w:p w14:paraId="7A1EEBEC" w14:textId="77777777" w:rsidR="003E6337" w:rsidRPr="006D5E9C" w:rsidRDefault="003E6337" w:rsidP="003E6337">
      <w:pPr>
        <w:pStyle w:val="ad"/>
        <w:spacing w:before="100" w:beforeAutospacing="1" w:after="100" w:afterAutospacing="1" w:line="240" w:lineRule="auto"/>
        <w:ind w:left="0"/>
        <w:contextualSpacing w:val="0"/>
        <w:jc w:val="both"/>
        <w:rPr>
          <w:rFonts w:ascii="Times New Roman" w:hAnsi="Times New Roman" w:cs="Times New Roman"/>
          <w:sz w:val="24"/>
          <w:szCs w:val="24"/>
        </w:rPr>
      </w:pPr>
      <w:r w:rsidRPr="006D5E9C">
        <w:rPr>
          <w:rFonts w:ascii="Times New Roman" w:hAnsi="Times New Roman" w:cs="Times New Roman"/>
          <w:b/>
          <w:sz w:val="24"/>
          <w:szCs w:val="24"/>
        </w:rPr>
        <w:t>Contract cost estimate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5663"/>
      </w:tblGrid>
      <w:tr w:rsidR="006D5E9C" w:rsidRPr="006D5E9C" w14:paraId="720F5962" w14:textId="77777777" w:rsidTr="00C568FE">
        <w:tc>
          <w:tcPr>
            <w:tcW w:w="1970" w:type="pct"/>
            <w:shd w:val="clear" w:color="auto" w:fill="auto"/>
          </w:tcPr>
          <w:p w14:paraId="0F4DB24D" w14:textId="77777777" w:rsidR="003E6337" w:rsidRPr="006D5E9C" w:rsidRDefault="003E6337" w:rsidP="003E6337">
            <w:pPr>
              <w:spacing w:before="100" w:beforeAutospacing="1" w:after="100" w:afterAutospacing="1"/>
              <w:rPr>
                <w:rFonts w:ascii="Times New Roman" w:eastAsia="Times New Roman" w:hAnsi="Times New Roman" w:cs="Times New Roman"/>
                <w:color w:val="auto"/>
              </w:rPr>
            </w:pPr>
            <w:r w:rsidRPr="006D5E9C">
              <w:rPr>
                <w:rFonts w:ascii="Times New Roman" w:hAnsi="Times New Roman" w:cs="Times New Roman"/>
                <w:color w:val="auto"/>
              </w:rPr>
              <w:t xml:space="preserve">Compensation </w:t>
            </w:r>
          </w:p>
        </w:tc>
        <w:tc>
          <w:tcPr>
            <w:tcW w:w="3030" w:type="pct"/>
            <w:shd w:val="clear" w:color="auto" w:fill="auto"/>
          </w:tcPr>
          <w:p w14:paraId="32BDE74D" w14:textId="111CB0AC" w:rsidR="003E6337" w:rsidRPr="006D5E9C" w:rsidRDefault="003E6337" w:rsidP="003E6337">
            <w:pPr>
              <w:pStyle w:val="ad"/>
              <w:spacing w:before="100" w:beforeAutospacing="1" w:after="100" w:afterAutospacing="1" w:line="240" w:lineRule="auto"/>
              <w:ind w:left="0"/>
              <w:contextualSpacing w:val="0"/>
              <w:rPr>
                <w:rFonts w:ascii="Times New Roman" w:hAnsi="Times New Roman" w:cs="Times New Roman"/>
                <w:sz w:val="24"/>
                <w:szCs w:val="24"/>
              </w:rPr>
            </w:pPr>
            <w:r w:rsidRPr="006D5E9C">
              <w:rPr>
                <w:rFonts w:ascii="Times New Roman" w:hAnsi="Times New Roman" w:cs="Times New Roman"/>
                <w:sz w:val="24"/>
                <w:szCs w:val="24"/>
              </w:rPr>
              <w:t>____days (</w:t>
            </w:r>
            <w:r w:rsidR="00DF6A51" w:rsidRPr="006D5E9C">
              <w:rPr>
                <w:rFonts w:ascii="Times New Roman" w:hAnsi="Times New Roman" w:cs="Times New Roman"/>
                <w:sz w:val="24"/>
                <w:szCs w:val="24"/>
              </w:rPr>
              <w:t xml:space="preserve">August </w:t>
            </w:r>
            <w:r w:rsidRPr="006D5E9C">
              <w:rPr>
                <w:rFonts w:ascii="Times New Roman" w:hAnsi="Times New Roman" w:cs="Times New Roman"/>
                <w:sz w:val="24"/>
                <w:szCs w:val="24"/>
              </w:rPr>
              <w:t>__</w:t>
            </w:r>
            <w:r w:rsidR="00DF6A51" w:rsidRPr="003A4BEB">
              <w:rPr>
                <w:rFonts w:ascii="Times New Roman" w:hAnsi="Times New Roman" w:cs="Times New Roman"/>
                <w:bCs/>
                <w:sz w:val="24"/>
                <w:szCs w:val="24"/>
              </w:rPr>
              <w:t xml:space="preserve"> </w:t>
            </w:r>
            <w:r w:rsidRPr="006D5E9C">
              <w:rPr>
                <w:rFonts w:ascii="Times New Roman" w:hAnsi="Times New Roman" w:cs="Times New Roman"/>
                <w:sz w:val="24"/>
                <w:szCs w:val="24"/>
              </w:rPr>
              <w:t>2022 -</w:t>
            </w:r>
            <w:r w:rsidRPr="006D5E9C">
              <w:rPr>
                <w:rStyle w:val="a3"/>
                <w:rFonts w:ascii="Times New Roman" w:hAnsi="Times New Roman" w:cs="Times New Roman"/>
                <w:color w:val="auto"/>
                <w:sz w:val="24"/>
                <w:szCs w:val="24"/>
              </w:rPr>
              <w:t>-</w:t>
            </w:r>
            <w:r w:rsidRPr="006D5E9C">
              <w:rPr>
                <w:rFonts w:ascii="Times New Roman" w:hAnsi="Times New Roman" w:cs="Times New Roman"/>
                <w:sz w:val="24"/>
                <w:szCs w:val="24"/>
              </w:rPr>
              <w:t xml:space="preserve"> </w:t>
            </w:r>
            <w:r w:rsidR="00DF6A51" w:rsidRPr="006D5E9C">
              <w:rPr>
                <w:rFonts w:ascii="Times New Roman" w:hAnsi="Times New Roman" w:cs="Times New Roman"/>
                <w:sz w:val="24"/>
                <w:szCs w:val="24"/>
              </w:rPr>
              <w:t xml:space="preserve">December </w:t>
            </w:r>
            <w:r w:rsidRPr="006D5E9C">
              <w:rPr>
                <w:rFonts w:ascii="Times New Roman" w:hAnsi="Times New Roman" w:cs="Times New Roman"/>
                <w:sz w:val="24"/>
                <w:szCs w:val="24"/>
              </w:rPr>
              <w:t>__ 2022)</w:t>
            </w:r>
          </w:p>
          <w:p w14:paraId="3A5F38B5" w14:textId="77777777" w:rsidR="003E6337" w:rsidRPr="006D5E9C" w:rsidRDefault="003E6337" w:rsidP="003E6337">
            <w:pPr>
              <w:spacing w:before="100" w:beforeAutospacing="1" w:after="100" w:afterAutospacing="1"/>
              <w:rPr>
                <w:rFonts w:ascii="Times New Roman" w:eastAsia="Times New Roman" w:hAnsi="Times New Roman" w:cs="Times New Roman"/>
                <w:b/>
                <w:bCs/>
                <w:color w:val="auto"/>
              </w:rPr>
            </w:pPr>
            <w:r w:rsidRPr="006D5E9C">
              <w:rPr>
                <w:rFonts w:ascii="Times New Roman" w:hAnsi="Times New Roman" w:cs="Times New Roman"/>
                <w:b/>
                <w:bCs/>
                <w:color w:val="auto"/>
              </w:rPr>
              <w:t>KGS 5000 x 30 days = KGS 150000</w:t>
            </w:r>
          </w:p>
        </w:tc>
      </w:tr>
      <w:tr w:rsidR="006D5E9C" w:rsidRPr="006D5E9C" w14:paraId="581BD9FF" w14:textId="77777777" w:rsidTr="001732DB">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51E4F871" w14:textId="77777777" w:rsidR="003E6337" w:rsidRPr="006D5E9C" w:rsidRDefault="003E6337" w:rsidP="003E6337">
            <w:pPr>
              <w:spacing w:before="100" w:beforeAutospacing="1" w:after="100" w:afterAutospacing="1"/>
              <w:rPr>
                <w:rFonts w:ascii="Times New Roman" w:eastAsia="Times New Roman" w:hAnsi="Times New Roman" w:cs="Times New Roman"/>
                <w:color w:val="auto"/>
              </w:rPr>
            </w:pPr>
            <w:r w:rsidRPr="006D5E9C">
              <w:rPr>
                <w:rFonts w:ascii="Times New Roman" w:hAnsi="Times New Roman" w:cs="Times New Roman"/>
                <w:color w:val="auto"/>
              </w:rPr>
              <w:t>Travel allowances</w:t>
            </w:r>
          </w:p>
        </w:tc>
      </w:tr>
      <w:tr w:rsidR="006D5E9C" w:rsidRPr="006D5E9C" w14:paraId="3844304D" w14:textId="77777777" w:rsidTr="00C568FE">
        <w:tc>
          <w:tcPr>
            <w:tcW w:w="1970" w:type="pct"/>
            <w:tcBorders>
              <w:top w:val="single" w:sz="4" w:space="0" w:color="auto"/>
              <w:left w:val="single" w:sz="4" w:space="0" w:color="auto"/>
              <w:bottom w:val="single" w:sz="4" w:space="0" w:color="auto"/>
              <w:right w:val="single" w:sz="4" w:space="0" w:color="auto"/>
            </w:tcBorders>
            <w:shd w:val="clear" w:color="auto" w:fill="auto"/>
          </w:tcPr>
          <w:p w14:paraId="3F86E866" w14:textId="77777777" w:rsidR="003E6337" w:rsidRPr="006D5E9C" w:rsidRDefault="003E6337" w:rsidP="003E6337">
            <w:pPr>
              <w:autoSpaceDE w:val="0"/>
              <w:autoSpaceDN w:val="0"/>
              <w:adjustRightInd w:val="0"/>
              <w:spacing w:before="100" w:beforeAutospacing="1" w:after="100" w:afterAutospacing="1"/>
              <w:rPr>
                <w:rFonts w:ascii="Times New Roman" w:hAnsi="Times New Roman" w:cs="Times New Roman"/>
                <w:bCs/>
                <w:color w:val="auto"/>
              </w:rPr>
            </w:pPr>
            <w:r w:rsidRPr="006D5E9C">
              <w:rPr>
                <w:rFonts w:ascii="Times New Roman" w:hAnsi="Times New Roman" w:cs="Times New Roman"/>
                <w:color w:val="auto"/>
              </w:rPr>
              <w:t>Trip No. 1</w:t>
            </w:r>
          </w:p>
          <w:p w14:paraId="358E65F3" w14:textId="77777777" w:rsidR="003E6337" w:rsidRPr="006D5E9C" w:rsidRDefault="003E6337" w:rsidP="003E6337">
            <w:pPr>
              <w:pStyle w:val="ad"/>
              <w:spacing w:before="100" w:beforeAutospacing="1" w:after="100" w:afterAutospacing="1" w:line="240" w:lineRule="auto"/>
              <w:ind w:left="0"/>
              <w:contextualSpacing w:val="0"/>
              <w:rPr>
                <w:rFonts w:ascii="Times New Roman" w:eastAsia="Times New Roman" w:hAnsi="Times New Roman" w:cs="Times New Roman"/>
                <w:sz w:val="24"/>
                <w:szCs w:val="24"/>
              </w:rPr>
            </w:pPr>
            <w:r w:rsidRPr="006D5E9C">
              <w:rPr>
                <w:rFonts w:ascii="Times New Roman" w:hAnsi="Times New Roman" w:cs="Times New Roman"/>
                <w:sz w:val="24"/>
                <w:szCs w:val="24"/>
              </w:rPr>
              <w:t>Bishkek - Naryn – Bishkek</w:t>
            </w:r>
          </w:p>
        </w:tc>
        <w:tc>
          <w:tcPr>
            <w:tcW w:w="3030" w:type="pct"/>
            <w:tcBorders>
              <w:top w:val="single" w:sz="4" w:space="0" w:color="auto"/>
              <w:left w:val="single" w:sz="4" w:space="0" w:color="auto"/>
              <w:bottom w:val="single" w:sz="4" w:space="0" w:color="auto"/>
              <w:right w:val="single" w:sz="4" w:space="0" w:color="auto"/>
            </w:tcBorders>
            <w:shd w:val="clear" w:color="auto" w:fill="auto"/>
          </w:tcPr>
          <w:p w14:paraId="32E9ED66" w14:textId="77777777" w:rsidR="003E6337" w:rsidRPr="006D5E9C" w:rsidRDefault="003E6337" w:rsidP="003E6337">
            <w:pPr>
              <w:pStyle w:val="ad"/>
              <w:spacing w:before="100" w:beforeAutospacing="1" w:after="100" w:afterAutospacing="1" w:line="240" w:lineRule="auto"/>
              <w:ind w:left="0"/>
              <w:contextualSpacing w:val="0"/>
              <w:rPr>
                <w:rFonts w:ascii="Times New Roman" w:hAnsi="Times New Roman" w:cs="Times New Roman"/>
                <w:sz w:val="24"/>
                <w:szCs w:val="24"/>
              </w:rPr>
            </w:pPr>
            <w:r w:rsidRPr="006D5E9C">
              <w:rPr>
                <w:rFonts w:ascii="Times New Roman" w:hAnsi="Times New Roman" w:cs="Times New Roman"/>
                <w:sz w:val="24"/>
                <w:szCs w:val="24"/>
              </w:rPr>
              <w:t>Accommodation</w:t>
            </w:r>
            <w:r w:rsidRPr="006D5E9C">
              <w:rPr>
                <w:rFonts w:ascii="Times New Roman" w:hAnsi="Times New Roman" w:cs="Times New Roman"/>
                <w:bCs/>
                <w:sz w:val="24"/>
                <w:szCs w:val="24"/>
              </w:rPr>
              <w:t>:</w:t>
            </w:r>
            <w:r w:rsidRPr="006D5E9C">
              <w:rPr>
                <w:rFonts w:ascii="Times New Roman" w:hAnsi="Times New Roman" w:cs="Times New Roman"/>
                <w:sz w:val="24"/>
                <w:szCs w:val="24"/>
              </w:rPr>
              <w:t xml:space="preserve"> KGS 2500 * 3 days = KGS 7500</w:t>
            </w:r>
          </w:p>
          <w:p w14:paraId="228A8CB1" w14:textId="58FB8D34" w:rsidR="003E6337" w:rsidRPr="006D5E9C" w:rsidRDefault="003E6337" w:rsidP="008328D4">
            <w:pPr>
              <w:pStyle w:val="ad"/>
              <w:spacing w:before="100" w:beforeAutospacing="1" w:after="100" w:afterAutospacing="1" w:line="240" w:lineRule="auto"/>
              <w:ind w:left="0"/>
              <w:contextualSpacing w:val="0"/>
              <w:rPr>
                <w:rFonts w:ascii="Times New Roman" w:eastAsia="Times New Roman" w:hAnsi="Times New Roman" w:cs="Times New Roman"/>
                <w:b/>
                <w:bCs/>
                <w:sz w:val="24"/>
                <w:szCs w:val="24"/>
              </w:rPr>
            </w:pPr>
            <w:r w:rsidRPr="006D5E9C">
              <w:rPr>
                <w:rFonts w:ascii="Times New Roman" w:hAnsi="Times New Roman" w:cs="Times New Roman"/>
                <w:sz w:val="24"/>
                <w:szCs w:val="24"/>
              </w:rPr>
              <w:t>Travel</w:t>
            </w:r>
            <w:r w:rsidRPr="006D5E9C">
              <w:rPr>
                <w:rFonts w:ascii="Times New Roman" w:hAnsi="Times New Roman" w:cs="Times New Roman"/>
                <w:sz w:val="24"/>
                <w:szCs w:val="24"/>
                <w:vertAlign w:val="superscript"/>
              </w:rPr>
              <w:t>1</w:t>
            </w:r>
            <w:r w:rsidRPr="006D5E9C">
              <w:rPr>
                <w:rStyle w:val="21"/>
                <w:rFonts w:ascii="Times New Roman" w:hAnsi="Times New Roman" w:cs="Times New Roman"/>
                <w:color w:val="auto"/>
                <w:sz w:val="24"/>
                <w:szCs w:val="24"/>
              </w:rPr>
              <w:t>:</w:t>
            </w:r>
            <w:r w:rsidRPr="006D5E9C">
              <w:rPr>
                <w:rFonts w:ascii="Times New Roman" w:hAnsi="Times New Roman" w:cs="Times New Roman"/>
                <w:sz w:val="24"/>
                <w:szCs w:val="24"/>
              </w:rPr>
              <w:t xml:space="preserve"> KGS 736</w:t>
            </w:r>
          </w:p>
        </w:tc>
      </w:tr>
      <w:tr w:rsidR="006D5E9C" w:rsidRPr="006D5E9C" w14:paraId="76B1E865" w14:textId="77777777" w:rsidTr="00C568FE">
        <w:tc>
          <w:tcPr>
            <w:tcW w:w="1970" w:type="pct"/>
            <w:tcBorders>
              <w:top w:val="single" w:sz="4" w:space="0" w:color="auto"/>
              <w:left w:val="single" w:sz="4" w:space="0" w:color="auto"/>
              <w:bottom w:val="single" w:sz="4" w:space="0" w:color="auto"/>
              <w:right w:val="single" w:sz="4" w:space="0" w:color="auto"/>
            </w:tcBorders>
            <w:shd w:val="clear" w:color="auto" w:fill="auto"/>
          </w:tcPr>
          <w:p w14:paraId="2AFDD72F" w14:textId="77777777" w:rsidR="003E6337" w:rsidRPr="006D5E9C" w:rsidRDefault="003E6337" w:rsidP="003E6337">
            <w:pPr>
              <w:pStyle w:val="ad"/>
              <w:spacing w:before="100" w:beforeAutospacing="1" w:after="100" w:afterAutospacing="1" w:line="240" w:lineRule="auto"/>
              <w:ind w:left="0"/>
              <w:contextualSpacing w:val="0"/>
              <w:rPr>
                <w:rFonts w:ascii="Times New Roman" w:hAnsi="Times New Roman" w:cs="Times New Roman"/>
                <w:sz w:val="24"/>
                <w:szCs w:val="24"/>
              </w:rPr>
            </w:pPr>
            <w:r w:rsidRPr="006D5E9C">
              <w:rPr>
                <w:rFonts w:ascii="Times New Roman" w:hAnsi="Times New Roman" w:cs="Times New Roman"/>
                <w:sz w:val="24"/>
                <w:szCs w:val="24"/>
              </w:rPr>
              <w:t>Trip No. 2</w:t>
            </w:r>
          </w:p>
          <w:p w14:paraId="6734FE6A" w14:textId="77777777" w:rsidR="003E6337" w:rsidRPr="006D5E9C" w:rsidRDefault="003E6337" w:rsidP="003E6337">
            <w:pPr>
              <w:spacing w:before="100" w:beforeAutospacing="1" w:after="100" w:afterAutospacing="1"/>
              <w:rPr>
                <w:rFonts w:ascii="Times New Roman" w:eastAsia="Times New Roman" w:hAnsi="Times New Roman" w:cs="Times New Roman"/>
                <w:color w:val="auto"/>
              </w:rPr>
            </w:pPr>
            <w:r w:rsidRPr="006D5E9C">
              <w:rPr>
                <w:rFonts w:ascii="Times New Roman" w:hAnsi="Times New Roman" w:cs="Times New Roman"/>
                <w:color w:val="auto"/>
              </w:rPr>
              <w:t>Bishkek - Kyzyl-Kiya - Bishkek</w:t>
            </w:r>
          </w:p>
        </w:tc>
        <w:tc>
          <w:tcPr>
            <w:tcW w:w="3030" w:type="pct"/>
            <w:tcBorders>
              <w:top w:val="single" w:sz="4" w:space="0" w:color="auto"/>
              <w:left w:val="single" w:sz="4" w:space="0" w:color="auto"/>
              <w:bottom w:val="single" w:sz="4" w:space="0" w:color="auto"/>
              <w:right w:val="single" w:sz="4" w:space="0" w:color="auto"/>
            </w:tcBorders>
            <w:shd w:val="clear" w:color="auto" w:fill="auto"/>
          </w:tcPr>
          <w:p w14:paraId="77110843" w14:textId="7475AC6C" w:rsidR="003E6337" w:rsidRPr="006D5E9C" w:rsidRDefault="00633B6D" w:rsidP="003E6337">
            <w:pPr>
              <w:pStyle w:val="ad"/>
              <w:spacing w:before="100" w:beforeAutospacing="1" w:after="100" w:afterAutospacing="1"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Accommodation: KGS</w:t>
            </w:r>
            <w:r w:rsidR="003E6337" w:rsidRPr="006D5E9C">
              <w:rPr>
                <w:rFonts w:ascii="Times New Roman" w:hAnsi="Times New Roman" w:cs="Times New Roman"/>
                <w:sz w:val="24"/>
                <w:szCs w:val="24"/>
              </w:rPr>
              <w:t xml:space="preserve"> 2500 * 6 days = KGS 15,000</w:t>
            </w:r>
          </w:p>
          <w:p w14:paraId="6376F7C9" w14:textId="77777777" w:rsidR="003E6337" w:rsidRPr="006D5E9C" w:rsidRDefault="003E6337" w:rsidP="003E6337">
            <w:pPr>
              <w:pStyle w:val="ad"/>
              <w:spacing w:before="100" w:beforeAutospacing="1" w:after="100" w:afterAutospacing="1" w:line="240" w:lineRule="auto"/>
              <w:ind w:left="0"/>
              <w:contextualSpacing w:val="0"/>
              <w:rPr>
                <w:rFonts w:ascii="Times New Roman" w:hAnsi="Times New Roman" w:cs="Times New Roman"/>
                <w:sz w:val="24"/>
                <w:szCs w:val="24"/>
              </w:rPr>
            </w:pPr>
            <w:r w:rsidRPr="006D5E9C">
              <w:rPr>
                <w:rFonts w:ascii="Times New Roman" w:hAnsi="Times New Roman" w:cs="Times New Roman"/>
                <w:sz w:val="24"/>
                <w:szCs w:val="24"/>
              </w:rPr>
              <w:t>Air ticket (Bishkek - Osh - Bishkek)</w:t>
            </w:r>
            <w:r w:rsidRPr="006D5E9C">
              <w:rPr>
                <w:rStyle w:val="21"/>
                <w:rFonts w:ascii="Times New Roman" w:hAnsi="Times New Roman" w:cs="Times New Roman"/>
                <w:color w:val="auto"/>
                <w:sz w:val="24"/>
                <w:szCs w:val="24"/>
              </w:rPr>
              <w:t>:</w:t>
            </w:r>
            <w:r w:rsidRPr="006D5E9C">
              <w:rPr>
                <w:rFonts w:ascii="Times New Roman" w:hAnsi="Times New Roman" w:cs="Times New Roman"/>
                <w:sz w:val="24"/>
                <w:szCs w:val="24"/>
              </w:rPr>
              <w:t xml:space="preserve"> KGS 8,000</w:t>
            </w:r>
          </w:p>
          <w:p w14:paraId="13426F3B" w14:textId="31418910" w:rsidR="003E6337" w:rsidRPr="006D5E9C" w:rsidRDefault="003E6337" w:rsidP="00633B6D">
            <w:pPr>
              <w:pStyle w:val="ad"/>
              <w:spacing w:before="100" w:beforeAutospacing="1" w:after="100" w:afterAutospacing="1" w:line="240" w:lineRule="auto"/>
              <w:ind w:left="0"/>
              <w:contextualSpacing w:val="0"/>
              <w:rPr>
                <w:rFonts w:ascii="Times New Roman" w:eastAsia="Times New Roman" w:hAnsi="Times New Roman" w:cs="Times New Roman"/>
                <w:b/>
                <w:bCs/>
                <w:sz w:val="24"/>
                <w:szCs w:val="24"/>
              </w:rPr>
            </w:pPr>
            <w:r w:rsidRPr="006D5E9C">
              <w:rPr>
                <w:rFonts w:ascii="Times New Roman" w:hAnsi="Times New Roman" w:cs="Times New Roman"/>
                <w:sz w:val="24"/>
                <w:szCs w:val="24"/>
              </w:rPr>
              <w:t>Travel</w:t>
            </w:r>
            <w:r w:rsidRPr="006D5E9C">
              <w:rPr>
                <w:rFonts w:ascii="Times New Roman" w:hAnsi="Times New Roman" w:cs="Times New Roman"/>
                <w:sz w:val="24"/>
                <w:szCs w:val="24"/>
                <w:vertAlign w:val="superscript"/>
              </w:rPr>
              <w:t>1</w:t>
            </w:r>
            <w:r w:rsidRPr="006D5E9C">
              <w:rPr>
                <w:rFonts w:ascii="Times New Roman" w:hAnsi="Times New Roman" w:cs="Times New Roman"/>
                <w:sz w:val="24"/>
                <w:szCs w:val="24"/>
              </w:rPr>
              <w:t xml:space="preserve"> (Osh-Kyzyl-Kiya - Osh)</w:t>
            </w:r>
            <w:r w:rsidRPr="006D5E9C">
              <w:rPr>
                <w:rStyle w:val="21"/>
                <w:rFonts w:ascii="Times New Roman" w:hAnsi="Times New Roman" w:cs="Times New Roman"/>
                <w:color w:val="auto"/>
                <w:sz w:val="24"/>
                <w:szCs w:val="24"/>
              </w:rPr>
              <w:t>:</w:t>
            </w:r>
            <w:r w:rsidRPr="006D5E9C">
              <w:rPr>
                <w:rFonts w:ascii="Times New Roman" w:hAnsi="Times New Roman" w:cs="Times New Roman"/>
                <w:sz w:val="24"/>
                <w:szCs w:val="24"/>
              </w:rPr>
              <w:t xml:space="preserve"> 156 KGS</w:t>
            </w:r>
          </w:p>
        </w:tc>
      </w:tr>
    </w:tbl>
    <w:p w14:paraId="222D7337" w14:textId="77777777" w:rsidR="003E6337" w:rsidRPr="006D5E9C" w:rsidRDefault="003E6337" w:rsidP="003E6337">
      <w:pPr>
        <w:pStyle w:val="ad"/>
        <w:spacing w:before="100" w:beforeAutospacing="1" w:after="100" w:afterAutospacing="1" w:line="240" w:lineRule="auto"/>
        <w:ind w:left="0"/>
        <w:contextualSpacing w:val="0"/>
        <w:jc w:val="both"/>
        <w:rPr>
          <w:rFonts w:ascii="Times New Roman" w:hAnsi="Times New Roman" w:cs="Times New Roman"/>
          <w:sz w:val="24"/>
          <w:szCs w:val="24"/>
        </w:rPr>
      </w:pPr>
      <w:r w:rsidRPr="006D5E9C">
        <w:rPr>
          <w:rFonts w:ascii="Times New Roman" w:eastAsia="Times New Roman" w:hAnsi="Times New Roman" w:cs="Times New Roman"/>
          <w:bCs/>
          <w:sz w:val="24"/>
          <w:szCs w:val="24"/>
          <w:vertAlign w:val="superscript"/>
        </w:rPr>
        <w:t>1</w:t>
      </w:r>
      <w:r w:rsidRPr="006D5E9C">
        <w:rPr>
          <w:rFonts w:ascii="Times New Roman" w:eastAsia="Times New Roman" w:hAnsi="Times New Roman" w:cs="Times New Roman"/>
          <w:sz w:val="24"/>
          <w:szCs w:val="24"/>
        </w:rPr>
        <w:t xml:space="preserve"> </w:t>
      </w:r>
      <w:r w:rsidRPr="006D5E9C">
        <w:rPr>
          <w:rFonts w:ascii="Times New Roman" w:hAnsi="Times New Roman" w:cs="Times New Roman"/>
          <w:sz w:val="24"/>
          <w:szCs w:val="24"/>
        </w:rPr>
        <w:t>Decree of the Government of the Kyrgyz Republic (No. 471; August 26, 2008)</w:t>
      </w:r>
    </w:p>
    <w:p w14:paraId="0EAD20A9" w14:textId="2654EB80" w:rsidR="00434484" w:rsidRPr="006D5E9C" w:rsidRDefault="00434484" w:rsidP="003E6337">
      <w:pPr>
        <w:rPr>
          <w:rFonts w:ascii="Times New Roman" w:hAnsi="Times New Roman" w:cs="Times New Roman"/>
          <w:color w:val="auto"/>
        </w:rPr>
      </w:pPr>
    </w:p>
    <w:sectPr w:rsidR="00434484" w:rsidRPr="006D5E9C" w:rsidSect="00434484">
      <w:headerReference w:type="default" r:id="rId7"/>
      <w:footerReference w:type="even" r:id="rId8"/>
      <w:footerReference w:type="default" r:id="rId9"/>
      <w:pgSz w:w="11906" w:h="16838" w:code="9"/>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8E451" w14:textId="77777777" w:rsidR="00EF79F3" w:rsidRDefault="00EF79F3">
      <w:r>
        <w:separator/>
      </w:r>
    </w:p>
  </w:endnote>
  <w:endnote w:type="continuationSeparator" w:id="0">
    <w:p w14:paraId="01C57D3C" w14:textId="77777777" w:rsidR="00EF79F3" w:rsidRDefault="00EF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Calibri"/>
    <w:charset w:val="CC"/>
    <w:family w:val="swiss"/>
    <w:pitch w:val="variable"/>
    <w:sig w:usb0="E7002EFF" w:usb1="D200FDFF" w:usb2="0A24602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2AEB" w14:textId="77777777" w:rsidR="007C7AC0" w:rsidRDefault="007C7AC0">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D103" w14:textId="77777777" w:rsidR="007C7AC0" w:rsidRDefault="007C7AC0">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6D9E" w14:textId="77777777" w:rsidR="00EF79F3" w:rsidRDefault="00EF79F3"/>
  </w:footnote>
  <w:footnote w:type="continuationSeparator" w:id="0">
    <w:p w14:paraId="5A7F7EF5" w14:textId="77777777" w:rsidR="00EF79F3" w:rsidRDefault="00EF79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AFEF" w14:textId="77777777" w:rsidR="007C7AC0" w:rsidRDefault="007C7AC0">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7E8A"/>
    <w:multiLevelType w:val="multilevel"/>
    <w:tmpl w:val="96C47E74"/>
    <w:lvl w:ilvl="0">
      <w:start w:val="1"/>
      <w:numFmt w:val="decimal"/>
      <w:lvlText w:val="%1."/>
      <w:lvlJc w:val="left"/>
      <w:rPr>
        <w:rFonts w:ascii="Calibri" w:eastAsia="Calibri" w:hAnsi="Calibri" w:cs="Calibri"/>
        <w:b w:val="0"/>
        <w:bCs w:val="0"/>
        <w:i w:val="0"/>
        <w:iCs w:val="0"/>
        <w:smallCaps w:val="0"/>
        <w:strike w:val="0"/>
        <w:color w:val="FFFFFF"/>
        <w:spacing w:val="0"/>
        <w:w w:val="100"/>
        <w:position w:val="0"/>
        <w:sz w:val="36"/>
        <w:szCs w:val="3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F22CB"/>
    <w:multiLevelType w:val="multilevel"/>
    <w:tmpl w:val="E648F408"/>
    <w:lvl w:ilvl="0">
      <w:start w:val="1"/>
      <w:numFmt w:val="lowerLetter"/>
      <w:lvlText w:val="%1."/>
      <w:lvlJc w:val="left"/>
      <w:rPr>
        <w:rFonts w:ascii="Calibri" w:eastAsia="Calibri" w:hAnsi="Calibri" w:cs="Calibri"/>
        <w:b w:val="0"/>
        <w:bCs w:val="0"/>
        <w:i w:val="0"/>
        <w:iCs w:val="0"/>
        <w:smallCaps w:val="0"/>
        <w:strike w:val="0"/>
        <w:color w:val="FFFF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396092"/>
    <w:multiLevelType w:val="multilevel"/>
    <w:tmpl w:val="129E84FC"/>
    <w:lvl w:ilvl="0">
      <w:start w:val="1"/>
      <w:numFmt w:val="decimal"/>
      <w:lvlText w:val="%1."/>
      <w:lvlJc w:val="left"/>
      <w:rPr>
        <w:rFonts w:ascii="Calibri" w:eastAsia="Calibri" w:hAnsi="Calibri" w:cs="Calibri"/>
        <w:b w:val="0"/>
        <w:bCs w:val="0"/>
        <w:i w:val="0"/>
        <w:iCs w:val="0"/>
        <w:smallCaps w:val="0"/>
        <w:strike w:val="0"/>
        <w:color w:val="FFFF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C70945"/>
    <w:multiLevelType w:val="multilevel"/>
    <w:tmpl w:val="86CA9AAE"/>
    <w:lvl w:ilvl="0">
      <w:start w:val="1"/>
      <w:numFmt w:val="decimal"/>
      <w:lvlText w:val="%1."/>
      <w:lvlJc w:val="left"/>
      <w:rPr>
        <w:rFonts w:ascii="Calibri" w:eastAsia="Calibri" w:hAnsi="Calibri" w:cs="Calibri"/>
        <w:b w:val="0"/>
        <w:bCs w:val="0"/>
        <w:i w:val="0"/>
        <w:iCs w:val="0"/>
        <w:smallCaps w:val="0"/>
        <w:strike w:val="0"/>
        <w:color w:val="FFFFFF"/>
        <w:spacing w:val="0"/>
        <w:w w:val="100"/>
        <w:position w:val="0"/>
        <w:sz w:val="48"/>
        <w:szCs w:val="4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FF66F7"/>
    <w:multiLevelType w:val="multilevel"/>
    <w:tmpl w:val="BD8C270A"/>
    <w:lvl w:ilvl="0">
      <w:start w:val="1"/>
      <w:numFmt w:val="bullet"/>
      <w:lvlText w:val="•"/>
      <w:lvlJc w:val="left"/>
      <w:rPr>
        <w:rFonts w:ascii="Arial" w:eastAsia="Arial" w:hAnsi="Arial" w:cs="Arial"/>
        <w:b w:val="0"/>
        <w:bCs w:val="0"/>
        <w:i w:val="0"/>
        <w:iCs w:val="0"/>
        <w:smallCaps w:val="0"/>
        <w:strike w:val="0"/>
        <w:color w:val="FFFFFF"/>
        <w:spacing w:val="0"/>
        <w:w w:val="100"/>
        <w:position w:val="0"/>
        <w:sz w:val="48"/>
        <w:szCs w:val="4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3A220D"/>
    <w:multiLevelType w:val="multilevel"/>
    <w:tmpl w:val="EB6AD1C0"/>
    <w:lvl w:ilvl="0">
      <w:start w:val="1"/>
      <w:numFmt w:val="decimal"/>
      <w:lvlText w:val="%1."/>
      <w:lvlJc w:val="left"/>
      <w:rPr>
        <w:rFonts w:ascii="Calibri" w:eastAsia="Calibri" w:hAnsi="Calibri" w:cs="Calibri"/>
        <w:b w:val="0"/>
        <w:bCs w:val="0"/>
        <w:i w:val="0"/>
        <w:iCs w:val="0"/>
        <w:smallCaps w:val="0"/>
        <w:strike w:val="0"/>
        <w:color w:val="FFFFFF"/>
        <w:spacing w:val="0"/>
        <w:w w:val="100"/>
        <w:position w:val="0"/>
        <w:sz w:val="40"/>
        <w:szCs w:val="4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51387E"/>
    <w:multiLevelType w:val="multilevel"/>
    <w:tmpl w:val="DFF8C9A0"/>
    <w:lvl w:ilvl="0">
      <w:start w:val="1"/>
      <w:numFmt w:val="bullet"/>
      <w:lvlText w:val="■"/>
      <w:lvlJc w:val="left"/>
      <w:rPr>
        <w:rFonts w:ascii="Arial" w:eastAsia="Arial" w:hAnsi="Arial" w:cs="Arial"/>
        <w:b/>
        <w:bCs/>
        <w:i w:val="0"/>
        <w:iCs w:val="0"/>
        <w:smallCaps w:val="0"/>
        <w:strike w:val="0"/>
        <w:color w:val="FAC090"/>
        <w:spacing w:val="0"/>
        <w:w w:val="10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720CF5"/>
    <w:multiLevelType w:val="multilevel"/>
    <w:tmpl w:val="AAEA53DC"/>
    <w:lvl w:ilvl="0">
      <w:start w:val="1"/>
      <w:numFmt w:val="decimal"/>
      <w:lvlText w:val="%1."/>
      <w:lvlJc w:val="left"/>
      <w:rPr>
        <w:rFonts w:ascii="Calibri" w:eastAsia="Calibri" w:hAnsi="Calibri" w:cs="Calibri"/>
        <w:b w:val="0"/>
        <w:bCs w:val="0"/>
        <w:i w:val="0"/>
        <w:iCs w:val="0"/>
        <w:smallCaps w:val="0"/>
        <w:strike w:val="0"/>
        <w:color w:val="FFFFFF"/>
        <w:spacing w:val="0"/>
        <w:w w:val="100"/>
        <w:position w:val="0"/>
        <w:sz w:val="48"/>
        <w:szCs w:val="4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F56FB4"/>
    <w:multiLevelType w:val="multilevel"/>
    <w:tmpl w:val="57283214"/>
    <w:lvl w:ilvl="0">
      <w:start w:val="1"/>
      <w:numFmt w:val="lowerLetter"/>
      <w:lvlText w:val="%1."/>
      <w:lvlJc w:val="left"/>
      <w:rPr>
        <w:rFonts w:ascii="Calibri" w:eastAsia="Calibri" w:hAnsi="Calibri" w:cs="Calibri"/>
        <w:b w:val="0"/>
        <w:bCs w:val="0"/>
        <w:i w:val="0"/>
        <w:iCs w:val="0"/>
        <w:smallCaps w:val="0"/>
        <w:strike w:val="0"/>
        <w:color w:val="FFFF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48555B"/>
    <w:multiLevelType w:val="multilevel"/>
    <w:tmpl w:val="A15E1392"/>
    <w:lvl w:ilvl="0">
      <w:start w:val="1"/>
      <w:numFmt w:val="decimal"/>
      <w:lvlText w:val="%1."/>
      <w:lvlJc w:val="left"/>
      <w:rPr>
        <w:rFonts w:ascii="Calibri" w:eastAsia="Calibri" w:hAnsi="Calibri" w:cs="Calibri"/>
        <w:b w:val="0"/>
        <w:bCs w:val="0"/>
        <w:i w:val="0"/>
        <w:iCs w:val="0"/>
        <w:smallCaps w:val="0"/>
        <w:strike w:val="0"/>
        <w:color w:val="FFFFFF"/>
        <w:spacing w:val="0"/>
        <w:w w:val="100"/>
        <w:position w:val="0"/>
        <w:sz w:val="36"/>
        <w:szCs w:val="3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EE4668"/>
    <w:multiLevelType w:val="multilevel"/>
    <w:tmpl w:val="A4724500"/>
    <w:lvl w:ilvl="0">
      <w:start w:val="1"/>
      <w:numFmt w:val="decimal"/>
      <w:lvlText w:val="Article %1:"/>
      <w:lvlJc w:val="left"/>
      <w:rPr>
        <w:rFonts w:ascii="Calibri" w:eastAsia="Calibri" w:hAnsi="Calibri" w:cs="Calibri"/>
        <w:b w:val="0"/>
        <w:bCs w:val="0"/>
        <w:i w:val="0"/>
        <w:iCs w:val="0"/>
        <w:smallCaps w:val="0"/>
        <w:strike w:val="0"/>
        <w:color w:val="FFFFFF"/>
        <w:spacing w:val="0"/>
        <w:w w:val="100"/>
        <w:position w:val="0"/>
        <w:sz w:val="40"/>
        <w:szCs w:val="4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B40003"/>
    <w:multiLevelType w:val="multilevel"/>
    <w:tmpl w:val="4E8A8384"/>
    <w:lvl w:ilvl="0">
      <w:start w:val="1"/>
      <w:numFmt w:val="bullet"/>
      <w:lvlText w:val="•"/>
      <w:lvlJc w:val="left"/>
      <w:rPr>
        <w:rFonts w:ascii="Arial" w:eastAsia="Arial" w:hAnsi="Arial" w:cs="Arial"/>
        <w:b w:val="0"/>
        <w:bCs w:val="0"/>
        <w:i w:val="0"/>
        <w:iCs w:val="0"/>
        <w:smallCaps w:val="0"/>
        <w:strike w:val="0"/>
        <w:color w:val="FFFFFF"/>
        <w:spacing w:val="0"/>
        <w:w w:val="100"/>
        <w:position w:val="0"/>
        <w:sz w:val="36"/>
        <w:szCs w:val="3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2C2692"/>
    <w:multiLevelType w:val="multilevel"/>
    <w:tmpl w:val="B3F8B868"/>
    <w:lvl w:ilvl="0">
      <w:start w:val="1"/>
      <w:numFmt w:val="bullet"/>
      <w:lvlText w:val="•"/>
      <w:lvlJc w:val="left"/>
      <w:rPr>
        <w:rFonts w:ascii="Arial" w:eastAsia="Arial" w:hAnsi="Arial" w:cs="Arial"/>
        <w:b w:val="0"/>
        <w:bCs w:val="0"/>
        <w:i w:val="0"/>
        <w:iCs w:val="0"/>
        <w:smallCaps w:val="0"/>
        <w:strike w:val="0"/>
        <w:color w:val="FFFFFF"/>
        <w:spacing w:val="0"/>
        <w:w w:val="100"/>
        <w:position w:val="0"/>
        <w:sz w:val="36"/>
        <w:szCs w:val="3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8C710E"/>
    <w:multiLevelType w:val="hybridMultilevel"/>
    <w:tmpl w:val="511E5DF0"/>
    <w:lvl w:ilvl="0" w:tplc="20000019">
      <w:start w:val="1"/>
      <w:numFmt w:val="lowerLetter"/>
      <w:lvlText w:val="%1."/>
      <w:lvlJc w:val="left"/>
      <w:pPr>
        <w:ind w:left="720" w:hanging="360"/>
      </w:pPr>
    </w:lvl>
    <w:lvl w:ilvl="1" w:tplc="2ACC2F2C">
      <w:numFmt w:val="bullet"/>
      <w:lvlText w:val="-"/>
      <w:lvlJc w:val="left"/>
      <w:pPr>
        <w:ind w:left="1440" w:hanging="360"/>
      </w:pPr>
      <w:rPr>
        <w:rFonts w:ascii="Times New Roman" w:eastAsia="Calibri" w:hAnsi="Times New Roman" w:cs="Times New Roman"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59D0BD8"/>
    <w:multiLevelType w:val="multilevel"/>
    <w:tmpl w:val="434E91FA"/>
    <w:lvl w:ilvl="0">
      <w:start w:val="1"/>
      <w:numFmt w:val="decimal"/>
      <w:lvlText w:val="%1."/>
      <w:lvlJc w:val="left"/>
      <w:rPr>
        <w:rFonts w:ascii="Calibri" w:eastAsia="Calibri" w:hAnsi="Calibri" w:cs="Calibri"/>
        <w:b w:val="0"/>
        <w:bCs w:val="0"/>
        <w:i w:val="0"/>
        <w:iCs w:val="0"/>
        <w:smallCaps w:val="0"/>
        <w:strike w:val="0"/>
        <w:color w:val="FFFFFF"/>
        <w:spacing w:val="0"/>
        <w:w w:val="100"/>
        <w:position w:val="0"/>
        <w:sz w:val="40"/>
        <w:szCs w:val="4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227A44"/>
    <w:multiLevelType w:val="multilevel"/>
    <w:tmpl w:val="C6900CA0"/>
    <w:lvl w:ilvl="0">
      <w:start w:val="1"/>
      <w:numFmt w:val="decimal"/>
      <w:lvlText w:val="%1."/>
      <w:lvlJc w:val="left"/>
      <w:rPr>
        <w:rFonts w:ascii="Calibri" w:eastAsia="Calibri" w:hAnsi="Calibri" w:cs="Calibri"/>
        <w:b w:val="0"/>
        <w:bCs w:val="0"/>
        <w:i w:val="0"/>
        <w:iCs w:val="0"/>
        <w:smallCaps w:val="0"/>
        <w:strike w:val="0"/>
        <w:color w:val="FFFFFF"/>
        <w:spacing w:val="0"/>
        <w:w w:val="100"/>
        <w:position w:val="0"/>
        <w:sz w:val="48"/>
        <w:szCs w:val="4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52FBD"/>
    <w:multiLevelType w:val="multilevel"/>
    <w:tmpl w:val="2EE67C32"/>
    <w:lvl w:ilvl="0">
      <w:start w:val="1"/>
      <w:numFmt w:val="decimal"/>
      <w:lvlText w:val="%1."/>
      <w:lvlJc w:val="left"/>
      <w:rPr>
        <w:rFonts w:ascii="Calibri" w:eastAsia="Calibri" w:hAnsi="Calibri" w:cs="Calibri"/>
        <w:b w:val="0"/>
        <w:bCs w:val="0"/>
        <w:i w:val="0"/>
        <w:iCs w:val="0"/>
        <w:smallCaps w:val="0"/>
        <w:strike w:val="0"/>
        <w:color w:val="FFFF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C311B3"/>
    <w:multiLevelType w:val="multilevel"/>
    <w:tmpl w:val="6BE23F48"/>
    <w:lvl w:ilvl="0">
      <w:start w:val="1"/>
      <w:numFmt w:val="bullet"/>
      <w:lvlText w:val="■"/>
      <w:lvlJc w:val="left"/>
      <w:rPr>
        <w:rFonts w:ascii="Arial" w:eastAsia="Arial" w:hAnsi="Arial" w:cs="Arial"/>
        <w:b/>
        <w:bCs/>
        <w:i w:val="0"/>
        <w:iCs w:val="0"/>
        <w:smallCaps w:val="0"/>
        <w:strike w:val="0"/>
        <w:color w:val="FAC090"/>
        <w:spacing w:val="0"/>
        <w:w w:val="10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7B66E7"/>
    <w:multiLevelType w:val="multilevel"/>
    <w:tmpl w:val="E252E358"/>
    <w:lvl w:ilvl="0">
      <w:start w:val="1"/>
      <w:numFmt w:val="bullet"/>
      <w:lvlText w:val="•"/>
      <w:lvlJc w:val="left"/>
      <w:rPr>
        <w:rFonts w:ascii="Arial" w:eastAsia="Arial" w:hAnsi="Arial" w:cs="Arial"/>
        <w:b w:val="0"/>
        <w:bCs w:val="0"/>
        <w:i w:val="0"/>
        <w:iCs w:val="0"/>
        <w:smallCaps w:val="0"/>
        <w:strike w:val="0"/>
        <w:color w:val="FFFFFF"/>
        <w:spacing w:val="0"/>
        <w:w w:val="100"/>
        <w:position w:val="0"/>
        <w:sz w:val="40"/>
        <w:szCs w:val="4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966BF3"/>
    <w:multiLevelType w:val="multilevel"/>
    <w:tmpl w:val="5142BF22"/>
    <w:lvl w:ilvl="0">
      <w:start w:val="1"/>
      <w:numFmt w:val="bullet"/>
      <w:lvlText w:val="■"/>
      <w:lvlJc w:val="left"/>
      <w:rPr>
        <w:rFonts w:ascii="Arial" w:eastAsia="Arial" w:hAnsi="Arial" w:cs="Arial"/>
        <w:b/>
        <w:bCs/>
        <w:i w:val="0"/>
        <w:iCs w:val="0"/>
        <w:smallCaps w:val="0"/>
        <w:strike w:val="0"/>
        <w:color w:val="FAC090"/>
        <w:spacing w:val="0"/>
        <w:w w:val="10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9727A4"/>
    <w:multiLevelType w:val="multilevel"/>
    <w:tmpl w:val="CF86D67E"/>
    <w:lvl w:ilvl="0">
      <w:start w:val="1"/>
      <w:numFmt w:val="bullet"/>
      <w:lvlText w:val="•"/>
      <w:lvlJc w:val="left"/>
      <w:rPr>
        <w:rFonts w:ascii="Arial" w:eastAsia="Arial" w:hAnsi="Arial" w:cs="Arial"/>
        <w:b w:val="0"/>
        <w:bCs w:val="0"/>
        <w:i w:val="0"/>
        <w:iCs w:val="0"/>
        <w:smallCaps w:val="0"/>
        <w:strike w:val="0"/>
        <w:color w:val="FFFFFF"/>
        <w:spacing w:val="0"/>
        <w:w w:val="100"/>
        <w:position w:val="0"/>
        <w:sz w:val="36"/>
        <w:szCs w:val="3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6B7DB6"/>
    <w:multiLevelType w:val="multilevel"/>
    <w:tmpl w:val="171E5568"/>
    <w:lvl w:ilvl="0">
      <w:start w:val="1"/>
      <w:numFmt w:val="decimal"/>
      <w:lvlText w:val="%1."/>
      <w:lvlJc w:val="left"/>
      <w:rPr>
        <w:rFonts w:ascii="Calibri" w:eastAsia="Calibri" w:hAnsi="Calibri" w:cs="Calibri"/>
        <w:b w:val="0"/>
        <w:bCs w:val="0"/>
        <w:i w:val="0"/>
        <w:iCs w:val="0"/>
        <w:smallCaps w:val="0"/>
        <w:strike w:val="0"/>
        <w:color w:val="FFFFFF"/>
        <w:spacing w:val="0"/>
        <w:w w:val="100"/>
        <w:position w:val="0"/>
        <w:sz w:val="36"/>
        <w:szCs w:val="3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E66049"/>
    <w:multiLevelType w:val="multilevel"/>
    <w:tmpl w:val="2BCCAC78"/>
    <w:lvl w:ilvl="0">
      <w:start w:val="1"/>
      <w:numFmt w:val="bullet"/>
      <w:lvlText w:val="•"/>
      <w:lvlJc w:val="left"/>
      <w:rPr>
        <w:rFonts w:ascii="Arial" w:eastAsia="Arial" w:hAnsi="Arial" w:cs="Arial"/>
        <w:b w:val="0"/>
        <w:bCs w:val="0"/>
        <w:i w:val="0"/>
        <w:iCs w:val="0"/>
        <w:smallCaps w:val="0"/>
        <w:strike w:val="0"/>
        <w:color w:val="FFFFFF"/>
        <w:spacing w:val="0"/>
        <w:w w:val="100"/>
        <w:position w:val="0"/>
        <w:sz w:val="40"/>
        <w:szCs w:val="4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DE1668"/>
    <w:multiLevelType w:val="multilevel"/>
    <w:tmpl w:val="6C486F64"/>
    <w:lvl w:ilvl="0">
      <w:start w:val="1"/>
      <w:numFmt w:val="bullet"/>
      <w:lvlText w:val="•"/>
      <w:lvlJc w:val="left"/>
      <w:rPr>
        <w:rFonts w:ascii="Arial" w:eastAsia="Arial" w:hAnsi="Arial" w:cs="Arial"/>
        <w:b w:val="0"/>
        <w:bCs w:val="0"/>
        <w:i w:val="0"/>
        <w:iCs w:val="0"/>
        <w:smallCaps w:val="0"/>
        <w:strike w:val="0"/>
        <w:color w:val="FFFFFF"/>
        <w:spacing w:val="0"/>
        <w:w w:val="100"/>
        <w:position w:val="0"/>
        <w:sz w:val="40"/>
        <w:szCs w:val="4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3C0ADB"/>
    <w:multiLevelType w:val="multilevel"/>
    <w:tmpl w:val="2E9A2454"/>
    <w:lvl w:ilvl="0">
      <w:start w:val="1"/>
      <w:numFmt w:val="bullet"/>
      <w:lvlText w:val="•"/>
      <w:lvlJc w:val="left"/>
      <w:rPr>
        <w:rFonts w:ascii="Arial" w:eastAsia="Arial" w:hAnsi="Arial" w:cs="Arial"/>
        <w:b w:val="0"/>
        <w:bCs w:val="0"/>
        <w:i w:val="0"/>
        <w:iCs w:val="0"/>
        <w:smallCaps w:val="0"/>
        <w:strike w:val="0"/>
        <w:color w:val="FFFFFF"/>
        <w:spacing w:val="0"/>
        <w:w w:val="100"/>
        <w:position w:val="0"/>
        <w:sz w:val="48"/>
        <w:szCs w:val="4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0C0E64"/>
    <w:multiLevelType w:val="multilevel"/>
    <w:tmpl w:val="7B3C4164"/>
    <w:lvl w:ilvl="0">
      <w:start w:val="1"/>
      <w:numFmt w:val="bullet"/>
      <w:lvlText w:val="•"/>
      <w:lvlJc w:val="left"/>
      <w:rPr>
        <w:rFonts w:ascii="Arial" w:eastAsia="Arial" w:hAnsi="Arial" w:cs="Arial"/>
        <w:b w:val="0"/>
        <w:bCs w:val="0"/>
        <w:i w:val="0"/>
        <w:iCs w:val="0"/>
        <w:smallCaps w:val="0"/>
        <w:strike w:val="0"/>
        <w:color w:val="FFFFFF"/>
        <w:spacing w:val="0"/>
        <w:w w:val="100"/>
        <w:position w:val="0"/>
        <w:sz w:val="40"/>
        <w:szCs w:val="4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BE72A2"/>
    <w:multiLevelType w:val="multilevel"/>
    <w:tmpl w:val="1DB02DD2"/>
    <w:lvl w:ilvl="0">
      <w:start w:val="1"/>
      <w:numFmt w:val="bullet"/>
      <w:lvlText w:val="•"/>
      <w:lvlJc w:val="left"/>
      <w:rPr>
        <w:rFonts w:ascii="Arial" w:eastAsia="Arial" w:hAnsi="Arial" w:cs="Arial"/>
        <w:b w:val="0"/>
        <w:bCs w:val="0"/>
        <w:i w:val="0"/>
        <w:iCs w:val="0"/>
        <w:smallCaps w:val="0"/>
        <w:strike w:val="0"/>
        <w:color w:val="FFFFFF"/>
        <w:spacing w:val="0"/>
        <w:w w:val="100"/>
        <w:position w:val="0"/>
        <w:sz w:val="36"/>
        <w:szCs w:val="3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FF6EA5"/>
    <w:multiLevelType w:val="multilevel"/>
    <w:tmpl w:val="EC8E9E84"/>
    <w:lvl w:ilvl="0">
      <w:start w:val="1"/>
      <w:numFmt w:val="bullet"/>
      <w:lvlText w:val="•"/>
      <w:lvlJc w:val="left"/>
      <w:rPr>
        <w:rFonts w:ascii="Arial" w:eastAsia="Arial" w:hAnsi="Arial" w:cs="Arial"/>
        <w:b w:val="0"/>
        <w:bCs w:val="0"/>
        <w:i w:val="0"/>
        <w:iCs w:val="0"/>
        <w:smallCaps w:val="0"/>
        <w:strike w:val="0"/>
        <w:color w:val="FFFFFF"/>
        <w:spacing w:val="0"/>
        <w:w w:val="100"/>
        <w:position w:val="0"/>
        <w:sz w:val="40"/>
        <w:szCs w:val="4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533437"/>
    <w:multiLevelType w:val="multilevel"/>
    <w:tmpl w:val="C4A44F6A"/>
    <w:lvl w:ilvl="0">
      <w:start w:val="1"/>
      <w:numFmt w:val="decimal"/>
      <w:lvlText w:val="%1."/>
      <w:lvlJc w:val="left"/>
      <w:rPr>
        <w:rFonts w:ascii="Calibri" w:eastAsia="Calibri" w:hAnsi="Calibri" w:cs="Calibri"/>
        <w:b w:val="0"/>
        <w:bCs w:val="0"/>
        <w:i w:val="0"/>
        <w:iCs w:val="0"/>
        <w:smallCaps w:val="0"/>
        <w:strike w:val="0"/>
        <w:color w:val="FFFFFF"/>
        <w:spacing w:val="0"/>
        <w:w w:val="100"/>
        <w:position w:val="0"/>
        <w:sz w:val="36"/>
        <w:szCs w:val="3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6060B27"/>
    <w:multiLevelType w:val="multilevel"/>
    <w:tmpl w:val="354E7A14"/>
    <w:lvl w:ilvl="0">
      <w:start w:val="1"/>
      <w:numFmt w:val="bullet"/>
      <w:lvlText w:val="•"/>
      <w:lvlJc w:val="left"/>
      <w:rPr>
        <w:rFonts w:ascii="Arial" w:eastAsia="Arial" w:hAnsi="Arial" w:cs="Arial"/>
        <w:b w:val="0"/>
        <w:bCs w:val="0"/>
        <w:i w:val="0"/>
        <w:iCs w:val="0"/>
        <w:smallCaps w:val="0"/>
        <w:strike w:val="0"/>
        <w:color w:val="FFC000"/>
        <w:spacing w:val="0"/>
        <w:w w:val="100"/>
        <w:position w:val="0"/>
        <w:sz w:val="48"/>
        <w:szCs w:val="4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7763DD"/>
    <w:multiLevelType w:val="multilevel"/>
    <w:tmpl w:val="BEC054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36"/>
        <w:szCs w:val="3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AE90D8C"/>
    <w:multiLevelType w:val="multilevel"/>
    <w:tmpl w:val="DD14DDCA"/>
    <w:lvl w:ilvl="0">
      <w:start w:val="1"/>
      <w:numFmt w:val="decimal"/>
      <w:lvlText w:val="%1."/>
      <w:lvlJc w:val="left"/>
      <w:rPr>
        <w:rFonts w:ascii="Calibri" w:eastAsia="Calibri" w:hAnsi="Calibri" w:cs="Calibri"/>
        <w:b w:val="0"/>
        <w:bCs w:val="0"/>
        <w:i w:val="0"/>
        <w:iCs w:val="0"/>
        <w:smallCaps w:val="0"/>
        <w:strike w:val="0"/>
        <w:color w:val="FFFFFF"/>
        <w:spacing w:val="0"/>
        <w:w w:val="100"/>
        <w:position w:val="0"/>
        <w:sz w:val="36"/>
        <w:szCs w:val="3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4E1537"/>
    <w:multiLevelType w:val="multilevel"/>
    <w:tmpl w:val="2FD214FC"/>
    <w:lvl w:ilvl="0">
      <w:start w:val="1"/>
      <w:numFmt w:val="bullet"/>
      <w:lvlText w:val="•"/>
      <w:lvlJc w:val="left"/>
      <w:rPr>
        <w:rFonts w:ascii="Arial" w:eastAsia="Arial" w:hAnsi="Arial" w:cs="Arial"/>
        <w:b w:val="0"/>
        <w:bCs w:val="0"/>
        <w:i w:val="0"/>
        <w:iCs w:val="0"/>
        <w:smallCaps w:val="0"/>
        <w:strike w:val="0"/>
        <w:color w:val="FFFFFF"/>
        <w:spacing w:val="0"/>
        <w:w w:val="100"/>
        <w:position w:val="0"/>
        <w:sz w:val="48"/>
        <w:szCs w:val="4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24627238">
    <w:abstractNumId w:val="18"/>
  </w:num>
  <w:num w:numId="2" w16cid:durableId="1476948030">
    <w:abstractNumId w:val="11"/>
  </w:num>
  <w:num w:numId="3" w16cid:durableId="913927605">
    <w:abstractNumId w:val="31"/>
  </w:num>
  <w:num w:numId="4" w16cid:durableId="928120862">
    <w:abstractNumId w:val="10"/>
  </w:num>
  <w:num w:numId="5" w16cid:durableId="442724506">
    <w:abstractNumId w:val="22"/>
  </w:num>
  <w:num w:numId="6" w16cid:durableId="2076970734">
    <w:abstractNumId w:val="28"/>
  </w:num>
  <w:num w:numId="7" w16cid:durableId="396782336">
    <w:abstractNumId w:val="29"/>
  </w:num>
  <w:num w:numId="8" w16cid:durableId="1067000566">
    <w:abstractNumId w:val="32"/>
  </w:num>
  <w:num w:numId="9" w16cid:durableId="1676373751">
    <w:abstractNumId w:val="14"/>
  </w:num>
  <w:num w:numId="10" w16cid:durableId="1067613405">
    <w:abstractNumId w:val="26"/>
  </w:num>
  <w:num w:numId="11" w16cid:durableId="500314265">
    <w:abstractNumId w:val="12"/>
  </w:num>
  <w:num w:numId="12" w16cid:durableId="1043560484">
    <w:abstractNumId w:val="3"/>
  </w:num>
  <w:num w:numId="13" w16cid:durableId="280649340">
    <w:abstractNumId w:val="15"/>
  </w:num>
  <w:num w:numId="14" w16cid:durableId="584414440">
    <w:abstractNumId w:val="24"/>
  </w:num>
  <w:num w:numId="15" w16cid:durableId="519855855">
    <w:abstractNumId w:val="5"/>
  </w:num>
  <w:num w:numId="16" w16cid:durableId="713889875">
    <w:abstractNumId w:val="7"/>
  </w:num>
  <w:num w:numId="17" w16cid:durableId="617568992">
    <w:abstractNumId w:val="21"/>
  </w:num>
  <w:num w:numId="18" w16cid:durableId="1241793129">
    <w:abstractNumId w:val="27"/>
  </w:num>
  <w:num w:numId="19" w16cid:durableId="1153713443">
    <w:abstractNumId w:val="23"/>
  </w:num>
  <w:num w:numId="20" w16cid:durableId="643315289">
    <w:abstractNumId w:val="30"/>
  </w:num>
  <w:num w:numId="21" w16cid:durableId="1101605854">
    <w:abstractNumId w:val="20"/>
  </w:num>
  <w:num w:numId="22" w16cid:durableId="444270785">
    <w:abstractNumId w:val="4"/>
  </w:num>
  <w:num w:numId="23" w16cid:durableId="109052133">
    <w:abstractNumId w:val="0"/>
  </w:num>
  <w:num w:numId="24" w16cid:durableId="481972298">
    <w:abstractNumId w:val="25"/>
  </w:num>
  <w:num w:numId="25" w16cid:durableId="736441187">
    <w:abstractNumId w:val="2"/>
  </w:num>
  <w:num w:numId="26" w16cid:durableId="1259558407">
    <w:abstractNumId w:val="8"/>
  </w:num>
  <w:num w:numId="27" w16cid:durableId="1625041845">
    <w:abstractNumId w:val="16"/>
  </w:num>
  <w:num w:numId="28" w16cid:durableId="368183708">
    <w:abstractNumId w:val="1"/>
  </w:num>
  <w:num w:numId="29" w16cid:durableId="2064324330">
    <w:abstractNumId w:val="19"/>
  </w:num>
  <w:num w:numId="30" w16cid:durableId="1655375024">
    <w:abstractNumId w:val="6"/>
  </w:num>
  <w:num w:numId="31" w16cid:durableId="1466503857">
    <w:abstractNumId w:val="17"/>
  </w:num>
  <w:num w:numId="32" w16cid:durableId="1005327917">
    <w:abstractNumId w:val="9"/>
  </w:num>
  <w:num w:numId="33" w16cid:durableId="21260009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AC0"/>
    <w:rsid w:val="000257BB"/>
    <w:rsid w:val="00043872"/>
    <w:rsid w:val="000D45F5"/>
    <w:rsid w:val="00273D89"/>
    <w:rsid w:val="002D1468"/>
    <w:rsid w:val="003B657B"/>
    <w:rsid w:val="003B6993"/>
    <w:rsid w:val="003E6337"/>
    <w:rsid w:val="00434484"/>
    <w:rsid w:val="004D5A53"/>
    <w:rsid w:val="004E5E12"/>
    <w:rsid w:val="0057242E"/>
    <w:rsid w:val="0058315E"/>
    <w:rsid w:val="00621F11"/>
    <w:rsid w:val="00633B6D"/>
    <w:rsid w:val="00687606"/>
    <w:rsid w:val="006D5E9C"/>
    <w:rsid w:val="00716D2E"/>
    <w:rsid w:val="007703B2"/>
    <w:rsid w:val="007C7AC0"/>
    <w:rsid w:val="008328D4"/>
    <w:rsid w:val="00860E99"/>
    <w:rsid w:val="008750F4"/>
    <w:rsid w:val="008D76C3"/>
    <w:rsid w:val="008E7207"/>
    <w:rsid w:val="00951F58"/>
    <w:rsid w:val="00A729EE"/>
    <w:rsid w:val="00B113D6"/>
    <w:rsid w:val="00BB5A8E"/>
    <w:rsid w:val="00C568FE"/>
    <w:rsid w:val="00C720C1"/>
    <w:rsid w:val="00CE59FC"/>
    <w:rsid w:val="00D6798D"/>
    <w:rsid w:val="00DF6A51"/>
    <w:rsid w:val="00EF79F3"/>
    <w:rsid w:val="00FA0B16"/>
    <w:rsid w:val="00FD1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97CD"/>
  <w15:docId w15:val="{B257EA79-037A-4663-876E-B89A6C20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ru"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qFormat/>
    <w:rPr>
      <w:rFonts w:ascii="Calibri" w:eastAsia="Calibri" w:hAnsi="Calibri" w:cs="Calibri"/>
      <w:b/>
      <w:bCs/>
      <w:i w:val="0"/>
      <w:iCs w:val="0"/>
      <w:smallCaps w:val="0"/>
      <w:strike w:val="0"/>
      <w:color w:val="EBEBEB"/>
      <w:sz w:val="48"/>
      <w:szCs w:val="48"/>
      <w:u w:val="none"/>
    </w:rPr>
  </w:style>
  <w:style w:type="character" w:customStyle="1" w:styleId="a5">
    <w:name w:val="Другое_"/>
    <w:basedOn w:val="a0"/>
    <w:link w:val="a6"/>
    <w:qFormat/>
    <w:rPr>
      <w:rFonts w:ascii="Calibri" w:eastAsia="Calibri" w:hAnsi="Calibri" w:cs="Calibri"/>
      <w:b w:val="0"/>
      <w:bCs w:val="0"/>
      <w:i w:val="0"/>
      <w:iCs w:val="0"/>
      <w:smallCaps w:val="0"/>
      <w:strike w:val="0"/>
      <w:color w:val="EBEBEB"/>
      <w:sz w:val="36"/>
      <w:szCs w:val="36"/>
      <w:u w:val="none"/>
    </w:rPr>
  </w:style>
  <w:style w:type="character" w:customStyle="1" w:styleId="3">
    <w:name w:val="Основной текст (3)_"/>
    <w:basedOn w:val="a0"/>
    <w:link w:val="30"/>
    <w:rPr>
      <w:rFonts w:ascii="Calibri" w:eastAsia="Calibri" w:hAnsi="Calibri" w:cs="Calibri"/>
      <w:b w:val="0"/>
      <w:bCs w:val="0"/>
      <w:i w:val="0"/>
      <w:iCs w:val="0"/>
      <w:smallCaps w:val="0"/>
      <w:strike w:val="0"/>
      <w:color w:val="EBEBEB"/>
      <w:sz w:val="48"/>
      <w:szCs w:val="48"/>
      <w:u w:val="none"/>
    </w:rPr>
  </w:style>
  <w:style w:type="character" w:customStyle="1" w:styleId="4">
    <w:name w:val="Основной текст (4)_"/>
    <w:basedOn w:val="a0"/>
    <w:link w:val="40"/>
    <w:rPr>
      <w:rFonts w:ascii="Calibri" w:eastAsia="Calibri" w:hAnsi="Calibri" w:cs="Calibri"/>
      <w:b/>
      <w:bCs/>
      <w:i w:val="0"/>
      <w:iCs w:val="0"/>
      <w:smallCaps w:val="0"/>
      <w:strike w:val="0"/>
      <w:color w:val="EBEBEB"/>
      <w:sz w:val="56"/>
      <w:szCs w:val="56"/>
      <w:u w:val="none"/>
    </w:rPr>
  </w:style>
  <w:style w:type="character" w:customStyle="1" w:styleId="5">
    <w:name w:val="Основной текст (5)_"/>
    <w:basedOn w:val="a0"/>
    <w:link w:val="50"/>
    <w:rPr>
      <w:rFonts w:ascii="Calibri" w:eastAsia="Calibri" w:hAnsi="Calibri" w:cs="Calibri"/>
      <w:b w:val="0"/>
      <w:bCs w:val="0"/>
      <w:i w:val="0"/>
      <w:iCs w:val="0"/>
      <w:smallCaps w:val="0"/>
      <w:strike w:val="0"/>
      <w:color w:val="EBEBEB"/>
      <w:sz w:val="32"/>
      <w:szCs w:val="32"/>
      <w:u w:val="none"/>
    </w:rPr>
  </w:style>
  <w:style w:type="character" w:customStyle="1" w:styleId="31">
    <w:name w:val="Заголовок №3_"/>
    <w:basedOn w:val="a0"/>
    <w:link w:val="32"/>
    <w:qFormat/>
    <w:rPr>
      <w:rFonts w:ascii="Calibri" w:eastAsia="Calibri" w:hAnsi="Calibri" w:cs="Calibri"/>
      <w:b/>
      <w:bCs/>
      <w:i w:val="0"/>
      <w:iCs w:val="0"/>
      <w:smallCaps w:val="0"/>
      <w:strike w:val="0"/>
      <w:color w:val="EBEBEB"/>
      <w:sz w:val="48"/>
      <w:szCs w:val="4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7">
    <w:name w:val="Основной текст_"/>
    <w:basedOn w:val="a0"/>
    <w:link w:val="1"/>
    <w:rPr>
      <w:rFonts w:ascii="Calibri" w:eastAsia="Calibri" w:hAnsi="Calibri" w:cs="Calibri"/>
      <w:b w:val="0"/>
      <w:bCs w:val="0"/>
      <w:i w:val="0"/>
      <w:iCs w:val="0"/>
      <w:smallCaps w:val="0"/>
      <w:strike w:val="0"/>
      <w:color w:val="EBEBEB"/>
      <w:sz w:val="36"/>
      <w:szCs w:val="36"/>
      <w:u w:val="none"/>
    </w:rPr>
  </w:style>
  <w:style w:type="character" w:customStyle="1" w:styleId="21">
    <w:name w:val="Основной текст (2)_"/>
    <w:basedOn w:val="a0"/>
    <w:link w:val="22"/>
    <w:qFormat/>
    <w:rPr>
      <w:rFonts w:ascii="Calibri" w:eastAsia="Calibri" w:hAnsi="Calibri" w:cs="Calibri"/>
      <w:b w:val="0"/>
      <w:bCs w:val="0"/>
      <w:i w:val="0"/>
      <w:iCs w:val="0"/>
      <w:smallCaps w:val="0"/>
      <w:strike w:val="0"/>
      <w:color w:val="EBEBEB"/>
      <w:sz w:val="40"/>
      <w:szCs w:val="40"/>
      <w:u w:val="none"/>
    </w:rPr>
  </w:style>
  <w:style w:type="character" w:customStyle="1" w:styleId="23">
    <w:name w:val="Заголовок №2_"/>
    <w:basedOn w:val="a0"/>
    <w:link w:val="24"/>
    <w:rPr>
      <w:rFonts w:ascii="Calibri" w:eastAsia="Calibri" w:hAnsi="Calibri" w:cs="Calibri"/>
      <w:b/>
      <w:bCs/>
      <w:i w:val="0"/>
      <w:iCs w:val="0"/>
      <w:smallCaps w:val="0"/>
      <w:strike w:val="0"/>
      <w:color w:val="EBEBEB"/>
      <w:sz w:val="64"/>
      <w:szCs w:val="64"/>
      <w:u w:val="none"/>
    </w:rPr>
  </w:style>
  <w:style w:type="character" w:customStyle="1" w:styleId="6">
    <w:name w:val="Основной текст (6)_"/>
    <w:basedOn w:val="a0"/>
    <w:link w:val="60"/>
    <w:rPr>
      <w:rFonts w:ascii="Courier New" w:eastAsia="Courier New" w:hAnsi="Courier New" w:cs="Courier New"/>
      <w:b w:val="0"/>
      <w:bCs w:val="0"/>
      <w:i w:val="0"/>
      <w:iCs w:val="0"/>
      <w:smallCaps w:val="0"/>
      <w:strike w:val="0"/>
      <w:color w:val="024078"/>
      <w:sz w:val="92"/>
      <w:szCs w:val="92"/>
      <w:u w:val="none"/>
    </w:rPr>
  </w:style>
  <w:style w:type="character" w:customStyle="1" w:styleId="41">
    <w:name w:val="Заголовок №4_"/>
    <w:basedOn w:val="a0"/>
    <w:link w:val="42"/>
    <w:rPr>
      <w:rFonts w:ascii="Calibri" w:eastAsia="Calibri" w:hAnsi="Calibri" w:cs="Calibri"/>
      <w:b/>
      <w:bCs/>
      <w:i w:val="0"/>
      <w:iCs w:val="0"/>
      <w:smallCaps w:val="0"/>
      <w:strike w:val="0"/>
      <w:color w:val="FFC000"/>
      <w:sz w:val="40"/>
      <w:szCs w:val="40"/>
      <w:u w:val="none"/>
    </w:rPr>
  </w:style>
  <w:style w:type="character" w:customStyle="1" w:styleId="a8">
    <w:name w:val="Оглавление_"/>
    <w:basedOn w:val="a0"/>
    <w:link w:val="a9"/>
    <w:rPr>
      <w:rFonts w:ascii="Calibri" w:eastAsia="Calibri" w:hAnsi="Calibri" w:cs="Calibri"/>
      <w:b w:val="0"/>
      <w:bCs w:val="0"/>
      <w:i w:val="0"/>
      <w:iCs w:val="0"/>
      <w:smallCaps w:val="0"/>
      <w:strike w:val="0"/>
      <w:color w:val="EBEBEB"/>
      <w:sz w:val="40"/>
      <w:szCs w:val="40"/>
      <w:u w:val="none"/>
    </w:rPr>
  </w:style>
  <w:style w:type="character" w:customStyle="1" w:styleId="10">
    <w:name w:val="Заголовок №1_"/>
    <w:basedOn w:val="a0"/>
    <w:link w:val="11"/>
    <w:rPr>
      <w:rFonts w:ascii="Calibri" w:eastAsia="Calibri" w:hAnsi="Calibri" w:cs="Calibri"/>
      <w:b/>
      <w:bCs/>
      <w:i w:val="0"/>
      <w:iCs w:val="0"/>
      <w:smallCaps w:val="0"/>
      <w:strike w:val="0"/>
      <w:color w:val="FFFF99"/>
      <w:sz w:val="72"/>
      <w:szCs w:val="72"/>
      <w:u w:val="none"/>
    </w:rPr>
  </w:style>
  <w:style w:type="character" w:customStyle="1" w:styleId="9">
    <w:name w:val="Основной текст (9)_"/>
    <w:basedOn w:val="a0"/>
    <w:link w:val="90"/>
    <w:rPr>
      <w:rFonts w:ascii="Calibri" w:eastAsia="Calibri" w:hAnsi="Calibri" w:cs="Calibri"/>
      <w:b w:val="0"/>
      <w:bCs w:val="0"/>
      <w:i w:val="0"/>
      <w:iCs w:val="0"/>
      <w:smallCaps w:val="0"/>
      <w:strike w:val="0"/>
      <w:color w:val="FFFF00"/>
      <w:sz w:val="28"/>
      <w:szCs w:val="28"/>
      <w:u w:val="none"/>
    </w:rPr>
  </w:style>
  <w:style w:type="character" w:customStyle="1" w:styleId="aa">
    <w:name w:val="Колонтитул_"/>
    <w:basedOn w:val="a0"/>
    <w:link w:val="ab"/>
    <w:rPr>
      <w:rFonts w:ascii="Calibri" w:eastAsia="Calibri" w:hAnsi="Calibri" w:cs="Calibri"/>
      <w:b/>
      <w:bCs/>
      <w:i w:val="0"/>
      <w:iCs w:val="0"/>
      <w:smallCaps w:val="0"/>
      <w:strike w:val="0"/>
      <w:color w:val="EBEBEB"/>
      <w:sz w:val="56"/>
      <w:szCs w:val="56"/>
      <w:u w:val="none"/>
    </w:rPr>
  </w:style>
  <w:style w:type="character" w:customStyle="1" w:styleId="100">
    <w:name w:val="Основной текст (10)_"/>
    <w:basedOn w:val="a0"/>
    <w:link w:val="101"/>
    <w:rPr>
      <w:rFonts w:ascii="Arial" w:eastAsia="Arial" w:hAnsi="Arial" w:cs="Arial"/>
      <w:b/>
      <w:bCs/>
      <w:i w:val="0"/>
      <w:iCs w:val="0"/>
      <w:smallCaps w:val="0"/>
      <w:strike w:val="0"/>
      <w:color w:val="FAC090"/>
      <w:sz w:val="30"/>
      <w:szCs w:val="30"/>
      <w:u w:val="none"/>
    </w:rPr>
  </w:style>
  <w:style w:type="paragraph" w:customStyle="1" w:styleId="a4">
    <w:name w:val="Подпись к картинке"/>
    <w:basedOn w:val="a"/>
    <w:link w:val="a3"/>
    <w:pPr>
      <w:jc w:val="center"/>
    </w:pPr>
    <w:rPr>
      <w:rFonts w:ascii="Calibri" w:eastAsia="Calibri" w:hAnsi="Calibri" w:cs="Calibri"/>
      <w:b/>
      <w:bCs/>
      <w:color w:val="EBEBEB"/>
      <w:sz w:val="48"/>
      <w:szCs w:val="48"/>
    </w:rPr>
  </w:style>
  <w:style w:type="paragraph" w:customStyle="1" w:styleId="a6">
    <w:name w:val="Другое"/>
    <w:basedOn w:val="a"/>
    <w:link w:val="a5"/>
    <w:pPr>
      <w:spacing w:after="240"/>
    </w:pPr>
    <w:rPr>
      <w:rFonts w:ascii="Calibri" w:eastAsia="Calibri" w:hAnsi="Calibri" w:cs="Calibri"/>
      <w:color w:val="EBEBEB"/>
      <w:sz w:val="36"/>
      <w:szCs w:val="36"/>
    </w:rPr>
  </w:style>
  <w:style w:type="paragraph" w:customStyle="1" w:styleId="30">
    <w:name w:val="Основной текст (3)"/>
    <w:basedOn w:val="a"/>
    <w:link w:val="3"/>
    <w:pPr>
      <w:spacing w:after="300"/>
    </w:pPr>
    <w:rPr>
      <w:rFonts w:ascii="Calibri" w:eastAsia="Calibri" w:hAnsi="Calibri" w:cs="Calibri"/>
      <w:color w:val="EBEBEB"/>
      <w:sz w:val="48"/>
      <w:szCs w:val="48"/>
    </w:rPr>
  </w:style>
  <w:style w:type="paragraph" w:customStyle="1" w:styleId="40">
    <w:name w:val="Основной текст (4)"/>
    <w:basedOn w:val="a"/>
    <w:link w:val="4"/>
    <w:pPr>
      <w:spacing w:after="360"/>
    </w:pPr>
    <w:rPr>
      <w:rFonts w:ascii="Calibri" w:eastAsia="Calibri" w:hAnsi="Calibri" w:cs="Calibri"/>
      <w:b/>
      <w:bCs/>
      <w:color w:val="EBEBEB"/>
      <w:sz w:val="56"/>
      <w:szCs w:val="56"/>
    </w:rPr>
  </w:style>
  <w:style w:type="paragraph" w:customStyle="1" w:styleId="50">
    <w:name w:val="Основной текст (5)"/>
    <w:basedOn w:val="a"/>
    <w:link w:val="5"/>
    <w:rPr>
      <w:rFonts w:ascii="Calibri" w:eastAsia="Calibri" w:hAnsi="Calibri" w:cs="Calibri"/>
      <w:color w:val="EBEBEB"/>
      <w:sz w:val="32"/>
      <w:szCs w:val="32"/>
    </w:rPr>
  </w:style>
  <w:style w:type="paragraph" w:customStyle="1" w:styleId="32">
    <w:name w:val="Заголовок №3"/>
    <w:basedOn w:val="a"/>
    <w:link w:val="31"/>
    <w:qFormat/>
    <w:pPr>
      <w:spacing w:after="480"/>
      <w:outlineLvl w:val="2"/>
    </w:pPr>
    <w:rPr>
      <w:rFonts w:ascii="Calibri" w:eastAsia="Calibri" w:hAnsi="Calibri" w:cs="Calibri"/>
      <w:b/>
      <w:bCs/>
      <w:color w:val="EBEBEB"/>
      <w:sz w:val="48"/>
      <w:szCs w:val="4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
    <w:name w:val="Основной текст1"/>
    <w:basedOn w:val="a"/>
    <w:link w:val="a7"/>
    <w:pPr>
      <w:spacing w:after="240"/>
    </w:pPr>
    <w:rPr>
      <w:rFonts w:ascii="Calibri" w:eastAsia="Calibri" w:hAnsi="Calibri" w:cs="Calibri"/>
      <w:color w:val="EBEBEB"/>
      <w:sz w:val="36"/>
      <w:szCs w:val="36"/>
    </w:rPr>
  </w:style>
  <w:style w:type="paragraph" w:customStyle="1" w:styleId="22">
    <w:name w:val="Основной текст (2)"/>
    <w:basedOn w:val="a"/>
    <w:link w:val="21"/>
    <w:pPr>
      <w:spacing w:after="220"/>
    </w:pPr>
    <w:rPr>
      <w:rFonts w:ascii="Calibri" w:eastAsia="Calibri" w:hAnsi="Calibri" w:cs="Calibri"/>
      <w:color w:val="EBEBEB"/>
      <w:sz w:val="40"/>
      <w:szCs w:val="40"/>
    </w:rPr>
  </w:style>
  <w:style w:type="paragraph" w:customStyle="1" w:styleId="24">
    <w:name w:val="Заголовок №2"/>
    <w:basedOn w:val="a"/>
    <w:link w:val="23"/>
    <w:pPr>
      <w:spacing w:after="470"/>
      <w:jc w:val="center"/>
      <w:outlineLvl w:val="1"/>
    </w:pPr>
    <w:rPr>
      <w:rFonts w:ascii="Calibri" w:eastAsia="Calibri" w:hAnsi="Calibri" w:cs="Calibri"/>
      <w:b/>
      <w:bCs/>
      <w:color w:val="EBEBEB"/>
      <w:sz w:val="64"/>
      <w:szCs w:val="64"/>
    </w:rPr>
  </w:style>
  <w:style w:type="paragraph" w:customStyle="1" w:styleId="60">
    <w:name w:val="Основной текст (6)"/>
    <w:basedOn w:val="a"/>
    <w:link w:val="6"/>
    <w:pPr>
      <w:spacing w:after="660"/>
      <w:jc w:val="right"/>
    </w:pPr>
    <w:rPr>
      <w:rFonts w:ascii="Courier New" w:eastAsia="Courier New" w:hAnsi="Courier New" w:cs="Courier New"/>
      <w:color w:val="024078"/>
      <w:sz w:val="92"/>
      <w:szCs w:val="92"/>
    </w:rPr>
  </w:style>
  <w:style w:type="paragraph" w:customStyle="1" w:styleId="42">
    <w:name w:val="Заголовок №4"/>
    <w:basedOn w:val="a"/>
    <w:link w:val="41"/>
    <w:pPr>
      <w:spacing w:after="200"/>
      <w:ind w:left="880"/>
      <w:outlineLvl w:val="3"/>
    </w:pPr>
    <w:rPr>
      <w:rFonts w:ascii="Calibri" w:eastAsia="Calibri" w:hAnsi="Calibri" w:cs="Calibri"/>
      <w:b/>
      <w:bCs/>
      <w:color w:val="FFC000"/>
      <w:sz w:val="40"/>
      <w:szCs w:val="40"/>
    </w:rPr>
  </w:style>
  <w:style w:type="paragraph" w:customStyle="1" w:styleId="a9">
    <w:name w:val="Оглавление"/>
    <w:basedOn w:val="a"/>
    <w:link w:val="a8"/>
    <w:pPr>
      <w:spacing w:after="100"/>
      <w:ind w:left="1540"/>
    </w:pPr>
    <w:rPr>
      <w:rFonts w:ascii="Calibri" w:eastAsia="Calibri" w:hAnsi="Calibri" w:cs="Calibri"/>
      <w:color w:val="EBEBEB"/>
      <w:sz w:val="40"/>
      <w:szCs w:val="40"/>
    </w:rPr>
  </w:style>
  <w:style w:type="paragraph" w:customStyle="1" w:styleId="11">
    <w:name w:val="Заголовок №1"/>
    <w:basedOn w:val="a"/>
    <w:link w:val="10"/>
    <w:pPr>
      <w:spacing w:before="260" w:after="500" w:line="235" w:lineRule="auto"/>
      <w:ind w:left="1190"/>
      <w:outlineLvl w:val="0"/>
    </w:pPr>
    <w:rPr>
      <w:rFonts w:ascii="Calibri" w:eastAsia="Calibri" w:hAnsi="Calibri" w:cs="Calibri"/>
      <w:b/>
      <w:bCs/>
      <w:color w:val="FFFF99"/>
      <w:sz w:val="72"/>
      <w:szCs w:val="72"/>
    </w:rPr>
  </w:style>
  <w:style w:type="paragraph" w:customStyle="1" w:styleId="90">
    <w:name w:val="Основной текст (9)"/>
    <w:basedOn w:val="a"/>
    <w:link w:val="9"/>
    <w:pPr>
      <w:spacing w:line="233" w:lineRule="auto"/>
    </w:pPr>
    <w:rPr>
      <w:rFonts w:ascii="Calibri" w:eastAsia="Calibri" w:hAnsi="Calibri" w:cs="Calibri"/>
      <w:color w:val="FFFF00"/>
      <w:sz w:val="28"/>
      <w:szCs w:val="28"/>
    </w:rPr>
  </w:style>
  <w:style w:type="paragraph" w:customStyle="1" w:styleId="ab">
    <w:name w:val="Колонтитул"/>
    <w:basedOn w:val="a"/>
    <w:link w:val="aa"/>
    <w:pPr>
      <w:jc w:val="right"/>
    </w:pPr>
    <w:rPr>
      <w:rFonts w:ascii="Calibri" w:eastAsia="Calibri" w:hAnsi="Calibri" w:cs="Calibri"/>
      <w:b/>
      <w:bCs/>
      <w:color w:val="EBEBEB"/>
      <w:sz w:val="56"/>
      <w:szCs w:val="56"/>
    </w:rPr>
  </w:style>
  <w:style w:type="paragraph" w:customStyle="1" w:styleId="101">
    <w:name w:val="Основной текст (10)"/>
    <w:basedOn w:val="a"/>
    <w:link w:val="100"/>
    <w:pPr>
      <w:spacing w:line="180" w:lineRule="auto"/>
      <w:jc w:val="right"/>
    </w:pPr>
    <w:rPr>
      <w:rFonts w:ascii="Arial" w:eastAsia="Arial" w:hAnsi="Arial" w:cs="Arial"/>
      <w:b/>
      <w:bCs/>
      <w:color w:val="FAC090"/>
      <w:sz w:val="30"/>
      <w:szCs w:val="30"/>
    </w:rPr>
  </w:style>
  <w:style w:type="character" w:customStyle="1" w:styleId="ac">
    <w:name w:val="Абзац списка Знак"/>
    <w:aliases w:val="List_Paragraph Знак,Multilevel para_II Знак,List Paragraph1 Знак,Цветной список - Акцент 11 Знак,Recommendation Знак,List Paragraph11 Знак,Bulleted List Paragraph Знак,List1 Знак,List11 Знак,lp1 Знак,List111 Знак,List1111 Знак,列表1 Знак"/>
    <w:link w:val="ad"/>
    <w:uiPriority w:val="34"/>
    <w:qFormat/>
    <w:locked/>
    <w:rsid w:val="004D5A53"/>
    <w:rPr>
      <w:sz w:val="22"/>
      <w:szCs w:val="22"/>
    </w:rPr>
  </w:style>
  <w:style w:type="paragraph" w:styleId="ad">
    <w:name w:val="List Paragraph"/>
    <w:aliases w:val="List_Paragraph,Multilevel para_II,List Paragraph1,Цветной список - Акцент 11,Recommendation,List Paragraph11,Bulleted List Paragraph,List1,List11,lp1,List111,List1111,List11111,List111111,List1111111,List11111111,List111111111,列表1,ANNEX"/>
    <w:basedOn w:val="a"/>
    <w:link w:val="ac"/>
    <w:uiPriority w:val="34"/>
    <w:qFormat/>
    <w:rsid w:val="004D5A53"/>
    <w:pPr>
      <w:widowControl/>
      <w:spacing w:after="160" w:line="256" w:lineRule="auto"/>
      <w:ind w:left="720"/>
      <w:contextualSpacing/>
    </w:pPr>
    <w:rPr>
      <w:color w:val="auto"/>
      <w:sz w:val="22"/>
      <w:szCs w:val="22"/>
    </w:rPr>
  </w:style>
  <w:style w:type="paragraph" w:customStyle="1" w:styleId="210">
    <w:name w:val="Основной текст (2)1"/>
    <w:basedOn w:val="a"/>
    <w:qFormat/>
    <w:rsid w:val="004D5A53"/>
    <w:pPr>
      <w:shd w:val="clear" w:color="auto" w:fill="FFFFFF"/>
      <w:spacing w:before="180" w:line="480" w:lineRule="exact"/>
      <w:ind w:hanging="760"/>
    </w:pPr>
    <w:rPr>
      <w:rFonts w:ascii="Arial" w:eastAsia="SimSun" w:hAnsi="Arial" w:cs="Arial"/>
      <w:color w:val="auto"/>
      <w:sz w:val="20"/>
      <w:szCs w:val="20"/>
      <w:lang w:eastAsia="ru-RU" w:bidi="ar-SA"/>
    </w:rPr>
  </w:style>
  <w:style w:type="paragraph" w:styleId="ae">
    <w:name w:val="header"/>
    <w:basedOn w:val="a"/>
    <w:link w:val="af"/>
    <w:uiPriority w:val="99"/>
    <w:unhideWhenUsed/>
    <w:rsid w:val="004D5A53"/>
    <w:pPr>
      <w:tabs>
        <w:tab w:val="center" w:pos="4677"/>
        <w:tab w:val="right" w:pos="9355"/>
      </w:tabs>
    </w:pPr>
  </w:style>
  <w:style w:type="character" w:customStyle="1" w:styleId="af">
    <w:name w:val="Верхний колонтитул Знак"/>
    <w:basedOn w:val="a0"/>
    <w:link w:val="ae"/>
    <w:uiPriority w:val="99"/>
    <w:rsid w:val="004D5A53"/>
    <w:rPr>
      <w:color w:val="000000"/>
    </w:rPr>
  </w:style>
  <w:style w:type="paragraph" w:styleId="af0">
    <w:name w:val="footer"/>
    <w:basedOn w:val="a"/>
    <w:link w:val="af1"/>
    <w:uiPriority w:val="99"/>
    <w:unhideWhenUsed/>
    <w:rsid w:val="004D5A53"/>
    <w:pPr>
      <w:tabs>
        <w:tab w:val="center" w:pos="4677"/>
        <w:tab w:val="right" w:pos="9355"/>
      </w:tabs>
    </w:pPr>
  </w:style>
  <w:style w:type="character" w:customStyle="1" w:styleId="af1">
    <w:name w:val="Нижний колонтитул Знак"/>
    <w:basedOn w:val="a0"/>
    <w:link w:val="af0"/>
    <w:uiPriority w:val="99"/>
    <w:rsid w:val="004D5A5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35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829</Words>
  <Characters>4726</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PowerPoint Presentation</vt:lpstr>
      <vt:lpstr>PowerPoint Presentation</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
  <cp:keywords/>
  <cp:lastModifiedBy>User</cp:lastModifiedBy>
  <cp:revision>12</cp:revision>
  <dcterms:created xsi:type="dcterms:W3CDTF">2022-07-01T15:20:00Z</dcterms:created>
  <dcterms:modified xsi:type="dcterms:W3CDTF">2022-07-22T11:35:00Z</dcterms:modified>
</cp:coreProperties>
</file>