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2D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9C45AE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Программа развития сектора: Навыки для инклюзивного роста</w:t>
      </w:r>
    </w:p>
    <w:p w:rsidR="00DA252D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7271" w:rsidRPr="004E6388">
        <w:rPr>
          <w:rFonts w:ascii="Times New Roman" w:hAnsi="Times New Roman" w:cs="Times New Roman"/>
          <w:b/>
          <w:sz w:val="24"/>
          <w:szCs w:val="24"/>
        </w:rPr>
        <w:t>Проект</w:t>
      </w:r>
      <w:r w:rsidRPr="004E6388">
        <w:rPr>
          <w:rFonts w:ascii="Times New Roman" w:hAnsi="Times New Roman" w:cs="Times New Roman"/>
          <w:b/>
          <w:sz w:val="24"/>
          <w:szCs w:val="24"/>
        </w:rPr>
        <w:t xml:space="preserve"> № 50024-002),</w:t>
      </w:r>
    </w:p>
    <w:p w:rsidR="00DA252D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финансируемая Азиатским банком развития</w:t>
      </w:r>
    </w:p>
    <w:p w:rsidR="00DA252D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16" w:rsidRPr="004E6388" w:rsidRDefault="00DA252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B357C" w:rsidRDefault="00DE255D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п</w:t>
      </w:r>
      <w:r w:rsidR="00DA252D" w:rsidRPr="004E6388">
        <w:rPr>
          <w:rFonts w:ascii="Times New Roman" w:hAnsi="Times New Roman" w:cs="Times New Roman"/>
          <w:b/>
          <w:sz w:val="24"/>
          <w:szCs w:val="24"/>
        </w:rPr>
        <w:t>о</w:t>
      </w:r>
      <w:r w:rsidRPr="004E6388">
        <w:rPr>
          <w:rFonts w:ascii="Times New Roman" w:hAnsi="Times New Roman" w:cs="Times New Roman"/>
          <w:b/>
          <w:sz w:val="24"/>
          <w:szCs w:val="24"/>
        </w:rPr>
        <w:t xml:space="preserve"> консультированию в составлении</w:t>
      </w:r>
      <w:r w:rsidR="00383E43" w:rsidRPr="004E638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A252D" w:rsidRPr="004E6388">
        <w:rPr>
          <w:rFonts w:ascii="Times New Roman" w:hAnsi="Times New Roman" w:cs="Times New Roman"/>
          <w:b/>
          <w:sz w:val="24"/>
          <w:szCs w:val="24"/>
        </w:rPr>
        <w:t xml:space="preserve"> проведению экспертизы </w:t>
      </w:r>
      <w:r w:rsidRPr="004E6388">
        <w:rPr>
          <w:rFonts w:ascii="Times New Roman" w:hAnsi="Times New Roman" w:cs="Times New Roman"/>
          <w:b/>
          <w:sz w:val="24"/>
          <w:szCs w:val="24"/>
        </w:rPr>
        <w:t>учебно-методических</w:t>
      </w:r>
      <w:r w:rsidR="00DA252D" w:rsidRPr="004E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2E" w:rsidRPr="004E6388">
        <w:rPr>
          <w:rFonts w:ascii="Times New Roman" w:hAnsi="Times New Roman" w:cs="Times New Roman"/>
          <w:b/>
          <w:sz w:val="24"/>
          <w:szCs w:val="24"/>
        </w:rPr>
        <w:t>комплексов</w:t>
      </w:r>
      <w:r w:rsidR="003503C8" w:rsidRPr="003503C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3503C8" w:rsidRPr="00857FB4">
        <w:rPr>
          <w:rFonts w:ascii="Times New Roman" w:hAnsi="Times New Roman" w:cs="Times New Roman"/>
          <w:b/>
          <w:sz w:val="24"/>
          <w:szCs w:val="24"/>
        </w:rPr>
        <w:t>экспериментальных</w:t>
      </w:r>
      <w:r w:rsidR="00101A78" w:rsidRPr="00857FB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образовательных </w:t>
      </w:r>
      <w:r w:rsidR="004B357C" w:rsidRPr="00857FB4">
        <w:rPr>
          <w:rFonts w:ascii="Times New Roman" w:hAnsi="Times New Roman" w:cs="Times New Roman"/>
          <w:b/>
          <w:sz w:val="24"/>
          <w:szCs w:val="24"/>
        </w:rPr>
        <w:t xml:space="preserve">программ на </w:t>
      </w:r>
      <w:proofErr w:type="spellStart"/>
      <w:r w:rsidR="004B357C" w:rsidRPr="00857FB4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="004B357C" w:rsidRPr="00857FB4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="004B3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52D" w:rsidRPr="004E6388">
        <w:rPr>
          <w:rFonts w:ascii="Times New Roman" w:hAnsi="Times New Roman" w:cs="Times New Roman"/>
          <w:b/>
          <w:sz w:val="24"/>
          <w:szCs w:val="24"/>
        </w:rPr>
        <w:t>СПО</w:t>
      </w:r>
      <w:r w:rsidR="00397D8E">
        <w:rPr>
          <w:rFonts w:ascii="Times New Roman" w:hAnsi="Times New Roman" w:cs="Times New Roman"/>
          <w:b/>
          <w:sz w:val="24"/>
          <w:szCs w:val="24"/>
        </w:rPr>
        <w:t xml:space="preserve"> для </w:t>
      </w:r>
    </w:p>
    <w:p w:rsidR="004B357C" w:rsidRDefault="00397D8E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Токмокского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колледжа, </w:t>
      </w:r>
    </w:p>
    <w:p w:rsidR="004B357C" w:rsidRDefault="00397D8E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Иссыккульского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индустриально-экономического колледжа и </w:t>
      </w:r>
    </w:p>
    <w:p w:rsidR="00DA252D" w:rsidRPr="004E6388" w:rsidRDefault="00397D8E" w:rsidP="00A012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Карабалтинского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технико-экономического колледжа им.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М.Т.Ибрагимова</w:t>
      </w:r>
      <w:proofErr w:type="spellEnd"/>
    </w:p>
    <w:p w:rsidR="00DA252D" w:rsidRPr="004E6388" w:rsidRDefault="00DA252D" w:rsidP="00A01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52D" w:rsidRPr="004E6388" w:rsidRDefault="00DA252D" w:rsidP="00A012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DA252D" w:rsidRPr="004E6388" w:rsidRDefault="00DA252D" w:rsidP="00A012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388">
        <w:rPr>
          <w:rFonts w:ascii="Times New Roman" w:hAnsi="Times New Roman" w:cs="Times New Roman"/>
          <w:sz w:val="24"/>
          <w:szCs w:val="24"/>
        </w:rPr>
        <w:t xml:space="preserve">Кыргызской Республике предоставляются гранты Азиатского банка развития (АБР) для реализации Программы развития сектора: Навыки для инклюзивного роста (проект № 50024-002). Грант на политические действия поддерживает ключевые реформы для укрепления профессионально-технического образования и обучения (ПТОО) в Кыргызской Республике. Проектный грант финансирует инвестиции, которые напрямую связаны с эффективной реализацией этих реформ и поддерживают их. Взаимодополняющие </w:t>
      </w:r>
      <w:r w:rsidR="000E7235">
        <w:rPr>
          <w:rFonts w:ascii="Times New Roman" w:hAnsi="Times New Roman" w:cs="Times New Roman"/>
          <w:sz w:val="24"/>
          <w:szCs w:val="24"/>
        </w:rPr>
        <w:t xml:space="preserve">друг друга </w:t>
      </w:r>
      <w:r w:rsidRPr="004E6388">
        <w:rPr>
          <w:rFonts w:ascii="Times New Roman" w:hAnsi="Times New Roman" w:cs="Times New Roman"/>
          <w:sz w:val="24"/>
          <w:szCs w:val="24"/>
        </w:rPr>
        <w:t>грант на политические действия и проектный грант способствуют укреплению управления и финансирования ПТОО, в поддержку ключевых секторов экономики, улучшению качества преподавания и образовательной среды, расширению сотрудничества с производством и развитию навыков предпринимательства.</w:t>
      </w:r>
    </w:p>
    <w:p w:rsidR="00DA252D" w:rsidRPr="004E6388" w:rsidRDefault="00DA252D" w:rsidP="00A012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388">
        <w:rPr>
          <w:rFonts w:ascii="Times New Roman" w:hAnsi="Times New Roman" w:cs="Times New Roman"/>
          <w:b/>
          <w:sz w:val="24"/>
          <w:szCs w:val="24"/>
        </w:rPr>
        <w:t>Объем работы</w:t>
      </w:r>
    </w:p>
    <w:p w:rsidR="00101A78" w:rsidRPr="001C5A23" w:rsidRDefault="003503C8" w:rsidP="00101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23">
        <w:rPr>
          <w:rFonts w:ascii="Times New Roman" w:hAnsi="Times New Roman" w:cs="Times New Roman"/>
          <w:sz w:val="24"/>
          <w:szCs w:val="24"/>
        </w:rPr>
        <w:t>Эксперт предоставит услуги консультирования в составлении и экспертизе учебно-методических комплексов (УМК)</w:t>
      </w:r>
      <w:r w:rsidRPr="00FC4478">
        <w:rPr>
          <w:rFonts w:ascii="Times New Roman" w:hAnsi="Times New Roman" w:cs="Times New Roman"/>
          <w:sz w:val="24"/>
          <w:szCs w:val="24"/>
        </w:rPr>
        <w:t xml:space="preserve"> </w:t>
      </w:r>
      <w:r w:rsidRPr="00857FB4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101A78" w:rsidRPr="00857FB4">
        <w:rPr>
          <w:rFonts w:ascii="Times New Roman" w:hAnsi="Times New Roman" w:cs="Times New Roman"/>
          <w:sz w:val="24"/>
          <w:szCs w:val="24"/>
          <w:lang w:val="ky-KG"/>
        </w:rPr>
        <w:t xml:space="preserve">образовательных </w:t>
      </w:r>
      <w:r w:rsidRPr="00857FB4">
        <w:rPr>
          <w:rFonts w:ascii="Times New Roman" w:hAnsi="Times New Roman" w:cs="Times New Roman"/>
          <w:sz w:val="24"/>
          <w:szCs w:val="24"/>
        </w:rPr>
        <w:t xml:space="preserve">программ на </w:t>
      </w:r>
      <w:proofErr w:type="spellStart"/>
      <w:r w:rsidRPr="00857FB4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857FB4">
        <w:rPr>
          <w:rFonts w:ascii="Times New Roman" w:hAnsi="Times New Roman" w:cs="Times New Roman"/>
          <w:sz w:val="24"/>
          <w:szCs w:val="24"/>
        </w:rPr>
        <w:t xml:space="preserve"> основе (далее УМК</w:t>
      </w:r>
      <w:r>
        <w:rPr>
          <w:rFonts w:ascii="Times New Roman" w:hAnsi="Times New Roman" w:cs="Times New Roman"/>
          <w:sz w:val="24"/>
          <w:szCs w:val="24"/>
        </w:rPr>
        <w:t xml:space="preserve"> ЭОП ОКО)</w:t>
      </w:r>
      <w:r w:rsidRPr="001C5A23">
        <w:rPr>
          <w:rFonts w:ascii="Times New Roman" w:hAnsi="Times New Roman" w:cs="Times New Roman"/>
          <w:sz w:val="24"/>
          <w:szCs w:val="24"/>
        </w:rPr>
        <w:t xml:space="preserve">, </w:t>
      </w:r>
      <w:r w:rsidR="00101A78" w:rsidRPr="001C5A23">
        <w:rPr>
          <w:rFonts w:ascii="Times New Roman" w:hAnsi="Times New Roman" w:cs="Times New Roman"/>
          <w:sz w:val="24"/>
          <w:szCs w:val="24"/>
        </w:rPr>
        <w:t>составляемых преподавателями и координ</w:t>
      </w:r>
      <w:r w:rsidR="00101A78">
        <w:rPr>
          <w:rFonts w:ascii="Times New Roman" w:hAnsi="Times New Roman" w:cs="Times New Roman"/>
          <w:sz w:val="24"/>
          <w:szCs w:val="24"/>
        </w:rPr>
        <w:t xml:space="preserve">аторами пилотных в </w:t>
      </w:r>
      <w:r w:rsidR="00101A78" w:rsidRPr="001C5A23">
        <w:rPr>
          <w:rFonts w:ascii="Times New Roman" w:hAnsi="Times New Roman" w:cs="Times New Roman"/>
          <w:sz w:val="24"/>
          <w:szCs w:val="24"/>
        </w:rPr>
        <w:t>Центрах передового опыта (ЦПО), созданных и развиваемых в рам</w:t>
      </w:r>
      <w:r w:rsidR="00101A78">
        <w:rPr>
          <w:rFonts w:ascii="Times New Roman" w:hAnsi="Times New Roman" w:cs="Times New Roman"/>
          <w:sz w:val="24"/>
          <w:szCs w:val="24"/>
        </w:rPr>
        <w:t xml:space="preserve">ках Программы развития </w:t>
      </w:r>
      <w:proofErr w:type="spellStart"/>
      <w:proofErr w:type="gramStart"/>
      <w:r w:rsidR="00101A78">
        <w:rPr>
          <w:rFonts w:ascii="Times New Roman" w:hAnsi="Times New Roman" w:cs="Times New Roman"/>
          <w:sz w:val="24"/>
          <w:szCs w:val="24"/>
        </w:rPr>
        <w:t>сектора:</w:t>
      </w:r>
      <w:r w:rsidR="00101A78" w:rsidRPr="001C5A23">
        <w:rPr>
          <w:rFonts w:ascii="Times New Roman" w:hAnsi="Times New Roman" w:cs="Times New Roman"/>
          <w:sz w:val="24"/>
          <w:szCs w:val="24"/>
        </w:rPr>
        <w:t>На</w:t>
      </w:r>
      <w:r w:rsidR="00101A78">
        <w:rPr>
          <w:rFonts w:ascii="Times New Roman" w:hAnsi="Times New Roman" w:cs="Times New Roman"/>
          <w:sz w:val="24"/>
          <w:szCs w:val="24"/>
        </w:rPr>
        <w:t>выки</w:t>
      </w:r>
      <w:proofErr w:type="spellEnd"/>
      <w:proofErr w:type="gramEnd"/>
      <w:r w:rsidR="00101A78">
        <w:rPr>
          <w:rFonts w:ascii="Times New Roman" w:hAnsi="Times New Roman" w:cs="Times New Roman"/>
          <w:sz w:val="24"/>
          <w:szCs w:val="24"/>
        </w:rPr>
        <w:t xml:space="preserve"> для инклюзивного роста</w:t>
      </w:r>
      <w:r w:rsidR="00101A78" w:rsidRPr="001C5A23">
        <w:rPr>
          <w:rFonts w:ascii="Times New Roman" w:hAnsi="Times New Roman" w:cs="Times New Roman"/>
          <w:sz w:val="24"/>
          <w:szCs w:val="24"/>
        </w:rPr>
        <w:t xml:space="preserve">, финансируемой Азиатским банком развития. 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>Эксперт окажет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 xml:space="preserve"> данные услуги касательно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 xml:space="preserve"> тех УМК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A78">
        <w:rPr>
          <w:rFonts w:ascii="Times New Roman" w:hAnsi="Times New Roman" w:cs="Times New Roman"/>
          <w:sz w:val="24"/>
          <w:szCs w:val="24"/>
        </w:rPr>
        <w:t>ЭОП ОКО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 xml:space="preserve">, которые 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>составляются в ЦПО</w:t>
      </w:r>
      <w:r w:rsidR="00101A78">
        <w:rPr>
          <w:rFonts w:ascii="Times New Roman" w:hAnsi="Times New Roman" w:cs="Times New Roman"/>
          <w:sz w:val="24"/>
          <w:szCs w:val="24"/>
          <w:u w:val="single"/>
          <w:lang w:val="ky-KG"/>
        </w:rPr>
        <w:t xml:space="preserve"> в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 xml:space="preserve"> которых эксперт не </w:t>
      </w:r>
      <w:r w:rsidR="00101A78">
        <w:rPr>
          <w:rFonts w:ascii="Times New Roman" w:hAnsi="Times New Roman" w:cs="Times New Roman"/>
          <w:sz w:val="24"/>
          <w:szCs w:val="24"/>
          <w:u w:val="single"/>
          <w:lang w:val="ky-KG"/>
        </w:rPr>
        <w:t>работает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 xml:space="preserve">Эксперт не будет задействован для оказания услуг консультирования и экспертизы тех </w:t>
      </w:r>
      <w:r w:rsidR="00101A78">
        <w:rPr>
          <w:rFonts w:ascii="Times New Roman" w:hAnsi="Times New Roman" w:cs="Times New Roman"/>
          <w:sz w:val="24"/>
          <w:szCs w:val="24"/>
        </w:rPr>
        <w:t>УМК ЭОП ОКО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>, которые разрабатывались самим экспертом (индивидуально или в команде) в про</w:t>
      </w:r>
      <w:r w:rsidR="00101A78">
        <w:rPr>
          <w:rFonts w:ascii="Times New Roman" w:hAnsi="Times New Roman" w:cs="Times New Roman"/>
          <w:sz w:val="24"/>
          <w:szCs w:val="24"/>
          <w:u w:val="single"/>
        </w:rPr>
        <w:t>шлом, в рамках сотрудничества с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1A78">
        <w:rPr>
          <w:rFonts w:ascii="Times New Roman" w:hAnsi="Times New Roman" w:cs="Times New Roman"/>
          <w:sz w:val="24"/>
          <w:szCs w:val="24"/>
        </w:rPr>
        <w:t>ПРСНИР</w:t>
      </w:r>
      <w:r w:rsidR="00101A78" w:rsidRPr="001C5A23">
        <w:rPr>
          <w:rFonts w:ascii="Times New Roman" w:hAnsi="Times New Roman" w:cs="Times New Roman"/>
          <w:sz w:val="24"/>
          <w:szCs w:val="24"/>
          <w:u w:val="single"/>
        </w:rPr>
        <w:t xml:space="preserve"> или в любых других проектах и на любых других должностях. </w:t>
      </w:r>
    </w:p>
    <w:p w:rsidR="00DA252D" w:rsidRPr="004E6388" w:rsidRDefault="00DA252D" w:rsidP="00A0129D">
      <w:pPr>
        <w:jc w:val="both"/>
        <w:rPr>
          <w:rFonts w:ascii="Times New Roman" w:hAnsi="Times New Roman" w:cs="Times New Roman"/>
          <w:sz w:val="24"/>
          <w:szCs w:val="24"/>
        </w:rPr>
      </w:pPr>
      <w:r w:rsidRPr="004E6388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1029DA" w:rsidRPr="004E6388">
        <w:rPr>
          <w:rFonts w:ascii="Times New Roman" w:hAnsi="Times New Roman" w:cs="Times New Roman"/>
          <w:sz w:val="24"/>
          <w:szCs w:val="24"/>
        </w:rPr>
        <w:t>эксперт</w:t>
      </w:r>
      <w:r w:rsidRPr="004E6388">
        <w:rPr>
          <w:rFonts w:ascii="Times New Roman" w:hAnsi="Times New Roman" w:cs="Times New Roman"/>
          <w:sz w:val="24"/>
          <w:szCs w:val="24"/>
        </w:rPr>
        <w:t xml:space="preserve"> буд</w:t>
      </w:r>
      <w:r w:rsidR="001029DA" w:rsidRPr="004E6388">
        <w:rPr>
          <w:rFonts w:ascii="Times New Roman" w:hAnsi="Times New Roman" w:cs="Times New Roman"/>
          <w:sz w:val="24"/>
          <w:szCs w:val="24"/>
        </w:rPr>
        <w:t>е</w:t>
      </w:r>
      <w:r w:rsidRPr="004E6388">
        <w:rPr>
          <w:rFonts w:ascii="Times New Roman" w:hAnsi="Times New Roman" w:cs="Times New Roman"/>
          <w:sz w:val="24"/>
          <w:szCs w:val="24"/>
        </w:rPr>
        <w:t>т выполнять следующие обязанности / задачи:</w:t>
      </w:r>
    </w:p>
    <w:p w:rsidR="00865FBE" w:rsidRPr="00857FB4" w:rsidRDefault="00865FBE" w:rsidP="00865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388">
        <w:rPr>
          <w:rFonts w:ascii="Times New Roman" w:hAnsi="Times New Roman" w:cs="Times New Roman"/>
          <w:sz w:val="24"/>
          <w:szCs w:val="24"/>
        </w:rPr>
        <w:t xml:space="preserve">Предоставит разработчикам </w:t>
      </w:r>
      <w:r w:rsidR="003503C8" w:rsidRPr="00857FB4">
        <w:rPr>
          <w:rFonts w:ascii="Times New Roman" w:hAnsi="Times New Roman" w:cs="Times New Roman"/>
          <w:sz w:val="24"/>
          <w:szCs w:val="24"/>
        </w:rPr>
        <w:t>УМК ЭОП ОКО</w:t>
      </w:r>
      <w:r w:rsidRPr="00857FB4">
        <w:rPr>
          <w:rFonts w:ascii="Times New Roman" w:hAnsi="Times New Roman" w:cs="Times New Roman"/>
          <w:sz w:val="24"/>
          <w:szCs w:val="24"/>
        </w:rPr>
        <w:t xml:space="preserve"> в ЦПО Иссык Куль, Токмок и Кара Балта услуги консультирования по составлению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857FB4">
        <w:rPr>
          <w:rFonts w:ascii="Times New Roman" w:hAnsi="Times New Roman" w:cs="Times New Roman"/>
          <w:sz w:val="24"/>
          <w:szCs w:val="24"/>
          <w:u w:val="single"/>
        </w:rPr>
        <w:t>СПО по согласованным (пилотным) специальностям</w:t>
      </w:r>
      <w:r w:rsidRPr="00857FB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структуре и содержанию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857FB4">
        <w:rPr>
          <w:rFonts w:ascii="Times New Roman" w:hAnsi="Times New Roman" w:cs="Times New Roman"/>
          <w:sz w:val="24"/>
          <w:szCs w:val="24"/>
        </w:rPr>
        <w:t xml:space="preserve">СПО, при том проведет не менее 9 (девяти) таких консультаций (по три </w:t>
      </w:r>
      <w:r w:rsidR="00397D8E" w:rsidRPr="00857FB4">
        <w:rPr>
          <w:rFonts w:ascii="Times New Roman" w:hAnsi="Times New Roman" w:cs="Times New Roman"/>
          <w:sz w:val="24"/>
          <w:szCs w:val="24"/>
        </w:rPr>
        <w:t>консультации на</w:t>
      </w:r>
      <w:r w:rsidRPr="00857FB4">
        <w:rPr>
          <w:rFonts w:ascii="Times New Roman" w:hAnsi="Times New Roman" w:cs="Times New Roman"/>
          <w:sz w:val="24"/>
          <w:szCs w:val="24"/>
        </w:rPr>
        <w:t xml:space="preserve"> ЦПО).</w:t>
      </w:r>
    </w:p>
    <w:p w:rsidR="00865FBE" w:rsidRPr="00857FB4" w:rsidRDefault="00865FBE" w:rsidP="00865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lastRenderedPageBreak/>
        <w:t xml:space="preserve">Параллельно и/или после проведения консультаций, проведет экспертизу проектов УМК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ЭОП ОКО </w:t>
      </w:r>
      <w:r w:rsidRPr="00857FB4">
        <w:rPr>
          <w:rFonts w:ascii="Times New Roman" w:hAnsi="Times New Roman" w:cs="Times New Roman"/>
          <w:sz w:val="24"/>
          <w:szCs w:val="24"/>
        </w:rPr>
        <w:t xml:space="preserve">СПО в количестве: 19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Pr="00857FB4">
        <w:rPr>
          <w:rFonts w:ascii="Times New Roman" w:hAnsi="Times New Roman" w:cs="Times New Roman"/>
          <w:sz w:val="24"/>
          <w:szCs w:val="24"/>
        </w:rPr>
        <w:t xml:space="preserve">(Токмок), 7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Pr="00857FB4">
        <w:rPr>
          <w:rFonts w:ascii="Times New Roman" w:hAnsi="Times New Roman" w:cs="Times New Roman"/>
          <w:sz w:val="24"/>
          <w:szCs w:val="24"/>
        </w:rPr>
        <w:t xml:space="preserve">(Иссык Куль) и 3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Pr="00857FB4">
        <w:rPr>
          <w:rFonts w:ascii="Times New Roman" w:hAnsi="Times New Roman" w:cs="Times New Roman"/>
          <w:sz w:val="24"/>
          <w:szCs w:val="24"/>
        </w:rPr>
        <w:t>(Кара Балта), итого: 29 штук, разработанных/разрабатываемых/ запланированных к разработке по пилотным специальностям СПО;</w:t>
      </w:r>
    </w:p>
    <w:p w:rsidR="00961616" w:rsidRPr="00857FB4" w:rsidRDefault="00961616" w:rsidP="009616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t xml:space="preserve">В ходе экспертизы УМК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ЭОП ОКО </w:t>
      </w:r>
      <w:r w:rsidRPr="00857FB4">
        <w:rPr>
          <w:rFonts w:ascii="Times New Roman" w:hAnsi="Times New Roman" w:cs="Times New Roman"/>
          <w:sz w:val="24"/>
          <w:szCs w:val="24"/>
        </w:rPr>
        <w:t xml:space="preserve">эксперт обязан дать исчерпывающие рекомендации по устранению возможных </w:t>
      </w:r>
      <w:r w:rsidR="00101A78" w:rsidRPr="00857FB4">
        <w:rPr>
          <w:rFonts w:ascii="Times New Roman" w:hAnsi="Times New Roman" w:cs="Times New Roman"/>
          <w:sz w:val="24"/>
          <w:szCs w:val="24"/>
        </w:rPr>
        <w:t xml:space="preserve">выявленных </w:t>
      </w:r>
      <w:proofErr w:type="spellStart"/>
      <w:r w:rsidR="00101A78" w:rsidRPr="00857FB4">
        <w:rPr>
          <w:rFonts w:ascii="Times New Roman" w:hAnsi="Times New Roman" w:cs="Times New Roman"/>
          <w:sz w:val="24"/>
          <w:szCs w:val="24"/>
        </w:rPr>
        <w:t>недостатков.</w:t>
      </w:r>
      <w:r w:rsidRPr="00857FB4">
        <w:rPr>
          <w:rFonts w:ascii="Times New Roman" w:hAnsi="Times New Roman" w:cs="Times New Roman"/>
          <w:sz w:val="24"/>
          <w:szCs w:val="24"/>
        </w:rPr>
        <w:t>Данные</w:t>
      </w:r>
      <w:proofErr w:type="spellEnd"/>
      <w:r w:rsidRPr="00857FB4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 и рекомендации</w:t>
      </w:r>
      <w:r w:rsidRPr="00857FB4">
        <w:rPr>
          <w:rFonts w:ascii="Times New Roman" w:hAnsi="Times New Roman" w:cs="Times New Roman"/>
          <w:sz w:val="24"/>
          <w:szCs w:val="24"/>
        </w:rPr>
        <w:t xml:space="preserve"> должны быть кратко отражены в итоговом отчете эксперта.</w:t>
      </w:r>
    </w:p>
    <w:p w:rsidR="00865FBE" w:rsidRPr="00857FB4" w:rsidRDefault="00865FBE" w:rsidP="00865F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t xml:space="preserve">Эксперт обязан добиться скорейшего предоставления финальной версии УМК от каждого </w:t>
      </w:r>
      <w:proofErr w:type="spellStart"/>
      <w:r w:rsidRPr="00857FB4">
        <w:rPr>
          <w:rFonts w:ascii="Times New Roman" w:hAnsi="Times New Roman" w:cs="Times New Roman"/>
          <w:sz w:val="24"/>
          <w:szCs w:val="24"/>
        </w:rPr>
        <w:t>разработчика.</w:t>
      </w:r>
      <w:r w:rsidRPr="00857FB4">
        <w:rPr>
          <w:rFonts w:ascii="Times New Roman" w:hAnsi="Times New Roman" w:cs="Times New Roman"/>
          <w:sz w:val="24"/>
          <w:szCs w:val="24"/>
          <w:u w:val="single"/>
        </w:rPr>
        <w:t>Предоставление</w:t>
      </w:r>
      <w:proofErr w:type="spellEnd"/>
      <w:r w:rsidRPr="00857FB4">
        <w:rPr>
          <w:rFonts w:ascii="Times New Roman" w:hAnsi="Times New Roman" w:cs="Times New Roman"/>
          <w:sz w:val="24"/>
          <w:szCs w:val="24"/>
          <w:u w:val="single"/>
        </w:rPr>
        <w:t xml:space="preserve"> для ОРП готовых, соответствующих требованиям к структуре и содержанию УМК в количестве 29 </w:t>
      </w:r>
      <w:r w:rsidR="000E7235" w:rsidRPr="00857FB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E7235" w:rsidRPr="00857FB4">
        <w:rPr>
          <w:rFonts w:ascii="Times New Roman" w:hAnsi="Times New Roman" w:cs="Times New Roman"/>
          <w:sz w:val="24"/>
          <w:szCs w:val="24"/>
        </w:rPr>
        <w:t xml:space="preserve">19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="000E7235" w:rsidRPr="00857FB4">
        <w:rPr>
          <w:rFonts w:ascii="Times New Roman" w:hAnsi="Times New Roman" w:cs="Times New Roman"/>
          <w:sz w:val="24"/>
          <w:szCs w:val="24"/>
        </w:rPr>
        <w:t xml:space="preserve">-- Токмок, 7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="000E7235" w:rsidRPr="00857FB4">
        <w:rPr>
          <w:rFonts w:ascii="Times New Roman" w:hAnsi="Times New Roman" w:cs="Times New Roman"/>
          <w:sz w:val="24"/>
          <w:szCs w:val="24"/>
        </w:rPr>
        <w:t xml:space="preserve">-- Иссык Куль и 3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</w:t>
      </w:r>
      <w:r w:rsidR="00101A78" w:rsidRPr="00857FB4">
        <w:rPr>
          <w:rFonts w:ascii="Times New Roman" w:hAnsi="Times New Roman" w:cs="Times New Roman"/>
          <w:sz w:val="24"/>
          <w:szCs w:val="24"/>
        </w:rPr>
        <w:t>-</w:t>
      </w:r>
      <w:r w:rsidR="000E7235" w:rsidRPr="00857FB4">
        <w:rPr>
          <w:rFonts w:ascii="Times New Roman" w:hAnsi="Times New Roman" w:cs="Times New Roman"/>
          <w:sz w:val="24"/>
          <w:szCs w:val="24"/>
        </w:rPr>
        <w:t>Кара Балта)</w:t>
      </w:r>
      <w:r w:rsidR="000E7235" w:rsidRPr="00857F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57FB4">
        <w:rPr>
          <w:rFonts w:ascii="Times New Roman" w:hAnsi="Times New Roman" w:cs="Times New Roman"/>
          <w:sz w:val="24"/>
          <w:szCs w:val="24"/>
          <w:u w:val="single"/>
        </w:rPr>
        <w:t>(электронные файлы)</w:t>
      </w:r>
      <w:r w:rsidR="003E1B98" w:rsidRPr="00857FB4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соответствующем количестве</w:t>
      </w:r>
      <w:r w:rsidRPr="00857FB4">
        <w:rPr>
          <w:rFonts w:ascii="Times New Roman" w:hAnsi="Times New Roman" w:cs="Times New Roman"/>
          <w:sz w:val="24"/>
          <w:szCs w:val="24"/>
          <w:u w:val="single"/>
        </w:rPr>
        <w:t xml:space="preserve"> от каждого ЦПО является обязанностью эксперта.</w:t>
      </w:r>
      <w:r w:rsidRPr="00857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BE" w:rsidRPr="00857FB4" w:rsidRDefault="00865FBE" w:rsidP="00865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BBB" w:rsidRPr="00857FB4" w:rsidRDefault="00144BBB" w:rsidP="00865F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B4">
        <w:rPr>
          <w:rFonts w:ascii="Times New Roman" w:hAnsi="Times New Roman" w:cs="Times New Roman"/>
          <w:b/>
          <w:sz w:val="24"/>
          <w:szCs w:val="24"/>
        </w:rPr>
        <w:t>Период работы:</w:t>
      </w:r>
    </w:p>
    <w:p w:rsidR="00865FBE" w:rsidRPr="00857FB4" w:rsidRDefault="00865FBE" w:rsidP="00865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t xml:space="preserve">Деятельность эксперта по консультированию в составлении УМК и проведению экспертизы </w:t>
      </w:r>
      <w:r w:rsidR="003503C8" w:rsidRPr="00857FB4">
        <w:rPr>
          <w:rFonts w:ascii="Times New Roman" w:hAnsi="Times New Roman" w:cs="Times New Roman"/>
          <w:sz w:val="24"/>
          <w:szCs w:val="24"/>
        </w:rPr>
        <w:t xml:space="preserve">УМК ЭОП ОКО </w:t>
      </w:r>
      <w:r w:rsidRPr="00857FB4">
        <w:rPr>
          <w:rFonts w:ascii="Times New Roman" w:hAnsi="Times New Roman" w:cs="Times New Roman"/>
          <w:sz w:val="24"/>
          <w:szCs w:val="24"/>
        </w:rPr>
        <w:t xml:space="preserve">СПО будет реализована до </w:t>
      </w:r>
      <w:r w:rsidR="00C235AA" w:rsidRPr="00857FB4">
        <w:rPr>
          <w:rFonts w:ascii="Times New Roman" w:hAnsi="Times New Roman" w:cs="Times New Roman"/>
          <w:sz w:val="24"/>
          <w:szCs w:val="24"/>
        </w:rPr>
        <w:t>15</w:t>
      </w:r>
      <w:r w:rsidRPr="00857FB4">
        <w:rPr>
          <w:rFonts w:ascii="Times New Roman" w:hAnsi="Times New Roman" w:cs="Times New Roman"/>
          <w:sz w:val="24"/>
          <w:szCs w:val="24"/>
        </w:rPr>
        <w:t>.12. 2022 г.</w:t>
      </w:r>
      <w:r w:rsidRPr="00857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FB4">
        <w:rPr>
          <w:rFonts w:ascii="Times New Roman" w:hAnsi="Times New Roman" w:cs="Times New Roman"/>
          <w:sz w:val="24"/>
          <w:szCs w:val="24"/>
        </w:rPr>
        <w:t>Количество человеко-дней, необходимое для выполнения полного объема данных услуг, не должно превышать 30 человеко-дней.</w:t>
      </w:r>
    </w:p>
    <w:p w:rsidR="00865FBE" w:rsidRPr="00857FB4" w:rsidRDefault="00865FBE" w:rsidP="00865F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4BBB" w:rsidRPr="00857FB4" w:rsidRDefault="00144BBB" w:rsidP="00A012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B4">
        <w:rPr>
          <w:rFonts w:ascii="Times New Roman" w:hAnsi="Times New Roman" w:cs="Times New Roman"/>
          <w:b/>
          <w:sz w:val="24"/>
          <w:szCs w:val="24"/>
        </w:rPr>
        <w:t>Поддержка со стороны Программы</w:t>
      </w:r>
    </w:p>
    <w:p w:rsidR="00144BBB" w:rsidRPr="00857FB4" w:rsidRDefault="00A4578A" w:rsidP="00A012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t xml:space="preserve">Программа для качественного выполнения работ по консультированию в составлении и по экспертизе учебно-методических комплексов экспериментальных программ на компетентностной основе СПО предоставит необходимую информацию по статусу составления УМК и контактам ответственных лиц в ЦПО, по требованиям к структуре </w:t>
      </w:r>
      <w:r w:rsidR="00E17078" w:rsidRPr="00857FB4">
        <w:rPr>
          <w:rFonts w:ascii="Times New Roman" w:hAnsi="Times New Roman" w:cs="Times New Roman"/>
          <w:sz w:val="24"/>
          <w:szCs w:val="24"/>
        </w:rPr>
        <w:t>УМК ЭОП ОКО</w:t>
      </w:r>
      <w:r w:rsidRPr="00857FB4">
        <w:rPr>
          <w:rFonts w:ascii="Times New Roman" w:hAnsi="Times New Roman" w:cs="Times New Roman"/>
          <w:sz w:val="24"/>
          <w:szCs w:val="24"/>
        </w:rPr>
        <w:t>, а также проведет (при необходимости) предварительный инструктаж для качественного проведения экспертизы</w:t>
      </w:r>
      <w:r w:rsidR="00961616" w:rsidRPr="00857FB4">
        <w:rPr>
          <w:rFonts w:ascii="Times New Roman" w:hAnsi="Times New Roman" w:cs="Times New Roman"/>
          <w:sz w:val="24"/>
          <w:szCs w:val="24"/>
        </w:rPr>
        <w:t xml:space="preserve">.    </w:t>
      </w:r>
      <w:r w:rsidR="001029DA" w:rsidRPr="00857FB4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7C236A" w:rsidRPr="00857FB4">
        <w:rPr>
          <w:rFonts w:ascii="Times New Roman" w:hAnsi="Times New Roman" w:cs="Times New Roman"/>
          <w:sz w:val="24"/>
          <w:szCs w:val="24"/>
        </w:rPr>
        <w:t>Программа оплатит командировочные расходы эксперта по поездкам в пилотные ЦПО.</w:t>
      </w:r>
    </w:p>
    <w:p w:rsidR="00A4578A" w:rsidRPr="00857FB4" w:rsidRDefault="00A4578A" w:rsidP="00A457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B4">
        <w:rPr>
          <w:rFonts w:ascii="Times New Roman" w:hAnsi="Times New Roman" w:cs="Times New Roman"/>
          <w:b/>
          <w:sz w:val="24"/>
          <w:szCs w:val="24"/>
        </w:rPr>
        <w:t>Результат работы</w:t>
      </w:r>
    </w:p>
    <w:p w:rsidR="003875DC" w:rsidRPr="00857FB4" w:rsidRDefault="007C236A" w:rsidP="00101A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7FB4">
        <w:rPr>
          <w:rFonts w:ascii="Times New Roman" w:hAnsi="Times New Roman" w:cs="Times New Roman"/>
          <w:sz w:val="24"/>
          <w:szCs w:val="24"/>
        </w:rPr>
        <w:t>Эксперт</w:t>
      </w:r>
      <w:r w:rsidR="00BC4FD7" w:rsidRPr="00857FB4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Pr="00857FB4">
        <w:rPr>
          <w:rFonts w:ascii="Times New Roman" w:hAnsi="Times New Roman" w:cs="Times New Roman"/>
          <w:sz w:val="24"/>
          <w:szCs w:val="24"/>
        </w:rPr>
        <w:t>и</w:t>
      </w:r>
      <w:r w:rsidR="00BC4FD7" w:rsidRPr="00857FB4">
        <w:rPr>
          <w:rFonts w:ascii="Times New Roman" w:hAnsi="Times New Roman" w:cs="Times New Roman"/>
          <w:sz w:val="24"/>
          <w:szCs w:val="24"/>
        </w:rPr>
        <w:t xml:space="preserve">т </w:t>
      </w:r>
      <w:r w:rsidR="0094403D" w:rsidRPr="00857FB4">
        <w:rPr>
          <w:rFonts w:ascii="Times New Roman" w:hAnsi="Times New Roman" w:cs="Times New Roman"/>
          <w:sz w:val="24"/>
          <w:szCs w:val="24"/>
        </w:rPr>
        <w:t>2</w:t>
      </w:r>
      <w:r w:rsidR="00865FBE" w:rsidRPr="00857FB4">
        <w:rPr>
          <w:rFonts w:ascii="Times New Roman" w:hAnsi="Times New Roman" w:cs="Times New Roman"/>
          <w:sz w:val="24"/>
          <w:szCs w:val="24"/>
        </w:rPr>
        <w:t>9</w:t>
      </w:r>
      <w:r w:rsidR="006E67E7" w:rsidRPr="00857FB4">
        <w:rPr>
          <w:rFonts w:ascii="Times New Roman" w:hAnsi="Times New Roman" w:cs="Times New Roman"/>
          <w:sz w:val="24"/>
          <w:szCs w:val="24"/>
        </w:rPr>
        <w:t xml:space="preserve"> (</w:t>
      </w:r>
      <w:r w:rsidR="0094403D" w:rsidRPr="00857FB4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865FBE" w:rsidRPr="00857FB4">
        <w:rPr>
          <w:rFonts w:ascii="Times New Roman" w:hAnsi="Times New Roman" w:cs="Times New Roman"/>
          <w:sz w:val="24"/>
          <w:szCs w:val="24"/>
        </w:rPr>
        <w:t>девять</w:t>
      </w:r>
      <w:r w:rsidR="006E67E7" w:rsidRPr="00857FB4">
        <w:rPr>
          <w:rFonts w:ascii="Times New Roman" w:hAnsi="Times New Roman" w:cs="Times New Roman"/>
          <w:sz w:val="24"/>
          <w:szCs w:val="24"/>
        </w:rPr>
        <w:t>)</w:t>
      </w:r>
      <w:r w:rsidR="009C45AE" w:rsidRPr="00857FB4">
        <w:rPr>
          <w:rFonts w:ascii="Times New Roman" w:hAnsi="Times New Roman" w:cs="Times New Roman"/>
          <w:sz w:val="24"/>
          <w:szCs w:val="24"/>
        </w:rPr>
        <w:t xml:space="preserve"> </w:t>
      </w:r>
      <w:r w:rsidRPr="00857FB4">
        <w:rPr>
          <w:rFonts w:ascii="Times New Roman" w:hAnsi="Times New Roman" w:cs="Times New Roman"/>
          <w:sz w:val="24"/>
          <w:szCs w:val="24"/>
        </w:rPr>
        <w:t>финальн</w:t>
      </w:r>
      <w:r w:rsidR="0094403D" w:rsidRPr="00857FB4">
        <w:rPr>
          <w:rFonts w:ascii="Times New Roman" w:hAnsi="Times New Roman" w:cs="Times New Roman"/>
          <w:sz w:val="24"/>
          <w:szCs w:val="24"/>
        </w:rPr>
        <w:t>ых</w:t>
      </w:r>
      <w:r w:rsidRPr="00857FB4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94403D" w:rsidRPr="00857FB4">
        <w:rPr>
          <w:rFonts w:ascii="Times New Roman" w:hAnsi="Times New Roman" w:cs="Times New Roman"/>
          <w:sz w:val="24"/>
          <w:szCs w:val="24"/>
        </w:rPr>
        <w:t>й</w:t>
      </w:r>
      <w:r w:rsidR="00EE3DE3" w:rsidRPr="00857FB4">
        <w:rPr>
          <w:rFonts w:ascii="Times New Roman" w:hAnsi="Times New Roman" w:cs="Times New Roman"/>
          <w:sz w:val="24"/>
          <w:szCs w:val="24"/>
        </w:rPr>
        <w:t xml:space="preserve"> </w:t>
      </w:r>
      <w:r w:rsidR="00A4578A" w:rsidRPr="00857FB4">
        <w:rPr>
          <w:rFonts w:ascii="Times New Roman" w:hAnsi="Times New Roman" w:cs="Times New Roman"/>
          <w:sz w:val="24"/>
          <w:szCs w:val="24"/>
        </w:rPr>
        <w:t>УМК ЭОП ОКО</w:t>
      </w:r>
      <w:r w:rsidR="003875DC" w:rsidRPr="00857FB4">
        <w:rPr>
          <w:rFonts w:ascii="Times New Roman" w:hAnsi="Times New Roman" w:cs="Times New Roman"/>
          <w:sz w:val="24"/>
          <w:szCs w:val="24"/>
        </w:rPr>
        <w:t xml:space="preserve"> в электронном</w:t>
      </w:r>
      <w:r w:rsidR="00EE3DE3" w:rsidRPr="00857FB4">
        <w:rPr>
          <w:rFonts w:ascii="Times New Roman" w:hAnsi="Times New Roman" w:cs="Times New Roman"/>
          <w:sz w:val="24"/>
          <w:szCs w:val="24"/>
        </w:rPr>
        <w:t xml:space="preserve"> </w:t>
      </w:r>
      <w:r w:rsidR="003875DC" w:rsidRPr="00857FB4">
        <w:rPr>
          <w:rFonts w:ascii="Times New Roman" w:hAnsi="Times New Roman" w:cs="Times New Roman"/>
          <w:sz w:val="24"/>
          <w:szCs w:val="24"/>
        </w:rPr>
        <w:t>виде</w:t>
      </w:r>
      <w:r w:rsidR="009C45AE" w:rsidRPr="00857FB4">
        <w:rPr>
          <w:rFonts w:ascii="Times New Roman" w:hAnsi="Times New Roman" w:cs="Times New Roman"/>
          <w:sz w:val="24"/>
          <w:szCs w:val="24"/>
        </w:rPr>
        <w:t xml:space="preserve">; </w:t>
      </w:r>
      <w:r w:rsidR="00961616" w:rsidRPr="00857FB4">
        <w:rPr>
          <w:rFonts w:ascii="Times New Roman" w:hAnsi="Times New Roman" w:cs="Times New Roman"/>
          <w:sz w:val="24"/>
          <w:szCs w:val="24"/>
        </w:rPr>
        <w:t>данные УМК должны быть одобрены учебно-методическим советом данных</w:t>
      </w:r>
      <w:r w:rsidR="00101A78" w:rsidRPr="00857FB4">
        <w:rPr>
          <w:rFonts w:ascii="Times New Roman" w:hAnsi="Times New Roman" w:cs="Times New Roman"/>
          <w:sz w:val="24"/>
          <w:szCs w:val="24"/>
        </w:rPr>
        <w:t xml:space="preserve"> ЦПО.</w:t>
      </w:r>
      <w:r w:rsidR="00961616" w:rsidRPr="00857FB4">
        <w:rPr>
          <w:rFonts w:ascii="Times New Roman" w:hAnsi="Times New Roman" w:cs="Times New Roman"/>
          <w:sz w:val="24"/>
          <w:szCs w:val="24"/>
        </w:rPr>
        <w:t>К каждой версии УМК должна быть приложена сканированная копия протокола соответствующего заседания УМС.  Эксперт также предоставит краткий описательный отчет по итогам проделанной работы.</w:t>
      </w:r>
    </w:p>
    <w:p w:rsidR="00460A80" w:rsidRPr="00857FB4" w:rsidRDefault="00460A80" w:rsidP="00A012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FB4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101A78" w:rsidRPr="00101A78" w:rsidRDefault="00101A78" w:rsidP="00101A78">
      <w:pPr>
        <w:ind w:left="567" w:hanging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A78">
        <w:rPr>
          <w:rFonts w:ascii="Times New Roman" w:hAnsi="Times New Roman" w:cs="Times New Roman"/>
          <w:sz w:val="24"/>
          <w:szCs w:val="24"/>
          <w:lang w:val="ky-KG"/>
        </w:rPr>
        <w:t>a</w:t>
      </w:r>
      <w:r w:rsidRPr="00101A78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101A78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01A78">
        <w:rPr>
          <w:rFonts w:ascii="Times New Roman" w:hAnsi="Times New Roman" w:cs="Times New Roman"/>
          <w:sz w:val="24"/>
          <w:szCs w:val="24"/>
          <w:lang w:val="ky-KG"/>
        </w:rPr>
        <w:t xml:space="preserve">Высшее образование в соотвествующей сфере – 20%; </w:t>
      </w:r>
    </w:p>
    <w:p w:rsidR="00101A78" w:rsidRPr="00101A78" w:rsidRDefault="00101A78" w:rsidP="00101A78">
      <w:pPr>
        <w:ind w:left="567" w:hanging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A78">
        <w:rPr>
          <w:rFonts w:ascii="Times New Roman" w:hAnsi="Times New Roman" w:cs="Times New Roman"/>
          <w:sz w:val="24"/>
          <w:szCs w:val="24"/>
          <w:lang w:val="ky-KG"/>
        </w:rPr>
        <w:t>b.</w:t>
      </w:r>
      <w:r w:rsidRPr="00101A78">
        <w:rPr>
          <w:rFonts w:ascii="Times New Roman" w:hAnsi="Times New Roman" w:cs="Times New Roman"/>
          <w:sz w:val="24"/>
          <w:szCs w:val="24"/>
          <w:lang w:val="ky-KG"/>
        </w:rPr>
        <w:tab/>
        <w:t>Опыт разработки и экспертизы УМК ЭОП ОКО СПО по методологии ПРСНИР не менее 2 лет – 40 %;</w:t>
      </w:r>
    </w:p>
    <w:p w:rsidR="00101A78" w:rsidRPr="00101A78" w:rsidRDefault="00101A78" w:rsidP="00101A78">
      <w:pPr>
        <w:ind w:left="567" w:hanging="14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A78">
        <w:rPr>
          <w:rFonts w:ascii="Times New Roman" w:hAnsi="Times New Roman" w:cs="Times New Roman"/>
          <w:sz w:val="24"/>
          <w:szCs w:val="24"/>
          <w:lang w:val="ky-KG"/>
        </w:rPr>
        <w:t>c.</w:t>
      </w:r>
      <w:r w:rsidRPr="00101A78">
        <w:rPr>
          <w:rFonts w:ascii="Times New Roman" w:hAnsi="Times New Roman" w:cs="Times New Roman"/>
          <w:sz w:val="24"/>
          <w:szCs w:val="24"/>
          <w:lang w:val="ky-KG"/>
        </w:rPr>
        <w:tab/>
        <w:t xml:space="preserve">Практические знания и навыки по применению технологий обучения на компетентностной основе, обучения на рабочем месте, знание тенденций и требований современного рынка труда не менее 2 лет – 30%; </w:t>
      </w:r>
    </w:p>
    <w:p w:rsidR="00101A78" w:rsidRPr="00101A78" w:rsidRDefault="00101A78" w:rsidP="00101A78">
      <w:pPr>
        <w:ind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01A78">
        <w:rPr>
          <w:rFonts w:ascii="Times New Roman" w:hAnsi="Times New Roman" w:cs="Times New Roman"/>
          <w:sz w:val="24"/>
          <w:szCs w:val="24"/>
          <w:lang w:val="ky-KG"/>
        </w:rPr>
        <w:lastRenderedPageBreak/>
        <w:t>d.</w:t>
      </w:r>
      <w:r w:rsidRPr="00101A78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01A78">
        <w:rPr>
          <w:rFonts w:ascii="Times New Roman" w:hAnsi="Times New Roman" w:cs="Times New Roman"/>
          <w:b/>
          <w:sz w:val="24"/>
          <w:szCs w:val="24"/>
          <w:lang w:val="ky-KG"/>
        </w:rPr>
        <w:t xml:space="preserve">- </w:t>
      </w:r>
      <w:r w:rsidRPr="00101A78">
        <w:rPr>
          <w:rFonts w:ascii="Times New Roman" w:hAnsi="Times New Roman" w:cs="Times New Roman"/>
          <w:sz w:val="24"/>
          <w:szCs w:val="24"/>
          <w:lang w:val="ky-KG"/>
        </w:rPr>
        <w:t>Способность работать самостоятельно, с минимальным уровнем контроля со стороны заказчика; способность выполнять работу в сжатые сроки; знание кыргызского и русского языков; владение компьютерными навыками (Windows, MS Office, Internet Explorer) – 10%.</w:t>
      </w:r>
    </w:p>
    <w:p w:rsidR="006E67E7" w:rsidRPr="00101A78" w:rsidRDefault="00101A78" w:rsidP="00101A7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7.</w:t>
      </w:r>
      <w:r w:rsidR="006E67E7" w:rsidRPr="00101A78">
        <w:rPr>
          <w:rFonts w:ascii="Times New Roman" w:hAnsi="Times New Roman" w:cs="Times New Roman"/>
          <w:b/>
          <w:sz w:val="24"/>
          <w:szCs w:val="24"/>
          <w:lang w:val="ky-KG"/>
        </w:rPr>
        <w:t>Требование к отчетности</w:t>
      </w:r>
    </w:p>
    <w:p w:rsidR="00101A78" w:rsidRDefault="00101A78" w:rsidP="00101A7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C5A23">
        <w:rPr>
          <w:rFonts w:ascii="Times New Roman" w:hAnsi="Times New Roman" w:cs="Times New Roman"/>
          <w:sz w:val="24"/>
          <w:szCs w:val="24"/>
          <w:lang w:val="ky-KG"/>
        </w:rPr>
        <w:t xml:space="preserve">Эксперт  подотчетен Менеджеру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ОРП </w:t>
      </w:r>
      <w:r w:rsidRPr="001C5A23">
        <w:rPr>
          <w:rFonts w:ascii="Times New Roman" w:hAnsi="Times New Roman" w:cs="Times New Roman"/>
          <w:sz w:val="24"/>
          <w:szCs w:val="24"/>
          <w:lang w:val="ky-KG"/>
        </w:rPr>
        <w:t>Программы развития сектора”Навыки для инклюзивного роста”</w:t>
      </w:r>
      <w:r w:rsidRPr="00FF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предоставит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01A78" w:rsidRPr="00ED4D25" w:rsidRDefault="00101A78" w:rsidP="00101A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Отчет о проведенных консультациях;</w:t>
      </w:r>
    </w:p>
    <w:p w:rsidR="006E67E7" w:rsidRPr="00101A78" w:rsidRDefault="00101A78" w:rsidP="006E67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ED4D25">
        <w:rPr>
          <w:rFonts w:ascii="Times New Roman" w:hAnsi="Times New Roman" w:cs="Times New Roman"/>
          <w:sz w:val="24"/>
          <w:szCs w:val="24"/>
        </w:rPr>
        <w:t>раткий</w:t>
      </w:r>
      <w:proofErr w:type="spellEnd"/>
      <w:r w:rsidRPr="00ED4D25">
        <w:rPr>
          <w:rFonts w:ascii="Times New Roman" w:hAnsi="Times New Roman" w:cs="Times New Roman"/>
          <w:sz w:val="24"/>
          <w:szCs w:val="24"/>
        </w:rPr>
        <w:t xml:space="preserve"> описательный отчет по итогам проделанной работы</w:t>
      </w:r>
      <w:r w:rsidRPr="00ED4D25">
        <w:rPr>
          <w:rFonts w:ascii="Times New Roman" w:hAnsi="Times New Roman" w:cs="Times New Roman"/>
          <w:sz w:val="24"/>
          <w:szCs w:val="24"/>
          <w:lang w:val="ky-KG"/>
        </w:rPr>
        <w:t xml:space="preserve"> с приложение</w:t>
      </w:r>
      <w:r>
        <w:rPr>
          <w:rFonts w:ascii="Times New Roman" w:hAnsi="Times New Roman" w:cs="Times New Roman"/>
          <w:sz w:val="24"/>
          <w:szCs w:val="24"/>
          <w:lang w:val="ky-KG"/>
        </w:rPr>
        <w:t>м</w:t>
      </w:r>
      <w:r w:rsidRPr="00ED4D25">
        <w:rPr>
          <w:rFonts w:ascii="Times New Roman" w:hAnsi="Times New Roman" w:cs="Times New Roman"/>
          <w:sz w:val="24"/>
          <w:szCs w:val="24"/>
          <w:lang w:val="ky-KG"/>
        </w:rPr>
        <w:t xml:space="preserve"> разработанных УМК</w:t>
      </w:r>
      <w:r w:rsidRPr="00ED4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958"/>
        <w:gridCol w:w="3046"/>
      </w:tblGrid>
      <w:tr w:rsidR="006E67E7" w:rsidRPr="004E6388" w:rsidTr="00FF4F7F">
        <w:tc>
          <w:tcPr>
            <w:tcW w:w="3439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работы:</w:t>
            </w:r>
          </w:p>
        </w:tc>
        <w:tc>
          <w:tcPr>
            <w:tcW w:w="3011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Дни/Расчетный срок</w:t>
            </w:r>
          </w:p>
        </w:tc>
        <w:tc>
          <w:tcPr>
            <w:tcW w:w="3175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/мм/</w:t>
            </w:r>
            <w:proofErr w:type="spellStart"/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67E7" w:rsidRPr="004E6388" w:rsidTr="00FF4F7F">
        <w:tc>
          <w:tcPr>
            <w:tcW w:w="3439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3011" w:type="dxa"/>
          </w:tcPr>
          <w:p w:rsidR="006E67E7" w:rsidRPr="004E6388" w:rsidRDefault="006E67E7" w:rsidP="00F127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задания – </w:t>
            </w:r>
            <w:r w:rsidR="00944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9440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6388">
              <w:rPr>
                <w:rFonts w:ascii="Times New Roman" w:eastAsia="Calibri" w:hAnsi="Times New Roman" w:cs="Times New Roman"/>
                <w:sz w:val="24"/>
                <w:szCs w:val="24"/>
              </w:rPr>
              <w:t>чел/дней</w:t>
            </w:r>
          </w:p>
        </w:tc>
        <w:tc>
          <w:tcPr>
            <w:tcW w:w="3175" w:type="dxa"/>
          </w:tcPr>
          <w:p w:rsidR="006E67E7" w:rsidRPr="004E6388" w:rsidRDefault="001A24CE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ачало работ  </w:t>
            </w:r>
          </w:p>
          <w:p w:rsidR="001A24CE" w:rsidRDefault="001A24CE" w:rsidP="001A24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0E72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  <w:r w:rsidR="004E6388" w:rsidRPr="004E6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E67E7" w:rsidRPr="004E63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года</w:t>
            </w:r>
          </w:p>
          <w:p w:rsidR="001A24CE" w:rsidRDefault="001A24CE" w:rsidP="001A24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Завершение работ</w:t>
            </w:r>
          </w:p>
          <w:p w:rsidR="001A24CE" w:rsidRPr="007A5AAF" w:rsidRDefault="001A24CE" w:rsidP="001A24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7A5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F127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7A5A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декабря 2022 года</w:t>
            </w:r>
          </w:p>
        </w:tc>
      </w:tr>
      <w:tr w:rsidR="006E67E7" w:rsidRPr="004E6388" w:rsidTr="00FF4F7F">
        <w:tc>
          <w:tcPr>
            <w:tcW w:w="3439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дней (укажите, если с периодичностью)</w:t>
            </w:r>
          </w:p>
        </w:tc>
        <w:tc>
          <w:tcPr>
            <w:tcW w:w="3011" w:type="dxa"/>
          </w:tcPr>
          <w:p w:rsidR="006E67E7" w:rsidRPr="004E6388" w:rsidRDefault="00F12706" w:rsidP="007A5A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6E67E7"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чел/дней в течении </w:t>
            </w:r>
            <w:r w:rsidR="007A5A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E67E7" w:rsidRPr="004E6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</w:p>
        </w:tc>
        <w:tc>
          <w:tcPr>
            <w:tcW w:w="3175" w:type="dxa"/>
          </w:tcPr>
          <w:p w:rsidR="006E67E7" w:rsidRPr="004E6388" w:rsidRDefault="006E67E7" w:rsidP="00FF4F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E67E7" w:rsidRPr="004E6388" w:rsidRDefault="006E67E7" w:rsidP="006E67E7">
      <w:pPr>
        <w:rPr>
          <w:rFonts w:ascii="Times New Roman" w:eastAsia="Calibri" w:hAnsi="Times New Roman" w:cs="Times New Roman"/>
          <w:sz w:val="24"/>
          <w:szCs w:val="24"/>
        </w:rPr>
      </w:pPr>
    </w:p>
    <w:p w:rsidR="006E67E7" w:rsidRPr="004E6388" w:rsidRDefault="006E67E7" w:rsidP="006E67E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67E7" w:rsidRPr="004E6388" w:rsidTr="00FF4F7F">
        <w:tc>
          <w:tcPr>
            <w:tcW w:w="3115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Предлагаемая тематика</w:t>
            </w:r>
          </w:p>
        </w:tc>
        <w:tc>
          <w:tcPr>
            <w:tcW w:w="3115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дни/расчетный срок</w:t>
            </w:r>
          </w:p>
        </w:tc>
        <w:tc>
          <w:tcPr>
            <w:tcW w:w="3115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дд/мм/тт</w:t>
            </w:r>
          </w:p>
        </w:tc>
      </w:tr>
      <w:tr w:rsidR="006E67E7" w:rsidRPr="004E6388" w:rsidTr="00FF4F7F">
        <w:tc>
          <w:tcPr>
            <w:tcW w:w="3115" w:type="dxa"/>
          </w:tcPr>
          <w:p w:rsidR="006E67E7" w:rsidRPr="004E6388" w:rsidRDefault="00CA1A2A" w:rsidP="006E67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</w:t>
            </w:r>
            <w:proofErr w:type="spellStart"/>
            <w:r w:rsidR="006E67E7" w:rsidRPr="004E6388">
              <w:rPr>
                <w:rFonts w:ascii="Times New Roman" w:hAnsi="Times New Roman" w:cs="Times New Roman"/>
                <w:sz w:val="24"/>
                <w:szCs w:val="24"/>
              </w:rPr>
              <w:t>нсультирование</w:t>
            </w:r>
            <w:proofErr w:type="spellEnd"/>
            <w:r w:rsidR="006E67E7" w:rsidRPr="004E638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УМК</w:t>
            </w:r>
          </w:p>
        </w:tc>
        <w:tc>
          <w:tcPr>
            <w:tcW w:w="3115" w:type="dxa"/>
          </w:tcPr>
          <w:p w:rsidR="006E67E7" w:rsidRPr="004E6388" w:rsidRDefault="007A5AAF" w:rsidP="007A5A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</w:t>
            </w:r>
          </w:p>
        </w:tc>
        <w:tc>
          <w:tcPr>
            <w:tcW w:w="3115" w:type="dxa"/>
          </w:tcPr>
          <w:p w:rsidR="006E67E7" w:rsidRPr="004E6388" w:rsidRDefault="007A5AAF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август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</w:t>
            </w:r>
            <w:r w:rsidR="004E6388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</w:t>
            </w:r>
            <w:r w:rsidR="004E6388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6E67E7" w:rsidRPr="004E6388" w:rsidTr="00FF4F7F">
        <w:tc>
          <w:tcPr>
            <w:tcW w:w="3115" w:type="dxa"/>
          </w:tcPr>
          <w:p w:rsidR="006E67E7" w:rsidRPr="004E6388" w:rsidRDefault="006E67E7" w:rsidP="006E67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Экспертиза УМК, сбор их финальных, заверенных версий</w:t>
            </w:r>
          </w:p>
        </w:tc>
        <w:tc>
          <w:tcPr>
            <w:tcW w:w="3115" w:type="dxa"/>
          </w:tcPr>
          <w:p w:rsidR="006E67E7" w:rsidRPr="004E6388" w:rsidRDefault="0094403D" w:rsidP="00F1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ей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115" w:type="dxa"/>
          </w:tcPr>
          <w:p w:rsidR="006E67E7" w:rsidRPr="004E6388" w:rsidRDefault="00833269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сентябрь - ноябрь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2022 г</w:t>
            </w:r>
            <w:r w:rsidR="004E6388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6E67E7" w:rsidRPr="004E6388" w:rsidTr="00FF4F7F">
        <w:tc>
          <w:tcPr>
            <w:tcW w:w="3115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Отчет о проделанной работе </w:t>
            </w:r>
          </w:p>
        </w:tc>
        <w:tc>
          <w:tcPr>
            <w:tcW w:w="3115" w:type="dxa"/>
          </w:tcPr>
          <w:p w:rsidR="006E67E7" w:rsidRPr="004E6388" w:rsidRDefault="006E67E7" w:rsidP="006E67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 день</w:t>
            </w:r>
          </w:p>
        </w:tc>
        <w:tc>
          <w:tcPr>
            <w:tcW w:w="3115" w:type="dxa"/>
          </w:tcPr>
          <w:p w:rsidR="006E67E7" w:rsidRPr="004E6388" w:rsidRDefault="00F12706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дека</w:t>
            </w:r>
            <w:r w:rsidR="006E67E7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брь 2022 г</w:t>
            </w:r>
            <w:r w:rsidR="004E6388"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E67E7" w:rsidRPr="004E6388" w:rsidRDefault="006E67E7" w:rsidP="006E67E7">
      <w:pPr>
        <w:rPr>
          <w:rFonts w:ascii="Times New Roman" w:eastAsia="Calibri" w:hAnsi="Times New Roman" w:cs="Times New Roman"/>
          <w:sz w:val="24"/>
          <w:szCs w:val="24"/>
        </w:rPr>
      </w:pPr>
    </w:p>
    <w:p w:rsidR="006E67E7" w:rsidRPr="004E6388" w:rsidRDefault="006E67E7" w:rsidP="006E67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4E6388">
        <w:rPr>
          <w:rFonts w:ascii="Times New Roman" w:eastAsia="Calibri" w:hAnsi="Times New Roman" w:cs="Times New Roman"/>
          <w:b/>
          <w:sz w:val="24"/>
          <w:szCs w:val="24"/>
          <w:lang w:val="ky-KG"/>
        </w:rPr>
        <w:t>Смета расходов по контракту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6E67E7" w:rsidRPr="004E6388" w:rsidTr="00F12706">
        <w:tc>
          <w:tcPr>
            <w:tcW w:w="3115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Вознаграждение</w:t>
            </w:r>
          </w:p>
        </w:tc>
        <w:tc>
          <w:tcPr>
            <w:tcW w:w="3401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 ____дней с____</w:t>
            </w:r>
            <w:r w:rsidR="00F1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23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12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2022 ___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декабр</w:t>
            </w: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ь 2022 г</w:t>
            </w:r>
          </w:p>
          <w:p w:rsidR="006E67E7" w:rsidRPr="00ED7F3E" w:rsidRDefault="006E67E7" w:rsidP="00F1270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 xml:space="preserve"> </w:t>
            </w:r>
            <w:r w:rsidR="0094403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за  </w:t>
            </w:r>
            <w:r w:rsidR="00F1270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30</w:t>
            </w:r>
            <w:r w:rsidRPr="00ED7F3E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дней х 5000 с = </w:t>
            </w:r>
            <w:r w:rsidR="0094403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="00F1270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50</w:t>
            </w:r>
            <w:r w:rsidR="0094403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ED7F3E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000 с.</w:t>
            </w:r>
          </w:p>
        </w:tc>
        <w:tc>
          <w:tcPr>
            <w:tcW w:w="2829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67E7" w:rsidRPr="004E6388" w:rsidTr="00F12706">
        <w:tc>
          <w:tcPr>
            <w:tcW w:w="3115" w:type="dxa"/>
          </w:tcPr>
          <w:p w:rsidR="006E67E7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Командировочные </w:t>
            </w:r>
          </w:p>
          <w:p w:rsidR="00CD1044" w:rsidRPr="004E6388" w:rsidRDefault="00CD1044" w:rsidP="007A5A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Поездка № 1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Бишкек – </w:t>
            </w:r>
            <w:r w:rsidR="007A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Токмок 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>- Бишкек</w:t>
            </w:r>
          </w:p>
        </w:tc>
        <w:tc>
          <w:tcPr>
            <w:tcW w:w="3401" w:type="dxa"/>
          </w:tcPr>
          <w:p w:rsidR="00CD1044" w:rsidRDefault="00CD1044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67E7" w:rsidRDefault="004E6388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 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2500</w:t>
            </w:r>
            <w:r w:rsidR="00AE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</w:rPr>
              <w:t>7 500</w:t>
            </w:r>
            <w:r w:rsidR="00CD1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CD1044" w:rsidRDefault="00604B04" w:rsidP="00CD1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  <w:r w:rsidR="00AE7F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Постановлению ПКР от 26.08.2008 № 471) –</w:t>
            </w:r>
            <w:r w:rsidR="00F2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 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  <w:p w:rsidR="00CA1A2A" w:rsidRPr="004E6388" w:rsidRDefault="00CA1A2A" w:rsidP="00F255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F255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7 636 </w:t>
            </w:r>
            <w:r w:rsidRPr="00ED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857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  <w:r w:rsidRPr="00ED7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6E67E7" w:rsidRPr="004E6388" w:rsidRDefault="006E67E7" w:rsidP="00FF4F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044" w:rsidRPr="004E6388" w:rsidTr="00F12706">
        <w:tc>
          <w:tcPr>
            <w:tcW w:w="3115" w:type="dxa"/>
          </w:tcPr>
          <w:p w:rsidR="00CA1A2A" w:rsidRDefault="00CD1044" w:rsidP="00CA1A2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Поездка № 2</w:t>
            </w:r>
          </w:p>
          <w:p w:rsidR="007A5AAF" w:rsidRPr="004E6388" w:rsidRDefault="00CA1A2A" w:rsidP="007A5AA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Бишкек – </w:t>
            </w:r>
            <w:r w:rsidR="007A5AAF">
              <w:rPr>
                <w:rFonts w:ascii="Times New Roman" w:eastAsia="Calibri" w:hAnsi="Times New Roman" w:cs="Times New Roman"/>
                <w:sz w:val="24"/>
                <w:szCs w:val="24"/>
              </w:rPr>
              <w:t>Кара Балта</w:t>
            </w:r>
            <w:r w:rsidR="00865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Бишкек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:rsidR="00CD1044" w:rsidRDefault="00CD1044" w:rsidP="00CD10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Проживание </w:t>
            </w:r>
            <w:r w:rsidR="007A5A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 2500 = </w:t>
            </w:r>
            <w:r w:rsidR="00F12706">
              <w:rPr>
                <w:rFonts w:ascii="Times New Roman" w:eastAsia="Calibri" w:hAnsi="Times New Roman" w:cs="Times New Roman"/>
                <w:sz w:val="24"/>
                <w:szCs w:val="24"/>
              </w:rPr>
              <w:t>2 500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  <w:p w:rsidR="00CD1044" w:rsidRDefault="00CD1044" w:rsidP="00CA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(согласно Постановлению ПКР от 26.08.2008 № 471) –</w:t>
            </w:r>
            <w:r w:rsidR="007A5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55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 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57FB4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CA1A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1A2A" w:rsidRDefault="00CA1A2A" w:rsidP="001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D1044" w:rsidRPr="004E6388" w:rsidRDefault="00CD1044" w:rsidP="00FF4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FBE" w:rsidRPr="004E6388" w:rsidTr="00F12706">
        <w:tc>
          <w:tcPr>
            <w:tcW w:w="3115" w:type="dxa"/>
          </w:tcPr>
          <w:p w:rsidR="00F12706" w:rsidRDefault="00F12706" w:rsidP="00F1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Поездка № 4</w:t>
            </w:r>
          </w:p>
          <w:p w:rsidR="00F12706" w:rsidRDefault="00F12706" w:rsidP="00F127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Бишкек – Иссык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  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Бишкек </w:t>
            </w:r>
          </w:p>
          <w:p w:rsidR="00865FBE" w:rsidRDefault="00865FBE" w:rsidP="00CA1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F2558E" w:rsidRDefault="00F2558E" w:rsidP="00F2558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Проживание 2 * 2500 = 5 000 с</w:t>
            </w:r>
            <w:r w:rsidR="00857FB4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58E" w:rsidRDefault="00F2558E" w:rsidP="00F25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Проезд (согласно Постановлению ПКР от 26.08.2008 № 471) – 376 с</w:t>
            </w:r>
            <w:r w:rsidR="00857FB4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58E" w:rsidRDefault="00F2558E" w:rsidP="00101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865FBE" w:rsidRPr="004E6388" w:rsidRDefault="00865FBE" w:rsidP="00FF4F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67E7" w:rsidRPr="004E6388" w:rsidRDefault="006E67E7" w:rsidP="006E67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E67E7" w:rsidRPr="004E6388" w:rsidRDefault="006E67E7" w:rsidP="00A0129D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6E67E7" w:rsidRPr="004E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EDF"/>
    <w:multiLevelType w:val="hybridMultilevel"/>
    <w:tmpl w:val="21AC10C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12A5AB5"/>
    <w:multiLevelType w:val="hybridMultilevel"/>
    <w:tmpl w:val="0A70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2010A"/>
    <w:multiLevelType w:val="hybridMultilevel"/>
    <w:tmpl w:val="24AAEB0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D6C63F0"/>
    <w:multiLevelType w:val="hybridMultilevel"/>
    <w:tmpl w:val="6A440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E161F"/>
    <w:multiLevelType w:val="hybridMultilevel"/>
    <w:tmpl w:val="B364B7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A72E91"/>
    <w:multiLevelType w:val="hybridMultilevel"/>
    <w:tmpl w:val="946A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359BB"/>
    <w:multiLevelType w:val="hybridMultilevel"/>
    <w:tmpl w:val="5ED8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2D"/>
    <w:rsid w:val="000E7235"/>
    <w:rsid w:val="000F528A"/>
    <w:rsid w:val="000F6B2E"/>
    <w:rsid w:val="00101A78"/>
    <w:rsid w:val="00102613"/>
    <w:rsid w:val="001029DA"/>
    <w:rsid w:val="00144BBB"/>
    <w:rsid w:val="00146A1B"/>
    <w:rsid w:val="001811A3"/>
    <w:rsid w:val="001A24CE"/>
    <w:rsid w:val="00276728"/>
    <w:rsid w:val="00280E2E"/>
    <w:rsid w:val="00282E16"/>
    <w:rsid w:val="00285062"/>
    <w:rsid w:val="003503C8"/>
    <w:rsid w:val="00383E43"/>
    <w:rsid w:val="003875DC"/>
    <w:rsid w:val="00397D8E"/>
    <w:rsid w:val="003B1184"/>
    <w:rsid w:val="003E1B98"/>
    <w:rsid w:val="0044580A"/>
    <w:rsid w:val="00460A80"/>
    <w:rsid w:val="004B357C"/>
    <w:rsid w:val="004E1713"/>
    <w:rsid w:val="004E6388"/>
    <w:rsid w:val="00532891"/>
    <w:rsid w:val="005B67A7"/>
    <w:rsid w:val="005C37D5"/>
    <w:rsid w:val="00604B04"/>
    <w:rsid w:val="00607200"/>
    <w:rsid w:val="00635756"/>
    <w:rsid w:val="00640BBE"/>
    <w:rsid w:val="0065186A"/>
    <w:rsid w:val="006D3DE4"/>
    <w:rsid w:val="006E67E7"/>
    <w:rsid w:val="00794280"/>
    <w:rsid w:val="007A5AAF"/>
    <w:rsid w:val="007C0B0B"/>
    <w:rsid w:val="007C236A"/>
    <w:rsid w:val="007F6FA7"/>
    <w:rsid w:val="00833269"/>
    <w:rsid w:val="00837916"/>
    <w:rsid w:val="00857FB4"/>
    <w:rsid w:val="00865FBE"/>
    <w:rsid w:val="008F6D30"/>
    <w:rsid w:val="0092422E"/>
    <w:rsid w:val="0094403D"/>
    <w:rsid w:val="00961616"/>
    <w:rsid w:val="009C45AE"/>
    <w:rsid w:val="009D0000"/>
    <w:rsid w:val="00A0129D"/>
    <w:rsid w:val="00A161C6"/>
    <w:rsid w:val="00A4578A"/>
    <w:rsid w:val="00AA6D5D"/>
    <w:rsid w:val="00AE7F2B"/>
    <w:rsid w:val="00B4612A"/>
    <w:rsid w:val="00B664DF"/>
    <w:rsid w:val="00B8420D"/>
    <w:rsid w:val="00BA47DD"/>
    <w:rsid w:val="00BC4FD7"/>
    <w:rsid w:val="00BC51AB"/>
    <w:rsid w:val="00BE7BB8"/>
    <w:rsid w:val="00C235AA"/>
    <w:rsid w:val="00C66D28"/>
    <w:rsid w:val="00C67271"/>
    <w:rsid w:val="00CA1A2A"/>
    <w:rsid w:val="00CD1044"/>
    <w:rsid w:val="00CF2B13"/>
    <w:rsid w:val="00D04153"/>
    <w:rsid w:val="00D35F96"/>
    <w:rsid w:val="00DA252D"/>
    <w:rsid w:val="00DA79B3"/>
    <w:rsid w:val="00DE255D"/>
    <w:rsid w:val="00E17078"/>
    <w:rsid w:val="00E5169B"/>
    <w:rsid w:val="00ED7F3E"/>
    <w:rsid w:val="00EE3DE3"/>
    <w:rsid w:val="00F12706"/>
    <w:rsid w:val="00F2558E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2FDAB-FE6A-420E-A424-82340AE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2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FA4D-B8F7-482C-BBB1-C4831F2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2022-06-07T09:30:00Z</cp:lastPrinted>
  <dcterms:created xsi:type="dcterms:W3CDTF">2022-07-21T06:24:00Z</dcterms:created>
  <dcterms:modified xsi:type="dcterms:W3CDTF">2022-07-26T04:10:00Z</dcterms:modified>
</cp:coreProperties>
</file>