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Программа развития сектора: Навыки для инклюзивного роста</w:t>
      </w: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 xml:space="preserve"> (Проект № 50024-002),</w:t>
      </w: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финансируемая Азиатским банком развития</w:t>
      </w: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D012B" w:rsidRPr="00AB136C" w:rsidRDefault="005D01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 xml:space="preserve">по консультированию в составлении и проведению экспертизы учебно-методических комплексов </w:t>
      </w:r>
      <w:r w:rsidR="006C501F" w:rsidRPr="00AB136C">
        <w:rPr>
          <w:rFonts w:ascii="Times New Roman" w:hAnsi="Times New Roman" w:cs="Times New Roman"/>
          <w:b/>
          <w:sz w:val="24"/>
          <w:szCs w:val="24"/>
        </w:rPr>
        <w:t xml:space="preserve">экспериментальных </w:t>
      </w:r>
      <w:r w:rsidR="00FF053B" w:rsidRPr="00AB136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образовательных </w:t>
      </w:r>
      <w:r w:rsidR="006C501F" w:rsidRPr="00AB136C">
        <w:rPr>
          <w:rFonts w:ascii="Times New Roman" w:hAnsi="Times New Roman" w:cs="Times New Roman"/>
          <w:b/>
          <w:sz w:val="24"/>
          <w:szCs w:val="24"/>
        </w:rPr>
        <w:t xml:space="preserve">программ на </w:t>
      </w:r>
      <w:proofErr w:type="spellStart"/>
      <w:r w:rsidR="006C501F" w:rsidRPr="00AB136C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="006C501F" w:rsidRPr="00AB136C">
        <w:rPr>
          <w:rFonts w:ascii="Times New Roman" w:hAnsi="Times New Roman" w:cs="Times New Roman"/>
          <w:b/>
          <w:sz w:val="24"/>
          <w:szCs w:val="24"/>
        </w:rPr>
        <w:t xml:space="preserve"> основе </w:t>
      </w:r>
      <w:r w:rsidRPr="00AB136C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2A2D2B" w:rsidRPr="00AB136C" w:rsidRDefault="002A2D2B" w:rsidP="005D0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AB136C">
        <w:rPr>
          <w:rFonts w:ascii="Times New Roman" w:hAnsi="Times New Roman" w:cs="Times New Roman"/>
          <w:b/>
          <w:sz w:val="24"/>
          <w:szCs w:val="24"/>
        </w:rPr>
        <w:t>Жалал</w:t>
      </w:r>
      <w:proofErr w:type="spellEnd"/>
      <w:r w:rsidRPr="00AB1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36C">
        <w:rPr>
          <w:rFonts w:ascii="Times New Roman" w:hAnsi="Times New Roman" w:cs="Times New Roman"/>
          <w:b/>
          <w:sz w:val="24"/>
          <w:szCs w:val="24"/>
        </w:rPr>
        <w:t>Абадск</w:t>
      </w:r>
      <w:r w:rsidR="00DC38E3" w:rsidRPr="00AB136C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AB136C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 w:rsidR="00DC38E3" w:rsidRPr="00AB136C">
        <w:rPr>
          <w:rFonts w:ascii="Times New Roman" w:hAnsi="Times New Roman" w:cs="Times New Roman"/>
          <w:b/>
          <w:sz w:val="24"/>
          <w:szCs w:val="24"/>
        </w:rPr>
        <w:t>а при ЖАГУ</w:t>
      </w:r>
    </w:p>
    <w:p w:rsidR="005D012B" w:rsidRPr="00AB136C" w:rsidRDefault="005D012B" w:rsidP="005D0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12B" w:rsidRPr="00AB136C" w:rsidRDefault="005D012B" w:rsidP="005D0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5D012B" w:rsidRPr="00AB136C" w:rsidRDefault="005D012B" w:rsidP="005D012B">
      <w:p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Кыргызской Республике предоставляются гранты Азиатского банка развития (АБР) для реализации Программы развития сектора: Навыки для инклюзивного роста (проект № 50024-002). Грант на политические действия поддерживает ключевые реформы для укрепления профессионально-технического образования и обучения (ПТОО) в Кыргызской Республике. Проектный грант финансирует инвестиции, которые напрямую связаны с эффективной реализацией этих реформ и поддерживают их. Взаимодополняющие </w:t>
      </w:r>
      <w:r w:rsidR="001521FD" w:rsidRPr="00AB136C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AB136C">
        <w:rPr>
          <w:rFonts w:ascii="Times New Roman" w:hAnsi="Times New Roman" w:cs="Times New Roman"/>
          <w:sz w:val="24"/>
          <w:szCs w:val="24"/>
        </w:rPr>
        <w:t>грант на политические действия и проектный грант способствуют укреплению управления и финансирования ПТОО, в поддержку ключевых секторов экономики, улучшению качества преподавания и образовательной среды, расширению сотрудничества с производством и развитию навыков предпринимательства.</w:t>
      </w:r>
    </w:p>
    <w:p w:rsidR="005D012B" w:rsidRPr="00AB136C" w:rsidRDefault="005D012B" w:rsidP="005D0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Объем работы</w:t>
      </w:r>
    </w:p>
    <w:p w:rsidR="00FF053B" w:rsidRPr="00AB136C" w:rsidRDefault="005D012B" w:rsidP="00FF0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36C">
        <w:rPr>
          <w:rFonts w:ascii="Times New Roman" w:hAnsi="Times New Roman" w:cs="Times New Roman"/>
          <w:sz w:val="24"/>
          <w:szCs w:val="24"/>
        </w:rPr>
        <w:t>Эксперт предоставит услуги консультирования в составлении и экспертизе учебно-методических комплексов (УМК)</w:t>
      </w:r>
      <w:r w:rsidR="00FC4478" w:rsidRPr="00AB136C">
        <w:rPr>
          <w:rFonts w:ascii="Times New Roman" w:hAnsi="Times New Roman" w:cs="Times New Roman"/>
          <w:sz w:val="24"/>
          <w:szCs w:val="24"/>
        </w:rPr>
        <w:t xml:space="preserve"> </w:t>
      </w:r>
      <w:r w:rsidR="006C501F" w:rsidRPr="00AB136C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 xml:space="preserve">образовательных </w:t>
      </w:r>
      <w:r w:rsidR="006C501F" w:rsidRPr="00AB136C">
        <w:rPr>
          <w:rFonts w:ascii="Times New Roman" w:hAnsi="Times New Roman" w:cs="Times New Roman"/>
          <w:sz w:val="24"/>
          <w:szCs w:val="24"/>
        </w:rPr>
        <w:t xml:space="preserve">программ на </w:t>
      </w:r>
      <w:proofErr w:type="spellStart"/>
      <w:r w:rsidR="006C501F" w:rsidRPr="00AB136C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="006C501F" w:rsidRPr="00AB136C">
        <w:rPr>
          <w:rFonts w:ascii="Times New Roman" w:hAnsi="Times New Roman" w:cs="Times New Roman"/>
          <w:sz w:val="24"/>
          <w:szCs w:val="24"/>
        </w:rPr>
        <w:t xml:space="preserve"> основе (далее УМК ЭОП ОКО)</w:t>
      </w:r>
      <w:r w:rsidRPr="00AB136C">
        <w:rPr>
          <w:rFonts w:ascii="Times New Roman" w:hAnsi="Times New Roman" w:cs="Times New Roman"/>
          <w:sz w:val="24"/>
          <w:szCs w:val="24"/>
        </w:rPr>
        <w:t xml:space="preserve">, </w:t>
      </w:r>
      <w:r w:rsidR="00FF053B" w:rsidRPr="00AB136C">
        <w:rPr>
          <w:rFonts w:ascii="Times New Roman" w:hAnsi="Times New Roman" w:cs="Times New Roman"/>
          <w:sz w:val="24"/>
          <w:szCs w:val="24"/>
        </w:rPr>
        <w:t xml:space="preserve">составляемых преподавателями и координаторами пилотных в Центрах передового опыта (ЦПО), созданных и развиваемых в рамках Программы развития </w:t>
      </w:r>
      <w:proofErr w:type="spellStart"/>
      <w:proofErr w:type="gramStart"/>
      <w:r w:rsidR="00FF053B" w:rsidRPr="00AB136C">
        <w:rPr>
          <w:rFonts w:ascii="Times New Roman" w:hAnsi="Times New Roman" w:cs="Times New Roman"/>
          <w:sz w:val="24"/>
          <w:szCs w:val="24"/>
        </w:rPr>
        <w:t>сектора:Навыки</w:t>
      </w:r>
      <w:proofErr w:type="spellEnd"/>
      <w:proofErr w:type="gramEnd"/>
      <w:r w:rsidR="00FF053B" w:rsidRPr="00AB136C">
        <w:rPr>
          <w:rFonts w:ascii="Times New Roman" w:hAnsi="Times New Roman" w:cs="Times New Roman"/>
          <w:sz w:val="24"/>
          <w:szCs w:val="24"/>
        </w:rPr>
        <w:t xml:space="preserve"> для инклюзивного роста, финансируемой Азиатским банком развития. 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 xml:space="preserve">Эксперт окажет данные услуги касательно тех УМК </w:t>
      </w:r>
      <w:r w:rsidR="00FF053B" w:rsidRPr="00AB136C">
        <w:rPr>
          <w:rFonts w:ascii="Times New Roman" w:hAnsi="Times New Roman" w:cs="Times New Roman"/>
          <w:sz w:val="24"/>
          <w:szCs w:val="24"/>
        </w:rPr>
        <w:t>ЭОП ОКО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>, которые составляются в ЦПО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в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 xml:space="preserve"> которых эксперт не 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  <w:lang w:val="ky-KG"/>
        </w:rPr>
        <w:t>работает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 xml:space="preserve">.Эксперт не будет задействован для оказания услуг консультирования и экспертизы тех </w:t>
      </w:r>
      <w:r w:rsidR="00FF053B" w:rsidRPr="00AB136C">
        <w:rPr>
          <w:rFonts w:ascii="Times New Roman" w:hAnsi="Times New Roman" w:cs="Times New Roman"/>
          <w:sz w:val="24"/>
          <w:szCs w:val="24"/>
        </w:rPr>
        <w:t>УМК ЭОП ОКО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 xml:space="preserve">, которые разрабатывались самим экспертом (индивидуально или в команде) в прошлом, в рамках сотрудничества с </w:t>
      </w:r>
      <w:r w:rsidR="00FF053B" w:rsidRPr="00AB136C">
        <w:rPr>
          <w:rFonts w:ascii="Times New Roman" w:hAnsi="Times New Roman" w:cs="Times New Roman"/>
          <w:sz w:val="24"/>
          <w:szCs w:val="24"/>
        </w:rPr>
        <w:t>ПРСНИР</w:t>
      </w:r>
      <w:r w:rsidR="00FF053B" w:rsidRPr="00AB136C">
        <w:rPr>
          <w:rFonts w:ascii="Times New Roman" w:hAnsi="Times New Roman" w:cs="Times New Roman"/>
          <w:sz w:val="24"/>
          <w:szCs w:val="24"/>
          <w:u w:val="single"/>
        </w:rPr>
        <w:t xml:space="preserve"> или в любых других проектах и на любых других должностях. </w:t>
      </w:r>
    </w:p>
    <w:p w:rsidR="005D012B" w:rsidRPr="00AB136C" w:rsidRDefault="005D012B" w:rsidP="005D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12B" w:rsidRPr="00AB136C" w:rsidRDefault="005D012B" w:rsidP="005D012B">
      <w:p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>В частности, эксперт будет выполнять следующие обязанности / задачи:</w:t>
      </w:r>
    </w:p>
    <w:p w:rsidR="005D012B" w:rsidRPr="00AB136C" w:rsidRDefault="005D012B" w:rsidP="005D0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Предоставит разработчикам </w:t>
      </w:r>
      <w:r w:rsidR="006C501F" w:rsidRPr="00AB136C">
        <w:rPr>
          <w:rFonts w:ascii="Times New Roman" w:hAnsi="Times New Roman" w:cs="Times New Roman"/>
          <w:sz w:val="24"/>
          <w:szCs w:val="24"/>
        </w:rPr>
        <w:t>УМК ЭОП ОКО</w:t>
      </w:r>
      <w:r w:rsidR="00FC4478" w:rsidRPr="00AB136C">
        <w:rPr>
          <w:rFonts w:ascii="Times New Roman" w:hAnsi="Times New Roman" w:cs="Times New Roman"/>
          <w:sz w:val="24"/>
          <w:szCs w:val="24"/>
        </w:rPr>
        <w:t xml:space="preserve"> </w:t>
      </w:r>
      <w:r w:rsidRPr="00AB136C">
        <w:rPr>
          <w:rFonts w:ascii="Times New Roman" w:hAnsi="Times New Roman" w:cs="Times New Roman"/>
          <w:sz w:val="24"/>
          <w:szCs w:val="24"/>
        </w:rPr>
        <w:t xml:space="preserve">в ЦПО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Жалал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Абад</w:t>
      </w:r>
      <w:proofErr w:type="spellEnd"/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>ского колледжа</w:t>
      </w:r>
      <w:r w:rsidRPr="00AB136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F46A9" w:rsidRPr="00AB136C">
        <w:rPr>
          <w:rFonts w:ascii="Times New Roman" w:hAnsi="Times New Roman" w:cs="Times New Roman"/>
          <w:sz w:val="24"/>
          <w:szCs w:val="24"/>
        </w:rPr>
        <w:t>консультирования по составлению</w:t>
      </w:r>
      <w:r w:rsidR="00FC4478" w:rsidRPr="00AB136C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5F46A9" w:rsidRPr="00AB136C">
        <w:rPr>
          <w:rFonts w:ascii="Times New Roman" w:hAnsi="Times New Roman" w:cs="Times New Roman"/>
          <w:sz w:val="24"/>
          <w:szCs w:val="24"/>
        </w:rPr>
        <w:t>УМК ЭОП ОКО</w:t>
      </w:r>
      <w:r w:rsidRPr="00AB136C">
        <w:rPr>
          <w:rFonts w:ascii="Times New Roman" w:hAnsi="Times New Roman" w:cs="Times New Roman"/>
          <w:sz w:val="24"/>
          <w:szCs w:val="24"/>
        </w:rPr>
        <w:t xml:space="preserve"> </w:t>
      </w:r>
      <w:r w:rsidRPr="00AB136C">
        <w:rPr>
          <w:rFonts w:ascii="Times New Roman" w:hAnsi="Times New Roman" w:cs="Times New Roman"/>
          <w:sz w:val="24"/>
          <w:szCs w:val="24"/>
          <w:u w:val="single"/>
        </w:rPr>
        <w:t>СПО по согласованным (пилотным) специальностям</w:t>
      </w:r>
      <w:r w:rsidRPr="00AB136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структуре и содержанию </w:t>
      </w:r>
      <w:r w:rsidR="006C501F" w:rsidRPr="00AB136C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AB136C">
        <w:rPr>
          <w:rFonts w:ascii="Times New Roman" w:hAnsi="Times New Roman" w:cs="Times New Roman"/>
          <w:sz w:val="24"/>
          <w:szCs w:val="24"/>
        </w:rPr>
        <w:t>СПО, при том проведет не менее 5 (пяти) таких консультаций.</w:t>
      </w:r>
    </w:p>
    <w:p w:rsidR="005D012B" w:rsidRPr="00AB136C" w:rsidRDefault="005D012B" w:rsidP="005D0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lastRenderedPageBreak/>
        <w:t xml:space="preserve">Параллельно и/или после проведения консультаций, проведет экспертизу проектов </w:t>
      </w:r>
      <w:r w:rsidR="006C501F" w:rsidRPr="00AB136C">
        <w:rPr>
          <w:rFonts w:ascii="Times New Roman" w:hAnsi="Times New Roman" w:cs="Times New Roman"/>
          <w:sz w:val="24"/>
          <w:szCs w:val="24"/>
        </w:rPr>
        <w:t>УМК ЭОП ОКО</w:t>
      </w:r>
      <w:r w:rsidRPr="00AB136C">
        <w:rPr>
          <w:rFonts w:ascii="Times New Roman" w:hAnsi="Times New Roman" w:cs="Times New Roman"/>
          <w:sz w:val="24"/>
          <w:szCs w:val="24"/>
        </w:rPr>
        <w:t xml:space="preserve"> СПО в количестве: 21</w:t>
      </w:r>
      <w:r w:rsidR="00FF053B" w:rsidRPr="00AB136C">
        <w:rPr>
          <w:rFonts w:ascii="Times New Roman" w:hAnsi="Times New Roman" w:cs="Times New Roman"/>
          <w:sz w:val="24"/>
          <w:szCs w:val="24"/>
        </w:rPr>
        <w:t xml:space="preserve"> </w:t>
      </w:r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>УМК</w:t>
      </w:r>
      <w:r w:rsidRPr="00AB136C">
        <w:rPr>
          <w:rFonts w:ascii="Times New Roman" w:hAnsi="Times New Roman" w:cs="Times New Roman"/>
          <w:sz w:val="24"/>
          <w:szCs w:val="24"/>
        </w:rPr>
        <w:t>, разработанных/разрабатываемых/ запланированных к разработке по пилотным специальностям СПО</w:t>
      </w:r>
      <w:r w:rsidR="001521FD" w:rsidRPr="00AB136C">
        <w:rPr>
          <w:rFonts w:ascii="Times New Roman" w:hAnsi="Times New Roman" w:cs="Times New Roman"/>
          <w:sz w:val="24"/>
          <w:szCs w:val="24"/>
        </w:rPr>
        <w:t xml:space="preserve"> </w:t>
      </w:r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1521FD" w:rsidRPr="00AB136C">
        <w:rPr>
          <w:rFonts w:ascii="Times New Roman" w:hAnsi="Times New Roman" w:cs="Times New Roman"/>
          <w:sz w:val="24"/>
          <w:szCs w:val="24"/>
        </w:rPr>
        <w:t xml:space="preserve">ЦПО </w:t>
      </w:r>
      <w:proofErr w:type="spellStart"/>
      <w:r w:rsidR="001521FD" w:rsidRPr="00AB136C">
        <w:rPr>
          <w:rFonts w:ascii="Times New Roman" w:hAnsi="Times New Roman" w:cs="Times New Roman"/>
          <w:sz w:val="24"/>
          <w:szCs w:val="24"/>
        </w:rPr>
        <w:t>Жалал</w:t>
      </w:r>
      <w:proofErr w:type="spellEnd"/>
      <w:r w:rsidR="001521FD" w:rsidRPr="00AB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FD" w:rsidRPr="00AB136C">
        <w:rPr>
          <w:rFonts w:ascii="Times New Roman" w:hAnsi="Times New Roman" w:cs="Times New Roman"/>
          <w:sz w:val="24"/>
          <w:szCs w:val="24"/>
        </w:rPr>
        <w:t>Абад</w:t>
      </w:r>
      <w:proofErr w:type="spellEnd"/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>ского колледжа</w:t>
      </w:r>
      <w:r w:rsidRPr="00AB136C">
        <w:rPr>
          <w:rFonts w:ascii="Times New Roman" w:hAnsi="Times New Roman" w:cs="Times New Roman"/>
          <w:sz w:val="24"/>
          <w:szCs w:val="24"/>
        </w:rPr>
        <w:t>;</w:t>
      </w:r>
    </w:p>
    <w:p w:rsidR="005D012B" w:rsidRPr="00AB136C" w:rsidRDefault="006C501F" w:rsidP="006C50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В ходе экспертизы УМК ЭОП ОКО эксперт обязан дать исчерпывающие рекомендации по устранению возможных </w:t>
      </w:r>
      <w:r w:rsidR="00FF053B" w:rsidRPr="00AB136C">
        <w:rPr>
          <w:rFonts w:ascii="Times New Roman" w:hAnsi="Times New Roman" w:cs="Times New Roman"/>
          <w:sz w:val="24"/>
          <w:szCs w:val="24"/>
        </w:rPr>
        <w:t xml:space="preserve">выявленных </w:t>
      </w:r>
      <w:proofErr w:type="spellStart"/>
      <w:r w:rsidR="00FF053B" w:rsidRPr="00AB136C">
        <w:rPr>
          <w:rFonts w:ascii="Times New Roman" w:hAnsi="Times New Roman" w:cs="Times New Roman"/>
          <w:sz w:val="24"/>
          <w:szCs w:val="24"/>
        </w:rPr>
        <w:t>недостатков.</w:t>
      </w:r>
      <w:r w:rsidRPr="00AB136C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недостатки </w:t>
      </w:r>
      <w:r w:rsidR="005F46A9" w:rsidRPr="00AB136C"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 w:rsidRPr="00AB136C">
        <w:rPr>
          <w:rFonts w:ascii="Times New Roman" w:hAnsi="Times New Roman" w:cs="Times New Roman"/>
          <w:sz w:val="24"/>
          <w:szCs w:val="24"/>
        </w:rPr>
        <w:t>должны быть кратко отражены в итоговом отчете эксперта.</w:t>
      </w:r>
    </w:p>
    <w:p w:rsidR="005D012B" w:rsidRPr="00AB136C" w:rsidRDefault="005D012B" w:rsidP="005D0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Эксперт обязан добиться скорейшего предоставления финальной версии УМК от каждого разработчика.  </w:t>
      </w:r>
      <w:r w:rsidRPr="00AB136C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для ОРП готовых, соответствующих требованиям к структуре и содержанию УМК </w:t>
      </w:r>
      <w:r w:rsidR="00F26218" w:rsidRPr="00AB136C">
        <w:rPr>
          <w:rFonts w:ascii="Times New Roman" w:hAnsi="Times New Roman" w:cs="Times New Roman"/>
          <w:sz w:val="24"/>
          <w:szCs w:val="24"/>
        </w:rPr>
        <w:t xml:space="preserve">ЭОП ОКО </w:t>
      </w:r>
      <w:r w:rsidRPr="00AB136C">
        <w:rPr>
          <w:rFonts w:ascii="Times New Roman" w:hAnsi="Times New Roman" w:cs="Times New Roman"/>
          <w:sz w:val="24"/>
          <w:szCs w:val="24"/>
          <w:u w:val="single"/>
        </w:rPr>
        <w:t xml:space="preserve">в количестве </w:t>
      </w:r>
      <w:r w:rsidR="00530ED1" w:rsidRPr="00AB136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AB1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6218" w:rsidRPr="00AB136C">
        <w:rPr>
          <w:rFonts w:ascii="Times New Roman" w:hAnsi="Times New Roman" w:cs="Times New Roman"/>
          <w:sz w:val="24"/>
          <w:szCs w:val="24"/>
          <w:u w:val="single"/>
        </w:rPr>
        <w:t>УМК</w:t>
      </w:r>
      <w:r w:rsidRPr="00AB136C">
        <w:rPr>
          <w:rFonts w:ascii="Times New Roman" w:hAnsi="Times New Roman" w:cs="Times New Roman"/>
          <w:sz w:val="24"/>
          <w:szCs w:val="24"/>
          <w:u w:val="single"/>
        </w:rPr>
        <w:t xml:space="preserve"> (электронные файлы) является обязанностью эксперта.</w:t>
      </w:r>
      <w:r w:rsidRPr="00AB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2B" w:rsidRPr="00AB136C" w:rsidRDefault="005D012B" w:rsidP="00F26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Период работы:</w:t>
      </w:r>
    </w:p>
    <w:p w:rsidR="005D012B" w:rsidRPr="00AB136C" w:rsidRDefault="005D012B" w:rsidP="005D01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Деятельность эксперта по консультированию в составлении УМК и проведению экспертизы </w:t>
      </w:r>
      <w:r w:rsidR="00F26218" w:rsidRPr="00AB136C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AB136C">
        <w:rPr>
          <w:rFonts w:ascii="Times New Roman" w:hAnsi="Times New Roman" w:cs="Times New Roman"/>
          <w:sz w:val="24"/>
          <w:szCs w:val="24"/>
        </w:rPr>
        <w:t>будет реализована до 05.12. 2022 г.</w:t>
      </w:r>
      <w:r w:rsidRPr="00AB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6C">
        <w:rPr>
          <w:rFonts w:ascii="Times New Roman" w:hAnsi="Times New Roman" w:cs="Times New Roman"/>
          <w:sz w:val="24"/>
          <w:szCs w:val="24"/>
        </w:rPr>
        <w:t xml:space="preserve">Количество человеко-дней, необходимое для выполнения полного объема данных услуг, не должно превышать </w:t>
      </w:r>
      <w:r w:rsidR="00530ED1" w:rsidRPr="00AB136C">
        <w:rPr>
          <w:rFonts w:ascii="Times New Roman" w:hAnsi="Times New Roman" w:cs="Times New Roman"/>
          <w:sz w:val="24"/>
          <w:szCs w:val="24"/>
        </w:rPr>
        <w:t>25</w:t>
      </w:r>
      <w:r w:rsidRPr="00AB136C">
        <w:rPr>
          <w:rFonts w:ascii="Times New Roman" w:hAnsi="Times New Roman" w:cs="Times New Roman"/>
          <w:sz w:val="24"/>
          <w:szCs w:val="24"/>
        </w:rPr>
        <w:t xml:space="preserve"> человеко-дней.</w:t>
      </w:r>
    </w:p>
    <w:p w:rsidR="005D012B" w:rsidRPr="00AB136C" w:rsidRDefault="005D012B" w:rsidP="005D01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Поддержка со стороны Программы</w:t>
      </w:r>
    </w:p>
    <w:p w:rsidR="00F26218" w:rsidRPr="00AB136C" w:rsidRDefault="00FF053B" w:rsidP="00F262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>П</w:t>
      </w:r>
      <w:r w:rsidRPr="00AB136C">
        <w:rPr>
          <w:rFonts w:ascii="Times New Roman" w:hAnsi="Times New Roman" w:cs="Times New Roman"/>
          <w:sz w:val="24"/>
          <w:szCs w:val="24"/>
          <w:lang w:val="ky-KG"/>
        </w:rPr>
        <w:t>РСНИР</w:t>
      </w:r>
      <w:r w:rsidR="00F26218" w:rsidRPr="00AB136C">
        <w:rPr>
          <w:rFonts w:ascii="Times New Roman" w:hAnsi="Times New Roman" w:cs="Times New Roman"/>
          <w:sz w:val="24"/>
          <w:szCs w:val="24"/>
        </w:rPr>
        <w:t xml:space="preserve"> для качественного выполнения работ по консультированию в составлении и по экспертизе учебно-методических комплексов </w:t>
      </w:r>
      <w:r w:rsidR="005F46A9" w:rsidRPr="00AB136C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F26218" w:rsidRPr="00AB136C">
        <w:rPr>
          <w:rFonts w:ascii="Times New Roman" w:hAnsi="Times New Roman" w:cs="Times New Roman"/>
          <w:sz w:val="24"/>
          <w:szCs w:val="24"/>
        </w:rPr>
        <w:t>программ на компетентностной основе СПО предоставит необходимую информацию по статусу составления УМК и контактам ответственных лиц в ЦПО, по требованиям к структуре УМК</w:t>
      </w:r>
      <w:r w:rsidR="005F46A9" w:rsidRPr="00AB136C">
        <w:rPr>
          <w:rFonts w:ascii="Times New Roman" w:hAnsi="Times New Roman" w:cs="Times New Roman"/>
          <w:sz w:val="24"/>
          <w:szCs w:val="24"/>
        </w:rPr>
        <w:t xml:space="preserve"> ЭОП ОКО</w:t>
      </w:r>
      <w:r w:rsidR="00F26218" w:rsidRPr="00AB136C">
        <w:rPr>
          <w:rFonts w:ascii="Times New Roman" w:hAnsi="Times New Roman" w:cs="Times New Roman"/>
          <w:sz w:val="24"/>
          <w:szCs w:val="24"/>
        </w:rPr>
        <w:t>, а также проведет (при необходимости) предварительный инструктаж для качеств</w:t>
      </w:r>
      <w:r w:rsidRPr="00AB136C">
        <w:rPr>
          <w:rFonts w:ascii="Times New Roman" w:hAnsi="Times New Roman" w:cs="Times New Roman"/>
          <w:sz w:val="24"/>
          <w:szCs w:val="24"/>
        </w:rPr>
        <w:t xml:space="preserve">енного проведения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экспертизы.</w:t>
      </w:r>
      <w:r w:rsidR="00F26218" w:rsidRPr="00AB13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F26218" w:rsidRPr="00AB136C">
        <w:rPr>
          <w:rFonts w:ascii="Times New Roman" w:hAnsi="Times New Roman" w:cs="Times New Roman"/>
          <w:sz w:val="24"/>
          <w:szCs w:val="24"/>
        </w:rPr>
        <w:t xml:space="preserve"> необходимости, Программа оплатит командировочные расходы эксперта по поездкам в пилотный ЦПО.</w:t>
      </w:r>
    </w:p>
    <w:p w:rsidR="00F26218" w:rsidRPr="00AB136C" w:rsidRDefault="00F26218" w:rsidP="00F262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</w:rPr>
        <w:t>Результат работы</w:t>
      </w:r>
    </w:p>
    <w:p w:rsidR="00FF053B" w:rsidRPr="00AB136C" w:rsidRDefault="005D012B" w:rsidP="00FF0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Эксперт предоставит </w:t>
      </w:r>
      <w:r w:rsidR="00530ED1" w:rsidRPr="00AB136C">
        <w:rPr>
          <w:rFonts w:ascii="Times New Roman" w:hAnsi="Times New Roman" w:cs="Times New Roman"/>
          <w:sz w:val="24"/>
          <w:szCs w:val="24"/>
        </w:rPr>
        <w:t>21</w:t>
      </w:r>
      <w:r w:rsidRPr="00AB136C">
        <w:rPr>
          <w:rFonts w:ascii="Times New Roman" w:hAnsi="Times New Roman" w:cs="Times New Roman"/>
          <w:sz w:val="24"/>
          <w:szCs w:val="24"/>
        </w:rPr>
        <w:t xml:space="preserve"> (</w:t>
      </w:r>
      <w:r w:rsidR="00530ED1" w:rsidRPr="00AB136C">
        <w:rPr>
          <w:rFonts w:ascii="Times New Roman" w:hAnsi="Times New Roman" w:cs="Times New Roman"/>
          <w:sz w:val="24"/>
          <w:szCs w:val="24"/>
        </w:rPr>
        <w:t>двадцать одну</w:t>
      </w:r>
      <w:r w:rsidRPr="00AB136C">
        <w:rPr>
          <w:rFonts w:ascii="Times New Roman" w:hAnsi="Times New Roman" w:cs="Times New Roman"/>
          <w:sz w:val="24"/>
          <w:szCs w:val="24"/>
        </w:rPr>
        <w:t>) финальн</w:t>
      </w:r>
      <w:r w:rsidR="00530ED1" w:rsidRPr="00AB136C">
        <w:rPr>
          <w:rFonts w:ascii="Times New Roman" w:hAnsi="Times New Roman" w:cs="Times New Roman"/>
          <w:sz w:val="24"/>
          <w:szCs w:val="24"/>
        </w:rPr>
        <w:t>ую</w:t>
      </w:r>
      <w:r w:rsidRPr="00AB136C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530ED1" w:rsidRPr="00AB136C">
        <w:rPr>
          <w:rFonts w:ascii="Times New Roman" w:hAnsi="Times New Roman" w:cs="Times New Roman"/>
          <w:sz w:val="24"/>
          <w:szCs w:val="24"/>
        </w:rPr>
        <w:t>ю</w:t>
      </w:r>
      <w:r w:rsidR="00F26218" w:rsidRPr="00AB136C">
        <w:rPr>
          <w:rFonts w:ascii="Times New Roman" w:hAnsi="Times New Roman" w:cs="Times New Roman"/>
          <w:sz w:val="24"/>
          <w:szCs w:val="24"/>
        </w:rPr>
        <w:t xml:space="preserve"> УМК ЭОП ОКО </w:t>
      </w:r>
      <w:r w:rsidRPr="00AB136C">
        <w:rPr>
          <w:rFonts w:ascii="Times New Roman" w:hAnsi="Times New Roman" w:cs="Times New Roman"/>
          <w:sz w:val="24"/>
          <w:szCs w:val="24"/>
        </w:rPr>
        <w:t>в электронном виде; данные УМК должны быть одобрены учебно-методическим советом данного</w:t>
      </w:r>
      <w:r w:rsidR="00FF053B" w:rsidRPr="00AB136C">
        <w:rPr>
          <w:rFonts w:ascii="Times New Roman" w:hAnsi="Times New Roman" w:cs="Times New Roman"/>
          <w:sz w:val="24"/>
          <w:szCs w:val="24"/>
        </w:rPr>
        <w:t xml:space="preserve"> ЦПО.</w:t>
      </w:r>
      <w:r w:rsidRPr="00AB136C">
        <w:rPr>
          <w:rFonts w:ascii="Times New Roman" w:hAnsi="Times New Roman" w:cs="Times New Roman"/>
          <w:sz w:val="24"/>
          <w:szCs w:val="24"/>
        </w:rPr>
        <w:t xml:space="preserve"> К каждой версии УМК должна быть приложена сканированная копия протокола с</w:t>
      </w:r>
      <w:r w:rsidR="00FF053B" w:rsidRPr="00AB136C">
        <w:rPr>
          <w:rFonts w:ascii="Times New Roman" w:hAnsi="Times New Roman" w:cs="Times New Roman"/>
          <w:sz w:val="24"/>
          <w:szCs w:val="24"/>
        </w:rPr>
        <w:t>оответствующего заседания УМС.</w:t>
      </w:r>
    </w:p>
    <w:p w:rsidR="005D012B" w:rsidRPr="00AB136C" w:rsidRDefault="00FF053B" w:rsidP="00FF053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b/>
          <w:sz w:val="24"/>
          <w:szCs w:val="24"/>
          <w:lang w:val="ky-KG"/>
        </w:rPr>
        <w:t xml:space="preserve">6 </w:t>
      </w:r>
      <w:r w:rsidRPr="00AB1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12B" w:rsidRPr="00AB136C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FF053B" w:rsidRPr="00AB136C" w:rsidRDefault="00FF053B" w:rsidP="00FF053B">
      <w:pPr>
        <w:pStyle w:val="a3"/>
        <w:numPr>
          <w:ilvl w:val="1"/>
          <w:numId w:val="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>Высшее образование</w:t>
      </w:r>
      <w:r w:rsidRPr="00AB136C">
        <w:rPr>
          <w:rFonts w:ascii="Times New Roman" w:hAnsi="Times New Roman" w:cs="Times New Roman"/>
          <w:sz w:val="24"/>
          <w:szCs w:val="24"/>
          <w:lang w:val="ky-KG"/>
        </w:rPr>
        <w:t xml:space="preserve"> в соотвествующей сфере</w:t>
      </w:r>
      <w:r w:rsidRPr="00AB136C">
        <w:rPr>
          <w:rFonts w:ascii="Times New Roman" w:hAnsi="Times New Roman" w:cs="Times New Roman"/>
          <w:sz w:val="24"/>
          <w:szCs w:val="24"/>
        </w:rPr>
        <w:t xml:space="preserve"> – 20%; </w:t>
      </w:r>
    </w:p>
    <w:p w:rsidR="00FF053B" w:rsidRPr="00AB136C" w:rsidRDefault="00FF053B" w:rsidP="00FF053B">
      <w:pPr>
        <w:pStyle w:val="a3"/>
        <w:numPr>
          <w:ilvl w:val="1"/>
          <w:numId w:val="2"/>
        </w:num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Опыт разработки и экспертизы УМК ЭОП ОКО СПО по методологии </w:t>
      </w:r>
      <w:r w:rsidRPr="00AB136C">
        <w:rPr>
          <w:rFonts w:ascii="Times New Roman" w:hAnsi="Times New Roman" w:cs="Times New Roman"/>
          <w:sz w:val="24"/>
          <w:szCs w:val="24"/>
          <w:lang w:val="ky-KG"/>
        </w:rPr>
        <w:t>ПРСНИР</w:t>
      </w:r>
      <w:r w:rsidRPr="00AB136C">
        <w:rPr>
          <w:rFonts w:ascii="Times New Roman" w:hAnsi="Times New Roman" w:cs="Times New Roman"/>
          <w:sz w:val="24"/>
          <w:szCs w:val="24"/>
        </w:rPr>
        <w:t xml:space="preserve"> не менее 2 лет – 40 %;</w:t>
      </w:r>
    </w:p>
    <w:p w:rsidR="00FF053B" w:rsidRPr="00AB136C" w:rsidRDefault="00FF053B" w:rsidP="00FF053B">
      <w:pPr>
        <w:pStyle w:val="a3"/>
        <w:numPr>
          <w:ilvl w:val="1"/>
          <w:numId w:val="2"/>
        </w:num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  <w:lang w:val="ky-KG"/>
        </w:rPr>
        <w:t>Практические з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нания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и навыки по применению технологий обучения на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основе, обучения на рабочем месте, знание тенденций и требований современного рынка труда</w:t>
      </w:r>
      <w:r w:rsidRPr="00AB136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B136C">
        <w:rPr>
          <w:rFonts w:ascii="Times New Roman" w:hAnsi="Times New Roman" w:cs="Times New Roman"/>
          <w:sz w:val="24"/>
          <w:szCs w:val="24"/>
        </w:rPr>
        <w:t xml:space="preserve">не менее 2 лет – 30%; </w:t>
      </w:r>
    </w:p>
    <w:p w:rsidR="00FF053B" w:rsidRPr="00AB136C" w:rsidRDefault="00FF053B" w:rsidP="00FF053B">
      <w:pPr>
        <w:pStyle w:val="a3"/>
        <w:numPr>
          <w:ilvl w:val="1"/>
          <w:numId w:val="2"/>
        </w:num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- Способность работать самостоятельно, с минимальным уровнем контроля со стороны заказчика; способность выполнять работу в сжатые сроки; знание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и русского языков; владение компьютерными навыками (Windows, MS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>) – 10%.</w:t>
      </w:r>
    </w:p>
    <w:p w:rsidR="005D012B" w:rsidRPr="00AB136C" w:rsidRDefault="005D012B" w:rsidP="005D012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D012B" w:rsidRPr="00AB136C" w:rsidRDefault="00FF053B" w:rsidP="00FF053B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B136C">
        <w:rPr>
          <w:rFonts w:ascii="Times New Roman" w:hAnsi="Times New Roman" w:cs="Times New Roman"/>
          <w:b/>
          <w:sz w:val="24"/>
          <w:szCs w:val="24"/>
          <w:lang w:val="ky-KG"/>
        </w:rPr>
        <w:t>7.</w:t>
      </w:r>
      <w:r w:rsidR="005D012B" w:rsidRPr="00AB136C">
        <w:rPr>
          <w:rFonts w:ascii="Times New Roman" w:hAnsi="Times New Roman" w:cs="Times New Roman"/>
          <w:b/>
          <w:sz w:val="24"/>
          <w:szCs w:val="24"/>
          <w:lang w:val="ky-KG"/>
        </w:rPr>
        <w:t>Требование к отчетности</w:t>
      </w:r>
    </w:p>
    <w:p w:rsidR="005D012B" w:rsidRPr="00AB136C" w:rsidRDefault="005D012B" w:rsidP="005D012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AB136C">
        <w:rPr>
          <w:rFonts w:ascii="Times New Roman" w:hAnsi="Times New Roman" w:cs="Times New Roman"/>
          <w:sz w:val="24"/>
          <w:szCs w:val="24"/>
          <w:lang w:val="ky-KG"/>
        </w:rPr>
        <w:t>Эксперт  подотчетен Менеджеру Программы развития сектора”Навыки для инклюзивного роста”</w:t>
      </w:r>
      <w:r w:rsidR="00FF053B" w:rsidRPr="00AB136C">
        <w:rPr>
          <w:rFonts w:ascii="Times New Roman" w:hAnsi="Times New Roman" w:cs="Times New Roman"/>
          <w:sz w:val="24"/>
          <w:szCs w:val="24"/>
        </w:rPr>
        <w:t xml:space="preserve"> и  предоставит</w:t>
      </w:r>
      <w:r w:rsidR="00FF053B" w:rsidRPr="00AB136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FF053B" w:rsidRPr="00AB136C" w:rsidRDefault="00FF053B" w:rsidP="00FF05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B136C">
        <w:rPr>
          <w:rFonts w:ascii="Times New Roman" w:hAnsi="Times New Roman" w:cs="Times New Roman"/>
          <w:sz w:val="24"/>
          <w:szCs w:val="24"/>
          <w:lang w:val="ky-KG"/>
        </w:rPr>
        <w:t>Отчет о проведенных консультациях;</w:t>
      </w:r>
    </w:p>
    <w:p w:rsidR="00FF053B" w:rsidRPr="00AB136C" w:rsidRDefault="00FF053B" w:rsidP="005D01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AB136C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AB136C">
        <w:rPr>
          <w:rFonts w:ascii="Times New Roman" w:hAnsi="Times New Roman" w:cs="Times New Roman"/>
          <w:sz w:val="24"/>
          <w:szCs w:val="24"/>
        </w:rPr>
        <w:t>раткий</w:t>
      </w:r>
      <w:proofErr w:type="spellEnd"/>
      <w:r w:rsidRPr="00AB136C">
        <w:rPr>
          <w:rFonts w:ascii="Times New Roman" w:hAnsi="Times New Roman" w:cs="Times New Roman"/>
          <w:sz w:val="24"/>
          <w:szCs w:val="24"/>
        </w:rPr>
        <w:t xml:space="preserve"> описательный отчет по итогам проделанной работы</w:t>
      </w:r>
      <w:r w:rsidRPr="00AB136C">
        <w:rPr>
          <w:rFonts w:ascii="Times New Roman" w:hAnsi="Times New Roman" w:cs="Times New Roman"/>
          <w:sz w:val="24"/>
          <w:szCs w:val="24"/>
          <w:lang w:val="ky-KG"/>
        </w:rPr>
        <w:t xml:space="preserve"> с приложением разработанных УМК</w:t>
      </w:r>
      <w:r w:rsidRPr="00AB13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958"/>
        <w:gridCol w:w="3046"/>
      </w:tblGrid>
      <w:tr w:rsidR="005D012B" w:rsidRPr="00AB136C" w:rsidTr="000B6A8F">
        <w:tc>
          <w:tcPr>
            <w:tcW w:w="3439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3011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Дни/Расчетный срок</w:t>
            </w:r>
          </w:p>
        </w:tc>
        <w:tc>
          <w:tcPr>
            <w:tcW w:w="3175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012B" w:rsidRPr="00AB136C" w:rsidTr="000B6A8F">
        <w:tc>
          <w:tcPr>
            <w:tcW w:w="3439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3011" w:type="dxa"/>
          </w:tcPr>
          <w:p w:rsidR="005D012B" w:rsidRPr="00AB136C" w:rsidRDefault="005D012B" w:rsidP="00530E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задания – </w:t>
            </w:r>
            <w:r w:rsidR="00530ED1"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чел/дней</w:t>
            </w:r>
          </w:p>
        </w:tc>
        <w:tc>
          <w:tcPr>
            <w:tcW w:w="3175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работ  </w:t>
            </w:r>
          </w:p>
          <w:p w:rsidR="000E3442" w:rsidRPr="00AB136C" w:rsidRDefault="000E3442" w:rsidP="000E3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август 2022 года</w:t>
            </w:r>
          </w:p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</w:t>
            </w:r>
          </w:p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- 15 декабря 2022 года</w:t>
            </w:r>
          </w:p>
        </w:tc>
      </w:tr>
      <w:tr w:rsidR="005D012B" w:rsidRPr="00AB136C" w:rsidTr="000B6A8F">
        <w:tc>
          <w:tcPr>
            <w:tcW w:w="3439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дней (укажите, если с периодичностью)</w:t>
            </w:r>
          </w:p>
        </w:tc>
        <w:tc>
          <w:tcPr>
            <w:tcW w:w="3011" w:type="dxa"/>
          </w:tcPr>
          <w:p w:rsidR="005D012B" w:rsidRPr="00AB136C" w:rsidRDefault="00530ED1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5D012B" w:rsidRPr="00AB1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чел/дней в течении 5 месяцев </w:t>
            </w:r>
          </w:p>
        </w:tc>
        <w:tc>
          <w:tcPr>
            <w:tcW w:w="3175" w:type="dxa"/>
          </w:tcPr>
          <w:p w:rsidR="005D012B" w:rsidRPr="00AB136C" w:rsidRDefault="005D012B" w:rsidP="000B6A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D012B" w:rsidRPr="00AB136C" w:rsidRDefault="005D012B" w:rsidP="005D012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12B" w:rsidRPr="00AB136C" w:rsidTr="000B6A8F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дд/мм/тт</w:t>
            </w:r>
          </w:p>
        </w:tc>
      </w:tr>
      <w:tr w:rsidR="005D012B" w:rsidRPr="00AB136C" w:rsidTr="000B6A8F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составлении УМК</w:t>
            </w:r>
          </w:p>
        </w:tc>
        <w:tc>
          <w:tcPr>
            <w:tcW w:w="3115" w:type="dxa"/>
          </w:tcPr>
          <w:p w:rsidR="005D012B" w:rsidRPr="00AB136C" w:rsidRDefault="000E3442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12B" w:rsidRPr="00AB136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5D012B" w:rsidRPr="00AB136C" w:rsidTr="000B6A8F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Экспертиза УМК, сбор их финальных, заверенных версий</w:t>
            </w:r>
          </w:p>
        </w:tc>
        <w:tc>
          <w:tcPr>
            <w:tcW w:w="3115" w:type="dxa"/>
          </w:tcPr>
          <w:p w:rsidR="005D012B" w:rsidRPr="00AB136C" w:rsidRDefault="000E3442" w:rsidP="000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012B" w:rsidRPr="00AB13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5D012B" w:rsidRPr="00AB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сентябрь - ноябрь 2022 г.</w:t>
            </w:r>
          </w:p>
        </w:tc>
      </w:tr>
      <w:tr w:rsidR="005D012B" w:rsidRPr="00AB136C" w:rsidTr="000B6A8F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</w:tbl>
    <w:p w:rsidR="005D012B" w:rsidRPr="00AB136C" w:rsidRDefault="005D012B" w:rsidP="005D012B">
      <w:pPr>
        <w:rPr>
          <w:rFonts w:ascii="Times New Roman" w:eastAsia="Calibri" w:hAnsi="Times New Roman" w:cs="Times New Roman"/>
          <w:sz w:val="24"/>
          <w:szCs w:val="24"/>
        </w:rPr>
      </w:pPr>
    </w:p>
    <w:p w:rsidR="005D012B" w:rsidRPr="00AB136C" w:rsidRDefault="005D012B" w:rsidP="005D012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B136C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Смета расходов по контракту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5D012B" w:rsidRPr="00AB136C" w:rsidTr="005D012B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Вознаграждение</w:t>
            </w:r>
          </w:p>
        </w:tc>
        <w:tc>
          <w:tcPr>
            <w:tcW w:w="3543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 ____дней с____</w:t>
            </w:r>
            <w:r w:rsidR="000E3442" w:rsidRPr="00AB1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___</w:t>
            </w:r>
            <w:r w:rsidR="000E3442"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декабрь</w:t>
            </w: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г</w:t>
            </w:r>
          </w:p>
          <w:p w:rsidR="005D012B" w:rsidRPr="00AB136C" w:rsidRDefault="005D012B" w:rsidP="00530E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за  </w:t>
            </w:r>
            <w:r w:rsidR="00530ED1"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25</w:t>
            </w: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дней х 5000 с = 1</w:t>
            </w:r>
            <w:r w:rsidR="00530ED1"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25 </w:t>
            </w:r>
            <w:r w:rsidRPr="00AB136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000 с.</w:t>
            </w:r>
          </w:p>
        </w:tc>
        <w:tc>
          <w:tcPr>
            <w:tcW w:w="2687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2B" w:rsidRPr="00AB136C" w:rsidTr="005D012B">
        <w:tc>
          <w:tcPr>
            <w:tcW w:w="3115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Командировочные 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№ 1 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Бишкек – </w:t>
            </w:r>
            <w:proofErr w:type="spellStart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Жалал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Бишкек</w:t>
            </w:r>
          </w:p>
        </w:tc>
        <w:tc>
          <w:tcPr>
            <w:tcW w:w="3543" w:type="dxa"/>
          </w:tcPr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Проживание 6 * 2500 = 15 000 с.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Авиабилет (Бишкек – Ош – Бишкек) = 8 000 с.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Проезд (согласно Постановлению ПКР от 26.08.2008 № 471) (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Ош – 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)–</w:t>
            </w:r>
            <w:proofErr w:type="gram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 с.</w:t>
            </w:r>
          </w:p>
          <w:p w:rsidR="005D012B" w:rsidRPr="00AB136C" w:rsidRDefault="005D012B" w:rsidP="003D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D012B" w:rsidRPr="00AB136C" w:rsidRDefault="005D012B" w:rsidP="000B6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12B" w:rsidRPr="001C5A23" w:rsidTr="005D012B">
        <w:tc>
          <w:tcPr>
            <w:tcW w:w="3115" w:type="dxa"/>
          </w:tcPr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Поездка № 2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Бишкек – </w:t>
            </w:r>
            <w:proofErr w:type="spellStart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Жалал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Абад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Бишкек</w:t>
            </w:r>
          </w:p>
        </w:tc>
        <w:tc>
          <w:tcPr>
            <w:tcW w:w="3543" w:type="dxa"/>
          </w:tcPr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 6 * 2500 = 15 000 с.</w:t>
            </w:r>
          </w:p>
          <w:p w:rsidR="005D012B" w:rsidRPr="00AB136C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Авиабилет (Бишкек – Ош – Бишкек) = 8 000 с.</w:t>
            </w:r>
          </w:p>
          <w:p w:rsidR="005D012B" w:rsidRPr="001C5A23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Проезд (согласно Постановлению ПКР от 26.08.2008 № 471) (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Ош – </w:t>
            </w:r>
            <w:proofErr w:type="spell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</w:t>
            </w:r>
            <w:proofErr w:type="spellEnd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B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Абад</w:t>
            </w:r>
            <w:proofErr w:type="spell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>)–</w:t>
            </w:r>
            <w:proofErr w:type="gramEnd"/>
            <w:r w:rsidRPr="00AB1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 с.</w:t>
            </w:r>
            <w:bookmarkStart w:id="0" w:name="_GoBack"/>
            <w:bookmarkEnd w:id="0"/>
          </w:p>
          <w:p w:rsidR="005D012B" w:rsidRPr="001C5A23" w:rsidRDefault="005D012B" w:rsidP="003D4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D012B" w:rsidRPr="001C5A23" w:rsidRDefault="005D012B" w:rsidP="005D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35E3" w:rsidRDefault="00D235E3"/>
    <w:sectPr w:rsidR="00D2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5AB5"/>
    <w:multiLevelType w:val="hybridMultilevel"/>
    <w:tmpl w:val="0A7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161F"/>
    <w:multiLevelType w:val="hybridMultilevel"/>
    <w:tmpl w:val="B364B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F359BB"/>
    <w:multiLevelType w:val="hybridMultilevel"/>
    <w:tmpl w:val="5ED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B"/>
    <w:rsid w:val="000E3442"/>
    <w:rsid w:val="001521FD"/>
    <w:rsid w:val="00205074"/>
    <w:rsid w:val="002A2D2B"/>
    <w:rsid w:val="002B7A1F"/>
    <w:rsid w:val="003D4FF5"/>
    <w:rsid w:val="00530ED1"/>
    <w:rsid w:val="005D012B"/>
    <w:rsid w:val="005F46A9"/>
    <w:rsid w:val="006C501F"/>
    <w:rsid w:val="007237A3"/>
    <w:rsid w:val="00AB136C"/>
    <w:rsid w:val="00BE6F4D"/>
    <w:rsid w:val="00D235E3"/>
    <w:rsid w:val="00DC38E3"/>
    <w:rsid w:val="00F26218"/>
    <w:rsid w:val="00FC447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E297-0BFD-4E8C-891D-04043CF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2B"/>
    <w:pPr>
      <w:ind w:left="720"/>
      <w:contextualSpacing/>
    </w:pPr>
  </w:style>
  <w:style w:type="table" w:styleId="a4">
    <w:name w:val="Table Grid"/>
    <w:basedOn w:val="a1"/>
    <w:uiPriority w:val="39"/>
    <w:rsid w:val="005D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2022-07-21T06:17:00Z</dcterms:created>
  <dcterms:modified xsi:type="dcterms:W3CDTF">2022-07-26T04:10:00Z</dcterms:modified>
</cp:coreProperties>
</file>