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1E4A46" w:rsidRDefault="00962A63" w:rsidP="00962A63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KR-CS-IC-2021-21</w:t>
      </w:r>
    </w:p>
    <w:p w:rsidR="00962A63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62A6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 по координированию процесса разработки и внедрения национального инструмента оценивания обзора пед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агогических</w:t>
      </w:r>
      <w:r w:rsidRPr="00962A6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практик</w:t>
      </w: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D634C4" w:rsidRDefault="00962A63" w:rsidP="00962A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680882" w:rsidRPr="00307D7A" w:rsidRDefault="00962A63" w:rsidP="00307D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962A63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8A5704" w:rsidRPr="008A5704" w:rsidRDefault="00BD4D7D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385270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Консультант 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будет </w:t>
      </w:r>
      <w:r w:rsidR="00475D7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координировать 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процесс:  </w:t>
      </w:r>
    </w:p>
    <w:p w:rsidR="00BD4D7D" w:rsidRPr="00BD4D7D" w:rsidRDefault="008A5704" w:rsidP="00BD4D7D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1) 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разработк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национального инструмента оценки эффективности педагогической практики (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ЭПП) в начальной и средней школе на основе инструмента CLASS и методов наблюдения на уровне класса национальными консультантами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,</w:t>
      </w:r>
    </w:p>
    <w:p w:rsidR="008A5704" w:rsidRPr="008A5704" w:rsidRDefault="008A5704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2) обеспечени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я 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эффективного осуществления и гаранти</w:t>
      </w:r>
      <w:r w:rsidR="00321A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последовательности измерений в 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двух 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раундах выборочных исследований </w:t>
      </w:r>
      <w:r w:rsidR="00321A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оценки эффективности 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педагогических практик на уровне класса, </w:t>
      </w:r>
    </w:p>
    <w:p w:rsidR="0061327A" w:rsidRDefault="008A5704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3) 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создание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потенциала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отобранных 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и 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обучен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нных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национальных наблюдателей, которые успешно внедрили бы инструмент согласно разработанному протоколу (код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еры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 мастер-код</w:t>
      </w:r>
      <w:r w:rsid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еры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),</w:t>
      </w:r>
    </w:p>
    <w:p w:rsidR="008A5704" w:rsidRPr="008A5704" w:rsidRDefault="008A5704" w:rsidP="008A57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4) организаци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 проведени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я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BD4D7D" w:rsidRP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мероприяти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й </w:t>
      </w:r>
      <w:r w:rsidR="00BD4D7D" w:rsidRP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 институционализации регулярных наблюдений в классе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  <w:r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:rsidR="0034242C" w:rsidRDefault="00680882" w:rsidP="004D7EBF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Консультант </w:t>
      </w:r>
      <w:r w:rsidR="0034242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будет координировать процесс разработки и внедрения национального инструмента ОЭПП. Инструмент призван </w:t>
      </w:r>
      <w:r w:rsidR="0034242C" w:rsidRPr="007A606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достоверно и надежно фиксировать ключевые аспекты обучения</w:t>
      </w:r>
      <w:r w:rsidR="0034242C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</w:t>
      </w:r>
      <w:r w:rsidR="0034242C"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области взаимодействия учителя и ребенка: эмоциональная поддержка, организация работы в классе и учебная поддержка. </w:t>
      </w:r>
      <w:r w:rsidR="0034242C" w:rsidRPr="004D7EBF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Область исследований будет включать взаимодействия учитель-ученик, учитель-учитель (по видам школы, этнической принадлежности, половой принадлежности) и др., что позволит изучить, в какой степени в школе развиваются навыки мышления высшего порядка, степень и качество используемых в классе учебных материалов и технологий, выявить механизмы управления классом и/или несправедливости для разных групп школьников, наблюдать различия между эффективными и неэффективными школами в обеспечении педагогической поддержки. </w:t>
      </w:r>
    </w:p>
    <w:p w:rsidR="0034242C" w:rsidRDefault="0034242C" w:rsidP="004D7EBF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Процесс внедрения будет проходить в двух направлениях: </w:t>
      </w:r>
    </w:p>
    <w:p w:rsidR="0034242C" w:rsidRPr="0034242C" w:rsidRDefault="0034242C" w:rsidP="00E13E04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4242C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проведение регулярных наблюдений в классе с использованием видеокамер </w:t>
      </w:r>
      <w:r w:rsidRPr="0034242C">
        <w:rPr>
          <w:rFonts w:ascii="Times New Roman" w:eastAsia="Times New Roman" w:hAnsi="Times New Roman" w:cs="Times New Roman"/>
          <w:sz w:val="24"/>
          <w:szCs w:val="20"/>
        </w:rPr>
        <w:t xml:space="preserve">среди учителей </w:t>
      </w:r>
      <w:r w:rsidRPr="0034242C">
        <w:rPr>
          <w:rFonts w:ascii="Times New Roman" w:eastAsia="Times New Roman" w:hAnsi="Times New Roman" w:cs="Times New Roman"/>
          <w:bCs/>
          <w:sz w:val="24"/>
          <w:szCs w:val="20"/>
        </w:rPr>
        <w:t xml:space="preserve">120 школ (из числа </w:t>
      </w:r>
      <w:r w:rsidRPr="0034242C">
        <w:rPr>
          <w:rFonts w:ascii="Times New Roman" w:eastAsia="Times New Roman" w:hAnsi="Times New Roman" w:cs="Times New Roman"/>
          <w:sz w:val="24"/>
          <w:szCs w:val="20"/>
        </w:rPr>
        <w:t>1200 школ, в которых планируется поддержка обучения через цифровые технологии)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A70A6">
        <w:rPr>
          <w:rFonts w:ascii="Times New Roman" w:eastAsia="Times New Roman" w:hAnsi="Times New Roman" w:cs="Times New Roman"/>
          <w:sz w:val="24"/>
          <w:szCs w:val="20"/>
        </w:rPr>
        <w:t>О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>бучен</w:t>
      </w:r>
      <w:r w:rsidR="00B51767">
        <w:rPr>
          <w:rFonts w:ascii="Times New Roman" w:eastAsia="Times New Roman" w:hAnsi="Times New Roman" w:cs="Times New Roman"/>
          <w:sz w:val="24"/>
          <w:szCs w:val="20"/>
        </w:rPr>
        <w:t>ие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 60 наставников </w:t>
      </w:r>
      <w:r w:rsidR="00BA70A6">
        <w:rPr>
          <w:rFonts w:ascii="Times New Roman" w:eastAsia="Times New Roman" w:hAnsi="Times New Roman" w:cs="Times New Roman"/>
          <w:sz w:val="24"/>
          <w:szCs w:val="20"/>
        </w:rPr>
        <w:t xml:space="preserve">из числа </w:t>
      </w:r>
      <w:r w:rsidR="00E13E04" w:rsidRPr="00E13E04">
        <w:t xml:space="preserve"> </w:t>
      </w:r>
      <w:r w:rsidR="00E13E04" w:rsidRPr="00E13E04">
        <w:rPr>
          <w:rFonts w:ascii="Times New Roman" w:eastAsia="Times New Roman" w:hAnsi="Times New Roman" w:cs="Times New Roman"/>
          <w:sz w:val="24"/>
          <w:szCs w:val="20"/>
        </w:rPr>
        <w:t xml:space="preserve">специалистов KAО, областных институтов повышения квалификации учителей и 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региональных </w:t>
      </w:r>
      <w:r w:rsidR="00E13E04" w:rsidRPr="00E13E04">
        <w:rPr>
          <w:rFonts w:ascii="Times New Roman" w:eastAsia="Times New Roman" w:hAnsi="Times New Roman" w:cs="Times New Roman"/>
          <w:sz w:val="24"/>
          <w:szCs w:val="20"/>
        </w:rPr>
        <w:t xml:space="preserve">методических центров в процесс проведения наблюдений является важным звеном плана мероприятий, которое позволит закрепить использование разработанных для исследования-наблюдения методов и инструментов для оценки эффективности тренингов, для выявления потребностей учителей в обучении и обеспечения их </w:t>
      </w:r>
      <w:r w:rsidR="00E13E04" w:rsidRPr="00E13E04">
        <w:rPr>
          <w:rFonts w:ascii="Times New Roman" w:eastAsia="Times New Roman" w:hAnsi="Times New Roman" w:cs="Times New Roman"/>
          <w:sz w:val="24"/>
          <w:szCs w:val="20"/>
        </w:rPr>
        <w:lastRenderedPageBreak/>
        <w:t>дальнейшей методико-педагогической поддержкой на курсах ПК соответствующих учреждений.</w:t>
      </w:r>
      <w:r w:rsidR="00E13E0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424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4242C" w:rsidRPr="0034242C" w:rsidRDefault="0034242C" w:rsidP="0034242C">
      <w:pPr>
        <w:pStyle w:val="a3"/>
        <w:numPr>
          <w:ilvl w:val="0"/>
          <w:numId w:val="5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проведение двух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раунд</w:t>
      </w:r>
      <w:r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наблюдений за педагогическими практиками в классах начальной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 средней школы </w:t>
      </w:r>
      <w:r w:rsidRPr="00027465">
        <w:rPr>
          <w:rFonts w:ascii="Times New Roman" w:eastAsia="Times New Roman" w:hAnsi="Times New Roman" w:cs="Times New Roman"/>
          <w:sz w:val="24"/>
          <w:szCs w:val="20"/>
        </w:rPr>
        <w:t>(базовое исследование в октябре 2023 года, основное ис</w:t>
      </w:r>
      <w:r>
        <w:rPr>
          <w:rFonts w:ascii="Times New Roman" w:eastAsia="Times New Roman" w:hAnsi="Times New Roman" w:cs="Times New Roman"/>
          <w:sz w:val="24"/>
          <w:szCs w:val="20"/>
        </w:rPr>
        <w:t>следование в октябре 2024 года)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Два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раунд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 xml:space="preserve"> наблюдений будут пров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одиться в одних и тех же школах.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r>
        <w:rPr>
          <w:rFonts w:ascii="Times New Roman" w:eastAsia="Times New Roman" w:hAnsi="Times New Roman" w:cs="Times New Roman"/>
          <w:sz w:val="24"/>
          <w:szCs w:val="20"/>
        </w:rPr>
        <w:t>ОЭПП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 xml:space="preserve"> будет проводиться методом произвольной выборки. </w:t>
      </w:r>
      <w:r>
        <w:rPr>
          <w:rFonts w:ascii="Times New Roman" w:eastAsia="Times New Roman" w:hAnsi="Times New Roman" w:cs="Times New Roman"/>
          <w:sz w:val="24"/>
          <w:szCs w:val="20"/>
        </w:rPr>
        <w:t>В выборку войдут 10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>% школ</w:t>
      </w:r>
      <w:r w:rsidR="004C242F">
        <w:rPr>
          <w:rFonts w:ascii="Times New Roman" w:eastAsia="Times New Roman" w:hAnsi="Times New Roman" w:cs="Times New Roman"/>
          <w:sz w:val="24"/>
          <w:szCs w:val="20"/>
        </w:rPr>
        <w:t xml:space="preserve"> (120 из 1200 школ)</w:t>
      </w:r>
      <w:r w:rsidRPr="00962A63">
        <w:rPr>
          <w:rFonts w:ascii="Times New Roman" w:eastAsia="Times New Roman" w:hAnsi="Times New Roman" w:cs="Times New Roman"/>
          <w:sz w:val="24"/>
          <w:szCs w:val="20"/>
        </w:rPr>
        <w:t>, что позволит получить репрезентативную выборку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>В «группу воздействия» войдет часть учителей, которые были включены в проект на более ранней стадии, а в «группу контроля» 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B52C4">
        <w:rPr>
          <w:rFonts w:ascii="Times New Roman" w:eastAsia="Times New Roman" w:hAnsi="Times New Roman" w:cs="Times New Roman"/>
          <w:sz w:val="24"/>
          <w:szCs w:val="20"/>
        </w:rPr>
        <w:t xml:space="preserve">часть учителей, охваченных проектом позднее.  </w:t>
      </w:r>
    </w:p>
    <w:p w:rsidR="008B52C4" w:rsidRDefault="008B52C4" w:rsidP="008B52C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Преподаватели педагогических колледжей, РИПКиППР, ОИУУ, МЦ и методисты рай/</w:t>
      </w:r>
      <w:proofErr w:type="spellStart"/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горОО</w:t>
      </w:r>
      <w:proofErr w:type="spellEnd"/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после успешной апробации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будут обучены использованию данного инструмента. Институционализация инструмента </w:t>
      </w:r>
      <w:r w:rsidR="00321A8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ОЭПП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продолжится через включение его в программы подготовки и повышения квалификации учителей. Всем школам будут предоставлены официальные инструкции и нормативные документы, касающиеся внедрения этого инструмента.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:rsidR="00441ABA" w:rsidRDefault="00441ABA" w:rsidP="00665F6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B0418E" w:rsidRPr="00B0418E" w:rsidRDefault="00B0418E" w:rsidP="00B0418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:rsidR="00CD7C7D" w:rsidRPr="00CD7C7D" w:rsidRDefault="00CD7C7D" w:rsidP="00CD7C7D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целей, ожидается, что Консультант выполнит следующее:</w:t>
      </w:r>
    </w:p>
    <w:p w:rsidR="00FC5116" w:rsidRPr="00FC5116" w:rsidRDefault="006B252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 необходимые материалы по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исследованиям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CLASS, ОПП, TEACH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для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FD2C0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совместной работы с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рабочей групп</w:t>
      </w:r>
      <w:r w:rsidR="00FD2C00">
        <w:rPr>
          <w:rFonts w:ascii="Times New Roman" w:eastAsia="Times New Roman" w:hAnsi="Times New Roman" w:cs="Times New Roman"/>
          <w:sz w:val="24"/>
          <w:szCs w:val="20"/>
          <w:lang w:val="ru-RU"/>
        </w:rPr>
        <w:t>ой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и национальными консультантами по</w:t>
      </w:r>
      <w:r w:rsidR="00FC5116" w:rsidRPr="00FC511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ке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концептуальн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ой основы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/спецификаци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FC5116"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нового инструмента «Оценка эффективности педагогических практик»</w:t>
      </w:r>
      <w:r w:rsid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6B2522" w:rsidRPr="006B2522" w:rsidRDefault="00FC5116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Совместно с НЦОКОИТ и национальными консультантами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</w:t>
      </w:r>
      <w:r w:rsidR="00145066">
        <w:rPr>
          <w:rFonts w:ascii="Times New Roman" w:eastAsia="Times New Roman" w:hAnsi="Times New Roman" w:cs="Times New Roman"/>
          <w:sz w:val="24"/>
          <w:szCs w:val="20"/>
          <w:lang w:val="ru-RU"/>
        </w:rPr>
        <w:t>ует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дизайн и методологию наблюдений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ОЭПП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исходя из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предыдущего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пыта проведения </w:t>
      </w:r>
      <w:r w:rsidRPr="00FD2C00">
        <w:rPr>
          <w:rFonts w:ascii="Times New Roman" w:eastAsia="Times New Roman" w:hAnsi="Times New Roman" w:cs="Times New Roman"/>
          <w:sz w:val="24"/>
          <w:szCs w:val="20"/>
          <w:lang w:val="ru-RU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</w:t>
      </w:r>
    </w:p>
    <w:p w:rsidR="00FC5116" w:rsidRPr="008D085E" w:rsidRDefault="006B252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Всесторонне </w:t>
      </w:r>
      <w:r w:rsid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будет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содействовать 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н</w:t>
      </w:r>
      <w:r w:rsidR="00AD18C2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FC5116">
        <w:rPr>
          <w:rFonts w:ascii="Times New Roman" w:eastAsia="Times New Roman" w:hAnsi="Times New Roman" w:cs="Times New Roman"/>
          <w:sz w:val="24"/>
          <w:szCs w:val="20"/>
          <w:lang w:val="ky-KG"/>
        </w:rPr>
        <w:t>циональным консультантам</w:t>
      </w:r>
      <w:r w:rsidR="00A246B5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D085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(4 чел.) 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содержани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ю</w:t>
      </w:r>
      <w:r w:rsidR="000945D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и 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технически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аспект</w:t>
      </w:r>
      <w:r w:rsidR="00A246B5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ам</w:t>
      </w:r>
      <w:r w:rsidR="00A246B5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разработки 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инструмента </w:t>
      </w:r>
      <w:r w:rsidR="000945D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ОЭПП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(</w:t>
      </w:r>
      <w:r w:rsidR="000945D6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протокол, 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чек-лист, анкета, шкала оценки, руководство по наблюдению, руководство по шкалиров</w:t>
      </w:r>
      <w:r w:rsidR="000945D6" w:rsidRPr="00A246B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анию</w:t>
      </w:r>
      <w:r w:rsidR="000945D6" w:rsidRPr="00B0418E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)</w:t>
      </w:r>
      <w:r w:rsidR="00FC511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</w:p>
    <w:p w:rsidR="008D085E" w:rsidRPr="00FC5116" w:rsidRDefault="008D085E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Поможет координатору по оцениванию подготовить технические задания на технических специалистов по видеосъемкам (1 чел.) и разработчик</w:t>
      </w:r>
      <w:r w:rsidR="007171A9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электронного приложения для проведения наблюдения (</w:t>
      </w:r>
      <w:r w:rsidR="007171A9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чел.). </w:t>
      </w:r>
    </w:p>
    <w:p w:rsidR="00FC5116" w:rsidRDefault="00FC5116" w:rsidP="005401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>Совместно с НЦОКОИТ подготовит</w:t>
      </w:r>
      <w:r w:rsidR="00CD7C7D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>видео-пример</w:t>
      </w:r>
      <w:r w:rsidR="00EB0F32">
        <w:rPr>
          <w:rFonts w:ascii="Times New Roman" w:eastAsia="Times New Roman" w:hAnsi="Times New Roman" w:cs="Times New Roman"/>
          <w:bCs/>
          <w:sz w:val="24"/>
          <w:szCs w:val="20"/>
        </w:rPr>
        <w:t>ы</w:t>
      </w: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 xml:space="preserve"> наблюдений в классе (также будет использована видеотека, подготовленная в рамках предыдущих проектов</w:t>
      </w:r>
      <w:r w:rsidR="005401D6">
        <w:rPr>
          <w:rFonts w:ascii="Times New Roman" w:eastAsia="Times New Roman" w:hAnsi="Times New Roman" w:cs="Times New Roman"/>
          <w:bCs/>
          <w:sz w:val="24"/>
          <w:szCs w:val="20"/>
        </w:rPr>
        <w:t>, всего должно быть не менее 15</w:t>
      </w:r>
      <w:r w:rsidR="00EB0F32">
        <w:rPr>
          <w:rFonts w:ascii="Times New Roman" w:eastAsia="Times New Roman" w:hAnsi="Times New Roman" w:cs="Times New Roman"/>
          <w:bCs/>
          <w:sz w:val="24"/>
          <w:szCs w:val="20"/>
        </w:rPr>
        <w:t xml:space="preserve"> из них </w:t>
      </w:r>
      <w:r w:rsidR="00EB0F32" w:rsidRPr="00EB0F32">
        <w:rPr>
          <w:rFonts w:ascii="Times New Roman" w:eastAsia="Times New Roman" w:hAnsi="Times New Roman" w:cs="Times New Roman"/>
          <w:bCs/>
          <w:sz w:val="24"/>
          <w:szCs w:val="20"/>
        </w:rPr>
        <w:t xml:space="preserve">5 учебных видеофильмов и 10 (предпочтительно больше) видео для </w:t>
      </w:r>
      <w:r w:rsidR="00EB0F32">
        <w:rPr>
          <w:rFonts w:ascii="Times New Roman" w:eastAsia="Times New Roman" w:hAnsi="Times New Roman" w:cs="Times New Roman"/>
          <w:bCs/>
          <w:sz w:val="24"/>
          <w:szCs w:val="20"/>
        </w:rPr>
        <w:t>тестирования</w:t>
      </w:r>
      <w:r w:rsidRPr="00EB0F32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 xml:space="preserve">, чтобы национальные эксперты поделили </w:t>
      </w:r>
      <w:r w:rsidR="008D085E">
        <w:rPr>
          <w:rFonts w:ascii="Times New Roman" w:eastAsia="Times New Roman" w:hAnsi="Times New Roman" w:cs="Times New Roman"/>
          <w:bCs/>
          <w:sz w:val="24"/>
          <w:szCs w:val="20"/>
        </w:rPr>
        <w:t xml:space="preserve">видео-примеры на сегменты, </w:t>
      </w:r>
      <w:r w:rsidR="008D085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закодировали </w:t>
      </w:r>
      <w:r w:rsidR="008D085E">
        <w:rPr>
          <w:rFonts w:ascii="Times New Roman" w:eastAsia="Times New Roman" w:hAnsi="Times New Roman" w:cs="Times New Roman"/>
          <w:sz w:val="24"/>
          <w:szCs w:val="20"/>
        </w:rPr>
        <w:t xml:space="preserve">подготовленные </w:t>
      </w:r>
      <w:r w:rsidR="008D085E" w:rsidRPr="008D085E">
        <w:rPr>
          <w:rFonts w:ascii="Times New Roman" w:eastAsia="Times New Roman" w:hAnsi="Times New Roman" w:cs="Times New Roman"/>
          <w:sz w:val="24"/>
          <w:szCs w:val="20"/>
        </w:rPr>
        <w:t>видео по каждому измерению инструмента</w:t>
      </w:r>
      <w:r w:rsidR="008D085E" w:rsidRPr="00FC511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>и разработали обоснования</w:t>
      </w:r>
      <w:r w:rsidR="00EB0F32">
        <w:rPr>
          <w:rFonts w:ascii="Times New Roman" w:eastAsia="Times New Roman" w:hAnsi="Times New Roman" w:cs="Times New Roman"/>
          <w:bCs/>
          <w:sz w:val="24"/>
          <w:szCs w:val="20"/>
        </w:rPr>
        <w:t xml:space="preserve"> для кодирования</w:t>
      </w:r>
      <w:r w:rsidRPr="00FC5116">
        <w:rPr>
          <w:rFonts w:ascii="Times New Roman" w:eastAsia="Times New Roman" w:hAnsi="Times New Roman" w:cs="Times New Roman"/>
          <w:bCs/>
          <w:sz w:val="24"/>
          <w:szCs w:val="20"/>
        </w:rPr>
        <w:t>, стенограммы для шкалы оценивания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.</w:t>
      </w:r>
      <w:r w:rsidR="005401D6" w:rsidRPr="005401D6">
        <w:rPr>
          <w:rFonts w:ascii="Verdana" w:hAnsi="Verdana"/>
          <w:sz w:val="19"/>
          <w:szCs w:val="19"/>
        </w:rPr>
        <w:t xml:space="preserve"> </w:t>
      </w:r>
      <w:r w:rsidR="005401D6" w:rsidRPr="005401D6">
        <w:rPr>
          <w:rFonts w:ascii="Times New Roman" w:eastAsia="Times New Roman" w:hAnsi="Times New Roman" w:cs="Times New Roman"/>
          <w:bCs/>
          <w:sz w:val="24"/>
          <w:szCs w:val="20"/>
        </w:rPr>
        <w:t>Видеоматериалы для кодирования – это 15-20-минутные сегменты непрерывной съемки в классе.</w:t>
      </w:r>
    </w:p>
    <w:p w:rsidR="008D085E" w:rsidRPr="005401D6" w:rsidRDefault="008D085E" w:rsidP="005401D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Окажет содействие национальным экспертам в разработке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руководства по </w:t>
      </w:r>
      <w:r w:rsidRPr="008D085E">
        <w:rPr>
          <w:rFonts w:ascii="Times New Roman" w:eastAsia="Times New Roman" w:hAnsi="Times New Roman" w:cs="Times New Roman"/>
          <w:sz w:val="24"/>
          <w:szCs w:val="20"/>
        </w:rPr>
        <w:t xml:space="preserve">использованию инструмента, включая процесс записи на видео класс и редактирование видео, </w:t>
      </w:r>
      <w:r>
        <w:rPr>
          <w:rFonts w:ascii="Times New Roman" w:eastAsia="Times New Roman" w:hAnsi="Times New Roman" w:cs="Times New Roman"/>
          <w:sz w:val="24"/>
          <w:szCs w:val="20"/>
        </w:rPr>
        <w:t>оценивания наблюдения</w:t>
      </w:r>
      <w:r w:rsidRPr="008D085E">
        <w:rPr>
          <w:rFonts w:ascii="Times New Roman" w:eastAsia="Times New Roman" w:hAnsi="Times New Roman" w:cs="Times New Roman"/>
          <w:sz w:val="24"/>
          <w:szCs w:val="20"/>
        </w:rPr>
        <w:t xml:space="preserve">, анализ и использование результатов для дальнейшей наставнической поддержки учителей в 2022-2023 учебном году.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0DDD" w:rsidRPr="00FC5116" w:rsidRDefault="003A0DDD" w:rsidP="0098014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Сделает анализ всех разработанных материалов и отчетов национальных консультантов и после одобрения передаст на утверждение в ОРП</w:t>
      </w:r>
      <w:r w:rsidR="00D9761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D9761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:rsidR="006A27EB" w:rsidRPr="00A470D2" w:rsidRDefault="006A27EB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ует </w:t>
      </w:r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>пилотное апробирование инструментов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(2 школы </w:t>
      </w:r>
      <w:proofErr w:type="spellStart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>г.Бишкек</w:t>
      </w:r>
      <w:proofErr w:type="spellEnd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2 школы </w:t>
      </w:r>
      <w:proofErr w:type="spellStart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>Аламудунского</w:t>
      </w:r>
      <w:proofErr w:type="spellEnd"/>
      <w:r w:rsidRPr="006A27E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района)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>что включает в себя: подготовк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у</w:t>
      </w:r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согласование Приказа </w:t>
      </w:r>
      <w:proofErr w:type="spellStart"/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>МОиН</w:t>
      </w:r>
      <w:proofErr w:type="spellEnd"/>
      <w:r w:rsidRPr="00A470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КР и плана мероприятий, организация ориентационных встреч с администрациями школ и учителями, проведение апробации, сбор и анализ результатов и др. необходимая срочная логистическая поддержка.  </w:t>
      </w:r>
    </w:p>
    <w:p w:rsidR="00FC5116" w:rsidRPr="00FC5116" w:rsidRDefault="00FC5116" w:rsidP="0098014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</w:t>
      </w:r>
      <w:r w:rsidR="006A27EB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бобщит рекомендации и предложения, предоставленные НЦОКОИТ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после обработки 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анализа данных </w:t>
      </w:r>
      <w:r w:rsidR="006A27E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апробации и </w:t>
      </w:r>
      <w:r w:rsidR="00CD7C7D">
        <w:rPr>
          <w:rFonts w:ascii="Times New Roman" w:eastAsia="Times New Roman" w:hAnsi="Times New Roman" w:cs="Times New Roman"/>
          <w:sz w:val="24"/>
          <w:szCs w:val="20"/>
          <w:lang w:val="ky-KG"/>
        </w:rPr>
        <w:t>продолжит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работу </w:t>
      </w:r>
      <w:r w:rsidR="00CD7C7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 национальными консультантами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по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дальнейшей доработке инструмента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:rsidR="00CD7C7D" w:rsidRPr="006B2522" w:rsidRDefault="00CD7C7D" w:rsidP="0098014E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Окажет содействие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НЦОКОИТ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в пров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едении эффективной выборки 10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%</w:t>
      </w:r>
      <w:r w:rsidR="0098014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  <w:r w:rsidRPr="00FC5116"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</w:t>
      </w:r>
      <w:r w:rsidR="0098014E">
        <w:rPr>
          <w:rFonts w:ascii="Times New Roman" w:eastAsia="Times New Roman" w:hAnsi="Times New Roman" w:cs="Times New Roman"/>
          <w:sz w:val="24"/>
          <w:szCs w:val="20"/>
          <w:lang w:val="ru-RU"/>
        </w:rPr>
        <w:t>ует</w:t>
      </w:r>
      <w:r w:rsidRPr="00FC511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МОН КР</w:t>
      </w:r>
      <w:r w:rsidR="0098014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график проведения наблюдений. В случаях замены школ должен провести ориентационные встречи с коллективами замененных школ. </w:t>
      </w:r>
    </w:p>
    <w:p w:rsidR="00145066" w:rsidRPr="00145066" w:rsidRDefault="00145066" w:rsidP="00145066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Окажет содействие 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НЦОКОИТ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разработке критериев для отбора кодеров/наблюдателей (40 чел.) и мастер-кодеров (20 чел.).  </w:t>
      </w:r>
    </w:p>
    <w:p w:rsidR="00145066" w:rsidRPr="00145066" w:rsidRDefault="00145066" w:rsidP="008D085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Совместно с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НЦОКОИТ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проведет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три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цикла тренингов (в 20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="00F613DD">
        <w:rPr>
          <w:rFonts w:ascii="Times New Roman" w:eastAsia="Times New Roman" w:hAnsi="Times New Roman" w:cs="Times New Roman"/>
          <w:sz w:val="24"/>
          <w:szCs w:val="20"/>
          <w:lang w:val="ky-KG"/>
        </w:rPr>
        <w:t>2-2023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F613D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уч.г./ 5 дней, 2023 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>г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>/3 дня, 20</w:t>
      </w:r>
      <w:r w:rsidR="00F613DD">
        <w:rPr>
          <w:rFonts w:ascii="Times New Roman" w:eastAsia="Times New Roman" w:hAnsi="Times New Roman" w:cs="Times New Roman"/>
          <w:sz w:val="24"/>
          <w:szCs w:val="20"/>
          <w:lang w:val="ky-KG"/>
        </w:rPr>
        <w:t>24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>г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/3 дня) для национальных наблюдателей (минимум 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40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наблюдателей + 2 супервайзера)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  <w:r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7C41A3"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 специалистов рай/горОО 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по</w:t>
      </w:r>
      <w:r w:rsidR="007C41A3"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вопроса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м</w:t>
      </w:r>
      <w:r w:rsidR="007C41A3" w:rsidRPr="0014506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методологии и использования инструментов исследования, оказанию педагогической поддержки учителям. 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Для мастер-кодеров</w:t>
      </w:r>
      <w:r w:rsidR="007C41A3">
        <w:rPr>
          <w:rStyle w:val="a6"/>
          <w:rFonts w:ascii="Times New Roman" w:eastAsia="Times New Roman" w:hAnsi="Times New Roman" w:cs="Times New Roman"/>
          <w:sz w:val="24"/>
          <w:szCs w:val="20"/>
          <w:lang w:val="ky-KG"/>
        </w:rPr>
        <w:footnoteReference w:id="1"/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</w:t>
      </w:r>
      <w:r w:rsidR="007C41A3" w:rsidRPr="00145066">
        <w:rPr>
          <w:rFonts w:ascii="Times New Roman" w:eastAsia="Times New Roman" w:hAnsi="Times New Roman" w:cs="Times New Roman"/>
          <w:sz w:val="24"/>
          <w:szCs w:val="20"/>
        </w:rPr>
        <w:t>20 человек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) проведет дополнительно два цикла тренингов </w:t>
      </w:r>
      <w:r w:rsidR="007C41A3" w:rsidRP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(в 2022-2023 уч.г./ 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="007C41A3" w:rsidRP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дн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я</w:t>
      </w:r>
      <w:r w:rsidR="007C41A3" w:rsidRP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, 2023 г./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="007C41A3" w:rsidRP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дня)</w:t>
      </w:r>
      <w:r w:rsidR="007C41A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</w:p>
    <w:p w:rsidR="00F81F89" w:rsidRPr="0005721E" w:rsidRDefault="00F81F89" w:rsidP="0005721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</w:t>
      </w:r>
      <w:proofErr w:type="spellStart"/>
      <w:r w:rsidRPr="00441AB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овместно</w:t>
      </w:r>
      <w:proofErr w:type="spellEnd"/>
      <w:r w:rsidRPr="00441AB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 НЦОКОИТ окажет техническую помощь в течение учебного года в проведении наблюдения</w:t>
      </w:r>
      <w:r w:rsidR="0094238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с помощью видеокамер</w:t>
      </w:r>
      <w:r w:rsidRPr="00441AB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, оценивания взаимодействия учителя и ребенка, оказании наставнической методической поддержки и практических консультаций</w:t>
      </w:r>
      <w:r w:rsidR="0094238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в 120 пилотных школах.</w:t>
      </w:r>
      <w:r w:rsidR="0005721E" w:rsidRPr="0005721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05721E" w:rsidRP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 основании результатов пилотной пробации разработа</w:t>
      </w:r>
      <w:r w:rsid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ет</w:t>
      </w:r>
      <w:r w:rsidR="0005721E" w:rsidRP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рекомендации по улучшению программы усовершенстования учителей </w:t>
      </w:r>
      <w:r w:rsid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05721E" w:rsidRP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(под-компонент 1.</w:t>
      </w:r>
      <w:r w:rsid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2</w:t>
      </w:r>
      <w:r w:rsidR="0005721E" w:rsidRPr="0005721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).</w:t>
      </w:r>
    </w:p>
    <w:p w:rsidR="00F05B4F" w:rsidRDefault="008D085E" w:rsidP="00F05B4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Совместно с мастер-кодерами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подготовит видеотеку 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>д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ля начального и среднего класса, 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так как 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наблюдателям необходим опыт в кодировании всех основных предметов. При этом, 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разработать технические и содержательные аспекты, чтобы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сбалансировать ряд видеоматериалов, ориентированных на деятельности начального и среднего класса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>,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всех основных предметов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Видеотека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кодами и обоснованиями по каждому измерению инструмента 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необходима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для дальнейшего использования как учебный материал и периодической сертификации на надежность кодеров. </w:t>
      </w:r>
      <w:r w:rsidR="00F81F89" w:rsidRPr="00F81F89">
        <w:rPr>
          <w:rFonts w:ascii="Times New Roman" w:eastAsia="Times New Roman" w:hAnsi="Times New Roman" w:cs="Times New Roman"/>
          <w:sz w:val="24"/>
          <w:szCs w:val="20"/>
          <w:lang w:val="ru-RU"/>
        </w:rPr>
        <w:t>Процесс присвоения основного кода необходим для обеспечения точности кодов</w:t>
      </w:r>
      <w:r w:rsidR="00F81F89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F05B4F" w:rsidRDefault="00F81F89" w:rsidP="00F05B4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F05B4F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Окажет содействие НЦОКОИТ в организации и проведении тренинга по разработке протоколов и обработки данных.</w:t>
      </w:r>
      <w:r w:rsidR="00F05B4F"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F05B4F" w:rsidRPr="00F05B4F" w:rsidRDefault="00F05B4F" w:rsidP="00F05B4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Примет активное участие в разработке плана действий по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двум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раундам наблюдений педагогических практик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в 120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ах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>3-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>4 уч.г.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в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24-2025 уч.г. 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(с использованием согласованных, одобренных подходов, инструментов и процедур; включая </w:t>
      </w:r>
      <w:r w:rsidRPr="00F05B4F">
        <w:rPr>
          <w:rFonts w:ascii="Times New Roman" w:eastAsia="Times New Roman" w:hAnsi="Times New Roman" w:cs="Times New Roman"/>
          <w:sz w:val="24"/>
          <w:szCs w:val="20"/>
          <w:lang w:val="ru-RU"/>
        </w:rPr>
        <w:t>анализ, прогнозы, оценивание и необходимые поправки).</w:t>
      </w:r>
    </w:p>
    <w:p w:rsidR="00082B57" w:rsidRPr="006B2522" w:rsidRDefault="00082B57" w:rsidP="00082B57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Будет активно работать и привлекать специалистов KAО,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бластных Институтов повышения квалификации учителей и Методических центров в процесс проведения наблюдений, что должно позволить закрепить использование методологий и инструментов, разработанных для оценки эффективности тренингов, а также оценивить/выявлять потребности в обучении у учителей и обеспечить педагогическую поддержку.</w:t>
      </w:r>
    </w:p>
    <w:p w:rsidR="00082B57" w:rsidRPr="006B2522" w:rsidRDefault="00082B57" w:rsidP="00082B57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Предоставит консультационные услуги по подготовке и проведению второго раунда, для выявления пробелов в программах, основанных на результатах первого раунда. </w:t>
      </w:r>
    </w:p>
    <w:p w:rsidR="00204556" w:rsidRDefault="00082B57" w:rsidP="00204556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 будет оказывать активное содействие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НЦОКОИТ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организации эффективного сотрудничества с партнерами (районными/городскими отделами образования, международными донорскими организациями, KAО,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институтами ПК 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>и др.) по вопросам, связанным с мероприятиями исследования-наблюдения.</w:t>
      </w:r>
      <w:r w:rsidRPr="00082B57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204556" w:rsidRDefault="00204556" w:rsidP="00204556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>Будет нести ответственность за организацию экспертизы всех разработок со стороны KAО, областных Институтов усовершенствования учителей,  областных Методических центров (</w:t>
      </w:r>
      <w:r w:rsidRPr="0020455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Ученого Совета Университета им. </w:t>
      </w:r>
      <w:proofErr w:type="spellStart"/>
      <w:r w:rsidRPr="00204556">
        <w:rPr>
          <w:rFonts w:ascii="Times New Roman" w:eastAsia="Times New Roman" w:hAnsi="Times New Roman" w:cs="Times New Roman"/>
          <w:sz w:val="24"/>
          <w:szCs w:val="20"/>
          <w:lang w:val="ru-RU"/>
        </w:rPr>
        <w:t>Арабаева</w:t>
      </w:r>
      <w:proofErr w:type="spellEnd"/>
      <w:r w:rsidRPr="0020455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- в случае необходимости), а также последующего</w:t>
      </w:r>
      <w:r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одобрения КАО.</w:t>
      </w:r>
    </w:p>
    <w:p w:rsidR="00082B57" w:rsidRPr="00204556" w:rsidRDefault="00082B57" w:rsidP="00204556">
      <w:pPr>
        <w:numPr>
          <w:ilvl w:val="0"/>
          <w:numId w:val="2"/>
        </w:numPr>
        <w:spacing w:before="60" w:after="6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Обеспечит своевременность отчетности (на двух языках: английском и русском). Отчетность должна охватывать деятельность консультанта, а отчет о ходе исследований с использованием наблюдений на уровне класса должен предоставляться </w:t>
      </w:r>
      <w:r w:rsidR="00204556"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директору НЦОКОИТ и координатору по оцениванию. </w:t>
      </w:r>
      <w:r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204556" w:rsidRPr="0020455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</w:p>
    <w:p w:rsidR="00F81F89" w:rsidRPr="004C242F" w:rsidRDefault="00F81F89" w:rsidP="00204556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7171A9" w:rsidRPr="007171A9" w:rsidRDefault="007171A9" w:rsidP="00307D7A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составляет 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ky-KG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чел/месяцев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>, включающие 6 месяцев в 20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22 году,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 в 20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23 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>году и 4 месяца в 20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24 </w:t>
      </w:r>
      <w:r w:rsidRPr="007171A9">
        <w:rPr>
          <w:rFonts w:ascii="Times New Roman" w:eastAsia="Times New Roman" w:hAnsi="Times New Roman" w:cs="Times New Roman"/>
          <w:sz w:val="24"/>
          <w:szCs w:val="20"/>
          <w:lang w:val="ru-RU"/>
        </w:rPr>
        <w:t>году.</w:t>
      </w:r>
    </w:p>
    <w:p w:rsidR="007171A9" w:rsidRDefault="007171A9" w:rsidP="007171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</w:pPr>
    </w:p>
    <w:p w:rsidR="007171A9" w:rsidRPr="007171A9" w:rsidRDefault="007171A9" w:rsidP="0030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lk93499870"/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bookmarkEnd w:id="0"/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7171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7171A9" w:rsidRPr="007171A9" w:rsidRDefault="007171A9" w:rsidP="00307D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нсультант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7171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</w:t>
      </w:r>
      <w:r w:rsidR="003004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</w:t>
      </w:r>
      <w:r w:rsidR="003004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 период действия контракта.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Финансовые выплаты будут производиться только после утверждения соответствующих отчетов не позже указанных ниже сроков: </w:t>
      </w:r>
    </w:p>
    <w:p w:rsidR="007171A9" w:rsidRPr="007171A9" w:rsidRDefault="007171A9" w:rsidP="007171A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Начальный отчет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7171A9" w:rsidRPr="007171A9" w:rsidRDefault="007171A9" w:rsidP="007171A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прогрессе № 1 – 2</w:t>
      </w:r>
      <w:r w:rsidR="003C27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7171A9" w:rsidRDefault="007171A9" w:rsidP="007171A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 о прогрессе № 2 – </w:t>
      </w:r>
      <w:r w:rsidR="00DE30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DE30DF" w:rsidRPr="00DE30DF" w:rsidRDefault="00DE30DF" w:rsidP="007171A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00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прогрессе №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DE30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15% от общей стоимости контракта</w:t>
      </w:r>
    </w:p>
    <w:p w:rsidR="007171A9" w:rsidRDefault="007171A9" w:rsidP="007171A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Заключительный отчет – </w:t>
      </w:r>
      <w:r w:rsidR="003004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от общей стоимости контракта</w:t>
      </w:r>
    </w:p>
    <w:p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4 недели (1 месяц) от даты подписания контракта. Отчет должен включать следующие результаты: </w:t>
      </w:r>
    </w:p>
    <w:p w:rsidR="003004B6" w:rsidRPr="003004B6" w:rsidRDefault="003004B6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Перечень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и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портфолио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подготовленных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материалов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3004B6" w:rsidRPr="003004B6" w:rsidRDefault="003004B6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Анализ собранных материалов и данных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</w:t>
      </w:r>
    </w:p>
    <w:p w:rsidR="0059101F" w:rsidRPr="003004B6" w:rsidRDefault="0059101F" w:rsidP="0059101F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Одобренные на основе экспертизы КАО (или ученого совета Университета им.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Арабаева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) дизайн и методология проведения наблюдений педагогических практик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в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ах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КР </w:t>
      </w:r>
    </w:p>
    <w:p w:rsidR="003004B6" w:rsidRPr="003004B6" w:rsidRDefault="003004B6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Проект дизайна и методологии проведения наблюдения педагогических практик на уровне начальных школ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старших классов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КР.</w:t>
      </w:r>
    </w:p>
    <w:p w:rsidR="003004B6" w:rsidRPr="003004B6" w:rsidRDefault="003004B6" w:rsidP="003004B6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Банк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предварительных</w:t>
      </w:r>
      <w:proofErr w:type="spellEnd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3004B6">
        <w:rPr>
          <w:rFonts w:ascii="Times New Roman" w:eastAsia="Times New Roman" w:hAnsi="Times New Roman" w:cs="Times New Roman"/>
          <w:sz w:val="24"/>
          <w:szCs w:val="20"/>
          <w:lang w:val="en-GB"/>
        </w:rPr>
        <w:t>данных</w:t>
      </w:r>
      <w:proofErr w:type="spellEnd"/>
    </w:p>
    <w:p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1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через 1</w:t>
      </w:r>
      <w:r w:rsidR="00F03DD8">
        <w:rPr>
          <w:rFonts w:ascii="Times New Roman" w:eastAsia="Times New Roman" w:hAnsi="Times New Roman" w:cs="Times New Roman"/>
          <w:sz w:val="24"/>
          <w:szCs w:val="20"/>
          <w:lang w:val="ru-RU"/>
        </w:rPr>
        <w:t>6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недель (</w:t>
      </w:r>
      <w:r w:rsidR="00F03DD8">
        <w:rPr>
          <w:rFonts w:ascii="Times New Roman" w:eastAsia="Times New Roman" w:hAnsi="Times New Roman" w:cs="Times New Roman"/>
          <w:sz w:val="24"/>
          <w:szCs w:val="20"/>
          <w:lang w:val="ru-RU"/>
        </w:rPr>
        <w:t>4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месяца) от даты </w:t>
      </w:r>
      <w:r w:rsidR="00C438D1">
        <w:rPr>
          <w:rFonts w:ascii="Times New Roman" w:eastAsia="Times New Roman" w:hAnsi="Times New Roman" w:cs="Times New Roman"/>
          <w:sz w:val="24"/>
          <w:szCs w:val="20"/>
          <w:lang w:val="ru-RU"/>
        </w:rPr>
        <w:t>подписания контракта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. Отчет должен включать следующие результаты:</w:t>
      </w:r>
    </w:p>
    <w:p w:rsidR="003004B6" w:rsidRPr="003004B6" w:rsidRDefault="003004B6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Инструменты исследования для наблюдения педагогических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практик</w:t>
      </w:r>
      <w:r w:rsidR="00177A0D">
        <w:rPr>
          <w:rFonts w:ascii="Times New Roman" w:eastAsia="Times New Roman" w:hAnsi="Times New Roman" w:cs="Times New Roman"/>
          <w:sz w:val="24"/>
          <w:szCs w:val="20"/>
          <w:lang w:val="ru-RU"/>
        </w:rPr>
        <w:t>,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практик преподавания и обучения, классного руководства и практик педагогической поддержки</w:t>
      </w:r>
      <w:r w:rsidR="00F03DD8" w:rsidRPr="00F03DD8">
        <w:rPr>
          <w:lang w:val="ru-RU"/>
        </w:rPr>
        <w:t xml:space="preserve"> 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в</w:t>
      </w:r>
      <w:r w:rsidR="0076755E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начальной и старшей </w:t>
      </w:r>
      <w:r w:rsidR="0076755E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школ</w:t>
      </w:r>
      <w:r w:rsid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 </w:t>
      </w:r>
      <w:r w:rsidR="00307D7A">
        <w:rPr>
          <w:lang w:val="ru-RU"/>
        </w:rPr>
        <w:t>(</w:t>
      </w:r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протокол, </w:t>
      </w:r>
      <w:proofErr w:type="spellStart"/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скантрон</w:t>
      </w:r>
      <w:proofErr w:type="spellEnd"/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, чек листы и анкеты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),</w:t>
      </w:r>
      <w:r w:rsidR="0076755E" w:rsidRPr="0076755E">
        <w:rPr>
          <w:lang w:val="ru-RU"/>
        </w:rPr>
        <w:t xml:space="preserve"> </w:t>
      </w:r>
      <w:r w:rsidR="00307D7A" w:rsidRPr="00307D7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 также 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руководств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о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/инструкци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применению </w:t>
      </w:r>
      <w:r w:rsidR="00307D7A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инструмента</w:t>
      </w:r>
      <w:r w:rsidR="0076755E" w:rsidRPr="0076755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оценивания</w:t>
      </w:r>
    </w:p>
    <w:p w:rsidR="003004B6" w:rsidRPr="003004B6" w:rsidRDefault="003004B6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Экспертное заключение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59101F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КАО</w:t>
      </w:r>
      <w:r w:rsidR="0059101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по разработанному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307D7A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инструментарию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3004B6" w:rsidRDefault="003004B6" w:rsidP="003004B6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Анализ результатов пилотной пробации и рекомендации по улучшению. </w:t>
      </w:r>
    </w:p>
    <w:p w:rsidR="0059101F" w:rsidRPr="0059101F" w:rsidRDefault="0059101F" w:rsidP="0059101F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9101F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кодеров</w:t>
      </w:r>
    </w:p>
    <w:p w:rsidR="008356CB" w:rsidRPr="008356CB" w:rsidRDefault="0059101F" w:rsidP="0059101F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A97A9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Информация по наблюдателям: количество </w:t>
      </w:r>
      <w:r w:rsidR="00A97A93" w:rsidRPr="00A97A9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сертифицированных наблюдателей </w:t>
      </w:r>
      <w:r w:rsidRPr="00A97A93">
        <w:rPr>
          <w:rFonts w:ascii="Times New Roman" w:eastAsia="Times New Roman" w:hAnsi="Times New Roman" w:cs="Times New Roman"/>
          <w:sz w:val="24"/>
          <w:szCs w:val="20"/>
          <w:lang w:val="ru-RU"/>
        </w:rPr>
        <w:t>тренинговые материалы, краткая информация по обратной связи (</w:t>
      </w:r>
      <w:proofErr w:type="spellStart"/>
      <w:r w:rsidRPr="00A97A93">
        <w:rPr>
          <w:rFonts w:ascii="Times New Roman" w:eastAsia="Times New Roman" w:hAnsi="Times New Roman" w:cs="Times New Roman"/>
          <w:sz w:val="24"/>
          <w:szCs w:val="20"/>
          <w:lang w:val="ru-RU"/>
        </w:rPr>
        <w:t>ТоТ</w:t>
      </w:r>
      <w:proofErr w:type="spellEnd"/>
      <w:r w:rsidRPr="00A97A93">
        <w:rPr>
          <w:rFonts w:ascii="Times New Roman" w:eastAsia="Times New Roman" w:hAnsi="Times New Roman" w:cs="Times New Roman"/>
          <w:sz w:val="24"/>
          <w:szCs w:val="20"/>
          <w:lang w:val="ru-RU"/>
        </w:rPr>
        <w:t>)</w:t>
      </w:r>
    </w:p>
    <w:p w:rsidR="0059101F" w:rsidRPr="0059101F" w:rsidRDefault="008356CB" w:rsidP="0059101F">
      <w:pPr>
        <w:numPr>
          <w:ilvl w:val="0"/>
          <w:numId w:val="14"/>
        </w:numPr>
        <w:tabs>
          <w:tab w:val="left" w:pos="426"/>
        </w:tabs>
        <w:spacing w:after="0" w:line="276" w:lineRule="auto"/>
        <w:ind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Р</w:t>
      </w:r>
      <w:r w:rsidR="00A97A93"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екомендуемые </w:t>
      </w:r>
      <w:r w:rsidR="00A97A93">
        <w:rPr>
          <w:rFonts w:ascii="Times New Roman" w:eastAsia="Times New Roman" w:hAnsi="Times New Roman" w:cs="Times New Roman"/>
          <w:sz w:val="24"/>
          <w:szCs w:val="20"/>
          <w:lang w:val="ky-KG"/>
        </w:rPr>
        <w:t>дополнения</w:t>
      </w:r>
      <w:r w:rsidR="00A97A93"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разработку тренинговых программ для учителей </w:t>
      </w:r>
      <w:r w:rsidRPr="008356CB">
        <w:rPr>
          <w:rFonts w:ascii="Times New Roman" w:eastAsia="Times New Roman" w:hAnsi="Times New Roman" w:cs="Times New Roman"/>
          <w:sz w:val="24"/>
          <w:szCs w:val="20"/>
          <w:lang w:val="ky-KG"/>
        </w:rPr>
        <w:t>(под-компонент 1.2).</w:t>
      </w:r>
    </w:p>
    <w:p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2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через 1</w:t>
      </w:r>
      <w:r w:rsidR="00A97A93">
        <w:rPr>
          <w:rFonts w:ascii="Times New Roman" w:eastAsia="Times New Roman" w:hAnsi="Times New Roman" w:cs="Times New Roman"/>
          <w:sz w:val="24"/>
          <w:szCs w:val="20"/>
          <w:lang w:val="ru-RU"/>
        </w:rPr>
        <w:t>2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недель (</w:t>
      </w:r>
      <w:r w:rsidR="00A97A93">
        <w:rPr>
          <w:rFonts w:ascii="Times New Roman" w:eastAsia="Times New Roman" w:hAnsi="Times New Roman" w:cs="Times New Roman"/>
          <w:sz w:val="24"/>
          <w:szCs w:val="20"/>
          <w:lang w:val="ru-RU"/>
        </w:rPr>
        <w:t>3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месяца) от даты одобрения Отчета о прогрессе № 1. Отчет должен включать следующие результаты:</w:t>
      </w:r>
    </w:p>
    <w:p w:rsidR="00307D7A" w:rsidRDefault="00307D7A" w:rsidP="003004B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мастер-кодеров</w:t>
      </w:r>
    </w:p>
    <w:p w:rsidR="00307D7A" w:rsidRDefault="00307D7A" w:rsidP="00307D7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7D7A">
        <w:rPr>
          <w:rFonts w:ascii="Times New Roman" w:eastAsia="Times New Roman" w:hAnsi="Times New Roman" w:cs="Times New Roman"/>
          <w:sz w:val="24"/>
          <w:szCs w:val="20"/>
        </w:rPr>
        <w:t>Подготов</w:t>
      </w:r>
      <w:r>
        <w:rPr>
          <w:rFonts w:ascii="Times New Roman" w:eastAsia="Times New Roman" w:hAnsi="Times New Roman" w:cs="Times New Roman"/>
          <w:sz w:val="24"/>
          <w:szCs w:val="20"/>
        </w:rPr>
        <w:t>ленн</w:t>
      </w:r>
      <w:r w:rsidR="00A97A93">
        <w:rPr>
          <w:rFonts w:ascii="Times New Roman" w:eastAsia="Times New Roman" w:hAnsi="Times New Roman" w:cs="Times New Roman"/>
          <w:sz w:val="24"/>
          <w:szCs w:val="20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C273D">
        <w:rPr>
          <w:rFonts w:ascii="Times New Roman" w:eastAsia="Times New Roman" w:hAnsi="Times New Roman" w:cs="Times New Roman"/>
          <w:sz w:val="24"/>
          <w:szCs w:val="20"/>
        </w:rPr>
        <w:t>в</w:t>
      </w:r>
      <w:r w:rsidR="003C273D" w:rsidRPr="003C273D">
        <w:rPr>
          <w:rFonts w:ascii="Times New Roman" w:eastAsia="Times New Roman" w:hAnsi="Times New Roman" w:cs="Times New Roman"/>
          <w:sz w:val="24"/>
          <w:szCs w:val="20"/>
        </w:rPr>
        <w:t>идеотек</w:t>
      </w:r>
      <w:r w:rsidR="00A97A93">
        <w:rPr>
          <w:rFonts w:ascii="Times New Roman" w:eastAsia="Times New Roman" w:hAnsi="Times New Roman" w:cs="Times New Roman"/>
          <w:sz w:val="24"/>
          <w:szCs w:val="20"/>
        </w:rPr>
        <w:t>а</w:t>
      </w:r>
      <w:r w:rsidR="003C273D" w:rsidRPr="003C273D">
        <w:rPr>
          <w:rFonts w:ascii="Times New Roman" w:eastAsia="Times New Roman" w:hAnsi="Times New Roman" w:cs="Times New Roman"/>
          <w:sz w:val="24"/>
          <w:szCs w:val="20"/>
        </w:rPr>
        <w:t xml:space="preserve"> с кодами и обоснованиями по каждому измерению </w:t>
      </w:r>
      <w:r>
        <w:rPr>
          <w:rFonts w:ascii="Times New Roman" w:eastAsia="Times New Roman" w:hAnsi="Times New Roman" w:cs="Times New Roman"/>
          <w:sz w:val="24"/>
          <w:szCs w:val="20"/>
        </w:rPr>
        <w:t>и руководство по шкалированию</w:t>
      </w:r>
    </w:p>
    <w:p w:rsidR="00A97A93" w:rsidRPr="00A97A93" w:rsidRDefault="00A97A93" w:rsidP="00A97A93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7A93">
        <w:rPr>
          <w:rFonts w:ascii="Times New Roman" w:eastAsia="Times New Roman" w:hAnsi="Times New Roman" w:cs="Times New Roman"/>
          <w:sz w:val="24"/>
          <w:szCs w:val="20"/>
        </w:rPr>
        <w:t xml:space="preserve">Информация по </w:t>
      </w:r>
      <w:r>
        <w:rPr>
          <w:rFonts w:ascii="Times New Roman" w:eastAsia="Times New Roman" w:hAnsi="Times New Roman" w:cs="Times New Roman"/>
          <w:sz w:val="24"/>
          <w:szCs w:val="20"/>
        </w:rPr>
        <w:t>мастер-кодерам</w:t>
      </w:r>
      <w:r w:rsidRPr="00A97A93">
        <w:rPr>
          <w:rFonts w:ascii="Times New Roman" w:eastAsia="Times New Roman" w:hAnsi="Times New Roman" w:cs="Times New Roman"/>
          <w:sz w:val="24"/>
          <w:szCs w:val="20"/>
        </w:rPr>
        <w:t>: количество сертифицированных наблюдателей, тренинговые материалы, краткая информация по обратной связи (</w:t>
      </w:r>
      <w:proofErr w:type="spellStart"/>
      <w:r w:rsidRPr="00A97A93">
        <w:rPr>
          <w:rFonts w:ascii="Times New Roman" w:eastAsia="Times New Roman" w:hAnsi="Times New Roman" w:cs="Times New Roman"/>
          <w:sz w:val="24"/>
          <w:szCs w:val="20"/>
        </w:rPr>
        <w:t>ТоТ</w:t>
      </w:r>
      <w:proofErr w:type="spellEnd"/>
      <w:r w:rsidRPr="00A97A93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A97A93" w:rsidRPr="008356CB" w:rsidRDefault="00A97A93" w:rsidP="008356CB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План пилотирования инструмента </w:t>
      </w:r>
      <w:r w:rsidR="008356CB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="008356CB" w:rsidRPr="008356C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программы наставничества с применением видеокамер </w:t>
      </w:r>
      <w:r w:rsidRPr="008356CB">
        <w:rPr>
          <w:rFonts w:ascii="Times New Roman" w:eastAsia="Times New Roman" w:hAnsi="Times New Roman" w:cs="Times New Roman"/>
          <w:sz w:val="24"/>
          <w:szCs w:val="20"/>
        </w:rPr>
        <w:t xml:space="preserve">в 120 </w:t>
      </w:r>
      <w:r w:rsidR="008356CB">
        <w:rPr>
          <w:rFonts w:ascii="Times New Roman" w:eastAsia="Times New Roman" w:hAnsi="Times New Roman" w:cs="Times New Roman"/>
          <w:sz w:val="24"/>
          <w:szCs w:val="20"/>
        </w:rPr>
        <w:t xml:space="preserve">пилотных </w:t>
      </w:r>
      <w:r w:rsidRPr="008356CB">
        <w:rPr>
          <w:rFonts w:ascii="Times New Roman" w:eastAsia="Times New Roman" w:hAnsi="Times New Roman" w:cs="Times New Roman"/>
          <w:sz w:val="24"/>
          <w:szCs w:val="20"/>
        </w:rPr>
        <w:t xml:space="preserve">школах: список пилотных школ, список методистов, тренинговые материалы, график обучения и циклов наблюдений. </w:t>
      </w:r>
    </w:p>
    <w:p w:rsidR="00307D7A" w:rsidRPr="00307D7A" w:rsidRDefault="00307D7A" w:rsidP="00307D7A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7D7A">
        <w:rPr>
          <w:rFonts w:ascii="Times New Roman" w:eastAsia="Times New Roman" w:hAnsi="Times New Roman" w:cs="Times New Roman"/>
          <w:sz w:val="24"/>
          <w:szCs w:val="20"/>
          <w:lang w:val="ky-KG"/>
        </w:rPr>
        <w:t>План действий по проведению первого раунд</w:t>
      </w:r>
      <w:r w:rsidR="003C273D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Pr="00307D7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наблюдений педагогических практик </w:t>
      </w:r>
      <w:r w:rsidR="00AA473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307D7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 20</w:t>
      </w:r>
      <w:r w:rsidR="003C273D"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Pr="00307D7A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="003C273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году </w:t>
      </w:r>
      <w:r w:rsidRPr="00307D7A">
        <w:rPr>
          <w:rFonts w:ascii="Times New Roman" w:eastAsia="Times New Roman" w:hAnsi="Times New Roman" w:cs="Times New Roman"/>
          <w:sz w:val="24"/>
          <w:szCs w:val="20"/>
          <w:lang w:val="ky-KG"/>
        </w:rPr>
        <w:t>с выб</w:t>
      </w:r>
      <w:proofErr w:type="spellStart"/>
      <w:r w:rsidRPr="00307D7A">
        <w:rPr>
          <w:rFonts w:ascii="Times New Roman" w:eastAsia="Times New Roman" w:hAnsi="Times New Roman" w:cs="Times New Roman"/>
          <w:sz w:val="24"/>
          <w:szCs w:val="20"/>
        </w:rPr>
        <w:t>оркой</w:t>
      </w:r>
      <w:proofErr w:type="spellEnd"/>
      <w:r w:rsidRPr="00307D7A">
        <w:rPr>
          <w:rFonts w:ascii="Times New Roman" w:eastAsia="Times New Roman" w:hAnsi="Times New Roman" w:cs="Times New Roman"/>
          <w:sz w:val="24"/>
          <w:szCs w:val="20"/>
        </w:rPr>
        <w:t xml:space="preserve"> 10 % школ </w:t>
      </w:r>
      <w:r w:rsidR="003C273D" w:rsidRPr="00307D7A">
        <w:rPr>
          <w:rFonts w:ascii="Times New Roman" w:eastAsia="Times New Roman" w:hAnsi="Times New Roman" w:cs="Times New Roman"/>
          <w:sz w:val="24"/>
          <w:szCs w:val="20"/>
        </w:rPr>
        <w:t xml:space="preserve">из </w:t>
      </w:r>
      <w:r w:rsidR="003C273D">
        <w:rPr>
          <w:rFonts w:ascii="Times New Roman" w:eastAsia="Times New Roman" w:hAnsi="Times New Roman" w:cs="Times New Roman"/>
          <w:sz w:val="24"/>
          <w:szCs w:val="20"/>
        </w:rPr>
        <w:t xml:space="preserve">1200 школ. </w:t>
      </w:r>
    </w:p>
    <w:p w:rsidR="00A97A93" w:rsidRPr="003004B6" w:rsidRDefault="00A97A93" w:rsidP="00A97A9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Протоколы обсуждений и презентаций на круглых столах с ключевыми специалистами МОН КР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,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рай/горОО, КАО, НЦТ и др. партнерами по вопросам, относящимся  к наблюдениям преподавания на уровне класса.</w:t>
      </w:r>
    </w:p>
    <w:p w:rsidR="003004B6" w:rsidRPr="003004B6" w:rsidRDefault="003004B6" w:rsidP="003004B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Информация по мероприятиям </w:t>
      </w:r>
      <w:r w:rsid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подготовки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первого раунда наблюдения.</w:t>
      </w:r>
    </w:p>
    <w:p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>Отчет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о прогрессе № 3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через 10 недель (2,5 месяца) от даты начала деятельности / начала наблюдения в 20</w:t>
      </w:r>
      <w:r w:rsidR="00DE30DF">
        <w:rPr>
          <w:rFonts w:ascii="Times New Roman" w:eastAsia="Times New Roman" w:hAnsi="Times New Roman" w:cs="Times New Roman"/>
          <w:sz w:val="24"/>
          <w:szCs w:val="20"/>
          <w:lang w:val="ru-RU"/>
        </w:rPr>
        <w:t>23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г. Отчет должен включать следующие результаты:</w:t>
      </w:r>
    </w:p>
    <w:p w:rsidR="008356CB" w:rsidRDefault="00DE30DF" w:rsidP="00DE30D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Информация по мероприятиям и результатам </w:t>
      </w:r>
      <w:r w:rsidR="008356C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пилотирования программы наставничества с применением видеокамер </w:t>
      </w:r>
      <w:r w:rsidR="008356CB"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и рекомендуемые изменения в разработку тренинговых программ для учителей</w:t>
      </w:r>
      <w:r w:rsidR="008356C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356CB"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(под-компонент 1.</w:t>
      </w:r>
      <w:r w:rsidR="008356CB">
        <w:rPr>
          <w:rFonts w:ascii="Times New Roman" w:eastAsia="Times New Roman" w:hAnsi="Times New Roman" w:cs="Times New Roman"/>
          <w:sz w:val="24"/>
          <w:szCs w:val="20"/>
          <w:lang w:val="ky-KG"/>
        </w:rPr>
        <w:t>2</w:t>
      </w:r>
      <w:r w:rsidR="008356CB"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).</w:t>
      </w:r>
    </w:p>
    <w:p w:rsidR="00DE30DF" w:rsidRPr="00DE30DF" w:rsidRDefault="008356CB" w:rsidP="00DE30DF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8356C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Информация по мероприятиям и результатам </w:t>
      </w:r>
      <w:r w:rsidR="00DE30DF"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первого раунда наблюдения.</w:t>
      </w:r>
    </w:p>
    <w:p w:rsidR="00942383" w:rsidRDefault="00DE30DF" w:rsidP="009423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>Исходные данные</w:t>
      </w:r>
      <w:r w:rsidR="0005721E">
        <w:rPr>
          <w:rFonts w:ascii="Times New Roman" w:eastAsia="Times New Roman" w:hAnsi="Times New Roman" w:cs="Times New Roman"/>
          <w:color w:val="2E74B5" w:themeColor="accent1" w:themeShade="BF"/>
          <w:sz w:val="24"/>
          <w:szCs w:val="20"/>
          <w:lang w:val="ky-KG"/>
        </w:rPr>
        <w:t xml:space="preserve">, </w:t>
      </w:r>
      <w:r w:rsidR="0005721E" w:rsidRPr="0005721E">
        <w:rPr>
          <w:rFonts w:ascii="Times New Roman" w:eastAsia="Times New Roman" w:hAnsi="Times New Roman" w:cs="Times New Roman"/>
          <w:sz w:val="24"/>
          <w:szCs w:val="20"/>
          <w:lang w:val="ky-KG"/>
        </w:rPr>
        <w:t>банк данных с результатами 1-го тура исследования</w:t>
      </w:r>
      <w:r w:rsidRPr="00DE30D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942383">
        <w:rPr>
          <w:rFonts w:ascii="Times New Roman" w:eastAsia="Times New Roman" w:hAnsi="Times New Roman" w:cs="Times New Roman"/>
          <w:sz w:val="24"/>
          <w:szCs w:val="20"/>
          <w:lang w:val="ky-KG"/>
        </w:rPr>
        <w:t>и рекомендуемые</w:t>
      </w:r>
      <w:r w:rsidR="00942383"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коррективы и изменения</w:t>
      </w:r>
      <w:r w:rsidR="00942383" w:rsidRPr="0094238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942383"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 тренинговые программы, основанные на данных, полученных при первом раунде наблюдения. </w:t>
      </w:r>
    </w:p>
    <w:p w:rsidR="00942383" w:rsidRDefault="003004B6" w:rsidP="009423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Информация по предоставленным консультационным услугам при подготовке и проведении второго раунда наблюдений. </w:t>
      </w:r>
    </w:p>
    <w:p w:rsidR="003004B6" w:rsidRPr="003004B6" w:rsidRDefault="00942383" w:rsidP="009423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Анализ качества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наставничества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улучшенный тренинговой модуль по внедрению инст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ументария и методологии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оценки эффективности педагогических практик</w:t>
      </w:r>
    </w:p>
    <w:p w:rsidR="003004B6" w:rsidRPr="003004B6" w:rsidRDefault="003004B6" w:rsidP="003004B6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должен быть представлен через 8 недель (2 месяца) от даты </w:t>
      </w:r>
      <w:r w:rsidR="00942383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начала деятельности / начала наблюдения в 20</w:t>
      </w:r>
      <w:r w:rsidR="00942383">
        <w:rPr>
          <w:rFonts w:ascii="Times New Roman" w:eastAsia="Times New Roman" w:hAnsi="Times New Roman" w:cs="Times New Roman"/>
          <w:sz w:val="24"/>
          <w:szCs w:val="20"/>
          <w:lang w:val="ru-RU"/>
        </w:rPr>
        <w:t>24</w:t>
      </w:r>
      <w:r w:rsidR="00942383"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г.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ru-RU"/>
        </w:rPr>
        <w:t>Отчет должен включать следующие результаты:</w:t>
      </w:r>
    </w:p>
    <w:p w:rsidR="003004B6" w:rsidRPr="003004B6" w:rsidRDefault="003004B6" w:rsidP="003004B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результатов </w:t>
      </w:r>
      <w:r w:rsidR="00942383">
        <w:rPr>
          <w:rFonts w:ascii="Times New Roman" w:eastAsia="Times New Roman" w:hAnsi="Times New Roman" w:cs="Times New Roman"/>
          <w:sz w:val="24"/>
          <w:szCs w:val="20"/>
          <w:lang w:val="ky-KG"/>
        </w:rPr>
        <w:t>второго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раунда наблюдений.</w:t>
      </w:r>
    </w:p>
    <w:p w:rsidR="003004B6" w:rsidRPr="003004B6" w:rsidRDefault="003004B6" w:rsidP="003004B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Завершенный анализ результатов (после проверки и верификации) </w:t>
      </w:r>
      <w:r w:rsidR="0094238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двух раундов 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наблюдения и рекомендации по улучшению для МОН КР.</w:t>
      </w:r>
    </w:p>
    <w:p w:rsidR="003004B6" w:rsidRPr="003004B6" w:rsidRDefault="003004B6" w:rsidP="003004B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Протоколы встреч по обсуждению результатов </w:t>
      </w:r>
      <w:r w:rsidR="00942383">
        <w:rPr>
          <w:rFonts w:ascii="Times New Roman" w:eastAsia="Times New Roman" w:hAnsi="Times New Roman" w:cs="Times New Roman"/>
          <w:sz w:val="24"/>
          <w:szCs w:val="20"/>
          <w:lang w:val="ky-KG"/>
        </w:rPr>
        <w:t>двух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раундов исследования-наблюдения. </w:t>
      </w:r>
    </w:p>
    <w:p w:rsidR="003004B6" w:rsidRPr="003004B6" w:rsidRDefault="003004B6" w:rsidP="003004B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Обоснованные рекомендации для улучшения практик преподавания в школ</w:t>
      </w:r>
      <w:r w:rsidR="00942383">
        <w:rPr>
          <w:rFonts w:ascii="Times New Roman" w:eastAsia="Times New Roman" w:hAnsi="Times New Roman" w:cs="Times New Roman"/>
          <w:sz w:val="24"/>
          <w:szCs w:val="20"/>
          <w:lang w:val="ky-KG"/>
        </w:rPr>
        <w:t>ах</w:t>
      </w: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для МОН КР.</w:t>
      </w:r>
    </w:p>
    <w:p w:rsidR="003004B6" w:rsidRPr="003004B6" w:rsidRDefault="003004B6" w:rsidP="003004B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Переработанные/проверенные дизайн и методология наблюдений педагогических практик на уровне класса для школ КР.</w:t>
      </w:r>
    </w:p>
    <w:p w:rsidR="003004B6" w:rsidRDefault="003004B6" w:rsidP="00743CD6">
      <w:pPr>
        <w:numPr>
          <w:ilvl w:val="0"/>
          <w:numId w:val="16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3004B6">
        <w:rPr>
          <w:rFonts w:ascii="Times New Roman" w:eastAsia="Times New Roman" w:hAnsi="Times New Roman" w:cs="Times New Roman"/>
          <w:sz w:val="24"/>
          <w:szCs w:val="20"/>
          <w:lang w:val="ky-KG"/>
        </w:rPr>
        <w:t>Окончательные данные переведены на английский язык. Приложены таблицы Excel с подписями и кодированием по каждой переменной из конечного набора данных, наименования должны идти на русском и английском языках. 2 Excel файла “code books” должны быть частью результатов реализации данного задания, один на английском языке, один на русском языке. Окончательный Excel файл должен содержать  наблюдения с переменным, названными буквами латинского алфавита.</w:t>
      </w:r>
    </w:p>
    <w:p w:rsidR="00743CD6" w:rsidRPr="003004B6" w:rsidRDefault="00743CD6" w:rsidP="00743CD6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E32E65" w:rsidRPr="00E32E65" w:rsidRDefault="00E32E65" w:rsidP="00E32E65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AD7EC1" w:rsidRPr="007171A9" w:rsidRDefault="00AD7EC1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социологии или другой смежной области, наличие ученой степени в соответствующей области является преимуществом – 20 баллов;</w:t>
      </w:r>
    </w:p>
    <w:p w:rsidR="00AD7EC1" w:rsidRPr="007171A9" w:rsidRDefault="00AD7EC1" w:rsidP="00AD7EC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Опыт в координировании/консультировании проведения национальных оценочных исследований, знание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стандартов, 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системы и практики оценивания в Кыргызской Республике –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7171A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баллов;  </w:t>
      </w:r>
    </w:p>
    <w:p w:rsidR="0061327A" w:rsidRDefault="0061327A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132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работы не менее двух лет в финансируемых донорами образовательных проектах по разработке инструментов оценивания и методических руководств для учителей – 30 баллов;</w:t>
      </w:r>
    </w:p>
    <w:p w:rsidR="00AD7EC1" w:rsidRPr="00AD7EC1" w:rsidRDefault="00AD7EC1" w:rsidP="00AD7EC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1" w:name="_GoBack"/>
      <w:bookmarkEnd w:id="1"/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или кыргызским языками, знание английского языка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преимуществом </w:t>
      </w:r>
      <w:r w:rsidRPr="00AD7EC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- 10 баллов.</w:t>
      </w:r>
    </w:p>
    <w:p w:rsidR="00441ABA" w:rsidRPr="007171A9" w:rsidRDefault="00441ABA" w:rsidP="0098014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7812EE" w:rsidRPr="007812EE" w:rsidRDefault="007812EE" w:rsidP="007812E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val="ru-RU"/>
        </w:rPr>
      </w:pPr>
    </w:p>
    <w:p w:rsidR="00595A88" w:rsidRPr="00AD7EC1" w:rsidRDefault="00595A88" w:rsidP="00D42A82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595A88" w:rsidRPr="00AD7EC1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14" w:rsidRDefault="006B3714" w:rsidP="007C41A3">
      <w:pPr>
        <w:spacing w:after="0" w:line="240" w:lineRule="auto"/>
      </w:pPr>
      <w:r>
        <w:separator/>
      </w:r>
    </w:p>
  </w:endnote>
  <w:endnote w:type="continuationSeparator" w:id="0">
    <w:p w:rsidR="006B3714" w:rsidRDefault="006B3714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14" w:rsidRDefault="006B3714" w:rsidP="007C41A3">
      <w:pPr>
        <w:spacing w:after="0" w:line="240" w:lineRule="auto"/>
      </w:pPr>
      <w:r>
        <w:separator/>
      </w:r>
    </w:p>
  </w:footnote>
  <w:footnote w:type="continuationSeparator" w:id="0">
    <w:p w:rsidR="006B3714" w:rsidRDefault="006B3714" w:rsidP="007C41A3">
      <w:pPr>
        <w:spacing w:after="0" w:line="240" w:lineRule="auto"/>
      </w:pPr>
      <w:r>
        <w:continuationSeparator/>
      </w:r>
    </w:p>
  </w:footnote>
  <w:footnote w:id="1">
    <w:p w:rsidR="007C41A3" w:rsidRPr="007C41A3" w:rsidRDefault="007C41A3">
      <w:pPr>
        <w:pStyle w:val="a4"/>
        <w:rPr>
          <w:lang w:val="ru-RU"/>
        </w:rPr>
      </w:pPr>
      <w:r>
        <w:rPr>
          <w:rStyle w:val="a6"/>
        </w:rPr>
        <w:footnoteRef/>
      </w:r>
      <w:r w:rsidRPr="007C41A3">
        <w:rPr>
          <w:lang w:val="ru-RU"/>
        </w:rPr>
        <w:t xml:space="preserve"> </w:t>
      </w:r>
      <w:r>
        <w:rPr>
          <w:lang w:val="ru-RU"/>
        </w:rPr>
        <w:t>М</w:t>
      </w:r>
      <w:r w:rsidR="00F81F89">
        <w:rPr>
          <w:lang w:val="ru-RU"/>
        </w:rPr>
        <w:t>аст</w:t>
      </w:r>
      <w:r>
        <w:rPr>
          <w:lang w:val="ru-RU"/>
        </w:rPr>
        <w:t>ер-кодеры будут отобраны из числа национальных наблюдателей/кодеров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2" w15:restartNumberingAfterBreak="0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7" w15:restartNumberingAfterBreak="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9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66"/>
    <w:rsid w:val="00027465"/>
    <w:rsid w:val="0005721E"/>
    <w:rsid w:val="00082B57"/>
    <w:rsid w:val="000945D6"/>
    <w:rsid w:val="000F18EE"/>
    <w:rsid w:val="00145066"/>
    <w:rsid w:val="00177A0D"/>
    <w:rsid w:val="001942B3"/>
    <w:rsid w:val="001E3B8E"/>
    <w:rsid w:val="00204556"/>
    <w:rsid w:val="002A15FC"/>
    <w:rsid w:val="002A460A"/>
    <w:rsid w:val="003004B6"/>
    <w:rsid w:val="00307D7A"/>
    <w:rsid w:val="00321A8A"/>
    <w:rsid w:val="003358A3"/>
    <w:rsid w:val="0034242C"/>
    <w:rsid w:val="00385270"/>
    <w:rsid w:val="003A0DDD"/>
    <w:rsid w:val="003C273D"/>
    <w:rsid w:val="004030F6"/>
    <w:rsid w:val="00441ABA"/>
    <w:rsid w:val="00475D7C"/>
    <w:rsid w:val="0049005F"/>
    <w:rsid w:val="004C242F"/>
    <w:rsid w:val="004D7EBF"/>
    <w:rsid w:val="005401D6"/>
    <w:rsid w:val="0059101F"/>
    <w:rsid w:val="00595A88"/>
    <w:rsid w:val="00601A80"/>
    <w:rsid w:val="0061327A"/>
    <w:rsid w:val="00665F65"/>
    <w:rsid w:val="006755B5"/>
    <w:rsid w:val="00680882"/>
    <w:rsid w:val="006A27EB"/>
    <w:rsid w:val="006B2522"/>
    <w:rsid w:val="006B3714"/>
    <w:rsid w:val="00706ABA"/>
    <w:rsid w:val="007171A9"/>
    <w:rsid w:val="00743CD6"/>
    <w:rsid w:val="0076755E"/>
    <w:rsid w:val="007812EE"/>
    <w:rsid w:val="007A530F"/>
    <w:rsid w:val="007A6066"/>
    <w:rsid w:val="007C41A3"/>
    <w:rsid w:val="007D5925"/>
    <w:rsid w:val="008356CB"/>
    <w:rsid w:val="00847733"/>
    <w:rsid w:val="0085456E"/>
    <w:rsid w:val="008A5704"/>
    <w:rsid w:val="008B52C4"/>
    <w:rsid w:val="008D085E"/>
    <w:rsid w:val="008F76B8"/>
    <w:rsid w:val="00942383"/>
    <w:rsid w:val="00962A63"/>
    <w:rsid w:val="0098014E"/>
    <w:rsid w:val="00982F2F"/>
    <w:rsid w:val="00A246B5"/>
    <w:rsid w:val="00A470D2"/>
    <w:rsid w:val="00A97A93"/>
    <w:rsid w:val="00AA473D"/>
    <w:rsid w:val="00AB1008"/>
    <w:rsid w:val="00AC2AD7"/>
    <w:rsid w:val="00AD18C2"/>
    <w:rsid w:val="00AD7EC1"/>
    <w:rsid w:val="00AF2F89"/>
    <w:rsid w:val="00B0418E"/>
    <w:rsid w:val="00B140AA"/>
    <w:rsid w:val="00B51767"/>
    <w:rsid w:val="00BA70A6"/>
    <w:rsid w:val="00BD46CB"/>
    <w:rsid w:val="00BD4D7D"/>
    <w:rsid w:val="00C22404"/>
    <w:rsid w:val="00C438D1"/>
    <w:rsid w:val="00CD20A6"/>
    <w:rsid w:val="00CD7C7D"/>
    <w:rsid w:val="00D30666"/>
    <w:rsid w:val="00D42A82"/>
    <w:rsid w:val="00D97613"/>
    <w:rsid w:val="00DE30DF"/>
    <w:rsid w:val="00E06DD5"/>
    <w:rsid w:val="00E13E04"/>
    <w:rsid w:val="00E32E65"/>
    <w:rsid w:val="00E82B2A"/>
    <w:rsid w:val="00EB0F32"/>
    <w:rsid w:val="00F03DD8"/>
    <w:rsid w:val="00F05B4F"/>
    <w:rsid w:val="00F613DD"/>
    <w:rsid w:val="00F80CD6"/>
    <w:rsid w:val="00F81F89"/>
    <w:rsid w:val="00FC511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0FA6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8C97-C536-4183-A6FA-C6D4016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</cp:lastModifiedBy>
  <cp:revision>39</cp:revision>
  <dcterms:created xsi:type="dcterms:W3CDTF">2021-12-13T03:13:00Z</dcterms:created>
  <dcterms:modified xsi:type="dcterms:W3CDTF">2022-02-07T06:39:00Z</dcterms:modified>
</cp:coreProperties>
</file>