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0CB" w:rsidRDefault="004D30CB" w:rsidP="004D30CB">
      <w:pPr>
        <w:ind w:left="2" w:hanging="2"/>
        <w:jc w:val="right"/>
        <w:rPr>
          <w:color w:val="000000"/>
        </w:rPr>
      </w:pPr>
      <w:r w:rsidRPr="00430143">
        <w:rPr>
          <w:color w:val="000000"/>
        </w:rPr>
        <w:t xml:space="preserve">Кыргыз Республикасынын </w:t>
      </w:r>
    </w:p>
    <w:p w:rsidR="004D30CB" w:rsidRDefault="004D30CB" w:rsidP="004D30CB">
      <w:pPr>
        <w:ind w:left="2" w:hanging="2"/>
        <w:jc w:val="right"/>
        <w:rPr>
          <w:color w:val="000000"/>
        </w:rPr>
      </w:pPr>
      <w:r w:rsidRPr="00430143">
        <w:rPr>
          <w:color w:val="000000"/>
        </w:rPr>
        <w:t xml:space="preserve">Билим </w:t>
      </w:r>
      <w:r w:rsidRPr="00E86E03">
        <w:rPr>
          <w:spacing w:val="-4"/>
          <w:lang w:val="ky-KG"/>
        </w:rPr>
        <w:t>берүү</w:t>
      </w:r>
      <w:r w:rsidRPr="00430143">
        <w:rPr>
          <w:color w:val="000000"/>
        </w:rPr>
        <w:t xml:space="preserve"> жана илим министрлигинин </w:t>
      </w:r>
    </w:p>
    <w:p w:rsidR="004D30CB" w:rsidRDefault="004D30CB" w:rsidP="004D30CB">
      <w:pPr>
        <w:ind w:left="2" w:hanging="2"/>
        <w:jc w:val="right"/>
        <w:rPr>
          <w:b/>
          <w:bCs/>
          <w:color w:val="2B2B2B"/>
        </w:rPr>
      </w:pPr>
      <w:r w:rsidRPr="00430143">
        <w:rPr>
          <w:color w:val="000000"/>
        </w:rPr>
        <w:t>буйругуна тиркеме</w:t>
      </w:r>
    </w:p>
    <w:p w:rsidR="004D30CB" w:rsidRDefault="004D30CB" w:rsidP="004D30CB">
      <w:pPr>
        <w:ind w:left="2" w:hanging="2"/>
        <w:jc w:val="right"/>
        <w:rPr>
          <w:rFonts w:eastAsia="Calibri"/>
          <w:color w:val="000000"/>
        </w:rPr>
      </w:pPr>
      <w:r>
        <w:rPr>
          <w:color w:val="000000"/>
        </w:rPr>
        <w:t>от «___» ______________ 2021 г.</w:t>
      </w:r>
    </w:p>
    <w:p w:rsidR="004D30CB" w:rsidRPr="00E86E03" w:rsidRDefault="004D30CB" w:rsidP="004D30CB">
      <w:pPr>
        <w:shd w:val="clear" w:color="auto" w:fill="FFFFFF"/>
        <w:ind w:left="4956" w:firstLine="708"/>
        <w:jc w:val="right"/>
        <w:rPr>
          <w:b/>
          <w:bCs/>
          <w:color w:val="2B2B2B"/>
        </w:rPr>
      </w:pPr>
      <w:r>
        <w:rPr>
          <w:color w:val="000000"/>
        </w:rPr>
        <w:t xml:space="preserve">     № ________</w:t>
      </w:r>
    </w:p>
    <w:p w:rsidR="004D30CB" w:rsidRPr="00E86E03" w:rsidRDefault="004D30CB" w:rsidP="004D30CB">
      <w:pPr>
        <w:shd w:val="clear" w:color="auto" w:fill="FFFFFF"/>
        <w:ind w:left="4956" w:firstLine="708"/>
        <w:jc w:val="both"/>
        <w:rPr>
          <w:b/>
          <w:bCs/>
          <w:color w:val="2B2B2B"/>
        </w:rPr>
      </w:pPr>
    </w:p>
    <w:p w:rsidR="004D30CB" w:rsidRPr="00E86E03" w:rsidRDefault="004D30CB" w:rsidP="004D30CB">
      <w:pPr>
        <w:shd w:val="clear" w:color="auto" w:fill="FFFFFF"/>
        <w:ind w:left="4956" w:firstLine="708"/>
        <w:jc w:val="both"/>
        <w:rPr>
          <w:b/>
          <w:bCs/>
          <w:color w:val="2B2B2B"/>
        </w:rPr>
      </w:pPr>
    </w:p>
    <w:p w:rsidR="004D30CB" w:rsidRPr="00E86E03" w:rsidRDefault="004D30CB" w:rsidP="004D30CB">
      <w:pPr>
        <w:shd w:val="clear" w:color="auto" w:fill="FFFFFF"/>
        <w:ind w:left="4956" w:firstLine="708"/>
        <w:jc w:val="both"/>
        <w:rPr>
          <w:b/>
          <w:bCs/>
          <w:color w:val="2B2B2B"/>
        </w:rPr>
      </w:pPr>
    </w:p>
    <w:p w:rsidR="004D30CB" w:rsidRPr="00E86E03" w:rsidRDefault="004D30CB" w:rsidP="004D30CB">
      <w:pPr>
        <w:shd w:val="clear" w:color="auto" w:fill="FFFFFF"/>
        <w:ind w:left="4248" w:firstLine="708"/>
        <w:rPr>
          <w:bCs/>
          <w:color w:val="2B2B2B"/>
        </w:rPr>
      </w:pPr>
    </w:p>
    <w:p w:rsidR="004D30CB" w:rsidRPr="00E86E03" w:rsidRDefault="004D30CB" w:rsidP="004D30CB">
      <w:pPr>
        <w:rPr>
          <w:color w:val="17365D"/>
        </w:rPr>
      </w:pPr>
    </w:p>
    <w:p w:rsidR="004D30CB" w:rsidRPr="00E86E03" w:rsidRDefault="004D30CB" w:rsidP="004D30CB">
      <w:pPr>
        <w:jc w:val="center"/>
        <w:rPr>
          <w:b/>
          <w:color w:val="17365D"/>
        </w:rPr>
      </w:pPr>
    </w:p>
    <w:p w:rsidR="004D30CB" w:rsidRDefault="004D30CB" w:rsidP="004D30CB">
      <w:pPr>
        <w:jc w:val="center"/>
        <w:rPr>
          <w:b/>
        </w:rPr>
      </w:pPr>
      <w:r w:rsidRPr="00E86E03">
        <w:rPr>
          <w:b/>
        </w:rPr>
        <w:t xml:space="preserve">КЫРГЫЗ РЕСПУБЛИКАСЫНЫН БИЛИМ БЕРҮҮ </w:t>
      </w:r>
    </w:p>
    <w:p w:rsidR="004D30CB" w:rsidRPr="00E86E03" w:rsidRDefault="004D30CB" w:rsidP="004D30CB">
      <w:pPr>
        <w:jc w:val="center"/>
        <w:rPr>
          <w:b/>
          <w:color w:val="17365D"/>
        </w:rPr>
      </w:pPr>
      <w:r w:rsidRPr="00E86E03">
        <w:rPr>
          <w:b/>
        </w:rPr>
        <w:t>ЖАНА ИЛИМ МИНИСТРЛИГИ</w:t>
      </w:r>
    </w:p>
    <w:p w:rsidR="004D30CB" w:rsidRDefault="004D30CB" w:rsidP="004D30CB">
      <w:pPr>
        <w:jc w:val="center"/>
        <w:rPr>
          <w:b/>
          <w:color w:val="17365D"/>
        </w:rPr>
      </w:pPr>
    </w:p>
    <w:p w:rsidR="004D30CB" w:rsidRDefault="004D30CB" w:rsidP="004D30CB">
      <w:pPr>
        <w:jc w:val="center"/>
        <w:rPr>
          <w:b/>
          <w:color w:val="17365D"/>
        </w:rPr>
      </w:pPr>
    </w:p>
    <w:p w:rsidR="004D30CB" w:rsidRPr="00E86E03" w:rsidRDefault="004D30CB" w:rsidP="004D30CB">
      <w:pPr>
        <w:jc w:val="center"/>
        <w:rPr>
          <w:b/>
          <w:color w:val="17365D"/>
        </w:rPr>
      </w:pPr>
    </w:p>
    <w:p w:rsidR="004D30CB" w:rsidRPr="00E86E03" w:rsidRDefault="004D30CB" w:rsidP="004D30CB">
      <w:pPr>
        <w:spacing w:line="360" w:lineRule="auto"/>
        <w:jc w:val="center"/>
        <w:rPr>
          <w:b/>
        </w:rPr>
      </w:pPr>
      <w:r w:rsidRPr="00E86E03">
        <w:rPr>
          <w:b/>
        </w:rPr>
        <w:t>ЖОГОРКУ КЕСИПТИК БИЛИМ БЕРҮҮСҮНҮН</w:t>
      </w:r>
    </w:p>
    <w:p w:rsidR="004D30CB" w:rsidRPr="00E86E03" w:rsidRDefault="004D30CB" w:rsidP="004D30CB">
      <w:pPr>
        <w:spacing w:line="360" w:lineRule="auto"/>
        <w:jc w:val="center"/>
        <w:rPr>
          <w:b/>
        </w:rPr>
      </w:pPr>
      <w:r w:rsidRPr="00E86E03">
        <w:rPr>
          <w:b/>
        </w:rPr>
        <w:t xml:space="preserve">МАМЛЕКЕТТИК БИЛИМ БЕРҮҮ СТАНДАРТЫ </w:t>
      </w:r>
    </w:p>
    <w:p w:rsidR="004D30CB" w:rsidRDefault="004D30CB" w:rsidP="004D30CB">
      <w:pPr>
        <w:spacing w:line="360" w:lineRule="auto"/>
        <w:jc w:val="center"/>
        <w:rPr>
          <w:rFonts w:eastAsia="SimSun"/>
          <w:b/>
        </w:rPr>
      </w:pPr>
    </w:p>
    <w:p w:rsidR="004D30CB" w:rsidRDefault="004D30CB" w:rsidP="004D30CB">
      <w:pPr>
        <w:spacing w:line="360" w:lineRule="auto"/>
        <w:jc w:val="center"/>
        <w:rPr>
          <w:rFonts w:eastAsia="SimSun"/>
          <w:b/>
        </w:rPr>
      </w:pPr>
    </w:p>
    <w:p w:rsidR="004D30CB" w:rsidRPr="00E86E03" w:rsidRDefault="004D30CB" w:rsidP="004D30CB">
      <w:pPr>
        <w:spacing w:line="360" w:lineRule="auto"/>
        <w:jc w:val="center"/>
        <w:rPr>
          <w:rFonts w:eastAsia="SimSun"/>
          <w:b/>
        </w:rPr>
      </w:pPr>
    </w:p>
    <w:p w:rsidR="004D30CB" w:rsidRDefault="004D30CB" w:rsidP="004D30CB">
      <w:pPr>
        <w:jc w:val="center"/>
        <w:rPr>
          <w:b/>
          <w:sz w:val="32"/>
        </w:rPr>
      </w:pPr>
      <w:r w:rsidRPr="00430143">
        <w:rPr>
          <w:b/>
          <w:sz w:val="28"/>
        </w:rPr>
        <w:t xml:space="preserve">Даярдоонун багыты: </w:t>
      </w:r>
      <w:r w:rsidRPr="000310E2">
        <w:rPr>
          <w:b/>
          <w:sz w:val="32"/>
        </w:rPr>
        <w:t>700400 – Сапатты башкаруу</w:t>
      </w:r>
    </w:p>
    <w:p w:rsidR="004D30CB" w:rsidRDefault="004D30CB" w:rsidP="004D30CB">
      <w:pPr>
        <w:jc w:val="center"/>
        <w:rPr>
          <w:b/>
          <w:sz w:val="28"/>
        </w:rPr>
      </w:pPr>
    </w:p>
    <w:p w:rsidR="004D30CB" w:rsidRPr="00E86E03" w:rsidRDefault="004D30CB" w:rsidP="004D30CB">
      <w:pPr>
        <w:jc w:val="center"/>
        <w:rPr>
          <w:rFonts w:eastAsia="SimSun"/>
          <w:b/>
        </w:rPr>
      </w:pPr>
      <w:r w:rsidRPr="00430143">
        <w:rPr>
          <w:b/>
          <w:sz w:val="28"/>
        </w:rPr>
        <w:t xml:space="preserve">Квалификациясы: </w:t>
      </w:r>
      <w:r>
        <w:rPr>
          <w:b/>
          <w:sz w:val="28"/>
        </w:rPr>
        <w:t>Магистр</w:t>
      </w:r>
    </w:p>
    <w:p w:rsidR="004D30CB" w:rsidRPr="00E86E03" w:rsidRDefault="004D30CB" w:rsidP="004D30CB"/>
    <w:p w:rsidR="004D30CB" w:rsidRPr="00E86E03" w:rsidRDefault="004D30CB" w:rsidP="004D30CB">
      <w:pPr>
        <w:spacing w:before="222" w:after="444"/>
        <w:jc w:val="center"/>
        <w:rPr>
          <w:rFonts w:ascii="Times_Kirg" w:eastAsia="SimSun" w:hAnsi="Times_Kirg"/>
          <w:b/>
        </w:rPr>
      </w:pPr>
    </w:p>
    <w:p w:rsidR="004D30CB" w:rsidRPr="00E86E03" w:rsidRDefault="004D30CB" w:rsidP="004D30CB">
      <w:pPr>
        <w:spacing w:before="222" w:after="444"/>
        <w:jc w:val="center"/>
        <w:rPr>
          <w:rFonts w:ascii="Times_Kirg" w:eastAsia="SimSun" w:hAnsi="Times_Kirg"/>
          <w:b/>
          <w:color w:val="17365D"/>
        </w:rPr>
      </w:pPr>
    </w:p>
    <w:p w:rsidR="004D30CB" w:rsidRPr="00E86E03" w:rsidRDefault="004D30CB" w:rsidP="004D30CB">
      <w:pPr>
        <w:spacing w:before="222" w:after="444"/>
        <w:rPr>
          <w:rFonts w:ascii="Times_Kirg" w:eastAsia="SimSun" w:hAnsi="Times_Kirg"/>
          <w:b/>
          <w:color w:val="17365D"/>
          <w:lang w:val="ky-KG"/>
        </w:rPr>
      </w:pPr>
    </w:p>
    <w:p w:rsidR="004D30CB" w:rsidRPr="00E86E03" w:rsidRDefault="004D30CB" w:rsidP="004D30CB">
      <w:pPr>
        <w:spacing w:before="222" w:after="444"/>
        <w:rPr>
          <w:rFonts w:ascii="Times_Kirg" w:eastAsia="SimSun" w:hAnsi="Times_Kirg"/>
          <w:b/>
          <w:color w:val="17365D"/>
          <w:lang w:val="ky-KG"/>
        </w:rPr>
      </w:pPr>
    </w:p>
    <w:p w:rsidR="004D30CB" w:rsidRDefault="004D30CB" w:rsidP="004D30CB">
      <w:pPr>
        <w:spacing w:before="222" w:after="444"/>
        <w:rPr>
          <w:rFonts w:ascii="Times_Kirg" w:eastAsia="SimSun" w:hAnsi="Times_Kirg"/>
          <w:b/>
          <w:color w:val="17365D"/>
          <w:lang w:val="ky-KG"/>
        </w:rPr>
      </w:pPr>
    </w:p>
    <w:p w:rsidR="004D30CB" w:rsidRDefault="004D30CB" w:rsidP="004D30CB">
      <w:pPr>
        <w:spacing w:before="222" w:after="444"/>
        <w:rPr>
          <w:rFonts w:ascii="Times_Kirg" w:eastAsia="SimSun" w:hAnsi="Times_Kirg"/>
          <w:b/>
          <w:color w:val="17365D"/>
          <w:lang w:val="ky-KG"/>
        </w:rPr>
      </w:pPr>
    </w:p>
    <w:p w:rsidR="004D30CB" w:rsidRDefault="004D30CB" w:rsidP="004D30CB">
      <w:pPr>
        <w:spacing w:before="222" w:after="444"/>
        <w:rPr>
          <w:rFonts w:ascii="Times_Kirg" w:eastAsia="SimSun" w:hAnsi="Times_Kirg"/>
          <w:b/>
          <w:color w:val="17365D"/>
          <w:lang w:val="ky-KG"/>
        </w:rPr>
      </w:pPr>
    </w:p>
    <w:p w:rsidR="004D30CB" w:rsidRDefault="004D30CB" w:rsidP="004D30CB">
      <w:pPr>
        <w:spacing w:before="222" w:after="444"/>
        <w:rPr>
          <w:rFonts w:ascii="Times_Kirg" w:eastAsia="SimSun" w:hAnsi="Times_Kirg"/>
          <w:b/>
          <w:color w:val="17365D"/>
          <w:lang w:val="ky-KG"/>
        </w:rPr>
      </w:pPr>
    </w:p>
    <w:p w:rsidR="004D30CB" w:rsidRPr="00E86E03" w:rsidRDefault="004D30CB" w:rsidP="004D30CB">
      <w:pPr>
        <w:spacing w:before="222"/>
        <w:rPr>
          <w:rFonts w:ascii="Times_Kirg" w:eastAsia="SimSun" w:hAnsi="Times_Kirg"/>
          <w:b/>
          <w:color w:val="17365D"/>
          <w:lang w:val="ky-KG"/>
        </w:rPr>
      </w:pPr>
    </w:p>
    <w:p w:rsidR="004D30CB" w:rsidRPr="00430143" w:rsidRDefault="004D30CB" w:rsidP="004D30CB">
      <w:pPr>
        <w:jc w:val="center"/>
        <w:rPr>
          <w:b/>
          <w:lang w:val="ky-KG"/>
        </w:rPr>
      </w:pPr>
      <w:r w:rsidRPr="00430143">
        <w:rPr>
          <w:b/>
          <w:lang w:val="ky-KG"/>
        </w:rPr>
        <w:t>БИШКЕК 2021</w:t>
      </w:r>
    </w:p>
    <w:p w:rsidR="001142AC" w:rsidRPr="00490A71" w:rsidRDefault="001142AC" w:rsidP="00490A71">
      <w:pPr>
        <w:widowControl w:val="0"/>
        <w:autoSpaceDE w:val="0"/>
        <w:autoSpaceDN w:val="0"/>
        <w:adjustRightInd w:val="0"/>
        <w:ind w:firstLine="567"/>
        <w:jc w:val="center"/>
        <w:rPr>
          <w:b/>
          <w:lang w:val="ky-KG"/>
        </w:rPr>
      </w:pPr>
      <w:r w:rsidRPr="00490A71">
        <w:rPr>
          <w:b/>
          <w:lang w:val="ky-KG"/>
        </w:rPr>
        <w:lastRenderedPageBreak/>
        <w:t>1. Жалпы жоболор</w:t>
      </w:r>
    </w:p>
    <w:p w:rsidR="001142AC" w:rsidRPr="00490A71" w:rsidRDefault="001142AC" w:rsidP="00490A71">
      <w:pPr>
        <w:widowControl w:val="0"/>
        <w:autoSpaceDE w:val="0"/>
        <w:autoSpaceDN w:val="0"/>
        <w:adjustRightInd w:val="0"/>
        <w:ind w:firstLine="567"/>
        <w:jc w:val="center"/>
        <w:rPr>
          <w:b/>
          <w:lang w:val="ky-KG"/>
        </w:rPr>
      </w:pPr>
    </w:p>
    <w:p w:rsidR="004D30CB" w:rsidRPr="00490A71" w:rsidRDefault="004D30CB" w:rsidP="00490A71">
      <w:pPr>
        <w:jc w:val="both"/>
        <w:rPr>
          <w:lang w:val="ky-KG"/>
        </w:rPr>
      </w:pPr>
      <w:r w:rsidRPr="00490A71">
        <w:rPr>
          <w:lang w:val="ky-KG"/>
        </w:rPr>
        <w:t xml:space="preserve">         1.1. Жогорку кесиптик билим берүүнүн </w:t>
      </w:r>
      <w:r w:rsidRPr="00490A71">
        <w:rPr>
          <w:b/>
          <w:lang w:val="ky-KG"/>
        </w:rPr>
        <w:t>700400</w:t>
      </w:r>
      <w:r w:rsidR="00402EE9">
        <w:rPr>
          <w:b/>
          <w:lang w:val="ky-KG"/>
        </w:rPr>
        <w:t xml:space="preserve"> </w:t>
      </w:r>
      <w:r w:rsidRPr="00490A71">
        <w:rPr>
          <w:b/>
          <w:lang w:val="ky-KG"/>
        </w:rPr>
        <w:t>- Сапатты башкаруу</w:t>
      </w:r>
      <w:r w:rsidRPr="00490A71">
        <w:rPr>
          <w:b/>
          <w:i/>
          <w:lang w:val="ky-KG"/>
        </w:rPr>
        <w:t xml:space="preserve"> </w:t>
      </w:r>
      <w:r w:rsidRPr="00490A71">
        <w:rPr>
          <w:lang w:val="ky-KG"/>
        </w:rPr>
        <w:t xml:space="preserve"> багыты боюнча ушул Мамлекеттик билим берүү стандарты "Билим берүү жөнүндө" Кыргыз Республикасынын Мыйзамына жана Кыргыз Республикасынын билим берүү жаатындагы аныктаган тартипте жана башка ченемдик укуктук актыларына ылайык, Кыргыз Республикасынын билим берүү жаатындагы ыйгарым укуктуу мамлекеттик органы тарабынан  иштелип чыккан жана Кыргыз Республикасынын Министрлер </w:t>
      </w:r>
      <w:r w:rsidR="00351B79">
        <w:rPr>
          <w:lang w:val="ky-KG"/>
        </w:rPr>
        <w:t>К</w:t>
      </w:r>
      <w:bookmarkStart w:id="0" w:name="_GoBack"/>
      <w:bookmarkEnd w:id="0"/>
      <w:r w:rsidRPr="00490A71">
        <w:rPr>
          <w:lang w:val="ky-KG"/>
        </w:rPr>
        <w:t xml:space="preserve">абинетинен аныктаган тартипте бекитилген.  </w:t>
      </w:r>
    </w:p>
    <w:p w:rsidR="004D30CB" w:rsidRPr="00490A71" w:rsidRDefault="004D30CB" w:rsidP="00490A71">
      <w:pPr>
        <w:jc w:val="both"/>
        <w:rPr>
          <w:lang w:val="ky-KG"/>
        </w:rPr>
      </w:pPr>
      <w:r w:rsidRPr="00490A71">
        <w:rPr>
          <w:lang w:val="ky-KG"/>
        </w:rPr>
        <w:t xml:space="preserve">          Мамлекеттик билим берүү стандартын аткаруу </w:t>
      </w:r>
      <w:r w:rsidRPr="00490A71">
        <w:rPr>
          <w:lang w:val="kk-KZ"/>
        </w:rPr>
        <w:t>магистрлерди</w:t>
      </w:r>
      <w:r w:rsidRPr="00490A71">
        <w:rPr>
          <w:lang w:val="ky-KG"/>
        </w:rPr>
        <w:t xml:space="preserve"> даярдоо боюнча кесиптик билим берүү программаларын ишке ашыруучу бардык ЖОЖдор үчүн менчиктигинин т</w:t>
      </w:r>
      <w:r w:rsidRPr="00490A71">
        <w:rPr>
          <w:lang w:val="kk-KZ"/>
        </w:rPr>
        <w:t xml:space="preserve">үрүнө жана ведомстволук таандыгына </w:t>
      </w:r>
      <w:r w:rsidRPr="00490A71">
        <w:rPr>
          <w:lang w:val="ky-KG"/>
        </w:rPr>
        <w:t xml:space="preserve">карабастан милдеттүү болуп эсептелет. </w:t>
      </w:r>
    </w:p>
    <w:p w:rsidR="00115954" w:rsidRPr="00A854F1" w:rsidRDefault="004D30CB" w:rsidP="00115954">
      <w:pPr>
        <w:ind w:firstLine="708"/>
        <w:jc w:val="both"/>
        <w:rPr>
          <w:spacing w:val="-4"/>
          <w:lang w:val="ky-KG"/>
        </w:rPr>
      </w:pPr>
      <w:r w:rsidRPr="00490A71">
        <w:rPr>
          <w:lang w:val="kk-KZ"/>
        </w:rPr>
        <w:t xml:space="preserve">1.2. </w:t>
      </w:r>
      <w:r w:rsidR="00115954" w:rsidRPr="00115954">
        <w:rPr>
          <w:szCs w:val="28"/>
          <w:lang w:val="ky-KG"/>
        </w:rPr>
        <w:t>Терминдер, аныктамалар, белгилөөлөр, кыскартуулар.</w:t>
      </w:r>
      <w:r w:rsidR="00115954">
        <w:rPr>
          <w:szCs w:val="28"/>
          <w:lang w:val="ky-KG"/>
        </w:rPr>
        <w:t xml:space="preserve"> </w:t>
      </w:r>
      <w:r w:rsidR="00115954" w:rsidRPr="00A854F1">
        <w:rPr>
          <w:spacing w:val="-4"/>
          <w:lang w:val="ky-KG"/>
        </w:rPr>
        <w:t>Жогорку кесиптик билим берүүнүн ушул Мамлекеттик билим берүү стандартында терминдер жана аныктамалар Кыргыз Республикасынын "Билим берүү жөнүндө"  Мыйзамына жана мыйзамда белгиленген тартипте күчүнө кирген жогорку кесиптик билим берүү тармагындагы Кыргыз Республикасы мүчө болгон эл аралык</w:t>
      </w:r>
      <w:r w:rsidR="00115954">
        <w:rPr>
          <w:spacing w:val="-4"/>
          <w:lang w:val="ky-KG"/>
        </w:rPr>
        <w:t xml:space="preserve"> келишимдерге ылайык колдонулат:</w:t>
      </w:r>
    </w:p>
    <w:p w:rsidR="001142AC" w:rsidRPr="00490A71" w:rsidRDefault="001142AC" w:rsidP="00490A71">
      <w:pPr>
        <w:jc w:val="both"/>
        <w:rPr>
          <w:lang w:val="ky-KG"/>
        </w:rPr>
      </w:pPr>
      <w:r w:rsidRPr="00490A71">
        <w:rPr>
          <w:lang w:val="ky-KG"/>
        </w:rPr>
        <w:t xml:space="preserve"> </w:t>
      </w:r>
      <w:r w:rsidRPr="00490A71">
        <w:rPr>
          <w:lang w:val="ky-KG"/>
        </w:rPr>
        <w:tab/>
        <w:t xml:space="preserve"> - </w:t>
      </w:r>
      <w:r w:rsidRPr="00490A71">
        <w:rPr>
          <w:i/>
          <w:lang w:val="ky-KG"/>
        </w:rPr>
        <w:t>негизги билим бер</w:t>
      </w:r>
      <w:r w:rsidRPr="00490A71">
        <w:rPr>
          <w:i/>
          <w:color w:val="000000"/>
          <w:lang w:val="ky-KG"/>
        </w:rPr>
        <w:t>үү</w:t>
      </w:r>
      <w:r w:rsidRPr="00490A71">
        <w:rPr>
          <w:i/>
          <w:lang w:val="ky-KG"/>
        </w:rPr>
        <w:t xml:space="preserve"> программасы</w:t>
      </w:r>
      <w:r w:rsidRPr="00490A71">
        <w:rPr>
          <w:lang w:val="ky-KG"/>
        </w:rPr>
        <w:t xml:space="preserve"> - максаттарды, к</w:t>
      </w:r>
      <w:r w:rsidRPr="00490A71">
        <w:rPr>
          <w:color w:val="000000"/>
          <w:lang w:val="ky-KG"/>
        </w:rPr>
        <w:t>ү</w:t>
      </w:r>
      <w:r w:rsidRPr="00490A71">
        <w:rPr>
          <w:lang w:val="ky-KG"/>
        </w:rPr>
        <w:t>т</w:t>
      </w:r>
      <w:r w:rsidRPr="00490A71">
        <w:rPr>
          <w:color w:val="000000"/>
          <w:lang w:val="ky-KG"/>
        </w:rPr>
        <w:t>ү</w:t>
      </w:r>
      <w:r w:rsidRPr="00490A71">
        <w:rPr>
          <w:lang w:val="ky-KG"/>
        </w:rPr>
        <w:t>л</w:t>
      </w:r>
      <w:r w:rsidRPr="00490A71">
        <w:rPr>
          <w:color w:val="000000"/>
          <w:lang w:val="ky-KG"/>
        </w:rPr>
        <w:t>үү</w:t>
      </w:r>
      <w:r w:rsidRPr="00490A71">
        <w:rPr>
          <w:lang w:val="ky-KG"/>
        </w:rPr>
        <w:t>ч</w:t>
      </w:r>
      <w:r w:rsidRPr="00490A71">
        <w:rPr>
          <w:color w:val="000000"/>
          <w:lang w:val="ky-KG"/>
        </w:rPr>
        <w:t>ү</w:t>
      </w:r>
      <w:r w:rsidRPr="00490A71">
        <w:rPr>
          <w:lang w:val="ky-KG"/>
        </w:rPr>
        <w:t xml:space="preserve"> натыйжаларды, даярдоонун тийишт</w:t>
      </w:r>
      <w:r w:rsidRPr="00490A71">
        <w:rPr>
          <w:color w:val="000000"/>
          <w:lang w:val="ky-KG"/>
        </w:rPr>
        <w:t>үү</w:t>
      </w:r>
      <w:r w:rsidRPr="00490A71">
        <w:rPr>
          <w:lang w:val="ky-KG"/>
        </w:rPr>
        <w:t xml:space="preserve"> багыты боюнча билим бер</w:t>
      </w:r>
      <w:r w:rsidRPr="00490A71">
        <w:rPr>
          <w:color w:val="000000"/>
          <w:lang w:val="ky-KG"/>
        </w:rPr>
        <w:t>үү</w:t>
      </w:r>
      <w:r w:rsidRPr="00490A71">
        <w:rPr>
          <w:lang w:val="ky-KG"/>
        </w:rPr>
        <w:t xml:space="preserve"> процессин ишке ашыруунун мазмунун жана уюштурулушун регламент</w:t>
      </w:r>
      <w:r w:rsidRPr="00490A71">
        <w:rPr>
          <w:color w:val="000000"/>
          <w:lang w:val="ky-KG"/>
        </w:rPr>
        <w:t>өө</w:t>
      </w:r>
      <w:r w:rsidRPr="00490A71">
        <w:rPr>
          <w:lang w:val="ky-KG"/>
        </w:rPr>
        <w:t>ч</w:t>
      </w:r>
      <w:r w:rsidRPr="00490A71">
        <w:rPr>
          <w:color w:val="000000"/>
          <w:lang w:val="ky-KG"/>
        </w:rPr>
        <w:t>ү</w:t>
      </w:r>
      <w:r w:rsidRPr="00490A71">
        <w:rPr>
          <w:lang w:val="ky-KG"/>
        </w:rPr>
        <w:t xml:space="preserve"> окуу-усулдук документтердин жыйындысы; </w:t>
      </w:r>
    </w:p>
    <w:p w:rsidR="001142AC" w:rsidRPr="00490A71" w:rsidRDefault="001142AC" w:rsidP="00490A71">
      <w:pPr>
        <w:jc w:val="both"/>
        <w:rPr>
          <w:lang w:val="ky-KG"/>
        </w:rPr>
      </w:pPr>
      <w:r w:rsidRPr="00490A71">
        <w:rPr>
          <w:lang w:val="ky-KG"/>
        </w:rPr>
        <w:t xml:space="preserve"> </w:t>
      </w:r>
      <w:r w:rsidRPr="00490A71">
        <w:rPr>
          <w:lang w:val="ky-KG"/>
        </w:rPr>
        <w:tab/>
        <w:t xml:space="preserve"> - </w:t>
      </w:r>
      <w:r w:rsidRPr="00490A71">
        <w:rPr>
          <w:i/>
          <w:lang w:val="ky-KG"/>
        </w:rPr>
        <w:t>даярдоонун багыты</w:t>
      </w:r>
      <w:r w:rsidRPr="00490A71">
        <w:rPr>
          <w:lang w:val="ky-KG"/>
        </w:rPr>
        <w:t xml:space="preserve"> - ар т</w:t>
      </w:r>
      <w:r w:rsidRPr="00490A71">
        <w:rPr>
          <w:color w:val="000000"/>
          <w:lang w:val="ky-KG"/>
        </w:rPr>
        <w:t>ү</w:t>
      </w:r>
      <w:r w:rsidRPr="00490A71">
        <w:rPr>
          <w:lang w:val="ky-KG"/>
        </w:rPr>
        <w:t>рд</w:t>
      </w:r>
      <w:r w:rsidRPr="00490A71">
        <w:rPr>
          <w:color w:val="000000"/>
          <w:lang w:val="ky-KG"/>
        </w:rPr>
        <w:t>үү</w:t>
      </w:r>
      <w:r w:rsidRPr="00490A71">
        <w:rPr>
          <w:lang w:val="ky-KG"/>
        </w:rPr>
        <w:t xml:space="preserve"> профилдеги, фундаменталдуу даярдоонун жалпылыгы негизиндеги интеграцияланган жогорку кесиптик билимд</w:t>
      </w:r>
      <w:r w:rsidRPr="00490A71">
        <w:rPr>
          <w:color w:val="000000"/>
          <w:lang w:val="ky-KG"/>
        </w:rPr>
        <w:t>үү</w:t>
      </w:r>
      <w:r w:rsidRPr="00490A71">
        <w:rPr>
          <w:lang w:val="ky-KG"/>
        </w:rPr>
        <w:t xml:space="preserve"> кадрларды (адистерди, </w:t>
      </w:r>
      <w:r w:rsidR="000310E2" w:rsidRPr="00490A71">
        <w:rPr>
          <w:lang w:val="ky-KG"/>
        </w:rPr>
        <w:t>магистрлерди</w:t>
      </w:r>
      <w:r w:rsidRPr="00490A71">
        <w:rPr>
          <w:lang w:val="ky-KG"/>
        </w:rPr>
        <w:t xml:space="preserve"> жана магистрлерди) даярдоо </w:t>
      </w:r>
      <w:r w:rsidRPr="00490A71">
        <w:rPr>
          <w:color w:val="000000"/>
          <w:lang w:val="ky-KG"/>
        </w:rPr>
        <w:t>ү</w:t>
      </w:r>
      <w:r w:rsidRPr="00490A71">
        <w:rPr>
          <w:lang w:val="ky-KG"/>
        </w:rPr>
        <w:t>ч</w:t>
      </w:r>
      <w:r w:rsidRPr="00490A71">
        <w:rPr>
          <w:color w:val="000000"/>
          <w:lang w:val="ky-KG"/>
        </w:rPr>
        <w:t>ү</w:t>
      </w:r>
      <w:r w:rsidRPr="00490A71">
        <w:rPr>
          <w:lang w:val="ky-KG"/>
        </w:rPr>
        <w:t>н билим бер</w:t>
      </w:r>
      <w:r w:rsidRPr="00490A71">
        <w:rPr>
          <w:color w:val="000000"/>
          <w:lang w:val="ky-KG"/>
        </w:rPr>
        <w:t>үү</w:t>
      </w:r>
      <w:r w:rsidRPr="00490A71">
        <w:rPr>
          <w:lang w:val="ky-KG"/>
        </w:rPr>
        <w:t xml:space="preserve"> программаларынын жыйындысы; </w:t>
      </w:r>
    </w:p>
    <w:p w:rsidR="001142AC" w:rsidRPr="00490A71" w:rsidRDefault="001142AC" w:rsidP="00490A71">
      <w:pPr>
        <w:ind w:firstLine="708"/>
        <w:jc w:val="both"/>
      </w:pPr>
      <w:r w:rsidRPr="00490A71">
        <w:rPr>
          <w:lang w:val="ky-KG"/>
        </w:rPr>
        <w:t xml:space="preserve">  </w:t>
      </w:r>
      <w:r w:rsidRPr="00490A71">
        <w:t xml:space="preserve">- </w:t>
      </w:r>
      <w:r w:rsidRPr="00490A71">
        <w:rPr>
          <w:i/>
        </w:rPr>
        <w:t>профили</w:t>
      </w:r>
      <w:r w:rsidRPr="00490A71">
        <w:t xml:space="preserve"> - негизги билим бер</w:t>
      </w:r>
      <w:r w:rsidRPr="00490A71">
        <w:rPr>
          <w:color w:val="000000"/>
        </w:rPr>
        <w:t>үү</w:t>
      </w:r>
      <w:r w:rsidRPr="00490A71">
        <w:t xml:space="preserve"> программасынын конкретт</w:t>
      </w:r>
      <w:r w:rsidRPr="00490A71">
        <w:rPr>
          <w:color w:val="000000"/>
        </w:rPr>
        <w:t>үү</w:t>
      </w:r>
      <w:r w:rsidRPr="00490A71">
        <w:t xml:space="preserve"> бир т</w:t>
      </w:r>
      <w:r w:rsidRPr="00490A71">
        <w:rPr>
          <w:color w:val="000000"/>
        </w:rPr>
        <w:t>ү</w:t>
      </w:r>
      <w:r w:rsidRPr="00490A71">
        <w:t>рг</w:t>
      </w:r>
      <w:r w:rsidRPr="00490A71">
        <w:rPr>
          <w:color w:val="000000"/>
        </w:rPr>
        <w:t>ө</w:t>
      </w:r>
      <w:r w:rsidRPr="00490A71">
        <w:t xml:space="preserve"> багытталышы </w:t>
      </w:r>
      <w:proofErr w:type="gramStart"/>
      <w:r w:rsidRPr="00490A71">
        <w:t>жана  кесиптик</w:t>
      </w:r>
      <w:proofErr w:type="gramEnd"/>
      <w:r w:rsidRPr="00490A71">
        <w:t xml:space="preserve"> иш объекти; </w:t>
      </w:r>
    </w:p>
    <w:p w:rsidR="001142AC" w:rsidRPr="00490A71" w:rsidRDefault="006D6246" w:rsidP="00490A71">
      <w:pPr>
        <w:widowControl w:val="0"/>
        <w:autoSpaceDE w:val="0"/>
        <w:autoSpaceDN w:val="0"/>
        <w:adjustRightInd w:val="0"/>
        <w:ind w:firstLine="708"/>
        <w:jc w:val="both"/>
        <w:rPr>
          <w:lang w:val="ky-KG"/>
        </w:rPr>
      </w:pPr>
      <w:r w:rsidRPr="00490A71">
        <w:rPr>
          <w:i/>
        </w:rPr>
        <w:t>- компетенция</w:t>
      </w:r>
      <w:r w:rsidR="001142AC" w:rsidRPr="00490A71">
        <w:rPr>
          <w:i/>
        </w:rPr>
        <w:t xml:space="preserve"> -</w:t>
      </w:r>
      <w:r w:rsidR="001142AC" w:rsidRPr="00490A71">
        <w:t xml:space="preserve"> </w:t>
      </w:r>
      <w:proofErr w:type="gramStart"/>
      <w:r w:rsidR="001142AC" w:rsidRPr="00490A71">
        <w:t>о</w:t>
      </w:r>
      <w:r w:rsidR="001142AC" w:rsidRPr="00490A71">
        <w:rPr>
          <w:lang w:val="ky-KG"/>
        </w:rPr>
        <w:t>куучуну  даярдоодо</w:t>
      </w:r>
      <w:proofErr w:type="gramEnd"/>
      <w:r w:rsidR="001142AC" w:rsidRPr="00490A71">
        <w:rPr>
          <w:lang w:val="ky-KG"/>
        </w:rPr>
        <w:t xml:space="preserve"> билим берүү чөйрөсүнө коюлган,  анын белгилүү бир тармакта натыйжалуу иш алып баруусу үчүн зарыл болгон алдын-ала аныкталган социалдык талап (норма);</w:t>
      </w:r>
    </w:p>
    <w:p w:rsidR="001142AC" w:rsidRPr="00490A71" w:rsidRDefault="001142AC" w:rsidP="00490A71">
      <w:pPr>
        <w:widowControl w:val="0"/>
        <w:autoSpaceDE w:val="0"/>
        <w:autoSpaceDN w:val="0"/>
        <w:adjustRightInd w:val="0"/>
        <w:ind w:firstLine="708"/>
        <w:jc w:val="both"/>
        <w:rPr>
          <w:lang w:val="ky-KG"/>
        </w:rPr>
      </w:pPr>
      <w:r w:rsidRPr="00490A71">
        <w:rPr>
          <w:lang w:val="ky-KG"/>
        </w:rPr>
        <w:t xml:space="preserve">- </w:t>
      </w:r>
      <w:r w:rsidRPr="00490A71">
        <w:rPr>
          <w:i/>
          <w:lang w:val="ky-KG"/>
        </w:rPr>
        <w:t>бакалавр</w:t>
      </w:r>
      <w:r w:rsidRPr="00490A71">
        <w:rPr>
          <w:lang w:val="ky-KG"/>
        </w:rPr>
        <w:t xml:space="preserve">- магистратурага </w:t>
      </w:r>
      <w:r w:rsidR="006D6246" w:rsidRPr="00490A71">
        <w:rPr>
          <w:lang w:val="ky-KG"/>
        </w:rPr>
        <w:t>тпашырууга</w:t>
      </w:r>
      <w:r w:rsidRPr="00490A71">
        <w:rPr>
          <w:lang w:val="ky-KG"/>
        </w:rPr>
        <w:t xml:space="preserve"> жана кесиптик ишти жү</w:t>
      </w:r>
      <w:r w:rsidR="000310E2" w:rsidRPr="00490A71">
        <w:rPr>
          <w:lang w:val="ky-KG"/>
        </w:rPr>
        <w:t>ргү</w:t>
      </w:r>
      <w:r w:rsidRPr="00490A71">
        <w:rPr>
          <w:lang w:val="ky-KG"/>
        </w:rPr>
        <w:t>з</w:t>
      </w:r>
      <w:r w:rsidR="000310E2" w:rsidRPr="00490A71">
        <w:rPr>
          <w:lang w:val="ky-KG"/>
        </w:rPr>
        <w:t>үү</w:t>
      </w:r>
      <w:r w:rsidRPr="00490A71">
        <w:rPr>
          <w:lang w:val="ky-KG"/>
        </w:rPr>
        <w:t>гө укук берген жогорку кесиптик билимдин квалификациялык деңгээли;</w:t>
      </w:r>
    </w:p>
    <w:p w:rsidR="001142AC" w:rsidRPr="00490A71" w:rsidRDefault="001142AC" w:rsidP="00490A71">
      <w:pPr>
        <w:widowControl w:val="0"/>
        <w:autoSpaceDE w:val="0"/>
        <w:autoSpaceDN w:val="0"/>
        <w:adjustRightInd w:val="0"/>
        <w:ind w:firstLine="708"/>
        <w:jc w:val="both"/>
        <w:rPr>
          <w:lang w:val="ky-KG"/>
        </w:rPr>
      </w:pPr>
      <w:r w:rsidRPr="00490A71">
        <w:rPr>
          <w:lang w:val="ky-KG"/>
        </w:rPr>
        <w:t xml:space="preserve">- </w:t>
      </w:r>
      <w:r w:rsidRPr="00490A71">
        <w:rPr>
          <w:i/>
          <w:lang w:val="ky-KG"/>
        </w:rPr>
        <w:t>магистр</w:t>
      </w:r>
      <w:r w:rsidRPr="00490A71">
        <w:rPr>
          <w:lang w:val="ky-KG"/>
        </w:rPr>
        <w:t xml:space="preserve"> - аспирантурага жана (же) негизги докторантурага (профиль боюнча PhD)  кабыл алууга жана кесиптик иш-аракеттерди жүргүзүүгө укук берген жогорку кесиптик билимдин квалификациялык деңгээли;</w:t>
      </w:r>
    </w:p>
    <w:p w:rsidR="001142AC" w:rsidRPr="00490A71" w:rsidRDefault="001142AC" w:rsidP="00490A71">
      <w:pPr>
        <w:widowControl w:val="0"/>
        <w:autoSpaceDE w:val="0"/>
        <w:autoSpaceDN w:val="0"/>
        <w:adjustRightInd w:val="0"/>
        <w:ind w:firstLine="708"/>
        <w:jc w:val="both"/>
        <w:rPr>
          <w:lang w:val="ky-KG"/>
        </w:rPr>
      </w:pPr>
      <w:r w:rsidRPr="00490A71">
        <w:rPr>
          <w:lang w:val="ky-KG"/>
        </w:rPr>
        <w:t xml:space="preserve">- </w:t>
      </w:r>
      <w:r w:rsidRPr="00490A71">
        <w:rPr>
          <w:i/>
          <w:lang w:val="ky-KG"/>
        </w:rPr>
        <w:t>кредит</w:t>
      </w:r>
      <w:r w:rsidRPr="00490A71">
        <w:rPr>
          <w:lang w:val="ky-KG"/>
        </w:rPr>
        <w:t xml:space="preserve"> -  негизги кесиптик билим берүү программасынын сыйымдуулугунун шарттуу өлчөмү;</w:t>
      </w:r>
    </w:p>
    <w:p w:rsidR="001142AC" w:rsidRPr="00490A71" w:rsidRDefault="001142AC" w:rsidP="00490A71">
      <w:pPr>
        <w:widowControl w:val="0"/>
        <w:autoSpaceDE w:val="0"/>
        <w:autoSpaceDN w:val="0"/>
        <w:adjustRightInd w:val="0"/>
        <w:jc w:val="both"/>
      </w:pPr>
      <w:r w:rsidRPr="00490A71">
        <w:rPr>
          <w:lang w:val="ky-KG"/>
        </w:rPr>
        <w:t xml:space="preserve"> </w:t>
      </w:r>
      <w:r w:rsidRPr="00490A71">
        <w:rPr>
          <w:lang w:val="ky-KG"/>
        </w:rPr>
        <w:tab/>
        <w:t xml:space="preserve"> </w:t>
      </w:r>
      <w:r w:rsidRPr="00490A71">
        <w:t xml:space="preserve">- </w:t>
      </w:r>
      <w:r w:rsidRPr="00490A71">
        <w:rPr>
          <w:i/>
        </w:rPr>
        <w:t>окутуунун натыйжалары</w:t>
      </w:r>
      <w:r w:rsidRPr="00490A71">
        <w:t xml:space="preserve"> - негизги билим берүү программасы /модулу боюнча окуунун натыйжасында ээ болгон компетенциялар. </w:t>
      </w:r>
    </w:p>
    <w:p w:rsidR="001142AC" w:rsidRPr="00490A71" w:rsidRDefault="001142AC" w:rsidP="00490A71">
      <w:pPr>
        <w:widowControl w:val="0"/>
        <w:autoSpaceDE w:val="0"/>
        <w:autoSpaceDN w:val="0"/>
        <w:adjustRightInd w:val="0"/>
        <w:ind w:firstLine="567"/>
        <w:jc w:val="both"/>
      </w:pPr>
      <w:r w:rsidRPr="00490A71">
        <w:t xml:space="preserve">- </w:t>
      </w:r>
      <w:r w:rsidRPr="00490A71">
        <w:rPr>
          <w:i/>
        </w:rPr>
        <w:t>жалпы илимий компетенциялар</w:t>
      </w:r>
      <w:r w:rsidRPr="00490A71">
        <w:t xml:space="preserve"> - кесиптик иш-аракеттердин баарына (же көпчүлүгүнө) мүнөздүү мүнөздөмөлөр: үйрөнүү, талдоо жана синтездөө ж.б.;</w:t>
      </w:r>
    </w:p>
    <w:p w:rsidR="001142AC" w:rsidRPr="00490A71" w:rsidRDefault="001142AC" w:rsidP="00490A71">
      <w:pPr>
        <w:widowControl w:val="0"/>
        <w:autoSpaceDE w:val="0"/>
        <w:autoSpaceDN w:val="0"/>
        <w:adjustRightInd w:val="0"/>
        <w:ind w:firstLine="567"/>
        <w:jc w:val="both"/>
      </w:pPr>
      <w:r w:rsidRPr="00490A71">
        <w:t xml:space="preserve">- </w:t>
      </w:r>
      <w:r w:rsidRPr="00490A71">
        <w:rPr>
          <w:i/>
        </w:rPr>
        <w:t>инструменталдык компетенциялар</w:t>
      </w:r>
      <w:r w:rsidRPr="00490A71">
        <w:t xml:space="preserve"> - таанып-билүү жөндөмүн, идеяларды жана ой-пикирлерди түшүнүү жана колдонуу жөндөмүн камтыйт; усулдук жөндөмдөр, айлана-чөйрөнү түшүнүү жана башкаруу, убакытты уюштуруу, окуу стратегиясын түзүү, чечим кабыл алуу жана көйгөйлөрдү чечүү; техноло</w:t>
      </w:r>
      <w:r w:rsidR="006D6246" w:rsidRPr="00490A71">
        <w:t>гиялык көндүмдөр, техникан</w:t>
      </w:r>
      <w:r w:rsidRPr="00490A71">
        <w:t>ы колдонууга байланышкан көндүмдөр, компьютердик билимдер жана маалыматты башкаруу жөндөмдөрү; тилдик жөндөмдөр, коммуникациялык компетенция</w:t>
      </w:r>
      <w:r w:rsidR="006D6246" w:rsidRPr="00490A71">
        <w:t>лар</w:t>
      </w:r>
      <w:r w:rsidRPr="00490A71">
        <w:t>;</w:t>
      </w:r>
    </w:p>
    <w:p w:rsidR="001142AC" w:rsidRPr="00490A71" w:rsidRDefault="001142AC" w:rsidP="00490A71">
      <w:pPr>
        <w:widowControl w:val="0"/>
        <w:autoSpaceDE w:val="0"/>
        <w:autoSpaceDN w:val="0"/>
        <w:adjustRightInd w:val="0"/>
        <w:ind w:firstLine="567"/>
        <w:jc w:val="both"/>
        <w:rPr>
          <w:lang w:val="ky-KG"/>
        </w:rPr>
      </w:pPr>
      <w:r w:rsidRPr="00490A71">
        <w:rPr>
          <w:lang w:val="ky-KG"/>
        </w:rPr>
        <w:t xml:space="preserve">- </w:t>
      </w:r>
      <w:r w:rsidRPr="00490A71">
        <w:rPr>
          <w:i/>
          <w:lang w:val="ky-KG"/>
        </w:rPr>
        <w:t>социалдык-жеке жана жалпы маданий компетенциялар</w:t>
      </w:r>
      <w:r w:rsidRPr="00490A71">
        <w:rPr>
          <w:lang w:val="ky-KG"/>
        </w:rPr>
        <w:t xml:space="preserve"> – индивидуалдык сезимдерди жана мамилелерди билдирүү жөндөмү, сынчыл ой жүгүртүү жана өзүн-өзү сындоо жөндөмү, ошондой эле социалдык өз ара аракеттешүү жана кызматташуу процесстери менен байланышкан социалдык көндүмдөр, топтордо иштөө, социалдык жана этикалык милдеттенмелерди кабыл алуу жөндөмү;</w:t>
      </w:r>
    </w:p>
    <w:p w:rsidR="001142AC" w:rsidRPr="00490A71" w:rsidRDefault="001142AC" w:rsidP="00490A71">
      <w:pPr>
        <w:widowControl w:val="0"/>
        <w:autoSpaceDE w:val="0"/>
        <w:autoSpaceDN w:val="0"/>
        <w:adjustRightInd w:val="0"/>
        <w:ind w:firstLine="567"/>
        <w:jc w:val="both"/>
        <w:rPr>
          <w:lang w:val="ky-KG"/>
        </w:rPr>
      </w:pPr>
      <w:r w:rsidRPr="00490A71">
        <w:rPr>
          <w:lang w:val="ky-KG"/>
        </w:rPr>
        <w:lastRenderedPageBreak/>
        <w:t xml:space="preserve">- </w:t>
      </w:r>
      <w:r w:rsidRPr="00490A71">
        <w:rPr>
          <w:i/>
          <w:lang w:val="ky-KG"/>
        </w:rPr>
        <w:t>кесиптик стандарт</w:t>
      </w:r>
      <w:r w:rsidRPr="00490A71">
        <w:rPr>
          <w:lang w:val="ky-KG"/>
        </w:rPr>
        <w:t xml:space="preserve"> - бул кесиптик иш-аракеттердин белгилүү бир түрүнүн алкагында анын мазмунуна жана сапатына коюлган талаптарды аныктаган жана ишинин түрүнө карабастан, кандай гана уюм болбосун  кызматкердин штатта өз ордун ээлеши үчүн, кызматкердин квалификациясынын сапаттык деңгээлин аныктаган негизги документ.</w:t>
      </w:r>
    </w:p>
    <w:p w:rsidR="006460CF" w:rsidRPr="00490A71" w:rsidRDefault="003E6681" w:rsidP="00490A71">
      <w:pPr>
        <w:shd w:val="clear" w:color="auto" w:fill="FFFFFF"/>
        <w:ind w:firstLine="708"/>
        <w:jc w:val="both"/>
        <w:rPr>
          <w:color w:val="333333"/>
          <w:lang w:val="ky-KG"/>
        </w:rPr>
      </w:pPr>
      <w:r w:rsidRPr="00490A71">
        <w:rPr>
          <w:lang w:val="ky-KG"/>
        </w:rPr>
        <w:t xml:space="preserve">- </w:t>
      </w:r>
      <w:r w:rsidR="006460CF" w:rsidRPr="00490A71">
        <w:rPr>
          <w:i/>
          <w:color w:val="333333"/>
          <w:lang w:val="ky-KG"/>
        </w:rPr>
        <w:t>теңдөө курстары</w:t>
      </w:r>
      <w:r w:rsidR="006460CF" w:rsidRPr="00490A71">
        <w:rPr>
          <w:color w:val="333333"/>
          <w:lang w:val="ky-KG"/>
        </w:rPr>
        <w:t xml:space="preserve"> – магистранттарды багыттар боюнча даярдоодогу негизги билим берүү программасын өздөштүрүүдө тиешелүү багыты (адистиги) боюнча базалык билими жок студент-магистранттардын биринчи окуу жыл ичинде базалык кесиптик билим жана компетен</w:t>
      </w:r>
      <w:r w:rsidR="008545BD" w:rsidRPr="00490A71">
        <w:rPr>
          <w:color w:val="333333"/>
          <w:lang w:val="ky-KG"/>
        </w:rPr>
        <w:t xml:space="preserve">цияларга </w:t>
      </w:r>
      <w:r w:rsidR="006460CF" w:rsidRPr="00490A71">
        <w:rPr>
          <w:color w:val="333333"/>
          <w:lang w:val="ky-KG"/>
        </w:rPr>
        <w:t xml:space="preserve">ээ болуудагы коюлган талаптары бар </w:t>
      </w:r>
      <w:r w:rsidR="00EF3EAF" w:rsidRPr="00490A71">
        <w:rPr>
          <w:color w:val="333333"/>
          <w:lang w:val="ky-KG"/>
        </w:rPr>
        <w:t>дисциплиналар</w:t>
      </w:r>
      <w:r w:rsidR="006460CF" w:rsidRPr="00490A71">
        <w:rPr>
          <w:color w:val="333333"/>
          <w:lang w:val="ky-KG"/>
        </w:rPr>
        <w:t xml:space="preserve">. Ошону менен катар </w:t>
      </w:r>
      <w:r w:rsidR="006460CF" w:rsidRPr="00490A71">
        <w:rPr>
          <w:b/>
          <w:color w:val="333333"/>
          <w:lang w:val="ky-KG"/>
        </w:rPr>
        <w:t>теңдөө курстары</w:t>
      </w:r>
      <w:r w:rsidR="006460CF" w:rsidRPr="00490A71">
        <w:rPr>
          <w:color w:val="333333"/>
          <w:lang w:val="ky-KG"/>
        </w:rPr>
        <w:t xml:space="preserve"> биринчи курс ичинде негизги окуусуна параллель жана </w:t>
      </w:r>
      <w:r w:rsidR="006460CF" w:rsidRPr="00490A71">
        <w:rPr>
          <w:b/>
          <w:color w:val="333333"/>
          <w:lang w:val="ky-KG"/>
        </w:rPr>
        <w:t>30 кредиттен (ECTS) ашпаган</w:t>
      </w:r>
      <w:r w:rsidR="006460CF" w:rsidRPr="00490A71">
        <w:rPr>
          <w:color w:val="333333"/>
          <w:lang w:val="ky-KG"/>
        </w:rPr>
        <w:t xml:space="preserve"> көлөмдө магистранттар тарабынан өздөштүрүлүүгө тийиш. </w:t>
      </w:r>
    </w:p>
    <w:p w:rsidR="001142AC" w:rsidRPr="00490A71" w:rsidRDefault="001142AC" w:rsidP="00490A71">
      <w:pPr>
        <w:widowControl w:val="0"/>
        <w:autoSpaceDE w:val="0"/>
        <w:autoSpaceDN w:val="0"/>
        <w:adjustRightInd w:val="0"/>
        <w:ind w:firstLine="567"/>
        <w:jc w:val="both"/>
        <w:rPr>
          <w:lang w:val="ky-KG"/>
        </w:rPr>
      </w:pPr>
      <w:r w:rsidRPr="00490A71">
        <w:rPr>
          <w:lang w:val="ky-KG"/>
        </w:rPr>
        <w:t>1.3. Кыскартуулар жана белгилөөлөр </w:t>
      </w:r>
    </w:p>
    <w:p w:rsidR="001142AC" w:rsidRPr="00490A71" w:rsidRDefault="001142AC" w:rsidP="00490A71">
      <w:pPr>
        <w:widowControl w:val="0"/>
        <w:autoSpaceDE w:val="0"/>
        <w:autoSpaceDN w:val="0"/>
        <w:adjustRightInd w:val="0"/>
        <w:ind w:firstLine="567"/>
        <w:jc w:val="both"/>
        <w:rPr>
          <w:lang w:val="ky-KG"/>
        </w:rPr>
      </w:pPr>
      <w:r w:rsidRPr="00490A71">
        <w:rPr>
          <w:lang w:val="ky-KG"/>
        </w:rPr>
        <w:t>Ушул Мамлекеттик билим берүү стандартында төмөндөгү кыскарту</w:t>
      </w:r>
      <w:r w:rsidR="00BE671F" w:rsidRPr="00490A71">
        <w:rPr>
          <w:lang w:val="ky-KG"/>
        </w:rPr>
        <w:t>у</w:t>
      </w:r>
      <w:r w:rsidRPr="00490A71">
        <w:rPr>
          <w:lang w:val="ky-KG"/>
        </w:rPr>
        <w:t xml:space="preserve">лар колдонулат: </w:t>
      </w:r>
    </w:p>
    <w:p w:rsidR="001142AC" w:rsidRPr="00490A71" w:rsidRDefault="001142AC" w:rsidP="00490A71">
      <w:pPr>
        <w:widowControl w:val="0"/>
        <w:autoSpaceDE w:val="0"/>
        <w:autoSpaceDN w:val="0"/>
        <w:adjustRightInd w:val="0"/>
        <w:ind w:firstLine="567"/>
        <w:jc w:val="both"/>
      </w:pPr>
      <w:r w:rsidRPr="00490A71">
        <w:t xml:space="preserve">МББС - Мамлекеттик билим берүү стандарты; </w:t>
      </w:r>
    </w:p>
    <w:p w:rsidR="001142AC" w:rsidRPr="00490A71" w:rsidRDefault="001142AC" w:rsidP="00490A71">
      <w:pPr>
        <w:widowControl w:val="0"/>
        <w:autoSpaceDE w:val="0"/>
        <w:autoSpaceDN w:val="0"/>
        <w:adjustRightInd w:val="0"/>
        <w:ind w:firstLine="567"/>
        <w:jc w:val="both"/>
      </w:pPr>
      <w:r w:rsidRPr="00490A71">
        <w:t xml:space="preserve">  ЖКББ - жогорку кесиптик билим берүү; </w:t>
      </w:r>
    </w:p>
    <w:p w:rsidR="001142AC" w:rsidRPr="00490A71" w:rsidRDefault="001142AC" w:rsidP="00490A71">
      <w:pPr>
        <w:widowControl w:val="0"/>
        <w:autoSpaceDE w:val="0"/>
        <w:autoSpaceDN w:val="0"/>
        <w:adjustRightInd w:val="0"/>
        <w:ind w:firstLine="567"/>
        <w:jc w:val="both"/>
      </w:pPr>
      <w:r w:rsidRPr="00490A71">
        <w:t xml:space="preserve">  НББП - негизги билим берүү программасы; </w:t>
      </w:r>
    </w:p>
    <w:p w:rsidR="001142AC" w:rsidRPr="00490A71" w:rsidRDefault="001142AC" w:rsidP="00490A71">
      <w:pPr>
        <w:widowControl w:val="0"/>
        <w:autoSpaceDE w:val="0"/>
        <w:autoSpaceDN w:val="0"/>
        <w:adjustRightInd w:val="0"/>
        <w:ind w:firstLine="567"/>
        <w:jc w:val="both"/>
      </w:pPr>
      <w:r w:rsidRPr="00490A71">
        <w:t xml:space="preserve">  О</w:t>
      </w:r>
      <w:r w:rsidRPr="00490A71">
        <w:rPr>
          <w:lang w:val="ky-KG"/>
        </w:rPr>
        <w:t>У</w:t>
      </w:r>
      <w:r w:rsidRPr="00490A71">
        <w:t>Б - окуу-</w:t>
      </w:r>
      <w:r w:rsidRPr="00490A71">
        <w:rPr>
          <w:lang w:val="ky-KG"/>
        </w:rPr>
        <w:t>усулдук</w:t>
      </w:r>
      <w:r w:rsidRPr="00490A71">
        <w:t xml:space="preserve"> бирикме; </w:t>
      </w:r>
    </w:p>
    <w:p w:rsidR="001142AC" w:rsidRPr="00490A71" w:rsidRDefault="001142AC" w:rsidP="00490A71">
      <w:pPr>
        <w:widowControl w:val="0"/>
        <w:autoSpaceDE w:val="0"/>
        <w:autoSpaceDN w:val="0"/>
        <w:adjustRightInd w:val="0"/>
        <w:ind w:firstLine="567"/>
        <w:jc w:val="both"/>
      </w:pPr>
      <w:r w:rsidRPr="00490A71">
        <w:t xml:space="preserve">  НББП ДЦ - негизги билим берүү программасынын дисциплиналарынын цикли; </w:t>
      </w:r>
    </w:p>
    <w:p w:rsidR="001142AC" w:rsidRPr="00490A71" w:rsidRDefault="001142AC" w:rsidP="00490A71">
      <w:pPr>
        <w:widowControl w:val="0"/>
        <w:autoSpaceDE w:val="0"/>
        <w:autoSpaceDN w:val="0"/>
        <w:adjustRightInd w:val="0"/>
        <w:ind w:firstLine="567"/>
        <w:jc w:val="both"/>
      </w:pPr>
      <w:r w:rsidRPr="00490A71">
        <w:t xml:space="preserve">  ЖИК - жалпы илимий компетенциялар; </w:t>
      </w:r>
    </w:p>
    <w:p w:rsidR="001142AC" w:rsidRPr="00490A71" w:rsidRDefault="001142AC" w:rsidP="00490A71">
      <w:pPr>
        <w:widowControl w:val="0"/>
        <w:autoSpaceDE w:val="0"/>
        <w:autoSpaceDN w:val="0"/>
        <w:adjustRightInd w:val="0"/>
        <w:ind w:firstLine="567"/>
        <w:jc w:val="both"/>
      </w:pPr>
      <w:r w:rsidRPr="00490A71">
        <w:t xml:space="preserve">  ИК - инструменталдык компетенциялар; </w:t>
      </w:r>
    </w:p>
    <w:p w:rsidR="001142AC" w:rsidRPr="00490A71" w:rsidRDefault="001142AC" w:rsidP="00490A71">
      <w:pPr>
        <w:widowControl w:val="0"/>
        <w:autoSpaceDE w:val="0"/>
        <w:autoSpaceDN w:val="0"/>
        <w:adjustRightInd w:val="0"/>
        <w:ind w:firstLine="567"/>
        <w:jc w:val="both"/>
      </w:pPr>
      <w:r w:rsidRPr="00490A71">
        <w:t xml:space="preserve">  КК - кесиптик компетенциялар; </w:t>
      </w:r>
    </w:p>
    <w:p w:rsidR="001142AC" w:rsidRPr="00490A71" w:rsidRDefault="001142AC" w:rsidP="00490A71">
      <w:pPr>
        <w:widowControl w:val="0"/>
        <w:autoSpaceDE w:val="0"/>
        <w:autoSpaceDN w:val="0"/>
        <w:adjustRightInd w:val="0"/>
        <w:ind w:firstLine="567"/>
        <w:jc w:val="both"/>
        <w:rPr>
          <w:lang w:val="ky-KG"/>
        </w:rPr>
      </w:pPr>
      <w:r w:rsidRPr="00490A71">
        <w:t xml:space="preserve">  СИЖМК - социалдык-инсандык жана жалпы маданий компетенциялар</w:t>
      </w:r>
      <w:r w:rsidR="00BE671F" w:rsidRPr="00490A71">
        <w:t>.</w:t>
      </w:r>
    </w:p>
    <w:p w:rsidR="001142AC" w:rsidRPr="00490A71" w:rsidRDefault="001142AC" w:rsidP="00490A71">
      <w:pPr>
        <w:widowControl w:val="0"/>
        <w:autoSpaceDE w:val="0"/>
        <w:autoSpaceDN w:val="0"/>
        <w:adjustRightInd w:val="0"/>
        <w:ind w:firstLine="567"/>
      </w:pPr>
    </w:p>
    <w:p w:rsidR="001142AC" w:rsidRPr="00490A71" w:rsidRDefault="001142AC" w:rsidP="00490A71">
      <w:pPr>
        <w:jc w:val="center"/>
        <w:rPr>
          <w:b/>
        </w:rPr>
      </w:pPr>
      <w:r w:rsidRPr="00490A71">
        <w:rPr>
          <w:b/>
        </w:rPr>
        <w:t>2. Колдонуу тармагы</w:t>
      </w:r>
    </w:p>
    <w:p w:rsidR="001142AC" w:rsidRPr="00490A71" w:rsidRDefault="001142AC" w:rsidP="00490A71">
      <w:pPr>
        <w:jc w:val="center"/>
      </w:pPr>
    </w:p>
    <w:p w:rsidR="001142AC" w:rsidRPr="00490A71" w:rsidRDefault="001142AC" w:rsidP="00490A71">
      <w:pPr>
        <w:ind w:firstLine="708"/>
        <w:jc w:val="both"/>
      </w:pPr>
      <w:r w:rsidRPr="00490A71">
        <w:t xml:space="preserve"> 2.1. Жогорку кесиптик билим бер</w:t>
      </w:r>
      <w:r w:rsidRPr="00490A71">
        <w:rPr>
          <w:color w:val="000000"/>
        </w:rPr>
        <w:t>үү</w:t>
      </w:r>
      <w:r w:rsidRPr="00490A71">
        <w:t>н</w:t>
      </w:r>
      <w:r w:rsidRPr="00490A71">
        <w:rPr>
          <w:color w:val="000000"/>
        </w:rPr>
        <w:t>ү</w:t>
      </w:r>
      <w:r w:rsidRPr="00490A71">
        <w:t>н  ушул Мамлекеттик билим бер</w:t>
      </w:r>
      <w:r w:rsidRPr="00490A71">
        <w:rPr>
          <w:color w:val="000000"/>
        </w:rPr>
        <w:t>үү</w:t>
      </w:r>
      <w:r w:rsidR="001B304D" w:rsidRPr="00490A71">
        <w:t xml:space="preserve"> стандарты</w:t>
      </w:r>
      <w:r w:rsidRPr="00490A71">
        <w:t xml:space="preserve"> </w:t>
      </w:r>
      <w:r w:rsidR="00402EE9">
        <w:rPr>
          <w:b/>
        </w:rPr>
        <w:t xml:space="preserve">700400 - Сапатты башкаруу  </w:t>
      </w:r>
      <w:r w:rsidRPr="00490A71">
        <w:t xml:space="preserve">багыты боюнча </w:t>
      </w:r>
      <w:r w:rsidR="000310E2" w:rsidRPr="00490A71">
        <w:t>магистрлерди</w:t>
      </w:r>
      <w:r w:rsidRPr="00490A71">
        <w:t xml:space="preserve"> даярдоодо  негизги билим бер</w:t>
      </w:r>
      <w:r w:rsidRPr="00490A71">
        <w:rPr>
          <w:color w:val="000000"/>
        </w:rPr>
        <w:t>үү</w:t>
      </w:r>
      <w:r w:rsidRPr="00490A71">
        <w:t xml:space="preserve"> программаларын ишке ашыруудагы милдеттүү нормалардын, эрежелердин жана талаптардын жыйындысы жана  менчик формасына жана ведомстволук таандыктыгына карабастан, Кыргыз Республикасынын аймагында </w:t>
      </w:r>
      <w:r w:rsidR="000310E2" w:rsidRPr="00490A71">
        <w:t>магистрлерди</w:t>
      </w:r>
      <w:r w:rsidRPr="00490A71">
        <w:t xml:space="preserve"> даярдоонун тийиштүү багыты боюнча лицензиясы бар, жогорку кесиптик билим берүүнүн бардык билим берүү уюмдары (мындан ары - ЖОЖдор) тарабынан жогорку кесиптик билим берүүнүн негизги билим берүү программаларын өздөштүрүү сапатын баалоочу окуу жана уюштуруу-усулдук документтерди иштеп чыгуу үчүн негиз болуп саналат.</w:t>
      </w:r>
    </w:p>
    <w:p w:rsidR="001142AC" w:rsidRPr="00490A71" w:rsidRDefault="001142AC" w:rsidP="00490A71">
      <w:pPr>
        <w:ind w:firstLine="708"/>
        <w:jc w:val="both"/>
      </w:pPr>
      <w:r w:rsidRPr="00490A71">
        <w:t xml:space="preserve">2.2. Ушул ЖКББ МББСын </w:t>
      </w:r>
      <w:r w:rsidR="00402EE9">
        <w:rPr>
          <w:b/>
        </w:rPr>
        <w:t xml:space="preserve">700400 - Сапатты </w:t>
      </w:r>
      <w:proofErr w:type="gramStart"/>
      <w:r w:rsidR="00402EE9">
        <w:rPr>
          <w:b/>
        </w:rPr>
        <w:t xml:space="preserve">башкаруу  </w:t>
      </w:r>
      <w:r w:rsidRPr="00490A71">
        <w:rPr>
          <w:lang w:val="ky-KG"/>
        </w:rPr>
        <w:t>б</w:t>
      </w:r>
      <w:r w:rsidRPr="00490A71">
        <w:t>агыты</w:t>
      </w:r>
      <w:proofErr w:type="gramEnd"/>
      <w:r w:rsidRPr="00490A71">
        <w:t xml:space="preserve"> боюнча негизги пайдалануучулар төмөнкүлөр болуп саналат: </w:t>
      </w:r>
    </w:p>
    <w:p w:rsidR="001142AC" w:rsidRPr="00490A71" w:rsidRDefault="001142AC" w:rsidP="00490A71">
      <w:pPr>
        <w:ind w:firstLine="708"/>
        <w:jc w:val="both"/>
      </w:pPr>
      <w:r w:rsidRPr="00490A71">
        <w:t xml:space="preserve">  - </w:t>
      </w:r>
      <w:r w:rsidRPr="00490A71">
        <w:rPr>
          <w:lang w:val="ky-KG"/>
        </w:rPr>
        <w:t>ЖОЖ</w:t>
      </w:r>
      <w:r w:rsidRPr="00490A71">
        <w:t>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w:t>
      </w:r>
      <w:r w:rsidRPr="00490A71">
        <w:rPr>
          <w:lang w:val="ky-KG"/>
        </w:rPr>
        <w:t xml:space="preserve"> </w:t>
      </w:r>
      <w:r w:rsidRPr="00490A71">
        <w:t xml:space="preserve">программаларын иштеп чыгуу, натыйжалуу ишке киргизүү жана жаңылоо үчүн жооптуу адамдар; </w:t>
      </w:r>
    </w:p>
    <w:p w:rsidR="001142AC" w:rsidRPr="00490A71" w:rsidRDefault="001142AC" w:rsidP="00490A71">
      <w:pPr>
        <w:ind w:firstLine="708"/>
        <w:jc w:val="both"/>
      </w:pPr>
      <w:r w:rsidRPr="00490A71">
        <w:t xml:space="preserve">  - ЖОЖдун даярдоонун ошол багытындагы негизги билим берүү программасын өздөштүрүү боюнча өзүнүн окуу ишин натыйжалуу ишк</w:t>
      </w:r>
      <w:r w:rsidR="00BE671F" w:rsidRPr="00490A71">
        <w:t>е ашыруу үчүн жооптуу магистранттар</w:t>
      </w:r>
      <w:r w:rsidRPr="00490A71">
        <w:t xml:space="preserve">; </w:t>
      </w:r>
    </w:p>
    <w:p w:rsidR="00BE671F" w:rsidRPr="00490A71" w:rsidRDefault="001142AC" w:rsidP="00490A71">
      <w:pPr>
        <w:ind w:firstLine="708"/>
        <w:jc w:val="both"/>
      </w:pPr>
      <w:r w:rsidRPr="00490A71">
        <w:t xml:space="preserve">  - тийиштүү кесиптик иш чөйрөсүндөгү адистердин жана иш берүүчүлөрдөн бирикмелери; </w:t>
      </w:r>
    </w:p>
    <w:p w:rsidR="001142AC" w:rsidRPr="00490A71" w:rsidRDefault="001142AC" w:rsidP="00490A71">
      <w:pPr>
        <w:ind w:firstLine="708"/>
        <w:jc w:val="both"/>
      </w:pPr>
      <w:r w:rsidRPr="00490A71">
        <w:t xml:space="preserve">  -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w:t>
      </w:r>
      <w:r w:rsidRPr="00490A71">
        <w:rPr>
          <w:lang w:val="ky-KG"/>
        </w:rPr>
        <w:t>усулдук</w:t>
      </w:r>
      <w:r w:rsidRPr="00490A71">
        <w:t xml:space="preserve"> бирикмелер жана кеңештер; </w:t>
      </w:r>
    </w:p>
    <w:p w:rsidR="001142AC" w:rsidRPr="00490A71" w:rsidRDefault="001142AC" w:rsidP="00490A71">
      <w:pPr>
        <w:widowControl w:val="0"/>
        <w:tabs>
          <w:tab w:val="left" w:pos="567"/>
        </w:tabs>
        <w:autoSpaceDE w:val="0"/>
        <w:autoSpaceDN w:val="0"/>
        <w:adjustRightInd w:val="0"/>
        <w:jc w:val="both"/>
      </w:pPr>
      <w:r w:rsidRPr="00490A71">
        <w:t xml:space="preserve">  - жогорку кесиптик билим </w:t>
      </w:r>
      <w:proofErr w:type="gramStart"/>
      <w:r w:rsidRPr="00490A71">
        <w:t>берүүнү  каржылоону</w:t>
      </w:r>
      <w:proofErr w:type="gramEnd"/>
      <w:r w:rsidRPr="00490A71">
        <w:t xml:space="preserve"> камсыз кылуучу аткаруу бийлигинин мамлекеттик органдары; </w:t>
      </w:r>
    </w:p>
    <w:p w:rsidR="001142AC" w:rsidRPr="00490A71" w:rsidRDefault="001142AC" w:rsidP="00490A71">
      <w:pPr>
        <w:widowControl w:val="0"/>
        <w:tabs>
          <w:tab w:val="left" w:pos="567"/>
        </w:tabs>
        <w:autoSpaceDE w:val="0"/>
        <w:autoSpaceDN w:val="0"/>
        <w:adjustRightInd w:val="0"/>
        <w:jc w:val="both"/>
      </w:pPr>
      <w:r w:rsidRPr="00490A71">
        <w:t xml:space="preserve">  - аткаруу бийлигинин жогорку кесиптик билим берүү системасында мый</w:t>
      </w:r>
      <w:r w:rsidR="00E20FD8" w:rsidRPr="00490A71">
        <w:t xml:space="preserve">замдардын </w:t>
      </w:r>
      <w:r w:rsidR="00E20FD8" w:rsidRPr="00490A71">
        <w:lastRenderedPageBreak/>
        <w:t>сакталышын көзөмөлдү</w:t>
      </w:r>
      <w:r w:rsidRPr="00490A71">
        <w:t xml:space="preserve"> камсыз кылуучу, жогорку кесиптик билим берүү чөйрөсүндө </w:t>
      </w:r>
      <w:r w:rsidR="00E20FD8" w:rsidRPr="00490A71">
        <w:t>сапатты</w:t>
      </w:r>
      <w:r w:rsidRPr="00490A71">
        <w:t xml:space="preserve"> </w:t>
      </w:r>
      <w:r w:rsidR="00E20FD8" w:rsidRPr="00490A71">
        <w:t>көзөмөлдөөнү ишке</w:t>
      </w:r>
      <w:r w:rsidRPr="00490A71">
        <w:t xml:space="preserve"> ашыруучу ыйгарым укуктуу мамлекеттик органдары. </w:t>
      </w:r>
    </w:p>
    <w:p w:rsidR="001142AC" w:rsidRPr="00490A71" w:rsidRDefault="001142AC" w:rsidP="00490A71">
      <w:pPr>
        <w:widowControl w:val="0"/>
        <w:tabs>
          <w:tab w:val="left" w:pos="567"/>
        </w:tabs>
        <w:autoSpaceDE w:val="0"/>
        <w:autoSpaceDN w:val="0"/>
        <w:adjustRightInd w:val="0"/>
        <w:jc w:val="both"/>
      </w:pPr>
      <w:r w:rsidRPr="00490A71">
        <w:rPr>
          <w:lang w:val="ky-KG"/>
        </w:rPr>
        <w:t>- билим берүү программаларын жана уюмдарын аккредитациялаган агенттиктер.</w:t>
      </w:r>
    </w:p>
    <w:p w:rsidR="001142AC" w:rsidRPr="00490A71" w:rsidRDefault="001142AC" w:rsidP="00490A71">
      <w:pPr>
        <w:widowControl w:val="0"/>
        <w:autoSpaceDE w:val="0"/>
        <w:autoSpaceDN w:val="0"/>
        <w:adjustRightInd w:val="0"/>
        <w:ind w:firstLine="567"/>
        <w:jc w:val="both"/>
      </w:pPr>
      <w:r w:rsidRPr="00490A71">
        <w:t xml:space="preserve">  2.3. Абитуриенттердин даярдыгынын деңгээлине коюлган талаптар. </w:t>
      </w:r>
    </w:p>
    <w:p w:rsidR="001142AC" w:rsidRPr="00490A71" w:rsidRDefault="001142AC" w:rsidP="00490A71">
      <w:pPr>
        <w:widowControl w:val="0"/>
        <w:autoSpaceDE w:val="0"/>
        <w:autoSpaceDN w:val="0"/>
        <w:adjustRightInd w:val="0"/>
        <w:ind w:firstLine="567"/>
        <w:jc w:val="both"/>
      </w:pPr>
      <w:r w:rsidRPr="00490A71">
        <w:t xml:space="preserve">  2.3.1. "</w:t>
      </w:r>
      <w:r w:rsidR="008B7B5D" w:rsidRPr="00490A71">
        <w:t>Магист</w:t>
      </w:r>
      <w:r w:rsidRPr="00490A71">
        <w:t xml:space="preserve">р" </w:t>
      </w:r>
      <w:r w:rsidR="00FA5CD9" w:rsidRPr="00490A71">
        <w:t xml:space="preserve">квалификациясы ыйгарылуу </w:t>
      </w:r>
      <w:r w:rsidRPr="00490A71">
        <w:t xml:space="preserve">менен жогорку кесиптик билим алууга талапкер абитуриенттин билим деңгээли </w:t>
      </w:r>
      <w:r w:rsidR="00FA5CD9" w:rsidRPr="00490A71">
        <w:t>–«бакалавр» квалификациясы ыйгарылган</w:t>
      </w:r>
      <w:r w:rsidRPr="00490A71">
        <w:t xml:space="preserve"> </w:t>
      </w:r>
      <w:r w:rsidR="00FA5CD9" w:rsidRPr="00490A71">
        <w:t>жогорку кесиптик билим же «адис» квалификациясы ыйгарылган жогорку кесиптик билим.</w:t>
      </w:r>
    </w:p>
    <w:p w:rsidR="001142AC" w:rsidRDefault="001142AC" w:rsidP="00490A71">
      <w:pPr>
        <w:widowControl w:val="0"/>
        <w:autoSpaceDE w:val="0"/>
        <w:autoSpaceDN w:val="0"/>
        <w:adjustRightInd w:val="0"/>
        <w:ind w:firstLine="567"/>
        <w:jc w:val="both"/>
      </w:pPr>
      <w:r w:rsidRPr="00490A71">
        <w:t xml:space="preserve">  </w:t>
      </w:r>
      <w:r w:rsidR="00FA5CD9" w:rsidRPr="00490A71">
        <w:t xml:space="preserve">2.3.2. Абитуриенттин «бакалавр» квалификациясы ыйгарылган жогорку кесиптик билими же «адис» квалификациясы ыйгарылган жогорку кесиптик </w:t>
      </w:r>
      <w:proofErr w:type="gramStart"/>
      <w:r w:rsidR="00FA5CD9" w:rsidRPr="00490A71">
        <w:t>билими  ту</w:t>
      </w:r>
      <w:r w:rsidRPr="00490A71">
        <w:t>ралуу</w:t>
      </w:r>
      <w:proofErr w:type="gramEnd"/>
      <w:r w:rsidRPr="00490A71">
        <w:t xml:space="preserve"> мамлекеттик үлгүдөгү документи болушу керек. </w:t>
      </w:r>
    </w:p>
    <w:p w:rsidR="00402EE9" w:rsidRDefault="00402EE9" w:rsidP="00402EE9">
      <w:pPr>
        <w:widowControl w:val="0"/>
        <w:autoSpaceDE w:val="0"/>
        <w:autoSpaceDN w:val="0"/>
        <w:adjustRightInd w:val="0"/>
        <w:ind w:firstLine="567"/>
      </w:pPr>
    </w:p>
    <w:p w:rsidR="001142AC" w:rsidRPr="00490A71" w:rsidRDefault="008746D2" w:rsidP="00402EE9">
      <w:pPr>
        <w:widowControl w:val="0"/>
        <w:autoSpaceDE w:val="0"/>
        <w:autoSpaceDN w:val="0"/>
        <w:adjustRightInd w:val="0"/>
        <w:ind w:firstLine="567"/>
        <w:jc w:val="center"/>
        <w:rPr>
          <w:color w:val="000000"/>
        </w:rPr>
      </w:pPr>
      <w:r w:rsidRPr="00490A71">
        <w:rPr>
          <w:b/>
        </w:rPr>
        <w:t>3. Даярдоо багыты</w:t>
      </w:r>
      <w:r w:rsidR="001142AC" w:rsidRPr="00490A71">
        <w:rPr>
          <w:b/>
        </w:rPr>
        <w:t>нын жалпы м</w:t>
      </w:r>
      <w:r w:rsidR="001142AC" w:rsidRPr="00490A71">
        <w:rPr>
          <w:b/>
          <w:color w:val="000000"/>
        </w:rPr>
        <w:t>ү</w:t>
      </w:r>
      <w:r w:rsidR="001142AC" w:rsidRPr="00490A71">
        <w:rPr>
          <w:b/>
        </w:rPr>
        <w:t>н</w:t>
      </w:r>
      <w:r w:rsidR="001142AC" w:rsidRPr="00490A71">
        <w:rPr>
          <w:b/>
          <w:color w:val="000000"/>
        </w:rPr>
        <w:t>ө</w:t>
      </w:r>
      <w:r w:rsidR="001142AC" w:rsidRPr="00490A71">
        <w:rPr>
          <w:b/>
        </w:rPr>
        <w:t>зд</w:t>
      </w:r>
      <w:r w:rsidR="001142AC" w:rsidRPr="00490A71">
        <w:rPr>
          <w:b/>
          <w:color w:val="000000"/>
        </w:rPr>
        <w:t>ө</w:t>
      </w:r>
      <w:r w:rsidR="001142AC" w:rsidRPr="00490A71">
        <w:rPr>
          <w:b/>
        </w:rPr>
        <w:t>м</w:t>
      </w:r>
      <w:r w:rsidR="001142AC" w:rsidRPr="00490A71">
        <w:rPr>
          <w:b/>
          <w:color w:val="000000"/>
        </w:rPr>
        <w:t>ө</w:t>
      </w:r>
      <w:r w:rsidR="001142AC" w:rsidRPr="00490A71">
        <w:rPr>
          <w:b/>
        </w:rPr>
        <w:t>с</w:t>
      </w:r>
      <w:r w:rsidR="001142AC" w:rsidRPr="00490A71">
        <w:rPr>
          <w:b/>
          <w:color w:val="000000"/>
        </w:rPr>
        <w:t>ү</w:t>
      </w:r>
    </w:p>
    <w:p w:rsidR="001142AC" w:rsidRPr="00490A71" w:rsidRDefault="001142AC" w:rsidP="00490A71">
      <w:pPr>
        <w:jc w:val="center"/>
        <w:rPr>
          <w:b/>
        </w:rPr>
      </w:pPr>
    </w:p>
    <w:p w:rsidR="001142AC" w:rsidRPr="00490A71" w:rsidRDefault="001142AC" w:rsidP="00490A71">
      <w:pPr>
        <w:jc w:val="both"/>
      </w:pPr>
      <w:r w:rsidRPr="00490A71">
        <w:t xml:space="preserve"> </w:t>
      </w:r>
      <w:r w:rsidR="00402EE9">
        <w:tab/>
      </w:r>
      <w:r w:rsidRPr="00490A71">
        <w:t xml:space="preserve">3.1. Кыргыз Республикасында </w:t>
      </w:r>
      <w:r w:rsidR="00402EE9">
        <w:rPr>
          <w:b/>
        </w:rPr>
        <w:t xml:space="preserve">700400 - Сапатты </w:t>
      </w:r>
      <w:proofErr w:type="gramStart"/>
      <w:r w:rsidR="00402EE9">
        <w:rPr>
          <w:b/>
        </w:rPr>
        <w:t xml:space="preserve">башкаруу  </w:t>
      </w:r>
      <w:r w:rsidRPr="00490A71">
        <w:t>даярдоо</w:t>
      </w:r>
      <w:proofErr w:type="gramEnd"/>
      <w:r w:rsidRPr="00490A71">
        <w:t xml:space="preserve"> багыты боюнча т</w:t>
      </w:r>
      <w:r w:rsidRPr="00490A71">
        <w:rPr>
          <w:color w:val="000000"/>
        </w:rPr>
        <w:t>ө</w:t>
      </w:r>
      <w:r w:rsidRPr="00490A71">
        <w:t>м</w:t>
      </w:r>
      <w:r w:rsidRPr="00490A71">
        <w:rPr>
          <w:color w:val="000000"/>
        </w:rPr>
        <w:t>ө</w:t>
      </w:r>
      <w:r w:rsidRPr="00490A71">
        <w:t>нк</w:t>
      </w:r>
      <w:r w:rsidRPr="00490A71">
        <w:rPr>
          <w:color w:val="000000"/>
        </w:rPr>
        <w:t>ү</w:t>
      </w:r>
      <w:r w:rsidRPr="00490A71">
        <w:t>л</w:t>
      </w:r>
      <w:r w:rsidRPr="00490A71">
        <w:rPr>
          <w:color w:val="000000"/>
        </w:rPr>
        <w:t>ө</w:t>
      </w:r>
      <w:r w:rsidRPr="00490A71">
        <w:t xml:space="preserve">р ишке ашырылат: </w:t>
      </w:r>
    </w:p>
    <w:p w:rsidR="001142AC" w:rsidRPr="00490A71" w:rsidRDefault="001142AC" w:rsidP="00490A71">
      <w:pPr>
        <w:widowControl w:val="0"/>
        <w:tabs>
          <w:tab w:val="left" w:pos="851"/>
        </w:tabs>
        <w:autoSpaceDE w:val="0"/>
        <w:autoSpaceDN w:val="0"/>
        <w:adjustRightInd w:val="0"/>
        <w:ind w:left="567"/>
        <w:jc w:val="both"/>
      </w:pPr>
      <w:r w:rsidRPr="00490A71">
        <w:t xml:space="preserve">-  </w:t>
      </w:r>
      <w:r w:rsidR="00A87B9C" w:rsidRPr="00490A71">
        <w:t>бакалаврларды</w:t>
      </w:r>
      <w:r w:rsidRPr="00490A71">
        <w:t xml:space="preserve"> даярдоо </w:t>
      </w:r>
      <w:proofErr w:type="gramStart"/>
      <w:r w:rsidRPr="00490A71">
        <w:t>боюнча  ЖКББ</w:t>
      </w:r>
      <w:proofErr w:type="gramEnd"/>
      <w:r w:rsidRPr="00490A71">
        <w:t xml:space="preserve"> НББП</w:t>
      </w:r>
    </w:p>
    <w:p w:rsidR="001142AC" w:rsidRPr="00490A71" w:rsidRDefault="001142AC" w:rsidP="00490A71">
      <w:pPr>
        <w:widowControl w:val="0"/>
        <w:tabs>
          <w:tab w:val="left" w:pos="851"/>
        </w:tabs>
        <w:autoSpaceDE w:val="0"/>
        <w:autoSpaceDN w:val="0"/>
        <w:adjustRightInd w:val="0"/>
        <w:jc w:val="both"/>
      </w:pPr>
      <w:r w:rsidRPr="00490A71">
        <w:t xml:space="preserve">        - магистрлерди даярдоо боюнча ЖКББ НББП.</w:t>
      </w:r>
    </w:p>
    <w:p w:rsidR="001142AC" w:rsidRPr="00490A71" w:rsidRDefault="001142AC" w:rsidP="00490A71">
      <w:pPr>
        <w:widowControl w:val="0"/>
        <w:tabs>
          <w:tab w:val="left" w:pos="851"/>
        </w:tabs>
        <w:autoSpaceDE w:val="0"/>
        <w:autoSpaceDN w:val="0"/>
        <w:adjustRightInd w:val="0"/>
        <w:jc w:val="both"/>
      </w:pPr>
      <w:r w:rsidRPr="00490A71">
        <w:tab/>
      </w:r>
      <w:r w:rsidR="00A87B9C" w:rsidRPr="00490A71">
        <w:t>Бакалаврларды</w:t>
      </w:r>
      <w:r w:rsidRPr="00490A71">
        <w:t xml:space="preserve"> даярдоо боюнча ЖКББ НББПны толугу менен өздөштүргөн жана белгиленген тартипте мамлекеттик жыйынтык аттестациясынан ийгиликтүү өткөн </w:t>
      </w:r>
      <w:r w:rsidRPr="00490A71">
        <w:rPr>
          <w:lang w:val="ky-KG"/>
        </w:rPr>
        <w:t>ЖОЖ</w:t>
      </w:r>
      <w:r w:rsidRPr="00490A71">
        <w:t xml:space="preserve">дордун бүтүрүүчүлөрүнө "бакалавр" </w:t>
      </w:r>
      <w:r w:rsidR="00A87B9C" w:rsidRPr="00490A71">
        <w:t>квалификациясын</w:t>
      </w:r>
      <w:r w:rsidRPr="00490A71">
        <w:t xml:space="preserve"> ыйгаруу менен жогорку билими тууралуу диплом берилет.</w:t>
      </w:r>
    </w:p>
    <w:p w:rsidR="001142AC" w:rsidRPr="00490A71" w:rsidRDefault="001142AC" w:rsidP="00490A71">
      <w:pPr>
        <w:widowControl w:val="0"/>
        <w:tabs>
          <w:tab w:val="left" w:pos="851"/>
        </w:tabs>
        <w:autoSpaceDE w:val="0"/>
        <w:autoSpaceDN w:val="0"/>
        <w:adjustRightInd w:val="0"/>
        <w:jc w:val="both"/>
      </w:pPr>
      <w:r w:rsidRPr="00490A71">
        <w:tab/>
      </w:r>
      <w:proofErr w:type="gramStart"/>
      <w:r w:rsidRPr="00490A71">
        <w:t>Магистирлерди  даярдоо</w:t>
      </w:r>
      <w:proofErr w:type="gramEnd"/>
      <w:r w:rsidRPr="00490A71">
        <w:t xml:space="preserve"> боюнча ЖКББ НББПны толугу менен өздөштүргөн жана белгиленген тартипте мамлекеттик жыйынтык аттестациясынан ийгиликтүү өткөн </w:t>
      </w:r>
      <w:r w:rsidRPr="00490A71">
        <w:rPr>
          <w:lang w:val="ky-KG"/>
        </w:rPr>
        <w:t>ЖОЖ</w:t>
      </w:r>
      <w:r w:rsidRPr="00490A71">
        <w:t xml:space="preserve">дордун бүтүрүүчүлөрүнө "магистр" </w:t>
      </w:r>
      <w:r w:rsidR="00A87B9C" w:rsidRPr="00490A71">
        <w:t xml:space="preserve">квалификациясын </w:t>
      </w:r>
      <w:r w:rsidRPr="00490A71">
        <w:t>ыйгаруу менен жогорку билими тууралуу диплом берилет.</w:t>
      </w:r>
    </w:p>
    <w:p w:rsidR="001142AC" w:rsidRPr="00490A71" w:rsidRDefault="001142AC" w:rsidP="00490A71">
      <w:pPr>
        <w:widowControl w:val="0"/>
        <w:tabs>
          <w:tab w:val="left" w:pos="851"/>
        </w:tabs>
        <w:autoSpaceDE w:val="0"/>
        <w:autoSpaceDN w:val="0"/>
        <w:adjustRightInd w:val="0"/>
        <w:jc w:val="both"/>
      </w:pPr>
      <w:r w:rsidRPr="00490A71">
        <w:tab/>
      </w:r>
      <w:r w:rsidR="00A87B9C" w:rsidRPr="00490A71">
        <w:t>Бакалаврларды</w:t>
      </w:r>
      <w:r w:rsidRPr="00490A71">
        <w:t xml:space="preserve"> даярдоо багытынын алкагындагы ЖКББ НББПнын </w:t>
      </w:r>
      <w:proofErr w:type="gramStart"/>
      <w:r w:rsidRPr="00490A71">
        <w:t>профилдери  ЖОЖ</w:t>
      </w:r>
      <w:proofErr w:type="gramEnd"/>
      <w:r w:rsidRPr="00490A71">
        <w:t xml:space="preserve"> тарабынан  тармактык / тармактык квалификациянын алкагынын  (бар болсо) негизинде аныкталат.</w:t>
      </w:r>
    </w:p>
    <w:p w:rsidR="001142AC" w:rsidRPr="00490A71" w:rsidRDefault="001142AC" w:rsidP="00490A71">
      <w:pPr>
        <w:widowControl w:val="0"/>
        <w:autoSpaceDE w:val="0"/>
        <w:autoSpaceDN w:val="0"/>
        <w:adjustRightInd w:val="0"/>
        <w:ind w:firstLine="567"/>
        <w:jc w:val="both"/>
      </w:pPr>
      <w:r w:rsidRPr="00490A71">
        <w:t xml:space="preserve">3.2. </w:t>
      </w:r>
      <w:r w:rsidR="00402EE9">
        <w:rPr>
          <w:b/>
        </w:rPr>
        <w:t xml:space="preserve">700400 - Сапатты </w:t>
      </w:r>
      <w:proofErr w:type="gramStart"/>
      <w:r w:rsidR="00402EE9">
        <w:rPr>
          <w:b/>
        </w:rPr>
        <w:t xml:space="preserve">башкаруу  </w:t>
      </w:r>
      <w:r w:rsidRPr="00490A71">
        <w:t>багыты</w:t>
      </w:r>
      <w:proofErr w:type="gramEnd"/>
      <w:r w:rsidRPr="00490A71">
        <w:t xml:space="preserve"> боюнча  </w:t>
      </w:r>
      <w:r w:rsidR="000310E2" w:rsidRPr="00490A71">
        <w:t>магистрлерди</w:t>
      </w:r>
      <w:r w:rsidRPr="00490A71">
        <w:t xml:space="preserve"> даярдоодо ЖКББ НББПн</w:t>
      </w:r>
      <w:r w:rsidR="00755073" w:rsidRPr="00490A71">
        <w:t>ы өздөштүрүүнүн ченемдик мөөнөт</w:t>
      </w:r>
      <w:r w:rsidRPr="00490A71">
        <w:t>:</w:t>
      </w:r>
    </w:p>
    <w:p w:rsidR="001142AC" w:rsidRPr="00490A71" w:rsidRDefault="001142AC" w:rsidP="00490A71">
      <w:pPr>
        <w:widowControl w:val="0"/>
        <w:autoSpaceDE w:val="0"/>
        <w:autoSpaceDN w:val="0"/>
        <w:adjustRightInd w:val="0"/>
        <w:ind w:firstLine="567"/>
        <w:jc w:val="both"/>
      </w:pPr>
      <w:r w:rsidRPr="00490A71">
        <w:t xml:space="preserve">- </w:t>
      </w:r>
      <w:r w:rsidRPr="00490A71">
        <w:rPr>
          <w:lang w:val="ky-KG"/>
        </w:rPr>
        <w:t>орто жалпы</w:t>
      </w:r>
      <w:r w:rsidR="00A87B9C" w:rsidRPr="00490A71">
        <w:rPr>
          <w:lang w:val="ky-KG"/>
        </w:rPr>
        <w:t xml:space="preserve"> билимдин же орто кесиптик билимдин базасы менен</w:t>
      </w:r>
      <w:r w:rsidRPr="00490A71">
        <w:rPr>
          <w:lang w:val="ky-KG"/>
        </w:rPr>
        <w:t xml:space="preserve"> </w:t>
      </w:r>
      <w:r w:rsidR="00A87B9C" w:rsidRPr="00490A71">
        <w:rPr>
          <w:lang w:val="ky-KG"/>
        </w:rPr>
        <w:t xml:space="preserve">окуунун </w:t>
      </w:r>
      <w:r w:rsidRPr="00490A71">
        <w:rPr>
          <w:lang w:val="ky-KG"/>
        </w:rPr>
        <w:t>күндүзгү</w:t>
      </w:r>
      <w:r w:rsidR="00A87B9C" w:rsidRPr="00490A71">
        <w:rPr>
          <w:lang w:val="ky-KG"/>
        </w:rPr>
        <w:t xml:space="preserve"> формасында</w:t>
      </w:r>
      <w:r w:rsidR="00CE3892" w:rsidRPr="00490A71">
        <w:rPr>
          <w:lang w:val="ky-KG"/>
        </w:rPr>
        <w:t xml:space="preserve"> -</w:t>
      </w:r>
      <w:r w:rsidRPr="00490A71">
        <w:rPr>
          <w:lang w:val="ky-KG"/>
        </w:rPr>
        <w:t xml:space="preserve"> </w:t>
      </w:r>
      <w:r w:rsidR="00A87B9C" w:rsidRPr="00490A71">
        <w:rPr>
          <w:b/>
        </w:rPr>
        <w:t xml:space="preserve">6 </w:t>
      </w:r>
      <w:r w:rsidRPr="00490A71">
        <w:rPr>
          <w:b/>
        </w:rPr>
        <w:t>жылдан</w:t>
      </w:r>
      <w:r w:rsidR="00CE3892" w:rsidRPr="00490A71">
        <w:t xml:space="preserve"> кем эмес</w:t>
      </w:r>
      <w:r w:rsidR="00755073" w:rsidRPr="00490A71">
        <w:t xml:space="preserve"> болуш керек</w:t>
      </w:r>
      <w:r w:rsidRPr="00490A71">
        <w:t>.</w:t>
      </w:r>
    </w:p>
    <w:p w:rsidR="00A87B9C" w:rsidRPr="00490A71" w:rsidRDefault="00A87B9C" w:rsidP="00490A71">
      <w:pPr>
        <w:widowControl w:val="0"/>
        <w:autoSpaceDE w:val="0"/>
        <w:autoSpaceDN w:val="0"/>
        <w:adjustRightInd w:val="0"/>
        <w:ind w:firstLine="567"/>
        <w:jc w:val="both"/>
      </w:pPr>
      <w:r w:rsidRPr="00490A71">
        <w:t xml:space="preserve">- </w:t>
      </w:r>
      <w:r w:rsidR="00CE3892" w:rsidRPr="00490A71">
        <w:t xml:space="preserve">«бакалавр» квалификациясы ыйгарылган </w:t>
      </w:r>
      <w:r w:rsidRPr="00490A71">
        <w:t>жогорку ке</w:t>
      </w:r>
      <w:r w:rsidR="00CE3892" w:rsidRPr="00490A71">
        <w:t xml:space="preserve">сиптик билимдин базасында – </w:t>
      </w:r>
      <w:r w:rsidR="00CE3892" w:rsidRPr="00490A71">
        <w:rPr>
          <w:b/>
        </w:rPr>
        <w:t>2 жылдан</w:t>
      </w:r>
      <w:r w:rsidR="00CE3892" w:rsidRPr="00490A71">
        <w:t xml:space="preserve"> кем эмес</w:t>
      </w:r>
      <w:r w:rsidR="00755073" w:rsidRPr="00490A71">
        <w:t xml:space="preserve"> болуш керек</w:t>
      </w:r>
      <w:r w:rsidR="00CE3892" w:rsidRPr="00490A71">
        <w:t>.</w:t>
      </w:r>
    </w:p>
    <w:p w:rsidR="001142AC" w:rsidRPr="00490A71" w:rsidRDefault="002665C4" w:rsidP="00490A71">
      <w:pPr>
        <w:ind w:firstLine="708"/>
        <w:jc w:val="both"/>
      </w:pPr>
      <w:r w:rsidRPr="00490A71">
        <w:t>«Бакалавр» квалификациясы ыйгарылган жогорку кесиптик билимдин базасында к</w:t>
      </w:r>
      <w:r w:rsidR="001142AC" w:rsidRPr="00490A71">
        <w:rPr>
          <w:color w:val="000000"/>
        </w:rPr>
        <w:t>ү</w:t>
      </w:r>
      <w:r w:rsidR="001142AC" w:rsidRPr="00490A71">
        <w:t>нд</w:t>
      </w:r>
      <w:r w:rsidR="001142AC" w:rsidRPr="00490A71">
        <w:rPr>
          <w:color w:val="000000"/>
        </w:rPr>
        <w:t>ү</w:t>
      </w:r>
      <w:r w:rsidR="001142AC" w:rsidRPr="00490A71">
        <w:t>зг</w:t>
      </w:r>
      <w:r w:rsidR="001142AC" w:rsidRPr="00490A71">
        <w:rPr>
          <w:color w:val="000000"/>
        </w:rPr>
        <w:t>ү</w:t>
      </w:r>
      <w:r w:rsidR="001142AC" w:rsidRPr="00490A71">
        <w:t xml:space="preserve">-сырттан (кечки) жана сырттан окуу формалары боюнча </w:t>
      </w:r>
      <w:r w:rsidR="000310E2" w:rsidRPr="00490A71">
        <w:t>магистрлерди</w:t>
      </w:r>
      <w:r w:rsidR="001142AC" w:rsidRPr="00490A71">
        <w:t xml:space="preserve"> даярдоодо ЖКББ НББПны </w:t>
      </w:r>
      <w:r w:rsidR="001142AC" w:rsidRPr="00490A71">
        <w:rPr>
          <w:color w:val="000000"/>
        </w:rPr>
        <w:t>ө</w:t>
      </w:r>
      <w:r w:rsidR="001142AC" w:rsidRPr="00490A71">
        <w:t>зд</w:t>
      </w:r>
      <w:r w:rsidR="001142AC" w:rsidRPr="00490A71">
        <w:rPr>
          <w:color w:val="000000"/>
        </w:rPr>
        <w:t>ө</w:t>
      </w:r>
      <w:r w:rsidR="001142AC" w:rsidRPr="00490A71">
        <w:t>шт</w:t>
      </w:r>
      <w:r w:rsidR="001142AC" w:rsidRPr="00490A71">
        <w:rPr>
          <w:color w:val="000000"/>
        </w:rPr>
        <w:t>ү</w:t>
      </w:r>
      <w:r w:rsidR="001142AC" w:rsidRPr="00490A71">
        <w:t>р</w:t>
      </w:r>
      <w:r w:rsidR="001142AC" w:rsidRPr="00490A71">
        <w:rPr>
          <w:color w:val="000000"/>
        </w:rPr>
        <w:t>ү</w:t>
      </w:r>
      <w:r w:rsidRPr="00490A71">
        <w:rPr>
          <w:color w:val="000000"/>
        </w:rPr>
        <w:t>ү</w:t>
      </w:r>
      <w:r w:rsidR="001142AC" w:rsidRPr="00490A71">
        <w:t>н</w:t>
      </w:r>
      <w:r w:rsidR="001142AC" w:rsidRPr="00490A71">
        <w:rPr>
          <w:color w:val="000000"/>
        </w:rPr>
        <w:t>ү</w:t>
      </w:r>
      <w:r w:rsidR="001142AC" w:rsidRPr="00490A71">
        <w:t>н, ошондой эле окутуунун ар т</w:t>
      </w:r>
      <w:r w:rsidR="001142AC" w:rsidRPr="00490A71">
        <w:rPr>
          <w:color w:val="000000"/>
        </w:rPr>
        <w:t>ү</w:t>
      </w:r>
      <w:r w:rsidR="001142AC" w:rsidRPr="00490A71">
        <w:t>рд</w:t>
      </w:r>
      <w:r w:rsidR="001142AC" w:rsidRPr="00490A71">
        <w:rPr>
          <w:color w:val="000000"/>
        </w:rPr>
        <w:t>үү</w:t>
      </w:r>
      <w:r w:rsidR="001142AC" w:rsidRPr="00490A71">
        <w:t xml:space="preserve"> формалары айкалышкан </w:t>
      </w:r>
      <w:r w:rsidR="00FC7220" w:rsidRPr="00490A71">
        <w:t>учурда</w:t>
      </w:r>
      <w:r w:rsidR="001142AC" w:rsidRPr="00490A71">
        <w:t xml:space="preserve"> м</w:t>
      </w:r>
      <w:r w:rsidR="001142AC" w:rsidRPr="00490A71">
        <w:rPr>
          <w:color w:val="000000"/>
        </w:rPr>
        <w:t>өө</w:t>
      </w:r>
      <w:r w:rsidR="001142AC" w:rsidRPr="00490A71">
        <w:t>н</w:t>
      </w:r>
      <w:r w:rsidR="001142AC" w:rsidRPr="00490A71">
        <w:rPr>
          <w:color w:val="000000"/>
        </w:rPr>
        <w:t>ө</w:t>
      </w:r>
      <w:r w:rsidR="001142AC" w:rsidRPr="00490A71">
        <w:t>тт</w:t>
      </w:r>
      <w:r w:rsidR="001142AC" w:rsidRPr="00490A71">
        <w:rPr>
          <w:color w:val="000000"/>
        </w:rPr>
        <w:t>ө</w:t>
      </w:r>
      <w:r w:rsidR="001142AC" w:rsidRPr="00490A71">
        <w:t xml:space="preserve">р </w:t>
      </w:r>
      <w:r w:rsidR="001142AC" w:rsidRPr="00490A71">
        <w:rPr>
          <w:lang w:val="ky-KG"/>
        </w:rPr>
        <w:t>ЖОЖ</w:t>
      </w:r>
      <w:r w:rsidR="001142AC" w:rsidRPr="00490A71">
        <w:t xml:space="preserve"> тарабынан к</w:t>
      </w:r>
      <w:r w:rsidR="001142AC" w:rsidRPr="00490A71">
        <w:rPr>
          <w:color w:val="000000"/>
        </w:rPr>
        <w:t>ү</w:t>
      </w:r>
      <w:r w:rsidR="001142AC" w:rsidRPr="00490A71">
        <w:t>нд</w:t>
      </w:r>
      <w:r w:rsidR="001142AC" w:rsidRPr="00490A71">
        <w:rPr>
          <w:color w:val="000000"/>
        </w:rPr>
        <w:t>ү</w:t>
      </w:r>
      <w:r w:rsidR="001142AC" w:rsidRPr="00490A71">
        <w:t>зг</w:t>
      </w:r>
      <w:r w:rsidR="001142AC" w:rsidRPr="00490A71">
        <w:rPr>
          <w:color w:val="000000"/>
        </w:rPr>
        <w:t>ү</w:t>
      </w:r>
      <w:r w:rsidR="001142AC" w:rsidRPr="00490A71">
        <w:t xml:space="preserve"> окуу формасындагы </w:t>
      </w:r>
      <w:r w:rsidR="001142AC" w:rsidRPr="00490A71">
        <w:rPr>
          <w:color w:val="000000"/>
        </w:rPr>
        <w:t>ө</w:t>
      </w:r>
      <w:r w:rsidR="001142AC" w:rsidRPr="00490A71">
        <w:t>зд</w:t>
      </w:r>
      <w:r w:rsidR="001142AC" w:rsidRPr="00490A71">
        <w:rPr>
          <w:color w:val="000000"/>
        </w:rPr>
        <w:t>ө</w:t>
      </w:r>
      <w:r w:rsidR="001142AC" w:rsidRPr="00490A71">
        <w:t>шт</w:t>
      </w:r>
      <w:r w:rsidR="001142AC" w:rsidRPr="00490A71">
        <w:rPr>
          <w:color w:val="000000"/>
        </w:rPr>
        <w:t>ү</w:t>
      </w:r>
      <w:r w:rsidR="001142AC" w:rsidRPr="00490A71">
        <w:t>р</w:t>
      </w:r>
      <w:r w:rsidR="001142AC" w:rsidRPr="00490A71">
        <w:rPr>
          <w:color w:val="000000"/>
        </w:rPr>
        <w:t>ү</w:t>
      </w:r>
      <w:r w:rsidR="00FC7220" w:rsidRPr="00490A71">
        <w:rPr>
          <w:color w:val="000000"/>
        </w:rPr>
        <w:t>ү</w:t>
      </w:r>
      <w:r w:rsidR="001142AC" w:rsidRPr="00490A71">
        <w:t>н</w:t>
      </w:r>
      <w:r w:rsidR="001142AC" w:rsidRPr="00490A71">
        <w:rPr>
          <w:color w:val="000000"/>
        </w:rPr>
        <w:t>ү</w:t>
      </w:r>
      <w:r w:rsidR="001142AC" w:rsidRPr="00490A71">
        <w:t>н белгиленген ченемдик м</w:t>
      </w:r>
      <w:r w:rsidR="001142AC" w:rsidRPr="00490A71">
        <w:rPr>
          <w:color w:val="000000"/>
        </w:rPr>
        <w:t>өө</w:t>
      </w:r>
      <w:r w:rsidR="001142AC" w:rsidRPr="00490A71">
        <w:t>н</w:t>
      </w:r>
      <w:r w:rsidR="001142AC" w:rsidRPr="00490A71">
        <w:rPr>
          <w:color w:val="000000"/>
        </w:rPr>
        <w:t>ө</w:t>
      </w:r>
      <w:r w:rsidR="001142AC" w:rsidRPr="00490A71">
        <w:t>т</w:t>
      </w:r>
      <w:r w:rsidR="001142AC" w:rsidRPr="00490A71">
        <w:rPr>
          <w:color w:val="000000"/>
        </w:rPr>
        <w:t>ү</w:t>
      </w:r>
      <w:r w:rsidR="001142AC" w:rsidRPr="00490A71">
        <w:t>н</w:t>
      </w:r>
      <w:r w:rsidR="001142AC" w:rsidRPr="00490A71">
        <w:rPr>
          <w:color w:val="000000"/>
        </w:rPr>
        <w:t>ө</w:t>
      </w:r>
      <w:r w:rsidR="001142AC" w:rsidRPr="00490A71">
        <w:t xml:space="preserve"> салы</w:t>
      </w:r>
      <w:r w:rsidR="00FC7220" w:rsidRPr="00490A71">
        <w:t xml:space="preserve">штырмалуу </w:t>
      </w:r>
      <w:r w:rsidR="00FC7220" w:rsidRPr="00490A71">
        <w:rPr>
          <w:b/>
        </w:rPr>
        <w:t xml:space="preserve">жарым </w:t>
      </w:r>
      <w:r w:rsidR="001142AC" w:rsidRPr="00490A71">
        <w:rPr>
          <w:b/>
        </w:rPr>
        <w:t>жылга</w:t>
      </w:r>
      <w:r w:rsidR="001142AC" w:rsidRPr="00490A71">
        <w:t xml:space="preserve"> узартылат. </w:t>
      </w:r>
    </w:p>
    <w:p w:rsidR="002665C4" w:rsidRPr="00490A71" w:rsidRDefault="002665C4" w:rsidP="00490A71">
      <w:pPr>
        <w:ind w:firstLine="708"/>
        <w:jc w:val="both"/>
      </w:pPr>
      <w:r w:rsidRPr="00490A71">
        <w:t>«Адис» квалификациясы ыйгарылган жогорку кесиптик билимдин базасында</w:t>
      </w:r>
      <w:r w:rsidR="00734A7E" w:rsidRPr="00490A71">
        <w:t xml:space="preserve"> магистрлерди даярдоодо ЖКББ НББПны </w:t>
      </w:r>
      <w:r w:rsidR="00734A7E" w:rsidRPr="00490A71">
        <w:rPr>
          <w:color w:val="000000"/>
        </w:rPr>
        <w:t>ө</w:t>
      </w:r>
      <w:r w:rsidR="00734A7E" w:rsidRPr="00490A71">
        <w:t>зд</w:t>
      </w:r>
      <w:r w:rsidR="00734A7E" w:rsidRPr="00490A71">
        <w:rPr>
          <w:color w:val="000000"/>
        </w:rPr>
        <w:t>ө</w:t>
      </w:r>
      <w:r w:rsidR="00734A7E" w:rsidRPr="00490A71">
        <w:t>шт</w:t>
      </w:r>
      <w:r w:rsidR="00734A7E" w:rsidRPr="00490A71">
        <w:rPr>
          <w:color w:val="000000"/>
        </w:rPr>
        <w:t>ү</w:t>
      </w:r>
      <w:r w:rsidR="00734A7E" w:rsidRPr="00490A71">
        <w:t>р</w:t>
      </w:r>
      <w:r w:rsidR="00734A7E" w:rsidRPr="00490A71">
        <w:rPr>
          <w:color w:val="000000"/>
        </w:rPr>
        <w:t>үү</w:t>
      </w:r>
      <w:r w:rsidR="00734A7E" w:rsidRPr="00490A71">
        <w:t>н</w:t>
      </w:r>
      <w:r w:rsidR="00734A7E" w:rsidRPr="00490A71">
        <w:rPr>
          <w:color w:val="000000"/>
        </w:rPr>
        <w:t>ү</w:t>
      </w:r>
      <w:r w:rsidR="00734A7E" w:rsidRPr="00490A71">
        <w:t>н м</w:t>
      </w:r>
      <w:r w:rsidR="00734A7E" w:rsidRPr="00490A71">
        <w:rPr>
          <w:color w:val="000000"/>
        </w:rPr>
        <w:t>өө</w:t>
      </w:r>
      <w:r w:rsidR="00734A7E" w:rsidRPr="00490A71">
        <w:t>н</w:t>
      </w:r>
      <w:r w:rsidR="00734A7E" w:rsidRPr="00490A71">
        <w:rPr>
          <w:color w:val="000000"/>
        </w:rPr>
        <w:t>ө</w:t>
      </w:r>
      <w:r w:rsidR="00734A7E" w:rsidRPr="00490A71">
        <w:t>т</w:t>
      </w:r>
      <w:r w:rsidR="00734A7E" w:rsidRPr="00490A71">
        <w:rPr>
          <w:color w:val="000000"/>
        </w:rPr>
        <w:t>ү</w:t>
      </w:r>
      <w:r w:rsidR="00734A7E" w:rsidRPr="00490A71">
        <w:t xml:space="preserve"> – </w:t>
      </w:r>
      <w:r w:rsidR="00734A7E" w:rsidRPr="00490A71">
        <w:rPr>
          <w:b/>
        </w:rPr>
        <w:t>бир жылдан</w:t>
      </w:r>
      <w:r w:rsidR="00734A7E" w:rsidRPr="00490A71">
        <w:t xml:space="preserve"> кем эмес.</w:t>
      </w:r>
    </w:p>
    <w:p w:rsidR="003B1662" w:rsidRPr="00490A71" w:rsidRDefault="006C314C" w:rsidP="00490A71">
      <w:pPr>
        <w:shd w:val="clear" w:color="auto" w:fill="FFFFFF"/>
        <w:ind w:firstLine="708"/>
        <w:jc w:val="both"/>
      </w:pPr>
      <w:r w:rsidRPr="00490A71">
        <w:t>Бакалавр жана адистиктер үчүн билим берүүнүн байланыштырылбаган чөйрөлөрүндө жогорку кесиптик билими бар абитуриенттер үчүн билим берүү программасын өздөштүрүү көлөмү тиешелүү адистик билимди жана ЖКББ НББПна тиешелүү чөйрөдөгү магистрлерди даярдоо боюнча компетенциясын түзүүчү нивелирдик курстарды иштеп чыгуунун эсебинен көбөйөт.</w:t>
      </w:r>
      <w:r w:rsidR="008545BD" w:rsidRPr="00490A71">
        <w:t xml:space="preserve"> </w:t>
      </w:r>
    </w:p>
    <w:p w:rsidR="003B1662" w:rsidRPr="00490A71" w:rsidRDefault="008545BD" w:rsidP="00490A71">
      <w:pPr>
        <w:shd w:val="clear" w:color="auto" w:fill="FFFFFF"/>
        <w:ind w:firstLine="708"/>
        <w:jc w:val="both"/>
        <w:rPr>
          <w:lang w:val="ky-KG"/>
        </w:rPr>
      </w:pPr>
      <w:r w:rsidRPr="00490A71">
        <w:rPr>
          <w:b/>
          <w:lang w:val="ky-KG"/>
        </w:rPr>
        <w:t>Теңдөө курстары</w:t>
      </w:r>
      <w:r w:rsidRPr="00490A71">
        <w:rPr>
          <w:lang w:val="ky-KG"/>
        </w:rPr>
        <w:t xml:space="preserve"> – магистранттарды багыттар боюнча даярдоодогу негизги билим берүү программасын өздөштүрүүдө тиешелүү багыты (адистиги) боюнча базалык билими жок студент-магистранттардын биринчи окуу жыл ичинде базалык кесиптик билим жана компетенцияларга ээ болуудагы коюлган талаптары бар </w:t>
      </w:r>
      <w:r w:rsidR="00EF3EAF" w:rsidRPr="00490A71">
        <w:rPr>
          <w:lang w:val="ky-KG"/>
        </w:rPr>
        <w:t>дисциплиналар</w:t>
      </w:r>
      <w:r w:rsidRPr="00490A71">
        <w:rPr>
          <w:lang w:val="ky-KG"/>
        </w:rPr>
        <w:t xml:space="preserve">. </w:t>
      </w:r>
    </w:p>
    <w:p w:rsidR="003B1662" w:rsidRPr="00490A71" w:rsidRDefault="008545BD" w:rsidP="00490A71">
      <w:pPr>
        <w:shd w:val="clear" w:color="auto" w:fill="FFFFFF"/>
        <w:jc w:val="both"/>
        <w:rPr>
          <w:lang w:val="ky-KG"/>
        </w:rPr>
      </w:pPr>
      <w:r w:rsidRPr="00490A71">
        <w:rPr>
          <w:lang w:val="ky-KG"/>
        </w:rPr>
        <w:t xml:space="preserve">Ошону менен катар </w:t>
      </w:r>
      <w:r w:rsidRPr="00490A71">
        <w:rPr>
          <w:b/>
          <w:lang w:val="ky-KG"/>
        </w:rPr>
        <w:t>теңдөө курстары</w:t>
      </w:r>
      <w:r w:rsidRPr="00490A71">
        <w:rPr>
          <w:lang w:val="ky-KG"/>
        </w:rPr>
        <w:t xml:space="preserve"> биринчи курс ичинде негизги окуусуна </w:t>
      </w:r>
    </w:p>
    <w:p w:rsidR="008545BD" w:rsidRPr="00490A71" w:rsidRDefault="008545BD" w:rsidP="00490A71">
      <w:pPr>
        <w:shd w:val="clear" w:color="auto" w:fill="FFFFFF"/>
        <w:jc w:val="both"/>
        <w:rPr>
          <w:lang w:val="ky-KG"/>
        </w:rPr>
      </w:pPr>
      <w:r w:rsidRPr="00490A71">
        <w:rPr>
          <w:lang w:val="ky-KG"/>
        </w:rPr>
        <w:lastRenderedPageBreak/>
        <w:t xml:space="preserve">параллель жана </w:t>
      </w:r>
      <w:r w:rsidRPr="00490A71">
        <w:rPr>
          <w:b/>
          <w:lang w:val="ky-KG"/>
        </w:rPr>
        <w:t>30 кредиттен (ECTS) ашпаган</w:t>
      </w:r>
      <w:r w:rsidRPr="00490A71">
        <w:rPr>
          <w:lang w:val="ky-KG"/>
        </w:rPr>
        <w:t xml:space="preserve"> көлөмдө магистранттар тарабынан өздөштүрүлүүгө тийиш. </w:t>
      </w:r>
    </w:p>
    <w:p w:rsidR="001142AC" w:rsidRPr="00490A71" w:rsidRDefault="001142AC" w:rsidP="00490A71">
      <w:pPr>
        <w:ind w:firstLine="708"/>
        <w:jc w:val="both"/>
        <w:rPr>
          <w:lang w:val="ky-KG"/>
        </w:rPr>
      </w:pPr>
      <w:r w:rsidRPr="00490A71">
        <w:rPr>
          <w:lang w:val="ky-KG"/>
        </w:rPr>
        <w:t>Жекече окуу планы боюнча окутууда, билим алуунун формасына карабастан, окуу мөөнөтүн ЖОЖ  өз алдынча белгилейт.</w:t>
      </w:r>
    </w:p>
    <w:p w:rsidR="001142AC" w:rsidRPr="00490A71" w:rsidRDefault="001142AC" w:rsidP="00490A71">
      <w:pPr>
        <w:ind w:firstLine="708"/>
        <w:jc w:val="both"/>
        <w:rPr>
          <w:lang w:val="ky-KG"/>
        </w:rPr>
      </w:pPr>
      <w:r w:rsidRPr="00490A71">
        <w:rPr>
          <w:lang w:val="ky-KG"/>
        </w:rPr>
        <w:t>Ден-соолугунун мүмкүнчүлүктөрү чектелүү адамдарды жеке окуу пландары боюнча окутууда ЖОЖ  тиешелүү билим берүү формасы үчүн белгиленген мезгилге салыштырмалуу мөөнөттү узартууга укуктуу.</w:t>
      </w:r>
    </w:p>
    <w:p w:rsidR="001142AC" w:rsidRPr="00490A71" w:rsidRDefault="000310E2" w:rsidP="00490A71">
      <w:pPr>
        <w:widowControl w:val="0"/>
        <w:autoSpaceDE w:val="0"/>
        <w:autoSpaceDN w:val="0"/>
        <w:adjustRightInd w:val="0"/>
        <w:ind w:firstLine="567"/>
        <w:jc w:val="both"/>
        <w:rPr>
          <w:lang w:val="ky-KG"/>
        </w:rPr>
      </w:pPr>
      <w:r w:rsidRPr="00490A71">
        <w:rPr>
          <w:lang w:val="ky-KG"/>
        </w:rPr>
        <w:t>Магистрлерди</w:t>
      </w:r>
      <w:r w:rsidR="001142AC" w:rsidRPr="00490A71">
        <w:rPr>
          <w:lang w:val="ky-KG"/>
        </w:rPr>
        <w:t xml:space="preserve"> даярдоодогу ЖКББ НББПны өздөштүрүүнүн башка ченемдик мөөнөттөрүн Кыргыз Республикасынын </w:t>
      </w:r>
      <w:r w:rsidR="00115954">
        <w:rPr>
          <w:lang w:val="ky-KG"/>
        </w:rPr>
        <w:t xml:space="preserve">Министрлер Кабинети тарабынан </w:t>
      </w:r>
      <w:r w:rsidR="001142AC" w:rsidRPr="00490A71">
        <w:rPr>
          <w:lang w:val="ky-KG"/>
        </w:rPr>
        <w:t>белгиле</w:t>
      </w:r>
      <w:r w:rsidR="00115954">
        <w:rPr>
          <w:lang w:val="ky-KG"/>
        </w:rPr>
        <w:t>нет</w:t>
      </w:r>
      <w:r w:rsidR="001142AC" w:rsidRPr="00490A71">
        <w:rPr>
          <w:lang w:val="ky-KG"/>
        </w:rPr>
        <w:t xml:space="preserve">. </w:t>
      </w:r>
    </w:p>
    <w:p w:rsidR="008A2EB9" w:rsidRPr="00490A71" w:rsidRDefault="001142AC" w:rsidP="00490A71">
      <w:pPr>
        <w:widowControl w:val="0"/>
        <w:autoSpaceDE w:val="0"/>
        <w:autoSpaceDN w:val="0"/>
        <w:adjustRightInd w:val="0"/>
        <w:ind w:firstLine="567"/>
        <w:jc w:val="both"/>
        <w:rPr>
          <w:lang w:val="ky-KG"/>
        </w:rPr>
      </w:pPr>
      <w:r w:rsidRPr="00490A71">
        <w:rPr>
          <w:lang w:val="ky-KG"/>
        </w:rPr>
        <w:t xml:space="preserve">3.3. </w:t>
      </w:r>
      <w:r w:rsidR="000310E2" w:rsidRPr="00490A71">
        <w:rPr>
          <w:lang w:val="ky-KG"/>
        </w:rPr>
        <w:t>Магистрлерди</w:t>
      </w:r>
      <w:r w:rsidRPr="00490A71">
        <w:rPr>
          <w:lang w:val="ky-KG"/>
        </w:rPr>
        <w:t xml:space="preserve"> даярдоодогу НББПны өздөштүрүүнүн </w:t>
      </w:r>
      <w:r w:rsidR="008A2EB9" w:rsidRPr="00490A71">
        <w:rPr>
          <w:lang w:val="ky-KG"/>
        </w:rPr>
        <w:t xml:space="preserve">жалпы эмгек сыйымдуулугу орто жалпы билимдин же </w:t>
      </w:r>
      <w:r w:rsidR="004E671F" w:rsidRPr="00490A71">
        <w:rPr>
          <w:lang w:val="ky-KG"/>
        </w:rPr>
        <w:t xml:space="preserve">күндүзгү </w:t>
      </w:r>
      <w:r w:rsidR="008A2EB9" w:rsidRPr="00490A71">
        <w:rPr>
          <w:lang w:val="ky-KG"/>
        </w:rPr>
        <w:t>окуу формасында</w:t>
      </w:r>
      <w:r w:rsidR="004E671F" w:rsidRPr="00490A71">
        <w:rPr>
          <w:lang w:val="ky-KG"/>
        </w:rPr>
        <w:t>гы</w:t>
      </w:r>
      <w:r w:rsidR="008A2EB9" w:rsidRPr="00490A71">
        <w:rPr>
          <w:lang w:val="ky-KG"/>
        </w:rPr>
        <w:t xml:space="preserve"> орто кесиптик билимдин базасында </w:t>
      </w:r>
      <w:r w:rsidR="008A2EB9" w:rsidRPr="00490A71">
        <w:rPr>
          <w:b/>
          <w:lang w:val="ky-KG"/>
        </w:rPr>
        <w:t>360 кредиттен</w:t>
      </w:r>
      <w:r w:rsidR="008A2EB9" w:rsidRPr="00490A71">
        <w:rPr>
          <w:lang w:val="ky-KG"/>
        </w:rPr>
        <w:t xml:space="preserve"> кем эмес жана «бакалавр» квалификациясы ыйгарылган жогорку кесиптик билимдин базасында </w:t>
      </w:r>
      <w:r w:rsidR="008A2EB9" w:rsidRPr="00490A71">
        <w:rPr>
          <w:b/>
          <w:lang w:val="ky-KG"/>
        </w:rPr>
        <w:t>120 кредиттен</w:t>
      </w:r>
      <w:r w:rsidR="008A2EB9" w:rsidRPr="00490A71">
        <w:rPr>
          <w:lang w:val="ky-KG"/>
        </w:rPr>
        <w:t xml:space="preserve"> </w:t>
      </w:r>
      <w:r w:rsidR="004E671F" w:rsidRPr="00490A71">
        <w:rPr>
          <w:lang w:val="ky-KG"/>
        </w:rPr>
        <w:t>кем эмес болуш керек.</w:t>
      </w:r>
    </w:p>
    <w:p w:rsidR="001142AC" w:rsidRPr="00490A71" w:rsidRDefault="001142AC" w:rsidP="00490A71">
      <w:pPr>
        <w:widowControl w:val="0"/>
        <w:autoSpaceDE w:val="0"/>
        <w:autoSpaceDN w:val="0"/>
        <w:adjustRightInd w:val="0"/>
        <w:ind w:firstLine="567"/>
        <w:jc w:val="both"/>
        <w:rPr>
          <w:lang w:val="ky-KG"/>
        </w:rPr>
      </w:pPr>
      <w:r w:rsidRPr="00490A71">
        <w:rPr>
          <w:lang w:val="ky-KG"/>
        </w:rPr>
        <w:t>Күндүзгү окуу формасы боюнча окуу жылындагы ЖКББ НББПнын эмгек сыйымдуулугу 60тан кем эмес кредиттерге барабар.</w:t>
      </w:r>
    </w:p>
    <w:p w:rsidR="001142AC" w:rsidRPr="00490A71" w:rsidRDefault="001142AC" w:rsidP="00490A71">
      <w:pPr>
        <w:widowControl w:val="0"/>
        <w:autoSpaceDE w:val="0"/>
        <w:autoSpaceDN w:val="0"/>
        <w:adjustRightInd w:val="0"/>
        <w:ind w:firstLine="567"/>
        <w:jc w:val="both"/>
      </w:pPr>
      <w:r w:rsidRPr="00490A71">
        <w:t>Бир окуу семестринин эмгек сыйымдуулугу 30тан кем эмес кредиттерге барабар (эки семестрлик окуу процесси үчүн).</w:t>
      </w:r>
    </w:p>
    <w:p w:rsidR="001142AC" w:rsidRPr="00490A71" w:rsidRDefault="004E671F" w:rsidP="00490A71">
      <w:pPr>
        <w:widowControl w:val="0"/>
        <w:autoSpaceDE w:val="0"/>
        <w:autoSpaceDN w:val="0"/>
        <w:adjustRightInd w:val="0"/>
        <w:ind w:firstLine="567"/>
        <w:jc w:val="both"/>
      </w:pPr>
      <w:r w:rsidRPr="00490A71">
        <w:t xml:space="preserve">Бир </w:t>
      </w:r>
      <w:proofErr w:type="gramStart"/>
      <w:r w:rsidRPr="00490A71">
        <w:t>кредит  магистранттын</w:t>
      </w:r>
      <w:proofErr w:type="gramEnd"/>
      <w:r w:rsidR="001142AC" w:rsidRPr="00490A71">
        <w:t xml:space="preserve"> окуу ишинин 30 саатына барабар (анын ичинде анын аудиториялык, өз алдынча иштери жана аттестациянын бардык түрлөрү).</w:t>
      </w:r>
    </w:p>
    <w:p w:rsidR="001142AC" w:rsidRPr="00490A71" w:rsidRDefault="001142AC" w:rsidP="00490A71">
      <w:pPr>
        <w:widowControl w:val="0"/>
        <w:autoSpaceDE w:val="0"/>
        <w:autoSpaceDN w:val="0"/>
        <w:adjustRightInd w:val="0"/>
        <w:ind w:firstLine="567"/>
        <w:jc w:val="both"/>
      </w:pPr>
      <w:r w:rsidRPr="00490A71">
        <w:t xml:space="preserve">Күндүзгү-сырттан (кечки) жана сырттан окуу формалары боюнча негизги билим берүү программасынын, ошондой эле окутуунун ар түрдүү формалары айкалышкан учурдагы эмгек сыйымдуулугу окуу жылы үчүн </w:t>
      </w:r>
      <w:r w:rsidRPr="00490A71">
        <w:rPr>
          <w:b/>
        </w:rPr>
        <w:t xml:space="preserve">48 </w:t>
      </w:r>
      <w:proofErr w:type="gramStart"/>
      <w:r w:rsidRPr="00490A71">
        <w:rPr>
          <w:b/>
        </w:rPr>
        <w:t>кредит</w:t>
      </w:r>
      <w:r w:rsidR="004E671F" w:rsidRPr="00490A71">
        <w:rPr>
          <w:b/>
        </w:rPr>
        <w:t>т</w:t>
      </w:r>
      <w:r w:rsidRPr="00490A71">
        <w:rPr>
          <w:b/>
        </w:rPr>
        <w:t>ен</w:t>
      </w:r>
      <w:r w:rsidR="004E671F" w:rsidRPr="00490A71">
        <w:t xml:space="preserve">  кем</w:t>
      </w:r>
      <w:proofErr w:type="gramEnd"/>
      <w:r w:rsidR="004E671F" w:rsidRPr="00490A71">
        <w:t xml:space="preserve"> эмес болуш керек</w:t>
      </w:r>
      <w:r w:rsidRPr="00490A71">
        <w:t xml:space="preserve">. </w:t>
      </w:r>
    </w:p>
    <w:p w:rsidR="001142AC" w:rsidRPr="00490A71" w:rsidRDefault="001142AC" w:rsidP="00490A71">
      <w:pPr>
        <w:widowControl w:val="0"/>
        <w:autoSpaceDE w:val="0"/>
        <w:autoSpaceDN w:val="0"/>
        <w:adjustRightInd w:val="0"/>
        <w:ind w:firstLine="567"/>
        <w:jc w:val="both"/>
      </w:pPr>
      <w:r w:rsidRPr="00490A71">
        <w:t xml:space="preserve">3.4. </w:t>
      </w:r>
      <w:r w:rsidR="00755073" w:rsidRPr="00490A71">
        <w:rPr>
          <w:b/>
        </w:rPr>
        <w:t>700400 - Сапатты башкаруу</w:t>
      </w:r>
      <w:r w:rsidR="00755073" w:rsidRPr="00490A71">
        <w:t xml:space="preserve"> даярдоо багытынын ЖКББ НББПнын инсанды окутуу жана тарбиялоо жаатындагы</w:t>
      </w:r>
      <w:r w:rsidRPr="00490A71">
        <w:t xml:space="preserve"> максаттары.</w:t>
      </w:r>
    </w:p>
    <w:p w:rsidR="001142AC" w:rsidRPr="00490A71" w:rsidRDefault="001142AC" w:rsidP="00490A71">
      <w:pPr>
        <w:widowControl w:val="0"/>
        <w:autoSpaceDE w:val="0"/>
        <w:autoSpaceDN w:val="0"/>
        <w:adjustRightInd w:val="0"/>
        <w:ind w:firstLine="567"/>
        <w:jc w:val="both"/>
      </w:pPr>
      <w:r w:rsidRPr="00490A71">
        <w:t xml:space="preserve">3.4.1. </w:t>
      </w:r>
      <w:r w:rsidR="00793A87" w:rsidRPr="00490A71">
        <w:rPr>
          <w:b/>
        </w:rPr>
        <w:t>700400 - Сапатты башкаруу</w:t>
      </w:r>
      <w:r w:rsidR="00793A87" w:rsidRPr="00490A71">
        <w:t xml:space="preserve"> даярдоо багытынын ЖКББ НББПнын инсанды окутуу жаатында максаты</w:t>
      </w:r>
      <w:r w:rsidRPr="00490A71">
        <w:t xml:space="preserve"> болуп</w:t>
      </w:r>
      <w:r w:rsidR="00793A87" w:rsidRPr="00490A71">
        <w:t>: г</w:t>
      </w:r>
      <w:r w:rsidRPr="00490A71">
        <w:rPr>
          <w:lang w:val="ky-KG"/>
        </w:rPr>
        <w:t xml:space="preserve">уманитардык, социалдык, экономикалык, математикалык жана жаратылыш таануу илиминин негиздери боюнча билим алуу, </w:t>
      </w:r>
      <w:r w:rsidR="00793A87" w:rsidRPr="00490A71">
        <w:rPr>
          <w:lang w:val="ky-KG"/>
        </w:rPr>
        <w:t>тереӊдетилген кесиптик билим алуу аркылуу</w:t>
      </w:r>
      <w:r w:rsidRPr="00490A71">
        <w:rPr>
          <w:lang w:val="ky-KG"/>
        </w:rPr>
        <w:t xml:space="preserve"> бүтүрүүчүгө тандалган </w:t>
      </w:r>
      <w:r w:rsidR="00793A87" w:rsidRPr="00490A71">
        <w:rPr>
          <w:lang w:val="ky-KG"/>
        </w:rPr>
        <w:t>иш чөйрөсүндө ийгиликтүү иштөө</w:t>
      </w:r>
      <w:r w:rsidRPr="00490A71">
        <w:rPr>
          <w:lang w:val="ky-KG"/>
        </w:rPr>
        <w:t>, анын социалдык мобилдүүлүгүнө жана эмгек рыногундагы туруктуулукка өбөлгө түзүүчү универсалдуу жана кесиптик компетенцияга ээ болуу</w:t>
      </w:r>
      <w:r w:rsidR="00793A87" w:rsidRPr="00490A71">
        <w:rPr>
          <w:lang w:val="ky-KG"/>
        </w:rPr>
        <w:t xml:space="preserve"> эсептелинет</w:t>
      </w:r>
      <w:r w:rsidRPr="00490A71">
        <w:rPr>
          <w:lang w:val="ky-KG"/>
        </w:rPr>
        <w:t>.</w:t>
      </w:r>
    </w:p>
    <w:p w:rsidR="001142AC" w:rsidRPr="00490A71" w:rsidRDefault="001142AC" w:rsidP="00490A71">
      <w:pPr>
        <w:widowControl w:val="0"/>
        <w:autoSpaceDE w:val="0"/>
        <w:autoSpaceDN w:val="0"/>
        <w:adjustRightInd w:val="0"/>
        <w:ind w:firstLine="567"/>
        <w:jc w:val="both"/>
      </w:pPr>
      <w:r w:rsidRPr="00490A71">
        <w:t xml:space="preserve">3.4.2. </w:t>
      </w:r>
      <w:r w:rsidR="004E44AD" w:rsidRPr="00490A71">
        <w:rPr>
          <w:b/>
        </w:rPr>
        <w:t>700400 - Сапатты башкаруу</w:t>
      </w:r>
      <w:r w:rsidR="004E44AD" w:rsidRPr="00490A71">
        <w:t xml:space="preserve"> даярдоо багытынын ЖКББ НББПнын инсанды тарбиялоо жаатындагы максаты болуп студенттин 2-чи деӊгээлдеги социалдык-инсандык сапаттарын калыптандыруусу:</w:t>
      </w:r>
      <w:r w:rsidRPr="00490A71">
        <w:rPr>
          <w:lang w:val="ky-KG"/>
        </w:rPr>
        <w:t xml:space="preserve"> максатка умтулуу; </w:t>
      </w:r>
      <w:r w:rsidR="004E44AD" w:rsidRPr="00490A71">
        <w:rPr>
          <w:lang w:val="ky-KG"/>
        </w:rPr>
        <w:t xml:space="preserve">уюштуруучулук; </w:t>
      </w:r>
      <w:r w:rsidRPr="00490A71">
        <w:rPr>
          <w:lang w:val="ky-KG"/>
        </w:rPr>
        <w:t xml:space="preserve">эмгекти сүйүү; </w:t>
      </w:r>
      <w:r w:rsidR="004E44AD" w:rsidRPr="00490A71">
        <w:rPr>
          <w:lang w:val="ky-KG"/>
        </w:rPr>
        <w:t xml:space="preserve">жоопкерчилик; жарандык (граждандык); </w:t>
      </w:r>
      <w:r w:rsidRPr="00490A71">
        <w:rPr>
          <w:lang w:val="ky-KG"/>
        </w:rPr>
        <w:t>коммуникативдүүлүк; толеранттуулук; жалпы маданиятты өнүктүрүү</w:t>
      </w:r>
      <w:r w:rsidR="004E44AD" w:rsidRPr="00490A71">
        <w:rPr>
          <w:lang w:val="ky-KG"/>
        </w:rPr>
        <w:t xml:space="preserve"> деп эсептелинет.</w:t>
      </w:r>
    </w:p>
    <w:p w:rsidR="007F064F" w:rsidRDefault="007F064F" w:rsidP="00490A71">
      <w:pPr>
        <w:widowControl w:val="0"/>
        <w:autoSpaceDE w:val="0"/>
        <w:autoSpaceDN w:val="0"/>
        <w:adjustRightInd w:val="0"/>
        <w:ind w:firstLine="567"/>
        <w:jc w:val="both"/>
      </w:pPr>
    </w:p>
    <w:p w:rsidR="001142AC" w:rsidRPr="00490A71" w:rsidRDefault="001142AC" w:rsidP="00490A71">
      <w:pPr>
        <w:widowControl w:val="0"/>
        <w:autoSpaceDE w:val="0"/>
        <w:autoSpaceDN w:val="0"/>
        <w:adjustRightInd w:val="0"/>
        <w:ind w:firstLine="567"/>
        <w:jc w:val="both"/>
      </w:pPr>
      <w:r w:rsidRPr="00490A71">
        <w:t>3.5.</w:t>
      </w:r>
      <w:r w:rsidRPr="00490A71">
        <w:rPr>
          <w:b/>
        </w:rPr>
        <w:t xml:space="preserve"> </w:t>
      </w:r>
      <w:r w:rsidRPr="00490A71">
        <w:t>Бүтүрүүчүлөрдүн кесиптик иш</w:t>
      </w:r>
      <w:r w:rsidR="00F12DEA" w:rsidRPr="00490A71">
        <w:t xml:space="preserve"> аракети</w:t>
      </w:r>
      <w:r w:rsidRPr="00490A71">
        <w:t>нин чөйрөсү.</w:t>
      </w:r>
    </w:p>
    <w:p w:rsidR="001142AC" w:rsidRPr="00490A71" w:rsidRDefault="001142AC" w:rsidP="00490A71">
      <w:pPr>
        <w:shd w:val="clear" w:color="auto" w:fill="FFFFFF"/>
        <w:tabs>
          <w:tab w:val="left" w:pos="1306"/>
        </w:tabs>
        <w:ind w:left="58" w:right="14" w:firstLine="720"/>
        <w:jc w:val="both"/>
        <w:rPr>
          <w:lang w:val="ky-KG"/>
        </w:rPr>
      </w:pPr>
      <w:r w:rsidRPr="00402EE9">
        <w:rPr>
          <w:b/>
          <w:lang w:val="ky-KG"/>
        </w:rPr>
        <w:t>700400 - Сапатты башкаруу</w:t>
      </w:r>
      <w:r w:rsidRPr="00490A71">
        <w:rPr>
          <w:lang w:val="ky-KG"/>
        </w:rPr>
        <w:t xml:space="preserve"> </w:t>
      </w:r>
      <w:r w:rsidR="00F12DEA" w:rsidRPr="00490A71">
        <w:rPr>
          <w:lang w:val="ky-KG"/>
        </w:rPr>
        <w:t xml:space="preserve">даярдоо </w:t>
      </w:r>
      <w:r w:rsidRPr="00490A71">
        <w:rPr>
          <w:lang w:val="ky-KG"/>
        </w:rPr>
        <w:t>багы</w:t>
      </w:r>
      <w:r w:rsidR="00F12DEA" w:rsidRPr="00490A71">
        <w:rPr>
          <w:lang w:val="ky-KG"/>
        </w:rPr>
        <w:t>тынын бүтүрүүчүлөрүнүн кесиптик иш аракет</w:t>
      </w:r>
      <w:r w:rsidRPr="00490A71">
        <w:rPr>
          <w:lang w:val="ky-KG"/>
        </w:rPr>
        <w:t xml:space="preserve">инин </w:t>
      </w:r>
      <w:r w:rsidR="00F12DEA" w:rsidRPr="00490A71">
        <w:t>чөйрөсү</w:t>
      </w:r>
      <w:r w:rsidRPr="00490A71">
        <w:rPr>
          <w:lang w:val="ky-KG"/>
        </w:rPr>
        <w:t xml:space="preserve"> төмөнкүлөрдү камтыйт: сапатты тынымсыз жакшыртуу үчүн, узак мөөнөттөгү ийгиликтерди жана уюмдун иштешинин стабилдүүлүгүн камсыз кылуучу иш аракеттерди аткарууга багытталган сапатты башкаруу системасын</w:t>
      </w:r>
      <w:r w:rsidR="00F12DEA" w:rsidRPr="00490A71">
        <w:rPr>
          <w:lang w:val="ky-KG"/>
        </w:rPr>
        <w:t>ын</w:t>
      </w:r>
      <w:r w:rsidRPr="00490A71">
        <w:rPr>
          <w:lang w:val="ky-KG"/>
        </w:rPr>
        <w:t xml:space="preserve"> бардык уюмдардын иш-аракет түрлөрүндө жана  бардык менчиктердин   түрлөрүндө  иштеп чыгууда, изилдөөдө, киргизүүдө жана  аны иликтөөдө бардык адистерди камтуу. </w:t>
      </w:r>
    </w:p>
    <w:p w:rsidR="001142AC" w:rsidRPr="00490A71" w:rsidRDefault="00F12DEA" w:rsidP="00490A71">
      <w:pPr>
        <w:shd w:val="clear" w:color="auto" w:fill="FFFFFF"/>
        <w:tabs>
          <w:tab w:val="left" w:pos="1306"/>
        </w:tabs>
        <w:ind w:left="58" w:right="14" w:firstLine="720"/>
        <w:jc w:val="both"/>
        <w:rPr>
          <w:lang w:val="ky-KG"/>
        </w:rPr>
      </w:pPr>
      <w:r w:rsidRPr="00490A71">
        <w:rPr>
          <w:lang w:val="ky-KG"/>
        </w:rPr>
        <w:t xml:space="preserve">Эгерде бүтүрүүчүлөрдүн билим деңгээли жана алган компетенциялары башка чөйрөдөгү кесиптик иш кызматкердин квалификациясынын талаптарына ылайык келсе </w:t>
      </w:r>
      <w:r w:rsidR="003A6E31" w:rsidRPr="00490A71">
        <w:rPr>
          <w:lang w:val="ky-KG"/>
        </w:rPr>
        <w:t>алар</w:t>
      </w:r>
      <w:r w:rsidR="001142AC" w:rsidRPr="00490A71">
        <w:rPr>
          <w:lang w:val="ky-KG"/>
        </w:rPr>
        <w:t xml:space="preserve"> кесиптик ишти башка чөйрөлөрдө жана (же) кесиптик иш чөйрөсүндө </w:t>
      </w:r>
      <w:r w:rsidRPr="00490A71">
        <w:rPr>
          <w:lang w:val="ky-KG"/>
        </w:rPr>
        <w:t xml:space="preserve">ишке </w:t>
      </w:r>
      <w:r w:rsidR="001142AC" w:rsidRPr="00490A71">
        <w:rPr>
          <w:lang w:val="ky-KG"/>
        </w:rPr>
        <w:t>ашыра алышат.</w:t>
      </w:r>
    </w:p>
    <w:p w:rsidR="001142AC" w:rsidRPr="00490A71" w:rsidRDefault="001142AC" w:rsidP="00490A71">
      <w:pPr>
        <w:widowControl w:val="0"/>
        <w:autoSpaceDE w:val="0"/>
        <w:autoSpaceDN w:val="0"/>
        <w:adjustRightInd w:val="0"/>
        <w:ind w:firstLine="567"/>
        <w:jc w:val="both"/>
      </w:pPr>
      <w:r w:rsidRPr="00490A71">
        <w:t xml:space="preserve">3.6. </w:t>
      </w:r>
      <w:r w:rsidRPr="00490A71">
        <w:rPr>
          <w:lang w:val="ky-KG"/>
        </w:rPr>
        <w:t>Бүтүрүүчүлөрдүн кесиптик иш аракеттеринин объектилери.</w:t>
      </w:r>
    </w:p>
    <w:p w:rsidR="001142AC" w:rsidRPr="00490A71" w:rsidRDefault="00936A32" w:rsidP="00490A71">
      <w:pPr>
        <w:widowControl w:val="0"/>
        <w:autoSpaceDE w:val="0"/>
        <w:autoSpaceDN w:val="0"/>
        <w:adjustRightInd w:val="0"/>
        <w:ind w:firstLine="567"/>
        <w:jc w:val="both"/>
        <w:rPr>
          <w:lang w:val="ky-KG"/>
        </w:rPr>
      </w:pPr>
      <w:r w:rsidRPr="00490A71">
        <w:rPr>
          <w:lang w:val="ky-KG"/>
        </w:rPr>
        <w:t xml:space="preserve">Магистратура программасын өздөштүргөн бүтүрүүчүлөргө </w:t>
      </w:r>
      <w:r w:rsidR="001142AC" w:rsidRPr="00490A71">
        <w:rPr>
          <w:lang w:val="ky-KG"/>
        </w:rPr>
        <w:t xml:space="preserve">кесиптик иш аракеттеринин </w:t>
      </w:r>
      <w:r w:rsidRPr="00490A71">
        <w:rPr>
          <w:lang w:val="ky-KG"/>
        </w:rPr>
        <w:t xml:space="preserve"> объектиси болуп: </w:t>
      </w:r>
      <w:r w:rsidR="001142AC" w:rsidRPr="00490A71">
        <w:rPr>
          <w:lang w:val="ky-KG"/>
        </w:rPr>
        <w:t>сапатты башкаруу системасы</w:t>
      </w:r>
      <w:r w:rsidRPr="00490A71">
        <w:rPr>
          <w:lang w:val="ky-KG"/>
        </w:rPr>
        <w:t>, аларды</w:t>
      </w:r>
      <w:r w:rsidR="001142AC" w:rsidRPr="00490A71">
        <w:rPr>
          <w:lang w:val="ky-KG"/>
        </w:rPr>
        <w:t xml:space="preserve"> пайда </w:t>
      </w:r>
      <w:r w:rsidRPr="00490A71">
        <w:rPr>
          <w:lang w:val="ky-KG"/>
        </w:rPr>
        <w:t>кылган</w:t>
      </w:r>
      <w:r w:rsidR="001142AC" w:rsidRPr="00490A71">
        <w:rPr>
          <w:lang w:val="ky-KG"/>
        </w:rPr>
        <w:t xml:space="preserve"> у</w:t>
      </w:r>
      <w:r w:rsidR="00F33A7D" w:rsidRPr="00490A71">
        <w:rPr>
          <w:lang w:val="ky-KG"/>
        </w:rPr>
        <w:t>юмдардын структуралары, усулдар</w:t>
      </w:r>
      <w:r w:rsidR="001142AC" w:rsidRPr="00490A71">
        <w:rPr>
          <w:lang w:val="ky-KG"/>
        </w:rPr>
        <w:t xml:space="preserve">, </w:t>
      </w:r>
      <w:r w:rsidR="00F33A7D" w:rsidRPr="00490A71">
        <w:rPr>
          <w:lang w:val="ky-KG"/>
        </w:rPr>
        <w:t>процесстер, ресурстар</w:t>
      </w:r>
      <w:r w:rsidR="001142AC" w:rsidRPr="00490A71">
        <w:rPr>
          <w:lang w:val="ky-KG"/>
        </w:rPr>
        <w:t xml:space="preserve">, </w:t>
      </w:r>
      <w:r w:rsidRPr="00490A71">
        <w:rPr>
          <w:lang w:val="ky-KG"/>
        </w:rPr>
        <w:t xml:space="preserve">изилдөө </w:t>
      </w:r>
      <w:r w:rsidR="001142AC" w:rsidRPr="00490A71">
        <w:rPr>
          <w:lang w:val="ky-KG"/>
        </w:rPr>
        <w:t>ыкма</w:t>
      </w:r>
      <w:r w:rsidR="00F33A7D" w:rsidRPr="00490A71">
        <w:rPr>
          <w:lang w:val="ky-KG"/>
        </w:rPr>
        <w:t>лар жана усулдар</w:t>
      </w:r>
      <w:r w:rsidR="001142AC" w:rsidRPr="00490A71">
        <w:rPr>
          <w:lang w:val="ky-KG"/>
        </w:rPr>
        <w:t>, долбоорлор, ар</w:t>
      </w:r>
      <w:r w:rsidR="00F33A7D" w:rsidRPr="00490A71">
        <w:rPr>
          <w:lang w:val="ky-KG"/>
        </w:rPr>
        <w:t xml:space="preserve"> кандай сферадагы ишмердиктерде</w:t>
      </w:r>
      <w:r w:rsidR="001142AC" w:rsidRPr="00490A71">
        <w:rPr>
          <w:lang w:val="ky-KG"/>
        </w:rPr>
        <w:t xml:space="preserve"> </w:t>
      </w:r>
      <w:r w:rsidR="00F33A7D" w:rsidRPr="00490A71">
        <w:rPr>
          <w:lang w:val="ky-KG"/>
        </w:rPr>
        <w:t xml:space="preserve">ишке киргизүү, </w:t>
      </w:r>
      <w:r w:rsidR="001142AC" w:rsidRPr="00490A71">
        <w:rPr>
          <w:lang w:val="ky-KG"/>
        </w:rPr>
        <w:lastRenderedPageBreak/>
        <w:t>эксплуат</w:t>
      </w:r>
      <w:r w:rsidR="00F33A7D" w:rsidRPr="00490A71">
        <w:rPr>
          <w:lang w:val="ky-KG"/>
        </w:rPr>
        <w:t xml:space="preserve">ациялоо, аудит жүргүзүү жана сертификациялоо </w:t>
      </w:r>
      <w:r w:rsidRPr="00490A71">
        <w:rPr>
          <w:lang w:val="ky-KG"/>
        </w:rPr>
        <w:t>эсептелинет</w:t>
      </w:r>
      <w:r w:rsidR="00F33A7D" w:rsidRPr="00490A71">
        <w:rPr>
          <w:lang w:val="ky-KG"/>
        </w:rPr>
        <w:t>.</w:t>
      </w:r>
      <w:r w:rsidR="00E41575" w:rsidRPr="00490A71">
        <w:rPr>
          <w:lang w:val="ky-KG"/>
        </w:rPr>
        <w:t xml:space="preserve"> </w:t>
      </w:r>
      <w:r w:rsidR="001142AC" w:rsidRPr="00490A71">
        <w:rPr>
          <w:lang w:val="ky-KG"/>
        </w:rPr>
        <w:t xml:space="preserve">Сапатты </w:t>
      </w:r>
      <w:r w:rsidR="00F33A7D" w:rsidRPr="00490A71">
        <w:rPr>
          <w:lang w:val="ky-KG"/>
        </w:rPr>
        <w:t>б</w:t>
      </w:r>
      <w:r w:rsidR="001142AC" w:rsidRPr="00490A71">
        <w:rPr>
          <w:lang w:val="ky-KG"/>
        </w:rPr>
        <w:t>ашкаруунун объектилери болуп менчиктин бардык формасындагы өнөр жай, айыл чарба, энергетика, транспорт, соода, медицина, билим берүү ж.б. уюмдары эсептелет; продукциянын ж</w:t>
      </w:r>
      <w:r w:rsidR="00E41575" w:rsidRPr="00490A71">
        <w:rPr>
          <w:lang w:val="ky-KG"/>
        </w:rPr>
        <w:t>ашоо циклинин бардык этаптарын</w:t>
      </w:r>
      <w:r w:rsidR="001142AC" w:rsidRPr="00490A71">
        <w:rPr>
          <w:lang w:val="ky-KG"/>
        </w:rPr>
        <w:t xml:space="preserve"> камтыган технологиялык, өндүрүштүк жана бизнес процесстер.</w:t>
      </w:r>
    </w:p>
    <w:p w:rsidR="001142AC" w:rsidRPr="00490A71" w:rsidRDefault="001142AC" w:rsidP="00490A71">
      <w:pPr>
        <w:widowControl w:val="0"/>
        <w:autoSpaceDE w:val="0"/>
        <w:autoSpaceDN w:val="0"/>
        <w:adjustRightInd w:val="0"/>
        <w:ind w:firstLine="708"/>
        <w:jc w:val="both"/>
        <w:rPr>
          <w:lang w:val="ky-KG"/>
        </w:rPr>
      </w:pPr>
      <w:r w:rsidRPr="00490A71">
        <w:rPr>
          <w:lang w:val="ky-KG"/>
        </w:rPr>
        <w:t xml:space="preserve">3.7. </w:t>
      </w:r>
      <w:r w:rsidR="00DD32FF" w:rsidRPr="00490A71">
        <w:rPr>
          <w:lang w:val="ky-KG"/>
        </w:rPr>
        <w:t>Магистратура программасын өздөштүргөн бүтүрүүчүлөр төмөнкү кесиптик иш аракеттеринин түрлөрүнө даярдалат:</w:t>
      </w:r>
    </w:p>
    <w:p w:rsidR="001142AC" w:rsidRPr="00490A71" w:rsidRDefault="001142AC" w:rsidP="00490A71">
      <w:pPr>
        <w:widowControl w:val="0"/>
        <w:autoSpaceDE w:val="0"/>
        <w:autoSpaceDN w:val="0"/>
        <w:adjustRightInd w:val="0"/>
        <w:ind w:left="720"/>
        <w:jc w:val="both"/>
        <w:rPr>
          <w:b/>
          <w:i/>
          <w:lang w:val="ky-KG"/>
        </w:rPr>
      </w:pPr>
      <w:r w:rsidRPr="00490A71">
        <w:rPr>
          <w:b/>
          <w:i/>
          <w:lang w:val="ky-KG"/>
        </w:rPr>
        <w:t>- өндүрүштүк-технологиялык</w:t>
      </w:r>
      <w:r w:rsidR="00DD32FF" w:rsidRPr="00490A71">
        <w:rPr>
          <w:b/>
          <w:i/>
          <w:lang w:val="ky-KG"/>
        </w:rPr>
        <w:t>,</w:t>
      </w:r>
    </w:p>
    <w:p w:rsidR="001142AC" w:rsidRPr="00490A71" w:rsidRDefault="001142AC" w:rsidP="00490A71">
      <w:pPr>
        <w:widowControl w:val="0"/>
        <w:autoSpaceDE w:val="0"/>
        <w:autoSpaceDN w:val="0"/>
        <w:adjustRightInd w:val="0"/>
        <w:ind w:left="720"/>
        <w:jc w:val="both"/>
        <w:rPr>
          <w:b/>
          <w:i/>
          <w:lang w:val="ky-KG"/>
        </w:rPr>
      </w:pPr>
      <w:r w:rsidRPr="00490A71">
        <w:rPr>
          <w:b/>
          <w:i/>
          <w:lang w:val="ky-KG"/>
        </w:rPr>
        <w:t>- уюштуруу-башкаруучулук</w:t>
      </w:r>
      <w:r w:rsidR="00DD32FF" w:rsidRPr="00490A71">
        <w:rPr>
          <w:b/>
          <w:i/>
          <w:lang w:val="ky-KG"/>
        </w:rPr>
        <w:t>,</w:t>
      </w:r>
    </w:p>
    <w:p w:rsidR="00DD32FF" w:rsidRPr="00490A71" w:rsidRDefault="00DD32FF" w:rsidP="00490A71">
      <w:pPr>
        <w:widowControl w:val="0"/>
        <w:autoSpaceDE w:val="0"/>
        <w:autoSpaceDN w:val="0"/>
        <w:adjustRightInd w:val="0"/>
        <w:ind w:left="720"/>
        <w:jc w:val="both"/>
        <w:rPr>
          <w:b/>
          <w:i/>
          <w:lang w:val="ky-KG"/>
        </w:rPr>
      </w:pPr>
      <w:r w:rsidRPr="00490A71">
        <w:rPr>
          <w:b/>
          <w:i/>
          <w:lang w:val="ky-KG"/>
        </w:rPr>
        <w:t>- илимий-изилдөө жана педагогикалык,</w:t>
      </w:r>
    </w:p>
    <w:p w:rsidR="001142AC" w:rsidRPr="00490A71" w:rsidRDefault="001142AC" w:rsidP="00490A71">
      <w:pPr>
        <w:widowControl w:val="0"/>
        <w:autoSpaceDE w:val="0"/>
        <w:autoSpaceDN w:val="0"/>
        <w:adjustRightInd w:val="0"/>
        <w:ind w:left="720"/>
        <w:jc w:val="both"/>
        <w:rPr>
          <w:b/>
          <w:i/>
          <w:lang w:val="ky-KG"/>
        </w:rPr>
      </w:pPr>
      <w:r w:rsidRPr="00490A71">
        <w:rPr>
          <w:b/>
          <w:i/>
          <w:lang w:val="ky-KG"/>
        </w:rPr>
        <w:t>- долбоорл</w:t>
      </w:r>
      <w:r w:rsidR="00DD32FF" w:rsidRPr="00490A71">
        <w:rPr>
          <w:b/>
          <w:i/>
          <w:lang w:val="ky-KG"/>
        </w:rPr>
        <w:t>оо-конструкторлук</w:t>
      </w:r>
      <w:r w:rsidRPr="00490A71">
        <w:rPr>
          <w:b/>
          <w:i/>
          <w:lang w:val="ky-KG"/>
        </w:rPr>
        <w:t>.</w:t>
      </w:r>
    </w:p>
    <w:p w:rsidR="001142AC" w:rsidRPr="00490A71" w:rsidRDefault="001142AC" w:rsidP="00490A71">
      <w:pPr>
        <w:widowControl w:val="0"/>
        <w:autoSpaceDE w:val="0"/>
        <w:autoSpaceDN w:val="0"/>
        <w:adjustRightInd w:val="0"/>
        <w:ind w:firstLine="708"/>
        <w:jc w:val="both"/>
        <w:rPr>
          <w:lang w:val="ky-KG"/>
        </w:rPr>
      </w:pPr>
      <w:r w:rsidRPr="00490A71">
        <w:rPr>
          <w:lang w:val="ky-KG"/>
        </w:rPr>
        <w:t>Кесиптик иш-аракеттердин белгилүү бир түрлөрү бүтүрүүчү негизинен даярдалып  жаткан ЖОЖ тарабынан ылайыктуу кесиптик стандарттын негизинде (эгер бар болсо) же кызыкдар иш берүүчүлөр менен биргеликте иштелип чыккан билим берүү программасынын мазмунун аныкташы керек.</w:t>
      </w:r>
    </w:p>
    <w:p w:rsidR="001142AC" w:rsidRPr="00490A71" w:rsidRDefault="001142AC" w:rsidP="00490A71">
      <w:pPr>
        <w:widowControl w:val="0"/>
        <w:shd w:val="clear" w:color="auto" w:fill="FFFFFF"/>
        <w:ind w:firstLine="709"/>
        <w:jc w:val="both"/>
        <w:rPr>
          <w:lang w:val="ky-KG"/>
        </w:rPr>
      </w:pPr>
      <w:r w:rsidRPr="00490A71">
        <w:rPr>
          <w:lang w:val="ky-KG"/>
        </w:rPr>
        <w:t>3.8.</w:t>
      </w:r>
      <w:r w:rsidRPr="00490A71">
        <w:rPr>
          <w:b/>
          <w:lang w:val="ky-KG"/>
        </w:rPr>
        <w:t xml:space="preserve"> </w:t>
      </w:r>
      <w:r w:rsidRPr="00490A71">
        <w:rPr>
          <w:lang w:val="ky-KG"/>
        </w:rPr>
        <w:t>Бүтүрүүчүлөрдүн кесиптик иш аракеттеринин  маселелери.</w:t>
      </w:r>
    </w:p>
    <w:p w:rsidR="001142AC" w:rsidRPr="00490A71" w:rsidRDefault="001142AC" w:rsidP="00490A71">
      <w:pPr>
        <w:widowControl w:val="0"/>
        <w:shd w:val="clear" w:color="auto" w:fill="FFFFFF"/>
        <w:jc w:val="both"/>
        <w:rPr>
          <w:lang w:val="ky-KG"/>
        </w:rPr>
      </w:pPr>
      <w:r w:rsidRPr="00490A71">
        <w:rPr>
          <w:lang w:val="ky-KG"/>
        </w:rPr>
        <w:t xml:space="preserve"> </w:t>
      </w:r>
      <w:r w:rsidR="001A61AD" w:rsidRPr="00490A71">
        <w:rPr>
          <w:lang w:val="ky-KG"/>
        </w:rPr>
        <w:t>Магистратуранын НББП</w:t>
      </w:r>
      <w:r w:rsidRPr="00490A71">
        <w:rPr>
          <w:lang w:val="ky-KG"/>
        </w:rPr>
        <w:t>сын өздөштүргөн бүтүрүүчүлөр кесиптик ишинин түрүнө (түрлөрүнө) ылайык төмөнкү кесиптик маселелерди  чечүүгө даяр (кызыккан иш берүүчүлөрдүн катышуусу менен иштелип чыккан):</w:t>
      </w:r>
    </w:p>
    <w:p w:rsidR="001142AC" w:rsidRPr="00490A71" w:rsidRDefault="001142AC" w:rsidP="00490A71">
      <w:pPr>
        <w:widowControl w:val="0"/>
        <w:shd w:val="clear" w:color="auto" w:fill="FFFFFF"/>
        <w:ind w:left="763"/>
        <w:rPr>
          <w:b/>
          <w:i/>
          <w:iCs/>
          <w:color w:val="000000"/>
          <w:spacing w:val="-1"/>
          <w:lang w:val="ky-KG"/>
        </w:rPr>
      </w:pPr>
      <w:r w:rsidRPr="00490A71">
        <w:rPr>
          <w:b/>
          <w:i/>
          <w:iCs/>
          <w:color w:val="000000"/>
          <w:spacing w:val="-1"/>
          <w:lang w:val="ky-KG"/>
        </w:rPr>
        <w:t>өндөрүштук-технологиялык ишмердүүлүгү:</w:t>
      </w:r>
    </w:p>
    <w:p w:rsidR="001A61AD" w:rsidRPr="00490A71" w:rsidRDefault="001A61AD" w:rsidP="00490A71">
      <w:pPr>
        <w:pStyle w:val="aa"/>
        <w:widowControl w:val="0"/>
        <w:numPr>
          <w:ilvl w:val="0"/>
          <w:numId w:val="43"/>
        </w:numPr>
        <w:autoSpaceDE w:val="0"/>
        <w:autoSpaceDN w:val="0"/>
        <w:adjustRightInd w:val="0"/>
        <w:jc w:val="both"/>
        <w:rPr>
          <w:color w:val="000000"/>
          <w:lang w:val="ky-KG"/>
        </w:rPr>
      </w:pPr>
      <w:r w:rsidRPr="00490A71">
        <w:rPr>
          <w:color w:val="000000"/>
          <w:lang w:val="ky-KG"/>
        </w:rPr>
        <w:t>сапатты башкарууда жана маалыматты коргоодо маалыматтык технологияларды жайылтуу боюнча иштерди уюштуруу;</w:t>
      </w:r>
    </w:p>
    <w:p w:rsidR="001A61AD" w:rsidRPr="00490A71" w:rsidRDefault="001A61AD" w:rsidP="00490A71">
      <w:pPr>
        <w:pStyle w:val="aa"/>
        <w:widowControl w:val="0"/>
        <w:numPr>
          <w:ilvl w:val="0"/>
          <w:numId w:val="43"/>
        </w:numPr>
        <w:autoSpaceDE w:val="0"/>
        <w:autoSpaceDN w:val="0"/>
        <w:adjustRightInd w:val="0"/>
        <w:jc w:val="both"/>
        <w:rPr>
          <w:color w:val="000000"/>
          <w:lang w:val="ky-KG"/>
        </w:rPr>
      </w:pPr>
      <w:r w:rsidRPr="00490A71">
        <w:rPr>
          <w:color w:val="000000"/>
          <w:lang w:val="ky-KG"/>
        </w:rPr>
        <w:t>сапатты башкаруу тутумун сертификациялоону ишке ашыруу;</w:t>
      </w:r>
    </w:p>
    <w:p w:rsidR="001A61AD" w:rsidRPr="00490A71" w:rsidRDefault="001A61AD" w:rsidP="00490A71">
      <w:pPr>
        <w:widowControl w:val="0"/>
        <w:autoSpaceDE w:val="0"/>
        <w:autoSpaceDN w:val="0"/>
        <w:adjustRightInd w:val="0"/>
        <w:ind w:left="360"/>
        <w:jc w:val="both"/>
        <w:rPr>
          <w:b/>
          <w:i/>
          <w:lang w:val="ky-KG"/>
        </w:rPr>
      </w:pPr>
      <w:r w:rsidRPr="00490A71">
        <w:rPr>
          <w:color w:val="000000"/>
          <w:lang w:val="ky-KG"/>
        </w:rPr>
        <w:t>- технологиялык өндүрүш процесстеринин өлчөө каражаттарын метрологиялык текшерүүнү жүргүзүү;</w:t>
      </w:r>
      <w:r w:rsidR="001142AC" w:rsidRPr="00490A71">
        <w:rPr>
          <w:b/>
          <w:i/>
          <w:lang w:val="ky-KG"/>
        </w:rPr>
        <w:t xml:space="preserve">         </w:t>
      </w:r>
    </w:p>
    <w:p w:rsidR="001142AC" w:rsidRPr="00490A71" w:rsidRDefault="001142AC" w:rsidP="00490A71">
      <w:pPr>
        <w:widowControl w:val="0"/>
        <w:autoSpaceDE w:val="0"/>
        <w:autoSpaceDN w:val="0"/>
        <w:adjustRightInd w:val="0"/>
        <w:ind w:left="360"/>
        <w:jc w:val="both"/>
        <w:rPr>
          <w:b/>
          <w:i/>
          <w:lang w:val="ky-KG"/>
        </w:rPr>
      </w:pPr>
      <w:r w:rsidRPr="00490A71">
        <w:rPr>
          <w:b/>
          <w:i/>
          <w:lang w:val="ky-KG"/>
        </w:rPr>
        <w:t xml:space="preserve"> уюштуруу- башкаруучулук  ишмерд</w:t>
      </w:r>
      <w:r w:rsidRPr="00490A71">
        <w:rPr>
          <w:color w:val="000000"/>
          <w:lang w:val="ky-KG"/>
        </w:rPr>
        <w:t>үү</w:t>
      </w:r>
      <w:r w:rsidRPr="00490A71">
        <w:rPr>
          <w:b/>
          <w:i/>
          <w:lang w:val="ky-KG"/>
        </w:rPr>
        <w:t>л</w:t>
      </w:r>
      <w:r w:rsidRPr="00490A71">
        <w:rPr>
          <w:color w:val="000000"/>
          <w:lang w:val="ky-KG"/>
        </w:rPr>
        <w:t>ү</w:t>
      </w:r>
      <w:r w:rsidRPr="00490A71">
        <w:rPr>
          <w:b/>
          <w:i/>
          <w:lang w:val="ky-KG"/>
        </w:rPr>
        <w:t>г</w:t>
      </w:r>
      <w:r w:rsidRPr="00490A71">
        <w:rPr>
          <w:color w:val="000000"/>
          <w:lang w:val="ky-KG"/>
        </w:rPr>
        <w:t>ү</w:t>
      </w:r>
      <w:r w:rsidRPr="00490A71">
        <w:rPr>
          <w:b/>
          <w:i/>
          <w:lang w:val="ky-KG"/>
        </w:rPr>
        <w:t>:</w:t>
      </w:r>
    </w:p>
    <w:p w:rsidR="001A61AD" w:rsidRPr="00490A71" w:rsidRDefault="001A61AD" w:rsidP="00490A71">
      <w:pPr>
        <w:pStyle w:val="aa"/>
        <w:widowControl w:val="0"/>
        <w:numPr>
          <w:ilvl w:val="0"/>
          <w:numId w:val="43"/>
        </w:numPr>
        <w:autoSpaceDE w:val="0"/>
        <w:autoSpaceDN w:val="0"/>
        <w:adjustRightInd w:val="0"/>
        <w:jc w:val="both"/>
        <w:rPr>
          <w:color w:val="000000"/>
          <w:lang w:val="ky-KG"/>
        </w:rPr>
      </w:pPr>
      <w:r w:rsidRPr="00490A71">
        <w:rPr>
          <w:color w:val="000000"/>
          <w:lang w:val="ky-KG"/>
        </w:rPr>
        <w:t>персоналды башкаруу кызматын уюштуруу;</w:t>
      </w:r>
    </w:p>
    <w:p w:rsidR="001A61AD" w:rsidRPr="00490A71" w:rsidRDefault="001A61AD" w:rsidP="00490A71">
      <w:pPr>
        <w:pStyle w:val="aa"/>
        <w:widowControl w:val="0"/>
        <w:numPr>
          <w:ilvl w:val="0"/>
          <w:numId w:val="43"/>
        </w:numPr>
        <w:autoSpaceDE w:val="0"/>
        <w:autoSpaceDN w:val="0"/>
        <w:adjustRightInd w:val="0"/>
        <w:jc w:val="both"/>
        <w:rPr>
          <w:color w:val="000000"/>
          <w:lang w:val="ky-KG"/>
        </w:rPr>
      </w:pPr>
      <w:r w:rsidRPr="00490A71">
        <w:rPr>
          <w:color w:val="000000"/>
          <w:lang w:val="ky-KG"/>
        </w:rPr>
        <w:t>инвестициялар жана алардын экономикалык натыйжалуулугун баалоо ыкмалары;</w:t>
      </w:r>
    </w:p>
    <w:p w:rsidR="001A61AD" w:rsidRPr="00490A71" w:rsidRDefault="001A61AD" w:rsidP="00490A71">
      <w:pPr>
        <w:pStyle w:val="aa"/>
        <w:widowControl w:val="0"/>
        <w:numPr>
          <w:ilvl w:val="0"/>
          <w:numId w:val="43"/>
        </w:numPr>
        <w:autoSpaceDE w:val="0"/>
        <w:autoSpaceDN w:val="0"/>
        <w:adjustRightInd w:val="0"/>
        <w:jc w:val="both"/>
        <w:rPr>
          <w:color w:val="000000"/>
          <w:lang w:val="ky-KG"/>
        </w:rPr>
      </w:pPr>
      <w:r w:rsidRPr="00490A71">
        <w:rPr>
          <w:color w:val="000000"/>
          <w:lang w:val="ky-KG"/>
        </w:rPr>
        <w:t>өндүрүш процессиндеги жүрүм-турумду контролдоону жана текшерүүнү уюштуруу;</w:t>
      </w:r>
    </w:p>
    <w:p w:rsidR="001A61AD" w:rsidRPr="00490A71" w:rsidRDefault="001A61AD" w:rsidP="00490A71">
      <w:pPr>
        <w:pStyle w:val="aa"/>
        <w:widowControl w:val="0"/>
        <w:numPr>
          <w:ilvl w:val="0"/>
          <w:numId w:val="43"/>
        </w:numPr>
        <w:autoSpaceDE w:val="0"/>
        <w:autoSpaceDN w:val="0"/>
        <w:adjustRightInd w:val="0"/>
        <w:jc w:val="both"/>
        <w:rPr>
          <w:b/>
          <w:i/>
          <w:lang w:val="ky-KG"/>
        </w:rPr>
      </w:pPr>
      <w:r w:rsidRPr="00490A71">
        <w:rPr>
          <w:color w:val="000000"/>
          <w:lang w:val="ky-KG"/>
        </w:rPr>
        <w:t>продукциянын сапатын жакшыртуу жана кызмат көрсөтүү боюнча иш-чараларды уюштуруу;</w:t>
      </w:r>
      <w:r w:rsidR="001142AC" w:rsidRPr="00490A71">
        <w:rPr>
          <w:b/>
          <w:lang w:val="ky-KG"/>
        </w:rPr>
        <w:t xml:space="preserve">              </w:t>
      </w:r>
      <w:r w:rsidR="001142AC" w:rsidRPr="00490A71">
        <w:rPr>
          <w:b/>
          <w:i/>
          <w:lang w:val="ky-KG"/>
        </w:rPr>
        <w:t xml:space="preserve"> </w:t>
      </w:r>
    </w:p>
    <w:p w:rsidR="00A97637" w:rsidRPr="00490A71" w:rsidRDefault="00A97637" w:rsidP="00490A71">
      <w:pPr>
        <w:widowControl w:val="0"/>
        <w:autoSpaceDE w:val="0"/>
        <w:autoSpaceDN w:val="0"/>
        <w:adjustRightInd w:val="0"/>
        <w:ind w:firstLine="567"/>
        <w:jc w:val="both"/>
        <w:rPr>
          <w:b/>
          <w:i/>
        </w:rPr>
      </w:pPr>
      <w:r w:rsidRPr="00490A71">
        <w:rPr>
          <w:b/>
          <w:i/>
        </w:rPr>
        <w:t>Илимий жана окутуучулук иш-аракеттер:</w:t>
      </w:r>
    </w:p>
    <w:p w:rsidR="00A97637" w:rsidRPr="00490A71" w:rsidRDefault="00A97637" w:rsidP="00490A71">
      <w:pPr>
        <w:widowControl w:val="0"/>
        <w:autoSpaceDE w:val="0"/>
        <w:autoSpaceDN w:val="0"/>
        <w:adjustRightInd w:val="0"/>
        <w:ind w:firstLine="567"/>
        <w:jc w:val="both"/>
      </w:pPr>
      <w:r w:rsidRPr="00490A71">
        <w:t>- анализ, синтез жана оптимизация процесстеринин сапатын камсыз кылуу процесстерин, көйгөйлүү ыкмаларды колдонуп продукцияны сертификаттоо;</w:t>
      </w:r>
    </w:p>
    <w:p w:rsidR="00A97637" w:rsidRPr="00490A71" w:rsidRDefault="00A97637" w:rsidP="00490A71">
      <w:pPr>
        <w:widowControl w:val="0"/>
        <w:autoSpaceDE w:val="0"/>
        <w:autoSpaceDN w:val="0"/>
        <w:adjustRightInd w:val="0"/>
        <w:ind w:firstLine="567"/>
        <w:jc w:val="both"/>
      </w:pPr>
      <w:r w:rsidRPr="00490A71">
        <w:t>- сапатты башкаруу тутумунун моделдерин иштеп чыгуу жана изилдөө;</w:t>
      </w:r>
    </w:p>
    <w:p w:rsidR="00A97637" w:rsidRPr="00490A71" w:rsidRDefault="00A97637" w:rsidP="00490A71">
      <w:pPr>
        <w:widowControl w:val="0"/>
        <w:autoSpaceDE w:val="0"/>
        <w:autoSpaceDN w:val="0"/>
        <w:adjustRightInd w:val="0"/>
        <w:ind w:firstLine="567"/>
        <w:jc w:val="both"/>
      </w:pPr>
      <w:r w:rsidRPr="00490A71">
        <w:t>- өнүмдөрдүн жана кызмат көрсөтүүлөрдүн сапатын башкаруу тутумдарынын өнүгүү индикаторлорунун абалын жана динамикасын талдоо;</w:t>
      </w:r>
    </w:p>
    <w:p w:rsidR="00A97637" w:rsidRPr="00490A71" w:rsidRDefault="00A97637" w:rsidP="00490A71">
      <w:pPr>
        <w:widowControl w:val="0"/>
        <w:autoSpaceDE w:val="0"/>
        <w:autoSpaceDN w:val="0"/>
        <w:adjustRightInd w:val="0"/>
        <w:ind w:firstLine="567"/>
        <w:jc w:val="both"/>
      </w:pPr>
      <w:r w:rsidRPr="00490A71">
        <w:t>- технологиялык процесстерди контролдоонун жаңы, кыйла натыйжалуу ыкмаларын жана каражаттарын талдоо жана иштеп чыгуу;</w:t>
      </w:r>
    </w:p>
    <w:p w:rsidR="00A97637" w:rsidRPr="00490A71" w:rsidRDefault="00A97637" w:rsidP="00490A71">
      <w:pPr>
        <w:widowControl w:val="0"/>
        <w:autoSpaceDE w:val="0"/>
        <w:autoSpaceDN w:val="0"/>
        <w:adjustRightInd w:val="0"/>
        <w:ind w:firstLine="567"/>
        <w:jc w:val="both"/>
      </w:pPr>
      <w:r w:rsidRPr="00490A71">
        <w:t>- сапатты камсыз кылуунун натыйжалуу ыкмаларын иштеп чыгуу жана талдоо;</w:t>
      </w:r>
    </w:p>
    <w:p w:rsidR="00A97637" w:rsidRPr="00490A71" w:rsidRDefault="00A97637" w:rsidP="00490A71">
      <w:pPr>
        <w:widowControl w:val="0"/>
        <w:autoSpaceDE w:val="0"/>
        <w:autoSpaceDN w:val="0"/>
        <w:adjustRightInd w:val="0"/>
        <w:ind w:firstLine="567"/>
        <w:jc w:val="both"/>
      </w:pPr>
      <w:r w:rsidRPr="00490A71">
        <w:t>- сапаттык тутумдардын моделдерин изилдөө жана иштеп чыгуу жана алардын натыйжалуу иштешин камсыз кылуу;</w:t>
      </w:r>
    </w:p>
    <w:p w:rsidR="00A97637" w:rsidRPr="00490A71" w:rsidRDefault="00A97637" w:rsidP="00490A71">
      <w:pPr>
        <w:widowControl w:val="0"/>
        <w:autoSpaceDE w:val="0"/>
        <w:autoSpaceDN w:val="0"/>
        <w:adjustRightInd w:val="0"/>
        <w:ind w:firstLine="567"/>
        <w:jc w:val="both"/>
      </w:pPr>
      <w:r w:rsidRPr="00490A71">
        <w:t>- изилдөө анализи жана сапатты контролдоонун статистикалык ыкмаларын иштеп чыгуу;</w:t>
      </w:r>
    </w:p>
    <w:p w:rsidR="00A97637" w:rsidRPr="00490A71" w:rsidRDefault="00A97637" w:rsidP="00490A71">
      <w:pPr>
        <w:widowControl w:val="0"/>
        <w:autoSpaceDE w:val="0"/>
        <w:autoSpaceDN w:val="0"/>
        <w:adjustRightInd w:val="0"/>
        <w:ind w:firstLine="567"/>
        <w:jc w:val="both"/>
      </w:pPr>
      <w:r w:rsidRPr="00490A71">
        <w:t>-  сапатты пландаштыруу ыкмаларын изилдөө;</w:t>
      </w:r>
    </w:p>
    <w:p w:rsidR="00A97637" w:rsidRPr="00490A71" w:rsidRDefault="00A97637" w:rsidP="00490A71">
      <w:pPr>
        <w:widowControl w:val="0"/>
        <w:autoSpaceDE w:val="0"/>
        <w:autoSpaceDN w:val="0"/>
        <w:adjustRightInd w:val="0"/>
        <w:ind w:firstLine="567"/>
        <w:jc w:val="both"/>
      </w:pPr>
      <w:r w:rsidRPr="00490A71">
        <w:t>- өнүмдөрдүн жана кызмат көрсөтүүлөрдүн сапатын камсыз кылуу жана башкаруу принциптерин иштеп чыгуу жана изилдөө;</w:t>
      </w:r>
    </w:p>
    <w:p w:rsidR="00A97637" w:rsidRPr="00490A71" w:rsidRDefault="00A97637" w:rsidP="00490A71">
      <w:pPr>
        <w:widowControl w:val="0"/>
        <w:autoSpaceDE w:val="0"/>
        <w:autoSpaceDN w:val="0"/>
        <w:adjustRightInd w:val="0"/>
        <w:ind w:firstLine="567"/>
        <w:jc w:val="both"/>
      </w:pPr>
      <w:r w:rsidRPr="00490A71">
        <w:t>- билим берүү программаларын иштеп чыгуу жана аларды окуу-усулдук камсыз кылуу;</w:t>
      </w:r>
    </w:p>
    <w:p w:rsidR="001142AC" w:rsidRPr="00490A71" w:rsidRDefault="00A97637" w:rsidP="00490A71">
      <w:pPr>
        <w:widowControl w:val="0"/>
        <w:autoSpaceDE w:val="0"/>
        <w:autoSpaceDN w:val="0"/>
        <w:adjustRightInd w:val="0"/>
        <w:ind w:firstLine="567"/>
        <w:jc w:val="both"/>
      </w:pPr>
      <w:r w:rsidRPr="00490A71">
        <w:t xml:space="preserve">- экономика, сапатты жана атаандаштыкка жөндөмдүүлүктү башкаруу </w:t>
      </w:r>
      <w:r w:rsidR="00EF3EAF" w:rsidRPr="00490A71">
        <w:t>дисциплиналар</w:t>
      </w:r>
      <w:r w:rsidRPr="00490A71">
        <w:t>ын жогорку, ЖОЖдон кийинки жана кошумча кесиптик билим берүү тармактарында берүү.</w:t>
      </w:r>
    </w:p>
    <w:p w:rsidR="00A97637" w:rsidRPr="00490A71" w:rsidRDefault="00A97637" w:rsidP="00490A71">
      <w:pPr>
        <w:widowControl w:val="0"/>
        <w:autoSpaceDE w:val="0"/>
        <w:autoSpaceDN w:val="0"/>
        <w:adjustRightInd w:val="0"/>
        <w:ind w:firstLine="567"/>
        <w:jc w:val="both"/>
        <w:rPr>
          <w:b/>
          <w:i/>
        </w:rPr>
      </w:pPr>
      <w:r w:rsidRPr="00490A71">
        <w:rPr>
          <w:b/>
          <w:i/>
        </w:rPr>
        <w:lastRenderedPageBreak/>
        <w:t xml:space="preserve">долбоорлоо жана конструкторлук </w:t>
      </w:r>
      <w:r w:rsidRPr="00490A71">
        <w:rPr>
          <w:b/>
          <w:i/>
          <w:iCs/>
          <w:color w:val="000000"/>
          <w:spacing w:val="-1"/>
          <w:lang w:val="ky-KG"/>
        </w:rPr>
        <w:t>ишмердүүлүгү</w:t>
      </w:r>
      <w:r w:rsidRPr="00490A71">
        <w:rPr>
          <w:b/>
          <w:i/>
        </w:rPr>
        <w:t>:</w:t>
      </w:r>
    </w:p>
    <w:p w:rsidR="00A97637" w:rsidRPr="00490A71" w:rsidRDefault="00A97637" w:rsidP="00490A71">
      <w:pPr>
        <w:widowControl w:val="0"/>
        <w:autoSpaceDE w:val="0"/>
        <w:autoSpaceDN w:val="0"/>
        <w:adjustRightInd w:val="0"/>
        <w:ind w:firstLine="567"/>
        <w:jc w:val="both"/>
      </w:pPr>
      <w:r w:rsidRPr="00490A71">
        <w:t>- сапатты башкаруу тутумун долбоорлоонун заманбап методдорун иштеп чыгуу, максаттарга жетүү үчүн критерийлерди жана көрсөткүчтөрдү түзүү, алардын мамилелеринин түзүмүн түзүү, артыкчылыктарды аныктоо, иш-аракеттердин моралдык аспектилерин эске алуу менен көйгөйлөрдү чечүү;</w:t>
      </w:r>
    </w:p>
    <w:p w:rsidR="00A97637" w:rsidRPr="00490A71" w:rsidRDefault="00A97637" w:rsidP="00490A71">
      <w:pPr>
        <w:widowControl w:val="0"/>
        <w:autoSpaceDE w:val="0"/>
        <w:autoSpaceDN w:val="0"/>
        <w:adjustRightInd w:val="0"/>
        <w:ind w:firstLine="567"/>
        <w:jc w:val="both"/>
      </w:pPr>
      <w:r w:rsidRPr="00490A71">
        <w:t>- сапаттуу иштин маңызын таануу үчүн коммуникациялык процесстерди жана жол-жоболорду иштеп чыгуу жана өркүндөтүү;</w:t>
      </w:r>
    </w:p>
    <w:p w:rsidR="00A97637" w:rsidRPr="00490A71" w:rsidRDefault="00A97637" w:rsidP="00490A71">
      <w:pPr>
        <w:widowControl w:val="0"/>
        <w:autoSpaceDE w:val="0"/>
        <w:autoSpaceDN w:val="0"/>
        <w:adjustRightInd w:val="0"/>
        <w:ind w:firstLine="567"/>
        <w:jc w:val="both"/>
      </w:pPr>
      <w:r w:rsidRPr="00490A71">
        <w:t>- сапатты түбөлүккө жогорулатуу стратегиясын иштеп чыгуу үчүн процессти иштеп чыгуу;</w:t>
      </w:r>
    </w:p>
    <w:p w:rsidR="00A97637" w:rsidRPr="00490A71" w:rsidRDefault="00A97637" w:rsidP="00490A71">
      <w:pPr>
        <w:widowControl w:val="0"/>
        <w:autoSpaceDE w:val="0"/>
        <w:autoSpaceDN w:val="0"/>
        <w:adjustRightInd w:val="0"/>
        <w:ind w:firstLine="567"/>
        <w:jc w:val="both"/>
      </w:pPr>
      <w:r w:rsidRPr="00490A71">
        <w:t>- системалык мамиленин негизинде кесиптик чөйрөдө маалыматтык технологияларды жана автоматташтырылган долбоорлоо тутумдарын колдонуу;</w:t>
      </w:r>
    </w:p>
    <w:p w:rsidR="00A97637" w:rsidRPr="00490A71" w:rsidRDefault="00A97637" w:rsidP="00490A71">
      <w:pPr>
        <w:widowControl w:val="0"/>
        <w:autoSpaceDE w:val="0"/>
        <w:autoSpaceDN w:val="0"/>
        <w:adjustRightInd w:val="0"/>
        <w:ind w:firstLine="567"/>
        <w:jc w:val="both"/>
      </w:pPr>
      <w:r w:rsidRPr="00490A71">
        <w:t>- маселени чечүүнүн жалпыланган варианттарын түзүү жана бул варианттарды талдоо, ар бир варианттын кесепеттерин божомолдоо, көп критерийлер жана белгисиздик шарттарында чечим табуу менен сапатты башкаруу тутумунун моделдерин иштеп чыгуу.</w:t>
      </w:r>
    </w:p>
    <w:p w:rsidR="001142AC" w:rsidRPr="00490A71" w:rsidRDefault="001142AC" w:rsidP="00490A71">
      <w:pPr>
        <w:widowControl w:val="0"/>
        <w:autoSpaceDE w:val="0"/>
        <w:autoSpaceDN w:val="0"/>
        <w:adjustRightInd w:val="0"/>
        <w:ind w:firstLine="567"/>
        <w:jc w:val="both"/>
        <w:rPr>
          <w:lang w:val="ky-KG"/>
        </w:rPr>
      </w:pPr>
      <w:r w:rsidRPr="00490A71">
        <w:t>4. ЖББПны ишке ашыруу шарттарына жалпы талаптар</w:t>
      </w:r>
    </w:p>
    <w:p w:rsidR="001142AC" w:rsidRPr="00490A71" w:rsidRDefault="001142AC" w:rsidP="00490A71">
      <w:pPr>
        <w:widowControl w:val="0"/>
        <w:autoSpaceDE w:val="0"/>
        <w:autoSpaceDN w:val="0"/>
        <w:adjustRightInd w:val="0"/>
        <w:ind w:firstLine="708"/>
        <w:jc w:val="both"/>
        <w:rPr>
          <w:lang w:val="ky-KG"/>
        </w:rPr>
      </w:pPr>
      <w:r w:rsidRPr="00490A71">
        <w:rPr>
          <w:lang w:val="ky-KG"/>
        </w:rPr>
        <w:t>4.1. НББПны ишке ашырууда ЖОЖдун укутарына жана талаптарына жалпы талаптар.</w:t>
      </w:r>
    </w:p>
    <w:p w:rsidR="001142AC" w:rsidRPr="00490A71" w:rsidRDefault="001142AC" w:rsidP="00490A71">
      <w:pPr>
        <w:widowControl w:val="0"/>
        <w:autoSpaceDE w:val="0"/>
        <w:autoSpaceDN w:val="0"/>
        <w:adjustRightInd w:val="0"/>
        <w:ind w:firstLine="708"/>
        <w:jc w:val="both"/>
        <w:rPr>
          <w:lang w:val="ky-KG"/>
        </w:rPr>
      </w:pPr>
      <w:r w:rsidRPr="00490A71">
        <w:rPr>
          <w:lang w:val="ky-KG"/>
        </w:rPr>
        <w:t>4.1.1. ЖОЖ НББПны даярдоо багытынын талаптарына ылайык өз алдынча иштеп чыгат. Даярдоо багытына ылайык НББПсы Кыргыз Республикасынын МББСнын негизинде   иштелип чыгат жана ЖОЖдун илимий кеңеши тарабынан бекитилет.</w:t>
      </w:r>
    </w:p>
    <w:p w:rsidR="001142AC" w:rsidRPr="00490A71" w:rsidRDefault="001142AC" w:rsidP="00490A71">
      <w:pPr>
        <w:widowControl w:val="0"/>
        <w:autoSpaceDE w:val="0"/>
        <w:autoSpaceDN w:val="0"/>
        <w:adjustRightInd w:val="0"/>
        <w:ind w:firstLine="708"/>
        <w:jc w:val="both"/>
        <w:rPr>
          <w:lang w:val="ky-KG"/>
        </w:rPr>
      </w:pPr>
      <w:r w:rsidRPr="00490A71">
        <w:rPr>
          <w:lang w:val="ky-KG"/>
        </w:rPr>
        <w:t>ЖОЖ билим берүүнүн сапатын камсыз кылуу боюнча сунуштарды сактоо менен, илимди, маданиятты, экономиканы, технологияны, техниканы жана социалдык чөйрөнү эске алуу менен билим берүү программасын 5 жылда бир жолу жаңылоого милдеттүү.</w:t>
      </w:r>
    </w:p>
    <w:p w:rsidR="001142AC" w:rsidRPr="00490A71" w:rsidRDefault="001142AC" w:rsidP="00490A71">
      <w:pPr>
        <w:widowControl w:val="0"/>
        <w:autoSpaceDE w:val="0"/>
        <w:autoSpaceDN w:val="0"/>
        <w:adjustRightInd w:val="0"/>
        <w:ind w:firstLine="708"/>
        <w:jc w:val="both"/>
        <w:rPr>
          <w:lang w:val="ky-KG"/>
        </w:rPr>
      </w:pPr>
      <w:r w:rsidRPr="00490A71">
        <w:rPr>
          <w:lang w:val="ky-KG"/>
        </w:rPr>
        <w:t>Ал төмөнкүлөрдү ичине камтыйт:</w:t>
      </w:r>
    </w:p>
    <w:p w:rsidR="001142AC" w:rsidRPr="00490A71" w:rsidRDefault="001142AC" w:rsidP="00490A71">
      <w:pPr>
        <w:widowControl w:val="0"/>
        <w:numPr>
          <w:ilvl w:val="0"/>
          <w:numId w:val="16"/>
        </w:numPr>
        <w:tabs>
          <w:tab w:val="left" w:pos="851"/>
        </w:tabs>
        <w:autoSpaceDE w:val="0"/>
        <w:autoSpaceDN w:val="0"/>
        <w:adjustRightInd w:val="0"/>
        <w:ind w:left="0" w:firstLine="567"/>
        <w:jc w:val="both"/>
        <w:rPr>
          <w:lang w:val="ky-KG"/>
        </w:rPr>
      </w:pPr>
      <w:r w:rsidRPr="00490A71">
        <w:rPr>
          <w:lang w:val="ky-KG"/>
        </w:rPr>
        <w:t>бүтүрүүчүлөрдүн даярдыктарынын сапатын камсыздоо боюнча стратегияларды иштеп чыгуу;</w:t>
      </w:r>
    </w:p>
    <w:p w:rsidR="001142AC" w:rsidRPr="00490A71" w:rsidRDefault="001142AC" w:rsidP="00490A71">
      <w:pPr>
        <w:widowControl w:val="0"/>
        <w:numPr>
          <w:ilvl w:val="0"/>
          <w:numId w:val="16"/>
        </w:numPr>
        <w:tabs>
          <w:tab w:val="left" w:pos="851"/>
        </w:tabs>
        <w:autoSpaceDE w:val="0"/>
        <w:autoSpaceDN w:val="0"/>
        <w:adjustRightInd w:val="0"/>
        <w:ind w:left="0" w:firstLine="567"/>
        <w:jc w:val="both"/>
      </w:pPr>
      <w:r w:rsidRPr="00490A71">
        <w:t>мониторинг, билим берүү программаларын мезгил – мезгили менен рецензиялоо;</w:t>
      </w:r>
    </w:p>
    <w:p w:rsidR="001142AC" w:rsidRPr="00490A71" w:rsidRDefault="001142AC" w:rsidP="00490A71">
      <w:pPr>
        <w:widowControl w:val="0"/>
        <w:numPr>
          <w:ilvl w:val="0"/>
          <w:numId w:val="16"/>
        </w:numPr>
        <w:tabs>
          <w:tab w:val="left" w:pos="851"/>
        </w:tabs>
        <w:autoSpaceDE w:val="0"/>
        <w:autoSpaceDN w:val="0"/>
        <w:adjustRightInd w:val="0"/>
        <w:ind w:left="0" w:firstLine="567"/>
        <w:jc w:val="both"/>
      </w:pPr>
      <w:r w:rsidRPr="00490A71">
        <w:t>так, макулдашылган критерийлердин негизинде бүтүрүүчүлөрдүн компетенциясын, студенттердин жөндөмүнүн жана билиминин деңгээлин об</w:t>
      </w:r>
      <w:r w:rsidRPr="00490A71">
        <w:rPr>
          <w:lang w:val="ky-KG"/>
        </w:rPr>
        <w:t>ь</w:t>
      </w:r>
      <w:r w:rsidRPr="00490A71">
        <w:t xml:space="preserve">ективдүү </w:t>
      </w:r>
      <w:proofErr w:type="gramStart"/>
      <w:r w:rsidRPr="00490A71">
        <w:t>баалоо  процедурасын</w:t>
      </w:r>
      <w:proofErr w:type="gramEnd"/>
      <w:r w:rsidRPr="00490A71">
        <w:t xml:space="preserve"> иштеп чыгуу; </w:t>
      </w:r>
    </w:p>
    <w:p w:rsidR="001142AC" w:rsidRPr="00490A71" w:rsidRDefault="001142AC" w:rsidP="00490A71">
      <w:pPr>
        <w:widowControl w:val="0"/>
        <w:numPr>
          <w:ilvl w:val="0"/>
          <w:numId w:val="16"/>
        </w:numPr>
        <w:tabs>
          <w:tab w:val="left" w:pos="851"/>
        </w:tabs>
        <w:autoSpaceDE w:val="0"/>
        <w:autoSpaceDN w:val="0"/>
        <w:adjustRightInd w:val="0"/>
        <w:ind w:left="0" w:firstLine="567"/>
        <w:jc w:val="both"/>
      </w:pPr>
      <w:r w:rsidRPr="00490A71">
        <w:t>окутуучулар курамынын компетенттүүлүгүн жана сапатын камсыздоо;</w:t>
      </w:r>
    </w:p>
    <w:p w:rsidR="001142AC" w:rsidRPr="00490A71" w:rsidRDefault="001142AC" w:rsidP="00490A71">
      <w:pPr>
        <w:widowControl w:val="0"/>
        <w:numPr>
          <w:ilvl w:val="0"/>
          <w:numId w:val="16"/>
        </w:numPr>
        <w:tabs>
          <w:tab w:val="left" w:pos="851"/>
        </w:tabs>
        <w:autoSpaceDE w:val="0"/>
        <w:autoSpaceDN w:val="0"/>
        <w:adjustRightInd w:val="0"/>
        <w:ind w:left="0" w:firstLine="567"/>
        <w:jc w:val="both"/>
      </w:pPr>
      <w:r w:rsidRPr="00490A71">
        <w:t xml:space="preserve">ишке ашырылган билим берүү программаларын, аларды колдонуунун натыйжалуулугун текшерүү, анын ичинде студенттерди суроо аркылуу, жеткиликтүү ресурстар менен жабдуу;  </w:t>
      </w:r>
    </w:p>
    <w:p w:rsidR="001142AC" w:rsidRPr="00490A71" w:rsidRDefault="001142AC" w:rsidP="00490A71">
      <w:pPr>
        <w:widowControl w:val="0"/>
        <w:numPr>
          <w:ilvl w:val="0"/>
          <w:numId w:val="16"/>
        </w:numPr>
        <w:tabs>
          <w:tab w:val="left" w:pos="851"/>
        </w:tabs>
        <w:autoSpaceDE w:val="0"/>
        <w:autoSpaceDN w:val="0"/>
        <w:adjustRightInd w:val="0"/>
        <w:ind w:left="0" w:firstLine="567"/>
        <w:jc w:val="both"/>
      </w:pPr>
      <w:r w:rsidRPr="00490A71">
        <w:t>өз ишмердигин баалоо үчүн макулдашылган критерийлер менен өзүнө – өзү изилдөө жүргүзүү жана башка билим берүү мекемелери менен салыштыруу;</w:t>
      </w:r>
    </w:p>
    <w:p w:rsidR="001142AC" w:rsidRPr="00490A71" w:rsidRDefault="001142AC" w:rsidP="00490A71">
      <w:pPr>
        <w:widowControl w:val="0"/>
        <w:numPr>
          <w:ilvl w:val="0"/>
          <w:numId w:val="16"/>
        </w:numPr>
        <w:tabs>
          <w:tab w:val="left" w:pos="851"/>
        </w:tabs>
        <w:autoSpaceDE w:val="0"/>
        <w:autoSpaceDN w:val="0"/>
        <w:adjustRightInd w:val="0"/>
        <w:ind w:left="0" w:firstLine="567"/>
        <w:jc w:val="both"/>
      </w:pPr>
      <w:r w:rsidRPr="00490A71">
        <w:t>өзүнүн ишмердиги, планы, инновациялардын жыйынтыгы жөнүндө коомго маалымат берүү.</w:t>
      </w:r>
    </w:p>
    <w:p w:rsidR="001142AC" w:rsidRPr="00490A71" w:rsidRDefault="001142AC" w:rsidP="00490A71">
      <w:pPr>
        <w:widowControl w:val="0"/>
        <w:autoSpaceDE w:val="0"/>
        <w:autoSpaceDN w:val="0"/>
        <w:adjustRightInd w:val="0"/>
        <w:ind w:firstLine="708"/>
        <w:jc w:val="both"/>
      </w:pPr>
      <w:r w:rsidRPr="00490A71">
        <w:t>4.1.2. Бүтүрүүчүлөрдү жана студенттерди даярдоонун сапаты кезектеги, аралык жана жыйынтык аттестацияны камтыйт. Баалоо каражат базалары ЖОЖ тарабынан иштелип чыгат жана бекитилет.</w:t>
      </w:r>
    </w:p>
    <w:p w:rsidR="001142AC" w:rsidRPr="00490A71" w:rsidRDefault="001142AC" w:rsidP="00490A71">
      <w:pPr>
        <w:widowControl w:val="0"/>
        <w:autoSpaceDE w:val="0"/>
        <w:autoSpaceDN w:val="0"/>
        <w:adjustRightInd w:val="0"/>
        <w:ind w:firstLine="708"/>
        <w:jc w:val="both"/>
      </w:pPr>
      <w:r w:rsidRPr="00490A71">
        <w:t xml:space="preserve">Студенттерди жана бүтүрүүчүлөрдү аттестациялоого талаптар, бүтүрүүчү квалификациялык иштердин мазмунуна, көлөмүнө жана </w:t>
      </w:r>
      <w:proofErr w:type="gramStart"/>
      <w:r w:rsidRPr="00490A71">
        <w:t>структурасына  болгон</w:t>
      </w:r>
      <w:proofErr w:type="gramEnd"/>
      <w:r w:rsidRPr="00490A71">
        <w:t xml:space="preserve"> талаптар  ЖОЖ тарабынан  бүтүрүүчүлөрдүн жалпы мамлекеттик аттестациясы боюнча жобону эске алуу менен аныкталат.</w:t>
      </w:r>
    </w:p>
    <w:p w:rsidR="001142AC" w:rsidRPr="00490A71" w:rsidRDefault="001142AC" w:rsidP="00490A71">
      <w:pPr>
        <w:widowControl w:val="0"/>
        <w:autoSpaceDE w:val="0"/>
        <w:autoSpaceDN w:val="0"/>
        <w:adjustRightInd w:val="0"/>
        <w:ind w:firstLine="708"/>
        <w:jc w:val="both"/>
      </w:pPr>
      <w:r w:rsidRPr="00490A71">
        <w:t xml:space="preserve">4.1.3. </w:t>
      </w:r>
      <w:r w:rsidRPr="00490A71">
        <w:rPr>
          <w:lang w:val="ky-KG"/>
        </w:rPr>
        <w:t>Н</w:t>
      </w:r>
      <w:r w:rsidRPr="00490A71">
        <w:t>ББПны иштеп чыгууда бүтүрүүчүлөрдүн социалдык жеке компетенцияларын калыптандырууда ЖОЖдун мүмкүнчүлүгү аныкталат. (мисалы, социалдык өз ара иш – аракеттеринин компетенциясы, өзүн – өзү уюштуруу жана башкаруу, системалык ишкердүүлүк мүнөзүндө). ЖОЖдун социо-маданий чөйрөсүн түзүүгө, инсанды ар тараптан өнүктүрүүчү шарттарды түзүп берүүгө милдеттүү.</w:t>
      </w:r>
    </w:p>
    <w:p w:rsidR="001142AC" w:rsidRPr="00490A71" w:rsidRDefault="001142AC" w:rsidP="00490A71">
      <w:pPr>
        <w:widowControl w:val="0"/>
        <w:autoSpaceDE w:val="0"/>
        <w:autoSpaceDN w:val="0"/>
        <w:adjustRightInd w:val="0"/>
        <w:ind w:firstLine="708"/>
        <w:jc w:val="both"/>
      </w:pPr>
      <w:r w:rsidRPr="00490A71">
        <w:t xml:space="preserve">ЖОЖ окуу процессиндеги социалдык тарбия компоненттинин өнүгүшүн жөнгө салууга милдеттүү: студенттин өзүн – өзү башкаруусунун өнүгүшүнө, студенттин коомдук </w:t>
      </w:r>
      <w:r w:rsidRPr="00490A71">
        <w:lastRenderedPageBreak/>
        <w:t>уюмдардын ишине катышына, спорттук жана чыгармачыл клубга,</w:t>
      </w:r>
      <w:r w:rsidRPr="00490A71">
        <w:rPr>
          <w:lang w:val="ky-KG"/>
        </w:rPr>
        <w:t xml:space="preserve"> </w:t>
      </w:r>
      <w:r w:rsidRPr="00490A71">
        <w:t>студенттик илимий коомдо болуусуна.</w:t>
      </w:r>
    </w:p>
    <w:p w:rsidR="001142AC" w:rsidRPr="00490A71" w:rsidRDefault="001142AC" w:rsidP="00490A71">
      <w:pPr>
        <w:widowControl w:val="0"/>
        <w:autoSpaceDE w:val="0"/>
        <w:autoSpaceDN w:val="0"/>
        <w:adjustRightInd w:val="0"/>
        <w:ind w:firstLine="708"/>
        <w:jc w:val="both"/>
      </w:pPr>
      <w:r w:rsidRPr="00490A71">
        <w:t xml:space="preserve">4.1.4. ЖОЖдун </w:t>
      </w:r>
      <w:r w:rsidRPr="00490A71">
        <w:rPr>
          <w:lang w:val="ky-KG"/>
        </w:rPr>
        <w:t>Н</w:t>
      </w:r>
      <w:r w:rsidRPr="00490A71">
        <w:t xml:space="preserve">ББПсы студенттин тандоосу боюнча </w:t>
      </w:r>
      <w:r w:rsidR="00EF3EAF" w:rsidRPr="00490A71">
        <w:t>дисциплиналар</w:t>
      </w:r>
      <w:r w:rsidRPr="00490A71">
        <w:t xml:space="preserve">ды камтууга тийиш. Студенттин тандоосу боюнча </w:t>
      </w:r>
      <w:r w:rsidR="00EF3EAF" w:rsidRPr="00490A71">
        <w:t>дисциплинаны</w:t>
      </w:r>
      <w:r w:rsidRPr="00490A71">
        <w:t>н түзүлуш тартибин ЖОЖдун окумуштуулар кеңеши белгилейт.</w:t>
      </w:r>
    </w:p>
    <w:p w:rsidR="001142AC" w:rsidRPr="00490A71" w:rsidRDefault="001142AC" w:rsidP="00490A71">
      <w:pPr>
        <w:widowControl w:val="0"/>
        <w:autoSpaceDE w:val="0"/>
        <w:autoSpaceDN w:val="0"/>
        <w:adjustRightInd w:val="0"/>
        <w:ind w:firstLine="708"/>
        <w:jc w:val="both"/>
      </w:pPr>
      <w:r w:rsidRPr="00490A71">
        <w:t xml:space="preserve">4.1.5. ЖОЖ өзүнүн окуу программасын </w:t>
      </w:r>
      <w:proofErr w:type="gramStart"/>
      <w:r w:rsidRPr="00490A71">
        <w:t>түзүүгө  катышу</w:t>
      </w:r>
      <w:proofErr w:type="gramEnd"/>
      <w:r w:rsidRPr="00490A71">
        <w:t xml:space="preserve"> үчүн студентке реалдуу мумкүнчүлүк түзүп бериши керек.</w:t>
      </w:r>
    </w:p>
    <w:p w:rsidR="001142AC" w:rsidRPr="00490A71" w:rsidRDefault="001142AC" w:rsidP="00490A71">
      <w:pPr>
        <w:widowControl w:val="0"/>
        <w:autoSpaceDE w:val="0"/>
        <w:autoSpaceDN w:val="0"/>
        <w:adjustRightInd w:val="0"/>
        <w:ind w:firstLine="708"/>
        <w:jc w:val="both"/>
      </w:pPr>
      <w:r w:rsidRPr="00490A71">
        <w:t xml:space="preserve">4.1.6. ЖОЖ </w:t>
      </w:r>
      <w:proofErr w:type="gramStart"/>
      <w:r w:rsidRPr="00490A71">
        <w:t xml:space="preserve">студенттерин  </w:t>
      </w:r>
      <w:r w:rsidRPr="00490A71">
        <w:rPr>
          <w:lang w:val="ky-KG"/>
        </w:rPr>
        <w:t>Н</w:t>
      </w:r>
      <w:r w:rsidRPr="00490A71">
        <w:t>ББПны</w:t>
      </w:r>
      <w:proofErr w:type="gramEnd"/>
      <w:r w:rsidRPr="00490A71">
        <w:t xml:space="preserve"> түзүүдө алардын укуктары жана милдеттери менен тааныштырууга  тийиш, студенттер тандап алган </w:t>
      </w:r>
      <w:r w:rsidR="00EF3EAF" w:rsidRPr="00490A71">
        <w:t>дисциплиналар</w:t>
      </w:r>
      <w:r w:rsidRPr="00490A71">
        <w:t xml:space="preserve"> алар үчүн милдеттүү  жана алардын саат көлөмү окуу планда көрсөтүлгөндөн аз болбош керек экендиги түшүндүрүлөт.</w:t>
      </w:r>
    </w:p>
    <w:p w:rsidR="001142AC" w:rsidRPr="00490A71" w:rsidRDefault="001142AC" w:rsidP="00490A71">
      <w:pPr>
        <w:widowControl w:val="0"/>
        <w:autoSpaceDE w:val="0"/>
        <w:autoSpaceDN w:val="0"/>
        <w:adjustRightInd w:val="0"/>
        <w:ind w:firstLine="708"/>
        <w:jc w:val="both"/>
      </w:pPr>
      <w:r w:rsidRPr="00490A71">
        <w:t xml:space="preserve">4.2. </w:t>
      </w:r>
      <w:r w:rsidRPr="00490A71">
        <w:rPr>
          <w:lang w:val="ky-KG"/>
        </w:rPr>
        <w:t>Н</w:t>
      </w:r>
      <w:r w:rsidRPr="00490A71">
        <w:t xml:space="preserve">ББПны ишке ашырууда </w:t>
      </w:r>
      <w:r w:rsidR="00332A5A" w:rsidRPr="00490A71">
        <w:t xml:space="preserve">экинчи деңгээлдеги </w:t>
      </w:r>
      <w:r w:rsidRPr="00490A71">
        <w:t xml:space="preserve">студенттин </w:t>
      </w:r>
      <w:proofErr w:type="gramStart"/>
      <w:r w:rsidRPr="00490A71">
        <w:t>укуктарына  жана</w:t>
      </w:r>
      <w:proofErr w:type="gramEnd"/>
      <w:r w:rsidRPr="00490A71">
        <w:t xml:space="preserve"> милдеттерине жалпы талаптар.</w:t>
      </w:r>
    </w:p>
    <w:p w:rsidR="001142AC" w:rsidRPr="00490A71" w:rsidRDefault="001142AC" w:rsidP="00490A71">
      <w:pPr>
        <w:widowControl w:val="0"/>
        <w:autoSpaceDE w:val="0"/>
        <w:autoSpaceDN w:val="0"/>
        <w:adjustRightInd w:val="0"/>
        <w:ind w:firstLine="708"/>
        <w:jc w:val="both"/>
      </w:pPr>
      <w:r w:rsidRPr="00490A71">
        <w:t xml:space="preserve">4.2.1. </w:t>
      </w:r>
      <w:r w:rsidR="00332A5A" w:rsidRPr="00490A71">
        <w:t>Экинчи деңгээлдеги с</w:t>
      </w:r>
      <w:r w:rsidRPr="00490A71">
        <w:t xml:space="preserve">туденттер НББПда каралган окуу сааттарынын көлөмүнө ылайык өзү окугусу келген конкреттүү каалаган </w:t>
      </w:r>
      <w:r w:rsidR="00EF3EAF" w:rsidRPr="00490A71">
        <w:t>дисциплинаны</w:t>
      </w:r>
      <w:r w:rsidRPr="00490A71">
        <w:t xml:space="preserve"> тандап алууга укуктуу.</w:t>
      </w:r>
    </w:p>
    <w:p w:rsidR="001142AC" w:rsidRPr="00490A71" w:rsidRDefault="001142AC" w:rsidP="00490A71">
      <w:pPr>
        <w:widowControl w:val="0"/>
        <w:autoSpaceDE w:val="0"/>
        <w:autoSpaceDN w:val="0"/>
        <w:adjustRightInd w:val="0"/>
        <w:ind w:firstLine="708"/>
        <w:jc w:val="both"/>
      </w:pPr>
      <w:r w:rsidRPr="00490A71">
        <w:t xml:space="preserve">4.2.2. Өзүнүн жеке индивидуалдык билим берүү траекториясын түзүүдө ЖОЖдон тандалып алынган </w:t>
      </w:r>
      <w:r w:rsidR="00EF3EAF" w:rsidRPr="00490A71">
        <w:t>дисциплина</w:t>
      </w:r>
      <w:r w:rsidRPr="00490A71">
        <w:t xml:space="preserve"> боюнча жана анын келечектеги кесиптик даярдыгына таасири боюнча консультация алууга укуктуу.</w:t>
      </w:r>
    </w:p>
    <w:p w:rsidR="001142AC" w:rsidRPr="00490A71" w:rsidRDefault="001142AC" w:rsidP="00490A71">
      <w:pPr>
        <w:widowControl w:val="0"/>
        <w:autoSpaceDE w:val="0"/>
        <w:autoSpaceDN w:val="0"/>
        <w:adjustRightInd w:val="0"/>
        <w:ind w:firstLine="708"/>
        <w:jc w:val="both"/>
      </w:pPr>
      <w:r w:rsidRPr="00490A71">
        <w:t xml:space="preserve">4.2.3. </w:t>
      </w:r>
      <w:r w:rsidRPr="00490A71">
        <w:rPr>
          <w:lang w:val="ky-KG"/>
        </w:rPr>
        <w:t>Н</w:t>
      </w:r>
      <w:r w:rsidRPr="00490A71">
        <w:t>ББПны өздөштүрүүдө анын ичинде С</w:t>
      </w:r>
      <w:r w:rsidRPr="00490A71">
        <w:rPr>
          <w:lang w:val="ky-KG"/>
        </w:rPr>
        <w:t>ИЖМ</w:t>
      </w:r>
      <w:r w:rsidRPr="00490A71">
        <w:t xml:space="preserve">Кнын өнүгүшүндө жыйынтыктарга жетүү үчүн </w:t>
      </w:r>
      <w:r w:rsidR="00695592" w:rsidRPr="00490A71">
        <w:t>магистрант</w:t>
      </w:r>
      <w:r w:rsidRPr="00490A71">
        <w:t xml:space="preserve"> студенттик өзүн – өзү башкарууну коомдук уюмдардын ишинин, дене тарбия жана чыгармачыл клубдардын, илимий студенттик коомдун өнүгүшүнө катышуусу зарыл.</w:t>
      </w:r>
    </w:p>
    <w:p w:rsidR="001142AC" w:rsidRPr="00490A71" w:rsidRDefault="001142AC" w:rsidP="00490A71">
      <w:pPr>
        <w:widowControl w:val="0"/>
        <w:autoSpaceDE w:val="0"/>
        <w:autoSpaceDN w:val="0"/>
        <w:adjustRightInd w:val="0"/>
        <w:ind w:firstLine="708"/>
        <w:jc w:val="both"/>
      </w:pPr>
      <w:r w:rsidRPr="00490A71">
        <w:t xml:space="preserve">4.2.4. </w:t>
      </w:r>
      <w:r w:rsidR="00695592" w:rsidRPr="00490A71">
        <w:t xml:space="preserve">Экинчи деңгээлдеги студенттер </w:t>
      </w:r>
      <w:r w:rsidRPr="00490A71">
        <w:t xml:space="preserve">ЖОЖдун </w:t>
      </w:r>
      <w:r w:rsidRPr="00490A71">
        <w:rPr>
          <w:lang w:val="ky-KG"/>
        </w:rPr>
        <w:t>Н</w:t>
      </w:r>
      <w:r w:rsidRPr="00490A71">
        <w:t>ББПсында каралган бардык тапшырмаларды белгилүү мөөнөттө аткарууга милдеттүү.</w:t>
      </w:r>
    </w:p>
    <w:p w:rsidR="001142AC" w:rsidRPr="00490A71" w:rsidRDefault="001142AC" w:rsidP="00490A71">
      <w:pPr>
        <w:widowControl w:val="0"/>
        <w:autoSpaceDE w:val="0"/>
        <w:autoSpaceDN w:val="0"/>
        <w:adjustRightInd w:val="0"/>
        <w:ind w:firstLine="708"/>
        <w:jc w:val="both"/>
      </w:pPr>
      <w:r w:rsidRPr="00490A71">
        <w:t xml:space="preserve">4.3. </w:t>
      </w:r>
      <w:r w:rsidR="00695592" w:rsidRPr="00490A71">
        <w:t>Экинчи деңгээлдеги с</w:t>
      </w:r>
      <w:r w:rsidRPr="00490A71">
        <w:t xml:space="preserve">туденттин бир жумага бөлүнгөн окуу </w:t>
      </w:r>
      <w:proofErr w:type="gramStart"/>
      <w:r w:rsidRPr="00490A71">
        <w:t>саатынын  максималдык</w:t>
      </w:r>
      <w:proofErr w:type="gramEnd"/>
      <w:r w:rsidRPr="00490A71">
        <w:t xml:space="preserve"> көлөмү 45 саат (академиялык), анын ичинде студенттин аудиториялык жана өз алдынча окуу процесси камтылган.</w:t>
      </w:r>
    </w:p>
    <w:p w:rsidR="001142AC" w:rsidRPr="00490A71" w:rsidRDefault="001142AC" w:rsidP="00490A71">
      <w:pPr>
        <w:widowControl w:val="0"/>
        <w:autoSpaceDE w:val="0"/>
        <w:autoSpaceDN w:val="0"/>
        <w:adjustRightInd w:val="0"/>
        <w:ind w:firstLine="708"/>
        <w:jc w:val="both"/>
      </w:pPr>
      <w:r w:rsidRPr="00490A71">
        <w:t xml:space="preserve">Күндүзгү бөлүмдө окуган студеттердин аудиториялык сабагынын </w:t>
      </w:r>
      <w:proofErr w:type="gramStart"/>
      <w:r w:rsidRPr="00490A71">
        <w:t>көлөмүн  ЖКББнын</w:t>
      </w:r>
      <w:proofErr w:type="gramEnd"/>
      <w:r w:rsidRPr="00490A71">
        <w:t xml:space="preserve"> денгээлин жана дярдоо багытынын спецификасын эске алып түзүлгөн </w:t>
      </w:r>
      <w:r w:rsidRPr="00490A71">
        <w:rPr>
          <w:lang w:val="ky-KG"/>
        </w:rPr>
        <w:t>МББС</w:t>
      </w:r>
      <w:r w:rsidRPr="00490A71">
        <w:t xml:space="preserve"> аныктайт жана ар бир окуу </w:t>
      </w:r>
      <w:r w:rsidR="00EF3EAF" w:rsidRPr="00490A71">
        <w:t>дисциплинаны</w:t>
      </w:r>
      <w:r w:rsidRPr="00490A71">
        <w:t xml:space="preserve"> окуу үчүн бөлүнгөн жалпы көлөмдүн </w:t>
      </w:r>
      <w:r w:rsidR="00695592" w:rsidRPr="00490A71">
        <w:t>2</w:t>
      </w:r>
      <w:r w:rsidRPr="00490A71">
        <w:t>5%</w:t>
      </w:r>
      <w:r w:rsidRPr="00490A71">
        <w:rPr>
          <w:lang w:val="ky-KG"/>
        </w:rPr>
        <w:t xml:space="preserve">дан кем эмес </w:t>
      </w:r>
      <w:r w:rsidRPr="00490A71">
        <w:t xml:space="preserve"> болушу керек.</w:t>
      </w:r>
    </w:p>
    <w:p w:rsidR="001142AC" w:rsidRPr="00490A71" w:rsidRDefault="001142AC" w:rsidP="00490A71">
      <w:pPr>
        <w:widowControl w:val="0"/>
        <w:autoSpaceDE w:val="0"/>
        <w:autoSpaceDN w:val="0"/>
        <w:adjustRightInd w:val="0"/>
        <w:ind w:firstLine="708"/>
        <w:jc w:val="both"/>
      </w:pPr>
      <w:r w:rsidRPr="00490A71">
        <w:rPr>
          <w:lang w:val="ky-KG"/>
        </w:rPr>
        <w:t>Окуу дисциплинасы боюнча өз алдынча иштөөгө бөлүнгөн сааттарга ушул  дисциплинага (модулга) экзаменге даярдануу үчүн берилген убакыт кирет.</w:t>
      </w:r>
    </w:p>
    <w:p w:rsidR="001142AC" w:rsidRPr="00490A71" w:rsidRDefault="001142AC" w:rsidP="00490A71">
      <w:pPr>
        <w:widowControl w:val="0"/>
        <w:autoSpaceDE w:val="0"/>
        <w:autoSpaceDN w:val="0"/>
        <w:adjustRightInd w:val="0"/>
        <w:ind w:firstLine="708"/>
        <w:jc w:val="both"/>
      </w:pPr>
      <w:r w:rsidRPr="00490A71">
        <w:t xml:space="preserve">4.4. Кечки окуу </w:t>
      </w:r>
      <w:proofErr w:type="gramStart"/>
      <w:r w:rsidRPr="00490A71">
        <w:t>формасында  аудиториялык</w:t>
      </w:r>
      <w:proofErr w:type="gramEnd"/>
      <w:r w:rsidRPr="00490A71">
        <w:t xml:space="preserve"> </w:t>
      </w:r>
      <w:r w:rsidR="00EF3EAF" w:rsidRPr="00490A71">
        <w:t>дисциплиналар</w:t>
      </w:r>
      <w:r w:rsidRPr="00490A71">
        <w:t>дын көлөмү жумасына 16</w:t>
      </w:r>
      <w:r w:rsidRPr="00490A71">
        <w:rPr>
          <w:lang w:val="ky-KG"/>
        </w:rPr>
        <w:t xml:space="preserve"> </w:t>
      </w:r>
      <w:r w:rsidRPr="00490A71">
        <w:t>сааттан кем эмес болушу керек.</w:t>
      </w:r>
    </w:p>
    <w:p w:rsidR="001142AC" w:rsidRPr="00490A71" w:rsidRDefault="001142AC" w:rsidP="00490A71">
      <w:pPr>
        <w:widowControl w:val="0"/>
        <w:autoSpaceDE w:val="0"/>
        <w:autoSpaceDN w:val="0"/>
        <w:adjustRightInd w:val="0"/>
        <w:ind w:firstLine="708"/>
        <w:jc w:val="both"/>
      </w:pPr>
      <w:r w:rsidRPr="00490A71">
        <w:t>4.5. Сырттан окуу бөлүмүндө окуган студент окутуучу менен жылына 160 сааттан кем эмес көлөмдө окууга мүмкүнчүлүк түзүлөт</w:t>
      </w:r>
    </w:p>
    <w:p w:rsidR="001142AC" w:rsidRPr="00490A71" w:rsidRDefault="001142AC" w:rsidP="00490A71">
      <w:pPr>
        <w:widowControl w:val="0"/>
        <w:autoSpaceDE w:val="0"/>
        <w:autoSpaceDN w:val="0"/>
        <w:adjustRightInd w:val="0"/>
        <w:ind w:firstLine="708"/>
        <w:jc w:val="both"/>
        <w:rPr>
          <w:lang w:val="ky-KG"/>
        </w:rPr>
      </w:pPr>
      <w:r w:rsidRPr="00490A71">
        <w:t>4.6. Окуу жылында каникул мезгилинин жалпы көлөмү 7-10жума болушу керек. Анын ичинде кышында эки жумадан кем эмес каникул.</w:t>
      </w:r>
    </w:p>
    <w:p w:rsidR="001142AC" w:rsidRPr="00490A71" w:rsidRDefault="001142AC" w:rsidP="00490A71">
      <w:pPr>
        <w:widowControl w:val="0"/>
        <w:autoSpaceDE w:val="0"/>
        <w:autoSpaceDN w:val="0"/>
        <w:adjustRightInd w:val="0"/>
        <w:ind w:firstLine="567"/>
        <w:jc w:val="center"/>
        <w:rPr>
          <w:b/>
        </w:rPr>
      </w:pPr>
    </w:p>
    <w:p w:rsidR="001142AC" w:rsidRPr="00490A71" w:rsidRDefault="001142AC" w:rsidP="00490A71">
      <w:pPr>
        <w:widowControl w:val="0"/>
        <w:autoSpaceDE w:val="0"/>
        <w:autoSpaceDN w:val="0"/>
        <w:adjustRightInd w:val="0"/>
        <w:ind w:firstLine="567"/>
        <w:jc w:val="center"/>
        <w:rPr>
          <w:b/>
          <w:lang w:val="ky-KG"/>
        </w:rPr>
      </w:pPr>
      <w:r w:rsidRPr="00490A71">
        <w:rPr>
          <w:b/>
        </w:rPr>
        <w:t xml:space="preserve">5. </w:t>
      </w:r>
      <w:r w:rsidR="00695592" w:rsidRPr="00490A71">
        <w:rPr>
          <w:b/>
          <w:lang w:val="ky-KG"/>
        </w:rPr>
        <w:t>Магистрди</w:t>
      </w:r>
      <w:r w:rsidRPr="00490A71">
        <w:rPr>
          <w:b/>
          <w:lang w:val="ky-KG"/>
        </w:rPr>
        <w:t xml:space="preserve"> даярдоодо НББПга болгон талаптар</w:t>
      </w:r>
    </w:p>
    <w:p w:rsidR="001142AC" w:rsidRPr="00490A71" w:rsidRDefault="001142AC" w:rsidP="00490A71">
      <w:pPr>
        <w:widowControl w:val="0"/>
        <w:autoSpaceDE w:val="0"/>
        <w:autoSpaceDN w:val="0"/>
        <w:adjustRightInd w:val="0"/>
        <w:ind w:firstLine="567"/>
      </w:pPr>
    </w:p>
    <w:p w:rsidR="001142AC" w:rsidRPr="00490A71" w:rsidRDefault="001142AC" w:rsidP="00490A71">
      <w:pPr>
        <w:widowControl w:val="0"/>
        <w:autoSpaceDE w:val="0"/>
        <w:autoSpaceDN w:val="0"/>
        <w:adjustRightInd w:val="0"/>
        <w:ind w:firstLine="708"/>
        <w:jc w:val="both"/>
        <w:rPr>
          <w:lang w:val="ky-KG"/>
        </w:rPr>
      </w:pPr>
      <w:r w:rsidRPr="00490A71">
        <w:t xml:space="preserve">5.1. </w:t>
      </w:r>
      <w:r w:rsidR="00695592" w:rsidRPr="00490A71">
        <w:rPr>
          <w:lang w:val="ky-KG"/>
        </w:rPr>
        <w:t>Магистрди</w:t>
      </w:r>
      <w:r w:rsidRPr="00490A71">
        <w:rPr>
          <w:lang w:val="ky-KG"/>
        </w:rPr>
        <w:t xml:space="preserve"> даярдоодо НББПны өздөштүрүүнүн жыйынтыгына болгон талаптар.</w:t>
      </w:r>
    </w:p>
    <w:p w:rsidR="001142AC" w:rsidRPr="00490A71" w:rsidRDefault="001142AC" w:rsidP="00490A71">
      <w:pPr>
        <w:widowControl w:val="0"/>
        <w:autoSpaceDE w:val="0"/>
        <w:autoSpaceDN w:val="0"/>
        <w:adjustRightInd w:val="0"/>
        <w:ind w:firstLine="708"/>
        <w:jc w:val="both"/>
        <w:rPr>
          <w:lang w:val="ky-KG"/>
        </w:rPr>
      </w:pPr>
      <w:r w:rsidRPr="00490A71">
        <w:rPr>
          <w:lang w:val="ky-KG"/>
        </w:rPr>
        <w:t xml:space="preserve">Азыркы МББС ЖКББнун 3.4 жана 3.8 пунктунда корсөтүлгөндөй кесиптик ишмердүүлүктүн милдетине жана НББПнын максатына ылайык </w:t>
      </w:r>
      <w:r w:rsidRPr="00490A71">
        <w:rPr>
          <w:b/>
          <w:lang w:val="ky-KG"/>
        </w:rPr>
        <w:t xml:space="preserve">700400 - Сапатты-башкаруу </w:t>
      </w:r>
      <w:r w:rsidRPr="00490A71">
        <w:rPr>
          <w:lang w:val="ky-KG"/>
        </w:rPr>
        <w:t>багыты боюнча «бакалавр» академиялык даражаны алуучу</w:t>
      </w:r>
      <w:r w:rsidRPr="00490A71">
        <w:rPr>
          <w:b/>
          <w:lang w:val="ky-KG"/>
        </w:rPr>
        <w:t xml:space="preserve">   </w:t>
      </w:r>
      <w:r w:rsidRPr="00490A71">
        <w:rPr>
          <w:lang w:val="ky-KG"/>
        </w:rPr>
        <w:t>бүтүрүүчүсү төмөнкү  компетенцияларга ээ болуусу зарыл:</w:t>
      </w:r>
    </w:p>
    <w:p w:rsidR="001142AC" w:rsidRPr="00490A71" w:rsidRDefault="001142AC" w:rsidP="00490A71">
      <w:pPr>
        <w:pStyle w:val="tkTekst"/>
        <w:widowControl w:val="0"/>
        <w:spacing w:after="0" w:line="240" w:lineRule="auto"/>
        <w:ind w:firstLine="708"/>
        <w:rPr>
          <w:rFonts w:ascii="Times New Roman" w:hAnsi="Times New Roman" w:cs="Times New Roman"/>
          <w:b/>
          <w:sz w:val="24"/>
          <w:szCs w:val="24"/>
          <w:lang w:val="ky-KG"/>
        </w:rPr>
      </w:pPr>
      <w:r w:rsidRPr="00490A71">
        <w:rPr>
          <w:rFonts w:ascii="Times New Roman" w:hAnsi="Times New Roman" w:cs="Times New Roman"/>
          <w:b/>
          <w:sz w:val="24"/>
          <w:szCs w:val="24"/>
          <w:lang w:val="ky-KG"/>
        </w:rPr>
        <w:t>а) универсалдык:</w:t>
      </w:r>
    </w:p>
    <w:p w:rsidR="001142AC" w:rsidRPr="00490A71" w:rsidRDefault="001142AC" w:rsidP="00490A71">
      <w:pPr>
        <w:widowControl w:val="0"/>
        <w:tabs>
          <w:tab w:val="left" w:pos="638"/>
        </w:tabs>
        <w:autoSpaceDE w:val="0"/>
        <w:autoSpaceDN w:val="0"/>
        <w:adjustRightInd w:val="0"/>
        <w:rPr>
          <w:b/>
          <w:iCs/>
          <w:lang w:val="ky-KG"/>
        </w:rPr>
      </w:pPr>
      <w:r w:rsidRPr="00490A71">
        <w:rPr>
          <w:b/>
          <w:iCs/>
          <w:lang w:val="ky-KG"/>
        </w:rPr>
        <w:t xml:space="preserve">- </w:t>
      </w:r>
      <w:r w:rsidRPr="00490A71">
        <w:rPr>
          <w:b/>
          <w:i/>
          <w:iCs/>
          <w:lang w:val="ky-KG"/>
        </w:rPr>
        <w:t>жалпы илимий (ЖИК):</w:t>
      </w:r>
      <w:r w:rsidRPr="00490A71">
        <w:rPr>
          <w:b/>
          <w:iCs/>
          <w:lang w:val="ky-KG"/>
        </w:rPr>
        <w:t xml:space="preserve"> </w:t>
      </w:r>
    </w:p>
    <w:p w:rsidR="00FA6695" w:rsidRPr="00490A71" w:rsidRDefault="00FA6695" w:rsidP="00490A71">
      <w:pPr>
        <w:widowControl w:val="0"/>
        <w:jc w:val="both"/>
        <w:rPr>
          <w:rFonts w:eastAsia="Calibri"/>
          <w:lang w:val="ky-KG" w:eastAsia="en-US"/>
        </w:rPr>
      </w:pPr>
      <w:r w:rsidRPr="00490A71">
        <w:rPr>
          <w:rFonts w:eastAsia="Calibri"/>
          <w:lang w:val="ky-KG" w:eastAsia="en-US"/>
        </w:rPr>
        <w:t>- теорияларды, методдорду жана изилдөө ишинин натыйжаларын терең түшүнүп, сын көз менен карап, тармактар ​​аралык мамилени колдоно алат жана жаңы билим алуу үчүн ар кандай илимдин жетишкендиктерин интеграциялай алат (</w:t>
      </w:r>
      <w:r w:rsidRPr="00490A71">
        <w:rPr>
          <w:b/>
          <w:iCs/>
          <w:lang w:val="ky-KG"/>
        </w:rPr>
        <w:t>ЖИК-</w:t>
      </w:r>
      <w:r w:rsidRPr="00490A71">
        <w:rPr>
          <w:rFonts w:eastAsia="Calibri"/>
          <w:lang w:val="ky-KG" w:eastAsia="en-US"/>
        </w:rPr>
        <w:t xml:space="preserve"> 1);</w:t>
      </w:r>
    </w:p>
    <w:p w:rsidR="00FA6695" w:rsidRPr="00490A71" w:rsidRDefault="00FA6695" w:rsidP="00490A71">
      <w:pPr>
        <w:widowControl w:val="0"/>
        <w:jc w:val="both"/>
        <w:rPr>
          <w:rFonts w:eastAsia="Calibri"/>
          <w:lang w:val="ky-KG" w:eastAsia="en-US"/>
        </w:rPr>
      </w:pPr>
      <w:r w:rsidRPr="00490A71">
        <w:rPr>
          <w:rFonts w:eastAsia="Calibri"/>
          <w:lang w:val="ky-KG" w:eastAsia="en-US"/>
        </w:rPr>
        <w:lastRenderedPageBreak/>
        <w:t>- үйрөнүлгөн теорияларды жана түшүнүктөрдү чогултууга, баалоого жана интеграциялоого, кесиптик көйгөйлөрдү чечүүдө алардын колдонуу чектерин аныктоого жөндөмдүү; керектүү изилдөө методдорун тандап, учурдагы өзгөрүүлөрдү жасаңыз жана белгилүү бир изилдөө ишинин негизинде жаңы методдорду иштеп чыгыңыз (</w:t>
      </w:r>
      <w:r w:rsidRPr="00490A71">
        <w:rPr>
          <w:b/>
          <w:iCs/>
          <w:lang w:val="ky-KG"/>
        </w:rPr>
        <w:t>ЖИК</w:t>
      </w:r>
      <w:r w:rsidRPr="00490A71">
        <w:rPr>
          <w:rFonts w:eastAsia="Calibri"/>
          <w:lang w:val="ky-KG" w:eastAsia="en-US"/>
        </w:rPr>
        <w:t xml:space="preserve"> -2);</w:t>
      </w:r>
    </w:p>
    <w:p w:rsidR="00FA6695" w:rsidRPr="00490A71" w:rsidRDefault="00FA6695" w:rsidP="00490A71">
      <w:pPr>
        <w:widowControl w:val="0"/>
        <w:jc w:val="both"/>
        <w:rPr>
          <w:rFonts w:eastAsia="Calibri"/>
          <w:lang w:val="ky-KG" w:eastAsia="en-US"/>
        </w:rPr>
      </w:pPr>
      <w:r w:rsidRPr="00490A71">
        <w:rPr>
          <w:rFonts w:eastAsia="Calibri"/>
          <w:lang w:val="ky-KG" w:eastAsia="en-US"/>
        </w:rPr>
        <w:t>- өзүнүн кесиптик чөйрөсүндөгү ишмердүүлүгүнө эксперттик баа берүүгө жөндөмдүү (</w:t>
      </w:r>
      <w:r w:rsidRPr="00490A71">
        <w:rPr>
          <w:b/>
          <w:iCs/>
          <w:lang w:val="ky-KG"/>
        </w:rPr>
        <w:t>ЖИК</w:t>
      </w:r>
      <w:r w:rsidRPr="00490A71">
        <w:rPr>
          <w:rFonts w:eastAsia="Calibri"/>
          <w:lang w:val="ky-KG" w:eastAsia="en-US"/>
        </w:rPr>
        <w:t xml:space="preserve"> -3).</w:t>
      </w:r>
    </w:p>
    <w:p w:rsidR="001142AC" w:rsidRPr="00490A71" w:rsidRDefault="001142AC" w:rsidP="00490A71">
      <w:pPr>
        <w:widowControl w:val="0"/>
        <w:jc w:val="both"/>
        <w:rPr>
          <w:b/>
          <w:i/>
          <w:lang w:val="ky-KG"/>
        </w:rPr>
      </w:pPr>
      <w:r w:rsidRPr="00490A71">
        <w:rPr>
          <w:rFonts w:eastAsia="Calibri"/>
          <w:b/>
          <w:i/>
          <w:lang w:val="ky-KG" w:eastAsia="en-US"/>
        </w:rPr>
        <w:t>-</w:t>
      </w:r>
      <w:r w:rsidRPr="00490A71">
        <w:rPr>
          <w:b/>
          <w:i/>
          <w:lang w:val="ky-KG"/>
        </w:rPr>
        <w:t xml:space="preserve"> инструменталдык (ИК):</w:t>
      </w:r>
    </w:p>
    <w:p w:rsidR="00FA6695" w:rsidRPr="00490A71" w:rsidRDefault="00FA6695" w:rsidP="00490A71">
      <w:pPr>
        <w:widowControl w:val="0"/>
        <w:autoSpaceDE w:val="0"/>
        <w:autoSpaceDN w:val="0"/>
        <w:adjustRightInd w:val="0"/>
        <w:jc w:val="both"/>
        <w:rPr>
          <w:bCs/>
          <w:lang w:val="ky-KG"/>
        </w:rPr>
      </w:pPr>
      <w:r w:rsidRPr="00490A71">
        <w:rPr>
          <w:bCs/>
          <w:lang w:val="ky-KG"/>
        </w:rPr>
        <w:t>- өз алдынча жаңы билимди жана көндүмдөрдү өздөштүрүүгө жана колдоно билүүгө, илимий изилдөө иштерин жүргүзүү үчүн оозеки жана жазуу түрүндө көндүмдөргө ээ, ошондой эле кесиптик байланыш деңгээлинде чет тилинде сүйлөйт (ИK-1);</w:t>
      </w:r>
    </w:p>
    <w:p w:rsidR="00FA6695" w:rsidRPr="00490A71" w:rsidRDefault="00FA6695" w:rsidP="00490A71">
      <w:pPr>
        <w:widowControl w:val="0"/>
        <w:autoSpaceDE w:val="0"/>
        <w:autoSpaceDN w:val="0"/>
        <w:adjustRightInd w:val="0"/>
        <w:jc w:val="both"/>
        <w:rPr>
          <w:bCs/>
          <w:lang w:val="ky-KG"/>
        </w:rPr>
      </w:pPr>
      <w:r w:rsidRPr="00490A71">
        <w:rPr>
          <w:bCs/>
          <w:lang w:val="ky-KG"/>
        </w:rPr>
        <w:t>- көп көлөмдөгү маалымат менен иштөө жөндөмүнө ээ, илимий-изилдөө иштеринде заманбап компьютердик технологияларды жана адистештирилген программаларды колдонууга жөндөмдүү (ИК-2);</w:t>
      </w:r>
    </w:p>
    <w:p w:rsidR="00FA6695" w:rsidRPr="00490A71" w:rsidRDefault="00FA6695" w:rsidP="00490A71">
      <w:pPr>
        <w:widowControl w:val="0"/>
        <w:autoSpaceDE w:val="0"/>
        <w:autoSpaceDN w:val="0"/>
        <w:adjustRightInd w:val="0"/>
        <w:jc w:val="both"/>
        <w:rPr>
          <w:bCs/>
          <w:lang w:val="ky-KG"/>
        </w:rPr>
      </w:pPr>
      <w:r w:rsidRPr="00490A71">
        <w:rPr>
          <w:bCs/>
          <w:lang w:val="ky-KG"/>
        </w:rPr>
        <w:t>- уюштуруучулук жана башкаруучулук чечимдерди кабыл алууга жана алардын кесепеттерин баалоого, белгисиз чөйрөнүн тобокелдигин эске алуу менен комплекстүү иш-чаралардын планын иштеп чыгууга жөндөмдүү (ИК-3).</w:t>
      </w:r>
    </w:p>
    <w:p w:rsidR="001142AC" w:rsidRPr="00490A71" w:rsidRDefault="001142AC" w:rsidP="00490A71">
      <w:pPr>
        <w:widowControl w:val="0"/>
        <w:autoSpaceDE w:val="0"/>
        <w:autoSpaceDN w:val="0"/>
        <w:adjustRightInd w:val="0"/>
        <w:jc w:val="both"/>
        <w:rPr>
          <w:b/>
          <w:i/>
          <w:lang w:val="ky-KG"/>
        </w:rPr>
      </w:pPr>
      <w:r w:rsidRPr="00490A71">
        <w:rPr>
          <w:b/>
          <w:lang w:val="ky-KG"/>
        </w:rPr>
        <w:t xml:space="preserve">- </w:t>
      </w:r>
      <w:r w:rsidRPr="00490A71">
        <w:rPr>
          <w:b/>
          <w:i/>
          <w:lang w:val="ky-KG"/>
        </w:rPr>
        <w:t>социалдык инсандык жана жалпы маданий (С</w:t>
      </w:r>
      <w:r w:rsidR="00FA6695" w:rsidRPr="00490A71">
        <w:rPr>
          <w:b/>
          <w:i/>
          <w:lang w:val="ky-KG"/>
        </w:rPr>
        <w:t>И</w:t>
      </w:r>
      <w:r w:rsidRPr="00490A71">
        <w:rPr>
          <w:b/>
          <w:i/>
          <w:lang w:val="ky-KG"/>
        </w:rPr>
        <w:t>ЖМ):</w:t>
      </w:r>
    </w:p>
    <w:p w:rsidR="00FA6695" w:rsidRPr="00490A71" w:rsidRDefault="001142AC" w:rsidP="00490A71">
      <w:pPr>
        <w:widowControl w:val="0"/>
        <w:ind w:firstLine="709"/>
        <w:jc w:val="both"/>
        <w:rPr>
          <w:bCs/>
          <w:lang w:val="ky-KG"/>
        </w:rPr>
      </w:pPr>
      <w:r w:rsidRPr="00490A71">
        <w:rPr>
          <w:bCs/>
          <w:lang w:val="ky-KG"/>
        </w:rPr>
        <w:t xml:space="preserve">- </w:t>
      </w:r>
      <w:r w:rsidR="00FA6695" w:rsidRPr="00490A71">
        <w:rPr>
          <w:bCs/>
          <w:lang w:val="ky-KG"/>
        </w:rPr>
        <w:t>кесиптик жана коомдук ишмердүүлүктө укуктук жана этикалык ченемдерди орното алат, которот, кесиптик жана социалдык ишмердүүлүктөгү көйгөйлөрдү чечүү үчүн социалдык жана маданияттуу айырмачылыктарды колдонот (</w:t>
      </w:r>
      <w:r w:rsidR="00FA6695" w:rsidRPr="00490A71">
        <w:rPr>
          <w:b/>
          <w:bCs/>
          <w:lang w:val="ky-KG"/>
        </w:rPr>
        <w:t>СИЖМ -1</w:t>
      </w:r>
      <w:r w:rsidR="00FA6695" w:rsidRPr="00490A71">
        <w:rPr>
          <w:bCs/>
          <w:lang w:val="ky-KG"/>
        </w:rPr>
        <w:t>);</w:t>
      </w:r>
    </w:p>
    <w:p w:rsidR="00FA6695" w:rsidRPr="00490A71" w:rsidRDefault="00FA6695" w:rsidP="00490A71">
      <w:pPr>
        <w:widowControl w:val="0"/>
        <w:ind w:firstLine="709"/>
        <w:jc w:val="both"/>
        <w:rPr>
          <w:bCs/>
          <w:lang w:val="ky-KG"/>
        </w:rPr>
      </w:pPr>
      <w:r w:rsidRPr="00490A71">
        <w:rPr>
          <w:bCs/>
          <w:lang w:val="ky-KG"/>
        </w:rPr>
        <w:t>- жарандык демократиялык коомдун баалуулуктарын өнүктүрүүгө, социалдык акыйкаттыкты камсыз кылууга, дүйнөлүк көз карашты, социалдык жана жеке маанилүү маселелерди чечүүгө багытталган демилгелерди көтөрүп чыгууга жана өнүктүрүүгө жөндөмдүү (</w:t>
      </w:r>
      <w:r w:rsidRPr="00490A71">
        <w:rPr>
          <w:b/>
          <w:bCs/>
          <w:lang w:val="ky-KG"/>
        </w:rPr>
        <w:t>СИЖМ</w:t>
      </w:r>
      <w:r w:rsidRPr="00490A71">
        <w:rPr>
          <w:bCs/>
          <w:lang w:val="ky-KG"/>
        </w:rPr>
        <w:t xml:space="preserve"> </w:t>
      </w:r>
      <w:r w:rsidRPr="00490A71">
        <w:rPr>
          <w:b/>
          <w:bCs/>
          <w:lang w:val="ky-KG"/>
        </w:rPr>
        <w:t>-2</w:t>
      </w:r>
      <w:r w:rsidRPr="00490A71">
        <w:rPr>
          <w:bCs/>
          <w:lang w:val="ky-KG"/>
        </w:rPr>
        <w:t>);</w:t>
      </w:r>
    </w:p>
    <w:p w:rsidR="001142AC" w:rsidRPr="00490A71" w:rsidRDefault="001142AC" w:rsidP="00490A71">
      <w:pPr>
        <w:widowControl w:val="0"/>
        <w:ind w:firstLine="709"/>
        <w:jc w:val="both"/>
        <w:rPr>
          <w:b/>
          <w:lang w:val="ky-KG"/>
        </w:rPr>
      </w:pPr>
      <w:r w:rsidRPr="00490A71">
        <w:rPr>
          <w:b/>
          <w:lang w:val="ky-KG"/>
        </w:rPr>
        <w:t>б) кесиптик (КК):</w:t>
      </w:r>
    </w:p>
    <w:p w:rsidR="00FA6695" w:rsidRPr="00490A71" w:rsidRDefault="00FA6695" w:rsidP="00490A71">
      <w:pPr>
        <w:shd w:val="clear" w:color="auto" w:fill="FFFFFF"/>
        <w:jc w:val="both"/>
        <w:rPr>
          <w:lang w:val="ky-KG"/>
        </w:rPr>
      </w:pPr>
      <w:r w:rsidRPr="00490A71">
        <w:rPr>
          <w:lang w:val="ky-KG"/>
        </w:rPr>
        <w:t>Магистрдик программаны өздөштүргөн бүтүрүүчү магистрдик программага багытталган кесиптик иштин түрүнө (түрүнө) ылайык кесиптик компетенцияга ээ болушу керек (КК):</w:t>
      </w:r>
    </w:p>
    <w:p w:rsidR="00FA6695" w:rsidRPr="00490A71" w:rsidRDefault="00FA6695" w:rsidP="00490A71">
      <w:pPr>
        <w:pStyle w:val="tkTekst"/>
        <w:widowControl w:val="0"/>
        <w:spacing w:after="0" w:line="240" w:lineRule="auto"/>
        <w:ind w:firstLine="708"/>
        <w:rPr>
          <w:rFonts w:ascii="Times New Roman" w:hAnsi="Times New Roman" w:cs="Times New Roman"/>
          <w:i/>
          <w:iCs/>
          <w:color w:val="000000"/>
          <w:spacing w:val="-1"/>
          <w:sz w:val="24"/>
          <w:szCs w:val="24"/>
          <w:lang w:val="ky-KG"/>
        </w:rPr>
      </w:pPr>
      <w:r w:rsidRPr="00490A71">
        <w:rPr>
          <w:rFonts w:ascii="Times New Roman" w:hAnsi="Times New Roman" w:cs="Times New Roman"/>
          <w:i/>
          <w:iCs/>
          <w:color w:val="000000"/>
          <w:spacing w:val="-1"/>
          <w:sz w:val="24"/>
          <w:szCs w:val="24"/>
          <w:lang w:val="ky-KG"/>
        </w:rPr>
        <w:t>өндүрүштүк жана технологиялык иш-аракеттер:</w:t>
      </w:r>
    </w:p>
    <w:p w:rsidR="00FA6695" w:rsidRPr="00490A71" w:rsidRDefault="00FA6695" w:rsidP="00490A71">
      <w:pPr>
        <w:pStyle w:val="tkTekst"/>
        <w:widowControl w:val="0"/>
        <w:numPr>
          <w:ilvl w:val="0"/>
          <w:numId w:val="16"/>
        </w:numPr>
        <w:spacing w:after="0" w:line="240" w:lineRule="auto"/>
        <w:rPr>
          <w:rFonts w:ascii="Times New Roman" w:hAnsi="Times New Roman" w:cs="Times New Roman"/>
          <w:iCs/>
          <w:color w:val="000000"/>
          <w:spacing w:val="-1"/>
          <w:sz w:val="24"/>
          <w:szCs w:val="24"/>
          <w:lang w:val="ky-KG"/>
        </w:rPr>
      </w:pPr>
      <w:r w:rsidRPr="00490A71">
        <w:rPr>
          <w:rFonts w:ascii="Times New Roman" w:hAnsi="Times New Roman" w:cs="Times New Roman"/>
          <w:iCs/>
          <w:color w:val="000000"/>
          <w:spacing w:val="-1"/>
          <w:sz w:val="24"/>
          <w:szCs w:val="24"/>
          <w:lang w:val="ky-KG"/>
        </w:rPr>
        <w:t>сапатты жакшыртуу жаатындагы прогрессти баалоонун методдорун байкап билүүгө жана колдонууга жөндөмдүү (</w:t>
      </w:r>
      <w:r w:rsidRPr="00490A71">
        <w:rPr>
          <w:rFonts w:ascii="Times New Roman" w:hAnsi="Times New Roman" w:cs="Times New Roman"/>
          <w:b/>
          <w:iCs/>
          <w:color w:val="000000"/>
          <w:spacing w:val="-1"/>
          <w:sz w:val="24"/>
          <w:szCs w:val="24"/>
          <w:lang w:val="ky-KG"/>
        </w:rPr>
        <w:t>КК-1</w:t>
      </w:r>
      <w:r w:rsidRPr="00490A71">
        <w:rPr>
          <w:rFonts w:ascii="Times New Roman" w:hAnsi="Times New Roman" w:cs="Times New Roman"/>
          <w:iCs/>
          <w:color w:val="000000"/>
          <w:spacing w:val="-1"/>
          <w:sz w:val="24"/>
          <w:szCs w:val="24"/>
          <w:lang w:val="ky-KG"/>
        </w:rPr>
        <w:t>);</w:t>
      </w:r>
    </w:p>
    <w:p w:rsidR="00FA6695" w:rsidRPr="00490A71" w:rsidRDefault="00FA6695" w:rsidP="00490A71">
      <w:pPr>
        <w:pStyle w:val="tkTekst"/>
        <w:widowControl w:val="0"/>
        <w:numPr>
          <w:ilvl w:val="0"/>
          <w:numId w:val="16"/>
        </w:numPr>
        <w:spacing w:after="0" w:line="240" w:lineRule="auto"/>
        <w:rPr>
          <w:rFonts w:ascii="Times New Roman" w:hAnsi="Times New Roman" w:cs="Times New Roman"/>
          <w:iCs/>
          <w:color w:val="000000"/>
          <w:spacing w:val="-1"/>
          <w:sz w:val="24"/>
          <w:szCs w:val="24"/>
          <w:lang w:val="ky-KG"/>
        </w:rPr>
      </w:pPr>
      <w:r w:rsidRPr="00490A71">
        <w:rPr>
          <w:rFonts w:ascii="Times New Roman" w:hAnsi="Times New Roman" w:cs="Times New Roman"/>
          <w:iCs/>
          <w:color w:val="000000"/>
          <w:spacing w:val="-1"/>
          <w:sz w:val="24"/>
          <w:szCs w:val="24"/>
          <w:lang w:val="ky-KG"/>
        </w:rPr>
        <w:t>негизги процесстерди аныктай алат, иштөө моделдерин иштеп чыгат, сапатты жогорулатууга багытталган оңдоп-түзөө жана алдын алуу иш-чараларын жүргүзөт (</w:t>
      </w:r>
      <w:r w:rsidRPr="00490A71">
        <w:rPr>
          <w:rFonts w:ascii="Times New Roman" w:hAnsi="Times New Roman" w:cs="Times New Roman"/>
          <w:b/>
          <w:iCs/>
          <w:color w:val="000000"/>
          <w:spacing w:val="-1"/>
          <w:sz w:val="24"/>
          <w:szCs w:val="24"/>
          <w:lang w:val="ky-KG"/>
        </w:rPr>
        <w:t>КК-2</w:t>
      </w:r>
      <w:r w:rsidRPr="00490A71">
        <w:rPr>
          <w:rFonts w:ascii="Times New Roman" w:hAnsi="Times New Roman" w:cs="Times New Roman"/>
          <w:iCs/>
          <w:color w:val="000000"/>
          <w:spacing w:val="-1"/>
          <w:sz w:val="24"/>
          <w:szCs w:val="24"/>
          <w:lang w:val="ky-KG"/>
        </w:rPr>
        <w:t>);</w:t>
      </w:r>
    </w:p>
    <w:p w:rsidR="00FA6695" w:rsidRPr="00490A71" w:rsidRDefault="00FA6695" w:rsidP="00490A71">
      <w:pPr>
        <w:pStyle w:val="tkTekst"/>
        <w:widowControl w:val="0"/>
        <w:numPr>
          <w:ilvl w:val="0"/>
          <w:numId w:val="16"/>
        </w:numPr>
        <w:spacing w:after="0" w:line="240" w:lineRule="auto"/>
        <w:rPr>
          <w:rFonts w:ascii="Times New Roman" w:hAnsi="Times New Roman" w:cs="Times New Roman"/>
          <w:b/>
          <w:i/>
          <w:iCs/>
          <w:color w:val="000000"/>
          <w:spacing w:val="-1"/>
          <w:sz w:val="24"/>
          <w:szCs w:val="24"/>
          <w:lang w:val="ky-KG"/>
        </w:rPr>
      </w:pPr>
      <w:r w:rsidRPr="00490A71">
        <w:rPr>
          <w:rFonts w:ascii="Times New Roman" w:hAnsi="Times New Roman" w:cs="Times New Roman"/>
          <w:iCs/>
          <w:color w:val="000000"/>
          <w:spacing w:val="-1"/>
          <w:sz w:val="24"/>
          <w:szCs w:val="24"/>
          <w:lang w:val="ky-KG"/>
        </w:rPr>
        <w:t xml:space="preserve"> объекттин динамикасын, өнүгүү тенденцияларын, процесстерин, милдеттерин, көйгөйлөрүн, алардын тутумдарын божомолдой билет, формалдуу үлгүлөрдү, методдорду колдонот</w:t>
      </w:r>
      <w:r w:rsidR="009820B8" w:rsidRPr="00490A71">
        <w:rPr>
          <w:rFonts w:ascii="Times New Roman" w:hAnsi="Times New Roman" w:cs="Times New Roman"/>
          <w:iCs/>
          <w:color w:val="000000"/>
          <w:spacing w:val="-1"/>
          <w:sz w:val="24"/>
          <w:szCs w:val="24"/>
          <w:lang w:val="ky-KG"/>
        </w:rPr>
        <w:t>(</w:t>
      </w:r>
      <w:r w:rsidRPr="00490A71">
        <w:rPr>
          <w:rFonts w:ascii="Times New Roman" w:hAnsi="Times New Roman" w:cs="Times New Roman"/>
          <w:b/>
          <w:iCs/>
          <w:color w:val="000000"/>
          <w:spacing w:val="-1"/>
          <w:sz w:val="24"/>
          <w:szCs w:val="24"/>
          <w:lang w:val="ky-KG"/>
        </w:rPr>
        <w:t>КК-3</w:t>
      </w:r>
      <w:r w:rsidRPr="00490A71">
        <w:rPr>
          <w:rFonts w:ascii="Times New Roman" w:hAnsi="Times New Roman" w:cs="Times New Roman"/>
          <w:iCs/>
          <w:color w:val="000000"/>
          <w:spacing w:val="-1"/>
          <w:sz w:val="24"/>
          <w:szCs w:val="24"/>
          <w:lang w:val="ky-KG"/>
        </w:rPr>
        <w:t>);</w:t>
      </w:r>
    </w:p>
    <w:p w:rsidR="00FA6695" w:rsidRPr="00490A71" w:rsidRDefault="00FA6695" w:rsidP="00490A71">
      <w:pPr>
        <w:pStyle w:val="tkTekst"/>
        <w:widowControl w:val="0"/>
        <w:spacing w:after="0" w:line="240" w:lineRule="auto"/>
        <w:ind w:firstLine="708"/>
        <w:rPr>
          <w:rFonts w:ascii="Times New Roman" w:hAnsi="Times New Roman" w:cs="Times New Roman"/>
          <w:i/>
          <w:iCs/>
          <w:color w:val="000000"/>
          <w:spacing w:val="-1"/>
          <w:sz w:val="24"/>
          <w:szCs w:val="24"/>
          <w:lang w:val="ky-KG"/>
        </w:rPr>
      </w:pPr>
      <w:r w:rsidRPr="00490A71">
        <w:rPr>
          <w:rFonts w:ascii="Times New Roman" w:hAnsi="Times New Roman" w:cs="Times New Roman"/>
          <w:i/>
          <w:iCs/>
          <w:color w:val="000000"/>
          <w:spacing w:val="-1"/>
          <w:sz w:val="24"/>
          <w:szCs w:val="24"/>
          <w:lang w:val="ky-KG"/>
        </w:rPr>
        <w:t>уюштуруу жана башкаруу иш-аракеттер:</w:t>
      </w:r>
    </w:p>
    <w:p w:rsidR="00FA6695" w:rsidRPr="00490A71" w:rsidRDefault="00FA6695" w:rsidP="00490A71">
      <w:pPr>
        <w:pStyle w:val="tkTekst"/>
        <w:widowControl w:val="0"/>
        <w:numPr>
          <w:ilvl w:val="0"/>
          <w:numId w:val="16"/>
        </w:numPr>
        <w:spacing w:after="0" w:line="240" w:lineRule="auto"/>
        <w:rPr>
          <w:rFonts w:ascii="Times New Roman" w:hAnsi="Times New Roman" w:cs="Times New Roman"/>
          <w:iCs/>
          <w:color w:val="000000"/>
          <w:spacing w:val="-1"/>
          <w:sz w:val="24"/>
          <w:szCs w:val="24"/>
          <w:lang w:val="ky-KG"/>
        </w:rPr>
      </w:pPr>
      <w:r w:rsidRPr="00490A71">
        <w:rPr>
          <w:rFonts w:ascii="Times New Roman" w:hAnsi="Times New Roman" w:cs="Times New Roman"/>
          <w:iCs/>
          <w:color w:val="000000"/>
          <w:spacing w:val="-1"/>
          <w:sz w:val="24"/>
          <w:szCs w:val="24"/>
          <w:lang w:val="ky-KG"/>
        </w:rPr>
        <w:t>жалпы сапатты башкаруу концепциясынын негизинде уюмду өнүктүрүү жана аны жүзөгө ашыруу тутумдарын иштеп чыгуу боюнча узак мөөнөттүү саясатты иштеп чыгууга жөндөмдүү (</w:t>
      </w:r>
      <w:r w:rsidRPr="00490A71">
        <w:rPr>
          <w:rFonts w:ascii="Times New Roman" w:hAnsi="Times New Roman" w:cs="Times New Roman"/>
          <w:b/>
          <w:iCs/>
          <w:color w:val="000000"/>
          <w:spacing w:val="-1"/>
          <w:sz w:val="24"/>
          <w:szCs w:val="24"/>
          <w:lang w:val="ky-KG"/>
        </w:rPr>
        <w:t>КК-4);</w:t>
      </w:r>
    </w:p>
    <w:p w:rsidR="00FA6695" w:rsidRPr="00490A71" w:rsidRDefault="00FA6695" w:rsidP="00490A71">
      <w:pPr>
        <w:pStyle w:val="tkTekst"/>
        <w:widowControl w:val="0"/>
        <w:numPr>
          <w:ilvl w:val="0"/>
          <w:numId w:val="16"/>
        </w:numPr>
        <w:spacing w:after="0" w:line="240" w:lineRule="auto"/>
        <w:rPr>
          <w:rFonts w:ascii="Times New Roman" w:hAnsi="Times New Roman" w:cs="Times New Roman"/>
          <w:iCs/>
          <w:color w:val="000000"/>
          <w:spacing w:val="-1"/>
          <w:sz w:val="24"/>
          <w:szCs w:val="24"/>
          <w:lang w:val="ky-KG"/>
        </w:rPr>
      </w:pPr>
      <w:r w:rsidRPr="00490A71">
        <w:rPr>
          <w:rFonts w:ascii="Times New Roman" w:hAnsi="Times New Roman" w:cs="Times New Roman"/>
          <w:iCs/>
          <w:color w:val="000000"/>
          <w:spacing w:val="-1"/>
          <w:sz w:val="24"/>
          <w:szCs w:val="24"/>
          <w:lang w:val="ky-KG"/>
        </w:rPr>
        <w:t>аткаруучулар тобунун ишин пландаштырууга, уюштурууга, ар кандай ой-пикирлер контекстинде чечим кабыл алууга жөндөмдүү (</w:t>
      </w:r>
      <w:r w:rsidRPr="00490A71">
        <w:rPr>
          <w:rFonts w:ascii="Times New Roman" w:hAnsi="Times New Roman" w:cs="Times New Roman"/>
          <w:b/>
          <w:iCs/>
          <w:color w:val="000000"/>
          <w:spacing w:val="-1"/>
          <w:sz w:val="24"/>
          <w:szCs w:val="24"/>
          <w:lang w:val="ky-KG"/>
        </w:rPr>
        <w:t>КК-5</w:t>
      </w:r>
      <w:r w:rsidRPr="00490A71">
        <w:rPr>
          <w:rFonts w:ascii="Times New Roman" w:hAnsi="Times New Roman" w:cs="Times New Roman"/>
          <w:iCs/>
          <w:color w:val="000000"/>
          <w:spacing w:val="-1"/>
          <w:sz w:val="24"/>
          <w:szCs w:val="24"/>
          <w:lang w:val="ky-KG"/>
        </w:rPr>
        <w:t>);</w:t>
      </w:r>
    </w:p>
    <w:p w:rsidR="00FA6695" w:rsidRPr="00490A71" w:rsidRDefault="00FA6695" w:rsidP="00490A71">
      <w:pPr>
        <w:pStyle w:val="tkTekst"/>
        <w:widowControl w:val="0"/>
        <w:spacing w:after="0" w:line="240" w:lineRule="auto"/>
        <w:ind w:firstLine="708"/>
        <w:rPr>
          <w:rFonts w:ascii="Times New Roman" w:hAnsi="Times New Roman" w:cs="Times New Roman"/>
          <w:iCs/>
          <w:color w:val="000000"/>
          <w:spacing w:val="-1"/>
          <w:sz w:val="24"/>
          <w:szCs w:val="24"/>
          <w:lang w:val="ky-KG"/>
        </w:rPr>
      </w:pPr>
      <w:r w:rsidRPr="00490A71">
        <w:rPr>
          <w:rFonts w:ascii="Times New Roman" w:hAnsi="Times New Roman" w:cs="Times New Roman"/>
          <w:iCs/>
          <w:color w:val="000000"/>
          <w:spacing w:val="-1"/>
          <w:sz w:val="24"/>
          <w:szCs w:val="24"/>
          <w:lang w:val="ky-KG"/>
        </w:rPr>
        <w:t>- илимий-изилдөө жана тажрыйба иштеринин пландарын иштеп чыгууга, аларды жүзөгө ашыруудан түшкөн кирешелерди башкарууга жөндөмдүү (</w:t>
      </w:r>
      <w:r w:rsidRPr="00490A71">
        <w:rPr>
          <w:rFonts w:ascii="Times New Roman" w:hAnsi="Times New Roman" w:cs="Times New Roman"/>
          <w:b/>
          <w:iCs/>
          <w:color w:val="000000"/>
          <w:spacing w:val="-1"/>
          <w:sz w:val="24"/>
          <w:szCs w:val="24"/>
          <w:lang w:val="ky-KG"/>
        </w:rPr>
        <w:t>КК-6</w:t>
      </w:r>
      <w:r w:rsidRPr="00490A71">
        <w:rPr>
          <w:rFonts w:ascii="Times New Roman" w:hAnsi="Times New Roman" w:cs="Times New Roman"/>
          <w:iCs/>
          <w:color w:val="000000"/>
          <w:spacing w:val="-1"/>
          <w:sz w:val="24"/>
          <w:szCs w:val="24"/>
          <w:lang w:val="ky-KG"/>
        </w:rPr>
        <w:t>);</w:t>
      </w:r>
    </w:p>
    <w:p w:rsidR="00FA6695" w:rsidRPr="00490A71" w:rsidRDefault="00FA6695" w:rsidP="00490A71">
      <w:pPr>
        <w:pStyle w:val="tkTekst"/>
        <w:widowControl w:val="0"/>
        <w:spacing w:after="0" w:line="240" w:lineRule="auto"/>
        <w:ind w:firstLine="708"/>
        <w:rPr>
          <w:rFonts w:ascii="Times New Roman" w:hAnsi="Times New Roman" w:cs="Times New Roman"/>
          <w:i/>
          <w:iCs/>
          <w:color w:val="000000"/>
          <w:spacing w:val="-1"/>
          <w:sz w:val="24"/>
          <w:szCs w:val="24"/>
          <w:lang w:val="ky-KG"/>
        </w:rPr>
      </w:pPr>
      <w:r w:rsidRPr="00490A71">
        <w:rPr>
          <w:rFonts w:ascii="Times New Roman" w:hAnsi="Times New Roman" w:cs="Times New Roman"/>
          <w:i/>
          <w:iCs/>
          <w:color w:val="000000"/>
          <w:spacing w:val="-1"/>
          <w:sz w:val="24"/>
          <w:szCs w:val="24"/>
          <w:lang w:val="ky-KG"/>
        </w:rPr>
        <w:t>илимий жана окутуучулук иш-аракеттер:</w:t>
      </w:r>
    </w:p>
    <w:p w:rsidR="00FA6695" w:rsidRPr="00490A71" w:rsidRDefault="00FA6695" w:rsidP="00490A71">
      <w:pPr>
        <w:pStyle w:val="tkTekst"/>
        <w:widowControl w:val="0"/>
        <w:spacing w:after="0" w:line="240" w:lineRule="auto"/>
        <w:ind w:firstLine="708"/>
        <w:rPr>
          <w:rFonts w:ascii="Times New Roman" w:hAnsi="Times New Roman" w:cs="Times New Roman"/>
          <w:iCs/>
          <w:color w:val="000000"/>
          <w:spacing w:val="-1"/>
          <w:sz w:val="24"/>
          <w:szCs w:val="24"/>
          <w:lang w:val="ky-KG"/>
        </w:rPr>
      </w:pPr>
      <w:r w:rsidRPr="00490A71">
        <w:rPr>
          <w:rFonts w:ascii="Times New Roman" w:hAnsi="Times New Roman" w:cs="Times New Roman"/>
          <w:iCs/>
          <w:color w:val="000000"/>
          <w:spacing w:val="-1"/>
          <w:sz w:val="24"/>
          <w:szCs w:val="24"/>
          <w:lang w:val="ky-KG"/>
        </w:rPr>
        <w:t xml:space="preserve"> - изилдөө темасы боюнча маалыматтарды чогултууга, талдоого жана системалаштырууга, илимий-техникалык отчетторду, изилдөө темасы боюнча жарыялоолорго сын-пикирлерди даярдоого (</w:t>
      </w:r>
      <w:r w:rsidRPr="00490A71">
        <w:rPr>
          <w:rFonts w:ascii="Times New Roman" w:hAnsi="Times New Roman" w:cs="Times New Roman"/>
          <w:b/>
          <w:iCs/>
          <w:color w:val="000000"/>
          <w:spacing w:val="-1"/>
          <w:sz w:val="24"/>
          <w:szCs w:val="24"/>
          <w:lang w:val="ky-KG"/>
        </w:rPr>
        <w:t>КК-7</w:t>
      </w:r>
      <w:r w:rsidRPr="00490A71">
        <w:rPr>
          <w:rFonts w:ascii="Times New Roman" w:hAnsi="Times New Roman" w:cs="Times New Roman"/>
          <w:iCs/>
          <w:color w:val="000000"/>
          <w:spacing w:val="-1"/>
          <w:sz w:val="24"/>
          <w:szCs w:val="24"/>
          <w:lang w:val="ky-KG"/>
        </w:rPr>
        <w:t>);</w:t>
      </w:r>
    </w:p>
    <w:p w:rsidR="00FA6695" w:rsidRPr="00490A71" w:rsidRDefault="00FA6695" w:rsidP="00490A71">
      <w:pPr>
        <w:pStyle w:val="tkTekst"/>
        <w:widowControl w:val="0"/>
        <w:spacing w:after="0" w:line="240" w:lineRule="auto"/>
        <w:ind w:firstLine="708"/>
        <w:rPr>
          <w:rFonts w:ascii="Times New Roman" w:hAnsi="Times New Roman" w:cs="Times New Roman"/>
          <w:iCs/>
          <w:color w:val="000000"/>
          <w:spacing w:val="-1"/>
          <w:sz w:val="24"/>
          <w:szCs w:val="24"/>
          <w:lang w:val="ky-KG"/>
        </w:rPr>
      </w:pPr>
      <w:r w:rsidRPr="00490A71">
        <w:rPr>
          <w:rFonts w:ascii="Times New Roman" w:hAnsi="Times New Roman" w:cs="Times New Roman"/>
          <w:iCs/>
          <w:color w:val="000000"/>
          <w:spacing w:val="-1"/>
          <w:sz w:val="24"/>
          <w:szCs w:val="24"/>
          <w:lang w:val="ky-KG"/>
        </w:rPr>
        <w:t xml:space="preserve"> - ишмердүүлүк профилине байланыштуу кубулуштардын жана объекттердин физикалык-математикалык моделдерин иштеп чыгууга жөндөмдүү (</w:t>
      </w:r>
      <w:r w:rsidRPr="00490A71">
        <w:rPr>
          <w:rFonts w:ascii="Times New Roman" w:hAnsi="Times New Roman" w:cs="Times New Roman"/>
          <w:b/>
          <w:iCs/>
          <w:color w:val="000000"/>
          <w:spacing w:val="-1"/>
          <w:sz w:val="24"/>
          <w:szCs w:val="24"/>
          <w:lang w:val="ky-KG"/>
        </w:rPr>
        <w:t>КК-8</w:t>
      </w:r>
      <w:r w:rsidRPr="00490A71">
        <w:rPr>
          <w:rFonts w:ascii="Times New Roman" w:hAnsi="Times New Roman" w:cs="Times New Roman"/>
          <w:iCs/>
          <w:color w:val="000000"/>
          <w:spacing w:val="-1"/>
          <w:sz w:val="24"/>
          <w:szCs w:val="24"/>
          <w:lang w:val="ky-KG"/>
        </w:rPr>
        <w:t>);</w:t>
      </w:r>
    </w:p>
    <w:p w:rsidR="00FA6695" w:rsidRPr="00490A71" w:rsidRDefault="00FA6695" w:rsidP="00490A71">
      <w:pPr>
        <w:pStyle w:val="tkTekst"/>
        <w:widowControl w:val="0"/>
        <w:spacing w:after="0" w:line="240" w:lineRule="auto"/>
        <w:ind w:firstLine="708"/>
        <w:rPr>
          <w:rFonts w:ascii="Times New Roman" w:hAnsi="Times New Roman" w:cs="Times New Roman"/>
          <w:iCs/>
          <w:color w:val="000000"/>
          <w:spacing w:val="-1"/>
          <w:sz w:val="24"/>
          <w:szCs w:val="24"/>
          <w:lang w:val="ky-KG"/>
        </w:rPr>
      </w:pPr>
      <w:r w:rsidRPr="00490A71">
        <w:rPr>
          <w:rFonts w:ascii="Times New Roman" w:hAnsi="Times New Roman" w:cs="Times New Roman"/>
          <w:iCs/>
          <w:color w:val="000000"/>
          <w:spacing w:val="-1"/>
          <w:sz w:val="24"/>
          <w:szCs w:val="24"/>
          <w:lang w:val="ky-KG"/>
        </w:rPr>
        <w:t xml:space="preserve"> - педагогикалык техниканын билимине негизделген окутуу багытынын профилине ылайык кафедрада тарбиялык иштерди жүргүзө алат (</w:t>
      </w:r>
      <w:r w:rsidRPr="00490A71">
        <w:rPr>
          <w:rFonts w:ascii="Times New Roman" w:hAnsi="Times New Roman" w:cs="Times New Roman"/>
          <w:b/>
          <w:iCs/>
          <w:color w:val="000000"/>
          <w:spacing w:val="-1"/>
          <w:sz w:val="24"/>
          <w:szCs w:val="24"/>
          <w:lang w:val="ky-KG"/>
        </w:rPr>
        <w:t>КК-9</w:t>
      </w:r>
      <w:r w:rsidRPr="00490A71">
        <w:rPr>
          <w:rFonts w:ascii="Times New Roman" w:hAnsi="Times New Roman" w:cs="Times New Roman"/>
          <w:iCs/>
          <w:color w:val="000000"/>
          <w:spacing w:val="-1"/>
          <w:sz w:val="24"/>
          <w:szCs w:val="24"/>
          <w:lang w:val="ky-KG"/>
        </w:rPr>
        <w:t>);</w:t>
      </w:r>
    </w:p>
    <w:p w:rsidR="00FA6695" w:rsidRPr="00490A71" w:rsidRDefault="00FA6695" w:rsidP="00490A71">
      <w:pPr>
        <w:pStyle w:val="tkTekst"/>
        <w:widowControl w:val="0"/>
        <w:spacing w:after="0" w:line="240" w:lineRule="auto"/>
        <w:ind w:firstLine="708"/>
        <w:rPr>
          <w:rFonts w:ascii="Times New Roman" w:hAnsi="Times New Roman" w:cs="Times New Roman"/>
          <w:i/>
          <w:iCs/>
          <w:color w:val="000000"/>
          <w:spacing w:val="-1"/>
          <w:sz w:val="24"/>
          <w:szCs w:val="24"/>
          <w:lang w:val="ky-KG"/>
        </w:rPr>
      </w:pPr>
      <w:r w:rsidRPr="00490A71">
        <w:rPr>
          <w:rFonts w:ascii="Times New Roman" w:hAnsi="Times New Roman" w:cs="Times New Roman"/>
          <w:i/>
          <w:iCs/>
          <w:color w:val="000000"/>
          <w:spacing w:val="-1"/>
          <w:sz w:val="24"/>
          <w:szCs w:val="24"/>
          <w:lang w:val="ky-KG"/>
        </w:rPr>
        <w:lastRenderedPageBreak/>
        <w:t xml:space="preserve">долбоорлоо жана </w:t>
      </w:r>
      <w:r w:rsidR="009820B8" w:rsidRPr="00490A71">
        <w:rPr>
          <w:rFonts w:ascii="Times New Roman" w:hAnsi="Times New Roman" w:cs="Times New Roman"/>
          <w:i/>
          <w:iCs/>
          <w:color w:val="000000"/>
          <w:spacing w:val="-1"/>
          <w:sz w:val="24"/>
          <w:szCs w:val="24"/>
          <w:lang w:val="ky-KG"/>
        </w:rPr>
        <w:t>конструкторлук</w:t>
      </w:r>
      <w:r w:rsidRPr="00490A71">
        <w:rPr>
          <w:rFonts w:ascii="Times New Roman" w:hAnsi="Times New Roman" w:cs="Times New Roman"/>
          <w:i/>
          <w:iCs/>
          <w:color w:val="000000"/>
          <w:spacing w:val="-1"/>
          <w:sz w:val="24"/>
          <w:szCs w:val="24"/>
          <w:lang w:val="ky-KG"/>
        </w:rPr>
        <w:t xml:space="preserve"> иш</w:t>
      </w:r>
      <w:r w:rsidR="009820B8" w:rsidRPr="00490A71">
        <w:rPr>
          <w:rFonts w:ascii="Times New Roman" w:hAnsi="Times New Roman" w:cs="Times New Roman"/>
          <w:i/>
          <w:iCs/>
          <w:color w:val="000000"/>
          <w:spacing w:val="-1"/>
          <w:sz w:val="24"/>
          <w:szCs w:val="24"/>
          <w:lang w:val="ky-KG"/>
        </w:rPr>
        <w:t>-аракеттер</w:t>
      </w:r>
      <w:r w:rsidRPr="00490A71">
        <w:rPr>
          <w:rFonts w:ascii="Times New Roman" w:hAnsi="Times New Roman" w:cs="Times New Roman"/>
          <w:i/>
          <w:iCs/>
          <w:color w:val="000000"/>
          <w:spacing w:val="-1"/>
          <w:sz w:val="24"/>
          <w:szCs w:val="24"/>
          <w:lang w:val="ky-KG"/>
        </w:rPr>
        <w:t>:</w:t>
      </w:r>
    </w:p>
    <w:p w:rsidR="00FA6695" w:rsidRPr="00490A71" w:rsidRDefault="00FA6695" w:rsidP="00490A71">
      <w:pPr>
        <w:pStyle w:val="tkTekst"/>
        <w:widowControl w:val="0"/>
        <w:numPr>
          <w:ilvl w:val="0"/>
          <w:numId w:val="16"/>
        </w:numPr>
        <w:spacing w:after="0" w:line="240" w:lineRule="auto"/>
        <w:rPr>
          <w:rFonts w:ascii="Times New Roman" w:hAnsi="Times New Roman" w:cs="Times New Roman"/>
          <w:iCs/>
          <w:color w:val="000000"/>
          <w:spacing w:val="-1"/>
          <w:sz w:val="24"/>
          <w:szCs w:val="24"/>
          <w:lang w:val="ky-KG"/>
        </w:rPr>
      </w:pPr>
      <w:r w:rsidRPr="00490A71">
        <w:rPr>
          <w:rFonts w:ascii="Times New Roman" w:hAnsi="Times New Roman" w:cs="Times New Roman"/>
          <w:iCs/>
          <w:color w:val="000000"/>
          <w:spacing w:val="-1"/>
          <w:sz w:val="24"/>
          <w:szCs w:val="24"/>
          <w:lang w:val="ky-KG"/>
        </w:rPr>
        <w:t xml:space="preserve">милдеттерди (көйгөйлөрдү) чечүү үчүн долбоордун (программанын) максаттарын, максаттарга жетүүнүн критерийлерин жана көрсөткүчтөрүн түзүп, алардын мамилелеринин түзүмдөрүн кура алат </w:t>
      </w:r>
      <w:r w:rsidR="009820B8" w:rsidRPr="00490A71">
        <w:rPr>
          <w:rFonts w:ascii="Times New Roman" w:hAnsi="Times New Roman" w:cs="Times New Roman"/>
          <w:iCs/>
          <w:color w:val="000000"/>
          <w:spacing w:val="-1"/>
          <w:sz w:val="24"/>
          <w:szCs w:val="24"/>
          <w:lang w:val="ky-KG"/>
        </w:rPr>
        <w:t>(</w:t>
      </w:r>
      <w:r w:rsidR="009820B8" w:rsidRPr="00490A71">
        <w:rPr>
          <w:rFonts w:ascii="Times New Roman" w:hAnsi="Times New Roman" w:cs="Times New Roman"/>
          <w:b/>
          <w:iCs/>
          <w:color w:val="000000"/>
          <w:spacing w:val="-1"/>
          <w:sz w:val="24"/>
          <w:szCs w:val="24"/>
          <w:lang w:val="ky-KG"/>
        </w:rPr>
        <w:t>КК</w:t>
      </w:r>
      <w:r w:rsidRPr="00490A71">
        <w:rPr>
          <w:rFonts w:ascii="Times New Roman" w:hAnsi="Times New Roman" w:cs="Times New Roman"/>
          <w:b/>
          <w:iCs/>
          <w:color w:val="000000"/>
          <w:spacing w:val="-1"/>
          <w:sz w:val="24"/>
          <w:szCs w:val="24"/>
          <w:lang w:val="ky-KG"/>
        </w:rPr>
        <w:t>-10</w:t>
      </w:r>
      <w:r w:rsidRPr="00490A71">
        <w:rPr>
          <w:rFonts w:ascii="Times New Roman" w:hAnsi="Times New Roman" w:cs="Times New Roman"/>
          <w:iCs/>
          <w:color w:val="000000"/>
          <w:spacing w:val="-1"/>
          <w:sz w:val="24"/>
          <w:szCs w:val="24"/>
          <w:lang w:val="ky-KG"/>
        </w:rPr>
        <w:t>);</w:t>
      </w:r>
    </w:p>
    <w:p w:rsidR="00FA6695" w:rsidRPr="00490A71" w:rsidRDefault="009820B8" w:rsidP="00490A71">
      <w:pPr>
        <w:pStyle w:val="tkTekst"/>
        <w:widowControl w:val="0"/>
        <w:spacing w:after="0" w:line="240" w:lineRule="auto"/>
        <w:ind w:firstLine="708"/>
        <w:rPr>
          <w:rFonts w:ascii="Times New Roman" w:hAnsi="Times New Roman" w:cs="Times New Roman"/>
          <w:iCs/>
          <w:color w:val="000000"/>
          <w:spacing w:val="-1"/>
          <w:sz w:val="24"/>
          <w:szCs w:val="24"/>
          <w:lang w:val="ky-KG"/>
        </w:rPr>
      </w:pPr>
      <w:r w:rsidRPr="00490A71">
        <w:rPr>
          <w:rFonts w:ascii="Times New Roman" w:hAnsi="Times New Roman" w:cs="Times New Roman"/>
          <w:iCs/>
          <w:color w:val="000000"/>
          <w:spacing w:val="-1"/>
          <w:sz w:val="24"/>
          <w:szCs w:val="24"/>
          <w:lang w:val="ky-KG"/>
        </w:rPr>
        <w:t>-</w:t>
      </w:r>
      <w:r w:rsidR="00FA6695" w:rsidRPr="00490A71">
        <w:rPr>
          <w:rFonts w:ascii="Times New Roman" w:hAnsi="Times New Roman" w:cs="Times New Roman"/>
          <w:iCs/>
          <w:color w:val="000000"/>
          <w:spacing w:val="-1"/>
          <w:sz w:val="24"/>
          <w:szCs w:val="24"/>
          <w:lang w:val="ky-KG"/>
        </w:rPr>
        <w:t xml:space="preserve"> сапатты камсыз кылуу тутумун түзүү жана анын натыйжалуулугун контролдоо үчүн нормативдик-техникалык документтерди иштеп чыгууга жана колдонууга жөндөмдүү (</w:t>
      </w:r>
      <w:r w:rsidRPr="00490A71">
        <w:rPr>
          <w:rFonts w:ascii="Times New Roman" w:hAnsi="Times New Roman" w:cs="Times New Roman"/>
          <w:b/>
          <w:iCs/>
          <w:color w:val="000000"/>
          <w:spacing w:val="-1"/>
          <w:sz w:val="24"/>
          <w:szCs w:val="24"/>
          <w:lang w:val="ky-KG"/>
        </w:rPr>
        <w:t>КК</w:t>
      </w:r>
      <w:r w:rsidR="00FA6695" w:rsidRPr="00490A71">
        <w:rPr>
          <w:rFonts w:ascii="Times New Roman" w:hAnsi="Times New Roman" w:cs="Times New Roman"/>
          <w:b/>
          <w:iCs/>
          <w:color w:val="000000"/>
          <w:spacing w:val="-1"/>
          <w:sz w:val="24"/>
          <w:szCs w:val="24"/>
          <w:lang w:val="ky-KG"/>
        </w:rPr>
        <w:t>-11</w:t>
      </w:r>
      <w:r w:rsidR="00FA6695" w:rsidRPr="00490A71">
        <w:rPr>
          <w:rFonts w:ascii="Times New Roman" w:hAnsi="Times New Roman" w:cs="Times New Roman"/>
          <w:iCs/>
          <w:color w:val="000000"/>
          <w:spacing w:val="-1"/>
          <w:sz w:val="24"/>
          <w:szCs w:val="24"/>
          <w:lang w:val="ky-KG"/>
        </w:rPr>
        <w:t>).</w:t>
      </w:r>
    </w:p>
    <w:p w:rsidR="001142AC" w:rsidRPr="00490A71" w:rsidRDefault="001142AC" w:rsidP="00490A71">
      <w:pPr>
        <w:widowControl w:val="0"/>
        <w:autoSpaceDE w:val="0"/>
        <w:autoSpaceDN w:val="0"/>
        <w:adjustRightInd w:val="0"/>
        <w:ind w:left="567" w:firstLine="141"/>
        <w:jc w:val="both"/>
      </w:pPr>
      <w:r w:rsidRPr="00490A71">
        <w:t xml:space="preserve">5.2. </w:t>
      </w:r>
      <w:r w:rsidR="000310E2" w:rsidRPr="00490A71">
        <w:t>Магистрлерди</w:t>
      </w:r>
      <w:r w:rsidRPr="00490A71">
        <w:t xml:space="preserve"> даярдоодо </w:t>
      </w:r>
      <w:r w:rsidRPr="00490A71">
        <w:rPr>
          <w:lang w:val="ky-KG"/>
        </w:rPr>
        <w:t>Н</w:t>
      </w:r>
      <w:r w:rsidRPr="00490A71">
        <w:t>ББПнын структурасына карата талаптар.</w:t>
      </w:r>
    </w:p>
    <w:p w:rsidR="001142AC" w:rsidRPr="00490A71" w:rsidRDefault="001142AC" w:rsidP="00490A71">
      <w:pPr>
        <w:widowControl w:val="0"/>
        <w:autoSpaceDE w:val="0"/>
        <w:autoSpaceDN w:val="0"/>
        <w:adjustRightInd w:val="0"/>
        <w:ind w:firstLine="708"/>
        <w:jc w:val="both"/>
      </w:pPr>
      <w:r w:rsidRPr="00490A71">
        <w:rPr>
          <w:b/>
        </w:rPr>
        <w:t>700400 – Сапатты башкаруу</w:t>
      </w:r>
      <w:r w:rsidRPr="00490A71">
        <w:t xml:space="preserve"> багыты боюнча </w:t>
      </w:r>
      <w:r w:rsidR="000310E2" w:rsidRPr="00490A71">
        <w:t>магистрлерди</w:t>
      </w:r>
      <w:r w:rsidRPr="00490A71">
        <w:t xml:space="preserve"> даярдоонун НББП структурасы томонку блокторду камтыйт:</w:t>
      </w:r>
    </w:p>
    <w:p w:rsidR="001142AC" w:rsidRPr="00490A71" w:rsidRDefault="001142AC" w:rsidP="00490A71">
      <w:pPr>
        <w:widowControl w:val="0"/>
        <w:autoSpaceDE w:val="0"/>
        <w:autoSpaceDN w:val="0"/>
        <w:adjustRightInd w:val="0"/>
        <w:ind w:firstLine="708"/>
        <w:jc w:val="both"/>
        <w:rPr>
          <w:b/>
        </w:rPr>
      </w:pPr>
      <w:r w:rsidRPr="00490A71">
        <w:rPr>
          <w:b/>
        </w:rPr>
        <w:t>Блок 1 "Дисциплиналар (модулдар)"</w:t>
      </w:r>
    </w:p>
    <w:p w:rsidR="001142AC" w:rsidRPr="00490A71" w:rsidRDefault="001142AC" w:rsidP="00490A71">
      <w:pPr>
        <w:widowControl w:val="0"/>
        <w:autoSpaceDE w:val="0"/>
        <w:autoSpaceDN w:val="0"/>
        <w:adjustRightInd w:val="0"/>
        <w:ind w:left="1416"/>
        <w:jc w:val="both"/>
        <w:rPr>
          <w:i/>
        </w:rPr>
      </w:pPr>
      <w:r w:rsidRPr="00490A71">
        <w:t xml:space="preserve">1.1. </w:t>
      </w:r>
      <w:r w:rsidR="009820B8" w:rsidRPr="00490A71">
        <w:t>Жалпы илимий</w:t>
      </w:r>
      <w:r w:rsidRPr="00490A71">
        <w:t xml:space="preserve"> цикл. </w:t>
      </w:r>
    </w:p>
    <w:p w:rsidR="009820B8" w:rsidRPr="00490A71" w:rsidRDefault="001142AC" w:rsidP="00490A71">
      <w:pPr>
        <w:widowControl w:val="0"/>
        <w:autoSpaceDE w:val="0"/>
        <w:autoSpaceDN w:val="0"/>
        <w:adjustRightInd w:val="0"/>
        <w:ind w:left="1416"/>
        <w:jc w:val="both"/>
      </w:pPr>
      <w:r w:rsidRPr="00490A71">
        <w:t xml:space="preserve">1.2. </w:t>
      </w:r>
      <w:r w:rsidR="009820B8" w:rsidRPr="00490A71">
        <w:t>Кесиптик цикл.</w:t>
      </w:r>
    </w:p>
    <w:p w:rsidR="001142AC" w:rsidRPr="00490A71" w:rsidRDefault="001142AC" w:rsidP="00490A71">
      <w:pPr>
        <w:widowControl w:val="0"/>
        <w:autoSpaceDE w:val="0"/>
        <w:autoSpaceDN w:val="0"/>
        <w:adjustRightInd w:val="0"/>
        <w:ind w:firstLine="708"/>
        <w:jc w:val="both"/>
        <w:rPr>
          <w:b/>
        </w:rPr>
      </w:pPr>
      <w:r w:rsidRPr="00490A71">
        <w:rPr>
          <w:b/>
        </w:rPr>
        <w:t>Блок 2 "Практика"</w:t>
      </w:r>
    </w:p>
    <w:p w:rsidR="001142AC" w:rsidRPr="00490A71" w:rsidRDefault="001142AC" w:rsidP="00490A71">
      <w:pPr>
        <w:widowControl w:val="0"/>
        <w:autoSpaceDE w:val="0"/>
        <w:autoSpaceDN w:val="0"/>
        <w:adjustRightInd w:val="0"/>
        <w:ind w:firstLine="708"/>
        <w:jc w:val="both"/>
        <w:rPr>
          <w:b/>
        </w:rPr>
      </w:pPr>
      <w:r w:rsidRPr="00490A71">
        <w:rPr>
          <w:b/>
        </w:rPr>
        <w:t>Блок 3 "Мамлекеттик жыйынтыктоочу аттестация"</w:t>
      </w:r>
    </w:p>
    <w:p w:rsidR="00490A71" w:rsidRDefault="00490A71" w:rsidP="00490A71">
      <w:pPr>
        <w:autoSpaceDE w:val="0"/>
        <w:autoSpaceDN w:val="0"/>
        <w:adjustRightInd w:val="0"/>
        <w:ind w:firstLine="567"/>
        <w:jc w:val="center"/>
        <w:rPr>
          <w:lang w:val="kk-KZ"/>
        </w:rPr>
      </w:pPr>
    </w:p>
    <w:p w:rsidR="00490A71" w:rsidRPr="00490A71" w:rsidRDefault="00490A71" w:rsidP="00490A71">
      <w:pPr>
        <w:autoSpaceDE w:val="0"/>
        <w:autoSpaceDN w:val="0"/>
        <w:adjustRightInd w:val="0"/>
        <w:ind w:firstLine="567"/>
        <w:jc w:val="center"/>
        <w:rPr>
          <w:lang w:val="kk-KZ"/>
        </w:rPr>
      </w:pPr>
      <w:r w:rsidRPr="00490A71">
        <w:rPr>
          <w:lang w:val="kk-KZ"/>
        </w:rPr>
        <w:t>КР ББжИМ тарабынан  сунушталган жана КР министрлер кабинети тарабынан бекитилген НББПнын түзүмү</w:t>
      </w:r>
    </w:p>
    <w:tbl>
      <w:tblPr>
        <w:tblW w:w="5043" w:type="pct"/>
        <w:tblCellMar>
          <w:left w:w="0" w:type="dxa"/>
          <w:right w:w="0" w:type="dxa"/>
        </w:tblCellMar>
        <w:tblLook w:val="04A0" w:firstRow="1" w:lastRow="0" w:firstColumn="1" w:lastColumn="0" w:noHBand="0" w:noVBand="1"/>
      </w:tblPr>
      <w:tblGrid>
        <w:gridCol w:w="1066"/>
        <w:gridCol w:w="5948"/>
        <w:gridCol w:w="2782"/>
      </w:tblGrid>
      <w:tr w:rsidR="001142AC" w:rsidRPr="00490A71" w:rsidTr="006D6246">
        <w:tc>
          <w:tcPr>
            <w:tcW w:w="358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42AC" w:rsidRPr="00490A71" w:rsidRDefault="001142AC" w:rsidP="00490A71">
            <w:pPr>
              <w:widowControl w:val="0"/>
              <w:jc w:val="center"/>
            </w:pPr>
            <w:r w:rsidRPr="00490A71">
              <w:rPr>
                <w:lang w:val="kk-KZ"/>
              </w:rPr>
              <w:t xml:space="preserve"> </w:t>
            </w:r>
            <w:r w:rsidR="000310E2" w:rsidRPr="00490A71">
              <w:rPr>
                <w:bCs/>
              </w:rPr>
              <w:t>Магистрлерди</w:t>
            </w:r>
            <w:r w:rsidRPr="00490A71">
              <w:rPr>
                <w:bCs/>
              </w:rPr>
              <w:t xml:space="preserve"> даярдоонун НББПнын структурасы </w:t>
            </w:r>
          </w:p>
        </w:tc>
        <w:tc>
          <w:tcPr>
            <w:tcW w:w="142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142AC" w:rsidRPr="00490A71" w:rsidRDefault="000310E2" w:rsidP="00490A71">
            <w:pPr>
              <w:widowControl w:val="0"/>
              <w:jc w:val="center"/>
            </w:pPr>
            <w:r w:rsidRPr="00490A71">
              <w:rPr>
                <w:bCs/>
              </w:rPr>
              <w:t>Магистрлерди</w:t>
            </w:r>
            <w:r w:rsidR="001142AC" w:rsidRPr="00490A71">
              <w:rPr>
                <w:bCs/>
              </w:rPr>
              <w:t xml:space="preserve"> даярдоонун НББПнын </w:t>
            </w:r>
            <w:r w:rsidR="00175E98" w:rsidRPr="00490A71">
              <w:rPr>
                <w:bCs/>
              </w:rPr>
              <w:t>көлөмү</w:t>
            </w:r>
            <w:r w:rsidR="001142AC" w:rsidRPr="00490A71">
              <w:rPr>
                <w:bCs/>
              </w:rPr>
              <w:t xml:space="preserve"> жана анан кредиттери менен к</w:t>
            </w:r>
            <w:r w:rsidR="00175E98" w:rsidRPr="00490A71">
              <w:rPr>
                <w:bCs/>
              </w:rPr>
              <w:t xml:space="preserve">өрсөтүлгөн </w:t>
            </w:r>
            <w:r w:rsidR="001142AC" w:rsidRPr="00490A71">
              <w:rPr>
                <w:bCs/>
              </w:rPr>
              <w:t xml:space="preserve">блоктору </w:t>
            </w:r>
          </w:p>
        </w:tc>
      </w:tr>
      <w:tr w:rsidR="009820B8" w:rsidRPr="00490A71" w:rsidTr="006D6246">
        <w:tc>
          <w:tcPr>
            <w:tcW w:w="5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0B8" w:rsidRPr="00490A71" w:rsidRDefault="009820B8" w:rsidP="00490A71">
            <w:pPr>
              <w:widowControl w:val="0"/>
              <w:jc w:val="center"/>
            </w:pPr>
            <w:r w:rsidRPr="00490A71">
              <w:t>Блок 1</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9820B8" w:rsidRPr="00490A71" w:rsidRDefault="009820B8" w:rsidP="00490A71">
            <w:pPr>
              <w:widowControl w:val="0"/>
              <w:autoSpaceDE w:val="0"/>
              <w:autoSpaceDN w:val="0"/>
              <w:adjustRightInd w:val="0"/>
              <w:jc w:val="both"/>
            </w:pPr>
            <w:r w:rsidRPr="00490A71">
              <w:rPr>
                <w:b/>
              </w:rPr>
              <w:t xml:space="preserve"> </w:t>
            </w:r>
            <w:r w:rsidRPr="00490A71">
              <w:t>Дисциплиналар (модулдар)</w:t>
            </w:r>
          </w:p>
          <w:p w:rsidR="009820B8" w:rsidRPr="00490A71" w:rsidRDefault="009820B8" w:rsidP="00490A71">
            <w:pPr>
              <w:widowControl w:val="0"/>
              <w:autoSpaceDE w:val="0"/>
              <w:autoSpaceDN w:val="0"/>
              <w:adjustRightInd w:val="0"/>
              <w:jc w:val="both"/>
              <w:rPr>
                <w:i/>
              </w:rPr>
            </w:pPr>
            <w:r w:rsidRPr="00490A71">
              <w:t xml:space="preserve">1.1. Жалпы илимий цикл. </w:t>
            </w:r>
          </w:p>
          <w:p w:rsidR="009820B8" w:rsidRPr="00490A71" w:rsidRDefault="009820B8" w:rsidP="00490A71">
            <w:pPr>
              <w:widowControl w:val="0"/>
              <w:autoSpaceDE w:val="0"/>
              <w:autoSpaceDN w:val="0"/>
              <w:adjustRightInd w:val="0"/>
              <w:jc w:val="both"/>
            </w:pPr>
            <w:r w:rsidRPr="00490A71">
              <w:t>1.2. Кесиптик цикл.</w:t>
            </w:r>
          </w:p>
        </w:tc>
        <w:tc>
          <w:tcPr>
            <w:tcW w:w="1420" w:type="pct"/>
            <w:tcBorders>
              <w:top w:val="nil"/>
              <w:left w:val="nil"/>
              <w:bottom w:val="single" w:sz="8" w:space="0" w:color="auto"/>
              <w:right w:val="single" w:sz="8" w:space="0" w:color="auto"/>
            </w:tcBorders>
            <w:tcMar>
              <w:top w:w="0" w:type="dxa"/>
              <w:left w:w="108" w:type="dxa"/>
              <w:bottom w:w="0" w:type="dxa"/>
              <w:right w:w="108" w:type="dxa"/>
            </w:tcMar>
            <w:hideMark/>
          </w:tcPr>
          <w:p w:rsidR="009820B8" w:rsidRPr="00490A71" w:rsidRDefault="009820B8" w:rsidP="00490A71">
            <w:pPr>
              <w:widowControl w:val="0"/>
              <w:jc w:val="center"/>
            </w:pPr>
            <w:r w:rsidRPr="00490A71">
              <w:t>60-90</w:t>
            </w:r>
          </w:p>
        </w:tc>
      </w:tr>
      <w:tr w:rsidR="009820B8" w:rsidRPr="00490A71" w:rsidTr="006D6246">
        <w:tc>
          <w:tcPr>
            <w:tcW w:w="5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0B8" w:rsidRPr="00490A71" w:rsidRDefault="009820B8" w:rsidP="00490A71">
            <w:pPr>
              <w:widowControl w:val="0"/>
              <w:jc w:val="center"/>
            </w:pPr>
            <w:r w:rsidRPr="00490A71">
              <w:t>Блок 2</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9820B8" w:rsidRPr="00490A71" w:rsidRDefault="009820B8" w:rsidP="00490A71">
            <w:pPr>
              <w:widowControl w:val="0"/>
            </w:pPr>
            <w:r w:rsidRPr="00490A71">
              <w:t>Практика</w:t>
            </w:r>
          </w:p>
        </w:tc>
        <w:tc>
          <w:tcPr>
            <w:tcW w:w="1420" w:type="pct"/>
            <w:tcBorders>
              <w:top w:val="nil"/>
              <w:left w:val="nil"/>
              <w:bottom w:val="single" w:sz="8" w:space="0" w:color="auto"/>
              <w:right w:val="single" w:sz="8" w:space="0" w:color="auto"/>
            </w:tcBorders>
            <w:tcMar>
              <w:top w:w="0" w:type="dxa"/>
              <w:left w:w="108" w:type="dxa"/>
              <w:bottom w:w="0" w:type="dxa"/>
              <w:right w:w="108" w:type="dxa"/>
            </w:tcMar>
            <w:hideMark/>
          </w:tcPr>
          <w:p w:rsidR="009820B8" w:rsidRPr="00490A71" w:rsidRDefault="009820B8" w:rsidP="00490A71">
            <w:pPr>
              <w:widowControl w:val="0"/>
              <w:jc w:val="center"/>
            </w:pPr>
            <w:r w:rsidRPr="00490A71">
              <w:t>20-40</w:t>
            </w:r>
          </w:p>
        </w:tc>
      </w:tr>
      <w:tr w:rsidR="009820B8" w:rsidRPr="00490A71" w:rsidTr="006D6246">
        <w:tc>
          <w:tcPr>
            <w:tcW w:w="5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0B8" w:rsidRPr="00490A71" w:rsidRDefault="009820B8" w:rsidP="00490A71">
            <w:pPr>
              <w:widowControl w:val="0"/>
              <w:jc w:val="center"/>
            </w:pPr>
            <w:r w:rsidRPr="00490A71">
              <w:t>Блок 3</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9820B8" w:rsidRPr="00490A71" w:rsidRDefault="009820B8" w:rsidP="00490A71">
            <w:pPr>
              <w:widowControl w:val="0"/>
            </w:pPr>
            <w:r w:rsidRPr="00490A71">
              <w:t xml:space="preserve">Мамлекеттик </w:t>
            </w:r>
            <w:proofErr w:type="gramStart"/>
            <w:r w:rsidRPr="00490A71">
              <w:t>жыйынтыктоочу  аттестация</w:t>
            </w:r>
            <w:proofErr w:type="gramEnd"/>
          </w:p>
        </w:tc>
        <w:tc>
          <w:tcPr>
            <w:tcW w:w="1420" w:type="pct"/>
            <w:tcBorders>
              <w:top w:val="nil"/>
              <w:left w:val="nil"/>
              <w:bottom w:val="single" w:sz="8" w:space="0" w:color="auto"/>
              <w:right w:val="single" w:sz="8" w:space="0" w:color="auto"/>
            </w:tcBorders>
            <w:tcMar>
              <w:top w:w="0" w:type="dxa"/>
              <w:left w:w="108" w:type="dxa"/>
              <w:bottom w:w="0" w:type="dxa"/>
              <w:right w:w="108" w:type="dxa"/>
            </w:tcMar>
            <w:hideMark/>
          </w:tcPr>
          <w:p w:rsidR="009820B8" w:rsidRPr="00490A71" w:rsidRDefault="009820B8" w:rsidP="00490A71">
            <w:pPr>
              <w:widowControl w:val="0"/>
              <w:jc w:val="center"/>
            </w:pPr>
            <w:r w:rsidRPr="00490A71">
              <w:t>10-20</w:t>
            </w:r>
          </w:p>
        </w:tc>
      </w:tr>
      <w:tr w:rsidR="009820B8" w:rsidRPr="00490A71" w:rsidTr="006D6246">
        <w:tc>
          <w:tcPr>
            <w:tcW w:w="358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0B8" w:rsidRPr="00490A71" w:rsidRDefault="009820B8" w:rsidP="00490A71">
            <w:pPr>
              <w:widowControl w:val="0"/>
            </w:pPr>
            <w:proofErr w:type="gramStart"/>
            <w:r w:rsidRPr="00490A71">
              <w:rPr>
                <w:bCs/>
              </w:rPr>
              <w:t>Магистрлерди</w:t>
            </w:r>
            <w:r w:rsidR="00175E98" w:rsidRPr="00490A71">
              <w:rPr>
                <w:bCs/>
              </w:rPr>
              <w:t xml:space="preserve">  даярдоонун</w:t>
            </w:r>
            <w:proofErr w:type="gramEnd"/>
            <w:r w:rsidR="00175E98" w:rsidRPr="00490A71">
              <w:rPr>
                <w:bCs/>
              </w:rPr>
              <w:t xml:space="preserve">  НББПнын  көлөмү</w:t>
            </w:r>
            <w:r w:rsidRPr="00490A71">
              <w:rPr>
                <w:bCs/>
              </w:rPr>
              <w:t xml:space="preserve"> </w:t>
            </w:r>
          </w:p>
        </w:tc>
        <w:tc>
          <w:tcPr>
            <w:tcW w:w="1420" w:type="pct"/>
            <w:tcBorders>
              <w:top w:val="nil"/>
              <w:left w:val="nil"/>
              <w:bottom w:val="single" w:sz="8" w:space="0" w:color="auto"/>
              <w:right w:val="single" w:sz="8" w:space="0" w:color="auto"/>
            </w:tcBorders>
            <w:tcMar>
              <w:top w:w="0" w:type="dxa"/>
              <w:left w:w="108" w:type="dxa"/>
              <w:bottom w:w="0" w:type="dxa"/>
              <w:right w:w="108" w:type="dxa"/>
            </w:tcMar>
            <w:hideMark/>
          </w:tcPr>
          <w:p w:rsidR="009820B8" w:rsidRPr="00490A71" w:rsidRDefault="009820B8" w:rsidP="00490A71">
            <w:pPr>
              <w:widowControl w:val="0"/>
              <w:jc w:val="center"/>
            </w:pPr>
            <w:r w:rsidRPr="00490A71">
              <w:t>120</w:t>
            </w:r>
          </w:p>
        </w:tc>
      </w:tr>
    </w:tbl>
    <w:p w:rsidR="001142AC" w:rsidRPr="00490A71" w:rsidRDefault="001142AC" w:rsidP="00490A71">
      <w:pPr>
        <w:widowControl w:val="0"/>
        <w:autoSpaceDE w:val="0"/>
        <w:autoSpaceDN w:val="0"/>
        <w:adjustRightInd w:val="0"/>
        <w:ind w:firstLine="708"/>
        <w:jc w:val="both"/>
      </w:pPr>
    </w:p>
    <w:p w:rsidR="001142AC" w:rsidRPr="00490A71" w:rsidRDefault="001142AC" w:rsidP="00490A71">
      <w:pPr>
        <w:widowControl w:val="0"/>
        <w:autoSpaceDE w:val="0"/>
        <w:autoSpaceDN w:val="0"/>
        <w:adjustRightInd w:val="0"/>
        <w:ind w:firstLine="708"/>
        <w:jc w:val="both"/>
      </w:pPr>
      <w:r w:rsidRPr="00490A71">
        <w:t xml:space="preserve">ЖОЖ </w:t>
      </w:r>
      <w:r w:rsidR="000310E2" w:rsidRPr="00490A71">
        <w:t>магистрлерди</w:t>
      </w:r>
      <w:r w:rsidRPr="00490A71">
        <w:t xml:space="preserve"> даярдоо учун НББПны мамлекеттик билим берүү стандартынын талаптарына ылайык иштеп чыгат жана улуттук квалификациянын алкактарына ылайык окуу натыйжаларына жетүү үчүн жооп берет.</w:t>
      </w:r>
    </w:p>
    <w:p w:rsidR="001142AC" w:rsidRPr="00490A71" w:rsidRDefault="001142AC" w:rsidP="00490A71">
      <w:pPr>
        <w:widowControl w:val="0"/>
        <w:autoSpaceDE w:val="0"/>
        <w:autoSpaceDN w:val="0"/>
        <w:adjustRightInd w:val="0"/>
        <w:ind w:firstLine="708"/>
        <w:jc w:val="both"/>
      </w:pPr>
      <w:r w:rsidRPr="00490A71">
        <w:t xml:space="preserve"> </w:t>
      </w:r>
      <w:r w:rsidR="00175E98" w:rsidRPr="00490A71">
        <w:rPr>
          <w:lang w:val="ky-KG"/>
        </w:rPr>
        <w:t>Магистр</w:t>
      </w:r>
      <w:r w:rsidRPr="00490A71">
        <w:rPr>
          <w:lang w:val="ky-KG"/>
        </w:rPr>
        <w:t xml:space="preserve"> даярдоо үчүн НББПсынын  ар бир блогуна тиешелүү болгон </w:t>
      </w:r>
      <w:r w:rsidR="00EF3EAF" w:rsidRPr="00490A71">
        <w:rPr>
          <w:lang w:val="ky-KG"/>
        </w:rPr>
        <w:t>дисциплиналар</w:t>
      </w:r>
      <w:r w:rsidRPr="00490A71">
        <w:rPr>
          <w:lang w:val="ky-KG"/>
        </w:rPr>
        <w:t xml:space="preserve"> ​​(модулдар) жана алардын эмгек сыйымдуулугу, улуттук квалификациялык алкакта каралган окуу натыйжаларынын жыйындысы түрүндө, аны өздөштүрүү натыйжаларына коюлган талаптарды эске алуу менен  блок үчүн түзүлгөн көлөмдө университет тарабынан өз алдынча аныкталат.</w:t>
      </w:r>
    </w:p>
    <w:p w:rsidR="001142AC" w:rsidRPr="00490A71" w:rsidRDefault="001142AC" w:rsidP="00490A71">
      <w:pPr>
        <w:widowControl w:val="0"/>
        <w:autoSpaceDE w:val="0"/>
        <w:autoSpaceDN w:val="0"/>
        <w:adjustRightInd w:val="0"/>
        <w:ind w:firstLine="708"/>
        <w:jc w:val="both"/>
      </w:pPr>
      <w:r w:rsidRPr="00490A71">
        <w:t xml:space="preserve">5.2.1. </w:t>
      </w:r>
      <w:r w:rsidR="000310E2" w:rsidRPr="00490A71">
        <w:rPr>
          <w:lang w:val="ky-KG"/>
        </w:rPr>
        <w:t>Магистрлерди</w:t>
      </w:r>
      <w:r w:rsidRPr="00490A71">
        <w:rPr>
          <w:lang w:val="ky-KG"/>
        </w:rPr>
        <w:t xml:space="preserve"> даярдоонун </w:t>
      </w:r>
      <w:proofErr w:type="gramStart"/>
      <w:r w:rsidRPr="00490A71">
        <w:rPr>
          <w:lang w:val="ky-KG"/>
        </w:rPr>
        <w:t>НББПсы  төмөнкүлөрдү</w:t>
      </w:r>
      <w:proofErr w:type="gramEnd"/>
      <w:r w:rsidRPr="00490A71">
        <w:rPr>
          <w:lang w:val="ky-KG"/>
        </w:rPr>
        <w:t xml:space="preserve"> аткарууну камсыз кылышы керек:</w:t>
      </w:r>
    </w:p>
    <w:p w:rsidR="00175E98" w:rsidRPr="00490A71" w:rsidRDefault="00175E98" w:rsidP="00490A71">
      <w:pPr>
        <w:widowControl w:val="0"/>
        <w:autoSpaceDE w:val="0"/>
        <w:autoSpaceDN w:val="0"/>
        <w:adjustRightInd w:val="0"/>
        <w:ind w:firstLine="708"/>
        <w:jc w:val="both"/>
      </w:pPr>
      <w:r w:rsidRPr="00490A71">
        <w:t>жалпы илимий циклдин милдеттүү дисциплиналары, алардын тизмеси жана эмгек сыйымдуулугу Кыргыз Республикасынын билим берүү жана илим чөйрөсүндөгү ыйгарым укуктуу мамлекеттик органы тарабынан аныкталат. Бул дисциплиналардын мазмунун жана иш-аракетинин тартибин магистрлерди даярдоонун тиешелүү багыты боюнча ЖОЖдун мамлекеттик билим берүү стандарты белгилейт;</w:t>
      </w:r>
    </w:p>
    <w:p w:rsidR="001142AC" w:rsidRPr="00490A71" w:rsidRDefault="001142AC" w:rsidP="00490A71">
      <w:pPr>
        <w:widowControl w:val="0"/>
        <w:autoSpaceDE w:val="0"/>
        <w:autoSpaceDN w:val="0"/>
        <w:adjustRightInd w:val="0"/>
        <w:ind w:firstLine="708"/>
        <w:jc w:val="both"/>
        <w:rPr>
          <w:lang w:val="ky-KG"/>
        </w:rPr>
      </w:pPr>
      <w:r w:rsidRPr="00490A71">
        <w:rPr>
          <w:lang w:val="ky-KG"/>
        </w:rPr>
        <w:t>5.2.2. Блок 2 "Практика" окуу практикасын (киришүү, өндүрүштүк-технологиялык, илимий-изилдөө иштери) жана өндүрүштүк (уюштуруучулук-башкаруучулук, долбоордук-конструктордук, илимий-изилдөө иштери) практиканы камтыйт.</w:t>
      </w:r>
    </w:p>
    <w:p w:rsidR="001142AC" w:rsidRPr="00490A71" w:rsidRDefault="001142AC" w:rsidP="00490A71">
      <w:pPr>
        <w:widowControl w:val="0"/>
        <w:autoSpaceDE w:val="0"/>
        <w:autoSpaceDN w:val="0"/>
        <w:adjustRightInd w:val="0"/>
        <w:ind w:firstLine="708"/>
        <w:jc w:val="both"/>
        <w:rPr>
          <w:lang w:val="ky-KG"/>
        </w:rPr>
      </w:pPr>
      <w:r w:rsidRPr="00490A71">
        <w:rPr>
          <w:lang w:val="ky-KG"/>
        </w:rPr>
        <w:t>ЖОЖ практиканын бир же бир нече түрүн тандап алууга укуктуу, ошондой эле белгиленген кредиттердин чегинде практиканын кошумча түрүн түзө алат.</w:t>
      </w:r>
    </w:p>
    <w:p w:rsidR="001142AC" w:rsidRPr="00490A71" w:rsidRDefault="001142AC" w:rsidP="00490A71">
      <w:pPr>
        <w:widowControl w:val="0"/>
        <w:autoSpaceDE w:val="0"/>
        <w:autoSpaceDN w:val="0"/>
        <w:adjustRightInd w:val="0"/>
        <w:ind w:firstLine="708"/>
        <w:jc w:val="both"/>
        <w:rPr>
          <w:lang w:val="ky-KG"/>
        </w:rPr>
      </w:pPr>
      <w:r w:rsidRPr="00490A71">
        <w:rPr>
          <w:lang w:val="ky-KG"/>
        </w:rPr>
        <w:t xml:space="preserve">5.2.3. Блок 3 “Мамлекеттик аттестация” мамлекеттик экзамендерди тапшырууга жана тапшырууга даярданууну, жыйынтыктоочу квалификациялык ишти аткарууну жана </w:t>
      </w:r>
      <w:r w:rsidRPr="00490A71">
        <w:rPr>
          <w:lang w:val="ky-KG"/>
        </w:rPr>
        <w:lastRenderedPageBreak/>
        <w:t xml:space="preserve">коргоону камтыйт (эгерде ЖОЖдо </w:t>
      </w:r>
      <w:r w:rsidR="00175E98" w:rsidRPr="00490A71">
        <w:rPr>
          <w:lang w:val="ky-KG"/>
        </w:rPr>
        <w:t>бүтүрүү</w:t>
      </w:r>
      <w:r w:rsidRPr="00490A71">
        <w:rPr>
          <w:lang w:val="ky-KG"/>
        </w:rPr>
        <w:t xml:space="preserve">  квалификациялык ишти жыйынтыктоочу мамлекеттик аттестацияга киргизсе).</w:t>
      </w:r>
    </w:p>
    <w:p w:rsidR="001142AC" w:rsidRPr="00490A71" w:rsidRDefault="001142AC" w:rsidP="00490A71">
      <w:pPr>
        <w:widowControl w:val="0"/>
        <w:autoSpaceDE w:val="0"/>
        <w:autoSpaceDN w:val="0"/>
        <w:adjustRightInd w:val="0"/>
        <w:ind w:firstLine="708"/>
        <w:jc w:val="both"/>
        <w:rPr>
          <w:lang w:val="ky-KG"/>
        </w:rPr>
      </w:pPr>
      <w:r w:rsidRPr="00490A71">
        <w:rPr>
          <w:lang w:val="ky-KG"/>
        </w:rPr>
        <w:t xml:space="preserve">5.2.4. </w:t>
      </w:r>
      <w:r w:rsidR="000310E2" w:rsidRPr="00490A71">
        <w:rPr>
          <w:lang w:val="ky-KG"/>
        </w:rPr>
        <w:t>Магистрлерди</w:t>
      </w:r>
      <w:r w:rsidRPr="00490A71">
        <w:rPr>
          <w:lang w:val="ky-KG"/>
        </w:rPr>
        <w:t xml:space="preserve"> даярдоонун НББПсы  милдеттүү жана элективдик бөлүктөн турат.</w:t>
      </w:r>
    </w:p>
    <w:p w:rsidR="001142AC" w:rsidRPr="00490A71" w:rsidRDefault="00175E98" w:rsidP="00490A71">
      <w:pPr>
        <w:widowControl w:val="0"/>
        <w:autoSpaceDE w:val="0"/>
        <w:autoSpaceDN w:val="0"/>
        <w:adjustRightInd w:val="0"/>
        <w:ind w:firstLine="708"/>
        <w:jc w:val="both"/>
        <w:rPr>
          <w:lang w:val="ky-KG"/>
        </w:rPr>
      </w:pPr>
      <w:r w:rsidRPr="00490A71">
        <w:rPr>
          <w:lang w:val="ky-KG"/>
        </w:rPr>
        <w:t>Магистрлерди</w:t>
      </w:r>
      <w:r w:rsidR="001142AC" w:rsidRPr="00490A71">
        <w:rPr>
          <w:lang w:val="ky-KG"/>
        </w:rPr>
        <w:t xml:space="preserve"> даярдоонун НББПсынын  милдеттүү бөлүгү улуттук квалификациянын алкактарын эске алуу менен жалпы илим</w:t>
      </w:r>
      <w:r w:rsidRPr="00490A71">
        <w:rPr>
          <w:lang w:val="ky-KG"/>
        </w:rPr>
        <w:t>ий, универсалдуу, социалдык-инсандык</w:t>
      </w:r>
      <w:r w:rsidR="001142AC" w:rsidRPr="00490A71">
        <w:rPr>
          <w:lang w:val="ky-KG"/>
        </w:rPr>
        <w:t>, жалпы маданий жана кесиптик компетенттүүлүктү түзүүнү камсыз кылган дисциплиналарды жана практикаларды камтыйт.</w:t>
      </w:r>
    </w:p>
    <w:p w:rsidR="001142AC" w:rsidRPr="00490A71" w:rsidRDefault="001142AC" w:rsidP="00490A71">
      <w:pPr>
        <w:widowControl w:val="0"/>
        <w:autoSpaceDE w:val="0"/>
        <w:autoSpaceDN w:val="0"/>
        <w:adjustRightInd w:val="0"/>
        <w:ind w:firstLine="708"/>
        <w:jc w:val="both"/>
        <w:rPr>
          <w:lang w:val="ky-KG"/>
        </w:rPr>
      </w:pPr>
      <w:r w:rsidRPr="00490A71">
        <w:rPr>
          <w:lang w:val="ky-KG"/>
        </w:rPr>
        <w:t xml:space="preserve">Мамлекеттик аттестациянын көлөмүн эсепке албаганда, милдеттүү бөлүктүн көлөмү </w:t>
      </w:r>
      <w:r w:rsidR="000310E2" w:rsidRPr="00490A71">
        <w:rPr>
          <w:lang w:val="ky-KG"/>
        </w:rPr>
        <w:t>магистрлерди</w:t>
      </w:r>
      <w:r w:rsidRPr="00490A71">
        <w:rPr>
          <w:lang w:val="ky-KG"/>
        </w:rPr>
        <w:t xml:space="preserve"> даярдоо үчүн негизги билим берүү программасынын жалпы көлөмүнүн 50 пайызынан ашпашы керек.</w:t>
      </w:r>
    </w:p>
    <w:p w:rsidR="001142AC" w:rsidRPr="00490A71" w:rsidRDefault="000310E2" w:rsidP="00490A71">
      <w:pPr>
        <w:widowControl w:val="0"/>
        <w:autoSpaceDE w:val="0"/>
        <w:autoSpaceDN w:val="0"/>
        <w:adjustRightInd w:val="0"/>
        <w:ind w:firstLine="708"/>
        <w:jc w:val="both"/>
        <w:rPr>
          <w:lang w:val="ky-KG"/>
        </w:rPr>
      </w:pPr>
      <w:r w:rsidRPr="00490A71">
        <w:rPr>
          <w:lang w:val="ky-KG"/>
        </w:rPr>
        <w:t>Магистрлерди</w:t>
      </w:r>
      <w:r w:rsidR="001142AC" w:rsidRPr="00490A71">
        <w:rPr>
          <w:lang w:val="ky-KG"/>
        </w:rPr>
        <w:t xml:space="preserve"> даярдоо үчүн НББПнын тандоо бөлүгүндө</w:t>
      </w:r>
      <w:r w:rsidR="00175E98" w:rsidRPr="00490A71">
        <w:rPr>
          <w:lang w:val="ky-KG"/>
        </w:rPr>
        <w:t xml:space="preserve"> экинчи деңгээлдеги </w:t>
      </w:r>
      <w:r w:rsidR="001142AC" w:rsidRPr="00490A71">
        <w:rPr>
          <w:lang w:val="ky-KG"/>
        </w:rPr>
        <w:t xml:space="preserve">студенттер тийиштүү багытта дисциплиналарды тандай алышат, башка багыттар боюнча </w:t>
      </w:r>
      <w:r w:rsidRPr="00490A71">
        <w:rPr>
          <w:lang w:val="ky-KG"/>
        </w:rPr>
        <w:t>магистрлерди</w:t>
      </w:r>
      <w:r w:rsidR="001142AC" w:rsidRPr="00490A71">
        <w:rPr>
          <w:lang w:val="ky-KG"/>
        </w:rPr>
        <w:t xml:space="preserve"> даярдоо үчүн  НББПнын  дисциплиналарын тандап алууга жол берилет.</w:t>
      </w:r>
    </w:p>
    <w:p w:rsidR="001142AC" w:rsidRPr="00490A71" w:rsidRDefault="001142AC" w:rsidP="00490A71">
      <w:pPr>
        <w:widowControl w:val="0"/>
        <w:autoSpaceDE w:val="0"/>
        <w:autoSpaceDN w:val="0"/>
        <w:adjustRightInd w:val="0"/>
        <w:ind w:firstLine="708"/>
        <w:jc w:val="both"/>
        <w:rPr>
          <w:lang w:val="ky-KG"/>
        </w:rPr>
      </w:pPr>
      <w:r w:rsidRPr="00490A71">
        <w:rPr>
          <w:lang w:val="ky-KG"/>
        </w:rPr>
        <w:t xml:space="preserve">5.2.5. </w:t>
      </w:r>
      <w:r w:rsidR="00175E98" w:rsidRPr="00490A71">
        <w:rPr>
          <w:lang w:val="ky-KG"/>
        </w:rPr>
        <w:t>Университет ден соолугунун мүмкүнчүлүктөрү чектелүү адамдарга (алардын арызы боюнча) психофизикалык өнүгүү өзгөчөлүктөрүн, жеке мүмкүнчүлүктөрүн эске алуу менен</w:t>
      </w:r>
      <w:r w:rsidR="0087712C" w:rsidRPr="00490A71">
        <w:rPr>
          <w:lang w:val="ky-KG"/>
        </w:rPr>
        <w:t xml:space="preserve"> НББПда </w:t>
      </w:r>
      <w:r w:rsidR="00175E98" w:rsidRPr="00490A71">
        <w:rPr>
          <w:lang w:val="ky-KG"/>
        </w:rPr>
        <w:t xml:space="preserve">магистрлерди окутуу үчүн окууга мүмкүнчүлүк бериш керек жана зарыл болсо, өнүгүү бузулууларын жана ушул адамдардын социалдык адаптацияларын камсыз кылат. ден соолугуна байланыштуу окутууга каршы көрсөтмөлөрдү камтыган </w:t>
      </w:r>
      <w:r w:rsidR="0087712C" w:rsidRPr="00490A71">
        <w:rPr>
          <w:lang w:val="ky-KG"/>
        </w:rPr>
        <w:t>НББПды</w:t>
      </w:r>
      <w:r w:rsidR="00175E98" w:rsidRPr="00490A71">
        <w:rPr>
          <w:lang w:val="ky-KG"/>
        </w:rPr>
        <w:t xml:space="preserve"> кошпогондо.</w:t>
      </w:r>
    </w:p>
    <w:p w:rsidR="001142AC" w:rsidRPr="00490A71" w:rsidRDefault="001142AC" w:rsidP="00490A71">
      <w:pPr>
        <w:widowControl w:val="0"/>
        <w:autoSpaceDE w:val="0"/>
        <w:autoSpaceDN w:val="0"/>
        <w:adjustRightInd w:val="0"/>
        <w:ind w:firstLine="708"/>
        <w:jc w:val="both"/>
        <w:rPr>
          <w:lang w:val="ky-KG"/>
        </w:rPr>
      </w:pPr>
      <w:r w:rsidRPr="00490A71">
        <w:rPr>
          <w:lang w:val="ky-KG"/>
        </w:rPr>
        <w:t>5.3. Бакалаврды даярдоочу НББПны ишке ашыруунун шартына карай талаптар.</w:t>
      </w:r>
    </w:p>
    <w:p w:rsidR="001142AC" w:rsidRPr="00490A71" w:rsidRDefault="001142AC" w:rsidP="00490A71">
      <w:pPr>
        <w:widowControl w:val="0"/>
        <w:autoSpaceDE w:val="0"/>
        <w:autoSpaceDN w:val="0"/>
        <w:adjustRightInd w:val="0"/>
        <w:ind w:firstLine="708"/>
        <w:jc w:val="both"/>
      </w:pPr>
      <w:r w:rsidRPr="00490A71">
        <w:t>5.3.1. Окуу процессин кадрлар менен камсыз кылуу.</w:t>
      </w:r>
    </w:p>
    <w:p w:rsidR="001142AC" w:rsidRPr="00490A71" w:rsidRDefault="000310E2" w:rsidP="00490A71">
      <w:pPr>
        <w:widowControl w:val="0"/>
        <w:autoSpaceDE w:val="0"/>
        <w:autoSpaceDN w:val="0"/>
        <w:adjustRightInd w:val="0"/>
        <w:ind w:firstLine="708"/>
        <w:jc w:val="both"/>
        <w:rPr>
          <w:lang w:val="ky-KG"/>
        </w:rPr>
      </w:pPr>
      <w:r w:rsidRPr="00490A71">
        <w:rPr>
          <w:lang w:val="ky-KG"/>
        </w:rPr>
        <w:t>Магистрлерди</w:t>
      </w:r>
      <w:r w:rsidR="001142AC" w:rsidRPr="00490A71">
        <w:rPr>
          <w:lang w:val="ky-KG"/>
        </w:rPr>
        <w:t xml:space="preserve"> даярдоо боюнча НББПны ишке ашырууну окутулган дисциплинанын профилине ылайык келген, базалык билими бар жана илимий жана (же) илимий-методикалык иш менен үзгүлтүксүз алектенген педагогикалык кадрлар камсыз кылышы керек.</w:t>
      </w:r>
    </w:p>
    <w:p w:rsidR="001142AC" w:rsidRPr="00490A71" w:rsidRDefault="001142AC" w:rsidP="00490A71">
      <w:pPr>
        <w:widowControl w:val="0"/>
        <w:autoSpaceDE w:val="0"/>
        <w:autoSpaceDN w:val="0"/>
        <w:adjustRightInd w:val="0"/>
        <w:ind w:firstLine="708"/>
        <w:jc w:val="both"/>
        <w:rPr>
          <w:lang w:val="ky-KG"/>
        </w:rPr>
      </w:pPr>
      <w:r w:rsidRPr="00490A71">
        <w:rPr>
          <w:lang w:val="ky-KG"/>
        </w:rPr>
        <w:t>Кесиптик циклдин окутуучулары илимдин кандидаты (PhD), доктор (DSc, DHab) жана (же) тиешелүү кесиптик чөйрөдөгү тажрыйбасы болушу керек.</w:t>
      </w:r>
    </w:p>
    <w:p w:rsidR="001142AC" w:rsidRPr="00490A71" w:rsidRDefault="001142AC" w:rsidP="00490A71">
      <w:pPr>
        <w:widowControl w:val="0"/>
        <w:autoSpaceDE w:val="0"/>
        <w:autoSpaceDN w:val="0"/>
        <w:adjustRightInd w:val="0"/>
        <w:ind w:firstLine="708"/>
        <w:jc w:val="both"/>
        <w:rPr>
          <w:lang w:val="ky-KG"/>
        </w:rPr>
      </w:pPr>
      <w:r w:rsidRPr="00490A71">
        <w:rPr>
          <w:lang w:val="ky-KG"/>
        </w:rPr>
        <w:t xml:space="preserve">Илимдер боюнча PhD же DSc, DHab даражаларына ээ болгон окутуучулардын </w:t>
      </w:r>
      <w:r w:rsidR="00EF3EAF" w:rsidRPr="00490A71">
        <w:rPr>
          <w:lang w:val="ky-KG"/>
        </w:rPr>
        <w:t>дисциплиналар</w:t>
      </w:r>
      <w:r w:rsidRPr="00490A71">
        <w:rPr>
          <w:lang w:val="ky-KG"/>
        </w:rPr>
        <w:t xml:space="preserve">ынын үлүшү жалпы </w:t>
      </w:r>
      <w:r w:rsidR="00EF3EAF" w:rsidRPr="00490A71">
        <w:rPr>
          <w:lang w:val="ky-KG"/>
        </w:rPr>
        <w:t>дисциплиналар</w:t>
      </w:r>
      <w:r w:rsidRPr="00490A71">
        <w:rPr>
          <w:lang w:val="ky-KG"/>
        </w:rPr>
        <w:t xml:space="preserve"> ​​</w:t>
      </w:r>
      <w:r w:rsidR="0087712C" w:rsidRPr="00490A71">
        <w:rPr>
          <w:lang w:val="ky-KG"/>
        </w:rPr>
        <w:t xml:space="preserve">санынын ичинде </w:t>
      </w:r>
      <w:r w:rsidR="0087712C" w:rsidRPr="00490A71">
        <w:rPr>
          <w:b/>
          <w:lang w:val="ky-KG"/>
        </w:rPr>
        <w:t>8</w:t>
      </w:r>
      <w:r w:rsidRPr="00490A71">
        <w:rPr>
          <w:b/>
          <w:lang w:val="ky-KG"/>
        </w:rPr>
        <w:t>0%</w:t>
      </w:r>
      <w:r w:rsidR="0087712C" w:rsidRPr="00490A71">
        <w:rPr>
          <w:lang w:val="ky-KG"/>
        </w:rPr>
        <w:t xml:space="preserve"> кем эмес</w:t>
      </w:r>
      <w:r w:rsidRPr="00490A71">
        <w:rPr>
          <w:lang w:val="ky-KG"/>
        </w:rPr>
        <w:t xml:space="preserve"> түзүшү керек.</w:t>
      </w:r>
    </w:p>
    <w:p w:rsidR="000C7716" w:rsidRPr="00490A71" w:rsidRDefault="000C7716" w:rsidP="00490A71">
      <w:pPr>
        <w:widowControl w:val="0"/>
        <w:autoSpaceDE w:val="0"/>
        <w:autoSpaceDN w:val="0"/>
        <w:adjustRightInd w:val="0"/>
        <w:ind w:firstLine="708"/>
        <w:jc w:val="both"/>
        <w:rPr>
          <w:lang w:val="ky-KG"/>
        </w:rPr>
      </w:pPr>
      <w:r w:rsidRPr="00490A71">
        <w:rPr>
          <w:lang w:val="ky-KG"/>
        </w:rPr>
        <w:t>Магистрантарды түздөн-түз көзөмөлү илимий даражасы жана (же) илимий наамы же ушул чөйрөдө жетекчилик иште тажрыйбасы бар илимий жетекчилер тарабынан жүргүзүлөт; бир жетекчи 5тен ашпаган магистрантты жетектей алат (университеттин илимий кеңеши тарабынан аныкталат).</w:t>
      </w:r>
    </w:p>
    <w:p w:rsidR="001142AC" w:rsidRPr="00490A71" w:rsidRDefault="001142AC" w:rsidP="00490A71">
      <w:pPr>
        <w:widowControl w:val="0"/>
        <w:autoSpaceDE w:val="0"/>
        <w:autoSpaceDN w:val="0"/>
        <w:adjustRightInd w:val="0"/>
        <w:ind w:firstLine="708"/>
        <w:jc w:val="both"/>
      </w:pPr>
      <w:r w:rsidRPr="00490A71">
        <w:t xml:space="preserve">5.3.2. </w:t>
      </w:r>
      <w:proofErr w:type="gramStart"/>
      <w:r w:rsidRPr="00490A71">
        <w:t>Окуу  процессин</w:t>
      </w:r>
      <w:proofErr w:type="gramEnd"/>
      <w:r w:rsidRPr="00490A71">
        <w:t xml:space="preserve"> окуу – усулдук жана </w:t>
      </w:r>
      <w:r w:rsidRPr="00490A71">
        <w:rPr>
          <w:lang w:val="ky-KG"/>
        </w:rPr>
        <w:t>маалымат</w:t>
      </w:r>
      <w:r w:rsidRPr="00490A71">
        <w:t xml:space="preserve"> жактан камсыз кылуу.</w:t>
      </w:r>
    </w:p>
    <w:p w:rsidR="001142AC" w:rsidRPr="00490A71" w:rsidRDefault="000310E2" w:rsidP="00490A71">
      <w:pPr>
        <w:widowControl w:val="0"/>
        <w:autoSpaceDE w:val="0"/>
        <w:autoSpaceDN w:val="0"/>
        <w:adjustRightInd w:val="0"/>
        <w:ind w:firstLine="708"/>
        <w:jc w:val="both"/>
        <w:rPr>
          <w:lang w:val="ky-KG"/>
        </w:rPr>
      </w:pPr>
      <w:r w:rsidRPr="00490A71">
        <w:rPr>
          <w:lang w:val="ky-KG"/>
        </w:rPr>
        <w:t>Магистрлерди</w:t>
      </w:r>
      <w:r w:rsidR="001142AC" w:rsidRPr="00490A71">
        <w:rPr>
          <w:lang w:val="ky-KG"/>
        </w:rPr>
        <w:t xml:space="preserve"> даярдоо үчүн НББПны ишке ашырууда ар бир студенттин негизги билим берүү программасынын </w:t>
      </w:r>
      <w:r w:rsidR="00EF3EAF" w:rsidRPr="00490A71">
        <w:rPr>
          <w:lang w:val="ky-KG"/>
        </w:rPr>
        <w:t>дисциплиналар</w:t>
      </w:r>
      <w:r w:rsidR="001142AC" w:rsidRPr="00490A71">
        <w:rPr>
          <w:lang w:val="ky-KG"/>
        </w:rPr>
        <w:t xml:space="preserve">ынын толук тизмесине ылайык түзүлгөн маалымат базаларына жана китепкананын фонддоруна мүмкүнчүлүгү болушу керек. ЖОЖдун билим берүү программасы лабораториялык практикумдарды жана практикалык </w:t>
      </w:r>
      <w:r w:rsidR="00EF3EAF" w:rsidRPr="00490A71">
        <w:rPr>
          <w:lang w:val="ky-KG"/>
        </w:rPr>
        <w:t>дисциплиналар</w:t>
      </w:r>
      <w:r w:rsidR="001142AC" w:rsidRPr="00490A71">
        <w:rPr>
          <w:lang w:val="ky-KG"/>
        </w:rPr>
        <w:t>ды камтууга т</w:t>
      </w:r>
      <w:r w:rsidR="000C7716" w:rsidRPr="00490A71">
        <w:rPr>
          <w:lang w:val="ky-KG"/>
        </w:rPr>
        <w:t>ийиш (түзүлгөн компетенциялар</w:t>
      </w:r>
      <w:r w:rsidR="001142AC" w:rsidRPr="00490A71">
        <w:rPr>
          <w:lang w:val="ky-KG"/>
        </w:rPr>
        <w:t xml:space="preserve"> эске алуу менен)</w:t>
      </w:r>
      <w:r w:rsidR="000C7716" w:rsidRPr="00490A71">
        <w:rPr>
          <w:lang w:val="ky-KG"/>
        </w:rPr>
        <w:t>.</w:t>
      </w:r>
    </w:p>
    <w:p w:rsidR="000C7716" w:rsidRPr="00490A71" w:rsidRDefault="000C7716" w:rsidP="00490A71">
      <w:pPr>
        <w:widowControl w:val="0"/>
        <w:autoSpaceDE w:val="0"/>
        <w:autoSpaceDN w:val="0"/>
        <w:adjustRightInd w:val="0"/>
        <w:ind w:firstLine="708"/>
        <w:jc w:val="both"/>
        <w:rPr>
          <w:lang w:val="ky-KG"/>
        </w:rPr>
      </w:pPr>
      <w:r w:rsidRPr="00490A71">
        <w:rPr>
          <w:lang w:val="ky-KG"/>
        </w:rPr>
        <w:t>Студенттерге жергиликтүү жана чет элдик университеттер, ишканалар жана уюмдар менен тез маалымат алмашуу мүмкүнчүлүгү берилиши керек.</w:t>
      </w:r>
    </w:p>
    <w:p w:rsidR="001142AC" w:rsidRPr="00490A71" w:rsidRDefault="001142AC" w:rsidP="00490A71">
      <w:pPr>
        <w:widowControl w:val="0"/>
        <w:autoSpaceDE w:val="0"/>
        <w:autoSpaceDN w:val="0"/>
        <w:adjustRightInd w:val="0"/>
        <w:ind w:firstLine="708"/>
        <w:jc w:val="both"/>
      </w:pPr>
      <w:r w:rsidRPr="00490A71">
        <w:t>5.3.3. Окуу процессин материалдык – техникалык жабдуу.</w:t>
      </w:r>
    </w:p>
    <w:p w:rsidR="001142AC" w:rsidRPr="00490A71" w:rsidRDefault="000310E2" w:rsidP="00490A71">
      <w:pPr>
        <w:widowControl w:val="0"/>
        <w:autoSpaceDE w:val="0"/>
        <w:autoSpaceDN w:val="0"/>
        <w:adjustRightInd w:val="0"/>
        <w:ind w:firstLine="708"/>
        <w:jc w:val="both"/>
      </w:pPr>
      <w:r w:rsidRPr="00490A71">
        <w:t>Магистрлерди</w:t>
      </w:r>
      <w:r w:rsidR="001142AC" w:rsidRPr="00490A71">
        <w:t xml:space="preserve"> </w:t>
      </w:r>
      <w:proofErr w:type="gramStart"/>
      <w:r w:rsidR="001142AC" w:rsidRPr="00490A71">
        <w:t>даярдоонун  негизги</w:t>
      </w:r>
      <w:proofErr w:type="gramEnd"/>
      <w:r w:rsidR="001142AC" w:rsidRPr="00490A71">
        <w:t xml:space="preserve">  билим берүү программаларын ишке ашырган жогорку окуу жайы ЖОЖдун окуу планында каралган жана санитардык жана өрт коопсуздугунун учурдагы эрежелерине жана ченемдерине ылайык келген студенттерди  бардык дисциплиналык жана дисциплина аралык окутууну, лабораториялык, практикалык жана илимий-изилдөө иштерин жүргүзүүнү камсыз кылган материалдык-техникалык базага ээ болууга тийиш. </w:t>
      </w:r>
    </w:p>
    <w:p w:rsidR="001142AC" w:rsidRPr="00490A71" w:rsidRDefault="001142AC" w:rsidP="00490A71">
      <w:pPr>
        <w:widowControl w:val="0"/>
        <w:autoSpaceDE w:val="0"/>
        <w:autoSpaceDN w:val="0"/>
        <w:adjustRightInd w:val="0"/>
        <w:ind w:firstLine="708"/>
        <w:jc w:val="both"/>
      </w:pPr>
      <w:r w:rsidRPr="00490A71">
        <w:rPr>
          <w:lang w:val="ky-KG"/>
        </w:rPr>
        <w:t xml:space="preserve">Билим берүү программаларын ишке ашыруу үчүн талап кылынган материалдык-техникалык камсыздоонун минималдуу тизмеси төмөндөгү жайларды жана алардын </w:t>
      </w:r>
      <w:r w:rsidRPr="00490A71">
        <w:rPr>
          <w:lang w:val="ky-KG"/>
        </w:rPr>
        <w:lastRenderedPageBreak/>
        <w:t>жабдууларын камтыйт:</w:t>
      </w:r>
    </w:p>
    <w:p w:rsidR="001142AC" w:rsidRPr="00490A71" w:rsidRDefault="001142AC" w:rsidP="00490A71">
      <w:pPr>
        <w:widowControl w:val="0"/>
        <w:ind w:firstLine="709"/>
        <w:jc w:val="both"/>
        <w:rPr>
          <w:lang w:val="ky-KG"/>
        </w:rPr>
      </w:pPr>
      <w:r w:rsidRPr="00490A71">
        <w:rPr>
          <w:lang w:val="ky-KG"/>
        </w:rPr>
        <w:t>- лабораториялык прпактикум учун  бөлмөлөр үлгүлүү дисциплинанын программасында каралган лабораториялык жумуштардын тизмесине ылайык лабораториялык жабдуулар менен жабдылууга тийиш.</w:t>
      </w:r>
      <w:r w:rsidRPr="00490A71">
        <w:rPr>
          <w:color w:val="222222"/>
          <w:lang w:val="ky-KG"/>
        </w:rPr>
        <w:t xml:space="preserve"> </w:t>
      </w:r>
      <w:r w:rsidRPr="00490A71">
        <w:rPr>
          <w:lang w:val="ky-KG"/>
        </w:rPr>
        <w:t>Эреже катары, заманбап лабораториялык шаймандар, сандык өлчөө шаймандары, эксперименттерди көзөмөлдөө жана өлчөө натыйжаларын иштеп чыгуу үчүн компьютердик технологиялар колдонулушу керек.</w:t>
      </w:r>
    </w:p>
    <w:p w:rsidR="001142AC" w:rsidRPr="00490A71" w:rsidRDefault="001142AC" w:rsidP="00490A71">
      <w:pPr>
        <w:widowControl w:val="0"/>
        <w:ind w:firstLine="709"/>
        <w:jc w:val="both"/>
        <w:rPr>
          <w:lang w:val="ky-KG"/>
        </w:rPr>
      </w:pPr>
      <w:r w:rsidRPr="00490A71">
        <w:rPr>
          <w:lang w:val="ky-KG"/>
        </w:rPr>
        <w:t xml:space="preserve">- лекция жана практикалык (семинар) </w:t>
      </w:r>
      <w:r w:rsidR="00EF3EAF" w:rsidRPr="00490A71">
        <w:rPr>
          <w:lang w:val="ky-KG"/>
        </w:rPr>
        <w:t>дисциплиналар</w:t>
      </w:r>
      <w:r w:rsidRPr="00490A71">
        <w:rPr>
          <w:lang w:val="ky-KG"/>
        </w:rPr>
        <w:t>ды өткөрүү үчүн жайлар, эреже катары, билим берүүчү маалыматты көпчүлүк аудиторияга сунуш кылган техникалык окуу куралдары менен жабдылышы керек: дубал экраны, проекциялоочу жабдыктар, кыймылдуу маркер тактасы, маалыматты компьютерге, мультимедия жабдууларына  үчүн өткөрүп берүүчү жабдыктар, жана башка маалымат жана демонстрация каражаттары</w:t>
      </w:r>
    </w:p>
    <w:p w:rsidR="001142AC" w:rsidRPr="00490A71" w:rsidRDefault="001142AC" w:rsidP="00490A71">
      <w:pPr>
        <w:widowControl w:val="0"/>
        <w:ind w:firstLine="709"/>
        <w:jc w:val="both"/>
        <w:rPr>
          <w:lang w:val="ky-KG"/>
        </w:rPr>
      </w:pPr>
      <w:r w:rsidRPr="00490A71">
        <w:rPr>
          <w:lang w:val="ky-KG"/>
        </w:rPr>
        <w:t xml:space="preserve">Лекциялар үчүн </w:t>
      </w:r>
      <w:r w:rsidR="00EF3EAF" w:rsidRPr="00490A71">
        <w:rPr>
          <w:lang w:val="ky-KG"/>
        </w:rPr>
        <w:t>дисциплинаны</w:t>
      </w:r>
      <w:r w:rsidRPr="00490A71">
        <w:rPr>
          <w:lang w:val="ky-KG"/>
        </w:rPr>
        <w:t xml:space="preserve">н программасына жараша демонстрациялык эксперименттерди жана тематикалык иллюстрацияларды корсотуу учун демонстрациялык жабдуулардын топтому жана окуу-көрсөтмө куралдары колдонулушу керек.  </w:t>
      </w:r>
    </w:p>
    <w:p w:rsidR="001142AC" w:rsidRPr="00490A71" w:rsidRDefault="000C7716" w:rsidP="00490A71">
      <w:pPr>
        <w:widowControl w:val="0"/>
        <w:shd w:val="clear" w:color="auto" w:fill="FFFFFF"/>
        <w:tabs>
          <w:tab w:val="left" w:pos="709"/>
          <w:tab w:val="left" w:pos="2890"/>
          <w:tab w:val="left" w:pos="5270"/>
          <w:tab w:val="left" w:pos="6960"/>
          <w:tab w:val="left" w:pos="8491"/>
        </w:tabs>
        <w:ind w:firstLine="566"/>
        <w:jc w:val="both"/>
        <w:rPr>
          <w:lang w:val="ky-KG"/>
        </w:rPr>
      </w:pPr>
      <w:r w:rsidRPr="00490A71">
        <w:rPr>
          <w:lang w:val="ky-KG"/>
        </w:rPr>
        <w:t>Экинчи деңгээлдеги с</w:t>
      </w:r>
      <w:r w:rsidR="001142AC" w:rsidRPr="00490A71">
        <w:rPr>
          <w:lang w:val="ky-KG"/>
        </w:rPr>
        <w:t>туденттердин өз алдынча иштөөчү бөлмөлөрү жергиликтүү тармактарга жана Интернетке туташуу мүмкүнчүлүгү бар компьютердик шаймандар менен жабдылышы керек. Дистанттык билим берүү үчүн маалымат базаларына кирүү ЖОЖдун маалымат тутумдарынын базасында уюштурулушу мүмкүн.</w:t>
      </w:r>
    </w:p>
    <w:p w:rsidR="001142AC" w:rsidRPr="00490A71" w:rsidRDefault="001142AC" w:rsidP="00490A71">
      <w:pPr>
        <w:widowControl w:val="0"/>
        <w:shd w:val="clear" w:color="auto" w:fill="FFFFFF"/>
        <w:tabs>
          <w:tab w:val="left" w:pos="709"/>
          <w:tab w:val="left" w:pos="2890"/>
          <w:tab w:val="left" w:pos="5270"/>
          <w:tab w:val="left" w:pos="6960"/>
          <w:tab w:val="left" w:pos="8491"/>
        </w:tabs>
        <w:ind w:firstLine="566"/>
        <w:jc w:val="both"/>
        <w:rPr>
          <w:lang w:val="ky-KG"/>
        </w:rPr>
      </w:pPr>
      <w:r w:rsidRPr="00490A71">
        <w:rPr>
          <w:lang w:val="ky-KG"/>
        </w:rPr>
        <w:t xml:space="preserve">Электрондук басылмаларды колдонууда ЖОЖ </w:t>
      </w:r>
      <w:r w:rsidR="000C7716" w:rsidRPr="00490A71">
        <w:rPr>
          <w:lang w:val="ky-KG"/>
        </w:rPr>
        <w:t>магистр</w:t>
      </w:r>
      <w:r w:rsidRPr="00490A71">
        <w:rPr>
          <w:lang w:val="ky-KG"/>
        </w:rPr>
        <w:t xml:space="preserve"> лицензиялоо талаптарына ылайык ар бир студентти Интернет классы бар компьютердик класста жумушчу орун менен камсыз кылууга тийиш.</w:t>
      </w:r>
    </w:p>
    <w:p w:rsidR="000C7716" w:rsidRPr="00490A71" w:rsidRDefault="000C7716" w:rsidP="00490A71">
      <w:pPr>
        <w:widowControl w:val="0"/>
        <w:shd w:val="clear" w:color="auto" w:fill="FFFFFF"/>
        <w:tabs>
          <w:tab w:val="left" w:pos="709"/>
          <w:tab w:val="left" w:pos="2890"/>
          <w:tab w:val="left" w:pos="5270"/>
          <w:tab w:val="left" w:pos="6960"/>
          <w:tab w:val="left" w:pos="8491"/>
        </w:tabs>
        <w:ind w:firstLine="566"/>
        <w:jc w:val="both"/>
        <w:rPr>
          <w:lang w:val="ky-KG"/>
        </w:rPr>
      </w:pPr>
      <w:r w:rsidRPr="00490A71">
        <w:rPr>
          <w:lang w:val="ky-KG"/>
        </w:rPr>
        <w:t xml:space="preserve">Практикалык жана лабораториялык </w:t>
      </w:r>
      <w:r w:rsidR="00EF3EAF" w:rsidRPr="00490A71">
        <w:rPr>
          <w:lang w:val="ky-KG"/>
        </w:rPr>
        <w:t>дисциплиналар</w:t>
      </w:r>
      <w:r w:rsidRPr="00490A71">
        <w:rPr>
          <w:lang w:val="ky-KG"/>
        </w:rPr>
        <w:t>ды өткөрүү үчүн, университеттин экинчи деңгээлдеги студенттерди илимий изилдөө лабораториялары менен камсыз кылуу, заманбап лабораториялык шаймандар менен жабдылган, техникалык каражаттардын жана программалык камсыздоонун заманбап топтому бар. Ошондой эле, университет имараттарды, курулмаларды жана инфраструктураны моделдөө үчүн жасалма программалык чөйрөдө динамикалык моделдөө үчүн аппараттык жана программалык камсыздоону бериши керек.</w:t>
      </w:r>
    </w:p>
    <w:p w:rsidR="001142AC" w:rsidRPr="00490A71" w:rsidRDefault="001142AC" w:rsidP="00490A71">
      <w:pPr>
        <w:widowControl w:val="0"/>
        <w:shd w:val="clear" w:color="auto" w:fill="FFFFFF"/>
        <w:tabs>
          <w:tab w:val="left" w:pos="709"/>
          <w:tab w:val="left" w:pos="2890"/>
          <w:tab w:val="left" w:pos="5270"/>
          <w:tab w:val="left" w:pos="6960"/>
          <w:tab w:val="left" w:pos="8491"/>
        </w:tabs>
        <w:ind w:firstLine="566"/>
        <w:jc w:val="both"/>
        <w:rPr>
          <w:lang w:val="ky-KG"/>
        </w:rPr>
      </w:pPr>
      <w:r w:rsidRPr="00490A71">
        <w:rPr>
          <w:lang w:val="ky-KG"/>
        </w:rPr>
        <w:t xml:space="preserve">5.3.4. Бүтүрүүчүлөрдү даярдоонун сапатын баалоо </w:t>
      </w:r>
    </w:p>
    <w:p w:rsidR="001142AC" w:rsidRPr="00490A71" w:rsidRDefault="001142AC" w:rsidP="00490A71">
      <w:pPr>
        <w:widowControl w:val="0"/>
        <w:shd w:val="clear" w:color="auto" w:fill="FFFFFF"/>
        <w:tabs>
          <w:tab w:val="left" w:pos="709"/>
          <w:tab w:val="left" w:pos="2890"/>
          <w:tab w:val="left" w:pos="5270"/>
          <w:tab w:val="left" w:pos="6960"/>
          <w:tab w:val="left" w:pos="8491"/>
        </w:tabs>
        <w:ind w:firstLine="566"/>
        <w:jc w:val="both"/>
        <w:rPr>
          <w:lang w:val="ky-KG"/>
        </w:rPr>
      </w:pPr>
      <w:r w:rsidRPr="00490A71">
        <w:rPr>
          <w:lang w:val="ky-KG"/>
        </w:rPr>
        <w:t xml:space="preserve">Жогорку окуу жайы </w:t>
      </w:r>
      <w:r w:rsidR="00461376" w:rsidRPr="00490A71">
        <w:rPr>
          <w:lang w:val="ky-KG"/>
        </w:rPr>
        <w:t>магистр</w:t>
      </w:r>
      <w:r w:rsidR="000310E2" w:rsidRPr="00490A71">
        <w:rPr>
          <w:lang w:val="ky-KG"/>
        </w:rPr>
        <w:t>ди</w:t>
      </w:r>
      <w:r w:rsidRPr="00490A71">
        <w:rPr>
          <w:lang w:val="ky-KG"/>
        </w:rPr>
        <w:t xml:space="preserve"> даярдоонун сапатына кепилдик берүүгө милдеттүү</w:t>
      </w:r>
      <w:r w:rsidR="000C7716" w:rsidRPr="00490A71">
        <w:rPr>
          <w:lang w:val="ky-KG"/>
        </w:rPr>
        <w:t>.</w:t>
      </w:r>
    </w:p>
    <w:p w:rsidR="001142AC" w:rsidRPr="00490A71" w:rsidRDefault="000C7716" w:rsidP="00490A71">
      <w:pPr>
        <w:widowControl w:val="0"/>
        <w:shd w:val="clear" w:color="auto" w:fill="FFFFFF"/>
        <w:tabs>
          <w:tab w:val="left" w:pos="709"/>
          <w:tab w:val="left" w:pos="2890"/>
          <w:tab w:val="left" w:pos="5270"/>
          <w:tab w:val="left" w:pos="6960"/>
          <w:tab w:val="left" w:pos="8491"/>
        </w:tabs>
        <w:ind w:firstLine="566"/>
        <w:jc w:val="both"/>
        <w:rPr>
          <w:lang w:val="ky-KG"/>
        </w:rPr>
      </w:pPr>
      <w:r w:rsidRPr="00490A71">
        <w:rPr>
          <w:lang w:val="ky-KG"/>
        </w:rPr>
        <w:t>Магистр</w:t>
      </w:r>
      <w:r w:rsidR="00461376" w:rsidRPr="00490A71">
        <w:rPr>
          <w:lang w:val="ky-KG"/>
        </w:rPr>
        <w:t>ди</w:t>
      </w:r>
      <w:r w:rsidR="001142AC" w:rsidRPr="00490A71">
        <w:rPr>
          <w:lang w:val="ky-KG"/>
        </w:rPr>
        <w:t xml:space="preserve"> даярдоонун НББПсын </w:t>
      </w:r>
      <w:r w:rsidR="00461376" w:rsidRPr="00490A71">
        <w:rPr>
          <w:lang w:val="ky-KG"/>
        </w:rPr>
        <w:t>өздөштүрүүнүн</w:t>
      </w:r>
      <w:r w:rsidR="001142AC" w:rsidRPr="00490A71">
        <w:rPr>
          <w:lang w:val="ky-KG"/>
        </w:rPr>
        <w:t xml:space="preserve">  сапатын баалоо студенттердин учурдагы жетишуусун текш</w:t>
      </w:r>
      <w:r w:rsidR="00461376" w:rsidRPr="00490A71">
        <w:rPr>
          <w:lang w:val="ky-KG"/>
        </w:rPr>
        <w:t>ү</w:t>
      </w:r>
      <w:r w:rsidR="001142AC" w:rsidRPr="00490A71">
        <w:rPr>
          <w:lang w:val="ky-KG"/>
        </w:rPr>
        <w:t>р</w:t>
      </w:r>
      <w:r w:rsidR="00461376" w:rsidRPr="00490A71">
        <w:rPr>
          <w:lang w:val="ky-KG"/>
        </w:rPr>
        <w:t>үүнү</w:t>
      </w:r>
      <w:r w:rsidR="001142AC" w:rsidRPr="00490A71">
        <w:rPr>
          <w:lang w:val="ky-KG"/>
        </w:rPr>
        <w:t>, аралык аттестациялоону жана бүтүрүүчүлөрдү акыркы мамлекеттик аттестациялоону камтууга тийиш.</w:t>
      </w:r>
    </w:p>
    <w:p w:rsidR="001142AC" w:rsidRPr="00490A71" w:rsidRDefault="001142AC" w:rsidP="00490A71">
      <w:pPr>
        <w:widowControl w:val="0"/>
        <w:shd w:val="clear" w:color="auto" w:fill="FFFFFF"/>
        <w:tabs>
          <w:tab w:val="left" w:pos="709"/>
          <w:tab w:val="left" w:pos="2890"/>
          <w:tab w:val="left" w:pos="5270"/>
          <w:tab w:val="left" w:pos="6960"/>
          <w:tab w:val="left" w:pos="8491"/>
        </w:tabs>
        <w:ind w:firstLine="566"/>
        <w:jc w:val="both"/>
        <w:rPr>
          <w:lang w:val="ky-KG"/>
        </w:rPr>
      </w:pPr>
      <w:r w:rsidRPr="00490A71">
        <w:rPr>
          <w:lang w:val="ky-KG"/>
        </w:rPr>
        <w:t xml:space="preserve">Учурдагы контролдун жана ар бир </w:t>
      </w:r>
      <w:r w:rsidR="00EF3EAF" w:rsidRPr="00490A71">
        <w:rPr>
          <w:lang w:val="ky-KG"/>
        </w:rPr>
        <w:t>дисциплина</w:t>
      </w:r>
      <w:r w:rsidRPr="00490A71">
        <w:rPr>
          <w:lang w:val="ky-KG"/>
        </w:rPr>
        <w:t xml:space="preserve"> боюнча студенттин аралык аттестациясынын атайын формалары жана жол-жоболору ЖОЖ тарабынан өз алдынча иштелип чыгат жана окуунун биринчи айында студенттерге билдирилет.</w:t>
      </w:r>
    </w:p>
    <w:p w:rsidR="00461376" w:rsidRPr="00490A71" w:rsidRDefault="00461376" w:rsidP="00490A71">
      <w:pPr>
        <w:widowControl w:val="0"/>
        <w:shd w:val="clear" w:color="auto" w:fill="FFFFFF"/>
        <w:tabs>
          <w:tab w:val="left" w:pos="709"/>
          <w:tab w:val="left" w:pos="2890"/>
          <w:tab w:val="left" w:pos="5270"/>
          <w:tab w:val="left" w:pos="6960"/>
          <w:tab w:val="left" w:pos="8491"/>
        </w:tabs>
        <w:ind w:firstLine="566"/>
        <w:jc w:val="both"/>
        <w:rPr>
          <w:lang w:val="ky-KG"/>
        </w:rPr>
      </w:pPr>
      <w:r w:rsidRPr="00490A71">
        <w:rPr>
          <w:lang w:val="ky-KG"/>
        </w:rPr>
        <w:t>Студенттердин жеке жетишкендиктеринин магистратурада билим берүүнүн тиешелүү билим берүү программасынын этап-этап талаптарына ылайык келүүсүн аттестациялоо үчүн (прогресстин жана аралык аттестациянын учурдагы мониторинги) баалоо каражаттарынын фондулары түзүлөт, анын ичинде стандарттык тапшырмалар, контролдук жумуштар, тесттерди жана билимдерди баалоого мүмкүндүк берет. , көндүмдөрдү жана алган компетенциянын деңгээлин. Баалоо фонддору университет тарабынан иштелип чыгат жана бекитилет.</w:t>
      </w:r>
    </w:p>
    <w:p w:rsidR="00461376" w:rsidRPr="00490A71" w:rsidRDefault="00461376" w:rsidP="00490A71">
      <w:pPr>
        <w:widowControl w:val="0"/>
        <w:shd w:val="clear" w:color="auto" w:fill="FFFFFF"/>
        <w:tabs>
          <w:tab w:val="left" w:pos="709"/>
          <w:tab w:val="left" w:pos="2890"/>
          <w:tab w:val="left" w:pos="5270"/>
          <w:tab w:val="left" w:pos="6960"/>
          <w:tab w:val="left" w:pos="8491"/>
        </w:tabs>
        <w:ind w:firstLine="566"/>
        <w:jc w:val="both"/>
        <w:rPr>
          <w:lang w:val="ky-KG"/>
        </w:rPr>
      </w:pPr>
      <w:r w:rsidRPr="00490A71">
        <w:rPr>
          <w:lang w:val="ky-KG"/>
        </w:rPr>
        <w:t>Университет келечектеги кесиптик ишмердүүлүгүнүн шарттарына студенттердин прогрессти жана аралык аттестациялоо программаларын максималдуу жакындаштыруу үчүн шарттарды түзүшү керек, ал үчүн белгилүү бир дисциплинанын мугалимдеринен тышкары, иш берүүчүлөр, тиешелүү предметтерди окуган мугалимдер тартип жана башкалар тышкы эксперт катары активдүү тартылышы керек.</w:t>
      </w:r>
    </w:p>
    <w:p w:rsidR="00461376" w:rsidRPr="00490A71" w:rsidRDefault="00461376" w:rsidP="00490A71">
      <w:pPr>
        <w:widowControl w:val="0"/>
        <w:shd w:val="clear" w:color="auto" w:fill="FFFFFF"/>
        <w:tabs>
          <w:tab w:val="left" w:pos="709"/>
          <w:tab w:val="left" w:pos="2890"/>
          <w:tab w:val="left" w:pos="5270"/>
          <w:tab w:val="left" w:pos="6960"/>
          <w:tab w:val="left" w:pos="8491"/>
        </w:tabs>
        <w:ind w:firstLine="566"/>
        <w:jc w:val="both"/>
        <w:rPr>
          <w:lang w:val="ky-KG"/>
        </w:rPr>
      </w:pPr>
      <w:r w:rsidRPr="00490A71">
        <w:rPr>
          <w:lang w:val="ky-KG"/>
        </w:rPr>
        <w:t>Студенттерге окуу процессинин мазмунун, уюштурулушун жана сапатын, ошондой эле жекече мугалимдердин ишин баалоо мүмкүнчүлүгү берилиши керек.</w:t>
      </w:r>
    </w:p>
    <w:p w:rsidR="00461376" w:rsidRPr="00490A71" w:rsidRDefault="00461376" w:rsidP="00490A71">
      <w:pPr>
        <w:widowControl w:val="0"/>
        <w:shd w:val="clear" w:color="auto" w:fill="FFFFFF"/>
        <w:tabs>
          <w:tab w:val="left" w:pos="709"/>
          <w:tab w:val="left" w:pos="2890"/>
          <w:tab w:val="left" w:pos="5270"/>
          <w:tab w:val="left" w:pos="6960"/>
          <w:tab w:val="left" w:pos="8491"/>
        </w:tabs>
        <w:ind w:firstLine="566"/>
        <w:jc w:val="both"/>
        <w:rPr>
          <w:lang w:val="ky-KG"/>
        </w:rPr>
      </w:pPr>
      <w:r w:rsidRPr="00490A71">
        <w:rPr>
          <w:lang w:val="ky-KG"/>
        </w:rPr>
        <w:t xml:space="preserve">Акыркы мамлекеттик аттестация профилдеги мамлекеттик экзамендерди тапшырууга </w:t>
      </w:r>
      <w:r w:rsidRPr="00490A71">
        <w:rPr>
          <w:lang w:val="ky-KG"/>
        </w:rPr>
        <w:lastRenderedPageBreak/>
        <w:t>жана тапшырууга даярданууну, бүтүрүүчү квалификациялык ишти - магистрдик диссертацияны (эгер университет акыркы мамлекеттик шок аттестациясына акыркы квалификациялык ишти камтыса) камтыйт.</w:t>
      </w:r>
    </w:p>
    <w:p w:rsidR="00461376" w:rsidRPr="00490A71" w:rsidRDefault="00461376" w:rsidP="00490A71">
      <w:pPr>
        <w:widowControl w:val="0"/>
        <w:shd w:val="clear" w:color="auto" w:fill="FFFFFF"/>
        <w:tabs>
          <w:tab w:val="left" w:pos="709"/>
          <w:tab w:val="left" w:pos="2890"/>
          <w:tab w:val="left" w:pos="5270"/>
          <w:tab w:val="left" w:pos="6960"/>
          <w:tab w:val="left" w:pos="8491"/>
        </w:tabs>
        <w:ind w:firstLine="566"/>
        <w:jc w:val="both"/>
        <w:rPr>
          <w:lang w:val="ky-KG"/>
        </w:rPr>
      </w:pPr>
      <w:r w:rsidRPr="00490A71">
        <w:rPr>
          <w:lang w:val="ky-KG"/>
        </w:rPr>
        <w:t>Эгерде университет бүтүрүүчү квалификациялык ишти - магистрдик диссертацияны жыйынтыктоочу мамлекеттик аттестацияга киргизсе, анда университеттин билим берүү программасынын профилин эске алуу менен магистрдин дипломдук квалификациялык ишинин мазмунуна, көлөмүнө жана түзүмүнө карата талаптар, Кыргыз Республикасынын ЖОЖдордун бүтүрүүчүлөрүн акыркы мамлекеттик аттестациялоо жөнүндө учурдагы Жобонун негизинде аныкталат, ошондой эле ушул ЖКББ НББП магистрдик билимдин базалык билим берүү программасын өздөштүрүүнүн натыйжаларына карата талаптар дагы.</w:t>
      </w:r>
    </w:p>
    <w:p w:rsidR="001142AC" w:rsidRPr="00490A71" w:rsidRDefault="00967ABB" w:rsidP="00490A71">
      <w:pPr>
        <w:widowControl w:val="0"/>
        <w:shd w:val="clear" w:color="auto" w:fill="FFFFFF"/>
        <w:tabs>
          <w:tab w:val="left" w:pos="709"/>
          <w:tab w:val="left" w:pos="2890"/>
          <w:tab w:val="left" w:pos="5270"/>
          <w:tab w:val="left" w:pos="6960"/>
          <w:tab w:val="left" w:pos="8491"/>
        </w:tabs>
        <w:ind w:firstLine="566"/>
        <w:jc w:val="both"/>
        <w:rPr>
          <w:color w:val="FF0000"/>
          <w:lang w:val="ky-KG"/>
        </w:rPr>
      </w:pPr>
      <w:r w:rsidRPr="00490A71">
        <w:rPr>
          <w:lang w:val="ky-KG"/>
        </w:rPr>
        <w:t>Жогорку кесиптик билим бер</w:t>
      </w:r>
      <w:r w:rsidRPr="00490A71">
        <w:rPr>
          <w:color w:val="000000"/>
          <w:lang w:val="ky-KG"/>
        </w:rPr>
        <w:t>үү</w:t>
      </w:r>
      <w:r w:rsidRPr="00490A71">
        <w:rPr>
          <w:lang w:val="ky-KG"/>
        </w:rPr>
        <w:t>н</w:t>
      </w:r>
      <w:r w:rsidRPr="00490A71">
        <w:rPr>
          <w:color w:val="000000"/>
          <w:lang w:val="ky-KG"/>
        </w:rPr>
        <w:t>ү</w:t>
      </w:r>
      <w:r w:rsidRPr="00490A71">
        <w:rPr>
          <w:lang w:val="ky-KG"/>
        </w:rPr>
        <w:t xml:space="preserve">н  </w:t>
      </w:r>
      <w:r w:rsidRPr="00490A71">
        <w:rPr>
          <w:b/>
          <w:lang w:val="ky-KG"/>
        </w:rPr>
        <w:t>700400 - Сапатты башкаруу</w:t>
      </w:r>
      <w:r w:rsidRPr="00490A71">
        <w:rPr>
          <w:lang w:val="ky-KG"/>
        </w:rPr>
        <w:t xml:space="preserve"> багыты боюнча ушул Мамлекеттик билим бер</w:t>
      </w:r>
      <w:r w:rsidRPr="00490A71">
        <w:rPr>
          <w:color w:val="000000"/>
          <w:lang w:val="ky-KG"/>
        </w:rPr>
        <w:t>үү</w:t>
      </w:r>
      <w:r w:rsidRPr="00490A71">
        <w:rPr>
          <w:lang w:val="ky-KG"/>
        </w:rPr>
        <w:t xml:space="preserve">  стандарты </w:t>
      </w:r>
      <w:r w:rsidR="00461376" w:rsidRPr="00490A71">
        <w:rPr>
          <w:lang w:val="ky-KG"/>
        </w:rPr>
        <w:t>алкагында эмгек рыногунун, негизги иш берүүчүлөрдүн жана башка кызык</w:t>
      </w:r>
      <w:r w:rsidRPr="00490A71">
        <w:rPr>
          <w:lang w:val="ky-KG"/>
        </w:rPr>
        <w:t>кан</w:t>
      </w:r>
      <w:r w:rsidR="00461376" w:rsidRPr="00490A71">
        <w:rPr>
          <w:lang w:val="ky-KG"/>
        </w:rPr>
        <w:t xml:space="preserve"> тараптардын талабына жараша </w:t>
      </w:r>
      <w:r w:rsidR="00461376" w:rsidRPr="00490A71">
        <w:rPr>
          <w:b/>
          <w:lang w:val="ky-KG"/>
        </w:rPr>
        <w:t xml:space="preserve">университеттин чечими жана </w:t>
      </w:r>
      <w:r w:rsidRPr="00490A71">
        <w:rPr>
          <w:b/>
          <w:lang w:val="ky-KG"/>
        </w:rPr>
        <w:t xml:space="preserve">ОУБ менен </w:t>
      </w:r>
      <w:r w:rsidR="00461376" w:rsidRPr="00490A71">
        <w:rPr>
          <w:b/>
          <w:lang w:val="ky-KG"/>
        </w:rPr>
        <w:t>макулдашуусу боюнча</w:t>
      </w:r>
      <w:r w:rsidR="00461376" w:rsidRPr="00490A71">
        <w:rPr>
          <w:lang w:val="ky-KG"/>
        </w:rPr>
        <w:t xml:space="preserve"> тиешелүү профилдерди (билим берүү магистрдик программаларын) ачууну, иштөөнү жана жоюуну камсыз кылат. </w:t>
      </w:r>
    </w:p>
    <w:p w:rsidR="001142AC" w:rsidRPr="00490A71" w:rsidRDefault="001142AC" w:rsidP="00490A71">
      <w:pPr>
        <w:widowControl w:val="0"/>
        <w:shd w:val="clear" w:color="auto" w:fill="FFFFFF"/>
        <w:tabs>
          <w:tab w:val="left" w:pos="709"/>
          <w:tab w:val="left" w:pos="2890"/>
          <w:tab w:val="left" w:pos="5270"/>
          <w:tab w:val="left" w:pos="6960"/>
          <w:tab w:val="left" w:pos="8491"/>
        </w:tabs>
        <w:ind w:firstLine="566"/>
        <w:jc w:val="both"/>
        <w:rPr>
          <w:spacing w:val="-2"/>
          <w:lang w:val="ky-KG"/>
        </w:rPr>
      </w:pPr>
    </w:p>
    <w:p w:rsidR="001142AC" w:rsidRPr="00490A71" w:rsidRDefault="001142AC" w:rsidP="00490A71">
      <w:pPr>
        <w:widowControl w:val="0"/>
        <w:shd w:val="clear" w:color="auto" w:fill="FFFFFF"/>
        <w:jc w:val="both"/>
        <w:rPr>
          <w:b/>
          <w:bCs/>
          <w:spacing w:val="-3"/>
          <w:lang w:val="ky-KG"/>
        </w:rPr>
      </w:pPr>
    </w:p>
    <w:p w:rsidR="001142AC" w:rsidRPr="00EF3EAF" w:rsidRDefault="001142AC" w:rsidP="001142AC">
      <w:pPr>
        <w:widowControl w:val="0"/>
        <w:shd w:val="clear" w:color="auto" w:fill="FFFFFF"/>
        <w:spacing w:before="149"/>
        <w:jc w:val="both"/>
        <w:rPr>
          <w:sz w:val="28"/>
          <w:szCs w:val="28"/>
          <w:lang w:val="ky-KG"/>
        </w:rPr>
      </w:pPr>
      <w:r w:rsidRPr="00EF3EAF">
        <w:rPr>
          <w:b/>
          <w:bCs/>
          <w:spacing w:val="-3"/>
          <w:sz w:val="28"/>
          <w:szCs w:val="28"/>
          <w:lang w:val="ky-KG"/>
        </w:rPr>
        <w:br w:type="page"/>
      </w:r>
    </w:p>
    <w:p w:rsidR="0017287C" w:rsidRDefault="0017287C" w:rsidP="0017287C">
      <w:pPr>
        <w:widowControl w:val="0"/>
        <w:ind w:firstLine="708"/>
        <w:jc w:val="both"/>
        <w:rPr>
          <w:lang w:val="ky-KG"/>
        </w:rPr>
      </w:pPr>
      <w:r>
        <w:rPr>
          <w:lang w:val="ky-KG"/>
        </w:rPr>
        <w:lastRenderedPageBreak/>
        <w:t xml:space="preserve">Бул </w:t>
      </w:r>
      <w:r>
        <w:rPr>
          <w:b/>
          <w:lang w:val="ky-KG"/>
        </w:rPr>
        <w:t>700400 - Сапатты башкаруу</w:t>
      </w:r>
      <w:r>
        <w:rPr>
          <w:lang w:val="ky-KG"/>
        </w:rPr>
        <w:t xml:space="preserve"> багыты боюнча ЖКББ МББС курулуш жана архитектура жаатында билим берүү боюнча базалык ЖОЖ – Н.Исанов атындагы Кыргыз мамлекеттик курулуш, транспорт жана архитектура университетинин Окуу-усулдук бирикмеси тарабынан иштелип чыккан. (КМКТАУ).</w:t>
      </w:r>
    </w:p>
    <w:p w:rsidR="0017287C" w:rsidRDefault="0017287C" w:rsidP="0017287C">
      <w:pPr>
        <w:widowControl w:val="0"/>
        <w:shd w:val="clear" w:color="auto" w:fill="FFFFFF"/>
        <w:spacing w:before="149"/>
        <w:jc w:val="both"/>
        <w:rPr>
          <w:b/>
          <w:bCs/>
          <w:spacing w:val="-3"/>
          <w:lang w:val="ky-KG"/>
        </w:rPr>
      </w:pPr>
    </w:p>
    <w:p w:rsidR="0017287C" w:rsidRPr="0017287C" w:rsidRDefault="0017287C" w:rsidP="0017287C">
      <w:pPr>
        <w:widowControl w:val="0"/>
        <w:shd w:val="clear" w:color="auto" w:fill="FFFFFF"/>
        <w:tabs>
          <w:tab w:val="left" w:pos="709"/>
          <w:tab w:val="left" w:pos="2890"/>
          <w:tab w:val="left" w:pos="5270"/>
          <w:tab w:val="left" w:pos="6960"/>
          <w:tab w:val="left" w:pos="8491"/>
        </w:tabs>
        <w:spacing w:line="322" w:lineRule="exact"/>
        <w:ind w:firstLine="566"/>
        <w:jc w:val="both"/>
        <w:rPr>
          <w:spacing w:val="-2"/>
          <w:lang w:val="ky-KG"/>
        </w:rPr>
      </w:pPr>
      <w:r w:rsidRPr="0017287C">
        <w:rPr>
          <w:spacing w:val="-2"/>
          <w:lang w:val="ky-KG"/>
        </w:rPr>
        <w:t>ОУБнун төрагасы</w:t>
      </w:r>
    </w:p>
    <w:p w:rsidR="0017287C" w:rsidRPr="0017287C" w:rsidRDefault="0017287C" w:rsidP="0017287C">
      <w:pPr>
        <w:widowControl w:val="0"/>
        <w:shd w:val="clear" w:color="auto" w:fill="FFFFFF"/>
        <w:tabs>
          <w:tab w:val="left" w:pos="709"/>
          <w:tab w:val="left" w:pos="2890"/>
          <w:tab w:val="left" w:pos="5270"/>
          <w:tab w:val="left" w:pos="6960"/>
          <w:tab w:val="left" w:pos="8491"/>
        </w:tabs>
        <w:spacing w:line="322" w:lineRule="exact"/>
        <w:ind w:firstLine="566"/>
        <w:jc w:val="both"/>
        <w:rPr>
          <w:spacing w:val="-2"/>
          <w:lang w:val="ky-KG"/>
        </w:rPr>
      </w:pPr>
      <w:r w:rsidRPr="0017287C">
        <w:rPr>
          <w:spacing w:val="-2"/>
          <w:lang w:val="ky-KG"/>
        </w:rPr>
        <w:t xml:space="preserve">Н. Исанов атындагы КМКТАУнун </w:t>
      </w:r>
    </w:p>
    <w:p w:rsidR="0017287C" w:rsidRPr="0017287C" w:rsidRDefault="0017287C" w:rsidP="0017287C">
      <w:pPr>
        <w:widowControl w:val="0"/>
        <w:shd w:val="clear" w:color="auto" w:fill="FFFFFF"/>
        <w:tabs>
          <w:tab w:val="left" w:pos="709"/>
          <w:tab w:val="left" w:pos="2890"/>
          <w:tab w:val="left" w:pos="5270"/>
          <w:tab w:val="left" w:pos="6960"/>
          <w:tab w:val="left" w:pos="8491"/>
        </w:tabs>
        <w:spacing w:line="322" w:lineRule="exact"/>
        <w:ind w:firstLine="566"/>
        <w:jc w:val="both"/>
        <w:rPr>
          <w:spacing w:val="-2"/>
          <w:lang w:val="ky-KG"/>
        </w:rPr>
      </w:pPr>
      <w:r w:rsidRPr="0017287C">
        <w:rPr>
          <w:spacing w:val="-2"/>
          <w:lang w:val="ky-KG"/>
        </w:rPr>
        <w:t>биринчи проректору т.и.к., доцент     ________________   Саткыналиев Т.Т.</w:t>
      </w:r>
    </w:p>
    <w:p w:rsidR="0017287C" w:rsidRPr="0017287C" w:rsidRDefault="0017287C" w:rsidP="0017287C">
      <w:pPr>
        <w:widowControl w:val="0"/>
        <w:shd w:val="clear" w:color="auto" w:fill="FFFFFF"/>
        <w:tabs>
          <w:tab w:val="left" w:pos="709"/>
          <w:tab w:val="left" w:pos="2890"/>
          <w:tab w:val="left" w:pos="5270"/>
          <w:tab w:val="left" w:pos="6960"/>
          <w:tab w:val="left" w:pos="8491"/>
        </w:tabs>
        <w:spacing w:line="322" w:lineRule="exact"/>
        <w:ind w:firstLine="566"/>
        <w:jc w:val="both"/>
        <w:rPr>
          <w:spacing w:val="-2"/>
          <w:lang w:val="ky-KG"/>
        </w:rPr>
      </w:pPr>
      <w:r w:rsidRPr="0017287C">
        <w:rPr>
          <w:spacing w:val="-2"/>
          <w:lang w:val="ky-KG"/>
        </w:rPr>
        <w:t xml:space="preserve"> </w:t>
      </w:r>
    </w:p>
    <w:p w:rsidR="0017287C" w:rsidRDefault="0017287C" w:rsidP="0017287C">
      <w:pPr>
        <w:widowControl w:val="0"/>
        <w:shd w:val="clear" w:color="auto" w:fill="FFFFFF"/>
        <w:tabs>
          <w:tab w:val="left" w:pos="709"/>
          <w:tab w:val="left" w:pos="2890"/>
          <w:tab w:val="left" w:pos="5270"/>
          <w:tab w:val="left" w:pos="6960"/>
          <w:tab w:val="left" w:pos="8491"/>
        </w:tabs>
        <w:spacing w:line="322" w:lineRule="exact"/>
        <w:ind w:firstLine="566"/>
        <w:jc w:val="both"/>
        <w:rPr>
          <w:spacing w:val="-2"/>
        </w:rPr>
      </w:pPr>
      <w:proofErr w:type="gramStart"/>
      <w:r>
        <w:rPr>
          <w:spacing w:val="-2"/>
        </w:rPr>
        <w:t>КМКТАУнун  «</w:t>
      </w:r>
      <w:proofErr w:type="gramEnd"/>
      <w:r>
        <w:rPr>
          <w:spacing w:val="-2"/>
        </w:rPr>
        <w:t>Экономика жана</w:t>
      </w:r>
    </w:p>
    <w:p w:rsidR="0017287C" w:rsidRDefault="0017287C" w:rsidP="0017287C">
      <w:pPr>
        <w:widowControl w:val="0"/>
        <w:shd w:val="clear" w:color="auto" w:fill="FFFFFF"/>
        <w:tabs>
          <w:tab w:val="left" w:pos="709"/>
          <w:tab w:val="left" w:pos="2890"/>
          <w:tab w:val="left" w:pos="5270"/>
          <w:tab w:val="left" w:pos="6960"/>
          <w:tab w:val="left" w:pos="8491"/>
        </w:tabs>
        <w:spacing w:line="322" w:lineRule="exact"/>
        <w:ind w:firstLine="566"/>
        <w:jc w:val="both"/>
        <w:rPr>
          <w:spacing w:val="-2"/>
        </w:rPr>
      </w:pPr>
      <w:r>
        <w:rPr>
          <w:spacing w:val="-2"/>
        </w:rPr>
        <w:t>ишкананы башкаруу» кафедрасынын</w:t>
      </w:r>
    </w:p>
    <w:p w:rsidR="0017287C" w:rsidRDefault="0017287C" w:rsidP="0017287C">
      <w:pPr>
        <w:widowControl w:val="0"/>
        <w:shd w:val="clear" w:color="auto" w:fill="FFFFFF"/>
        <w:tabs>
          <w:tab w:val="left" w:pos="709"/>
          <w:tab w:val="left" w:pos="2890"/>
          <w:tab w:val="left" w:pos="5270"/>
          <w:tab w:val="left" w:pos="6960"/>
          <w:tab w:val="left" w:pos="8491"/>
        </w:tabs>
        <w:spacing w:line="322" w:lineRule="exact"/>
        <w:ind w:firstLine="566"/>
        <w:jc w:val="both"/>
        <w:rPr>
          <w:spacing w:val="-2"/>
        </w:rPr>
      </w:pPr>
      <w:r>
        <w:rPr>
          <w:spacing w:val="-2"/>
        </w:rPr>
        <w:t>доцентинин м.а.                               ________________</w:t>
      </w:r>
      <w:proofErr w:type="gramStart"/>
      <w:r>
        <w:rPr>
          <w:spacing w:val="-2"/>
        </w:rPr>
        <w:t>_  Токтогазиева</w:t>
      </w:r>
      <w:proofErr w:type="gramEnd"/>
      <w:r>
        <w:rPr>
          <w:spacing w:val="-2"/>
        </w:rPr>
        <w:t xml:space="preserve"> Н.К.</w:t>
      </w:r>
    </w:p>
    <w:p w:rsidR="0017287C" w:rsidRDefault="0017287C" w:rsidP="0017287C">
      <w:pPr>
        <w:widowControl w:val="0"/>
        <w:shd w:val="clear" w:color="auto" w:fill="FFFFFF"/>
        <w:tabs>
          <w:tab w:val="left" w:pos="709"/>
          <w:tab w:val="left" w:pos="2890"/>
          <w:tab w:val="left" w:pos="5270"/>
          <w:tab w:val="left" w:pos="6960"/>
          <w:tab w:val="left" w:pos="8491"/>
        </w:tabs>
        <w:spacing w:line="322" w:lineRule="exact"/>
        <w:ind w:firstLine="566"/>
        <w:jc w:val="both"/>
        <w:rPr>
          <w:spacing w:val="-2"/>
        </w:rPr>
      </w:pPr>
      <w:r>
        <w:rPr>
          <w:spacing w:val="-2"/>
        </w:rPr>
        <w:t xml:space="preserve">  </w:t>
      </w:r>
    </w:p>
    <w:p w:rsidR="0017287C" w:rsidRDefault="0017287C" w:rsidP="0017287C">
      <w:pPr>
        <w:widowControl w:val="0"/>
        <w:shd w:val="clear" w:color="auto" w:fill="FFFFFF"/>
        <w:tabs>
          <w:tab w:val="left" w:pos="709"/>
          <w:tab w:val="left" w:pos="2890"/>
          <w:tab w:val="left" w:pos="5270"/>
          <w:tab w:val="left" w:pos="6960"/>
          <w:tab w:val="left" w:pos="8491"/>
        </w:tabs>
        <w:spacing w:line="322" w:lineRule="exact"/>
        <w:ind w:firstLine="566"/>
        <w:jc w:val="both"/>
        <w:rPr>
          <w:spacing w:val="-2"/>
        </w:rPr>
      </w:pPr>
    </w:p>
    <w:p w:rsidR="0017287C" w:rsidRDefault="0017287C" w:rsidP="0017287C">
      <w:pPr>
        <w:widowControl w:val="0"/>
        <w:shd w:val="clear" w:color="auto" w:fill="FFFFFF"/>
        <w:tabs>
          <w:tab w:val="left" w:pos="709"/>
          <w:tab w:val="left" w:pos="2890"/>
          <w:tab w:val="left" w:pos="5270"/>
          <w:tab w:val="left" w:pos="6960"/>
          <w:tab w:val="left" w:pos="8491"/>
        </w:tabs>
        <w:spacing w:line="322" w:lineRule="exact"/>
        <w:ind w:firstLine="566"/>
        <w:jc w:val="both"/>
        <w:rPr>
          <w:spacing w:val="-2"/>
        </w:rPr>
      </w:pPr>
      <w:r>
        <w:rPr>
          <w:spacing w:val="-2"/>
        </w:rPr>
        <w:t>КМКТАУнун «Маалыматтык системалардын</w:t>
      </w:r>
    </w:p>
    <w:p w:rsidR="0017287C" w:rsidRDefault="0017287C" w:rsidP="0017287C">
      <w:pPr>
        <w:widowControl w:val="0"/>
        <w:shd w:val="clear" w:color="auto" w:fill="FFFFFF"/>
        <w:tabs>
          <w:tab w:val="left" w:pos="709"/>
          <w:tab w:val="left" w:pos="2890"/>
          <w:tab w:val="left" w:pos="5270"/>
          <w:tab w:val="left" w:pos="6960"/>
          <w:tab w:val="left" w:pos="8491"/>
        </w:tabs>
        <w:spacing w:line="322" w:lineRule="exact"/>
        <w:ind w:firstLine="566"/>
        <w:jc w:val="both"/>
        <w:rPr>
          <w:spacing w:val="-2"/>
        </w:rPr>
      </w:pPr>
      <w:r>
        <w:rPr>
          <w:spacing w:val="-2"/>
        </w:rPr>
        <w:t>коопсуздугун камсыздоо» кафедрасынын</w:t>
      </w:r>
    </w:p>
    <w:p w:rsidR="0017287C" w:rsidRDefault="0017287C" w:rsidP="0017287C">
      <w:pPr>
        <w:widowControl w:val="0"/>
        <w:shd w:val="clear" w:color="auto" w:fill="FFFFFF"/>
        <w:tabs>
          <w:tab w:val="left" w:pos="709"/>
          <w:tab w:val="left" w:pos="2890"/>
          <w:tab w:val="left" w:pos="5270"/>
          <w:tab w:val="left" w:pos="6960"/>
          <w:tab w:val="left" w:pos="8491"/>
        </w:tabs>
        <w:spacing w:line="322" w:lineRule="exact"/>
        <w:ind w:firstLine="566"/>
        <w:jc w:val="both"/>
        <w:rPr>
          <w:spacing w:val="-2"/>
        </w:rPr>
      </w:pPr>
      <w:r>
        <w:rPr>
          <w:spacing w:val="-2"/>
        </w:rPr>
        <w:t xml:space="preserve">башчысы, т.и.к., доцент         </w:t>
      </w:r>
      <w:r>
        <w:rPr>
          <w:spacing w:val="-2"/>
          <w:lang w:val="ky-KG"/>
        </w:rPr>
        <w:t xml:space="preserve">    </w:t>
      </w:r>
      <w:r>
        <w:rPr>
          <w:spacing w:val="-2"/>
        </w:rPr>
        <w:t xml:space="preserve">     _________________   Абдуллаев А.А.   </w:t>
      </w:r>
    </w:p>
    <w:p w:rsidR="0017287C" w:rsidRDefault="0017287C" w:rsidP="0017287C">
      <w:pPr>
        <w:widowControl w:val="0"/>
        <w:shd w:val="clear" w:color="auto" w:fill="FFFFFF"/>
        <w:tabs>
          <w:tab w:val="left" w:pos="709"/>
          <w:tab w:val="left" w:pos="2890"/>
          <w:tab w:val="left" w:pos="5270"/>
          <w:tab w:val="left" w:pos="6960"/>
          <w:tab w:val="left" w:pos="8491"/>
        </w:tabs>
        <w:spacing w:line="322" w:lineRule="exact"/>
        <w:ind w:firstLine="566"/>
        <w:jc w:val="both"/>
        <w:rPr>
          <w:spacing w:val="-2"/>
        </w:rPr>
      </w:pPr>
      <w:r>
        <w:rPr>
          <w:spacing w:val="-2"/>
        </w:rPr>
        <w:t xml:space="preserve">  </w:t>
      </w:r>
    </w:p>
    <w:p w:rsidR="0017287C" w:rsidRDefault="0017287C" w:rsidP="0017287C">
      <w:pPr>
        <w:widowControl w:val="0"/>
        <w:shd w:val="clear" w:color="auto" w:fill="FFFFFF"/>
        <w:tabs>
          <w:tab w:val="left" w:pos="709"/>
          <w:tab w:val="left" w:pos="2890"/>
          <w:tab w:val="left" w:pos="5270"/>
          <w:tab w:val="left" w:pos="6960"/>
          <w:tab w:val="left" w:pos="8491"/>
        </w:tabs>
        <w:spacing w:line="322" w:lineRule="exact"/>
        <w:ind w:firstLine="566"/>
        <w:jc w:val="both"/>
        <w:rPr>
          <w:spacing w:val="-2"/>
        </w:rPr>
      </w:pPr>
    </w:p>
    <w:p w:rsidR="0017287C" w:rsidRDefault="0017287C" w:rsidP="0017287C">
      <w:pPr>
        <w:widowControl w:val="0"/>
        <w:shd w:val="clear" w:color="auto" w:fill="FFFFFF"/>
        <w:tabs>
          <w:tab w:val="left" w:pos="709"/>
          <w:tab w:val="left" w:pos="2890"/>
          <w:tab w:val="left" w:pos="5270"/>
          <w:tab w:val="left" w:pos="6960"/>
          <w:tab w:val="left" w:pos="8491"/>
        </w:tabs>
        <w:spacing w:line="322" w:lineRule="exact"/>
        <w:ind w:firstLine="566"/>
        <w:jc w:val="both"/>
        <w:rPr>
          <w:spacing w:val="-2"/>
        </w:rPr>
      </w:pPr>
      <w:r>
        <w:rPr>
          <w:spacing w:val="-2"/>
        </w:rPr>
        <w:t xml:space="preserve">КУУнин «Сапатты башкаруу» кафедрасынын </w:t>
      </w:r>
    </w:p>
    <w:p w:rsidR="0017287C" w:rsidRDefault="0017287C" w:rsidP="0017287C">
      <w:pPr>
        <w:widowControl w:val="0"/>
        <w:shd w:val="clear" w:color="auto" w:fill="FFFFFF"/>
        <w:tabs>
          <w:tab w:val="left" w:pos="709"/>
          <w:tab w:val="left" w:pos="2890"/>
          <w:tab w:val="left" w:pos="5270"/>
          <w:tab w:val="left" w:pos="6960"/>
          <w:tab w:val="left" w:pos="8491"/>
        </w:tabs>
        <w:spacing w:line="322" w:lineRule="exact"/>
        <w:ind w:firstLine="566"/>
        <w:jc w:val="both"/>
        <w:rPr>
          <w:spacing w:val="-2"/>
        </w:rPr>
      </w:pPr>
      <w:r>
        <w:rPr>
          <w:spacing w:val="-2"/>
        </w:rPr>
        <w:t xml:space="preserve">башчысы, доцент                 </w:t>
      </w:r>
      <w:r>
        <w:rPr>
          <w:spacing w:val="-2"/>
          <w:lang w:val="ky-KG"/>
        </w:rPr>
        <w:t xml:space="preserve">         </w:t>
      </w:r>
      <w:r>
        <w:rPr>
          <w:spacing w:val="-2"/>
        </w:rPr>
        <w:t xml:space="preserve">   _________________   Керимбекова Д.О.</w:t>
      </w:r>
    </w:p>
    <w:p w:rsidR="0017287C" w:rsidRDefault="0017287C" w:rsidP="0017287C">
      <w:pPr>
        <w:widowControl w:val="0"/>
        <w:shd w:val="clear" w:color="auto" w:fill="FFFFFF"/>
        <w:tabs>
          <w:tab w:val="left" w:pos="709"/>
          <w:tab w:val="left" w:pos="2890"/>
          <w:tab w:val="left" w:pos="5270"/>
          <w:tab w:val="left" w:pos="6960"/>
          <w:tab w:val="left" w:pos="8491"/>
        </w:tabs>
        <w:spacing w:line="322" w:lineRule="exact"/>
        <w:ind w:firstLine="566"/>
        <w:jc w:val="both"/>
        <w:rPr>
          <w:spacing w:val="-2"/>
        </w:rPr>
      </w:pPr>
    </w:p>
    <w:p w:rsidR="0017287C" w:rsidRDefault="0017287C" w:rsidP="0017287C">
      <w:pPr>
        <w:widowControl w:val="0"/>
        <w:shd w:val="clear" w:color="auto" w:fill="FFFFFF"/>
        <w:tabs>
          <w:tab w:val="left" w:pos="709"/>
          <w:tab w:val="left" w:pos="2890"/>
          <w:tab w:val="left" w:pos="5270"/>
          <w:tab w:val="left" w:pos="6960"/>
          <w:tab w:val="left" w:pos="8491"/>
        </w:tabs>
        <w:spacing w:line="322" w:lineRule="exact"/>
        <w:ind w:firstLine="566"/>
        <w:jc w:val="both"/>
        <w:rPr>
          <w:spacing w:val="-2"/>
        </w:rPr>
      </w:pPr>
    </w:p>
    <w:p w:rsidR="0017287C" w:rsidRDefault="0017287C" w:rsidP="0017287C">
      <w:pPr>
        <w:widowControl w:val="0"/>
        <w:shd w:val="clear" w:color="auto" w:fill="FFFFFF"/>
        <w:tabs>
          <w:tab w:val="left" w:pos="709"/>
          <w:tab w:val="left" w:pos="2890"/>
          <w:tab w:val="left" w:pos="5270"/>
          <w:tab w:val="left" w:pos="6960"/>
          <w:tab w:val="left" w:pos="8491"/>
        </w:tabs>
        <w:spacing w:line="322" w:lineRule="exact"/>
        <w:ind w:firstLine="566"/>
        <w:jc w:val="both"/>
        <w:rPr>
          <w:spacing w:val="-2"/>
        </w:rPr>
      </w:pPr>
      <w:proofErr w:type="gramStart"/>
      <w:r>
        <w:rPr>
          <w:spacing w:val="-2"/>
        </w:rPr>
        <w:t>КМКТАУнун  «</w:t>
      </w:r>
      <w:proofErr w:type="gramEnd"/>
      <w:r>
        <w:rPr>
          <w:spacing w:val="-2"/>
        </w:rPr>
        <w:t>Экономика жана</w:t>
      </w:r>
    </w:p>
    <w:p w:rsidR="0017287C" w:rsidRDefault="0017287C" w:rsidP="0017287C">
      <w:pPr>
        <w:widowControl w:val="0"/>
        <w:shd w:val="clear" w:color="auto" w:fill="FFFFFF"/>
        <w:tabs>
          <w:tab w:val="left" w:pos="709"/>
          <w:tab w:val="left" w:pos="2890"/>
          <w:tab w:val="left" w:pos="5270"/>
          <w:tab w:val="left" w:pos="6960"/>
          <w:tab w:val="left" w:pos="8491"/>
        </w:tabs>
        <w:spacing w:line="322" w:lineRule="exact"/>
        <w:ind w:firstLine="566"/>
        <w:jc w:val="both"/>
        <w:rPr>
          <w:spacing w:val="-2"/>
        </w:rPr>
      </w:pPr>
      <w:r>
        <w:rPr>
          <w:spacing w:val="-2"/>
        </w:rPr>
        <w:t>ишкананы башкаруу» кафедрасынын</w:t>
      </w:r>
    </w:p>
    <w:p w:rsidR="0017287C" w:rsidRDefault="0017287C" w:rsidP="0017287C">
      <w:pPr>
        <w:widowControl w:val="0"/>
        <w:shd w:val="clear" w:color="auto" w:fill="FFFFFF"/>
        <w:tabs>
          <w:tab w:val="left" w:pos="709"/>
          <w:tab w:val="left" w:pos="2890"/>
          <w:tab w:val="left" w:pos="5270"/>
          <w:tab w:val="left" w:pos="6960"/>
          <w:tab w:val="left" w:pos="8491"/>
        </w:tabs>
        <w:spacing w:line="322" w:lineRule="exact"/>
        <w:ind w:firstLine="566"/>
        <w:jc w:val="both"/>
        <w:rPr>
          <w:spacing w:val="-2"/>
        </w:rPr>
      </w:pPr>
      <w:r>
        <w:rPr>
          <w:spacing w:val="-2"/>
        </w:rPr>
        <w:t xml:space="preserve">доценти, т.и.к.              </w:t>
      </w:r>
      <w:r>
        <w:rPr>
          <w:spacing w:val="-2"/>
          <w:lang w:val="ky-KG"/>
        </w:rPr>
        <w:t xml:space="preserve">   </w:t>
      </w:r>
      <w:r>
        <w:rPr>
          <w:spacing w:val="-2"/>
        </w:rPr>
        <w:t xml:space="preserve">                __________________     Егемкулова Б.А.</w:t>
      </w:r>
    </w:p>
    <w:p w:rsidR="0017287C" w:rsidRDefault="0017287C" w:rsidP="0017287C">
      <w:pPr>
        <w:widowControl w:val="0"/>
        <w:shd w:val="clear" w:color="auto" w:fill="FFFFFF"/>
        <w:tabs>
          <w:tab w:val="left" w:pos="709"/>
          <w:tab w:val="left" w:pos="2890"/>
          <w:tab w:val="left" w:pos="5270"/>
          <w:tab w:val="left" w:pos="6960"/>
          <w:tab w:val="left" w:pos="8491"/>
        </w:tabs>
        <w:spacing w:line="322" w:lineRule="exact"/>
        <w:ind w:firstLine="566"/>
        <w:jc w:val="both"/>
        <w:rPr>
          <w:spacing w:val="-2"/>
        </w:rPr>
      </w:pPr>
    </w:p>
    <w:p w:rsidR="0017287C" w:rsidRDefault="0017287C" w:rsidP="0017287C">
      <w:pPr>
        <w:widowControl w:val="0"/>
        <w:shd w:val="clear" w:color="auto" w:fill="FFFFFF"/>
        <w:tabs>
          <w:tab w:val="left" w:pos="709"/>
          <w:tab w:val="left" w:pos="2890"/>
          <w:tab w:val="left" w:pos="5270"/>
          <w:tab w:val="left" w:pos="6960"/>
          <w:tab w:val="left" w:pos="8491"/>
        </w:tabs>
        <w:spacing w:line="322" w:lineRule="exact"/>
        <w:ind w:firstLine="566"/>
        <w:jc w:val="both"/>
        <w:rPr>
          <w:spacing w:val="-2"/>
        </w:rPr>
      </w:pPr>
    </w:p>
    <w:p w:rsidR="0017287C" w:rsidRDefault="0017287C" w:rsidP="0017287C">
      <w:pPr>
        <w:widowControl w:val="0"/>
        <w:shd w:val="clear" w:color="auto" w:fill="FFFFFF"/>
        <w:tabs>
          <w:tab w:val="left" w:pos="709"/>
          <w:tab w:val="left" w:pos="2890"/>
          <w:tab w:val="left" w:pos="5270"/>
          <w:tab w:val="left" w:pos="6960"/>
          <w:tab w:val="left" w:pos="8491"/>
        </w:tabs>
        <w:spacing w:line="322" w:lineRule="exact"/>
        <w:ind w:firstLine="566"/>
        <w:jc w:val="both"/>
        <w:rPr>
          <w:spacing w:val="-2"/>
        </w:rPr>
      </w:pPr>
      <w:r>
        <w:rPr>
          <w:spacing w:val="-2"/>
        </w:rPr>
        <w:t xml:space="preserve">ЖЧК «Азат» Үй куруу сервис, </w:t>
      </w:r>
    </w:p>
    <w:p w:rsidR="0017287C" w:rsidRDefault="0017287C" w:rsidP="0017287C">
      <w:pPr>
        <w:widowControl w:val="0"/>
        <w:shd w:val="clear" w:color="auto" w:fill="FFFFFF"/>
        <w:tabs>
          <w:tab w:val="left" w:pos="709"/>
          <w:tab w:val="left" w:pos="2890"/>
          <w:tab w:val="left" w:pos="5270"/>
          <w:tab w:val="left" w:pos="6960"/>
          <w:tab w:val="left" w:pos="8491"/>
        </w:tabs>
        <w:spacing w:line="322" w:lineRule="exact"/>
        <w:ind w:firstLine="566"/>
        <w:jc w:val="both"/>
        <w:rPr>
          <w:spacing w:val="-2"/>
        </w:rPr>
      </w:pPr>
      <w:r>
        <w:rPr>
          <w:spacing w:val="-2"/>
        </w:rPr>
        <w:t>директору                                         _________________</w:t>
      </w:r>
      <w:proofErr w:type="gramStart"/>
      <w:r>
        <w:rPr>
          <w:spacing w:val="-2"/>
        </w:rPr>
        <w:t>_  Анарбаев</w:t>
      </w:r>
      <w:proofErr w:type="gramEnd"/>
      <w:r>
        <w:rPr>
          <w:spacing w:val="-2"/>
        </w:rPr>
        <w:t xml:space="preserve"> М.А.</w:t>
      </w:r>
    </w:p>
    <w:p w:rsidR="0017287C" w:rsidRDefault="0017287C" w:rsidP="0017287C">
      <w:pPr>
        <w:widowControl w:val="0"/>
        <w:shd w:val="clear" w:color="auto" w:fill="FFFFFF"/>
        <w:tabs>
          <w:tab w:val="left" w:pos="709"/>
          <w:tab w:val="left" w:pos="2890"/>
          <w:tab w:val="left" w:pos="5270"/>
          <w:tab w:val="left" w:pos="6960"/>
          <w:tab w:val="left" w:pos="8491"/>
        </w:tabs>
        <w:spacing w:line="322" w:lineRule="exact"/>
        <w:ind w:firstLine="566"/>
        <w:jc w:val="both"/>
        <w:rPr>
          <w:spacing w:val="-2"/>
        </w:rPr>
      </w:pPr>
    </w:p>
    <w:p w:rsidR="0017287C" w:rsidRDefault="0017287C" w:rsidP="0017287C">
      <w:pPr>
        <w:widowControl w:val="0"/>
        <w:shd w:val="clear" w:color="auto" w:fill="FFFFFF"/>
        <w:tabs>
          <w:tab w:val="left" w:pos="709"/>
          <w:tab w:val="left" w:pos="2890"/>
          <w:tab w:val="left" w:pos="5270"/>
          <w:tab w:val="left" w:pos="6960"/>
          <w:tab w:val="left" w:pos="8491"/>
        </w:tabs>
        <w:spacing w:line="322" w:lineRule="exact"/>
        <w:ind w:firstLine="566"/>
        <w:jc w:val="both"/>
        <w:rPr>
          <w:spacing w:val="-2"/>
        </w:rPr>
      </w:pPr>
    </w:p>
    <w:p w:rsidR="0017287C" w:rsidRDefault="0017287C" w:rsidP="0017287C">
      <w:pPr>
        <w:widowControl w:val="0"/>
        <w:shd w:val="clear" w:color="auto" w:fill="FFFFFF"/>
        <w:tabs>
          <w:tab w:val="left" w:pos="709"/>
          <w:tab w:val="left" w:pos="2890"/>
          <w:tab w:val="left" w:pos="5270"/>
          <w:tab w:val="left" w:pos="6960"/>
          <w:tab w:val="left" w:pos="8491"/>
        </w:tabs>
        <w:spacing w:line="322" w:lineRule="exact"/>
        <w:ind w:firstLine="566"/>
        <w:jc w:val="both"/>
        <w:rPr>
          <w:spacing w:val="-2"/>
        </w:rPr>
      </w:pPr>
      <w:r>
        <w:rPr>
          <w:spacing w:val="-2"/>
        </w:rPr>
        <w:t>СТжИДМИтин директорунун</w:t>
      </w:r>
    </w:p>
    <w:p w:rsidR="0017287C" w:rsidRDefault="0017287C" w:rsidP="0017287C">
      <w:pPr>
        <w:widowControl w:val="0"/>
        <w:shd w:val="clear" w:color="auto" w:fill="FFFFFF"/>
        <w:tabs>
          <w:tab w:val="left" w:pos="709"/>
          <w:tab w:val="left" w:pos="2890"/>
          <w:tab w:val="left" w:pos="5270"/>
          <w:tab w:val="left" w:pos="6960"/>
          <w:tab w:val="left" w:pos="8491"/>
        </w:tabs>
        <w:spacing w:line="322" w:lineRule="exact"/>
        <w:ind w:firstLine="566"/>
        <w:jc w:val="both"/>
        <w:rPr>
          <w:spacing w:val="-2"/>
        </w:rPr>
      </w:pPr>
      <w:r>
        <w:rPr>
          <w:spacing w:val="-2"/>
        </w:rPr>
        <w:t>орун басары, т.и.к.                         __________________   Кенжетаев К.И.</w:t>
      </w:r>
    </w:p>
    <w:p w:rsidR="0017287C" w:rsidRDefault="0017287C" w:rsidP="0017287C">
      <w:pPr>
        <w:widowControl w:val="0"/>
        <w:shd w:val="clear" w:color="auto" w:fill="FFFFFF"/>
        <w:tabs>
          <w:tab w:val="left" w:pos="709"/>
          <w:tab w:val="left" w:pos="2890"/>
          <w:tab w:val="left" w:pos="5270"/>
          <w:tab w:val="left" w:pos="6960"/>
          <w:tab w:val="left" w:pos="8491"/>
        </w:tabs>
        <w:spacing w:line="322" w:lineRule="exact"/>
        <w:ind w:firstLine="566"/>
        <w:jc w:val="both"/>
        <w:rPr>
          <w:spacing w:val="-2"/>
        </w:rPr>
      </w:pPr>
    </w:p>
    <w:p w:rsidR="001142AC" w:rsidRPr="00EF3EAF" w:rsidRDefault="001142AC" w:rsidP="001142AC">
      <w:pPr>
        <w:widowControl w:val="0"/>
        <w:rPr>
          <w:bCs/>
          <w:lang w:val="ky-KG"/>
        </w:rPr>
      </w:pPr>
    </w:p>
    <w:p w:rsidR="001142AC" w:rsidRPr="00EF3EAF" w:rsidRDefault="001142AC" w:rsidP="001142AC">
      <w:pPr>
        <w:widowControl w:val="0"/>
        <w:jc w:val="center"/>
        <w:rPr>
          <w:b/>
          <w:bCs/>
          <w:lang w:val="ky-KG"/>
        </w:rPr>
      </w:pPr>
    </w:p>
    <w:p w:rsidR="00B05232" w:rsidRPr="004D30CB" w:rsidRDefault="00B05232">
      <w:pPr>
        <w:rPr>
          <w:lang w:val="ky-KG"/>
        </w:rPr>
      </w:pPr>
    </w:p>
    <w:sectPr w:rsidR="00B05232" w:rsidRPr="004D30CB" w:rsidSect="007F064F">
      <w:headerReference w:type="even" r:id="rId7"/>
      <w:headerReference w:type="default" r:id="rId8"/>
      <w:footerReference w:type="default" r:id="rId9"/>
      <w:footerReference w:type="first" r:id="rId10"/>
      <w:pgSz w:w="11906" w:h="16838"/>
      <w:pgMar w:top="1134" w:right="850" w:bottom="1134"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930" w:rsidRDefault="00077930">
      <w:r>
        <w:separator/>
      </w:r>
    </w:p>
  </w:endnote>
  <w:endnote w:type="continuationSeparator" w:id="0">
    <w:p w:rsidR="00077930" w:rsidRDefault="00077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_Kirg">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637" w:rsidRDefault="00A97637" w:rsidP="006D6246">
    <w:pPr>
      <w:pStyle w:val="a6"/>
      <w:jc w:val="center"/>
    </w:pPr>
    <w:r w:rsidRPr="00EA66B0">
      <w:rPr>
        <w:sz w:val="20"/>
        <w:szCs w:val="20"/>
      </w:rPr>
      <w:fldChar w:fldCharType="begin"/>
    </w:r>
    <w:r w:rsidRPr="00EA66B0">
      <w:rPr>
        <w:sz w:val="20"/>
        <w:szCs w:val="20"/>
      </w:rPr>
      <w:instrText>PAGE   \* MERGEFORMAT</w:instrText>
    </w:r>
    <w:r w:rsidRPr="00EA66B0">
      <w:rPr>
        <w:sz w:val="20"/>
        <w:szCs w:val="20"/>
      </w:rPr>
      <w:fldChar w:fldCharType="separate"/>
    </w:r>
    <w:r w:rsidR="007F064F">
      <w:rPr>
        <w:noProof/>
        <w:sz w:val="20"/>
        <w:szCs w:val="20"/>
      </w:rPr>
      <w:t>2</w:t>
    </w:r>
    <w:r w:rsidRPr="00EA66B0">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637" w:rsidRPr="00C23C03" w:rsidRDefault="00A97637">
    <w:pPr>
      <w:pStyle w:val="a6"/>
      <w:jc w:val="center"/>
      <w:rPr>
        <w:sz w:val="20"/>
        <w:szCs w:val="20"/>
      </w:rPr>
    </w:pPr>
  </w:p>
  <w:p w:rsidR="00A97637" w:rsidRDefault="00A9763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930" w:rsidRDefault="00077930">
      <w:r>
        <w:separator/>
      </w:r>
    </w:p>
  </w:footnote>
  <w:footnote w:type="continuationSeparator" w:id="0">
    <w:p w:rsidR="00077930" w:rsidRDefault="00077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637" w:rsidRDefault="00A97637" w:rsidP="006D624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97637" w:rsidRDefault="00A9763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637" w:rsidRDefault="00A97637" w:rsidP="006D6246">
    <w:pPr>
      <w:pStyle w:val="a3"/>
      <w:framePr w:wrap="around" w:vAnchor="text" w:hAnchor="margin" w:xAlign="center" w:y="1"/>
      <w:rPr>
        <w:rStyle w:val="a5"/>
      </w:rPr>
    </w:pPr>
  </w:p>
  <w:p w:rsidR="00A97637" w:rsidRDefault="00A9763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2A44190"/>
    <w:lvl w:ilvl="0">
      <w:numFmt w:val="bullet"/>
      <w:lvlText w:val="*"/>
      <w:lvlJc w:val="left"/>
    </w:lvl>
  </w:abstractNum>
  <w:abstractNum w:abstractNumId="1" w15:restartNumberingAfterBreak="0">
    <w:nsid w:val="025D5E37"/>
    <w:multiLevelType w:val="hybridMultilevel"/>
    <w:tmpl w:val="61A20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323C59"/>
    <w:multiLevelType w:val="hybridMultilevel"/>
    <w:tmpl w:val="B4B87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8C512A"/>
    <w:multiLevelType w:val="hybridMultilevel"/>
    <w:tmpl w:val="006EC7C0"/>
    <w:lvl w:ilvl="0" w:tplc="677208F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B4501D"/>
    <w:multiLevelType w:val="multilevel"/>
    <w:tmpl w:val="B3A8B37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i w:val="0"/>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15:restartNumberingAfterBreak="0">
    <w:nsid w:val="1405485E"/>
    <w:multiLevelType w:val="hybridMultilevel"/>
    <w:tmpl w:val="16586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EC474A"/>
    <w:multiLevelType w:val="hybridMultilevel"/>
    <w:tmpl w:val="407AD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D51E60"/>
    <w:multiLevelType w:val="hybridMultilevel"/>
    <w:tmpl w:val="725EEDE6"/>
    <w:lvl w:ilvl="0" w:tplc="04190001">
      <w:start w:val="1"/>
      <w:numFmt w:val="bullet"/>
      <w:lvlText w:val=""/>
      <w:lvlJc w:val="left"/>
      <w:pPr>
        <w:ind w:left="1272" w:hanging="360"/>
      </w:pPr>
      <w:rPr>
        <w:rFonts w:ascii="Symbol" w:hAnsi="Symbol" w:hint="default"/>
      </w:rPr>
    </w:lvl>
    <w:lvl w:ilvl="1" w:tplc="04190003" w:tentative="1">
      <w:start w:val="1"/>
      <w:numFmt w:val="bullet"/>
      <w:lvlText w:val="o"/>
      <w:lvlJc w:val="left"/>
      <w:pPr>
        <w:ind w:left="1992" w:hanging="360"/>
      </w:pPr>
      <w:rPr>
        <w:rFonts w:ascii="Courier New" w:hAnsi="Courier New" w:cs="Courier New" w:hint="default"/>
      </w:rPr>
    </w:lvl>
    <w:lvl w:ilvl="2" w:tplc="04190005" w:tentative="1">
      <w:start w:val="1"/>
      <w:numFmt w:val="bullet"/>
      <w:lvlText w:val=""/>
      <w:lvlJc w:val="left"/>
      <w:pPr>
        <w:ind w:left="2712" w:hanging="360"/>
      </w:pPr>
      <w:rPr>
        <w:rFonts w:ascii="Wingdings" w:hAnsi="Wingdings" w:hint="default"/>
      </w:rPr>
    </w:lvl>
    <w:lvl w:ilvl="3" w:tplc="04190001" w:tentative="1">
      <w:start w:val="1"/>
      <w:numFmt w:val="bullet"/>
      <w:lvlText w:val=""/>
      <w:lvlJc w:val="left"/>
      <w:pPr>
        <w:ind w:left="3432" w:hanging="360"/>
      </w:pPr>
      <w:rPr>
        <w:rFonts w:ascii="Symbol" w:hAnsi="Symbol" w:hint="default"/>
      </w:rPr>
    </w:lvl>
    <w:lvl w:ilvl="4" w:tplc="04190003" w:tentative="1">
      <w:start w:val="1"/>
      <w:numFmt w:val="bullet"/>
      <w:lvlText w:val="o"/>
      <w:lvlJc w:val="left"/>
      <w:pPr>
        <w:ind w:left="4152" w:hanging="360"/>
      </w:pPr>
      <w:rPr>
        <w:rFonts w:ascii="Courier New" w:hAnsi="Courier New" w:cs="Courier New" w:hint="default"/>
      </w:rPr>
    </w:lvl>
    <w:lvl w:ilvl="5" w:tplc="04190005" w:tentative="1">
      <w:start w:val="1"/>
      <w:numFmt w:val="bullet"/>
      <w:lvlText w:val=""/>
      <w:lvlJc w:val="left"/>
      <w:pPr>
        <w:ind w:left="4872" w:hanging="360"/>
      </w:pPr>
      <w:rPr>
        <w:rFonts w:ascii="Wingdings" w:hAnsi="Wingdings" w:hint="default"/>
      </w:rPr>
    </w:lvl>
    <w:lvl w:ilvl="6" w:tplc="04190001" w:tentative="1">
      <w:start w:val="1"/>
      <w:numFmt w:val="bullet"/>
      <w:lvlText w:val=""/>
      <w:lvlJc w:val="left"/>
      <w:pPr>
        <w:ind w:left="5592" w:hanging="360"/>
      </w:pPr>
      <w:rPr>
        <w:rFonts w:ascii="Symbol" w:hAnsi="Symbol" w:hint="default"/>
      </w:rPr>
    </w:lvl>
    <w:lvl w:ilvl="7" w:tplc="04190003" w:tentative="1">
      <w:start w:val="1"/>
      <w:numFmt w:val="bullet"/>
      <w:lvlText w:val="o"/>
      <w:lvlJc w:val="left"/>
      <w:pPr>
        <w:ind w:left="6312" w:hanging="360"/>
      </w:pPr>
      <w:rPr>
        <w:rFonts w:ascii="Courier New" w:hAnsi="Courier New" w:cs="Courier New" w:hint="default"/>
      </w:rPr>
    </w:lvl>
    <w:lvl w:ilvl="8" w:tplc="04190005" w:tentative="1">
      <w:start w:val="1"/>
      <w:numFmt w:val="bullet"/>
      <w:lvlText w:val=""/>
      <w:lvlJc w:val="left"/>
      <w:pPr>
        <w:ind w:left="7032" w:hanging="360"/>
      </w:pPr>
      <w:rPr>
        <w:rFonts w:ascii="Wingdings" w:hAnsi="Wingdings" w:hint="default"/>
      </w:rPr>
    </w:lvl>
  </w:abstractNum>
  <w:abstractNum w:abstractNumId="8" w15:restartNumberingAfterBreak="0">
    <w:nsid w:val="18BE6891"/>
    <w:multiLevelType w:val="hybridMultilevel"/>
    <w:tmpl w:val="7FEE6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3241D2"/>
    <w:multiLevelType w:val="hybridMultilevel"/>
    <w:tmpl w:val="BD0C0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0737C6"/>
    <w:multiLevelType w:val="hybridMultilevel"/>
    <w:tmpl w:val="CEFC1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97635B"/>
    <w:multiLevelType w:val="hybridMultilevel"/>
    <w:tmpl w:val="033ED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9E5118"/>
    <w:multiLevelType w:val="hybridMultilevel"/>
    <w:tmpl w:val="C3EA78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0D463EC"/>
    <w:multiLevelType w:val="singleLevel"/>
    <w:tmpl w:val="4C8C2744"/>
    <w:lvl w:ilvl="0">
      <w:start w:val="1"/>
      <w:numFmt w:val="decimal"/>
      <w:lvlText w:val="%1."/>
      <w:legacy w:legacy="1" w:legacySpace="0" w:legacyIndent="542"/>
      <w:lvlJc w:val="left"/>
      <w:rPr>
        <w:rFonts w:ascii="Times New Roman" w:hAnsi="Times New Roman" w:cs="Times New Roman" w:hint="default"/>
      </w:rPr>
    </w:lvl>
  </w:abstractNum>
  <w:abstractNum w:abstractNumId="14" w15:restartNumberingAfterBreak="0">
    <w:nsid w:val="366860BE"/>
    <w:multiLevelType w:val="hybridMultilevel"/>
    <w:tmpl w:val="52A29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5A7FFC"/>
    <w:multiLevelType w:val="singleLevel"/>
    <w:tmpl w:val="52C6F44C"/>
    <w:lvl w:ilvl="0">
      <w:start w:val="1"/>
      <w:numFmt w:val="decimal"/>
      <w:lvlText w:val="%1."/>
      <w:legacy w:legacy="1" w:legacySpace="0" w:legacyIndent="360"/>
      <w:lvlJc w:val="left"/>
      <w:rPr>
        <w:rFonts w:ascii="Times New Roman" w:hAnsi="Times New Roman" w:cs="Times New Roman" w:hint="default"/>
      </w:rPr>
    </w:lvl>
  </w:abstractNum>
  <w:abstractNum w:abstractNumId="16" w15:restartNumberingAfterBreak="0">
    <w:nsid w:val="3F1430D1"/>
    <w:multiLevelType w:val="hybridMultilevel"/>
    <w:tmpl w:val="F9608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081861"/>
    <w:multiLevelType w:val="hybridMultilevel"/>
    <w:tmpl w:val="0F5C8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DB771F"/>
    <w:multiLevelType w:val="hybridMultilevel"/>
    <w:tmpl w:val="47588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9B95541"/>
    <w:multiLevelType w:val="hybridMultilevel"/>
    <w:tmpl w:val="A1B40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B575DD0"/>
    <w:multiLevelType w:val="hybridMultilevel"/>
    <w:tmpl w:val="74986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105445B"/>
    <w:multiLevelType w:val="multilevel"/>
    <w:tmpl w:val="04FEF4EA"/>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22" w15:restartNumberingAfterBreak="0">
    <w:nsid w:val="612A52A1"/>
    <w:multiLevelType w:val="hybridMultilevel"/>
    <w:tmpl w:val="7C52EA7C"/>
    <w:lvl w:ilvl="0" w:tplc="CC74FB04">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1524696"/>
    <w:multiLevelType w:val="hybridMultilevel"/>
    <w:tmpl w:val="42A4FA28"/>
    <w:lvl w:ilvl="0" w:tplc="CC74FB0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78A62C6"/>
    <w:multiLevelType w:val="hybridMultilevel"/>
    <w:tmpl w:val="035C38B4"/>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25" w15:restartNumberingAfterBreak="0">
    <w:nsid w:val="67963B07"/>
    <w:multiLevelType w:val="hybridMultilevel"/>
    <w:tmpl w:val="48D0B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B4404A"/>
    <w:multiLevelType w:val="hybridMultilevel"/>
    <w:tmpl w:val="3678E35C"/>
    <w:lvl w:ilvl="0" w:tplc="CC74FB0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7FF75DF"/>
    <w:multiLevelType w:val="hybridMultilevel"/>
    <w:tmpl w:val="9C12F0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AF24B0"/>
    <w:multiLevelType w:val="hybridMultilevel"/>
    <w:tmpl w:val="47BA2B2A"/>
    <w:lvl w:ilvl="0" w:tplc="CC74FB0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9C02BC2"/>
    <w:multiLevelType w:val="hybridMultilevel"/>
    <w:tmpl w:val="8610AA7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F038C8"/>
    <w:multiLevelType w:val="hybridMultilevel"/>
    <w:tmpl w:val="FD72B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F881467"/>
    <w:multiLevelType w:val="hybridMultilevel"/>
    <w:tmpl w:val="4B86EB66"/>
    <w:lvl w:ilvl="0" w:tplc="EF7276C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FC81814"/>
    <w:multiLevelType w:val="hybridMultilevel"/>
    <w:tmpl w:val="D1C29E8E"/>
    <w:lvl w:ilvl="0" w:tplc="CC74FB0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0C75F62"/>
    <w:multiLevelType w:val="hybridMultilevel"/>
    <w:tmpl w:val="E00A805E"/>
    <w:lvl w:ilvl="0" w:tplc="CC74FB0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12157B9"/>
    <w:multiLevelType w:val="hybridMultilevel"/>
    <w:tmpl w:val="203CF5DA"/>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35" w15:restartNumberingAfterBreak="0">
    <w:nsid w:val="75063B8C"/>
    <w:multiLevelType w:val="hybridMultilevel"/>
    <w:tmpl w:val="430EC6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75EE037A"/>
    <w:multiLevelType w:val="hybridMultilevel"/>
    <w:tmpl w:val="4D900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7CB00CE"/>
    <w:multiLevelType w:val="hybridMultilevel"/>
    <w:tmpl w:val="20D26EA8"/>
    <w:lvl w:ilvl="0" w:tplc="CC74FB0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8CF5DE4"/>
    <w:multiLevelType w:val="hybridMultilevel"/>
    <w:tmpl w:val="66649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A4E4A77"/>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lvlOverride w:ilvl="0">
      <w:lvl w:ilvl="0">
        <w:numFmt w:val="bullet"/>
        <w:lvlText w:val="•"/>
        <w:legacy w:legacy="1" w:legacySpace="0" w:legacyIndent="158"/>
        <w:lvlJc w:val="left"/>
        <w:rPr>
          <w:rFonts w:ascii="Times New Roman" w:hAnsi="Times New Roman" w:hint="default"/>
        </w:rPr>
      </w:lvl>
    </w:lvlOverride>
  </w:num>
  <w:num w:numId="2">
    <w:abstractNumId w:val="0"/>
    <w:lvlOverride w:ilvl="0">
      <w:lvl w:ilvl="0">
        <w:numFmt w:val="bullet"/>
        <w:lvlText w:val="-"/>
        <w:legacy w:legacy="1" w:legacySpace="0" w:legacyIndent="139"/>
        <w:lvlJc w:val="left"/>
        <w:rPr>
          <w:rFonts w:ascii="Times New Roman" w:hAnsi="Times New Roman" w:hint="default"/>
        </w:rPr>
      </w:lvl>
    </w:lvlOverride>
  </w:num>
  <w:num w:numId="3">
    <w:abstractNumId w:val="4"/>
  </w:num>
  <w:num w:numId="4">
    <w:abstractNumId w:val="21"/>
  </w:num>
  <w:num w:numId="5">
    <w:abstractNumId w:val="39"/>
  </w:num>
  <w:num w:numId="6">
    <w:abstractNumId w:val="13"/>
  </w:num>
  <w:num w:numId="7">
    <w:abstractNumId w:val="15"/>
  </w:num>
  <w:num w:numId="8">
    <w:abstractNumId w:val="18"/>
  </w:num>
  <w:num w:numId="9">
    <w:abstractNumId w:val="19"/>
  </w:num>
  <w:num w:numId="10">
    <w:abstractNumId w:val="12"/>
  </w:num>
  <w:num w:numId="11">
    <w:abstractNumId w:val="7"/>
  </w:num>
  <w:num w:numId="12">
    <w:abstractNumId w:val="11"/>
  </w:num>
  <w:num w:numId="13">
    <w:abstractNumId w:val="28"/>
  </w:num>
  <w:num w:numId="14">
    <w:abstractNumId w:val="26"/>
  </w:num>
  <w:num w:numId="15">
    <w:abstractNumId w:val="33"/>
  </w:num>
  <w:num w:numId="16">
    <w:abstractNumId w:val="37"/>
  </w:num>
  <w:num w:numId="17">
    <w:abstractNumId w:val="32"/>
  </w:num>
  <w:num w:numId="18">
    <w:abstractNumId w:val="30"/>
  </w:num>
  <w:num w:numId="19">
    <w:abstractNumId w:val="2"/>
  </w:num>
  <w:num w:numId="20">
    <w:abstractNumId w:val="5"/>
  </w:num>
  <w:num w:numId="21">
    <w:abstractNumId w:val="14"/>
  </w:num>
  <w:num w:numId="22">
    <w:abstractNumId w:val="36"/>
  </w:num>
  <w:num w:numId="23">
    <w:abstractNumId w:val="38"/>
  </w:num>
  <w:num w:numId="24">
    <w:abstractNumId w:val="25"/>
  </w:num>
  <w:num w:numId="25">
    <w:abstractNumId w:val="20"/>
  </w:num>
  <w:num w:numId="26">
    <w:abstractNumId w:val="35"/>
  </w:num>
  <w:num w:numId="27">
    <w:abstractNumId w:val="24"/>
  </w:num>
  <w:num w:numId="28">
    <w:abstractNumId w:val="34"/>
  </w:num>
  <w:num w:numId="29">
    <w:abstractNumId w:val="10"/>
  </w:num>
  <w:num w:numId="30">
    <w:abstractNumId w:val="23"/>
  </w:num>
  <w:num w:numId="31">
    <w:abstractNumId w:val="22"/>
  </w:num>
  <w:num w:numId="32">
    <w:abstractNumId w:val="0"/>
    <w:lvlOverride w:ilvl="0">
      <w:lvl w:ilvl="0">
        <w:numFmt w:val="bullet"/>
        <w:lvlText w:val="-"/>
        <w:legacy w:legacy="1" w:legacySpace="0" w:legacyIndent="139"/>
        <w:lvlJc w:val="left"/>
        <w:rPr>
          <w:rFonts w:ascii="Times New Roman" w:hAnsi="Times New Roman" w:hint="default"/>
        </w:rPr>
      </w:lvl>
    </w:lvlOverride>
  </w:num>
  <w:num w:numId="33">
    <w:abstractNumId w:val="6"/>
  </w:num>
  <w:num w:numId="34">
    <w:abstractNumId w:val="9"/>
  </w:num>
  <w:num w:numId="35">
    <w:abstractNumId w:val="17"/>
  </w:num>
  <w:num w:numId="36">
    <w:abstractNumId w:val="0"/>
    <w:lvlOverride w:ilvl="0">
      <w:lvl w:ilvl="0">
        <w:numFmt w:val="bullet"/>
        <w:lvlText w:val="-"/>
        <w:legacy w:legacy="1" w:legacySpace="0" w:legacyIndent="360"/>
        <w:lvlJc w:val="left"/>
        <w:rPr>
          <w:rFonts w:ascii="Times New Roman" w:hAnsi="Times New Roman" w:cs="Times New Roman" w:hint="default"/>
        </w:rPr>
      </w:lvl>
    </w:lvlOverride>
  </w:num>
  <w:num w:numId="37">
    <w:abstractNumId w:val="1"/>
  </w:num>
  <w:num w:numId="38">
    <w:abstractNumId w:val="16"/>
  </w:num>
  <w:num w:numId="39">
    <w:abstractNumId w:val="27"/>
  </w:num>
  <w:num w:numId="40">
    <w:abstractNumId w:val="29"/>
  </w:num>
  <w:num w:numId="41">
    <w:abstractNumId w:val="3"/>
  </w:num>
  <w:num w:numId="42">
    <w:abstractNumId w:val="0"/>
    <w:lvlOverride w:ilvl="0">
      <w:lvl w:ilvl="0">
        <w:numFmt w:val="bullet"/>
        <w:lvlText w:val="-"/>
        <w:legacy w:legacy="1" w:legacySpace="0" w:legacyIndent="360"/>
        <w:lvlJc w:val="left"/>
        <w:rPr>
          <w:rFonts w:ascii="Arial" w:hAnsi="Arial" w:cs="Arial" w:hint="default"/>
        </w:rPr>
      </w:lvl>
    </w:lvlOverride>
  </w:num>
  <w:num w:numId="43">
    <w:abstractNumId w:val="31"/>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42AC"/>
    <w:rsid w:val="000310E2"/>
    <w:rsid w:val="00077930"/>
    <w:rsid w:val="000C7716"/>
    <w:rsid w:val="00106395"/>
    <w:rsid w:val="001142AC"/>
    <w:rsid w:val="00115954"/>
    <w:rsid w:val="0017287C"/>
    <w:rsid w:val="00175E98"/>
    <w:rsid w:val="001A61AD"/>
    <w:rsid w:val="001B304D"/>
    <w:rsid w:val="001D00A0"/>
    <w:rsid w:val="002665C4"/>
    <w:rsid w:val="00332A5A"/>
    <w:rsid w:val="0033390D"/>
    <w:rsid w:val="00351B79"/>
    <w:rsid w:val="003A6E31"/>
    <w:rsid w:val="003B1662"/>
    <w:rsid w:val="003E6681"/>
    <w:rsid w:val="00400AF8"/>
    <w:rsid w:val="00402EE9"/>
    <w:rsid w:val="00457DCE"/>
    <w:rsid w:val="00461376"/>
    <w:rsid w:val="00463DFA"/>
    <w:rsid w:val="00490A71"/>
    <w:rsid w:val="004961AF"/>
    <w:rsid w:val="004D30CB"/>
    <w:rsid w:val="004E44AD"/>
    <w:rsid w:val="004E671F"/>
    <w:rsid w:val="00547894"/>
    <w:rsid w:val="006460CF"/>
    <w:rsid w:val="00695592"/>
    <w:rsid w:val="006C314C"/>
    <w:rsid w:val="006C6B75"/>
    <w:rsid w:val="006D6246"/>
    <w:rsid w:val="00734A7E"/>
    <w:rsid w:val="00755073"/>
    <w:rsid w:val="0075633A"/>
    <w:rsid w:val="00756D5D"/>
    <w:rsid w:val="00793A87"/>
    <w:rsid w:val="007F064F"/>
    <w:rsid w:val="008545BD"/>
    <w:rsid w:val="008746D2"/>
    <w:rsid w:val="0087712C"/>
    <w:rsid w:val="008A2EB9"/>
    <w:rsid w:val="008B2633"/>
    <w:rsid w:val="008B7B5D"/>
    <w:rsid w:val="009346E4"/>
    <w:rsid w:val="00936A32"/>
    <w:rsid w:val="00942C72"/>
    <w:rsid w:val="00967ABB"/>
    <w:rsid w:val="009820B8"/>
    <w:rsid w:val="00A05BD6"/>
    <w:rsid w:val="00A87B9C"/>
    <w:rsid w:val="00A97637"/>
    <w:rsid w:val="00AA7985"/>
    <w:rsid w:val="00AE3A5C"/>
    <w:rsid w:val="00B05232"/>
    <w:rsid w:val="00B05DAB"/>
    <w:rsid w:val="00B830DF"/>
    <w:rsid w:val="00BC5648"/>
    <w:rsid w:val="00BE671F"/>
    <w:rsid w:val="00BF5531"/>
    <w:rsid w:val="00CE3892"/>
    <w:rsid w:val="00D4356B"/>
    <w:rsid w:val="00DD32FF"/>
    <w:rsid w:val="00E20FD8"/>
    <w:rsid w:val="00E41575"/>
    <w:rsid w:val="00EF3EAF"/>
    <w:rsid w:val="00F12DEA"/>
    <w:rsid w:val="00F33A7D"/>
    <w:rsid w:val="00F517D4"/>
    <w:rsid w:val="00FA5CD9"/>
    <w:rsid w:val="00FA6695"/>
    <w:rsid w:val="00FC7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5EF44"/>
  <w15:docId w15:val="{9C1C5FCA-1E64-41A0-8907-526522C99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20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42AC"/>
    <w:pPr>
      <w:keepNext/>
      <w:numPr>
        <w:numId w:val="3"/>
      </w:numPr>
      <w:spacing w:before="240" w:after="60"/>
      <w:outlineLvl w:val="0"/>
    </w:pPr>
    <w:rPr>
      <w:rFonts w:ascii="Arial" w:hAnsi="Arial" w:cs="Arial"/>
      <w:b/>
      <w:bCs/>
      <w:kern w:val="32"/>
      <w:sz w:val="32"/>
      <w:szCs w:val="32"/>
    </w:rPr>
  </w:style>
  <w:style w:type="paragraph" w:styleId="2">
    <w:name w:val="heading 2"/>
    <w:basedOn w:val="a"/>
    <w:next w:val="a"/>
    <w:link w:val="20"/>
    <w:qFormat/>
    <w:rsid w:val="001142AC"/>
    <w:pPr>
      <w:keepNext/>
      <w:numPr>
        <w:ilvl w:val="1"/>
        <w:numId w:val="3"/>
      </w:numPr>
      <w:spacing w:before="240" w:after="60"/>
      <w:outlineLvl w:val="1"/>
    </w:pPr>
    <w:rPr>
      <w:rFonts w:ascii="Arial" w:hAnsi="Arial" w:cs="Arial"/>
      <w:b/>
      <w:bCs/>
      <w:i/>
      <w:iCs/>
      <w:sz w:val="28"/>
      <w:szCs w:val="28"/>
    </w:rPr>
  </w:style>
  <w:style w:type="paragraph" w:styleId="3">
    <w:name w:val="heading 3"/>
    <w:basedOn w:val="a"/>
    <w:next w:val="a"/>
    <w:link w:val="30"/>
    <w:qFormat/>
    <w:rsid w:val="001142AC"/>
    <w:pPr>
      <w:keepNext/>
      <w:numPr>
        <w:ilvl w:val="2"/>
        <w:numId w:val="3"/>
      </w:numPr>
      <w:spacing w:before="240" w:after="60"/>
      <w:outlineLvl w:val="2"/>
    </w:pPr>
    <w:rPr>
      <w:rFonts w:ascii="Arial" w:hAnsi="Arial" w:cs="Arial"/>
      <w:b/>
      <w:bCs/>
      <w:sz w:val="26"/>
      <w:szCs w:val="26"/>
    </w:rPr>
  </w:style>
  <w:style w:type="paragraph" w:styleId="4">
    <w:name w:val="heading 4"/>
    <w:basedOn w:val="a"/>
    <w:next w:val="a"/>
    <w:link w:val="40"/>
    <w:qFormat/>
    <w:rsid w:val="001142AC"/>
    <w:pPr>
      <w:keepNext/>
      <w:numPr>
        <w:ilvl w:val="3"/>
        <w:numId w:val="3"/>
      </w:numPr>
      <w:spacing w:before="240" w:after="60"/>
      <w:outlineLvl w:val="3"/>
    </w:pPr>
    <w:rPr>
      <w:b/>
      <w:bCs/>
      <w:sz w:val="28"/>
      <w:szCs w:val="28"/>
    </w:rPr>
  </w:style>
  <w:style w:type="paragraph" w:styleId="5">
    <w:name w:val="heading 5"/>
    <w:basedOn w:val="a"/>
    <w:next w:val="a"/>
    <w:link w:val="50"/>
    <w:qFormat/>
    <w:rsid w:val="001142AC"/>
    <w:pPr>
      <w:numPr>
        <w:ilvl w:val="4"/>
        <w:numId w:val="3"/>
      </w:numPr>
      <w:spacing w:before="240" w:after="60"/>
      <w:outlineLvl w:val="4"/>
    </w:pPr>
    <w:rPr>
      <w:b/>
      <w:bCs/>
      <w:i/>
      <w:iCs/>
      <w:sz w:val="26"/>
      <w:szCs w:val="26"/>
    </w:rPr>
  </w:style>
  <w:style w:type="paragraph" w:styleId="6">
    <w:name w:val="heading 6"/>
    <w:basedOn w:val="a"/>
    <w:next w:val="a"/>
    <w:link w:val="60"/>
    <w:qFormat/>
    <w:rsid w:val="001142AC"/>
    <w:pPr>
      <w:numPr>
        <w:ilvl w:val="5"/>
        <w:numId w:val="3"/>
      </w:numPr>
      <w:spacing w:before="240" w:after="60"/>
      <w:outlineLvl w:val="5"/>
    </w:pPr>
    <w:rPr>
      <w:b/>
      <w:bCs/>
      <w:sz w:val="22"/>
      <w:szCs w:val="22"/>
    </w:rPr>
  </w:style>
  <w:style w:type="paragraph" w:styleId="7">
    <w:name w:val="heading 7"/>
    <w:basedOn w:val="a"/>
    <w:next w:val="a"/>
    <w:link w:val="70"/>
    <w:qFormat/>
    <w:rsid w:val="001142AC"/>
    <w:pPr>
      <w:numPr>
        <w:ilvl w:val="6"/>
        <w:numId w:val="3"/>
      </w:numPr>
      <w:spacing w:before="240" w:after="60"/>
      <w:outlineLvl w:val="6"/>
    </w:pPr>
  </w:style>
  <w:style w:type="paragraph" w:styleId="8">
    <w:name w:val="heading 8"/>
    <w:basedOn w:val="a"/>
    <w:next w:val="a"/>
    <w:link w:val="80"/>
    <w:qFormat/>
    <w:rsid w:val="001142AC"/>
    <w:pPr>
      <w:numPr>
        <w:ilvl w:val="7"/>
        <w:numId w:val="3"/>
      </w:numPr>
      <w:spacing w:before="240" w:after="60"/>
      <w:outlineLvl w:val="7"/>
    </w:pPr>
    <w:rPr>
      <w:i/>
      <w:iCs/>
    </w:rPr>
  </w:style>
  <w:style w:type="paragraph" w:styleId="9">
    <w:name w:val="heading 9"/>
    <w:basedOn w:val="a"/>
    <w:next w:val="a"/>
    <w:link w:val="90"/>
    <w:qFormat/>
    <w:rsid w:val="001142AC"/>
    <w:pPr>
      <w:numPr>
        <w:ilvl w:val="8"/>
        <w:numId w:val="3"/>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42AC"/>
    <w:rPr>
      <w:rFonts w:ascii="Arial" w:eastAsia="Times New Roman" w:hAnsi="Arial" w:cs="Arial"/>
      <w:b/>
      <w:bCs/>
      <w:kern w:val="32"/>
      <w:sz w:val="32"/>
      <w:szCs w:val="32"/>
      <w:lang w:eastAsia="ru-RU"/>
    </w:rPr>
  </w:style>
  <w:style w:type="character" w:customStyle="1" w:styleId="20">
    <w:name w:val="Заголовок 2 Знак"/>
    <w:basedOn w:val="a0"/>
    <w:link w:val="2"/>
    <w:rsid w:val="001142AC"/>
    <w:rPr>
      <w:rFonts w:ascii="Arial" w:eastAsia="Times New Roman" w:hAnsi="Arial" w:cs="Arial"/>
      <w:b/>
      <w:bCs/>
      <w:i/>
      <w:iCs/>
      <w:sz w:val="28"/>
      <w:szCs w:val="28"/>
      <w:lang w:eastAsia="ru-RU"/>
    </w:rPr>
  </w:style>
  <w:style w:type="character" w:customStyle="1" w:styleId="30">
    <w:name w:val="Заголовок 3 Знак"/>
    <w:basedOn w:val="a0"/>
    <w:link w:val="3"/>
    <w:rsid w:val="001142AC"/>
    <w:rPr>
      <w:rFonts w:ascii="Arial" w:eastAsia="Times New Roman" w:hAnsi="Arial" w:cs="Arial"/>
      <w:b/>
      <w:bCs/>
      <w:sz w:val="26"/>
      <w:szCs w:val="26"/>
      <w:lang w:eastAsia="ru-RU"/>
    </w:rPr>
  </w:style>
  <w:style w:type="character" w:customStyle="1" w:styleId="40">
    <w:name w:val="Заголовок 4 Знак"/>
    <w:basedOn w:val="a0"/>
    <w:link w:val="4"/>
    <w:rsid w:val="001142A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142A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142AC"/>
    <w:rPr>
      <w:rFonts w:ascii="Times New Roman" w:eastAsia="Times New Roman" w:hAnsi="Times New Roman" w:cs="Times New Roman"/>
      <w:b/>
      <w:bCs/>
      <w:lang w:eastAsia="ru-RU"/>
    </w:rPr>
  </w:style>
  <w:style w:type="character" w:customStyle="1" w:styleId="70">
    <w:name w:val="Заголовок 7 Знак"/>
    <w:basedOn w:val="a0"/>
    <w:link w:val="7"/>
    <w:rsid w:val="001142A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1142A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142AC"/>
    <w:rPr>
      <w:rFonts w:ascii="Arial" w:eastAsia="Times New Roman" w:hAnsi="Arial" w:cs="Arial"/>
      <w:lang w:eastAsia="ru-RU"/>
    </w:rPr>
  </w:style>
  <w:style w:type="paragraph" w:styleId="a3">
    <w:name w:val="header"/>
    <w:basedOn w:val="a"/>
    <w:link w:val="a4"/>
    <w:rsid w:val="001142AC"/>
    <w:pPr>
      <w:tabs>
        <w:tab w:val="center" w:pos="4677"/>
        <w:tab w:val="right" w:pos="9355"/>
      </w:tabs>
    </w:pPr>
  </w:style>
  <w:style w:type="character" w:customStyle="1" w:styleId="a4">
    <w:name w:val="Верхний колонтитул Знак"/>
    <w:basedOn w:val="a0"/>
    <w:link w:val="a3"/>
    <w:rsid w:val="001142AC"/>
    <w:rPr>
      <w:rFonts w:ascii="Times New Roman" w:eastAsia="Times New Roman" w:hAnsi="Times New Roman" w:cs="Times New Roman"/>
      <w:sz w:val="24"/>
      <w:szCs w:val="24"/>
      <w:lang w:eastAsia="ru-RU"/>
    </w:rPr>
  </w:style>
  <w:style w:type="character" w:styleId="a5">
    <w:name w:val="page number"/>
    <w:basedOn w:val="a0"/>
    <w:rsid w:val="001142AC"/>
  </w:style>
  <w:style w:type="paragraph" w:customStyle="1" w:styleId="11">
    <w:name w:val="Название1"/>
    <w:basedOn w:val="a"/>
    <w:qFormat/>
    <w:rsid w:val="001142AC"/>
    <w:pPr>
      <w:jc w:val="center"/>
    </w:pPr>
    <w:rPr>
      <w:rFonts w:ascii="Times New Roman CYR" w:hAnsi="Times New Roman CYR"/>
      <w:b/>
      <w:sz w:val="28"/>
      <w:szCs w:val="20"/>
    </w:rPr>
  </w:style>
  <w:style w:type="paragraph" w:customStyle="1" w:styleId="21">
    <w:name w:val="Основной текст 21"/>
    <w:basedOn w:val="a"/>
    <w:rsid w:val="001142AC"/>
    <w:pPr>
      <w:widowControl w:val="0"/>
      <w:jc w:val="both"/>
    </w:pPr>
    <w:rPr>
      <w:rFonts w:ascii="Times New Roman CYR" w:hAnsi="Times New Roman CYR"/>
      <w:sz w:val="28"/>
      <w:szCs w:val="20"/>
    </w:rPr>
  </w:style>
  <w:style w:type="paragraph" w:styleId="a6">
    <w:name w:val="footer"/>
    <w:basedOn w:val="a"/>
    <w:link w:val="a7"/>
    <w:uiPriority w:val="99"/>
    <w:rsid w:val="001142AC"/>
    <w:pPr>
      <w:tabs>
        <w:tab w:val="center" w:pos="4677"/>
        <w:tab w:val="right" w:pos="9355"/>
      </w:tabs>
    </w:pPr>
  </w:style>
  <w:style w:type="character" w:customStyle="1" w:styleId="a7">
    <w:name w:val="Нижний колонтитул Знак"/>
    <w:basedOn w:val="a0"/>
    <w:link w:val="a6"/>
    <w:uiPriority w:val="99"/>
    <w:rsid w:val="001142AC"/>
    <w:rPr>
      <w:rFonts w:ascii="Times New Roman" w:eastAsia="Times New Roman" w:hAnsi="Times New Roman" w:cs="Times New Roman"/>
      <w:sz w:val="24"/>
      <w:szCs w:val="24"/>
      <w:lang w:eastAsia="ru-RU"/>
    </w:rPr>
  </w:style>
  <w:style w:type="character" w:customStyle="1" w:styleId="FontStyle74">
    <w:name w:val="Font Style74"/>
    <w:rsid w:val="001142AC"/>
    <w:rPr>
      <w:rFonts w:ascii="Times New Roman" w:hAnsi="Times New Roman" w:cs="Times New Roman"/>
      <w:sz w:val="18"/>
      <w:szCs w:val="18"/>
    </w:rPr>
  </w:style>
  <w:style w:type="paragraph" w:styleId="a8">
    <w:name w:val="Balloon Text"/>
    <w:basedOn w:val="a"/>
    <w:link w:val="a9"/>
    <w:rsid w:val="001142AC"/>
    <w:rPr>
      <w:rFonts w:ascii="Tahoma" w:hAnsi="Tahoma" w:cs="Tahoma"/>
      <w:sz w:val="16"/>
      <w:szCs w:val="16"/>
    </w:rPr>
  </w:style>
  <w:style w:type="character" w:customStyle="1" w:styleId="a9">
    <w:name w:val="Текст выноски Знак"/>
    <w:basedOn w:val="a0"/>
    <w:link w:val="a8"/>
    <w:rsid w:val="001142AC"/>
    <w:rPr>
      <w:rFonts w:ascii="Tahoma" w:eastAsia="Times New Roman" w:hAnsi="Tahoma" w:cs="Tahoma"/>
      <w:sz w:val="16"/>
      <w:szCs w:val="16"/>
      <w:lang w:eastAsia="ru-RU"/>
    </w:rPr>
  </w:style>
  <w:style w:type="paragraph" w:customStyle="1" w:styleId="tkTekst">
    <w:name w:val="_Текст обычный (tkTekst)"/>
    <w:basedOn w:val="a"/>
    <w:rsid w:val="001142AC"/>
    <w:pPr>
      <w:spacing w:after="60" w:line="276" w:lineRule="auto"/>
      <w:ind w:firstLine="567"/>
      <w:jc w:val="both"/>
    </w:pPr>
    <w:rPr>
      <w:rFonts w:ascii="Arial" w:hAnsi="Arial" w:cs="Arial"/>
      <w:sz w:val="20"/>
      <w:szCs w:val="20"/>
    </w:rPr>
  </w:style>
  <w:style w:type="paragraph" w:styleId="aa">
    <w:name w:val="List Paragraph"/>
    <w:basedOn w:val="a"/>
    <w:uiPriority w:val="34"/>
    <w:qFormat/>
    <w:rsid w:val="001142AC"/>
    <w:pPr>
      <w:ind w:left="720"/>
      <w:contextualSpacing/>
    </w:pPr>
  </w:style>
  <w:style w:type="paragraph" w:styleId="ab">
    <w:name w:val="No Spacing"/>
    <w:uiPriority w:val="1"/>
    <w:qFormat/>
    <w:rsid w:val="001142AC"/>
    <w:pPr>
      <w:spacing w:after="0" w:line="240" w:lineRule="auto"/>
    </w:pPr>
    <w:rPr>
      <w:rFonts w:ascii="Calibri" w:eastAsia="Calibri" w:hAnsi="Calibri" w:cs="Times New Roman"/>
    </w:rPr>
  </w:style>
  <w:style w:type="character" w:customStyle="1" w:styleId="HTML">
    <w:name w:val="Стандартный HTML Знак"/>
    <w:basedOn w:val="a0"/>
    <w:link w:val="HTML0"/>
    <w:semiHidden/>
    <w:rsid w:val="001142AC"/>
    <w:rPr>
      <w:rFonts w:ascii="Consolas" w:eastAsia="Times New Roman" w:hAnsi="Consolas" w:cs="Consolas"/>
      <w:sz w:val="20"/>
      <w:szCs w:val="20"/>
      <w:lang w:eastAsia="ru-RU"/>
    </w:rPr>
  </w:style>
  <w:style w:type="paragraph" w:styleId="HTML0">
    <w:name w:val="HTML Preformatted"/>
    <w:basedOn w:val="a"/>
    <w:link w:val="HTML"/>
    <w:semiHidden/>
    <w:unhideWhenUsed/>
    <w:rsid w:val="001142AC"/>
    <w:rPr>
      <w:rFonts w:ascii="Consolas" w:hAnsi="Consolas" w:cs="Consolas"/>
      <w:sz w:val="20"/>
      <w:szCs w:val="20"/>
    </w:rPr>
  </w:style>
  <w:style w:type="character" w:styleId="ac">
    <w:name w:val="Strong"/>
    <w:qFormat/>
    <w:rsid w:val="00942C72"/>
    <w:rPr>
      <w:b/>
      <w:bCs/>
    </w:rPr>
  </w:style>
  <w:style w:type="character" w:customStyle="1" w:styleId="22">
    <w:name w:val="Основной текст (2)"/>
    <w:rsid w:val="004D30C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61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5637</Words>
  <Characters>32136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dc:creator>
  <cp:lastModifiedBy>Пользователь</cp:lastModifiedBy>
  <cp:revision>9</cp:revision>
  <cp:lastPrinted>2021-09-07T11:20:00Z</cp:lastPrinted>
  <dcterms:created xsi:type="dcterms:W3CDTF">2021-08-30T07:47:00Z</dcterms:created>
  <dcterms:modified xsi:type="dcterms:W3CDTF">2021-12-09T09:45:00Z</dcterms:modified>
</cp:coreProperties>
</file>