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B7" w:rsidRDefault="00E71CB7">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E71CB7" w:rsidRPr="0020161B" w:rsidRDefault="00E71CB7" w:rsidP="00512CAF">
      <w:pPr>
        <w:widowControl w:val="0"/>
        <w:autoSpaceDE w:val="0"/>
        <w:autoSpaceDN w:val="0"/>
        <w:adjustRightInd w:val="0"/>
        <w:spacing w:after="0" w:line="240" w:lineRule="auto"/>
        <w:ind w:firstLine="567"/>
        <w:jc w:val="right"/>
        <w:outlineLvl w:val="0"/>
        <w:rPr>
          <w:rFonts w:ascii="Times New Roman" w:hAnsi="Times New Roman" w:cs="Times New Roman"/>
          <w:sz w:val="24"/>
          <w:szCs w:val="24"/>
          <w:lang w:val="ky-KG"/>
        </w:rPr>
      </w:pPr>
      <w:r w:rsidRPr="0020161B">
        <w:rPr>
          <w:rFonts w:ascii="Times New Roman" w:hAnsi="Times New Roman" w:cs="Times New Roman"/>
          <w:sz w:val="24"/>
          <w:szCs w:val="24"/>
          <w:lang w:val="ky-KG"/>
        </w:rPr>
        <w:t xml:space="preserve">                        </w:t>
      </w:r>
      <w:r w:rsidR="00512CAF">
        <w:rPr>
          <w:rFonts w:ascii="Times New Roman" w:hAnsi="Times New Roman" w:cs="Times New Roman"/>
          <w:sz w:val="24"/>
          <w:szCs w:val="24"/>
          <w:lang w:val="ky-KG"/>
        </w:rPr>
        <w:t xml:space="preserve">         </w:t>
      </w:r>
      <w:r w:rsidRPr="0020161B">
        <w:rPr>
          <w:rFonts w:ascii="Times New Roman" w:hAnsi="Times New Roman" w:cs="Times New Roman"/>
          <w:sz w:val="24"/>
          <w:szCs w:val="24"/>
          <w:lang w:val="ky-KG"/>
        </w:rPr>
        <w:t>Кыргыз Республикасынын</w:t>
      </w:r>
    </w:p>
    <w:p w:rsidR="00975CF5" w:rsidRPr="0020161B" w:rsidRDefault="00975CF5" w:rsidP="00512CAF">
      <w:pPr>
        <w:widowControl w:val="0"/>
        <w:autoSpaceDE w:val="0"/>
        <w:autoSpaceDN w:val="0"/>
        <w:adjustRightInd w:val="0"/>
        <w:spacing w:after="0" w:line="240" w:lineRule="auto"/>
        <w:ind w:firstLine="567"/>
        <w:jc w:val="right"/>
        <w:outlineLvl w:val="0"/>
        <w:rPr>
          <w:rFonts w:ascii="Times New Roman" w:hAnsi="Times New Roman" w:cs="Times New Roman"/>
          <w:sz w:val="24"/>
          <w:szCs w:val="24"/>
          <w:lang w:val="ky-KG"/>
        </w:rPr>
      </w:pPr>
      <w:r w:rsidRPr="0020161B">
        <w:rPr>
          <w:rFonts w:ascii="Times New Roman" w:hAnsi="Times New Roman" w:cs="Times New Roman"/>
          <w:sz w:val="24"/>
          <w:szCs w:val="24"/>
          <w:lang w:val="ky-KG"/>
        </w:rPr>
        <w:t xml:space="preserve">                       </w:t>
      </w:r>
      <w:r w:rsidR="00512CAF">
        <w:rPr>
          <w:rFonts w:ascii="Times New Roman" w:hAnsi="Times New Roman" w:cs="Times New Roman"/>
          <w:sz w:val="24"/>
          <w:szCs w:val="24"/>
          <w:lang w:val="ky-KG"/>
        </w:rPr>
        <w:t xml:space="preserve">                     </w:t>
      </w:r>
      <w:r w:rsidRPr="0020161B">
        <w:rPr>
          <w:rFonts w:ascii="Times New Roman" w:hAnsi="Times New Roman" w:cs="Times New Roman"/>
          <w:sz w:val="24"/>
          <w:szCs w:val="24"/>
          <w:lang w:val="ky-KG"/>
        </w:rPr>
        <w:t>б</w:t>
      </w:r>
      <w:r w:rsidR="00F337F1" w:rsidRPr="0020161B">
        <w:rPr>
          <w:rFonts w:ascii="Times New Roman" w:hAnsi="Times New Roman" w:cs="Times New Roman"/>
          <w:sz w:val="24"/>
          <w:szCs w:val="24"/>
          <w:lang w:val="ky-KG"/>
        </w:rPr>
        <w:t xml:space="preserve">илим </w:t>
      </w:r>
      <w:r w:rsidR="000F6709" w:rsidRPr="0020161B">
        <w:rPr>
          <w:rFonts w:ascii="Times New Roman" w:hAnsi="Times New Roman" w:cs="Times New Roman"/>
          <w:sz w:val="24"/>
          <w:szCs w:val="24"/>
          <w:lang w:val="ky-KG"/>
        </w:rPr>
        <w:t>бер</w:t>
      </w:r>
      <w:r w:rsidRPr="0020161B">
        <w:rPr>
          <w:rFonts w:ascii="Times New Roman" w:hAnsi="Times New Roman" w:cs="Times New Roman"/>
          <w:sz w:val="24"/>
          <w:szCs w:val="24"/>
          <w:lang w:val="ky-KG"/>
        </w:rPr>
        <w:t>үү</w:t>
      </w:r>
      <w:r w:rsidR="000F6709" w:rsidRPr="0020161B">
        <w:rPr>
          <w:rFonts w:ascii="Times New Roman" w:hAnsi="Times New Roman" w:cs="Times New Roman"/>
          <w:sz w:val="24"/>
          <w:szCs w:val="24"/>
          <w:lang w:val="ky-KG"/>
        </w:rPr>
        <w:t xml:space="preserve"> </w:t>
      </w:r>
      <w:r w:rsidR="00F74BCA" w:rsidRPr="0020161B">
        <w:rPr>
          <w:rFonts w:ascii="Times New Roman" w:hAnsi="Times New Roman" w:cs="Times New Roman"/>
          <w:sz w:val="24"/>
          <w:szCs w:val="24"/>
          <w:lang w:val="ky-KG"/>
        </w:rPr>
        <w:t xml:space="preserve">жана илим </w:t>
      </w:r>
    </w:p>
    <w:p w:rsidR="00512CAF" w:rsidRDefault="00512CAF" w:rsidP="00512CAF">
      <w:pPr>
        <w:widowControl w:val="0"/>
        <w:tabs>
          <w:tab w:val="left" w:pos="5925"/>
          <w:tab w:val="right" w:pos="9781"/>
        </w:tabs>
        <w:autoSpaceDE w:val="0"/>
        <w:autoSpaceDN w:val="0"/>
        <w:adjustRightInd w:val="0"/>
        <w:spacing w:after="0" w:line="240" w:lineRule="auto"/>
        <w:ind w:firstLine="567"/>
        <w:jc w:val="center"/>
        <w:outlineLvl w:val="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975CF5" w:rsidRPr="0020161B">
        <w:rPr>
          <w:rFonts w:ascii="Times New Roman" w:hAnsi="Times New Roman" w:cs="Times New Roman"/>
          <w:sz w:val="24"/>
          <w:szCs w:val="24"/>
          <w:lang w:val="ky-KG"/>
        </w:rPr>
        <w:t>м</w:t>
      </w:r>
      <w:r w:rsidR="00F74BCA" w:rsidRPr="0020161B">
        <w:rPr>
          <w:rFonts w:ascii="Times New Roman" w:hAnsi="Times New Roman" w:cs="Times New Roman"/>
          <w:sz w:val="24"/>
          <w:szCs w:val="24"/>
          <w:lang w:val="ky-KG"/>
        </w:rPr>
        <w:t>инистр</w:t>
      </w:r>
      <w:r>
        <w:rPr>
          <w:rFonts w:ascii="Times New Roman" w:hAnsi="Times New Roman" w:cs="Times New Roman"/>
          <w:sz w:val="24"/>
          <w:szCs w:val="24"/>
          <w:lang w:val="ky-KG"/>
        </w:rPr>
        <w:t>лиг</w:t>
      </w:r>
      <w:r w:rsidR="00F74BCA" w:rsidRPr="0020161B">
        <w:rPr>
          <w:rFonts w:ascii="Times New Roman" w:hAnsi="Times New Roman" w:cs="Times New Roman"/>
          <w:sz w:val="24"/>
          <w:szCs w:val="24"/>
          <w:lang w:val="ky-KG"/>
        </w:rPr>
        <w:t xml:space="preserve">инин </w:t>
      </w:r>
      <w:r>
        <w:rPr>
          <w:rFonts w:ascii="Times New Roman" w:hAnsi="Times New Roman" w:cs="Times New Roman"/>
          <w:sz w:val="24"/>
          <w:szCs w:val="24"/>
          <w:lang w:val="ky-KG"/>
        </w:rPr>
        <w:t xml:space="preserve"> </w:t>
      </w:r>
    </w:p>
    <w:p w:rsidR="00512CAF" w:rsidRPr="0020161B" w:rsidRDefault="00512CAF" w:rsidP="00512CAF">
      <w:pPr>
        <w:widowControl w:val="0"/>
        <w:tabs>
          <w:tab w:val="left" w:pos="5925"/>
          <w:tab w:val="right" w:pos="9781"/>
        </w:tabs>
        <w:autoSpaceDE w:val="0"/>
        <w:autoSpaceDN w:val="0"/>
        <w:adjustRightInd w:val="0"/>
        <w:spacing w:after="0" w:line="240" w:lineRule="auto"/>
        <w:ind w:firstLine="567"/>
        <w:jc w:val="center"/>
        <w:outlineLvl w:val="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20161B">
        <w:rPr>
          <w:rFonts w:ascii="Times New Roman" w:hAnsi="Times New Roman" w:cs="Times New Roman"/>
          <w:sz w:val="24"/>
          <w:szCs w:val="24"/>
          <w:lang w:val="ky-KG"/>
        </w:rPr>
        <w:t>2021 - ж __________</w:t>
      </w:r>
    </w:p>
    <w:p w:rsidR="00E71CB7" w:rsidRPr="0020161B" w:rsidRDefault="00512CAF" w:rsidP="00512CAF">
      <w:pPr>
        <w:widowControl w:val="0"/>
        <w:tabs>
          <w:tab w:val="left" w:pos="5925"/>
          <w:tab w:val="right" w:pos="9781"/>
        </w:tabs>
        <w:autoSpaceDE w:val="0"/>
        <w:autoSpaceDN w:val="0"/>
        <w:adjustRightInd w:val="0"/>
        <w:spacing w:after="0" w:line="240" w:lineRule="auto"/>
        <w:ind w:firstLine="567"/>
        <w:jc w:val="center"/>
        <w:outlineLvl w:val="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71CB7" w:rsidRPr="0020161B">
        <w:rPr>
          <w:rFonts w:ascii="Times New Roman" w:hAnsi="Times New Roman" w:cs="Times New Roman"/>
          <w:sz w:val="24"/>
          <w:szCs w:val="24"/>
          <w:lang w:val="ky-KG"/>
        </w:rPr>
        <w:t xml:space="preserve">                                             </w:t>
      </w:r>
      <w:r w:rsidR="0044705D" w:rsidRPr="0020161B">
        <w:rPr>
          <w:rFonts w:ascii="Times New Roman" w:hAnsi="Times New Roman" w:cs="Times New Roman"/>
          <w:sz w:val="24"/>
          <w:szCs w:val="24"/>
          <w:lang w:val="ky-KG"/>
        </w:rPr>
        <w:t xml:space="preserve">       </w:t>
      </w:r>
      <w:r w:rsidR="0020161B">
        <w:rPr>
          <w:rFonts w:ascii="Times New Roman" w:hAnsi="Times New Roman" w:cs="Times New Roman"/>
          <w:sz w:val="24"/>
          <w:szCs w:val="24"/>
          <w:lang w:val="ky-KG"/>
        </w:rPr>
        <w:t xml:space="preserve">  </w:t>
      </w:r>
      <w:r w:rsidR="0020161B" w:rsidRPr="0020161B">
        <w:rPr>
          <w:rFonts w:ascii="Times New Roman" w:hAnsi="Times New Roman" w:cs="Times New Roman"/>
          <w:sz w:val="24"/>
          <w:szCs w:val="24"/>
          <w:lang w:val="ky-KG"/>
        </w:rPr>
        <w:t xml:space="preserve"> </w:t>
      </w:r>
      <w:r>
        <w:rPr>
          <w:rFonts w:ascii="Times New Roman" w:hAnsi="Times New Roman" w:cs="Times New Roman"/>
          <w:sz w:val="24"/>
          <w:szCs w:val="24"/>
          <w:lang w:val="ky-KG"/>
        </w:rPr>
        <w:t>№___</w:t>
      </w:r>
      <w:r w:rsidR="0044705D" w:rsidRPr="0020161B">
        <w:rPr>
          <w:rFonts w:ascii="Times New Roman" w:hAnsi="Times New Roman" w:cs="Times New Roman"/>
          <w:sz w:val="24"/>
          <w:szCs w:val="24"/>
          <w:lang w:val="ky-KG"/>
        </w:rPr>
        <w:t xml:space="preserve"> </w:t>
      </w:r>
      <w:r w:rsidR="00F337F1" w:rsidRPr="0020161B">
        <w:rPr>
          <w:rFonts w:ascii="Times New Roman" w:hAnsi="Times New Roman" w:cs="Times New Roman"/>
          <w:sz w:val="24"/>
          <w:szCs w:val="24"/>
          <w:lang w:val="ky-KG"/>
        </w:rPr>
        <w:t>буйругу</w:t>
      </w:r>
      <w:r w:rsidR="0020161B" w:rsidRPr="0020161B">
        <w:rPr>
          <w:rFonts w:ascii="Times New Roman" w:hAnsi="Times New Roman" w:cs="Times New Roman"/>
          <w:sz w:val="24"/>
          <w:szCs w:val="24"/>
          <w:lang w:val="ky-KG"/>
        </w:rPr>
        <w:t>на тиркеме</w:t>
      </w:r>
    </w:p>
    <w:p w:rsidR="00E71CB7" w:rsidRPr="006615A1" w:rsidRDefault="00E71CB7" w:rsidP="00512CAF">
      <w:pPr>
        <w:widowControl w:val="0"/>
        <w:autoSpaceDE w:val="0"/>
        <w:autoSpaceDN w:val="0"/>
        <w:adjustRightInd w:val="0"/>
        <w:spacing w:after="0" w:line="240" w:lineRule="auto"/>
        <w:ind w:firstLine="567"/>
        <w:jc w:val="right"/>
        <w:rPr>
          <w:rFonts w:ascii="Times New Roman" w:hAnsi="Times New Roman" w:cs="Times New Roman"/>
          <w:b/>
          <w:sz w:val="24"/>
          <w:szCs w:val="24"/>
          <w:lang w:val="ky-KG"/>
        </w:rPr>
      </w:pPr>
    </w:p>
    <w:p w:rsidR="0020161B" w:rsidRDefault="0020161B" w:rsidP="00512CAF">
      <w:pPr>
        <w:widowControl w:val="0"/>
        <w:autoSpaceDE w:val="0"/>
        <w:autoSpaceDN w:val="0"/>
        <w:adjustRightInd w:val="0"/>
        <w:spacing w:after="0" w:line="240" w:lineRule="auto"/>
        <w:ind w:firstLine="567"/>
        <w:jc w:val="right"/>
        <w:rPr>
          <w:rFonts w:ascii="Times New Roman" w:hAnsi="Times New Roman" w:cs="Times New Roman"/>
          <w:b/>
          <w:bCs/>
          <w:sz w:val="24"/>
          <w:szCs w:val="24"/>
          <w:lang w:val="ky-KG"/>
        </w:rPr>
      </w:pPr>
    </w:p>
    <w:p w:rsidR="0020161B" w:rsidRDefault="0020161B" w:rsidP="0020161B">
      <w:pPr>
        <w:widowControl w:val="0"/>
        <w:autoSpaceDE w:val="0"/>
        <w:autoSpaceDN w:val="0"/>
        <w:adjustRightInd w:val="0"/>
        <w:spacing w:after="0" w:line="240" w:lineRule="auto"/>
        <w:ind w:firstLine="567"/>
        <w:jc w:val="center"/>
        <w:rPr>
          <w:rFonts w:ascii="Times New Roman" w:hAnsi="Times New Roman" w:cs="Times New Roman"/>
          <w:b/>
          <w:bCs/>
          <w:sz w:val="24"/>
          <w:szCs w:val="24"/>
          <w:lang w:val="ky-KG"/>
        </w:rPr>
      </w:pPr>
    </w:p>
    <w:p w:rsidR="0020161B" w:rsidRDefault="0020161B" w:rsidP="0020161B">
      <w:pPr>
        <w:widowControl w:val="0"/>
        <w:autoSpaceDE w:val="0"/>
        <w:autoSpaceDN w:val="0"/>
        <w:adjustRightInd w:val="0"/>
        <w:spacing w:after="0" w:line="240" w:lineRule="auto"/>
        <w:ind w:firstLine="567"/>
        <w:jc w:val="center"/>
        <w:rPr>
          <w:rFonts w:ascii="Times New Roman" w:hAnsi="Times New Roman" w:cs="Times New Roman"/>
          <w:b/>
          <w:bCs/>
          <w:sz w:val="24"/>
          <w:szCs w:val="24"/>
          <w:lang w:val="ky-KG"/>
        </w:rPr>
      </w:pPr>
    </w:p>
    <w:p w:rsidR="0020161B" w:rsidRPr="0020161B" w:rsidRDefault="0020161B" w:rsidP="0020161B">
      <w:pPr>
        <w:widowControl w:val="0"/>
        <w:autoSpaceDE w:val="0"/>
        <w:autoSpaceDN w:val="0"/>
        <w:adjustRightInd w:val="0"/>
        <w:spacing w:after="0" w:line="240" w:lineRule="auto"/>
        <w:ind w:firstLine="567"/>
        <w:jc w:val="center"/>
        <w:rPr>
          <w:rFonts w:ascii="Times New Roman" w:hAnsi="Times New Roman" w:cs="Times New Roman"/>
          <w:b/>
          <w:bCs/>
          <w:sz w:val="24"/>
          <w:szCs w:val="24"/>
          <w:lang w:val="ky-KG"/>
        </w:rPr>
      </w:pPr>
      <w:r w:rsidRPr="0020161B">
        <w:rPr>
          <w:rFonts w:ascii="Times New Roman" w:hAnsi="Times New Roman" w:cs="Times New Roman"/>
          <w:b/>
          <w:bCs/>
          <w:sz w:val="24"/>
          <w:szCs w:val="24"/>
          <w:lang w:val="ky-KG"/>
        </w:rPr>
        <w:t>КЫРГЫЗ  РЕСПУБЛИКАСЫНЫН  БИЛИМ БЕРҮҮ  ЖАНА ИЛИМ  МИНИСТРЛИГИ</w:t>
      </w:r>
    </w:p>
    <w:p w:rsidR="0020161B" w:rsidRPr="0020161B" w:rsidRDefault="0020161B" w:rsidP="0020161B">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DB5C92" w:rsidRPr="006615A1" w:rsidRDefault="00DB5C92" w:rsidP="00E71CB7">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DB5C92" w:rsidRPr="006615A1" w:rsidRDefault="00DB5C92" w:rsidP="00E71CB7">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DB5C92" w:rsidRPr="006615A1" w:rsidRDefault="00DB5C92" w:rsidP="00E71CB7">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DB5C92" w:rsidRPr="006615A1" w:rsidRDefault="00DB5C92" w:rsidP="00E71CB7">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DB5C92" w:rsidRPr="006615A1" w:rsidRDefault="00DB5C92" w:rsidP="00E71CB7">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DB5C92" w:rsidRDefault="00DB5C92" w:rsidP="009439E0">
      <w:pPr>
        <w:widowControl w:val="0"/>
        <w:autoSpaceDE w:val="0"/>
        <w:autoSpaceDN w:val="0"/>
        <w:adjustRightInd w:val="0"/>
        <w:spacing w:after="0" w:line="240" w:lineRule="auto"/>
        <w:ind w:firstLine="567"/>
        <w:outlineLvl w:val="0"/>
        <w:rPr>
          <w:rFonts w:ascii="Times New Roman" w:hAnsi="Times New Roman" w:cs="Times New Roman"/>
          <w:b/>
          <w:sz w:val="24"/>
          <w:szCs w:val="24"/>
          <w:lang w:val="ky-KG"/>
        </w:rPr>
      </w:pPr>
      <w:r w:rsidRPr="006615A1">
        <w:rPr>
          <w:rFonts w:ascii="Times New Roman" w:hAnsi="Times New Roman" w:cs="Times New Roman"/>
          <w:b/>
          <w:sz w:val="24"/>
          <w:szCs w:val="24"/>
          <w:lang w:val="ky-KG"/>
        </w:rPr>
        <w:t xml:space="preserve">        ЖОГОРКУ </w:t>
      </w:r>
      <w:r>
        <w:rPr>
          <w:rFonts w:ascii="Times New Roman" w:hAnsi="Times New Roman" w:cs="Times New Roman"/>
          <w:b/>
          <w:sz w:val="24"/>
          <w:szCs w:val="24"/>
          <w:lang w:val="ky-KG"/>
        </w:rPr>
        <w:t xml:space="preserve"> </w:t>
      </w:r>
      <w:r w:rsidRPr="006615A1">
        <w:rPr>
          <w:rFonts w:ascii="Times New Roman" w:hAnsi="Times New Roman" w:cs="Times New Roman"/>
          <w:b/>
          <w:sz w:val="24"/>
          <w:szCs w:val="24"/>
          <w:lang w:val="ky-KG"/>
        </w:rPr>
        <w:t xml:space="preserve">КЕСИПТИК </w:t>
      </w:r>
      <w:r>
        <w:rPr>
          <w:rFonts w:ascii="Times New Roman" w:hAnsi="Times New Roman" w:cs="Times New Roman"/>
          <w:b/>
          <w:sz w:val="24"/>
          <w:szCs w:val="24"/>
          <w:lang w:val="ky-KG"/>
        </w:rPr>
        <w:t xml:space="preserve"> </w:t>
      </w:r>
      <w:r w:rsidRPr="006615A1">
        <w:rPr>
          <w:rFonts w:ascii="Times New Roman" w:hAnsi="Times New Roman" w:cs="Times New Roman"/>
          <w:b/>
          <w:sz w:val="24"/>
          <w:szCs w:val="24"/>
          <w:lang w:val="ky-KG"/>
        </w:rPr>
        <w:t xml:space="preserve">БИЛИМ </w:t>
      </w:r>
      <w:r>
        <w:rPr>
          <w:rFonts w:ascii="Times New Roman" w:hAnsi="Times New Roman" w:cs="Times New Roman"/>
          <w:b/>
          <w:sz w:val="24"/>
          <w:szCs w:val="24"/>
          <w:lang w:val="ky-KG"/>
        </w:rPr>
        <w:t xml:space="preserve"> </w:t>
      </w:r>
      <w:r w:rsidRPr="006615A1">
        <w:rPr>
          <w:rFonts w:ascii="Times New Roman" w:hAnsi="Times New Roman" w:cs="Times New Roman"/>
          <w:b/>
          <w:sz w:val="24"/>
          <w:szCs w:val="24"/>
          <w:lang w:val="ky-KG"/>
        </w:rPr>
        <w:t>БЕР</w:t>
      </w:r>
      <w:r>
        <w:rPr>
          <w:rFonts w:ascii="Times New Roman" w:hAnsi="Times New Roman" w:cs="Times New Roman"/>
          <w:b/>
          <w:sz w:val="24"/>
          <w:szCs w:val="24"/>
          <w:lang w:val="ky-KG"/>
        </w:rPr>
        <w:t xml:space="preserve">ҮҮНҮН  МАМЛЕКЕТТИК </w:t>
      </w:r>
    </w:p>
    <w:p w:rsidR="00DB5C92" w:rsidRDefault="00DB5C92" w:rsidP="00E71CB7">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5E37B0" w:rsidRDefault="00DB5C92" w:rsidP="009439E0">
      <w:pPr>
        <w:widowControl w:val="0"/>
        <w:autoSpaceDE w:val="0"/>
        <w:autoSpaceDN w:val="0"/>
        <w:adjustRightInd w:val="0"/>
        <w:spacing w:after="0" w:line="240" w:lineRule="auto"/>
        <w:ind w:firstLine="567"/>
        <w:outlineLvl w:val="0"/>
        <w:rPr>
          <w:rFonts w:ascii="Times New Roman" w:hAnsi="Times New Roman" w:cs="Times New Roman"/>
          <w:b/>
          <w:sz w:val="24"/>
          <w:szCs w:val="24"/>
          <w:lang w:val="ky-KG"/>
        </w:rPr>
      </w:pPr>
      <w:r>
        <w:rPr>
          <w:rFonts w:ascii="Times New Roman" w:hAnsi="Times New Roman" w:cs="Times New Roman"/>
          <w:b/>
          <w:sz w:val="24"/>
          <w:szCs w:val="24"/>
          <w:lang w:val="ky-KG"/>
        </w:rPr>
        <w:t xml:space="preserve">                        БИЛИМ БЕРҮҮ  СТАНДАРТЫ</w:t>
      </w:r>
      <w:r w:rsidRPr="006615A1">
        <w:rPr>
          <w:rFonts w:ascii="Times New Roman" w:hAnsi="Times New Roman" w:cs="Times New Roman"/>
          <w:b/>
          <w:sz w:val="24"/>
          <w:szCs w:val="24"/>
          <w:lang w:val="ky-KG"/>
        </w:rPr>
        <w:t xml:space="preserve"> </w:t>
      </w:r>
      <w:r w:rsidR="00E71CB7" w:rsidRPr="006615A1">
        <w:rPr>
          <w:rFonts w:ascii="Times New Roman" w:hAnsi="Times New Roman" w:cs="Times New Roman"/>
          <w:b/>
          <w:sz w:val="24"/>
          <w:szCs w:val="24"/>
          <w:lang w:val="ky-KG"/>
        </w:rPr>
        <w:t xml:space="preserve"> </w:t>
      </w:r>
    </w:p>
    <w:p w:rsidR="005E37B0" w:rsidRDefault="005E37B0"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5E37B0" w:rsidRDefault="00152B77" w:rsidP="00152B77">
      <w:pPr>
        <w:widowControl w:val="0"/>
        <w:tabs>
          <w:tab w:val="left" w:pos="3795"/>
        </w:tabs>
        <w:autoSpaceDE w:val="0"/>
        <w:autoSpaceDN w:val="0"/>
        <w:adjustRightInd w:val="0"/>
        <w:spacing w:after="0" w:line="240" w:lineRule="auto"/>
        <w:ind w:firstLine="567"/>
        <w:rPr>
          <w:rFonts w:ascii="Times New Roman" w:hAnsi="Times New Roman" w:cs="Times New Roman"/>
          <w:b/>
          <w:sz w:val="24"/>
          <w:szCs w:val="24"/>
          <w:lang w:val="ky-KG"/>
        </w:rPr>
      </w:pPr>
      <w:r>
        <w:rPr>
          <w:rFonts w:ascii="Times New Roman" w:hAnsi="Times New Roman" w:cs="Times New Roman"/>
          <w:b/>
          <w:sz w:val="24"/>
          <w:szCs w:val="24"/>
          <w:lang w:val="ky-KG"/>
        </w:rPr>
        <w:tab/>
      </w:r>
      <w:r w:rsidR="005E37B0">
        <w:rPr>
          <w:rFonts w:ascii="Times New Roman" w:hAnsi="Times New Roman" w:cs="Times New Roman"/>
          <w:b/>
          <w:sz w:val="24"/>
          <w:szCs w:val="24"/>
          <w:lang w:val="ky-KG"/>
        </w:rPr>
        <w:t xml:space="preserve">        </w:t>
      </w:r>
    </w:p>
    <w:p w:rsidR="005E37B0" w:rsidRDefault="005E37B0"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5E37B0" w:rsidRDefault="005E37B0"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5E37B0" w:rsidRPr="00170E14" w:rsidRDefault="005E37B0" w:rsidP="00152B77">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lang w:val="ky-KG"/>
        </w:rPr>
      </w:pPr>
      <w:r>
        <w:rPr>
          <w:rFonts w:ascii="Times New Roman" w:hAnsi="Times New Roman" w:cs="Times New Roman"/>
          <w:b/>
          <w:sz w:val="24"/>
          <w:szCs w:val="24"/>
          <w:lang w:val="ky-KG"/>
        </w:rPr>
        <w:t>БАГЫТ</w:t>
      </w:r>
      <w:r w:rsidR="00152B77">
        <w:rPr>
          <w:rFonts w:ascii="Times New Roman" w:hAnsi="Times New Roman" w:cs="Times New Roman"/>
          <w:b/>
          <w:sz w:val="24"/>
          <w:szCs w:val="24"/>
          <w:lang w:val="ky-KG"/>
        </w:rPr>
        <w:t>Ы</w:t>
      </w:r>
      <w:r>
        <w:rPr>
          <w:rFonts w:ascii="Times New Roman" w:hAnsi="Times New Roman" w:cs="Times New Roman"/>
          <w:b/>
          <w:sz w:val="24"/>
          <w:szCs w:val="24"/>
          <w:lang w:val="ky-KG"/>
        </w:rPr>
        <w:t xml:space="preserve"> </w:t>
      </w:r>
      <w:r w:rsidR="00E71285">
        <w:rPr>
          <w:rFonts w:ascii="Times New Roman" w:hAnsi="Times New Roman" w:cs="Times New Roman"/>
          <w:b/>
          <w:sz w:val="24"/>
          <w:szCs w:val="24"/>
          <w:lang w:val="ky-KG"/>
        </w:rPr>
        <w:t xml:space="preserve">: </w:t>
      </w:r>
      <w:r w:rsidR="00E71285">
        <w:rPr>
          <w:rFonts w:ascii="Times New Roman" w:hAnsi="Times New Roman" w:cs="Times New Roman"/>
          <w:b/>
          <w:sz w:val="24"/>
          <w:szCs w:val="24"/>
        </w:rPr>
        <w:t xml:space="preserve"> 610400 </w:t>
      </w:r>
      <w:r w:rsidR="00170E14">
        <w:rPr>
          <w:rFonts w:ascii="Times New Roman" w:hAnsi="Times New Roman" w:cs="Times New Roman"/>
          <w:b/>
          <w:sz w:val="24"/>
          <w:szCs w:val="24"/>
          <w:lang w:val="ky-KG"/>
        </w:rPr>
        <w:t xml:space="preserve"> </w:t>
      </w:r>
      <w:r w:rsidR="00E71285">
        <w:rPr>
          <w:rFonts w:ascii="Times New Roman" w:hAnsi="Times New Roman" w:cs="Times New Roman"/>
          <w:b/>
          <w:sz w:val="24"/>
          <w:szCs w:val="24"/>
        </w:rPr>
        <w:t xml:space="preserve">-  </w:t>
      </w:r>
      <w:r w:rsidR="00170E14">
        <w:rPr>
          <w:rFonts w:ascii="Times New Roman" w:hAnsi="Times New Roman" w:cs="Times New Roman"/>
          <w:b/>
          <w:sz w:val="24"/>
          <w:szCs w:val="24"/>
          <w:lang w:val="ky-KG"/>
        </w:rPr>
        <w:t>ЗООТЕХНИЯ</w:t>
      </w:r>
    </w:p>
    <w:p w:rsidR="005E37B0" w:rsidRDefault="005E37B0" w:rsidP="00152B7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5E37B0" w:rsidRDefault="005E37B0" w:rsidP="00152B7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5E37B0" w:rsidRDefault="005E37B0" w:rsidP="00152B7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5E37B0" w:rsidRDefault="005E207D" w:rsidP="00152B77">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КВАЛИФИКАЦИЯСЫ</w:t>
      </w:r>
      <w:r w:rsidR="00FC5FBD">
        <w:rPr>
          <w:rFonts w:ascii="Times New Roman" w:hAnsi="Times New Roman" w:cs="Times New Roman"/>
          <w:b/>
          <w:sz w:val="24"/>
          <w:szCs w:val="24"/>
        </w:rPr>
        <w:t xml:space="preserve"> </w:t>
      </w:r>
      <w:r>
        <w:rPr>
          <w:rFonts w:ascii="Times New Roman" w:hAnsi="Times New Roman" w:cs="Times New Roman"/>
          <w:b/>
          <w:sz w:val="24"/>
          <w:szCs w:val="24"/>
        </w:rPr>
        <w:t>-</w:t>
      </w:r>
      <w:r w:rsidR="00E71CB7">
        <w:rPr>
          <w:rFonts w:ascii="Times New Roman" w:hAnsi="Times New Roman" w:cs="Times New Roman"/>
          <w:b/>
          <w:sz w:val="24"/>
          <w:szCs w:val="24"/>
        </w:rPr>
        <w:t xml:space="preserve">  </w:t>
      </w:r>
      <w:r w:rsidR="005E37B0">
        <w:rPr>
          <w:rFonts w:ascii="Times New Roman" w:hAnsi="Times New Roman" w:cs="Times New Roman"/>
          <w:b/>
          <w:sz w:val="24"/>
          <w:szCs w:val="24"/>
        </w:rPr>
        <w:t>БАКАЛАВР</w:t>
      </w:r>
    </w:p>
    <w:p w:rsidR="00EC2C0A" w:rsidRDefault="00EC2C0A" w:rsidP="00152B7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EC2C0A" w:rsidRDefault="00EC2C0A" w:rsidP="00152B7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EC2C0A" w:rsidRDefault="00EC2C0A" w:rsidP="00152B7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EC2C0A" w:rsidRDefault="00EC2C0A" w:rsidP="00DB5C92">
      <w:pPr>
        <w:widowControl w:val="0"/>
        <w:autoSpaceDE w:val="0"/>
        <w:autoSpaceDN w:val="0"/>
        <w:adjustRightInd w:val="0"/>
        <w:spacing w:after="0" w:line="240" w:lineRule="auto"/>
        <w:ind w:firstLine="567"/>
        <w:rPr>
          <w:rFonts w:ascii="Times New Roman" w:hAnsi="Times New Roman" w:cs="Times New Roman"/>
          <w:b/>
          <w:sz w:val="24"/>
          <w:szCs w:val="24"/>
        </w:rPr>
      </w:pPr>
    </w:p>
    <w:p w:rsidR="00EC2C0A" w:rsidRDefault="00EC2C0A" w:rsidP="00DB5C92">
      <w:pPr>
        <w:widowControl w:val="0"/>
        <w:autoSpaceDE w:val="0"/>
        <w:autoSpaceDN w:val="0"/>
        <w:adjustRightInd w:val="0"/>
        <w:spacing w:after="0" w:line="240" w:lineRule="auto"/>
        <w:ind w:firstLine="567"/>
        <w:rPr>
          <w:rFonts w:ascii="Times New Roman" w:hAnsi="Times New Roman" w:cs="Times New Roman"/>
          <w:b/>
          <w:sz w:val="24"/>
          <w:szCs w:val="24"/>
        </w:rPr>
      </w:pPr>
    </w:p>
    <w:p w:rsidR="00EC2C0A" w:rsidRDefault="00EC2C0A" w:rsidP="00DB5C92">
      <w:pPr>
        <w:widowControl w:val="0"/>
        <w:autoSpaceDE w:val="0"/>
        <w:autoSpaceDN w:val="0"/>
        <w:adjustRightInd w:val="0"/>
        <w:spacing w:after="0" w:line="240" w:lineRule="auto"/>
        <w:ind w:firstLine="567"/>
        <w:rPr>
          <w:rFonts w:ascii="Times New Roman" w:hAnsi="Times New Roman" w:cs="Times New Roman"/>
          <w:b/>
          <w:sz w:val="24"/>
          <w:szCs w:val="24"/>
        </w:rPr>
      </w:pPr>
    </w:p>
    <w:p w:rsidR="008B4C42" w:rsidRDefault="00EC2C0A"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r>
        <w:rPr>
          <w:rFonts w:ascii="Times New Roman" w:hAnsi="Times New Roman" w:cs="Times New Roman"/>
          <w:b/>
          <w:sz w:val="24"/>
          <w:szCs w:val="24"/>
        </w:rPr>
        <w:t xml:space="preserve">                           </w:t>
      </w:r>
    </w:p>
    <w:p w:rsidR="00152B77" w:rsidRDefault="00152B77"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20161B" w:rsidRDefault="0020161B"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20161B" w:rsidRDefault="0020161B"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20161B" w:rsidRDefault="0020161B"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4D7A3D" w:rsidRDefault="004D7A3D"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4D7A3D" w:rsidRDefault="004D7A3D"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4D7A3D" w:rsidRDefault="004D7A3D"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152B77" w:rsidRDefault="00152B77"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bookmarkStart w:id="0" w:name="_GoBack"/>
      <w:bookmarkEnd w:id="0"/>
    </w:p>
    <w:p w:rsidR="00152B77" w:rsidRPr="00152B77" w:rsidRDefault="00152B77" w:rsidP="00DB5C92">
      <w:pPr>
        <w:widowControl w:val="0"/>
        <w:autoSpaceDE w:val="0"/>
        <w:autoSpaceDN w:val="0"/>
        <w:adjustRightInd w:val="0"/>
        <w:spacing w:after="0" w:line="240" w:lineRule="auto"/>
        <w:ind w:firstLine="567"/>
        <w:rPr>
          <w:rFonts w:ascii="Times New Roman" w:hAnsi="Times New Roman" w:cs="Times New Roman"/>
          <w:b/>
          <w:sz w:val="24"/>
          <w:szCs w:val="24"/>
          <w:lang w:val="ky-KG"/>
        </w:rPr>
      </w:pPr>
    </w:p>
    <w:p w:rsidR="00EC2C0A" w:rsidRDefault="00EC2C0A" w:rsidP="00DB5C92">
      <w:pPr>
        <w:widowControl w:val="0"/>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  </w:t>
      </w:r>
    </w:p>
    <w:p w:rsidR="007D0146" w:rsidRDefault="00EC2C0A" w:rsidP="009439E0">
      <w:pPr>
        <w:widowControl w:val="0"/>
        <w:autoSpaceDE w:val="0"/>
        <w:autoSpaceDN w:val="0"/>
        <w:adjustRightInd w:val="0"/>
        <w:spacing w:after="0" w:line="240" w:lineRule="auto"/>
        <w:ind w:firstLine="567"/>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24304C">
        <w:rPr>
          <w:rFonts w:ascii="Times New Roman" w:hAnsi="Times New Roman" w:cs="Times New Roman"/>
          <w:b/>
          <w:sz w:val="24"/>
          <w:szCs w:val="24"/>
        </w:rPr>
        <w:t xml:space="preserve">                 БИШКЕК  -  202</w:t>
      </w:r>
      <w:r w:rsidR="0020161B">
        <w:rPr>
          <w:rFonts w:ascii="Times New Roman" w:hAnsi="Times New Roman" w:cs="Times New Roman"/>
          <w:b/>
          <w:sz w:val="24"/>
          <w:szCs w:val="24"/>
        </w:rPr>
        <w:t>1</w:t>
      </w:r>
    </w:p>
    <w:p w:rsidR="001779A7" w:rsidRPr="004D7A3D" w:rsidRDefault="007713B9" w:rsidP="004D7A3D">
      <w:pPr>
        <w:pStyle w:val="a3"/>
        <w:widowControl w:val="0"/>
        <w:numPr>
          <w:ilvl w:val="0"/>
          <w:numId w:val="13"/>
        </w:numPr>
        <w:autoSpaceDE w:val="0"/>
        <w:autoSpaceDN w:val="0"/>
        <w:adjustRightInd w:val="0"/>
        <w:spacing w:after="0" w:line="240" w:lineRule="auto"/>
        <w:jc w:val="center"/>
        <w:outlineLvl w:val="0"/>
        <w:rPr>
          <w:rFonts w:ascii="Times New Roman" w:hAnsi="Times New Roman" w:cs="Times New Roman"/>
          <w:b/>
          <w:sz w:val="24"/>
          <w:szCs w:val="24"/>
        </w:rPr>
      </w:pPr>
      <w:proofErr w:type="spellStart"/>
      <w:r w:rsidRPr="004D7A3D">
        <w:rPr>
          <w:rFonts w:ascii="Times New Roman" w:hAnsi="Times New Roman" w:cs="Times New Roman"/>
          <w:b/>
          <w:sz w:val="24"/>
          <w:szCs w:val="24"/>
        </w:rPr>
        <w:lastRenderedPageBreak/>
        <w:t>Жалпы</w:t>
      </w:r>
      <w:proofErr w:type="spellEnd"/>
      <w:r w:rsidRPr="004D7A3D">
        <w:rPr>
          <w:rFonts w:ascii="Times New Roman" w:hAnsi="Times New Roman" w:cs="Times New Roman"/>
          <w:b/>
          <w:sz w:val="24"/>
          <w:szCs w:val="24"/>
        </w:rPr>
        <w:t xml:space="preserve"> </w:t>
      </w:r>
      <w:proofErr w:type="spellStart"/>
      <w:r w:rsidRPr="004D7A3D">
        <w:rPr>
          <w:rFonts w:ascii="Times New Roman" w:hAnsi="Times New Roman" w:cs="Times New Roman"/>
          <w:b/>
          <w:sz w:val="24"/>
          <w:szCs w:val="24"/>
        </w:rPr>
        <w:t>жоболор</w:t>
      </w:r>
      <w:proofErr w:type="spellEnd"/>
    </w:p>
    <w:p w:rsidR="004D7A3D" w:rsidRPr="004D7A3D" w:rsidRDefault="004D7A3D" w:rsidP="004D7A3D">
      <w:pPr>
        <w:pStyle w:val="a3"/>
        <w:widowControl w:val="0"/>
        <w:autoSpaceDE w:val="0"/>
        <w:autoSpaceDN w:val="0"/>
        <w:adjustRightInd w:val="0"/>
        <w:spacing w:after="0" w:line="240" w:lineRule="auto"/>
        <w:ind w:left="927"/>
        <w:outlineLvl w:val="0"/>
        <w:rPr>
          <w:rFonts w:ascii="Times New Roman" w:hAnsi="Times New Roman" w:cs="Times New Roman"/>
          <w:b/>
          <w:sz w:val="24"/>
          <w:szCs w:val="24"/>
        </w:rPr>
      </w:pPr>
    </w:p>
    <w:p w:rsidR="00A04E84" w:rsidRPr="003F6AC4" w:rsidRDefault="00D95197" w:rsidP="00A04E84">
      <w:pPr>
        <w:widowControl w:val="0"/>
        <w:autoSpaceDE w:val="0"/>
        <w:autoSpaceDN w:val="0"/>
        <w:adjustRightInd w:val="0"/>
        <w:spacing w:after="0" w:line="240" w:lineRule="auto"/>
        <w:ind w:firstLine="567"/>
        <w:jc w:val="both"/>
        <w:rPr>
          <w:rFonts w:ascii="Times New Roman" w:hAnsi="Times New Roman"/>
          <w:sz w:val="24"/>
          <w:szCs w:val="24"/>
          <w:lang w:val="ky-KG"/>
        </w:rPr>
      </w:pPr>
      <w:r w:rsidRPr="005B5886">
        <w:rPr>
          <w:rFonts w:ascii="Times New Roman" w:hAnsi="Times New Roman" w:cs="Times New Roman"/>
          <w:sz w:val="24"/>
          <w:szCs w:val="24"/>
        </w:rPr>
        <w:t>1.1</w:t>
      </w:r>
      <w:r w:rsidRPr="005B5886">
        <w:rPr>
          <w:rFonts w:ascii="Times New Roman" w:hAnsi="Times New Roman" w:cs="Times New Roman"/>
          <w:color w:val="000000" w:themeColor="text1"/>
          <w:sz w:val="24"/>
          <w:szCs w:val="24"/>
        </w:rPr>
        <w:t>.</w:t>
      </w:r>
      <w:r w:rsidR="00A04E84" w:rsidRPr="00A04E84">
        <w:rPr>
          <w:rFonts w:ascii="Times New Roman" w:hAnsi="Times New Roman"/>
          <w:sz w:val="24"/>
          <w:szCs w:val="24"/>
          <w:lang w:val="ky-KG"/>
        </w:rPr>
        <w:t xml:space="preserve"> </w:t>
      </w:r>
      <w:r w:rsidR="00A04E84" w:rsidRPr="003F6AC4">
        <w:rPr>
          <w:rFonts w:ascii="Times New Roman" w:hAnsi="Times New Roman"/>
          <w:sz w:val="24"/>
          <w:szCs w:val="24"/>
          <w:lang w:val="ky-KG"/>
        </w:rPr>
        <w:t xml:space="preserve">Жогорку кесиптик билим берүүнүн </w:t>
      </w:r>
      <w:r w:rsidR="00A04E84" w:rsidRPr="00A04E84">
        <w:rPr>
          <w:rFonts w:ascii="Times New Roman" w:hAnsi="Times New Roman"/>
          <w:b/>
          <w:color w:val="000000" w:themeColor="text1"/>
          <w:sz w:val="24"/>
          <w:szCs w:val="24"/>
          <w:u w:val="single"/>
          <w:lang w:val="ky-KG"/>
        </w:rPr>
        <w:t>61</w:t>
      </w:r>
      <w:r w:rsidR="00A04E84" w:rsidRPr="005B5886">
        <w:rPr>
          <w:rFonts w:ascii="Times New Roman" w:hAnsi="Times New Roman"/>
          <w:b/>
          <w:color w:val="000000" w:themeColor="text1"/>
          <w:sz w:val="24"/>
          <w:szCs w:val="24"/>
          <w:u w:val="single"/>
          <w:lang w:val="ky-KG"/>
        </w:rPr>
        <w:t>04</w:t>
      </w:r>
      <w:r w:rsidR="00A04E84" w:rsidRPr="00A04E84">
        <w:rPr>
          <w:rFonts w:ascii="Times New Roman" w:hAnsi="Times New Roman"/>
          <w:b/>
          <w:color w:val="000000" w:themeColor="text1"/>
          <w:sz w:val="24"/>
          <w:szCs w:val="24"/>
          <w:u w:val="single"/>
          <w:lang w:val="ky-KG"/>
        </w:rPr>
        <w:t>00 – «</w:t>
      </w:r>
      <w:r w:rsidR="00A04E84" w:rsidRPr="005B5886">
        <w:rPr>
          <w:rFonts w:ascii="Times New Roman" w:hAnsi="Times New Roman"/>
          <w:b/>
          <w:color w:val="000000" w:themeColor="text1"/>
          <w:sz w:val="24"/>
          <w:szCs w:val="24"/>
          <w:u w:val="single"/>
          <w:lang w:val="ky-KG"/>
        </w:rPr>
        <w:t>Зоотехния</w:t>
      </w:r>
      <w:r w:rsidR="00A04E84" w:rsidRPr="00A04E84">
        <w:rPr>
          <w:rFonts w:ascii="Times New Roman" w:hAnsi="Times New Roman"/>
          <w:b/>
          <w:color w:val="000000" w:themeColor="text1"/>
          <w:sz w:val="24"/>
          <w:szCs w:val="24"/>
          <w:u w:val="single"/>
          <w:lang w:val="ky-KG"/>
        </w:rPr>
        <w:t>»</w:t>
      </w:r>
      <w:r w:rsidR="00A04E84" w:rsidRPr="00A04E84">
        <w:rPr>
          <w:rFonts w:ascii="Times New Roman" w:hAnsi="Times New Roman"/>
          <w:color w:val="000000" w:themeColor="text1"/>
          <w:sz w:val="24"/>
          <w:szCs w:val="24"/>
          <w:lang w:val="ky-KG"/>
        </w:rPr>
        <w:t xml:space="preserve"> </w:t>
      </w:r>
      <w:r w:rsidR="00A04E84">
        <w:rPr>
          <w:rFonts w:ascii="Times New Roman" w:hAnsi="Times New Roman"/>
          <w:color w:val="000000" w:themeColor="text1"/>
          <w:sz w:val="24"/>
          <w:szCs w:val="24"/>
          <w:lang w:val="ky-KG"/>
        </w:rPr>
        <w:t xml:space="preserve">багыты </w:t>
      </w:r>
      <w:r w:rsidR="00A04E84" w:rsidRPr="003F6AC4">
        <w:rPr>
          <w:rFonts w:ascii="Times New Roman" w:hAnsi="Times New Roman"/>
          <w:sz w:val="24"/>
          <w:szCs w:val="24"/>
          <w:lang w:val="ky-KG"/>
        </w:rPr>
        <w:t>боюнча ушул Мамлекеттик билим берүү стандарты "Билим берүү жөнүндө" Кыргыз Республикасынын Мыйзамына жана башка ченемдик укуктук актыларына ылайык, Кыргыз Республикасынын билим берүү жаатындагы ыйгарым укуктуу мамлекеттик органы тарабынан иштелип чыккан жана Кыргыз Республикасынын Министрлер Кабинети аныктаган тартипте бекитилген.</w:t>
      </w:r>
    </w:p>
    <w:p w:rsidR="00A04E84" w:rsidRPr="003F6AC4" w:rsidRDefault="00A04E84" w:rsidP="00A04E84">
      <w:pPr>
        <w:widowControl w:val="0"/>
        <w:autoSpaceDE w:val="0"/>
        <w:autoSpaceDN w:val="0"/>
        <w:adjustRightInd w:val="0"/>
        <w:spacing w:after="0" w:line="240" w:lineRule="auto"/>
        <w:ind w:firstLine="567"/>
        <w:jc w:val="both"/>
        <w:rPr>
          <w:rFonts w:ascii="Times New Roman" w:hAnsi="Times New Roman"/>
          <w:sz w:val="24"/>
          <w:szCs w:val="24"/>
          <w:lang w:val="ky-KG"/>
        </w:rPr>
      </w:pPr>
      <w:r w:rsidRPr="003F6AC4">
        <w:rPr>
          <w:rFonts w:ascii="Times New Roman" w:hAnsi="Times New Roman"/>
          <w:sz w:val="24"/>
          <w:szCs w:val="24"/>
          <w:lang w:val="ky-KG"/>
        </w:rPr>
        <w:t>Бул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w:t>
      </w:r>
    </w:p>
    <w:p w:rsidR="001779A7" w:rsidRPr="00E71CB7" w:rsidRDefault="00D95197" w:rsidP="00512CA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04E84">
        <w:rPr>
          <w:rFonts w:ascii="Times New Roman" w:hAnsi="Times New Roman" w:cs="Times New Roman"/>
          <w:color w:val="000000" w:themeColor="text1"/>
          <w:sz w:val="24"/>
          <w:szCs w:val="24"/>
          <w:lang w:val="ky-KG"/>
        </w:rPr>
        <w:t xml:space="preserve"> </w:t>
      </w:r>
      <w:r w:rsidR="00512CAF">
        <w:rPr>
          <w:rFonts w:ascii="Times New Roman" w:hAnsi="Times New Roman"/>
          <w:color w:val="000000" w:themeColor="text1"/>
          <w:sz w:val="24"/>
          <w:szCs w:val="24"/>
          <w:lang w:val="ky-KG"/>
        </w:rPr>
        <w:t xml:space="preserve"> </w:t>
      </w:r>
    </w:p>
    <w:p w:rsidR="00044BC3" w:rsidRDefault="00F54831"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044BC3">
        <w:rPr>
          <w:rFonts w:ascii="Times New Roman" w:hAnsi="Times New Roman" w:cs="Times New Roman"/>
          <w:sz w:val="24"/>
          <w:szCs w:val="24"/>
        </w:rPr>
        <w:t>Ушул</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Жогорку</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кесиптик</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билим</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беруунун</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мамлекеттик</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билим</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беруу</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стандартына</w:t>
      </w:r>
      <w:proofErr w:type="spellEnd"/>
      <w:r w:rsidR="00044BC3">
        <w:rPr>
          <w:rFonts w:ascii="Times New Roman" w:hAnsi="Times New Roman" w:cs="Times New Roman"/>
          <w:sz w:val="24"/>
          <w:szCs w:val="24"/>
        </w:rPr>
        <w:t xml:space="preserve"> «</w:t>
      </w:r>
      <w:proofErr w:type="spellStart"/>
      <w:r w:rsidR="004A61B7" w:rsidRPr="005B5886">
        <w:rPr>
          <w:rFonts w:ascii="Times New Roman" w:hAnsi="Times New Roman"/>
          <w:color w:val="000000" w:themeColor="text1"/>
          <w:sz w:val="24"/>
          <w:szCs w:val="24"/>
        </w:rPr>
        <w:t>Билим</w:t>
      </w:r>
      <w:proofErr w:type="spellEnd"/>
      <w:r w:rsidR="004A61B7" w:rsidRPr="005B5886">
        <w:rPr>
          <w:rFonts w:ascii="Times New Roman" w:hAnsi="Times New Roman"/>
          <w:color w:val="000000" w:themeColor="text1"/>
          <w:sz w:val="24"/>
          <w:szCs w:val="24"/>
        </w:rPr>
        <w:t xml:space="preserve"> </w:t>
      </w:r>
      <w:proofErr w:type="spellStart"/>
      <w:r w:rsidR="004A61B7" w:rsidRPr="005B5886">
        <w:rPr>
          <w:rFonts w:ascii="Times New Roman" w:hAnsi="Times New Roman"/>
          <w:color w:val="000000" w:themeColor="text1"/>
          <w:sz w:val="24"/>
          <w:szCs w:val="24"/>
        </w:rPr>
        <w:t>берүү</w:t>
      </w:r>
      <w:proofErr w:type="spellEnd"/>
      <w:r w:rsidR="004A61B7" w:rsidRPr="005B5886">
        <w:rPr>
          <w:rFonts w:ascii="Times New Roman" w:hAnsi="Times New Roman"/>
          <w:color w:val="000000" w:themeColor="text1"/>
          <w:sz w:val="24"/>
          <w:szCs w:val="24"/>
        </w:rPr>
        <w:t xml:space="preserve"> </w:t>
      </w:r>
      <w:proofErr w:type="spellStart"/>
      <w:r w:rsidR="004A61B7" w:rsidRPr="005B5886">
        <w:rPr>
          <w:rFonts w:ascii="Times New Roman" w:hAnsi="Times New Roman"/>
          <w:color w:val="000000" w:themeColor="text1"/>
          <w:sz w:val="24"/>
          <w:szCs w:val="24"/>
        </w:rPr>
        <w:t>жөнүндө</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Кыргыз</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Республикасынын</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Мыйзамына</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жана</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Кыргыз</w:t>
      </w:r>
      <w:proofErr w:type="spellEnd"/>
      <w:r w:rsidR="00044BC3">
        <w:rPr>
          <w:rFonts w:ascii="Times New Roman" w:hAnsi="Times New Roman" w:cs="Times New Roman"/>
          <w:sz w:val="24"/>
          <w:szCs w:val="24"/>
        </w:rPr>
        <w:t xml:space="preserve"> </w:t>
      </w:r>
      <w:proofErr w:type="spellStart"/>
      <w:r w:rsidR="00CF2FD9">
        <w:rPr>
          <w:rFonts w:ascii="Times New Roman" w:hAnsi="Times New Roman" w:cs="Times New Roman"/>
          <w:sz w:val="24"/>
          <w:szCs w:val="24"/>
        </w:rPr>
        <w:t>Р</w:t>
      </w:r>
      <w:r w:rsidR="00044BC3">
        <w:rPr>
          <w:rFonts w:ascii="Times New Roman" w:hAnsi="Times New Roman" w:cs="Times New Roman"/>
          <w:sz w:val="24"/>
          <w:szCs w:val="24"/>
        </w:rPr>
        <w:t>еспубликасы</w:t>
      </w:r>
      <w:proofErr w:type="spellEnd"/>
      <w:r w:rsidR="00044BC3">
        <w:rPr>
          <w:rFonts w:ascii="Times New Roman" w:hAnsi="Times New Roman" w:cs="Times New Roman"/>
          <w:sz w:val="24"/>
          <w:szCs w:val="24"/>
        </w:rPr>
        <w:t xml:space="preserve"> </w:t>
      </w:r>
      <w:proofErr w:type="spellStart"/>
      <w:r w:rsidR="00CF2FD9">
        <w:rPr>
          <w:rFonts w:ascii="Times New Roman" w:hAnsi="Times New Roman" w:cs="Times New Roman"/>
          <w:sz w:val="24"/>
          <w:szCs w:val="24"/>
        </w:rPr>
        <w:t>катышуучу</w:t>
      </w:r>
      <w:proofErr w:type="spellEnd"/>
      <w:r w:rsidR="00CF2FD9">
        <w:rPr>
          <w:rFonts w:ascii="Times New Roman" w:hAnsi="Times New Roman" w:cs="Times New Roman"/>
          <w:sz w:val="24"/>
          <w:szCs w:val="24"/>
        </w:rPr>
        <w:t xml:space="preserve"> </w:t>
      </w:r>
      <w:proofErr w:type="spellStart"/>
      <w:r w:rsidR="00CF2FD9">
        <w:rPr>
          <w:rFonts w:ascii="Times New Roman" w:hAnsi="Times New Roman" w:cs="Times New Roman"/>
          <w:sz w:val="24"/>
          <w:szCs w:val="24"/>
        </w:rPr>
        <w:t>болгон</w:t>
      </w:r>
      <w:proofErr w:type="spellEnd"/>
      <w:r w:rsidR="004A4888">
        <w:rPr>
          <w:rFonts w:ascii="Times New Roman" w:hAnsi="Times New Roman" w:cs="Times New Roman"/>
          <w:sz w:val="24"/>
          <w:szCs w:val="24"/>
        </w:rPr>
        <w:t xml:space="preserve">, </w:t>
      </w:r>
      <w:proofErr w:type="spellStart"/>
      <w:r w:rsidR="004A4888">
        <w:rPr>
          <w:rFonts w:ascii="Times New Roman" w:hAnsi="Times New Roman" w:cs="Times New Roman"/>
          <w:sz w:val="24"/>
          <w:szCs w:val="24"/>
        </w:rPr>
        <w:t>мыйзамда</w:t>
      </w:r>
      <w:proofErr w:type="spellEnd"/>
      <w:r w:rsidR="004A4888">
        <w:rPr>
          <w:rFonts w:ascii="Times New Roman" w:hAnsi="Times New Roman" w:cs="Times New Roman"/>
          <w:sz w:val="24"/>
          <w:szCs w:val="24"/>
        </w:rPr>
        <w:t xml:space="preserve"> </w:t>
      </w:r>
      <w:proofErr w:type="spellStart"/>
      <w:r w:rsidR="004A4888">
        <w:rPr>
          <w:rFonts w:ascii="Times New Roman" w:hAnsi="Times New Roman" w:cs="Times New Roman"/>
          <w:sz w:val="24"/>
          <w:szCs w:val="24"/>
        </w:rPr>
        <w:t>бе</w:t>
      </w:r>
      <w:proofErr w:type="spellEnd"/>
      <w:r w:rsidR="004A4888">
        <w:rPr>
          <w:rFonts w:ascii="Times New Roman" w:hAnsi="Times New Roman" w:cs="Times New Roman"/>
          <w:sz w:val="24"/>
          <w:szCs w:val="24"/>
          <w:lang w:val="ky-KG"/>
        </w:rPr>
        <w:t xml:space="preserve">лгиленген </w:t>
      </w:r>
      <w:proofErr w:type="spellStart"/>
      <w:r w:rsidR="004A4888">
        <w:rPr>
          <w:rFonts w:ascii="Times New Roman" w:hAnsi="Times New Roman" w:cs="Times New Roman"/>
          <w:sz w:val="24"/>
          <w:szCs w:val="24"/>
        </w:rPr>
        <w:t>тартип</w:t>
      </w:r>
      <w:proofErr w:type="spellEnd"/>
      <w:r w:rsidR="004A4888">
        <w:rPr>
          <w:rFonts w:ascii="Times New Roman" w:hAnsi="Times New Roman" w:cs="Times New Roman"/>
          <w:sz w:val="24"/>
          <w:szCs w:val="24"/>
          <w:lang w:val="ky-KG"/>
        </w:rPr>
        <w:t>т</w:t>
      </w:r>
      <w:r w:rsidR="004A4888">
        <w:rPr>
          <w:rFonts w:ascii="Times New Roman" w:hAnsi="Times New Roman" w:cs="Times New Roman"/>
          <w:sz w:val="24"/>
          <w:szCs w:val="24"/>
        </w:rPr>
        <w:t xml:space="preserve">е </w:t>
      </w:r>
      <w:proofErr w:type="spellStart"/>
      <w:r w:rsidR="004A4888">
        <w:rPr>
          <w:rFonts w:ascii="Times New Roman" w:hAnsi="Times New Roman" w:cs="Times New Roman"/>
          <w:sz w:val="24"/>
          <w:szCs w:val="24"/>
        </w:rPr>
        <w:t>ишке</w:t>
      </w:r>
      <w:proofErr w:type="spellEnd"/>
      <w:r w:rsidR="004A4888">
        <w:rPr>
          <w:rFonts w:ascii="Times New Roman" w:hAnsi="Times New Roman" w:cs="Times New Roman"/>
          <w:sz w:val="24"/>
          <w:szCs w:val="24"/>
        </w:rPr>
        <w:t xml:space="preserve"> </w:t>
      </w:r>
      <w:proofErr w:type="spellStart"/>
      <w:r w:rsidR="004A4888">
        <w:rPr>
          <w:rFonts w:ascii="Times New Roman" w:hAnsi="Times New Roman" w:cs="Times New Roman"/>
          <w:sz w:val="24"/>
          <w:szCs w:val="24"/>
        </w:rPr>
        <w:t>кирген</w:t>
      </w:r>
      <w:proofErr w:type="spellEnd"/>
      <w:r w:rsidR="004A4888">
        <w:rPr>
          <w:rFonts w:ascii="Times New Roman" w:hAnsi="Times New Roman" w:cs="Times New Roman"/>
          <w:sz w:val="24"/>
          <w:szCs w:val="24"/>
        </w:rPr>
        <w:t xml:space="preserve"> </w:t>
      </w:r>
      <w:proofErr w:type="spellStart"/>
      <w:r w:rsidR="004A4888">
        <w:rPr>
          <w:rFonts w:ascii="Times New Roman" w:hAnsi="Times New Roman" w:cs="Times New Roman"/>
          <w:sz w:val="24"/>
          <w:szCs w:val="24"/>
        </w:rPr>
        <w:t>жогорку</w:t>
      </w:r>
      <w:proofErr w:type="spellEnd"/>
      <w:r w:rsidR="004A4888">
        <w:rPr>
          <w:rFonts w:ascii="Times New Roman" w:hAnsi="Times New Roman" w:cs="Times New Roman"/>
          <w:sz w:val="24"/>
          <w:szCs w:val="24"/>
        </w:rPr>
        <w:t xml:space="preserve"> </w:t>
      </w:r>
      <w:proofErr w:type="spellStart"/>
      <w:r w:rsidR="004A4888">
        <w:rPr>
          <w:rFonts w:ascii="Times New Roman" w:hAnsi="Times New Roman" w:cs="Times New Roman"/>
          <w:sz w:val="24"/>
          <w:szCs w:val="24"/>
        </w:rPr>
        <w:t>кесиптик</w:t>
      </w:r>
      <w:proofErr w:type="spellEnd"/>
      <w:r w:rsidR="004A4888">
        <w:rPr>
          <w:rFonts w:ascii="Times New Roman" w:hAnsi="Times New Roman" w:cs="Times New Roman"/>
          <w:sz w:val="24"/>
          <w:szCs w:val="24"/>
        </w:rPr>
        <w:t xml:space="preserve"> </w:t>
      </w:r>
      <w:proofErr w:type="spellStart"/>
      <w:r w:rsidR="004A4888">
        <w:rPr>
          <w:rFonts w:ascii="Times New Roman" w:hAnsi="Times New Roman" w:cs="Times New Roman"/>
          <w:sz w:val="24"/>
          <w:szCs w:val="24"/>
        </w:rPr>
        <w:t>билим</w:t>
      </w:r>
      <w:proofErr w:type="spellEnd"/>
      <w:r w:rsidR="004A4888">
        <w:rPr>
          <w:rFonts w:ascii="Times New Roman" w:hAnsi="Times New Roman" w:cs="Times New Roman"/>
          <w:sz w:val="24"/>
          <w:szCs w:val="24"/>
        </w:rPr>
        <w:t xml:space="preserve"> </w:t>
      </w:r>
      <w:proofErr w:type="spellStart"/>
      <w:r w:rsidR="004A4888">
        <w:rPr>
          <w:rFonts w:ascii="Times New Roman" w:hAnsi="Times New Roman" w:cs="Times New Roman"/>
          <w:sz w:val="24"/>
          <w:szCs w:val="24"/>
        </w:rPr>
        <w:t>бер</w:t>
      </w:r>
      <w:proofErr w:type="spellEnd"/>
      <w:r w:rsidR="004A4888">
        <w:rPr>
          <w:rFonts w:ascii="Times New Roman" w:hAnsi="Times New Roman" w:cs="Times New Roman"/>
          <w:sz w:val="24"/>
          <w:szCs w:val="24"/>
          <w:lang w:val="ky-KG"/>
        </w:rPr>
        <w:t xml:space="preserve">үү тармагындагы эл аралык келишимдерге </w:t>
      </w:r>
      <w:r w:rsidR="004A4888">
        <w:rPr>
          <w:rFonts w:ascii="Times New Roman" w:hAnsi="Times New Roman" w:cs="Times New Roman"/>
          <w:sz w:val="24"/>
          <w:szCs w:val="24"/>
        </w:rPr>
        <w:t xml:space="preserve"> </w:t>
      </w:r>
      <w:r w:rsidR="00CF2FD9">
        <w:rPr>
          <w:rFonts w:ascii="Times New Roman" w:hAnsi="Times New Roman" w:cs="Times New Roman"/>
          <w:sz w:val="24"/>
          <w:szCs w:val="24"/>
        </w:rPr>
        <w:t xml:space="preserve"> </w:t>
      </w:r>
      <w:proofErr w:type="spellStart"/>
      <w:r w:rsidR="00CF2FD9">
        <w:rPr>
          <w:rFonts w:ascii="Times New Roman" w:hAnsi="Times New Roman" w:cs="Times New Roman"/>
          <w:sz w:val="24"/>
          <w:szCs w:val="24"/>
        </w:rPr>
        <w:t>ылайык</w:t>
      </w:r>
      <w:proofErr w:type="spellEnd"/>
      <w:r w:rsidR="00CF2FD9">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терминдер</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жана</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аныктамалар</w:t>
      </w:r>
      <w:proofErr w:type="spellEnd"/>
      <w:r w:rsidR="00044BC3">
        <w:rPr>
          <w:rFonts w:ascii="Times New Roman" w:hAnsi="Times New Roman" w:cs="Times New Roman"/>
          <w:sz w:val="24"/>
          <w:szCs w:val="24"/>
        </w:rPr>
        <w:t xml:space="preserve"> </w:t>
      </w:r>
      <w:proofErr w:type="spellStart"/>
      <w:r w:rsidR="00044BC3">
        <w:rPr>
          <w:rFonts w:ascii="Times New Roman" w:hAnsi="Times New Roman" w:cs="Times New Roman"/>
          <w:sz w:val="24"/>
          <w:szCs w:val="24"/>
        </w:rPr>
        <w:t>пайдаланылат</w:t>
      </w:r>
      <w:proofErr w:type="spellEnd"/>
      <w:r w:rsidR="00044BC3">
        <w:rPr>
          <w:rFonts w:ascii="Times New Roman" w:hAnsi="Times New Roman" w:cs="Times New Roman"/>
          <w:sz w:val="24"/>
          <w:szCs w:val="24"/>
        </w:rPr>
        <w:t>:</w:t>
      </w:r>
    </w:p>
    <w:p w:rsidR="001779A7" w:rsidRPr="00E71CB7"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b/>
          <w:sz w:val="24"/>
          <w:szCs w:val="24"/>
        </w:rPr>
        <w:t xml:space="preserve">- </w:t>
      </w:r>
      <w:proofErr w:type="spellStart"/>
      <w:r w:rsidRPr="004A61B7">
        <w:rPr>
          <w:rFonts w:ascii="Times New Roman" w:hAnsi="Times New Roman" w:cs="Times New Roman"/>
          <w:b/>
          <w:sz w:val="24"/>
          <w:szCs w:val="24"/>
        </w:rPr>
        <w:t>негизги</w:t>
      </w:r>
      <w:proofErr w:type="spellEnd"/>
      <w:r w:rsidRPr="004A61B7">
        <w:rPr>
          <w:rFonts w:ascii="Times New Roman" w:hAnsi="Times New Roman" w:cs="Times New Roman"/>
          <w:b/>
          <w:sz w:val="24"/>
          <w:szCs w:val="24"/>
        </w:rPr>
        <w:t xml:space="preserve"> </w:t>
      </w:r>
      <w:proofErr w:type="spellStart"/>
      <w:r w:rsidRPr="004A61B7">
        <w:rPr>
          <w:rFonts w:ascii="Times New Roman" w:hAnsi="Times New Roman" w:cs="Times New Roman"/>
          <w:b/>
          <w:sz w:val="24"/>
          <w:szCs w:val="24"/>
        </w:rPr>
        <w:t>билим</w:t>
      </w:r>
      <w:proofErr w:type="spellEnd"/>
      <w:r w:rsidRPr="004A61B7">
        <w:rPr>
          <w:rFonts w:ascii="Times New Roman" w:hAnsi="Times New Roman" w:cs="Times New Roman"/>
          <w:b/>
          <w:sz w:val="24"/>
          <w:szCs w:val="24"/>
        </w:rPr>
        <w:t xml:space="preserve"> </w:t>
      </w:r>
      <w:proofErr w:type="spellStart"/>
      <w:r w:rsidRPr="004A61B7">
        <w:rPr>
          <w:rFonts w:ascii="Times New Roman" w:hAnsi="Times New Roman" w:cs="Times New Roman"/>
          <w:b/>
          <w:sz w:val="24"/>
          <w:szCs w:val="24"/>
        </w:rPr>
        <w:t>берүү</w:t>
      </w:r>
      <w:proofErr w:type="spellEnd"/>
      <w:r w:rsidRPr="004A61B7">
        <w:rPr>
          <w:rFonts w:ascii="Times New Roman" w:hAnsi="Times New Roman" w:cs="Times New Roman"/>
          <w:b/>
          <w:sz w:val="24"/>
          <w:szCs w:val="24"/>
        </w:rPr>
        <w:t xml:space="preserve"> </w:t>
      </w:r>
      <w:proofErr w:type="spellStart"/>
      <w:r w:rsidRPr="004A61B7">
        <w:rPr>
          <w:rFonts w:ascii="Times New Roman" w:hAnsi="Times New Roman" w:cs="Times New Roman"/>
          <w:b/>
          <w:sz w:val="24"/>
          <w:szCs w:val="24"/>
        </w:rPr>
        <w:t>программасы</w:t>
      </w:r>
      <w:proofErr w:type="spellEnd"/>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максаттарды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күтүлүү</w:t>
      </w:r>
      <w:proofErr w:type="gramStart"/>
      <w:r w:rsidRPr="00E71CB7">
        <w:rPr>
          <w:rFonts w:ascii="Times New Roman" w:hAnsi="Times New Roman" w:cs="Times New Roman"/>
          <w:sz w:val="24"/>
          <w:szCs w:val="24"/>
        </w:rPr>
        <w:t>ч</w:t>
      </w:r>
      <w:proofErr w:type="gramEnd"/>
      <w:r w:rsidRPr="00E71CB7">
        <w:rPr>
          <w:rFonts w:ascii="Times New Roman" w:hAnsi="Times New Roman" w:cs="Times New Roman"/>
          <w:sz w:val="24"/>
          <w:szCs w:val="24"/>
        </w:rPr>
        <w:t>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натыйжаларды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даярдоонун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тийиштүү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багыты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боюнча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процессин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ишке</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ашыруунун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мазмунун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уюштурулушун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регламенттөөчү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окуу-методикалык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документтердин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жыйындысы</w:t>
      </w:r>
      <w:proofErr w:type="spellEnd"/>
      <w:r w:rsidRPr="00E71CB7">
        <w:rPr>
          <w:rFonts w:ascii="Times New Roman" w:hAnsi="Times New Roman" w:cs="Times New Roman"/>
          <w:sz w:val="24"/>
          <w:szCs w:val="24"/>
        </w:rPr>
        <w:t>;</w:t>
      </w:r>
    </w:p>
    <w:p w:rsidR="001779A7" w:rsidRPr="00E71CB7"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4A61B7">
        <w:rPr>
          <w:rFonts w:ascii="Times New Roman" w:hAnsi="Times New Roman" w:cs="Times New Roman"/>
          <w:b/>
          <w:sz w:val="24"/>
          <w:szCs w:val="24"/>
        </w:rPr>
        <w:t>даярдоонун</w:t>
      </w:r>
      <w:proofErr w:type="spellEnd"/>
      <w:r w:rsidRPr="004A61B7">
        <w:rPr>
          <w:rFonts w:ascii="Times New Roman" w:hAnsi="Times New Roman" w:cs="Times New Roman"/>
          <w:b/>
          <w:sz w:val="24"/>
          <w:szCs w:val="24"/>
        </w:rPr>
        <w:t xml:space="preserve"> </w:t>
      </w:r>
      <w:proofErr w:type="spellStart"/>
      <w:r w:rsidRPr="004A61B7">
        <w:rPr>
          <w:rFonts w:ascii="Times New Roman" w:hAnsi="Times New Roman" w:cs="Times New Roman"/>
          <w:b/>
          <w:sz w:val="24"/>
          <w:szCs w:val="24"/>
        </w:rPr>
        <w:t>багыты</w:t>
      </w:r>
      <w:proofErr w:type="spellEnd"/>
      <w:r w:rsidRPr="00E71CB7">
        <w:rPr>
          <w:rFonts w:ascii="Times New Roman" w:hAnsi="Times New Roman" w:cs="Times New Roman"/>
          <w:sz w:val="24"/>
          <w:szCs w:val="24"/>
        </w:rPr>
        <w:t xml:space="preserve"> - ар </w:t>
      </w:r>
      <w:proofErr w:type="spellStart"/>
      <w:r w:rsidRPr="00E71CB7">
        <w:rPr>
          <w:rFonts w:ascii="Times New Roman" w:hAnsi="Times New Roman" w:cs="Times New Roman"/>
          <w:sz w:val="24"/>
          <w:szCs w:val="24"/>
        </w:rPr>
        <w:t>түрдүү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профилдеги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фундаменталдуу</w:t>
      </w:r>
      <w:proofErr w:type="spellEnd"/>
      <w:r w:rsidR="00AA7A43">
        <w:rPr>
          <w:rFonts w:ascii="Times New Roman" w:hAnsi="Times New Roman" w:cs="Times New Roman"/>
          <w:sz w:val="24"/>
          <w:szCs w:val="24"/>
        </w:rPr>
        <w:t xml:space="preserve"> </w:t>
      </w:r>
      <w:proofErr w:type="spellStart"/>
      <w:r w:rsidR="00AA7A43">
        <w:rPr>
          <w:rFonts w:ascii="Times New Roman" w:hAnsi="Times New Roman" w:cs="Times New Roman"/>
          <w:sz w:val="24"/>
          <w:szCs w:val="24"/>
        </w:rPr>
        <w:t>жалпы</w:t>
      </w:r>
      <w:proofErr w:type="spellEnd"/>
      <w:r w:rsidR="00AA7A43">
        <w:rPr>
          <w:rFonts w:ascii="Times New Roman" w:hAnsi="Times New Roman" w:cs="Times New Roman"/>
          <w:sz w:val="24"/>
          <w:szCs w:val="24"/>
        </w:rPr>
        <w:t xml:space="preserve"> </w:t>
      </w:r>
      <w:proofErr w:type="spellStart"/>
      <w:r w:rsidR="00AA7A43">
        <w:rPr>
          <w:rFonts w:ascii="Times New Roman" w:hAnsi="Times New Roman" w:cs="Times New Roman"/>
          <w:sz w:val="24"/>
          <w:szCs w:val="24"/>
        </w:rPr>
        <w:t>даярдоо</w:t>
      </w:r>
      <w:proofErr w:type="spellEnd"/>
      <w:r w:rsidR="00AA7A43">
        <w:rPr>
          <w:rFonts w:ascii="Times New Roman" w:hAnsi="Times New Roman" w:cs="Times New Roman"/>
          <w:sz w:val="24"/>
          <w:szCs w:val="24"/>
        </w:rPr>
        <w:t xml:space="preserve">  </w:t>
      </w: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негизиндеги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интеграцияланган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жогорку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кесиптик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билимдүү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кадрларды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адистерди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бакалаврларды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магистрлерди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даярдоо</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үчүн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программаларынын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жыйындысы</w:t>
      </w:r>
      <w:proofErr w:type="spellEnd"/>
      <w:r w:rsidRPr="00E71CB7">
        <w:rPr>
          <w:rFonts w:ascii="Times New Roman" w:hAnsi="Times New Roman" w:cs="Times New Roman"/>
          <w:sz w:val="24"/>
          <w:szCs w:val="24"/>
        </w:rPr>
        <w:t>;</w:t>
      </w:r>
    </w:p>
    <w:p w:rsidR="001779A7" w:rsidRDefault="00F3338C"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61B7">
        <w:rPr>
          <w:rFonts w:ascii="Times New Roman" w:hAnsi="Times New Roman" w:cs="Times New Roman"/>
          <w:b/>
          <w:sz w:val="24"/>
          <w:szCs w:val="24"/>
        </w:rPr>
        <w:t>профиль</w:t>
      </w:r>
      <w:r w:rsidR="007713B9" w:rsidRPr="00E71CB7">
        <w:rPr>
          <w:rFonts w:ascii="Times New Roman" w:hAnsi="Times New Roman" w:cs="Times New Roman"/>
          <w:sz w:val="24"/>
          <w:szCs w:val="24"/>
        </w:rPr>
        <w:t xml:space="preserve"> - </w:t>
      </w:r>
      <w:proofErr w:type="spellStart"/>
      <w:r w:rsidR="007713B9" w:rsidRPr="00E71CB7">
        <w:rPr>
          <w:rFonts w:ascii="Times New Roman" w:hAnsi="Times New Roman" w:cs="Times New Roman"/>
          <w:sz w:val="24"/>
          <w:szCs w:val="24"/>
        </w:rPr>
        <w:t>негизги</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билим</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берүү</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программасынын</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конкреттүү</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бир</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түргө</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багытталышы</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жана</w:t>
      </w:r>
      <w:proofErr w:type="spellEnd"/>
      <w:r w:rsidR="007713B9" w:rsidRPr="00E71CB7">
        <w:rPr>
          <w:rFonts w:ascii="Times New Roman" w:hAnsi="Times New Roman" w:cs="Times New Roman"/>
          <w:sz w:val="24"/>
          <w:szCs w:val="24"/>
        </w:rPr>
        <w:t xml:space="preserve"> (же) </w:t>
      </w:r>
      <w:proofErr w:type="spellStart"/>
      <w:r w:rsidR="007713B9" w:rsidRPr="00E71CB7">
        <w:rPr>
          <w:rFonts w:ascii="Times New Roman" w:hAnsi="Times New Roman" w:cs="Times New Roman"/>
          <w:sz w:val="24"/>
          <w:szCs w:val="24"/>
        </w:rPr>
        <w:t>кеси</w:t>
      </w:r>
      <w:r w:rsidR="00AA7A43">
        <w:rPr>
          <w:rFonts w:ascii="Times New Roman" w:hAnsi="Times New Roman" w:cs="Times New Roman"/>
          <w:sz w:val="24"/>
          <w:szCs w:val="24"/>
        </w:rPr>
        <w:t>птик</w:t>
      </w:r>
      <w:proofErr w:type="spellEnd"/>
      <w:r w:rsidR="00AA7A43">
        <w:rPr>
          <w:rFonts w:ascii="Times New Roman" w:hAnsi="Times New Roman" w:cs="Times New Roman"/>
          <w:sz w:val="24"/>
          <w:szCs w:val="24"/>
        </w:rPr>
        <w:t xml:space="preserve"> </w:t>
      </w:r>
      <w:proofErr w:type="spellStart"/>
      <w:r w:rsidR="00AA7A43">
        <w:rPr>
          <w:rFonts w:ascii="Times New Roman" w:hAnsi="Times New Roman" w:cs="Times New Roman"/>
          <w:sz w:val="24"/>
          <w:szCs w:val="24"/>
        </w:rPr>
        <w:t>иш</w:t>
      </w:r>
      <w:proofErr w:type="spellEnd"/>
      <w:r w:rsidR="00AA7A43">
        <w:rPr>
          <w:rFonts w:ascii="Times New Roman" w:hAnsi="Times New Roman" w:cs="Times New Roman"/>
          <w:sz w:val="24"/>
          <w:szCs w:val="24"/>
        </w:rPr>
        <w:t xml:space="preserve"> </w:t>
      </w:r>
      <w:proofErr w:type="spellStart"/>
      <w:r w:rsidR="00AA7A43">
        <w:rPr>
          <w:rFonts w:ascii="Times New Roman" w:hAnsi="Times New Roman" w:cs="Times New Roman"/>
          <w:sz w:val="24"/>
          <w:szCs w:val="24"/>
        </w:rPr>
        <w:t>объект</w:t>
      </w:r>
      <w:r w:rsidR="007713B9" w:rsidRPr="00E71CB7">
        <w:rPr>
          <w:rFonts w:ascii="Times New Roman" w:hAnsi="Times New Roman" w:cs="Times New Roman"/>
          <w:sz w:val="24"/>
          <w:szCs w:val="24"/>
        </w:rPr>
        <w:t>и</w:t>
      </w:r>
      <w:proofErr w:type="spellEnd"/>
      <w:r w:rsidR="007713B9" w:rsidRPr="00E71CB7">
        <w:rPr>
          <w:rFonts w:ascii="Times New Roman" w:hAnsi="Times New Roman" w:cs="Times New Roman"/>
          <w:sz w:val="24"/>
          <w:szCs w:val="24"/>
        </w:rPr>
        <w:t>;</w:t>
      </w:r>
    </w:p>
    <w:p w:rsidR="00F3338C" w:rsidRDefault="00F3338C"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A61B7">
        <w:rPr>
          <w:rFonts w:ascii="Times New Roman" w:hAnsi="Times New Roman" w:cs="Times New Roman"/>
          <w:sz w:val="24"/>
          <w:szCs w:val="24"/>
        </w:rPr>
        <w:t xml:space="preserve"> </w:t>
      </w:r>
      <w:r w:rsidRPr="004A61B7">
        <w:rPr>
          <w:rFonts w:ascii="Times New Roman" w:hAnsi="Times New Roman" w:cs="Times New Roman"/>
          <w:b/>
          <w:sz w:val="24"/>
          <w:szCs w:val="24"/>
        </w:rPr>
        <w:t>компетенция</w:t>
      </w:r>
      <w:r w:rsidR="004A61B7">
        <w:rPr>
          <w:rFonts w:ascii="Times New Roman" w:hAnsi="Times New Roman" w:cs="Times New Roman"/>
          <w:sz w:val="24"/>
          <w:szCs w:val="24"/>
        </w:rPr>
        <w:t xml:space="preserve"> </w:t>
      </w:r>
      <w:r>
        <w:rPr>
          <w:rFonts w:ascii="Times New Roman" w:hAnsi="Times New Roman" w:cs="Times New Roman"/>
          <w:sz w:val="24"/>
          <w:szCs w:val="24"/>
        </w:rPr>
        <w:t>-</w:t>
      </w:r>
      <w:r w:rsidR="004A61B7">
        <w:rPr>
          <w:rFonts w:ascii="Times New Roman" w:hAnsi="Times New Roman" w:cs="Times New Roman"/>
          <w:sz w:val="24"/>
          <w:szCs w:val="24"/>
        </w:rPr>
        <w:t xml:space="preserve"> </w:t>
      </w:r>
      <w:proofErr w:type="spellStart"/>
      <w:r>
        <w:rPr>
          <w:rFonts w:ascii="Times New Roman" w:hAnsi="Times New Roman" w:cs="Times New Roman"/>
          <w:sz w:val="24"/>
          <w:szCs w:val="24"/>
        </w:rPr>
        <w:t>окуучунун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аныкталган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ч</w:t>
      </w:r>
      <w:r w:rsidR="00DE71E8">
        <w:rPr>
          <w:rFonts w:ascii="Times New Roman" w:hAnsi="Times New Roman" w:cs="Times New Roman"/>
          <w:sz w:val="24"/>
          <w:szCs w:val="24"/>
          <w:lang w:val="ky-KG"/>
        </w:rPr>
        <w:t>ө</w:t>
      </w:r>
      <w:proofErr w:type="spellStart"/>
      <w:r>
        <w:rPr>
          <w:rFonts w:ascii="Times New Roman" w:hAnsi="Times New Roman" w:cs="Times New Roman"/>
          <w:sz w:val="24"/>
          <w:szCs w:val="24"/>
        </w:rPr>
        <w:t>йр</w:t>
      </w:r>
      <w:proofErr w:type="spellEnd"/>
      <w:r w:rsidR="00DE71E8">
        <w:rPr>
          <w:rFonts w:ascii="Times New Roman" w:hAnsi="Times New Roman" w:cs="Times New Roman"/>
          <w:sz w:val="24"/>
          <w:szCs w:val="24"/>
          <w:lang w:val="ky-KG"/>
        </w:rPr>
        <w:t>ө</w:t>
      </w:r>
      <w:r>
        <w:rPr>
          <w:rFonts w:ascii="Times New Roman" w:hAnsi="Times New Roman" w:cs="Times New Roman"/>
          <w:sz w:val="24"/>
          <w:szCs w:val="24"/>
        </w:rPr>
        <w:t>д</w:t>
      </w:r>
      <w:r w:rsidR="00DE71E8">
        <w:rPr>
          <w:rFonts w:ascii="Times New Roman" w:hAnsi="Times New Roman" w:cs="Times New Roman"/>
          <w:sz w:val="24"/>
          <w:szCs w:val="24"/>
          <w:lang w:val="ky-KG"/>
        </w:rPr>
        <w:t>ө</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майнаптуу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жемишт</w:t>
      </w:r>
      <w:proofErr w:type="spellEnd"/>
      <w:r w:rsidR="00DE71E8">
        <w:rPr>
          <w:rFonts w:ascii="Times New Roman" w:hAnsi="Times New Roman" w:cs="Times New Roman"/>
          <w:sz w:val="24"/>
          <w:szCs w:val="24"/>
          <w:lang w:val="ky-KG"/>
        </w:rPr>
        <w:t>үү</w:t>
      </w:r>
      <w:r>
        <w:rPr>
          <w:rFonts w:ascii="Times New Roman" w:hAnsi="Times New Roman" w:cs="Times New Roman"/>
          <w:sz w:val="24"/>
          <w:szCs w:val="24"/>
        </w:rPr>
        <w:t xml:space="preserve"> </w:t>
      </w:r>
      <w:proofErr w:type="spellStart"/>
      <w:r>
        <w:rPr>
          <w:rFonts w:ascii="Times New Roman" w:hAnsi="Times New Roman" w:cs="Times New Roman"/>
          <w:sz w:val="24"/>
          <w:szCs w:val="24"/>
        </w:rPr>
        <w:t>ишт</w:t>
      </w:r>
      <w:proofErr w:type="spellEnd"/>
      <w:r w:rsidR="00DE71E8">
        <w:rPr>
          <w:rFonts w:ascii="Times New Roman" w:hAnsi="Times New Roman" w:cs="Times New Roman"/>
          <w:sz w:val="24"/>
          <w:szCs w:val="24"/>
          <w:lang w:val="ky-KG"/>
        </w:rPr>
        <w:t>өө</w:t>
      </w:r>
      <w:r>
        <w:rPr>
          <w:rFonts w:ascii="Times New Roman" w:hAnsi="Times New Roman" w:cs="Times New Roman"/>
          <w:sz w:val="24"/>
          <w:szCs w:val="24"/>
        </w:rPr>
        <w:t>с</w:t>
      </w:r>
      <w:r w:rsidR="00DE71E8">
        <w:rPr>
          <w:rFonts w:ascii="Times New Roman" w:hAnsi="Times New Roman" w:cs="Times New Roman"/>
          <w:sz w:val="24"/>
          <w:szCs w:val="24"/>
          <w:lang w:val="ky-KG"/>
        </w:rPr>
        <w:t>ү</w:t>
      </w:r>
      <w:r>
        <w:rPr>
          <w:rFonts w:ascii="Times New Roman" w:hAnsi="Times New Roman" w:cs="Times New Roman"/>
          <w:sz w:val="24"/>
          <w:szCs w:val="24"/>
        </w:rPr>
        <w:t xml:space="preserve"> </w:t>
      </w:r>
      <w:r w:rsidR="00DE71E8">
        <w:rPr>
          <w:rFonts w:ascii="Times New Roman" w:hAnsi="Times New Roman" w:cs="Times New Roman"/>
          <w:sz w:val="24"/>
          <w:szCs w:val="24"/>
          <w:lang w:val="ky-KG"/>
        </w:rPr>
        <w:t>ү</w:t>
      </w:r>
      <w:r>
        <w:rPr>
          <w:rFonts w:ascii="Times New Roman" w:hAnsi="Times New Roman" w:cs="Times New Roman"/>
          <w:sz w:val="24"/>
          <w:szCs w:val="24"/>
        </w:rPr>
        <w:t>ч</w:t>
      </w:r>
      <w:r w:rsidR="00DE71E8">
        <w:rPr>
          <w:rFonts w:ascii="Times New Roman" w:hAnsi="Times New Roman" w:cs="Times New Roman"/>
          <w:sz w:val="24"/>
          <w:szCs w:val="24"/>
          <w:lang w:val="ky-KG"/>
        </w:rPr>
        <w:t>ү</w:t>
      </w:r>
      <w:r>
        <w:rPr>
          <w:rFonts w:ascii="Times New Roman" w:hAnsi="Times New Roman" w:cs="Times New Roman"/>
          <w:sz w:val="24"/>
          <w:szCs w:val="24"/>
        </w:rPr>
        <w:t xml:space="preserve">н </w:t>
      </w:r>
      <w:proofErr w:type="gramStart"/>
      <w:r>
        <w:rPr>
          <w:rFonts w:ascii="Times New Roman" w:hAnsi="Times New Roman" w:cs="Times New Roman"/>
          <w:sz w:val="24"/>
          <w:szCs w:val="24"/>
        </w:rPr>
        <w:t xml:space="preserve">зарыл </w:t>
      </w:r>
      <w:proofErr w:type="spellStart"/>
      <w:r>
        <w:rPr>
          <w:rFonts w:ascii="Times New Roman" w:hAnsi="Times New Roman" w:cs="Times New Roman"/>
          <w:sz w:val="24"/>
          <w:szCs w:val="24"/>
        </w:rPr>
        <w:t>болгон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жагынан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даярдоого</w:t>
      </w:r>
      <w:proofErr w:type="spellEnd"/>
      <w:r>
        <w:rPr>
          <w:rFonts w:ascii="Times New Roman" w:hAnsi="Times New Roman" w:cs="Times New Roman"/>
          <w:sz w:val="24"/>
          <w:szCs w:val="24"/>
        </w:rPr>
        <w:t xml:space="preserve"> карата </w:t>
      </w:r>
      <w:proofErr w:type="spellStart"/>
      <w:r>
        <w:rPr>
          <w:rFonts w:ascii="Times New Roman" w:hAnsi="Times New Roman" w:cs="Times New Roman"/>
          <w:sz w:val="24"/>
          <w:szCs w:val="24"/>
        </w:rPr>
        <w:t>алдын</w:t>
      </w:r>
      <w:proofErr w:type="spellEnd"/>
      <w:r>
        <w:rPr>
          <w:rFonts w:ascii="Times New Roman" w:hAnsi="Times New Roman" w:cs="Times New Roman"/>
          <w:sz w:val="24"/>
          <w:szCs w:val="24"/>
        </w:rPr>
        <w:t xml:space="preserve"> ала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коюлган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социалдык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ченем</w:t>
      </w:r>
      <w:proofErr w:type="spellEnd"/>
      <w:r>
        <w:rPr>
          <w:rFonts w:ascii="Times New Roman" w:hAnsi="Times New Roman" w:cs="Times New Roman"/>
          <w:sz w:val="24"/>
          <w:szCs w:val="24"/>
        </w:rPr>
        <w:t>);</w:t>
      </w:r>
    </w:p>
    <w:p w:rsidR="00F3338C" w:rsidRDefault="00F3338C"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A61B7">
        <w:rPr>
          <w:rFonts w:ascii="Times New Roman" w:hAnsi="Times New Roman" w:cs="Times New Roman"/>
          <w:b/>
          <w:sz w:val="24"/>
          <w:szCs w:val="24"/>
        </w:rPr>
        <w:t>бакалавр</w:t>
      </w:r>
      <w:r w:rsidR="004A61B7">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магистратурага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w:t>
      </w:r>
      <w:proofErr w:type="spellEnd"/>
      <w:r w:rsidR="00DE71E8">
        <w:rPr>
          <w:rFonts w:ascii="Times New Roman" w:hAnsi="Times New Roman" w:cs="Times New Roman"/>
          <w:sz w:val="24"/>
          <w:szCs w:val="24"/>
          <w:lang w:val="ky-KG"/>
        </w:rPr>
        <w:t>үү</w:t>
      </w:r>
      <w:r>
        <w:rPr>
          <w:rFonts w:ascii="Times New Roman" w:hAnsi="Times New Roman" w:cs="Times New Roman"/>
          <w:sz w:val="24"/>
          <w:szCs w:val="24"/>
        </w:rPr>
        <w:t>г</w:t>
      </w:r>
      <w:r w:rsidR="00DE71E8">
        <w:rPr>
          <w:rFonts w:ascii="Times New Roman" w:hAnsi="Times New Roman" w:cs="Times New Roman"/>
          <w:sz w:val="24"/>
          <w:szCs w:val="24"/>
          <w:lang w:val="ky-KG"/>
        </w:rPr>
        <w:t>ө</w:t>
      </w:r>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кесиптик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менен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алектен</w:t>
      </w:r>
      <w:proofErr w:type="spellEnd"/>
      <w:r w:rsidR="00DE71E8">
        <w:rPr>
          <w:rFonts w:ascii="Times New Roman" w:hAnsi="Times New Roman" w:cs="Times New Roman"/>
          <w:sz w:val="24"/>
          <w:szCs w:val="24"/>
          <w:lang w:val="ky-KG"/>
        </w:rPr>
        <w:t>үү</w:t>
      </w:r>
      <w:r>
        <w:rPr>
          <w:rFonts w:ascii="Times New Roman" w:hAnsi="Times New Roman" w:cs="Times New Roman"/>
          <w:sz w:val="24"/>
          <w:szCs w:val="24"/>
        </w:rPr>
        <w:t>г</w:t>
      </w:r>
      <w:r w:rsidR="00DE71E8">
        <w:rPr>
          <w:rFonts w:ascii="Times New Roman" w:hAnsi="Times New Roman" w:cs="Times New Roman"/>
          <w:sz w:val="24"/>
          <w:szCs w:val="24"/>
          <w:lang w:val="ky-KG"/>
        </w:rPr>
        <w:t>ө</w:t>
      </w:r>
      <w:r>
        <w:rPr>
          <w:rFonts w:ascii="Times New Roman" w:hAnsi="Times New Roman" w:cs="Times New Roman"/>
          <w:sz w:val="24"/>
          <w:szCs w:val="24"/>
        </w:rPr>
        <w:t xml:space="preserve"> </w:t>
      </w:r>
      <w:proofErr w:type="spellStart"/>
      <w:r>
        <w:rPr>
          <w:rFonts w:ascii="Times New Roman" w:hAnsi="Times New Roman" w:cs="Times New Roman"/>
          <w:sz w:val="24"/>
          <w:szCs w:val="24"/>
        </w:rPr>
        <w:t>укук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жогорку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кесиптик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билимдин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квалификациялык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денгээли</w:t>
      </w:r>
      <w:proofErr w:type="spellEnd"/>
      <w:r>
        <w:rPr>
          <w:rFonts w:ascii="Times New Roman" w:hAnsi="Times New Roman" w:cs="Times New Roman"/>
          <w:sz w:val="24"/>
          <w:szCs w:val="24"/>
        </w:rPr>
        <w:t>;</w:t>
      </w:r>
    </w:p>
    <w:p w:rsidR="00F3338C" w:rsidRDefault="00F3338C"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A61B7">
        <w:rPr>
          <w:rFonts w:ascii="Times New Roman" w:hAnsi="Times New Roman" w:cs="Times New Roman"/>
          <w:b/>
          <w:sz w:val="24"/>
          <w:szCs w:val="24"/>
        </w:rPr>
        <w:t>кредит</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зачеттук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бирдик</w:t>
      </w:r>
      <w:proofErr w:type="spellEnd"/>
      <w:r>
        <w:rPr>
          <w:rFonts w:ascii="Times New Roman" w:hAnsi="Times New Roman" w:cs="Times New Roman"/>
          <w:sz w:val="24"/>
          <w:szCs w:val="24"/>
        </w:rPr>
        <w:t>)</w:t>
      </w:r>
      <w:r w:rsidR="004A61B7">
        <w:rPr>
          <w:rFonts w:ascii="Times New Roman" w:hAnsi="Times New Roman" w:cs="Times New Roman"/>
          <w:sz w:val="24"/>
          <w:szCs w:val="24"/>
        </w:rPr>
        <w:t xml:space="preserve"> </w:t>
      </w:r>
      <w:r>
        <w:rPr>
          <w:rFonts w:ascii="Times New Roman" w:hAnsi="Times New Roman" w:cs="Times New Roman"/>
          <w:sz w:val="24"/>
          <w:szCs w:val="24"/>
        </w:rPr>
        <w:t>-</w:t>
      </w:r>
      <w:r w:rsidR="004A61B7">
        <w:rPr>
          <w:rFonts w:ascii="Times New Roman" w:hAnsi="Times New Roman" w:cs="Times New Roman"/>
          <w:sz w:val="24"/>
          <w:szCs w:val="24"/>
        </w:rPr>
        <w:t xml:space="preserve"> </w:t>
      </w:r>
      <w:proofErr w:type="spellStart"/>
      <w:r>
        <w:rPr>
          <w:rFonts w:ascii="Times New Roman" w:hAnsi="Times New Roman" w:cs="Times New Roman"/>
          <w:sz w:val="24"/>
          <w:szCs w:val="24"/>
        </w:rPr>
        <w:t>негизги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кесиптик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программасынын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эмгек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сыйымдуулугунун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шарттуу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олчому</w:t>
      </w:r>
      <w:proofErr w:type="spellEnd"/>
      <w:r>
        <w:rPr>
          <w:rFonts w:ascii="Times New Roman" w:hAnsi="Times New Roman" w:cs="Times New Roman"/>
          <w:sz w:val="24"/>
          <w:szCs w:val="24"/>
        </w:rPr>
        <w:t>;</w:t>
      </w:r>
    </w:p>
    <w:p w:rsidR="00F3338C" w:rsidRDefault="00F3338C"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sidRPr="004A61B7">
        <w:rPr>
          <w:rFonts w:ascii="Times New Roman" w:hAnsi="Times New Roman" w:cs="Times New Roman"/>
          <w:b/>
          <w:sz w:val="24"/>
          <w:szCs w:val="24"/>
        </w:rPr>
        <w:t>окутуунун</w:t>
      </w:r>
      <w:proofErr w:type="spellEnd"/>
      <w:r w:rsidRPr="004A61B7">
        <w:rPr>
          <w:rFonts w:ascii="Times New Roman" w:hAnsi="Times New Roman" w:cs="Times New Roman"/>
          <w:b/>
          <w:sz w:val="24"/>
          <w:szCs w:val="24"/>
        </w:rPr>
        <w:t xml:space="preserve"> </w:t>
      </w:r>
      <w:proofErr w:type="spellStart"/>
      <w:r w:rsidRPr="004A61B7">
        <w:rPr>
          <w:rFonts w:ascii="Times New Roman" w:hAnsi="Times New Roman" w:cs="Times New Roman"/>
          <w:b/>
          <w:sz w:val="24"/>
          <w:szCs w:val="24"/>
        </w:rPr>
        <w:t>натыйжалары</w:t>
      </w:r>
      <w:proofErr w:type="spellEnd"/>
      <w:r w:rsidR="004A61B7">
        <w:rPr>
          <w:rFonts w:ascii="Times New Roman" w:hAnsi="Times New Roman" w:cs="Times New Roman"/>
          <w:sz w:val="24"/>
          <w:szCs w:val="24"/>
        </w:rPr>
        <w:t xml:space="preserve"> - </w:t>
      </w:r>
      <w:proofErr w:type="spellStart"/>
      <w:r>
        <w:rPr>
          <w:rFonts w:ascii="Times New Roman" w:hAnsi="Times New Roman" w:cs="Times New Roman"/>
          <w:sz w:val="24"/>
          <w:szCs w:val="24"/>
        </w:rPr>
        <w:t>негизги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программасы</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модулу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боюнча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окуунун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натыйжасында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болгон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компетенциялар</w:t>
      </w:r>
      <w:proofErr w:type="spellEnd"/>
      <w:r>
        <w:rPr>
          <w:rFonts w:ascii="Times New Roman" w:hAnsi="Times New Roman" w:cs="Times New Roman"/>
          <w:sz w:val="24"/>
          <w:szCs w:val="24"/>
        </w:rPr>
        <w:t>;</w:t>
      </w:r>
    </w:p>
    <w:p w:rsidR="00F3338C" w:rsidRDefault="00F3338C"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sidRPr="004A61B7">
        <w:rPr>
          <w:rFonts w:ascii="Times New Roman" w:hAnsi="Times New Roman" w:cs="Times New Roman"/>
          <w:b/>
          <w:sz w:val="24"/>
          <w:szCs w:val="24"/>
        </w:rPr>
        <w:t>жалпы</w:t>
      </w:r>
      <w:proofErr w:type="spellEnd"/>
      <w:r w:rsidRPr="004A61B7">
        <w:rPr>
          <w:rFonts w:ascii="Times New Roman" w:hAnsi="Times New Roman" w:cs="Times New Roman"/>
          <w:b/>
          <w:sz w:val="24"/>
          <w:szCs w:val="24"/>
        </w:rPr>
        <w:t xml:space="preserve"> </w:t>
      </w:r>
      <w:proofErr w:type="spellStart"/>
      <w:r w:rsidRPr="004A61B7">
        <w:rPr>
          <w:rFonts w:ascii="Times New Roman" w:hAnsi="Times New Roman" w:cs="Times New Roman"/>
          <w:b/>
          <w:sz w:val="24"/>
          <w:szCs w:val="24"/>
        </w:rPr>
        <w:t>илимий</w:t>
      </w:r>
      <w:proofErr w:type="spellEnd"/>
      <w:r w:rsidRPr="004A61B7">
        <w:rPr>
          <w:rFonts w:ascii="Times New Roman" w:hAnsi="Times New Roman" w:cs="Times New Roman"/>
          <w:b/>
          <w:sz w:val="24"/>
          <w:szCs w:val="24"/>
        </w:rPr>
        <w:t xml:space="preserve"> </w:t>
      </w:r>
      <w:proofErr w:type="spellStart"/>
      <w:r w:rsidRPr="004A61B7">
        <w:rPr>
          <w:rFonts w:ascii="Times New Roman" w:hAnsi="Times New Roman" w:cs="Times New Roman"/>
          <w:b/>
          <w:sz w:val="24"/>
          <w:szCs w:val="24"/>
        </w:rPr>
        <w:t>компетенциялар</w:t>
      </w:r>
      <w:proofErr w:type="spellEnd"/>
      <w:r w:rsidR="004A61B7">
        <w:rPr>
          <w:rFonts w:ascii="Times New Roman" w:hAnsi="Times New Roman" w:cs="Times New Roman"/>
          <w:b/>
          <w:sz w:val="24"/>
          <w:szCs w:val="24"/>
        </w:rPr>
        <w:t xml:space="preserve"> </w:t>
      </w:r>
      <w:r>
        <w:rPr>
          <w:rFonts w:ascii="Times New Roman" w:hAnsi="Times New Roman" w:cs="Times New Roman"/>
          <w:sz w:val="24"/>
          <w:szCs w:val="24"/>
        </w:rPr>
        <w:t>-</w:t>
      </w:r>
      <w:r w:rsidR="004A61B7">
        <w:rPr>
          <w:rFonts w:ascii="Times New Roman" w:hAnsi="Times New Roman" w:cs="Times New Roman"/>
          <w:sz w:val="24"/>
          <w:szCs w:val="24"/>
        </w:rPr>
        <w:t xml:space="preserve"> </w:t>
      </w:r>
      <w:proofErr w:type="spellStart"/>
      <w:r w:rsidR="00DE71E8">
        <w:rPr>
          <w:rFonts w:ascii="Times New Roman" w:hAnsi="Times New Roman" w:cs="Times New Roman"/>
          <w:sz w:val="24"/>
          <w:szCs w:val="24"/>
        </w:rPr>
        <w:t>кесиптик</w:t>
      </w:r>
      <w:proofErr w:type="spellEnd"/>
      <w:r w:rsidR="00DE71E8">
        <w:rPr>
          <w:rFonts w:ascii="Times New Roman" w:hAnsi="Times New Roman" w:cs="Times New Roman"/>
          <w:sz w:val="24"/>
          <w:szCs w:val="24"/>
        </w:rPr>
        <w:t xml:space="preserve"> </w:t>
      </w:r>
      <w:proofErr w:type="spellStart"/>
      <w:r w:rsidR="00DE71E8">
        <w:rPr>
          <w:rFonts w:ascii="Times New Roman" w:hAnsi="Times New Roman" w:cs="Times New Roman"/>
          <w:sz w:val="24"/>
          <w:szCs w:val="24"/>
        </w:rPr>
        <w:t>иштин</w:t>
      </w:r>
      <w:proofErr w:type="spellEnd"/>
      <w:r w:rsidR="00DE71E8">
        <w:rPr>
          <w:rFonts w:ascii="Times New Roman" w:hAnsi="Times New Roman" w:cs="Times New Roman"/>
          <w:sz w:val="24"/>
          <w:szCs w:val="24"/>
        </w:rPr>
        <w:t xml:space="preserve"> </w:t>
      </w:r>
      <w:proofErr w:type="spellStart"/>
      <w:r w:rsidR="00DE71E8">
        <w:rPr>
          <w:rFonts w:ascii="Times New Roman" w:hAnsi="Times New Roman" w:cs="Times New Roman"/>
          <w:sz w:val="24"/>
          <w:szCs w:val="24"/>
        </w:rPr>
        <w:t>бардык</w:t>
      </w:r>
      <w:proofErr w:type="spellEnd"/>
      <w:r w:rsidR="00DE71E8">
        <w:rPr>
          <w:rFonts w:ascii="Times New Roman" w:hAnsi="Times New Roman" w:cs="Times New Roman"/>
          <w:sz w:val="24"/>
          <w:szCs w:val="24"/>
        </w:rPr>
        <w:t xml:space="preserve"> т</w:t>
      </w:r>
      <w:r w:rsidR="00DE71E8">
        <w:rPr>
          <w:rFonts w:ascii="Times New Roman" w:hAnsi="Times New Roman" w:cs="Times New Roman"/>
          <w:sz w:val="24"/>
          <w:szCs w:val="24"/>
          <w:lang w:val="ky-KG"/>
        </w:rPr>
        <w:t>ү</w:t>
      </w:r>
      <w:proofErr w:type="spellStart"/>
      <w:r>
        <w:rPr>
          <w:rFonts w:ascii="Times New Roman" w:hAnsi="Times New Roman" w:cs="Times New Roman"/>
          <w:sz w:val="24"/>
          <w:szCs w:val="24"/>
        </w:rPr>
        <w:t>рл</w:t>
      </w:r>
      <w:proofErr w:type="spellEnd"/>
      <w:r w:rsidR="00DE71E8">
        <w:rPr>
          <w:rFonts w:ascii="Times New Roman" w:hAnsi="Times New Roman" w:cs="Times New Roman"/>
          <w:sz w:val="24"/>
          <w:szCs w:val="24"/>
          <w:lang w:val="ky-KG"/>
        </w:rPr>
        <w:t>ө</w:t>
      </w:r>
      <w:proofErr w:type="gramStart"/>
      <w:r>
        <w:rPr>
          <w:rFonts w:ascii="Times New Roman" w:hAnsi="Times New Roman" w:cs="Times New Roman"/>
          <w:sz w:val="24"/>
          <w:szCs w:val="24"/>
        </w:rPr>
        <w:t>р</w:t>
      </w:r>
      <w:proofErr w:type="gramEnd"/>
      <w:r w:rsidR="00DE71E8">
        <w:rPr>
          <w:rFonts w:ascii="Times New Roman" w:hAnsi="Times New Roman" w:cs="Times New Roman"/>
          <w:sz w:val="24"/>
          <w:szCs w:val="24"/>
          <w:lang w:val="ky-KG"/>
        </w:rPr>
        <w:t>ү</w:t>
      </w:r>
      <w:r>
        <w:rPr>
          <w:rFonts w:ascii="Times New Roman" w:hAnsi="Times New Roman" w:cs="Times New Roman"/>
          <w:sz w:val="24"/>
          <w:szCs w:val="24"/>
        </w:rPr>
        <w:t xml:space="preserve"> (же к</w:t>
      </w:r>
      <w:r w:rsidR="00DE71E8">
        <w:rPr>
          <w:rFonts w:ascii="Times New Roman" w:hAnsi="Times New Roman" w:cs="Times New Roman"/>
          <w:sz w:val="24"/>
          <w:szCs w:val="24"/>
          <w:lang w:val="ky-KG"/>
        </w:rPr>
        <w:t>ө</w:t>
      </w:r>
      <w:proofErr w:type="spellStart"/>
      <w:r>
        <w:rPr>
          <w:rFonts w:ascii="Times New Roman" w:hAnsi="Times New Roman" w:cs="Times New Roman"/>
          <w:sz w:val="24"/>
          <w:szCs w:val="24"/>
        </w:rPr>
        <w:t>пч</w:t>
      </w:r>
      <w:proofErr w:type="spellEnd"/>
      <w:r w:rsidR="00DE71E8">
        <w:rPr>
          <w:rFonts w:ascii="Times New Roman" w:hAnsi="Times New Roman" w:cs="Times New Roman"/>
          <w:sz w:val="24"/>
          <w:szCs w:val="24"/>
          <w:lang w:val="ky-KG"/>
        </w:rPr>
        <w:t>ү</w:t>
      </w:r>
      <w:r>
        <w:rPr>
          <w:rFonts w:ascii="Times New Roman" w:hAnsi="Times New Roman" w:cs="Times New Roman"/>
          <w:sz w:val="24"/>
          <w:szCs w:val="24"/>
        </w:rPr>
        <w:t>л</w:t>
      </w:r>
      <w:r w:rsidR="00DE71E8">
        <w:rPr>
          <w:rFonts w:ascii="Times New Roman" w:hAnsi="Times New Roman" w:cs="Times New Roman"/>
          <w:sz w:val="24"/>
          <w:szCs w:val="24"/>
          <w:lang w:val="ky-KG"/>
        </w:rPr>
        <w:t>ү</w:t>
      </w:r>
      <w:r>
        <w:rPr>
          <w:rFonts w:ascii="Times New Roman" w:hAnsi="Times New Roman" w:cs="Times New Roman"/>
          <w:sz w:val="24"/>
          <w:szCs w:val="24"/>
        </w:rPr>
        <w:t>г</w:t>
      </w:r>
      <w:r w:rsidR="00DE71E8">
        <w:rPr>
          <w:rFonts w:ascii="Times New Roman" w:hAnsi="Times New Roman" w:cs="Times New Roman"/>
          <w:sz w:val="24"/>
          <w:szCs w:val="24"/>
          <w:lang w:val="ky-KG"/>
        </w:rPr>
        <w:t>ү</w:t>
      </w:r>
      <w:r>
        <w:rPr>
          <w:rFonts w:ascii="Times New Roman" w:hAnsi="Times New Roman" w:cs="Times New Roman"/>
          <w:sz w:val="24"/>
          <w:szCs w:val="24"/>
        </w:rPr>
        <w:t xml:space="preserve">) </w:t>
      </w:r>
      <w:r w:rsidR="00DE71E8">
        <w:rPr>
          <w:rFonts w:ascii="Times New Roman" w:hAnsi="Times New Roman" w:cs="Times New Roman"/>
          <w:sz w:val="24"/>
          <w:szCs w:val="24"/>
          <w:lang w:val="ky-KG"/>
        </w:rPr>
        <w:t>ү</w:t>
      </w:r>
      <w:r>
        <w:rPr>
          <w:rFonts w:ascii="Times New Roman" w:hAnsi="Times New Roman" w:cs="Times New Roman"/>
          <w:sz w:val="24"/>
          <w:szCs w:val="24"/>
        </w:rPr>
        <w:t>ч</w:t>
      </w:r>
      <w:r w:rsidR="00DE71E8">
        <w:rPr>
          <w:rFonts w:ascii="Times New Roman" w:hAnsi="Times New Roman" w:cs="Times New Roman"/>
          <w:sz w:val="24"/>
          <w:szCs w:val="24"/>
          <w:lang w:val="ky-KG"/>
        </w:rPr>
        <w:t>ү</w:t>
      </w:r>
      <w:r>
        <w:rPr>
          <w:rFonts w:ascii="Times New Roman" w:hAnsi="Times New Roman" w:cs="Times New Roman"/>
          <w:sz w:val="24"/>
          <w:szCs w:val="24"/>
        </w:rPr>
        <w:t xml:space="preserve">н </w:t>
      </w:r>
      <w:proofErr w:type="spellStart"/>
      <w:r>
        <w:rPr>
          <w:rFonts w:ascii="Times New Roman" w:hAnsi="Times New Roman" w:cs="Times New Roman"/>
          <w:sz w:val="24"/>
          <w:szCs w:val="24"/>
        </w:rPr>
        <w:t>жалпы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болуп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саналган</w:t>
      </w:r>
      <w:proofErr w:type="spellEnd"/>
      <w:r>
        <w:rPr>
          <w:rFonts w:ascii="Times New Roman" w:hAnsi="Times New Roman" w:cs="Times New Roman"/>
          <w:sz w:val="24"/>
          <w:szCs w:val="24"/>
        </w:rPr>
        <w:t xml:space="preserve"> м</w:t>
      </w:r>
      <w:r w:rsidR="00DE71E8">
        <w:rPr>
          <w:rFonts w:ascii="Times New Roman" w:hAnsi="Times New Roman" w:cs="Times New Roman"/>
          <w:sz w:val="24"/>
          <w:szCs w:val="24"/>
          <w:lang w:val="ky-KG"/>
        </w:rPr>
        <w:t>ү</w:t>
      </w:r>
      <w:r>
        <w:rPr>
          <w:rFonts w:ascii="Times New Roman" w:hAnsi="Times New Roman" w:cs="Times New Roman"/>
          <w:sz w:val="24"/>
          <w:szCs w:val="24"/>
        </w:rPr>
        <w:t>н</w:t>
      </w:r>
      <w:r w:rsidR="00DE71E8">
        <w:rPr>
          <w:rFonts w:ascii="Times New Roman" w:hAnsi="Times New Roman" w:cs="Times New Roman"/>
          <w:sz w:val="24"/>
          <w:szCs w:val="24"/>
          <w:lang w:val="ky-KG"/>
        </w:rPr>
        <w:t>ө</w:t>
      </w:r>
      <w:proofErr w:type="spellStart"/>
      <w:r>
        <w:rPr>
          <w:rFonts w:ascii="Times New Roman" w:hAnsi="Times New Roman" w:cs="Times New Roman"/>
          <w:sz w:val="24"/>
          <w:szCs w:val="24"/>
        </w:rPr>
        <w:t>зд</w:t>
      </w:r>
      <w:proofErr w:type="spellEnd"/>
      <w:r w:rsidR="00DE71E8">
        <w:rPr>
          <w:rFonts w:ascii="Times New Roman" w:hAnsi="Times New Roman" w:cs="Times New Roman"/>
          <w:sz w:val="24"/>
          <w:szCs w:val="24"/>
          <w:lang w:val="ky-KG"/>
        </w:rPr>
        <w:t>ө</w:t>
      </w:r>
      <w:r>
        <w:rPr>
          <w:rFonts w:ascii="Times New Roman" w:hAnsi="Times New Roman" w:cs="Times New Roman"/>
          <w:sz w:val="24"/>
          <w:szCs w:val="24"/>
        </w:rPr>
        <w:t>м</w:t>
      </w:r>
      <w:r w:rsidR="00DE71E8">
        <w:rPr>
          <w:rFonts w:ascii="Times New Roman" w:hAnsi="Times New Roman" w:cs="Times New Roman"/>
          <w:sz w:val="24"/>
          <w:szCs w:val="24"/>
          <w:lang w:val="ky-KG"/>
        </w:rPr>
        <w:t>ө</w:t>
      </w:r>
      <w:r>
        <w:rPr>
          <w:rFonts w:ascii="Times New Roman" w:hAnsi="Times New Roman" w:cs="Times New Roman"/>
          <w:sz w:val="24"/>
          <w:szCs w:val="24"/>
        </w:rPr>
        <w:t>л</w:t>
      </w:r>
      <w:r w:rsidR="00DE71E8">
        <w:rPr>
          <w:rFonts w:ascii="Times New Roman" w:hAnsi="Times New Roman" w:cs="Times New Roman"/>
          <w:sz w:val="24"/>
          <w:szCs w:val="24"/>
          <w:lang w:val="ky-KG"/>
        </w:rPr>
        <w:t>ө</w:t>
      </w:r>
      <w:proofErr w:type="spellStart"/>
      <w:r>
        <w:rPr>
          <w:rFonts w:ascii="Times New Roman" w:hAnsi="Times New Roman" w:cs="Times New Roman"/>
          <w:sz w:val="24"/>
          <w:szCs w:val="24"/>
        </w:rPr>
        <w:t>рд</w:t>
      </w:r>
      <w:proofErr w:type="spellEnd"/>
      <w:r w:rsidR="00DE71E8">
        <w:rPr>
          <w:rFonts w:ascii="Times New Roman" w:hAnsi="Times New Roman" w:cs="Times New Roman"/>
          <w:sz w:val="24"/>
          <w:szCs w:val="24"/>
          <w:lang w:val="ky-KG"/>
        </w:rPr>
        <w:t>ү</w:t>
      </w:r>
      <w:r>
        <w:rPr>
          <w:rFonts w:ascii="Times New Roman" w:hAnsi="Times New Roman" w:cs="Times New Roman"/>
          <w:sz w:val="24"/>
          <w:szCs w:val="24"/>
        </w:rPr>
        <w:t xml:space="preserve"> </w:t>
      </w:r>
      <w:proofErr w:type="spellStart"/>
      <w:r>
        <w:rPr>
          <w:rFonts w:ascii="Times New Roman" w:hAnsi="Times New Roman" w:cs="Times New Roman"/>
          <w:sz w:val="24"/>
          <w:szCs w:val="24"/>
        </w:rPr>
        <w:t>билдирет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талдоо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синтез </w:t>
      </w:r>
      <w:proofErr w:type="spellStart"/>
      <w:r>
        <w:rPr>
          <w:rFonts w:ascii="Times New Roman" w:hAnsi="Times New Roman" w:cs="Times New Roman"/>
          <w:sz w:val="24"/>
          <w:szCs w:val="24"/>
        </w:rPr>
        <w:t>кылуу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ж.б</w:t>
      </w:r>
      <w:proofErr w:type="spellEnd"/>
      <w:r>
        <w:rPr>
          <w:rFonts w:ascii="Times New Roman" w:hAnsi="Times New Roman" w:cs="Times New Roman"/>
          <w:sz w:val="24"/>
          <w:szCs w:val="24"/>
        </w:rPr>
        <w:t>.</w:t>
      </w:r>
      <w:r w:rsidR="00072D89">
        <w:rPr>
          <w:rFonts w:ascii="Times New Roman" w:hAnsi="Times New Roman" w:cs="Times New Roman"/>
          <w:sz w:val="24"/>
          <w:szCs w:val="24"/>
        </w:rPr>
        <w:t xml:space="preserve"> ж</w:t>
      </w:r>
      <w:r w:rsidR="00DE71E8">
        <w:rPr>
          <w:rFonts w:ascii="Times New Roman" w:hAnsi="Times New Roman" w:cs="Times New Roman"/>
          <w:sz w:val="24"/>
          <w:szCs w:val="24"/>
          <w:lang w:val="ky-KG"/>
        </w:rPr>
        <w:t>ө</w:t>
      </w:r>
      <w:proofErr w:type="spellStart"/>
      <w:r w:rsidR="00072D89">
        <w:rPr>
          <w:rFonts w:ascii="Times New Roman" w:hAnsi="Times New Roman" w:cs="Times New Roman"/>
          <w:sz w:val="24"/>
          <w:szCs w:val="24"/>
        </w:rPr>
        <w:t>нд</w:t>
      </w:r>
      <w:proofErr w:type="spellEnd"/>
      <w:r w:rsidR="00DE71E8">
        <w:rPr>
          <w:rFonts w:ascii="Times New Roman" w:hAnsi="Times New Roman" w:cs="Times New Roman"/>
          <w:sz w:val="24"/>
          <w:szCs w:val="24"/>
          <w:lang w:val="ky-KG"/>
        </w:rPr>
        <w:t>ө</w:t>
      </w:r>
      <w:proofErr w:type="spellStart"/>
      <w:r w:rsidR="00072D89">
        <w:rPr>
          <w:rFonts w:ascii="Times New Roman" w:hAnsi="Times New Roman" w:cs="Times New Roman"/>
          <w:sz w:val="24"/>
          <w:szCs w:val="24"/>
        </w:rPr>
        <w:t>мд</w:t>
      </w:r>
      <w:proofErr w:type="spellEnd"/>
      <w:r w:rsidR="00DE71E8">
        <w:rPr>
          <w:rFonts w:ascii="Times New Roman" w:hAnsi="Times New Roman" w:cs="Times New Roman"/>
          <w:sz w:val="24"/>
          <w:szCs w:val="24"/>
          <w:lang w:val="ky-KG"/>
        </w:rPr>
        <w:t>үү</w:t>
      </w:r>
      <w:r w:rsidR="00072D89">
        <w:rPr>
          <w:rFonts w:ascii="Times New Roman" w:hAnsi="Times New Roman" w:cs="Times New Roman"/>
          <w:sz w:val="24"/>
          <w:szCs w:val="24"/>
        </w:rPr>
        <w:t>л</w:t>
      </w:r>
      <w:r w:rsidR="00DE71E8">
        <w:rPr>
          <w:rFonts w:ascii="Times New Roman" w:hAnsi="Times New Roman" w:cs="Times New Roman"/>
          <w:sz w:val="24"/>
          <w:szCs w:val="24"/>
          <w:lang w:val="ky-KG"/>
        </w:rPr>
        <w:t>ү</w:t>
      </w:r>
      <w:r w:rsidR="00072D89">
        <w:rPr>
          <w:rFonts w:ascii="Times New Roman" w:hAnsi="Times New Roman" w:cs="Times New Roman"/>
          <w:sz w:val="24"/>
          <w:szCs w:val="24"/>
        </w:rPr>
        <w:t>к;</w:t>
      </w:r>
    </w:p>
    <w:p w:rsidR="00072D89" w:rsidRDefault="00072D89" w:rsidP="0027296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rPr>
        <w:t>-</w:t>
      </w:r>
      <w:proofErr w:type="spellStart"/>
      <w:r w:rsidRPr="00C95BF9">
        <w:rPr>
          <w:rFonts w:ascii="Times New Roman" w:hAnsi="Times New Roman" w:cs="Times New Roman"/>
          <w:b/>
          <w:sz w:val="24"/>
          <w:szCs w:val="24"/>
        </w:rPr>
        <w:t>инструменттик</w:t>
      </w:r>
      <w:proofErr w:type="spellEnd"/>
      <w:r w:rsidRPr="00C95BF9">
        <w:rPr>
          <w:rFonts w:ascii="Times New Roman" w:hAnsi="Times New Roman" w:cs="Times New Roman"/>
          <w:b/>
          <w:sz w:val="24"/>
          <w:szCs w:val="24"/>
        </w:rPr>
        <w:t xml:space="preserve"> компетенция</w:t>
      </w:r>
      <w:r>
        <w:rPr>
          <w:rFonts w:ascii="Times New Roman" w:hAnsi="Times New Roman" w:cs="Times New Roman"/>
          <w:sz w:val="24"/>
          <w:szCs w:val="24"/>
        </w:rPr>
        <w:t>-</w:t>
      </w:r>
      <w:proofErr w:type="spellStart"/>
      <w:r>
        <w:rPr>
          <w:rFonts w:ascii="Times New Roman" w:hAnsi="Times New Roman" w:cs="Times New Roman"/>
          <w:sz w:val="24"/>
          <w:szCs w:val="24"/>
        </w:rPr>
        <w:t>когнитивдик</w:t>
      </w:r>
      <w:proofErr w:type="spellEnd"/>
      <w:r>
        <w:rPr>
          <w:rFonts w:ascii="Times New Roman" w:hAnsi="Times New Roman" w:cs="Times New Roman"/>
          <w:sz w:val="24"/>
          <w:szCs w:val="24"/>
        </w:rPr>
        <w:t xml:space="preserve"> ж</w:t>
      </w:r>
      <w:r w:rsidR="00DE71E8">
        <w:rPr>
          <w:rFonts w:ascii="Times New Roman" w:hAnsi="Times New Roman" w:cs="Times New Roman"/>
          <w:sz w:val="24"/>
          <w:szCs w:val="24"/>
          <w:lang w:val="ky-KG"/>
        </w:rPr>
        <w:t>ө</w:t>
      </w:r>
      <w:proofErr w:type="spellStart"/>
      <w:r>
        <w:rPr>
          <w:rFonts w:ascii="Times New Roman" w:hAnsi="Times New Roman" w:cs="Times New Roman"/>
          <w:sz w:val="24"/>
          <w:szCs w:val="24"/>
        </w:rPr>
        <w:t>нд</w:t>
      </w:r>
      <w:proofErr w:type="spellEnd"/>
      <w:r w:rsidR="00DE71E8">
        <w:rPr>
          <w:rFonts w:ascii="Times New Roman" w:hAnsi="Times New Roman" w:cs="Times New Roman"/>
          <w:sz w:val="24"/>
          <w:szCs w:val="24"/>
          <w:lang w:val="ky-KG"/>
        </w:rPr>
        <w:t>ө</w:t>
      </w:r>
      <w:r>
        <w:rPr>
          <w:rFonts w:ascii="Times New Roman" w:hAnsi="Times New Roman" w:cs="Times New Roman"/>
          <w:sz w:val="24"/>
          <w:szCs w:val="24"/>
        </w:rPr>
        <w:t>м</w:t>
      </w:r>
      <w:r w:rsidR="00DE71E8">
        <w:rPr>
          <w:rFonts w:ascii="Times New Roman" w:hAnsi="Times New Roman" w:cs="Times New Roman"/>
          <w:sz w:val="24"/>
          <w:szCs w:val="24"/>
          <w:lang w:val="ky-KG"/>
        </w:rPr>
        <w:t>ү</w:t>
      </w:r>
      <w:r>
        <w:rPr>
          <w:rFonts w:ascii="Times New Roman" w:hAnsi="Times New Roman" w:cs="Times New Roman"/>
          <w:sz w:val="24"/>
          <w:szCs w:val="24"/>
        </w:rPr>
        <w:t xml:space="preserve">, </w:t>
      </w:r>
      <w:proofErr w:type="spellStart"/>
      <w:r>
        <w:rPr>
          <w:rFonts w:ascii="Times New Roman" w:hAnsi="Times New Roman" w:cs="Times New Roman"/>
          <w:sz w:val="24"/>
          <w:szCs w:val="24"/>
        </w:rPr>
        <w:t>идеяларды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ойлорду</w:t>
      </w:r>
      <w:proofErr w:type="spellEnd"/>
      <w:r>
        <w:rPr>
          <w:rFonts w:ascii="Times New Roman" w:hAnsi="Times New Roman" w:cs="Times New Roman"/>
          <w:sz w:val="24"/>
          <w:szCs w:val="24"/>
        </w:rPr>
        <w:t xml:space="preserve"> т</w:t>
      </w:r>
      <w:r w:rsidR="00DE71E8">
        <w:rPr>
          <w:rFonts w:ascii="Times New Roman" w:hAnsi="Times New Roman" w:cs="Times New Roman"/>
          <w:sz w:val="24"/>
          <w:szCs w:val="24"/>
          <w:lang w:val="ky-KG"/>
        </w:rPr>
        <w:t>ү</w:t>
      </w:r>
      <w:r>
        <w:rPr>
          <w:rFonts w:ascii="Times New Roman" w:hAnsi="Times New Roman" w:cs="Times New Roman"/>
          <w:sz w:val="24"/>
          <w:szCs w:val="24"/>
        </w:rPr>
        <w:t>ш</w:t>
      </w:r>
      <w:r w:rsidR="00DE71E8">
        <w:rPr>
          <w:rFonts w:ascii="Times New Roman" w:hAnsi="Times New Roman" w:cs="Times New Roman"/>
          <w:sz w:val="24"/>
          <w:szCs w:val="24"/>
          <w:lang w:val="ky-KG"/>
        </w:rPr>
        <w:t>ү</w:t>
      </w:r>
      <w:r>
        <w:rPr>
          <w:rFonts w:ascii="Times New Roman" w:hAnsi="Times New Roman" w:cs="Times New Roman"/>
          <w:sz w:val="24"/>
          <w:szCs w:val="24"/>
        </w:rPr>
        <w:t>н</w:t>
      </w:r>
      <w:r w:rsidR="00DE71E8">
        <w:rPr>
          <w:rFonts w:ascii="Times New Roman" w:hAnsi="Times New Roman" w:cs="Times New Roman"/>
          <w:sz w:val="24"/>
          <w:szCs w:val="24"/>
          <w:lang w:val="ky-KG"/>
        </w:rPr>
        <w:t>үү</w:t>
      </w:r>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пайдалана</w:t>
      </w:r>
      <w:proofErr w:type="spellEnd"/>
      <w:r>
        <w:rPr>
          <w:rFonts w:ascii="Times New Roman" w:hAnsi="Times New Roman" w:cs="Times New Roman"/>
          <w:sz w:val="24"/>
          <w:szCs w:val="24"/>
        </w:rPr>
        <w:t xml:space="preserve"> бил</w:t>
      </w:r>
      <w:r w:rsidR="00DE71E8">
        <w:rPr>
          <w:rFonts w:ascii="Times New Roman" w:hAnsi="Times New Roman" w:cs="Times New Roman"/>
          <w:sz w:val="24"/>
          <w:szCs w:val="24"/>
          <w:lang w:val="ky-KG"/>
        </w:rPr>
        <w:t>үү</w:t>
      </w:r>
      <w:r>
        <w:rPr>
          <w:rFonts w:ascii="Times New Roman" w:hAnsi="Times New Roman" w:cs="Times New Roman"/>
          <w:sz w:val="24"/>
          <w:szCs w:val="24"/>
        </w:rPr>
        <w:t xml:space="preserve"> ж</w:t>
      </w:r>
      <w:r w:rsidR="00DE71E8">
        <w:rPr>
          <w:rFonts w:ascii="Times New Roman" w:hAnsi="Times New Roman" w:cs="Times New Roman"/>
          <w:sz w:val="24"/>
          <w:szCs w:val="24"/>
          <w:lang w:val="ky-KG"/>
        </w:rPr>
        <w:t>ө</w:t>
      </w:r>
      <w:proofErr w:type="spellStart"/>
      <w:r>
        <w:rPr>
          <w:rFonts w:ascii="Times New Roman" w:hAnsi="Times New Roman" w:cs="Times New Roman"/>
          <w:sz w:val="24"/>
          <w:szCs w:val="24"/>
        </w:rPr>
        <w:t>нд</w:t>
      </w:r>
      <w:proofErr w:type="spellEnd"/>
      <w:r w:rsidR="00DE71E8">
        <w:rPr>
          <w:rFonts w:ascii="Times New Roman" w:hAnsi="Times New Roman" w:cs="Times New Roman"/>
          <w:sz w:val="24"/>
          <w:szCs w:val="24"/>
          <w:lang w:val="ky-KG"/>
        </w:rPr>
        <w:t>ө</w:t>
      </w:r>
      <w:proofErr w:type="spellStart"/>
      <w:r>
        <w:rPr>
          <w:rFonts w:ascii="Times New Roman" w:hAnsi="Times New Roman" w:cs="Times New Roman"/>
          <w:sz w:val="24"/>
          <w:szCs w:val="24"/>
        </w:rPr>
        <w:t>мд</w:t>
      </w:r>
      <w:proofErr w:type="spellEnd"/>
      <w:r w:rsidR="00DE71E8">
        <w:rPr>
          <w:rFonts w:ascii="Times New Roman" w:hAnsi="Times New Roman" w:cs="Times New Roman"/>
          <w:sz w:val="24"/>
          <w:szCs w:val="24"/>
          <w:lang w:val="ky-KG"/>
        </w:rPr>
        <w:t>ө</w:t>
      </w:r>
      <w:proofErr w:type="gramStart"/>
      <w:r>
        <w:rPr>
          <w:rFonts w:ascii="Times New Roman" w:hAnsi="Times New Roman" w:cs="Times New Roman"/>
          <w:sz w:val="24"/>
          <w:szCs w:val="24"/>
        </w:rPr>
        <w:t>р</w:t>
      </w:r>
      <w:proofErr w:type="gramEnd"/>
      <w:r w:rsidR="00DE71E8">
        <w:rPr>
          <w:rFonts w:ascii="Times New Roman" w:hAnsi="Times New Roman" w:cs="Times New Roman"/>
          <w:sz w:val="24"/>
          <w:szCs w:val="24"/>
          <w:lang w:val="ky-KG"/>
        </w:rPr>
        <w:t>ү</w:t>
      </w:r>
      <w:r>
        <w:rPr>
          <w:rFonts w:ascii="Times New Roman" w:hAnsi="Times New Roman" w:cs="Times New Roman"/>
          <w:sz w:val="24"/>
          <w:szCs w:val="24"/>
        </w:rPr>
        <w:t xml:space="preserve">н </w:t>
      </w:r>
      <w:proofErr w:type="spellStart"/>
      <w:r>
        <w:rPr>
          <w:rFonts w:ascii="Times New Roman" w:hAnsi="Times New Roman" w:cs="Times New Roman"/>
          <w:sz w:val="24"/>
          <w:szCs w:val="24"/>
        </w:rPr>
        <w:t>камтыйт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методикалык</w:t>
      </w:r>
      <w:proofErr w:type="spellEnd"/>
      <w:r>
        <w:rPr>
          <w:rFonts w:ascii="Times New Roman" w:hAnsi="Times New Roman" w:cs="Times New Roman"/>
          <w:sz w:val="24"/>
          <w:szCs w:val="24"/>
        </w:rPr>
        <w:t xml:space="preserve"> ж</w:t>
      </w:r>
      <w:r w:rsidR="00DE71E8">
        <w:rPr>
          <w:rFonts w:ascii="Times New Roman" w:hAnsi="Times New Roman" w:cs="Times New Roman"/>
          <w:sz w:val="24"/>
          <w:szCs w:val="24"/>
          <w:lang w:val="ky-KG"/>
        </w:rPr>
        <w:t>ө</w:t>
      </w:r>
      <w:proofErr w:type="spellStart"/>
      <w:r>
        <w:rPr>
          <w:rFonts w:ascii="Times New Roman" w:hAnsi="Times New Roman" w:cs="Times New Roman"/>
          <w:sz w:val="24"/>
          <w:szCs w:val="24"/>
        </w:rPr>
        <w:t>нд</w:t>
      </w:r>
      <w:proofErr w:type="spellEnd"/>
      <w:r w:rsidR="00DE71E8">
        <w:rPr>
          <w:rFonts w:ascii="Times New Roman" w:hAnsi="Times New Roman" w:cs="Times New Roman"/>
          <w:sz w:val="24"/>
          <w:szCs w:val="24"/>
          <w:lang w:val="ky-KG"/>
        </w:rPr>
        <w:t>ө</w:t>
      </w:r>
      <w:r>
        <w:rPr>
          <w:rFonts w:ascii="Times New Roman" w:hAnsi="Times New Roman" w:cs="Times New Roman"/>
          <w:sz w:val="24"/>
          <w:szCs w:val="24"/>
        </w:rPr>
        <w:t xml:space="preserve">м, </w:t>
      </w:r>
      <w:proofErr w:type="spellStart"/>
      <w:r>
        <w:rPr>
          <w:rFonts w:ascii="Times New Roman" w:hAnsi="Times New Roman" w:cs="Times New Roman"/>
          <w:sz w:val="24"/>
          <w:szCs w:val="24"/>
        </w:rPr>
        <w:t>айлана</w:t>
      </w:r>
      <w:proofErr w:type="spellEnd"/>
      <w:r>
        <w:rPr>
          <w:rFonts w:ascii="Times New Roman" w:hAnsi="Times New Roman" w:cs="Times New Roman"/>
          <w:sz w:val="24"/>
          <w:szCs w:val="24"/>
        </w:rPr>
        <w:t>-ч</w:t>
      </w:r>
      <w:r w:rsidR="00DE71E8">
        <w:rPr>
          <w:rFonts w:ascii="Times New Roman" w:hAnsi="Times New Roman" w:cs="Times New Roman"/>
          <w:sz w:val="24"/>
          <w:szCs w:val="24"/>
          <w:lang w:val="ky-KG"/>
        </w:rPr>
        <w:t>ө</w:t>
      </w:r>
      <w:proofErr w:type="spellStart"/>
      <w:r>
        <w:rPr>
          <w:rFonts w:ascii="Times New Roman" w:hAnsi="Times New Roman" w:cs="Times New Roman"/>
          <w:sz w:val="24"/>
          <w:szCs w:val="24"/>
        </w:rPr>
        <w:t>йр</w:t>
      </w:r>
      <w:proofErr w:type="spellEnd"/>
      <w:r w:rsidR="00DE71E8">
        <w:rPr>
          <w:rFonts w:ascii="Times New Roman" w:hAnsi="Times New Roman" w:cs="Times New Roman"/>
          <w:sz w:val="24"/>
          <w:szCs w:val="24"/>
          <w:lang w:val="ky-KG"/>
        </w:rPr>
        <w:t>ө</w:t>
      </w:r>
      <w:r>
        <w:rPr>
          <w:rFonts w:ascii="Times New Roman" w:hAnsi="Times New Roman" w:cs="Times New Roman"/>
          <w:sz w:val="24"/>
          <w:szCs w:val="24"/>
        </w:rPr>
        <w:t>н</w:t>
      </w:r>
      <w:r w:rsidR="00DE71E8">
        <w:rPr>
          <w:rFonts w:ascii="Times New Roman" w:hAnsi="Times New Roman" w:cs="Times New Roman"/>
          <w:sz w:val="24"/>
          <w:szCs w:val="24"/>
          <w:lang w:val="ky-KG"/>
        </w:rPr>
        <w:t>ү</w:t>
      </w:r>
      <w:r>
        <w:rPr>
          <w:rFonts w:ascii="Times New Roman" w:hAnsi="Times New Roman" w:cs="Times New Roman"/>
          <w:sz w:val="24"/>
          <w:szCs w:val="24"/>
        </w:rPr>
        <w:t xml:space="preserve"> т</w:t>
      </w:r>
      <w:r w:rsidR="00DE71E8">
        <w:rPr>
          <w:rFonts w:ascii="Times New Roman" w:hAnsi="Times New Roman" w:cs="Times New Roman"/>
          <w:sz w:val="24"/>
          <w:szCs w:val="24"/>
          <w:lang w:val="ky-KG"/>
        </w:rPr>
        <w:t>ү</w:t>
      </w:r>
      <w:r>
        <w:rPr>
          <w:rFonts w:ascii="Times New Roman" w:hAnsi="Times New Roman" w:cs="Times New Roman"/>
          <w:sz w:val="24"/>
          <w:szCs w:val="24"/>
        </w:rPr>
        <w:t>ш</w:t>
      </w:r>
      <w:r w:rsidR="00DE71E8">
        <w:rPr>
          <w:rFonts w:ascii="Times New Roman" w:hAnsi="Times New Roman" w:cs="Times New Roman"/>
          <w:sz w:val="24"/>
          <w:szCs w:val="24"/>
          <w:lang w:val="ky-KG"/>
        </w:rPr>
        <w:t>ү</w:t>
      </w:r>
      <w:r>
        <w:rPr>
          <w:rFonts w:ascii="Times New Roman" w:hAnsi="Times New Roman" w:cs="Times New Roman"/>
          <w:sz w:val="24"/>
          <w:szCs w:val="24"/>
        </w:rPr>
        <w:t>н</w:t>
      </w:r>
      <w:r w:rsidR="00DE71E8">
        <w:rPr>
          <w:rFonts w:ascii="Times New Roman" w:hAnsi="Times New Roman" w:cs="Times New Roman"/>
          <w:sz w:val="24"/>
          <w:szCs w:val="24"/>
          <w:lang w:val="ky-KG"/>
        </w:rPr>
        <w:t>үү</w:t>
      </w:r>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башкаруу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убакытты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уюштуру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окуунун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стратегияларын</w:t>
      </w:r>
      <w:proofErr w:type="spellEnd"/>
      <w:r>
        <w:rPr>
          <w:rFonts w:ascii="Times New Roman" w:hAnsi="Times New Roman" w:cs="Times New Roman"/>
          <w:sz w:val="24"/>
          <w:szCs w:val="24"/>
        </w:rPr>
        <w:t xml:space="preserve"> т</w:t>
      </w:r>
      <w:r w:rsidR="00DE71E8">
        <w:rPr>
          <w:rFonts w:ascii="Times New Roman" w:hAnsi="Times New Roman" w:cs="Times New Roman"/>
          <w:sz w:val="24"/>
          <w:szCs w:val="24"/>
          <w:lang w:val="ky-KG"/>
        </w:rPr>
        <w:t>ү</w:t>
      </w:r>
      <w:r>
        <w:rPr>
          <w:rFonts w:ascii="Times New Roman" w:hAnsi="Times New Roman" w:cs="Times New Roman"/>
          <w:sz w:val="24"/>
          <w:szCs w:val="24"/>
        </w:rPr>
        <w:t>з</w:t>
      </w:r>
      <w:r w:rsidR="00DE71E8">
        <w:rPr>
          <w:rFonts w:ascii="Times New Roman" w:hAnsi="Times New Roman" w:cs="Times New Roman"/>
          <w:sz w:val="24"/>
          <w:szCs w:val="24"/>
          <w:lang w:val="ky-KG"/>
        </w:rPr>
        <w:t>үү</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чечимдерди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проблемаларды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чече</w:t>
      </w:r>
      <w:proofErr w:type="spellEnd"/>
      <w:r>
        <w:rPr>
          <w:rFonts w:ascii="Times New Roman" w:hAnsi="Times New Roman" w:cs="Times New Roman"/>
          <w:sz w:val="24"/>
          <w:szCs w:val="24"/>
        </w:rPr>
        <w:t xml:space="preserve"> бил</w:t>
      </w:r>
      <w:r w:rsidR="00DE71E8">
        <w:rPr>
          <w:rFonts w:ascii="Times New Roman" w:hAnsi="Times New Roman" w:cs="Times New Roman"/>
          <w:sz w:val="24"/>
          <w:szCs w:val="24"/>
          <w:lang w:val="ky-KG"/>
        </w:rPr>
        <w:t>үү</w:t>
      </w:r>
      <w:r w:rsidR="00DE71E8">
        <w:rPr>
          <w:rFonts w:ascii="Times New Roman" w:hAnsi="Times New Roman" w:cs="Times New Roman"/>
          <w:sz w:val="24"/>
          <w:szCs w:val="24"/>
        </w:rPr>
        <w:t xml:space="preserve"> ж</w:t>
      </w:r>
      <w:r w:rsidR="00DE71E8">
        <w:rPr>
          <w:rFonts w:ascii="Times New Roman" w:hAnsi="Times New Roman" w:cs="Times New Roman"/>
          <w:sz w:val="24"/>
          <w:szCs w:val="24"/>
          <w:lang w:val="ky-KG"/>
        </w:rPr>
        <w:t>ө</w:t>
      </w:r>
      <w:proofErr w:type="spellStart"/>
      <w:r>
        <w:rPr>
          <w:rFonts w:ascii="Times New Roman" w:hAnsi="Times New Roman" w:cs="Times New Roman"/>
          <w:sz w:val="24"/>
          <w:szCs w:val="24"/>
        </w:rPr>
        <w:t>нд</w:t>
      </w:r>
      <w:proofErr w:type="spellEnd"/>
      <w:r w:rsidR="00DE71E8">
        <w:rPr>
          <w:rFonts w:ascii="Times New Roman" w:hAnsi="Times New Roman" w:cs="Times New Roman"/>
          <w:sz w:val="24"/>
          <w:szCs w:val="24"/>
          <w:lang w:val="ky-KG"/>
        </w:rPr>
        <w:t>ө</w:t>
      </w:r>
      <w:r>
        <w:rPr>
          <w:rFonts w:ascii="Times New Roman" w:hAnsi="Times New Roman" w:cs="Times New Roman"/>
          <w:sz w:val="24"/>
          <w:szCs w:val="24"/>
        </w:rPr>
        <w:t>м</w:t>
      </w:r>
      <w:r w:rsidR="00DE71E8">
        <w:rPr>
          <w:rFonts w:ascii="Times New Roman" w:hAnsi="Times New Roman" w:cs="Times New Roman"/>
          <w:sz w:val="24"/>
          <w:szCs w:val="24"/>
          <w:lang w:val="ky-KG"/>
        </w:rPr>
        <w:t>ү</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технологиялык</w:t>
      </w:r>
      <w:proofErr w:type="spellEnd"/>
      <w:r>
        <w:rPr>
          <w:rFonts w:ascii="Times New Roman" w:hAnsi="Times New Roman" w:cs="Times New Roman"/>
          <w:sz w:val="24"/>
          <w:szCs w:val="24"/>
        </w:rPr>
        <w:t xml:space="preserve"> ж</w:t>
      </w:r>
      <w:r w:rsidR="00DE71E8">
        <w:rPr>
          <w:rFonts w:ascii="Times New Roman" w:hAnsi="Times New Roman" w:cs="Times New Roman"/>
          <w:sz w:val="24"/>
          <w:szCs w:val="24"/>
          <w:lang w:val="ky-KG"/>
        </w:rPr>
        <w:t>ө</w:t>
      </w:r>
      <w:proofErr w:type="spellStart"/>
      <w:r>
        <w:rPr>
          <w:rFonts w:ascii="Times New Roman" w:hAnsi="Times New Roman" w:cs="Times New Roman"/>
          <w:sz w:val="24"/>
          <w:szCs w:val="24"/>
        </w:rPr>
        <w:t>нд</w:t>
      </w:r>
      <w:proofErr w:type="spellEnd"/>
      <w:r w:rsidR="00DE71E8">
        <w:rPr>
          <w:rFonts w:ascii="Times New Roman" w:hAnsi="Times New Roman" w:cs="Times New Roman"/>
          <w:sz w:val="24"/>
          <w:szCs w:val="24"/>
          <w:lang w:val="ky-KG"/>
        </w:rPr>
        <w:t>ө</w:t>
      </w:r>
      <w:r>
        <w:rPr>
          <w:rFonts w:ascii="Times New Roman" w:hAnsi="Times New Roman" w:cs="Times New Roman"/>
          <w:sz w:val="24"/>
          <w:szCs w:val="24"/>
        </w:rPr>
        <w:t xml:space="preserve">м, </w:t>
      </w:r>
      <w:proofErr w:type="spellStart"/>
      <w:r>
        <w:rPr>
          <w:rFonts w:ascii="Times New Roman" w:hAnsi="Times New Roman" w:cs="Times New Roman"/>
          <w:sz w:val="24"/>
          <w:szCs w:val="24"/>
        </w:rPr>
        <w:t>техниканы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пайдалана</w:t>
      </w:r>
      <w:proofErr w:type="spellEnd"/>
      <w:r>
        <w:rPr>
          <w:rFonts w:ascii="Times New Roman" w:hAnsi="Times New Roman" w:cs="Times New Roman"/>
          <w:sz w:val="24"/>
          <w:szCs w:val="24"/>
        </w:rPr>
        <w:t xml:space="preserve"> бил</w:t>
      </w:r>
      <w:r w:rsidR="00DE71E8">
        <w:rPr>
          <w:rFonts w:ascii="Times New Roman" w:hAnsi="Times New Roman" w:cs="Times New Roman"/>
          <w:sz w:val="24"/>
          <w:szCs w:val="24"/>
          <w:lang w:val="ky-KG"/>
        </w:rPr>
        <w:t>үү</w:t>
      </w:r>
      <w:r>
        <w:rPr>
          <w:rFonts w:ascii="Times New Roman" w:hAnsi="Times New Roman" w:cs="Times New Roman"/>
          <w:sz w:val="24"/>
          <w:szCs w:val="24"/>
        </w:rPr>
        <w:t>г</w:t>
      </w:r>
      <w:r w:rsidR="00DE71E8">
        <w:rPr>
          <w:rFonts w:ascii="Times New Roman" w:hAnsi="Times New Roman" w:cs="Times New Roman"/>
          <w:sz w:val="24"/>
          <w:szCs w:val="24"/>
          <w:lang w:val="ky-KG"/>
        </w:rPr>
        <w:t>ө</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компьютерди</w:t>
      </w:r>
      <w:proofErr w:type="spellEnd"/>
      <w:r>
        <w:rPr>
          <w:rFonts w:ascii="Times New Roman" w:hAnsi="Times New Roman" w:cs="Times New Roman"/>
          <w:sz w:val="24"/>
          <w:szCs w:val="24"/>
        </w:rPr>
        <w:t xml:space="preserve"> бил</w:t>
      </w:r>
      <w:r w:rsidR="00DE71E8">
        <w:rPr>
          <w:rFonts w:ascii="Times New Roman" w:hAnsi="Times New Roman" w:cs="Times New Roman"/>
          <w:sz w:val="24"/>
          <w:szCs w:val="24"/>
          <w:lang w:val="ky-KG"/>
        </w:rPr>
        <w:t>үү</w:t>
      </w:r>
      <w:r>
        <w:rPr>
          <w:rFonts w:ascii="Times New Roman" w:hAnsi="Times New Roman" w:cs="Times New Roman"/>
          <w:sz w:val="24"/>
          <w:szCs w:val="24"/>
        </w:rPr>
        <w:t>г</w:t>
      </w:r>
      <w:r w:rsidR="00DE71E8">
        <w:rPr>
          <w:rFonts w:ascii="Times New Roman" w:hAnsi="Times New Roman" w:cs="Times New Roman"/>
          <w:sz w:val="24"/>
          <w:szCs w:val="24"/>
          <w:lang w:val="ky-KG"/>
        </w:rPr>
        <w:t>ө</w:t>
      </w:r>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маалыматтык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башкарууга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байланышкан</w:t>
      </w:r>
      <w:proofErr w:type="spellEnd"/>
      <w:r>
        <w:rPr>
          <w:rFonts w:ascii="Times New Roman" w:hAnsi="Times New Roman" w:cs="Times New Roman"/>
          <w:sz w:val="24"/>
          <w:szCs w:val="24"/>
        </w:rPr>
        <w:t xml:space="preserve"> ж</w:t>
      </w:r>
      <w:r w:rsidR="00DE71E8">
        <w:rPr>
          <w:rFonts w:ascii="Times New Roman" w:hAnsi="Times New Roman" w:cs="Times New Roman"/>
          <w:sz w:val="24"/>
          <w:szCs w:val="24"/>
          <w:lang w:val="ky-KG"/>
        </w:rPr>
        <w:t>ө</w:t>
      </w:r>
      <w:proofErr w:type="spellStart"/>
      <w:r w:rsidR="00F402BA">
        <w:rPr>
          <w:rFonts w:ascii="Times New Roman" w:hAnsi="Times New Roman" w:cs="Times New Roman"/>
          <w:sz w:val="24"/>
          <w:szCs w:val="24"/>
        </w:rPr>
        <w:t>нд</w:t>
      </w:r>
      <w:proofErr w:type="spellEnd"/>
      <w:r w:rsidR="00DE71E8">
        <w:rPr>
          <w:rFonts w:ascii="Times New Roman" w:hAnsi="Times New Roman" w:cs="Times New Roman"/>
          <w:sz w:val="24"/>
          <w:szCs w:val="24"/>
          <w:lang w:val="ky-KG"/>
        </w:rPr>
        <w:t>ө</w:t>
      </w:r>
      <w:proofErr w:type="spellStart"/>
      <w:r w:rsidR="00F402BA">
        <w:rPr>
          <w:rFonts w:ascii="Times New Roman" w:hAnsi="Times New Roman" w:cs="Times New Roman"/>
          <w:sz w:val="24"/>
          <w:szCs w:val="24"/>
        </w:rPr>
        <w:t>мд</w:t>
      </w:r>
      <w:proofErr w:type="spellEnd"/>
      <w:r w:rsidR="00DE71E8">
        <w:rPr>
          <w:rFonts w:ascii="Times New Roman" w:hAnsi="Times New Roman" w:cs="Times New Roman"/>
          <w:sz w:val="24"/>
          <w:szCs w:val="24"/>
          <w:lang w:val="ky-KG"/>
        </w:rPr>
        <w:t>ө</w:t>
      </w:r>
      <w:proofErr w:type="gramStart"/>
      <w:r w:rsidR="00F402BA">
        <w:rPr>
          <w:rFonts w:ascii="Times New Roman" w:hAnsi="Times New Roman" w:cs="Times New Roman"/>
          <w:sz w:val="24"/>
          <w:szCs w:val="24"/>
        </w:rPr>
        <w:t>р</w:t>
      </w:r>
      <w:proofErr w:type="gramEnd"/>
      <w:r w:rsidR="00F402BA">
        <w:rPr>
          <w:rFonts w:ascii="Times New Roman" w:hAnsi="Times New Roman" w:cs="Times New Roman"/>
          <w:sz w:val="24"/>
          <w:szCs w:val="24"/>
        </w:rPr>
        <w:t xml:space="preserve">; </w:t>
      </w:r>
      <w:proofErr w:type="spellStart"/>
      <w:r w:rsidR="00F402BA">
        <w:rPr>
          <w:rFonts w:ascii="Times New Roman" w:hAnsi="Times New Roman" w:cs="Times New Roman"/>
          <w:sz w:val="24"/>
          <w:szCs w:val="24"/>
        </w:rPr>
        <w:t>лингвистикалык</w:t>
      </w:r>
      <w:proofErr w:type="spellEnd"/>
      <w:r w:rsidR="00F402BA">
        <w:rPr>
          <w:rFonts w:ascii="Times New Roman" w:hAnsi="Times New Roman" w:cs="Times New Roman"/>
          <w:sz w:val="24"/>
          <w:szCs w:val="24"/>
        </w:rPr>
        <w:t xml:space="preserve"> ж</w:t>
      </w:r>
      <w:r w:rsidR="00F402BA">
        <w:rPr>
          <w:rFonts w:ascii="Times New Roman" w:hAnsi="Times New Roman" w:cs="Times New Roman"/>
          <w:sz w:val="24"/>
          <w:szCs w:val="24"/>
          <w:lang w:val="ky-KG"/>
        </w:rPr>
        <w:t>ө</w:t>
      </w:r>
      <w:proofErr w:type="spellStart"/>
      <w:r w:rsidR="00F402BA">
        <w:rPr>
          <w:rFonts w:ascii="Times New Roman" w:hAnsi="Times New Roman" w:cs="Times New Roman"/>
          <w:sz w:val="24"/>
          <w:szCs w:val="24"/>
        </w:rPr>
        <w:t>нд</w:t>
      </w:r>
      <w:proofErr w:type="spellEnd"/>
      <w:r w:rsidR="00F402BA">
        <w:rPr>
          <w:rFonts w:ascii="Times New Roman" w:hAnsi="Times New Roman" w:cs="Times New Roman"/>
          <w:sz w:val="24"/>
          <w:szCs w:val="24"/>
          <w:lang w:val="ky-KG"/>
        </w:rPr>
        <w:t>ө</w:t>
      </w:r>
      <w:r w:rsidR="00F402BA">
        <w:rPr>
          <w:rFonts w:ascii="Times New Roman" w:hAnsi="Times New Roman" w:cs="Times New Roman"/>
          <w:sz w:val="24"/>
          <w:szCs w:val="24"/>
        </w:rPr>
        <w:t>м</w:t>
      </w:r>
      <w:r w:rsidR="00F402BA">
        <w:rPr>
          <w:rFonts w:ascii="Times New Roman" w:hAnsi="Times New Roman" w:cs="Times New Roman"/>
          <w:sz w:val="24"/>
          <w:szCs w:val="24"/>
          <w:lang w:val="ky-KG"/>
        </w:rPr>
        <w:t>ө</w:t>
      </w:r>
      <w:proofErr w:type="spellStart"/>
      <w:r>
        <w:rPr>
          <w:rFonts w:ascii="Times New Roman" w:hAnsi="Times New Roman" w:cs="Times New Roman"/>
          <w:sz w:val="24"/>
          <w:szCs w:val="24"/>
        </w:rPr>
        <w:t>р,коммуникациялык</w:t>
      </w:r>
      <w:proofErr w:type="spellEnd"/>
      <w:r>
        <w:rPr>
          <w:rFonts w:ascii="Times New Roman" w:hAnsi="Times New Roman" w:cs="Times New Roman"/>
          <w:sz w:val="24"/>
          <w:szCs w:val="24"/>
        </w:rPr>
        <w:t xml:space="preserve"> компетенция</w:t>
      </w:r>
      <w:r w:rsidR="00F402BA">
        <w:rPr>
          <w:rFonts w:ascii="Times New Roman" w:hAnsi="Times New Roman" w:cs="Times New Roman"/>
          <w:sz w:val="24"/>
          <w:szCs w:val="24"/>
          <w:lang w:val="ky-KG"/>
        </w:rPr>
        <w:t>;</w:t>
      </w:r>
    </w:p>
    <w:p w:rsidR="00F402BA" w:rsidRDefault="00F402BA" w:rsidP="0027296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C95BF9">
        <w:rPr>
          <w:rFonts w:ascii="Times New Roman" w:hAnsi="Times New Roman" w:cs="Times New Roman"/>
          <w:b/>
          <w:sz w:val="24"/>
          <w:szCs w:val="24"/>
          <w:lang w:val="ky-KG"/>
        </w:rPr>
        <w:t>социалдык-инсандык жана жалпы маданий компетенциялар</w:t>
      </w:r>
      <w:r>
        <w:rPr>
          <w:rFonts w:ascii="Times New Roman" w:hAnsi="Times New Roman" w:cs="Times New Roman"/>
          <w:sz w:val="24"/>
          <w:szCs w:val="24"/>
          <w:lang w:val="ky-KG"/>
        </w:rPr>
        <w:t xml:space="preserve"> –ой-сезимдерин жана мамилесин билди</w:t>
      </w:r>
      <w:r w:rsidR="00867F51">
        <w:rPr>
          <w:rFonts w:ascii="Times New Roman" w:hAnsi="Times New Roman" w:cs="Times New Roman"/>
          <w:sz w:val="24"/>
          <w:szCs w:val="24"/>
          <w:lang w:val="ky-KG"/>
        </w:rPr>
        <w:t>рүүгө</w:t>
      </w:r>
      <w:r w:rsidR="00F03F42">
        <w:rPr>
          <w:rFonts w:ascii="Times New Roman" w:hAnsi="Times New Roman" w:cs="Times New Roman"/>
          <w:sz w:val="24"/>
          <w:szCs w:val="24"/>
          <w:lang w:val="ky-KG"/>
        </w:rPr>
        <w:t>, сын көз менен ой ж</w:t>
      </w:r>
      <w:r w:rsidR="00151A5A">
        <w:rPr>
          <w:rFonts w:ascii="Times New Roman" w:hAnsi="Times New Roman" w:cs="Times New Roman"/>
          <w:sz w:val="24"/>
          <w:szCs w:val="24"/>
          <w:lang w:val="ky-KG"/>
        </w:rPr>
        <w:t>ү</w:t>
      </w:r>
      <w:r w:rsidR="00F03F42">
        <w:rPr>
          <w:rFonts w:ascii="Times New Roman" w:hAnsi="Times New Roman" w:cs="Times New Roman"/>
          <w:sz w:val="24"/>
          <w:szCs w:val="24"/>
          <w:lang w:val="ky-KG"/>
        </w:rPr>
        <w:t>г</w:t>
      </w:r>
      <w:r w:rsidR="00151A5A">
        <w:rPr>
          <w:rFonts w:ascii="Times New Roman" w:hAnsi="Times New Roman" w:cs="Times New Roman"/>
          <w:sz w:val="24"/>
          <w:szCs w:val="24"/>
          <w:lang w:val="ky-KG"/>
        </w:rPr>
        <w:t>ү</w:t>
      </w:r>
      <w:r w:rsidR="00F03F42">
        <w:rPr>
          <w:rFonts w:ascii="Times New Roman" w:hAnsi="Times New Roman" w:cs="Times New Roman"/>
          <w:sz w:val="24"/>
          <w:szCs w:val="24"/>
          <w:lang w:val="ky-KG"/>
        </w:rPr>
        <w:t>ртүүгө жана өзүнө баа бере билүүгө</w:t>
      </w:r>
      <w:r w:rsidR="00867F51">
        <w:rPr>
          <w:rFonts w:ascii="Times New Roman" w:hAnsi="Times New Roman" w:cs="Times New Roman"/>
          <w:sz w:val="24"/>
          <w:szCs w:val="24"/>
          <w:lang w:val="ky-KG"/>
        </w:rPr>
        <w:t xml:space="preserve"> байланышкан жеке с</w:t>
      </w:r>
      <w:r w:rsidR="00F03F42">
        <w:rPr>
          <w:rFonts w:ascii="Times New Roman" w:hAnsi="Times New Roman" w:cs="Times New Roman"/>
          <w:sz w:val="24"/>
          <w:szCs w:val="24"/>
          <w:lang w:val="ky-KG"/>
        </w:rPr>
        <w:t>апаттар, ошондой эле социалдык ө</w:t>
      </w:r>
      <w:r w:rsidR="00867F51">
        <w:rPr>
          <w:rFonts w:ascii="Times New Roman" w:hAnsi="Times New Roman" w:cs="Times New Roman"/>
          <w:sz w:val="24"/>
          <w:szCs w:val="24"/>
          <w:lang w:val="ky-KG"/>
        </w:rPr>
        <w:t>з ара байланыш жана кызматташуу процесстер</w:t>
      </w:r>
      <w:r w:rsidR="00F03F42">
        <w:rPr>
          <w:rFonts w:ascii="Times New Roman" w:hAnsi="Times New Roman" w:cs="Times New Roman"/>
          <w:sz w:val="24"/>
          <w:szCs w:val="24"/>
          <w:lang w:val="ky-KG"/>
        </w:rPr>
        <w:t>ине, топтор менен иштеше билүүгө</w:t>
      </w:r>
      <w:r w:rsidR="00867F51">
        <w:rPr>
          <w:rFonts w:ascii="Times New Roman" w:hAnsi="Times New Roman" w:cs="Times New Roman"/>
          <w:sz w:val="24"/>
          <w:szCs w:val="24"/>
          <w:lang w:val="ky-KG"/>
        </w:rPr>
        <w:t>, социалдык жана этикалык милдеттенмелерди каб</w:t>
      </w:r>
      <w:r w:rsidR="00F03F42">
        <w:rPr>
          <w:rFonts w:ascii="Times New Roman" w:hAnsi="Times New Roman" w:cs="Times New Roman"/>
          <w:sz w:val="24"/>
          <w:szCs w:val="24"/>
          <w:lang w:val="ky-KG"/>
        </w:rPr>
        <w:t>ыл алууга байланышкан жөндөмдөрү</w:t>
      </w:r>
      <w:r w:rsidR="00867F51">
        <w:rPr>
          <w:rFonts w:ascii="Times New Roman" w:hAnsi="Times New Roman" w:cs="Times New Roman"/>
          <w:sz w:val="24"/>
          <w:szCs w:val="24"/>
          <w:lang w:val="ky-KG"/>
        </w:rPr>
        <w:t>;</w:t>
      </w:r>
    </w:p>
    <w:p w:rsidR="00867F51" w:rsidRPr="00F402BA" w:rsidRDefault="00867F51" w:rsidP="0027296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w:t>
      </w:r>
      <w:r w:rsidRPr="00C95BF9">
        <w:rPr>
          <w:rFonts w:ascii="Times New Roman" w:hAnsi="Times New Roman" w:cs="Times New Roman"/>
          <w:b/>
          <w:sz w:val="24"/>
          <w:szCs w:val="24"/>
          <w:lang w:val="ky-KG"/>
        </w:rPr>
        <w:t>кесиптик ст</w:t>
      </w:r>
      <w:r w:rsidR="00F03F42" w:rsidRPr="00C95BF9">
        <w:rPr>
          <w:rFonts w:ascii="Times New Roman" w:hAnsi="Times New Roman" w:cs="Times New Roman"/>
          <w:b/>
          <w:sz w:val="24"/>
          <w:szCs w:val="24"/>
          <w:lang w:val="ky-KG"/>
        </w:rPr>
        <w:t>андарт</w:t>
      </w:r>
      <w:r w:rsidR="00F03F42">
        <w:rPr>
          <w:rFonts w:ascii="Times New Roman" w:hAnsi="Times New Roman" w:cs="Times New Roman"/>
          <w:sz w:val="24"/>
          <w:szCs w:val="24"/>
          <w:lang w:val="ky-KG"/>
        </w:rPr>
        <w:t>-кесиптик иштин конкреттүү</w:t>
      </w:r>
      <w:r>
        <w:rPr>
          <w:rFonts w:ascii="Times New Roman" w:hAnsi="Times New Roman" w:cs="Times New Roman"/>
          <w:sz w:val="24"/>
          <w:szCs w:val="24"/>
          <w:lang w:val="ky-KG"/>
        </w:rPr>
        <w:t xml:space="preserve"> т</w:t>
      </w:r>
      <w:r w:rsidR="00AA0D5D">
        <w:rPr>
          <w:rFonts w:ascii="Times New Roman" w:hAnsi="Times New Roman" w:cs="Times New Roman"/>
          <w:sz w:val="24"/>
          <w:szCs w:val="24"/>
          <w:lang w:val="ky-KG"/>
        </w:rPr>
        <w:t>ү</w:t>
      </w:r>
      <w:r>
        <w:rPr>
          <w:rFonts w:ascii="Times New Roman" w:hAnsi="Times New Roman" w:cs="Times New Roman"/>
          <w:sz w:val="24"/>
          <w:szCs w:val="24"/>
          <w:lang w:val="ky-KG"/>
        </w:rPr>
        <w:t>р</w:t>
      </w:r>
      <w:r w:rsidR="00AA0D5D">
        <w:rPr>
          <w:rFonts w:ascii="Times New Roman" w:hAnsi="Times New Roman" w:cs="Times New Roman"/>
          <w:sz w:val="24"/>
          <w:szCs w:val="24"/>
          <w:lang w:val="ky-KG"/>
        </w:rPr>
        <w:t>ү</w:t>
      </w:r>
      <w:r>
        <w:rPr>
          <w:rFonts w:ascii="Times New Roman" w:hAnsi="Times New Roman" w:cs="Times New Roman"/>
          <w:sz w:val="24"/>
          <w:szCs w:val="24"/>
          <w:lang w:val="ky-KG"/>
        </w:rPr>
        <w:t>н</w:t>
      </w:r>
      <w:r w:rsidR="00AA0D5D">
        <w:rPr>
          <w:rFonts w:ascii="Times New Roman" w:hAnsi="Times New Roman" w:cs="Times New Roman"/>
          <w:sz w:val="24"/>
          <w:szCs w:val="24"/>
          <w:lang w:val="ky-KG"/>
        </w:rPr>
        <w:t>ү</w:t>
      </w:r>
      <w:r>
        <w:rPr>
          <w:rFonts w:ascii="Times New Roman" w:hAnsi="Times New Roman" w:cs="Times New Roman"/>
          <w:sz w:val="24"/>
          <w:szCs w:val="24"/>
          <w:lang w:val="ky-KG"/>
        </w:rPr>
        <w:t>н чегинде анын мазмунуна жана сапатына карата талаптарды белгил</w:t>
      </w:r>
      <w:r w:rsidR="00AA0D5D">
        <w:rPr>
          <w:rFonts w:ascii="Times New Roman" w:hAnsi="Times New Roman" w:cs="Times New Roman"/>
          <w:sz w:val="24"/>
          <w:szCs w:val="24"/>
          <w:lang w:val="ky-KG"/>
        </w:rPr>
        <w:t>өө</w:t>
      </w:r>
      <w:r>
        <w:rPr>
          <w:rFonts w:ascii="Times New Roman" w:hAnsi="Times New Roman" w:cs="Times New Roman"/>
          <w:sz w:val="24"/>
          <w:szCs w:val="24"/>
          <w:lang w:val="ky-KG"/>
        </w:rPr>
        <w:t>ч</w:t>
      </w:r>
      <w:r w:rsidR="00AA0D5D">
        <w:rPr>
          <w:rFonts w:ascii="Times New Roman" w:hAnsi="Times New Roman" w:cs="Times New Roman"/>
          <w:sz w:val="24"/>
          <w:szCs w:val="24"/>
          <w:lang w:val="ky-KG"/>
        </w:rPr>
        <w:t>ү</w:t>
      </w:r>
      <w:r>
        <w:rPr>
          <w:rFonts w:ascii="Times New Roman" w:hAnsi="Times New Roman" w:cs="Times New Roman"/>
          <w:sz w:val="24"/>
          <w:szCs w:val="24"/>
          <w:lang w:val="ky-KG"/>
        </w:rPr>
        <w:t>, кызматкер ка</w:t>
      </w:r>
      <w:r w:rsidR="00AA0D5D">
        <w:rPr>
          <w:rFonts w:ascii="Times New Roman" w:hAnsi="Times New Roman" w:cs="Times New Roman"/>
          <w:sz w:val="24"/>
          <w:szCs w:val="24"/>
          <w:lang w:val="ky-KG"/>
        </w:rPr>
        <w:t>й</w:t>
      </w:r>
      <w:r>
        <w:rPr>
          <w:rFonts w:ascii="Times New Roman" w:hAnsi="Times New Roman" w:cs="Times New Roman"/>
          <w:sz w:val="24"/>
          <w:szCs w:val="24"/>
          <w:lang w:val="ky-KG"/>
        </w:rPr>
        <w:t>сы иште болсо да, ка</w:t>
      </w:r>
      <w:r w:rsidR="00AA0D5D">
        <w:rPr>
          <w:rFonts w:ascii="Times New Roman" w:hAnsi="Times New Roman" w:cs="Times New Roman"/>
          <w:sz w:val="24"/>
          <w:szCs w:val="24"/>
          <w:lang w:val="ky-KG"/>
        </w:rPr>
        <w:t>й</w:t>
      </w:r>
      <w:r>
        <w:rPr>
          <w:rFonts w:ascii="Times New Roman" w:hAnsi="Times New Roman" w:cs="Times New Roman"/>
          <w:sz w:val="24"/>
          <w:szCs w:val="24"/>
          <w:lang w:val="ky-KG"/>
        </w:rPr>
        <w:t xml:space="preserve">сыл уюмда болсо да </w:t>
      </w:r>
      <w:r w:rsidR="004507C2">
        <w:rPr>
          <w:rFonts w:ascii="Times New Roman" w:hAnsi="Times New Roman" w:cs="Times New Roman"/>
          <w:sz w:val="24"/>
          <w:szCs w:val="24"/>
          <w:lang w:val="ky-KG"/>
        </w:rPr>
        <w:t>ө</w:t>
      </w:r>
      <w:r>
        <w:rPr>
          <w:rFonts w:ascii="Times New Roman" w:hAnsi="Times New Roman" w:cs="Times New Roman"/>
          <w:sz w:val="24"/>
          <w:szCs w:val="24"/>
          <w:lang w:val="ky-KG"/>
        </w:rPr>
        <w:t>з</w:t>
      </w:r>
      <w:r w:rsidR="004507C2">
        <w:rPr>
          <w:rFonts w:ascii="Times New Roman" w:hAnsi="Times New Roman" w:cs="Times New Roman"/>
          <w:sz w:val="24"/>
          <w:szCs w:val="24"/>
          <w:lang w:val="ky-KG"/>
        </w:rPr>
        <w:t>ү</w:t>
      </w:r>
      <w:r>
        <w:rPr>
          <w:rFonts w:ascii="Times New Roman" w:hAnsi="Times New Roman" w:cs="Times New Roman"/>
          <w:sz w:val="24"/>
          <w:szCs w:val="24"/>
          <w:lang w:val="ky-KG"/>
        </w:rPr>
        <w:t>н</w:t>
      </w:r>
      <w:r w:rsidR="004507C2">
        <w:rPr>
          <w:rFonts w:ascii="Times New Roman" w:hAnsi="Times New Roman" w:cs="Times New Roman"/>
          <w:sz w:val="24"/>
          <w:szCs w:val="24"/>
          <w:lang w:val="ky-KG"/>
        </w:rPr>
        <w:t>ү</w:t>
      </w:r>
      <w:r>
        <w:rPr>
          <w:rFonts w:ascii="Times New Roman" w:hAnsi="Times New Roman" w:cs="Times New Roman"/>
          <w:sz w:val="24"/>
          <w:szCs w:val="24"/>
          <w:lang w:val="ky-KG"/>
        </w:rPr>
        <w:t xml:space="preserve">н ордун татыктуу ээлеши </w:t>
      </w:r>
      <w:r w:rsidR="004507C2">
        <w:rPr>
          <w:rFonts w:ascii="Times New Roman" w:hAnsi="Times New Roman" w:cs="Times New Roman"/>
          <w:sz w:val="24"/>
          <w:szCs w:val="24"/>
          <w:lang w:val="ky-KG"/>
        </w:rPr>
        <w:t>ү</w:t>
      </w:r>
      <w:r>
        <w:rPr>
          <w:rFonts w:ascii="Times New Roman" w:hAnsi="Times New Roman" w:cs="Times New Roman"/>
          <w:sz w:val="24"/>
          <w:szCs w:val="24"/>
          <w:lang w:val="ky-KG"/>
        </w:rPr>
        <w:t>ч</w:t>
      </w:r>
      <w:r w:rsidR="004507C2">
        <w:rPr>
          <w:rFonts w:ascii="Times New Roman" w:hAnsi="Times New Roman" w:cs="Times New Roman"/>
          <w:sz w:val="24"/>
          <w:szCs w:val="24"/>
          <w:lang w:val="ky-KG"/>
        </w:rPr>
        <w:t>ү</w:t>
      </w:r>
      <w:r>
        <w:rPr>
          <w:rFonts w:ascii="Times New Roman" w:hAnsi="Times New Roman" w:cs="Times New Roman"/>
          <w:sz w:val="24"/>
          <w:szCs w:val="24"/>
          <w:lang w:val="ky-KG"/>
        </w:rPr>
        <w:t>н кызматкерде болушу милдетт</w:t>
      </w:r>
      <w:r w:rsidR="004507C2">
        <w:rPr>
          <w:rFonts w:ascii="Times New Roman" w:hAnsi="Times New Roman" w:cs="Times New Roman"/>
          <w:sz w:val="24"/>
          <w:szCs w:val="24"/>
          <w:lang w:val="ky-KG"/>
        </w:rPr>
        <w:t>үү</w:t>
      </w:r>
      <w:r>
        <w:rPr>
          <w:rFonts w:ascii="Times New Roman" w:hAnsi="Times New Roman" w:cs="Times New Roman"/>
          <w:sz w:val="24"/>
          <w:szCs w:val="24"/>
          <w:lang w:val="ky-KG"/>
        </w:rPr>
        <w:t xml:space="preserve"> болгон квалификациянын сапаттык денгээлин баяндаган негиз т</w:t>
      </w:r>
      <w:r w:rsidR="004507C2">
        <w:rPr>
          <w:rFonts w:ascii="Times New Roman" w:hAnsi="Times New Roman" w:cs="Times New Roman"/>
          <w:sz w:val="24"/>
          <w:szCs w:val="24"/>
          <w:lang w:val="ky-KG"/>
        </w:rPr>
        <w:t>ү</w:t>
      </w:r>
      <w:r>
        <w:rPr>
          <w:rFonts w:ascii="Times New Roman" w:hAnsi="Times New Roman" w:cs="Times New Roman"/>
          <w:sz w:val="24"/>
          <w:szCs w:val="24"/>
          <w:lang w:val="ky-KG"/>
        </w:rPr>
        <w:t>з</w:t>
      </w:r>
      <w:r w:rsidR="004507C2">
        <w:rPr>
          <w:rFonts w:ascii="Times New Roman" w:hAnsi="Times New Roman" w:cs="Times New Roman"/>
          <w:sz w:val="24"/>
          <w:szCs w:val="24"/>
          <w:lang w:val="ky-KG"/>
        </w:rPr>
        <w:t>үү</w:t>
      </w:r>
      <w:r>
        <w:rPr>
          <w:rFonts w:ascii="Times New Roman" w:hAnsi="Times New Roman" w:cs="Times New Roman"/>
          <w:sz w:val="24"/>
          <w:szCs w:val="24"/>
          <w:lang w:val="ky-KG"/>
        </w:rPr>
        <w:t>ч</w:t>
      </w:r>
      <w:r w:rsidR="004507C2">
        <w:rPr>
          <w:rFonts w:ascii="Times New Roman" w:hAnsi="Times New Roman" w:cs="Times New Roman"/>
          <w:sz w:val="24"/>
          <w:szCs w:val="24"/>
          <w:lang w:val="ky-KG"/>
        </w:rPr>
        <w:t>ү</w:t>
      </w:r>
      <w:r>
        <w:rPr>
          <w:rFonts w:ascii="Times New Roman" w:hAnsi="Times New Roman" w:cs="Times New Roman"/>
          <w:sz w:val="24"/>
          <w:szCs w:val="24"/>
          <w:lang w:val="ky-KG"/>
        </w:rPr>
        <w:t xml:space="preserve"> документ.</w:t>
      </w:r>
    </w:p>
    <w:p w:rsidR="004D7A3D" w:rsidRDefault="004D7A3D" w:rsidP="0027296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5800A8" w:rsidRPr="00D118E2"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118E2">
        <w:rPr>
          <w:rFonts w:ascii="Times New Roman" w:hAnsi="Times New Roman" w:cs="Times New Roman"/>
          <w:sz w:val="24"/>
          <w:szCs w:val="24"/>
          <w:lang w:val="ky-KG"/>
        </w:rPr>
        <w:t>1.3. Кыскартуулар жана белгилөөлөр</w:t>
      </w:r>
      <w:r w:rsidR="005800A8" w:rsidRPr="00D118E2">
        <w:rPr>
          <w:rFonts w:ascii="Times New Roman" w:hAnsi="Times New Roman" w:cs="Times New Roman"/>
          <w:sz w:val="24"/>
          <w:szCs w:val="24"/>
          <w:lang w:val="ky-KG"/>
        </w:rPr>
        <w:t>.</w:t>
      </w:r>
      <w:r w:rsidRPr="00D118E2">
        <w:rPr>
          <w:rFonts w:ascii="Times New Roman" w:hAnsi="Times New Roman" w:cs="Times New Roman"/>
          <w:sz w:val="24"/>
          <w:szCs w:val="24"/>
          <w:lang w:val="ky-KG"/>
        </w:rPr>
        <w:t xml:space="preserve"> </w:t>
      </w:r>
    </w:p>
    <w:p w:rsidR="001779A7" w:rsidRPr="00D118E2"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118E2">
        <w:rPr>
          <w:rFonts w:ascii="Times New Roman" w:hAnsi="Times New Roman" w:cs="Times New Roman"/>
          <w:sz w:val="24"/>
          <w:szCs w:val="24"/>
          <w:lang w:val="ky-KG"/>
        </w:rPr>
        <w:t>Ушул Мамлекеттик билим берүү стандартында төмөндөгү кыскартуулар колдонулат:</w:t>
      </w:r>
    </w:p>
    <w:p w:rsidR="001779A7" w:rsidRPr="00E71CB7"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6A2D">
        <w:rPr>
          <w:rFonts w:ascii="Times New Roman" w:hAnsi="Times New Roman" w:cs="Times New Roman"/>
          <w:b/>
          <w:sz w:val="24"/>
          <w:szCs w:val="24"/>
        </w:rPr>
        <w:t xml:space="preserve">МББС </w:t>
      </w: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Мамлекеттик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стандарты;</w:t>
      </w:r>
    </w:p>
    <w:p w:rsidR="001779A7" w:rsidRPr="00E71CB7"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6A2D">
        <w:rPr>
          <w:rFonts w:ascii="Times New Roman" w:hAnsi="Times New Roman" w:cs="Times New Roman"/>
          <w:b/>
          <w:sz w:val="24"/>
          <w:szCs w:val="24"/>
        </w:rPr>
        <w:t xml:space="preserve">ЖКББ </w:t>
      </w: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жогорку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кесиптик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w:t>
      </w:r>
    </w:p>
    <w:p w:rsidR="001779A7" w:rsidRPr="00E71CB7" w:rsidRDefault="00906A2D"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НББП</w:t>
      </w:r>
      <w:r w:rsidR="007713B9" w:rsidRPr="00E71CB7">
        <w:rPr>
          <w:rFonts w:ascii="Times New Roman" w:hAnsi="Times New Roman" w:cs="Times New Roman"/>
          <w:sz w:val="24"/>
          <w:szCs w:val="24"/>
        </w:rPr>
        <w:t xml:space="preserve"> - </w:t>
      </w:r>
      <w:proofErr w:type="spellStart"/>
      <w:r w:rsidR="007713B9" w:rsidRPr="00E71CB7">
        <w:rPr>
          <w:rFonts w:ascii="Times New Roman" w:hAnsi="Times New Roman" w:cs="Times New Roman"/>
          <w:sz w:val="24"/>
          <w:szCs w:val="24"/>
        </w:rPr>
        <w:t>негизги</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билим</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берүү</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программасы</w:t>
      </w:r>
      <w:proofErr w:type="spellEnd"/>
      <w:r w:rsidR="007713B9" w:rsidRPr="00E71CB7">
        <w:rPr>
          <w:rFonts w:ascii="Times New Roman" w:hAnsi="Times New Roman" w:cs="Times New Roman"/>
          <w:sz w:val="24"/>
          <w:szCs w:val="24"/>
        </w:rPr>
        <w:t>;</w:t>
      </w:r>
    </w:p>
    <w:p w:rsidR="001779A7" w:rsidRPr="00E71CB7"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6A2D">
        <w:rPr>
          <w:rFonts w:ascii="Times New Roman" w:hAnsi="Times New Roman" w:cs="Times New Roman"/>
          <w:b/>
          <w:sz w:val="24"/>
          <w:szCs w:val="24"/>
        </w:rPr>
        <w:t>ОМБ</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окуу-методикалык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бирикме</w:t>
      </w:r>
      <w:proofErr w:type="spellEnd"/>
      <w:r w:rsidRPr="00E71CB7">
        <w:rPr>
          <w:rFonts w:ascii="Times New Roman" w:hAnsi="Times New Roman" w:cs="Times New Roman"/>
          <w:sz w:val="24"/>
          <w:szCs w:val="24"/>
        </w:rPr>
        <w:t>;</w:t>
      </w:r>
    </w:p>
    <w:p w:rsidR="001779A7" w:rsidRPr="00E71CB7"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6A2D">
        <w:rPr>
          <w:rFonts w:ascii="Times New Roman" w:hAnsi="Times New Roman" w:cs="Times New Roman"/>
          <w:b/>
          <w:sz w:val="24"/>
          <w:szCs w:val="24"/>
        </w:rPr>
        <w:t>НББП ДЦ</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негизги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программасынын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дисциплиналарынын</w:t>
      </w:r>
      <w:proofErr w:type="spellEnd"/>
      <w:r w:rsidRPr="00E71CB7">
        <w:rPr>
          <w:rFonts w:ascii="Times New Roman" w:hAnsi="Times New Roman" w:cs="Times New Roman"/>
          <w:sz w:val="24"/>
          <w:szCs w:val="24"/>
        </w:rPr>
        <w:t xml:space="preserve"> цикли;</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6A2D">
        <w:rPr>
          <w:rFonts w:ascii="Times New Roman" w:hAnsi="Times New Roman" w:cs="Times New Roman"/>
          <w:b/>
          <w:sz w:val="24"/>
          <w:szCs w:val="24"/>
        </w:rPr>
        <w:t>ЖИК</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жалпы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илимий</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компетенциялар</w:t>
      </w:r>
      <w:proofErr w:type="spellEnd"/>
      <w:r w:rsidRPr="00E71CB7">
        <w:rPr>
          <w:rFonts w:ascii="Times New Roman" w:hAnsi="Times New Roman" w:cs="Times New Roman"/>
          <w:sz w:val="24"/>
          <w:szCs w:val="24"/>
        </w:rPr>
        <w:t>;</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6A2D">
        <w:rPr>
          <w:rFonts w:ascii="Times New Roman" w:hAnsi="Times New Roman" w:cs="Times New Roman"/>
          <w:b/>
          <w:sz w:val="24"/>
          <w:szCs w:val="24"/>
        </w:rPr>
        <w:t>ИК</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инструменталдык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компетенциялар</w:t>
      </w:r>
      <w:proofErr w:type="spellEnd"/>
      <w:r w:rsidRPr="00E71CB7">
        <w:rPr>
          <w:rFonts w:ascii="Times New Roman" w:hAnsi="Times New Roman" w:cs="Times New Roman"/>
          <w:sz w:val="24"/>
          <w:szCs w:val="24"/>
        </w:rPr>
        <w:t>;</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6A2D">
        <w:rPr>
          <w:rFonts w:ascii="Times New Roman" w:hAnsi="Times New Roman" w:cs="Times New Roman"/>
          <w:b/>
          <w:sz w:val="24"/>
          <w:szCs w:val="24"/>
        </w:rPr>
        <w:t>КК</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кесиптик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компетенциялар</w:t>
      </w:r>
      <w:proofErr w:type="spellEnd"/>
      <w:r w:rsidRPr="00E71CB7">
        <w:rPr>
          <w:rFonts w:ascii="Times New Roman" w:hAnsi="Times New Roman" w:cs="Times New Roman"/>
          <w:sz w:val="24"/>
          <w:szCs w:val="24"/>
        </w:rPr>
        <w:t>;</w:t>
      </w:r>
    </w:p>
    <w:p w:rsidR="001779A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6A2D">
        <w:rPr>
          <w:rFonts w:ascii="Times New Roman" w:hAnsi="Times New Roman" w:cs="Times New Roman"/>
          <w:b/>
          <w:sz w:val="24"/>
          <w:szCs w:val="24"/>
        </w:rPr>
        <w:t>СИЖМК</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социалдык-инсандык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w:t>
      </w:r>
      <w:r w:rsidR="00906A2D">
        <w:rPr>
          <w:rFonts w:ascii="Times New Roman" w:hAnsi="Times New Roman" w:cs="Times New Roman"/>
          <w:sz w:val="24"/>
          <w:szCs w:val="24"/>
        </w:rPr>
        <w:t>на</w:t>
      </w:r>
      <w:proofErr w:type="spellEnd"/>
      <w:r w:rsidR="00906A2D">
        <w:rPr>
          <w:rFonts w:ascii="Times New Roman" w:hAnsi="Times New Roman" w:cs="Times New Roman"/>
          <w:sz w:val="24"/>
          <w:szCs w:val="24"/>
        </w:rPr>
        <w:t xml:space="preserve"> </w:t>
      </w:r>
      <w:proofErr w:type="spellStart"/>
      <w:r w:rsidR="00906A2D">
        <w:rPr>
          <w:rFonts w:ascii="Times New Roman" w:hAnsi="Times New Roman" w:cs="Times New Roman"/>
          <w:sz w:val="24"/>
          <w:szCs w:val="24"/>
        </w:rPr>
        <w:t>жалпы</w:t>
      </w:r>
      <w:proofErr w:type="spellEnd"/>
      <w:r w:rsidR="00906A2D">
        <w:rPr>
          <w:rFonts w:ascii="Times New Roman" w:hAnsi="Times New Roman" w:cs="Times New Roman"/>
          <w:sz w:val="24"/>
          <w:szCs w:val="24"/>
        </w:rPr>
        <w:t xml:space="preserve"> </w:t>
      </w:r>
      <w:proofErr w:type="spellStart"/>
      <w:r w:rsidR="00906A2D">
        <w:rPr>
          <w:rFonts w:ascii="Times New Roman" w:hAnsi="Times New Roman" w:cs="Times New Roman"/>
          <w:sz w:val="24"/>
          <w:szCs w:val="24"/>
        </w:rPr>
        <w:t>маданий</w:t>
      </w:r>
      <w:proofErr w:type="spellEnd"/>
      <w:r w:rsidR="00906A2D">
        <w:rPr>
          <w:rFonts w:ascii="Times New Roman" w:hAnsi="Times New Roman" w:cs="Times New Roman"/>
          <w:sz w:val="24"/>
          <w:szCs w:val="24"/>
        </w:rPr>
        <w:t xml:space="preserve"> </w:t>
      </w:r>
      <w:proofErr w:type="spellStart"/>
      <w:r w:rsidR="00906A2D">
        <w:rPr>
          <w:rFonts w:ascii="Times New Roman" w:hAnsi="Times New Roman" w:cs="Times New Roman"/>
          <w:sz w:val="24"/>
          <w:szCs w:val="24"/>
        </w:rPr>
        <w:t>компетенциялар</w:t>
      </w:r>
      <w:proofErr w:type="spellEnd"/>
      <w:r w:rsidR="00906A2D">
        <w:rPr>
          <w:rFonts w:ascii="Times New Roman" w:hAnsi="Times New Roman" w:cs="Times New Roman"/>
          <w:sz w:val="24"/>
          <w:szCs w:val="24"/>
        </w:rPr>
        <w:t>;</w:t>
      </w:r>
    </w:p>
    <w:p w:rsidR="00906A2D" w:rsidRDefault="00906A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6A2D">
        <w:rPr>
          <w:rFonts w:ascii="Times New Roman" w:hAnsi="Times New Roman" w:cs="Times New Roman"/>
          <w:b/>
          <w:sz w:val="24"/>
          <w:szCs w:val="24"/>
        </w:rPr>
        <w:t>ОМК</w:t>
      </w:r>
      <w:r w:rsidR="001F0479">
        <w:rPr>
          <w:rFonts w:ascii="Times New Roman" w:hAnsi="Times New Roman" w:cs="Times New Roman"/>
          <w:b/>
          <w:sz w:val="24"/>
          <w:szCs w:val="24"/>
          <w:lang w:val="ky-KG"/>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окуу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методикалык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комплекси</w:t>
      </w:r>
      <w:proofErr w:type="spellEnd"/>
      <w:r>
        <w:rPr>
          <w:rFonts w:ascii="Times New Roman" w:hAnsi="Times New Roman" w:cs="Times New Roman"/>
          <w:sz w:val="24"/>
          <w:szCs w:val="24"/>
        </w:rPr>
        <w:t>.</w:t>
      </w:r>
    </w:p>
    <w:p w:rsidR="000A4E7D" w:rsidRDefault="000A4E7D" w:rsidP="009439E0">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lang w:val="ky-KG"/>
        </w:rPr>
      </w:pPr>
    </w:p>
    <w:p w:rsidR="004D7A3D" w:rsidRDefault="004D7A3D" w:rsidP="009439E0">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lang w:val="ky-KG"/>
        </w:rPr>
      </w:pPr>
    </w:p>
    <w:p w:rsidR="001779A7" w:rsidRDefault="007713B9" w:rsidP="009439E0">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lang w:val="ky-KG"/>
        </w:rPr>
      </w:pPr>
      <w:r w:rsidRPr="00AD4CB2">
        <w:rPr>
          <w:rFonts w:ascii="Times New Roman" w:hAnsi="Times New Roman" w:cs="Times New Roman"/>
          <w:b/>
          <w:sz w:val="24"/>
          <w:szCs w:val="24"/>
        </w:rPr>
        <w:t xml:space="preserve">2. </w:t>
      </w:r>
      <w:proofErr w:type="spellStart"/>
      <w:r w:rsidRPr="00AD4CB2">
        <w:rPr>
          <w:rFonts w:ascii="Times New Roman" w:hAnsi="Times New Roman" w:cs="Times New Roman"/>
          <w:b/>
          <w:sz w:val="24"/>
          <w:szCs w:val="24"/>
        </w:rPr>
        <w:t>Колдонуу</w:t>
      </w:r>
      <w:proofErr w:type="spellEnd"/>
      <w:r w:rsidRPr="00AD4CB2">
        <w:rPr>
          <w:rFonts w:ascii="Times New Roman" w:hAnsi="Times New Roman" w:cs="Times New Roman"/>
          <w:b/>
          <w:sz w:val="24"/>
          <w:szCs w:val="24"/>
        </w:rPr>
        <w:t xml:space="preserve"> </w:t>
      </w:r>
      <w:proofErr w:type="spellStart"/>
      <w:r w:rsidRPr="00AD4CB2">
        <w:rPr>
          <w:rFonts w:ascii="Times New Roman" w:hAnsi="Times New Roman" w:cs="Times New Roman"/>
          <w:b/>
          <w:sz w:val="24"/>
          <w:szCs w:val="24"/>
        </w:rPr>
        <w:t>тармагы</w:t>
      </w:r>
      <w:proofErr w:type="spellEnd"/>
    </w:p>
    <w:p w:rsidR="000A4E7D" w:rsidRPr="000A4E7D" w:rsidRDefault="000A4E7D" w:rsidP="009439E0">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lang w:val="ky-KG"/>
        </w:rPr>
      </w:pPr>
    </w:p>
    <w:p w:rsidR="001779A7" w:rsidRPr="009554E1" w:rsidRDefault="007713B9" w:rsidP="00226D0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226D0C">
        <w:rPr>
          <w:rFonts w:ascii="Times New Roman" w:hAnsi="Times New Roman" w:cs="Times New Roman"/>
          <w:sz w:val="24"/>
          <w:szCs w:val="24"/>
          <w:lang w:val="ky-KG"/>
        </w:rPr>
        <w:t xml:space="preserve">2.1. </w:t>
      </w:r>
      <w:r w:rsidR="009554E1">
        <w:rPr>
          <w:rFonts w:ascii="Times New Roman" w:hAnsi="Times New Roman" w:cs="Times New Roman"/>
          <w:sz w:val="24"/>
          <w:szCs w:val="24"/>
          <w:lang w:val="ky-KG"/>
        </w:rPr>
        <w:t xml:space="preserve">Ушул </w:t>
      </w:r>
      <w:r w:rsidRPr="00226D0C">
        <w:rPr>
          <w:rFonts w:ascii="Times New Roman" w:hAnsi="Times New Roman" w:cs="Times New Roman"/>
          <w:sz w:val="24"/>
          <w:szCs w:val="24"/>
          <w:lang w:val="ky-KG"/>
        </w:rPr>
        <w:t>Жогорк</w:t>
      </w:r>
      <w:r w:rsidR="00CE69AE">
        <w:rPr>
          <w:rFonts w:ascii="Times New Roman" w:hAnsi="Times New Roman" w:cs="Times New Roman"/>
          <w:sz w:val="24"/>
          <w:szCs w:val="24"/>
          <w:lang w:val="ky-KG"/>
        </w:rPr>
        <w:t>у кесиптик билим берүүнүн ушул м</w:t>
      </w:r>
      <w:r w:rsidRPr="00226D0C">
        <w:rPr>
          <w:rFonts w:ascii="Times New Roman" w:hAnsi="Times New Roman" w:cs="Times New Roman"/>
          <w:sz w:val="24"/>
          <w:szCs w:val="24"/>
          <w:lang w:val="ky-KG"/>
        </w:rPr>
        <w:t xml:space="preserve">амлекеттик билим берүү стандарты </w:t>
      </w:r>
      <w:r w:rsidR="009554E1">
        <w:rPr>
          <w:rFonts w:ascii="Times New Roman" w:hAnsi="Times New Roman" w:cs="Times New Roman"/>
          <w:sz w:val="24"/>
          <w:szCs w:val="24"/>
          <w:lang w:val="ky-KG"/>
        </w:rPr>
        <w:t xml:space="preserve"> </w:t>
      </w:r>
      <w:r w:rsidR="009554E1" w:rsidRPr="000A4E7D">
        <w:rPr>
          <w:rFonts w:ascii="Times New Roman" w:hAnsi="Times New Roman" w:cs="Times New Roman"/>
          <w:b/>
          <w:sz w:val="24"/>
          <w:szCs w:val="24"/>
          <w:lang w:val="ky-KG"/>
        </w:rPr>
        <w:t>610400</w:t>
      </w:r>
      <w:r w:rsidR="009554E1">
        <w:rPr>
          <w:rFonts w:ascii="Times New Roman" w:hAnsi="Times New Roman" w:cs="Times New Roman"/>
          <w:b/>
          <w:sz w:val="24"/>
          <w:szCs w:val="24"/>
          <w:lang w:val="ky-KG"/>
        </w:rPr>
        <w:t xml:space="preserve"> </w:t>
      </w:r>
      <w:r w:rsidR="00FC5FBD">
        <w:rPr>
          <w:rFonts w:ascii="Times New Roman" w:hAnsi="Times New Roman" w:cs="Times New Roman"/>
          <w:b/>
          <w:sz w:val="24"/>
          <w:szCs w:val="24"/>
          <w:lang w:val="ky-KG"/>
        </w:rPr>
        <w:t xml:space="preserve">- </w:t>
      </w:r>
      <w:r w:rsidR="009554E1">
        <w:rPr>
          <w:rFonts w:ascii="Times New Roman" w:hAnsi="Times New Roman" w:cs="Times New Roman"/>
          <w:b/>
          <w:sz w:val="24"/>
          <w:szCs w:val="24"/>
          <w:lang w:val="ky-KG"/>
        </w:rPr>
        <w:t>“Зоотехния”</w:t>
      </w:r>
      <w:r w:rsidR="009554E1">
        <w:rPr>
          <w:rFonts w:ascii="Times New Roman" w:hAnsi="Times New Roman" w:cs="Times New Roman"/>
          <w:sz w:val="24"/>
          <w:szCs w:val="24"/>
          <w:lang w:val="ky-KG"/>
        </w:rPr>
        <w:t xml:space="preserve"> бакалав</w:t>
      </w:r>
      <w:r w:rsidR="007A54FF">
        <w:rPr>
          <w:rFonts w:ascii="Times New Roman" w:hAnsi="Times New Roman" w:cs="Times New Roman"/>
          <w:sz w:val="24"/>
          <w:szCs w:val="24"/>
          <w:lang w:val="ky-KG"/>
        </w:rPr>
        <w:t>р</w:t>
      </w:r>
      <w:r w:rsidR="009554E1">
        <w:rPr>
          <w:rFonts w:ascii="Times New Roman" w:hAnsi="Times New Roman" w:cs="Times New Roman"/>
          <w:sz w:val="24"/>
          <w:szCs w:val="24"/>
          <w:lang w:val="ky-KG"/>
        </w:rPr>
        <w:t>ларды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бакалаврларды даярдоонун тийиштүү багыты боюнча лицензиясы бар менчигинин түрүнө жана ведомстволук таандыктыгына карабастан бардык жогорку кесиптик били берүүнүн негизги билим берүү программаларын өздөштүрүү сапатын баалоо үчүн негиз болуп эсептелет.</w:t>
      </w:r>
    </w:p>
    <w:p w:rsidR="001779A7" w:rsidRPr="000F1DE1" w:rsidRDefault="00BE08E5" w:rsidP="00BE08E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F1DE1">
        <w:rPr>
          <w:rFonts w:ascii="Times New Roman" w:hAnsi="Times New Roman" w:cs="Times New Roman"/>
          <w:sz w:val="24"/>
          <w:szCs w:val="24"/>
          <w:lang w:val="ky-KG"/>
        </w:rPr>
        <w:t xml:space="preserve">2.2 </w:t>
      </w:r>
      <w:r w:rsidR="007713B9" w:rsidRPr="000F1DE1">
        <w:rPr>
          <w:rFonts w:ascii="Times New Roman" w:hAnsi="Times New Roman" w:cs="Times New Roman"/>
          <w:sz w:val="24"/>
          <w:szCs w:val="24"/>
          <w:lang w:val="ky-KG"/>
        </w:rPr>
        <w:t>Уш</w:t>
      </w:r>
      <w:r w:rsidR="00B65E32" w:rsidRPr="000F1DE1">
        <w:rPr>
          <w:rFonts w:ascii="Times New Roman" w:hAnsi="Times New Roman" w:cs="Times New Roman"/>
          <w:sz w:val="24"/>
          <w:szCs w:val="24"/>
          <w:lang w:val="ky-KG"/>
        </w:rPr>
        <w:t xml:space="preserve">ул ЖКББ МББСын  </w:t>
      </w:r>
      <w:r w:rsidR="00B65E32" w:rsidRPr="000F1DE1">
        <w:rPr>
          <w:rFonts w:ascii="Times New Roman" w:hAnsi="Times New Roman" w:cs="Times New Roman"/>
          <w:b/>
          <w:sz w:val="24"/>
          <w:szCs w:val="24"/>
          <w:lang w:val="ky-KG"/>
        </w:rPr>
        <w:t>610400</w:t>
      </w:r>
      <w:r w:rsidR="00FC5FBD">
        <w:rPr>
          <w:rFonts w:ascii="Times New Roman" w:hAnsi="Times New Roman" w:cs="Times New Roman"/>
          <w:b/>
          <w:sz w:val="24"/>
          <w:szCs w:val="24"/>
          <w:lang w:val="ky-KG"/>
        </w:rPr>
        <w:t xml:space="preserve"> -</w:t>
      </w:r>
      <w:r w:rsidR="00B65E32" w:rsidRPr="000F1DE1">
        <w:rPr>
          <w:rFonts w:ascii="Times New Roman" w:hAnsi="Times New Roman" w:cs="Times New Roman"/>
          <w:b/>
          <w:sz w:val="24"/>
          <w:szCs w:val="24"/>
          <w:lang w:val="ky-KG"/>
        </w:rPr>
        <w:t xml:space="preserve"> «Зоотехния»</w:t>
      </w:r>
      <w:r w:rsidRPr="000F1DE1">
        <w:rPr>
          <w:rFonts w:ascii="Times New Roman" w:hAnsi="Times New Roman" w:cs="Times New Roman"/>
          <w:sz w:val="24"/>
          <w:szCs w:val="24"/>
          <w:lang w:val="ky-KG"/>
        </w:rPr>
        <w:t xml:space="preserve"> </w:t>
      </w:r>
      <w:r w:rsidR="00EB3439" w:rsidRPr="000F1DE1">
        <w:rPr>
          <w:rFonts w:ascii="Times New Roman" w:hAnsi="Times New Roman" w:cs="Times New Roman"/>
          <w:sz w:val="24"/>
          <w:szCs w:val="24"/>
          <w:lang w:val="ky-KG"/>
        </w:rPr>
        <w:t>б</w:t>
      </w:r>
      <w:r w:rsidR="007713B9" w:rsidRPr="000F1DE1">
        <w:rPr>
          <w:rFonts w:ascii="Times New Roman" w:hAnsi="Times New Roman" w:cs="Times New Roman"/>
          <w:sz w:val="24"/>
          <w:szCs w:val="24"/>
          <w:lang w:val="ky-KG"/>
        </w:rPr>
        <w:t>агыты боюнча негизги пайдалануучулар төмөнкүлөр болуп саналат:</w:t>
      </w:r>
    </w:p>
    <w:p w:rsidR="001779A7" w:rsidRPr="000F1DE1"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F1DE1">
        <w:rPr>
          <w:rFonts w:ascii="Times New Roman" w:hAnsi="Times New Roman" w:cs="Times New Roman"/>
          <w:sz w:val="24"/>
          <w:szCs w:val="24"/>
          <w:lang w:val="ky-KG"/>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1779A7" w:rsidRPr="000F1DE1"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F1DE1">
        <w:rPr>
          <w:rFonts w:ascii="Times New Roman" w:hAnsi="Times New Roman" w:cs="Times New Roman"/>
          <w:sz w:val="24"/>
          <w:szCs w:val="24"/>
          <w:lang w:val="ky-KG"/>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1779A7" w:rsidRPr="000F1DE1"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F1DE1">
        <w:rPr>
          <w:rFonts w:ascii="Times New Roman" w:hAnsi="Times New Roman" w:cs="Times New Roman"/>
          <w:sz w:val="24"/>
          <w:szCs w:val="24"/>
          <w:lang w:val="ky-KG"/>
        </w:rPr>
        <w:t>- тийиштүү кесиптик иш чөйрөсүндөгү адистердин жана иш берүүчүлөрдүн бирикмелери;</w:t>
      </w:r>
    </w:p>
    <w:p w:rsidR="001779A7" w:rsidRPr="000F1DE1"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F1DE1">
        <w:rPr>
          <w:rFonts w:ascii="Times New Roman" w:hAnsi="Times New Roman" w:cs="Times New Roman"/>
          <w:sz w:val="24"/>
          <w:szCs w:val="24"/>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1779A7" w:rsidRPr="000F1DE1"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F1DE1">
        <w:rPr>
          <w:rFonts w:ascii="Times New Roman" w:hAnsi="Times New Roman" w:cs="Times New Roman"/>
          <w:sz w:val="24"/>
          <w:szCs w:val="24"/>
          <w:lang w:val="ky-KG"/>
        </w:rPr>
        <w:t>- жогорку кесиптик билим берүүнү каржылоону камсыз кылуучу аткаруу бийлигинин мамлекеттик органдары;</w:t>
      </w:r>
    </w:p>
    <w:p w:rsidR="00B514A3"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F1DE1">
        <w:rPr>
          <w:rFonts w:ascii="Times New Roman" w:hAnsi="Times New Roman" w:cs="Times New Roman"/>
          <w:sz w:val="24"/>
          <w:szCs w:val="24"/>
          <w:lang w:val="ky-KG"/>
        </w:rPr>
        <w:t>- аткаруу бийлигинин жогорку кесиптик билим берүү системасында мыйзамдардын сакталышына контролду камсыз кылуучу</w:t>
      </w:r>
      <w:r w:rsidR="00B514A3">
        <w:rPr>
          <w:rFonts w:ascii="Times New Roman" w:hAnsi="Times New Roman" w:cs="Times New Roman"/>
          <w:sz w:val="24"/>
          <w:szCs w:val="24"/>
          <w:lang w:val="ky-KG"/>
        </w:rPr>
        <w:t xml:space="preserve"> аткаруу бийлигинин мамлекеттик органдары;</w:t>
      </w:r>
      <w:r w:rsidRPr="000F1DE1">
        <w:rPr>
          <w:rFonts w:ascii="Times New Roman" w:hAnsi="Times New Roman" w:cs="Times New Roman"/>
          <w:sz w:val="24"/>
          <w:szCs w:val="24"/>
          <w:lang w:val="ky-KG"/>
        </w:rPr>
        <w:t xml:space="preserve"> </w:t>
      </w:r>
    </w:p>
    <w:p w:rsidR="001779A7" w:rsidRDefault="00B514A3">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7713B9" w:rsidRPr="000F1DE1">
        <w:rPr>
          <w:rFonts w:ascii="Times New Roman" w:hAnsi="Times New Roman" w:cs="Times New Roman"/>
          <w:sz w:val="24"/>
          <w:szCs w:val="24"/>
          <w:lang w:val="ky-KG"/>
        </w:rPr>
        <w:t>жогорку кесиптик билим берүү чөйрөсүндө</w:t>
      </w:r>
      <w:r w:rsidR="00E72676">
        <w:rPr>
          <w:rFonts w:ascii="Times New Roman" w:hAnsi="Times New Roman" w:cs="Times New Roman"/>
          <w:sz w:val="24"/>
          <w:szCs w:val="24"/>
          <w:lang w:val="ky-KG"/>
        </w:rPr>
        <w:t xml:space="preserve"> билим берүү программаларын жана уюмдарын аккредитациялоочу агенттиктер.</w:t>
      </w:r>
    </w:p>
    <w:p w:rsidR="00B514A3" w:rsidRPr="000F1DE1" w:rsidRDefault="00B514A3">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1779A7" w:rsidRPr="000F1DE1"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F1DE1">
        <w:rPr>
          <w:rFonts w:ascii="Times New Roman" w:hAnsi="Times New Roman" w:cs="Times New Roman"/>
          <w:sz w:val="24"/>
          <w:szCs w:val="24"/>
          <w:lang w:val="ky-KG"/>
        </w:rPr>
        <w:t>2.3. Абитуриенттердин даярдыгынын деңгээлине талаптар.</w:t>
      </w:r>
    </w:p>
    <w:p w:rsidR="001779A7" w:rsidRPr="000F1DE1"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F1DE1">
        <w:rPr>
          <w:rFonts w:ascii="Times New Roman" w:hAnsi="Times New Roman" w:cs="Times New Roman"/>
          <w:sz w:val="24"/>
          <w:szCs w:val="24"/>
          <w:lang w:val="ky-KG"/>
        </w:rPr>
        <w:t xml:space="preserve">2.3.1. </w:t>
      </w:r>
      <w:r w:rsidRPr="000F1DE1">
        <w:rPr>
          <w:rFonts w:ascii="Times New Roman" w:hAnsi="Times New Roman" w:cs="Times New Roman"/>
          <w:b/>
          <w:sz w:val="24"/>
          <w:szCs w:val="24"/>
          <w:lang w:val="ky-KG"/>
        </w:rPr>
        <w:t>"Бакалавр"</w:t>
      </w:r>
      <w:r w:rsidR="00FC4BCA">
        <w:rPr>
          <w:rFonts w:ascii="Times New Roman" w:hAnsi="Times New Roman" w:cs="Times New Roman"/>
          <w:sz w:val="24"/>
          <w:szCs w:val="24"/>
          <w:lang w:val="ky-KG"/>
        </w:rPr>
        <w:t xml:space="preserve"> квалификациясын</w:t>
      </w:r>
      <w:r w:rsidRPr="000F1DE1">
        <w:rPr>
          <w:rFonts w:ascii="Times New Roman" w:hAnsi="Times New Roman" w:cs="Times New Roman"/>
          <w:sz w:val="24"/>
          <w:szCs w:val="24"/>
          <w:lang w:val="ky-KG"/>
        </w:rPr>
        <w:t xml:space="preserve"> алуу менен жогорку кесиптик билим алууга талапкер абитуриенттин билим деңгээли - жалпы орто билим же кесиптик орто (же кесиптик жогорку) билим.</w:t>
      </w:r>
    </w:p>
    <w:p w:rsidR="001779A7" w:rsidRPr="00353E63"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53E63">
        <w:rPr>
          <w:rFonts w:ascii="Times New Roman" w:hAnsi="Times New Roman" w:cs="Times New Roman"/>
          <w:sz w:val="24"/>
          <w:szCs w:val="24"/>
          <w:lang w:val="ky-KG"/>
        </w:rPr>
        <w:t>2.3.2. Абитуриенттин жалпы орто билими же кесиптик орто (же кесиптик жогорку) билими тууралуу мамлекеттик үлгүдөгү документи болушу керек.</w:t>
      </w:r>
    </w:p>
    <w:p w:rsidR="001779A7" w:rsidRDefault="001779A7">
      <w:pPr>
        <w:widowControl w:val="0"/>
        <w:autoSpaceDE w:val="0"/>
        <w:autoSpaceDN w:val="0"/>
        <w:adjustRightInd w:val="0"/>
        <w:spacing w:after="0" w:line="240" w:lineRule="auto"/>
        <w:ind w:firstLine="567"/>
        <w:rPr>
          <w:rFonts w:ascii="Times New Roman" w:hAnsi="Times New Roman" w:cs="Times New Roman"/>
          <w:sz w:val="24"/>
          <w:szCs w:val="24"/>
          <w:lang w:val="ky-KG"/>
        </w:rPr>
      </w:pPr>
    </w:p>
    <w:p w:rsidR="004D7A3D" w:rsidRPr="00353E63" w:rsidRDefault="004D7A3D">
      <w:pPr>
        <w:widowControl w:val="0"/>
        <w:autoSpaceDE w:val="0"/>
        <w:autoSpaceDN w:val="0"/>
        <w:adjustRightInd w:val="0"/>
        <w:spacing w:after="0" w:line="240" w:lineRule="auto"/>
        <w:ind w:firstLine="567"/>
        <w:rPr>
          <w:rFonts w:ascii="Times New Roman" w:hAnsi="Times New Roman" w:cs="Times New Roman"/>
          <w:sz w:val="24"/>
          <w:szCs w:val="24"/>
          <w:lang w:val="ky-KG"/>
        </w:rPr>
      </w:pPr>
    </w:p>
    <w:p w:rsidR="001779A7" w:rsidRPr="00AD4CB2" w:rsidRDefault="007713B9" w:rsidP="009439E0">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lang w:val="ky-KG"/>
        </w:rPr>
      </w:pPr>
      <w:r w:rsidRPr="00AD4CB2">
        <w:rPr>
          <w:rFonts w:ascii="Times New Roman" w:hAnsi="Times New Roman" w:cs="Times New Roman"/>
          <w:b/>
          <w:sz w:val="24"/>
          <w:szCs w:val="24"/>
          <w:lang w:val="ky-KG"/>
        </w:rPr>
        <w:t>3. Даярдоонун багыттарынын жалпы мүнөздөмөсү</w:t>
      </w:r>
    </w:p>
    <w:p w:rsidR="001779A7" w:rsidRPr="00353E63" w:rsidRDefault="001779A7">
      <w:pPr>
        <w:widowControl w:val="0"/>
        <w:autoSpaceDE w:val="0"/>
        <w:autoSpaceDN w:val="0"/>
        <w:adjustRightInd w:val="0"/>
        <w:spacing w:after="0" w:line="240" w:lineRule="auto"/>
        <w:ind w:firstLine="567"/>
        <w:rPr>
          <w:rFonts w:ascii="Times New Roman" w:hAnsi="Times New Roman" w:cs="Times New Roman"/>
          <w:sz w:val="24"/>
          <w:szCs w:val="24"/>
          <w:lang w:val="ky-KG"/>
        </w:rPr>
      </w:pPr>
    </w:p>
    <w:p w:rsidR="001779A7" w:rsidRPr="00F54831" w:rsidRDefault="007713B9" w:rsidP="00F54831">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353E63">
        <w:rPr>
          <w:rFonts w:ascii="Times New Roman" w:hAnsi="Times New Roman" w:cs="Times New Roman"/>
          <w:sz w:val="24"/>
          <w:szCs w:val="24"/>
          <w:lang w:val="ky-KG"/>
        </w:rPr>
        <w:t>3.1</w:t>
      </w:r>
      <w:r w:rsidR="009C5F9F" w:rsidRPr="00353E63">
        <w:rPr>
          <w:rFonts w:ascii="Times New Roman" w:hAnsi="Times New Roman" w:cs="Times New Roman"/>
          <w:sz w:val="24"/>
          <w:szCs w:val="24"/>
          <w:lang w:val="ky-KG"/>
        </w:rPr>
        <w:t xml:space="preserve">. Кыргыз Республикасында </w:t>
      </w:r>
      <w:r w:rsidR="009C5F9F" w:rsidRPr="00353E63">
        <w:rPr>
          <w:rFonts w:ascii="Times New Roman" w:hAnsi="Times New Roman" w:cs="Times New Roman"/>
          <w:b/>
          <w:sz w:val="24"/>
          <w:szCs w:val="24"/>
          <w:lang w:val="ky-KG"/>
        </w:rPr>
        <w:t>610400</w:t>
      </w:r>
      <w:r w:rsidR="00FC5FBD">
        <w:rPr>
          <w:rFonts w:ascii="Times New Roman" w:hAnsi="Times New Roman" w:cs="Times New Roman"/>
          <w:b/>
          <w:sz w:val="24"/>
          <w:szCs w:val="24"/>
          <w:lang w:val="ky-KG"/>
        </w:rPr>
        <w:t xml:space="preserve"> -</w:t>
      </w:r>
      <w:r w:rsidR="009C5F9F" w:rsidRPr="00353E63">
        <w:rPr>
          <w:rFonts w:ascii="Times New Roman" w:hAnsi="Times New Roman" w:cs="Times New Roman"/>
          <w:b/>
          <w:sz w:val="24"/>
          <w:szCs w:val="24"/>
          <w:lang w:val="ky-KG"/>
        </w:rPr>
        <w:t xml:space="preserve"> «Зоотехния»</w:t>
      </w:r>
      <w:r w:rsidR="00EF588F" w:rsidRPr="00353E63">
        <w:rPr>
          <w:rFonts w:ascii="Times New Roman" w:hAnsi="Times New Roman" w:cs="Times New Roman"/>
          <w:b/>
          <w:sz w:val="24"/>
          <w:szCs w:val="24"/>
          <w:lang w:val="ky-KG"/>
        </w:rPr>
        <w:t xml:space="preserve"> </w:t>
      </w:r>
      <w:r w:rsidRPr="00BA2B8D">
        <w:rPr>
          <w:rFonts w:ascii="Times New Roman" w:hAnsi="Times New Roman" w:cs="Times New Roman"/>
          <w:sz w:val="24"/>
          <w:szCs w:val="24"/>
          <w:lang w:val="ky-KG"/>
        </w:rPr>
        <w:t>даярдоо багыты боюнча төмөнкүлөр ишке ашырылат:</w:t>
      </w:r>
    </w:p>
    <w:p w:rsidR="001779A7" w:rsidRPr="00BA2B8D"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A2B8D">
        <w:rPr>
          <w:rFonts w:ascii="Times New Roman" w:hAnsi="Times New Roman" w:cs="Times New Roman"/>
          <w:sz w:val="24"/>
          <w:szCs w:val="24"/>
          <w:lang w:val="ky-KG"/>
        </w:rPr>
        <w:t>- бакалаврларды даярдоо боюнча ЖКББ НББП;</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магистрлерди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даярдоо</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боюнча</w:t>
      </w:r>
      <w:proofErr w:type="spellEnd"/>
      <w:r w:rsidRPr="00E71CB7">
        <w:rPr>
          <w:rFonts w:ascii="Times New Roman" w:hAnsi="Times New Roman" w:cs="Times New Roman"/>
          <w:sz w:val="24"/>
          <w:szCs w:val="24"/>
        </w:rPr>
        <w:t xml:space="preserve"> ЖКББ НББП.</w:t>
      </w:r>
    </w:p>
    <w:p w:rsidR="001779A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roofErr w:type="spellStart"/>
      <w:r w:rsidRPr="00E71CB7">
        <w:rPr>
          <w:rFonts w:ascii="Times New Roman" w:hAnsi="Times New Roman" w:cs="Times New Roman"/>
          <w:sz w:val="24"/>
          <w:szCs w:val="24"/>
        </w:rPr>
        <w:t>Бакалаврларды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даярдоо</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боюнча</w:t>
      </w:r>
      <w:proofErr w:type="spellEnd"/>
      <w:r w:rsidRPr="00E71CB7">
        <w:rPr>
          <w:rFonts w:ascii="Times New Roman" w:hAnsi="Times New Roman" w:cs="Times New Roman"/>
          <w:sz w:val="24"/>
          <w:szCs w:val="24"/>
        </w:rPr>
        <w:t xml:space="preserve"> ЖКББ </w:t>
      </w:r>
      <w:proofErr w:type="spellStart"/>
      <w:r w:rsidRPr="00E71CB7">
        <w:rPr>
          <w:rFonts w:ascii="Times New Roman" w:hAnsi="Times New Roman" w:cs="Times New Roman"/>
          <w:sz w:val="24"/>
          <w:szCs w:val="24"/>
        </w:rPr>
        <w:t>НББПны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толугу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менен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өздө</w:t>
      </w:r>
      <w:proofErr w:type="gramStart"/>
      <w:r w:rsidRPr="00E71CB7">
        <w:rPr>
          <w:rFonts w:ascii="Times New Roman" w:hAnsi="Times New Roman" w:cs="Times New Roman"/>
          <w:sz w:val="24"/>
          <w:szCs w:val="24"/>
        </w:rPr>
        <w:t>шт</w:t>
      </w:r>
      <w:proofErr w:type="gramEnd"/>
      <w:r w:rsidRPr="00E71CB7">
        <w:rPr>
          <w:rFonts w:ascii="Times New Roman" w:hAnsi="Times New Roman" w:cs="Times New Roman"/>
          <w:sz w:val="24"/>
          <w:szCs w:val="24"/>
        </w:rPr>
        <w:t>үргөн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белгиленген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тартипте</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мамлекеттик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жыйынтык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аттестациясынан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ийгиликтүү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өткөн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жождордун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бүтүрүүчүлөрүнө</w:t>
      </w:r>
      <w:proofErr w:type="spellEnd"/>
      <w:r w:rsidR="00333FB4">
        <w:rPr>
          <w:rFonts w:ascii="Times New Roman" w:hAnsi="Times New Roman" w:cs="Times New Roman"/>
          <w:sz w:val="24"/>
          <w:szCs w:val="24"/>
        </w:rPr>
        <w:t xml:space="preserve"> "бакалавр" </w:t>
      </w: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даражасын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ыйгаруу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менен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жогорку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тууралуу</w:t>
      </w:r>
      <w:proofErr w:type="spellEnd"/>
      <w:r w:rsidRPr="00E71CB7">
        <w:rPr>
          <w:rFonts w:ascii="Times New Roman" w:hAnsi="Times New Roman" w:cs="Times New Roman"/>
          <w:sz w:val="24"/>
          <w:szCs w:val="24"/>
        </w:rPr>
        <w:t xml:space="preserve"> диплом </w:t>
      </w:r>
      <w:proofErr w:type="spellStart"/>
      <w:r w:rsidRPr="00E71CB7">
        <w:rPr>
          <w:rFonts w:ascii="Times New Roman" w:hAnsi="Times New Roman" w:cs="Times New Roman"/>
          <w:sz w:val="24"/>
          <w:szCs w:val="24"/>
        </w:rPr>
        <w:t>берилет</w:t>
      </w:r>
      <w:proofErr w:type="spellEnd"/>
      <w:r w:rsidRPr="00E71CB7">
        <w:rPr>
          <w:rFonts w:ascii="Times New Roman" w:hAnsi="Times New Roman" w:cs="Times New Roman"/>
          <w:sz w:val="24"/>
          <w:szCs w:val="24"/>
        </w:rPr>
        <w:t>.</w:t>
      </w:r>
    </w:p>
    <w:p w:rsidR="006B08E9" w:rsidRPr="006B08E9" w:rsidRDefault="006B08E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Бакалаврларды даярдоо багытынын алкагында ЖКББ НББП профилдери жож тарабынан квалификациянын (эгер болсо) тармактык/сектордук алкактарынын негизиндже аныкталат.</w:t>
      </w:r>
    </w:p>
    <w:p w:rsidR="001779A7" w:rsidRPr="00A9214F"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9214F">
        <w:rPr>
          <w:rFonts w:ascii="Times New Roman" w:hAnsi="Times New Roman" w:cs="Times New Roman"/>
          <w:sz w:val="24"/>
          <w:szCs w:val="24"/>
          <w:lang w:val="ky-KG"/>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w:t>
      </w:r>
      <w:r w:rsidR="0078558A" w:rsidRPr="00A9214F">
        <w:rPr>
          <w:rFonts w:ascii="Times New Roman" w:hAnsi="Times New Roman" w:cs="Times New Roman"/>
          <w:sz w:val="24"/>
          <w:szCs w:val="24"/>
          <w:lang w:val="ky-KG"/>
        </w:rPr>
        <w:t xml:space="preserve"> "магистр" </w:t>
      </w:r>
      <w:r w:rsidR="0078558A">
        <w:rPr>
          <w:rFonts w:ascii="Times New Roman" w:hAnsi="Times New Roman" w:cs="Times New Roman"/>
          <w:sz w:val="24"/>
          <w:szCs w:val="24"/>
          <w:lang w:val="ky-KG"/>
        </w:rPr>
        <w:t>квалификациясын</w:t>
      </w:r>
      <w:r w:rsidRPr="00A9214F">
        <w:rPr>
          <w:rFonts w:ascii="Times New Roman" w:hAnsi="Times New Roman" w:cs="Times New Roman"/>
          <w:sz w:val="24"/>
          <w:szCs w:val="24"/>
          <w:lang w:val="ky-KG"/>
        </w:rPr>
        <w:t xml:space="preserve"> ыйгаруу менен жогорку билими тууралуу диплом берилет.</w:t>
      </w:r>
    </w:p>
    <w:p w:rsidR="005E078C" w:rsidRDefault="00EF588F" w:rsidP="005E078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9214F">
        <w:rPr>
          <w:rFonts w:ascii="Times New Roman" w:hAnsi="Times New Roman" w:cs="Times New Roman"/>
          <w:sz w:val="24"/>
          <w:szCs w:val="24"/>
          <w:lang w:val="ky-KG"/>
        </w:rPr>
        <w:t>3.2.</w:t>
      </w:r>
      <w:r w:rsidR="007713B9" w:rsidRPr="00A9214F">
        <w:rPr>
          <w:rFonts w:ascii="Times New Roman" w:hAnsi="Times New Roman" w:cs="Times New Roman"/>
          <w:sz w:val="24"/>
          <w:szCs w:val="24"/>
          <w:lang w:val="ky-KG"/>
        </w:rPr>
        <w:t>.</w:t>
      </w:r>
      <w:r w:rsidR="005E078C">
        <w:rPr>
          <w:rFonts w:ascii="Times New Roman" w:hAnsi="Times New Roman" w:cs="Times New Roman"/>
          <w:sz w:val="24"/>
          <w:szCs w:val="24"/>
          <w:lang w:val="ky-KG"/>
        </w:rPr>
        <w:t>Жалпы орто билимдин базасында күндүзгү окутуу формасында бакалаврларды 610400 “Зоотехния” даярдоо боюнча ЖКББ НББП өздөштүрүүнүн ченемдик мөөнөтү 4 жылдан кем эмес убакытты түзөт.</w:t>
      </w:r>
    </w:p>
    <w:p w:rsidR="005E078C" w:rsidRDefault="005E078C" w:rsidP="005E078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бакалаврларды даярдоо боюнча ЖКББ НББП өздөштүрүү мөөнөттөрү жожо тарабынан күндүзгү окутуу формасында белгиленген ченемдик мөөнөткө карата алты айдан бир жылга чейин көбөйтүлөт.</w:t>
      </w:r>
    </w:p>
    <w:p w:rsidR="005E078C" w:rsidRDefault="005E078C" w:rsidP="005E078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Тийиштүү профилдеги орто кесиптик билими же жогорку кесиптик билими бар адамдарга бакалаврларды даярдоо боюнча ЖКББ НББП тездетилген программасы боюнча өздөштүрүүгө уку</w:t>
      </w:r>
      <w:r w:rsidR="00334FFF">
        <w:rPr>
          <w:rFonts w:ascii="Times New Roman" w:hAnsi="Times New Roman" w:cs="Times New Roman"/>
          <w:sz w:val="24"/>
          <w:szCs w:val="24"/>
          <w:lang w:val="ky-KG"/>
        </w:rPr>
        <w:t>к</w:t>
      </w:r>
      <w:r>
        <w:rPr>
          <w:rFonts w:ascii="Times New Roman" w:hAnsi="Times New Roman" w:cs="Times New Roman"/>
          <w:sz w:val="24"/>
          <w:szCs w:val="24"/>
          <w:lang w:val="ky-KG"/>
        </w:rPr>
        <w:t xml:space="preserve"> берилет. Тездетилген программаларды ишке ашырууда окуунун мөөнөтү студент билим берүүнүн башка программасы боюнча орто кесиптик билимди жана (же) жог</w:t>
      </w:r>
      <w:r w:rsidR="00DE7C7A">
        <w:rPr>
          <w:rFonts w:ascii="Times New Roman" w:hAnsi="Times New Roman" w:cs="Times New Roman"/>
          <w:sz w:val="24"/>
          <w:szCs w:val="24"/>
          <w:lang w:val="ky-KG"/>
        </w:rPr>
        <w:t>о</w:t>
      </w:r>
      <w:r>
        <w:rPr>
          <w:rFonts w:ascii="Times New Roman" w:hAnsi="Times New Roman" w:cs="Times New Roman"/>
          <w:sz w:val="24"/>
          <w:szCs w:val="24"/>
          <w:lang w:val="ky-KG"/>
        </w:rPr>
        <w:t>рку би</w:t>
      </w:r>
      <w:r w:rsidR="00196050">
        <w:rPr>
          <w:rFonts w:ascii="Times New Roman" w:hAnsi="Times New Roman" w:cs="Times New Roman"/>
          <w:sz w:val="24"/>
          <w:szCs w:val="24"/>
          <w:lang w:val="ky-KG"/>
        </w:rPr>
        <w:t>лимди алып жаткан учурда айрым д</w:t>
      </w:r>
      <w:r>
        <w:rPr>
          <w:rFonts w:ascii="Times New Roman" w:hAnsi="Times New Roman" w:cs="Times New Roman"/>
          <w:sz w:val="24"/>
          <w:szCs w:val="24"/>
          <w:lang w:val="ky-KG"/>
        </w:rPr>
        <w:t>исциплиналар (модул</w:t>
      </w:r>
      <w:r w:rsidR="00050A32">
        <w:rPr>
          <w:rFonts w:ascii="Times New Roman" w:hAnsi="Times New Roman" w:cs="Times New Roman"/>
          <w:sz w:val="24"/>
          <w:szCs w:val="24"/>
          <w:lang w:val="ky-KG"/>
        </w:rPr>
        <w:t>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E45437" w:rsidRDefault="00E45437" w:rsidP="005E078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Орто кесиптик билим берүү профилинин жогорку кесиптик билим берүү профилине шайкештиги жож тарабынан өз алдынча аныкталат.</w:t>
      </w:r>
    </w:p>
    <w:p w:rsidR="00E45437" w:rsidRDefault="00E45437" w:rsidP="005E078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Күндүзгү окутуу формасында орто кесиптик билимдин базасында бакалаврларды даярдоо боюнча ЖКББ НББП өздөштүрүү мөөнөтү тездетилген программаларды ишке ашыруунун алкагында 3 жылдан кем эмес убакытты түзөт.</w:t>
      </w:r>
    </w:p>
    <w:p w:rsidR="00E45437" w:rsidRDefault="00E45437" w:rsidP="005E078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Билим алуунун формасына карабастан жеке окуу планы боюнча окутууда окуунун мөөнөтүн жож өз алдынча аныктайт.</w:t>
      </w:r>
    </w:p>
    <w:p w:rsidR="000C6E4F" w:rsidRDefault="000C6E4F" w:rsidP="005E078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w:t>
      </w:r>
      <w:r>
        <w:rPr>
          <w:rFonts w:ascii="Times New Roman" w:hAnsi="Times New Roman" w:cs="Times New Roman"/>
          <w:sz w:val="24"/>
          <w:szCs w:val="24"/>
          <w:lang w:val="ky-KG"/>
        </w:rPr>
        <w:lastRenderedPageBreak/>
        <w:t>салыштырмалуу узартууга укуктуу.</w:t>
      </w:r>
    </w:p>
    <w:p w:rsidR="000C6E4F" w:rsidRDefault="000C6E4F" w:rsidP="005E078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Бакалаврларды</w:t>
      </w:r>
      <w:r w:rsidR="004C13D6">
        <w:rPr>
          <w:rFonts w:ascii="Times New Roman" w:hAnsi="Times New Roman" w:cs="Times New Roman"/>
          <w:sz w:val="24"/>
          <w:szCs w:val="24"/>
          <w:lang w:val="ky-KG"/>
        </w:rPr>
        <w:t xml:space="preserve"> жана магистрлерди дардоо багыты боюнча ЖК</w:t>
      </w:r>
      <w:r w:rsidR="00D118E2">
        <w:rPr>
          <w:rFonts w:ascii="Times New Roman" w:hAnsi="Times New Roman" w:cs="Times New Roman"/>
          <w:sz w:val="24"/>
          <w:szCs w:val="24"/>
          <w:lang w:val="ky-KG"/>
        </w:rPr>
        <w:t>ББ НББП өздөштүрүүнүн башка чен</w:t>
      </w:r>
      <w:r w:rsidR="004C13D6">
        <w:rPr>
          <w:rFonts w:ascii="Times New Roman" w:hAnsi="Times New Roman" w:cs="Times New Roman"/>
          <w:sz w:val="24"/>
          <w:szCs w:val="24"/>
          <w:lang w:val="ky-KG"/>
        </w:rPr>
        <w:t>емдик мөөнөттөрүн</w:t>
      </w:r>
      <w:r w:rsidR="0027050D">
        <w:rPr>
          <w:rFonts w:ascii="Times New Roman" w:hAnsi="Times New Roman" w:cs="Times New Roman"/>
          <w:sz w:val="24"/>
          <w:szCs w:val="24"/>
          <w:lang w:val="ky-KG"/>
        </w:rPr>
        <w:t xml:space="preserve"> Кыргыз Республикасынын Министрлер Кабинети</w:t>
      </w:r>
      <w:r w:rsidR="004C13D6">
        <w:rPr>
          <w:rFonts w:ascii="Times New Roman" w:hAnsi="Times New Roman" w:cs="Times New Roman"/>
          <w:sz w:val="24"/>
          <w:szCs w:val="24"/>
          <w:lang w:val="ky-KG"/>
        </w:rPr>
        <w:t xml:space="preserve"> белгилейт.</w:t>
      </w:r>
    </w:p>
    <w:p w:rsidR="007057BE" w:rsidRPr="005E078C" w:rsidRDefault="007057BE" w:rsidP="005E078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1779A7" w:rsidRPr="000C6E4F"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C6E4F">
        <w:rPr>
          <w:rFonts w:ascii="Times New Roman" w:hAnsi="Times New Roman" w:cs="Times New Roman"/>
          <w:sz w:val="24"/>
          <w:szCs w:val="24"/>
          <w:lang w:val="ky-KG"/>
        </w:rPr>
        <w:t>3.3. Бакалаврларды даярдоодогу ЖКББ НББПны өздөштүрүүнүн жалпы эмгек сыйымдуулугу 240тан кем эмес</w:t>
      </w:r>
      <w:r w:rsidR="00F8708E" w:rsidRPr="000C6E4F">
        <w:rPr>
          <w:rFonts w:ascii="Times New Roman" w:hAnsi="Times New Roman" w:cs="Times New Roman"/>
          <w:sz w:val="24"/>
          <w:szCs w:val="24"/>
          <w:lang w:val="ky-KG"/>
        </w:rPr>
        <w:t xml:space="preserve"> </w:t>
      </w:r>
      <w:r w:rsidR="00423048">
        <w:rPr>
          <w:rFonts w:ascii="Times New Roman" w:hAnsi="Times New Roman" w:cs="Times New Roman"/>
          <w:sz w:val="24"/>
          <w:szCs w:val="24"/>
          <w:lang w:val="ky-KG"/>
        </w:rPr>
        <w:t>кредитке</w:t>
      </w:r>
      <w:r w:rsidRPr="000C6E4F">
        <w:rPr>
          <w:rFonts w:ascii="Times New Roman" w:hAnsi="Times New Roman" w:cs="Times New Roman"/>
          <w:sz w:val="24"/>
          <w:szCs w:val="24"/>
          <w:lang w:val="ky-KG"/>
        </w:rPr>
        <w:t xml:space="preserve"> барабар.</w:t>
      </w:r>
    </w:p>
    <w:p w:rsidR="001779A7" w:rsidRPr="00A9214F"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9214F">
        <w:rPr>
          <w:rFonts w:ascii="Times New Roman" w:hAnsi="Times New Roman" w:cs="Times New Roman"/>
          <w:sz w:val="24"/>
          <w:szCs w:val="24"/>
          <w:lang w:val="ky-KG"/>
        </w:rPr>
        <w:t>Күндүзгү окуу формасы боюнча окуу жылындагы ЖКББ НББПнын эмгек сыйымдуулугу 60тан кем эмес</w:t>
      </w:r>
      <w:r w:rsidR="00C97060" w:rsidRPr="00A9214F">
        <w:rPr>
          <w:rFonts w:ascii="Times New Roman" w:hAnsi="Times New Roman" w:cs="Times New Roman"/>
          <w:sz w:val="24"/>
          <w:szCs w:val="24"/>
          <w:lang w:val="ky-KG"/>
        </w:rPr>
        <w:t xml:space="preserve"> </w:t>
      </w:r>
      <w:r w:rsidR="00C97060">
        <w:rPr>
          <w:rFonts w:ascii="Times New Roman" w:hAnsi="Times New Roman" w:cs="Times New Roman"/>
          <w:sz w:val="24"/>
          <w:szCs w:val="24"/>
          <w:lang w:val="ky-KG"/>
        </w:rPr>
        <w:t>кредитке(зачеттук бирдикке)</w:t>
      </w:r>
      <w:r w:rsidRPr="00A9214F">
        <w:rPr>
          <w:rFonts w:ascii="Times New Roman" w:hAnsi="Times New Roman" w:cs="Times New Roman"/>
          <w:sz w:val="24"/>
          <w:szCs w:val="24"/>
          <w:lang w:val="ky-KG"/>
        </w:rPr>
        <w:t xml:space="preserve"> барабар.</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E71CB7">
        <w:rPr>
          <w:rFonts w:ascii="Times New Roman" w:hAnsi="Times New Roman" w:cs="Times New Roman"/>
          <w:sz w:val="24"/>
          <w:szCs w:val="24"/>
        </w:rPr>
        <w:t>Бир</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окуу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семестринин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эмгек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сыйымдуулугу</w:t>
      </w:r>
      <w:proofErr w:type="spellEnd"/>
      <w:r w:rsidRPr="00E71CB7">
        <w:rPr>
          <w:rFonts w:ascii="Times New Roman" w:hAnsi="Times New Roman" w:cs="Times New Roman"/>
          <w:sz w:val="24"/>
          <w:szCs w:val="24"/>
        </w:rPr>
        <w:t xml:space="preserve"> 30</w:t>
      </w:r>
      <w:r w:rsidR="00C97060">
        <w:rPr>
          <w:rFonts w:ascii="Times New Roman" w:hAnsi="Times New Roman" w:cs="Times New Roman"/>
          <w:sz w:val="24"/>
          <w:szCs w:val="24"/>
        </w:rPr>
        <w:t xml:space="preserve"> </w:t>
      </w:r>
      <w:r w:rsidR="00C72984">
        <w:rPr>
          <w:rFonts w:ascii="Times New Roman" w:hAnsi="Times New Roman" w:cs="Times New Roman"/>
          <w:sz w:val="24"/>
          <w:szCs w:val="24"/>
          <w:lang w:val="ky-KG"/>
        </w:rPr>
        <w:t>кредитке</w:t>
      </w: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барабар</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окуу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процесси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эки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семестрлик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болуп</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курулган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учурда</w:t>
      </w:r>
      <w:proofErr w:type="spellEnd"/>
      <w:r w:rsidRPr="00E71CB7">
        <w:rPr>
          <w:rFonts w:ascii="Times New Roman" w:hAnsi="Times New Roman" w:cs="Times New Roman"/>
          <w:sz w:val="24"/>
          <w:szCs w:val="24"/>
        </w:rPr>
        <w:t>).</w:t>
      </w:r>
    </w:p>
    <w:p w:rsidR="001779A7" w:rsidRPr="00E71CB7" w:rsidRDefault="00C97060">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r w:rsidR="00C97139">
        <w:rPr>
          <w:rFonts w:ascii="Times New Roman" w:hAnsi="Times New Roman" w:cs="Times New Roman"/>
          <w:sz w:val="24"/>
          <w:szCs w:val="24"/>
          <w:lang w:val="ky-KG"/>
        </w:rPr>
        <w:t>кредит</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студенттин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ишинин</w:t>
      </w:r>
      <w:proofErr w:type="spellEnd"/>
      <w:r>
        <w:rPr>
          <w:rFonts w:ascii="Times New Roman" w:hAnsi="Times New Roman" w:cs="Times New Roman"/>
          <w:sz w:val="24"/>
          <w:szCs w:val="24"/>
        </w:rPr>
        <w:t xml:space="preserve"> 3</w:t>
      </w:r>
      <w:r>
        <w:rPr>
          <w:rFonts w:ascii="Times New Roman" w:hAnsi="Times New Roman" w:cs="Times New Roman"/>
          <w:sz w:val="24"/>
          <w:szCs w:val="24"/>
          <w:lang w:val="ky-KG"/>
        </w:rPr>
        <w:t>0</w:t>
      </w:r>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саатына</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барабар</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анын</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ичинде</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анын</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аудиториялык</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өз</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алдынча</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иштери</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жана</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аттестациянын</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бардык</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түрлө</w:t>
      </w:r>
      <w:proofErr w:type="gramStart"/>
      <w:r w:rsidR="007713B9" w:rsidRPr="00E71CB7">
        <w:rPr>
          <w:rFonts w:ascii="Times New Roman" w:hAnsi="Times New Roman" w:cs="Times New Roman"/>
          <w:sz w:val="24"/>
          <w:szCs w:val="24"/>
        </w:rPr>
        <w:t>р</w:t>
      </w:r>
      <w:proofErr w:type="gramEnd"/>
      <w:r w:rsidR="007713B9" w:rsidRPr="00E71CB7">
        <w:rPr>
          <w:rFonts w:ascii="Times New Roman" w:hAnsi="Times New Roman" w:cs="Times New Roman"/>
          <w:sz w:val="24"/>
          <w:szCs w:val="24"/>
        </w:rPr>
        <w:t>ү</w:t>
      </w:r>
      <w:proofErr w:type="spellEnd"/>
      <w:r w:rsidR="007713B9" w:rsidRPr="00E71CB7">
        <w:rPr>
          <w:rFonts w:ascii="Times New Roman" w:hAnsi="Times New Roman" w:cs="Times New Roman"/>
          <w:sz w:val="24"/>
          <w:szCs w:val="24"/>
        </w:rPr>
        <w:t>).</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E71CB7">
        <w:rPr>
          <w:rFonts w:ascii="Times New Roman" w:hAnsi="Times New Roman" w:cs="Times New Roman"/>
          <w:sz w:val="24"/>
          <w:szCs w:val="24"/>
        </w:rPr>
        <w:t>Күндүзг</w:t>
      </w:r>
      <w:proofErr w:type="gramStart"/>
      <w:r w:rsidRPr="00E71CB7">
        <w:rPr>
          <w:rFonts w:ascii="Times New Roman" w:hAnsi="Times New Roman" w:cs="Times New Roman"/>
          <w:sz w:val="24"/>
          <w:szCs w:val="24"/>
        </w:rPr>
        <w:t>ү-</w:t>
      </w:r>
      <w:proofErr w:type="gramEnd"/>
      <w:r w:rsidRPr="00E71CB7">
        <w:rPr>
          <w:rFonts w:ascii="Times New Roman" w:hAnsi="Times New Roman" w:cs="Times New Roman"/>
          <w:sz w:val="24"/>
          <w:szCs w:val="24"/>
        </w:rPr>
        <w:t>сырттан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кечки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сырттан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окуу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формалары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боюнча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негизги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программасынын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ошондой</w:t>
      </w:r>
      <w:proofErr w:type="spellEnd"/>
      <w:r w:rsidRPr="00E71CB7">
        <w:rPr>
          <w:rFonts w:ascii="Times New Roman" w:hAnsi="Times New Roman" w:cs="Times New Roman"/>
          <w:sz w:val="24"/>
          <w:szCs w:val="24"/>
        </w:rPr>
        <w:t xml:space="preserve"> эле </w:t>
      </w:r>
      <w:proofErr w:type="spellStart"/>
      <w:r w:rsidRPr="00E71CB7">
        <w:rPr>
          <w:rFonts w:ascii="Times New Roman" w:hAnsi="Times New Roman" w:cs="Times New Roman"/>
          <w:sz w:val="24"/>
          <w:szCs w:val="24"/>
        </w:rPr>
        <w:t>окутуунун</w:t>
      </w:r>
      <w:proofErr w:type="spellEnd"/>
      <w:r w:rsidRPr="00E71CB7">
        <w:rPr>
          <w:rFonts w:ascii="Times New Roman" w:hAnsi="Times New Roman" w:cs="Times New Roman"/>
          <w:sz w:val="24"/>
          <w:szCs w:val="24"/>
        </w:rPr>
        <w:t xml:space="preserve"> ар </w:t>
      </w:r>
      <w:proofErr w:type="spellStart"/>
      <w:r w:rsidRPr="00E71CB7">
        <w:rPr>
          <w:rFonts w:ascii="Times New Roman" w:hAnsi="Times New Roman" w:cs="Times New Roman"/>
          <w:sz w:val="24"/>
          <w:szCs w:val="24"/>
        </w:rPr>
        <w:t>түрдүү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формалары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айкалышкан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дистанттык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технологиялары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пайдаланылган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учурдагы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эмгек</w:t>
      </w:r>
      <w:proofErr w:type="spellEnd"/>
      <w:r w:rsidRPr="00E71CB7">
        <w:rPr>
          <w:rFonts w:ascii="Times New Roman" w:hAnsi="Times New Roman" w:cs="Times New Roman"/>
          <w:sz w:val="24"/>
          <w:szCs w:val="24"/>
        </w:rPr>
        <w:t xml:space="preserve"> </w:t>
      </w:r>
      <w:proofErr w:type="spellStart"/>
      <w:r w:rsidR="00C97060">
        <w:rPr>
          <w:rFonts w:ascii="Times New Roman" w:hAnsi="Times New Roman" w:cs="Times New Roman"/>
          <w:sz w:val="24"/>
          <w:szCs w:val="24"/>
        </w:rPr>
        <w:t>сыйымдуулугу</w:t>
      </w:r>
      <w:proofErr w:type="spellEnd"/>
      <w:r w:rsidR="00C97060">
        <w:rPr>
          <w:rFonts w:ascii="Times New Roman" w:hAnsi="Times New Roman" w:cs="Times New Roman"/>
          <w:sz w:val="24"/>
          <w:szCs w:val="24"/>
        </w:rPr>
        <w:t xml:space="preserve"> </w:t>
      </w:r>
      <w:proofErr w:type="spellStart"/>
      <w:r w:rsidR="00C97060">
        <w:rPr>
          <w:rFonts w:ascii="Times New Roman" w:hAnsi="Times New Roman" w:cs="Times New Roman"/>
          <w:sz w:val="24"/>
          <w:szCs w:val="24"/>
        </w:rPr>
        <w:t>окуу</w:t>
      </w:r>
      <w:proofErr w:type="spellEnd"/>
      <w:r w:rsidR="00C97060">
        <w:rPr>
          <w:rFonts w:ascii="Times New Roman" w:hAnsi="Times New Roman" w:cs="Times New Roman"/>
          <w:sz w:val="24"/>
          <w:szCs w:val="24"/>
        </w:rPr>
        <w:t xml:space="preserve"> </w:t>
      </w:r>
      <w:proofErr w:type="spellStart"/>
      <w:r w:rsidR="00C97060">
        <w:rPr>
          <w:rFonts w:ascii="Times New Roman" w:hAnsi="Times New Roman" w:cs="Times New Roman"/>
          <w:sz w:val="24"/>
          <w:szCs w:val="24"/>
        </w:rPr>
        <w:t>жылы</w:t>
      </w:r>
      <w:proofErr w:type="spellEnd"/>
      <w:r w:rsidR="00C97060">
        <w:rPr>
          <w:rFonts w:ascii="Times New Roman" w:hAnsi="Times New Roman" w:cs="Times New Roman"/>
          <w:sz w:val="24"/>
          <w:szCs w:val="24"/>
        </w:rPr>
        <w:t xml:space="preserve"> </w:t>
      </w:r>
      <w:proofErr w:type="spellStart"/>
      <w:r w:rsidR="00C97060">
        <w:rPr>
          <w:rFonts w:ascii="Times New Roman" w:hAnsi="Times New Roman" w:cs="Times New Roman"/>
          <w:sz w:val="24"/>
          <w:szCs w:val="24"/>
        </w:rPr>
        <w:t>үчүн</w:t>
      </w:r>
      <w:proofErr w:type="spellEnd"/>
      <w:r w:rsidR="00C97060">
        <w:rPr>
          <w:rFonts w:ascii="Times New Roman" w:hAnsi="Times New Roman" w:cs="Times New Roman"/>
          <w:sz w:val="24"/>
          <w:szCs w:val="24"/>
        </w:rPr>
        <w:t xml:space="preserve"> </w:t>
      </w:r>
      <w:r w:rsidR="00C55F8D">
        <w:rPr>
          <w:rFonts w:ascii="Times New Roman" w:hAnsi="Times New Roman" w:cs="Times New Roman"/>
          <w:sz w:val="24"/>
          <w:szCs w:val="24"/>
          <w:lang w:val="ky-KG"/>
        </w:rPr>
        <w:t>48 кредиттен</w:t>
      </w:r>
      <w:r w:rsidRPr="00E71CB7">
        <w:rPr>
          <w:rFonts w:ascii="Times New Roman" w:hAnsi="Times New Roman" w:cs="Times New Roman"/>
          <w:sz w:val="24"/>
          <w:szCs w:val="24"/>
        </w:rPr>
        <w:t xml:space="preserve"> кем </w:t>
      </w:r>
      <w:proofErr w:type="spellStart"/>
      <w:r w:rsidRPr="00E71CB7">
        <w:rPr>
          <w:rFonts w:ascii="Times New Roman" w:hAnsi="Times New Roman" w:cs="Times New Roman"/>
          <w:sz w:val="24"/>
          <w:szCs w:val="24"/>
        </w:rPr>
        <w:t>эмести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түзөт</w:t>
      </w:r>
      <w:proofErr w:type="spellEnd"/>
      <w:r w:rsidRPr="00E71CB7">
        <w:rPr>
          <w:rFonts w:ascii="Times New Roman" w:hAnsi="Times New Roman" w:cs="Times New Roman"/>
          <w:sz w:val="24"/>
          <w:szCs w:val="24"/>
        </w:rPr>
        <w:t>.</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1CB7">
        <w:rPr>
          <w:rFonts w:ascii="Times New Roman" w:hAnsi="Times New Roman" w:cs="Times New Roman"/>
          <w:sz w:val="24"/>
          <w:szCs w:val="24"/>
        </w:rPr>
        <w:t xml:space="preserve">3.4. ЖКББ </w:t>
      </w:r>
      <w:proofErr w:type="spellStart"/>
      <w:r w:rsidRPr="00E71CB7">
        <w:rPr>
          <w:rFonts w:ascii="Times New Roman" w:hAnsi="Times New Roman" w:cs="Times New Roman"/>
          <w:sz w:val="24"/>
          <w:szCs w:val="24"/>
        </w:rPr>
        <w:t>НББПнын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инсанды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окутуу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тарби</w:t>
      </w:r>
      <w:r w:rsidR="000F0967">
        <w:rPr>
          <w:rFonts w:ascii="Times New Roman" w:hAnsi="Times New Roman" w:cs="Times New Roman"/>
          <w:sz w:val="24"/>
          <w:szCs w:val="24"/>
        </w:rPr>
        <w:t>ялоо</w:t>
      </w:r>
      <w:proofErr w:type="spellEnd"/>
      <w:r w:rsidR="000F0967">
        <w:rPr>
          <w:rFonts w:ascii="Times New Roman" w:hAnsi="Times New Roman" w:cs="Times New Roman"/>
          <w:sz w:val="24"/>
          <w:szCs w:val="24"/>
        </w:rPr>
        <w:t xml:space="preserve"> </w:t>
      </w:r>
      <w:proofErr w:type="spellStart"/>
      <w:r w:rsidR="000F0967">
        <w:rPr>
          <w:rFonts w:ascii="Times New Roman" w:hAnsi="Times New Roman" w:cs="Times New Roman"/>
          <w:sz w:val="24"/>
          <w:szCs w:val="24"/>
        </w:rPr>
        <w:t>жаатындагы</w:t>
      </w:r>
      <w:proofErr w:type="spellEnd"/>
      <w:r w:rsidR="000F0967">
        <w:rPr>
          <w:rFonts w:ascii="Times New Roman" w:hAnsi="Times New Roman" w:cs="Times New Roman"/>
          <w:sz w:val="24"/>
          <w:szCs w:val="24"/>
        </w:rPr>
        <w:t xml:space="preserve"> </w:t>
      </w:r>
      <w:proofErr w:type="spellStart"/>
      <w:r w:rsidR="000F0967">
        <w:rPr>
          <w:rFonts w:ascii="Times New Roman" w:hAnsi="Times New Roman" w:cs="Times New Roman"/>
          <w:sz w:val="24"/>
          <w:szCs w:val="24"/>
        </w:rPr>
        <w:t>даярдоонун</w:t>
      </w:r>
      <w:proofErr w:type="spellEnd"/>
      <w:r w:rsidR="000F0967">
        <w:rPr>
          <w:rFonts w:ascii="Times New Roman" w:hAnsi="Times New Roman" w:cs="Times New Roman"/>
          <w:sz w:val="24"/>
          <w:szCs w:val="24"/>
        </w:rPr>
        <w:t xml:space="preserve"> </w:t>
      </w:r>
      <w:r w:rsidR="000F0967" w:rsidRPr="000F0967">
        <w:rPr>
          <w:rFonts w:ascii="Times New Roman" w:hAnsi="Times New Roman" w:cs="Times New Roman"/>
          <w:b/>
          <w:sz w:val="24"/>
          <w:szCs w:val="24"/>
        </w:rPr>
        <w:t>610400</w:t>
      </w:r>
      <w:r w:rsidR="003D2808">
        <w:rPr>
          <w:rFonts w:ascii="Times New Roman" w:hAnsi="Times New Roman" w:cs="Times New Roman"/>
          <w:b/>
          <w:sz w:val="24"/>
          <w:szCs w:val="24"/>
        </w:rPr>
        <w:t xml:space="preserve"> -</w:t>
      </w:r>
      <w:r w:rsidR="000F0967" w:rsidRPr="000F0967">
        <w:rPr>
          <w:rFonts w:ascii="Times New Roman" w:hAnsi="Times New Roman" w:cs="Times New Roman"/>
          <w:b/>
          <w:sz w:val="24"/>
          <w:szCs w:val="24"/>
        </w:rPr>
        <w:t xml:space="preserve"> «Зоотехния»</w:t>
      </w: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багыттары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боюнча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максаттары</w:t>
      </w:r>
      <w:proofErr w:type="spellEnd"/>
      <w:r w:rsidRPr="00E71CB7">
        <w:rPr>
          <w:rFonts w:ascii="Times New Roman" w:hAnsi="Times New Roman" w:cs="Times New Roman"/>
          <w:sz w:val="24"/>
          <w:szCs w:val="24"/>
        </w:rPr>
        <w:t>.</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1CB7">
        <w:rPr>
          <w:rFonts w:ascii="Times New Roman" w:hAnsi="Times New Roman" w:cs="Times New Roman"/>
          <w:sz w:val="24"/>
          <w:szCs w:val="24"/>
        </w:rPr>
        <w:t xml:space="preserve">3.4.1. ЖКББ </w:t>
      </w:r>
      <w:proofErr w:type="spellStart"/>
      <w:r w:rsidRPr="00E71CB7">
        <w:rPr>
          <w:rFonts w:ascii="Times New Roman" w:hAnsi="Times New Roman" w:cs="Times New Roman"/>
          <w:sz w:val="24"/>
          <w:szCs w:val="24"/>
        </w:rPr>
        <w:t>НББПнын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окутуу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жаатындагы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даярдоонун</w:t>
      </w:r>
      <w:proofErr w:type="spellEnd"/>
      <w:r w:rsidRPr="00E71CB7">
        <w:rPr>
          <w:rFonts w:ascii="Times New Roman" w:hAnsi="Times New Roman" w:cs="Times New Roman"/>
          <w:sz w:val="24"/>
          <w:szCs w:val="24"/>
        </w:rPr>
        <w:t xml:space="preserve"> </w:t>
      </w:r>
      <w:r w:rsidR="0041310E" w:rsidRPr="00B51B4F">
        <w:rPr>
          <w:rFonts w:ascii="Times New Roman" w:hAnsi="Times New Roman" w:cs="Times New Roman"/>
          <w:b/>
          <w:sz w:val="24"/>
          <w:szCs w:val="24"/>
        </w:rPr>
        <w:t>610400</w:t>
      </w:r>
      <w:r w:rsidR="003D2808">
        <w:rPr>
          <w:rFonts w:ascii="Times New Roman" w:hAnsi="Times New Roman" w:cs="Times New Roman"/>
          <w:b/>
          <w:sz w:val="24"/>
          <w:szCs w:val="24"/>
        </w:rPr>
        <w:t xml:space="preserve"> -</w:t>
      </w:r>
      <w:r w:rsidR="0041310E" w:rsidRPr="00B51B4F">
        <w:rPr>
          <w:rFonts w:ascii="Times New Roman" w:hAnsi="Times New Roman" w:cs="Times New Roman"/>
          <w:b/>
          <w:sz w:val="24"/>
          <w:szCs w:val="24"/>
        </w:rPr>
        <w:t xml:space="preserve"> «Зоотехния»</w:t>
      </w:r>
      <w:r w:rsidR="0041310E"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багыты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боюнча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w:t>
      </w:r>
      <w:r w:rsidR="00B51B4F">
        <w:rPr>
          <w:rFonts w:ascii="Times New Roman" w:hAnsi="Times New Roman" w:cs="Times New Roman"/>
          <w:sz w:val="24"/>
          <w:szCs w:val="24"/>
        </w:rPr>
        <w:t>аксаты</w:t>
      </w:r>
      <w:proofErr w:type="spellEnd"/>
      <w:r w:rsidR="00B51B4F">
        <w:rPr>
          <w:rFonts w:ascii="Times New Roman" w:hAnsi="Times New Roman" w:cs="Times New Roman"/>
          <w:sz w:val="24"/>
          <w:szCs w:val="24"/>
        </w:rPr>
        <w:t xml:space="preserve"> </w:t>
      </w:r>
      <w:proofErr w:type="spellStart"/>
      <w:r w:rsidR="00B51B4F">
        <w:rPr>
          <w:rFonts w:ascii="Times New Roman" w:hAnsi="Times New Roman" w:cs="Times New Roman"/>
          <w:sz w:val="24"/>
          <w:szCs w:val="24"/>
        </w:rPr>
        <w:t>болуп</w:t>
      </w:r>
      <w:proofErr w:type="spellEnd"/>
      <w:r w:rsidR="00B51B4F">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эсептелинет</w:t>
      </w:r>
      <w:proofErr w:type="spellEnd"/>
      <w:r w:rsidRPr="00E71CB7">
        <w:rPr>
          <w:rFonts w:ascii="Times New Roman" w:hAnsi="Times New Roman" w:cs="Times New Roman"/>
          <w:sz w:val="24"/>
          <w:szCs w:val="24"/>
        </w:rPr>
        <w:t>:</w:t>
      </w:r>
    </w:p>
    <w:p w:rsidR="001779A7" w:rsidRPr="000419B8" w:rsidRDefault="00776A3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rPr>
        <w:t xml:space="preserve"> </w:t>
      </w:r>
      <w:r w:rsidR="004A6DF8">
        <w:rPr>
          <w:rFonts w:ascii="Times New Roman" w:hAnsi="Times New Roman" w:cs="Times New Roman"/>
          <w:sz w:val="24"/>
          <w:szCs w:val="24"/>
          <w:lang w:val="ky-KG"/>
        </w:rPr>
        <w:t>бүтүрүүчүнүн тандап алган кесиптик чөйрөсүндө жакшы иштөөгө мүмкүнчүлүгүн, анын социалдык ыкчамдыгын жана эмгек рыногунда туруктуулугун шарттай турган, малды т</w:t>
      </w:r>
      <w:r w:rsidR="000419B8">
        <w:rPr>
          <w:rFonts w:ascii="Times New Roman" w:hAnsi="Times New Roman" w:cs="Times New Roman"/>
          <w:sz w:val="24"/>
          <w:szCs w:val="24"/>
          <w:lang w:val="ky-KG"/>
        </w:rPr>
        <w:t>оюттандыруунун технологиясы, азык түлүк өндүрүү үчүн бардык тукумдагы айыл чарба малын асыроо жана төл эсебинен көбөйтүү, тукумдарды өркүндөтүү жана асыл тукум мал өстүрүү боюнча теориялык билимдерге жана кесиптик компетенцияларга ээ бакалаврларды даярдоо</w:t>
      </w:r>
      <w:r w:rsidR="004A6DF8">
        <w:rPr>
          <w:rFonts w:ascii="Times New Roman" w:hAnsi="Times New Roman" w:cs="Times New Roman"/>
          <w:sz w:val="24"/>
          <w:szCs w:val="24"/>
          <w:lang w:val="ky-KG"/>
        </w:rPr>
        <w:t>.</w:t>
      </w:r>
    </w:p>
    <w:p w:rsidR="00776A3D"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95197">
        <w:rPr>
          <w:rFonts w:ascii="Times New Roman" w:hAnsi="Times New Roman" w:cs="Times New Roman"/>
          <w:sz w:val="24"/>
          <w:szCs w:val="24"/>
          <w:lang w:val="ky-KG"/>
        </w:rPr>
        <w:t xml:space="preserve">3.4.2. ЖКББ НББПнын инсанды тарбиялоо жаатындагы даярдоонун </w:t>
      </w:r>
      <w:r w:rsidR="00776A3D" w:rsidRPr="00D95197">
        <w:rPr>
          <w:rFonts w:ascii="Times New Roman" w:hAnsi="Times New Roman" w:cs="Times New Roman"/>
          <w:b/>
          <w:sz w:val="24"/>
          <w:szCs w:val="24"/>
          <w:lang w:val="ky-KG"/>
        </w:rPr>
        <w:t>610400</w:t>
      </w:r>
      <w:r w:rsidR="003D2808" w:rsidRPr="00D95197">
        <w:rPr>
          <w:rFonts w:ascii="Times New Roman" w:hAnsi="Times New Roman" w:cs="Times New Roman"/>
          <w:b/>
          <w:sz w:val="24"/>
          <w:szCs w:val="24"/>
          <w:lang w:val="ky-KG"/>
        </w:rPr>
        <w:t xml:space="preserve"> -</w:t>
      </w:r>
      <w:r w:rsidR="00776A3D" w:rsidRPr="00D95197">
        <w:rPr>
          <w:rFonts w:ascii="Times New Roman" w:hAnsi="Times New Roman" w:cs="Times New Roman"/>
          <w:b/>
          <w:sz w:val="24"/>
          <w:szCs w:val="24"/>
          <w:lang w:val="ky-KG"/>
        </w:rPr>
        <w:t xml:space="preserve"> «Зоотехния»</w:t>
      </w:r>
      <w:r w:rsidR="00776A3D" w:rsidRPr="00D95197">
        <w:rPr>
          <w:rFonts w:ascii="Times New Roman" w:hAnsi="Times New Roman" w:cs="Times New Roman"/>
          <w:sz w:val="24"/>
          <w:szCs w:val="24"/>
          <w:lang w:val="ky-KG"/>
        </w:rPr>
        <w:t xml:space="preserve"> </w:t>
      </w:r>
      <w:r w:rsidRPr="00D95197">
        <w:rPr>
          <w:rFonts w:ascii="Times New Roman" w:hAnsi="Times New Roman" w:cs="Times New Roman"/>
          <w:sz w:val="24"/>
          <w:szCs w:val="24"/>
          <w:lang w:val="ky-KG"/>
        </w:rPr>
        <w:t xml:space="preserve">багыты боюнча </w:t>
      </w:r>
      <w:r w:rsidR="00D224E7" w:rsidRPr="00D95197">
        <w:rPr>
          <w:rFonts w:ascii="Times New Roman" w:hAnsi="Times New Roman" w:cs="Times New Roman"/>
          <w:sz w:val="24"/>
          <w:szCs w:val="24"/>
          <w:lang w:val="ky-KG"/>
        </w:rPr>
        <w:t xml:space="preserve">максаты болуп </w:t>
      </w:r>
      <w:r w:rsidRPr="00D95197">
        <w:rPr>
          <w:rFonts w:ascii="Times New Roman" w:hAnsi="Times New Roman" w:cs="Times New Roman"/>
          <w:sz w:val="24"/>
          <w:szCs w:val="24"/>
          <w:lang w:val="ky-KG"/>
        </w:rPr>
        <w:t>эсептели</w:t>
      </w:r>
      <w:r w:rsidR="00776A3D" w:rsidRPr="00D95197">
        <w:rPr>
          <w:rFonts w:ascii="Times New Roman" w:hAnsi="Times New Roman" w:cs="Times New Roman"/>
          <w:sz w:val="24"/>
          <w:szCs w:val="24"/>
          <w:lang w:val="ky-KG"/>
        </w:rPr>
        <w:t>нет:</w:t>
      </w:r>
      <w:r w:rsidRPr="00D95197">
        <w:rPr>
          <w:rFonts w:ascii="Times New Roman" w:hAnsi="Times New Roman" w:cs="Times New Roman"/>
          <w:sz w:val="24"/>
          <w:szCs w:val="24"/>
          <w:lang w:val="ky-KG"/>
        </w:rPr>
        <w:t xml:space="preserve"> максатка умтулгандык, уюшкандык, эмгекчилдик, жоопкерчиликтүүлүк, жарандуулук, коммуникативдүүлүк, толеранттуулук, алардын жалпы мадани</w:t>
      </w:r>
      <w:r w:rsidR="00776A3D" w:rsidRPr="00D95197">
        <w:rPr>
          <w:rFonts w:ascii="Times New Roman" w:hAnsi="Times New Roman" w:cs="Times New Roman"/>
          <w:sz w:val="24"/>
          <w:szCs w:val="24"/>
          <w:lang w:val="ky-KG"/>
        </w:rPr>
        <w:t>ятын жогорулатуу.</w:t>
      </w:r>
    </w:p>
    <w:p w:rsidR="004D7A3D" w:rsidRDefault="004D7A3D" w:rsidP="0027296E">
      <w:pPr>
        <w:ind w:firstLine="567"/>
        <w:jc w:val="both"/>
        <w:rPr>
          <w:rFonts w:ascii="Times New Roman" w:hAnsi="Times New Roman" w:cs="Times New Roman"/>
          <w:sz w:val="24"/>
          <w:szCs w:val="24"/>
          <w:lang w:val="ky-KG"/>
        </w:rPr>
      </w:pPr>
    </w:p>
    <w:p w:rsidR="00BC0EE3" w:rsidRDefault="00BC0EE3" w:rsidP="0027296E">
      <w:pPr>
        <w:ind w:firstLine="567"/>
        <w:jc w:val="both"/>
        <w:rPr>
          <w:rFonts w:ascii="Times New Roman" w:hAnsi="Times New Roman" w:cs="Times New Roman"/>
          <w:sz w:val="24"/>
          <w:szCs w:val="24"/>
          <w:lang w:val="ky-KG"/>
        </w:rPr>
      </w:pPr>
      <w:r w:rsidRPr="006B73C8">
        <w:rPr>
          <w:rFonts w:ascii="Times New Roman" w:hAnsi="Times New Roman" w:cs="Times New Roman"/>
          <w:sz w:val="24"/>
          <w:szCs w:val="24"/>
          <w:lang w:val="ky-KG"/>
        </w:rPr>
        <w:t xml:space="preserve"> 3.5. Бүтүрүүчүлөрдүн</w:t>
      </w:r>
      <w:r>
        <w:rPr>
          <w:rFonts w:ascii="Times New Roman" w:hAnsi="Times New Roman" w:cs="Times New Roman"/>
          <w:sz w:val="24"/>
          <w:szCs w:val="24"/>
          <w:lang w:val="ky-KG"/>
        </w:rPr>
        <w:t xml:space="preserve"> кесиптик иш чөйрөсү</w:t>
      </w:r>
    </w:p>
    <w:p w:rsidR="00250B0D" w:rsidRDefault="00250B0D" w:rsidP="0027296E">
      <w:pPr>
        <w:ind w:left="-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Бүтүрүүчүлөрдүн кесиптик иш чөйрөсү дарядоо багыты боюнча төмө</w:t>
      </w:r>
      <w:r w:rsidR="00DF4F67">
        <w:rPr>
          <w:rFonts w:ascii="Times New Roman" w:hAnsi="Times New Roman" w:cs="Times New Roman"/>
          <w:sz w:val="24"/>
          <w:szCs w:val="24"/>
          <w:lang w:val="ky-KG"/>
        </w:rPr>
        <w:t>н</w:t>
      </w:r>
      <w:r>
        <w:rPr>
          <w:rFonts w:ascii="Times New Roman" w:hAnsi="Times New Roman" w:cs="Times New Roman"/>
          <w:sz w:val="24"/>
          <w:szCs w:val="24"/>
          <w:lang w:val="ky-KG"/>
        </w:rPr>
        <w:t xml:space="preserve">күлөрдү камтыйт: </w:t>
      </w:r>
      <w:r w:rsidR="006B73C8">
        <w:rPr>
          <w:rFonts w:ascii="Times New Roman" w:hAnsi="Times New Roman" w:cs="Times New Roman"/>
          <w:b/>
          <w:sz w:val="24"/>
          <w:szCs w:val="24"/>
          <w:lang w:val="ky-KG"/>
        </w:rPr>
        <w:t>610400</w:t>
      </w:r>
      <w:r w:rsidR="003D2808">
        <w:rPr>
          <w:rFonts w:ascii="Times New Roman" w:hAnsi="Times New Roman" w:cs="Times New Roman"/>
          <w:b/>
          <w:sz w:val="24"/>
          <w:szCs w:val="24"/>
          <w:lang w:val="ky-KG"/>
        </w:rPr>
        <w:t xml:space="preserve"> -</w:t>
      </w:r>
      <w:r w:rsidR="006B73C8">
        <w:rPr>
          <w:rFonts w:ascii="Times New Roman" w:hAnsi="Times New Roman" w:cs="Times New Roman"/>
          <w:b/>
          <w:sz w:val="24"/>
          <w:szCs w:val="24"/>
          <w:lang w:val="ky-KG"/>
        </w:rPr>
        <w:t xml:space="preserve"> “</w:t>
      </w:r>
      <w:r w:rsidRPr="00250B0D">
        <w:rPr>
          <w:rFonts w:ascii="Times New Roman" w:hAnsi="Times New Roman" w:cs="Times New Roman"/>
          <w:b/>
          <w:sz w:val="24"/>
          <w:szCs w:val="24"/>
          <w:lang w:val="ky-KG"/>
        </w:rPr>
        <w:t>Зоотехния”</w:t>
      </w:r>
      <w:r>
        <w:rPr>
          <w:rFonts w:ascii="Times New Roman" w:hAnsi="Times New Roman" w:cs="Times New Roman"/>
          <w:sz w:val="24"/>
          <w:szCs w:val="24"/>
          <w:lang w:val="ky-KG"/>
        </w:rPr>
        <w:t>даярдоо багытын бүтүрүүчүлөрдүн кесиптик ишмердүүлүгүнүн аймагы өндүрүмдүү жана өндүрүмсүз мал чарбачылыгын жана мал чарба продукциясын алгачкы кайра иштетүүсүн, жаны өндүрүш системасындагы жайыт чарбасын башкарууну камтыйт.</w:t>
      </w:r>
    </w:p>
    <w:p w:rsidR="00250B0D" w:rsidRPr="00250B0D" w:rsidRDefault="00250B0D" w:rsidP="0027296E">
      <w:pPr>
        <w:ind w:left="-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Бүтүрүүчүлөрдүн билиминин жана алынган компетенцияларынын денгели кызматкердин квалификациясынын талптарына ылайык келген шартта алар кесиптик иштин башка тармактарында жана (же) чөйрөлөрүндө кесиптик ишти жүзөгө ашыра алат.</w:t>
      </w:r>
    </w:p>
    <w:p w:rsidR="00BC0EE3" w:rsidRPr="00A03290" w:rsidRDefault="00BC0EE3" w:rsidP="0027296E">
      <w:pPr>
        <w:ind w:left="-142"/>
        <w:jc w:val="both"/>
        <w:rPr>
          <w:rFonts w:ascii="Times New Roman" w:hAnsi="Times New Roman" w:cs="Times New Roman"/>
          <w:sz w:val="24"/>
          <w:szCs w:val="24"/>
          <w:lang w:val="ky-KG"/>
        </w:rPr>
      </w:pPr>
      <w:r w:rsidRPr="00BC0EE3">
        <w:rPr>
          <w:rFonts w:ascii="Times New Roman" w:hAnsi="Times New Roman" w:cs="Times New Roman"/>
          <w:sz w:val="24"/>
          <w:szCs w:val="24"/>
          <w:lang w:val="ky-KG"/>
        </w:rPr>
        <w:t xml:space="preserve">  </w:t>
      </w:r>
      <w:r w:rsidRPr="00A03290">
        <w:rPr>
          <w:rFonts w:ascii="Times New Roman" w:hAnsi="Times New Roman" w:cs="Times New Roman"/>
          <w:sz w:val="24"/>
          <w:szCs w:val="24"/>
          <w:lang w:val="ky-KG"/>
        </w:rPr>
        <w:t>3. 6.</w:t>
      </w:r>
      <w:r w:rsidR="001B0463" w:rsidRPr="00A03290">
        <w:rPr>
          <w:rFonts w:ascii="Times New Roman" w:hAnsi="Times New Roman" w:cs="Times New Roman"/>
          <w:sz w:val="24"/>
          <w:szCs w:val="24"/>
          <w:lang w:val="ky-KG"/>
        </w:rPr>
        <w:t xml:space="preserve"> Бүтүрүүчүлөрдүн </w:t>
      </w:r>
      <w:r w:rsidR="001B0463">
        <w:rPr>
          <w:rFonts w:ascii="Times New Roman" w:hAnsi="Times New Roman" w:cs="Times New Roman"/>
          <w:sz w:val="24"/>
          <w:szCs w:val="24"/>
          <w:lang w:val="ky-KG"/>
        </w:rPr>
        <w:t>кесиптик</w:t>
      </w:r>
      <w:r w:rsidR="001B0463" w:rsidRPr="00A03290">
        <w:rPr>
          <w:rFonts w:ascii="Times New Roman" w:hAnsi="Times New Roman" w:cs="Times New Roman"/>
          <w:sz w:val="24"/>
          <w:szCs w:val="24"/>
          <w:lang w:val="ky-KG"/>
        </w:rPr>
        <w:t xml:space="preserve"> объекти</w:t>
      </w:r>
      <w:r w:rsidR="001B0463">
        <w:rPr>
          <w:rFonts w:ascii="Times New Roman" w:hAnsi="Times New Roman" w:cs="Times New Roman"/>
          <w:sz w:val="24"/>
          <w:szCs w:val="24"/>
          <w:lang w:val="ky-KG"/>
        </w:rPr>
        <w:t>лери</w:t>
      </w:r>
      <w:r w:rsidRPr="00A03290">
        <w:rPr>
          <w:rFonts w:ascii="Times New Roman" w:hAnsi="Times New Roman" w:cs="Times New Roman"/>
          <w:sz w:val="24"/>
          <w:szCs w:val="24"/>
          <w:lang w:val="ky-KG"/>
        </w:rPr>
        <w:t>.</w:t>
      </w:r>
    </w:p>
    <w:p w:rsidR="00BC0EE3" w:rsidRDefault="007057BE" w:rsidP="0027296E">
      <w:pPr>
        <w:spacing w:line="240" w:lineRule="auto"/>
        <w:ind w:left="-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362626" w:rsidRPr="00A03290">
        <w:rPr>
          <w:rFonts w:ascii="Times New Roman" w:hAnsi="Times New Roman" w:cs="Times New Roman"/>
          <w:sz w:val="24"/>
          <w:szCs w:val="24"/>
          <w:lang w:val="ky-KG"/>
        </w:rPr>
        <w:t xml:space="preserve">Бүтүрүүчүлөрдүн </w:t>
      </w:r>
      <w:r w:rsidR="00362626">
        <w:rPr>
          <w:rFonts w:ascii="Times New Roman" w:hAnsi="Times New Roman" w:cs="Times New Roman"/>
          <w:sz w:val="24"/>
          <w:szCs w:val="24"/>
          <w:lang w:val="ky-KG"/>
        </w:rPr>
        <w:t xml:space="preserve">кесиптик </w:t>
      </w:r>
      <w:r w:rsidR="00BC0EE3" w:rsidRPr="00A03290">
        <w:rPr>
          <w:rFonts w:ascii="Times New Roman" w:hAnsi="Times New Roman" w:cs="Times New Roman"/>
          <w:sz w:val="24"/>
          <w:szCs w:val="24"/>
          <w:lang w:val="ky-KG"/>
        </w:rPr>
        <w:t>ишмердүүлүгүн даярдоо багытынын объектиси болу</w:t>
      </w:r>
      <w:r w:rsidR="00C34010">
        <w:rPr>
          <w:rFonts w:ascii="Times New Roman" w:hAnsi="Times New Roman" w:cs="Times New Roman"/>
          <w:sz w:val="24"/>
          <w:szCs w:val="24"/>
          <w:lang w:val="ky-KG"/>
        </w:rPr>
        <w:t>п: айыл чарба жаныбарларынын ба</w:t>
      </w:r>
      <w:r w:rsidR="00BC0EE3" w:rsidRPr="00A03290">
        <w:rPr>
          <w:rFonts w:ascii="Times New Roman" w:hAnsi="Times New Roman" w:cs="Times New Roman"/>
          <w:sz w:val="24"/>
          <w:szCs w:val="24"/>
          <w:lang w:val="ky-KG"/>
        </w:rPr>
        <w:t>рдык түрү, үй жана промыс</w:t>
      </w:r>
      <w:r w:rsidR="00362626">
        <w:rPr>
          <w:rFonts w:ascii="Times New Roman" w:hAnsi="Times New Roman" w:cs="Times New Roman"/>
          <w:sz w:val="24"/>
          <w:szCs w:val="24"/>
          <w:lang w:val="ky-KG"/>
        </w:rPr>
        <w:t>ы</w:t>
      </w:r>
      <w:r w:rsidR="00BC0EE3" w:rsidRPr="00A03290">
        <w:rPr>
          <w:rFonts w:ascii="Times New Roman" w:hAnsi="Times New Roman" w:cs="Times New Roman"/>
          <w:sz w:val="24"/>
          <w:szCs w:val="24"/>
          <w:lang w:val="ky-KG"/>
        </w:rPr>
        <w:t xml:space="preserve">лдык жаныбарлар, канаттуулар, аарылар, балыктар эсептелинет; өндүрүүнүн технологиялык процесстери жана жаныбарлардан алынган </w:t>
      </w:r>
      <w:r w:rsidR="00BC0EE3" w:rsidRPr="00A03290">
        <w:rPr>
          <w:rFonts w:ascii="Times New Roman" w:hAnsi="Times New Roman" w:cs="Times New Roman"/>
          <w:sz w:val="24"/>
          <w:szCs w:val="24"/>
          <w:lang w:val="ky-KG"/>
        </w:rPr>
        <w:lastRenderedPageBreak/>
        <w:t>продукцияны алгачкы кайра иштетүү; селекция жана айыл ч</w:t>
      </w:r>
      <w:r w:rsidR="0053222A" w:rsidRPr="00A03290">
        <w:rPr>
          <w:rFonts w:ascii="Times New Roman" w:hAnsi="Times New Roman" w:cs="Times New Roman"/>
          <w:sz w:val="24"/>
          <w:szCs w:val="24"/>
          <w:lang w:val="ky-KG"/>
        </w:rPr>
        <w:t>арба жаныбарларын ө</w:t>
      </w:r>
      <w:r w:rsidR="0053222A">
        <w:rPr>
          <w:rFonts w:ascii="Times New Roman" w:hAnsi="Times New Roman" w:cs="Times New Roman"/>
          <w:sz w:val="24"/>
          <w:szCs w:val="24"/>
          <w:lang w:val="ky-KG"/>
        </w:rPr>
        <w:t>с</w:t>
      </w:r>
      <w:r w:rsidR="00BC0EE3" w:rsidRPr="00A03290">
        <w:rPr>
          <w:rFonts w:ascii="Times New Roman" w:hAnsi="Times New Roman" w:cs="Times New Roman"/>
          <w:sz w:val="24"/>
          <w:szCs w:val="24"/>
          <w:lang w:val="ky-KG"/>
        </w:rPr>
        <w:t>түрүү; тоют жана тоют кошумчалары; өндүрүштүн технологиялык процесси; жайыт чарбасы.</w:t>
      </w:r>
    </w:p>
    <w:p w:rsidR="004D7A3D" w:rsidRDefault="004D7A3D" w:rsidP="0027296E">
      <w:pPr>
        <w:spacing w:line="240" w:lineRule="auto"/>
        <w:jc w:val="both"/>
        <w:outlineLvl w:val="0"/>
        <w:rPr>
          <w:rFonts w:ascii="Times New Roman" w:hAnsi="Times New Roman" w:cs="Times New Roman"/>
          <w:sz w:val="24"/>
          <w:szCs w:val="24"/>
          <w:lang w:val="ky-KG"/>
        </w:rPr>
      </w:pPr>
    </w:p>
    <w:p w:rsidR="00BC0EE3" w:rsidRPr="005F3BF7" w:rsidRDefault="00BC0EE3" w:rsidP="0027296E">
      <w:pPr>
        <w:spacing w:line="240" w:lineRule="auto"/>
        <w:jc w:val="both"/>
        <w:outlineLvl w:val="0"/>
        <w:rPr>
          <w:rFonts w:ascii="Times New Roman" w:hAnsi="Times New Roman" w:cs="Times New Roman"/>
          <w:sz w:val="24"/>
          <w:szCs w:val="24"/>
          <w:lang w:val="ky-KG"/>
        </w:rPr>
      </w:pPr>
      <w:r w:rsidRPr="00A03290">
        <w:rPr>
          <w:rFonts w:ascii="Times New Roman" w:hAnsi="Times New Roman" w:cs="Times New Roman"/>
          <w:sz w:val="24"/>
          <w:szCs w:val="24"/>
          <w:lang w:val="ky-KG"/>
        </w:rPr>
        <w:t>3. 7.</w:t>
      </w:r>
      <w:r w:rsidR="005F3BF7" w:rsidRPr="00A03290">
        <w:rPr>
          <w:rFonts w:ascii="Times New Roman" w:hAnsi="Times New Roman" w:cs="Times New Roman"/>
          <w:sz w:val="24"/>
          <w:szCs w:val="24"/>
          <w:lang w:val="ky-KG"/>
        </w:rPr>
        <w:t xml:space="preserve"> Бүтүрүүчүлөрдүн </w:t>
      </w:r>
      <w:r w:rsidR="005F3BF7">
        <w:rPr>
          <w:rFonts w:ascii="Times New Roman" w:hAnsi="Times New Roman" w:cs="Times New Roman"/>
          <w:sz w:val="24"/>
          <w:szCs w:val="24"/>
          <w:lang w:val="ky-KG"/>
        </w:rPr>
        <w:t>кесиптик</w:t>
      </w:r>
      <w:r w:rsidR="005F3BF7" w:rsidRPr="00A03290">
        <w:rPr>
          <w:rFonts w:ascii="Times New Roman" w:hAnsi="Times New Roman" w:cs="Times New Roman"/>
          <w:sz w:val="24"/>
          <w:szCs w:val="24"/>
          <w:lang w:val="ky-KG"/>
        </w:rPr>
        <w:t xml:space="preserve"> ишмердүүлүгүнүн түрлөрү</w:t>
      </w:r>
      <w:r w:rsidR="005F3BF7">
        <w:rPr>
          <w:rFonts w:ascii="Times New Roman" w:hAnsi="Times New Roman" w:cs="Times New Roman"/>
          <w:sz w:val="24"/>
          <w:szCs w:val="24"/>
          <w:lang w:val="ky-KG"/>
        </w:rPr>
        <w:t>:</w:t>
      </w:r>
    </w:p>
    <w:p w:rsidR="00226D0C" w:rsidRDefault="00BC0EE3" w:rsidP="0027296E">
      <w:pPr>
        <w:spacing w:line="240" w:lineRule="auto"/>
        <w:ind w:left="-142"/>
        <w:jc w:val="both"/>
        <w:rPr>
          <w:rFonts w:ascii="Times New Roman" w:hAnsi="Times New Roman" w:cs="Times New Roman"/>
          <w:sz w:val="24"/>
          <w:szCs w:val="24"/>
          <w:lang w:val="ky-KG"/>
        </w:rPr>
      </w:pPr>
      <w:r w:rsidRPr="00601615">
        <w:rPr>
          <w:rFonts w:ascii="Times New Roman" w:hAnsi="Times New Roman" w:cs="Times New Roman"/>
          <w:b/>
          <w:sz w:val="24"/>
          <w:szCs w:val="24"/>
          <w:lang w:val="ky-KG"/>
        </w:rPr>
        <w:t>610400</w:t>
      </w:r>
      <w:r w:rsidR="003D2808">
        <w:rPr>
          <w:rFonts w:ascii="Times New Roman" w:hAnsi="Times New Roman" w:cs="Times New Roman"/>
          <w:b/>
          <w:sz w:val="24"/>
          <w:szCs w:val="24"/>
          <w:lang w:val="ky-KG"/>
        </w:rPr>
        <w:t xml:space="preserve"> – “</w:t>
      </w:r>
      <w:r w:rsidRPr="00601615">
        <w:rPr>
          <w:rFonts w:ascii="Times New Roman" w:hAnsi="Times New Roman" w:cs="Times New Roman"/>
          <w:b/>
          <w:sz w:val="24"/>
          <w:szCs w:val="24"/>
          <w:lang w:val="ky-KG"/>
        </w:rPr>
        <w:t>Зоотехния</w:t>
      </w:r>
      <w:r w:rsidR="00601615">
        <w:rPr>
          <w:rFonts w:ascii="Times New Roman" w:hAnsi="Times New Roman" w:cs="Times New Roman"/>
          <w:b/>
          <w:sz w:val="24"/>
          <w:szCs w:val="24"/>
          <w:lang w:val="ky-KG"/>
        </w:rPr>
        <w:t>”</w:t>
      </w:r>
      <w:r w:rsidRPr="00601615">
        <w:rPr>
          <w:rFonts w:ascii="Times New Roman" w:hAnsi="Times New Roman" w:cs="Times New Roman"/>
          <w:sz w:val="24"/>
          <w:szCs w:val="24"/>
          <w:lang w:val="ky-KG"/>
        </w:rPr>
        <w:t xml:space="preserve"> даярдоо багыты боюнча бакал</w:t>
      </w:r>
      <w:r w:rsidR="00601615">
        <w:rPr>
          <w:rFonts w:ascii="Times New Roman" w:hAnsi="Times New Roman" w:cs="Times New Roman"/>
          <w:sz w:val="24"/>
          <w:szCs w:val="24"/>
          <w:lang w:val="ky-KG"/>
        </w:rPr>
        <w:t xml:space="preserve">аврлары төмөнкү  кесиптик </w:t>
      </w:r>
      <w:r w:rsidRPr="00601615">
        <w:rPr>
          <w:rFonts w:ascii="Times New Roman" w:hAnsi="Times New Roman" w:cs="Times New Roman"/>
          <w:sz w:val="24"/>
          <w:szCs w:val="24"/>
          <w:lang w:val="ky-KG"/>
        </w:rPr>
        <w:t>ишмердүүлүк боюнча даярдалат:</w:t>
      </w:r>
    </w:p>
    <w:p w:rsidR="00BC0EE3" w:rsidRPr="00601615" w:rsidRDefault="00601615" w:rsidP="0027296E">
      <w:pPr>
        <w:spacing w:line="240" w:lineRule="auto"/>
        <w:ind w:left="-142"/>
        <w:jc w:val="both"/>
        <w:rPr>
          <w:rFonts w:ascii="Times New Roman" w:hAnsi="Times New Roman" w:cs="Times New Roman"/>
          <w:sz w:val="24"/>
          <w:szCs w:val="24"/>
          <w:lang w:val="ky-KG"/>
        </w:rPr>
      </w:pPr>
      <w:r w:rsidRPr="00A03290">
        <w:rPr>
          <w:rFonts w:ascii="Times New Roman" w:hAnsi="Times New Roman" w:cs="Times New Roman"/>
          <w:sz w:val="24"/>
          <w:szCs w:val="24"/>
          <w:lang w:val="ky-KG"/>
        </w:rPr>
        <w:t>- өндүрүш</w:t>
      </w:r>
      <w:r>
        <w:rPr>
          <w:rFonts w:ascii="Times New Roman" w:hAnsi="Times New Roman" w:cs="Times New Roman"/>
          <w:sz w:val="24"/>
          <w:szCs w:val="24"/>
          <w:lang w:val="ky-KG"/>
        </w:rPr>
        <w:t xml:space="preserve">түк </w:t>
      </w:r>
      <w:r w:rsidRPr="00A03290">
        <w:rPr>
          <w:rFonts w:ascii="Times New Roman" w:hAnsi="Times New Roman" w:cs="Times New Roman"/>
          <w:sz w:val="24"/>
          <w:szCs w:val="24"/>
          <w:lang w:val="ky-KG"/>
        </w:rPr>
        <w:t>технологиялык</w:t>
      </w:r>
      <w:r>
        <w:rPr>
          <w:rFonts w:ascii="Times New Roman" w:hAnsi="Times New Roman" w:cs="Times New Roman"/>
          <w:sz w:val="24"/>
          <w:szCs w:val="24"/>
          <w:lang w:val="ky-KG"/>
        </w:rPr>
        <w:t>,</w:t>
      </w:r>
    </w:p>
    <w:p w:rsidR="00BC0EE3" w:rsidRPr="00A03290" w:rsidRDefault="00B056A5" w:rsidP="0027296E">
      <w:pPr>
        <w:spacing w:line="240" w:lineRule="auto"/>
        <w:ind w:left="-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601615" w:rsidRPr="00A03290">
        <w:rPr>
          <w:rFonts w:ascii="Times New Roman" w:hAnsi="Times New Roman" w:cs="Times New Roman"/>
          <w:sz w:val="24"/>
          <w:szCs w:val="24"/>
          <w:lang w:val="ky-KG"/>
        </w:rPr>
        <w:t>уюштуруу</w:t>
      </w:r>
      <w:r>
        <w:rPr>
          <w:rFonts w:ascii="Times New Roman" w:hAnsi="Times New Roman" w:cs="Times New Roman"/>
          <w:sz w:val="24"/>
          <w:szCs w:val="24"/>
          <w:lang w:val="ky-KG"/>
        </w:rPr>
        <w:t xml:space="preserve"> - башкаруучулук</w:t>
      </w:r>
      <w:r w:rsidR="00BC0EE3" w:rsidRPr="00A03290">
        <w:rPr>
          <w:rFonts w:ascii="Times New Roman" w:hAnsi="Times New Roman" w:cs="Times New Roman"/>
          <w:sz w:val="24"/>
          <w:szCs w:val="24"/>
          <w:lang w:val="ky-KG"/>
        </w:rPr>
        <w:t>;</w:t>
      </w:r>
    </w:p>
    <w:p w:rsidR="00BC0EE3" w:rsidRPr="00A03290" w:rsidRDefault="00BC0EE3" w:rsidP="0027296E">
      <w:pPr>
        <w:spacing w:line="240" w:lineRule="auto"/>
        <w:ind w:left="-142"/>
        <w:jc w:val="both"/>
        <w:rPr>
          <w:rFonts w:ascii="Times New Roman" w:hAnsi="Times New Roman" w:cs="Times New Roman"/>
          <w:sz w:val="24"/>
          <w:szCs w:val="24"/>
          <w:lang w:val="ky-KG"/>
        </w:rPr>
      </w:pPr>
      <w:r w:rsidRPr="00A03290">
        <w:rPr>
          <w:rFonts w:ascii="Times New Roman" w:hAnsi="Times New Roman" w:cs="Times New Roman"/>
          <w:sz w:val="24"/>
          <w:szCs w:val="24"/>
          <w:lang w:val="ky-KG"/>
        </w:rPr>
        <w:tab/>
        <w:t>-</w:t>
      </w:r>
      <w:r w:rsidR="00FA7EC3">
        <w:rPr>
          <w:rFonts w:ascii="Times New Roman" w:hAnsi="Times New Roman" w:cs="Times New Roman"/>
          <w:sz w:val="24"/>
          <w:szCs w:val="24"/>
          <w:lang w:val="ky-KG"/>
        </w:rPr>
        <w:t xml:space="preserve"> </w:t>
      </w:r>
      <w:r w:rsidRPr="00A03290">
        <w:rPr>
          <w:rFonts w:ascii="Times New Roman" w:hAnsi="Times New Roman" w:cs="Times New Roman"/>
          <w:sz w:val="24"/>
          <w:szCs w:val="24"/>
          <w:lang w:val="ky-KG"/>
        </w:rPr>
        <w:t>илим-изилдөө.</w:t>
      </w:r>
    </w:p>
    <w:p w:rsidR="00BC0EE3" w:rsidRPr="00A03290" w:rsidRDefault="00BC0EE3" w:rsidP="0027296E">
      <w:pPr>
        <w:spacing w:line="240" w:lineRule="auto"/>
        <w:ind w:left="-142"/>
        <w:jc w:val="both"/>
        <w:rPr>
          <w:rFonts w:ascii="Times New Roman" w:hAnsi="Times New Roman" w:cs="Times New Roman"/>
          <w:sz w:val="24"/>
          <w:szCs w:val="24"/>
          <w:lang w:val="ky-KG"/>
        </w:rPr>
      </w:pPr>
      <w:r w:rsidRPr="00A03290">
        <w:rPr>
          <w:rFonts w:ascii="Times New Roman" w:hAnsi="Times New Roman" w:cs="Times New Roman"/>
          <w:sz w:val="24"/>
          <w:szCs w:val="24"/>
          <w:lang w:val="ky-KG"/>
        </w:rPr>
        <w:tab/>
      </w:r>
      <w:r w:rsidR="00601615">
        <w:rPr>
          <w:rFonts w:ascii="Times New Roman" w:hAnsi="Times New Roman" w:cs="Times New Roman"/>
          <w:sz w:val="24"/>
          <w:szCs w:val="24"/>
          <w:lang w:val="ky-KG"/>
        </w:rPr>
        <w:t xml:space="preserve">Кесиптик </w:t>
      </w:r>
      <w:r w:rsidRPr="00A03290">
        <w:rPr>
          <w:rFonts w:ascii="Times New Roman" w:hAnsi="Times New Roman" w:cs="Times New Roman"/>
          <w:sz w:val="24"/>
          <w:szCs w:val="24"/>
          <w:lang w:val="ky-KG"/>
        </w:rPr>
        <w:t xml:space="preserve">ишмердүүлүктүн конкреттүү түрлөрү боюнча </w:t>
      </w:r>
      <w:r w:rsidR="00601615">
        <w:rPr>
          <w:rFonts w:ascii="Times New Roman" w:hAnsi="Times New Roman" w:cs="Times New Roman"/>
          <w:sz w:val="24"/>
          <w:szCs w:val="24"/>
          <w:lang w:val="ky-KG"/>
        </w:rPr>
        <w:t>(</w:t>
      </w:r>
      <w:r w:rsidRPr="00A03290">
        <w:rPr>
          <w:rFonts w:ascii="Times New Roman" w:hAnsi="Times New Roman" w:cs="Times New Roman"/>
          <w:sz w:val="24"/>
          <w:szCs w:val="24"/>
          <w:lang w:val="ky-KG"/>
        </w:rPr>
        <w:t>даярдалып жаткан бүтүрүүчү</w:t>
      </w:r>
      <w:r w:rsidR="00601615">
        <w:rPr>
          <w:rFonts w:ascii="Times New Roman" w:hAnsi="Times New Roman" w:cs="Times New Roman"/>
          <w:sz w:val="24"/>
          <w:szCs w:val="24"/>
          <w:lang w:val="ky-KG"/>
        </w:rPr>
        <w:t>)</w:t>
      </w:r>
      <w:r w:rsidR="003C67A0">
        <w:rPr>
          <w:rFonts w:ascii="Times New Roman" w:hAnsi="Times New Roman" w:cs="Times New Roman"/>
          <w:sz w:val="24"/>
          <w:szCs w:val="24"/>
          <w:lang w:val="ky-KG"/>
        </w:rPr>
        <w:t xml:space="preserve"> </w:t>
      </w:r>
      <w:r w:rsidRPr="00A03290">
        <w:rPr>
          <w:rFonts w:ascii="Times New Roman" w:hAnsi="Times New Roman" w:cs="Times New Roman"/>
          <w:sz w:val="24"/>
          <w:szCs w:val="24"/>
          <w:lang w:val="ky-KG"/>
        </w:rPr>
        <w:t xml:space="preserve"> жумуш берүүчү менен </w:t>
      </w:r>
      <w:r w:rsidR="003C67A0">
        <w:rPr>
          <w:rFonts w:ascii="Times New Roman" w:hAnsi="Times New Roman" w:cs="Times New Roman"/>
          <w:sz w:val="24"/>
          <w:szCs w:val="24"/>
          <w:lang w:val="ky-KG"/>
        </w:rPr>
        <w:t>бирдикте, тийиштүү кесиптик стандарттын (эгер болсо) негизинде аныкталат.</w:t>
      </w:r>
    </w:p>
    <w:p w:rsidR="00BC0EE3" w:rsidRPr="00ED5819" w:rsidRDefault="00BC0EE3" w:rsidP="0027296E">
      <w:pPr>
        <w:spacing w:line="240" w:lineRule="auto"/>
        <w:ind w:left="-142"/>
        <w:jc w:val="both"/>
        <w:outlineLvl w:val="0"/>
        <w:rPr>
          <w:rFonts w:ascii="Times New Roman" w:hAnsi="Times New Roman" w:cs="Times New Roman"/>
          <w:sz w:val="24"/>
          <w:szCs w:val="24"/>
          <w:lang w:val="ky-KG"/>
        </w:rPr>
      </w:pPr>
      <w:r w:rsidRPr="00A03290">
        <w:rPr>
          <w:rFonts w:ascii="Times New Roman" w:hAnsi="Times New Roman" w:cs="Times New Roman"/>
          <w:sz w:val="24"/>
          <w:szCs w:val="24"/>
          <w:lang w:val="ky-KG"/>
        </w:rPr>
        <w:tab/>
        <w:t>3. 8.</w:t>
      </w:r>
      <w:r w:rsidR="00ED5819" w:rsidRPr="00A03290">
        <w:rPr>
          <w:rFonts w:ascii="Times New Roman" w:hAnsi="Times New Roman" w:cs="Times New Roman"/>
          <w:sz w:val="24"/>
          <w:szCs w:val="24"/>
          <w:lang w:val="ky-KG"/>
        </w:rPr>
        <w:t xml:space="preserve"> Бүтүрүүчүлөрдүн </w:t>
      </w:r>
      <w:r w:rsidR="00ED5819">
        <w:rPr>
          <w:rFonts w:ascii="Times New Roman" w:hAnsi="Times New Roman" w:cs="Times New Roman"/>
          <w:sz w:val="24"/>
          <w:szCs w:val="24"/>
          <w:lang w:val="ky-KG"/>
        </w:rPr>
        <w:t xml:space="preserve">кесиптик </w:t>
      </w:r>
      <w:r w:rsidRPr="00A03290">
        <w:rPr>
          <w:rFonts w:ascii="Times New Roman" w:hAnsi="Times New Roman" w:cs="Times New Roman"/>
          <w:sz w:val="24"/>
          <w:szCs w:val="24"/>
          <w:lang w:val="ky-KG"/>
        </w:rPr>
        <w:t xml:space="preserve"> ишмердүүлүктөрүнүн тапшырмалары. (кызыкдар жумуш берүүчүлөр мен</w:t>
      </w:r>
      <w:r w:rsidR="004333A5">
        <w:rPr>
          <w:rFonts w:ascii="Times New Roman" w:hAnsi="Times New Roman" w:cs="Times New Roman"/>
          <w:sz w:val="24"/>
          <w:szCs w:val="24"/>
          <w:lang w:val="ky-KG"/>
        </w:rPr>
        <w:t xml:space="preserve">ен биргеликте иштелип чыгат). </w:t>
      </w:r>
      <w:r w:rsidR="00ED5819" w:rsidRPr="00A03290">
        <w:rPr>
          <w:rFonts w:ascii="Times New Roman" w:hAnsi="Times New Roman" w:cs="Times New Roman"/>
          <w:sz w:val="24"/>
          <w:szCs w:val="24"/>
          <w:lang w:val="ky-KG"/>
        </w:rPr>
        <w:t xml:space="preserve">Бакалаврдын </w:t>
      </w:r>
      <w:r w:rsidR="00ED5819">
        <w:rPr>
          <w:rFonts w:ascii="Times New Roman" w:hAnsi="Times New Roman" w:cs="Times New Roman"/>
          <w:sz w:val="24"/>
          <w:szCs w:val="24"/>
          <w:lang w:val="ky-KG"/>
        </w:rPr>
        <w:t>кесиптик</w:t>
      </w:r>
      <w:r w:rsidR="00ED5819" w:rsidRPr="00A03290">
        <w:rPr>
          <w:rFonts w:ascii="Times New Roman" w:hAnsi="Times New Roman" w:cs="Times New Roman"/>
          <w:sz w:val="24"/>
          <w:szCs w:val="24"/>
          <w:lang w:val="ky-KG"/>
        </w:rPr>
        <w:t xml:space="preserve"> ишмердүүлүгүнүн </w:t>
      </w:r>
      <w:r w:rsidR="00ED5819">
        <w:rPr>
          <w:rFonts w:ascii="Times New Roman" w:hAnsi="Times New Roman" w:cs="Times New Roman"/>
          <w:sz w:val="24"/>
          <w:szCs w:val="24"/>
          <w:lang w:val="ky-KG"/>
        </w:rPr>
        <w:t>милдеттери.</w:t>
      </w:r>
    </w:p>
    <w:p w:rsidR="004D7A3D" w:rsidRDefault="00BC0EE3" w:rsidP="0027296E">
      <w:pPr>
        <w:spacing w:line="240" w:lineRule="auto"/>
        <w:ind w:left="-142"/>
        <w:jc w:val="both"/>
        <w:rPr>
          <w:rFonts w:ascii="Times New Roman" w:hAnsi="Times New Roman" w:cs="Times New Roman"/>
          <w:sz w:val="24"/>
          <w:szCs w:val="24"/>
          <w:lang w:val="ky-KG"/>
        </w:rPr>
      </w:pPr>
      <w:r w:rsidRPr="007D40FA">
        <w:rPr>
          <w:rFonts w:ascii="Times New Roman" w:hAnsi="Times New Roman" w:cs="Times New Roman"/>
          <w:b/>
          <w:sz w:val="24"/>
          <w:szCs w:val="24"/>
          <w:lang w:val="ky-KG"/>
        </w:rPr>
        <w:t>610400 –«Зоотехния»</w:t>
      </w:r>
      <w:r w:rsidRPr="007D40FA">
        <w:rPr>
          <w:rFonts w:ascii="Times New Roman" w:hAnsi="Times New Roman" w:cs="Times New Roman"/>
          <w:sz w:val="24"/>
          <w:szCs w:val="24"/>
          <w:lang w:val="ky-KG"/>
        </w:rPr>
        <w:t xml:space="preserve"> даярдоо багыты бою</w:t>
      </w:r>
      <w:r w:rsidR="007D40FA" w:rsidRPr="007D40FA">
        <w:rPr>
          <w:rFonts w:ascii="Times New Roman" w:hAnsi="Times New Roman" w:cs="Times New Roman"/>
          <w:sz w:val="24"/>
          <w:szCs w:val="24"/>
          <w:lang w:val="ky-KG"/>
        </w:rPr>
        <w:t>нча бакалавр</w:t>
      </w:r>
      <w:r w:rsidR="006B73C8">
        <w:rPr>
          <w:rFonts w:ascii="Times New Roman" w:hAnsi="Times New Roman" w:cs="Times New Roman"/>
          <w:sz w:val="24"/>
          <w:szCs w:val="24"/>
          <w:lang w:val="ky-KG"/>
        </w:rPr>
        <w:t>д</w:t>
      </w:r>
      <w:r w:rsidR="007D40FA" w:rsidRPr="007D40FA">
        <w:rPr>
          <w:rFonts w:ascii="Times New Roman" w:hAnsi="Times New Roman" w:cs="Times New Roman"/>
          <w:sz w:val="24"/>
          <w:szCs w:val="24"/>
          <w:lang w:val="ky-KG"/>
        </w:rPr>
        <w:t xml:space="preserve">ы </w:t>
      </w:r>
      <w:r w:rsidR="007D40FA">
        <w:rPr>
          <w:rFonts w:ascii="Times New Roman" w:hAnsi="Times New Roman" w:cs="Times New Roman"/>
          <w:sz w:val="24"/>
          <w:szCs w:val="24"/>
          <w:lang w:val="ky-KG"/>
        </w:rPr>
        <w:t>кесиптик</w:t>
      </w:r>
      <w:r w:rsidR="006B73C8">
        <w:rPr>
          <w:rFonts w:ascii="Times New Roman" w:hAnsi="Times New Roman" w:cs="Times New Roman"/>
          <w:sz w:val="24"/>
          <w:szCs w:val="24"/>
          <w:lang w:val="ky-KG"/>
        </w:rPr>
        <w:t xml:space="preserve"> иштин тийиштүү тармагындагы жана кесиптик стандарттын негизинде </w:t>
      </w:r>
      <w:r w:rsidR="00F450C7">
        <w:rPr>
          <w:rFonts w:ascii="Times New Roman" w:hAnsi="Times New Roman" w:cs="Times New Roman"/>
          <w:sz w:val="24"/>
          <w:szCs w:val="24"/>
          <w:lang w:val="ky-KG"/>
        </w:rPr>
        <w:t xml:space="preserve"> төмөнкү кесиптик милдеттерди</w:t>
      </w:r>
      <w:r w:rsidRPr="007D40FA">
        <w:rPr>
          <w:rFonts w:ascii="Times New Roman" w:hAnsi="Times New Roman" w:cs="Times New Roman"/>
          <w:sz w:val="24"/>
          <w:szCs w:val="24"/>
          <w:lang w:val="ky-KG"/>
        </w:rPr>
        <w:t xml:space="preserve"> чечиши керек:</w:t>
      </w:r>
    </w:p>
    <w:p w:rsidR="00BC0EE3" w:rsidRPr="00F443D4" w:rsidRDefault="00BC0EE3" w:rsidP="0027296E">
      <w:pPr>
        <w:spacing w:line="240" w:lineRule="auto"/>
        <w:ind w:left="-142"/>
        <w:jc w:val="both"/>
        <w:rPr>
          <w:rFonts w:ascii="Times New Roman" w:hAnsi="Times New Roman" w:cs="Times New Roman"/>
          <w:sz w:val="24"/>
          <w:szCs w:val="24"/>
          <w:lang w:val="ky-KG"/>
        </w:rPr>
      </w:pPr>
      <w:r w:rsidRPr="007D40FA">
        <w:rPr>
          <w:rFonts w:ascii="Times New Roman" w:hAnsi="Times New Roman" w:cs="Times New Roman"/>
          <w:sz w:val="24"/>
          <w:szCs w:val="24"/>
          <w:lang w:val="ky-KG"/>
        </w:rPr>
        <w:tab/>
      </w:r>
      <w:r w:rsidR="00F443D4" w:rsidRPr="00F443D4">
        <w:rPr>
          <w:rFonts w:ascii="Times New Roman" w:hAnsi="Times New Roman" w:cs="Times New Roman"/>
          <w:sz w:val="24"/>
          <w:szCs w:val="24"/>
          <w:lang w:val="ky-KG"/>
        </w:rPr>
        <w:t xml:space="preserve">- </w:t>
      </w:r>
      <w:r w:rsidRPr="00F443D4">
        <w:rPr>
          <w:rFonts w:ascii="Times New Roman" w:hAnsi="Times New Roman" w:cs="Times New Roman"/>
          <w:sz w:val="24"/>
          <w:szCs w:val="24"/>
          <w:lang w:val="ky-KG"/>
        </w:rPr>
        <w:t>өндүрүш</w:t>
      </w:r>
      <w:r w:rsidR="00F443D4">
        <w:rPr>
          <w:rFonts w:ascii="Times New Roman" w:hAnsi="Times New Roman" w:cs="Times New Roman"/>
          <w:sz w:val="24"/>
          <w:szCs w:val="24"/>
          <w:lang w:val="ky-KG"/>
        </w:rPr>
        <w:t>түк</w:t>
      </w:r>
      <w:r w:rsidR="00F443D4" w:rsidRPr="00F443D4">
        <w:rPr>
          <w:rFonts w:ascii="Times New Roman" w:hAnsi="Times New Roman" w:cs="Times New Roman"/>
          <w:sz w:val="24"/>
          <w:szCs w:val="24"/>
          <w:lang w:val="ky-KG"/>
        </w:rPr>
        <w:t xml:space="preserve"> технологиялык</w:t>
      </w:r>
      <w:r w:rsidRPr="00F443D4">
        <w:rPr>
          <w:rFonts w:ascii="Times New Roman" w:hAnsi="Times New Roman" w:cs="Times New Roman"/>
          <w:sz w:val="24"/>
          <w:szCs w:val="24"/>
          <w:lang w:val="ky-KG"/>
        </w:rPr>
        <w:t xml:space="preserve"> ишмердүүлүгү:</w:t>
      </w:r>
    </w:p>
    <w:p w:rsidR="00BC0EE3" w:rsidRPr="00F443D4" w:rsidRDefault="00BC0EE3" w:rsidP="0027296E">
      <w:pPr>
        <w:spacing w:line="240" w:lineRule="auto"/>
        <w:ind w:left="-142"/>
        <w:jc w:val="both"/>
        <w:rPr>
          <w:rFonts w:ascii="Times New Roman" w:hAnsi="Times New Roman" w:cs="Times New Roman"/>
          <w:sz w:val="24"/>
          <w:szCs w:val="24"/>
          <w:lang w:val="ky-KG"/>
        </w:rPr>
      </w:pPr>
      <w:r w:rsidRPr="00F443D4">
        <w:rPr>
          <w:rFonts w:ascii="Times New Roman" w:hAnsi="Times New Roman" w:cs="Times New Roman"/>
          <w:sz w:val="24"/>
          <w:szCs w:val="24"/>
          <w:lang w:val="ky-KG"/>
        </w:rPr>
        <w:tab/>
      </w:r>
      <w:r w:rsidR="00C55562">
        <w:rPr>
          <w:rFonts w:ascii="Times New Roman" w:hAnsi="Times New Roman" w:cs="Times New Roman"/>
          <w:sz w:val="24"/>
          <w:szCs w:val="24"/>
          <w:lang w:val="ky-KG"/>
        </w:rPr>
        <w:t xml:space="preserve">- </w:t>
      </w:r>
      <w:r w:rsidRPr="00F443D4">
        <w:rPr>
          <w:rFonts w:ascii="Times New Roman" w:hAnsi="Times New Roman" w:cs="Times New Roman"/>
          <w:sz w:val="24"/>
          <w:szCs w:val="24"/>
          <w:lang w:val="ky-KG"/>
        </w:rPr>
        <w:t>материалды жана жабды</w:t>
      </w:r>
      <w:r w:rsidR="00F443D4" w:rsidRPr="00F443D4">
        <w:rPr>
          <w:rFonts w:ascii="Times New Roman" w:hAnsi="Times New Roman" w:cs="Times New Roman"/>
          <w:sz w:val="24"/>
          <w:szCs w:val="24"/>
          <w:lang w:val="ky-KG"/>
        </w:rPr>
        <w:t xml:space="preserve">ктарды, жаныбарларды </w:t>
      </w:r>
      <w:r w:rsidR="00F443D4">
        <w:rPr>
          <w:rFonts w:ascii="Times New Roman" w:hAnsi="Times New Roman" w:cs="Times New Roman"/>
          <w:sz w:val="24"/>
          <w:szCs w:val="24"/>
          <w:lang w:val="ky-KG"/>
        </w:rPr>
        <w:t xml:space="preserve">натыйжалуу пайдаланууну </w:t>
      </w:r>
      <w:r w:rsidRPr="00F443D4">
        <w:rPr>
          <w:rFonts w:ascii="Times New Roman" w:hAnsi="Times New Roman" w:cs="Times New Roman"/>
          <w:sz w:val="24"/>
          <w:szCs w:val="24"/>
          <w:lang w:val="ky-KG"/>
        </w:rPr>
        <w:t>уюштуруу жана пландоо;</w:t>
      </w:r>
    </w:p>
    <w:p w:rsidR="00F443D4" w:rsidRDefault="00F443D4" w:rsidP="0027296E">
      <w:pPr>
        <w:spacing w:line="240" w:lineRule="auto"/>
        <w:ind w:left="-142"/>
        <w:jc w:val="both"/>
        <w:rPr>
          <w:rFonts w:ascii="Times New Roman" w:hAnsi="Times New Roman" w:cs="Times New Roman"/>
          <w:sz w:val="24"/>
          <w:szCs w:val="24"/>
          <w:lang w:val="ky-KG"/>
        </w:rPr>
      </w:pPr>
      <w:r w:rsidRPr="00A03290">
        <w:rPr>
          <w:rFonts w:ascii="Times New Roman" w:hAnsi="Times New Roman" w:cs="Times New Roman"/>
          <w:sz w:val="24"/>
          <w:szCs w:val="24"/>
          <w:lang w:val="ky-KG"/>
        </w:rPr>
        <w:t xml:space="preserve"> </w:t>
      </w:r>
      <w:r w:rsidR="00BC0EE3" w:rsidRPr="00BC0EE3">
        <w:rPr>
          <w:rFonts w:ascii="Times New Roman" w:hAnsi="Times New Roman" w:cs="Times New Roman"/>
          <w:sz w:val="24"/>
          <w:szCs w:val="24"/>
        </w:rPr>
        <w:t>-</w:t>
      </w:r>
      <w:proofErr w:type="spellStart"/>
      <w:r w:rsidR="00BC0EE3" w:rsidRPr="00BC0EE3">
        <w:rPr>
          <w:rFonts w:ascii="Times New Roman" w:hAnsi="Times New Roman" w:cs="Times New Roman"/>
          <w:sz w:val="24"/>
          <w:szCs w:val="24"/>
        </w:rPr>
        <w:t>продукциянын</w:t>
      </w:r>
      <w:proofErr w:type="spellEnd"/>
      <w:r w:rsidR="00BC0EE3" w:rsidRPr="00BC0EE3">
        <w:rPr>
          <w:rFonts w:ascii="Times New Roman" w:hAnsi="Times New Roman" w:cs="Times New Roman"/>
          <w:sz w:val="24"/>
          <w:szCs w:val="24"/>
        </w:rPr>
        <w:t xml:space="preserve"> </w:t>
      </w:r>
      <w:proofErr w:type="spellStart"/>
      <w:r w:rsidR="00BC0EE3" w:rsidRPr="00BC0EE3">
        <w:rPr>
          <w:rFonts w:ascii="Times New Roman" w:hAnsi="Times New Roman" w:cs="Times New Roman"/>
          <w:sz w:val="24"/>
          <w:szCs w:val="24"/>
        </w:rPr>
        <w:t>сапатын</w:t>
      </w:r>
      <w:proofErr w:type="spellEnd"/>
      <w:r w:rsidR="00BC0EE3" w:rsidRPr="00BC0EE3">
        <w:rPr>
          <w:rFonts w:ascii="Times New Roman" w:hAnsi="Times New Roman" w:cs="Times New Roman"/>
          <w:sz w:val="24"/>
          <w:szCs w:val="24"/>
        </w:rPr>
        <w:t xml:space="preserve"> </w:t>
      </w:r>
      <w:proofErr w:type="spellStart"/>
      <w:r w:rsidR="00BC0EE3" w:rsidRPr="00BC0EE3">
        <w:rPr>
          <w:rFonts w:ascii="Times New Roman" w:hAnsi="Times New Roman" w:cs="Times New Roman"/>
          <w:sz w:val="24"/>
          <w:szCs w:val="24"/>
        </w:rPr>
        <w:t>жана</w:t>
      </w:r>
      <w:proofErr w:type="spellEnd"/>
      <w:r w:rsidR="00BC0EE3" w:rsidRPr="00BC0EE3">
        <w:rPr>
          <w:rFonts w:ascii="Times New Roman" w:hAnsi="Times New Roman" w:cs="Times New Roman"/>
          <w:sz w:val="24"/>
          <w:szCs w:val="24"/>
        </w:rPr>
        <w:t xml:space="preserve"> </w:t>
      </w:r>
      <w:proofErr w:type="spellStart"/>
      <w:r w:rsidR="00BC0EE3" w:rsidRPr="00BC0EE3">
        <w:rPr>
          <w:rFonts w:ascii="Times New Roman" w:hAnsi="Times New Roman" w:cs="Times New Roman"/>
          <w:sz w:val="24"/>
          <w:szCs w:val="24"/>
        </w:rPr>
        <w:t>техн</w:t>
      </w:r>
      <w:r>
        <w:rPr>
          <w:rFonts w:ascii="Times New Roman" w:hAnsi="Times New Roman" w:cs="Times New Roman"/>
          <w:sz w:val="24"/>
          <w:szCs w:val="24"/>
        </w:rPr>
        <w:t>ологиялык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процесстеринин</w:t>
      </w:r>
      <w:proofErr w:type="spellEnd"/>
      <w:r>
        <w:rPr>
          <w:rFonts w:ascii="Times New Roman" w:hAnsi="Times New Roman" w:cs="Times New Roman"/>
          <w:sz w:val="24"/>
          <w:szCs w:val="24"/>
        </w:rPr>
        <w:t xml:space="preserve"> </w:t>
      </w:r>
      <w:r>
        <w:rPr>
          <w:rFonts w:ascii="Times New Roman" w:hAnsi="Times New Roman" w:cs="Times New Roman"/>
          <w:sz w:val="24"/>
          <w:szCs w:val="24"/>
          <w:lang w:val="ky-KG"/>
        </w:rPr>
        <w:t xml:space="preserve"> </w:t>
      </w:r>
      <w:proofErr w:type="spellStart"/>
      <w:r w:rsidR="00BC0EE3" w:rsidRPr="00BC0EE3">
        <w:rPr>
          <w:rFonts w:ascii="Times New Roman" w:hAnsi="Times New Roman" w:cs="Times New Roman"/>
          <w:sz w:val="24"/>
          <w:szCs w:val="24"/>
        </w:rPr>
        <w:t>параметрлерин</w:t>
      </w:r>
      <w:proofErr w:type="spellEnd"/>
      <w:r w:rsidR="00BC0EE3" w:rsidRPr="00BC0EE3">
        <w:rPr>
          <w:rFonts w:ascii="Times New Roman" w:hAnsi="Times New Roman" w:cs="Times New Roman"/>
          <w:sz w:val="24"/>
          <w:szCs w:val="24"/>
        </w:rPr>
        <w:t xml:space="preserve"> </w:t>
      </w:r>
      <w:proofErr w:type="spellStart"/>
      <w:r w:rsidRPr="00BC0EE3">
        <w:rPr>
          <w:rFonts w:ascii="Times New Roman" w:hAnsi="Times New Roman" w:cs="Times New Roman"/>
          <w:sz w:val="24"/>
          <w:szCs w:val="24"/>
        </w:rPr>
        <w:t>өндүрүш</w:t>
      </w:r>
      <w:proofErr w:type="spellEnd"/>
      <w:r>
        <w:rPr>
          <w:rFonts w:ascii="Times New Roman" w:hAnsi="Times New Roman" w:cs="Times New Roman"/>
          <w:sz w:val="24"/>
          <w:szCs w:val="24"/>
          <w:lang w:val="ky-KG"/>
        </w:rPr>
        <w:t xml:space="preserve">түк </w:t>
      </w:r>
      <w:r w:rsidR="00C55562">
        <w:rPr>
          <w:rFonts w:ascii="Times New Roman" w:hAnsi="Times New Roman" w:cs="Times New Roman"/>
          <w:sz w:val="24"/>
          <w:szCs w:val="24"/>
          <w:lang w:val="ky-KG"/>
        </w:rPr>
        <w:t xml:space="preserve"> </w:t>
      </w:r>
      <w:proofErr w:type="gramStart"/>
      <w:r>
        <w:rPr>
          <w:rFonts w:ascii="Times New Roman" w:hAnsi="Times New Roman" w:cs="Times New Roman"/>
          <w:sz w:val="24"/>
          <w:szCs w:val="24"/>
          <w:lang w:val="ky-KG"/>
        </w:rPr>
        <w:t>к</w:t>
      </w:r>
      <w:proofErr w:type="gramEnd"/>
      <w:r>
        <w:rPr>
          <w:rFonts w:ascii="Times New Roman" w:hAnsi="Times New Roman" w:cs="Times New Roman"/>
          <w:sz w:val="24"/>
          <w:szCs w:val="24"/>
          <w:lang w:val="ky-KG"/>
        </w:rPr>
        <w:t>өзөмөл жүргүзүү;</w:t>
      </w:r>
    </w:p>
    <w:p w:rsidR="00BC0EE3" w:rsidRDefault="00F443D4" w:rsidP="0027296E">
      <w:pPr>
        <w:spacing w:line="240" w:lineRule="auto"/>
        <w:ind w:left="-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w:t>
      </w:r>
      <w:r w:rsidR="00BC0EE3" w:rsidRPr="00F443D4">
        <w:rPr>
          <w:rFonts w:ascii="Times New Roman" w:hAnsi="Times New Roman" w:cs="Times New Roman"/>
          <w:sz w:val="24"/>
          <w:szCs w:val="24"/>
          <w:lang w:val="ky-KG"/>
        </w:rPr>
        <w:t>аныбарларды  тоюттандырууда жана багууда жаңы ыкмаларды</w:t>
      </w:r>
      <w:r>
        <w:rPr>
          <w:rFonts w:ascii="Times New Roman" w:hAnsi="Times New Roman" w:cs="Times New Roman"/>
          <w:sz w:val="24"/>
          <w:szCs w:val="24"/>
          <w:lang w:val="ky-KG"/>
        </w:rPr>
        <w:t>,</w:t>
      </w:r>
      <w:r w:rsidR="00BC0EE3" w:rsidRPr="00F443D4">
        <w:rPr>
          <w:rFonts w:ascii="Times New Roman" w:hAnsi="Times New Roman" w:cs="Times New Roman"/>
          <w:sz w:val="24"/>
          <w:szCs w:val="24"/>
          <w:lang w:val="ky-KG"/>
        </w:rPr>
        <w:t xml:space="preserve"> селекциянын а</w:t>
      </w:r>
      <w:r w:rsidR="007E19C7">
        <w:rPr>
          <w:rFonts w:ascii="Times New Roman" w:hAnsi="Times New Roman" w:cs="Times New Roman"/>
          <w:sz w:val="24"/>
          <w:szCs w:val="24"/>
          <w:lang w:val="ky-KG"/>
        </w:rPr>
        <w:t xml:space="preserve">р түрдүү жолдорун </w:t>
      </w:r>
      <w:r w:rsidR="00956ED3">
        <w:rPr>
          <w:rFonts w:ascii="Times New Roman" w:hAnsi="Times New Roman" w:cs="Times New Roman"/>
          <w:sz w:val="24"/>
          <w:szCs w:val="24"/>
          <w:lang w:val="ky-KG"/>
        </w:rPr>
        <w:t xml:space="preserve">иштеп чыгууга </w:t>
      </w:r>
      <w:r>
        <w:rPr>
          <w:rFonts w:ascii="Times New Roman" w:hAnsi="Times New Roman" w:cs="Times New Roman"/>
          <w:sz w:val="24"/>
          <w:szCs w:val="24"/>
          <w:lang w:val="ky-KG"/>
        </w:rPr>
        <w:t>катышуу;</w:t>
      </w:r>
    </w:p>
    <w:p w:rsidR="004333A5" w:rsidRPr="00F443D4" w:rsidRDefault="004333A5" w:rsidP="0027296E">
      <w:pPr>
        <w:spacing w:line="240" w:lineRule="auto"/>
        <w:ind w:left="-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-кесиптик иштин тийиштүү тармагындагы жана кесиптик стандартын пландоо;</w:t>
      </w:r>
    </w:p>
    <w:p w:rsidR="00BC0EE3" w:rsidRPr="00216466" w:rsidRDefault="00C55562" w:rsidP="0027296E">
      <w:pPr>
        <w:spacing w:line="240" w:lineRule="auto"/>
        <w:ind w:left="-142"/>
        <w:jc w:val="both"/>
        <w:rPr>
          <w:rFonts w:ascii="Times New Roman" w:hAnsi="Times New Roman" w:cs="Times New Roman"/>
          <w:sz w:val="24"/>
          <w:szCs w:val="24"/>
          <w:lang w:val="ky-KG"/>
        </w:rPr>
      </w:pPr>
      <w:r w:rsidRPr="00216466">
        <w:rPr>
          <w:rFonts w:ascii="Times New Roman" w:hAnsi="Times New Roman" w:cs="Times New Roman"/>
          <w:sz w:val="24"/>
          <w:szCs w:val="24"/>
          <w:lang w:val="ky-KG"/>
        </w:rPr>
        <w:t xml:space="preserve">- башкаруу- уюштуруу </w:t>
      </w:r>
      <w:r w:rsidR="00ED19E1">
        <w:rPr>
          <w:rFonts w:ascii="Times New Roman" w:hAnsi="Times New Roman" w:cs="Times New Roman"/>
          <w:sz w:val="24"/>
          <w:szCs w:val="24"/>
          <w:lang w:val="ky-KG"/>
        </w:rPr>
        <w:t>ишмердүүлүгү:</w:t>
      </w:r>
      <w:r w:rsidR="00BC0EE3" w:rsidRPr="00216466">
        <w:rPr>
          <w:rFonts w:ascii="Times New Roman" w:hAnsi="Times New Roman" w:cs="Times New Roman"/>
          <w:sz w:val="24"/>
          <w:szCs w:val="24"/>
          <w:lang w:val="ky-KG"/>
        </w:rPr>
        <w:t xml:space="preserve"> </w:t>
      </w:r>
    </w:p>
    <w:p w:rsidR="00BC0EE3" w:rsidRPr="00216466" w:rsidRDefault="00ED19E1" w:rsidP="0027296E">
      <w:pPr>
        <w:spacing w:line="240" w:lineRule="auto"/>
        <w:ind w:left="-142"/>
        <w:jc w:val="both"/>
        <w:rPr>
          <w:rFonts w:ascii="Times New Roman" w:hAnsi="Times New Roman" w:cs="Times New Roman"/>
          <w:sz w:val="24"/>
          <w:szCs w:val="24"/>
          <w:lang w:val="ky-KG"/>
        </w:rPr>
      </w:pPr>
      <w:r>
        <w:rPr>
          <w:rFonts w:ascii="Times New Roman" w:hAnsi="Times New Roman" w:cs="Times New Roman"/>
          <w:sz w:val="24"/>
          <w:szCs w:val="24"/>
          <w:lang w:val="ky-KG"/>
        </w:rPr>
        <w:t>т</w:t>
      </w:r>
      <w:r w:rsidR="00BC0EE3" w:rsidRPr="00216466">
        <w:rPr>
          <w:rFonts w:ascii="Times New Roman" w:hAnsi="Times New Roman" w:cs="Times New Roman"/>
          <w:sz w:val="24"/>
          <w:szCs w:val="24"/>
          <w:lang w:val="ky-KG"/>
        </w:rPr>
        <w:t xml:space="preserve">ехникалык документация түзүүгө катышуу (иш графиги, көрсөтмөлөр, пландар, сметалар, материалдарга, жабдыктарга </w:t>
      </w:r>
      <w:r w:rsidR="00216466">
        <w:rPr>
          <w:rFonts w:ascii="Times New Roman" w:hAnsi="Times New Roman" w:cs="Times New Roman"/>
          <w:sz w:val="24"/>
          <w:szCs w:val="24"/>
          <w:lang w:val="ky-KG"/>
        </w:rPr>
        <w:t>керектөө</w:t>
      </w:r>
      <w:r w:rsidR="00BC0EE3" w:rsidRPr="00216466">
        <w:rPr>
          <w:rFonts w:ascii="Times New Roman" w:hAnsi="Times New Roman" w:cs="Times New Roman"/>
          <w:sz w:val="24"/>
          <w:szCs w:val="24"/>
          <w:lang w:val="ky-KG"/>
        </w:rPr>
        <w:t>);</w:t>
      </w:r>
    </w:p>
    <w:p w:rsidR="00BC0EE3" w:rsidRDefault="007E19C7" w:rsidP="0027296E">
      <w:pPr>
        <w:spacing w:line="240" w:lineRule="auto"/>
        <w:ind w:left="-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 </w:t>
      </w:r>
      <w:r w:rsidR="00BC0EE3" w:rsidRPr="00216466">
        <w:rPr>
          <w:rFonts w:ascii="Times New Roman" w:hAnsi="Times New Roman" w:cs="Times New Roman"/>
          <w:sz w:val="24"/>
          <w:szCs w:val="24"/>
          <w:lang w:val="ky-KG"/>
        </w:rPr>
        <w:t>аткаруучу коллективдин иштерин уюштуруу; алгачкы өндүрүш бөлүмдөрүнүн иштеринин оперативдик пландарын иштеп чыгуу;</w:t>
      </w:r>
    </w:p>
    <w:p w:rsidR="004D7A3D" w:rsidRDefault="004D7A3D" w:rsidP="00D67CFF">
      <w:pPr>
        <w:spacing w:line="240" w:lineRule="auto"/>
        <w:ind w:left="-142"/>
        <w:jc w:val="center"/>
        <w:rPr>
          <w:rFonts w:ascii="Times New Roman" w:hAnsi="Times New Roman" w:cs="Times New Roman"/>
          <w:sz w:val="24"/>
          <w:szCs w:val="24"/>
          <w:lang w:val="ky-KG"/>
        </w:rPr>
      </w:pPr>
    </w:p>
    <w:p w:rsidR="004D7A3D" w:rsidRDefault="004D7A3D" w:rsidP="00D67CFF">
      <w:pPr>
        <w:spacing w:line="240" w:lineRule="auto"/>
        <w:ind w:left="-142"/>
        <w:jc w:val="center"/>
        <w:rPr>
          <w:rFonts w:ascii="Times New Roman" w:hAnsi="Times New Roman" w:cs="Times New Roman"/>
          <w:sz w:val="24"/>
          <w:szCs w:val="24"/>
          <w:lang w:val="ky-KG"/>
        </w:rPr>
      </w:pPr>
    </w:p>
    <w:p w:rsidR="004D7A3D" w:rsidRDefault="004D7A3D" w:rsidP="00D67CFF">
      <w:pPr>
        <w:spacing w:line="240" w:lineRule="auto"/>
        <w:ind w:left="-142"/>
        <w:jc w:val="center"/>
        <w:rPr>
          <w:rFonts w:ascii="Times New Roman" w:hAnsi="Times New Roman" w:cs="Times New Roman"/>
          <w:sz w:val="24"/>
          <w:szCs w:val="24"/>
          <w:lang w:val="ky-KG"/>
        </w:rPr>
      </w:pPr>
    </w:p>
    <w:p w:rsidR="00D67CFF" w:rsidRPr="00725C7B" w:rsidRDefault="00D67CFF" w:rsidP="00D67CFF">
      <w:pPr>
        <w:spacing w:line="240" w:lineRule="auto"/>
        <w:ind w:left="-142"/>
        <w:jc w:val="center"/>
        <w:rPr>
          <w:rFonts w:ascii="Times New Roman" w:hAnsi="Times New Roman" w:cs="Times New Roman"/>
          <w:b/>
          <w:sz w:val="24"/>
          <w:szCs w:val="24"/>
          <w:lang w:val="ky-KG"/>
        </w:rPr>
      </w:pPr>
      <w:r>
        <w:rPr>
          <w:rFonts w:ascii="Times New Roman" w:hAnsi="Times New Roman" w:cs="Times New Roman"/>
          <w:sz w:val="24"/>
          <w:szCs w:val="24"/>
          <w:lang w:val="ky-KG"/>
        </w:rPr>
        <w:lastRenderedPageBreak/>
        <w:t>4.</w:t>
      </w:r>
      <w:r w:rsidR="00725C7B">
        <w:rPr>
          <w:rFonts w:ascii="Times New Roman" w:hAnsi="Times New Roman" w:cs="Times New Roman"/>
          <w:sz w:val="24"/>
          <w:szCs w:val="24"/>
          <w:lang w:val="ky-KG"/>
        </w:rPr>
        <w:t xml:space="preserve"> </w:t>
      </w:r>
      <w:r w:rsidRPr="00725C7B">
        <w:rPr>
          <w:rFonts w:ascii="Times New Roman" w:hAnsi="Times New Roman" w:cs="Times New Roman"/>
          <w:b/>
          <w:sz w:val="24"/>
          <w:szCs w:val="24"/>
          <w:lang w:val="ky-KG"/>
        </w:rPr>
        <w:t>НББПны ишке ашыруунун шарттарына жалпы талаптар</w:t>
      </w:r>
    </w:p>
    <w:p w:rsidR="00AE5FE5" w:rsidRPr="00216466" w:rsidRDefault="00AE5FE5" w:rsidP="00AE5FE5">
      <w:pPr>
        <w:spacing w:line="240" w:lineRule="auto"/>
        <w:ind w:left="-142"/>
        <w:jc w:val="both"/>
        <w:rPr>
          <w:rFonts w:ascii="Times New Roman" w:hAnsi="Times New Roman" w:cs="Times New Roman"/>
          <w:sz w:val="24"/>
          <w:szCs w:val="24"/>
          <w:lang w:val="ky-KG"/>
        </w:rPr>
      </w:pPr>
      <w:r>
        <w:rPr>
          <w:rFonts w:ascii="Times New Roman" w:hAnsi="Times New Roman" w:cs="Times New Roman"/>
          <w:sz w:val="24"/>
          <w:szCs w:val="24"/>
          <w:lang w:val="ky-KG"/>
        </w:rPr>
        <w:tab/>
      </w:r>
      <w:r>
        <w:rPr>
          <w:rFonts w:ascii="Times New Roman" w:hAnsi="Times New Roman" w:cs="Times New Roman"/>
          <w:sz w:val="24"/>
          <w:szCs w:val="24"/>
          <w:lang w:val="ky-KG"/>
        </w:rPr>
        <w:tab/>
        <w:t>НББПны ишке ашырууда ЖОЖдун милдеттерине жана укуктарына жалпы талаптар</w:t>
      </w:r>
    </w:p>
    <w:p w:rsidR="00C02B0A"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22384C">
        <w:rPr>
          <w:rFonts w:ascii="Times New Roman" w:hAnsi="Times New Roman" w:cs="Times New Roman"/>
          <w:sz w:val="24"/>
          <w:szCs w:val="24"/>
          <w:lang w:val="ky-KG"/>
        </w:rPr>
        <w:t xml:space="preserve">4.1.1. </w:t>
      </w:r>
      <w:r w:rsidR="00C02B0A">
        <w:rPr>
          <w:rFonts w:ascii="Times New Roman" w:hAnsi="Times New Roman" w:cs="Times New Roman"/>
          <w:sz w:val="24"/>
          <w:szCs w:val="24"/>
          <w:lang w:val="ky-KG"/>
        </w:rPr>
        <w:t>Жождор даярдоонун багыты боюнча НББпнын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кенеши тарабынан бекитилет.</w:t>
      </w:r>
    </w:p>
    <w:p w:rsidR="00C02B0A" w:rsidRPr="0022384C" w:rsidRDefault="00C02B0A" w:rsidP="0027296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Жождор НББПнын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w:t>
      </w:r>
      <w:r w:rsidR="00110486">
        <w:rPr>
          <w:rFonts w:ascii="Times New Roman" w:hAnsi="Times New Roman" w:cs="Times New Roman"/>
          <w:sz w:val="24"/>
          <w:szCs w:val="24"/>
          <w:lang w:val="ky-KG"/>
        </w:rPr>
        <w:t xml:space="preserve"> төмөндөгүлөрдө камт</w:t>
      </w:r>
      <w:r w:rsidR="00A1543A">
        <w:rPr>
          <w:rFonts w:ascii="Times New Roman" w:hAnsi="Times New Roman" w:cs="Times New Roman"/>
          <w:sz w:val="24"/>
          <w:szCs w:val="24"/>
          <w:lang w:val="ky-KG"/>
        </w:rPr>
        <w:t>ылган сунуш- көрсөтмөлөрдү кармануу менен 5 жылда бир жолудан кем эмес жанылап турууга милдеттүү.</w:t>
      </w:r>
    </w:p>
    <w:p w:rsidR="001779A7" w:rsidRPr="00B53FD7"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53FD7">
        <w:rPr>
          <w:rFonts w:ascii="Times New Roman" w:hAnsi="Times New Roman" w:cs="Times New Roman"/>
          <w:sz w:val="24"/>
          <w:szCs w:val="24"/>
          <w:lang w:val="ky-KG"/>
        </w:rPr>
        <w:t>- бүтүрүүчүлөрдү даярдоонун сапатын камсыз кылуу боюнча стратегиялардын иштелмесинде;</w:t>
      </w:r>
    </w:p>
    <w:p w:rsidR="001779A7" w:rsidRPr="00E71CB7"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программаларын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мезгил-мезгил</w:t>
      </w:r>
      <w:r w:rsidR="000A5C9B">
        <w:rPr>
          <w:rFonts w:ascii="Times New Roman" w:hAnsi="Times New Roman" w:cs="Times New Roman"/>
          <w:sz w:val="24"/>
          <w:szCs w:val="24"/>
        </w:rPr>
        <w:t>и</w:t>
      </w:r>
      <w:proofErr w:type="spellEnd"/>
      <w:r w:rsidR="000A5C9B">
        <w:rPr>
          <w:rFonts w:ascii="Times New Roman" w:hAnsi="Times New Roman" w:cs="Times New Roman"/>
          <w:sz w:val="24"/>
          <w:szCs w:val="24"/>
        </w:rPr>
        <w:t xml:space="preserve"> </w:t>
      </w:r>
      <w:proofErr w:type="spellStart"/>
      <w:r w:rsidR="000A5C9B">
        <w:rPr>
          <w:rFonts w:ascii="Times New Roman" w:hAnsi="Times New Roman" w:cs="Times New Roman"/>
          <w:sz w:val="24"/>
          <w:szCs w:val="24"/>
        </w:rPr>
        <w:t>менен</w:t>
      </w:r>
      <w:proofErr w:type="spellEnd"/>
      <w:r w:rsidR="000A5C9B">
        <w:rPr>
          <w:rFonts w:ascii="Times New Roman" w:hAnsi="Times New Roman" w:cs="Times New Roman"/>
          <w:sz w:val="24"/>
          <w:szCs w:val="24"/>
        </w:rPr>
        <w:t xml:space="preserve"> </w:t>
      </w:r>
      <w:proofErr w:type="spellStart"/>
      <w:r w:rsidR="000A5C9B">
        <w:rPr>
          <w:rFonts w:ascii="Times New Roman" w:hAnsi="Times New Roman" w:cs="Times New Roman"/>
          <w:sz w:val="24"/>
          <w:szCs w:val="24"/>
        </w:rPr>
        <w:t>рецензиялоонун</w:t>
      </w:r>
      <w:proofErr w:type="spellEnd"/>
      <w:r w:rsidR="000A5C9B">
        <w:rPr>
          <w:rFonts w:ascii="Times New Roman" w:hAnsi="Times New Roman" w:cs="Times New Roman"/>
          <w:sz w:val="24"/>
          <w:szCs w:val="24"/>
        </w:rPr>
        <w:t xml:space="preserve"> </w:t>
      </w:r>
      <w:proofErr w:type="spellStart"/>
      <w:r w:rsidR="000A5C9B">
        <w:rPr>
          <w:rFonts w:ascii="Times New Roman" w:hAnsi="Times New Roman" w:cs="Times New Roman"/>
          <w:sz w:val="24"/>
          <w:szCs w:val="24"/>
        </w:rPr>
        <w:t>монитори</w:t>
      </w:r>
      <w:r w:rsidRPr="00E71CB7">
        <w:rPr>
          <w:rFonts w:ascii="Times New Roman" w:hAnsi="Times New Roman" w:cs="Times New Roman"/>
          <w:sz w:val="24"/>
          <w:szCs w:val="24"/>
        </w:rPr>
        <w:t>гинде</w:t>
      </w:r>
      <w:proofErr w:type="spellEnd"/>
      <w:r w:rsidRPr="00E71CB7">
        <w:rPr>
          <w:rFonts w:ascii="Times New Roman" w:hAnsi="Times New Roman" w:cs="Times New Roman"/>
          <w:sz w:val="24"/>
          <w:szCs w:val="24"/>
        </w:rPr>
        <w:t>;</w:t>
      </w:r>
    </w:p>
    <w:p w:rsidR="001779A7" w:rsidRPr="00E71CB7" w:rsidRDefault="007713B9" w:rsidP="002729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1CB7">
        <w:rPr>
          <w:rFonts w:ascii="Times New Roman" w:hAnsi="Times New Roman" w:cs="Times New Roman"/>
          <w:sz w:val="24"/>
          <w:szCs w:val="24"/>
        </w:rPr>
        <w:t xml:space="preserve">- так </w:t>
      </w:r>
      <w:proofErr w:type="spellStart"/>
      <w:r w:rsidRPr="00E71CB7">
        <w:rPr>
          <w:rFonts w:ascii="Times New Roman" w:hAnsi="Times New Roman" w:cs="Times New Roman"/>
          <w:sz w:val="24"/>
          <w:szCs w:val="24"/>
        </w:rPr>
        <w:t>макулдашылган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критерийлердин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негизинде</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студенттердин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билимдеринин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билгичтиктеринин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бүтү</w:t>
      </w:r>
      <w:proofErr w:type="gramStart"/>
      <w:r w:rsidRPr="00E71CB7">
        <w:rPr>
          <w:rFonts w:ascii="Times New Roman" w:hAnsi="Times New Roman" w:cs="Times New Roman"/>
          <w:sz w:val="24"/>
          <w:szCs w:val="24"/>
        </w:rPr>
        <w:t>р</w:t>
      </w:r>
      <w:proofErr w:type="gramEnd"/>
      <w:r w:rsidRPr="00E71CB7">
        <w:rPr>
          <w:rFonts w:ascii="Times New Roman" w:hAnsi="Times New Roman" w:cs="Times New Roman"/>
          <w:sz w:val="24"/>
          <w:szCs w:val="24"/>
        </w:rPr>
        <w:t>үүчүлөрдүн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компетенцияларынын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деңгээлин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баалоонун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объективдүү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өтүү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тартиптеринин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иштелмелеринде</w:t>
      </w:r>
      <w:proofErr w:type="spellEnd"/>
      <w:r w:rsidRPr="00E71CB7">
        <w:rPr>
          <w:rFonts w:ascii="Times New Roman" w:hAnsi="Times New Roman" w:cs="Times New Roman"/>
          <w:sz w:val="24"/>
          <w:szCs w:val="24"/>
        </w:rPr>
        <w:t>;</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окутуучулук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курамдын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сапатын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компетенттүүлүгүн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камсыз</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кылууда</w:t>
      </w:r>
      <w:proofErr w:type="spellEnd"/>
      <w:r w:rsidRPr="00E71CB7">
        <w:rPr>
          <w:rFonts w:ascii="Times New Roman" w:hAnsi="Times New Roman" w:cs="Times New Roman"/>
          <w:sz w:val="24"/>
          <w:szCs w:val="24"/>
        </w:rPr>
        <w:t>;</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бардык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ишке</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ашырылуучу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программаларын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жетиштүү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ресурстар</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менен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камсыз</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кылууда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аларды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колдонуунун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натыйжалуулугун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көзөмөлүндө</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мунун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ичинде</w:t>
      </w:r>
      <w:proofErr w:type="spellEnd"/>
      <w:r w:rsidRPr="00E71CB7">
        <w:rPr>
          <w:rFonts w:ascii="Times New Roman" w:hAnsi="Times New Roman" w:cs="Times New Roman"/>
          <w:sz w:val="24"/>
          <w:szCs w:val="24"/>
        </w:rPr>
        <w:t xml:space="preserve"> окуп </w:t>
      </w:r>
      <w:proofErr w:type="spellStart"/>
      <w:r w:rsidRPr="00E71CB7">
        <w:rPr>
          <w:rFonts w:ascii="Times New Roman" w:hAnsi="Times New Roman" w:cs="Times New Roman"/>
          <w:sz w:val="24"/>
          <w:szCs w:val="24"/>
        </w:rPr>
        <w:t>жаткандарды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сурап</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жолу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менен</w:t>
      </w:r>
      <w:proofErr w:type="spellEnd"/>
      <w:r w:rsidRPr="00E71CB7">
        <w:rPr>
          <w:rFonts w:ascii="Times New Roman" w:hAnsi="Times New Roman" w:cs="Times New Roman"/>
          <w:sz w:val="24"/>
          <w:szCs w:val="24"/>
        </w:rPr>
        <w:t>;</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өзүнү</w:t>
      </w:r>
      <w:proofErr w:type="gramStart"/>
      <w:r w:rsidRPr="00E71CB7">
        <w:rPr>
          <w:rFonts w:ascii="Times New Roman" w:hAnsi="Times New Roman" w:cs="Times New Roman"/>
          <w:sz w:val="24"/>
          <w:szCs w:val="24"/>
        </w:rPr>
        <w:t>н</w:t>
      </w:r>
      <w:proofErr w:type="spellEnd"/>
      <w:proofErr w:type="gram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ишин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стратегиясын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баалоо</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башка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мекемелери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менен</w:t>
      </w:r>
      <w:proofErr w:type="spellEnd"/>
      <w:r w:rsidRPr="00E71CB7">
        <w:rPr>
          <w:rFonts w:ascii="Times New Roman" w:hAnsi="Times New Roman" w:cs="Times New Roman"/>
          <w:sz w:val="24"/>
          <w:szCs w:val="24"/>
        </w:rPr>
        <w:t xml:space="preserve"> катар </w:t>
      </w:r>
      <w:proofErr w:type="spellStart"/>
      <w:r w:rsidRPr="00E71CB7">
        <w:rPr>
          <w:rFonts w:ascii="Times New Roman" w:hAnsi="Times New Roman" w:cs="Times New Roman"/>
          <w:sz w:val="24"/>
          <w:szCs w:val="24"/>
        </w:rPr>
        <w:t>коюп</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салыштыруу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үчүн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макулдашылган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критерийлер</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боюнча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өзүн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өзү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изилдөөнү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үзгүлтүксүз</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жүргүзүүдө</w:t>
      </w:r>
      <w:proofErr w:type="spellEnd"/>
      <w:r w:rsidRPr="00E71CB7">
        <w:rPr>
          <w:rFonts w:ascii="Times New Roman" w:hAnsi="Times New Roman" w:cs="Times New Roman"/>
          <w:sz w:val="24"/>
          <w:szCs w:val="24"/>
        </w:rPr>
        <w:t>;</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коомчулукту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өзүнү</w:t>
      </w:r>
      <w:proofErr w:type="gramStart"/>
      <w:r w:rsidRPr="00E71CB7">
        <w:rPr>
          <w:rFonts w:ascii="Times New Roman" w:hAnsi="Times New Roman" w:cs="Times New Roman"/>
          <w:sz w:val="24"/>
          <w:szCs w:val="24"/>
        </w:rPr>
        <w:t>н</w:t>
      </w:r>
      <w:proofErr w:type="spellEnd"/>
      <w:proofErr w:type="gram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изилдөөлөрүнүн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жыйынтыктары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пландары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жаңылоолору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тууралуу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маалымдоодо</w:t>
      </w:r>
      <w:proofErr w:type="spellEnd"/>
      <w:r w:rsidRPr="00E71CB7">
        <w:rPr>
          <w:rFonts w:ascii="Times New Roman" w:hAnsi="Times New Roman" w:cs="Times New Roman"/>
          <w:sz w:val="24"/>
          <w:szCs w:val="24"/>
        </w:rPr>
        <w:t>.</w:t>
      </w:r>
    </w:p>
    <w:p w:rsidR="001779A7" w:rsidRDefault="007713B9" w:rsidP="00277C8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71CB7">
        <w:rPr>
          <w:rFonts w:ascii="Times New Roman" w:hAnsi="Times New Roman" w:cs="Times New Roman"/>
          <w:sz w:val="24"/>
          <w:szCs w:val="24"/>
        </w:rPr>
        <w:t xml:space="preserve">4.1.2. </w:t>
      </w:r>
      <w:r w:rsidR="00C03480">
        <w:rPr>
          <w:rFonts w:ascii="Times New Roman" w:hAnsi="Times New Roman" w:cs="Times New Roman"/>
          <w:sz w:val="24"/>
          <w:szCs w:val="24"/>
          <w:lang w:val="ky-KG"/>
        </w:rPr>
        <w:t>Студенттерди жана бүтүрүүчүлө</w:t>
      </w:r>
      <w:r w:rsidR="00277C82">
        <w:rPr>
          <w:rFonts w:ascii="Times New Roman" w:hAnsi="Times New Roman" w:cs="Times New Roman"/>
          <w:sz w:val="24"/>
          <w:szCs w:val="24"/>
          <w:lang w:val="ky-KG"/>
        </w:rPr>
        <w:t>рдү даярдоонун сапатын баалоо алардын учурдагы, орто аралык жана жыйынтыкт</w:t>
      </w:r>
      <w:r w:rsidR="00910817">
        <w:rPr>
          <w:rFonts w:ascii="Times New Roman" w:hAnsi="Times New Roman" w:cs="Times New Roman"/>
          <w:sz w:val="24"/>
          <w:szCs w:val="24"/>
          <w:lang w:val="ky-KG"/>
        </w:rPr>
        <w:t>оочу мамлекеттик ат</w:t>
      </w:r>
      <w:r w:rsidR="00277C82">
        <w:rPr>
          <w:rFonts w:ascii="Times New Roman" w:hAnsi="Times New Roman" w:cs="Times New Roman"/>
          <w:sz w:val="24"/>
          <w:szCs w:val="24"/>
          <w:lang w:val="ky-KG"/>
        </w:rPr>
        <w:t>тестациясын камтышы керек. Баалоочу каражаттардын базасы жож тарабынан иштелип чыгат жана бекитилет.</w:t>
      </w:r>
    </w:p>
    <w:p w:rsidR="00277C82" w:rsidRPr="00277C82" w:rsidRDefault="00277C82" w:rsidP="00277C8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 жөнүндө жобону эске алуу менен аныкталат.</w:t>
      </w:r>
    </w:p>
    <w:p w:rsidR="001779A7" w:rsidRPr="00A9214F"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9214F">
        <w:rPr>
          <w:rFonts w:ascii="Times New Roman" w:hAnsi="Times New Roman" w:cs="Times New Roman"/>
          <w:sz w:val="24"/>
          <w:szCs w:val="24"/>
          <w:lang w:val="ky-KG"/>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1779A7" w:rsidRPr="00A9214F"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9214F">
        <w:rPr>
          <w:rFonts w:ascii="Times New Roman" w:hAnsi="Times New Roman" w:cs="Times New Roman"/>
          <w:sz w:val="24"/>
          <w:szCs w:val="24"/>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779A7" w:rsidRPr="00A9214F"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9214F">
        <w:rPr>
          <w:rFonts w:ascii="Times New Roman" w:hAnsi="Times New Roman" w:cs="Times New Roman"/>
          <w:sz w:val="24"/>
          <w:szCs w:val="24"/>
          <w:lang w:val="ky-KG"/>
        </w:rPr>
        <w:t xml:space="preserve">4.1.4. Жогорку окуу жайынын НББПсы студенттин тандоосу боюнча дисциплинаны ар </w:t>
      </w:r>
      <w:r w:rsidR="005943F3">
        <w:rPr>
          <w:rFonts w:ascii="Times New Roman" w:hAnsi="Times New Roman" w:cs="Times New Roman"/>
          <w:sz w:val="24"/>
          <w:szCs w:val="24"/>
          <w:lang w:val="ky-KG"/>
        </w:rPr>
        <w:t xml:space="preserve">бир вариативдүү бөлүгүнүн </w:t>
      </w:r>
      <w:r w:rsidRPr="00A9214F">
        <w:rPr>
          <w:rFonts w:ascii="Times New Roman" w:hAnsi="Times New Roman" w:cs="Times New Roman"/>
          <w:sz w:val="24"/>
          <w:szCs w:val="24"/>
          <w:lang w:val="ky-KG"/>
        </w:rPr>
        <w:t>көлөмүн түзүүсү керек. Студенттин каалоосу боюнча дисциплиналарды түзүүнүн тартибин жождун окумуштуулар кеңеши аныктайт.</w:t>
      </w:r>
    </w:p>
    <w:p w:rsidR="001779A7" w:rsidRPr="00A9214F"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9214F">
        <w:rPr>
          <w:rFonts w:ascii="Times New Roman" w:hAnsi="Times New Roman" w:cs="Times New Roman"/>
          <w:sz w:val="24"/>
          <w:szCs w:val="24"/>
          <w:lang w:val="ky-KG"/>
        </w:rPr>
        <w:t>4.1.5. Жож студенттердин өзүнүн окуу программасын түзүүгө катышуусунун реалдуу мүмкүнчүлүгүн камсыз кылууга милдеттүү.</w:t>
      </w:r>
    </w:p>
    <w:p w:rsidR="001779A7" w:rsidRPr="00CC35E4"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CC35E4">
        <w:rPr>
          <w:rFonts w:ascii="Times New Roman" w:hAnsi="Times New Roman" w:cs="Times New Roman"/>
          <w:sz w:val="24"/>
          <w:szCs w:val="24"/>
          <w:lang w:val="ky-KG"/>
        </w:rPr>
        <w:t xml:space="preserve">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w:t>
      </w:r>
      <w:r w:rsidRPr="00CC35E4">
        <w:rPr>
          <w:rFonts w:ascii="Times New Roman" w:hAnsi="Times New Roman" w:cs="Times New Roman"/>
          <w:sz w:val="24"/>
          <w:szCs w:val="24"/>
          <w:lang w:val="ky-KG"/>
        </w:rPr>
        <w:lastRenderedPageBreak/>
        <w:t>эсептелинерин, ал эми алардын суммалык эмгек сыйымдуулугу окуу планында каралгандан кем болбошу керектигин түшүндүрүүгө милдеттүү.</w:t>
      </w:r>
    </w:p>
    <w:p w:rsidR="001779A7" w:rsidRPr="00CC35E4"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CC35E4">
        <w:rPr>
          <w:rFonts w:ascii="Times New Roman" w:hAnsi="Times New Roman" w:cs="Times New Roman"/>
          <w:sz w:val="24"/>
          <w:szCs w:val="24"/>
          <w:lang w:val="ky-KG"/>
        </w:rPr>
        <w:t>4.2. Студенттин НББПны ишке ашыруудагы укуктарына жана милдеттүүлүктөрүнө карата жалпы талаптар.</w:t>
      </w:r>
    </w:p>
    <w:p w:rsidR="001779A7" w:rsidRPr="00CC35E4"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CC35E4">
        <w:rPr>
          <w:rFonts w:ascii="Times New Roman" w:hAnsi="Times New Roman" w:cs="Times New Roman"/>
          <w:sz w:val="24"/>
          <w:szCs w:val="24"/>
          <w:lang w:val="ky-KG"/>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1779A7" w:rsidRPr="003C441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417">
        <w:rPr>
          <w:rFonts w:ascii="Times New Roman" w:hAnsi="Times New Roman" w:cs="Times New Roman"/>
          <w:sz w:val="24"/>
          <w:szCs w:val="24"/>
          <w:lang w:val="ky-KG"/>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1779A7" w:rsidRPr="00D118E2"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118E2">
        <w:rPr>
          <w:rFonts w:ascii="Times New Roman" w:hAnsi="Times New Roman" w:cs="Times New Roman"/>
          <w:sz w:val="24"/>
          <w:szCs w:val="24"/>
          <w:lang w:val="ky-KG"/>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779A7" w:rsidRPr="00D118E2"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118E2">
        <w:rPr>
          <w:rFonts w:ascii="Times New Roman" w:hAnsi="Times New Roman" w:cs="Times New Roman"/>
          <w:sz w:val="24"/>
          <w:szCs w:val="24"/>
          <w:lang w:val="ky-KG"/>
        </w:rPr>
        <w:t>4.2.4. Студенттер жождун НББПсында алдын ала каралган бардык тапшырмаларды аныкталып белгиленген мөөнөттөрдө аткарууга милдеттүү.</w:t>
      </w:r>
    </w:p>
    <w:p w:rsidR="001779A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118E2">
        <w:rPr>
          <w:rFonts w:ascii="Times New Roman" w:hAnsi="Times New Roman" w:cs="Times New Roman"/>
          <w:sz w:val="24"/>
          <w:szCs w:val="24"/>
          <w:lang w:val="ky-KG"/>
        </w:rPr>
        <w:t>4.3.</w:t>
      </w:r>
      <w:r w:rsidR="00D377ED">
        <w:rPr>
          <w:rFonts w:ascii="Times New Roman" w:hAnsi="Times New Roman" w:cs="Times New Roman"/>
          <w:sz w:val="24"/>
          <w:szCs w:val="24"/>
          <w:lang w:val="ky-KG"/>
        </w:rPr>
        <w:t xml:space="preserve"> Жумасына аудиториялык сабактардын күндүзгү окуу формасын</w:t>
      </w:r>
      <w:r w:rsidR="002608C6">
        <w:rPr>
          <w:rFonts w:ascii="Times New Roman" w:hAnsi="Times New Roman" w:cs="Times New Roman"/>
          <w:sz w:val="24"/>
          <w:szCs w:val="24"/>
          <w:lang w:val="ky-KG"/>
        </w:rPr>
        <w:t>дагы көлөмү</w:t>
      </w:r>
      <w:r w:rsidR="00C03480">
        <w:rPr>
          <w:rFonts w:ascii="Times New Roman" w:hAnsi="Times New Roman" w:cs="Times New Roman"/>
          <w:sz w:val="24"/>
          <w:szCs w:val="24"/>
          <w:lang w:val="ky-KG"/>
        </w:rPr>
        <w:t xml:space="preserve"> ар бир окуу дисциплинасын үйрөнүүгө бөлүнгөн жалпы көлөмдөн 35 тен кем эмес пайызды түзөт.</w:t>
      </w:r>
    </w:p>
    <w:p w:rsidR="00E3477F" w:rsidRPr="00D377ED" w:rsidRDefault="00E3477F">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Окуу сабагы боюнча өз алдынча иштөөгө бөлүнүүчү сааттарга ошол дисциплина (модуль) бо</w:t>
      </w:r>
      <w:r w:rsidR="00244F71">
        <w:rPr>
          <w:rFonts w:ascii="Times New Roman" w:hAnsi="Times New Roman" w:cs="Times New Roman"/>
          <w:sz w:val="24"/>
          <w:szCs w:val="24"/>
          <w:lang w:val="ky-KG"/>
        </w:rPr>
        <w:t>ю</w:t>
      </w:r>
      <w:r>
        <w:rPr>
          <w:rFonts w:ascii="Times New Roman" w:hAnsi="Times New Roman" w:cs="Times New Roman"/>
          <w:sz w:val="24"/>
          <w:szCs w:val="24"/>
          <w:lang w:val="ky-KG"/>
        </w:rPr>
        <w:t>нча экзаменге даярданууга каралган убакыт кирет.</w:t>
      </w:r>
    </w:p>
    <w:p w:rsidR="001779A7" w:rsidRPr="00A9214F"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9214F">
        <w:rPr>
          <w:rFonts w:ascii="Times New Roman" w:hAnsi="Times New Roman" w:cs="Times New Roman"/>
          <w:sz w:val="24"/>
          <w:szCs w:val="24"/>
          <w:lang w:val="ky-KG"/>
        </w:rPr>
        <w:t>4.4. Күндүзгү-сырттан (кечки) окуу формасында аудитордук сабактардын көлөмү жумасына 16 сааттан аз болбошу керек.</w:t>
      </w:r>
    </w:p>
    <w:p w:rsidR="001779A7" w:rsidRPr="00A9214F"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9214F">
        <w:rPr>
          <w:rFonts w:ascii="Times New Roman" w:hAnsi="Times New Roman" w:cs="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1779A7" w:rsidRPr="00CC35E4"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CC35E4">
        <w:rPr>
          <w:rFonts w:ascii="Times New Roman" w:hAnsi="Times New Roman" w:cs="Times New Roman"/>
          <w:sz w:val="24"/>
          <w:szCs w:val="24"/>
          <w:lang w:val="ky-KG"/>
        </w:rPr>
        <w:t>4.6. Окуу жылындагы каникулдук убакыттын жалпы көлөмү 7-10 жуманы түзүүсү керек, мунун ичинде кыш мезгилинде 2 жумадан кем эмес.</w:t>
      </w:r>
    </w:p>
    <w:p w:rsidR="001779A7" w:rsidRPr="00CC35E4" w:rsidRDefault="001779A7">
      <w:pPr>
        <w:widowControl w:val="0"/>
        <w:autoSpaceDE w:val="0"/>
        <w:autoSpaceDN w:val="0"/>
        <w:adjustRightInd w:val="0"/>
        <w:spacing w:after="0" w:line="240" w:lineRule="auto"/>
        <w:ind w:firstLine="567"/>
        <w:rPr>
          <w:rFonts w:ascii="Times New Roman" w:hAnsi="Times New Roman" w:cs="Times New Roman"/>
          <w:sz w:val="24"/>
          <w:szCs w:val="24"/>
          <w:lang w:val="ky-KG"/>
        </w:rPr>
      </w:pPr>
    </w:p>
    <w:p w:rsidR="004D7A3D" w:rsidRPr="00AD406D" w:rsidRDefault="004D7A3D" w:rsidP="009439E0">
      <w:pPr>
        <w:widowControl w:val="0"/>
        <w:autoSpaceDE w:val="0"/>
        <w:autoSpaceDN w:val="0"/>
        <w:adjustRightInd w:val="0"/>
        <w:spacing w:after="0" w:line="240" w:lineRule="auto"/>
        <w:ind w:firstLine="567"/>
        <w:jc w:val="center"/>
        <w:outlineLvl w:val="0"/>
        <w:rPr>
          <w:rFonts w:ascii="Times New Roman" w:hAnsi="Times New Roman" w:cs="Times New Roman"/>
          <w:sz w:val="24"/>
          <w:szCs w:val="24"/>
          <w:lang w:val="ky-KG"/>
        </w:rPr>
      </w:pPr>
    </w:p>
    <w:p w:rsidR="001779A7" w:rsidRPr="00E71CB7" w:rsidRDefault="007713B9" w:rsidP="009439E0">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r w:rsidRPr="00E71CB7">
        <w:rPr>
          <w:rFonts w:ascii="Times New Roman" w:hAnsi="Times New Roman" w:cs="Times New Roman"/>
          <w:sz w:val="24"/>
          <w:szCs w:val="24"/>
        </w:rPr>
        <w:t xml:space="preserve">5. </w:t>
      </w:r>
      <w:proofErr w:type="spellStart"/>
      <w:r w:rsidRPr="00E71CB7">
        <w:rPr>
          <w:rFonts w:ascii="Times New Roman" w:hAnsi="Times New Roman" w:cs="Times New Roman"/>
          <w:sz w:val="24"/>
          <w:szCs w:val="24"/>
        </w:rPr>
        <w:t>Бакалаврларды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даярдоонун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НББПсынын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талаптары</w:t>
      </w:r>
      <w:proofErr w:type="spellEnd"/>
    </w:p>
    <w:p w:rsidR="001779A7" w:rsidRPr="00E71CB7" w:rsidRDefault="001779A7">
      <w:pPr>
        <w:widowControl w:val="0"/>
        <w:autoSpaceDE w:val="0"/>
        <w:autoSpaceDN w:val="0"/>
        <w:adjustRightInd w:val="0"/>
        <w:spacing w:after="0" w:line="240" w:lineRule="auto"/>
        <w:ind w:firstLine="567"/>
        <w:rPr>
          <w:rFonts w:ascii="Times New Roman" w:hAnsi="Times New Roman" w:cs="Times New Roman"/>
          <w:sz w:val="24"/>
          <w:szCs w:val="24"/>
        </w:rPr>
      </w:pP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1CB7">
        <w:rPr>
          <w:rFonts w:ascii="Times New Roman" w:hAnsi="Times New Roman" w:cs="Times New Roman"/>
          <w:sz w:val="24"/>
          <w:szCs w:val="24"/>
        </w:rPr>
        <w:t xml:space="preserve">5.1. </w:t>
      </w:r>
      <w:proofErr w:type="spellStart"/>
      <w:r w:rsidRPr="00E71CB7">
        <w:rPr>
          <w:rFonts w:ascii="Times New Roman" w:hAnsi="Times New Roman" w:cs="Times New Roman"/>
          <w:sz w:val="24"/>
          <w:szCs w:val="24"/>
        </w:rPr>
        <w:t>Бакалаврды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даярдоонун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НББПсын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өз</w:t>
      </w:r>
      <w:r w:rsidR="00A9214F">
        <w:rPr>
          <w:rFonts w:ascii="Times New Roman" w:hAnsi="Times New Roman" w:cs="Times New Roman"/>
          <w:sz w:val="24"/>
          <w:szCs w:val="24"/>
        </w:rPr>
        <w:t>дөштүрүүнү</w:t>
      </w:r>
      <w:proofErr w:type="gramStart"/>
      <w:r w:rsidR="00A9214F">
        <w:rPr>
          <w:rFonts w:ascii="Times New Roman" w:hAnsi="Times New Roman" w:cs="Times New Roman"/>
          <w:sz w:val="24"/>
          <w:szCs w:val="24"/>
        </w:rPr>
        <w:t>н</w:t>
      </w:r>
      <w:proofErr w:type="spellEnd"/>
      <w:proofErr w:type="gramEnd"/>
      <w:r w:rsidR="00A9214F">
        <w:rPr>
          <w:rFonts w:ascii="Times New Roman" w:hAnsi="Times New Roman" w:cs="Times New Roman"/>
          <w:sz w:val="24"/>
          <w:szCs w:val="24"/>
        </w:rPr>
        <w:t xml:space="preserve"> </w:t>
      </w:r>
      <w:proofErr w:type="spellStart"/>
      <w:r w:rsidR="00A9214F">
        <w:rPr>
          <w:rFonts w:ascii="Times New Roman" w:hAnsi="Times New Roman" w:cs="Times New Roman"/>
          <w:sz w:val="24"/>
          <w:szCs w:val="24"/>
        </w:rPr>
        <w:t>натыйжаларына</w:t>
      </w:r>
      <w:proofErr w:type="spellEnd"/>
      <w:r w:rsidR="00A9214F">
        <w:rPr>
          <w:rFonts w:ascii="Times New Roman" w:hAnsi="Times New Roman" w:cs="Times New Roman"/>
          <w:sz w:val="24"/>
          <w:szCs w:val="24"/>
        </w:rPr>
        <w:t xml:space="preserve"> к</w:t>
      </w:r>
      <w:r w:rsidR="00A9214F">
        <w:rPr>
          <w:rFonts w:ascii="Times New Roman" w:hAnsi="Times New Roman" w:cs="Times New Roman"/>
          <w:sz w:val="24"/>
          <w:szCs w:val="24"/>
          <w:lang w:val="ky-KG"/>
        </w:rPr>
        <w:t>оюлуучу</w:t>
      </w: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талаптар</w:t>
      </w:r>
      <w:proofErr w:type="spellEnd"/>
      <w:r w:rsidRPr="00E71CB7">
        <w:rPr>
          <w:rFonts w:ascii="Times New Roman" w:hAnsi="Times New Roman" w:cs="Times New Roman"/>
          <w:sz w:val="24"/>
          <w:szCs w:val="24"/>
        </w:rPr>
        <w:t>.</w:t>
      </w:r>
    </w:p>
    <w:p w:rsidR="0090388B" w:rsidRDefault="00FB67E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roofErr w:type="spellStart"/>
      <w:r>
        <w:rPr>
          <w:rFonts w:ascii="Times New Roman" w:hAnsi="Times New Roman" w:cs="Times New Roman"/>
          <w:sz w:val="24"/>
          <w:szCs w:val="24"/>
        </w:rPr>
        <w:t>Даярдоонун</w:t>
      </w:r>
      <w:proofErr w:type="spellEnd"/>
      <w:r>
        <w:rPr>
          <w:rFonts w:ascii="Times New Roman" w:hAnsi="Times New Roman" w:cs="Times New Roman"/>
          <w:sz w:val="24"/>
          <w:szCs w:val="24"/>
        </w:rPr>
        <w:t xml:space="preserve"> </w:t>
      </w:r>
      <w:r w:rsidRPr="00FB67EA">
        <w:rPr>
          <w:rFonts w:ascii="Times New Roman" w:hAnsi="Times New Roman" w:cs="Times New Roman"/>
          <w:b/>
          <w:sz w:val="24"/>
          <w:szCs w:val="24"/>
        </w:rPr>
        <w:t>610400</w:t>
      </w:r>
      <w:r w:rsidR="003D2808">
        <w:rPr>
          <w:rFonts w:ascii="Times New Roman" w:hAnsi="Times New Roman" w:cs="Times New Roman"/>
          <w:b/>
          <w:sz w:val="24"/>
          <w:szCs w:val="24"/>
        </w:rPr>
        <w:t xml:space="preserve"> -</w:t>
      </w:r>
      <w:r w:rsidRPr="00FB67EA">
        <w:rPr>
          <w:rFonts w:ascii="Times New Roman" w:hAnsi="Times New Roman" w:cs="Times New Roman"/>
          <w:b/>
          <w:sz w:val="24"/>
          <w:szCs w:val="24"/>
        </w:rPr>
        <w:t xml:space="preserve"> «Зоотехния»</w:t>
      </w:r>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багыты</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боюнча</w:t>
      </w:r>
      <w:proofErr w:type="spellEnd"/>
      <w:r w:rsidR="007713B9" w:rsidRPr="00E71CB7">
        <w:rPr>
          <w:rFonts w:ascii="Times New Roman" w:hAnsi="Times New Roman" w:cs="Times New Roman"/>
          <w:sz w:val="24"/>
          <w:szCs w:val="24"/>
        </w:rPr>
        <w:t xml:space="preserve"> </w:t>
      </w:r>
      <w:proofErr w:type="spellStart"/>
      <w:r w:rsidR="007713B9" w:rsidRPr="00E71CB7">
        <w:rPr>
          <w:rFonts w:ascii="Times New Roman" w:hAnsi="Times New Roman" w:cs="Times New Roman"/>
          <w:sz w:val="24"/>
          <w:szCs w:val="24"/>
        </w:rPr>
        <w:t>бүтү</w:t>
      </w:r>
      <w:proofErr w:type="gramStart"/>
      <w:r w:rsidR="007713B9" w:rsidRPr="00E71CB7">
        <w:rPr>
          <w:rFonts w:ascii="Times New Roman" w:hAnsi="Times New Roman" w:cs="Times New Roman"/>
          <w:sz w:val="24"/>
          <w:szCs w:val="24"/>
        </w:rPr>
        <w:t>р</w:t>
      </w:r>
      <w:proofErr w:type="gramEnd"/>
      <w:r w:rsidR="007713B9" w:rsidRPr="00E71CB7">
        <w:rPr>
          <w:rFonts w:ascii="Times New Roman" w:hAnsi="Times New Roman" w:cs="Times New Roman"/>
          <w:sz w:val="24"/>
          <w:szCs w:val="24"/>
        </w:rPr>
        <w:t>үүчү</w:t>
      </w:r>
      <w:proofErr w:type="spellEnd"/>
      <w:r w:rsidR="0090388B">
        <w:rPr>
          <w:rFonts w:ascii="Times New Roman" w:hAnsi="Times New Roman" w:cs="Times New Roman"/>
          <w:sz w:val="24"/>
          <w:szCs w:val="24"/>
          <w:lang w:val="ky-KG"/>
        </w:rPr>
        <w:t xml:space="preserve"> НББПнын максаттарына жана ушул ЖКББнын мамлекеттик билим берүү стандартынын 3.4. жана 3.8.-пунктарында көрсөтүлгөн кесиптик иштин милдеттерине ылайык төмөндөгү компетенцияларга ээ болушу керек: </w:t>
      </w:r>
      <w:r w:rsidR="007713B9" w:rsidRPr="00E71CB7">
        <w:rPr>
          <w:rFonts w:ascii="Times New Roman" w:hAnsi="Times New Roman" w:cs="Times New Roman"/>
          <w:sz w:val="24"/>
          <w:szCs w:val="24"/>
        </w:rPr>
        <w:t xml:space="preserve"> </w:t>
      </w:r>
    </w:p>
    <w:p w:rsidR="001779A7" w:rsidRPr="00E71CB7" w:rsidRDefault="007713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1CB7">
        <w:rPr>
          <w:rFonts w:ascii="Times New Roman" w:hAnsi="Times New Roman" w:cs="Times New Roman"/>
          <w:sz w:val="24"/>
          <w:szCs w:val="24"/>
        </w:rPr>
        <w:t xml:space="preserve">а) </w:t>
      </w:r>
      <w:proofErr w:type="spellStart"/>
      <w:r w:rsidRPr="00E71CB7">
        <w:rPr>
          <w:rFonts w:ascii="Times New Roman" w:hAnsi="Times New Roman" w:cs="Times New Roman"/>
          <w:sz w:val="24"/>
          <w:szCs w:val="24"/>
        </w:rPr>
        <w:t>универсалдык</w:t>
      </w:r>
      <w:proofErr w:type="spellEnd"/>
      <w:r w:rsidRPr="00E71CB7">
        <w:rPr>
          <w:rFonts w:ascii="Times New Roman" w:hAnsi="Times New Roman" w:cs="Times New Roman"/>
          <w:sz w:val="24"/>
          <w:szCs w:val="24"/>
        </w:rPr>
        <w:t>:</w:t>
      </w:r>
    </w:p>
    <w:p w:rsidR="001779A7" w:rsidRDefault="007713B9" w:rsidP="0021224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жалпы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илимий</w:t>
      </w:r>
      <w:proofErr w:type="spellEnd"/>
      <w:r w:rsidRPr="00E71CB7">
        <w:rPr>
          <w:rFonts w:ascii="Times New Roman" w:hAnsi="Times New Roman" w:cs="Times New Roman"/>
          <w:sz w:val="24"/>
          <w:szCs w:val="24"/>
        </w:rPr>
        <w:t xml:space="preserve"> (ЖИК):</w:t>
      </w:r>
    </w:p>
    <w:p w:rsidR="0090388B" w:rsidRPr="0090388B" w:rsidRDefault="0090388B" w:rsidP="0021224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-инструменталдык (ИК);</w:t>
      </w:r>
    </w:p>
    <w:p w:rsidR="00F56844" w:rsidRPr="005B5886" w:rsidRDefault="00F56844" w:rsidP="00F56844">
      <w:pPr>
        <w:widowControl w:val="0"/>
        <w:autoSpaceDE w:val="0"/>
        <w:autoSpaceDN w:val="0"/>
        <w:adjustRightInd w:val="0"/>
        <w:spacing w:after="0" w:line="240" w:lineRule="auto"/>
        <w:ind w:firstLine="360"/>
        <w:jc w:val="both"/>
        <w:rPr>
          <w:rFonts w:ascii="Times New Roman" w:hAnsi="Times New Roman"/>
          <w:i/>
          <w:sz w:val="24"/>
          <w:szCs w:val="24"/>
          <w:lang w:val="ky-KG"/>
        </w:rPr>
      </w:pPr>
      <w:r w:rsidRPr="005B5886">
        <w:rPr>
          <w:rFonts w:ascii="Times New Roman" w:hAnsi="Times New Roman"/>
          <w:i/>
          <w:sz w:val="24"/>
          <w:szCs w:val="24"/>
          <w:lang w:val="ky-KG"/>
        </w:rPr>
        <w:t>- жалпы илимий (ЖИК):</w:t>
      </w:r>
    </w:p>
    <w:p w:rsidR="00F56844" w:rsidRPr="005B5886" w:rsidRDefault="00F56844" w:rsidP="00F56844">
      <w:pPr>
        <w:widowControl w:val="0"/>
        <w:autoSpaceDE w:val="0"/>
        <w:autoSpaceDN w:val="0"/>
        <w:adjustRightInd w:val="0"/>
        <w:spacing w:after="0" w:line="240" w:lineRule="auto"/>
        <w:ind w:firstLine="567"/>
        <w:jc w:val="both"/>
        <w:rPr>
          <w:rFonts w:ascii="Times New Roman" w:hAnsi="Times New Roman"/>
          <w:sz w:val="24"/>
          <w:szCs w:val="24"/>
          <w:lang w:val="ky-KG"/>
        </w:rPr>
      </w:pPr>
      <w:r w:rsidRPr="005B5886">
        <w:rPr>
          <w:rFonts w:ascii="Times New Roman" w:hAnsi="Times New Roman"/>
          <w:sz w:val="24"/>
          <w:szCs w:val="24"/>
          <w:lang w:val="ky-KG"/>
        </w:rPr>
        <w:t>- Айлана чөйрөдө илимий билимдерин колдонуп кескин баа берүүгө жашоонун, маданияттын баалуулуктарына багыттап, активдүү жарандык көз карашка ээ болуп, адамдарга сыйлоо жана сабырдуулук менен ма</w:t>
      </w:r>
      <w:r w:rsidR="001F0479">
        <w:rPr>
          <w:rFonts w:ascii="Times New Roman" w:hAnsi="Times New Roman"/>
          <w:sz w:val="24"/>
          <w:szCs w:val="24"/>
          <w:lang w:val="ky-KG"/>
        </w:rPr>
        <w:t>ми</w:t>
      </w:r>
      <w:r w:rsidRPr="005B5886">
        <w:rPr>
          <w:rFonts w:ascii="Times New Roman" w:hAnsi="Times New Roman"/>
          <w:sz w:val="24"/>
          <w:szCs w:val="24"/>
          <w:lang w:val="ky-KG"/>
        </w:rPr>
        <w:t xml:space="preserve">иле кылууга жөндөмдүү </w:t>
      </w:r>
      <w:r w:rsidRPr="005B5886">
        <w:rPr>
          <w:rFonts w:ascii="Times New Roman" w:hAnsi="Times New Roman"/>
          <w:b/>
          <w:sz w:val="24"/>
          <w:szCs w:val="24"/>
          <w:lang w:val="ky-KG"/>
        </w:rPr>
        <w:t>(ЖИК-1);</w:t>
      </w:r>
    </w:p>
    <w:p w:rsidR="00F56844" w:rsidRPr="005B5886" w:rsidRDefault="00F56844" w:rsidP="00F56844">
      <w:pPr>
        <w:widowControl w:val="0"/>
        <w:autoSpaceDE w:val="0"/>
        <w:autoSpaceDN w:val="0"/>
        <w:adjustRightInd w:val="0"/>
        <w:spacing w:after="0" w:line="240" w:lineRule="auto"/>
        <w:ind w:firstLine="360"/>
        <w:jc w:val="both"/>
        <w:rPr>
          <w:rFonts w:ascii="Times New Roman" w:hAnsi="Times New Roman"/>
          <w:i/>
          <w:sz w:val="24"/>
          <w:szCs w:val="24"/>
          <w:lang w:val="ky-KG"/>
        </w:rPr>
      </w:pPr>
      <w:r w:rsidRPr="005B5886">
        <w:rPr>
          <w:rFonts w:ascii="Times New Roman" w:hAnsi="Times New Roman"/>
          <w:i/>
          <w:sz w:val="24"/>
          <w:szCs w:val="24"/>
          <w:lang w:val="ky-KG"/>
        </w:rPr>
        <w:t>- инструменталдык (ИК):</w:t>
      </w:r>
    </w:p>
    <w:p w:rsidR="00F56844" w:rsidRPr="005B5886" w:rsidRDefault="00F56844" w:rsidP="00F56844">
      <w:pPr>
        <w:widowControl w:val="0"/>
        <w:autoSpaceDE w:val="0"/>
        <w:autoSpaceDN w:val="0"/>
        <w:adjustRightInd w:val="0"/>
        <w:spacing w:after="0" w:line="240" w:lineRule="auto"/>
        <w:ind w:firstLine="567"/>
        <w:jc w:val="both"/>
        <w:rPr>
          <w:rFonts w:ascii="Times New Roman" w:hAnsi="Times New Roman"/>
          <w:sz w:val="24"/>
          <w:szCs w:val="24"/>
          <w:lang w:val="ky-KG"/>
        </w:rPr>
      </w:pPr>
      <w:r w:rsidRPr="005B5886">
        <w:rPr>
          <w:rFonts w:ascii="Times New Roman" w:hAnsi="Times New Roman"/>
          <w:sz w:val="24"/>
          <w:szCs w:val="24"/>
          <w:lang w:val="ky-KG"/>
        </w:rPr>
        <w:t xml:space="preserve">- Окуусу же иши боюнча мамлекеттик, расмий жана чет элдик бир тилде ишкердик байланыш жүргүзүүгө жөндөмдүү  </w:t>
      </w:r>
      <w:r w:rsidRPr="005B5886">
        <w:rPr>
          <w:rFonts w:ascii="Times New Roman" w:hAnsi="Times New Roman"/>
          <w:b/>
          <w:sz w:val="24"/>
          <w:szCs w:val="24"/>
          <w:lang w:val="ky-KG"/>
        </w:rPr>
        <w:t>(ИК-1);</w:t>
      </w:r>
    </w:p>
    <w:p w:rsidR="00F56844" w:rsidRPr="005B5886" w:rsidRDefault="00F56844" w:rsidP="00F56844">
      <w:pPr>
        <w:widowControl w:val="0"/>
        <w:autoSpaceDE w:val="0"/>
        <w:autoSpaceDN w:val="0"/>
        <w:adjustRightInd w:val="0"/>
        <w:spacing w:after="0" w:line="240" w:lineRule="auto"/>
        <w:ind w:firstLine="567"/>
        <w:jc w:val="both"/>
        <w:rPr>
          <w:rFonts w:ascii="Times New Roman" w:hAnsi="Times New Roman"/>
          <w:sz w:val="24"/>
          <w:szCs w:val="24"/>
          <w:lang w:val="ky-KG"/>
        </w:rPr>
      </w:pPr>
      <w:r w:rsidRPr="005B5886">
        <w:rPr>
          <w:rFonts w:ascii="Times New Roman" w:hAnsi="Times New Roman"/>
          <w:sz w:val="24"/>
          <w:szCs w:val="24"/>
          <w:lang w:val="ky-KG"/>
        </w:rPr>
        <w:t xml:space="preserve">- Окуусу же иши боюнча татаал маселелерди чечүү үчүн маалымат технологияларды колдонуу менен жаңы билимдерди алууга жана пайдаланууга жөндөмдүү </w:t>
      </w:r>
      <w:r w:rsidRPr="005B5886">
        <w:rPr>
          <w:rFonts w:ascii="Times New Roman" w:hAnsi="Times New Roman"/>
          <w:b/>
          <w:sz w:val="24"/>
          <w:szCs w:val="24"/>
          <w:lang w:val="ky-KG"/>
        </w:rPr>
        <w:t>(ИК-2);</w:t>
      </w:r>
    </w:p>
    <w:p w:rsidR="00F56844" w:rsidRPr="005B5886" w:rsidRDefault="00F56844" w:rsidP="00F56844">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B5886">
        <w:rPr>
          <w:rFonts w:ascii="Times New Roman" w:hAnsi="Times New Roman"/>
          <w:sz w:val="24"/>
          <w:szCs w:val="24"/>
          <w:lang w:val="ky-KG"/>
        </w:rPr>
        <w:lastRenderedPageBreak/>
        <w:t xml:space="preserve">- Кесиптик ишмердикте ишмердик билими менен ыкмаларды колдонууга жөндөмдүү </w:t>
      </w:r>
      <w:r w:rsidRPr="005B5886">
        <w:rPr>
          <w:rFonts w:ascii="Times New Roman" w:hAnsi="Times New Roman"/>
          <w:b/>
          <w:sz w:val="24"/>
          <w:szCs w:val="24"/>
          <w:lang w:val="ky-KG"/>
        </w:rPr>
        <w:t>(ИК-3).</w:t>
      </w:r>
    </w:p>
    <w:p w:rsidR="00F56844" w:rsidRPr="005B5886" w:rsidRDefault="00F56844" w:rsidP="00F56844">
      <w:pPr>
        <w:widowControl w:val="0"/>
        <w:autoSpaceDE w:val="0"/>
        <w:autoSpaceDN w:val="0"/>
        <w:adjustRightInd w:val="0"/>
        <w:spacing w:after="0" w:line="240" w:lineRule="auto"/>
        <w:ind w:firstLine="360"/>
        <w:jc w:val="both"/>
        <w:rPr>
          <w:rFonts w:ascii="Times New Roman" w:hAnsi="Times New Roman"/>
          <w:i/>
          <w:sz w:val="24"/>
          <w:szCs w:val="24"/>
        </w:rPr>
      </w:pPr>
      <w:r w:rsidRPr="005B5886">
        <w:rPr>
          <w:rFonts w:ascii="Times New Roman" w:hAnsi="Times New Roman"/>
          <w:i/>
          <w:sz w:val="24"/>
          <w:szCs w:val="24"/>
        </w:rPr>
        <w:t xml:space="preserve">- </w:t>
      </w:r>
      <w:proofErr w:type="spellStart"/>
      <w:r w:rsidRPr="005B5886">
        <w:rPr>
          <w:rFonts w:ascii="Times New Roman" w:hAnsi="Times New Roman"/>
          <w:i/>
          <w:sz w:val="24"/>
          <w:szCs w:val="24"/>
        </w:rPr>
        <w:t>социалдык-инсандык</w:t>
      </w:r>
      <w:proofErr w:type="spellEnd"/>
      <w:r w:rsidRPr="005B5886">
        <w:rPr>
          <w:rFonts w:ascii="Times New Roman" w:hAnsi="Times New Roman"/>
          <w:i/>
          <w:sz w:val="24"/>
          <w:szCs w:val="24"/>
        </w:rPr>
        <w:t xml:space="preserve"> </w:t>
      </w:r>
      <w:proofErr w:type="spellStart"/>
      <w:r w:rsidRPr="005B5886">
        <w:rPr>
          <w:rFonts w:ascii="Times New Roman" w:hAnsi="Times New Roman"/>
          <w:i/>
          <w:sz w:val="24"/>
          <w:szCs w:val="24"/>
        </w:rPr>
        <w:t>жана</w:t>
      </w:r>
      <w:proofErr w:type="spellEnd"/>
      <w:r w:rsidRPr="005B5886">
        <w:rPr>
          <w:rFonts w:ascii="Times New Roman" w:hAnsi="Times New Roman"/>
          <w:i/>
          <w:sz w:val="24"/>
          <w:szCs w:val="24"/>
        </w:rPr>
        <w:t xml:space="preserve"> </w:t>
      </w:r>
      <w:proofErr w:type="spellStart"/>
      <w:r w:rsidRPr="005B5886">
        <w:rPr>
          <w:rFonts w:ascii="Times New Roman" w:hAnsi="Times New Roman"/>
          <w:i/>
          <w:sz w:val="24"/>
          <w:szCs w:val="24"/>
        </w:rPr>
        <w:t>жалпы</w:t>
      </w:r>
      <w:proofErr w:type="spellEnd"/>
      <w:r w:rsidRPr="005B5886">
        <w:rPr>
          <w:rFonts w:ascii="Times New Roman" w:hAnsi="Times New Roman"/>
          <w:i/>
          <w:sz w:val="24"/>
          <w:szCs w:val="24"/>
        </w:rPr>
        <w:t xml:space="preserve"> </w:t>
      </w:r>
      <w:proofErr w:type="spellStart"/>
      <w:r w:rsidRPr="005B5886">
        <w:rPr>
          <w:rFonts w:ascii="Times New Roman" w:hAnsi="Times New Roman"/>
          <w:i/>
          <w:sz w:val="24"/>
          <w:szCs w:val="24"/>
        </w:rPr>
        <w:t>маданий</w:t>
      </w:r>
      <w:proofErr w:type="spellEnd"/>
      <w:r w:rsidRPr="005B5886">
        <w:rPr>
          <w:rFonts w:ascii="Times New Roman" w:hAnsi="Times New Roman"/>
          <w:i/>
          <w:sz w:val="24"/>
          <w:szCs w:val="24"/>
        </w:rPr>
        <w:t xml:space="preserve"> (СИЖМК):</w:t>
      </w:r>
    </w:p>
    <w:p w:rsidR="00F56844" w:rsidRPr="005B5886" w:rsidRDefault="00F56844" w:rsidP="00F56844">
      <w:pPr>
        <w:widowControl w:val="0"/>
        <w:autoSpaceDE w:val="0"/>
        <w:autoSpaceDN w:val="0"/>
        <w:adjustRightInd w:val="0"/>
        <w:spacing w:after="0" w:line="240" w:lineRule="auto"/>
        <w:ind w:firstLine="567"/>
        <w:jc w:val="both"/>
        <w:rPr>
          <w:rFonts w:ascii="Times New Roman" w:hAnsi="Times New Roman"/>
          <w:sz w:val="24"/>
          <w:szCs w:val="24"/>
          <w:lang w:val="ky-KG"/>
        </w:rPr>
      </w:pPr>
      <w:r w:rsidRPr="005B5886">
        <w:rPr>
          <w:rFonts w:ascii="Times New Roman" w:hAnsi="Times New Roman"/>
          <w:sz w:val="24"/>
          <w:szCs w:val="24"/>
          <w:lang w:val="ky-KG"/>
        </w:rPr>
        <w:t xml:space="preserve">- Кесиптик ишкердүүлүктө айрым адамдардын же топтордун максатына жетишин камсыздоого жөндөмдүү </w:t>
      </w:r>
      <w:r w:rsidRPr="005B5886">
        <w:rPr>
          <w:rFonts w:ascii="Times New Roman" w:hAnsi="Times New Roman"/>
          <w:b/>
          <w:sz w:val="24"/>
          <w:szCs w:val="24"/>
          <w:lang w:val="ky-KG"/>
        </w:rPr>
        <w:t>(СИЖМК-1);</w:t>
      </w:r>
    </w:p>
    <w:p w:rsidR="00BA2B8D" w:rsidRPr="000E7613" w:rsidRDefault="00BA2B8D" w:rsidP="0021224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BA2B8D" w:rsidRDefault="00A9214F" w:rsidP="009E6A11">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 кесиптик (КК):</w:t>
      </w:r>
    </w:p>
    <w:p w:rsidR="00E1160A" w:rsidRPr="00BA2B8D" w:rsidRDefault="00E1160A" w:rsidP="009E6A11">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-өндүрүштүк – технологиялык ишмердүүлүгүндө:</w:t>
      </w:r>
    </w:p>
    <w:p w:rsidR="00E54E26" w:rsidRDefault="007B7C53" w:rsidP="003E7C54">
      <w:pPr>
        <w:spacing w:line="240" w:lineRule="auto"/>
        <w:jc w:val="both"/>
        <w:rPr>
          <w:rFonts w:ascii="Times New Roman" w:hAnsi="Times New Roman" w:cs="Times New Roman"/>
          <w:lang w:val="ky-KG"/>
        </w:rPr>
      </w:pPr>
      <w:r>
        <w:rPr>
          <w:rFonts w:ascii="Times New Roman" w:hAnsi="Times New Roman" w:cs="Times New Roman"/>
          <w:lang w:val="ky-KG"/>
        </w:rPr>
        <w:t>-м</w:t>
      </w:r>
      <w:r w:rsidR="00E54E26">
        <w:rPr>
          <w:rFonts w:ascii="Times New Roman" w:hAnsi="Times New Roman" w:cs="Times New Roman"/>
          <w:lang w:val="ky-KG"/>
        </w:rPr>
        <w:t>алдарды эффективтүү пайдаланууда учурдун талабы</w:t>
      </w:r>
      <w:r>
        <w:rPr>
          <w:rFonts w:ascii="Times New Roman" w:hAnsi="Times New Roman" w:cs="Times New Roman"/>
          <w:lang w:val="ky-KG"/>
        </w:rPr>
        <w:t>на ылайык жолдомолорду, багууну</w:t>
      </w:r>
      <w:r w:rsidR="00E54E26">
        <w:rPr>
          <w:rFonts w:ascii="Times New Roman" w:hAnsi="Times New Roman" w:cs="Times New Roman"/>
          <w:lang w:val="ky-KG"/>
        </w:rPr>
        <w:t>, тоюттандырууну, өстүрүүнү</w:t>
      </w:r>
      <w:r w:rsidR="006E79A9">
        <w:rPr>
          <w:rFonts w:ascii="Times New Roman" w:hAnsi="Times New Roman" w:cs="Times New Roman"/>
          <w:lang w:val="ky-KG"/>
        </w:rPr>
        <w:t xml:space="preserve"> колдонууга жөндөмдүү болот</w:t>
      </w:r>
      <w:r w:rsidR="003C184C">
        <w:rPr>
          <w:rFonts w:ascii="Times New Roman" w:hAnsi="Times New Roman" w:cs="Times New Roman"/>
          <w:lang w:val="ky-KG"/>
        </w:rPr>
        <w:t xml:space="preserve"> </w:t>
      </w:r>
      <w:r w:rsidR="003C184C" w:rsidRPr="00656D77">
        <w:rPr>
          <w:rFonts w:ascii="Times New Roman" w:hAnsi="Times New Roman" w:cs="Times New Roman"/>
          <w:b/>
          <w:lang w:val="ky-KG"/>
        </w:rPr>
        <w:t>(К</w:t>
      </w:r>
      <w:r w:rsidR="00E54E26" w:rsidRPr="00656D77">
        <w:rPr>
          <w:rFonts w:ascii="Times New Roman" w:hAnsi="Times New Roman" w:cs="Times New Roman"/>
          <w:b/>
          <w:lang w:val="ky-KG"/>
        </w:rPr>
        <w:t>К</w:t>
      </w:r>
      <w:r w:rsidR="00052827" w:rsidRPr="00656D77">
        <w:rPr>
          <w:rFonts w:ascii="Times New Roman" w:hAnsi="Times New Roman" w:cs="Times New Roman"/>
          <w:b/>
          <w:lang w:val="ky-KG"/>
        </w:rPr>
        <w:t>-</w:t>
      </w:r>
      <w:r w:rsidR="00E54E26" w:rsidRPr="00656D77">
        <w:rPr>
          <w:rFonts w:ascii="Times New Roman" w:hAnsi="Times New Roman" w:cs="Times New Roman"/>
          <w:b/>
          <w:lang w:val="ky-KG"/>
        </w:rPr>
        <w:t xml:space="preserve"> 1)</w:t>
      </w:r>
    </w:p>
    <w:p w:rsidR="00E54E26" w:rsidRDefault="003C184C" w:rsidP="003E7C54">
      <w:pPr>
        <w:spacing w:line="240" w:lineRule="auto"/>
        <w:jc w:val="both"/>
        <w:rPr>
          <w:rFonts w:ascii="Times New Roman" w:hAnsi="Times New Roman" w:cs="Times New Roman"/>
          <w:lang w:val="ky-KG"/>
        </w:rPr>
      </w:pPr>
      <w:r>
        <w:rPr>
          <w:rFonts w:ascii="Times New Roman" w:hAnsi="Times New Roman" w:cs="Times New Roman"/>
          <w:lang w:val="ky-KG"/>
        </w:rPr>
        <w:t>-м</w:t>
      </w:r>
      <w:r w:rsidR="00E54E26">
        <w:rPr>
          <w:rFonts w:ascii="Times New Roman" w:hAnsi="Times New Roman" w:cs="Times New Roman"/>
          <w:lang w:val="ky-KG"/>
        </w:rPr>
        <w:t>ал чарбасы боюнча материалдарды интеграциялоо, анал</w:t>
      </w:r>
      <w:r w:rsidR="00052430">
        <w:rPr>
          <w:rFonts w:ascii="Times New Roman" w:hAnsi="Times New Roman" w:cs="Times New Roman"/>
          <w:lang w:val="ky-KG"/>
        </w:rPr>
        <w:t>из</w:t>
      </w:r>
      <w:r w:rsidR="006E79A9">
        <w:rPr>
          <w:rFonts w:ascii="Times New Roman" w:hAnsi="Times New Roman" w:cs="Times New Roman"/>
          <w:lang w:val="ky-KG"/>
        </w:rPr>
        <w:t>дөөгө,чогултууга жөндөмдүү болот</w:t>
      </w:r>
      <w:r w:rsidR="00793DA6">
        <w:rPr>
          <w:rFonts w:ascii="Times New Roman" w:hAnsi="Times New Roman" w:cs="Times New Roman"/>
          <w:lang w:val="ky-KG"/>
        </w:rPr>
        <w:t xml:space="preserve"> </w:t>
      </w:r>
      <w:r w:rsidRPr="00656D77">
        <w:rPr>
          <w:rFonts w:ascii="Times New Roman" w:hAnsi="Times New Roman" w:cs="Times New Roman"/>
          <w:b/>
          <w:lang w:val="ky-KG"/>
        </w:rPr>
        <w:t>(КК-2</w:t>
      </w:r>
      <w:r>
        <w:rPr>
          <w:rFonts w:ascii="Times New Roman" w:hAnsi="Times New Roman" w:cs="Times New Roman"/>
          <w:lang w:val="ky-KG"/>
        </w:rPr>
        <w:t>)</w:t>
      </w:r>
      <w:r w:rsidR="00793DA6">
        <w:rPr>
          <w:rFonts w:ascii="Times New Roman" w:hAnsi="Times New Roman" w:cs="Times New Roman"/>
          <w:lang w:val="ky-KG"/>
        </w:rPr>
        <w:t>;</w:t>
      </w:r>
    </w:p>
    <w:p w:rsidR="00E54E26" w:rsidRDefault="00301603" w:rsidP="003E7C54">
      <w:pPr>
        <w:spacing w:line="240" w:lineRule="auto"/>
        <w:jc w:val="both"/>
        <w:rPr>
          <w:rFonts w:ascii="Times New Roman" w:hAnsi="Times New Roman" w:cs="Times New Roman"/>
          <w:lang w:val="ky-KG"/>
        </w:rPr>
      </w:pPr>
      <w:r>
        <w:rPr>
          <w:rFonts w:ascii="Times New Roman" w:hAnsi="Times New Roman" w:cs="Times New Roman"/>
          <w:lang w:val="ky-KG"/>
        </w:rPr>
        <w:t>-ж</w:t>
      </w:r>
      <w:r w:rsidR="00E54E26">
        <w:rPr>
          <w:rFonts w:ascii="Times New Roman" w:hAnsi="Times New Roman" w:cs="Times New Roman"/>
          <w:lang w:val="ky-KG"/>
        </w:rPr>
        <w:t>аңы информация тех</w:t>
      </w:r>
      <w:r w:rsidR="00052430">
        <w:rPr>
          <w:rFonts w:ascii="Times New Roman" w:hAnsi="Times New Roman" w:cs="Times New Roman"/>
          <w:lang w:val="ky-KG"/>
        </w:rPr>
        <w:t>но</w:t>
      </w:r>
      <w:r w:rsidR="006E79A9">
        <w:rPr>
          <w:rFonts w:ascii="Times New Roman" w:hAnsi="Times New Roman" w:cs="Times New Roman"/>
          <w:lang w:val="ky-KG"/>
        </w:rPr>
        <w:t>логиясын пайдаланууга даяр болот</w:t>
      </w:r>
      <w:r>
        <w:rPr>
          <w:rFonts w:ascii="Times New Roman" w:hAnsi="Times New Roman" w:cs="Times New Roman"/>
          <w:lang w:val="ky-KG"/>
        </w:rPr>
        <w:t xml:space="preserve"> </w:t>
      </w:r>
      <w:r w:rsidRPr="00656D77">
        <w:rPr>
          <w:rFonts w:ascii="Times New Roman" w:hAnsi="Times New Roman" w:cs="Times New Roman"/>
          <w:b/>
          <w:lang w:val="ky-KG"/>
        </w:rPr>
        <w:t>(КК-3)</w:t>
      </w:r>
      <w:r w:rsidR="00793DA6" w:rsidRPr="00656D77">
        <w:rPr>
          <w:rFonts w:ascii="Times New Roman" w:hAnsi="Times New Roman" w:cs="Times New Roman"/>
          <w:b/>
          <w:lang w:val="ky-KG"/>
        </w:rPr>
        <w:t>;</w:t>
      </w:r>
    </w:p>
    <w:p w:rsidR="00E54E26" w:rsidRDefault="005448F0" w:rsidP="003E7C54">
      <w:pPr>
        <w:spacing w:line="240" w:lineRule="auto"/>
        <w:jc w:val="both"/>
        <w:rPr>
          <w:rFonts w:ascii="Times New Roman" w:hAnsi="Times New Roman" w:cs="Times New Roman"/>
          <w:lang w:val="ky-KG"/>
        </w:rPr>
      </w:pPr>
      <w:r>
        <w:rPr>
          <w:rFonts w:ascii="Times New Roman" w:hAnsi="Times New Roman" w:cs="Times New Roman"/>
          <w:lang w:val="ky-KG"/>
        </w:rPr>
        <w:t>-а</w:t>
      </w:r>
      <w:r w:rsidR="00E54E26">
        <w:rPr>
          <w:rFonts w:ascii="Times New Roman" w:hAnsi="Times New Roman" w:cs="Times New Roman"/>
          <w:lang w:val="ky-KG"/>
        </w:rPr>
        <w:t>сыл тукум малдарды стандартизациялоо жана сертификациялоо, тоют</w:t>
      </w:r>
      <w:r w:rsidR="00052827">
        <w:rPr>
          <w:rFonts w:ascii="Times New Roman" w:hAnsi="Times New Roman" w:cs="Times New Roman"/>
          <w:lang w:val="ky-KG"/>
        </w:rPr>
        <w:t>т</w:t>
      </w:r>
      <w:r w:rsidR="00E54E26">
        <w:rPr>
          <w:rFonts w:ascii="Times New Roman" w:hAnsi="Times New Roman" w:cs="Times New Roman"/>
          <w:lang w:val="ky-KG"/>
        </w:rPr>
        <w:t>ар</w:t>
      </w:r>
      <w:r w:rsidR="00052827">
        <w:rPr>
          <w:rFonts w:ascii="Times New Roman" w:hAnsi="Times New Roman" w:cs="Times New Roman"/>
          <w:lang w:val="ky-KG"/>
        </w:rPr>
        <w:t>д</w:t>
      </w:r>
      <w:r w:rsidR="00E54E26">
        <w:rPr>
          <w:rFonts w:ascii="Times New Roman" w:hAnsi="Times New Roman" w:cs="Times New Roman"/>
          <w:lang w:val="ky-KG"/>
        </w:rPr>
        <w:t>ын сапатын баалоо,илимдин жетишк</w:t>
      </w:r>
      <w:r w:rsidR="00052430">
        <w:rPr>
          <w:rFonts w:ascii="Times New Roman" w:hAnsi="Times New Roman" w:cs="Times New Roman"/>
          <w:lang w:val="ky-KG"/>
        </w:rPr>
        <w:t>ен</w:t>
      </w:r>
      <w:r w:rsidR="006E79A9">
        <w:rPr>
          <w:rFonts w:ascii="Times New Roman" w:hAnsi="Times New Roman" w:cs="Times New Roman"/>
          <w:lang w:val="ky-KG"/>
        </w:rPr>
        <w:t>дигин пайдалануу жөндөмдүү болот</w:t>
      </w:r>
      <w:r>
        <w:rPr>
          <w:rFonts w:ascii="Times New Roman" w:hAnsi="Times New Roman" w:cs="Times New Roman"/>
          <w:lang w:val="ky-KG"/>
        </w:rPr>
        <w:t xml:space="preserve"> </w:t>
      </w:r>
      <w:r w:rsidRPr="00656D77">
        <w:rPr>
          <w:rFonts w:ascii="Times New Roman" w:hAnsi="Times New Roman" w:cs="Times New Roman"/>
          <w:b/>
          <w:lang w:val="ky-KG"/>
        </w:rPr>
        <w:t>(К</w:t>
      </w:r>
      <w:r w:rsidR="00E54E26" w:rsidRPr="00656D77">
        <w:rPr>
          <w:rFonts w:ascii="Times New Roman" w:hAnsi="Times New Roman" w:cs="Times New Roman"/>
          <w:b/>
          <w:lang w:val="ky-KG"/>
        </w:rPr>
        <w:t xml:space="preserve">К </w:t>
      </w:r>
      <w:r w:rsidRPr="00656D77">
        <w:rPr>
          <w:rFonts w:ascii="Times New Roman" w:hAnsi="Times New Roman" w:cs="Times New Roman"/>
          <w:b/>
          <w:lang w:val="ky-KG"/>
        </w:rPr>
        <w:t>-</w:t>
      </w:r>
      <w:r w:rsidR="00E54E26" w:rsidRPr="00656D77">
        <w:rPr>
          <w:rFonts w:ascii="Times New Roman" w:hAnsi="Times New Roman" w:cs="Times New Roman"/>
          <w:b/>
          <w:lang w:val="ky-KG"/>
        </w:rPr>
        <w:t>4)</w:t>
      </w:r>
      <w:r w:rsidR="00793DA6" w:rsidRPr="00656D77">
        <w:rPr>
          <w:rFonts w:ascii="Times New Roman" w:hAnsi="Times New Roman" w:cs="Times New Roman"/>
          <w:b/>
          <w:lang w:val="ky-KG"/>
        </w:rPr>
        <w:t>;</w:t>
      </w:r>
    </w:p>
    <w:p w:rsidR="00E54E26" w:rsidRDefault="00793DA6" w:rsidP="003E7C54">
      <w:pPr>
        <w:spacing w:line="240" w:lineRule="auto"/>
        <w:jc w:val="both"/>
        <w:rPr>
          <w:rFonts w:ascii="Times New Roman" w:hAnsi="Times New Roman" w:cs="Times New Roman"/>
          <w:lang w:val="ky-KG"/>
        </w:rPr>
      </w:pPr>
      <w:r>
        <w:rPr>
          <w:rFonts w:ascii="Times New Roman" w:hAnsi="Times New Roman" w:cs="Times New Roman"/>
          <w:lang w:val="ky-KG"/>
        </w:rPr>
        <w:t>-м</w:t>
      </w:r>
      <w:r w:rsidR="00E54E26">
        <w:rPr>
          <w:rFonts w:ascii="Times New Roman" w:hAnsi="Times New Roman" w:cs="Times New Roman"/>
          <w:lang w:val="ky-KG"/>
        </w:rPr>
        <w:t>а</w:t>
      </w:r>
      <w:r>
        <w:rPr>
          <w:rFonts w:ascii="Times New Roman" w:hAnsi="Times New Roman" w:cs="Times New Roman"/>
          <w:lang w:val="ky-KG"/>
        </w:rPr>
        <w:t>лдын биологиялык өзгөчөлүгүн эске</w:t>
      </w:r>
      <w:r w:rsidR="00E54E26">
        <w:rPr>
          <w:rFonts w:ascii="Times New Roman" w:hAnsi="Times New Roman" w:cs="Times New Roman"/>
          <w:lang w:val="ky-KG"/>
        </w:rPr>
        <w:t xml:space="preserve"> алуу  менен технологиялык чеч</w:t>
      </w:r>
      <w:r w:rsidR="00052430">
        <w:rPr>
          <w:rFonts w:ascii="Times New Roman" w:hAnsi="Times New Roman" w:cs="Times New Roman"/>
          <w:lang w:val="ky-KG"/>
        </w:rPr>
        <w:t>им</w:t>
      </w:r>
      <w:r w:rsidR="006E79A9">
        <w:rPr>
          <w:rFonts w:ascii="Times New Roman" w:hAnsi="Times New Roman" w:cs="Times New Roman"/>
          <w:lang w:val="ky-KG"/>
        </w:rPr>
        <w:t>дерди негиздөөгө жөндөмдүү болот</w:t>
      </w:r>
      <w:r w:rsidR="00DB46D5">
        <w:rPr>
          <w:rFonts w:ascii="Times New Roman" w:hAnsi="Times New Roman" w:cs="Times New Roman"/>
          <w:lang w:val="ky-KG"/>
        </w:rPr>
        <w:t xml:space="preserve"> </w:t>
      </w:r>
      <w:r w:rsidRPr="00656D77">
        <w:rPr>
          <w:rFonts w:ascii="Times New Roman" w:hAnsi="Times New Roman" w:cs="Times New Roman"/>
          <w:b/>
          <w:lang w:val="ky-KG"/>
        </w:rPr>
        <w:t>(КК-5);</w:t>
      </w:r>
    </w:p>
    <w:p w:rsidR="00E54E26" w:rsidRDefault="00793DA6" w:rsidP="0027296E">
      <w:pPr>
        <w:spacing w:line="240" w:lineRule="auto"/>
        <w:jc w:val="both"/>
        <w:rPr>
          <w:rFonts w:ascii="Times New Roman" w:hAnsi="Times New Roman" w:cs="Times New Roman"/>
          <w:lang w:val="ky-KG"/>
        </w:rPr>
      </w:pPr>
      <w:r>
        <w:rPr>
          <w:rFonts w:ascii="Times New Roman" w:hAnsi="Times New Roman" w:cs="Times New Roman"/>
          <w:lang w:val="ky-KG"/>
        </w:rPr>
        <w:t>-э</w:t>
      </w:r>
      <w:r w:rsidR="00E54E26">
        <w:rPr>
          <w:rFonts w:ascii="Times New Roman" w:hAnsi="Times New Roman" w:cs="Times New Roman"/>
          <w:lang w:val="ky-KG"/>
        </w:rPr>
        <w:t>мгекти кор</w:t>
      </w:r>
      <w:r>
        <w:rPr>
          <w:rFonts w:ascii="Times New Roman" w:hAnsi="Times New Roman" w:cs="Times New Roman"/>
          <w:lang w:val="ky-KG"/>
        </w:rPr>
        <w:t>гоо,өрт коопсуздугун, өндүрүштүк</w:t>
      </w:r>
      <w:r w:rsidR="00E54E26">
        <w:rPr>
          <w:rFonts w:ascii="Times New Roman" w:hAnsi="Times New Roman" w:cs="Times New Roman"/>
          <w:lang w:val="ky-KG"/>
        </w:rPr>
        <w:t xml:space="preserve">  санитарияны, техникалык коопсуздуктун эреж</w:t>
      </w:r>
      <w:r>
        <w:rPr>
          <w:rFonts w:ascii="Times New Roman" w:hAnsi="Times New Roman" w:cs="Times New Roman"/>
          <w:lang w:val="ky-KG"/>
        </w:rPr>
        <w:t>есин пайдалануу</w:t>
      </w:r>
      <w:r w:rsidR="006E79A9">
        <w:rPr>
          <w:rFonts w:ascii="Times New Roman" w:hAnsi="Times New Roman" w:cs="Times New Roman"/>
          <w:lang w:val="ky-KG"/>
        </w:rPr>
        <w:t>га жөндөмдүү болот</w:t>
      </w:r>
      <w:r>
        <w:rPr>
          <w:rFonts w:ascii="Times New Roman" w:hAnsi="Times New Roman" w:cs="Times New Roman"/>
          <w:lang w:val="ky-KG"/>
        </w:rPr>
        <w:t xml:space="preserve"> </w:t>
      </w:r>
      <w:r w:rsidRPr="00656D77">
        <w:rPr>
          <w:rFonts w:ascii="Times New Roman" w:hAnsi="Times New Roman" w:cs="Times New Roman"/>
          <w:b/>
          <w:lang w:val="ky-KG"/>
        </w:rPr>
        <w:t>(К</w:t>
      </w:r>
      <w:r w:rsidR="00E54E26" w:rsidRPr="00656D77">
        <w:rPr>
          <w:rFonts w:ascii="Times New Roman" w:hAnsi="Times New Roman" w:cs="Times New Roman"/>
          <w:b/>
          <w:lang w:val="ky-KG"/>
        </w:rPr>
        <w:t xml:space="preserve">К </w:t>
      </w:r>
      <w:r w:rsidRPr="00656D77">
        <w:rPr>
          <w:rFonts w:ascii="Times New Roman" w:hAnsi="Times New Roman" w:cs="Times New Roman"/>
          <w:b/>
          <w:lang w:val="ky-KG"/>
        </w:rPr>
        <w:t>-6</w:t>
      </w:r>
      <w:r w:rsidR="00E54E26" w:rsidRPr="00656D77">
        <w:rPr>
          <w:rFonts w:ascii="Times New Roman" w:hAnsi="Times New Roman" w:cs="Times New Roman"/>
          <w:b/>
          <w:lang w:val="ky-KG"/>
        </w:rPr>
        <w:t>)</w:t>
      </w:r>
      <w:r w:rsidR="00960A9A" w:rsidRPr="00656D77">
        <w:rPr>
          <w:rFonts w:ascii="Times New Roman" w:hAnsi="Times New Roman" w:cs="Times New Roman"/>
          <w:b/>
          <w:lang w:val="ky-KG"/>
        </w:rPr>
        <w:t>;</w:t>
      </w:r>
    </w:p>
    <w:p w:rsidR="00E54E26" w:rsidRDefault="00960A9A" w:rsidP="0027296E">
      <w:pPr>
        <w:spacing w:line="240" w:lineRule="auto"/>
        <w:jc w:val="both"/>
        <w:rPr>
          <w:rFonts w:ascii="Times New Roman" w:hAnsi="Times New Roman" w:cs="Times New Roman"/>
          <w:lang w:val="ky-KG"/>
        </w:rPr>
      </w:pPr>
      <w:r>
        <w:rPr>
          <w:rFonts w:ascii="Times New Roman" w:hAnsi="Times New Roman" w:cs="Times New Roman"/>
          <w:lang w:val="ky-KG"/>
        </w:rPr>
        <w:t>-м</w:t>
      </w:r>
      <w:r w:rsidR="00E54E26">
        <w:rPr>
          <w:rFonts w:ascii="Times New Roman" w:hAnsi="Times New Roman" w:cs="Times New Roman"/>
          <w:lang w:val="ky-KG"/>
        </w:rPr>
        <w:t>ал чарбасында механизацияны жана автоматизацияны колдоно билүү</w:t>
      </w:r>
      <w:r w:rsidR="00052430">
        <w:rPr>
          <w:rFonts w:ascii="Times New Roman" w:hAnsi="Times New Roman" w:cs="Times New Roman"/>
          <w:lang w:val="ky-KG"/>
        </w:rPr>
        <w:t xml:space="preserve">гө </w:t>
      </w:r>
      <w:r w:rsidR="006E79A9">
        <w:rPr>
          <w:rFonts w:ascii="Times New Roman" w:hAnsi="Times New Roman" w:cs="Times New Roman"/>
          <w:lang w:val="ky-KG"/>
        </w:rPr>
        <w:t xml:space="preserve"> жөндөмдүү болот</w:t>
      </w:r>
      <w:r>
        <w:rPr>
          <w:rFonts w:ascii="Times New Roman" w:hAnsi="Times New Roman" w:cs="Times New Roman"/>
          <w:lang w:val="ky-KG"/>
        </w:rPr>
        <w:t xml:space="preserve"> </w:t>
      </w:r>
      <w:r w:rsidRPr="001609B7">
        <w:rPr>
          <w:rFonts w:ascii="Times New Roman" w:hAnsi="Times New Roman" w:cs="Times New Roman"/>
          <w:b/>
          <w:lang w:val="ky-KG"/>
        </w:rPr>
        <w:t>(КК-7);</w:t>
      </w:r>
    </w:p>
    <w:p w:rsidR="00E54E26" w:rsidRDefault="00960A9A" w:rsidP="0027296E">
      <w:pPr>
        <w:spacing w:line="240" w:lineRule="auto"/>
        <w:jc w:val="both"/>
        <w:rPr>
          <w:rFonts w:ascii="Times New Roman" w:hAnsi="Times New Roman" w:cs="Times New Roman"/>
          <w:lang w:val="ky-KG"/>
        </w:rPr>
      </w:pPr>
      <w:r>
        <w:rPr>
          <w:rFonts w:ascii="Times New Roman" w:hAnsi="Times New Roman" w:cs="Times New Roman"/>
          <w:lang w:val="ky-KG"/>
        </w:rPr>
        <w:t>-малдарды багуда</w:t>
      </w:r>
      <w:r w:rsidR="00E54E26">
        <w:rPr>
          <w:rFonts w:ascii="Times New Roman" w:hAnsi="Times New Roman" w:cs="Times New Roman"/>
          <w:lang w:val="ky-KG"/>
        </w:rPr>
        <w:t>, өстүрүүдө, тоюттандырууда болуучу өзгөрү</w:t>
      </w:r>
      <w:r>
        <w:rPr>
          <w:rFonts w:ascii="Times New Roman" w:hAnsi="Times New Roman" w:cs="Times New Roman"/>
          <w:lang w:val="ky-KG"/>
        </w:rPr>
        <w:t>ү</w:t>
      </w:r>
      <w:r w:rsidR="00E54E26">
        <w:rPr>
          <w:rFonts w:ascii="Times New Roman" w:hAnsi="Times New Roman" w:cs="Times New Roman"/>
          <w:lang w:val="ky-KG"/>
        </w:rPr>
        <w:t>лөрдү алдын</w:t>
      </w:r>
      <w:r>
        <w:rPr>
          <w:rFonts w:ascii="Times New Roman" w:hAnsi="Times New Roman" w:cs="Times New Roman"/>
          <w:lang w:val="ky-KG"/>
        </w:rPr>
        <w:t xml:space="preserve"> ала божомолдоо</w:t>
      </w:r>
      <w:r w:rsidR="006E79A9">
        <w:rPr>
          <w:rFonts w:ascii="Times New Roman" w:hAnsi="Times New Roman" w:cs="Times New Roman"/>
          <w:lang w:val="ky-KG"/>
        </w:rPr>
        <w:t>го жөндөмдүү болот</w:t>
      </w:r>
      <w:r>
        <w:rPr>
          <w:rFonts w:ascii="Times New Roman" w:hAnsi="Times New Roman" w:cs="Times New Roman"/>
          <w:lang w:val="ky-KG"/>
        </w:rPr>
        <w:t xml:space="preserve"> </w:t>
      </w:r>
      <w:r w:rsidRPr="001609B7">
        <w:rPr>
          <w:rFonts w:ascii="Times New Roman" w:hAnsi="Times New Roman" w:cs="Times New Roman"/>
          <w:b/>
          <w:lang w:val="ky-KG"/>
        </w:rPr>
        <w:t>(К</w:t>
      </w:r>
      <w:r w:rsidR="00E54E26" w:rsidRPr="001609B7">
        <w:rPr>
          <w:rFonts w:ascii="Times New Roman" w:hAnsi="Times New Roman" w:cs="Times New Roman"/>
          <w:b/>
          <w:lang w:val="ky-KG"/>
        </w:rPr>
        <w:t xml:space="preserve">К </w:t>
      </w:r>
      <w:r w:rsidRPr="001609B7">
        <w:rPr>
          <w:rFonts w:ascii="Times New Roman" w:hAnsi="Times New Roman" w:cs="Times New Roman"/>
          <w:b/>
          <w:lang w:val="ky-KG"/>
        </w:rPr>
        <w:t>-</w:t>
      </w:r>
      <w:r w:rsidR="00E54E26" w:rsidRPr="001609B7">
        <w:rPr>
          <w:rFonts w:ascii="Times New Roman" w:hAnsi="Times New Roman" w:cs="Times New Roman"/>
          <w:b/>
          <w:lang w:val="ky-KG"/>
        </w:rPr>
        <w:t>8)</w:t>
      </w:r>
      <w:r w:rsidRPr="001609B7">
        <w:rPr>
          <w:rFonts w:ascii="Times New Roman" w:hAnsi="Times New Roman" w:cs="Times New Roman"/>
          <w:b/>
          <w:lang w:val="ky-KG"/>
        </w:rPr>
        <w:t>;</w:t>
      </w:r>
    </w:p>
    <w:p w:rsidR="00E54E26" w:rsidRDefault="00061570" w:rsidP="0027296E">
      <w:pPr>
        <w:spacing w:line="240" w:lineRule="auto"/>
        <w:jc w:val="both"/>
        <w:rPr>
          <w:rFonts w:ascii="Times New Roman" w:hAnsi="Times New Roman" w:cs="Times New Roman"/>
          <w:lang w:val="ky-KG"/>
        </w:rPr>
      </w:pPr>
      <w:r>
        <w:rPr>
          <w:rFonts w:ascii="Times New Roman" w:hAnsi="Times New Roman" w:cs="Times New Roman"/>
          <w:lang w:val="ky-KG"/>
        </w:rPr>
        <w:t>-м</w:t>
      </w:r>
      <w:r w:rsidR="00052430">
        <w:rPr>
          <w:rFonts w:ascii="Times New Roman" w:hAnsi="Times New Roman" w:cs="Times New Roman"/>
          <w:lang w:val="ky-KG"/>
        </w:rPr>
        <w:t>алды</w:t>
      </w:r>
      <w:r w:rsidR="00E54E26">
        <w:rPr>
          <w:rFonts w:ascii="Times New Roman" w:hAnsi="Times New Roman" w:cs="Times New Roman"/>
          <w:lang w:val="ky-KG"/>
        </w:rPr>
        <w:t xml:space="preserve"> биологиялык билүүнүн негизинде малдарга зоотехникалык баа</w:t>
      </w:r>
      <w:r>
        <w:rPr>
          <w:rFonts w:ascii="Times New Roman" w:hAnsi="Times New Roman" w:cs="Times New Roman"/>
          <w:lang w:val="ky-KG"/>
        </w:rPr>
        <w:t xml:space="preserve"> берүүнү өткөрүү</w:t>
      </w:r>
      <w:r w:rsidR="006E79A9">
        <w:rPr>
          <w:rFonts w:ascii="Times New Roman" w:hAnsi="Times New Roman" w:cs="Times New Roman"/>
          <w:lang w:val="ky-KG"/>
        </w:rPr>
        <w:t>гө жөндөмдүү болот</w:t>
      </w:r>
      <w:r w:rsidR="001609B7">
        <w:rPr>
          <w:rFonts w:ascii="Times New Roman" w:hAnsi="Times New Roman" w:cs="Times New Roman"/>
          <w:lang w:val="ky-KG"/>
        </w:rPr>
        <w:t xml:space="preserve"> </w:t>
      </w:r>
      <w:r w:rsidRPr="001609B7">
        <w:rPr>
          <w:rFonts w:ascii="Times New Roman" w:hAnsi="Times New Roman" w:cs="Times New Roman"/>
          <w:b/>
          <w:lang w:val="ky-KG"/>
        </w:rPr>
        <w:t>(К</w:t>
      </w:r>
      <w:r w:rsidR="00E54E26" w:rsidRPr="001609B7">
        <w:rPr>
          <w:rFonts w:ascii="Times New Roman" w:hAnsi="Times New Roman" w:cs="Times New Roman"/>
          <w:b/>
          <w:lang w:val="ky-KG"/>
        </w:rPr>
        <w:t>К</w:t>
      </w:r>
      <w:r w:rsidRPr="001609B7">
        <w:rPr>
          <w:rFonts w:ascii="Times New Roman" w:hAnsi="Times New Roman" w:cs="Times New Roman"/>
          <w:b/>
          <w:lang w:val="ky-KG"/>
        </w:rPr>
        <w:t>-</w:t>
      </w:r>
      <w:r w:rsidR="00E54E26" w:rsidRPr="001609B7">
        <w:rPr>
          <w:rFonts w:ascii="Times New Roman" w:hAnsi="Times New Roman" w:cs="Times New Roman"/>
          <w:b/>
          <w:lang w:val="ky-KG"/>
        </w:rPr>
        <w:t xml:space="preserve"> 9)</w:t>
      </w:r>
      <w:r w:rsidRPr="001609B7">
        <w:rPr>
          <w:rFonts w:ascii="Times New Roman" w:hAnsi="Times New Roman" w:cs="Times New Roman"/>
          <w:b/>
          <w:lang w:val="ky-KG"/>
        </w:rPr>
        <w:t>;</w:t>
      </w:r>
    </w:p>
    <w:p w:rsidR="00E54E26" w:rsidRDefault="00061570" w:rsidP="0027296E">
      <w:pPr>
        <w:spacing w:line="240" w:lineRule="auto"/>
        <w:jc w:val="both"/>
        <w:rPr>
          <w:rFonts w:ascii="Times New Roman" w:hAnsi="Times New Roman" w:cs="Times New Roman"/>
          <w:lang w:val="ky-KG"/>
        </w:rPr>
      </w:pPr>
      <w:r>
        <w:rPr>
          <w:rFonts w:ascii="Times New Roman" w:hAnsi="Times New Roman" w:cs="Times New Roman"/>
          <w:lang w:val="ky-KG"/>
        </w:rPr>
        <w:t xml:space="preserve">-малды өз төлүнүн эсебинен </w:t>
      </w:r>
      <w:r w:rsidR="00E54E26">
        <w:rPr>
          <w:rFonts w:ascii="Times New Roman" w:hAnsi="Times New Roman" w:cs="Times New Roman"/>
          <w:lang w:val="ky-KG"/>
        </w:rPr>
        <w:t xml:space="preserve"> көбөйтүүнү камсыз кылуу</w:t>
      </w:r>
      <w:r w:rsidR="006E79A9">
        <w:rPr>
          <w:rFonts w:ascii="Times New Roman" w:hAnsi="Times New Roman" w:cs="Times New Roman"/>
          <w:lang w:val="ky-KG"/>
        </w:rPr>
        <w:t>га жөндөмдүү болот</w:t>
      </w:r>
      <w:r>
        <w:rPr>
          <w:rFonts w:ascii="Times New Roman" w:hAnsi="Times New Roman" w:cs="Times New Roman"/>
          <w:lang w:val="ky-KG"/>
        </w:rPr>
        <w:t xml:space="preserve"> </w:t>
      </w:r>
      <w:r w:rsidRPr="001609B7">
        <w:rPr>
          <w:rFonts w:ascii="Times New Roman" w:hAnsi="Times New Roman" w:cs="Times New Roman"/>
          <w:b/>
          <w:lang w:val="ky-KG"/>
        </w:rPr>
        <w:t>(КК-10)</w:t>
      </w:r>
      <w:r w:rsidR="000A4099" w:rsidRPr="001609B7">
        <w:rPr>
          <w:rFonts w:ascii="Times New Roman" w:hAnsi="Times New Roman" w:cs="Times New Roman"/>
          <w:b/>
          <w:lang w:val="ky-KG"/>
        </w:rPr>
        <w:t>;</w:t>
      </w:r>
    </w:p>
    <w:p w:rsidR="00E54E26" w:rsidRDefault="00061570" w:rsidP="0027296E">
      <w:pPr>
        <w:spacing w:line="240" w:lineRule="auto"/>
        <w:jc w:val="both"/>
        <w:rPr>
          <w:rFonts w:ascii="Times New Roman" w:hAnsi="Times New Roman" w:cs="Times New Roman"/>
          <w:lang w:val="ky-KG"/>
        </w:rPr>
      </w:pPr>
      <w:r>
        <w:rPr>
          <w:rFonts w:ascii="Times New Roman" w:hAnsi="Times New Roman" w:cs="Times New Roman"/>
          <w:lang w:val="ky-KG"/>
        </w:rPr>
        <w:t>-и</w:t>
      </w:r>
      <w:r w:rsidR="00E54E26">
        <w:rPr>
          <w:rFonts w:ascii="Times New Roman" w:hAnsi="Times New Roman" w:cs="Times New Roman"/>
          <w:lang w:val="ky-KG"/>
        </w:rPr>
        <w:t>лимдеги жетишкенди пайдаланып малдын</w:t>
      </w:r>
      <w:r w:rsidR="00052827">
        <w:rPr>
          <w:rFonts w:ascii="Times New Roman" w:hAnsi="Times New Roman" w:cs="Times New Roman"/>
          <w:lang w:val="ky-KG"/>
        </w:rPr>
        <w:t xml:space="preserve"> жүрүм турумун жана мүнөзүн </w:t>
      </w:r>
      <w:r>
        <w:rPr>
          <w:rFonts w:ascii="Times New Roman" w:hAnsi="Times New Roman" w:cs="Times New Roman"/>
          <w:lang w:val="ky-KG"/>
        </w:rPr>
        <w:t xml:space="preserve"> билүүнүн негизинде</w:t>
      </w:r>
    </w:p>
    <w:p w:rsidR="00E54E26" w:rsidRPr="00061570" w:rsidRDefault="00061570" w:rsidP="0027296E">
      <w:pPr>
        <w:spacing w:line="240" w:lineRule="auto"/>
        <w:jc w:val="both"/>
        <w:rPr>
          <w:rFonts w:ascii="Times New Roman" w:hAnsi="Times New Roman" w:cs="Times New Roman"/>
          <w:lang w:val="ky-KG"/>
        </w:rPr>
      </w:pPr>
      <w:r>
        <w:rPr>
          <w:rFonts w:ascii="Times New Roman" w:hAnsi="Times New Roman" w:cs="Times New Roman"/>
          <w:lang w:val="ky-KG"/>
        </w:rPr>
        <w:t>а</w:t>
      </w:r>
      <w:r w:rsidR="00E54E26">
        <w:rPr>
          <w:rFonts w:ascii="Times New Roman" w:hAnsi="Times New Roman" w:cs="Times New Roman"/>
          <w:lang w:val="ky-KG"/>
        </w:rPr>
        <w:t>зык берүүчү, спортук жана декоративтик багыттагы</w:t>
      </w:r>
      <w:r w:rsidR="00052430">
        <w:rPr>
          <w:rFonts w:ascii="Times New Roman" w:hAnsi="Times New Roman" w:cs="Times New Roman"/>
          <w:lang w:val="ky-KG"/>
        </w:rPr>
        <w:t xml:space="preserve"> м</w:t>
      </w:r>
      <w:r w:rsidR="006E79A9">
        <w:rPr>
          <w:rFonts w:ascii="Times New Roman" w:hAnsi="Times New Roman" w:cs="Times New Roman"/>
          <w:lang w:val="ky-KG"/>
        </w:rPr>
        <w:t>алдарды башкаруу жөндөмдүү болот</w:t>
      </w:r>
      <w:r>
        <w:rPr>
          <w:rFonts w:ascii="Times New Roman" w:hAnsi="Times New Roman" w:cs="Times New Roman"/>
          <w:lang w:val="ky-KG"/>
        </w:rPr>
        <w:t xml:space="preserve"> </w:t>
      </w:r>
      <w:r w:rsidRPr="001609B7">
        <w:rPr>
          <w:rFonts w:ascii="Times New Roman" w:hAnsi="Times New Roman" w:cs="Times New Roman"/>
          <w:b/>
          <w:lang w:val="ky-KG"/>
        </w:rPr>
        <w:t>(КК-11)</w:t>
      </w:r>
      <w:r w:rsidR="000A4099">
        <w:rPr>
          <w:rFonts w:ascii="Times New Roman" w:hAnsi="Times New Roman" w:cs="Times New Roman"/>
          <w:lang w:val="ky-KG"/>
        </w:rPr>
        <w:t xml:space="preserve"> ;</w:t>
      </w:r>
    </w:p>
    <w:p w:rsidR="00E54E26" w:rsidRDefault="00061570" w:rsidP="0027296E">
      <w:pPr>
        <w:spacing w:line="240" w:lineRule="auto"/>
        <w:jc w:val="both"/>
        <w:rPr>
          <w:rFonts w:ascii="Times New Roman" w:hAnsi="Times New Roman" w:cs="Times New Roman"/>
          <w:lang w:val="ky-KG"/>
        </w:rPr>
      </w:pPr>
      <w:r>
        <w:rPr>
          <w:rFonts w:ascii="Times New Roman" w:hAnsi="Times New Roman" w:cs="Times New Roman"/>
          <w:lang w:val="ky-KG"/>
        </w:rPr>
        <w:t>-ж</w:t>
      </w:r>
      <w:r w:rsidR="00E54E26">
        <w:rPr>
          <w:rFonts w:ascii="Times New Roman" w:hAnsi="Times New Roman" w:cs="Times New Roman"/>
          <w:lang w:val="ky-KG"/>
        </w:rPr>
        <w:t>аратылыш кырсы</w:t>
      </w:r>
      <w:r w:rsidR="00804E65">
        <w:rPr>
          <w:rFonts w:ascii="Times New Roman" w:hAnsi="Times New Roman" w:cs="Times New Roman"/>
          <w:lang w:val="ky-KG"/>
        </w:rPr>
        <w:t xml:space="preserve">ктарынан, катастрофадан </w:t>
      </w:r>
      <w:r w:rsidR="00E54E26">
        <w:rPr>
          <w:rFonts w:ascii="Times New Roman" w:hAnsi="Times New Roman" w:cs="Times New Roman"/>
          <w:lang w:val="ky-KG"/>
        </w:rPr>
        <w:t xml:space="preserve"> элди жана өндүрүштө иште</w:t>
      </w:r>
      <w:r w:rsidR="00052430">
        <w:rPr>
          <w:rFonts w:ascii="Times New Roman" w:hAnsi="Times New Roman" w:cs="Times New Roman"/>
          <w:lang w:val="ky-KG"/>
        </w:rPr>
        <w:t>ген адамдарды сактоо ыкмаларыны</w:t>
      </w:r>
      <w:r w:rsidR="0012740C">
        <w:rPr>
          <w:rFonts w:ascii="Times New Roman" w:hAnsi="Times New Roman" w:cs="Times New Roman"/>
          <w:lang w:val="ky-KG"/>
        </w:rPr>
        <w:t>н  негизин</w:t>
      </w:r>
      <w:r w:rsidR="00052430">
        <w:rPr>
          <w:rFonts w:ascii="Times New Roman" w:hAnsi="Times New Roman" w:cs="Times New Roman"/>
          <w:lang w:val="ky-KG"/>
        </w:rPr>
        <w:t>е</w:t>
      </w:r>
      <w:r w:rsidR="0012740C">
        <w:rPr>
          <w:rFonts w:ascii="Times New Roman" w:hAnsi="Times New Roman" w:cs="Times New Roman"/>
          <w:lang w:val="ky-KG"/>
        </w:rPr>
        <w:t xml:space="preserve">  </w:t>
      </w:r>
      <w:r w:rsidR="006E79A9">
        <w:rPr>
          <w:rFonts w:ascii="Times New Roman" w:hAnsi="Times New Roman" w:cs="Times New Roman"/>
          <w:lang w:val="ky-KG"/>
        </w:rPr>
        <w:t>жөндөмдүү болот</w:t>
      </w:r>
      <w:r w:rsidR="00E54E26">
        <w:rPr>
          <w:rFonts w:ascii="Times New Roman" w:hAnsi="Times New Roman" w:cs="Times New Roman"/>
          <w:lang w:val="ky-KG"/>
        </w:rPr>
        <w:t xml:space="preserve"> </w:t>
      </w:r>
      <w:r w:rsidR="001E0170" w:rsidRPr="001609B7">
        <w:rPr>
          <w:rFonts w:ascii="Times New Roman" w:hAnsi="Times New Roman" w:cs="Times New Roman"/>
          <w:b/>
          <w:lang w:val="ky-KG"/>
        </w:rPr>
        <w:t>(</w:t>
      </w:r>
      <w:r w:rsidR="000A4099" w:rsidRPr="001609B7">
        <w:rPr>
          <w:rFonts w:ascii="Times New Roman" w:hAnsi="Times New Roman" w:cs="Times New Roman"/>
          <w:b/>
          <w:lang w:val="ky-KG"/>
        </w:rPr>
        <w:t>КК-12);</w:t>
      </w:r>
    </w:p>
    <w:p w:rsidR="00E54E26" w:rsidRPr="00AB13A5" w:rsidRDefault="00052725" w:rsidP="0027296E">
      <w:pPr>
        <w:spacing w:line="240" w:lineRule="auto"/>
        <w:jc w:val="both"/>
        <w:rPr>
          <w:rFonts w:ascii="Times New Roman" w:hAnsi="Times New Roman" w:cs="Times New Roman"/>
          <w:lang w:val="ky-KG"/>
        </w:rPr>
      </w:pPr>
      <w:r>
        <w:rPr>
          <w:rFonts w:ascii="Times New Roman" w:hAnsi="Times New Roman" w:cs="Times New Roman"/>
          <w:lang w:val="ky-KG"/>
        </w:rPr>
        <w:t>б</w:t>
      </w:r>
      <w:r w:rsidR="00E54E26" w:rsidRPr="00AB13A5">
        <w:rPr>
          <w:rFonts w:ascii="Times New Roman" w:hAnsi="Times New Roman" w:cs="Times New Roman"/>
          <w:lang w:val="ky-KG"/>
        </w:rPr>
        <w:t>ашкаруу уюштуруучулук ишмердүүлүгү:</w:t>
      </w:r>
    </w:p>
    <w:p w:rsidR="00E54E26" w:rsidRDefault="001E0170" w:rsidP="0027296E">
      <w:pPr>
        <w:spacing w:line="240" w:lineRule="auto"/>
        <w:jc w:val="both"/>
        <w:rPr>
          <w:rFonts w:ascii="Times New Roman" w:hAnsi="Times New Roman" w:cs="Times New Roman"/>
          <w:lang w:val="ky-KG"/>
        </w:rPr>
      </w:pPr>
      <w:r>
        <w:rPr>
          <w:rFonts w:ascii="Times New Roman" w:hAnsi="Times New Roman" w:cs="Times New Roman"/>
          <w:lang w:val="ky-KG"/>
        </w:rPr>
        <w:t>-б</w:t>
      </w:r>
      <w:r w:rsidR="00E54E26">
        <w:rPr>
          <w:rFonts w:ascii="Times New Roman" w:hAnsi="Times New Roman" w:cs="Times New Roman"/>
          <w:lang w:val="ky-KG"/>
        </w:rPr>
        <w:t>ашкаруу обьект  катарынд</w:t>
      </w:r>
      <w:r>
        <w:rPr>
          <w:rFonts w:ascii="Times New Roman" w:hAnsi="Times New Roman" w:cs="Times New Roman"/>
          <w:lang w:val="ky-KG"/>
        </w:rPr>
        <w:t>а өндүрүштүк процесстерди пландоо жана</w:t>
      </w:r>
      <w:r w:rsidR="00E54E26">
        <w:rPr>
          <w:rFonts w:ascii="Times New Roman" w:hAnsi="Times New Roman" w:cs="Times New Roman"/>
          <w:lang w:val="ky-KG"/>
        </w:rPr>
        <w:t xml:space="preserve"> анализдөө</w:t>
      </w:r>
      <w:r w:rsidR="002C2BAB">
        <w:rPr>
          <w:rFonts w:ascii="Times New Roman" w:hAnsi="Times New Roman" w:cs="Times New Roman"/>
          <w:lang w:val="ky-KG"/>
        </w:rPr>
        <w:t>гө</w:t>
      </w:r>
      <w:r w:rsidR="00E54E26">
        <w:rPr>
          <w:rFonts w:ascii="Times New Roman" w:hAnsi="Times New Roman" w:cs="Times New Roman"/>
          <w:lang w:val="ky-KG"/>
        </w:rPr>
        <w:t xml:space="preserve"> жөндөмдү</w:t>
      </w:r>
      <w:r w:rsidR="002C2BAB">
        <w:rPr>
          <w:rFonts w:ascii="Times New Roman" w:hAnsi="Times New Roman" w:cs="Times New Roman"/>
          <w:lang w:val="ky-KG"/>
        </w:rPr>
        <w:t xml:space="preserve">ү </w:t>
      </w:r>
      <w:r w:rsidR="006E79A9">
        <w:rPr>
          <w:rFonts w:ascii="Times New Roman" w:hAnsi="Times New Roman" w:cs="Times New Roman"/>
          <w:lang w:val="ky-KG"/>
        </w:rPr>
        <w:t>болот</w:t>
      </w:r>
      <w:r w:rsidR="00AB13A5">
        <w:rPr>
          <w:rFonts w:ascii="Times New Roman" w:hAnsi="Times New Roman" w:cs="Times New Roman"/>
          <w:lang w:val="ky-KG"/>
        </w:rPr>
        <w:t xml:space="preserve"> </w:t>
      </w:r>
      <w:r w:rsidRPr="001609B7">
        <w:rPr>
          <w:rFonts w:ascii="Times New Roman" w:hAnsi="Times New Roman" w:cs="Times New Roman"/>
          <w:b/>
          <w:lang w:val="ky-KG"/>
        </w:rPr>
        <w:t>(КК-13);</w:t>
      </w:r>
    </w:p>
    <w:p w:rsidR="00E54E26" w:rsidRDefault="001E0170" w:rsidP="0027296E">
      <w:pPr>
        <w:spacing w:line="240" w:lineRule="auto"/>
        <w:jc w:val="both"/>
        <w:rPr>
          <w:rFonts w:ascii="Times New Roman" w:hAnsi="Times New Roman" w:cs="Times New Roman"/>
          <w:lang w:val="ky-KG"/>
        </w:rPr>
      </w:pPr>
      <w:r>
        <w:rPr>
          <w:rFonts w:ascii="Times New Roman" w:hAnsi="Times New Roman" w:cs="Times New Roman"/>
          <w:lang w:val="ky-KG"/>
        </w:rPr>
        <w:t>-ар тү</w:t>
      </w:r>
      <w:r w:rsidR="00E54E26">
        <w:rPr>
          <w:rFonts w:ascii="Times New Roman" w:hAnsi="Times New Roman" w:cs="Times New Roman"/>
          <w:lang w:val="ky-KG"/>
        </w:rPr>
        <w:t>рдүү ой туулганда, кабыл алынган ба</w:t>
      </w:r>
      <w:r w:rsidR="002C2BAB">
        <w:rPr>
          <w:rFonts w:ascii="Times New Roman" w:hAnsi="Times New Roman" w:cs="Times New Roman"/>
          <w:lang w:val="ky-KG"/>
        </w:rPr>
        <w:t>шкаруу чечимдерин, аткаруучу жа</w:t>
      </w:r>
      <w:r w:rsidR="00E54E26">
        <w:rPr>
          <w:rFonts w:ascii="Times New Roman" w:hAnsi="Times New Roman" w:cs="Times New Roman"/>
          <w:lang w:val="ky-KG"/>
        </w:rPr>
        <w:t>ма</w:t>
      </w:r>
      <w:r w:rsidR="002C2BAB">
        <w:rPr>
          <w:rFonts w:ascii="Times New Roman" w:hAnsi="Times New Roman" w:cs="Times New Roman"/>
          <w:lang w:val="ky-KG"/>
        </w:rPr>
        <w:t>а</w:t>
      </w:r>
      <w:r w:rsidR="00E54E26">
        <w:rPr>
          <w:rFonts w:ascii="Times New Roman" w:hAnsi="Times New Roman" w:cs="Times New Roman"/>
          <w:lang w:val="ky-KG"/>
        </w:rPr>
        <w:t>ттын  иштерин уюштуруу</w:t>
      </w:r>
      <w:r w:rsidR="006E79A9">
        <w:rPr>
          <w:rFonts w:ascii="Times New Roman" w:hAnsi="Times New Roman" w:cs="Times New Roman"/>
          <w:lang w:val="ky-KG"/>
        </w:rPr>
        <w:t>га жөндөмдүү болот</w:t>
      </w:r>
      <w:r w:rsidR="00E54E26">
        <w:rPr>
          <w:rFonts w:ascii="Times New Roman" w:hAnsi="Times New Roman" w:cs="Times New Roman"/>
          <w:lang w:val="ky-KG"/>
        </w:rPr>
        <w:t xml:space="preserve"> </w:t>
      </w:r>
      <w:r w:rsidR="00E82D43" w:rsidRPr="001609B7">
        <w:rPr>
          <w:rFonts w:ascii="Times New Roman" w:hAnsi="Times New Roman" w:cs="Times New Roman"/>
          <w:b/>
          <w:lang w:val="ky-KG"/>
        </w:rPr>
        <w:t>(КК-14);</w:t>
      </w:r>
    </w:p>
    <w:p w:rsidR="00E54E26" w:rsidRDefault="00E82D43" w:rsidP="0027296E">
      <w:pPr>
        <w:spacing w:line="240" w:lineRule="auto"/>
        <w:jc w:val="both"/>
        <w:rPr>
          <w:rFonts w:ascii="Times New Roman" w:hAnsi="Times New Roman" w:cs="Times New Roman"/>
          <w:lang w:val="ky-KG"/>
        </w:rPr>
      </w:pPr>
      <w:r>
        <w:rPr>
          <w:rFonts w:ascii="Times New Roman" w:hAnsi="Times New Roman" w:cs="Times New Roman"/>
          <w:lang w:val="ky-KG"/>
        </w:rPr>
        <w:t>-и</w:t>
      </w:r>
      <w:r w:rsidR="00AB709A">
        <w:rPr>
          <w:rFonts w:ascii="Times New Roman" w:hAnsi="Times New Roman" w:cs="Times New Roman"/>
          <w:lang w:val="ky-KG"/>
        </w:rPr>
        <w:t>штеген бөлүмдө</w:t>
      </w:r>
      <w:r w:rsidR="00E54E26">
        <w:rPr>
          <w:rFonts w:ascii="Times New Roman" w:hAnsi="Times New Roman" w:cs="Times New Roman"/>
          <w:lang w:val="ky-KG"/>
        </w:rPr>
        <w:t>гү адистердин профессионалдык квалификациясын жогор</w:t>
      </w:r>
      <w:r>
        <w:rPr>
          <w:rFonts w:ascii="Times New Roman" w:hAnsi="Times New Roman" w:cs="Times New Roman"/>
          <w:lang w:val="ky-KG"/>
        </w:rPr>
        <w:t>у</w:t>
      </w:r>
      <w:r w:rsidR="00E54E26">
        <w:rPr>
          <w:rFonts w:ascii="Times New Roman" w:hAnsi="Times New Roman" w:cs="Times New Roman"/>
          <w:lang w:val="ky-KG"/>
        </w:rPr>
        <w:t>латууну уюштуруу</w:t>
      </w:r>
      <w:r w:rsidR="006E79A9">
        <w:rPr>
          <w:rFonts w:ascii="Times New Roman" w:hAnsi="Times New Roman" w:cs="Times New Roman"/>
          <w:lang w:val="ky-KG"/>
        </w:rPr>
        <w:t>га жөндөмдүү болот</w:t>
      </w:r>
      <w:r w:rsidR="00BA2F39">
        <w:rPr>
          <w:rFonts w:ascii="Times New Roman" w:hAnsi="Times New Roman" w:cs="Times New Roman"/>
          <w:lang w:val="ky-KG"/>
        </w:rPr>
        <w:t xml:space="preserve"> </w:t>
      </w:r>
      <w:r w:rsidRPr="001609B7">
        <w:rPr>
          <w:rFonts w:ascii="Times New Roman" w:hAnsi="Times New Roman" w:cs="Times New Roman"/>
          <w:b/>
          <w:lang w:val="ky-KG"/>
        </w:rPr>
        <w:t>(КК-15);</w:t>
      </w:r>
    </w:p>
    <w:p w:rsidR="00E54E26" w:rsidRDefault="00BA2F39" w:rsidP="0027296E">
      <w:pPr>
        <w:spacing w:line="240" w:lineRule="auto"/>
        <w:jc w:val="both"/>
        <w:rPr>
          <w:rFonts w:ascii="Times New Roman" w:hAnsi="Times New Roman" w:cs="Times New Roman"/>
          <w:lang w:val="ky-KG"/>
        </w:rPr>
      </w:pPr>
      <w:r>
        <w:rPr>
          <w:rFonts w:ascii="Times New Roman" w:hAnsi="Times New Roman" w:cs="Times New Roman"/>
          <w:lang w:val="ky-KG"/>
        </w:rPr>
        <w:t>-ар тү</w:t>
      </w:r>
      <w:r w:rsidR="00E54E26">
        <w:rPr>
          <w:rFonts w:ascii="Times New Roman" w:hAnsi="Times New Roman" w:cs="Times New Roman"/>
          <w:lang w:val="ky-KG"/>
        </w:rPr>
        <w:t>рдүү талаптар болгондо (баасы,сапаты,коопсуздугу,аткаруу мезгили) жакынкы жана узак мөөнөткө пландоодо ыңгайлуу чечимди табуу жана макулдашып баруу</w:t>
      </w:r>
      <w:r w:rsidR="006E79A9">
        <w:rPr>
          <w:rFonts w:ascii="Times New Roman" w:hAnsi="Times New Roman" w:cs="Times New Roman"/>
          <w:lang w:val="ky-KG"/>
        </w:rPr>
        <w:t>га жөндөмдүү болот</w:t>
      </w:r>
      <w:r>
        <w:rPr>
          <w:rFonts w:ascii="Times New Roman" w:hAnsi="Times New Roman" w:cs="Times New Roman"/>
          <w:lang w:val="ky-KG"/>
        </w:rPr>
        <w:t xml:space="preserve"> </w:t>
      </w:r>
      <w:r w:rsidRPr="001609B7">
        <w:rPr>
          <w:rFonts w:ascii="Times New Roman" w:hAnsi="Times New Roman" w:cs="Times New Roman"/>
          <w:b/>
          <w:lang w:val="ky-KG"/>
        </w:rPr>
        <w:t>(КК-16);</w:t>
      </w:r>
    </w:p>
    <w:p w:rsidR="00E54E26" w:rsidRDefault="00BA2F39" w:rsidP="0027296E">
      <w:pPr>
        <w:spacing w:line="240" w:lineRule="auto"/>
        <w:jc w:val="both"/>
        <w:rPr>
          <w:rFonts w:ascii="Times New Roman" w:hAnsi="Times New Roman" w:cs="Times New Roman"/>
          <w:lang w:val="ky-KG"/>
        </w:rPr>
      </w:pPr>
      <w:r>
        <w:rPr>
          <w:rFonts w:ascii="Times New Roman" w:hAnsi="Times New Roman" w:cs="Times New Roman"/>
          <w:lang w:val="ky-KG"/>
        </w:rPr>
        <w:lastRenderedPageBreak/>
        <w:t>-а</w:t>
      </w:r>
      <w:r w:rsidR="00E54E26">
        <w:rPr>
          <w:rFonts w:ascii="Times New Roman" w:hAnsi="Times New Roman" w:cs="Times New Roman"/>
          <w:lang w:val="ky-KG"/>
        </w:rPr>
        <w:t>та</w:t>
      </w:r>
      <w:r w:rsidR="002C2BAB">
        <w:rPr>
          <w:rFonts w:ascii="Times New Roman" w:hAnsi="Times New Roman" w:cs="Times New Roman"/>
          <w:lang w:val="ky-KG"/>
        </w:rPr>
        <w:t>а</w:t>
      </w:r>
      <w:r w:rsidR="00E54E26">
        <w:rPr>
          <w:rFonts w:ascii="Times New Roman" w:hAnsi="Times New Roman" w:cs="Times New Roman"/>
          <w:lang w:val="ky-KG"/>
        </w:rPr>
        <w:t>ндаштык жана келечектүү продукцияны сатууда, бизнес планды даярдап ч</w:t>
      </w:r>
      <w:r w:rsidR="00521379">
        <w:rPr>
          <w:rFonts w:ascii="Times New Roman" w:hAnsi="Times New Roman" w:cs="Times New Roman"/>
          <w:lang w:val="ky-KG"/>
        </w:rPr>
        <w:t>ыгарууда маркетингд</w:t>
      </w:r>
      <w:r w:rsidR="00E54E26">
        <w:rPr>
          <w:rFonts w:ascii="Times New Roman" w:hAnsi="Times New Roman" w:cs="Times New Roman"/>
          <w:lang w:val="ky-KG"/>
        </w:rPr>
        <w:t>и өткөрүүдө сапатуу продукцияны кам</w:t>
      </w:r>
      <w:r w:rsidR="002C2BAB">
        <w:rPr>
          <w:rFonts w:ascii="Times New Roman" w:hAnsi="Times New Roman" w:cs="Times New Roman"/>
          <w:lang w:val="ky-KG"/>
        </w:rPr>
        <w:t>сыз кылуу, чыгы</w:t>
      </w:r>
      <w:r w:rsidR="006E79A9">
        <w:rPr>
          <w:rFonts w:ascii="Times New Roman" w:hAnsi="Times New Roman" w:cs="Times New Roman"/>
          <w:lang w:val="ky-KG"/>
        </w:rPr>
        <w:t>мдарды эсептөөгө жөндөмдүү болот</w:t>
      </w:r>
      <w:r w:rsidR="002A34BC">
        <w:rPr>
          <w:rFonts w:ascii="Times New Roman" w:hAnsi="Times New Roman" w:cs="Times New Roman"/>
          <w:lang w:val="ky-KG"/>
        </w:rPr>
        <w:t xml:space="preserve"> </w:t>
      </w:r>
      <w:r w:rsidR="002A34BC" w:rsidRPr="001609B7">
        <w:rPr>
          <w:rFonts w:ascii="Times New Roman" w:hAnsi="Times New Roman" w:cs="Times New Roman"/>
          <w:b/>
          <w:lang w:val="ky-KG"/>
        </w:rPr>
        <w:t>(КК-17);</w:t>
      </w:r>
    </w:p>
    <w:p w:rsidR="00AD43F6" w:rsidRDefault="002A34BC" w:rsidP="0027296E">
      <w:pPr>
        <w:spacing w:line="240" w:lineRule="auto"/>
        <w:jc w:val="both"/>
        <w:rPr>
          <w:rFonts w:ascii="Times New Roman" w:hAnsi="Times New Roman" w:cs="Times New Roman"/>
          <w:lang w:val="ky-KG"/>
        </w:rPr>
      </w:pPr>
      <w:r>
        <w:rPr>
          <w:rFonts w:ascii="Times New Roman" w:hAnsi="Times New Roman" w:cs="Times New Roman"/>
          <w:lang w:val="ky-KG"/>
        </w:rPr>
        <w:t>-м</w:t>
      </w:r>
      <w:r w:rsidR="00AB709A">
        <w:rPr>
          <w:rFonts w:ascii="Times New Roman" w:hAnsi="Times New Roman" w:cs="Times New Roman"/>
          <w:lang w:val="ky-KG"/>
        </w:rPr>
        <w:t>а</w:t>
      </w:r>
      <w:r w:rsidR="00E54E26">
        <w:rPr>
          <w:rFonts w:ascii="Times New Roman" w:hAnsi="Times New Roman" w:cs="Times New Roman"/>
          <w:lang w:val="ky-KG"/>
        </w:rPr>
        <w:t>лдан ал</w:t>
      </w:r>
      <w:r w:rsidR="009C5E18">
        <w:rPr>
          <w:rFonts w:ascii="Times New Roman" w:hAnsi="Times New Roman" w:cs="Times New Roman"/>
          <w:lang w:val="ky-KG"/>
        </w:rPr>
        <w:t>ы</w:t>
      </w:r>
      <w:r w:rsidR="00E54E26">
        <w:rPr>
          <w:rFonts w:ascii="Times New Roman" w:hAnsi="Times New Roman" w:cs="Times New Roman"/>
          <w:lang w:val="ky-KG"/>
        </w:rPr>
        <w:t>н</w:t>
      </w:r>
      <w:r w:rsidR="009C5E18">
        <w:rPr>
          <w:rFonts w:ascii="Times New Roman" w:hAnsi="Times New Roman" w:cs="Times New Roman"/>
          <w:lang w:val="ky-KG"/>
        </w:rPr>
        <w:t>у</w:t>
      </w:r>
      <w:r w:rsidR="00E54E26">
        <w:rPr>
          <w:rFonts w:ascii="Times New Roman" w:hAnsi="Times New Roman" w:cs="Times New Roman"/>
          <w:lang w:val="ky-KG"/>
        </w:rPr>
        <w:t>учу продукциянын сапатын эл аралык стандартка ылайык башкаруу,өндүрүштүн шартына ылайык сапат</w:t>
      </w:r>
      <w:r>
        <w:rPr>
          <w:rFonts w:ascii="Times New Roman" w:hAnsi="Times New Roman" w:cs="Times New Roman"/>
          <w:lang w:val="ky-KG"/>
        </w:rPr>
        <w:t>т</w:t>
      </w:r>
      <w:r w:rsidR="00E54E26">
        <w:rPr>
          <w:rFonts w:ascii="Times New Roman" w:hAnsi="Times New Roman" w:cs="Times New Roman"/>
          <w:lang w:val="ky-KG"/>
        </w:rPr>
        <w:t>уу башкаруу системасына ылайыкталган шартка көнүү</w:t>
      </w:r>
      <w:r w:rsidR="002C2BAB">
        <w:rPr>
          <w:rFonts w:ascii="Times New Roman" w:hAnsi="Times New Roman" w:cs="Times New Roman"/>
          <w:lang w:val="ky-KG"/>
        </w:rPr>
        <w:t>чү</w:t>
      </w:r>
      <w:r w:rsidR="00E54E26">
        <w:rPr>
          <w:rFonts w:ascii="Times New Roman" w:hAnsi="Times New Roman" w:cs="Times New Roman"/>
          <w:lang w:val="ky-KG"/>
        </w:rPr>
        <w:t xml:space="preserve"> </w:t>
      </w:r>
      <w:r w:rsidR="006E79A9">
        <w:rPr>
          <w:rFonts w:ascii="Times New Roman" w:hAnsi="Times New Roman" w:cs="Times New Roman"/>
          <w:lang w:val="ky-KG"/>
        </w:rPr>
        <w:t>даярдыкта болот</w:t>
      </w:r>
      <w:r w:rsidR="00A56D02">
        <w:rPr>
          <w:rFonts w:ascii="Times New Roman" w:hAnsi="Times New Roman" w:cs="Times New Roman"/>
          <w:lang w:val="ky-KG"/>
        </w:rPr>
        <w:t xml:space="preserve"> </w:t>
      </w:r>
      <w:r w:rsidRPr="001609B7">
        <w:rPr>
          <w:rFonts w:ascii="Times New Roman" w:hAnsi="Times New Roman" w:cs="Times New Roman"/>
          <w:b/>
          <w:lang w:val="ky-KG"/>
        </w:rPr>
        <w:t>(КК-18)</w:t>
      </w:r>
      <w:r w:rsidR="001609B7">
        <w:rPr>
          <w:rFonts w:ascii="Times New Roman" w:hAnsi="Times New Roman" w:cs="Times New Roman"/>
          <w:b/>
          <w:lang w:val="ky-KG"/>
        </w:rPr>
        <w:t>.</w:t>
      </w:r>
    </w:p>
    <w:p w:rsidR="00140D3B" w:rsidRDefault="00140D3B" w:rsidP="0027296E">
      <w:pPr>
        <w:spacing w:line="240" w:lineRule="auto"/>
        <w:jc w:val="both"/>
        <w:rPr>
          <w:rFonts w:ascii="Times New Roman" w:hAnsi="Times New Roman" w:cs="Times New Roman"/>
          <w:lang w:val="ky-KG"/>
        </w:rPr>
      </w:pPr>
      <w:r w:rsidRPr="00140D3B">
        <w:rPr>
          <w:rFonts w:ascii="Times New Roman" w:hAnsi="Times New Roman"/>
          <w:sz w:val="24"/>
          <w:szCs w:val="24"/>
          <w:lang w:val="ky-KG"/>
        </w:rPr>
        <w:t xml:space="preserve">Профиль </w:t>
      </w:r>
      <w:r>
        <w:rPr>
          <w:rFonts w:ascii="Times New Roman" w:hAnsi="Times New Roman"/>
          <w:sz w:val="24"/>
          <w:szCs w:val="24"/>
          <w:lang w:val="ky-KG"/>
        </w:rPr>
        <w:t>5 тен көп эмес аталыштагы кошумча кесиптик компетенциялар менен аныкталат жана жождор өз алдынча аныкташат. Профильдердин тизмегин ОМБ бекитет.</w:t>
      </w:r>
    </w:p>
    <w:p w:rsidR="00CB7FC5" w:rsidRDefault="00CB7FC5" w:rsidP="0027296E">
      <w:pPr>
        <w:spacing w:line="240" w:lineRule="auto"/>
        <w:jc w:val="both"/>
        <w:rPr>
          <w:rFonts w:ascii="Times New Roman" w:hAnsi="Times New Roman" w:cs="Times New Roman"/>
          <w:lang w:val="ky-KG"/>
        </w:rPr>
      </w:pPr>
      <w:r>
        <w:rPr>
          <w:rFonts w:ascii="Times New Roman" w:hAnsi="Times New Roman" w:cs="Times New Roman"/>
          <w:lang w:val="ky-KG"/>
        </w:rPr>
        <w:t xml:space="preserve">   Компетенциялардын тизмеси улуттук квалификациянын алкагынын, квалификациянын жана кесиптик стандарттын (эгер болсо) тармактык/сектордук алкактарынын негизинде аныкталат.</w:t>
      </w:r>
    </w:p>
    <w:p w:rsidR="004D7A3D" w:rsidRDefault="004D7A3D" w:rsidP="00077A96">
      <w:pPr>
        <w:spacing w:line="240" w:lineRule="auto"/>
        <w:jc w:val="center"/>
        <w:rPr>
          <w:rFonts w:ascii="Times New Roman" w:hAnsi="Times New Roman" w:cs="Times New Roman"/>
          <w:b/>
          <w:sz w:val="24"/>
          <w:szCs w:val="24"/>
          <w:lang w:val="ky-KG"/>
        </w:rPr>
      </w:pPr>
    </w:p>
    <w:p w:rsidR="00211074" w:rsidRPr="00077A96" w:rsidRDefault="00211074" w:rsidP="00077A96">
      <w:pPr>
        <w:spacing w:line="240" w:lineRule="auto"/>
        <w:jc w:val="center"/>
        <w:rPr>
          <w:rFonts w:ascii="Times New Roman" w:hAnsi="Times New Roman" w:cs="Times New Roman"/>
          <w:b/>
          <w:sz w:val="24"/>
          <w:szCs w:val="24"/>
          <w:lang w:val="ky-KG"/>
        </w:rPr>
      </w:pPr>
      <w:r w:rsidRPr="00077A96">
        <w:rPr>
          <w:rFonts w:ascii="Times New Roman" w:hAnsi="Times New Roman" w:cs="Times New Roman"/>
          <w:b/>
          <w:sz w:val="24"/>
          <w:szCs w:val="24"/>
          <w:lang w:val="ky-KG"/>
        </w:rPr>
        <w:t>5.2. Бакалаврларды даярдоонун НББПнын түзүмүнө талаптар.</w:t>
      </w:r>
    </w:p>
    <w:p w:rsidR="000C4CE7" w:rsidRDefault="000C4CE7" w:rsidP="003E7C5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Бакалаврларды даярдоонун НББПнын түзүмү төмөнкүдөй блокторду камтыйт:</w:t>
      </w:r>
    </w:p>
    <w:p w:rsidR="00077A96" w:rsidRPr="00077A96" w:rsidRDefault="00077A96" w:rsidP="003E7C5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Таблица-1. </w:t>
      </w:r>
      <w:r w:rsidRPr="00077A96">
        <w:rPr>
          <w:rFonts w:ascii="Times New Roman" w:hAnsi="Times New Roman" w:cs="Times New Roman"/>
          <w:b/>
          <w:sz w:val="24"/>
          <w:szCs w:val="24"/>
          <w:lang w:val="ky-KG"/>
        </w:rPr>
        <w:t>610400 - «Зоотехния»</w:t>
      </w:r>
      <w:r>
        <w:rPr>
          <w:rFonts w:ascii="Times New Roman" w:hAnsi="Times New Roman" w:cs="Times New Roman"/>
          <w:b/>
          <w:sz w:val="24"/>
          <w:szCs w:val="24"/>
          <w:lang w:val="ky-KG"/>
        </w:rPr>
        <w:t xml:space="preserve"> багытындагы бакалаврларды даярдоо боюнча НББП түзүмү</w:t>
      </w:r>
    </w:p>
    <w:tbl>
      <w:tblPr>
        <w:tblStyle w:val="a4"/>
        <w:tblW w:w="0" w:type="auto"/>
        <w:tblLook w:val="04A0" w:firstRow="1" w:lastRow="0" w:firstColumn="1" w:lastColumn="0" w:noHBand="0" w:noVBand="1"/>
      </w:tblPr>
      <w:tblGrid>
        <w:gridCol w:w="1526"/>
        <w:gridCol w:w="5138"/>
        <w:gridCol w:w="3333"/>
      </w:tblGrid>
      <w:tr w:rsidR="000C4CE7" w:rsidRPr="00A04E84" w:rsidTr="003C4417">
        <w:trPr>
          <w:trHeight w:val="562"/>
        </w:trPr>
        <w:tc>
          <w:tcPr>
            <w:tcW w:w="6664" w:type="dxa"/>
            <w:gridSpan w:val="2"/>
          </w:tcPr>
          <w:p w:rsidR="00077A96" w:rsidRDefault="00077A96" w:rsidP="00077A96">
            <w:pPr>
              <w:tabs>
                <w:tab w:val="left" w:pos="570"/>
                <w:tab w:val="center" w:pos="3224"/>
              </w:tabs>
              <w:rPr>
                <w:rFonts w:ascii="Times New Roman" w:hAnsi="Times New Roman" w:cs="Times New Roman"/>
                <w:b/>
                <w:sz w:val="24"/>
                <w:szCs w:val="24"/>
                <w:lang w:val="ky-KG"/>
              </w:rPr>
            </w:pPr>
            <w:r>
              <w:rPr>
                <w:rFonts w:ascii="Times New Roman" w:hAnsi="Times New Roman" w:cs="Times New Roman"/>
                <w:b/>
                <w:sz w:val="24"/>
                <w:szCs w:val="24"/>
                <w:lang w:val="ky-KG"/>
              </w:rPr>
              <w:tab/>
            </w:r>
          </w:p>
          <w:p w:rsidR="000C4CE7" w:rsidRPr="00077A96" w:rsidRDefault="00077A96" w:rsidP="00077A96">
            <w:pPr>
              <w:tabs>
                <w:tab w:val="left" w:pos="570"/>
                <w:tab w:val="center" w:pos="3224"/>
              </w:tabs>
              <w:rPr>
                <w:rFonts w:ascii="Times New Roman" w:hAnsi="Times New Roman" w:cs="Times New Roman"/>
                <w:b/>
                <w:sz w:val="24"/>
                <w:szCs w:val="24"/>
                <w:lang w:val="ky-KG"/>
              </w:rPr>
            </w:pPr>
            <w:r>
              <w:rPr>
                <w:rFonts w:ascii="Times New Roman" w:hAnsi="Times New Roman" w:cs="Times New Roman"/>
                <w:b/>
                <w:sz w:val="24"/>
                <w:szCs w:val="24"/>
                <w:lang w:val="ky-KG"/>
              </w:rPr>
              <w:tab/>
            </w:r>
            <w:r w:rsidR="000C4CE7" w:rsidRPr="00077A96">
              <w:rPr>
                <w:rFonts w:ascii="Times New Roman" w:hAnsi="Times New Roman" w:cs="Times New Roman"/>
                <w:b/>
                <w:sz w:val="24"/>
                <w:szCs w:val="24"/>
                <w:lang w:val="ky-KG"/>
              </w:rPr>
              <w:t>Бакалаврларды даярдоодогу НББПнын түзүмү</w:t>
            </w:r>
          </w:p>
        </w:tc>
        <w:tc>
          <w:tcPr>
            <w:tcW w:w="3333" w:type="dxa"/>
          </w:tcPr>
          <w:p w:rsidR="000C4CE7" w:rsidRPr="00077A96" w:rsidRDefault="000C4CE7" w:rsidP="00077A96">
            <w:pPr>
              <w:jc w:val="center"/>
              <w:rPr>
                <w:rFonts w:ascii="Times New Roman" w:hAnsi="Times New Roman" w:cs="Times New Roman"/>
                <w:b/>
                <w:sz w:val="24"/>
                <w:szCs w:val="24"/>
                <w:lang w:val="ky-KG"/>
              </w:rPr>
            </w:pPr>
            <w:r w:rsidRPr="00077A96">
              <w:rPr>
                <w:rFonts w:ascii="Times New Roman" w:hAnsi="Times New Roman" w:cs="Times New Roman"/>
                <w:b/>
                <w:sz w:val="24"/>
                <w:szCs w:val="24"/>
                <w:lang w:val="ky-KG"/>
              </w:rPr>
              <w:t>Бакалаврларды даярдоодогу НББПнын жана анын блокторунун кредиттердеги көлөмү</w:t>
            </w:r>
          </w:p>
        </w:tc>
      </w:tr>
      <w:tr w:rsidR="000C4CE7" w:rsidTr="003C4417">
        <w:trPr>
          <w:trHeight w:val="1380"/>
        </w:trPr>
        <w:tc>
          <w:tcPr>
            <w:tcW w:w="1526" w:type="dxa"/>
          </w:tcPr>
          <w:p w:rsidR="000C4CE7" w:rsidRDefault="000C4CE7" w:rsidP="003E7C54">
            <w:pPr>
              <w:rPr>
                <w:rFonts w:ascii="Times New Roman" w:hAnsi="Times New Roman" w:cs="Times New Roman"/>
                <w:sz w:val="24"/>
                <w:szCs w:val="24"/>
                <w:lang w:val="ky-KG"/>
              </w:rPr>
            </w:pPr>
            <w:r>
              <w:rPr>
                <w:rFonts w:ascii="Times New Roman" w:hAnsi="Times New Roman" w:cs="Times New Roman"/>
                <w:sz w:val="24"/>
                <w:szCs w:val="24"/>
                <w:lang w:val="ky-KG"/>
              </w:rPr>
              <w:t>1-блок</w:t>
            </w:r>
          </w:p>
        </w:tc>
        <w:tc>
          <w:tcPr>
            <w:tcW w:w="5138" w:type="dxa"/>
          </w:tcPr>
          <w:p w:rsidR="000C4CE7" w:rsidRDefault="00560AB1" w:rsidP="00560AB1">
            <w:pPr>
              <w:rPr>
                <w:rFonts w:ascii="Times New Roman" w:hAnsi="Times New Roman" w:cs="Times New Roman"/>
                <w:sz w:val="24"/>
                <w:szCs w:val="24"/>
                <w:lang w:val="ky-KG"/>
              </w:rPr>
            </w:pPr>
            <w:r>
              <w:rPr>
                <w:rFonts w:ascii="Times New Roman" w:hAnsi="Times New Roman" w:cs="Times New Roman"/>
                <w:sz w:val="24"/>
                <w:szCs w:val="24"/>
                <w:lang w:val="ky-KG"/>
              </w:rPr>
              <w:t>1.</w:t>
            </w:r>
            <w:r w:rsidR="000C4CE7" w:rsidRPr="00560AB1">
              <w:rPr>
                <w:rFonts w:ascii="Times New Roman" w:hAnsi="Times New Roman" w:cs="Times New Roman"/>
                <w:sz w:val="24"/>
                <w:szCs w:val="24"/>
                <w:lang w:val="ky-KG"/>
              </w:rPr>
              <w:t>Гуманитардык, социалдык жана экономикалык цикл</w:t>
            </w:r>
          </w:p>
          <w:p w:rsidR="000C4CE7" w:rsidRDefault="003C3772" w:rsidP="003C3772">
            <w:pPr>
              <w:rPr>
                <w:rFonts w:ascii="Times New Roman" w:hAnsi="Times New Roman" w:cs="Times New Roman"/>
                <w:sz w:val="24"/>
                <w:szCs w:val="24"/>
                <w:lang w:val="ky-KG"/>
              </w:rPr>
            </w:pPr>
            <w:r>
              <w:rPr>
                <w:rFonts w:ascii="Times New Roman" w:hAnsi="Times New Roman" w:cs="Times New Roman"/>
                <w:sz w:val="24"/>
                <w:szCs w:val="24"/>
                <w:lang w:val="ky-KG"/>
              </w:rPr>
              <w:t>2.</w:t>
            </w:r>
            <w:r w:rsidR="000C4CE7" w:rsidRPr="003C3772">
              <w:rPr>
                <w:rFonts w:ascii="Times New Roman" w:hAnsi="Times New Roman" w:cs="Times New Roman"/>
                <w:sz w:val="24"/>
                <w:szCs w:val="24"/>
                <w:lang w:val="ky-KG"/>
              </w:rPr>
              <w:t>Математикалык жана табигий илимий цикл</w:t>
            </w:r>
          </w:p>
          <w:p w:rsidR="00C33A92" w:rsidRPr="003C3772" w:rsidRDefault="003C3772" w:rsidP="00077A96">
            <w:pPr>
              <w:tabs>
                <w:tab w:val="center" w:pos="2461"/>
              </w:tabs>
              <w:rPr>
                <w:rFonts w:ascii="Times New Roman" w:hAnsi="Times New Roman" w:cs="Times New Roman"/>
                <w:sz w:val="24"/>
                <w:szCs w:val="24"/>
                <w:lang w:val="ky-KG"/>
              </w:rPr>
            </w:pPr>
            <w:r>
              <w:rPr>
                <w:rFonts w:ascii="Times New Roman" w:hAnsi="Times New Roman" w:cs="Times New Roman"/>
                <w:sz w:val="24"/>
                <w:szCs w:val="24"/>
                <w:lang w:val="ky-KG"/>
              </w:rPr>
              <w:t>3.</w:t>
            </w:r>
            <w:r w:rsidR="000C4CE7" w:rsidRPr="003C3772">
              <w:rPr>
                <w:rFonts w:ascii="Times New Roman" w:hAnsi="Times New Roman" w:cs="Times New Roman"/>
                <w:sz w:val="24"/>
                <w:szCs w:val="24"/>
                <w:lang w:val="ky-KG"/>
              </w:rPr>
              <w:t>Кесиптик цикл</w:t>
            </w:r>
          </w:p>
        </w:tc>
        <w:tc>
          <w:tcPr>
            <w:tcW w:w="3333" w:type="dxa"/>
          </w:tcPr>
          <w:p w:rsidR="000C4CE7" w:rsidRDefault="000C4CE7" w:rsidP="003D2808">
            <w:pPr>
              <w:jc w:val="center"/>
              <w:rPr>
                <w:rFonts w:ascii="Times New Roman" w:hAnsi="Times New Roman" w:cs="Times New Roman"/>
                <w:sz w:val="24"/>
                <w:szCs w:val="24"/>
                <w:lang w:val="ky-KG"/>
              </w:rPr>
            </w:pPr>
          </w:p>
          <w:p w:rsidR="003C3772" w:rsidRPr="003D2808" w:rsidRDefault="00D7770B" w:rsidP="003D2808">
            <w:pPr>
              <w:jc w:val="center"/>
              <w:rPr>
                <w:rFonts w:ascii="Times New Roman" w:hAnsi="Times New Roman" w:cs="Times New Roman"/>
                <w:b/>
                <w:sz w:val="24"/>
                <w:szCs w:val="24"/>
                <w:lang w:val="ky-KG"/>
              </w:rPr>
            </w:pPr>
            <w:r>
              <w:rPr>
                <w:rFonts w:ascii="Times New Roman" w:hAnsi="Times New Roman" w:cs="Times New Roman"/>
                <w:b/>
                <w:sz w:val="24"/>
                <w:szCs w:val="24"/>
                <w:lang w:val="ky-KG"/>
              </w:rPr>
              <w:t>15-</w:t>
            </w:r>
            <w:r w:rsidR="00227B19" w:rsidRPr="003D2808">
              <w:rPr>
                <w:rFonts w:ascii="Times New Roman" w:hAnsi="Times New Roman" w:cs="Times New Roman"/>
                <w:b/>
                <w:sz w:val="24"/>
                <w:szCs w:val="24"/>
                <w:lang w:val="ky-KG"/>
              </w:rPr>
              <w:t>30</w:t>
            </w:r>
          </w:p>
          <w:p w:rsidR="00C33A92" w:rsidRDefault="009553BB" w:rsidP="003D2808">
            <w:pPr>
              <w:jc w:val="center"/>
              <w:rPr>
                <w:rFonts w:ascii="Times New Roman" w:hAnsi="Times New Roman" w:cs="Times New Roman"/>
                <w:b/>
                <w:sz w:val="24"/>
                <w:szCs w:val="24"/>
                <w:lang w:val="ky-KG"/>
              </w:rPr>
            </w:pPr>
            <w:r>
              <w:rPr>
                <w:rFonts w:ascii="Times New Roman" w:hAnsi="Times New Roman" w:cs="Times New Roman"/>
                <w:b/>
                <w:sz w:val="24"/>
                <w:szCs w:val="24"/>
                <w:lang w:val="ky-KG"/>
              </w:rPr>
              <w:t>20</w:t>
            </w:r>
            <w:r w:rsidR="005E1167">
              <w:rPr>
                <w:rFonts w:ascii="Times New Roman" w:hAnsi="Times New Roman" w:cs="Times New Roman"/>
                <w:b/>
                <w:sz w:val="24"/>
                <w:szCs w:val="24"/>
                <w:lang w:val="ky-KG"/>
              </w:rPr>
              <w:t>-</w:t>
            </w:r>
            <w:r>
              <w:rPr>
                <w:rFonts w:ascii="Times New Roman" w:hAnsi="Times New Roman" w:cs="Times New Roman"/>
                <w:b/>
                <w:sz w:val="24"/>
                <w:szCs w:val="24"/>
                <w:lang w:val="ky-KG"/>
              </w:rPr>
              <w:t>25</w:t>
            </w:r>
          </w:p>
          <w:p w:rsidR="00227B19" w:rsidRDefault="00077A96" w:rsidP="00077A96">
            <w:pPr>
              <w:tabs>
                <w:tab w:val="left" w:pos="1050"/>
              </w:tabs>
              <w:rPr>
                <w:rFonts w:ascii="Times New Roman" w:hAnsi="Times New Roman" w:cs="Times New Roman"/>
                <w:sz w:val="24"/>
                <w:szCs w:val="24"/>
                <w:lang w:val="ky-KG"/>
              </w:rPr>
            </w:pPr>
            <w:r>
              <w:rPr>
                <w:rFonts w:ascii="Times New Roman" w:hAnsi="Times New Roman" w:cs="Times New Roman"/>
                <w:b/>
                <w:sz w:val="24"/>
                <w:szCs w:val="24"/>
                <w:lang w:val="ky-KG"/>
              </w:rPr>
              <w:tab/>
            </w:r>
            <w:r w:rsidR="005E1167">
              <w:rPr>
                <w:rFonts w:ascii="Times New Roman" w:hAnsi="Times New Roman" w:cs="Times New Roman"/>
                <w:b/>
                <w:sz w:val="24"/>
                <w:szCs w:val="24"/>
                <w:lang w:val="ky-KG"/>
              </w:rPr>
              <w:t>140-160</w:t>
            </w:r>
          </w:p>
        </w:tc>
      </w:tr>
      <w:tr w:rsidR="000C4CE7" w:rsidTr="000C4CE7">
        <w:tc>
          <w:tcPr>
            <w:tcW w:w="1526" w:type="dxa"/>
          </w:tcPr>
          <w:p w:rsidR="000C4CE7" w:rsidRDefault="000C4CE7" w:rsidP="003E7C54">
            <w:pPr>
              <w:rPr>
                <w:rFonts w:ascii="Times New Roman" w:hAnsi="Times New Roman" w:cs="Times New Roman"/>
                <w:sz w:val="24"/>
                <w:szCs w:val="24"/>
                <w:lang w:val="ky-KG"/>
              </w:rPr>
            </w:pPr>
            <w:r>
              <w:rPr>
                <w:rFonts w:ascii="Times New Roman" w:hAnsi="Times New Roman" w:cs="Times New Roman"/>
                <w:sz w:val="24"/>
                <w:szCs w:val="24"/>
                <w:lang w:val="ky-KG"/>
              </w:rPr>
              <w:t>2-блок</w:t>
            </w:r>
          </w:p>
        </w:tc>
        <w:tc>
          <w:tcPr>
            <w:tcW w:w="5138" w:type="dxa"/>
          </w:tcPr>
          <w:p w:rsidR="000C4CE7" w:rsidRDefault="000C4CE7" w:rsidP="003E7C54">
            <w:pPr>
              <w:rPr>
                <w:rFonts w:ascii="Times New Roman" w:hAnsi="Times New Roman" w:cs="Times New Roman"/>
                <w:sz w:val="24"/>
                <w:szCs w:val="24"/>
                <w:lang w:val="ky-KG"/>
              </w:rPr>
            </w:pPr>
            <w:r>
              <w:rPr>
                <w:rFonts w:ascii="Times New Roman" w:hAnsi="Times New Roman" w:cs="Times New Roman"/>
                <w:sz w:val="24"/>
                <w:szCs w:val="24"/>
                <w:lang w:val="ky-KG"/>
              </w:rPr>
              <w:t>Практика</w:t>
            </w:r>
          </w:p>
        </w:tc>
        <w:tc>
          <w:tcPr>
            <w:tcW w:w="3333" w:type="dxa"/>
          </w:tcPr>
          <w:p w:rsidR="000C4CE7" w:rsidRPr="003D2808" w:rsidRDefault="005E1167" w:rsidP="003D2808">
            <w:pPr>
              <w:jc w:val="center"/>
              <w:rPr>
                <w:rFonts w:ascii="Times New Roman" w:hAnsi="Times New Roman" w:cs="Times New Roman"/>
                <w:b/>
                <w:sz w:val="24"/>
                <w:szCs w:val="24"/>
                <w:lang w:val="ky-KG"/>
              </w:rPr>
            </w:pPr>
            <w:r>
              <w:rPr>
                <w:rFonts w:ascii="Times New Roman" w:hAnsi="Times New Roman" w:cs="Times New Roman"/>
                <w:b/>
                <w:sz w:val="24"/>
                <w:szCs w:val="24"/>
                <w:lang w:val="ky-KG"/>
              </w:rPr>
              <w:t>10-</w:t>
            </w:r>
            <w:r w:rsidR="003D2808" w:rsidRPr="003D2808">
              <w:rPr>
                <w:rFonts w:ascii="Times New Roman" w:hAnsi="Times New Roman" w:cs="Times New Roman"/>
                <w:b/>
                <w:sz w:val="24"/>
                <w:szCs w:val="24"/>
                <w:lang w:val="ky-KG"/>
              </w:rPr>
              <w:t>15</w:t>
            </w:r>
          </w:p>
        </w:tc>
      </w:tr>
      <w:tr w:rsidR="000C4CE7" w:rsidTr="000C4CE7">
        <w:tc>
          <w:tcPr>
            <w:tcW w:w="1526" w:type="dxa"/>
          </w:tcPr>
          <w:p w:rsidR="000C4CE7" w:rsidRDefault="000C4CE7" w:rsidP="003E7C54">
            <w:pPr>
              <w:rPr>
                <w:rFonts w:ascii="Times New Roman" w:hAnsi="Times New Roman" w:cs="Times New Roman"/>
                <w:sz w:val="24"/>
                <w:szCs w:val="24"/>
                <w:lang w:val="ky-KG"/>
              </w:rPr>
            </w:pPr>
            <w:r>
              <w:rPr>
                <w:rFonts w:ascii="Times New Roman" w:hAnsi="Times New Roman" w:cs="Times New Roman"/>
                <w:sz w:val="24"/>
                <w:szCs w:val="24"/>
                <w:lang w:val="ky-KG"/>
              </w:rPr>
              <w:t>3-блок</w:t>
            </w:r>
          </w:p>
        </w:tc>
        <w:tc>
          <w:tcPr>
            <w:tcW w:w="5138" w:type="dxa"/>
          </w:tcPr>
          <w:p w:rsidR="000C4CE7" w:rsidRDefault="000C4CE7" w:rsidP="003E7C54">
            <w:pPr>
              <w:rPr>
                <w:rFonts w:ascii="Times New Roman" w:hAnsi="Times New Roman" w:cs="Times New Roman"/>
                <w:sz w:val="24"/>
                <w:szCs w:val="24"/>
                <w:lang w:val="ky-KG"/>
              </w:rPr>
            </w:pPr>
            <w:r>
              <w:rPr>
                <w:rFonts w:ascii="Times New Roman" w:hAnsi="Times New Roman" w:cs="Times New Roman"/>
                <w:sz w:val="24"/>
                <w:szCs w:val="24"/>
                <w:lang w:val="ky-KG"/>
              </w:rPr>
              <w:t>Жыйынтыктоочу мамлекеттик аттестация</w:t>
            </w:r>
          </w:p>
        </w:tc>
        <w:tc>
          <w:tcPr>
            <w:tcW w:w="3333" w:type="dxa"/>
          </w:tcPr>
          <w:p w:rsidR="000C4CE7" w:rsidRPr="003D2808" w:rsidRDefault="005E1167" w:rsidP="005E1167">
            <w:pPr>
              <w:tabs>
                <w:tab w:val="left" w:pos="1365"/>
                <w:tab w:val="center" w:pos="1558"/>
              </w:tabs>
              <w:rPr>
                <w:rFonts w:ascii="Times New Roman" w:hAnsi="Times New Roman" w:cs="Times New Roman"/>
                <w:b/>
                <w:sz w:val="24"/>
                <w:szCs w:val="24"/>
                <w:lang w:val="ky-KG"/>
              </w:rPr>
            </w:pPr>
            <w:r>
              <w:rPr>
                <w:rFonts w:ascii="Times New Roman" w:hAnsi="Times New Roman" w:cs="Times New Roman"/>
                <w:b/>
                <w:sz w:val="24"/>
                <w:szCs w:val="24"/>
                <w:lang w:val="ky-KG"/>
              </w:rPr>
              <w:tab/>
              <w:t>5-</w:t>
            </w:r>
            <w:r w:rsidR="003D2808" w:rsidRPr="003D2808">
              <w:rPr>
                <w:rFonts w:ascii="Times New Roman" w:hAnsi="Times New Roman" w:cs="Times New Roman"/>
                <w:b/>
                <w:sz w:val="24"/>
                <w:szCs w:val="24"/>
                <w:lang w:val="ky-KG"/>
              </w:rPr>
              <w:t>1</w:t>
            </w:r>
            <w:r>
              <w:rPr>
                <w:rFonts w:ascii="Times New Roman" w:hAnsi="Times New Roman" w:cs="Times New Roman"/>
                <w:b/>
                <w:sz w:val="24"/>
                <w:szCs w:val="24"/>
                <w:lang w:val="ky-KG"/>
              </w:rPr>
              <w:t>0</w:t>
            </w:r>
          </w:p>
        </w:tc>
      </w:tr>
      <w:tr w:rsidR="000C4CE7" w:rsidTr="003C4417">
        <w:tc>
          <w:tcPr>
            <w:tcW w:w="6664" w:type="dxa"/>
            <w:gridSpan w:val="2"/>
          </w:tcPr>
          <w:p w:rsidR="000C4CE7" w:rsidRDefault="00F16A9A" w:rsidP="003E7C54">
            <w:pPr>
              <w:rPr>
                <w:rFonts w:ascii="Times New Roman" w:hAnsi="Times New Roman" w:cs="Times New Roman"/>
                <w:sz w:val="24"/>
                <w:szCs w:val="24"/>
                <w:lang w:val="ky-KG"/>
              </w:rPr>
            </w:pPr>
            <w:r>
              <w:rPr>
                <w:rFonts w:ascii="Times New Roman" w:hAnsi="Times New Roman" w:cs="Times New Roman"/>
                <w:sz w:val="24"/>
                <w:szCs w:val="24"/>
                <w:lang w:val="ky-KG"/>
              </w:rPr>
              <w:t>Бакалаврларды даярдоодогу ЖКББ НББПнын көлөмү</w:t>
            </w:r>
          </w:p>
        </w:tc>
        <w:tc>
          <w:tcPr>
            <w:tcW w:w="3333" w:type="dxa"/>
          </w:tcPr>
          <w:p w:rsidR="000C4CE7" w:rsidRPr="003D2808" w:rsidRDefault="00F16A9A" w:rsidP="003D2808">
            <w:pPr>
              <w:jc w:val="center"/>
              <w:rPr>
                <w:rFonts w:ascii="Times New Roman" w:hAnsi="Times New Roman" w:cs="Times New Roman"/>
                <w:b/>
                <w:sz w:val="24"/>
                <w:szCs w:val="24"/>
                <w:lang w:val="ky-KG"/>
              </w:rPr>
            </w:pPr>
            <w:r w:rsidRPr="003D2808">
              <w:rPr>
                <w:rFonts w:ascii="Times New Roman" w:hAnsi="Times New Roman" w:cs="Times New Roman"/>
                <w:b/>
                <w:sz w:val="24"/>
                <w:szCs w:val="24"/>
                <w:lang w:val="ky-KG"/>
              </w:rPr>
              <w:t>240</w:t>
            </w:r>
          </w:p>
        </w:tc>
      </w:tr>
    </w:tbl>
    <w:p w:rsidR="0005546E" w:rsidRDefault="0021059D"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21059D" w:rsidRDefault="0021059D"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rsidR="0021059D" w:rsidRDefault="0021059D"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Дисциплиналардын (модулдардын) топтомун жана алардын бакалаврды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4D7A3D" w:rsidRDefault="009C48D3"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4D7A3D" w:rsidRDefault="004D7A3D" w:rsidP="0027296E">
      <w:pPr>
        <w:spacing w:line="240" w:lineRule="auto"/>
        <w:jc w:val="both"/>
        <w:rPr>
          <w:rFonts w:ascii="Times New Roman" w:hAnsi="Times New Roman" w:cs="Times New Roman"/>
          <w:sz w:val="24"/>
          <w:szCs w:val="24"/>
          <w:lang w:val="ky-KG"/>
        </w:rPr>
      </w:pPr>
    </w:p>
    <w:p w:rsidR="004D7A3D" w:rsidRDefault="004D7A3D" w:rsidP="0027296E">
      <w:pPr>
        <w:spacing w:line="240" w:lineRule="auto"/>
        <w:jc w:val="both"/>
        <w:rPr>
          <w:rFonts w:ascii="Times New Roman" w:hAnsi="Times New Roman" w:cs="Times New Roman"/>
          <w:sz w:val="24"/>
          <w:szCs w:val="24"/>
          <w:lang w:val="ky-KG"/>
        </w:rPr>
      </w:pPr>
    </w:p>
    <w:p w:rsidR="009C48D3" w:rsidRPr="0005546E" w:rsidRDefault="009C48D3" w:rsidP="0027296E">
      <w:pPr>
        <w:spacing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lastRenderedPageBreak/>
        <w:t xml:space="preserve"> </w:t>
      </w:r>
      <w:r w:rsidRPr="0005546E">
        <w:rPr>
          <w:rFonts w:ascii="Times New Roman" w:hAnsi="Times New Roman" w:cs="Times New Roman"/>
          <w:b/>
          <w:sz w:val="24"/>
          <w:szCs w:val="24"/>
          <w:lang w:val="ky-KG"/>
        </w:rPr>
        <w:t xml:space="preserve">5.2.1. </w:t>
      </w:r>
      <w:r w:rsidR="00D050C7" w:rsidRPr="0005546E">
        <w:rPr>
          <w:rFonts w:ascii="Times New Roman" w:hAnsi="Times New Roman" w:cs="Times New Roman"/>
          <w:b/>
          <w:sz w:val="24"/>
          <w:szCs w:val="24"/>
          <w:lang w:val="ky-KG"/>
        </w:rPr>
        <w:t>Бакалаврларды даярдоодогу НББП төмөнкүлөрдү ишке ашырууну камсыздашы керек:</w:t>
      </w:r>
    </w:p>
    <w:p w:rsidR="004F1F60" w:rsidRDefault="00D050C7"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-гуманитардык, социалдык жана экономикалык циклдин милдеттүү дисциплиналарын, алардын тизмеси эмгек сыйымдуулугу Кыргыз Республикасынын билим берүү жана илим жаатындагы ыйгарым укутуу мамлекеттик орган тарабынан аныкталат.</w:t>
      </w:r>
    </w:p>
    <w:p w:rsidR="00D050C7" w:rsidRDefault="00D050C7"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-кеминде 360 саат көлөмүндө дене тарбия жана спорт боюнча дисциплиналарды, алар өздөштүрүү үчүн милдеттүү болуп саналат, бирок кредиттерге которулбайт жана бакалаврды даярдоодогу НББПнын көлөмүнө киргизилбейт;</w:t>
      </w:r>
    </w:p>
    <w:p w:rsidR="00CF54A9" w:rsidRDefault="00CF54A9"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5.2.2. “Практика”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CF54A9" w:rsidRDefault="00CF54A9"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CF54A9" w:rsidRDefault="00CF54A9"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5.2.3. “Мамлекеттик аттестация” 3-блогу мамлекеттик экзаменди тапшырууга даярдыкты жана тапш</w:t>
      </w:r>
      <w:r w:rsidR="001C0759">
        <w:rPr>
          <w:rFonts w:ascii="Times New Roman" w:hAnsi="Times New Roman" w:cs="Times New Roman"/>
          <w:sz w:val="24"/>
          <w:szCs w:val="24"/>
          <w:lang w:val="ky-KG"/>
        </w:rPr>
        <w:t>ырууну</w:t>
      </w:r>
      <w:r>
        <w:rPr>
          <w:rFonts w:ascii="Times New Roman" w:hAnsi="Times New Roman" w:cs="Times New Roman"/>
          <w:sz w:val="24"/>
          <w:szCs w:val="24"/>
          <w:lang w:val="ky-KG"/>
        </w:rPr>
        <w:t xml:space="preserve"> камтыйт.</w:t>
      </w:r>
    </w:p>
    <w:p w:rsidR="00CF54A9" w:rsidRDefault="00CF54A9"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5.2.4. Бакалаврды даярдоодогу НББПнын алкагында милдеттүү жана элективдүү бөлүк болот.</w:t>
      </w:r>
    </w:p>
    <w:p w:rsidR="00CF54A9" w:rsidRDefault="00CF54A9"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Бакалаврды даярдоодогу НББПнын милдеттүү бөлүгүнө улуттук квалификациянын алкактарынын денгелдерин эске алуу менен жалпы илимий, универсалдуу, социалдык</w:t>
      </w:r>
      <w:r w:rsidR="005F6760">
        <w:rPr>
          <w:rFonts w:ascii="Times New Roman" w:hAnsi="Times New Roman" w:cs="Times New Roman"/>
          <w:sz w:val="24"/>
          <w:szCs w:val="24"/>
          <w:lang w:val="ky-KG"/>
        </w:rPr>
        <w:t>-инсандык жана кесиптик компетенциялардын калыптанышын камсыз кылуучу дисциплиналар жана практикалар кирет.</w:t>
      </w:r>
    </w:p>
    <w:p w:rsidR="005F6760" w:rsidRDefault="005F6760"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Мамлекеттик аттестациянын көлөмүн эске албаганда милдеттүү бөлүктүн көлөмү бакалаврды даярдоодогу НББПнын жалпы көлөмүнөн 50 пайыздан ашпоого тийиш.</w:t>
      </w:r>
    </w:p>
    <w:p w:rsidR="005F6760" w:rsidRDefault="005F6760"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Бакалаврды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бакалаврларджы даярдоодогу НББПнын дисциплиналарын тандоодо жол берилет.</w:t>
      </w:r>
    </w:p>
    <w:p w:rsidR="000B0CE5" w:rsidRDefault="000B0CE5" w:rsidP="0027296E">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5.2.5.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өзгүчүлүгү,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4D7A3D" w:rsidRDefault="004D7A3D" w:rsidP="0027296E">
      <w:pPr>
        <w:ind w:firstLine="720"/>
        <w:jc w:val="both"/>
        <w:rPr>
          <w:rFonts w:ascii="Times New Roman" w:hAnsi="Times New Roman" w:cs="Times New Roman"/>
          <w:b/>
          <w:sz w:val="24"/>
          <w:szCs w:val="24"/>
          <w:lang w:val="ky-KG" w:eastAsia="en-US"/>
        </w:rPr>
      </w:pPr>
    </w:p>
    <w:p w:rsidR="004C00EF" w:rsidRPr="009C1DE3" w:rsidRDefault="000B52E3" w:rsidP="0027296E">
      <w:pPr>
        <w:ind w:firstLine="720"/>
        <w:jc w:val="both"/>
        <w:rPr>
          <w:rFonts w:ascii="Times New Roman" w:hAnsi="Times New Roman" w:cs="Times New Roman"/>
          <w:b/>
          <w:sz w:val="24"/>
          <w:szCs w:val="24"/>
          <w:lang w:val="ky-KG" w:eastAsia="en-US"/>
        </w:rPr>
      </w:pPr>
      <w:r w:rsidRPr="009C1DE3">
        <w:rPr>
          <w:rFonts w:ascii="Times New Roman" w:hAnsi="Times New Roman" w:cs="Times New Roman"/>
          <w:b/>
          <w:sz w:val="24"/>
          <w:szCs w:val="24"/>
          <w:lang w:val="ky-KG" w:eastAsia="en-US"/>
        </w:rPr>
        <w:t>5.3.  Бакалаврды</w:t>
      </w:r>
      <w:r w:rsidR="0021148A">
        <w:rPr>
          <w:rFonts w:ascii="Times New Roman" w:hAnsi="Times New Roman" w:cs="Times New Roman"/>
          <w:b/>
          <w:sz w:val="24"/>
          <w:szCs w:val="24"/>
          <w:lang w:val="ky-KG" w:eastAsia="en-US"/>
        </w:rPr>
        <w:t xml:space="preserve"> </w:t>
      </w:r>
      <w:r w:rsidRPr="009C1DE3">
        <w:rPr>
          <w:rFonts w:ascii="Times New Roman" w:hAnsi="Times New Roman" w:cs="Times New Roman"/>
          <w:b/>
          <w:sz w:val="24"/>
          <w:szCs w:val="24"/>
          <w:lang w:val="ky-KG" w:eastAsia="en-US"/>
        </w:rPr>
        <w:t>даярдоого НББП ишке ашыруу шарттарына талаптар.</w:t>
      </w:r>
    </w:p>
    <w:p w:rsidR="003B6E4B" w:rsidRPr="004F31F8" w:rsidRDefault="00DB09F5" w:rsidP="003B6E4B">
      <w:pPr>
        <w:widowControl w:val="0"/>
        <w:autoSpaceDE w:val="0"/>
        <w:autoSpaceDN w:val="0"/>
        <w:adjustRightInd w:val="0"/>
        <w:spacing w:after="0" w:line="240" w:lineRule="auto"/>
        <w:ind w:firstLine="567"/>
        <w:jc w:val="both"/>
        <w:rPr>
          <w:rFonts w:ascii="Times New Roman" w:hAnsi="Times New Roman" w:cs="Times New Roman"/>
          <w:sz w:val="24"/>
          <w:szCs w:val="24"/>
          <w:lang w:val="ky-KG" w:eastAsia="en-US"/>
        </w:rPr>
      </w:pPr>
      <w:r w:rsidRPr="004F31F8">
        <w:rPr>
          <w:rFonts w:ascii="Times New Roman" w:hAnsi="Times New Roman" w:cs="Times New Roman"/>
          <w:sz w:val="24"/>
          <w:szCs w:val="24"/>
          <w:lang w:val="ky-KG" w:eastAsia="en-US"/>
        </w:rPr>
        <w:t>5.3.1. Окуу процессин кадр менен</w:t>
      </w:r>
      <w:r w:rsidR="00396478" w:rsidRPr="004F31F8">
        <w:rPr>
          <w:rFonts w:ascii="Times New Roman" w:hAnsi="Times New Roman" w:cs="Times New Roman"/>
          <w:sz w:val="24"/>
          <w:szCs w:val="24"/>
          <w:lang w:val="ky-KG" w:eastAsia="en-US"/>
        </w:rPr>
        <w:t xml:space="preserve"> </w:t>
      </w:r>
      <w:r w:rsidRPr="004F31F8">
        <w:rPr>
          <w:rFonts w:ascii="Times New Roman" w:hAnsi="Times New Roman" w:cs="Times New Roman"/>
          <w:sz w:val="24"/>
          <w:szCs w:val="24"/>
          <w:lang w:val="ky-KG" w:eastAsia="en-US"/>
        </w:rPr>
        <w:t xml:space="preserve"> </w:t>
      </w:r>
      <w:r w:rsidR="00396478" w:rsidRPr="004F31F8">
        <w:rPr>
          <w:rFonts w:ascii="Times New Roman" w:hAnsi="Times New Roman" w:cs="Times New Roman"/>
          <w:sz w:val="24"/>
          <w:szCs w:val="24"/>
          <w:lang w:val="ky-KG" w:eastAsia="en-US"/>
        </w:rPr>
        <w:t>камсыздоо.</w:t>
      </w:r>
    </w:p>
    <w:p w:rsidR="003B6E4B" w:rsidRPr="004F31F8" w:rsidRDefault="003B6E4B" w:rsidP="003B6E4B">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 xml:space="preserve"> 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3B6E4B" w:rsidRPr="004A61B7" w:rsidRDefault="003B6E4B" w:rsidP="003B6E4B">
      <w:pPr>
        <w:widowControl w:val="0"/>
        <w:autoSpaceDE w:val="0"/>
        <w:autoSpaceDN w:val="0"/>
        <w:adjustRightInd w:val="0"/>
        <w:spacing w:after="0" w:line="240" w:lineRule="auto"/>
        <w:ind w:firstLine="567"/>
        <w:jc w:val="both"/>
        <w:rPr>
          <w:rFonts w:ascii="Times New Roman" w:hAnsi="Times New Roman"/>
          <w:sz w:val="24"/>
          <w:szCs w:val="24"/>
          <w:lang w:val="ky-KG"/>
        </w:rPr>
      </w:pPr>
      <w:r w:rsidRPr="004A61B7">
        <w:rPr>
          <w:rFonts w:ascii="Times New Roman" w:hAnsi="Times New Roman"/>
          <w:sz w:val="24"/>
          <w:szCs w:val="24"/>
          <w:lang w:val="ky-KG"/>
        </w:rPr>
        <w:t xml:space="preserve">Кесиптик циклдин окутуучуларынын илимдин кандидаты, доктору окумуштуулук </w:t>
      </w:r>
      <w:r w:rsidRPr="004A61B7">
        <w:rPr>
          <w:rFonts w:ascii="Times New Roman" w:hAnsi="Times New Roman"/>
          <w:sz w:val="24"/>
          <w:szCs w:val="24"/>
          <w:lang w:val="ky-KG"/>
        </w:rPr>
        <w:lastRenderedPageBreak/>
        <w:t>даражасы жана (же) тийиштүү кесиптик чөйрөдө иш тажрыйбасы болушу керек.</w:t>
      </w:r>
    </w:p>
    <w:p w:rsidR="003B6E4B" w:rsidRPr="004F31F8" w:rsidRDefault="003B6E4B" w:rsidP="003B6E4B">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Окумуштуулук даражасы бар (анын ичинде чет өлкөдө ыйгарылган жана Кыргыз Республикасында таанылган окумуштуулук даража) жана (же) окумуштуулук наам (анын ичинде чет өлкөдө алынган жана Кыргыз Республикасында таанылган окумуштуулук наам) бакалавриаттын программасын жүзөгө ашырышкан илимий-педагогикалык кызматкерлердин үлүшү кеминде 40% түзүшү керек.</w:t>
      </w:r>
    </w:p>
    <w:p w:rsidR="003B6E4B" w:rsidRPr="004F31F8" w:rsidRDefault="003B6E4B" w:rsidP="003B6E4B">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Билим берүүчү программасынын окутуучуларынын  жалпы санына карата штаттык окутуучул</w:t>
      </w:r>
      <w:r w:rsidR="0021148A">
        <w:rPr>
          <w:rFonts w:ascii="Times New Roman" w:hAnsi="Times New Roman"/>
          <w:sz w:val="24"/>
          <w:szCs w:val="24"/>
          <w:lang w:val="ky-KG"/>
        </w:rPr>
        <w:t>а</w:t>
      </w:r>
      <w:r w:rsidRPr="004F31F8">
        <w:rPr>
          <w:rFonts w:ascii="Times New Roman" w:hAnsi="Times New Roman"/>
          <w:sz w:val="24"/>
          <w:szCs w:val="24"/>
          <w:lang w:val="ky-KG"/>
        </w:rPr>
        <w:t>рдын үлүшү кеминде 60% түзүүгө тийиш.</w:t>
      </w:r>
    </w:p>
    <w:p w:rsidR="003B6E4B" w:rsidRPr="004F31F8" w:rsidRDefault="003B6E4B" w:rsidP="003B6E4B">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 xml:space="preserve">Бакалавриаттын программасын ишке ашырууда ишмердиги ишке ашып жаткан программанын багытына (профилине) байланышкан ишканалардын жетекчилеринин  жана кызматкерлеринин үлүшү (бул кесиптик тармакта иштеген эмгек стажысы 3 жылдан кем эмес), бакалавриат программасын ишке ашырып жалпы кызматкерлердин санынын 10%дан кем эмес болушу керек. </w:t>
      </w:r>
    </w:p>
    <w:p w:rsidR="00845BA8" w:rsidRPr="004F31F8" w:rsidRDefault="00804C0A" w:rsidP="00804C0A">
      <w:pPr>
        <w:widowControl w:val="0"/>
        <w:tabs>
          <w:tab w:val="left" w:pos="2865"/>
        </w:tabs>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ab/>
      </w:r>
    </w:p>
    <w:p w:rsidR="004D7A3D" w:rsidRPr="00AD406D" w:rsidRDefault="004D7A3D" w:rsidP="00845BA8">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845BA8" w:rsidRPr="004F31F8" w:rsidRDefault="00845BA8" w:rsidP="00845BA8">
      <w:pPr>
        <w:widowControl w:val="0"/>
        <w:autoSpaceDE w:val="0"/>
        <w:autoSpaceDN w:val="0"/>
        <w:adjustRightInd w:val="0"/>
        <w:spacing w:after="0" w:line="240" w:lineRule="auto"/>
        <w:ind w:firstLine="567"/>
        <w:jc w:val="both"/>
        <w:rPr>
          <w:rFonts w:ascii="Times New Roman" w:hAnsi="Times New Roman"/>
          <w:b/>
          <w:sz w:val="24"/>
          <w:szCs w:val="24"/>
        </w:rPr>
      </w:pPr>
      <w:r w:rsidRPr="004F31F8">
        <w:rPr>
          <w:rFonts w:ascii="Times New Roman" w:hAnsi="Times New Roman"/>
          <w:b/>
          <w:sz w:val="24"/>
          <w:szCs w:val="24"/>
        </w:rPr>
        <w:t xml:space="preserve">5.3.2. </w:t>
      </w:r>
      <w:proofErr w:type="spellStart"/>
      <w:r w:rsidRPr="004F31F8">
        <w:rPr>
          <w:rFonts w:ascii="Times New Roman" w:hAnsi="Times New Roman"/>
          <w:b/>
          <w:sz w:val="24"/>
          <w:szCs w:val="24"/>
        </w:rPr>
        <w:t>Окуу</w:t>
      </w:r>
      <w:proofErr w:type="spellEnd"/>
      <w:r w:rsidRPr="004F31F8">
        <w:rPr>
          <w:rFonts w:ascii="Times New Roman" w:hAnsi="Times New Roman"/>
          <w:b/>
          <w:sz w:val="24"/>
          <w:szCs w:val="24"/>
        </w:rPr>
        <w:t xml:space="preserve"> </w:t>
      </w:r>
      <w:proofErr w:type="spellStart"/>
      <w:r w:rsidRPr="004F31F8">
        <w:rPr>
          <w:rFonts w:ascii="Times New Roman" w:hAnsi="Times New Roman"/>
          <w:b/>
          <w:sz w:val="24"/>
          <w:szCs w:val="24"/>
        </w:rPr>
        <w:t>процессин</w:t>
      </w:r>
      <w:proofErr w:type="spellEnd"/>
      <w:r w:rsidRPr="004F31F8">
        <w:rPr>
          <w:rFonts w:ascii="Times New Roman" w:hAnsi="Times New Roman"/>
          <w:b/>
          <w:sz w:val="24"/>
          <w:szCs w:val="24"/>
        </w:rPr>
        <w:t xml:space="preserve"> </w:t>
      </w:r>
      <w:proofErr w:type="spellStart"/>
      <w:r w:rsidRPr="004F31F8">
        <w:rPr>
          <w:rFonts w:ascii="Times New Roman" w:hAnsi="Times New Roman"/>
          <w:b/>
          <w:sz w:val="24"/>
          <w:szCs w:val="24"/>
        </w:rPr>
        <w:t>окуу-методикалык</w:t>
      </w:r>
      <w:proofErr w:type="spellEnd"/>
      <w:r w:rsidRPr="004F31F8">
        <w:rPr>
          <w:rFonts w:ascii="Times New Roman" w:hAnsi="Times New Roman"/>
          <w:b/>
          <w:sz w:val="24"/>
          <w:szCs w:val="24"/>
        </w:rPr>
        <w:t xml:space="preserve"> </w:t>
      </w:r>
      <w:proofErr w:type="spellStart"/>
      <w:r w:rsidRPr="004F31F8">
        <w:rPr>
          <w:rFonts w:ascii="Times New Roman" w:hAnsi="Times New Roman"/>
          <w:b/>
          <w:sz w:val="24"/>
          <w:szCs w:val="24"/>
        </w:rPr>
        <w:t>жана</w:t>
      </w:r>
      <w:proofErr w:type="spellEnd"/>
      <w:r w:rsidRPr="004F31F8">
        <w:rPr>
          <w:rFonts w:ascii="Times New Roman" w:hAnsi="Times New Roman"/>
          <w:b/>
          <w:sz w:val="24"/>
          <w:szCs w:val="24"/>
        </w:rPr>
        <w:t xml:space="preserve"> </w:t>
      </w:r>
      <w:proofErr w:type="spellStart"/>
      <w:r w:rsidRPr="004F31F8">
        <w:rPr>
          <w:rFonts w:ascii="Times New Roman" w:hAnsi="Times New Roman"/>
          <w:b/>
          <w:sz w:val="24"/>
          <w:szCs w:val="24"/>
        </w:rPr>
        <w:t>маалыматтык</w:t>
      </w:r>
      <w:proofErr w:type="spellEnd"/>
      <w:r w:rsidRPr="004F31F8">
        <w:rPr>
          <w:rFonts w:ascii="Times New Roman" w:hAnsi="Times New Roman"/>
          <w:b/>
          <w:sz w:val="24"/>
          <w:szCs w:val="24"/>
        </w:rPr>
        <w:t xml:space="preserve"> </w:t>
      </w:r>
      <w:proofErr w:type="spellStart"/>
      <w:r w:rsidRPr="004F31F8">
        <w:rPr>
          <w:rFonts w:ascii="Times New Roman" w:hAnsi="Times New Roman"/>
          <w:b/>
          <w:sz w:val="24"/>
          <w:szCs w:val="24"/>
        </w:rPr>
        <w:t>камсыз</w:t>
      </w:r>
      <w:proofErr w:type="spellEnd"/>
      <w:r w:rsidRPr="004F31F8">
        <w:rPr>
          <w:rFonts w:ascii="Times New Roman" w:hAnsi="Times New Roman"/>
          <w:b/>
          <w:sz w:val="24"/>
          <w:szCs w:val="24"/>
        </w:rPr>
        <w:t xml:space="preserve"> </w:t>
      </w:r>
      <w:proofErr w:type="spellStart"/>
      <w:r w:rsidRPr="004F31F8">
        <w:rPr>
          <w:rFonts w:ascii="Times New Roman" w:hAnsi="Times New Roman"/>
          <w:b/>
          <w:sz w:val="24"/>
          <w:szCs w:val="24"/>
        </w:rPr>
        <w:t>кылуу</w:t>
      </w:r>
      <w:proofErr w:type="spellEnd"/>
      <w:r w:rsidRPr="004F31F8">
        <w:rPr>
          <w:rFonts w:ascii="Times New Roman" w:hAnsi="Times New Roman"/>
          <w:b/>
          <w:sz w:val="24"/>
          <w:szCs w:val="24"/>
        </w:rPr>
        <w:t>.</w:t>
      </w:r>
    </w:p>
    <w:p w:rsidR="00FE64C9" w:rsidRPr="004F31F8" w:rsidRDefault="00FE64C9" w:rsidP="003B6E4B">
      <w:pPr>
        <w:widowControl w:val="0"/>
        <w:autoSpaceDE w:val="0"/>
        <w:autoSpaceDN w:val="0"/>
        <w:adjustRightInd w:val="0"/>
        <w:spacing w:after="0" w:line="240" w:lineRule="auto"/>
        <w:ind w:firstLine="567"/>
        <w:jc w:val="both"/>
        <w:rPr>
          <w:rFonts w:ascii="Times New Roman" w:hAnsi="Times New Roman"/>
          <w:sz w:val="24"/>
          <w:szCs w:val="24"/>
        </w:rPr>
      </w:pPr>
    </w:p>
    <w:p w:rsidR="00FE64C9" w:rsidRPr="004F31F8" w:rsidRDefault="00FE64C9" w:rsidP="00845BA8">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 xml:space="preserve">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тизмеси боюнча түзүлгөн китепканалык фонддорго жол алуусу менен камсыз кылынуусу керек. </w:t>
      </w:r>
    </w:p>
    <w:p w:rsidR="00FE64C9" w:rsidRPr="004F31F8" w:rsidRDefault="00FE64C9" w:rsidP="00CC765E">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 xml:space="preserve">Библиотекалык фонд НББП нын негизки дисциплиналары боюнча негизки жана кошумча окуу адабиятарынын басмалары/электрондук </w:t>
      </w:r>
      <w:r w:rsidR="00B74B2D">
        <w:rPr>
          <w:rFonts w:ascii="Times New Roman" w:hAnsi="Times New Roman"/>
          <w:sz w:val="24"/>
          <w:szCs w:val="24"/>
          <w:lang w:val="ky-KG"/>
        </w:rPr>
        <w:t xml:space="preserve">басылмалар </w:t>
      </w:r>
      <w:r w:rsidRPr="004F31F8">
        <w:rPr>
          <w:rFonts w:ascii="Times New Roman" w:hAnsi="Times New Roman"/>
          <w:sz w:val="24"/>
          <w:szCs w:val="24"/>
          <w:lang w:val="ky-KG"/>
        </w:rPr>
        <w:t xml:space="preserve">менен камсыз болушу керек. </w:t>
      </w:r>
    </w:p>
    <w:p w:rsidR="00FE64C9" w:rsidRPr="004F31F8" w:rsidRDefault="00FE64C9" w:rsidP="00FE64C9">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Ар бир окуучу окуунун бардык мезгилинде электрондук-китепканалык системага (электрондук китепканага) жана уюмдун электрондук маалымат-билим берүүчү чөйрөсүнө кире алгандай болууга тийиш. Электрондук-китепканалык система (электрондук китепкана) жана электрондук маалыматтык- билим берүүчү чөйрөсү окуучуга каалаган жерде “Интернеттин” маалыматтык-телекоммуникациялык түйүнүнө (мындан ары “Интернет” түйүнү) уюмдун аймагында, ошондой эле андан тышкары жерлерде кирүү мүмкүнчүлүгүн камсыз кылууга тийиш.</w:t>
      </w:r>
    </w:p>
    <w:p w:rsidR="00FE64C9" w:rsidRPr="004F31F8" w:rsidRDefault="00FE64C9" w:rsidP="00FE64C9">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Уюмдун электрондук маалыматтык-билим берүүчү чөйрөсү камсыз кылууга тийиш:</w:t>
      </w:r>
    </w:p>
    <w:p w:rsidR="00FE64C9" w:rsidRPr="004F31F8" w:rsidRDefault="00FE64C9" w:rsidP="00FE64C9">
      <w:pPr>
        <w:widowControl w:val="0"/>
        <w:numPr>
          <w:ilvl w:val="0"/>
          <w:numId w:val="10"/>
        </w:numPr>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окуу пландарына, дисциплиналардын окуу-методикалык комплекстерине (ОМК), практикаларга, электрондук-китепканалык системаларынын басылмаларына жана негизги билим берүүчү программаларында (НББП) көрсөтүлгөн электрондук билим берүүчү ресурстарга кирүүнү;</w:t>
      </w:r>
    </w:p>
    <w:p w:rsidR="00FE64C9" w:rsidRPr="004F31F8" w:rsidRDefault="00FE64C9" w:rsidP="00FE64C9">
      <w:pPr>
        <w:widowControl w:val="0"/>
        <w:numPr>
          <w:ilvl w:val="0"/>
          <w:numId w:val="10"/>
        </w:numPr>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билим берүүчү процесстин жүрүшүн, орто аралык аттестациялоонун натыйжаларын жана программаны өздөштүрүүнүн натыйжаларын белгилөөнү;</w:t>
      </w:r>
    </w:p>
    <w:p w:rsidR="00FE64C9" w:rsidRPr="004F31F8" w:rsidRDefault="00FE64C9" w:rsidP="00FE64C9">
      <w:pPr>
        <w:widowControl w:val="0"/>
        <w:numPr>
          <w:ilvl w:val="0"/>
          <w:numId w:val="10"/>
        </w:numPr>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окуучунун электрондук портфолиосун калыптандыруусун, анын ичине окуучулардын жумуштарынын, бул эмгектерге окутуу процессинин каалаган катышуучусу тарабынан берилген рецензияларын жана бааларын сактоону;</w:t>
      </w:r>
    </w:p>
    <w:p w:rsidR="00FE64C9" w:rsidRPr="004F31F8" w:rsidRDefault="00FE64C9" w:rsidP="00FE64C9">
      <w:pPr>
        <w:widowControl w:val="0"/>
        <w:numPr>
          <w:ilvl w:val="0"/>
          <w:numId w:val="10"/>
        </w:numPr>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билим берүүчү процессинин катышуучуларынын ортосунда өз ара аракеттенүүнү, анын ичинде синхрондук жана (же) асинхрондук өз ара аркеттенүүнү “Интернет” тармагынын жардамы менен ишке ашырууну.</w:t>
      </w:r>
    </w:p>
    <w:p w:rsidR="00FE64C9" w:rsidRPr="004F31F8" w:rsidRDefault="00FE64C9" w:rsidP="00FE64C9">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 xml:space="preserve">Электрондук окутуу, аралыкта билим берүү технологиясы колдонгон учурда атайын жабдылган жайларды алардын виртуалдык аналогдору менен алмаштырууга жол берилет, ал окуучуларга кесиптик ишмердүүлүктө каралган билим менен тажырыйбаны өздөштүрүүгө мүмкүнчүлүк берет. </w:t>
      </w:r>
    </w:p>
    <w:p w:rsidR="00FE64C9" w:rsidRPr="004F31F8" w:rsidRDefault="00FE64C9" w:rsidP="00FE64C9">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 xml:space="preserve">Уюмда электрондук-китепканалык система (электрондук китепкана) пайдаланбаган учурда китепканалык фонду басма сөз басылмаларын менен жабдылууга тийиш, бул учурда </w:t>
      </w:r>
      <w:r w:rsidRPr="004F31F8">
        <w:rPr>
          <w:rFonts w:ascii="Times New Roman" w:hAnsi="Times New Roman"/>
          <w:sz w:val="24"/>
          <w:szCs w:val="24"/>
          <w:lang w:val="ky-KG"/>
        </w:rPr>
        <w:lastRenderedPageBreak/>
        <w:t>окуу-методикалык комплекстерде көрсөтүлгөн негизги адабияттардын ар бир нускасынан 50 даана жана 100 окуучуга эсептегенде кошумча адабияттан кеминде 25 нускасы туура келүүгө тийиш.</w:t>
      </w:r>
    </w:p>
    <w:p w:rsidR="00FE64C9" w:rsidRPr="004F31F8" w:rsidRDefault="00FE64C9" w:rsidP="00FE64C9">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Уюм лицензиялык программалык камсыздоонун зарыл болгон комплекти менен камсыз болууга тийиш (курамы дисциплиналардын окуу-методикалык комплекстеринде</w:t>
      </w:r>
      <w:r w:rsidR="00977B25">
        <w:rPr>
          <w:rFonts w:ascii="Times New Roman" w:hAnsi="Times New Roman"/>
          <w:sz w:val="24"/>
          <w:szCs w:val="24"/>
          <w:lang w:val="ky-KG"/>
        </w:rPr>
        <w:t xml:space="preserve"> (ОМК)</w:t>
      </w:r>
      <w:r w:rsidRPr="004F31F8">
        <w:rPr>
          <w:rFonts w:ascii="Times New Roman" w:hAnsi="Times New Roman"/>
          <w:sz w:val="24"/>
          <w:szCs w:val="24"/>
          <w:lang w:val="ky-KG"/>
        </w:rPr>
        <w:t xml:space="preserve"> аныкталат жана жылына жаңыртылып турат).</w:t>
      </w:r>
    </w:p>
    <w:p w:rsidR="00FE64C9" w:rsidRPr="004F31F8" w:rsidRDefault="00FE64C9" w:rsidP="00FE64C9">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Электрондук-китепканалык система (электрондук китепкана) жана электрондук маалыматтык-билим берүүчү система бакалавриат программасы боюнча окугандардын   кеминде 25 пайызын бир мезгилде кирүүнү камсыз кылуусу керек.</w:t>
      </w:r>
    </w:p>
    <w:p w:rsidR="00FE64C9" w:rsidRPr="004F31F8" w:rsidRDefault="00FE64C9" w:rsidP="00FE64C9">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Окуп жаткандар дистанциялык билим берүү технологияларына, анын ичинде электрондук окутууну колдонуу, заманбап кесиптик маалыматтар базасын жана маалыматтык сурап билүү системаларын колдонуу мүмкүнчүлүгүнөээ болууга тийиш, анын курамы дисциплиналардын окуу-методикалык комплекстеринде аныкталат да, жыл сайын жа</w:t>
      </w:r>
      <w:r w:rsidR="0090779E">
        <w:rPr>
          <w:rFonts w:ascii="Times New Roman" w:hAnsi="Times New Roman"/>
          <w:sz w:val="24"/>
          <w:szCs w:val="24"/>
          <w:lang w:val="ky-KG"/>
        </w:rPr>
        <w:t>ң</w:t>
      </w:r>
      <w:r w:rsidRPr="004F31F8">
        <w:rPr>
          <w:rFonts w:ascii="Times New Roman" w:hAnsi="Times New Roman"/>
          <w:sz w:val="24"/>
          <w:szCs w:val="24"/>
          <w:lang w:val="ky-KG"/>
        </w:rPr>
        <w:t>ыртылып турат.</w:t>
      </w:r>
    </w:p>
    <w:p w:rsidR="00FE64C9" w:rsidRPr="004F31F8" w:rsidRDefault="00FE64C9" w:rsidP="00FE64C9">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 xml:space="preserve">Ден соолугу мүмүкүнчүлүгүчектелген адамдар алардын ден – соолугуна жараша ылайыкташкан формаларда басма сөз жана (же) электрондук билим берүүчү ресурстары менен камсыз болууга тийиш.   </w:t>
      </w:r>
    </w:p>
    <w:p w:rsidR="004D7A3D" w:rsidRDefault="004D7A3D" w:rsidP="009C1DE3">
      <w:pPr>
        <w:spacing w:after="0" w:line="240" w:lineRule="auto"/>
        <w:jc w:val="center"/>
        <w:outlineLvl w:val="0"/>
        <w:rPr>
          <w:rFonts w:ascii="Times New Roman" w:hAnsi="Times New Roman" w:cs="Times New Roman"/>
          <w:b/>
          <w:lang w:val="ky-KG" w:eastAsia="en-US"/>
        </w:rPr>
      </w:pPr>
    </w:p>
    <w:p w:rsidR="004D7A3D" w:rsidRDefault="004D7A3D" w:rsidP="009C1DE3">
      <w:pPr>
        <w:spacing w:after="0" w:line="240" w:lineRule="auto"/>
        <w:jc w:val="center"/>
        <w:outlineLvl w:val="0"/>
        <w:rPr>
          <w:rFonts w:ascii="Times New Roman" w:hAnsi="Times New Roman" w:cs="Times New Roman"/>
          <w:b/>
          <w:lang w:val="ky-KG" w:eastAsia="en-US"/>
        </w:rPr>
      </w:pPr>
    </w:p>
    <w:p w:rsidR="003332CA" w:rsidRDefault="00792B37" w:rsidP="009C1DE3">
      <w:pPr>
        <w:spacing w:after="0" w:line="240" w:lineRule="auto"/>
        <w:jc w:val="center"/>
        <w:outlineLvl w:val="0"/>
        <w:rPr>
          <w:rFonts w:ascii="Times New Roman" w:hAnsi="Times New Roman" w:cs="Times New Roman"/>
          <w:b/>
          <w:lang w:val="ky-KG" w:eastAsia="en-US"/>
        </w:rPr>
      </w:pPr>
      <w:r w:rsidRPr="009C1DE3">
        <w:rPr>
          <w:rFonts w:ascii="Times New Roman" w:hAnsi="Times New Roman" w:cs="Times New Roman"/>
          <w:b/>
          <w:lang w:val="ky-KG" w:eastAsia="en-US"/>
        </w:rPr>
        <w:t>5.3.3</w:t>
      </w:r>
      <w:r w:rsidR="003332CA" w:rsidRPr="009C1DE3">
        <w:rPr>
          <w:rFonts w:ascii="Times New Roman" w:hAnsi="Times New Roman" w:cs="Times New Roman"/>
          <w:b/>
          <w:lang w:val="ky-KG" w:eastAsia="en-US"/>
        </w:rPr>
        <w:t>. Окуу процессин материалдык</w:t>
      </w:r>
      <w:r w:rsidR="003332CA" w:rsidRPr="009C1DE3">
        <w:rPr>
          <w:rFonts w:ascii="Times New Roman" w:hAnsi="Times New Roman" w:cs="Times New Roman"/>
          <w:b/>
          <w:lang w:eastAsia="en-US"/>
        </w:rPr>
        <w:t>-</w:t>
      </w:r>
      <w:r w:rsidR="003332CA" w:rsidRPr="009C1DE3">
        <w:rPr>
          <w:rFonts w:ascii="Times New Roman" w:hAnsi="Times New Roman" w:cs="Times New Roman"/>
          <w:b/>
          <w:lang w:val="ky-KG" w:eastAsia="en-US"/>
        </w:rPr>
        <w:t>техникалык камсыздоо.</w:t>
      </w:r>
    </w:p>
    <w:p w:rsidR="009C1DE3" w:rsidRPr="009C1DE3" w:rsidRDefault="009C1DE3" w:rsidP="009C1DE3">
      <w:pPr>
        <w:spacing w:after="0" w:line="240" w:lineRule="auto"/>
        <w:jc w:val="center"/>
        <w:outlineLvl w:val="0"/>
        <w:rPr>
          <w:rFonts w:ascii="Times New Roman" w:hAnsi="Times New Roman" w:cs="Times New Roman"/>
          <w:b/>
          <w:lang w:val="ky-KG" w:eastAsia="en-US"/>
        </w:rPr>
      </w:pPr>
    </w:p>
    <w:p w:rsidR="00013C59" w:rsidRPr="004F31F8" w:rsidRDefault="00013C59" w:rsidP="00013C59">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Бакалаврларды даярдоонун негизги билим берүү программасын (НББП) ишке ашырууга мүмкүндүк берген зарыл материалдык-техникалык  касыздоонун тизмеги:</w:t>
      </w:r>
    </w:p>
    <w:p w:rsidR="00013C59" w:rsidRPr="004F31F8" w:rsidRDefault="00013C59" w:rsidP="00013C59">
      <w:pPr>
        <w:widowControl w:val="0"/>
        <w:numPr>
          <w:ilvl w:val="0"/>
          <w:numId w:val="11"/>
        </w:numPr>
        <w:autoSpaceDE w:val="0"/>
        <w:autoSpaceDN w:val="0"/>
        <w:adjustRightInd w:val="0"/>
        <w:spacing w:after="0" w:line="240" w:lineRule="auto"/>
        <w:jc w:val="both"/>
        <w:rPr>
          <w:rFonts w:ascii="Times New Roman" w:hAnsi="Times New Roman"/>
          <w:sz w:val="24"/>
          <w:szCs w:val="24"/>
          <w:lang w:val="ky-KG"/>
        </w:rPr>
      </w:pPr>
      <w:r w:rsidRPr="004F31F8">
        <w:rPr>
          <w:rFonts w:ascii="Times New Roman" w:hAnsi="Times New Roman"/>
          <w:sz w:val="24"/>
          <w:szCs w:val="24"/>
          <w:lang w:val="ky-KG"/>
        </w:rPr>
        <w:t>Бакалавлардын программасын ишке ашыру</w:t>
      </w:r>
      <w:r w:rsidR="009C1DE3">
        <w:rPr>
          <w:rFonts w:ascii="Times New Roman" w:hAnsi="Times New Roman"/>
          <w:sz w:val="24"/>
          <w:szCs w:val="24"/>
          <w:lang w:val="ky-KG"/>
        </w:rPr>
        <w:t>удагы жалпы системалык талаптар:</w:t>
      </w:r>
    </w:p>
    <w:p w:rsidR="00013C59" w:rsidRPr="004F31F8" w:rsidRDefault="00013C59" w:rsidP="00013C59">
      <w:pPr>
        <w:widowControl w:val="0"/>
        <w:numPr>
          <w:ilvl w:val="0"/>
          <w:numId w:val="12"/>
        </w:numPr>
        <w:autoSpaceDE w:val="0"/>
        <w:autoSpaceDN w:val="0"/>
        <w:adjustRightInd w:val="0"/>
        <w:spacing w:after="0" w:line="240" w:lineRule="auto"/>
        <w:jc w:val="both"/>
        <w:rPr>
          <w:rFonts w:ascii="Times New Roman" w:hAnsi="Times New Roman"/>
          <w:sz w:val="24"/>
          <w:szCs w:val="24"/>
          <w:lang w:val="ky-KG"/>
        </w:rPr>
      </w:pPr>
      <w:r w:rsidRPr="004F31F8">
        <w:rPr>
          <w:rFonts w:ascii="Times New Roman" w:hAnsi="Times New Roman"/>
          <w:sz w:val="24"/>
          <w:szCs w:val="24"/>
          <w:lang w:val="ky-KG"/>
        </w:rPr>
        <w:t>Билим берүүчү уюм  азыр күчүндө турган өрткө каршы жана санитардык-эпидемиялогиялык эрежелер менен нормаларга шайкеш келүүчү жана окуу планында каралган дисциплиналык жана дисциплиналар арлык даярдоонун, окучуулардын практикалык жана илимий-изилдөөчүлүк иштеринин бардык түрлөрүн өткөрүүнү камсыз кылуучу материалдык – техникалык базага ээ болууга тийиш.</w:t>
      </w:r>
    </w:p>
    <w:p w:rsidR="00013C59" w:rsidRPr="004F31F8" w:rsidRDefault="00013C59" w:rsidP="00013C59">
      <w:pPr>
        <w:widowControl w:val="0"/>
        <w:numPr>
          <w:ilvl w:val="0"/>
          <w:numId w:val="12"/>
        </w:numPr>
        <w:autoSpaceDE w:val="0"/>
        <w:autoSpaceDN w:val="0"/>
        <w:adjustRightInd w:val="0"/>
        <w:spacing w:after="0" w:line="240" w:lineRule="auto"/>
        <w:ind w:left="426" w:firstLine="0"/>
        <w:jc w:val="both"/>
        <w:rPr>
          <w:rFonts w:ascii="Times New Roman" w:hAnsi="Times New Roman"/>
          <w:sz w:val="24"/>
          <w:szCs w:val="24"/>
          <w:lang w:val="ky-KG"/>
        </w:rPr>
      </w:pPr>
      <w:r w:rsidRPr="004F31F8">
        <w:rPr>
          <w:rFonts w:ascii="Times New Roman" w:hAnsi="Times New Roman"/>
          <w:sz w:val="24"/>
          <w:szCs w:val="24"/>
          <w:lang w:val="ky-KG"/>
        </w:rPr>
        <w:t xml:space="preserve">  Илимий китепкана (электрондуккитепкана) атайын адабияттарынын  тийиштүү көлөмү менен камсыз болушу керек.</w:t>
      </w:r>
    </w:p>
    <w:p w:rsidR="00013C59" w:rsidRPr="004F31F8" w:rsidRDefault="00013C59" w:rsidP="00013C59">
      <w:pPr>
        <w:widowControl w:val="0"/>
        <w:numPr>
          <w:ilvl w:val="0"/>
          <w:numId w:val="12"/>
        </w:numPr>
        <w:autoSpaceDE w:val="0"/>
        <w:autoSpaceDN w:val="0"/>
        <w:adjustRightInd w:val="0"/>
        <w:spacing w:after="0" w:line="240" w:lineRule="auto"/>
        <w:ind w:left="426" w:firstLine="0"/>
        <w:jc w:val="both"/>
        <w:rPr>
          <w:rFonts w:ascii="Times New Roman" w:hAnsi="Times New Roman"/>
          <w:sz w:val="24"/>
          <w:szCs w:val="24"/>
          <w:lang w:val="ky-KG"/>
        </w:rPr>
      </w:pPr>
      <w:r w:rsidRPr="004F31F8">
        <w:rPr>
          <w:rFonts w:ascii="Times New Roman" w:hAnsi="Times New Roman"/>
          <w:sz w:val="24"/>
          <w:szCs w:val="24"/>
          <w:lang w:val="ky-KG"/>
        </w:rPr>
        <w:t>Окуу залы (ПОК жана окугандарга) жетиштүү отуруп иштөөчү орундуктар менен камсыз болушу керек.</w:t>
      </w:r>
    </w:p>
    <w:p w:rsidR="00013C59" w:rsidRPr="004F31F8" w:rsidRDefault="00013C59" w:rsidP="00013C59">
      <w:pPr>
        <w:widowControl w:val="0"/>
        <w:numPr>
          <w:ilvl w:val="0"/>
          <w:numId w:val="12"/>
        </w:numPr>
        <w:autoSpaceDE w:val="0"/>
        <w:autoSpaceDN w:val="0"/>
        <w:adjustRightInd w:val="0"/>
        <w:spacing w:after="0" w:line="240" w:lineRule="auto"/>
        <w:ind w:left="426" w:firstLine="0"/>
        <w:jc w:val="both"/>
        <w:rPr>
          <w:rFonts w:ascii="Times New Roman" w:hAnsi="Times New Roman"/>
          <w:sz w:val="24"/>
          <w:szCs w:val="24"/>
          <w:lang w:val="ky-KG"/>
        </w:rPr>
      </w:pPr>
      <w:r w:rsidRPr="004F31F8">
        <w:rPr>
          <w:rFonts w:ascii="Times New Roman" w:hAnsi="Times New Roman"/>
          <w:sz w:val="24"/>
          <w:szCs w:val="24"/>
          <w:lang w:val="ky-KG"/>
        </w:rPr>
        <w:t xml:space="preserve">Билим берүүчү уюм студенттерди спорт жана </w:t>
      </w:r>
      <w:r w:rsidR="00312B52">
        <w:rPr>
          <w:rFonts w:ascii="Times New Roman" w:hAnsi="Times New Roman"/>
          <w:sz w:val="24"/>
          <w:szCs w:val="24"/>
          <w:lang w:val="ky-KG"/>
        </w:rPr>
        <w:t>дене тарбия</w:t>
      </w:r>
      <w:r w:rsidRPr="004F31F8">
        <w:rPr>
          <w:rFonts w:ascii="Times New Roman" w:hAnsi="Times New Roman"/>
          <w:sz w:val="24"/>
          <w:szCs w:val="24"/>
          <w:lang w:val="ky-KG"/>
        </w:rPr>
        <w:t xml:space="preserve"> менен машыгуу үчүн спорт аянчалары, залдар, стадиондор менен камсыз кылуусу керек.</w:t>
      </w:r>
    </w:p>
    <w:p w:rsidR="00013C59" w:rsidRPr="004F31F8" w:rsidRDefault="00013C59" w:rsidP="00013C59">
      <w:pPr>
        <w:widowControl w:val="0"/>
        <w:numPr>
          <w:ilvl w:val="0"/>
          <w:numId w:val="12"/>
        </w:numPr>
        <w:autoSpaceDE w:val="0"/>
        <w:autoSpaceDN w:val="0"/>
        <w:adjustRightInd w:val="0"/>
        <w:spacing w:after="0" w:line="240" w:lineRule="auto"/>
        <w:ind w:left="426" w:firstLine="0"/>
        <w:jc w:val="both"/>
        <w:rPr>
          <w:rFonts w:ascii="Times New Roman" w:hAnsi="Times New Roman"/>
          <w:sz w:val="24"/>
          <w:szCs w:val="24"/>
          <w:lang w:val="ky-KG"/>
        </w:rPr>
      </w:pPr>
      <w:r w:rsidRPr="004F31F8">
        <w:rPr>
          <w:rFonts w:ascii="Times New Roman" w:hAnsi="Times New Roman"/>
          <w:sz w:val="24"/>
          <w:szCs w:val="24"/>
          <w:lang w:val="ky-KG"/>
        </w:rPr>
        <w:t>Билим берүүчү уюмунда коомдук иш чараларды, чогулуштарды уюштуруу жана өткөрүү үчүн атайын жабдылган жыйындыр залы болушу керек.  Нормативдик актыларга дал келген тамактануу пунктарын (ашкана) жана медициналык пункту уюштуруусу керек.</w:t>
      </w:r>
    </w:p>
    <w:p w:rsidR="00013C59" w:rsidRPr="004F31F8" w:rsidRDefault="00013C59" w:rsidP="00013C59">
      <w:pPr>
        <w:widowControl w:val="0"/>
        <w:autoSpaceDE w:val="0"/>
        <w:autoSpaceDN w:val="0"/>
        <w:adjustRightInd w:val="0"/>
        <w:spacing w:after="0" w:line="240" w:lineRule="auto"/>
        <w:jc w:val="both"/>
        <w:rPr>
          <w:rFonts w:ascii="Times New Roman" w:hAnsi="Times New Roman"/>
          <w:sz w:val="24"/>
          <w:szCs w:val="24"/>
          <w:lang w:val="ky-KG"/>
        </w:rPr>
      </w:pPr>
      <w:r w:rsidRPr="004F31F8">
        <w:rPr>
          <w:rFonts w:ascii="Times New Roman" w:hAnsi="Times New Roman"/>
          <w:sz w:val="24"/>
          <w:szCs w:val="24"/>
          <w:lang w:val="ky-KG"/>
        </w:rPr>
        <w:t>Атайын окуу жайлары лекция түрүндөгү сабактарды, семинарлар, курстук долборлоо (курстук иштерди аткаруу), топтук жана жеке консультацияларды өткөрүү, күнүмдүк көзөмөлдөө жана ортоаралык аттестацияны өткөрүү, ошондой эле өз алдынча иштөө үчүн жайлар жана окуу жабдууларын профилактикалык тейлөө жайлары дегенди түшүндүрөт.</w:t>
      </w:r>
    </w:p>
    <w:p w:rsidR="00013C59" w:rsidRPr="004F31F8" w:rsidRDefault="00013C59" w:rsidP="00013C59">
      <w:pPr>
        <w:widowControl w:val="0"/>
        <w:autoSpaceDE w:val="0"/>
        <w:autoSpaceDN w:val="0"/>
        <w:adjustRightInd w:val="0"/>
        <w:spacing w:after="0" w:line="240" w:lineRule="auto"/>
        <w:jc w:val="both"/>
        <w:rPr>
          <w:rFonts w:ascii="Times New Roman" w:hAnsi="Times New Roman"/>
          <w:sz w:val="24"/>
          <w:szCs w:val="24"/>
          <w:lang w:val="ky-KG"/>
        </w:rPr>
      </w:pPr>
      <w:r w:rsidRPr="004F31F8">
        <w:rPr>
          <w:rFonts w:ascii="Times New Roman" w:hAnsi="Times New Roman"/>
          <w:sz w:val="24"/>
          <w:szCs w:val="24"/>
          <w:lang w:val="ky-KG"/>
        </w:rPr>
        <w:t xml:space="preserve">Атайын жайлар атайын эмеректер жана окутуунун техникалык каражаттары менен жабдылууга, чоң аудиторияга окуу маалыматтарын көрсөтүүгө ылайыкташууга тийииш. </w:t>
      </w:r>
    </w:p>
    <w:p w:rsidR="00013C59" w:rsidRPr="004F31F8" w:rsidRDefault="00013C59" w:rsidP="00013C59">
      <w:pPr>
        <w:widowControl w:val="0"/>
        <w:autoSpaceDE w:val="0"/>
        <w:autoSpaceDN w:val="0"/>
        <w:adjustRightInd w:val="0"/>
        <w:spacing w:after="0" w:line="240" w:lineRule="auto"/>
        <w:jc w:val="both"/>
        <w:rPr>
          <w:rFonts w:ascii="Times New Roman" w:hAnsi="Times New Roman"/>
          <w:sz w:val="24"/>
          <w:szCs w:val="24"/>
          <w:lang w:val="ky-KG"/>
        </w:rPr>
      </w:pPr>
      <w:r w:rsidRPr="004F31F8">
        <w:rPr>
          <w:rFonts w:ascii="Times New Roman" w:hAnsi="Times New Roman"/>
          <w:sz w:val="24"/>
          <w:szCs w:val="24"/>
          <w:lang w:val="ky-KG"/>
        </w:rPr>
        <w:t xml:space="preserve">Лекция түрүндөгү сабактарды өткөрүү үчүн демонстрациялоочу жабдуулардын  жана окуу-көрсөтмө куралдарынын жыйындысысунуш кылынат, алар негизги билим берүүчү программаларга (НББП) ылайыктуу тематикалык иллюстрацияларды, окуу-методикалык комплекстерди </w:t>
      </w:r>
      <w:r w:rsidR="00977B25">
        <w:rPr>
          <w:rFonts w:ascii="Times New Roman" w:hAnsi="Times New Roman"/>
          <w:sz w:val="24"/>
          <w:szCs w:val="24"/>
          <w:lang w:val="ky-KG"/>
        </w:rPr>
        <w:t xml:space="preserve">(ОМК) </w:t>
      </w:r>
      <w:r w:rsidRPr="004F31F8">
        <w:rPr>
          <w:rFonts w:ascii="Times New Roman" w:hAnsi="Times New Roman"/>
          <w:sz w:val="24"/>
          <w:szCs w:val="24"/>
          <w:lang w:val="ky-KG"/>
        </w:rPr>
        <w:t>камсыз кылышат.</w:t>
      </w:r>
    </w:p>
    <w:p w:rsidR="00013C59" w:rsidRPr="004F31F8" w:rsidRDefault="00013C59" w:rsidP="00013C59">
      <w:pPr>
        <w:widowControl w:val="0"/>
        <w:autoSpaceDE w:val="0"/>
        <w:autoSpaceDN w:val="0"/>
        <w:adjustRightInd w:val="0"/>
        <w:spacing w:after="0" w:line="240" w:lineRule="auto"/>
        <w:jc w:val="both"/>
        <w:rPr>
          <w:rFonts w:ascii="Times New Roman" w:hAnsi="Times New Roman"/>
          <w:sz w:val="24"/>
          <w:szCs w:val="24"/>
          <w:lang w:val="ky-KG"/>
        </w:rPr>
      </w:pPr>
      <w:r w:rsidRPr="004F31F8">
        <w:rPr>
          <w:rFonts w:ascii="Times New Roman" w:hAnsi="Times New Roman"/>
          <w:sz w:val="24"/>
          <w:szCs w:val="24"/>
          <w:lang w:val="ky-KG"/>
        </w:rPr>
        <w:t xml:space="preserve">Бакалавриат программасын ишке ашыруу үчүн керектүү материалдык-техникалык камсыздоо </w:t>
      </w:r>
      <w:r w:rsidRPr="004F31F8">
        <w:rPr>
          <w:rFonts w:ascii="Times New Roman" w:hAnsi="Times New Roman"/>
          <w:sz w:val="24"/>
          <w:szCs w:val="24"/>
          <w:lang w:val="ky-KG"/>
        </w:rPr>
        <w:lastRenderedPageBreak/>
        <w:t xml:space="preserve">тизмеги төмөнкүлөрдү өзүнө камтыйт:  </w:t>
      </w:r>
    </w:p>
    <w:p w:rsidR="002B553E" w:rsidRDefault="00553B55" w:rsidP="009439E0">
      <w:pPr>
        <w:spacing w:after="0" w:line="240" w:lineRule="auto"/>
        <w:jc w:val="both"/>
        <w:outlineLvl w:val="0"/>
        <w:rPr>
          <w:rFonts w:ascii="Times New Roman" w:hAnsi="Times New Roman" w:cs="Times New Roman"/>
          <w:lang w:val="ky-KG" w:eastAsia="en-US"/>
        </w:rPr>
      </w:pPr>
      <w:r>
        <w:rPr>
          <w:rFonts w:ascii="Times New Roman" w:hAnsi="Times New Roman" w:cs="Times New Roman"/>
          <w:lang w:val="ky-KG" w:eastAsia="en-US"/>
        </w:rPr>
        <w:t>- тоюттарды зоотехникалык анализдөө, кыртыштын, суунун, абанын, өсүмдүктөрдүн сапатын аныктоочу лабораториялар;</w:t>
      </w:r>
    </w:p>
    <w:p w:rsidR="00553B55" w:rsidRDefault="00553B55" w:rsidP="009439E0">
      <w:pPr>
        <w:spacing w:after="0" w:line="240" w:lineRule="auto"/>
        <w:jc w:val="both"/>
        <w:outlineLvl w:val="0"/>
        <w:rPr>
          <w:rFonts w:ascii="Times New Roman" w:hAnsi="Times New Roman" w:cs="Times New Roman"/>
          <w:lang w:val="ky-KG" w:eastAsia="en-US"/>
        </w:rPr>
      </w:pPr>
      <w:r>
        <w:rPr>
          <w:rFonts w:ascii="Times New Roman" w:hAnsi="Times New Roman" w:cs="Times New Roman"/>
          <w:lang w:val="ky-KG" w:eastAsia="en-US"/>
        </w:rPr>
        <w:t xml:space="preserve">  </w:t>
      </w:r>
      <w:r w:rsidR="0094271D">
        <w:rPr>
          <w:rFonts w:ascii="Times New Roman" w:hAnsi="Times New Roman" w:cs="Times New Roman"/>
          <w:lang w:val="ky-KG" w:eastAsia="en-US"/>
        </w:rPr>
        <w:t>-</w:t>
      </w:r>
      <w:r>
        <w:rPr>
          <w:rFonts w:ascii="Times New Roman" w:hAnsi="Times New Roman" w:cs="Times New Roman"/>
          <w:lang w:val="ky-KG" w:eastAsia="en-US"/>
        </w:rPr>
        <w:t xml:space="preserve"> </w:t>
      </w:r>
      <w:r w:rsidR="0094271D">
        <w:rPr>
          <w:rFonts w:ascii="Times New Roman" w:hAnsi="Times New Roman" w:cs="Times New Roman"/>
          <w:lang w:val="ky-KG" w:eastAsia="en-US"/>
        </w:rPr>
        <w:t>с</w:t>
      </w:r>
      <w:r>
        <w:rPr>
          <w:rFonts w:ascii="Times New Roman" w:hAnsi="Times New Roman" w:cs="Times New Roman"/>
          <w:lang w:val="ky-KG" w:eastAsia="en-US"/>
        </w:rPr>
        <w:t>үт, эт, бал жана жумуртканын спатын аныктоо боюнча атайын лабораториялар;</w:t>
      </w:r>
    </w:p>
    <w:p w:rsidR="00553B55" w:rsidRDefault="00553B55" w:rsidP="009439E0">
      <w:pPr>
        <w:spacing w:after="0" w:line="240" w:lineRule="auto"/>
        <w:jc w:val="both"/>
        <w:outlineLvl w:val="0"/>
        <w:rPr>
          <w:rFonts w:ascii="Times New Roman" w:hAnsi="Times New Roman" w:cs="Times New Roman"/>
          <w:lang w:val="ky-KG" w:eastAsia="en-US"/>
        </w:rPr>
      </w:pPr>
      <w:r>
        <w:rPr>
          <w:rFonts w:ascii="Times New Roman" w:hAnsi="Times New Roman" w:cs="Times New Roman"/>
          <w:lang w:val="ky-KG" w:eastAsia="en-US"/>
        </w:rPr>
        <w:t xml:space="preserve">  </w:t>
      </w:r>
      <w:r w:rsidR="0094271D">
        <w:rPr>
          <w:rFonts w:ascii="Times New Roman" w:hAnsi="Times New Roman" w:cs="Times New Roman"/>
          <w:lang w:val="ky-KG" w:eastAsia="en-US"/>
        </w:rPr>
        <w:t>- м</w:t>
      </w:r>
      <w:r>
        <w:rPr>
          <w:rFonts w:ascii="Times New Roman" w:hAnsi="Times New Roman" w:cs="Times New Roman"/>
          <w:lang w:val="ky-KG" w:eastAsia="en-US"/>
        </w:rPr>
        <w:t>алды төл эсебинен көбөйтүү лабораториясы. Бардык лабораториялар татаалдык деңгээлине жараша лабораториялык жабдуулар менен жабдылат. Материалдык</w:t>
      </w:r>
      <w:r w:rsidR="0094271D">
        <w:rPr>
          <w:rFonts w:ascii="Times New Roman" w:hAnsi="Times New Roman" w:cs="Times New Roman"/>
          <w:lang w:val="ky-KG" w:eastAsia="en-US"/>
        </w:rPr>
        <w:t xml:space="preserve"> -</w:t>
      </w:r>
      <w:r>
        <w:rPr>
          <w:rFonts w:ascii="Times New Roman" w:hAnsi="Times New Roman" w:cs="Times New Roman"/>
          <w:lang w:val="ky-KG" w:eastAsia="en-US"/>
        </w:rPr>
        <w:t xml:space="preserve"> техникалык жана окуу </w:t>
      </w:r>
      <w:r w:rsidR="0094271D">
        <w:rPr>
          <w:rFonts w:ascii="Times New Roman" w:hAnsi="Times New Roman" w:cs="Times New Roman"/>
          <w:lang w:val="ky-KG" w:eastAsia="en-US"/>
        </w:rPr>
        <w:t xml:space="preserve">- </w:t>
      </w:r>
      <w:r>
        <w:rPr>
          <w:rFonts w:ascii="Times New Roman" w:hAnsi="Times New Roman" w:cs="Times New Roman"/>
          <w:lang w:val="ky-KG" w:eastAsia="en-US"/>
        </w:rPr>
        <w:t>методикалык камсыздоо боюнча талаптардын даанасы негизки билим берүү программаларда</w:t>
      </w:r>
      <w:r w:rsidR="0094271D">
        <w:rPr>
          <w:rFonts w:ascii="Times New Roman" w:hAnsi="Times New Roman" w:cs="Times New Roman"/>
          <w:lang w:val="ky-KG" w:eastAsia="en-US"/>
        </w:rPr>
        <w:t xml:space="preserve"> (НББП)</w:t>
      </w:r>
      <w:r>
        <w:rPr>
          <w:rFonts w:ascii="Times New Roman" w:hAnsi="Times New Roman" w:cs="Times New Roman"/>
          <w:lang w:val="ky-KG" w:eastAsia="en-US"/>
        </w:rPr>
        <w:t xml:space="preserve"> аныкталат.</w:t>
      </w:r>
    </w:p>
    <w:p w:rsidR="00553B55" w:rsidRDefault="00553B55" w:rsidP="009439E0">
      <w:pPr>
        <w:spacing w:after="0" w:line="240" w:lineRule="auto"/>
        <w:jc w:val="both"/>
        <w:outlineLvl w:val="0"/>
        <w:rPr>
          <w:rFonts w:ascii="Times New Roman" w:hAnsi="Times New Roman" w:cs="Times New Roman"/>
          <w:lang w:val="ky-KG" w:eastAsia="en-US"/>
        </w:rPr>
      </w:pPr>
      <w:r>
        <w:rPr>
          <w:rFonts w:ascii="Times New Roman" w:hAnsi="Times New Roman" w:cs="Times New Roman"/>
          <w:lang w:val="ky-KG" w:eastAsia="en-US"/>
        </w:rPr>
        <w:t xml:space="preserve">   Окуу</w:t>
      </w:r>
      <w:r w:rsidR="0094271D">
        <w:rPr>
          <w:rFonts w:ascii="Times New Roman" w:hAnsi="Times New Roman" w:cs="Times New Roman"/>
          <w:lang w:val="ky-KG" w:eastAsia="en-US"/>
        </w:rPr>
        <w:t xml:space="preserve"> -</w:t>
      </w:r>
      <w:r>
        <w:rPr>
          <w:rFonts w:ascii="Times New Roman" w:hAnsi="Times New Roman" w:cs="Times New Roman"/>
          <w:lang w:val="ky-KG" w:eastAsia="en-US"/>
        </w:rPr>
        <w:t xml:space="preserve"> технологиялык жана өндүрүштүк практикаларды, илимий изилдөөлөрдү жана эксперименттерди өткөрүүнү камсыздоочу (атайын мал чарба имараттары, айыл чарба малы, тоют, мал азык түлүгү ж.б.) окуу чарбасы, </w:t>
      </w:r>
      <w:r w:rsidR="0094271D">
        <w:rPr>
          <w:rFonts w:ascii="Times New Roman" w:hAnsi="Times New Roman" w:cs="Times New Roman"/>
          <w:lang w:val="ky-KG" w:eastAsia="en-US"/>
        </w:rPr>
        <w:t>илимий инновациялык борболор.</w:t>
      </w:r>
    </w:p>
    <w:p w:rsidR="009C1DE3" w:rsidRDefault="0094271D" w:rsidP="009C1DE3">
      <w:pPr>
        <w:spacing w:after="0" w:line="240" w:lineRule="auto"/>
        <w:jc w:val="both"/>
        <w:outlineLvl w:val="0"/>
        <w:rPr>
          <w:rFonts w:ascii="Times New Roman" w:hAnsi="Times New Roman" w:cs="Times New Roman"/>
          <w:lang w:val="ky-KG" w:eastAsia="en-US"/>
        </w:rPr>
      </w:pPr>
      <w:r>
        <w:rPr>
          <w:rFonts w:ascii="Times New Roman" w:hAnsi="Times New Roman" w:cs="Times New Roman"/>
          <w:lang w:val="ky-KG" w:eastAsia="en-US"/>
        </w:rPr>
        <w:t>Окуучулардын өз алдынча иштөөсү үчүн жайлар “Интернет” тармагына кошуу мүмкүнчүлүгү бар компьютердик техникасы менен жабдылууга жана уюмдун электрондук маалыматтык билим берүүчү чөйрөсүнө  кирүүнү камсыз кылуусу керек.</w:t>
      </w:r>
    </w:p>
    <w:p w:rsidR="009C1DE3" w:rsidRDefault="009C1DE3" w:rsidP="009C1DE3">
      <w:pPr>
        <w:spacing w:after="0" w:line="240" w:lineRule="auto"/>
        <w:jc w:val="both"/>
        <w:outlineLvl w:val="0"/>
        <w:rPr>
          <w:rFonts w:ascii="Times New Roman" w:hAnsi="Times New Roman" w:cs="Times New Roman"/>
          <w:lang w:val="ky-KG" w:eastAsia="en-US"/>
        </w:rPr>
      </w:pPr>
    </w:p>
    <w:p w:rsidR="004D7A3D" w:rsidRDefault="004D7A3D" w:rsidP="009C1DE3">
      <w:pPr>
        <w:spacing w:after="0" w:line="240" w:lineRule="auto"/>
        <w:jc w:val="center"/>
        <w:outlineLvl w:val="0"/>
        <w:rPr>
          <w:rFonts w:ascii="Times New Roman" w:hAnsi="Times New Roman" w:cs="Times New Roman"/>
          <w:b/>
          <w:lang w:val="ky-KG" w:eastAsia="en-US"/>
        </w:rPr>
      </w:pPr>
    </w:p>
    <w:p w:rsidR="004C00EF" w:rsidRPr="009C1DE3" w:rsidRDefault="00A2212F" w:rsidP="009C1DE3">
      <w:pPr>
        <w:spacing w:after="0" w:line="240" w:lineRule="auto"/>
        <w:jc w:val="center"/>
        <w:outlineLvl w:val="0"/>
        <w:rPr>
          <w:rFonts w:ascii="Times New Roman" w:hAnsi="Times New Roman" w:cs="Times New Roman"/>
          <w:b/>
          <w:lang w:val="ky-KG" w:eastAsia="en-US"/>
        </w:rPr>
      </w:pPr>
      <w:r w:rsidRPr="009C1DE3">
        <w:rPr>
          <w:rFonts w:ascii="Times New Roman" w:hAnsi="Times New Roman" w:cs="Times New Roman"/>
          <w:b/>
          <w:lang w:val="ky-KG" w:eastAsia="en-US"/>
        </w:rPr>
        <w:t>5.3.</w:t>
      </w:r>
      <w:r w:rsidR="009C1DE3">
        <w:rPr>
          <w:rFonts w:ascii="Times New Roman" w:hAnsi="Times New Roman" w:cs="Times New Roman"/>
          <w:b/>
          <w:lang w:val="ky-KG" w:eastAsia="en-US"/>
        </w:rPr>
        <w:t>4</w:t>
      </w:r>
      <w:r w:rsidR="009D2E4D" w:rsidRPr="009C1DE3">
        <w:rPr>
          <w:rFonts w:ascii="Times New Roman" w:hAnsi="Times New Roman" w:cs="Times New Roman"/>
          <w:b/>
          <w:lang w:val="ky-KG" w:eastAsia="en-US"/>
        </w:rPr>
        <w:t>. Бүтүрүүчүлө</w:t>
      </w:r>
      <w:r w:rsidR="00461B0D" w:rsidRPr="009C1DE3">
        <w:rPr>
          <w:rFonts w:ascii="Times New Roman" w:hAnsi="Times New Roman" w:cs="Times New Roman"/>
          <w:b/>
          <w:lang w:val="ky-KG" w:eastAsia="en-US"/>
        </w:rPr>
        <w:t>р</w:t>
      </w:r>
      <w:r w:rsidR="009D2E4D" w:rsidRPr="009C1DE3">
        <w:rPr>
          <w:rFonts w:ascii="Times New Roman" w:hAnsi="Times New Roman" w:cs="Times New Roman"/>
          <w:b/>
          <w:lang w:val="ky-KG" w:eastAsia="en-US"/>
        </w:rPr>
        <w:t>дүн даярдыгынын сапатын баалоо</w:t>
      </w:r>
      <w:r w:rsidR="00A059A5" w:rsidRPr="009C1DE3">
        <w:rPr>
          <w:rFonts w:ascii="Times New Roman" w:hAnsi="Times New Roman" w:cs="Times New Roman"/>
          <w:b/>
          <w:lang w:val="ky-KG" w:eastAsia="en-US"/>
        </w:rPr>
        <w:t>.</w:t>
      </w:r>
    </w:p>
    <w:p w:rsidR="009C1DE3" w:rsidRDefault="009C1DE3" w:rsidP="009C1DE3">
      <w:pPr>
        <w:spacing w:after="0" w:line="240" w:lineRule="auto"/>
        <w:jc w:val="both"/>
        <w:outlineLvl w:val="0"/>
        <w:rPr>
          <w:rFonts w:ascii="Times New Roman" w:hAnsi="Times New Roman" w:cs="Times New Roman"/>
          <w:lang w:val="ky-KG" w:eastAsia="en-US"/>
        </w:rPr>
      </w:pPr>
    </w:p>
    <w:p w:rsidR="00300CDD" w:rsidRPr="002F7C8D" w:rsidRDefault="00300CDD" w:rsidP="00300CDD">
      <w:pPr>
        <w:widowControl w:val="0"/>
        <w:autoSpaceDE w:val="0"/>
        <w:autoSpaceDN w:val="0"/>
        <w:adjustRightInd w:val="0"/>
        <w:spacing w:after="0" w:line="240" w:lineRule="auto"/>
        <w:ind w:firstLine="567"/>
        <w:jc w:val="both"/>
        <w:rPr>
          <w:rFonts w:ascii="Times New Roman" w:hAnsi="Times New Roman"/>
          <w:sz w:val="24"/>
          <w:szCs w:val="24"/>
          <w:lang w:val="ky-KG"/>
        </w:rPr>
      </w:pPr>
      <w:r w:rsidRPr="002F7C8D">
        <w:rPr>
          <w:rFonts w:ascii="Times New Roman" w:hAnsi="Times New Roman"/>
          <w:sz w:val="24"/>
          <w:szCs w:val="24"/>
          <w:lang w:val="ky-KG"/>
        </w:rPr>
        <w:t xml:space="preserve">Негизги билим берүү программасын өздөштүрүүнүн сапатын баалоо жетишүүнү учурдагы көзөмөлдөөнү, студенттердин ара сынактарын жана бүтүрүүчүлөрдүн жыйынтыктоочу мамлекеттик сынагын камтууга тийиш. </w:t>
      </w:r>
    </w:p>
    <w:p w:rsidR="00300CDD" w:rsidRPr="00D356D3" w:rsidRDefault="00300CDD" w:rsidP="00300CD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Ар бир дисциплина боюнча у</w:t>
      </w:r>
      <w:r w:rsidRPr="002F7C8D">
        <w:rPr>
          <w:rFonts w:ascii="Times New Roman" w:hAnsi="Times New Roman"/>
          <w:sz w:val="24"/>
          <w:szCs w:val="24"/>
          <w:lang w:val="ky-KG"/>
        </w:rPr>
        <w:t>чурдагы</w:t>
      </w:r>
      <w:r>
        <w:rPr>
          <w:rFonts w:ascii="Times New Roman" w:hAnsi="Times New Roman"/>
          <w:sz w:val="24"/>
          <w:szCs w:val="24"/>
          <w:lang w:val="ky-KG"/>
        </w:rPr>
        <w:t xml:space="preserve"> жана </w:t>
      </w:r>
      <w:r w:rsidRPr="002F7C8D">
        <w:rPr>
          <w:rFonts w:ascii="Times New Roman" w:hAnsi="Times New Roman"/>
          <w:sz w:val="24"/>
          <w:szCs w:val="24"/>
          <w:lang w:val="ky-KG"/>
        </w:rPr>
        <w:t>ара сынактарын</w:t>
      </w:r>
      <w:r>
        <w:rPr>
          <w:rFonts w:ascii="Times New Roman" w:hAnsi="Times New Roman"/>
          <w:sz w:val="24"/>
          <w:szCs w:val="24"/>
          <w:lang w:val="ky-KG"/>
        </w:rPr>
        <w:t xml:space="preserve"> </w:t>
      </w:r>
      <w:r w:rsidRPr="002F7C8D">
        <w:rPr>
          <w:rFonts w:ascii="Times New Roman" w:hAnsi="Times New Roman"/>
          <w:sz w:val="24"/>
          <w:szCs w:val="24"/>
          <w:lang w:val="ky-KG"/>
        </w:rPr>
        <w:t>көзөмөлдөөнү</w:t>
      </w:r>
      <w:r>
        <w:rPr>
          <w:rFonts w:ascii="Times New Roman" w:hAnsi="Times New Roman"/>
          <w:sz w:val="24"/>
          <w:szCs w:val="24"/>
          <w:lang w:val="ky-KG"/>
        </w:rPr>
        <w:t>н формалары жана процедуралары жождор тарабынан өз алдынча иштелип чыгат жана окуучуларгак окутуунун биринчи айында маалымдалат.</w:t>
      </w:r>
    </w:p>
    <w:p w:rsidR="00300CDD" w:rsidRDefault="00300CDD" w:rsidP="00300CDD">
      <w:pPr>
        <w:widowControl w:val="0"/>
        <w:autoSpaceDE w:val="0"/>
        <w:autoSpaceDN w:val="0"/>
        <w:adjustRightInd w:val="0"/>
        <w:spacing w:after="0" w:line="240" w:lineRule="auto"/>
        <w:ind w:firstLine="567"/>
        <w:jc w:val="both"/>
        <w:rPr>
          <w:rFonts w:ascii="Times New Roman" w:hAnsi="Times New Roman"/>
          <w:sz w:val="24"/>
          <w:szCs w:val="24"/>
          <w:lang w:val="ky-KG"/>
        </w:rPr>
      </w:pPr>
      <w:r w:rsidRPr="002F7C8D">
        <w:rPr>
          <w:rFonts w:ascii="Times New Roman" w:hAnsi="Times New Roman"/>
          <w:sz w:val="24"/>
          <w:szCs w:val="24"/>
          <w:lang w:val="ky-KG"/>
        </w:rPr>
        <w:t xml:space="preserve"> Студенттердин жеке жетишкендиктеринин НББПнын этаптык талаптарына (жетишүүнү учурдагы көзөмөлдөө, студенттердин ара сынактары) ылайык келүүсүн аттестациялоо үчүн типтүү тапшырмаларды, тесттерди, жана студенттердин билимин, кабыл алган компетенцияларынын деңгээлин баалоого мүмкүндүк берүүчү көзөмөлдөө методдорун камтыган баалоо каражаттарынын фонду иштелип чыгат. </w:t>
      </w:r>
      <w:r>
        <w:rPr>
          <w:rFonts w:ascii="Times New Roman" w:hAnsi="Times New Roman"/>
          <w:sz w:val="24"/>
          <w:szCs w:val="24"/>
          <w:lang w:val="ky-KG"/>
        </w:rPr>
        <w:t>Баалоо фондунун каражаттары жож тарабынан иштелип чыгарылат жана бекитилет.</w:t>
      </w:r>
    </w:p>
    <w:p w:rsidR="00300CDD" w:rsidRDefault="00300CDD" w:rsidP="00300CDD">
      <w:pPr>
        <w:spacing w:after="0" w:line="240" w:lineRule="auto"/>
        <w:ind w:firstLine="709"/>
        <w:jc w:val="both"/>
        <w:rPr>
          <w:rFonts w:ascii="Times New Roman" w:hAnsi="Times New Roman"/>
          <w:sz w:val="24"/>
          <w:szCs w:val="24"/>
          <w:lang w:val="ky-KG"/>
        </w:rPr>
      </w:pPr>
      <w:r>
        <w:rPr>
          <w:rFonts w:ascii="Times New Roman" w:hAnsi="Times New Roman"/>
          <w:sz w:val="24"/>
          <w:szCs w:val="24"/>
          <w:lang w:val="ky-KG"/>
        </w:rPr>
        <w:t>Жождор окуучулардын учурдагы сабакка жетишүүсү жана ара сынактарынын программалары келечектеги алардын кесиптик ишмердигине максималдуу жакындатуу шартын камсыздоого тийиш – ал үчүн конкреттүү дисциплинаны берген окутуучудан сырткары сырттан эксперт катары жумуш берүүчүлөрдү, башка окшош дисциплиналарды окуткан окутуучуларды активдүү тартуу керек.</w:t>
      </w:r>
    </w:p>
    <w:p w:rsidR="00300CDD" w:rsidRDefault="00300CDD" w:rsidP="00300CDD">
      <w:pPr>
        <w:spacing w:after="0" w:line="240" w:lineRule="auto"/>
        <w:ind w:firstLine="709"/>
        <w:jc w:val="both"/>
        <w:rPr>
          <w:rFonts w:ascii="Times New Roman" w:hAnsi="Times New Roman"/>
          <w:sz w:val="24"/>
          <w:szCs w:val="24"/>
          <w:lang w:val="ky-KG"/>
        </w:rPr>
      </w:pPr>
      <w:r>
        <w:rPr>
          <w:rFonts w:ascii="Times New Roman" w:hAnsi="Times New Roman"/>
          <w:sz w:val="24"/>
          <w:szCs w:val="24"/>
          <w:lang w:val="ky-KG"/>
        </w:rPr>
        <w:t xml:space="preserve">Окуучуларга жалпы окуу процессинин мазмунун, уюштуруусун жана сапатын жана ошондой эле  кээ бир окутуучулардын ишин баалоого шарт түзүшү керек. </w:t>
      </w:r>
    </w:p>
    <w:p w:rsidR="00300CDD" w:rsidRDefault="00300CDD" w:rsidP="00300CDD">
      <w:pPr>
        <w:spacing w:after="0" w:line="240" w:lineRule="auto"/>
        <w:ind w:firstLine="709"/>
        <w:jc w:val="both"/>
        <w:rPr>
          <w:rFonts w:ascii="Times New Roman" w:hAnsi="Times New Roman"/>
          <w:sz w:val="24"/>
          <w:szCs w:val="24"/>
          <w:lang w:val="ky-KG"/>
        </w:rPr>
      </w:pPr>
      <w:r w:rsidRPr="002F7C8D">
        <w:rPr>
          <w:rFonts w:ascii="Times New Roman" w:hAnsi="Times New Roman"/>
          <w:sz w:val="24"/>
          <w:szCs w:val="24"/>
          <w:lang w:val="ky-KG"/>
        </w:rPr>
        <w:t xml:space="preserve">Жыйынтыктоочу мамлекеттик аттестациялоо </w:t>
      </w:r>
      <w:r>
        <w:rPr>
          <w:rFonts w:ascii="Times New Roman" w:hAnsi="Times New Roman"/>
          <w:sz w:val="24"/>
          <w:szCs w:val="24"/>
          <w:lang w:val="ky-KG"/>
        </w:rPr>
        <w:t xml:space="preserve">Мамлекеттик аттестациялык сынактарды тапшырууну же </w:t>
      </w:r>
      <w:r w:rsidRPr="002F7C8D">
        <w:rPr>
          <w:rFonts w:ascii="Times New Roman" w:hAnsi="Times New Roman"/>
          <w:sz w:val="24"/>
          <w:szCs w:val="24"/>
          <w:lang w:val="ky-KG"/>
        </w:rPr>
        <w:t>квалификациялык бүтүрүү ишин коргоону камтыйт.</w:t>
      </w:r>
      <w:r w:rsidRPr="00113622">
        <w:rPr>
          <w:rFonts w:ascii="Times New Roman" w:hAnsi="Times New Roman"/>
          <w:sz w:val="24"/>
          <w:szCs w:val="24"/>
          <w:lang w:val="ky-KG"/>
        </w:rPr>
        <w:t xml:space="preserve"> </w:t>
      </w:r>
      <w:r w:rsidRPr="002F7C8D">
        <w:rPr>
          <w:rFonts w:ascii="Times New Roman" w:hAnsi="Times New Roman"/>
          <w:sz w:val="24"/>
          <w:szCs w:val="24"/>
          <w:lang w:val="ky-KG"/>
        </w:rPr>
        <w:t xml:space="preserve">Квалификациялык бүтүрүү ишинин мазмунуна, көлөмүнө жана структурасына коюлуучу талаптар </w:t>
      </w:r>
      <w:r>
        <w:rPr>
          <w:rFonts w:ascii="Times New Roman" w:hAnsi="Times New Roman"/>
          <w:sz w:val="24"/>
          <w:szCs w:val="24"/>
          <w:lang w:val="ky-KG"/>
        </w:rPr>
        <w:t>жож</w:t>
      </w:r>
      <w:r w:rsidRPr="002F7C8D">
        <w:rPr>
          <w:rFonts w:ascii="Times New Roman" w:hAnsi="Times New Roman"/>
          <w:sz w:val="24"/>
          <w:szCs w:val="24"/>
          <w:lang w:val="ky-KG"/>
        </w:rPr>
        <w:t xml:space="preserve"> тарабынан аныкталат.</w:t>
      </w:r>
    </w:p>
    <w:p w:rsidR="00A71191" w:rsidRPr="004F31F8" w:rsidRDefault="008819F5" w:rsidP="003E7C54">
      <w:pPr>
        <w:spacing w:after="0"/>
        <w:jc w:val="both"/>
        <w:rPr>
          <w:rFonts w:ascii="Times New Roman" w:hAnsi="Times New Roman" w:cs="Times New Roman"/>
          <w:lang w:val="ky-KG" w:eastAsia="en-US"/>
        </w:rPr>
      </w:pPr>
      <w:r w:rsidRPr="004F31F8">
        <w:rPr>
          <w:rFonts w:ascii="Times New Roman" w:hAnsi="Times New Roman" w:cs="Times New Roman"/>
          <w:lang w:val="ky-KG" w:eastAsia="en-US"/>
        </w:rPr>
        <w:t xml:space="preserve">          </w:t>
      </w:r>
      <w:r w:rsidRPr="004F31F8">
        <w:rPr>
          <w:rFonts w:ascii="Times New Roman" w:hAnsi="Times New Roman" w:cs="Times New Roman"/>
          <w:b/>
          <w:lang w:val="ky-KG" w:eastAsia="en-US"/>
        </w:rPr>
        <w:t>610400 – Зоотехния</w:t>
      </w:r>
      <w:r w:rsidR="006672E0" w:rsidRPr="004F31F8">
        <w:rPr>
          <w:rFonts w:ascii="Times New Roman" w:hAnsi="Times New Roman" w:cs="Times New Roman"/>
          <w:lang w:val="ky-KG" w:eastAsia="en-US"/>
        </w:rPr>
        <w:t xml:space="preserve"> </w:t>
      </w:r>
      <w:r w:rsidR="00F126EF">
        <w:rPr>
          <w:rFonts w:ascii="Times New Roman" w:hAnsi="Times New Roman" w:cs="Times New Roman"/>
          <w:lang w:val="ky-KG" w:eastAsia="en-US"/>
        </w:rPr>
        <w:t xml:space="preserve">багыты боюнча </w:t>
      </w:r>
      <w:r w:rsidRPr="004F31F8">
        <w:rPr>
          <w:rFonts w:ascii="Times New Roman" w:hAnsi="Times New Roman" w:cs="Times New Roman"/>
          <w:lang w:val="ky-KG" w:eastAsia="en-US"/>
        </w:rPr>
        <w:t xml:space="preserve"> стандарт </w:t>
      </w:r>
      <w:r w:rsidR="00F126EF">
        <w:rPr>
          <w:rFonts w:ascii="Times New Roman" w:hAnsi="Times New Roman" w:cs="Times New Roman"/>
          <w:lang w:val="ky-KG" w:eastAsia="en-US"/>
        </w:rPr>
        <w:t xml:space="preserve">айыл чарба тармагында билим берүү боюнча базалык жогорку окуу жайы К. И. Скрябин атындагы </w:t>
      </w:r>
      <w:r w:rsidRPr="004F31F8">
        <w:rPr>
          <w:rFonts w:ascii="Times New Roman" w:hAnsi="Times New Roman" w:cs="Times New Roman"/>
          <w:lang w:val="ky-KG" w:eastAsia="en-US"/>
        </w:rPr>
        <w:t>Кыргыз улуттук агрардык уни</w:t>
      </w:r>
      <w:r w:rsidR="00F126EF">
        <w:rPr>
          <w:rFonts w:ascii="Times New Roman" w:hAnsi="Times New Roman" w:cs="Times New Roman"/>
          <w:lang w:val="ky-KG" w:eastAsia="en-US"/>
        </w:rPr>
        <w:t>верситетинин  окуу-методикалык</w:t>
      </w:r>
      <w:r w:rsidRPr="004F31F8">
        <w:rPr>
          <w:rFonts w:ascii="Times New Roman" w:hAnsi="Times New Roman" w:cs="Times New Roman"/>
          <w:lang w:val="ky-KG" w:eastAsia="en-US"/>
        </w:rPr>
        <w:t xml:space="preserve"> бирикмеси тарабынан  иштелип чыкты.</w:t>
      </w:r>
      <w:r w:rsidR="002D4593" w:rsidRPr="004F31F8">
        <w:rPr>
          <w:rFonts w:ascii="Times New Roman" w:hAnsi="Times New Roman" w:cs="Times New Roman"/>
          <w:lang w:val="ky-KG" w:eastAsia="en-US"/>
        </w:rPr>
        <w:t xml:space="preserve"> </w:t>
      </w:r>
    </w:p>
    <w:p w:rsidR="004B197F" w:rsidRDefault="0025365A" w:rsidP="003E7C54">
      <w:pPr>
        <w:spacing w:after="0"/>
        <w:jc w:val="both"/>
        <w:rPr>
          <w:rFonts w:ascii="Times New Roman" w:hAnsi="Times New Roman" w:cs="Times New Roman"/>
          <w:lang w:val="ky-KG" w:eastAsia="en-US"/>
        </w:rPr>
      </w:pPr>
      <w:r w:rsidRPr="004F31F8">
        <w:rPr>
          <w:rFonts w:ascii="Times New Roman" w:hAnsi="Times New Roman" w:cs="Times New Roman"/>
          <w:lang w:val="ky-KG" w:eastAsia="en-US"/>
        </w:rPr>
        <w:t xml:space="preserve"> </w:t>
      </w:r>
    </w:p>
    <w:p w:rsidR="004D7A3D" w:rsidRDefault="004D7A3D" w:rsidP="003E7C54">
      <w:pPr>
        <w:spacing w:after="0"/>
        <w:jc w:val="both"/>
        <w:rPr>
          <w:rFonts w:ascii="Times New Roman" w:hAnsi="Times New Roman" w:cs="Times New Roman"/>
          <w:lang w:val="ky-KG" w:eastAsia="en-US"/>
        </w:rPr>
      </w:pPr>
    </w:p>
    <w:p w:rsidR="004D7A3D" w:rsidRDefault="004D7A3D" w:rsidP="003E7C54">
      <w:pPr>
        <w:spacing w:after="0"/>
        <w:jc w:val="both"/>
        <w:rPr>
          <w:rFonts w:ascii="Times New Roman" w:hAnsi="Times New Roman" w:cs="Times New Roman"/>
          <w:lang w:val="ky-KG" w:eastAsia="en-US"/>
        </w:rPr>
      </w:pPr>
    </w:p>
    <w:p w:rsidR="004D7A3D" w:rsidRDefault="004D7A3D" w:rsidP="003E7C54">
      <w:pPr>
        <w:spacing w:after="0"/>
        <w:jc w:val="both"/>
        <w:rPr>
          <w:rFonts w:ascii="Times New Roman" w:hAnsi="Times New Roman" w:cs="Times New Roman"/>
          <w:lang w:val="ky-KG" w:eastAsia="en-US"/>
        </w:rPr>
      </w:pPr>
    </w:p>
    <w:p w:rsidR="004D7A3D" w:rsidRDefault="004D7A3D" w:rsidP="003E7C54">
      <w:pPr>
        <w:spacing w:after="0"/>
        <w:jc w:val="both"/>
        <w:rPr>
          <w:rFonts w:ascii="Times New Roman" w:hAnsi="Times New Roman" w:cs="Times New Roman"/>
          <w:lang w:val="ky-KG" w:eastAsia="en-US"/>
        </w:rPr>
      </w:pPr>
    </w:p>
    <w:p w:rsidR="004D7A3D" w:rsidRDefault="004D7A3D" w:rsidP="003E7C54">
      <w:pPr>
        <w:spacing w:after="0"/>
        <w:jc w:val="both"/>
        <w:rPr>
          <w:rFonts w:ascii="Times New Roman" w:hAnsi="Times New Roman" w:cs="Times New Roman"/>
          <w:lang w:val="ky-KG" w:eastAsia="en-US"/>
        </w:rPr>
      </w:pPr>
    </w:p>
    <w:p w:rsidR="008819F5" w:rsidRPr="004F31F8" w:rsidRDefault="0025365A" w:rsidP="003E7C54">
      <w:pPr>
        <w:spacing w:after="0"/>
        <w:jc w:val="both"/>
        <w:rPr>
          <w:rFonts w:ascii="Times New Roman" w:hAnsi="Times New Roman" w:cs="Times New Roman"/>
          <w:lang w:val="ky-KG" w:eastAsia="en-US"/>
        </w:rPr>
      </w:pPr>
      <w:r w:rsidRPr="004F31F8">
        <w:rPr>
          <w:rFonts w:ascii="Times New Roman" w:hAnsi="Times New Roman" w:cs="Times New Roman"/>
          <w:lang w:val="ky-KG" w:eastAsia="en-US"/>
        </w:rPr>
        <w:lastRenderedPageBreak/>
        <w:t>КУАУ нын окуу иштери боюнча</w:t>
      </w:r>
      <w:r w:rsidR="008819F5" w:rsidRPr="004F31F8">
        <w:rPr>
          <w:rFonts w:ascii="Times New Roman" w:hAnsi="Times New Roman" w:cs="Times New Roman"/>
          <w:lang w:val="ky-KG" w:eastAsia="en-US"/>
        </w:rPr>
        <w:t xml:space="preserve"> </w:t>
      </w:r>
      <w:r w:rsidRPr="004F31F8">
        <w:rPr>
          <w:rFonts w:ascii="Times New Roman" w:hAnsi="Times New Roman" w:cs="Times New Roman"/>
          <w:lang w:val="ky-KG" w:eastAsia="en-US"/>
        </w:rPr>
        <w:t>проректору,</w:t>
      </w:r>
    </w:p>
    <w:p w:rsidR="00EF741B" w:rsidRPr="004F31F8" w:rsidRDefault="00F01601" w:rsidP="003E7C54">
      <w:pPr>
        <w:spacing w:after="0"/>
        <w:jc w:val="both"/>
        <w:rPr>
          <w:rFonts w:ascii="Times New Roman" w:hAnsi="Times New Roman" w:cs="Times New Roman"/>
          <w:lang w:val="ky-KG" w:eastAsia="en-US"/>
        </w:rPr>
      </w:pPr>
      <w:r w:rsidRPr="004F31F8">
        <w:rPr>
          <w:rFonts w:ascii="Times New Roman" w:hAnsi="Times New Roman" w:cs="Times New Roman"/>
          <w:lang w:val="ky-KG" w:eastAsia="en-US"/>
        </w:rPr>
        <w:t>а</w:t>
      </w:r>
      <w:r w:rsidR="00EF741B" w:rsidRPr="004F31F8">
        <w:rPr>
          <w:rFonts w:ascii="Times New Roman" w:hAnsi="Times New Roman" w:cs="Times New Roman"/>
          <w:lang w:val="ky-KG" w:eastAsia="en-US"/>
        </w:rPr>
        <w:t>йыл</w:t>
      </w:r>
      <w:r w:rsidR="00D745C3" w:rsidRPr="004F31F8">
        <w:rPr>
          <w:rFonts w:ascii="Times New Roman" w:hAnsi="Times New Roman" w:cs="Times New Roman"/>
          <w:lang w:val="ky-KG" w:eastAsia="en-US"/>
        </w:rPr>
        <w:t xml:space="preserve"> чарба боюнча билим берүү ОУБ тө</w:t>
      </w:r>
      <w:r w:rsidR="00EF741B" w:rsidRPr="004F31F8">
        <w:rPr>
          <w:rFonts w:ascii="Times New Roman" w:hAnsi="Times New Roman" w:cs="Times New Roman"/>
          <w:lang w:val="ky-KG" w:eastAsia="en-US"/>
        </w:rPr>
        <w:t xml:space="preserve">рагасы, </w:t>
      </w:r>
    </w:p>
    <w:p w:rsidR="00EF741B" w:rsidRPr="004F31F8" w:rsidRDefault="00F01601" w:rsidP="003E7C54">
      <w:pPr>
        <w:spacing w:after="0"/>
        <w:jc w:val="both"/>
        <w:rPr>
          <w:rFonts w:ascii="Times New Roman" w:hAnsi="Times New Roman" w:cs="Times New Roman"/>
          <w:lang w:val="ky-KG" w:eastAsia="en-US"/>
        </w:rPr>
      </w:pPr>
      <w:r w:rsidRPr="004F31F8">
        <w:rPr>
          <w:rFonts w:ascii="Times New Roman" w:hAnsi="Times New Roman" w:cs="Times New Roman"/>
          <w:lang w:val="ky-KG" w:eastAsia="en-US"/>
        </w:rPr>
        <w:t>п</w:t>
      </w:r>
      <w:r w:rsidR="00EF741B" w:rsidRPr="004F31F8">
        <w:rPr>
          <w:rFonts w:ascii="Times New Roman" w:hAnsi="Times New Roman" w:cs="Times New Roman"/>
          <w:lang w:val="ky-KG" w:eastAsia="en-US"/>
        </w:rPr>
        <w:t xml:space="preserve">рофессор                                                                            </w:t>
      </w:r>
      <w:r w:rsidR="00472866" w:rsidRPr="004F31F8">
        <w:rPr>
          <w:rFonts w:ascii="Times New Roman" w:hAnsi="Times New Roman" w:cs="Times New Roman"/>
          <w:lang w:val="ky-KG" w:eastAsia="en-US"/>
        </w:rPr>
        <w:t xml:space="preserve">   </w:t>
      </w:r>
      <w:r w:rsidR="00052451" w:rsidRPr="004F31F8">
        <w:rPr>
          <w:rFonts w:ascii="Times New Roman" w:hAnsi="Times New Roman" w:cs="Times New Roman"/>
          <w:lang w:val="ky-KG" w:eastAsia="en-US"/>
        </w:rPr>
        <w:t xml:space="preserve"> </w:t>
      </w:r>
      <w:r w:rsidR="00472866" w:rsidRPr="004F31F8">
        <w:rPr>
          <w:rFonts w:ascii="Times New Roman" w:hAnsi="Times New Roman" w:cs="Times New Roman"/>
          <w:lang w:val="ky-KG" w:eastAsia="en-US"/>
        </w:rPr>
        <w:t xml:space="preserve"> </w:t>
      </w:r>
      <w:r w:rsidR="00EF741B" w:rsidRPr="004F31F8">
        <w:rPr>
          <w:rFonts w:ascii="Times New Roman" w:hAnsi="Times New Roman" w:cs="Times New Roman"/>
          <w:lang w:val="ky-KG" w:eastAsia="en-US"/>
        </w:rPr>
        <w:t xml:space="preserve"> А.Ш.Иргашев</w:t>
      </w:r>
    </w:p>
    <w:p w:rsidR="004B197F" w:rsidRDefault="004C0E32" w:rsidP="00606748">
      <w:pPr>
        <w:spacing w:line="240" w:lineRule="auto"/>
        <w:jc w:val="both"/>
        <w:rPr>
          <w:rFonts w:ascii="Times New Roman" w:hAnsi="Times New Roman" w:cs="Times New Roman"/>
          <w:b/>
          <w:lang w:val="ky-KG" w:eastAsia="en-US"/>
        </w:rPr>
      </w:pPr>
      <w:r w:rsidRPr="004F31F8">
        <w:rPr>
          <w:rFonts w:ascii="Times New Roman" w:hAnsi="Times New Roman" w:cs="Times New Roman"/>
          <w:b/>
          <w:lang w:val="ky-KG" w:eastAsia="en-US"/>
        </w:rPr>
        <w:t xml:space="preserve">      </w:t>
      </w:r>
      <w:r w:rsidR="00111F37" w:rsidRPr="004F31F8">
        <w:rPr>
          <w:rFonts w:ascii="Times New Roman" w:hAnsi="Times New Roman" w:cs="Times New Roman"/>
          <w:b/>
          <w:lang w:val="ky-KG" w:eastAsia="en-US"/>
        </w:rPr>
        <w:t xml:space="preserve">            </w:t>
      </w:r>
      <w:r w:rsidRPr="004F31F8">
        <w:rPr>
          <w:rFonts w:ascii="Times New Roman" w:hAnsi="Times New Roman" w:cs="Times New Roman"/>
          <w:b/>
          <w:lang w:val="ky-KG" w:eastAsia="en-US"/>
        </w:rPr>
        <w:t xml:space="preserve"> </w:t>
      </w:r>
    </w:p>
    <w:p w:rsidR="004C0E32" w:rsidRPr="004F31F8" w:rsidRDefault="004C0E32" w:rsidP="00606748">
      <w:pPr>
        <w:spacing w:line="240" w:lineRule="auto"/>
        <w:jc w:val="both"/>
        <w:rPr>
          <w:rFonts w:ascii="Times New Roman" w:hAnsi="Times New Roman" w:cs="Times New Roman"/>
          <w:lang w:val="ky-KG" w:eastAsia="en-US"/>
        </w:rPr>
      </w:pPr>
      <w:r w:rsidRPr="004F31F8">
        <w:rPr>
          <w:rFonts w:ascii="Times New Roman" w:hAnsi="Times New Roman" w:cs="Times New Roman"/>
          <w:b/>
          <w:lang w:val="ky-KG" w:eastAsia="en-US"/>
        </w:rPr>
        <w:t>Түзүүчүлөр</w:t>
      </w:r>
      <w:r w:rsidR="00F2162D" w:rsidRPr="004F31F8">
        <w:rPr>
          <w:rFonts w:ascii="Times New Roman" w:hAnsi="Times New Roman" w:cs="Times New Roman"/>
          <w:lang w:val="ky-KG" w:eastAsia="en-US"/>
        </w:rPr>
        <w:t>:</w:t>
      </w:r>
    </w:p>
    <w:p w:rsidR="00692B0D" w:rsidRPr="004F31F8" w:rsidRDefault="00606748" w:rsidP="00606748">
      <w:pPr>
        <w:spacing w:line="240" w:lineRule="auto"/>
        <w:jc w:val="both"/>
        <w:rPr>
          <w:rFonts w:ascii="Times New Roman" w:hAnsi="Times New Roman" w:cs="Times New Roman"/>
          <w:lang w:val="ky-KG" w:eastAsia="en-US"/>
        </w:rPr>
      </w:pPr>
      <w:r w:rsidRPr="004F31F8">
        <w:rPr>
          <w:rFonts w:ascii="Times New Roman" w:hAnsi="Times New Roman" w:cs="Times New Roman"/>
          <w:lang w:val="ky-KG" w:eastAsia="en-US"/>
        </w:rPr>
        <w:t xml:space="preserve">КУАУнун </w:t>
      </w:r>
      <w:r w:rsidR="001901C1" w:rsidRPr="004F31F8">
        <w:rPr>
          <w:rFonts w:ascii="Times New Roman" w:hAnsi="Times New Roman" w:cs="Times New Roman"/>
          <w:lang w:val="ky-KG" w:eastAsia="en-US"/>
        </w:rPr>
        <w:t>а.ч.</w:t>
      </w:r>
      <w:r w:rsidR="002438F2" w:rsidRPr="004F31F8">
        <w:rPr>
          <w:rFonts w:ascii="Times New Roman" w:hAnsi="Times New Roman" w:cs="Times New Roman"/>
          <w:lang w:val="ky-KG" w:eastAsia="en-US"/>
        </w:rPr>
        <w:t xml:space="preserve"> азыктар</w:t>
      </w:r>
      <w:r w:rsidR="007E17F1" w:rsidRPr="004F31F8">
        <w:rPr>
          <w:rFonts w:ascii="Times New Roman" w:hAnsi="Times New Roman" w:cs="Times New Roman"/>
          <w:lang w:val="ky-KG" w:eastAsia="en-US"/>
        </w:rPr>
        <w:t>ы</w:t>
      </w:r>
      <w:r w:rsidR="00692B0D" w:rsidRPr="004F31F8">
        <w:rPr>
          <w:rFonts w:ascii="Times New Roman" w:hAnsi="Times New Roman" w:cs="Times New Roman"/>
          <w:lang w:val="ky-KG" w:eastAsia="en-US"/>
        </w:rPr>
        <w:t xml:space="preserve">н өндүрүү, кайра иштетүү </w:t>
      </w:r>
      <w:r w:rsidR="007E17F1" w:rsidRPr="004F31F8">
        <w:rPr>
          <w:rFonts w:ascii="Times New Roman" w:hAnsi="Times New Roman" w:cs="Times New Roman"/>
          <w:lang w:val="ky-KG" w:eastAsia="en-US"/>
        </w:rPr>
        <w:t>т</w:t>
      </w:r>
      <w:r w:rsidR="002438F2" w:rsidRPr="004F31F8">
        <w:rPr>
          <w:rFonts w:ascii="Times New Roman" w:hAnsi="Times New Roman" w:cs="Times New Roman"/>
          <w:lang w:val="ky-KG" w:eastAsia="en-US"/>
        </w:rPr>
        <w:t>ехнолог</w:t>
      </w:r>
      <w:r w:rsidRPr="004F31F8">
        <w:rPr>
          <w:rFonts w:ascii="Times New Roman" w:hAnsi="Times New Roman" w:cs="Times New Roman"/>
          <w:lang w:val="ky-KG" w:eastAsia="en-US"/>
        </w:rPr>
        <w:t xml:space="preserve">иясы </w:t>
      </w:r>
    </w:p>
    <w:p w:rsidR="00692B0D" w:rsidRPr="004F31F8" w:rsidRDefault="00606748" w:rsidP="00606748">
      <w:pPr>
        <w:spacing w:line="240" w:lineRule="auto"/>
        <w:jc w:val="both"/>
        <w:rPr>
          <w:rFonts w:ascii="Times New Roman" w:hAnsi="Times New Roman" w:cs="Times New Roman"/>
          <w:lang w:val="ky-KG" w:eastAsia="en-US"/>
        </w:rPr>
      </w:pPr>
      <w:r w:rsidRPr="004F31F8">
        <w:rPr>
          <w:rFonts w:ascii="Times New Roman" w:hAnsi="Times New Roman" w:cs="Times New Roman"/>
          <w:lang w:val="ky-KG" w:eastAsia="en-US"/>
        </w:rPr>
        <w:t>факультетинин деканы, а.ч.</w:t>
      </w:r>
      <w:r w:rsidR="00111F37" w:rsidRPr="004F31F8">
        <w:rPr>
          <w:rFonts w:ascii="Times New Roman" w:hAnsi="Times New Roman" w:cs="Times New Roman"/>
          <w:lang w:val="ky-KG" w:eastAsia="en-US"/>
        </w:rPr>
        <w:t>и</w:t>
      </w:r>
      <w:r w:rsidR="004775AA">
        <w:rPr>
          <w:rFonts w:ascii="Times New Roman" w:hAnsi="Times New Roman" w:cs="Times New Roman"/>
          <w:lang w:val="ky-KG" w:eastAsia="en-US"/>
        </w:rPr>
        <w:t>.</w:t>
      </w:r>
      <w:r w:rsidRPr="004F31F8">
        <w:rPr>
          <w:rFonts w:ascii="Times New Roman" w:hAnsi="Times New Roman" w:cs="Times New Roman"/>
          <w:lang w:val="ky-KG" w:eastAsia="en-US"/>
        </w:rPr>
        <w:t>д</w:t>
      </w:r>
      <w:r w:rsidR="004775AA">
        <w:rPr>
          <w:rFonts w:ascii="Times New Roman" w:hAnsi="Times New Roman" w:cs="Times New Roman"/>
          <w:lang w:val="ky-KG" w:eastAsia="en-US"/>
        </w:rPr>
        <w:t>.</w:t>
      </w:r>
      <w:r w:rsidRPr="004F31F8">
        <w:rPr>
          <w:rFonts w:ascii="Times New Roman" w:hAnsi="Times New Roman" w:cs="Times New Roman"/>
          <w:lang w:val="ky-KG" w:eastAsia="en-US"/>
        </w:rPr>
        <w:t>,</w:t>
      </w:r>
      <w:r w:rsidR="00692B0D" w:rsidRPr="004F31F8">
        <w:rPr>
          <w:rFonts w:ascii="Times New Roman" w:hAnsi="Times New Roman" w:cs="Times New Roman"/>
          <w:lang w:val="ky-KG" w:eastAsia="en-US"/>
        </w:rPr>
        <w:t xml:space="preserve"> </w:t>
      </w:r>
    </w:p>
    <w:p w:rsidR="00AD406D" w:rsidRDefault="00606748" w:rsidP="00606748">
      <w:pPr>
        <w:spacing w:line="240" w:lineRule="auto"/>
        <w:jc w:val="both"/>
        <w:rPr>
          <w:rFonts w:ascii="Times New Roman" w:hAnsi="Times New Roman" w:cs="Times New Roman"/>
          <w:lang w:val="ky-KG" w:eastAsia="en-US"/>
        </w:rPr>
      </w:pPr>
      <w:r w:rsidRPr="004F31F8">
        <w:rPr>
          <w:rFonts w:ascii="Times New Roman" w:hAnsi="Times New Roman" w:cs="Times New Roman"/>
          <w:lang w:val="ky-KG" w:eastAsia="en-US"/>
        </w:rPr>
        <w:t>профес</w:t>
      </w:r>
      <w:r w:rsidR="00111F37" w:rsidRPr="004F31F8">
        <w:rPr>
          <w:rFonts w:ascii="Times New Roman" w:hAnsi="Times New Roman" w:cs="Times New Roman"/>
          <w:lang w:val="ky-KG" w:eastAsia="en-US"/>
        </w:rPr>
        <w:t>с</w:t>
      </w:r>
      <w:r w:rsidRPr="004F31F8">
        <w:rPr>
          <w:rFonts w:ascii="Times New Roman" w:hAnsi="Times New Roman" w:cs="Times New Roman"/>
          <w:lang w:val="ky-KG" w:eastAsia="en-US"/>
        </w:rPr>
        <w:t>ор</w:t>
      </w:r>
      <w:r w:rsidR="00692B0D" w:rsidRPr="004F31F8">
        <w:rPr>
          <w:rFonts w:ascii="Times New Roman" w:hAnsi="Times New Roman" w:cs="Times New Roman"/>
          <w:lang w:val="ky-KG" w:eastAsia="en-US"/>
        </w:rPr>
        <w:t xml:space="preserve">                                                                                </w:t>
      </w:r>
      <w:r w:rsidR="004C647F" w:rsidRPr="004F31F8">
        <w:rPr>
          <w:rFonts w:ascii="Times New Roman" w:hAnsi="Times New Roman" w:cs="Times New Roman"/>
          <w:lang w:val="ky-KG" w:eastAsia="en-US"/>
        </w:rPr>
        <w:t xml:space="preserve"> </w:t>
      </w:r>
      <w:r w:rsidR="00692B0D" w:rsidRPr="004F31F8">
        <w:rPr>
          <w:rFonts w:ascii="Times New Roman" w:hAnsi="Times New Roman" w:cs="Times New Roman"/>
          <w:lang w:val="ky-KG" w:eastAsia="en-US"/>
        </w:rPr>
        <w:t xml:space="preserve">С.М.Деркенбаев                                                                       </w:t>
      </w:r>
      <w:r w:rsidRPr="004F31F8">
        <w:rPr>
          <w:rFonts w:ascii="Times New Roman" w:hAnsi="Times New Roman" w:cs="Times New Roman"/>
          <w:lang w:val="ky-KG" w:eastAsia="en-US"/>
        </w:rPr>
        <w:t xml:space="preserve">                                      </w:t>
      </w:r>
      <w:r w:rsidR="00692B0D" w:rsidRPr="004F31F8">
        <w:rPr>
          <w:rFonts w:ascii="Times New Roman" w:hAnsi="Times New Roman" w:cs="Times New Roman"/>
          <w:lang w:val="ky-KG" w:eastAsia="en-US"/>
        </w:rPr>
        <w:t xml:space="preserve">                              </w:t>
      </w:r>
      <w:r w:rsidRPr="004F31F8">
        <w:rPr>
          <w:rFonts w:ascii="Times New Roman" w:hAnsi="Times New Roman" w:cs="Times New Roman"/>
          <w:lang w:val="ky-KG" w:eastAsia="en-US"/>
        </w:rPr>
        <w:t xml:space="preserve">                                                                    </w:t>
      </w:r>
      <w:r w:rsidR="001901C1" w:rsidRPr="004F31F8">
        <w:rPr>
          <w:rFonts w:ascii="Times New Roman" w:hAnsi="Times New Roman" w:cs="Times New Roman"/>
          <w:lang w:val="ky-KG" w:eastAsia="en-US"/>
        </w:rPr>
        <w:t xml:space="preserve"> </w:t>
      </w:r>
      <w:r w:rsidR="002438F2" w:rsidRPr="004F31F8">
        <w:rPr>
          <w:rFonts w:ascii="Times New Roman" w:hAnsi="Times New Roman" w:cs="Times New Roman"/>
          <w:lang w:val="ky-KG" w:eastAsia="en-US"/>
        </w:rPr>
        <w:t xml:space="preserve"> </w:t>
      </w:r>
      <w:r w:rsidR="004C00EF" w:rsidRPr="004F31F8">
        <w:rPr>
          <w:rFonts w:ascii="Times New Roman" w:hAnsi="Times New Roman" w:cs="Times New Roman"/>
          <w:lang w:val="ky-KG" w:eastAsia="en-US"/>
        </w:rPr>
        <w:t xml:space="preserve">                                                                             </w:t>
      </w:r>
      <w:r w:rsidR="00472866" w:rsidRPr="004F31F8">
        <w:rPr>
          <w:rFonts w:ascii="Times New Roman" w:hAnsi="Times New Roman" w:cs="Times New Roman"/>
          <w:lang w:val="ky-KG" w:eastAsia="en-US"/>
        </w:rPr>
        <w:t xml:space="preserve">    </w:t>
      </w:r>
      <w:r w:rsidR="002438F2" w:rsidRPr="004F31F8">
        <w:rPr>
          <w:rFonts w:ascii="Times New Roman" w:hAnsi="Times New Roman" w:cs="Times New Roman"/>
          <w:lang w:val="ky-KG" w:eastAsia="en-US"/>
        </w:rPr>
        <w:t xml:space="preserve">                                                               </w:t>
      </w:r>
      <w:r w:rsidR="00A059A5" w:rsidRPr="004F31F8">
        <w:rPr>
          <w:rFonts w:ascii="Times New Roman" w:hAnsi="Times New Roman" w:cs="Times New Roman"/>
          <w:lang w:val="ky-KG" w:eastAsia="en-US"/>
        </w:rPr>
        <w:t xml:space="preserve">                   </w:t>
      </w:r>
      <w:r w:rsidR="002438F2" w:rsidRPr="004F31F8">
        <w:rPr>
          <w:rFonts w:ascii="Times New Roman" w:hAnsi="Times New Roman" w:cs="Times New Roman"/>
          <w:lang w:val="ky-KG" w:eastAsia="en-US"/>
        </w:rPr>
        <w:t xml:space="preserve"> </w:t>
      </w:r>
      <w:r w:rsidR="004C00EF" w:rsidRPr="004F31F8">
        <w:rPr>
          <w:rFonts w:ascii="Times New Roman" w:hAnsi="Times New Roman" w:cs="Times New Roman"/>
          <w:lang w:val="ky-KG" w:eastAsia="en-US"/>
        </w:rPr>
        <w:t xml:space="preserve">   </w:t>
      </w:r>
    </w:p>
    <w:p w:rsidR="002438F2" w:rsidRPr="004F31F8" w:rsidRDefault="002438F2" w:rsidP="00606748">
      <w:pPr>
        <w:spacing w:line="240" w:lineRule="auto"/>
        <w:jc w:val="both"/>
        <w:rPr>
          <w:rFonts w:ascii="Times New Roman" w:hAnsi="Times New Roman" w:cs="Times New Roman"/>
          <w:lang w:val="ky-KG" w:eastAsia="en-US"/>
        </w:rPr>
      </w:pPr>
      <w:r w:rsidRPr="004F31F8">
        <w:rPr>
          <w:rFonts w:ascii="Times New Roman" w:hAnsi="Times New Roman" w:cs="Times New Roman"/>
          <w:lang w:val="ky-KG" w:eastAsia="en-US"/>
        </w:rPr>
        <w:t xml:space="preserve">М.Н.Лущихин атындагы мал </w:t>
      </w:r>
      <w:r w:rsidR="00EE7F36" w:rsidRPr="004F31F8">
        <w:rPr>
          <w:rFonts w:ascii="Times New Roman" w:hAnsi="Times New Roman" w:cs="Times New Roman"/>
          <w:lang w:val="ky-KG" w:eastAsia="en-US"/>
        </w:rPr>
        <w:t>ч</w:t>
      </w:r>
      <w:r w:rsidRPr="004F31F8">
        <w:rPr>
          <w:rFonts w:ascii="Times New Roman" w:hAnsi="Times New Roman" w:cs="Times New Roman"/>
          <w:lang w:val="ky-KG" w:eastAsia="en-US"/>
        </w:rPr>
        <w:t>арба азыкт</w:t>
      </w:r>
      <w:r w:rsidR="00894098" w:rsidRPr="004F31F8">
        <w:rPr>
          <w:rFonts w:ascii="Times New Roman" w:hAnsi="Times New Roman" w:cs="Times New Roman"/>
          <w:lang w:val="ky-KG" w:eastAsia="en-US"/>
        </w:rPr>
        <w:t>а</w:t>
      </w:r>
      <w:r w:rsidRPr="004F31F8">
        <w:rPr>
          <w:rFonts w:ascii="Times New Roman" w:hAnsi="Times New Roman" w:cs="Times New Roman"/>
          <w:lang w:val="ky-KG" w:eastAsia="en-US"/>
        </w:rPr>
        <w:t>р</w:t>
      </w:r>
      <w:r w:rsidR="00A636CB" w:rsidRPr="004F31F8">
        <w:rPr>
          <w:rFonts w:ascii="Times New Roman" w:hAnsi="Times New Roman" w:cs="Times New Roman"/>
          <w:lang w:val="ky-KG" w:eastAsia="en-US"/>
        </w:rPr>
        <w:t>ы</w:t>
      </w:r>
      <w:r w:rsidRPr="004F31F8">
        <w:rPr>
          <w:rFonts w:ascii="Times New Roman" w:hAnsi="Times New Roman" w:cs="Times New Roman"/>
          <w:lang w:val="ky-KG" w:eastAsia="en-US"/>
        </w:rPr>
        <w:t>н өндүрүү</w:t>
      </w:r>
    </w:p>
    <w:p w:rsidR="002438F2" w:rsidRDefault="00EE7F36" w:rsidP="00606748">
      <w:pPr>
        <w:spacing w:line="240" w:lineRule="auto"/>
        <w:jc w:val="both"/>
        <w:rPr>
          <w:rFonts w:ascii="Times New Roman" w:hAnsi="Times New Roman" w:cs="Times New Roman"/>
          <w:lang w:val="ky-KG" w:eastAsia="en-US"/>
        </w:rPr>
      </w:pPr>
      <w:r w:rsidRPr="004F31F8">
        <w:rPr>
          <w:rFonts w:ascii="Times New Roman" w:hAnsi="Times New Roman" w:cs="Times New Roman"/>
          <w:lang w:val="ky-KG" w:eastAsia="en-US"/>
        </w:rPr>
        <w:t>т</w:t>
      </w:r>
      <w:r w:rsidR="002438F2" w:rsidRPr="004F31F8">
        <w:rPr>
          <w:rFonts w:ascii="Times New Roman" w:hAnsi="Times New Roman" w:cs="Times New Roman"/>
          <w:lang w:val="ky-KG" w:eastAsia="en-US"/>
        </w:rPr>
        <w:t>ехнологиясы кафе</w:t>
      </w:r>
      <w:r w:rsidR="001B7F38">
        <w:rPr>
          <w:rFonts w:ascii="Times New Roman" w:hAnsi="Times New Roman" w:cs="Times New Roman"/>
          <w:lang w:val="ky-KG" w:eastAsia="en-US"/>
        </w:rPr>
        <w:t xml:space="preserve">драсынын башчысы,а.ч.к. доцент                                </w:t>
      </w:r>
      <w:r w:rsidR="004B197F">
        <w:rPr>
          <w:rFonts w:ascii="Times New Roman" w:hAnsi="Times New Roman" w:cs="Times New Roman"/>
          <w:lang w:val="ky-KG" w:eastAsia="en-US"/>
        </w:rPr>
        <w:t xml:space="preserve"> </w:t>
      </w:r>
      <w:r w:rsidR="001B7F38">
        <w:rPr>
          <w:rFonts w:ascii="Times New Roman" w:hAnsi="Times New Roman" w:cs="Times New Roman"/>
          <w:lang w:val="ky-KG" w:eastAsia="en-US"/>
        </w:rPr>
        <w:t xml:space="preserve">     И.Ж.Алыкеев</w:t>
      </w:r>
    </w:p>
    <w:p w:rsidR="001B7F38" w:rsidRPr="004F31F8" w:rsidRDefault="001B7F38" w:rsidP="001B7F38">
      <w:pPr>
        <w:spacing w:line="240" w:lineRule="auto"/>
        <w:jc w:val="both"/>
        <w:rPr>
          <w:rFonts w:ascii="Times New Roman" w:hAnsi="Times New Roman" w:cs="Times New Roman"/>
          <w:lang w:val="ky-KG" w:eastAsia="en-US"/>
        </w:rPr>
      </w:pPr>
      <w:r w:rsidRPr="004F31F8">
        <w:rPr>
          <w:rFonts w:ascii="Times New Roman" w:hAnsi="Times New Roman" w:cs="Times New Roman"/>
          <w:lang w:val="ky-KG" w:eastAsia="en-US"/>
        </w:rPr>
        <w:t>М.Н.Лущихин атындагы мал чарба азыктарын өндүрүү</w:t>
      </w:r>
    </w:p>
    <w:p w:rsidR="004775AA" w:rsidRDefault="001B7F38" w:rsidP="001B7F38">
      <w:pPr>
        <w:spacing w:line="240" w:lineRule="auto"/>
        <w:jc w:val="both"/>
        <w:rPr>
          <w:rFonts w:ascii="Times New Roman" w:hAnsi="Times New Roman" w:cs="Times New Roman"/>
          <w:lang w:val="ky-KG" w:eastAsia="en-US"/>
        </w:rPr>
      </w:pPr>
      <w:r>
        <w:rPr>
          <w:rFonts w:ascii="Times New Roman" w:hAnsi="Times New Roman" w:cs="Times New Roman"/>
          <w:lang w:val="ky-KG" w:eastAsia="en-US"/>
        </w:rPr>
        <w:t xml:space="preserve">технологиясы </w:t>
      </w:r>
      <w:r w:rsidRPr="004F31F8">
        <w:rPr>
          <w:rFonts w:ascii="Times New Roman" w:hAnsi="Times New Roman" w:cs="Times New Roman"/>
          <w:lang w:val="ky-KG" w:eastAsia="en-US"/>
        </w:rPr>
        <w:t>кафе</w:t>
      </w:r>
      <w:r>
        <w:rPr>
          <w:rFonts w:ascii="Times New Roman" w:hAnsi="Times New Roman" w:cs="Times New Roman"/>
          <w:lang w:val="ky-KG" w:eastAsia="en-US"/>
        </w:rPr>
        <w:t>драсынын профессору,а.ч.</w:t>
      </w:r>
      <w:r w:rsidR="004775AA">
        <w:rPr>
          <w:rFonts w:ascii="Times New Roman" w:hAnsi="Times New Roman" w:cs="Times New Roman"/>
          <w:lang w:val="ky-KG" w:eastAsia="en-US"/>
        </w:rPr>
        <w:t>и.</w:t>
      </w:r>
      <w:r>
        <w:rPr>
          <w:rFonts w:ascii="Times New Roman" w:hAnsi="Times New Roman" w:cs="Times New Roman"/>
          <w:lang w:val="ky-KG" w:eastAsia="en-US"/>
        </w:rPr>
        <w:t>д.</w:t>
      </w:r>
    </w:p>
    <w:p w:rsidR="001B7F38" w:rsidRPr="004F31F8" w:rsidRDefault="001B7F38" w:rsidP="001B7F38">
      <w:pPr>
        <w:spacing w:line="240" w:lineRule="auto"/>
        <w:jc w:val="both"/>
        <w:rPr>
          <w:rFonts w:ascii="Times New Roman" w:hAnsi="Times New Roman" w:cs="Times New Roman"/>
          <w:lang w:val="ky-KG" w:eastAsia="en-US"/>
        </w:rPr>
      </w:pPr>
      <w:r>
        <w:rPr>
          <w:rFonts w:ascii="Times New Roman" w:hAnsi="Times New Roman" w:cs="Times New Roman"/>
          <w:lang w:val="ky-KG" w:eastAsia="en-US"/>
        </w:rPr>
        <w:t xml:space="preserve">профессор   </w:t>
      </w:r>
      <w:r w:rsidR="004775AA">
        <w:rPr>
          <w:rFonts w:ascii="Times New Roman" w:hAnsi="Times New Roman" w:cs="Times New Roman"/>
          <w:lang w:val="ky-KG" w:eastAsia="en-US"/>
        </w:rPr>
        <w:t xml:space="preserve">                                                  </w:t>
      </w:r>
      <w:r>
        <w:rPr>
          <w:rFonts w:ascii="Times New Roman" w:hAnsi="Times New Roman" w:cs="Times New Roman"/>
          <w:lang w:val="ky-KG" w:eastAsia="en-US"/>
        </w:rPr>
        <w:t xml:space="preserve">                             А.С.Ажибеков            </w:t>
      </w:r>
    </w:p>
    <w:p w:rsidR="00FE0FE7" w:rsidRPr="004F31F8" w:rsidRDefault="00EE7F36" w:rsidP="00606748">
      <w:pPr>
        <w:spacing w:line="240" w:lineRule="auto"/>
        <w:jc w:val="both"/>
        <w:rPr>
          <w:rFonts w:ascii="Times New Roman" w:hAnsi="Times New Roman" w:cs="Times New Roman"/>
          <w:lang w:val="ky-KG" w:eastAsia="en-US"/>
        </w:rPr>
      </w:pPr>
      <w:r w:rsidRPr="004F31F8">
        <w:rPr>
          <w:rFonts w:ascii="Times New Roman" w:hAnsi="Times New Roman" w:cs="Times New Roman"/>
          <w:lang w:val="ky-KG" w:eastAsia="en-US"/>
        </w:rPr>
        <w:t xml:space="preserve">КР </w:t>
      </w:r>
      <w:r w:rsidR="00FE0FE7" w:rsidRPr="004F31F8">
        <w:rPr>
          <w:rFonts w:ascii="Times New Roman" w:hAnsi="Times New Roman" w:cs="Times New Roman"/>
          <w:lang w:val="ky-KG" w:eastAsia="en-US"/>
        </w:rPr>
        <w:t xml:space="preserve">АЧТӨММнин мал чарба </w:t>
      </w:r>
    </w:p>
    <w:p w:rsidR="00472866" w:rsidRPr="004F31F8" w:rsidRDefault="00A96BBA" w:rsidP="00606748">
      <w:pPr>
        <w:spacing w:line="240" w:lineRule="auto"/>
        <w:jc w:val="both"/>
        <w:rPr>
          <w:rFonts w:ascii="Times New Roman" w:hAnsi="Times New Roman" w:cs="Times New Roman"/>
          <w:lang w:val="ky-KG" w:eastAsia="en-US"/>
        </w:rPr>
      </w:pPr>
      <w:r w:rsidRPr="004F31F8">
        <w:rPr>
          <w:rFonts w:ascii="Times New Roman" w:hAnsi="Times New Roman" w:cs="Times New Roman"/>
          <w:lang w:val="ky-KG" w:eastAsia="en-US"/>
        </w:rPr>
        <w:t>б</w:t>
      </w:r>
      <w:r w:rsidR="00FE0FE7" w:rsidRPr="004F31F8">
        <w:rPr>
          <w:rFonts w:ascii="Times New Roman" w:hAnsi="Times New Roman" w:cs="Times New Roman"/>
          <w:lang w:val="ky-KG" w:eastAsia="en-US"/>
        </w:rPr>
        <w:t>өлүмүнүн</w:t>
      </w:r>
      <w:r w:rsidR="00A955EA" w:rsidRPr="004F31F8">
        <w:rPr>
          <w:rFonts w:ascii="Times New Roman" w:hAnsi="Times New Roman" w:cs="Times New Roman"/>
          <w:lang w:val="ky-KG" w:eastAsia="en-US"/>
        </w:rPr>
        <w:t xml:space="preserve"> башчысы</w:t>
      </w:r>
      <w:r w:rsidR="008E2958">
        <w:rPr>
          <w:rFonts w:ascii="Times New Roman" w:hAnsi="Times New Roman" w:cs="Times New Roman"/>
          <w:lang w:val="ky-KG" w:eastAsia="en-US"/>
        </w:rPr>
        <w:t>, а.ч.и.к.</w:t>
      </w:r>
      <w:r w:rsidR="00BC7169">
        <w:rPr>
          <w:rFonts w:ascii="Times New Roman" w:hAnsi="Times New Roman" w:cs="Times New Roman"/>
          <w:lang w:val="ky-KG" w:eastAsia="en-US"/>
        </w:rPr>
        <w:t>, а.и.к.</w:t>
      </w:r>
      <w:r w:rsidR="00472866" w:rsidRPr="004F31F8">
        <w:rPr>
          <w:rFonts w:ascii="Times New Roman" w:hAnsi="Times New Roman" w:cs="Times New Roman"/>
          <w:lang w:val="ky-KG" w:eastAsia="en-US"/>
        </w:rPr>
        <w:t xml:space="preserve">                            </w:t>
      </w:r>
      <w:r w:rsidR="00052451" w:rsidRPr="004F31F8">
        <w:rPr>
          <w:rFonts w:ascii="Times New Roman" w:hAnsi="Times New Roman" w:cs="Times New Roman"/>
          <w:lang w:val="ky-KG" w:eastAsia="en-US"/>
        </w:rPr>
        <w:t xml:space="preserve"> </w:t>
      </w:r>
      <w:r w:rsidR="00472866" w:rsidRPr="004F31F8">
        <w:rPr>
          <w:rFonts w:ascii="Times New Roman" w:hAnsi="Times New Roman" w:cs="Times New Roman"/>
          <w:lang w:val="ky-KG" w:eastAsia="en-US"/>
        </w:rPr>
        <w:t xml:space="preserve">  </w:t>
      </w:r>
      <w:r w:rsidRPr="004F31F8">
        <w:rPr>
          <w:rFonts w:ascii="Times New Roman" w:hAnsi="Times New Roman" w:cs="Times New Roman"/>
          <w:lang w:val="ky-KG" w:eastAsia="en-US"/>
        </w:rPr>
        <w:t xml:space="preserve">                      </w:t>
      </w:r>
      <w:r w:rsidR="008E2958">
        <w:rPr>
          <w:rFonts w:ascii="Times New Roman" w:hAnsi="Times New Roman" w:cs="Times New Roman"/>
          <w:lang w:val="ky-KG" w:eastAsia="en-US"/>
        </w:rPr>
        <w:t xml:space="preserve">   </w:t>
      </w:r>
      <w:r w:rsidR="00A955EA" w:rsidRPr="004F31F8">
        <w:rPr>
          <w:rFonts w:ascii="Times New Roman" w:hAnsi="Times New Roman" w:cs="Times New Roman"/>
          <w:lang w:val="ky-KG" w:eastAsia="en-US"/>
        </w:rPr>
        <w:t>Р. А. Ибраев</w:t>
      </w:r>
      <w:r w:rsidR="00375A70" w:rsidRPr="004F31F8">
        <w:rPr>
          <w:rFonts w:ascii="Times New Roman" w:hAnsi="Times New Roman" w:cs="Times New Roman"/>
          <w:lang w:val="ky-KG" w:eastAsia="en-US"/>
        </w:rPr>
        <w:t xml:space="preserve"> </w:t>
      </w:r>
    </w:p>
    <w:p w:rsidR="00375A70" w:rsidRPr="004F31F8" w:rsidRDefault="00375A70" w:rsidP="00606748">
      <w:pPr>
        <w:spacing w:line="240" w:lineRule="auto"/>
        <w:jc w:val="both"/>
        <w:rPr>
          <w:rFonts w:ascii="Times New Roman" w:hAnsi="Times New Roman" w:cs="Times New Roman"/>
          <w:lang w:val="ky-KG" w:eastAsia="en-US"/>
        </w:rPr>
      </w:pPr>
      <w:r w:rsidRPr="004F31F8">
        <w:rPr>
          <w:rFonts w:ascii="Times New Roman" w:hAnsi="Times New Roman" w:cs="Times New Roman"/>
          <w:lang w:val="ky-KG" w:eastAsia="en-US"/>
        </w:rPr>
        <w:t>Кыргыз МЖИИИнун директору</w:t>
      </w:r>
      <w:r w:rsidR="00EE7F36" w:rsidRPr="004F31F8">
        <w:rPr>
          <w:rFonts w:ascii="Times New Roman" w:hAnsi="Times New Roman" w:cs="Times New Roman"/>
          <w:lang w:val="ky-KG" w:eastAsia="en-US"/>
        </w:rPr>
        <w:t>,</w:t>
      </w:r>
      <w:r w:rsidR="00A96BBA" w:rsidRPr="004F31F8">
        <w:rPr>
          <w:rFonts w:ascii="Times New Roman" w:hAnsi="Times New Roman" w:cs="Times New Roman"/>
          <w:lang w:val="ky-KG" w:eastAsia="en-US"/>
        </w:rPr>
        <w:t xml:space="preserve"> а.ч.илиминин доктору</w:t>
      </w:r>
      <w:r w:rsidRPr="004F31F8">
        <w:rPr>
          <w:rFonts w:ascii="Times New Roman" w:hAnsi="Times New Roman" w:cs="Times New Roman"/>
          <w:lang w:val="ky-KG" w:eastAsia="en-US"/>
        </w:rPr>
        <w:t>,</w:t>
      </w:r>
    </w:p>
    <w:p w:rsidR="00375A70" w:rsidRPr="004F31F8" w:rsidRDefault="002D4593" w:rsidP="00606748">
      <w:pPr>
        <w:spacing w:line="240" w:lineRule="auto"/>
        <w:jc w:val="both"/>
        <w:rPr>
          <w:rFonts w:ascii="Times New Roman" w:hAnsi="Times New Roman" w:cs="Times New Roman"/>
          <w:lang w:val="ky-KG" w:eastAsia="en-US"/>
        </w:rPr>
      </w:pPr>
      <w:r w:rsidRPr="004F31F8">
        <w:rPr>
          <w:rFonts w:ascii="Times New Roman" w:hAnsi="Times New Roman" w:cs="Times New Roman"/>
          <w:lang w:val="ky-KG" w:eastAsia="en-US"/>
        </w:rPr>
        <w:t>профессор</w:t>
      </w:r>
      <w:r w:rsidR="00375A70" w:rsidRPr="004F31F8">
        <w:rPr>
          <w:rFonts w:ascii="Times New Roman" w:hAnsi="Times New Roman" w:cs="Times New Roman"/>
          <w:lang w:val="ky-KG" w:eastAsia="en-US"/>
        </w:rPr>
        <w:t xml:space="preserve">                                                                  </w:t>
      </w:r>
      <w:r w:rsidR="004B197F">
        <w:rPr>
          <w:rFonts w:ascii="Times New Roman" w:hAnsi="Times New Roman" w:cs="Times New Roman"/>
          <w:lang w:val="ky-KG" w:eastAsia="en-US"/>
        </w:rPr>
        <w:t xml:space="preserve">    </w:t>
      </w:r>
      <w:r w:rsidR="00375A70" w:rsidRPr="004F31F8">
        <w:rPr>
          <w:rFonts w:ascii="Times New Roman" w:hAnsi="Times New Roman" w:cs="Times New Roman"/>
          <w:lang w:val="ky-KG" w:eastAsia="en-US"/>
        </w:rPr>
        <w:t xml:space="preserve">            </w:t>
      </w:r>
      <w:r w:rsidRPr="004F31F8">
        <w:rPr>
          <w:rFonts w:ascii="Times New Roman" w:hAnsi="Times New Roman" w:cs="Times New Roman"/>
          <w:lang w:val="ky-KG" w:eastAsia="en-US"/>
        </w:rPr>
        <w:t xml:space="preserve"> </w:t>
      </w:r>
      <w:r w:rsidR="00472866" w:rsidRPr="004F31F8">
        <w:rPr>
          <w:rFonts w:ascii="Times New Roman" w:hAnsi="Times New Roman" w:cs="Times New Roman"/>
          <w:lang w:val="ky-KG" w:eastAsia="en-US"/>
        </w:rPr>
        <w:t>Т.Ж.Турдубаев</w:t>
      </w:r>
    </w:p>
    <w:p w:rsidR="00A636CB" w:rsidRPr="004F31F8" w:rsidRDefault="00A636CB" w:rsidP="00AD43F6">
      <w:pPr>
        <w:jc w:val="both"/>
        <w:rPr>
          <w:rFonts w:ascii="Times New Roman" w:hAnsi="Times New Roman" w:cs="Times New Roman"/>
          <w:sz w:val="18"/>
          <w:szCs w:val="18"/>
          <w:lang w:val="ky-KG" w:eastAsia="en-US"/>
        </w:rPr>
      </w:pPr>
    </w:p>
    <w:sectPr w:rsidR="00A636CB" w:rsidRPr="004F31F8" w:rsidSect="009553BB">
      <w:footerReference w:type="default" r:id="rId9"/>
      <w:pgSz w:w="12240" w:h="15840"/>
      <w:pgMar w:top="1134" w:right="104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F6" w:rsidRDefault="00AA7EF6" w:rsidP="00547CD2">
      <w:pPr>
        <w:spacing w:after="0" w:line="240" w:lineRule="auto"/>
      </w:pPr>
      <w:r>
        <w:separator/>
      </w:r>
    </w:p>
  </w:endnote>
  <w:endnote w:type="continuationSeparator" w:id="0">
    <w:p w:rsidR="00AA7EF6" w:rsidRDefault="00AA7EF6" w:rsidP="0054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9176"/>
      <w:docPartObj>
        <w:docPartGallery w:val="Page Numbers (Bottom of Page)"/>
        <w:docPartUnique/>
      </w:docPartObj>
    </w:sdtPr>
    <w:sdtEndPr/>
    <w:sdtContent>
      <w:p w:rsidR="004D7A3D" w:rsidRDefault="004D7A3D">
        <w:pPr>
          <w:pStyle w:val="a9"/>
          <w:jc w:val="center"/>
        </w:pPr>
        <w:r>
          <w:fldChar w:fldCharType="begin"/>
        </w:r>
        <w:r>
          <w:instrText>PAGE   \* MERGEFORMAT</w:instrText>
        </w:r>
        <w:r>
          <w:fldChar w:fldCharType="separate"/>
        </w:r>
        <w:r w:rsidR="00147079">
          <w:rPr>
            <w:noProof/>
          </w:rPr>
          <w:t>1</w:t>
        </w:r>
        <w:r>
          <w:fldChar w:fldCharType="end"/>
        </w:r>
      </w:p>
    </w:sdtContent>
  </w:sdt>
  <w:p w:rsidR="00547CD2" w:rsidRDefault="00547C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F6" w:rsidRDefault="00AA7EF6" w:rsidP="00547CD2">
      <w:pPr>
        <w:spacing w:after="0" w:line="240" w:lineRule="auto"/>
      </w:pPr>
      <w:r>
        <w:separator/>
      </w:r>
    </w:p>
  </w:footnote>
  <w:footnote w:type="continuationSeparator" w:id="0">
    <w:p w:rsidR="00AA7EF6" w:rsidRDefault="00AA7EF6" w:rsidP="00547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8AE0CE"/>
    <w:lvl w:ilvl="0">
      <w:numFmt w:val="bullet"/>
      <w:lvlText w:val="*"/>
      <w:lvlJc w:val="left"/>
    </w:lvl>
  </w:abstractNum>
  <w:abstractNum w:abstractNumId="1">
    <w:nsid w:val="01AB2A1F"/>
    <w:multiLevelType w:val="hybridMultilevel"/>
    <w:tmpl w:val="C1C66DCE"/>
    <w:lvl w:ilvl="0" w:tplc="CA56F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E419AB"/>
    <w:multiLevelType w:val="hybridMultilevel"/>
    <w:tmpl w:val="A4A4B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48DA"/>
    <w:multiLevelType w:val="hybridMultilevel"/>
    <w:tmpl w:val="AA9A628E"/>
    <w:lvl w:ilvl="0" w:tplc="10C22D56">
      <w:start w:val="1"/>
      <w:numFmt w:val="decimal"/>
      <w:lvlText w:val="%1"/>
      <w:lvlJc w:val="left"/>
      <w:pPr>
        <w:ind w:left="9042" w:hanging="360"/>
      </w:pPr>
      <w:rPr>
        <w:rFonts w:hint="default"/>
      </w:rPr>
    </w:lvl>
    <w:lvl w:ilvl="1" w:tplc="04190019" w:tentative="1">
      <w:start w:val="1"/>
      <w:numFmt w:val="lowerLetter"/>
      <w:lvlText w:val="%2."/>
      <w:lvlJc w:val="left"/>
      <w:pPr>
        <w:ind w:left="9762" w:hanging="360"/>
      </w:pPr>
    </w:lvl>
    <w:lvl w:ilvl="2" w:tplc="0419001B" w:tentative="1">
      <w:start w:val="1"/>
      <w:numFmt w:val="lowerRoman"/>
      <w:lvlText w:val="%3."/>
      <w:lvlJc w:val="right"/>
      <w:pPr>
        <w:ind w:left="10482" w:hanging="180"/>
      </w:pPr>
    </w:lvl>
    <w:lvl w:ilvl="3" w:tplc="0419000F" w:tentative="1">
      <w:start w:val="1"/>
      <w:numFmt w:val="decimal"/>
      <w:lvlText w:val="%4."/>
      <w:lvlJc w:val="left"/>
      <w:pPr>
        <w:ind w:left="11202" w:hanging="360"/>
      </w:pPr>
    </w:lvl>
    <w:lvl w:ilvl="4" w:tplc="04190019" w:tentative="1">
      <w:start w:val="1"/>
      <w:numFmt w:val="lowerLetter"/>
      <w:lvlText w:val="%5."/>
      <w:lvlJc w:val="left"/>
      <w:pPr>
        <w:ind w:left="11922" w:hanging="360"/>
      </w:pPr>
    </w:lvl>
    <w:lvl w:ilvl="5" w:tplc="0419001B" w:tentative="1">
      <w:start w:val="1"/>
      <w:numFmt w:val="lowerRoman"/>
      <w:lvlText w:val="%6."/>
      <w:lvlJc w:val="right"/>
      <w:pPr>
        <w:ind w:left="12642" w:hanging="180"/>
      </w:pPr>
    </w:lvl>
    <w:lvl w:ilvl="6" w:tplc="0419000F" w:tentative="1">
      <w:start w:val="1"/>
      <w:numFmt w:val="decimal"/>
      <w:lvlText w:val="%7."/>
      <w:lvlJc w:val="left"/>
      <w:pPr>
        <w:ind w:left="13362" w:hanging="360"/>
      </w:pPr>
    </w:lvl>
    <w:lvl w:ilvl="7" w:tplc="04190019" w:tentative="1">
      <w:start w:val="1"/>
      <w:numFmt w:val="lowerLetter"/>
      <w:lvlText w:val="%8."/>
      <w:lvlJc w:val="left"/>
      <w:pPr>
        <w:ind w:left="14082" w:hanging="360"/>
      </w:pPr>
    </w:lvl>
    <w:lvl w:ilvl="8" w:tplc="0419001B" w:tentative="1">
      <w:start w:val="1"/>
      <w:numFmt w:val="lowerRoman"/>
      <w:lvlText w:val="%9."/>
      <w:lvlJc w:val="right"/>
      <w:pPr>
        <w:ind w:left="14802" w:hanging="180"/>
      </w:pPr>
    </w:lvl>
  </w:abstractNum>
  <w:abstractNum w:abstractNumId="4">
    <w:nsid w:val="116A470A"/>
    <w:multiLevelType w:val="hybridMultilevel"/>
    <w:tmpl w:val="B832F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76ACA"/>
    <w:multiLevelType w:val="hybridMultilevel"/>
    <w:tmpl w:val="576E70CA"/>
    <w:lvl w:ilvl="0" w:tplc="0BE250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934935"/>
    <w:multiLevelType w:val="hybridMultilevel"/>
    <w:tmpl w:val="6CCAE2DE"/>
    <w:lvl w:ilvl="0" w:tplc="501EEE00">
      <w:start w:val="1"/>
      <w:numFmt w:val="bullet"/>
      <w:lvlText w:val="-"/>
      <w:lvlJc w:val="left"/>
      <w:pPr>
        <w:ind w:left="3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4A6A66"/>
    <w:multiLevelType w:val="hybridMultilevel"/>
    <w:tmpl w:val="995CD798"/>
    <w:lvl w:ilvl="0" w:tplc="A50411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4A9B642B"/>
    <w:multiLevelType w:val="hybridMultilevel"/>
    <w:tmpl w:val="F3F21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EC2F04"/>
    <w:multiLevelType w:val="hybridMultilevel"/>
    <w:tmpl w:val="AD7A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144FF4"/>
    <w:multiLevelType w:val="hybridMultilevel"/>
    <w:tmpl w:val="95DCA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FC0755"/>
    <w:multiLevelType w:val="hybridMultilevel"/>
    <w:tmpl w:val="74EAA64C"/>
    <w:lvl w:ilvl="0" w:tplc="01F0994C">
      <w:start w:val="1"/>
      <w:numFmt w:val="decimal"/>
      <w:lvlText w:val="%1-"/>
      <w:lvlJc w:val="left"/>
      <w:pPr>
        <w:ind w:left="8607" w:hanging="360"/>
      </w:pPr>
      <w:rPr>
        <w:rFonts w:hint="default"/>
      </w:rPr>
    </w:lvl>
    <w:lvl w:ilvl="1" w:tplc="04190019" w:tentative="1">
      <w:start w:val="1"/>
      <w:numFmt w:val="lowerLetter"/>
      <w:lvlText w:val="%2."/>
      <w:lvlJc w:val="left"/>
      <w:pPr>
        <w:ind w:left="9327" w:hanging="360"/>
      </w:pPr>
    </w:lvl>
    <w:lvl w:ilvl="2" w:tplc="0419001B" w:tentative="1">
      <w:start w:val="1"/>
      <w:numFmt w:val="lowerRoman"/>
      <w:lvlText w:val="%3."/>
      <w:lvlJc w:val="right"/>
      <w:pPr>
        <w:ind w:left="10047" w:hanging="180"/>
      </w:pPr>
    </w:lvl>
    <w:lvl w:ilvl="3" w:tplc="0419000F" w:tentative="1">
      <w:start w:val="1"/>
      <w:numFmt w:val="decimal"/>
      <w:lvlText w:val="%4."/>
      <w:lvlJc w:val="left"/>
      <w:pPr>
        <w:ind w:left="10767" w:hanging="360"/>
      </w:pPr>
    </w:lvl>
    <w:lvl w:ilvl="4" w:tplc="04190019" w:tentative="1">
      <w:start w:val="1"/>
      <w:numFmt w:val="lowerLetter"/>
      <w:lvlText w:val="%5."/>
      <w:lvlJc w:val="left"/>
      <w:pPr>
        <w:ind w:left="11487" w:hanging="360"/>
      </w:pPr>
    </w:lvl>
    <w:lvl w:ilvl="5" w:tplc="0419001B" w:tentative="1">
      <w:start w:val="1"/>
      <w:numFmt w:val="lowerRoman"/>
      <w:lvlText w:val="%6."/>
      <w:lvlJc w:val="right"/>
      <w:pPr>
        <w:ind w:left="12207" w:hanging="180"/>
      </w:pPr>
    </w:lvl>
    <w:lvl w:ilvl="6" w:tplc="0419000F" w:tentative="1">
      <w:start w:val="1"/>
      <w:numFmt w:val="decimal"/>
      <w:lvlText w:val="%7."/>
      <w:lvlJc w:val="left"/>
      <w:pPr>
        <w:ind w:left="12927" w:hanging="360"/>
      </w:pPr>
    </w:lvl>
    <w:lvl w:ilvl="7" w:tplc="04190019" w:tentative="1">
      <w:start w:val="1"/>
      <w:numFmt w:val="lowerLetter"/>
      <w:lvlText w:val="%8."/>
      <w:lvlJc w:val="left"/>
      <w:pPr>
        <w:ind w:left="13647" w:hanging="360"/>
      </w:pPr>
    </w:lvl>
    <w:lvl w:ilvl="8" w:tplc="0419001B" w:tentative="1">
      <w:start w:val="1"/>
      <w:numFmt w:val="lowerRoman"/>
      <w:lvlText w:val="%9."/>
      <w:lvlJc w:val="right"/>
      <w:pPr>
        <w:ind w:left="14367" w:hanging="180"/>
      </w:pPr>
    </w:lvl>
  </w:abstractNum>
  <w:abstractNum w:abstractNumId="12">
    <w:nsid w:val="5C707019"/>
    <w:multiLevelType w:val="hybridMultilevel"/>
    <w:tmpl w:val="2A041FBE"/>
    <w:lvl w:ilvl="0" w:tplc="0720BBB8">
      <w:start w:val="1"/>
      <w:numFmt w:val="decimal"/>
      <w:lvlText w:val="%1-"/>
      <w:lvlJc w:val="left"/>
      <w:pPr>
        <w:ind w:left="8682" w:hanging="360"/>
      </w:pPr>
      <w:rPr>
        <w:rFonts w:hint="default"/>
      </w:rPr>
    </w:lvl>
    <w:lvl w:ilvl="1" w:tplc="04190019" w:tentative="1">
      <w:start w:val="1"/>
      <w:numFmt w:val="lowerLetter"/>
      <w:lvlText w:val="%2."/>
      <w:lvlJc w:val="left"/>
      <w:pPr>
        <w:ind w:left="9402" w:hanging="360"/>
      </w:pPr>
    </w:lvl>
    <w:lvl w:ilvl="2" w:tplc="0419001B" w:tentative="1">
      <w:start w:val="1"/>
      <w:numFmt w:val="lowerRoman"/>
      <w:lvlText w:val="%3."/>
      <w:lvlJc w:val="right"/>
      <w:pPr>
        <w:ind w:left="10122" w:hanging="180"/>
      </w:pPr>
    </w:lvl>
    <w:lvl w:ilvl="3" w:tplc="0419000F" w:tentative="1">
      <w:start w:val="1"/>
      <w:numFmt w:val="decimal"/>
      <w:lvlText w:val="%4."/>
      <w:lvlJc w:val="left"/>
      <w:pPr>
        <w:ind w:left="10842" w:hanging="360"/>
      </w:pPr>
    </w:lvl>
    <w:lvl w:ilvl="4" w:tplc="04190019" w:tentative="1">
      <w:start w:val="1"/>
      <w:numFmt w:val="lowerLetter"/>
      <w:lvlText w:val="%5."/>
      <w:lvlJc w:val="left"/>
      <w:pPr>
        <w:ind w:left="11562" w:hanging="360"/>
      </w:pPr>
    </w:lvl>
    <w:lvl w:ilvl="5" w:tplc="0419001B" w:tentative="1">
      <w:start w:val="1"/>
      <w:numFmt w:val="lowerRoman"/>
      <w:lvlText w:val="%6."/>
      <w:lvlJc w:val="right"/>
      <w:pPr>
        <w:ind w:left="12282" w:hanging="180"/>
      </w:pPr>
    </w:lvl>
    <w:lvl w:ilvl="6" w:tplc="0419000F" w:tentative="1">
      <w:start w:val="1"/>
      <w:numFmt w:val="decimal"/>
      <w:lvlText w:val="%7."/>
      <w:lvlJc w:val="left"/>
      <w:pPr>
        <w:ind w:left="13002" w:hanging="360"/>
      </w:pPr>
    </w:lvl>
    <w:lvl w:ilvl="7" w:tplc="04190019" w:tentative="1">
      <w:start w:val="1"/>
      <w:numFmt w:val="lowerLetter"/>
      <w:lvlText w:val="%8."/>
      <w:lvlJc w:val="left"/>
      <w:pPr>
        <w:ind w:left="13722" w:hanging="360"/>
      </w:pPr>
    </w:lvl>
    <w:lvl w:ilvl="8" w:tplc="0419001B" w:tentative="1">
      <w:start w:val="1"/>
      <w:numFmt w:val="lowerRoman"/>
      <w:lvlText w:val="%9."/>
      <w:lvlJc w:val="right"/>
      <w:pPr>
        <w:ind w:left="14442"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2"/>
  </w:num>
  <w:num w:numId="5">
    <w:abstractNumId w:val="3"/>
  </w:num>
  <w:num w:numId="6">
    <w:abstractNumId w:val="8"/>
  </w:num>
  <w:num w:numId="7">
    <w:abstractNumId w:val="4"/>
  </w:num>
  <w:num w:numId="8">
    <w:abstractNumId w:val="2"/>
  </w:num>
  <w:num w:numId="9">
    <w:abstractNumId w:val="10"/>
  </w:num>
  <w:num w:numId="1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B9"/>
    <w:rsid w:val="00000BB4"/>
    <w:rsid w:val="00003793"/>
    <w:rsid w:val="00005829"/>
    <w:rsid w:val="000128E0"/>
    <w:rsid w:val="00013C59"/>
    <w:rsid w:val="0001729C"/>
    <w:rsid w:val="00022CEE"/>
    <w:rsid w:val="0002598B"/>
    <w:rsid w:val="00033A37"/>
    <w:rsid w:val="00040AEE"/>
    <w:rsid w:val="000419B8"/>
    <w:rsid w:val="00044BC3"/>
    <w:rsid w:val="00050A32"/>
    <w:rsid w:val="00051679"/>
    <w:rsid w:val="0005221C"/>
    <w:rsid w:val="00052430"/>
    <w:rsid w:val="00052451"/>
    <w:rsid w:val="00052725"/>
    <w:rsid w:val="00052827"/>
    <w:rsid w:val="0005546E"/>
    <w:rsid w:val="00061570"/>
    <w:rsid w:val="00067289"/>
    <w:rsid w:val="00072C6B"/>
    <w:rsid w:val="00072D89"/>
    <w:rsid w:val="00077A96"/>
    <w:rsid w:val="00083558"/>
    <w:rsid w:val="00085599"/>
    <w:rsid w:val="00090B3F"/>
    <w:rsid w:val="00094D7B"/>
    <w:rsid w:val="000A3507"/>
    <w:rsid w:val="000A4099"/>
    <w:rsid w:val="000A4E7D"/>
    <w:rsid w:val="000A5C9B"/>
    <w:rsid w:val="000A6B51"/>
    <w:rsid w:val="000B0CE5"/>
    <w:rsid w:val="000B32ED"/>
    <w:rsid w:val="000B3EC1"/>
    <w:rsid w:val="000B52E3"/>
    <w:rsid w:val="000C4CE7"/>
    <w:rsid w:val="000C6E4F"/>
    <w:rsid w:val="000D7F19"/>
    <w:rsid w:val="000E7613"/>
    <w:rsid w:val="000F0836"/>
    <w:rsid w:val="000F0967"/>
    <w:rsid w:val="000F1DE1"/>
    <w:rsid w:val="000F6709"/>
    <w:rsid w:val="00110486"/>
    <w:rsid w:val="00111F37"/>
    <w:rsid w:val="0011207F"/>
    <w:rsid w:val="001251E2"/>
    <w:rsid w:val="0012740C"/>
    <w:rsid w:val="00134EA3"/>
    <w:rsid w:val="00140D3B"/>
    <w:rsid w:val="001416CA"/>
    <w:rsid w:val="00144075"/>
    <w:rsid w:val="00147079"/>
    <w:rsid w:val="00151A5A"/>
    <w:rsid w:val="00151F85"/>
    <w:rsid w:val="00152B77"/>
    <w:rsid w:val="001609B7"/>
    <w:rsid w:val="001662EE"/>
    <w:rsid w:val="00170E14"/>
    <w:rsid w:val="00175BD3"/>
    <w:rsid w:val="001779A7"/>
    <w:rsid w:val="00177F04"/>
    <w:rsid w:val="001901C1"/>
    <w:rsid w:val="00193C75"/>
    <w:rsid w:val="0019474D"/>
    <w:rsid w:val="00196050"/>
    <w:rsid w:val="001A7B1C"/>
    <w:rsid w:val="001B0463"/>
    <w:rsid w:val="001B1D48"/>
    <w:rsid w:val="001B5B2B"/>
    <w:rsid w:val="001B7F38"/>
    <w:rsid w:val="001C0286"/>
    <w:rsid w:val="001C0759"/>
    <w:rsid w:val="001D2DE0"/>
    <w:rsid w:val="001D3E90"/>
    <w:rsid w:val="001D7908"/>
    <w:rsid w:val="001E004B"/>
    <w:rsid w:val="001E0170"/>
    <w:rsid w:val="001E0526"/>
    <w:rsid w:val="001E0C5E"/>
    <w:rsid w:val="001E64F8"/>
    <w:rsid w:val="001F0479"/>
    <w:rsid w:val="001F57CC"/>
    <w:rsid w:val="0020161B"/>
    <w:rsid w:val="00203C07"/>
    <w:rsid w:val="0021059D"/>
    <w:rsid w:val="0021075E"/>
    <w:rsid w:val="00211074"/>
    <w:rsid w:val="0021148A"/>
    <w:rsid w:val="00212242"/>
    <w:rsid w:val="00214E20"/>
    <w:rsid w:val="00216466"/>
    <w:rsid w:val="00220034"/>
    <w:rsid w:val="002223EE"/>
    <w:rsid w:val="0022384C"/>
    <w:rsid w:val="00225CCA"/>
    <w:rsid w:val="00226D0C"/>
    <w:rsid w:val="00227B19"/>
    <w:rsid w:val="00241147"/>
    <w:rsid w:val="00242539"/>
    <w:rsid w:val="0024304C"/>
    <w:rsid w:val="002438F2"/>
    <w:rsid w:val="00244F71"/>
    <w:rsid w:val="00246CAF"/>
    <w:rsid w:val="00250298"/>
    <w:rsid w:val="00250B0D"/>
    <w:rsid w:val="0025365A"/>
    <w:rsid w:val="002550D6"/>
    <w:rsid w:val="002571F9"/>
    <w:rsid w:val="002608C6"/>
    <w:rsid w:val="00266627"/>
    <w:rsid w:val="0027050D"/>
    <w:rsid w:val="00272065"/>
    <w:rsid w:val="0027296E"/>
    <w:rsid w:val="00277C82"/>
    <w:rsid w:val="00285FF9"/>
    <w:rsid w:val="00294866"/>
    <w:rsid w:val="002A0B9F"/>
    <w:rsid w:val="002A34BC"/>
    <w:rsid w:val="002A4F19"/>
    <w:rsid w:val="002A6183"/>
    <w:rsid w:val="002B0D17"/>
    <w:rsid w:val="002B2D21"/>
    <w:rsid w:val="002B553E"/>
    <w:rsid w:val="002B6BB4"/>
    <w:rsid w:val="002C2BAB"/>
    <w:rsid w:val="002C4365"/>
    <w:rsid w:val="002D4593"/>
    <w:rsid w:val="002D52FC"/>
    <w:rsid w:val="002E2342"/>
    <w:rsid w:val="002E3C86"/>
    <w:rsid w:val="002F4C75"/>
    <w:rsid w:val="00300CDD"/>
    <w:rsid w:val="00301550"/>
    <w:rsid w:val="00301603"/>
    <w:rsid w:val="003125A8"/>
    <w:rsid w:val="00312B52"/>
    <w:rsid w:val="0031496C"/>
    <w:rsid w:val="003332CA"/>
    <w:rsid w:val="00333FB4"/>
    <w:rsid w:val="00334FFF"/>
    <w:rsid w:val="0034191A"/>
    <w:rsid w:val="003423B9"/>
    <w:rsid w:val="003428BC"/>
    <w:rsid w:val="003455E7"/>
    <w:rsid w:val="00352867"/>
    <w:rsid w:val="00353E63"/>
    <w:rsid w:val="00355631"/>
    <w:rsid w:val="00356ADE"/>
    <w:rsid w:val="00362626"/>
    <w:rsid w:val="00362958"/>
    <w:rsid w:val="00362A67"/>
    <w:rsid w:val="003631B2"/>
    <w:rsid w:val="00363262"/>
    <w:rsid w:val="00364C6D"/>
    <w:rsid w:val="003733EA"/>
    <w:rsid w:val="0037561D"/>
    <w:rsid w:val="00375A70"/>
    <w:rsid w:val="00377232"/>
    <w:rsid w:val="00386D4C"/>
    <w:rsid w:val="0039095B"/>
    <w:rsid w:val="00394B80"/>
    <w:rsid w:val="00395094"/>
    <w:rsid w:val="0039584D"/>
    <w:rsid w:val="00395C32"/>
    <w:rsid w:val="00396478"/>
    <w:rsid w:val="003A6997"/>
    <w:rsid w:val="003B44B8"/>
    <w:rsid w:val="003B6E4B"/>
    <w:rsid w:val="003C184C"/>
    <w:rsid w:val="003C3772"/>
    <w:rsid w:val="003C4176"/>
    <w:rsid w:val="003C4417"/>
    <w:rsid w:val="003C67A0"/>
    <w:rsid w:val="003D2808"/>
    <w:rsid w:val="003D6A37"/>
    <w:rsid w:val="003E1DA7"/>
    <w:rsid w:val="003E4761"/>
    <w:rsid w:val="003E7C54"/>
    <w:rsid w:val="003F32F6"/>
    <w:rsid w:val="003F580E"/>
    <w:rsid w:val="003F75B9"/>
    <w:rsid w:val="0041310E"/>
    <w:rsid w:val="00417213"/>
    <w:rsid w:val="00420879"/>
    <w:rsid w:val="00420AFA"/>
    <w:rsid w:val="0042291C"/>
    <w:rsid w:val="00423048"/>
    <w:rsid w:val="00424745"/>
    <w:rsid w:val="0043249B"/>
    <w:rsid w:val="004333A5"/>
    <w:rsid w:val="004349D7"/>
    <w:rsid w:val="0044546F"/>
    <w:rsid w:val="00446911"/>
    <w:rsid w:val="0044705D"/>
    <w:rsid w:val="004507C2"/>
    <w:rsid w:val="004553F0"/>
    <w:rsid w:val="0045745A"/>
    <w:rsid w:val="00461B0D"/>
    <w:rsid w:val="00463E73"/>
    <w:rsid w:val="00472866"/>
    <w:rsid w:val="00473BB8"/>
    <w:rsid w:val="00475499"/>
    <w:rsid w:val="00475D1C"/>
    <w:rsid w:val="004775AA"/>
    <w:rsid w:val="00484393"/>
    <w:rsid w:val="004A1B0B"/>
    <w:rsid w:val="004A3370"/>
    <w:rsid w:val="004A4888"/>
    <w:rsid w:val="004A49D2"/>
    <w:rsid w:val="004A4BA6"/>
    <w:rsid w:val="004A61B7"/>
    <w:rsid w:val="004A6DF8"/>
    <w:rsid w:val="004B197F"/>
    <w:rsid w:val="004C00EF"/>
    <w:rsid w:val="004C0E32"/>
    <w:rsid w:val="004C13D6"/>
    <w:rsid w:val="004C1AF6"/>
    <w:rsid w:val="004C4A41"/>
    <w:rsid w:val="004C647F"/>
    <w:rsid w:val="004D0B43"/>
    <w:rsid w:val="004D7A3D"/>
    <w:rsid w:val="004E7BA3"/>
    <w:rsid w:val="004F1F60"/>
    <w:rsid w:val="004F31F8"/>
    <w:rsid w:val="004F4483"/>
    <w:rsid w:val="005013E3"/>
    <w:rsid w:val="005043DA"/>
    <w:rsid w:val="00507279"/>
    <w:rsid w:val="00512CAF"/>
    <w:rsid w:val="00514E98"/>
    <w:rsid w:val="00521379"/>
    <w:rsid w:val="005218E0"/>
    <w:rsid w:val="0052289E"/>
    <w:rsid w:val="005276DA"/>
    <w:rsid w:val="0053102B"/>
    <w:rsid w:val="0053222A"/>
    <w:rsid w:val="00532CBC"/>
    <w:rsid w:val="005448F0"/>
    <w:rsid w:val="00547CD2"/>
    <w:rsid w:val="00553B55"/>
    <w:rsid w:val="00554552"/>
    <w:rsid w:val="00556730"/>
    <w:rsid w:val="00560AB1"/>
    <w:rsid w:val="00566A18"/>
    <w:rsid w:val="005713BB"/>
    <w:rsid w:val="005800A8"/>
    <w:rsid w:val="005943F3"/>
    <w:rsid w:val="00596B61"/>
    <w:rsid w:val="005A3F42"/>
    <w:rsid w:val="005A518E"/>
    <w:rsid w:val="005A53C6"/>
    <w:rsid w:val="005A6D1B"/>
    <w:rsid w:val="005B5886"/>
    <w:rsid w:val="005B64A5"/>
    <w:rsid w:val="005D0C58"/>
    <w:rsid w:val="005D402D"/>
    <w:rsid w:val="005E078C"/>
    <w:rsid w:val="005E1167"/>
    <w:rsid w:val="005E207D"/>
    <w:rsid w:val="005E37B0"/>
    <w:rsid w:val="005E6989"/>
    <w:rsid w:val="005E7057"/>
    <w:rsid w:val="005F1C14"/>
    <w:rsid w:val="005F1FDB"/>
    <w:rsid w:val="005F3BF7"/>
    <w:rsid w:val="005F4DF6"/>
    <w:rsid w:val="005F5B38"/>
    <w:rsid w:val="005F6760"/>
    <w:rsid w:val="005F7335"/>
    <w:rsid w:val="00600E1D"/>
    <w:rsid w:val="00601615"/>
    <w:rsid w:val="0060177D"/>
    <w:rsid w:val="00606748"/>
    <w:rsid w:val="00610D61"/>
    <w:rsid w:val="00623260"/>
    <w:rsid w:val="00625B4A"/>
    <w:rsid w:val="0063294D"/>
    <w:rsid w:val="00645A75"/>
    <w:rsid w:val="00655AF0"/>
    <w:rsid w:val="00656D77"/>
    <w:rsid w:val="0065727F"/>
    <w:rsid w:val="006575EB"/>
    <w:rsid w:val="006615A1"/>
    <w:rsid w:val="0066316D"/>
    <w:rsid w:val="00666BAF"/>
    <w:rsid w:val="006672E0"/>
    <w:rsid w:val="006720D0"/>
    <w:rsid w:val="00673113"/>
    <w:rsid w:val="00682613"/>
    <w:rsid w:val="0068405F"/>
    <w:rsid w:val="00684A9D"/>
    <w:rsid w:val="00686D18"/>
    <w:rsid w:val="00692B0D"/>
    <w:rsid w:val="00692C87"/>
    <w:rsid w:val="006B08E9"/>
    <w:rsid w:val="006B73C8"/>
    <w:rsid w:val="006B750C"/>
    <w:rsid w:val="006C0174"/>
    <w:rsid w:val="006C2C17"/>
    <w:rsid w:val="006E79A9"/>
    <w:rsid w:val="007057BE"/>
    <w:rsid w:val="00711B99"/>
    <w:rsid w:val="00722BF9"/>
    <w:rsid w:val="00725C7B"/>
    <w:rsid w:val="00731479"/>
    <w:rsid w:val="007513AA"/>
    <w:rsid w:val="0075547B"/>
    <w:rsid w:val="00762024"/>
    <w:rsid w:val="007673B5"/>
    <w:rsid w:val="007713B9"/>
    <w:rsid w:val="00775D19"/>
    <w:rsid w:val="00776A3D"/>
    <w:rsid w:val="0078558A"/>
    <w:rsid w:val="00786202"/>
    <w:rsid w:val="0078700E"/>
    <w:rsid w:val="00792B37"/>
    <w:rsid w:val="00793DA6"/>
    <w:rsid w:val="007A54FF"/>
    <w:rsid w:val="007A7FBD"/>
    <w:rsid w:val="007B5EE7"/>
    <w:rsid w:val="007B7C53"/>
    <w:rsid w:val="007C19B7"/>
    <w:rsid w:val="007C2448"/>
    <w:rsid w:val="007C61EC"/>
    <w:rsid w:val="007C7B0C"/>
    <w:rsid w:val="007D0146"/>
    <w:rsid w:val="007D2B7C"/>
    <w:rsid w:val="007D350F"/>
    <w:rsid w:val="007D40FA"/>
    <w:rsid w:val="007D675A"/>
    <w:rsid w:val="007D7730"/>
    <w:rsid w:val="007E17F1"/>
    <w:rsid w:val="007E19C7"/>
    <w:rsid w:val="007E2169"/>
    <w:rsid w:val="007F09F8"/>
    <w:rsid w:val="007F49F7"/>
    <w:rsid w:val="007F566B"/>
    <w:rsid w:val="007F67D6"/>
    <w:rsid w:val="007F6C55"/>
    <w:rsid w:val="007F6CEC"/>
    <w:rsid w:val="007F7D29"/>
    <w:rsid w:val="00802B11"/>
    <w:rsid w:val="00802E9C"/>
    <w:rsid w:val="00803BC1"/>
    <w:rsid w:val="00804C0A"/>
    <w:rsid w:val="00804E65"/>
    <w:rsid w:val="00807152"/>
    <w:rsid w:val="00807679"/>
    <w:rsid w:val="0081054B"/>
    <w:rsid w:val="00816945"/>
    <w:rsid w:val="008213BE"/>
    <w:rsid w:val="00821EBC"/>
    <w:rsid w:val="00822530"/>
    <w:rsid w:val="0082676C"/>
    <w:rsid w:val="00827AA5"/>
    <w:rsid w:val="00827C24"/>
    <w:rsid w:val="00831866"/>
    <w:rsid w:val="00833D4D"/>
    <w:rsid w:val="0083406C"/>
    <w:rsid w:val="00845BA8"/>
    <w:rsid w:val="00851CC4"/>
    <w:rsid w:val="00862DDA"/>
    <w:rsid w:val="00863DDF"/>
    <w:rsid w:val="0086488E"/>
    <w:rsid w:val="00864B39"/>
    <w:rsid w:val="00865FE2"/>
    <w:rsid w:val="00867F51"/>
    <w:rsid w:val="008725C1"/>
    <w:rsid w:val="008819F5"/>
    <w:rsid w:val="00882032"/>
    <w:rsid w:val="00886270"/>
    <w:rsid w:val="00894098"/>
    <w:rsid w:val="008A0B99"/>
    <w:rsid w:val="008A2602"/>
    <w:rsid w:val="008A3D9A"/>
    <w:rsid w:val="008A4656"/>
    <w:rsid w:val="008A584D"/>
    <w:rsid w:val="008B4C3A"/>
    <w:rsid w:val="008B4C42"/>
    <w:rsid w:val="008C40DA"/>
    <w:rsid w:val="008C718B"/>
    <w:rsid w:val="008C7C01"/>
    <w:rsid w:val="008C7F5B"/>
    <w:rsid w:val="008D05EC"/>
    <w:rsid w:val="008D53C8"/>
    <w:rsid w:val="008D67FF"/>
    <w:rsid w:val="008E2958"/>
    <w:rsid w:val="00902D61"/>
    <w:rsid w:val="0090388B"/>
    <w:rsid w:val="00906A2D"/>
    <w:rsid w:val="0090779E"/>
    <w:rsid w:val="00910817"/>
    <w:rsid w:val="0091565F"/>
    <w:rsid w:val="00921322"/>
    <w:rsid w:val="00923B7D"/>
    <w:rsid w:val="00926019"/>
    <w:rsid w:val="00927F27"/>
    <w:rsid w:val="009307B9"/>
    <w:rsid w:val="009332F6"/>
    <w:rsid w:val="009342B5"/>
    <w:rsid w:val="0094271D"/>
    <w:rsid w:val="00942D9C"/>
    <w:rsid w:val="009439E0"/>
    <w:rsid w:val="0094575E"/>
    <w:rsid w:val="00945FE1"/>
    <w:rsid w:val="00952E7F"/>
    <w:rsid w:val="009553BB"/>
    <w:rsid w:val="009554E1"/>
    <w:rsid w:val="0095595F"/>
    <w:rsid w:val="00956ED3"/>
    <w:rsid w:val="00960A9A"/>
    <w:rsid w:val="00970362"/>
    <w:rsid w:val="00975CF5"/>
    <w:rsid w:val="00976DD3"/>
    <w:rsid w:val="00977B25"/>
    <w:rsid w:val="00984187"/>
    <w:rsid w:val="009A3CB9"/>
    <w:rsid w:val="009B042B"/>
    <w:rsid w:val="009B7033"/>
    <w:rsid w:val="009C0C5E"/>
    <w:rsid w:val="009C1DE3"/>
    <w:rsid w:val="009C48D3"/>
    <w:rsid w:val="009C5E18"/>
    <w:rsid w:val="009C5F9F"/>
    <w:rsid w:val="009C7EA8"/>
    <w:rsid w:val="009D2E4D"/>
    <w:rsid w:val="009D66EF"/>
    <w:rsid w:val="009D7F80"/>
    <w:rsid w:val="009E5AC5"/>
    <w:rsid w:val="009E6A11"/>
    <w:rsid w:val="009F35C0"/>
    <w:rsid w:val="009F67C7"/>
    <w:rsid w:val="00A01B0D"/>
    <w:rsid w:val="00A024AF"/>
    <w:rsid w:val="00A03290"/>
    <w:rsid w:val="00A04E84"/>
    <w:rsid w:val="00A059A5"/>
    <w:rsid w:val="00A1543A"/>
    <w:rsid w:val="00A20B8F"/>
    <w:rsid w:val="00A21933"/>
    <w:rsid w:val="00A2212F"/>
    <w:rsid w:val="00A32370"/>
    <w:rsid w:val="00A37AFE"/>
    <w:rsid w:val="00A429ED"/>
    <w:rsid w:val="00A445DA"/>
    <w:rsid w:val="00A50D44"/>
    <w:rsid w:val="00A5260E"/>
    <w:rsid w:val="00A56A13"/>
    <w:rsid w:val="00A56D02"/>
    <w:rsid w:val="00A60436"/>
    <w:rsid w:val="00A60E92"/>
    <w:rsid w:val="00A636CB"/>
    <w:rsid w:val="00A67327"/>
    <w:rsid w:val="00A67581"/>
    <w:rsid w:val="00A71191"/>
    <w:rsid w:val="00A72F3B"/>
    <w:rsid w:val="00A73F35"/>
    <w:rsid w:val="00A80702"/>
    <w:rsid w:val="00A90F83"/>
    <w:rsid w:val="00A9214F"/>
    <w:rsid w:val="00A9316D"/>
    <w:rsid w:val="00A950A5"/>
    <w:rsid w:val="00A955EA"/>
    <w:rsid w:val="00A96BBA"/>
    <w:rsid w:val="00AA0D5D"/>
    <w:rsid w:val="00AA39A7"/>
    <w:rsid w:val="00AA534B"/>
    <w:rsid w:val="00AA7A43"/>
    <w:rsid w:val="00AA7EF6"/>
    <w:rsid w:val="00AB10AC"/>
    <w:rsid w:val="00AB13A5"/>
    <w:rsid w:val="00AB442A"/>
    <w:rsid w:val="00AB5EFC"/>
    <w:rsid w:val="00AB709A"/>
    <w:rsid w:val="00AB7E43"/>
    <w:rsid w:val="00AD264C"/>
    <w:rsid w:val="00AD406D"/>
    <w:rsid w:val="00AD43F6"/>
    <w:rsid w:val="00AD4CB2"/>
    <w:rsid w:val="00AE2852"/>
    <w:rsid w:val="00AE5FE5"/>
    <w:rsid w:val="00AE77C3"/>
    <w:rsid w:val="00AF4D01"/>
    <w:rsid w:val="00B056A5"/>
    <w:rsid w:val="00B06420"/>
    <w:rsid w:val="00B07662"/>
    <w:rsid w:val="00B10F8C"/>
    <w:rsid w:val="00B11144"/>
    <w:rsid w:val="00B20908"/>
    <w:rsid w:val="00B24665"/>
    <w:rsid w:val="00B302D7"/>
    <w:rsid w:val="00B3189D"/>
    <w:rsid w:val="00B31A91"/>
    <w:rsid w:val="00B3552A"/>
    <w:rsid w:val="00B360D4"/>
    <w:rsid w:val="00B514A3"/>
    <w:rsid w:val="00B51B4F"/>
    <w:rsid w:val="00B53FD7"/>
    <w:rsid w:val="00B56D9C"/>
    <w:rsid w:val="00B65E32"/>
    <w:rsid w:val="00B702E9"/>
    <w:rsid w:val="00B74B2D"/>
    <w:rsid w:val="00B80240"/>
    <w:rsid w:val="00B81204"/>
    <w:rsid w:val="00B8222C"/>
    <w:rsid w:val="00B93456"/>
    <w:rsid w:val="00B97A65"/>
    <w:rsid w:val="00BA2B8D"/>
    <w:rsid w:val="00BA2F39"/>
    <w:rsid w:val="00BA427F"/>
    <w:rsid w:val="00BA50FB"/>
    <w:rsid w:val="00BB261E"/>
    <w:rsid w:val="00BB5389"/>
    <w:rsid w:val="00BB5EF3"/>
    <w:rsid w:val="00BC0EE3"/>
    <w:rsid w:val="00BC2066"/>
    <w:rsid w:val="00BC64F6"/>
    <w:rsid w:val="00BC7169"/>
    <w:rsid w:val="00BC74E7"/>
    <w:rsid w:val="00BD2025"/>
    <w:rsid w:val="00BD26E5"/>
    <w:rsid w:val="00BD7A31"/>
    <w:rsid w:val="00BE08E5"/>
    <w:rsid w:val="00BE26DF"/>
    <w:rsid w:val="00C02B0A"/>
    <w:rsid w:val="00C03480"/>
    <w:rsid w:val="00C12451"/>
    <w:rsid w:val="00C20E93"/>
    <w:rsid w:val="00C2170B"/>
    <w:rsid w:val="00C21E5F"/>
    <w:rsid w:val="00C21F24"/>
    <w:rsid w:val="00C22C12"/>
    <w:rsid w:val="00C24F7D"/>
    <w:rsid w:val="00C33A92"/>
    <w:rsid w:val="00C34010"/>
    <w:rsid w:val="00C37B0F"/>
    <w:rsid w:val="00C403EA"/>
    <w:rsid w:val="00C42585"/>
    <w:rsid w:val="00C5188B"/>
    <w:rsid w:val="00C55562"/>
    <w:rsid w:val="00C55724"/>
    <w:rsid w:val="00C55F8D"/>
    <w:rsid w:val="00C61371"/>
    <w:rsid w:val="00C70287"/>
    <w:rsid w:val="00C72984"/>
    <w:rsid w:val="00C810F7"/>
    <w:rsid w:val="00C8113F"/>
    <w:rsid w:val="00C83C71"/>
    <w:rsid w:val="00C856D1"/>
    <w:rsid w:val="00C90357"/>
    <w:rsid w:val="00C95BF9"/>
    <w:rsid w:val="00C97060"/>
    <w:rsid w:val="00C97139"/>
    <w:rsid w:val="00CA45EF"/>
    <w:rsid w:val="00CA5417"/>
    <w:rsid w:val="00CA75AD"/>
    <w:rsid w:val="00CB7FC5"/>
    <w:rsid w:val="00CC2BFE"/>
    <w:rsid w:val="00CC35E4"/>
    <w:rsid w:val="00CC765E"/>
    <w:rsid w:val="00CD25DE"/>
    <w:rsid w:val="00CE074E"/>
    <w:rsid w:val="00CE12CE"/>
    <w:rsid w:val="00CE4661"/>
    <w:rsid w:val="00CE69AE"/>
    <w:rsid w:val="00CF03C5"/>
    <w:rsid w:val="00CF2FD9"/>
    <w:rsid w:val="00CF54A9"/>
    <w:rsid w:val="00CF75FB"/>
    <w:rsid w:val="00D031B4"/>
    <w:rsid w:val="00D050C7"/>
    <w:rsid w:val="00D118E2"/>
    <w:rsid w:val="00D224E7"/>
    <w:rsid w:val="00D2465E"/>
    <w:rsid w:val="00D24727"/>
    <w:rsid w:val="00D25454"/>
    <w:rsid w:val="00D3135F"/>
    <w:rsid w:val="00D377ED"/>
    <w:rsid w:val="00D45F01"/>
    <w:rsid w:val="00D51C40"/>
    <w:rsid w:val="00D5220A"/>
    <w:rsid w:val="00D67CFF"/>
    <w:rsid w:val="00D745C3"/>
    <w:rsid w:val="00D7770B"/>
    <w:rsid w:val="00D8169C"/>
    <w:rsid w:val="00D919E1"/>
    <w:rsid w:val="00D924B5"/>
    <w:rsid w:val="00D95197"/>
    <w:rsid w:val="00DA389E"/>
    <w:rsid w:val="00DA466C"/>
    <w:rsid w:val="00DA6317"/>
    <w:rsid w:val="00DA7F19"/>
    <w:rsid w:val="00DB09F5"/>
    <w:rsid w:val="00DB46D5"/>
    <w:rsid w:val="00DB5C92"/>
    <w:rsid w:val="00DB5D5F"/>
    <w:rsid w:val="00DC5AE5"/>
    <w:rsid w:val="00DD2FF3"/>
    <w:rsid w:val="00DD6ACE"/>
    <w:rsid w:val="00DE45BF"/>
    <w:rsid w:val="00DE71E8"/>
    <w:rsid w:val="00DE740B"/>
    <w:rsid w:val="00DE7C7A"/>
    <w:rsid w:val="00DF4F67"/>
    <w:rsid w:val="00E004D5"/>
    <w:rsid w:val="00E006E0"/>
    <w:rsid w:val="00E04A9E"/>
    <w:rsid w:val="00E1026D"/>
    <w:rsid w:val="00E1160A"/>
    <w:rsid w:val="00E21BD1"/>
    <w:rsid w:val="00E2496A"/>
    <w:rsid w:val="00E26F0D"/>
    <w:rsid w:val="00E33E75"/>
    <w:rsid w:val="00E3477F"/>
    <w:rsid w:val="00E357C6"/>
    <w:rsid w:val="00E35A79"/>
    <w:rsid w:val="00E40153"/>
    <w:rsid w:val="00E4363D"/>
    <w:rsid w:val="00E45437"/>
    <w:rsid w:val="00E474AA"/>
    <w:rsid w:val="00E528BB"/>
    <w:rsid w:val="00E533B7"/>
    <w:rsid w:val="00E5341C"/>
    <w:rsid w:val="00E54E26"/>
    <w:rsid w:val="00E602F5"/>
    <w:rsid w:val="00E65661"/>
    <w:rsid w:val="00E71285"/>
    <w:rsid w:val="00E71CB7"/>
    <w:rsid w:val="00E72676"/>
    <w:rsid w:val="00E72E56"/>
    <w:rsid w:val="00E752C0"/>
    <w:rsid w:val="00E82D43"/>
    <w:rsid w:val="00E83BA3"/>
    <w:rsid w:val="00E853C2"/>
    <w:rsid w:val="00E95676"/>
    <w:rsid w:val="00EA0A4B"/>
    <w:rsid w:val="00EA238F"/>
    <w:rsid w:val="00EB1240"/>
    <w:rsid w:val="00EB3439"/>
    <w:rsid w:val="00EC2C0A"/>
    <w:rsid w:val="00ED19E1"/>
    <w:rsid w:val="00ED4D0D"/>
    <w:rsid w:val="00ED5819"/>
    <w:rsid w:val="00EE779F"/>
    <w:rsid w:val="00EE7F36"/>
    <w:rsid w:val="00EF15DF"/>
    <w:rsid w:val="00EF57ED"/>
    <w:rsid w:val="00EF588F"/>
    <w:rsid w:val="00EF741B"/>
    <w:rsid w:val="00F01511"/>
    <w:rsid w:val="00F01601"/>
    <w:rsid w:val="00F03522"/>
    <w:rsid w:val="00F03F42"/>
    <w:rsid w:val="00F0741D"/>
    <w:rsid w:val="00F126EF"/>
    <w:rsid w:val="00F12BDF"/>
    <w:rsid w:val="00F14660"/>
    <w:rsid w:val="00F16A9A"/>
    <w:rsid w:val="00F176D6"/>
    <w:rsid w:val="00F2162D"/>
    <w:rsid w:val="00F21999"/>
    <w:rsid w:val="00F22C45"/>
    <w:rsid w:val="00F3338C"/>
    <w:rsid w:val="00F337F1"/>
    <w:rsid w:val="00F402BA"/>
    <w:rsid w:val="00F43217"/>
    <w:rsid w:val="00F443D4"/>
    <w:rsid w:val="00F450C7"/>
    <w:rsid w:val="00F47DB8"/>
    <w:rsid w:val="00F47E11"/>
    <w:rsid w:val="00F52260"/>
    <w:rsid w:val="00F54831"/>
    <w:rsid w:val="00F56844"/>
    <w:rsid w:val="00F62741"/>
    <w:rsid w:val="00F6290A"/>
    <w:rsid w:val="00F71CEC"/>
    <w:rsid w:val="00F74BCA"/>
    <w:rsid w:val="00F8708E"/>
    <w:rsid w:val="00F91269"/>
    <w:rsid w:val="00F960A3"/>
    <w:rsid w:val="00FA6070"/>
    <w:rsid w:val="00FA7EC3"/>
    <w:rsid w:val="00FB0834"/>
    <w:rsid w:val="00FB67EA"/>
    <w:rsid w:val="00FC4BCA"/>
    <w:rsid w:val="00FC5433"/>
    <w:rsid w:val="00FC5FBD"/>
    <w:rsid w:val="00FC66DC"/>
    <w:rsid w:val="00FC6FC4"/>
    <w:rsid w:val="00FD01C4"/>
    <w:rsid w:val="00FD0419"/>
    <w:rsid w:val="00FD79F6"/>
    <w:rsid w:val="00FE0FE7"/>
    <w:rsid w:val="00FE64C9"/>
    <w:rsid w:val="00FF14C3"/>
    <w:rsid w:val="00FF2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84C"/>
    <w:pPr>
      <w:ind w:left="720"/>
      <w:contextualSpacing/>
    </w:pPr>
    <w:rPr>
      <w:rFonts w:eastAsiaTheme="minorHAnsi"/>
      <w:lang w:eastAsia="en-US"/>
    </w:rPr>
  </w:style>
  <w:style w:type="table" w:styleId="a4">
    <w:name w:val="Table Grid"/>
    <w:basedOn w:val="a1"/>
    <w:uiPriority w:val="59"/>
    <w:rsid w:val="00AD43F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9439E0"/>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9439E0"/>
    <w:rPr>
      <w:rFonts w:ascii="Tahoma" w:hAnsi="Tahoma" w:cs="Tahoma"/>
      <w:sz w:val="16"/>
      <w:szCs w:val="16"/>
    </w:rPr>
  </w:style>
  <w:style w:type="character" w:customStyle="1" w:styleId="10">
    <w:name w:val="Заголовок 1 Знак"/>
    <w:basedOn w:val="a0"/>
    <w:link w:val="1"/>
    <w:uiPriority w:val="9"/>
    <w:rsid w:val="004A61B7"/>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47C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7CD2"/>
  </w:style>
  <w:style w:type="paragraph" w:styleId="a9">
    <w:name w:val="footer"/>
    <w:basedOn w:val="a"/>
    <w:link w:val="aa"/>
    <w:uiPriority w:val="99"/>
    <w:unhideWhenUsed/>
    <w:rsid w:val="00547C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7CD2"/>
  </w:style>
  <w:style w:type="paragraph" w:styleId="ab">
    <w:name w:val="Balloon Text"/>
    <w:basedOn w:val="a"/>
    <w:link w:val="ac"/>
    <w:uiPriority w:val="99"/>
    <w:semiHidden/>
    <w:unhideWhenUsed/>
    <w:rsid w:val="007A54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5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84C"/>
    <w:pPr>
      <w:ind w:left="720"/>
      <w:contextualSpacing/>
    </w:pPr>
    <w:rPr>
      <w:rFonts w:eastAsiaTheme="minorHAnsi"/>
      <w:lang w:eastAsia="en-US"/>
    </w:rPr>
  </w:style>
  <w:style w:type="table" w:styleId="a4">
    <w:name w:val="Table Grid"/>
    <w:basedOn w:val="a1"/>
    <w:uiPriority w:val="59"/>
    <w:rsid w:val="00AD43F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9439E0"/>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9439E0"/>
    <w:rPr>
      <w:rFonts w:ascii="Tahoma" w:hAnsi="Tahoma" w:cs="Tahoma"/>
      <w:sz w:val="16"/>
      <w:szCs w:val="16"/>
    </w:rPr>
  </w:style>
  <w:style w:type="character" w:customStyle="1" w:styleId="10">
    <w:name w:val="Заголовок 1 Знак"/>
    <w:basedOn w:val="a0"/>
    <w:link w:val="1"/>
    <w:uiPriority w:val="9"/>
    <w:rsid w:val="004A61B7"/>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47C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7CD2"/>
  </w:style>
  <w:style w:type="paragraph" w:styleId="a9">
    <w:name w:val="footer"/>
    <w:basedOn w:val="a"/>
    <w:link w:val="aa"/>
    <w:uiPriority w:val="99"/>
    <w:unhideWhenUsed/>
    <w:rsid w:val="00547C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7CD2"/>
  </w:style>
  <w:style w:type="paragraph" w:styleId="ab">
    <w:name w:val="Balloon Text"/>
    <w:basedOn w:val="a"/>
    <w:link w:val="ac"/>
    <w:uiPriority w:val="99"/>
    <w:semiHidden/>
    <w:unhideWhenUsed/>
    <w:rsid w:val="007A54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5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354">
      <w:bodyDiv w:val="1"/>
      <w:marLeft w:val="0"/>
      <w:marRight w:val="0"/>
      <w:marTop w:val="0"/>
      <w:marBottom w:val="0"/>
      <w:divBdr>
        <w:top w:val="none" w:sz="0" w:space="0" w:color="auto"/>
        <w:left w:val="none" w:sz="0" w:space="0" w:color="auto"/>
        <w:bottom w:val="none" w:sz="0" w:space="0" w:color="auto"/>
        <w:right w:val="none" w:sz="0" w:space="0" w:color="auto"/>
      </w:divBdr>
    </w:div>
    <w:div w:id="432019450">
      <w:bodyDiv w:val="1"/>
      <w:marLeft w:val="0"/>
      <w:marRight w:val="0"/>
      <w:marTop w:val="0"/>
      <w:marBottom w:val="0"/>
      <w:divBdr>
        <w:top w:val="none" w:sz="0" w:space="0" w:color="auto"/>
        <w:left w:val="none" w:sz="0" w:space="0" w:color="auto"/>
        <w:bottom w:val="none" w:sz="0" w:space="0" w:color="auto"/>
        <w:right w:val="none" w:sz="0" w:space="0" w:color="auto"/>
      </w:divBdr>
    </w:div>
    <w:div w:id="994920083">
      <w:bodyDiv w:val="1"/>
      <w:marLeft w:val="0"/>
      <w:marRight w:val="0"/>
      <w:marTop w:val="0"/>
      <w:marBottom w:val="0"/>
      <w:divBdr>
        <w:top w:val="none" w:sz="0" w:space="0" w:color="auto"/>
        <w:left w:val="none" w:sz="0" w:space="0" w:color="auto"/>
        <w:bottom w:val="none" w:sz="0" w:space="0" w:color="auto"/>
        <w:right w:val="none" w:sz="0" w:space="0" w:color="auto"/>
      </w:divBdr>
    </w:div>
    <w:div w:id="1342387805">
      <w:bodyDiv w:val="1"/>
      <w:marLeft w:val="0"/>
      <w:marRight w:val="0"/>
      <w:marTop w:val="0"/>
      <w:marBottom w:val="0"/>
      <w:divBdr>
        <w:top w:val="none" w:sz="0" w:space="0" w:color="auto"/>
        <w:left w:val="none" w:sz="0" w:space="0" w:color="auto"/>
        <w:bottom w:val="none" w:sz="0" w:space="0" w:color="auto"/>
        <w:right w:val="none" w:sz="0" w:space="0" w:color="auto"/>
      </w:divBdr>
    </w:div>
    <w:div w:id="1418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FFA9-1B69-48D2-AFA4-6B932AAC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15</Pages>
  <Words>5525</Words>
  <Characters>31496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208</cp:revision>
  <cp:lastPrinted>2021-09-07T09:33:00Z</cp:lastPrinted>
  <dcterms:created xsi:type="dcterms:W3CDTF">2020-03-23T07:17:00Z</dcterms:created>
  <dcterms:modified xsi:type="dcterms:W3CDTF">2021-09-08T09:40:00Z</dcterms:modified>
</cp:coreProperties>
</file>