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KG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MES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KR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CS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CQS</w:t>
      </w:r>
      <w:r w:rsidRPr="008A5C06">
        <w:rPr>
          <w:rFonts w:ascii="Times New Roman" w:hAnsi="Times New Roman" w:cs="Times New Roman"/>
          <w:b/>
          <w:caps/>
          <w:sz w:val="24"/>
          <w:szCs w:val="24"/>
        </w:rPr>
        <w:t>-2021-8</w:t>
      </w:r>
      <w:r w:rsidRPr="008A7946">
        <w:rPr>
          <w:rFonts w:ascii="Times New Roman" w:hAnsi="Times New Roman" w:cs="Times New Roman"/>
          <w:b/>
          <w:caps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фасилитационны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spellEnd"/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для проведения тренингов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ри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>обучени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</w:t>
      </w: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B7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 w:rsidRPr="00B86220">
        <w:rPr>
          <w:rFonts w:ascii="Times New Roman" w:eastAsia="Times New Roman" w:hAnsi="Times New Roman" w:cs="Times New Roman"/>
          <w:b/>
          <w:sz w:val="24"/>
          <w:szCs w:val="24"/>
        </w:rPr>
        <w:t>начальных классов методам коррективного чтения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</w:p>
    <w:p w:rsidR="00682943" w:rsidRPr="00B86220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воспитателей общинных детских садов по программе «Балалык»</w:t>
      </w:r>
    </w:p>
    <w:p w:rsidR="00682943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86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622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 </w:t>
      </w:r>
      <w:r w:rsidRPr="00B86220">
        <w:rPr>
          <w:rFonts w:ascii="Times New Roman" w:eastAsia="Times New Roman" w:hAnsi="Times New Roman" w:cs="Times New Roman"/>
          <w:b/>
          <w:sz w:val="24"/>
          <w:szCs w:val="24"/>
        </w:rPr>
        <w:t>Ошской</w:t>
      </w:r>
      <w:r w:rsidRPr="00B8622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, Джалал-Абадской, Баткенской о</w:t>
      </w:r>
      <w:proofErr w:type="spellStart"/>
      <w:r w:rsidRPr="00B86220">
        <w:rPr>
          <w:rFonts w:ascii="Times New Roman" w:eastAsia="Times New Roman" w:hAnsi="Times New Roman" w:cs="Times New Roman"/>
          <w:b/>
          <w:sz w:val="24"/>
          <w:szCs w:val="24"/>
        </w:rPr>
        <w:t>бласт</w:t>
      </w:r>
      <w:proofErr w:type="spellEnd"/>
      <w:r w:rsidRPr="00B86220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ях и г. Ош</w:t>
      </w:r>
    </w:p>
    <w:p w:rsidR="00682943" w:rsidRPr="00B86220" w:rsidRDefault="00682943" w:rsidP="00682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682943" w:rsidRDefault="00682943" w:rsidP="006829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43" w:rsidRDefault="00682943" w:rsidP="0068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2943" w:rsidRDefault="00682943" w:rsidP="006829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43" w:rsidRDefault="00682943" w:rsidP="0068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682943" w:rsidRDefault="00682943" w:rsidP="0068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682943" w:rsidRDefault="00682943" w:rsidP="00682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2943" w:rsidRDefault="00682943" w:rsidP="00682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682943" w:rsidRPr="006D3567" w:rsidRDefault="00682943" w:rsidP="0068294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D3567">
        <w:rPr>
          <w:rFonts w:ascii="Times New Roman" w:hAnsi="Times New Roman"/>
          <w:b/>
          <w:sz w:val="24"/>
          <w:szCs w:val="24"/>
          <w:lang w:eastAsia="en-US"/>
        </w:rPr>
        <w:t>тренинги для 700 воспитателей 500 вновь созданных ОДС (</w:t>
      </w:r>
      <w:r w:rsidRPr="006D3567">
        <w:rPr>
          <w:rFonts w:ascii="Times New Roman" w:hAnsi="Times New Roman"/>
          <w:b/>
          <w:sz w:val="24"/>
          <w:szCs w:val="24"/>
        </w:rPr>
        <w:t xml:space="preserve">2022-2023 </w:t>
      </w:r>
      <w:proofErr w:type="spellStart"/>
      <w:r w:rsidRPr="006D3567">
        <w:rPr>
          <w:rFonts w:ascii="Times New Roman" w:hAnsi="Times New Roman"/>
          <w:b/>
          <w:sz w:val="24"/>
          <w:szCs w:val="24"/>
        </w:rPr>
        <w:t>гг</w:t>
      </w:r>
      <w:proofErr w:type="spellEnd"/>
      <w:r w:rsidRPr="006D3567">
        <w:rPr>
          <w:rFonts w:ascii="Times New Roman" w:hAnsi="Times New Roman"/>
          <w:b/>
          <w:sz w:val="24"/>
          <w:szCs w:val="24"/>
        </w:rPr>
        <w:t>),</w:t>
      </w:r>
    </w:p>
    <w:p w:rsidR="00682943" w:rsidRPr="00CA772D" w:rsidRDefault="00682943" w:rsidP="00682943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A772D">
        <w:rPr>
          <w:rFonts w:ascii="Times New Roman" w:hAnsi="Times New Roman"/>
          <w:b/>
          <w:sz w:val="24"/>
          <w:szCs w:val="24"/>
          <w:lang w:eastAsia="en-US"/>
        </w:rPr>
        <w:t>тренинги для</w:t>
      </w:r>
      <w:r w:rsidRPr="00CA772D">
        <w:rPr>
          <w:b/>
        </w:rPr>
        <w:t xml:space="preserve"> </w:t>
      </w:r>
      <w:r w:rsidRPr="00CA772D">
        <w:rPr>
          <w:rFonts w:ascii="Times New Roman" w:hAnsi="Times New Roman"/>
          <w:b/>
          <w:sz w:val="24"/>
          <w:szCs w:val="24"/>
          <w:lang w:eastAsia="en-US"/>
        </w:rPr>
        <w:t>7000 учителей начальных классов по коррективному чтению (202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Pr="00CA772D">
        <w:rPr>
          <w:rFonts w:ascii="Times New Roman" w:hAnsi="Times New Roman"/>
          <w:b/>
          <w:sz w:val="24"/>
          <w:szCs w:val="24"/>
          <w:lang w:eastAsia="en-US"/>
        </w:rPr>
        <w:t xml:space="preserve">-24 </w:t>
      </w:r>
      <w:proofErr w:type="spellStart"/>
      <w:r w:rsidRPr="00CA772D">
        <w:rPr>
          <w:rFonts w:ascii="Times New Roman" w:hAnsi="Times New Roman"/>
          <w:b/>
          <w:sz w:val="24"/>
          <w:szCs w:val="24"/>
          <w:lang w:eastAsia="en-US"/>
        </w:rPr>
        <w:t>гг</w:t>
      </w:r>
      <w:proofErr w:type="spellEnd"/>
      <w:r w:rsidRPr="00CA772D">
        <w:rPr>
          <w:rFonts w:ascii="Times New Roman" w:hAnsi="Times New Roman"/>
          <w:b/>
          <w:sz w:val="24"/>
          <w:szCs w:val="24"/>
          <w:lang w:eastAsia="en-US"/>
        </w:rPr>
        <w:t xml:space="preserve">), </w:t>
      </w:r>
    </w:p>
    <w:p w:rsidR="00682943" w:rsidRPr="00CA772D" w:rsidRDefault="00682943" w:rsidP="0068294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A772D">
        <w:rPr>
          <w:rFonts w:ascii="Times New Roman" w:hAnsi="Times New Roman"/>
          <w:sz w:val="24"/>
          <w:szCs w:val="24"/>
          <w:lang w:eastAsia="en-US"/>
        </w:rPr>
        <w:t>тренинги для</w:t>
      </w:r>
      <w:r w:rsidRPr="00CA772D">
        <w:t xml:space="preserve"> </w:t>
      </w:r>
      <w:r w:rsidRPr="00CA772D">
        <w:rPr>
          <w:rFonts w:ascii="Times New Roman" w:hAnsi="Times New Roman"/>
          <w:sz w:val="24"/>
          <w:szCs w:val="24"/>
          <w:lang w:eastAsia="en-US"/>
        </w:rPr>
        <w:t>7000 учителей начальных классов</w:t>
      </w:r>
      <w:r w:rsidRPr="00CA772D"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CA772D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CA772D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CA772D">
        <w:rPr>
          <w:rFonts w:ascii="Times New Roman" w:hAnsi="Times New Roman"/>
          <w:sz w:val="24"/>
          <w:szCs w:val="24"/>
        </w:rPr>
        <w:t xml:space="preserve"> педагогическим технологиям</w:t>
      </w:r>
      <w:r w:rsidRPr="00CA772D">
        <w:rPr>
          <w:rFonts w:ascii="Times New Roman" w:hAnsi="Times New Roman"/>
          <w:sz w:val="24"/>
          <w:szCs w:val="24"/>
          <w:lang w:eastAsia="en-US"/>
        </w:rPr>
        <w:t xml:space="preserve"> и 8000 учителей математики и естественнонаучных дисциплин средних классов</w:t>
      </w:r>
      <w:r w:rsidRPr="00CA772D"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CA772D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CA772D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CA772D">
        <w:rPr>
          <w:rFonts w:ascii="Times New Roman" w:hAnsi="Times New Roman"/>
          <w:sz w:val="24"/>
          <w:szCs w:val="24"/>
        </w:rPr>
        <w:t xml:space="preserve"> педагогическим технологиям и основам </w:t>
      </w:r>
      <w:r w:rsidRPr="00CA772D">
        <w:rPr>
          <w:rFonts w:ascii="Times New Roman" w:hAnsi="Times New Roman"/>
          <w:sz w:val="24"/>
          <w:szCs w:val="24"/>
          <w:lang w:val="en-US"/>
        </w:rPr>
        <w:t>STEM</w:t>
      </w:r>
      <w:r w:rsidRPr="00CA772D">
        <w:rPr>
          <w:rFonts w:ascii="Times New Roman" w:hAnsi="Times New Roman"/>
          <w:sz w:val="24"/>
          <w:szCs w:val="24"/>
        </w:rPr>
        <w:t>-образования</w:t>
      </w:r>
      <w:r w:rsidRPr="00CA77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A772D">
        <w:rPr>
          <w:rFonts w:ascii="Times New Roman" w:hAnsi="Times New Roman"/>
          <w:sz w:val="24"/>
          <w:szCs w:val="24"/>
        </w:rPr>
        <w:t>(2022-</w:t>
      </w:r>
      <w:proofErr w:type="gramStart"/>
      <w:r w:rsidRPr="00CA772D">
        <w:rPr>
          <w:rFonts w:ascii="Times New Roman" w:hAnsi="Times New Roman"/>
          <w:sz w:val="24"/>
          <w:szCs w:val="24"/>
        </w:rPr>
        <w:t xml:space="preserve">2024  </w:t>
      </w:r>
      <w:proofErr w:type="spellStart"/>
      <w:r w:rsidRPr="00CA772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A772D">
        <w:rPr>
          <w:rFonts w:ascii="Times New Roman" w:hAnsi="Times New Roman"/>
          <w:sz w:val="24"/>
          <w:szCs w:val="24"/>
        </w:rPr>
        <w:t>)</w:t>
      </w:r>
      <w:r w:rsidRPr="00CA772D">
        <w:rPr>
          <w:rFonts w:ascii="Times New Roman" w:hAnsi="Times New Roman"/>
          <w:sz w:val="24"/>
          <w:szCs w:val="24"/>
          <w:lang w:val="ky-KG"/>
        </w:rPr>
        <w:t>,</w:t>
      </w:r>
    </w:p>
    <w:p w:rsidR="00682943" w:rsidRDefault="00682943" w:rsidP="0068294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тренинги для преподавателей 8 педагогических колледжей (2022-2024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682943" w:rsidRPr="00B04C31" w:rsidRDefault="00682943" w:rsidP="0068294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04C31"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 w:rsidRPr="00B04C31">
        <w:rPr>
          <w:rFonts w:ascii="Times New Roman" w:hAnsi="Times New Roman"/>
          <w:sz w:val="24"/>
          <w:szCs w:val="24"/>
        </w:rPr>
        <w:t xml:space="preserve">(2022-2024 </w:t>
      </w:r>
      <w:proofErr w:type="spellStart"/>
      <w:r w:rsidRPr="00B04C31">
        <w:rPr>
          <w:rFonts w:ascii="Times New Roman" w:hAnsi="Times New Roman"/>
          <w:sz w:val="24"/>
          <w:szCs w:val="24"/>
        </w:rPr>
        <w:t>гг</w:t>
      </w:r>
      <w:proofErr w:type="spellEnd"/>
      <w:r w:rsidRPr="00B04C31">
        <w:rPr>
          <w:rFonts w:ascii="Times New Roman" w:hAnsi="Times New Roman"/>
          <w:sz w:val="24"/>
          <w:szCs w:val="24"/>
        </w:rPr>
        <w:t>).</w:t>
      </w:r>
    </w:p>
    <w:p w:rsidR="00682943" w:rsidRDefault="00682943" w:rsidP="00682943">
      <w:pPr>
        <w:pStyle w:val="a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82943" w:rsidRPr="001F7882" w:rsidRDefault="00682943" w:rsidP="0068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направлен на то, чтобы не менее 90% учителей, которые успешно пройдут курс обучения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методам коррективного чтения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были сертифицированы. Все тренинги будут проводиться в реальном и онлайн режимах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зависимости от эпидемиологической ситуации)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основе программ, учебных модулей и материалов, утвержденных </w:t>
      </w:r>
      <w:r w:rsidRPr="001F7882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F7882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F7882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 (РИПКиППР) при Министерстве</w:t>
      </w:r>
      <w:r w:rsidRPr="001F7882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Для оказания логистических услуг при проведении тренингов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будет нанята Консалтинговая компания (Компания)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, которая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ет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е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о </w:t>
      </w:r>
      <w:r w:rsidRPr="001F7882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высококвалифицированных тренеров.</w:t>
      </w:r>
    </w:p>
    <w:p w:rsidR="00682943" w:rsidRPr="001F7882" w:rsidRDefault="00682943" w:rsidP="00682943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682943" w:rsidRPr="005D2439" w:rsidRDefault="00682943" w:rsidP="00682943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D2439"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 w:rsidRPr="005D2439">
        <w:rPr>
          <w:rFonts w:ascii="Times New Roman" w:hAnsi="Times New Roman"/>
          <w:sz w:val="24"/>
          <w:szCs w:val="24"/>
          <w:lang w:val="ky-KG"/>
        </w:rPr>
        <w:t>периода</w:t>
      </w:r>
      <w:r w:rsidRPr="005D2439">
        <w:rPr>
          <w:rFonts w:ascii="Times New Roman" w:hAnsi="Times New Roman"/>
          <w:sz w:val="24"/>
          <w:szCs w:val="24"/>
        </w:rPr>
        <w:t xml:space="preserve">: 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февраль-июнь </w:t>
      </w:r>
      <w:r w:rsidRPr="005D2439">
        <w:rPr>
          <w:rFonts w:ascii="Times New Roman" w:hAnsi="Times New Roman"/>
          <w:sz w:val="24"/>
          <w:szCs w:val="24"/>
        </w:rPr>
        <w:t>2022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 г.</w:t>
      </w:r>
      <w:r w:rsidRPr="005D2439">
        <w:rPr>
          <w:rFonts w:ascii="Times New Roman" w:hAnsi="Times New Roman"/>
          <w:sz w:val="24"/>
          <w:szCs w:val="24"/>
        </w:rPr>
        <w:t xml:space="preserve">, 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 w:rsidRPr="005D2439">
        <w:rPr>
          <w:rFonts w:ascii="Times New Roman" w:hAnsi="Times New Roman"/>
          <w:sz w:val="24"/>
          <w:szCs w:val="24"/>
        </w:rPr>
        <w:t>2022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г. </w:t>
      </w:r>
      <w:r w:rsidRPr="005D2439">
        <w:rPr>
          <w:rFonts w:ascii="Times New Roman" w:hAnsi="Times New Roman"/>
          <w:sz w:val="24"/>
          <w:szCs w:val="24"/>
        </w:rPr>
        <w:t>-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 май </w:t>
      </w:r>
      <w:r w:rsidRPr="005D2439">
        <w:rPr>
          <w:rFonts w:ascii="Times New Roman" w:hAnsi="Times New Roman"/>
          <w:sz w:val="24"/>
          <w:szCs w:val="24"/>
        </w:rPr>
        <w:t>2023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 г.</w:t>
      </w:r>
      <w:r w:rsidRPr="005D2439">
        <w:rPr>
          <w:rFonts w:ascii="Times New Roman" w:hAnsi="Times New Roman"/>
          <w:sz w:val="24"/>
          <w:szCs w:val="24"/>
        </w:rPr>
        <w:t xml:space="preserve">, 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 w:rsidRPr="005D2439">
        <w:rPr>
          <w:rFonts w:ascii="Times New Roman" w:hAnsi="Times New Roman"/>
          <w:sz w:val="24"/>
          <w:szCs w:val="24"/>
        </w:rPr>
        <w:t>2023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 г. </w:t>
      </w:r>
      <w:r w:rsidRPr="005D2439">
        <w:rPr>
          <w:rFonts w:ascii="Times New Roman" w:hAnsi="Times New Roman"/>
          <w:sz w:val="24"/>
          <w:szCs w:val="24"/>
        </w:rPr>
        <w:t>–</w:t>
      </w:r>
      <w:r w:rsidRPr="005D2439">
        <w:rPr>
          <w:rFonts w:ascii="Times New Roman" w:hAnsi="Times New Roman"/>
          <w:sz w:val="24"/>
          <w:szCs w:val="24"/>
          <w:lang w:val="ky-KG"/>
        </w:rPr>
        <w:t xml:space="preserve"> май </w:t>
      </w:r>
      <w:r w:rsidRPr="005D2439">
        <w:rPr>
          <w:rFonts w:ascii="Times New Roman" w:hAnsi="Times New Roman"/>
          <w:sz w:val="24"/>
          <w:szCs w:val="24"/>
        </w:rPr>
        <w:t>2024 г</w:t>
      </w:r>
      <w:r w:rsidRPr="005D2439">
        <w:rPr>
          <w:rFonts w:ascii="Times New Roman" w:hAnsi="Times New Roman"/>
          <w:sz w:val="24"/>
          <w:szCs w:val="24"/>
          <w:lang w:val="ky-KG"/>
        </w:rPr>
        <w:t>.</w:t>
      </w:r>
    </w:p>
    <w:p w:rsidR="00682943" w:rsidRPr="005D2439" w:rsidRDefault="00682943" w:rsidP="00682943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D2439">
        <w:rPr>
          <w:rFonts w:ascii="Times New Roman" w:hAnsi="Times New Roman"/>
          <w:sz w:val="24"/>
          <w:szCs w:val="24"/>
        </w:rPr>
        <w:t xml:space="preserve">Всего </w:t>
      </w:r>
      <w:r w:rsidRPr="005D2439">
        <w:rPr>
          <w:rFonts w:ascii="Times New Roman" w:hAnsi="Times New Roman"/>
          <w:sz w:val="24"/>
          <w:szCs w:val="24"/>
          <w:lang w:val="ky-KG"/>
        </w:rPr>
        <w:t>60 тренеров обучат 7000 учителей начальных классов методам коррективного чтения, и 10 тренеров должны обучить 700 воспитателей ОДС по программе “Балалык” по всей стране</w:t>
      </w:r>
      <w:r w:rsidRPr="005D2439">
        <w:rPr>
          <w:rFonts w:ascii="Times New Roman" w:hAnsi="Times New Roman"/>
          <w:sz w:val="24"/>
          <w:szCs w:val="24"/>
        </w:rPr>
        <w:t>.</w:t>
      </w:r>
    </w:p>
    <w:p w:rsidR="00682943" w:rsidRPr="0079105E" w:rsidRDefault="00682943" w:rsidP="00682943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05E">
        <w:rPr>
          <w:rFonts w:ascii="Times New Roman" w:hAnsi="Times New Roman"/>
          <w:sz w:val="24"/>
          <w:szCs w:val="24"/>
          <w:lang w:val="ky-KG"/>
        </w:rPr>
        <w:t>О</w:t>
      </w:r>
      <w:r w:rsidRPr="0079105E"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 w:rsidRPr="0079105E"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682943" w:rsidRPr="0079105E" w:rsidRDefault="00682943" w:rsidP="00682943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105E">
        <w:rPr>
          <w:rFonts w:ascii="Times New Roman" w:hAnsi="Times New Roman"/>
          <w:sz w:val="24"/>
          <w:szCs w:val="24"/>
        </w:rPr>
        <w:t xml:space="preserve">Группы формируются с кыргызским и русским языком обучения. </w:t>
      </w:r>
    </w:p>
    <w:p w:rsidR="00682943" w:rsidRPr="001F7882" w:rsidRDefault="00682943" w:rsidP="00682943">
      <w:pPr>
        <w:pStyle w:val="a6"/>
        <w:numPr>
          <w:ilvl w:val="0"/>
          <w:numId w:val="7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7882">
        <w:rPr>
          <w:rFonts w:ascii="Times New Roman" w:hAnsi="Times New Roman"/>
          <w:sz w:val="24"/>
          <w:szCs w:val="24"/>
        </w:rPr>
        <w:lastRenderedPageBreak/>
        <w:t xml:space="preserve">Программа обучения учителей </w:t>
      </w:r>
      <w:r>
        <w:rPr>
          <w:rFonts w:ascii="Times New Roman" w:hAnsi="Times New Roman"/>
          <w:sz w:val="24"/>
          <w:szCs w:val="24"/>
          <w:lang w:val="ky-KG"/>
        </w:rPr>
        <w:t>должна составлять</w:t>
      </w:r>
      <w:r w:rsidRPr="001F7882">
        <w:rPr>
          <w:rFonts w:ascii="Times New Roman" w:hAnsi="Times New Roman"/>
          <w:sz w:val="24"/>
          <w:szCs w:val="24"/>
        </w:rPr>
        <w:t xml:space="preserve"> 72 часа.</w:t>
      </w:r>
    </w:p>
    <w:p w:rsidR="00682943" w:rsidRPr="004C7C06" w:rsidRDefault="00682943" w:rsidP="0068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682943" w:rsidRPr="00B2043B" w:rsidRDefault="00682943" w:rsidP="00682943">
      <w:pPr>
        <w:tabs>
          <w:tab w:val="left" w:pos="720"/>
        </w:tabs>
        <w:spacing w:before="120" w:after="1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ky-KG"/>
        </w:rPr>
        <w:t>Консультационной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Компании (далее Компания) 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 и ОКП “Образование для будущего” в оказании фасилитационных услуг при организации и проведении о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тренингов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методам коррективного чтения учителям начальных классов, а также по программе предшкольного обучения “Балалык” для воспитателей ОДС и учителей школ в </w:t>
      </w:r>
      <w:r w:rsidRPr="00487940">
        <w:rPr>
          <w:rFonts w:ascii="Times New Roman" w:hAnsi="Times New Roman" w:cs="Times New Roman"/>
          <w:sz w:val="24"/>
          <w:szCs w:val="24"/>
          <w:lang w:val="ky-KG"/>
        </w:rPr>
        <w:t>Ошской, Джалал-Абадской, Баткенской областях и г. Ош</w:t>
      </w:r>
      <w:r w:rsidRPr="00E0384A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B72B0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2043B">
        <w:rPr>
          <w:rFonts w:ascii="Times New Roman" w:hAnsi="Times New Roman"/>
          <w:sz w:val="24"/>
          <w:szCs w:val="24"/>
          <w:lang w:val="ky-KG"/>
        </w:rPr>
        <w:t xml:space="preserve">Количество планируемых для обучения </w:t>
      </w:r>
      <w:r>
        <w:rPr>
          <w:rFonts w:ascii="Times New Roman" w:hAnsi="Times New Roman"/>
          <w:sz w:val="24"/>
          <w:szCs w:val="24"/>
          <w:lang w:val="ky-KG"/>
        </w:rPr>
        <w:t xml:space="preserve">воспитателей ОДС – около 400 (и более) человек, общее количество </w:t>
      </w:r>
      <w:r w:rsidRPr="00085E28">
        <w:rPr>
          <w:rFonts w:ascii="Times New Roman" w:hAnsi="Times New Roman"/>
          <w:sz w:val="24"/>
          <w:szCs w:val="24"/>
          <w:lang w:val="ky-KG"/>
        </w:rPr>
        <w:t xml:space="preserve">учителей </w:t>
      </w:r>
      <w:r>
        <w:rPr>
          <w:rFonts w:ascii="Times New Roman" w:hAnsi="Times New Roman"/>
          <w:sz w:val="24"/>
          <w:szCs w:val="24"/>
          <w:lang w:val="ky-KG"/>
        </w:rPr>
        <w:t xml:space="preserve">для обучения коррективному чтению </w:t>
      </w:r>
      <w:r w:rsidRPr="00B2043B">
        <w:rPr>
          <w:rFonts w:ascii="Times New Roman" w:hAnsi="Times New Roman"/>
          <w:sz w:val="24"/>
          <w:szCs w:val="24"/>
          <w:lang w:val="ky-KG"/>
        </w:rPr>
        <w:t xml:space="preserve">на юге республики </w:t>
      </w:r>
      <w:r>
        <w:rPr>
          <w:rFonts w:ascii="Times New Roman" w:hAnsi="Times New Roman"/>
          <w:sz w:val="24"/>
          <w:szCs w:val="24"/>
          <w:lang w:val="ky-KG"/>
        </w:rPr>
        <w:t>-</w:t>
      </w:r>
      <w:r w:rsidRPr="00B2043B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4130 человек.</w:t>
      </w:r>
    </w:p>
    <w:p w:rsidR="00682943" w:rsidRDefault="00682943" w:rsidP="00682943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682943" w:rsidRPr="00701DEF" w:rsidRDefault="00682943" w:rsidP="00682943">
      <w:pPr>
        <w:jc w:val="both"/>
        <w:rPr>
          <w:rFonts w:ascii="Times New Roman" w:hAnsi="Times New Roman" w:cs="Times New Roman"/>
          <w:sz w:val="24"/>
          <w:szCs w:val="24"/>
        </w:rPr>
      </w:pPr>
      <w:r w:rsidRPr="00701DEF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 w:rsidRPr="00701DEF">
        <w:rPr>
          <w:rFonts w:ascii="Times New Roman" w:hAnsi="Times New Roman" w:cs="Times New Roman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 w:rsidRPr="00701DEF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682943" w:rsidRPr="000841CE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</w:rPr>
        <w:t xml:space="preserve">Разработает </w:t>
      </w:r>
      <w:r>
        <w:rPr>
          <w:rFonts w:ascii="Times New Roman" w:hAnsi="Times New Roman"/>
          <w:sz w:val="24"/>
          <w:szCs w:val="24"/>
        </w:rPr>
        <w:t xml:space="preserve">и согласует с РИПКиППР и ОКП </w:t>
      </w:r>
      <w:r w:rsidRPr="000841CE">
        <w:rPr>
          <w:rFonts w:ascii="Times New Roman" w:hAnsi="Times New Roman"/>
          <w:sz w:val="24"/>
          <w:szCs w:val="24"/>
        </w:rPr>
        <w:t>комплексный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1CE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 xml:space="preserve">на год </w:t>
      </w:r>
      <w:r w:rsidRPr="000841CE">
        <w:rPr>
          <w:rFonts w:ascii="Times New Roman" w:hAnsi="Times New Roman"/>
          <w:sz w:val="24"/>
          <w:szCs w:val="24"/>
        </w:rPr>
        <w:t>с детальн</w:t>
      </w:r>
      <w:r>
        <w:rPr>
          <w:rFonts w:ascii="Times New Roman" w:hAnsi="Times New Roman"/>
          <w:sz w:val="24"/>
          <w:szCs w:val="24"/>
        </w:rPr>
        <w:t>ым</w:t>
      </w:r>
      <w:r w:rsidRPr="000841CE">
        <w:rPr>
          <w:rFonts w:ascii="Times New Roman" w:hAnsi="Times New Roman"/>
          <w:sz w:val="24"/>
          <w:szCs w:val="24"/>
        </w:rPr>
        <w:t xml:space="preserve"> описанием </w:t>
      </w:r>
      <w:r>
        <w:rPr>
          <w:rFonts w:ascii="Times New Roman" w:hAnsi="Times New Roman"/>
          <w:sz w:val="24"/>
          <w:szCs w:val="24"/>
        </w:rPr>
        <w:t>логистических</w:t>
      </w:r>
      <w:r w:rsidRPr="000841CE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с графиком и распределением функциональных обязанностей ключевого персонала</w:t>
      </w:r>
      <w:r w:rsidRPr="000841CE">
        <w:rPr>
          <w:rFonts w:ascii="Times New Roman" w:hAnsi="Times New Roman"/>
          <w:sz w:val="24"/>
          <w:szCs w:val="24"/>
        </w:rPr>
        <w:t>.</w:t>
      </w:r>
    </w:p>
    <w:p w:rsidR="00682943" w:rsidRPr="000841CE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41CE">
        <w:rPr>
          <w:rFonts w:ascii="Times New Roman" w:hAnsi="Times New Roman"/>
          <w:sz w:val="24"/>
          <w:szCs w:val="24"/>
          <w:lang w:val="ky-KG"/>
        </w:rPr>
        <w:t xml:space="preserve">Будет осуществлять деятельность, планируя мероприятия в соответствии с Приказом МОН КР и </w:t>
      </w:r>
      <w:r w:rsidRPr="000841CE">
        <w:rPr>
          <w:rFonts w:ascii="Times New Roman" w:hAnsi="Times New Roman"/>
          <w:sz w:val="24"/>
          <w:szCs w:val="24"/>
        </w:rPr>
        <w:t>в соответствии с</w:t>
      </w:r>
      <w:r w:rsidRPr="000841CE">
        <w:rPr>
          <w:rFonts w:ascii="Times New Roman" w:hAnsi="Times New Roman"/>
          <w:sz w:val="24"/>
          <w:szCs w:val="24"/>
          <w:lang w:val="ky-KG"/>
        </w:rPr>
        <w:t xml:space="preserve"> утвержденным графиком проведения тренингов н</w:t>
      </w:r>
      <w:r w:rsidRPr="000841CE">
        <w:rPr>
          <w:rFonts w:ascii="Times New Roman" w:hAnsi="Times New Roman"/>
          <w:sz w:val="24"/>
          <w:szCs w:val="24"/>
        </w:rPr>
        <w:t xml:space="preserve">а весь период выполнения задания. </w:t>
      </w:r>
    </w:p>
    <w:p w:rsidR="00682943" w:rsidRPr="00F1397D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1397D">
        <w:rPr>
          <w:rFonts w:ascii="Times New Roman" w:hAnsi="Times New Roman"/>
          <w:sz w:val="24"/>
          <w:szCs w:val="24"/>
        </w:rPr>
        <w:t xml:space="preserve">Компания профинансирует </w:t>
      </w:r>
      <w:proofErr w:type="spellStart"/>
      <w:r w:rsidRPr="00F1397D">
        <w:rPr>
          <w:rFonts w:ascii="Times New Roman" w:hAnsi="Times New Roman"/>
          <w:sz w:val="24"/>
          <w:szCs w:val="24"/>
        </w:rPr>
        <w:t>качественн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ое</w:t>
      </w:r>
      <w:r w:rsidRPr="00F1397D">
        <w:rPr>
          <w:rFonts w:ascii="Times New Roman" w:hAnsi="Times New Roman"/>
          <w:sz w:val="24"/>
          <w:szCs w:val="24"/>
        </w:rPr>
        <w:t xml:space="preserve"> тиражирование материалов в достаточном количестве на </w:t>
      </w:r>
      <w:proofErr w:type="spellStart"/>
      <w:r w:rsidRPr="00F1397D">
        <w:rPr>
          <w:rFonts w:ascii="Times New Roman" w:hAnsi="Times New Roman"/>
          <w:sz w:val="24"/>
          <w:szCs w:val="24"/>
        </w:rPr>
        <w:t>кыргызском</w:t>
      </w:r>
      <w:proofErr w:type="spellEnd"/>
      <w:r w:rsidRPr="00F1397D">
        <w:rPr>
          <w:rFonts w:ascii="Times New Roman" w:hAnsi="Times New Roman"/>
          <w:sz w:val="24"/>
          <w:szCs w:val="24"/>
        </w:rPr>
        <w:t xml:space="preserve"> и русском языках и их доставку в районы.</w:t>
      </w:r>
    </w:p>
    <w:p w:rsidR="00682943" w:rsidRPr="005D75A8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7940">
        <w:rPr>
          <w:rFonts w:ascii="Times New Roman" w:hAnsi="Times New Roman"/>
          <w:sz w:val="24"/>
          <w:szCs w:val="24"/>
        </w:rPr>
        <w:t xml:space="preserve">На основе критериев отбора, одобренных </w:t>
      </w:r>
      <w:r w:rsidRPr="00487940">
        <w:rPr>
          <w:rFonts w:ascii="Times New Roman" w:hAnsi="Times New Roman"/>
          <w:sz w:val="24"/>
          <w:szCs w:val="24"/>
          <w:lang w:val="ky-KG"/>
        </w:rPr>
        <w:t xml:space="preserve">со стороны МОН КР, РИПКиППР </w:t>
      </w:r>
      <w:r w:rsidRPr="00487940">
        <w:rPr>
          <w:rFonts w:ascii="Times New Roman" w:hAnsi="Times New Roman"/>
          <w:sz w:val="24"/>
          <w:szCs w:val="24"/>
        </w:rPr>
        <w:t xml:space="preserve">и ОКП, Компания наймет </w:t>
      </w:r>
      <w:r>
        <w:rPr>
          <w:rFonts w:ascii="Times New Roman" w:hAnsi="Times New Roman"/>
          <w:sz w:val="24"/>
          <w:szCs w:val="24"/>
          <w:lang w:val="ky-KG"/>
        </w:rPr>
        <w:t>34</w:t>
      </w:r>
      <w:r w:rsidRPr="00487940">
        <w:rPr>
          <w:rFonts w:ascii="Times New Roman" w:hAnsi="Times New Roman"/>
          <w:sz w:val="24"/>
          <w:szCs w:val="24"/>
        </w:rPr>
        <w:t xml:space="preserve"> </w:t>
      </w:r>
      <w:r w:rsidRPr="00487940">
        <w:rPr>
          <w:rFonts w:ascii="Times New Roman" w:hAnsi="Times New Roman"/>
          <w:sz w:val="24"/>
          <w:szCs w:val="24"/>
          <w:lang w:val="ky-KG"/>
        </w:rPr>
        <w:t>квалифицированных тренер</w:t>
      </w:r>
      <w:r>
        <w:rPr>
          <w:rFonts w:ascii="Times New Roman" w:hAnsi="Times New Roman"/>
          <w:sz w:val="24"/>
          <w:szCs w:val="24"/>
          <w:lang w:val="ky-KG"/>
        </w:rPr>
        <w:t>а</w:t>
      </w:r>
      <w:r w:rsidRPr="00487940">
        <w:rPr>
          <w:rFonts w:ascii="Times New Roman" w:hAnsi="Times New Roman"/>
          <w:sz w:val="24"/>
          <w:szCs w:val="24"/>
          <w:lang w:val="ky-KG"/>
        </w:rPr>
        <w:t xml:space="preserve"> для обучения </w:t>
      </w:r>
      <w:r>
        <w:rPr>
          <w:rFonts w:ascii="Times New Roman" w:hAnsi="Times New Roman"/>
          <w:sz w:val="24"/>
          <w:szCs w:val="24"/>
          <w:lang w:val="ky-KG"/>
        </w:rPr>
        <w:t>4130</w:t>
      </w:r>
      <w:r w:rsidRPr="0048794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487940">
        <w:rPr>
          <w:rFonts w:ascii="Times New Roman" w:hAnsi="Times New Roman"/>
          <w:sz w:val="24"/>
          <w:szCs w:val="24"/>
          <w:lang w:eastAsia="en-US"/>
        </w:rPr>
        <w:t xml:space="preserve">начальных классов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методам коррективного чтения и 6 тренеров для обучения воспитателей ОДС </w:t>
      </w:r>
      <w:r>
        <w:rPr>
          <w:rFonts w:ascii="Times New Roman" w:hAnsi="Times New Roman"/>
          <w:sz w:val="24"/>
          <w:szCs w:val="24"/>
          <w:lang w:val="ky-KG" w:eastAsia="en-US"/>
        </w:rPr>
        <w:lastRenderedPageBreak/>
        <w:t xml:space="preserve">по программе “Балалык” в </w:t>
      </w:r>
      <w:r w:rsidRPr="00487940">
        <w:rPr>
          <w:rFonts w:ascii="Times New Roman" w:hAnsi="Times New Roman"/>
          <w:sz w:val="24"/>
          <w:szCs w:val="24"/>
          <w:lang w:val="ky-KG"/>
        </w:rPr>
        <w:t>Ошской, Джалал-Абадской, Баткенской областях и г. Ош</w:t>
      </w:r>
      <w:r w:rsidRPr="00256BF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B0E6F">
        <w:rPr>
          <w:rFonts w:ascii="Times New Roman" w:hAnsi="Times New Roman"/>
          <w:sz w:val="24"/>
          <w:szCs w:val="24"/>
          <w:lang w:val="ky-KG"/>
        </w:rPr>
        <w:t>Объем и содержание работы тренера</w:t>
      </w:r>
      <w:r>
        <w:rPr>
          <w:rFonts w:ascii="Times New Roman" w:hAnsi="Times New Roman"/>
          <w:sz w:val="24"/>
          <w:szCs w:val="24"/>
          <w:lang w:val="ky-KG"/>
        </w:rPr>
        <w:t xml:space="preserve"> нижеследующее:</w:t>
      </w:r>
    </w:p>
    <w:p w:rsidR="00682943" w:rsidRPr="005B0E6F" w:rsidRDefault="00682943" w:rsidP="00682943">
      <w:pPr>
        <w:pStyle w:val="a6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B0E6F"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 w:rsidRPr="005B0E6F"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 w:rsidRPr="005B0E6F"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 w:rsidRPr="005B0E6F">
        <w:rPr>
          <w:rFonts w:ascii="Times New Roman" w:eastAsia="Calibri" w:hAnsi="Times New Roman"/>
          <w:sz w:val="24"/>
          <w:szCs w:val="24"/>
        </w:rPr>
        <w:t>ОИУУ/МЦ и рай/горОО</w:t>
      </w:r>
      <w:r w:rsidRPr="005B0E6F"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 w:rsidRPr="005B0E6F">
        <w:rPr>
          <w:rFonts w:ascii="Times New Roman" w:hAnsi="Times New Roman"/>
          <w:sz w:val="24"/>
          <w:szCs w:val="24"/>
        </w:rPr>
        <w:t>РИПКППР</w:t>
      </w:r>
      <w:r w:rsidRPr="005B0E6F">
        <w:rPr>
          <w:rFonts w:ascii="Times New Roman" w:eastAsia="Calibri" w:hAnsi="Times New Roman"/>
          <w:sz w:val="24"/>
          <w:szCs w:val="24"/>
        </w:rPr>
        <w:t xml:space="preserve"> </w:t>
      </w:r>
      <w:r w:rsidRPr="005B0E6F"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682943" w:rsidRPr="00F33CF4" w:rsidRDefault="00682943" w:rsidP="00682943">
      <w:pPr>
        <w:pStyle w:val="a6"/>
        <w:numPr>
          <w:ilvl w:val="0"/>
          <w:numId w:val="23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t>Принимает активное участие в ТоТ для тренеров,</w:t>
      </w:r>
      <w:r>
        <w:rPr>
          <w:rFonts w:ascii="Times New Roman" w:hAnsi="Times New Roman"/>
          <w:sz w:val="24"/>
          <w:szCs w:val="24"/>
          <w:lang w:val="ky-KG"/>
        </w:rPr>
        <w:t xml:space="preserve"> а) </w:t>
      </w:r>
      <w:r w:rsidRPr="00F33CF4">
        <w:rPr>
          <w:rFonts w:ascii="Times New Roman" w:hAnsi="Times New Roman"/>
          <w:sz w:val="24"/>
          <w:szCs w:val="24"/>
        </w:rPr>
        <w:t xml:space="preserve">по обучению учителей </w:t>
      </w:r>
      <w:r>
        <w:rPr>
          <w:rFonts w:ascii="Times New Roman" w:hAnsi="Times New Roman"/>
          <w:sz w:val="24"/>
          <w:szCs w:val="24"/>
          <w:lang w:val="ky-KG"/>
        </w:rPr>
        <w:t>начальных классов корректирующему чтению, б) воспитателей ОДС по программе “Балалык”</w:t>
      </w:r>
      <w:r w:rsidRPr="00F33CF4">
        <w:rPr>
          <w:rFonts w:ascii="Times New Roman" w:hAnsi="Times New Roman"/>
          <w:sz w:val="24"/>
          <w:szCs w:val="24"/>
        </w:rPr>
        <w:t xml:space="preserve">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682943" w:rsidRPr="00B51412" w:rsidRDefault="00682943" w:rsidP="00682943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sz w:val="24"/>
          <w:szCs w:val="24"/>
        </w:rPr>
        <w:t>Разработает и представит индивидуальный план-график работы для офлайн и онлайн режимов. План – график должен быть согласован и утвержден со стороны О</w:t>
      </w:r>
      <w:r>
        <w:rPr>
          <w:rFonts w:ascii="Times New Roman" w:hAnsi="Times New Roman"/>
          <w:sz w:val="24"/>
          <w:szCs w:val="24"/>
        </w:rPr>
        <w:t>Р/</w:t>
      </w:r>
      <w:r w:rsidRPr="00B51412">
        <w:rPr>
          <w:rFonts w:ascii="Times New Roman" w:hAnsi="Times New Roman"/>
          <w:sz w:val="24"/>
          <w:szCs w:val="24"/>
        </w:rPr>
        <w:t xml:space="preserve">КП (Координатор </w:t>
      </w:r>
      <w:r>
        <w:rPr>
          <w:rFonts w:ascii="Times New Roman" w:hAnsi="Times New Roman"/>
          <w:sz w:val="24"/>
          <w:szCs w:val="24"/>
        </w:rPr>
        <w:t>по тренингам и Координатор по ИТ</w:t>
      </w:r>
      <w:r w:rsidRPr="00B51412">
        <w:rPr>
          <w:rFonts w:ascii="Times New Roman" w:hAnsi="Times New Roman"/>
          <w:sz w:val="24"/>
          <w:szCs w:val="24"/>
        </w:rPr>
        <w:t xml:space="preserve">).  Тренинги будут проводиться в реальном или в онлайн режимах в зависимости от COVID-ситуации в стране и </w:t>
      </w:r>
      <w:r>
        <w:rPr>
          <w:rFonts w:ascii="Times New Roman" w:hAnsi="Times New Roman"/>
          <w:sz w:val="24"/>
          <w:szCs w:val="24"/>
        </w:rPr>
        <w:t>целевой области</w:t>
      </w:r>
      <w:r w:rsidRPr="00B51412">
        <w:rPr>
          <w:rFonts w:ascii="Times New Roman" w:hAnsi="Times New Roman"/>
          <w:sz w:val="24"/>
          <w:szCs w:val="24"/>
        </w:rPr>
        <w:t xml:space="preserve">. </w:t>
      </w:r>
    </w:p>
    <w:p w:rsidR="00682943" w:rsidRPr="00415A11" w:rsidRDefault="00682943" w:rsidP="00682943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</w:t>
      </w:r>
      <w:r w:rsidRPr="00415A11">
        <w:rPr>
          <w:rFonts w:ascii="Times New Roman" w:hAnsi="Times New Roman"/>
          <w:sz w:val="24"/>
          <w:szCs w:val="24"/>
          <w:lang w:val="ky-KG"/>
        </w:rPr>
        <w:t>омплект</w:t>
      </w:r>
      <w:r>
        <w:rPr>
          <w:rFonts w:ascii="Times New Roman" w:hAnsi="Times New Roman"/>
          <w:sz w:val="24"/>
          <w:szCs w:val="24"/>
          <w:lang w:val="ky-KG"/>
        </w:rPr>
        <w:t>ует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материал</w:t>
      </w:r>
      <w:r>
        <w:rPr>
          <w:rFonts w:ascii="Times New Roman" w:hAnsi="Times New Roman"/>
          <w:sz w:val="24"/>
          <w:szCs w:val="24"/>
          <w:lang w:val="ky-KG"/>
        </w:rPr>
        <w:t>ы</w:t>
      </w:r>
      <w:r w:rsidRPr="00415A11">
        <w:rPr>
          <w:rFonts w:ascii="Times New Roman" w:hAnsi="Times New Roman"/>
          <w:sz w:val="24"/>
          <w:szCs w:val="24"/>
          <w:lang w:val="ky-KG"/>
        </w:rPr>
        <w:t xml:space="preserve"> для про</w:t>
      </w:r>
      <w:r>
        <w:rPr>
          <w:rFonts w:ascii="Times New Roman" w:hAnsi="Times New Roman"/>
          <w:sz w:val="24"/>
          <w:szCs w:val="24"/>
          <w:lang w:val="ky-KG"/>
        </w:rPr>
        <w:t>ведения обучения в своей группе</w:t>
      </w:r>
      <w:r w:rsidRPr="00415A11"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682943" w:rsidRPr="00B51412" w:rsidRDefault="00682943" w:rsidP="00682943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B51412">
        <w:rPr>
          <w:rFonts w:ascii="Times New Roman" w:hAnsi="Times New Roman"/>
          <w:noProof/>
          <w:sz w:val="24"/>
          <w:szCs w:val="24"/>
        </w:rPr>
        <w:t>Проведет обучение учителей закрепленн</w:t>
      </w:r>
      <w:r>
        <w:rPr>
          <w:rFonts w:ascii="Times New Roman" w:hAnsi="Times New Roman"/>
          <w:noProof/>
          <w:sz w:val="24"/>
          <w:szCs w:val="24"/>
        </w:rPr>
        <w:t>ых</w:t>
      </w:r>
      <w:r w:rsidRPr="00B51412">
        <w:rPr>
          <w:rFonts w:ascii="Times New Roman" w:hAnsi="Times New Roman"/>
          <w:noProof/>
          <w:sz w:val="24"/>
          <w:szCs w:val="24"/>
        </w:rPr>
        <w:t xml:space="preserve"> групп </w:t>
      </w:r>
      <w:r w:rsidRPr="00B51412"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B51412">
        <w:rPr>
          <w:rFonts w:ascii="Times New Roman" w:hAnsi="Times New Roman"/>
          <w:sz w:val="24"/>
          <w:szCs w:val="24"/>
          <w:lang w:val="ky-KG"/>
        </w:rPr>
        <w:t>рограмм</w:t>
      </w:r>
      <w:r>
        <w:rPr>
          <w:rFonts w:ascii="Times New Roman" w:hAnsi="Times New Roman"/>
          <w:sz w:val="24"/>
          <w:szCs w:val="24"/>
          <w:lang w:val="ky-KG"/>
        </w:rPr>
        <w:t>ой</w:t>
      </w:r>
      <w:r w:rsidRPr="00B51412">
        <w:rPr>
          <w:rFonts w:ascii="Times New Roman" w:hAnsi="Times New Roman"/>
          <w:sz w:val="24"/>
          <w:szCs w:val="24"/>
          <w:lang w:val="ky-KG"/>
        </w:rPr>
        <w:t xml:space="preserve">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682943" w:rsidRPr="001E0DDA" w:rsidRDefault="00682943" w:rsidP="00682943">
      <w:pPr>
        <w:pStyle w:val="a6"/>
        <w:numPr>
          <w:ilvl w:val="0"/>
          <w:numId w:val="23"/>
        </w:numPr>
        <w:shd w:val="clear" w:color="auto" w:fill="FFFFFF"/>
        <w:spacing w:after="22" w:line="315" w:lineRule="atLeast"/>
        <w:rPr>
          <w:rFonts w:ascii="Times New Roman" w:hAnsi="Times New Roman"/>
          <w:sz w:val="24"/>
          <w:szCs w:val="24"/>
          <w:lang w:eastAsia="en-US"/>
        </w:rPr>
      </w:pPr>
      <w:r w:rsidRPr="00C30884"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 w:rsidRPr="00C30884"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</w:t>
      </w:r>
      <w:r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30884">
        <w:rPr>
          <w:rFonts w:ascii="Times New Roman" w:hAnsi="Times New Roman"/>
          <w:sz w:val="24"/>
          <w:szCs w:val="24"/>
          <w:lang w:eastAsia="en-US"/>
        </w:rPr>
        <w:t>еальном, так и в онлайн-режиме, что включает:</w:t>
      </w:r>
      <w:r w:rsidRPr="00C30884"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     - </w:t>
      </w:r>
      <w:r w:rsidRPr="001E0DDA">
        <w:rPr>
          <w:rFonts w:ascii="Times New Roman" w:hAnsi="Times New Roman"/>
          <w:sz w:val="24"/>
          <w:szCs w:val="24"/>
          <w:lang w:eastAsia="en-US"/>
        </w:rPr>
        <w:t>своевременное участие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на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 w:rsidRPr="001E0DDA"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синхронном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том числе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сессиям и</w:t>
      </w:r>
      <w:r w:rsidRPr="001E0DDA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1E0DDA">
        <w:rPr>
          <w:rFonts w:ascii="Times New Roman" w:hAnsi="Times New Roman"/>
          <w:sz w:val="24"/>
          <w:szCs w:val="24"/>
          <w:lang w:eastAsia="en-US"/>
        </w:rPr>
        <w:t>др.</w:t>
      </w:r>
    </w:p>
    <w:p w:rsidR="00682943" w:rsidRPr="00B1432F" w:rsidRDefault="00682943" w:rsidP="00682943">
      <w:pPr>
        <w:pStyle w:val="a6"/>
        <w:ind w:left="1080"/>
        <w:rPr>
          <w:rFonts w:ascii="Times New Roman" w:hAnsi="Times New Roman"/>
          <w:sz w:val="24"/>
          <w:szCs w:val="24"/>
        </w:rPr>
      </w:pPr>
    </w:p>
    <w:p w:rsidR="00682943" w:rsidRDefault="00682943" w:rsidP="00682943">
      <w:pPr>
        <w:pStyle w:val="a6"/>
        <w:numPr>
          <w:ilvl w:val="0"/>
          <w:numId w:val="3"/>
        </w:numPr>
        <w:shd w:val="clear" w:color="auto" w:fill="FFFFFF"/>
        <w:spacing w:after="315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F33CF4">
        <w:rPr>
          <w:rFonts w:ascii="Times New Roman" w:hAnsi="Times New Roman"/>
          <w:sz w:val="24"/>
          <w:szCs w:val="24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 w:rsidRPr="00F33CF4">
        <w:rPr>
          <w:rFonts w:ascii="Times New Roman" w:hAnsi="Times New Roman"/>
          <w:sz w:val="24"/>
          <w:szCs w:val="24"/>
          <w:lang w:val="en-US"/>
        </w:rPr>
        <w:t>IT</w:t>
      </w:r>
      <w:r w:rsidRPr="00F33CF4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682943" w:rsidRPr="00BA56CE" w:rsidRDefault="00682943" w:rsidP="00682943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 w:rsidRPr="00BE7AF7"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682943" w:rsidRPr="00BE7AF7" w:rsidRDefault="00682943" w:rsidP="00682943">
      <w:pPr>
        <w:pStyle w:val="a6"/>
        <w:numPr>
          <w:ilvl w:val="0"/>
          <w:numId w:val="3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 w:rsidRPr="00BE7AF7"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 w:rsidRPr="00BE7AF7"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 w:rsidRPr="00BE7AF7"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 w:rsidRPr="00BE7AF7">
        <w:rPr>
          <w:rFonts w:ascii="Times New Roman" w:hAnsi="Times New Roman"/>
          <w:sz w:val="24"/>
          <w:szCs w:val="24"/>
        </w:rPr>
        <w:t xml:space="preserve">Проводит оценивание всех индивидуальных результатов участников тренингов и представляет данные в </w:t>
      </w:r>
      <w:r w:rsidRPr="00BE7AF7">
        <w:rPr>
          <w:rFonts w:ascii="Times New Roman" w:hAnsi="Times New Roman"/>
          <w:sz w:val="24"/>
          <w:szCs w:val="24"/>
        </w:rPr>
        <w:lastRenderedPageBreak/>
        <w:t>отчетах. Вырабатывает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рекомендации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для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улучшения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результатов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курса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7AF7">
        <w:rPr>
          <w:rFonts w:ascii="Times New Roman" w:hAnsi="Times New Roman"/>
          <w:sz w:val="24"/>
          <w:szCs w:val="24"/>
        </w:rPr>
        <w:t>обучения</w:t>
      </w:r>
      <w:r w:rsidRPr="00BE7AF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82943" w:rsidRDefault="00682943" w:rsidP="00682943">
      <w:pPr>
        <w:pStyle w:val="a6"/>
        <w:numPr>
          <w:ilvl w:val="0"/>
          <w:numId w:val="6"/>
        </w:numPr>
        <w:spacing w:before="120"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</w:rPr>
        <w:t xml:space="preserve">Обеспечит </w:t>
      </w:r>
      <w:r>
        <w:rPr>
          <w:rFonts w:ascii="Times New Roman" w:hAnsi="Times New Roman"/>
          <w:sz w:val="24"/>
          <w:szCs w:val="24"/>
        </w:rPr>
        <w:t xml:space="preserve">комфортные условия для </w:t>
      </w:r>
      <w:r w:rsidRPr="00580C9B">
        <w:rPr>
          <w:rFonts w:ascii="Times New Roman" w:hAnsi="Times New Roman"/>
          <w:sz w:val="24"/>
          <w:szCs w:val="24"/>
          <w:lang w:val="ky-KG"/>
        </w:rPr>
        <w:t>качественн</w:t>
      </w:r>
      <w:r>
        <w:rPr>
          <w:rFonts w:ascii="Times New Roman" w:hAnsi="Times New Roman"/>
          <w:sz w:val="24"/>
          <w:szCs w:val="24"/>
          <w:lang w:val="ky-KG"/>
        </w:rPr>
        <w:t>ой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580C9B">
        <w:rPr>
          <w:rFonts w:ascii="Times New Roman" w:hAnsi="Times New Roman"/>
          <w:sz w:val="24"/>
          <w:szCs w:val="24"/>
        </w:rPr>
        <w:t xml:space="preserve"> тренеров на ToT.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9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этого</w:t>
      </w:r>
      <w:r w:rsidRPr="00580C9B">
        <w:rPr>
          <w:rFonts w:ascii="Times New Roman" w:hAnsi="Times New Roman"/>
          <w:sz w:val="24"/>
          <w:szCs w:val="24"/>
        </w:rPr>
        <w:t xml:space="preserve"> компания должна выполнить следующие мероприятия: </w:t>
      </w:r>
    </w:p>
    <w:p w:rsidR="00682943" w:rsidRDefault="00682943" w:rsidP="00682943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 помещение для тренинга</w:t>
      </w:r>
      <w:r w:rsidRPr="00580C9B">
        <w:rPr>
          <w:rFonts w:ascii="Times New Roman" w:hAnsi="Times New Roman"/>
          <w:sz w:val="24"/>
          <w:szCs w:val="24"/>
        </w:rPr>
        <w:t xml:space="preserve"> с соответствующим оборудованием</w:t>
      </w:r>
      <w:r>
        <w:rPr>
          <w:rFonts w:ascii="Times New Roman" w:hAnsi="Times New Roman"/>
          <w:sz w:val="24"/>
          <w:szCs w:val="24"/>
        </w:rPr>
        <w:t xml:space="preserve"> и подготовит канцтовары</w:t>
      </w:r>
      <w:r w:rsidRPr="00580C9B">
        <w:rPr>
          <w:rFonts w:ascii="Times New Roman" w:hAnsi="Times New Roman"/>
          <w:sz w:val="24"/>
          <w:szCs w:val="24"/>
        </w:rPr>
        <w:t xml:space="preserve">; </w:t>
      </w:r>
    </w:p>
    <w:p w:rsidR="00682943" w:rsidRDefault="00682943" w:rsidP="00682943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0C9B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ит</w:t>
      </w:r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прибывших из дальних регионов тренеров </w:t>
      </w:r>
      <w:r w:rsidRPr="00580C9B">
        <w:rPr>
          <w:rFonts w:ascii="Times New Roman" w:hAnsi="Times New Roman"/>
          <w:sz w:val="24"/>
          <w:szCs w:val="24"/>
        </w:rPr>
        <w:t xml:space="preserve">и консультантов проживанием и питанием </w:t>
      </w:r>
      <w:r>
        <w:rPr>
          <w:rFonts w:ascii="Times New Roman" w:hAnsi="Times New Roman"/>
          <w:sz w:val="24"/>
          <w:szCs w:val="24"/>
        </w:rPr>
        <w:t xml:space="preserve">(завтраки, </w:t>
      </w:r>
      <w:r w:rsidRPr="00580C9B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</w:rPr>
        <w:t xml:space="preserve">ы, ужины, </w:t>
      </w:r>
      <w:r w:rsidRPr="00580C9B">
        <w:rPr>
          <w:rFonts w:ascii="Times New Roman" w:hAnsi="Times New Roman"/>
          <w:sz w:val="24"/>
          <w:szCs w:val="24"/>
        </w:rPr>
        <w:t>кофе-брейк</w:t>
      </w:r>
      <w:r>
        <w:rPr>
          <w:rFonts w:ascii="Times New Roman" w:hAnsi="Times New Roman"/>
          <w:sz w:val="24"/>
          <w:szCs w:val="24"/>
        </w:rPr>
        <w:t>и и</w:t>
      </w:r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вода)</w:t>
      </w:r>
      <w:r w:rsidRPr="00772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 w:rsidRPr="00580C9B">
        <w:rPr>
          <w:rFonts w:ascii="Times New Roman" w:hAnsi="Times New Roman"/>
          <w:sz w:val="24"/>
          <w:szCs w:val="24"/>
        </w:rPr>
        <w:t xml:space="preserve">; </w:t>
      </w:r>
    </w:p>
    <w:p w:rsidR="00682943" w:rsidRDefault="00682943" w:rsidP="00682943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выплатит транспортные расходы прибывшим на ТоТ из регионов тренерам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82943" w:rsidRDefault="00682943" w:rsidP="00682943">
      <w:pPr>
        <w:pStyle w:val="a6"/>
        <w:spacing w:before="120" w:after="120" w:line="259" w:lineRule="auto"/>
        <w:ind w:left="14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80C9B">
        <w:rPr>
          <w:rFonts w:ascii="Times New Roman" w:hAnsi="Times New Roman"/>
          <w:sz w:val="24"/>
          <w:szCs w:val="24"/>
        </w:rPr>
        <w:t xml:space="preserve">о окончании ТоТ </w:t>
      </w:r>
      <w:r>
        <w:rPr>
          <w:rFonts w:ascii="Times New Roman" w:hAnsi="Times New Roman"/>
          <w:sz w:val="24"/>
          <w:szCs w:val="24"/>
        </w:rPr>
        <w:t xml:space="preserve">проведет </w:t>
      </w:r>
      <w:r w:rsidRPr="00580C9B">
        <w:rPr>
          <w:rFonts w:ascii="Times New Roman" w:hAnsi="Times New Roman"/>
          <w:sz w:val="24"/>
          <w:szCs w:val="24"/>
        </w:rPr>
        <w:t>обратн</w:t>
      </w:r>
      <w:r>
        <w:rPr>
          <w:rFonts w:ascii="Times New Roman" w:hAnsi="Times New Roman"/>
          <w:sz w:val="24"/>
          <w:szCs w:val="24"/>
        </w:rPr>
        <w:t>ую</w:t>
      </w:r>
      <w:r w:rsidRPr="00580C9B">
        <w:rPr>
          <w:rFonts w:ascii="Times New Roman" w:hAnsi="Times New Roman"/>
          <w:sz w:val="24"/>
          <w:szCs w:val="24"/>
        </w:rPr>
        <w:t xml:space="preserve"> связь </w:t>
      </w:r>
      <w:r>
        <w:rPr>
          <w:rFonts w:ascii="Times New Roman" w:hAnsi="Times New Roman"/>
          <w:sz w:val="24"/>
          <w:szCs w:val="24"/>
        </w:rPr>
        <w:t xml:space="preserve">с обученными </w:t>
      </w:r>
      <w:r w:rsidRPr="00580C9B">
        <w:rPr>
          <w:rFonts w:ascii="Times New Roman" w:hAnsi="Times New Roman"/>
          <w:sz w:val="24"/>
          <w:szCs w:val="24"/>
        </w:rPr>
        <w:t>и распределение тренеров</w:t>
      </w:r>
      <w:r>
        <w:rPr>
          <w:rFonts w:ascii="Times New Roman" w:hAnsi="Times New Roman"/>
          <w:sz w:val="24"/>
          <w:szCs w:val="24"/>
        </w:rPr>
        <w:t xml:space="preserve"> по районам</w:t>
      </w:r>
      <w:r w:rsidRPr="00580C9B">
        <w:rPr>
          <w:rFonts w:ascii="Times New Roman" w:hAnsi="Times New Roman"/>
          <w:sz w:val="24"/>
          <w:szCs w:val="24"/>
        </w:rPr>
        <w:t xml:space="preserve">. </w:t>
      </w:r>
    </w:p>
    <w:p w:rsidR="00682943" w:rsidRPr="00580C9B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0C9B">
        <w:rPr>
          <w:rFonts w:ascii="Times New Roman" w:hAnsi="Times New Roman"/>
          <w:sz w:val="24"/>
          <w:szCs w:val="24"/>
          <w:lang w:val="ky-KG"/>
        </w:rPr>
        <w:t>Компания о</w:t>
      </w:r>
      <w:proofErr w:type="spellStart"/>
      <w:r w:rsidRPr="00580C9B">
        <w:rPr>
          <w:rFonts w:ascii="Times New Roman" w:hAnsi="Times New Roman"/>
          <w:sz w:val="24"/>
          <w:szCs w:val="24"/>
        </w:rPr>
        <w:t>беспечит</w:t>
      </w:r>
      <w:proofErr w:type="spellEnd"/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фасилитацию/</w:t>
      </w:r>
      <w:r w:rsidRPr="00580C9B">
        <w:rPr>
          <w:rFonts w:ascii="Times New Roman" w:hAnsi="Times New Roman"/>
          <w:sz w:val="24"/>
          <w:szCs w:val="24"/>
        </w:rPr>
        <w:t xml:space="preserve">логистику 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при проведении обучающих тренингов </w:t>
      </w:r>
      <w:r w:rsidRPr="00580C9B">
        <w:rPr>
          <w:rFonts w:ascii="Times New Roman" w:hAnsi="Times New Roman"/>
          <w:sz w:val="24"/>
          <w:szCs w:val="24"/>
        </w:rPr>
        <w:t xml:space="preserve"> по 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смешанному курсу обучения учителей в </w:t>
      </w:r>
      <w:r>
        <w:rPr>
          <w:rFonts w:ascii="Times New Roman" w:hAnsi="Times New Roman"/>
          <w:sz w:val="24"/>
          <w:szCs w:val="24"/>
          <w:lang w:val="ky-KG"/>
        </w:rPr>
        <w:t xml:space="preserve">феврале-июне </w:t>
      </w:r>
      <w:r w:rsidRPr="00580C9B">
        <w:rPr>
          <w:rFonts w:ascii="Times New Roman" w:hAnsi="Times New Roman"/>
          <w:sz w:val="24"/>
          <w:szCs w:val="24"/>
        </w:rPr>
        <w:t>20</w:t>
      </w:r>
      <w:r w:rsidRPr="00580C9B">
        <w:rPr>
          <w:rFonts w:ascii="Times New Roman" w:hAnsi="Times New Roman"/>
          <w:sz w:val="24"/>
          <w:szCs w:val="24"/>
          <w:lang w:val="ky-KG"/>
        </w:rPr>
        <w:t>2</w:t>
      </w:r>
      <w:r>
        <w:rPr>
          <w:rFonts w:ascii="Times New Roman" w:hAnsi="Times New Roman"/>
          <w:sz w:val="24"/>
          <w:szCs w:val="24"/>
          <w:lang w:val="ky-KG"/>
        </w:rPr>
        <w:t xml:space="preserve">2 </w:t>
      </w:r>
      <w:r w:rsidRPr="00580C9B">
        <w:rPr>
          <w:rFonts w:ascii="Times New Roman" w:hAnsi="Times New Roman"/>
          <w:sz w:val="24"/>
          <w:szCs w:val="24"/>
          <w:lang w:val="ky-KG"/>
        </w:rPr>
        <w:t>г</w:t>
      </w:r>
      <w:r>
        <w:rPr>
          <w:rFonts w:ascii="Times New Roman" w:hAnsi="Times New Roman"/>
          <w:sz w:val="24"/>
          <w:szCs w:val="24"/>
          <w:lang w:val="ky-KG"/>
        </w:rPr>
        <w:t>.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 сентября </w:t>
      </w:r>
      <w:r w:rsidRPr="00580C9B">
        <w:rPr>
          <w:rFonts w:ascii="Times New Roman" w:hAnsi="Times New Roman"/>
          <w:sz w:val="24"/>
          <w:szCs w:val="24"/>
          <w:lang w:val="ky-KG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 по май 20</w:t>
      </w:r>
      <w:r w:rsidRPr="00580C9B">
        <w:rPr>
          <w:rFonts w:ascii="Times New Roman" w:hAnsi="Times New Roman"/>
          <w:sz w:val="24"/>
          <w:szCs w:val="24"/>
          <w:lang w:val="ky-KG"/>
        </w:rPr>
        <w:t>23 г</w:t>
      </w:r>
      <w:r>
        <w:rPr>
          <w:rFonts w:ascii="Times New Roman" w:hAnsi="Times New Roman"/>
          <w:sz w:val="24"/>
          <w:szCs w:val="24"/>
          <w:lang w:val="ky-KG"/>
        </w:rPr>
        <w:t>.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 xml:space="preserve">с сентября </w:t>
      </w:r>
      <w:r w:rsidRPr="00580C9B">
        <w:rPr>
          <w:rFonts w:ascii="Times New Roman" w:hAnsi="Times New Roman"/>
          <w:sz w:val="24"/>
          <w:szCs w:val="24"/>
          <w:lang w:val="ky-KG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 по май 20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24 </w:t>
      </w:r>
      <w:r>
        <w:rPr>
          <w:rFonts w:ascii="Times New Roman" w:hAnsi="Times New Roman"/>
          <w:sz w:val="24"/>
          <w:szCs w:val="24"/>
          <w:lang w:val="ky-KG"/>
        </w:rPr>
        <w:t>г</w:t>
      </w:r>
      <w:r w:rsidRPr="00580C9B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580C9B">
        <w:rPr>
          <w:rFonts w:ascii="Times New Roman" w:hAnsi="Times New Roman"/>
          <w:sz w:val="24"/>
          <w:szCs w:val="24"/>
        </w:rPr>
        <w:t xml:space="preserve">для учителей </w:t>
      </w:r>
      <w:r>
        <w:rPr>
          <w:rFonts w:ascii="Times New Roman" w:hAnsi="Times New Roman"/>
          <w:sz w:val="24"/>
          <w:szCs w:val="24"/>
          <w:lang w:val="ky-KG"/>
        </w:rPr>
        <w:t>начальных</w:t>
      </w:r>
      <w:r w:rsidRPr="00580C9B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9B">
        <w:rPr>
          <w:rFonts w:ascii="Times New Roman" w:hAnsi="Times New Roman"/>
          <w:sz w:val="24"/>
          <w:szCs w:val="24"/>
          <w:lang w:val="ky-KG"/>
        </w:rPr>
        <w:t>знаниям и навыкам</w:t>
      </w:r>
      <w:r w:rsidRPr="00580C9B">
        <w:rPr>
          <w:rFonts w:ascii="Times New Roman" w:hAnsi="Times New Roman"/>
          <w:sz w:val="24"/>
          <w:szCs w:val="24"/>
        </w:rPr>
        <w:t xml:space="preserve">, необходимым </w:t>
      </w:r>
      <w:r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  <w:lang w:val="ky-KG"/>
        </w:rPr>
        <w:t>начальной школы в области методик и технологий корректирующего чтения и для воспитателей ОДС по программе “Балалык”</w:t>
      </w:r>
      <w:r w:rsidRPr="00580C9B">
        <w:rPr>
          <w:rFonts w:ascii="Times New Roman" w:hAnsi="Times New Roman"/>
          <w:sz w:val="24"/>
          <w:szCs w:val="24"/>
          <w:lang w:val="ky-KG"/>
        </w:rPr>
        <w:t>.</w:t>
      </w:r>
      <w:r w:rsidRPr="00580C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 проведения тренингов по программе «Балалык» будет синхронизирован с планом открытия ОДС. Компания о</w:t>
      </w:r>
      <w:r w:rsidRPr="00580C9B">
        <w:rPr>
          <w:rFonts w:ascii="Times New Roman" w:hAnsi="Times New Roman"/>
          <w:sz w:val="24"/>
          <w:szCs w:val="24"/>
        </w:rPr>
        <w:t xml:space="preserve">беспечит логистику мероприятий </w:t>
      </w:r>
      <w:r>
        <w:rPr>
          <w:rFonts w:ascii="Times New Roman" w:hAnsi="Times New Roman"/>
          <w:sz w:val="24"/>
          <w:szCs w:val="24"/>
        </w:rPr>
        <w:t>хороше</w:t>
      </w:r>
      <w:r w:rsidRPr="00580C9B">
        <w:rPr>
          <w:rFonts w:ascii="Times New Roman" w:hAnsi="Times New Roman"/>
          <w:sz w:val="24"/>
          <w:szCs w:val="24"/>
        </w:rPr>
        <w:t xml:space="preserve">го качества, </w:t>
      </w:r>
      <w:r w:rsidRPr="00580C9B"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682943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назначенным ответственным специалистом рай/горОО уточнит списки участников тренингов и заранее оповестит рай/горОО о планируемых тренингах;</w:t>
      </w:r>
    </w:p>
    <w:p w:rsidR="00682943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рай/горОО и региональными учреждениями ПК учителей определит удобное и технически хорошо оснащенное</w:t>
      </w:r>
      <w:r w:rsidRPr="00701DEF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 xml:space="preserve">о для проведения тренинга в реальном/оффлайн режиме с приоритетным вниманием к </w:t>
      </w:r>
      <w:proofErr w:type="spellStart"/>
      <w:r>
        <w:rPr>
          <w:rFonts w:ascii="Times New Roman" w:hAnsi="Times New Roman"/>
          <w:sz w:val="24"/>
          <w:szCs w:val="24"/>
        </w:rPr>
        <w:t>опорн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ым школам (из списка 1200 школ), педколледжам и вузам:</w:t>
      </w:r>
    </w:p>
    <w:p w:rsidR="00682943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 тренеров необходимым техническим оборудованием (компьютер, проектор) и канцтоварами</w:t>
      </w:r>
      <w:r>
        <w:rPr>
          <w:rStyle w:val="a7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тренингов;</w:t>
      </w:r>
    </w:p>
    <w:p w:rsidR="00682943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</w:t>
      </w:r>
      <w:r w:rsidRPr="00701DEF"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 w:rsidRPr="00701DEF"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тренеров;</w:t>
      </w:r>
      <w:r w:rsidRPr="00701DEF">
        <w:rPr>
          <w:rFonts w:ascii="Times New Roman" w:hAnsi="Times New Roman"/>
          <w:sz w:val="24"/>
          <w:szCs w:val="24"/>
        </w:rPr>
        <w:t xml:space="preserve"> </w:t>
      </w:r>
    </w:p>
    <w:p w:rsidR="00682943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 обеспечит качественные кейтеринговые услуги (</w:t>
      </w:r>
      <w:r w:rsidRPr="00701DEF"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ы,</w:t>
      </w:r>
      <w:r>
        <w:rPr>
          <w:rFonts w:ascii="Times New Roman" w:hAnsi="Times New Roman"/>
          <w:sz w:val="24"/>
          <w:szCs w:val="24"/>
        </w:rPr>
        <w:t xml:space="preserve"> кофе-</w:t>
      </w:r>
      <w:r w:rsidRPr="00701DEF">
        <w:rPr>
          <w:rFonts w:ascii="Times New Roman" w:hAnsi="Times New Roman"/>
          <w:sz w:val="24"/>
          <w:szCs w:val="24"/>
        </w:rPr>
        <w:t>брейк</w:t>
      </w:r>
      <w:r>
        <w:rPr>
          <w:rFonts w:ascii="Times New Roman" w:hAnsi="Times New Roman"/>
          <w:sz w:val="24"/>
          <w:szCs w:val="24"/>
          <w:lang w:val="ky-KG"/>
        </w:rPr>
        <w:t xml:space="preserve">и, вода) для всех участников тренингов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нормативами;</w:t>
      </w:r>
    </w:p>
    <w:p w:rsidR="00682943" w:rsidRPr="00701DEF" w:rsidRDefault="00682943" w:rsidP="00682943">
      <w:pPr>
        <w:pStyle w:val="a6"/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сделает необходимые выплаты транспортных расходов участников тренингов в соответствии с утвержденными ПКР нормативами.</w:t>
      </w:r>
    </w:p>
    <w:p w:rsidR="00682943" w:rsidRPr="00BA56CE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1D79"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 w:rsidRPr="00F41D79">
        <w:rPr>
          <w:rFonts w:ascii="Times New Roman" w:hAnsi="Times New Roman"/>
          <w:sz w:val="24"/>
          <w:szCs w:val="24"/>
          <w:lang w:val="ky-KG"/>
        </w:rPr>
        <w:t xml:space="preserve"> занятий </w:t>
      </w:r>
      <w:r>
        <w:rPr>
          <w:rFonts w:ascii="Times New Roman" w:hAnsi="Times New Roman"/>
          <w:sz w:val="24"/>
          <w:szCs w:val="24"/>
          <w:lang w:val="ky-KG"/>
        </w:rPr>
        <w:t xml:space="preserve">на носителях/хранилищах </w:t>
      </w:r>
      <w:r w:rsidRPr="00F41D79">
        <w:rPr>
          <w:rFonts w:ascii="Times New Roman" w:hAnsi="Times New Roman"/>
          <w:sz w:val="24"/>
          <w:szCs w:val="24"/>
          <w:lang w:val="ky-KG"/>
        </w:rPr>
        <w:t>для отслеживания вовлеченности тренеров и обучаемых</w:t>
      </w:r>
      <w:r w:rsidRPr="00755DA1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682943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DA1">
        <w:rPr>
          <w:rFonts w:ascii="Times New Roman" w:hAnsi="Times New Roman"/>
          <w:sz w:val="24"/>
          <w:szCs w:val="24"/>
          <w:lang w:val="ky-KG"/>
        </w:rPr>
        <w:lastRenderedPageBreak/>
        <w:t>Компания обеспечи</w:t>
      </w:r>
      <w:r w:rsidRPr="00755DA1">
        <w:rPr>
          <w:rFonts w:ascii="Times New Roman" w:hAnsi="Times New Roman"/>
          <w:sz w:val="24"/>
          <w:szCs w:val="24"/>
        </w:rPr>
        <w:t>т внутренний мониторинг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467B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 w:rsidRPr="002467BC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 w:rsidRPr="002467BC"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 w:rsidRPr="002467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2467BC">
        <w:rPr>
          <w:rFonts w:ascii="Times New Roman" w:hAnsi="Times New Roman"/>
          <w:sz w:val="24"/>
          <w:szCs w:val="24"/>
        </w:rPr>
        <w:t>а основе результатов мониторинга</w:t>
      </w:r>
      <w:r>
        <w:rPr>
          <w:rFonts w:ascii="Times New Roman" w:hAnsi="Times New Roman"/>
          <w:sz w:val="24"/>
          <w:szCs w:val="24"/>
        </w:rPr>
        <w:t>,</w:t>
      </w:r>
      <w:r w:rsidRPr="002467BC">
        <w:rPr>
          <w:rFonts w:ascii="Times New Roman" w:hAnsi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5D7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 w:rsidRPr="002467BC"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>организации и</w:t>
      </w:r>
      <w:r w:rsidRPr="0086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 w:rsidRPr="002467BC">
        <w:rPr>
          <w:rFonts w:ascii="Times New Roman" w:hAnsi="Times New Roman"/>
          <w:sz w:val="24"/>
          <w:szCs w:val="24"/>
        </w:rPr>
        <w:t>.</w:t>
      </w:r>
    </w:p>
    <w:p w:rsidR="00682943" w:rsidRPr="00701DEF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D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ky-KG"/>
        </w:rPr>
        <w:t>осле завершения каждой фазы тренингов в каждом последующем учебном году п</w:t>
      </w:r>
      <w:proofErr w:type="spellStart"/>
      <w:r w:rsidRPr="00701DEF">
        <w:rPr>
          <w:rFonts w:ascii="Times New Roman" w:hAnsi="Times New Roman"/>
          <w:sz w:val="24"/>
          <w:szCs w:val="24"/>
        </w:rPr>
        <w:t>роведет</w:t>
      </w:r>
      <w:proofErr w:type="spellEnd"/>
      <w:r w:rsidRPr="00701DEF">
        <w:rPr>
          <w:rFonts w:ascii="Times New Roman" w:hAnsi="Times New Roman"/>
          <w:sz w:val="24"/>
          <w:szCs w:val="24"/>
        </w:rPr>
        <w:t xml:space="preserve"> полномасштабную оценку всей </w:t>
      </w:r>
      <w:r>
        <w:rPr>
          <w:rFonts w:ascii="Times New Roman" w:hAnsi="Times New Roman"/>
          <w:sz w:val="24"/>
          <w:szCs w:val="24"/>
          <w:lang w:val="ky-KG"/>
        </w:rPr>
        <w:t>фасилитационной деятельности по организации</w:t>
      </w:r>
      <w:r w:rsidRPr="0070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проведению </w:t>
      </w:r>
      <w:r w:rsidRPr="00701DEF">
        <w:rPr>
          <w:rFonts w:ascii="Times New Roman" w:hAnsi="Times New Roman"/>
          <w:sz w:val="24"/>
          <w:szCs w:val="24"/>
        </w:rPr>
        <w:t xml:space="preserve">тренингов и анализ потребностей </w:t>
      </w:r>
      <w:r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 w:rsidRPr="00701DEF"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 w:rsidRPr="00701DEF">
        <w:rPr>
          <w:rFonts w:ascii="Times New Roman" w:hAnsi="Times New Roman"/>
          <w:sz w:val="24"/>
          <w:szCs w:val="24"/>
        </w:rPr>
        <w:t>.</w:t>
      </w:r>
    </w:p>
    <w:p w:rsidR="00682943" w:rsidRPr="00AB0FB8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FB8">
        <w:rPr>
          <w:rFonts w:ascii="Times New Roman" w:hAnsi="Times New Roman"/>
          <w:sz w:val="24"/>
          <w:szCs w:val="24"/>
          <w:lang w:val="ky-KG"/>
        </w:rPr>
        <w:t xml:space="preserve">По итогам проведенных тренингов Компания </w:t>
      </w:r>
      <w:r>
        <w:rPr>
          <w:rFonts w:ascii="Times New Roman" w:hAnsi="Times New Roman"/>
          <w:sz w:val="24"/>
          <w:szCs w:val="24"/>
          <w:lang w:val="ky-KG"/>
        </w:rPr>
        <w:t xml:space="preserve">совместно с ОКП и РИПКиППР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будет </w:t>
      </w:r>
      <w:r>
        <w:rPr>
          <w:rFonts w:ascii="Times New Roman" w:hAnsi="Times New Roman"/>
          <w:sz w:val="24"/>
          <w:szCs w:val="24"/>
          <w:lang w:val="ky-KG"/>
        </w:rPr>
        <w:t xml:space="preserve">сертифицировать 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 учителей, успешно </w:t>
      </w:r>
      <w:r>
        <w:rPr>
          <w:rFonts w:ascii="Times New Roman" w:hAnsi="Times New Roman"/>
          <w:sz w:val="24"/>
          <w:szCs w:val="24"/>
          <w:lang w:val="ky-KG"/>
        </w:rPr>
        <w:t>заверш</w:t>
      </w:r>
      <w:r w:rsidRPr="00AB0FB8">
        <w:rPr>
          <w:rFonts w:ascii="Times New Roman" w:hAnsi="Times New Roman"/>
          <w:sz w:val="24"/>
          <w:szCs w:val="24"/>
          <w:lang w:val="ky-KG"/>
        </w:rPr>
        <w:t xml:space="preserve">ивших </w:t>
      </w:r>
      <w:r>
        <w:rPr>
          <w:rFonts w:ascii="Times New Roman" w:hAnsi="Times New Roman"/>
          <w:sz w:val="24"/>
          <w:szCs w:val="24"/>
          <w:lang w:val="ky-KG"/>
        </w:rPr>
        <w:t xml:space="preserve">72-х часовой </w:t>
      </w:r>
      <w:r w:rsidRPr="00AB0FB8">
        <w:rPr>
          <w:rFonts w:ascii="Times New Roman" w:hAnsi="Times New Roman"/>
          <w:sz w:val="24"/>
          <w:szCs w:val="24"/>
          <w:lang w:val="ky-KG"/>
        </w:rPr>
        <w:t>курс</w:t>
      </w:r>
      <w:r>
        <w:rPr>
          <w:rFonts w:ascii="Times New Roman" w:hAnsi="Times New Roman"/>
          <w:sz w:val="24"/>
          <w:szCs w:val="24"/>
          <w:lang w:val="ky-KG"/>
        </w:rPr>
        <w:t xml:space="preserve"> тренинга</w:t>
      </w:r>
      <w:r w:rsidRPr="00AB0FB8">
        <w:rPr>
          <w:rFonts w:ascii="Times New Roman" w:hAnsi="Times New Roman"/>
          <w:sz w:val="24"/>
          <w:szCs w:val="24"/>
          <w:lang w:val="ky-KG"/>
        </w:rPr>
        <w:t>.</w:t>
      </w:r>
    </w:p>
    <w:p w:rsidR="00682943" w:rsidRPr="00C43DA1" w:rsidRDefault="00682943" w:rsidP="00682943">
      <w:pPr>
        <w:pStyle w:val="a6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Компания будет готовить и предоставлять отчеты 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о достижении целей и результатов тренингов, </w:t>
      </w:r>
      <w:r>
        <w:rPr>
          <w:rFonts w:ascii="Times New Roman" w:hAnsi="Times New Roman"/>
          <w:sz w:val="24"/>
          <w:szCs w:val="24"/>
          <w:lang w:val="ky-KG"/>
        </w:rPr>
        <w:t xml:space="preserve">о </w:t>
      </w:r>
      <w:r w:rsidRPr="00C43DA1">
        <w:rPr>
          <w:rFonts w:ascii="Times New Roman" w:hAnsi="Times New Roman"/>
          <w:sz w:val="24"/>
          <w:szCs w:val="24"/>
          <w:lang w:val="ky-KG"/>
        </w:rPr>
        <w:t>количественно</w:t>
      </w:r>
      <w:r>
        <w:rPr>
          <w:rFonts w:ascii="Times New Roman" w:hAnsi="Times New Roman"/>
          <w:sz w:val="24"/>
          <w:szCs w:val="24"/>
          <w:lang w:val="ky-KG"/>
        </w:rPr>
        <w:t>м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 и качественно</w:t>
      </w:r>
      <w:r>
        <w:rPr>
          <w:rFonts w:ascii="Times New Roman" w:hAnsi="Times New Roman"/>
          <w:sz w:val="24"/>
          <w:szCs w:val="24"/>
          <w:lang w:val="ky-KG"/>
        </w:rPr>
        <w:t xml:space="preserve">м </w:t>
      </w:r>
      <w:r w:rsidRPr="00C43DA1">
        <w:rPr>
          <w:rFonts w:ascii="Times New Roman" w:hAnsi="Times New Roman"/>
          <w:sz w:val="24"/>
          <w:szCs w:val="24"/>
          <w:lang w:val="ky-KG"/>
        </w:rPr>
        <w:t>состав</w:t>
      </w:r>
      <w:r>
        <w:rPr>
          <w:rFonts w:ascii="Times New Roman" w:hAnsi="Times New Roman"/>
          <w:sz w:val="24"/>
          <w:szCs w:val="24"/>
          <w:lang w:val="ky-KG"/>
        </w:rPr>
        <w:t>е</w:t>
      </w:r>
      <w:r w:rsidRPr="00C43DA1">
        <w:rPr>
          <w:rFonts w:ascii="Times New Roman" w:hAnsi="Times New Roman"/>
          <w:sz w:val="24"/>
          <w:szCs w:val="24"/>
          <w:lang w:val="ky-KG"/>
        </w:rPr>
        <w:t xml:space="preserve"> участников тренинга</w:t>
      </w:r>
      <w:r>
        <w:rPr>
          <w:rFonts w:ascii="Times New Roman" w:hAnsi="Times New Roman"/>
          <w:sz w:val="24"/>
          <w:szCs w:val="24"/>
          <w:lang w:val="ky-KG"/>
        </w:rPr>
        <w:t xml:space="preserve"> на ежемесячной основе</w:t>
      </w:r>
      <w:r w:rsidRPr="00C43DA1">
        <w:rPr>
          <w:rFonts w:ascii="Times New Roman" w:hAnsi="Times New Roman"/>
          <w:sz w:val="24"/>
          <w:szCs w:val="24"/>
          <w:lang w:val="ky-KG"/>
        </w:rPr>
        <w:t>.</w:t>
      </w:r>
    </w:p>
    <w:p w:rsidR="00682943" w:rsidRPr="00A9642A" w:rsidRDefault="00682943" w:rsidP="006829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682943" w:rsidRDefault="00682943" w:rsidP="006829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682943" w:rsidRDefault="00682943" w:rsidP="0068294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66"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3EA"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, включающие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5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– 2022 уч. г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284E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февраль-июнь)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 в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–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 (сентябрь-май) и 9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 w:rsidRPr="001E05B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оду (сентябрь-май)</w:t>
      </w:r>
      <w:r w:rsidRPr="005D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43" w:rsidRPr="0079105E" w:rsidRDefault="00682943" w:rsidP="00682943">
      <w:pPr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ключевого персонала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82943" w:rsidRDefault="00682943" w:rsidP="0068294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должен нанять необходимое количество квалифицированных специалистов для исполнения обязанностей в полном и наилучшем качестве. Отобранные консультанты должны выполнить задания в полной мере.</w:t>
      </w:r>
    </w:p>
    <w:p w:rsidR="00682943" w:rsidRDefault="00682943" w:rsidP="0068294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682943" w:rsidRPr="009A7D52" w:rsidTr="00BB07AA">
        <w:trPr>
          <w:trHeight w:val="586"/>
        </w:trPr>
        <w:tc>
          <w:tcPr>
            <w:tcW w:w="2505" w:type="dxa"/>
          </w:tcPr>
          <w:p w:rsidR="00682943" w:rsidRPr="00DE32CC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943" w:rsidRPr="00960657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249" w:type="dxa"/>
          </w:tcPr>
          <w:p w:rsidR="00682943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</w:tcPr>
          <w:p w:rsidR="00682943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</w:tcPr>
          <w:p w:rsidR="00682943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2943" w:rsidRPr="00960657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60657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60657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тренингам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60657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579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Первый логист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579"/>
        </w:trPr>
        <w:tc>
          <w:tcPr>
            <w:tcW w:w="2505" w:type="dxa"/>
          </w:tcPr>
          <w:p w:rsidR="00682943" w:rsidRPr="007D53AA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логист 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579"/>
        </w:trPr>
        <w:tc>
          <w:tcPr>
            <w:tcW w:w="2505" w:type="dxa"/>
          </w:tcPr>
          <w:p w:rsidR="00682943" w:rsidRPr="007D53AA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82943" w:rsidRPr="009A7D52" w:rsidTr="00BB07AA">
        <w:trPr>
          <w:trHeight w:val="579"/>
        </w:trPr>
        <w:tc>
          <w:tcPr>
            <w:tcW w:w="2505" w:type="dxa"/>
          </w:tcPr>
          <w:p w:rsidR="00682943" w:rsidRPr="007D53AA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682943" w:rsidRPr="0085242D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2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82943" w:rsidRPr="009A7D52" w:rsidTr="00BB07AA">
        <w:trPr>
          <w:trHeight w:val="368"/>
        </w:trPr>
        <w:tc>
          <w:tcPr>
            <w:tcW w:w="2505" w:type="dxa"/>
          </w:tcPr>
          <w:p w:rsidR="00682943" w:rsidRDefault="00682943" w:rsidP="00BB0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2943" w:rsidRPr="007D53AA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Тренер5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Тренер6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6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Тренер7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Тренер8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Тренер9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Тренер10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Тренер11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Тренер12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Тренер13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Тренер14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Тренер15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6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Тренер16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Тренер17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9A7D52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37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C80424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38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A7D5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</w:tcPr>
          <w:p w:rsidR="00682943" w:rsidRDefault="00682943" w:rsidP="00BB07AA">
            <w:pPr>
              <w:jc w:val="center"/>
            </w:pP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25C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B75897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Тренер 39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682943" w:rsidRPr="00B25C84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B75897" w:rsidRDefault="00682943" w:rsidP="00BB0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Тренер 40</w:t>
            </w:r>
          </w:p>
        </w:tc>
        <w:tc>
          <w:tcPr>
            <w:tcW w:w="1249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82943" w:rsidRPr="009A7D52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682943" w:rsidRPr="00B25C84" w:rsidRDefault="00682943" w:rsidP="00BB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82943" w:rsidRPr="009A7D52" w:rsidTr="00BB07AA">
        <w:trPr>
          <w:trHeight w:val="358"/>
        </w:trPr>
        <w:tc>
          <w:tcPr>
            <w:tcW w:w="2505" w:type="dxa"/>
          </w:tcPr>
          <w:p w:rsidR="00682943" w:rsidRPr="004906F6" w:rsidRDefault="00682943" w:rsidP="00BB07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9" w:type="dxa"/>
          </w:tcPr>
          <w:p w:rsidR="00682943" w:rsidRPr="0003381C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82943" w:rsidRPr="00B75897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23</w:t>
            </w:r>
          </w:p>
        </w:tc>
        <w:tc>
          <w:tcPr>
            <w:tcW w:w="1276" w:type="dxa"/>
          </w:tcPr>
          <w:p w:rsidR="00682943" w:rsidRPr="00B75897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3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23</w:t>
            </w:r>
          </w:p>
        </w:tc>
        <w:tc>
          <w:tcPr>
            <w:tcW w:w="2268" w:type="dxa"/>
          </w:tcPr>
          <w:p w:rsidR="00682943" w:rsidRPr="0003381C" w:rsidRDefault="00682943" w:rsidP="00BB0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1127</w:t>
            </w:r>
          </w:p>
        </w:tc>
      </w:tr>
    </w:tbl>
    <w:p w:rsidR="00682943" w:rsidRDefault="00682943" w:rsidP="00682943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943" w:rsidRDefault="00682943" w:rsidP="0068294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682943" w:rsidRDefault="00682943" w:rsidP="00682943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C0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сотрудниками О</w:t>
      </w:r>
      <w:r>
        <w:rPr>
          <w:rFonts w:ascii="Times New Roman" w:eastAsia="Times New Roman" w:hAnsi="Times New Roman" w:cs="Times New Roman"/>
          <w:sz w:val="24"/>
          <w:szCs w:val="24"/>
        </w:rPr>
        <w:t>Р/КП.</w:t>
      </w:r>
      <w:r w:rsidRPr="007D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регулярно отчитываться перед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Р/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 w:rsidRPr="00A30B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будет нести ответственность за содержание и качество тренингов для тренеров, будет делать регулярный обзор за эффективностью деятельности отобранных тренеров и качестенным проведением тренингов. </w:t>
      </w:r>
    </w:p>
    <w:p w:rsidR="00682943" w:rsidRPr="00674274" w:rsidRDefault="00682943" w:rsidP="00682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</w:t>
      </w:r>
      <w:r w:rsidRPr="00674274">
        <w:rPr>
          <w:rFonts w:ascii="Times New Roman" w:hAnsi="Times New Roman" w:cs="Times New Roman"/>
          <w:sz w:val="24"/>
          <w:szCs w:val="24"/>
        </w:rPr>
        <w:t>:</w:t>
      </w:r>
    </w:p>
    <w:p w:rsidR="00682943" w:rsidRPr="00674274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</w:t>
      </w:r>
      <w:r w:rsidRPr="00674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модули и обучающие материалы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82943" w:rsidRPr="00674274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6742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ы</w:t>
      </w:r>
      <w:r w:rsidRPr="0067427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МОН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Инструктивное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</w:t>
      </w:r>
      <w:r w:rsidRPr="006742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горОО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относительно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тренинговых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мерах по их реализации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82943" w:rsidRPr="00093ED7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682943" w:rsidRPr="00674274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рекомендованны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х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>/школ для</w:t>
      </w:r>
      <w:r>
        <w:rPr>
          <w:rFonts w:ascii="Times New Roman" w:hAnsi="Times New Roman"/>
          <w:sz w:val="24"/>
          <w:szCs w:val="24"/>
        </w:rPr>
        <w:t xml:space="preserve"> проведения тренингов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82943" w:rsidRPr="00674274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  <w:r w:rsidRPr="0067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 w:rsidRPr="006742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из</w:t>
      </w:r>
      <w:r w:rsidRPr="00674274">
        <w:rPr>
          <w:rFonts w:ascii="Times New Roman" w:hAnsi="Times New Roman"/>
          <w:sz w:val="24"/>
          <w:szCs w:val="24"/>
        </w:rPr>
        <w:t xml:space="preserve"> 8) </w:t>
      </w:r>
      <w:r>
        <w:rPr>
          <w:rFonts w:ascii="Times New Roman" w:hAnsi="Times New Roman"/>
          <w:sz w:val="24"/>
          <w:szCs w:val="24"/>
        </w:rPr>
        <w:t>региональных педагогических колледжей</w:t>
      </w:r>
      <w:r w:rsidRPr="00674274">
        <w:rPr>
          <w:rFonts w:ascii="Times New Roman" w:hAnsi="Times New Roman"/>
          <w:sz w:val="24"/>
          <w:szCs w:val="24"/>
        </w:rPr>
        <w:t>;</w:t>
      </w:r>
    </w:p>
    <w:p w:rsidR="00682943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82943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82943" w:rsidRDefault="00682943" w:rsidP="00682943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 w:rsidRPr="00674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 w:rsidRPr="00D570F0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682943" w:rsidRPr="00674274" w:rsidRDefault="00682943" w:rsidP="00682943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943" w:rsidRDefault="00682943" w:rsidP="006829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682943" w:rsidRPr="00093ED7" w:rsidRDefault="00682943" w:rsidP="0068294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на согласование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Директору ОР/КП и Финансов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менеджер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ОР/КП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 основные результаты деятельности за отчетный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, ключевые и  критические вопросы и планы на следующий отчетный период;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данные. Отчет должен быть представлен на русском языке, бумажный вариант с подписью и в электронном виде, который должен быть отправлен на электронную почту Координатора по обучению учителей. Компания должна подготовить Финальный отчет после завершения всего задания, который должен быть представлен в 2 копиях на русском языке с подписью и в</w:t>
      </w:r>
      <w:r w:rsidRPr="0059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682943" w:rsidRDefault="00682943" w:rsidP="006829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682943" w:rsidRDefault="00682943" w:rsidP="0068294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Для того, чтобы быть отобранной, Компания должна отвечать минимальным требованиям:</w:t>
      </w:r>
    </w:p>
    <w:p w:rsidR="00BB4215" w:rsidRPr="00BB4215" w:rsidRDefault="00BB4215" w:rsidP="00BB42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опыт компании (не менее 3 лет) в предоставлении услуг по </w:t>
      </w:r>
      <w:proofErr w:type="spellStart"/>
      <w:r w:rsidRPr="00BB4215">
        <w:rPr>
          <w:rFonts w:ascii="Times New Roman" w:eastAsia="Times New Roman" w:hAnsi="Times New Roman" w:cs="Times New Roman"/>
          <w:sz w:val="24"/>
          <w:szCs w:val="24"/>
        </w:rPr>
        <w:t>фасилитизации</w:t>
      </w:r>
      <w:proofErr w:type="spellEnd"/>
      <w:r w:rsidRPr="00BB4215">
        <w:rPr>
          <w:rFonts w:ascii="Times New Roman" w:eastAsia="Times New Roman" w:hAnsi="Times New Roman" w:cs="Times New Roman"/>
          <w:sz w:val="24"/>
          <w:szCs w:val="24"/>
        </w:rPr>
        <w:t xml:space="preserve"> тренингов для проведения мероприятий для обучения взрослых </w:t>
      </w:r>
    </w:p>
    <w:p w:rsidR="00BB4215" w:rsidRPr="00BB4215" w:rsidRDefault="00BB4215" w:rsidP="00BB42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15">
        <w:rPr>
          <w:rFonts w:ascii="Times New Roman" w:eastAsia="Times New Roman" w:hAnsi="Times New Roman" w:cs="Times New Roman"/>
          <w:sz w:val="24"/>
          <w:szCs w:val="24"/>
        </w:rPr>
        <w:t xml:space="preserve">Опыт предоставления услуг по </w:t>
      </w:r>
      <w:proofErr w:type="spellStart"/>
      <w:r w:rsidRPr="00BB4215">
        <w:rPr>
          <w:rFonts w:ascii="Times New Roman" w:eastAsia="Times New Roman" w:hAnsi="Times New Roman" w:cs="Times New Roman"/>
          <w:sz w:val="24"/>
          <w:szCs w:val="24"/>
        </w:rPr>
        <w:t>фасилитизации</w:t>
      </w:r>
      <w:proofErr w:type="spellEnd"/>
      <w:r w:rsidRPr="00BB4215">
        <w:rPr>
          <w:rFonts w:ascii="Times New Roman" w:eastAsia="Times New Roman" w:hAnsi="Times New Roman" w:cs="Times New Roman"/>
          <w:sz w:val="24"/>
          <w:szCs w:val="24"/>
        </w:rPr>
        <w:t xml:space="preserve"> тренинго</w:t>
      </w:r>
      <w:bookmarkStart w:id="0" w:name="_GoBack"/>
      <w:bookmarkEnd w:id="0"/>
      <w:r w:rsidRPr="00BB4215">
        <w:rPr>
          <w:rFonts w:ascii="Times New Roman" w:eastAsia="Times New Roman" w:hAnsi="Times New Roman" w:cs="Times New Roman"/>
          <w:sz w:val="24"/>
          <w:szCs w:val="24"/>
        </w:rPr>
        <w:t>в для реализации образовательных программ смешанного формата для учителей;</w:t>
      </w:r>
    </w:p>
    <w:p w:rsidR="00BB4215" w:rsidRPr="00BB4215" w:rsidRDefault="00BB4215" w:rsidP="00BB42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215">
        <w:rPr>
          <w:rFonts w:ascii="Times New Roman" w:eastAsia="Times New Roman" w:hAnsi="Times New Roman" w:cs="Times New Roman"/>
          <w:sz w:val="24"/>
          <w:szCs w:val="24"/>
        </w:rPr>
        <w:t>Опыт работы в регионе и наличие профессиональных связей с учреждениями ПК учителей.</w:t>
      </w:r>
    </w:p>
    <w:p w:rsidR="00682943" w:rsidRPr="00BB4215" w:rsidRDefault="00682943" w:rsidP="00682943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943" w:rsidRPr="000841CE" w:rsidRDefault="00682943" w:rsidP="006829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742">
        <w:rPr>
          <w:rFonts w:ascii="Times New Roman" w:eastAsia="Times New Roman" w:hAnsi="Times New Roman" w:cs="Times New Roman"/>
          <w:sz w:val="24"/>
          <w:szCs w:val="24"/>
        </w:rPr>
        <w:t>В состав команды должны входить как минимум следующие ключевые эксперты с требуемой квалификацией: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843"/>
        <w:gridCol w:w="3260"/>
      </w:tblGrid>
      <w:tr w:rsidR="0092715A" w:rsidRPr="00D90E2A" w:rsidTr="0092715A">
        <w:trPr>
          <w:trHeight w:val="967"/>
        </w:trPr>
        <w:tc>
          <w:tcPr>
            <w:tcW w:w="709" w:type="dxa"/>
            <w:shd w:val="clear" w:color="auto" w:fill="D9D9D9" w:themeFill="background1" w:themeFillShade="D9"/>
          </w:tcPr>
          <w:p w:rsidR="0092715A" w:rsidRPr="00D90E2A" w:rsidRDefault="0092715A" w:rsidP="00BB07A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90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2715A" w:rsidRPr="00216D9D" w:rsidRDefault="0092715A" w:rsidP="00BB07A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Ключевые специалисты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715A" w:rsidRPr="00D90E2A" w:rsidRDefault="0092715A" w:rsidP="00BB07A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Общая квалификация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2715A" w:rsidRPr="00D90E2A" w:rsidRDefault="0092715A" w:rsidP="00BB07A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2715A" w:rsidRPr="00D90E2A" w:rsidRDefault="0092715A" w:rsidP="00BB07A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Специфический опыт и умения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4</w:t>
            </w:r>
            <w:r w:rsidRPr="00D90E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92715A" w:rsidRPr="00BC1C19" w:rsidTr="0092715A">
        <w:trPr>
          <w:trHeight w:val="2830"/>
        </w:trPr>
        <w:tc>
          <w:tcPr>
            <w:tcW w:w="709" w:type="dxa"/>
          </w:tcPr>
          <w:p w:rsidR="0092715A" w:rsidRPr="00D90E2A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BC1C19" w:rsidRDefault="0092715A" w:rsidP="00BB0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Менеджер</w:t>
            </w:r>
          </w:p>
          <w:p w:rsidR="0092715A" w:rsidRPr="00727742" w:rsidRDefault="0092715A" w:rsidP="00BB0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BC1C19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техническое образование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квалификационный сертификат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shd w:val="clear" w:color="auto" w:fill="auto"/>
          </w:tcPr>
          <w:p w:rsidR="0092715A" w:rsidRPr="00BC1C19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Опыт управления широкомасштабными проектами не менее 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лет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2715A" w:rsidRPr="007A6A05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в разработке тренинговых планов и графиков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аггрегация и анализ количественных данных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умение составлять отчеты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715A" w:rsidRPr="00B7428B" w:rsidTr="0092715A">
        <w:tc>
          <w:tcPr>
            <w:tcW w:w="709" w:type="dxa"/>
          </w:tcPr>
          <w:p w:rsidR="0092715A" w:rsidRPr="00BC1C19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8348AC" w:rsidRDefault="0092715A" w:rsidP="00BB07AA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Координатор по тренингам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2715A" w:rsidRPr="004121F9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834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и умения организовать и координировать обучающие мероприятия смешанного типа и процессы</w:t>
            </w:r>
            <w:r w:rsidRPr="00B7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Опытный в разработке тренинговых планов и графиков, умения составлять отчеты</w:t>
            </w:r>
            <w:r w:rsidRPr="00B7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 w:rsidRPr="00BC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715A" w:rsidRPr="00B7428B" w:rsidTr="0092715A">
        <w:tc>
          <w:tcPr>
            <w:tcW w:w="709" w:type="dxa"/>
          </w:tcPr>
          <w:p w:rsidR="0092715A" w:rsidRPr="00B7428B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Бухгалтер</w:t>
            </w:r>
          </w:p>
        </w:tc>
        <w:tc>
          <w:tcPr>
            <w:tcW w:w="1984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Сертифицированный уровень.</w:t>
            </w: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не менее 5 лет</w:t>
            </w:r>
            <w:r w:rsidRPr="00B7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с донорскими проектами не менее 3 лет</w:t>
            </w:r>
            <w:r w:rsidRPr="00B7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широкомасштабных проектах</w:t>
            </w:r>
            <w:r w:rsidRPr="00B74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преимущество.</w:t>
            </w:r>
          </w:p>
        </w:tc>
      </w:tr>
      <w:tr w:rsidR="0092715A" w:rsidRPr="00B7428B" w:rsidTr="0092715A">
        <w:tc>
          <w:tcPr>
            <w:tcW w:w="709" w:type="dxa"/>
          </w:tcPr>
          <w:p w:rsidR="0092715A" w:rsidRPr="00B7428B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 w:rsidRPr="00CF2B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1</w:t>
            </w:r>
          </w:p>
        </w:tc>
        <w:tc>
          <w:tcPr>
            <w:tcW w:w="1984" w:type="dxa"/>
            <w:shd w:val="clear" w:color="auto" w:fill="auto"/>
          </w:tcPr>
          <w:p w:rsidR="0092715A" w:rsidRPr="004121F9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Higher</w:t>
            </w:r>
            <w:r w:rsidRPr="0041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4121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2715A" w:rsidRPr="00A11BB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аналогичными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логистическими задачами. </w:t>
            </w:r>
          </w:p>
        </w:tc>
        <w:tc>
          <w:tcPr>
            <w:tcW w:w="3260" w:type="dxa"/>
            <w:shd w:val="clear" w:color="auto" w:fill="auto"/>
          </w:tcPr>
          <w:p w:rsidR="0092715A" w:rsidRPr="0009016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Профессиональные связи с образовательными организациями в регионе.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Способность работать независимо</w:t>
            </w:r>
          </w:p>
        </w:tc>
      </w:tr>
      <w:tr w:rsidR="0092715A" w:rsidRPr="00842703" w:rsidTr="0092715A">
        <w:tc>
          <w:tcPr>
            <w:tcW w:w="709" w:type="dxa"/>
          </w:tcPr>
          <w:p w:rsidR="0092715A" w:rsidRPr="00757C1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CF2BF2" w:rsidRDefault="0092715A" w:rsidP="00BB07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 w:rsidRPr="00CF2B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2</w:t>
            </w:r>
          </w:p>
        </w:tc>
        <w:tc>
          <w:tcPr>
            <w:tcW w:w="1984" w:type="dxa"/>
            <w:shd w:val="clear" w:color="auto" w:fill="auto"/>
          </w:tcPr>
          <w:p w:rsidR="0092715A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с аналогичными логистическими задачами.</w:t>
            </w:r>
          </w:p>
        </w:tc>
        <w:tc>
          <w:tcPr>
            <w:tcW w:w="3260" w:type="dxa"/>
            <w:shd w:val="clear" w:color="auto" w:fill="auto"/>
          </w:tcPr>
          <w:p w:rsidR="0092715A" w:rsidRPr="0009016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Профессиональные связи с образовательными организациями в регионе. Способность работать независимо</w:t>
            </w:r>
          </w:p>
        </w:tc>
      </w:tr>
      <w:tr w:rsidR="0092715A" w:rsidRPr="002876E0" w:rsidTr="0092715A">
        <w:tc>
          <w:tcPr>
            <w:tcW w:w="709" w:type="dxa"/>
          </w:tcPr>
          <w:p w:rsidR="0092715A" w:rsidRPr="00757C1D" w:rsidRDefault="0092715A" w:rsidP="0068294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B7428B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1</w:t>
            </w:r>
          </w:p>
        </w:tc>
        <w:tc>
          <w:tcPr>
            <w:tcW w:w="1984" w:type="dxa"/>
            <w:shd w:val="clear" w:color="auto" w:fill="auto"/>
          </w:tcPr>
          <w:p w:rsidR="0092715A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3260" w:type="dxa"/>
            <w:shd w:val="clear" w:color="auto" w:fill="auto"/>
          </w:tcPr>
          <w:p w:rsidR="0092715A" w:rsidRPr="002876E0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</w:tr>
      <w:tr w:rsidR="0092715A" w:rsidRPr="002876E0" w:rsidTr="0092715A">
        <w:tc>
          <w:tcPr>
            <w:tcW w:w="709" w:type="dxa"/>
          </w:tcPr>
          <w:p w:rsidR="0092715A" w:rsidRPr="002876E0" w:rsidRDefault="0092715A" w:rsidP="0068294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870694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2</w:t>
            </w:r>
          </w:p>
        </w:tc>
        <w:tc>
          <w:tcPr>
            <w:tcW w:w="1984" w:type="dxa"/>
            <w:shd w:val="clear" w:color="auto" w:fill="auto"/>
          </w:tcPr>
          <w:p w:rsidR="0092715A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3260" w:type="dxa"/>
            <w:shd w:val="clear" w:color="auto" w:fill="auto"/>
          </w:tcPr>
          <w:p w:rsidR="0092715A" w:rsidRPr="002876E0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BB4215" w:rsidRDefault="0092715A" w:rsidP="00682943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  <w:p w:rsidR="0092715A" w:rsidRPr="007A0D34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09016A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E53153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DB1F54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13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14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20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21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25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26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27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28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29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30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31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32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33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AB59F6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31362E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715A" w:rsidRPr="00F351E7" w:rsidTr="0092715A">
        <w:tc>
          <w:tcPr>
            <w:tcW w:w="709" w:type="dxa"/>
          </w:tcPr>
          <w:p w:rsidR="0092715A" w:rsidRPr="00620AAD" w:rsidRDefault="0092715A" w:rsidP="0068294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715A" w:rsidRPr="0031362E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Тренер40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92715A" w:rsidRDefault="0092715A" w:rsidP="00BB07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2715A" w:rsidRPr="002876E0" w:rsidRDefault="0092715A" w:rsidP="00BB07AA">
            <w:r w:rsidRPr="006A45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 w:rsidRPr="003136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педагическая квалификация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2715A" w:rsidRPr="002876E0" w:rsidRDefault="0092715A" w:rsidP="00BB07AA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качестве тренера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 w:rsidRPr="002876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2715A" w:rsidRDefault="0092715A" w:rsidP="00BB07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 w:rsidRPr="00287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682943" w:rsidRPr="00727742" w:rsidRDefault="00682943" w:rsidP="006829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2943" w:rsidRPr="00DA6520" w:rsidRDefault="00682943" w:rsidP="00682943">
      <w:pPr>
        <w:spacing w:before="120" w:after="120" w:line="240" w:lineRule="auto"/>
        <w:jc w:val="both"/>
      </w:pPr>
    </w:p>
    <w:p w:rsidR="00BE3FAC" w:rsidRDefault="00BE3FAC"/>
    <w:sectPr w:rsidR="00BE3F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FD" w:rsidRDefault="008E70FD" w:rsidP="00682943">
      <w:pPr>
        <w:spacing w:after="0" w:line="240" w:lineRule="auto"/>
      </w:pPr>
      <w:r>
        <w:separator/>
      </w:r>
    </w:p>
  </w:endnote>
  <w:endnote w:type="continuationSeparator" w:id="0">
    <w:p w:rsidR="008E70FD" w:rsidRDefault="008E70FD" w:rsidP="006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FD" w:rsidRDefault="008E70FD" w:rsidP="00682943">
      <w:pPr>
        <w:spacing w:after="0" w:line="240" w:lineRule="auto"/>
      </w:pPr>
      <w:r>
        <w:separator/>
      </w:r>
    </w:p>
  </w:footnote>
  <w:footnote w:type="continuationSeparator" w:id="0">
    <w:p w:rsidR="008E70FD" w:rsidRDefault="008E70FD" w:rsidP="00682943">
      <w:pPr>
        <w:spacing w:after="0" w:line="240" w:lineRule="auto"/>
      </w:pPr>
      <w:r>
        <w:continuationSeparator/>
      </w:r>
    </w:p>
  </w:footnote>
  <w:footnote w:id="1">
    <w:p w:rsidR="00682943" w:rsidRPr="00425DDF" w:rsidRDefault="00682943" w:rsidP="00682943">
      <w:pPr>
        <w:pStyle w:val="a3"/>
        <w:rPr>
          <w:rFonts w:ascii="Times New Roman" w:eastAsia="Times New Roman" w:hAnsi="Times New Roman" w:cs="Times New Roman"/>
          <w:sz w:val="18"/>
          <w:szCs w:val="18"/>
          <w:lang w:val="ky-KG"/>
        </w:rPr>
      </w:pPr>
      <w:r>
        <w:rPr>
          <w:rStyle w:val="a7"/>
        </w:rPr>
        <w:footnoteRef/>
      </w:r>
      <w:r>
        <w:t xml:space="preserve"> </w:t>
      </w:r>
      <w:r w:rsidRPr="00425DDF">
        <w:rPr>
          <w:rFonts w:ascii="Times New Roman" w:eastAsia="Times New Roman" w:hAnsi="Times New Roman" w:cs="Times New Roman"/>
          <w:sz w:val="18"/>
          <w:szCs w:val="18"/>
          <w:lang w:val="ky-KG"/>
        </w:rPr>
        <w:t>Также для участников тренингов</w:t>
      </w:r>
    </w:p>
  </w:footnote>
  <w:footnote w:id="2">
    <w:p w:rsidR="00682943" w:rsidRPr="00007318" w:rsidRDefault="00682943" w:rsidP="00682943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007318"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46078"/>
    <w:multiLevelType w:val="hybridMultilevel"/>
    <w:tmpl w:val="3A0EA88A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206C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D2C20"/>
    <w:multiLevelType w:val="hybridMultilevel"/>
    <w:tmpl w:val="E1A04066"/>
    <w:lvl w:ilvl="0" w:tplc="993C1D86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B4E03F8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B7238E"/>
    <w:multiLevelType w:val="hybridMultilevel"/>
    <w:tmpl w:val="CD6419D2"/>
    <w:lvl w:ilvl="0" w:tplc="C2D2A1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1A5764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916"/>
    <w:multiLevelType w:val="hybridMultilevel"/>
    <w:tmpl w:val="1F7AF81C"/>
    <w:lvl w:ilvl="0" w:tplc="993C1D8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3A0278"/>
    <w:multiLevelType w:val="hybridMultilevel"/>
    <w:tmpl w:val="B75E3CF6"/>
    <w:lvl w:ilvl="0" w:tplc="E55A48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DC271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1242D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EA9"/>
    <w:multiLevelType w:val="hybridMultilevel"/>
    <w:tmpl w:val="1F6E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A387C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C5672C"/>
    <w:multiLevelType w:val="hybridMultilevel"/>
    <w:tmpl w:val="FCC25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10B0"/>
    <w:multiLevelType w:val="hybridMultilevel"/>
    <w:tmpl w:val="B67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72FBD"/>
    <w:multiLevelType w:val="hybridMultilevel"/>
    <w:tmpl w:val="539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0"/>
  </w:num>
  <w:num w:numId="8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7"/>
  </w:num>
  <w:num w:numId="16">
    <w:abstractNumId w:val="8"/>
  </w:num>
  <w:num w:numId="17">
    <w:abstractNumId w:val="14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15"/>
  </w:num>
  <w:num w:numId="26">
    <w:abstractNumId w:val="11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13"/>
    <w:rsid w:val="00682943"/>
    <w:rsid w:val="007A1D13"/>
    <w:rsid w:val="008E70FD"/>
    <w:rsid w:val="0092715A"/>
    <w:rsid w:val="00950340"/>
    <w:rsid w:val="00BB4215"/>
    <w:rsid w:val="00BE3FAC"/>
    <w:rsid w:val="00C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76A1-8D4A-407F-BED6-4A97F89F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4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2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2943"/>
    <w:rPr>
      <w:rFonts w:eastAsiaTheme="minorEastAsia"/>
      <w:sz w:val="20"/>
      <w:szCs w:val="20"/>
      <w:lang w:val="ru-RU"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6"/>
    <w:uiPriority w:val="34"/>
    <w:qFormat/>
    <w:locked/>
    <w:rsid w:val="00682943"/>
    <w:rPr>
      <w:rFonts w:ascii="Garamond" w:eastAsia="Times New Roman" w:hAnsi="Garamond" w:cs="Times New Roman"/>
      <w:szCs w:val="20"/>
      <w:lang w:val="ru-RU" w:eastAsia="ru-RU"/>
    </w:rPr>
  </w:style>
  <w:style w:type="paragraph" w:styleId="a6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5"/>
    <w:uiPriority w:val="34"/>
    <w:qFormat/>
    <w:rsid w:val="00682943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7">
    <w:name w:val="footnote reference"/>
    <w:basedOn w:val="a0"/>
    <w:uiPriority w:val="99"/>
    <w:semiHidden/>
    <w:unhideWhenUsed/>
    <w:rsid w:val="00682943"/>
    <w:rPr>
      <w:vertAlign w:val="superscript"/>
    </w:rPr>
  </w:style>
  <w:style w:type="table" w:styleId="a8">
    <w:name w:val="Table Grid"/>
    <w:basedOn w:val="a1"/>
    <w:uiPriority w:val="39"/>
    <w:rsid w:val="006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682943"/>
  </w:style>
  <w:style w:type="paragraph" w:styleId="HTML">
    <w:name w:val="HTML Preformatted"/>
    <w:basedOn w:val="a"/>
    <w:link w:val="HTML0"/>
    <w:uiPriority w:val="99"/>
    <w:unhideWhenUsed/>
    <w:rsid w:val="00682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82943"/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uiPriority w:val="99"/>
    <w:unhideWhenUsed/>
    <w:rsid w:val="0068294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29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2943"/>
    <w:rPr>
      <w:rFonts w:eastAsiaTheme="minorEastAsia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8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2943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CharCharCharCharCharChar1">
    <w:name w:val=" Знак Знак1 Char Char Знак Знак Char Char Знак Знак Char Char1"/>
    <w:basedOn w:val="a"/>
    <w:rsid w:val="00B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4929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4</cp:revision>
  <dcterms:created xsi:type="dcterms:W3CDTF">2021-11-29T06:42:00Z</dcterms:created>
  <dcterms:modified xsi:type="dcterms:W3CDTF">2021-11-29T09:16:00Z</dcterms:modified>
</cp:coreProperties>
</file>