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9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/>
      </w:tblPr>
      <w:tblGrid>
        <w:gridCol w:w="1749"/>
        <w:gridCol w:w="49"/>
        <w:gridCol w:w="1701"/>
        <w:gridCol w:w="284"/>
        <w:gridCol w:w="3115"/>
        <w:gridCol w:w="854"/>
        <w:gridCol w:w="340"/>
        <w:gridCol w:w="3342"/>
        <w:gridCol w:w="627"/>
        <w:gridCol w:w="284"/>
        <w:gridCol w:w="1701"/>
        <w:gridCol w:w="43"/>
        <w:gridCol w:w="1744"/>
      </w:tblGrid>
      <w:tr w:rsidR="00901A11" w:rsidTr="008233D7">
        <w:trPr>
          <w:jc w:val="center"/>
        </w:trPr>
        <w:tc>
          <w:tcPr>
            <w:tcW w:w="3499" w:type="dxa"/>
            <w:gridSpan w:val="3"/>
            <w:vMerge w:val="restart"/>
          </w:tcPr>
          <w:p w:rsidR="00901A11" w:rsidRDefault="00901A11" w:rsidP="007E2469">
            <w:pPr>
              <w:jc w:val="center"/>
              <w:rPr>
                <w:lang w:val="ky-KG"/>
              </w:rPr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22" cy="1476000"/>
                  <wp:effectExtent l="19050" t="0" r="0" b="0"/>
                  <wp:docPr id="5" name="Рисунок 5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11" w:rsidRPr="00B01C31" w:rsidRDefault="00901A11" w:rsidP="007E2469">
            <w:pPr>
              <w:jc w:val="center"/>
              <w:rPr>
                <w:lang w:val="ky-KG"/>
              </w:rPr>
            </w:pPr>
          </w:p>
          <w:p w:rsidR="00901A11" w:rsidRPr="004A1AC5" w:rsidRDefault="00901A11" w:rsidP="00FF0DE5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4A1AC5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 xml:space="preserve">ЖУСУП БАЛАСАГЫН АТЫНДАГЫ </w:t>
            </w:r>
          </w:p>
          <w:p w:rsidR="00901A11" w:rsidRPr="0064364D" w:rsidRDefault="00901A11" w:rsidP="00FF0DE5">
            <w:pPr>
              <w:pStyle w:val="2"/>
              <w:spacing w:afterLines="20" w:line="360" w:lineRule="auto"/>
              <w:jc w:val="center"/>
              <w:rPr>
                <w:rFonts w:ascii="Decor_Q2" w:hAnsi="Decor_Q2"/>
                <w:sz w:val="16"/>
                <w:szCs w:val="16"/>
                <w:lang w:val="ru-RU"/>
              </w:rPr>
            </w:pPr>
            <w:r w:rsidRPr="004A1AC5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>КЫРГЫЗ УЛУТТУК УНИВЕРСИТЕТИ</w:t>
            </w:r>
          </w:p>
          <w:p w:rsidR="00901A11" w:rsidRPr="00693CCE" w:rsidRDefault="00901A11" w:rsidP="00FF0DE5">
            <w:pPr>
              <w:pStyle w:val="1"/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  <w:lang w:val="ru-RU"/>
              </w:rPr>
            </w:pPr>
            <w:r w:rsidRPr="00F70333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ru-RU"/>
              </w:rPr>
              <w:t xml:space="preserve">№ </w:t>
            </w:r>
            <w:r w:rsidRPr="00A954D0">
              <w:rPr>
                <w:b/>
                <w:noProof/>
                <w:sz w:val="16"/>
                <w:szCs w:val="16"/>
              </w:rPr>
              <w:t>УВ190000022</w:t>
            </w:r>
          </w:p>
          <w:p w:rsidR="00901A11" w:rsidRPr="00C90EBB" w:rsidRDefault="00901A11" w:rsidP="00FF0DE5">
            <w:pPr>
              <w:pStyle w:val="1"/>
              <w:spacing w:afterLines="20"/>
              <w:jc w:val="center"/>
              <w:rPr>
                <w:rFonts w:ascii="Q3_OctavaC" w:hAnsi="Q3_OctavaC"/>
                <w:sz w:val="14"/>
                <w:szCs w:val="16"/>
                <w:lang w:val="ky-KG"/>
              </w:rPr>
            </w:pPr>
          </w:p>
          <w:p w:rsidR="00901A11" w:rsidRDefault="00901A11" w:rsidP="00FF0DE5">
            <w:pPr>
              <w:spacing w:afterLines="20" w:line="276" w:lineRule="auto"/>
              <w:jc w:val="center"/>
              <w:rPr>
                <w:rFonts w:ascii="Q3_SchoolBookC" w:hAnsi="Q3_SchoolBookC"/>
                <w:b/>
                <w:sz w:val="16"/>
                <w:szCs w:val="16"/>
                <w:lang w:val="ky-KG"/>
              </w:rPr>
            </w:pPr>
            <w:proofErr w:type="spellStart"/>
            <w:r w:rsidRPr="00984B4B">
              <w:rPr>
                <w:rFonts w:ascii="Q3_SchoolBookC" w:hAnsi="Q3_SchoolBookC"/>
                <w:b/>
                <w:sz w:val="16"/>
                <w:szCs w:val="16"/>
              </w:rPr>
              <w:t>дипломуна</w:t>
            </w:r>
            <w:proofErr w:type="spellEnd"/>
            <w:r w:rsidRPr="00984B4B">
              <w:rPr>
                <w:rFonts w:ascii="Q3_SchoolBookC" w:hAnsi="Q3_SchoolBookC"/>
                <w:b/>
                <w:sz w:val="16"/>
                <w:szCs w:val="16"/>
              </w:rPr>
              <w:t xml:space="preserve"> </w:t>
            </w:r>
            <w:proofErr w:type="spellStart"/>
            <w:r w:rsidRPr="00984B4B">
              <w:rPr>
                <w:rFonts w:ascii="Q3_SchoolBookC" w:hAnsi="Q3_SchoolBookC"/>
                <w:b/>
                <w:sz w:val="16"/>
                <w:szCs w:val="16"/>
              </w:rPr>
              <w:t>тиркеме</w:t>
            </w:r>
            <w:proofErr w:type="spellEnd"/>
          </w:p>
          <w:p w:rsidR="00901A11" w:rsidRPr="007673A4" w:rsidRDefault="00901A11" w:rsidP="00FF0DE5">
            <w:pPr>
              <w:spacing w:afterLines="20" w:line="276" w:lineRule="auto"/>
              <w:jc w:val="center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901A11" w:rsidRPr="00A16EFE" w:rsidRDefault="00901A11" w:rsidP="00FF0DE5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5"/>
                <w:szCs w:val="15"/>
                <w:lang w:val="ky-KG"/>
              </w:rPr>
            </w:pPr>
            <w:proofErr w:type="spellStart"/>
            <w:r w:rsidRPr="00A16EFE">
              <w:rPr>
                <w:sz w:val="15"/>
                <w:szCs w:val="15"/>
              </w:rPr>
              <w:t>Катт</w:t>
            </w:r>
            <w:proofErr w:type="spellEnd"/>
            <w:r w:rsidRPr="00A16EFE">
              <w:rPr>
                <w:sz w:val="15"/>
                <w:szCs w:val="15"/>
                <w:lang w:val="ky-KG"/>
              </w:rPr>
              <w:t>о</w:t>
            </w:r>
            <w:r w:rsidRPr="00A16EFE">
              <w:rPr>
                <w:sz w:val="15"/>
                <w:szCs w:val="15"/>
              </w:rPr>
              <w:t xml:space="preserve">о </w:t>
            </w:r>
            <w:proofErr w:type="spellStart"/>
            <w:r w:rsidRPr="00A16EFE">
              <w:rPr>
                <w:sz w:val="15"/>
                <w:szCs w:val="15"/>
              </w:rPr>
              <w:t>номери</w:t>
            </w:r>
            <w:proofErr w:type="spellEnd"/>
            <w:r w:rsidRPr="00A16EFE">
              <w:rPr>
                <w:sz w:val="15"/>
                <w:szCs w:val="15"/>
              </w:rPr>
              <w:t xml:space="preserve">: </w:t>
            </w:r>
            <w:r w:rsidRPr="00A954D0">
              <w:rPr>
                <w:noProof/>
                <w:sz w:val="15"/>
                <w:szCs w:val="15"/>
                <w:u w:val="single"/>
                <w:lang w:val="ky-KG"/>
              </w:rPr>
              <w:t>007-042</w:t>
            </w:r>
          </w:p>
          <w:p w:rsidR="00901A11" w:rsidRPr="00A16EFE" w:rsidRDefault="004A1AC5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proofErr w:type="spellStart"/>
            <w:r>
              <w:rPr>
                <w:rFonts w:ascii="Q3_SchoolBookC" w:hAnsi="Q3_SchoolBookC"/>
                <w:sz w:val="15"/>
                <w:szCs w:val="15"/>
              </w:rPr>
              <w:t>Берилген</w:t>
            </w:r>
            <w:proofErr w:type="spellEnd"/>
            <w:r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4A1AC5"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  <w:t>убагы</w:t>
            </w:r>
            <w:proofErr w:type="spellEnd"/>
            <w:r w:rsidR="00901A11" w:rsidRPr="00A16EFE">
              <w:rPr>
                <w:rFonts w:ascii="Q3_SchoolBookC" w:hAnsi="Q3_SchoolBookC"/>
                <w:sz w:val="15"/>
                <w:szCs w:val="15"/>
              </w:rPr>
              <w:t xml:space="preserve">: </w:t>
            </w:r>
            <w:r w:rsidR="00901A11">
              <w:rPr>
                <w:rFonts w:ascii="Q3_OctavaC" w:eastAsiaTheme="minorHAnsi" w:hAnsi="Q3_OctavaC" w:cs="Decor_V2"/>
                <w:i/>
                <w:noProof/>
                <w:sz w:val="15"/>
                <w:szCs w:val="15"/>
                <w:lang w:val="ky-KG"/>
              </w:rPr>
              <w:t>2019-жылдын 20-</w:t>
            </w:r>
            <w:r w:rsidR="00901A11" w:rsidRPr="002573A7">
              <w:rPr>
                <w:rFonts w:ascii="Q3_OctavaC" w:hAnsi="Q3_OctavaC"/>
                <w:i/>
                <w:noProof/>
                <w:sz w:val="15"/>
                <w:szCs w:val="15"/>
              </w:rPr>
              <w:t>февралы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Мамлекеттик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аттестациялык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комиссиянын</w:t>
            </w:r>
            <w:proofErr w:type="spellEnd"/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r>
              <w:rPr>
                <w:rFonts w:ascii="Q3_OctavaC" w:eastAsiaTheme="minorHAnsi" w:hAnsi="Q3_OctavaC"/>
                <w:i/>
                <w:noProof/>
                <w:sz w:val="15"/>
                <w:szCs w:val="15"/>
                <w:lang w:val="ky-KG"/>
              </w:rPr>
              <w:t>2018-жылдын 22-</w:t>
            </w:r>
            <w:r w:rsidRPr="00EB431C">
              <w:rPr>
                <w:rFonts w:ascii="Q3_OctavaC" w:hAnsi="Q3_OctavaC"/>
                <w:i/>
                <w:noProof/>
                <w:sz w:val="15"/>
                <w:szCs w:val="15"/>
              </w:rPr>
              <w:t>декабрындагы</w:t>
            </w:r>
            <w:r w:rsidRPr="00A16EFE">
              <w:rPr>
                <w:rStyle w:val="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чечими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менен</w:t>
            </w:r>
            <w:proofErr w:type="spellEnd"/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>
              <w:rPr>
                <w:rStyle w:val="3"/>
                <w:noProof/>
                <w:sz w:val="14"/>
                <w:szCs w:val="14"/>
                <w:lang w:val="ky-KG"/>
              </w:rPr>
              <w:t>«</w:t>
            </w:r>
            <w:r w:rsidRPr="00A954D0">
              <w:rPr>
                <w:rFonts w:ascii="Q3_OctavaC" w:hAnsi="Q3_OctavaC"/>
                <w:i/>
                <w:noProof/>
                <w:sz w:val="15"/>
                <w:szCs w:val="15"/>
              </w:rPr>
              <w:t>Финансы жана кредит</w:t>
            </w:r>
            <w:r>
              <w:rPr>
                <w:rStyle w:val="3"/>
                <w:noProof/>
                <w:sz w:val="14"/>
                <w:szCs w:val="14"/>
                <w:lang w:val="ky-KG"/>
              </w:rPr>
              <w:t>»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</w:rPr>
            </w:pPr>
            <w:r w:rsidRPr="00A16EFE">
              <w:rPr>
                <w:rStyle w:val="3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адистиги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боюнча</w:t>
            </w:r>
            <w:proofErr w:type="spellEnd"/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 w:rsidRPr="00A954D0">
              <w:rPr>
                <w:rFonts w:ascii="Q3_OctavaC" w:hAnsi="Q3_OctavaC"/>
                <w:i/>
                <w:noProof/>
                <w:sz w:val="15"/>
                <w:szCs w:val="15"/>
              </w:rPr>
              <w:t>ЭКОНОМИСТ</w:t>
            </w:r>
          </w:p>
          <w:p w:rsidR="00901A11" w:rsidRPr="00BE516F" w:rsidRDefault="00901A11" w:rsidP="007E2469">
            <w:pPr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квалификациясы</w:t>
            </w:r>
            <w:proofErr w:type="spellEnd"/>
            <w:r w:rsidRPr="00A16EFE">
              <w:rPr>
                <w:rFonts w:ascii="Q3_SchoolBookC" w:hAnsi="Q3_SchoolBookC"/>
                <w:sz w:val="15"/>
                <w:szCs w:val="15"/>
              </w:rPr>
              <w:t xml:space="preserve"> </w:t>
            </w:r>
            <w:proofErr w:type="spellStart"/>
            <w:r w:rsidRPr="00A16EFE">
              <w:rPr>
                <w:rFonts w:ascii="Q3_SchoolBookC" w:hAnsi="Q3_SchoolBookC"/>
                <w:sz w:val="15"/>
                <w:szCs w:val="15"/>
              </w:rPr>
              <w:t>ыйгарылды</w:t>
            </w:r>
            <w:proofErr w:type="spellEnd"/>
            <w:r>
              <w:rPr>
                <w:rFonts w:ascii="Q3_SchoolBookC" w:hAnsi="Q3_SchoolBookC"/>
                <w:sz w:val="15"/>
                <w:szCs w:val="15"/>
                <w:lang w:val="ky-KG"/>
              </w:rPr>
              <w:t>.</w:t>
            </w:r>
          </w:p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pStyle w:val="1"/>
              <w:spacing w:afterLines="20" w:line="276" w:lineRule="auto"/>
              <w:rPr>
                <w:sz w:val="14"/>
                <w:szCs w:val="14"/>
              </w:rPr>
            </w:pPr>
            <w:proofErr w:type="spellStart"/>
            <w:r w:rsidRPr="00595288">
              <w:rPr>
                <w:sz w:val="14"/>
                <w:szCs w:val="14"/>
              </w:rPr>
              <w:t>Фамилиясы</w:t>
            </w:r>
            <w:proofErr w:type="spellEnd"/>
            <w:r w:rsidRPr="00595288">
              <w:rPr>
                <w:sz w:val="14"/>
                <w:szCs w:val="14"/>
              </w:rPr>
              <w:t xml:space="preserve">, </w:t>
            </w:r>
            <w:proofErr w:type="spellStart"/>
            <w:r w:rsidRPr="00595288">
              <w:rPr>
                <w:sz w:val="14"/>
                <w:szCs w:val="14"/>
              </w:rPr>
              <w:t>аты</w:t>
            </w:r>
            <w:proofErr w:type="spellEnd"/>
            <w:r w:rsidRPr="00595288">
              <w:rPr>
                <w:sz w:val="14"/>
                <w:szCs w:val="14"/>
              </w:rPr>
              <w:t xml:space="preserve">, </w:t>
            </w:r>
            <w:proofErr w:type="spellStart"/>
            <w:r w:rsidRPr="00595288">
              <w:rPr>
                <w:sz w:val="14"/>
                <w:szCs w:val="14"/>
              </w:rPr>
              <w:t>атасынын</w:t>
            </w:r>
            <w:proofErr w:type="spellEnd"/>
            <w:r w:rsidRPr="00595288">
              <w:rPr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sz w:val="14"/>
                <w:szCs w:val="14"/>
              </w:rPr>
              <w:t>аты</w:t>
            </w:r>
            <w:proofErr w:type="spellEnd"/>
            <w:r w:rsidRPr="00595288">
              <w:rPr>
                <w:sz w:val="14"/>
                <w:szCs w:val="14"/>
              </w:rPr>
              <w:t>:</w:t>
            </w:r>
          </w:p>
          <w:p w:rsidR="00901A11" w:rsidRPr="00403712" w:rsidRDefault="00901A11" w:rsidP="00FF0DE5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4A1AC5">
              <w:rPr>
                <w:noProof/>
                <w:sz w:val="16"/>
                <w:szCs w:val="16"/>
                <w:lang w:val="ru-RU"/>
              </w:rPr>
              <w:t>Айбекова Самара Жээнбековна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pStyle w:val="1"/>
              <w:spacing w:afterLines="20" w:line="276" w:lineRule="auto"/>
              <w:rPr>
                <w:sz w:val="14"/>
                <w:szCs w:val="14"/>
              </w:rPr>
            </w:pPr>
            <w:r w:rsidRPr="00595288">
              <w:rPr>
                <w:sz w:val="14"/>
                <w:szCs w:val="14"/>
              </w:rPr>
              <w:t xml:space="preserve">Фамилия, </w:t>
            </w:r>
            <w:r w:rsidRPr="00595288">
              <w:rPr>
                <w:sz w:val="14"/>
                <w:szCs w:val="14"/>
                <w:lang w:val="ky-KG"/>
              </w:rPr>
              <w:t>имя</w:t>
            </w:r>
            <w:r w:rsidRPr="00595288">
              <w:rPr>
                <w:sz w:val="14"/>
                <w:szCs w:val="14"/>
              </w:rPr>
              <w:t xml:space="preserve">, </w:t>
            </w:r>
            <w:r w:rsidRPr="00595288">
              <w:rPr>
                <w:sz w:val="14"/>
                <w:szCs w:val="14"/>
                <w:lang w:val="ky-KG"/>
              </w:rPr>
              <w:t>отчество</w:t>
            </w:r>
            <w:r w:rsidRPr="00595288">
              <w:rPr>
                <w:sz w:val="14"/>
                <w:szCs w:val="14"/>
              </w:rPr>
              <w:t>:</w:t>
            </w:r>
          </w:p>
          <w:p w:rsidR="00901A11" w:rsidRPr="00403712" w:rsidRDefault="00901A11" w:rsidP="00FF0DE5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  <w:lang w:val="ru-RU"/>
              </w:rPr>
            </w:pPr>
            <w:r w:rsidRPr="004A1AC5">
              <w:rPr>
                <w:noProof/>
                <w:sz w:val="16"/>
                <w:szCs w:val="16"/>
                <w:lang w:val="ru-RU"/>
              </w:rPr>
              <w:t>Айбекова Самара Жээнбековна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 w:val="restart"/>
          </w:tcPr>
          <w:p w:rsidR="00901A11" w:rsidRDefault="00901A11" w:rsidP="00C32D82">
            <w:pPr>
              <w:jc w:val="center"/>
              <w:rPr>
                <w:lang w:val="ky-KG"/>
              </w:rPr>
            </w:pPr>
            <w:r w:rsidRPr="00DB1A88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22" cy="1476000"/>
                  <wp:effectExtent l="19050" t="0" r="0" b="0"/>
                  <wp:docPr id="6" name="Рисунок 3" descr="D:\software\Euro\Gerb_grayscale_for_word_file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oftware\Euro\Gerb_grayscale_for_word_file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22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A11" w:rsidRPr="00B01C31" w:rsidRDefault="00901A11" w:rsidP="00C32D82">
            <w:pPr>
              <w:jc w:val="center"/>
              <w:rPr>
                <w:lang w:val="ky-KG"/>
              </w:rPr>
            </w:pPr>
          </w:p>
          <w:p w:rsidR="00901A11" w:rsidRPr="004A1AC5" w:rsidRDefault="00901A11" w:rsidP="00FF0DE5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4A1AC5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 xml:space="preserve">КЫРГЫЗСКИЙ НАЦИОНАЛЬНЫЙ УНИВЕРСИТЕТ </w:t>
            </w:r>
          </w:p>
          <w:p w:rsidR="00901A11" w:rsidRPr="006D704B" w:rsidRDefault="00901A11" w:rsidP="00FF0DE5">
            <w:pPr>
              <w:pStyle w:val="2"/>
              <w:spacing w:afterLines="20" w:line="360" w:lineRule="auto"/>
              <w:jc w:val="center"/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</w:pPr>
            <w:r w:rsidRPr="004A1AC5">
              <w:rPr>
                <w:rFonts w:ascii="Decor_Q2" w:hAnsi="Decor_Q2" w:cs="Times New Roman"/>
                <w:noProof/>
                <w:sz w:val="16"/>
                <w:szCs w:val="16"/>
                <w:lang w:val="ru-RU"/>
              </w:rPr>
              <w:t>ИМЕНИ ЖУСУПА БАЛАСАГЫНА</w:t>
            </w:r>
          </w:p>
          <w:p w:rsidR="00901A11" w:rsidRDefault="00901A11" w:rsidP="00FF0DE5">
            <w:pPr>
              <w:pStyle w:val="1"/>
              <w:spacing w:afterLines="20"/>
              <w:jc w:val="center"/>
              <w:rPr>
                <w:b/>
                <w:sz w:val="16"/>
                <w:szCs w:val="16"/>
                <w:lang w:val="ky-KG"/>
              </w:rPr>
            </w:pPr>
            <w:r>
              <w:rPr>
                <w:b/>
                <w:sz w:val="16"/>
                <w:szCs w:val="16"/>
                <w:lang w:val="ky-KG"/>
              </w:rPr>
              <w:t xml:space="preserve">Приложение к </w:t>
            </w:r>
            <w:r>
              <w:rPr>
                <w:b/>
                <w:sz w:val="16"/>
                <w:szCs w:val="16"/>
              </w:rPr>
              <w:t>диплому</w:t>
            </w:r>
          </w:p>
          <w:p w:rsidR="00901A11" w:rsidRPr="00C90EBB" w:rsidRDefault="00901A11" w:rsidP="00FF0DE5">
            <w:pPr>
              <w:pStyle w:val="1"/>
              <w:spacing w:afterLines="20"/>
              <w:jc w:val="center"/>
              <w:rPr>
                <w:rFonts w:ascii="Q3_OctavaC" w:hAnsi="Q3_OctavaC"/>
                <w:sz w:val="14"/>
                <w:szCs w:val="16"/>
                <w:lang w:val="ky-KG"/>
              </w:rPr>
            </w:pPr>
          </w:p>
          <w:p w:rsidR="00901A11" w:rsidRDefault="00901A11" w:rsidP="00FF0DE5">
            <w:pPr>
              <w:spacing w:afterLines="20" w:line="276" w:lineRule="auto"/>
              <w:jc w:val="center"/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ky-KG"/>
              </w:rPr>
            </w:pPr>
            <w:r w:rsidRPr="00F70333"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ru-RU"/>
              </w:rPr>
              <w:t xml:space="preserve">№ </w:t>
            </w:r>
            <w:r w:rsidRPr="00A954D0">
              <w:rPr>
                <w:rFonts w:ascii="Q3_SchoolBookC" w:hAnsi="Q3_SchoolBookC"/>
                <w:b/>
                <w:noProof/>
                <w:sz w:val="16"/>
                <w:szCs w:val="16"/>
              </w:rPr>
              <w:t>УВ190000022</w:t>
            </w:r>
            <w:r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  <w:lang w:val="ky-KG"/>
              </w:rPr>
              <w:t xml:space="preserve"> </w:t>
            </w:r>
          </w:p>
          <w:p w:rsidR="00901A11" w:rsidRPr="00F146FE" w:rsidRDefault="00901A11" w:rsidP="00FF0DE5">
            <w:pPr>
              <w:spacing w:afterLines="20" w:line="276" w:lineRule="auto"/>
              <w:jc w:val="center"/>
              <w:rPr>
                <w:rFonts w:ascii="Q3_SchoolBookC" w:hAnsi="Q3_SchoolBookC"/>
                <w:b/>
                <w:sz w:val="16"/>
                <w:szCs w:val="16"/>
                <w:lang w:val="ky-KG"/>
              </w:rPr>
            </w:pPr>
          </w:p>
          <w:p w:rsidR="00901A11" w:rsidRPr="00A16EFE" w:rsidRDefault="00901A11" w:rsidP="00FF0DE5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5"/>
                <w:szCs w:val="15"/>
                <w:lang w:val="ky-KG"/>
              </w:rPr>
            </w:pPr>
            <w:r w:rsidRPr="00A16EFE">
              <w:rPr>
                <w:sz w:val="15"/>
                <w:szCs w:val="15"/>
                <w:lang w:val="ky-KG"/>
              </w:rPr>
              <w:t>Регистрационный номер</w:t>
            </w:r>
            <w:r w:rsidRPr="00A16EFE">
              <w:rPr>
                <w:sz w:val="15"/>
                <w:szCs w:val="15"/>
              </w:rPr>
              <w:t xml:space="preserve">: </w:t>
            </w:r>
            <w:r w:rsidRPr="00A954D0">
              <w:rPr>
                <w:noProof/>
                <w:sz w:val="15"/>
                <w:szCs w:val="15"/>
                <w:u w:val="single"/>
                <w:lang w:val="ky-KG"/>
              </w:rPr>
              <w:t>007-042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Дата выдачи</w:t>
            </w:r>
            <w:r w:rsidRPr="00A16EFE">
              <w:rPr>
                <w:rFonts w:ascii="Q3_SchoolBookC" w:hAnsi="Q3_SchoolBookC"/>
                <w:sz w:val="15"/>
                <w:szCs w:val="15"/>
              </w:rPr>
              <w:t xml:space="preserve">: </w:t>
            </w:r>
            <w:r>
              <w:rPr>
                <w:rStyle w:val="3"/>
                <w:noProof/>
                <w:sz w:val="15"/>
                <w:szCs w:val="15"/>
                <w:lang w:val="ru-RU"/>
              </w:rPr>
              <w:t>20 февраля 2019 года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Решением Государственной</w:t>
            </w:r>
            <w:r>
              <w:rPr>
                <w:rFonts w:ascii="Q3_SchoolBookC" w:hAnsi="Q3_SchoolBookC"/>
                <w:sz w:val="15"/>
                <w:szCs w:val="15"/>
                <w:lang w:val="ky-KG"/>
              </w:rPr>
              <w:t xml:space="preserve">  </w:t>
            </w: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 xml:space="preserve">аттестационной комиссии </w:t>
            </w:r>
            <w:r w:rsidRPr="00A16EFE">
              <w:rPr>
                <w:rStyle w:val="3"/>
                <w:sz w:val="15"/>
                <w:szCs w:val="15"/>
                <w:lang w:val="ky-KG"/>
              </w:rPr>
              <w:t xml:space="preserve">от </w:t>
            </w:r>
            <w:r>
              <w:rPr>
                <w:rStyle w:val="3"/>
                <w:noProof/>
                <w:sz w:val="15"/>
                <w:szCs w:val="15"/>
                <w:lang w:val="ru-RU"/>
              </w:rPr>
              <w:t>22 декабря 2018 года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присвоена квалификация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Style w:val="3"/>
                <w:sz w:val="15"/>
                <w:szCs w:val="15"/>
                <w:lang w:val="ru-RU"/>
              </w:rPr>
            </w:pPr>
            <w:r w:rsidRPr="00A954D0">
              <w:rPr>
                <w:rFonts w:ascii="Q3_OctavaC" w:hAnsi="Q3_OctavaC"/>
                <w:i/>
                <w:noProof/>
                <w:sz w:val="15"/>
                <w:szCs w:val="15"/>
              </w:rPr>
              <w:t>ЭКОНОМИСТ</w:t>
            </w:r>
          </w:p>
          <w:p w:rsidR="00901A11" w:rsidRPr="00A16EFE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5"/>
                <w:szCs w:val="15"/>
                <w:lang w:val="ky-KG"/>
              </w:rPr>
            </w:pPr>
            <w:r w:rsidRPr="00A16EFE">
              <w:rPr>
                <w:rFonts w:ascii="Q3_SchoolBookC" w:hAnsi="Q3_SchoolBookC"/>
                <w:sz w:val="15"/>
                <w:szCs w:val="15"/>
                <w:lang w:val="ky-KG"/>
              </w:rPr>
              <w:t>по специальности</w:t>
            </w:r>
          </w:p>
          <w:p w:rsidR="00901A11" w:rsidRDefault="00901A11" w:rsidP="007E2469">
            <w:pPr>
              <w:jc w:val="center"/>
            </w:pPr>
            <w:r>
              <w:rPr>
                <w:rStyle w:val="3"/>
                <w:noProof/>
                <w:sz w:val="14"/>
                <w:szCs w:val="14"/>
                <w:lang w:val="ky-KG"/>
              </w:rPr>
              <w:t>«</w:t>
            </w:r>
            <w:r w:rsidRPr="00A954D0">
              <w:rPr>
                <w:rFonts w:ascii="Q3_OctavaC" w:hAnsi="Q3_OctavaC"/>
                <w:i/>
                <w:noProof/>
                <w:sz w:val="15"/>
                <w:szCs w:val="15"/>
              </w:rPr>
              <w:t>Финансы и кредит</w:t>
            </w:r>
            <w:r>
              <w:rPr>
                <w:rStyle w:val="3"/>
                <w:noProof/>
                <w:sz w:val="14"/>
                <w:szCs w:val="14"/>
                <w:lang w:val="ky-KG"/>
              </w:rPr>
              <w:t>».</w:t>
            </w: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Туулган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жылы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>1992-жылдын 17-</w:t>
            </w:r>
            <w:r w:rsidRPr="00251D48">
              <w:rPr>
                <w:rFonts w:ascii="Q3_OctavaC" w:hAnsi="Q3_OctavaC"/>
                <w:i/>
                <w:noProof/>
                <w:sz w:val="14"/>
                <w:szCs w:val="14"/>
              </w:rPr>
              <w:t>февралы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Default="00901A11" w:rsidP="00403712"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Дата рождения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>
              <w:rPr>
                <w:rStyle w:val="3"/>
                <w:noProof/>
                <w:sz w:val="14"/>
                <w:szCs w:val="14"/>
                <w:lang w:val="ru-RU"/>
              </w:rPr>
              <w:t>17 февраля 1992 года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115" w:type="dxa"/>
          </w:tcPr>
          <w:p w:rsidR="00901A11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Билим</w:t>
            </w:r>
            <w:r>
              <w:rPr>
                <w:rFonts w:ascii="Q3_SchoolBookC" w:hAnsi="Q3_SchoolBookC"/>
                <w:sz w:val="14"/>
                <w:szCs w:val="14"/>
              </w:rPr>
              <w:t>и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жєнїндєгї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мурдагы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документи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</w:p>
          <w:p w:rsidR="00901A11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2009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</w:rPr>
              <w:t>-жылы берилген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  <w:r w:rsidRPr="00187463">
              <w:rPr>
                <w:rFonts w:ascii="Q3_OctavaC" w:hAnsi="Q3_OctavaC"/>
                <w:i/>
                <w:noProof/>
                <w:sz w:val="14"/>
                <w:szCs w:val="14"/>
              </w:rPr>
              <w:t>жалпы орто билим жєнїндє аттестат</w:t>
            </w:r>
            <w:r w:rsidRPr="005845D5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854" w:type="dxa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</w:rPr>
            </w:pP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342" w:type="dxa"/>
          </w:tcPr>
          <w:p w:rsidR="00901A11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Предыдущий документ об образовании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</w:p>
          <w:p w:rsidR="00901A11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r w:rsidRPr="00187463">
              <w:rPr>
                <w:rFonts w:ascii="Q3_OctavaC" w:hAnsi="Q3_OctavaC"/>
                <w:i/>
                <w:noProof/>
                <w:sz w:val="14"/>
                <w:szCs w:val="14"/>
              </w:rPr>
              <w:t>аттестат о среднем общем образовании</w:t>
            </w:r>
            <w:r w:rsidRPr="00571331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, выданный в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2009</w:t>
            </w: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B824E1">
              <w:rPr>
                <w:rFonts w:ascii="Q3_OctavaC" w:hAnsi="Q3_OctavaC"/>
                <w:i/>
                <w:sz w:val="14"/>
                <w:szCs w:val="14"/>
                <w:lang w:val="ky-KG"/>
              </w:rPr>
              <w:t>году</w:t>
            </w:r>
          </w:p>
        </w:tc>
        <w:tc>
          <w:tcPr>
            <w:tcW w:w="627" w:type="dxa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Кирїї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сынагы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595288">
              <w:rPr>
                <w:rStyle w:val="3"/>
                <w:sz w:val="14"/>
                <w:szCs w:val="14"/>
                <w:lang w:val="ky-KG"/>
              </w:rPr>
              <w:t>є</w:t>
            </w:r>
            <w:proofErr w:type="gramStart"/>
            <w:r w:rsidRPr="00595288">
              <w:rPr>
                <w:rStyle w:val="3"/>
                <w:sz w:val="14"/>
                <w:szCs w:val="14"/>
                <w:lang w:val="ky-KG"/>
              </w:rPr>
              <w:t>т</w:t>
            </w:r>
            <w:r>
              <w:rPr>
                <w:rStyle w:val="3"/>
                <w:sz w:val="14"/>
                <w:szCs w:val="14"/>
                <w:lang w:val="ky-KG"/>
              </w:rPr>
              <w:t>т</w:t>
            </w:r>
            <w:proofErr w:type="gramEnd"/>
            <w:r>
              <w:rPr>
                <w:rStyle w:val="3"/>
                <w:sz w:val="14"/>
                <w:szCs w:val="14"/>
                <w:lang w:val="ky-KG"/>
              </w:rPr>
              <w:t>ї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Вступительные испытания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прошла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4A1AC5" w:rsidP="00045F32">
            <w:pPr>
              <w:spacing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Окууга </w:t>
            </w:r>
            <w:r w:rsidRPr="004A1AC5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тапшырды</w:t>
            </w:r>
            <w:r w:rsidR="00901A11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="00901A11" w:rsidRPr="00B74A00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="00901A11"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2013-жылы Жусуп Баласагын атындагы Кыргыз улуттук университетине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045F32">
            <w:pPr>
              <w:spacing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Поступил(а)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Кыргызский национальный университет имени Жусупа Баласагына в 2013 году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045F32">
            <w:pPr>
              <w:spacing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Окууну аяктады: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2019-жылы Жусуп Баласагын атындаг</w:t>
            </w:r>
            <w:r w:rsidR="004A1AC5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ы Кыргыз улуттук университетин</w:t>
            </w:r>
            <w:bookmarkStart w:id="0" w:name="_GoBack"/>
            <w:bookmarkEnd w:id="0"/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045F32">
            <w:pPr>
              <w:spacing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Завершил(а)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обучение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в Кыргызском национальном университете имени Жусупа Баласагына в 2019 году</w:t>
            </w:r>
            <w:r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Факультет</w:t>
            </w:r>
            <w:r w:rsidR="004A1AC5" w:rsidRPr="004A1AC5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и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Экономика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</w:rPr>
              <w:t>Факультет: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Экономический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Default="00901A11" w:rsidP="00FF0DE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Оку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ту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унун кїндїзгї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формасы боюнча ченемдик мєєнєтї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</w:p>
          <w:p w:rsidR="00901A11" w:rsidRDefault="00901A11" w:rsidP="00403712">
            <w:r>
              <w:rPr>
                <w:rFonts w:ascii="Q3_OctavaC" w:hAnsi="Q3_OctavaC"/>
                <w:i/>
                <w:noProof/>
                <w:sz w:val="14"/>
                <w:szCs w:val="14"/>
              </w:rPr>
              <w:t>5</w:t>
            </w:r>
            <w:r w:rsidRPr="008046F7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жыл 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Нормативный срок обучения по очной форме: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</w:p>
          <w:p w:rsidR="00901A11" w:rsidRDefault="00901A11" w:rsidP="00403712">
            <w:r>
              <w:rPr>
                <w:rFonts w:ascii="Q3_OctavaC" w:hAnsi="Q3_OctavaC"/>
                <w:i/>
                <w:noProof/>
                <w:sz w:val="14"/>
                <w:szCs w:val="14"/>
              </w:rPr>
              <w:t>5 лет</w:t>
            </w:r>
            <w:r w:rsidRPr="008046F7"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7E2469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Адистиги: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</w:rPr>
              <w:t>Финансы жана кредит</w:t>
            </w:r>
            <w:r w:rsidRPr="00595288">
              <w:rPr>
                <w:rStyle w:val="3"/>
                <w:sz w:val="14"/>
                <w:szCs w:val="14"/>
                <w:lang w:val="ky-KG"/>
              </w:rPr>
              <w:t xml:space="preserve"> 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Специальность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</w:rPr>
              <w:t>Финансы и кредит</w:t>
            </w:r>
            <w:r w:rsidRPr="00595288">
              <w:rPr>
                <w:rStyle w:val="3"/>
                <w:sz w:val="14"/>
                <w:szCs w:val="14"/>
                <w:lang w:val="ru-RU"/>
              </w:rPr>
              <w:t xml:space="preserve"> 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D67BCE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Адистешїї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сї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Банк иши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403712" w:rsidRDefault="00901A11" w:rsidP="00FF0DE5">
            <w:pPr>
              <w:spacing w:afterLines="20" w:line="276" w:lineRule="auto"/>
              <w:rPr>
                <w:rFonts w:ascii="Q3_OctavaC" w:hAnsi="Q3_Octava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Специализация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  <w:r w:rsidRPr="00595288">
              <w:rPr>
                <w:rFonts w:ascii="Q3_OctavaC" w:hAnsi="Q3_OctavaC"/>
                <w:sz w:val="14"/>
                <w:szCs w:val="14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Банковское дело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D67BCE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Жыйынтыктоочу мамлекеттик экзамендер: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Итоговые государственные экзамены</w:t>
            </w:r>
            <w:r w:rsidRPr="00595288">
              <w:rPr>
                <w:rFonts w:ascii="Q3_SchoolBookC" w:hAnsi="Q3_SchoolBookC"/>
                <w:sz w:val="14"/>
                <w:szCs w:val="14"/>
              </w:rPr>
              <w:t>: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D67BCE">
            <w:pPr>
              <w:jc w:val="center"/>
            </w:pPr>
          </w:p>
        </w:tc>
      </w:tr>
      <w:tr w:rsidR="00901A11" w:rsidTr="00100878">
        <w:trPr>
          <w:trHeight w:val="1979"/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A07495" w:rsidRDefault="00901A11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Кыргызстандын тарыхы боюнча Мамлекеттик аттестациялык сынак</w:t>
            </w:r>
          </w:p>
          <w:p w:rsidR="00901A11" w:rsidRPr="00A07495" w:rsidRDefault="00901A11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9877C7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</w:t>
            </w:r>
            <w:r w:rsidRPr="009877C7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жакшы</w:t>
            </w:r>
          </w:p>
          <w:p w:rsidR="00901A11" w:rsidRPr="00A07495" w:rsidRDefault="00901A11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4D4F2B">
              <w:rPr>
                <w:rFonts w:ascii="Q3_SchoolBookC" w:hAnsi="Q3_SchoolBookC"/>
                <w:noProof/>
                <w:sz w:val="14"/>
                <w:szCs w:val="14"/>
                <w:lang w:val="ky-KG"/>
              </w:rPr>
              <w:t xml:space="preserve">2.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Адистик боюнча дисциплина аралык аттестациялык сынак</w:t>
            </w:r>
          </w:p>
          <w:p w:rsidR="00901A11" w:rsidRPr="00A07495" w:rsidRDefault="00901A11" w:rsidP="00403712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</w:t>
            </w:r>
            <w:r w:rsidRPr="00755FD7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жакшы</w:t>
            </w:r>
          </w:p>
          <w:p w:rsidR="00901A11" w:rsidRPr="00A07495" w:rsidRDefault="00901A11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240AB2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901A11" w:rsidRPr="00A07495" w:rsidRDefault="00901A11" w:rsidP="00403712">
            <w:pPr>
              <w:rPr>
                <w:rStyle w:val="3"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901A11" w:rsidRPr="00A07495" w:rsidRDefault="00901A11" w:rsidP="00403712">
            <w:pPr>
              <w:rPr>
                <w:rStyle w:val="3"/>
                <w:sz w:val="2"/>
                <w:szCs w:val="2"/>
                <w:lang w:val="ky-KG"/>
              </w:rPr>
            </w:pPr>
            <w:r w:rsidRPr="009877C7"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901A11" w:rsidRPr="00A07495" w:rsidRDefault="00901A11" w:rsidP="00403712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b/>
                <w:i/>
                <w:sz w:val="14"/>
                <w:szCs w:val="14"/>
                <w:lang w:val="ky-KG"/>
              </w:rPr>
              <w:t xml:space="preserve"> </w:t>
            </w:r>
          </w:p>
          <w:p w:rsidR="00901A11" w:rsidRPr="00A07495" w:rsidRDefault="00901A11" w:rsidP="003819E5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  <w:r>
              <w:rPr>
                <w:rFonts w:ascii="Q3_OctavaC" w:hAnsi="Q3_OctavaC"/>
                <w:i/>
                <w:sz w:val="14"/>
                <w:szCs w:val="14"/>
                <w:lang w:val="ky-KG"/>
              </w:rPr>
              <w:t xml:space="preserve"> </w:t>
            </w:r>
          </w:p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340" w:type="dxa"/>
          </w:tcPr>
          <w:p w:rsidR="00901A11" w:rsidRPr="00B433AB" w:rsidRDefault="00901A11" w:rsidP="00D67BCE">
            <w:pPr>
              <w:jc w:val="center"/>
              <w:rPr>
                <w:lang w:val="ky-KG"/>
              </w:rPr>
            </w:pPr>
          </w:p>
        </w:tc>
        <w:tc>
          <w:tcPr>
            <w:tcW w:w="3969" w:type="dxa"/>
            <w:gridSpan w:val="2"/>
          </w:tcPr>
          <w:p w:rsidR="00901A11" w:rsidRPr="00A07495" w:rsidRDefault="00901A11" w:rsidP="001E5606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1.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Государственный аттестационный экзамен по Истории Кыргызстана</w:t>
            </w:r>
          </w:p>
          <w:p w:rsidR="00901A11" w:rsidRPr="00A07495" w:rsidRDefault="00901A11" w:rsidP="001E5606">
            <w:pPr>
              <w:rPr>
                <w:rStyle w:val="3"/>
                <w:sz w:val="2"/>
                <w:szCs w:val="2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...хорошо</w:t>
            </w:r>
          </w:p>
          <w:p w:rsidR="00901A11" w:rsidRPr="00A07495" w:rsidRDefault="00901A11" w:rsidP="001E5606">
            <w:pPr>
              <w:rPr>
                <w:rStyle w:val="3"/>
                <w:sz w:val="2"/>
                <w:szCs w:val="2"/>
                <w:lang w:val="ky-KG"/>
              </w:rPr>
            </w:pPr>
            <w:r w:rsidRPr="00D97BBC">
              <w:rPr>
                <w:rFonts w:ascii="Q3_SchoolBookC" w:hAnsi="Q3_SchoolBookC"/>
                <w:noProof/>
                <w:sz w:val="14"/>
                <w:szCs w:val="14"/>
              </w:rPr>
              <w:t xml:space="preserve">2. 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Междисциплинарный аттестационный экзамен по специальности</w:t>
            </w:r>
          </w:p>
          <w:p w:rsidR="00901A11" w:rsidRPr="00A07495" w:rsidRDefault="00901A11" w:rsidP="001E5606">
            <w:pPr>
              <w:rPr>
                <w:rFonts w:ascii="Q3_OctavaC" w:hAnsi="Q3_OctavaC"/>
                <w:i/>
                <w:sz w:val="2"/>
                <w:szCs w:val="2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...хорошо </w:t>
            </w:r>
          </w:p>
          <w:p w:rsidR="00901A11" w:rsidRPr="00A07495" w:rsidRDefault="00901A11" w:rsidP="001E560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901A11" w:rsidRPr="00A07495" w:rsidRDefault="00901A11" w:rsidP="001E560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901A11" w:rsidRPr="00A07495" w:rsidRDefault="00901A11" w:rsidP="001E5606">
            <w:pPr>
              <w:rPr>
                <w:rStyle w:val="3"/>
                <w:sz w:val="2"/>
                <w:szCs w:val="2"/>
                <w:lang w:val="ky-KG"/>
              </w:rPr>
            </w:pPr>
          </w:p>
          <w:p w:rsidR="00901A11" w:rsidRPr="00A07495" w:rsidRDefault="00901A11" w:rsidP="001E5606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</w:p>
          <w:p w:rsidR="00901A11" w:rsidRPr="00A07495" w:rsidRDefault="00901A11" w:rsidP="001E5606">
            <w:pPr>
              <w:rPr>
                <w:rFonts w:ascii="Q3_OctavaC" w:hAnsi="Q3_OctavaC"/>
                <w:b/>
                <w:i/>
                <w:sz w:val="2"/>
                <w:szCs w:val="2"/>
                <w:lang w:val="ky-KG"/>
              </w:rPr>
            </w:pPr>
          </w:p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D67BCE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Default="00901A11" w:rsidP="00E671B3">
            <w:pPr>
              <w:spacing w:after="4" w:line="276" w:lineRule="auto"/>
              <w:rPr>
                <w:rStyle w:val="3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Тємєнкї тема боюнча бїтїрїї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квалификациялык ишин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а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ткар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д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ы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жана коргоду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"Коммерция банкында карыз алуучу жеке жактын насыя тєлєєгє жарамдуулугун баалоо"</w:t>
            </w:r>
          </w:p>
          <w:p w:rsidR="00901A11" w:rsidRPr="00F5430D" w:rsidRDefault="00901A11" w:rsidP="00E671B3">
            <w:pPr>
              <w:rPr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Коргоонун</w:t>
            </w:r>
            <w:r w:rsidRPr="00B77FD6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жыйынтыгы: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  <w:r w:rsidRPr="00A624FE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эў жакшы</w:t>
            </w:r>
          </w:p>
          <w:p w:rsidR="00901A11" w:rsidRPr="00595288" w:rsidRDefault="00901A11" w:rsidP="00FF0DE5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B77FD6" w:rsidRDefault="004A1AC5" w:rsidP="00FF0DE5">
            <w:pPr>
              <w:spacing w:afterLines="20" w:line="276" w:lineRule="auto"/>
              <w:rPr>
                <w:rStyle w:val="3"/>
                <w:rFonts w:ascii="Q3_SchoolBookC" w:hAnsi="Q3_SchoolBookC"/>
                <w:i w:val="0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  <w:lang w:val="ky-KG"/>
              </w:rPr>
              <w:t>Выполнен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и защищен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выпускн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квалификационн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работ</w:t>
            </w:r>
            <w:r w:rsidRPr="00F158E4">
              <w:rPr>
                <w:rFonts w:ascii="Q3_SchoolBookC" w:hAnsi="Q3_SchoolBookC"/>
                <w:sz w:val="14"/>
                <w:szCs w:val="14"/>
                <w:highlight w:val="yellow"/>
                <w:lang w:val="ky-KG"/>
              </w:rPr>
              <w:t>а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="00901A11">
              <w:rPr>
                <w:rFonts w:ascii="Q3_SchoolBookC" w:hAnsi="Q3_SchoolBookC"/>
                <w:sz w:val="14"/>
                <w:szCs w:val="14"/>
                <w:lang w:val="ky-KG"/>
              </w:rPr>
              <w:t>на тему</w:t>
            </w:r>
            <w:r w:rsidR="00901A11" w:rsidRPr="00E72820">
              <w:rPr>
                <w:rFonts w:ascii="Q3_SchoolBookC" w:hAnsi="Q3_SchoolBookC"/>
                <w:sz w:val="14"/>
                <w:szCs w:val="14"/>
              </w:rPr>
              <w:t>:</w:t>
            </w:r>
            <w:r w:rsidR="00901A11"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="00901A11" w:rsidRPr="004A1AC5">
              <w:rPr>
                <w:rFonts w:ascii="Q3_OctavaC" w:hAnsi="Q3_OctavaC"/>
                <w:i/>
                <w:noProof/>
                <w:sz w:val="14"/>
                <w:szCs w:val="14"/>
              </w:rPr>
              <w:t>"Оценка кредитоспособности заемщика физического лица в коммерческом банке"</w:t>
            </w:r>
          </w:p>
          <w:p w:rsidR="00901A11" w:rsidRDefault="00901A11" w:rsidP="00E671B3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B77FD6">
              <w:rPr>
                <w:rFonts w:ascii="Q3_SchoolBookC" w:hAnsi="Q3_SchoolBookC"/>
                <w:sz w:val="14"/>
                <w:szCs w:val="14"/>
                <w:lang w:val="ky-KG"/>
              </w:rPr>
              <w:t xml:space="preserve">Результаты защиты: </w:t>
            </w:r>
            <w:r>
              <w:rPr>
                <w:rFonts w:ascii="Q3_OctavaC" w:hAnsi="Q3_OctavaC"/>
                <w:i/>
                <w:noProof/>
                <w:sz w:val="14"/>
                <w:szCs w:val="14"/>
              </w:rPr>
              <w:t xml:space="preserve"> отлично</w:t>
            </w:r>
          </w:p>
          <w:p w:rsidR="00901A11" w:rsidRPr="00595288" w:rsidRDefault="00901A11" w:rsidP="00FF0DE5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D67BCE">
            <w:pPr>
              <w:jc w:val="center"/>
            </w:pP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  <w:vMerge/>
          </w:tcPr>
          <w:p w:rsidR="00901A11" w:rsidRDefault="00901A11" w:rsidP="00C32D82">
            <w:pPr>
              <w:jc w:val="center"/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1E560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B076A6">
              <w:rPr>
                <w:rFonts w:ascii="Q3_SchoolBookC" w:hAnsi="Q3_SchoolBookC"/>
                <w:sz w:val="14"/>
                <w:szCs w:val="14"/>
                <w:lang w:val="ky-KG"/>
              </w:rPr>
              <w:t>Бул диплом билим деўгээли жана квалификация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лык даражасына</w:t>
            </w:r>
            <w:r w:rsidRPr="00B076A6">
              <w:rPr>
                <w:rFonts w:ascii="Q3_SchoolBookC" w:hAnsi="Q3_SchoolBookC"/>
                <w:sz w:val="14"/>
                <w:szCs w:val="14"/>
                <w:lang w:val="ky-KG"/>
              </w:rPr>
              <w:t xml:space="preserve"> ылайык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кесиптик</w:t>
            </w:r>
            <w:r w:rsidRPr="00B076A6">
              <w:rPr>
                <w:rFonts w:ascii="Q3_SchoolBookC" w:hAnsi="Q3_SchoolBookC"/>
                <w:sz w:val="14"/>
                <w:szCs w:val="14"/>
                <w:lang w:val="ky-KG"/>
              </w:rPr>
              <w:t xml:space="preserve"> ишмердїїлїккє, билим алууну улантууга укук берет</w:t>
            </w:r>
            <w:r w:rsidRPr="00816021">
              <w:rPr>
                <w:rFonts w:ascii="Q3_SchoolBookC" w:hAnsi="Q3_SchoolBookC"/>
                <w:sz w:val="14"/>
                <w:szCs w:val="14"/>
                <w:lang w:val="ky-KG"/>
              </w:rPr>
              <w:t>.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Default="00901A11" w:rsidP="001E5606">
            <w:pPr>
              <w:spacing w:after="4" w:line="276" w:lineRule="auto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Данный диплом дает право на профессиональную деятельность в соответствии с уровнем образования </w:t>
            </w:r>
          </w:p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 xml:space="preserve">и квалификационной степенью, 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продол</w:t>
            </w:r>
            <w:r w:rsidRPr="00816021">
              <w:rPr>
                <w:rFonts w:ascii="Q3_SchoolBookC" w:hAnsi="Q3_SchoolBookC"/>
                <w:sz w:val="14"/>
                <w:szCs w:val="14"/>
                <w:lang w:val="ky-KG"/>
              </w:rPr>
              <w:t>же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>ние образования</w:t>
            </w:r>
            <w:r w:rsidRPr="00816021">
              <w:rPr>
                <w:rFonts w:ascii="Q3_SchoolBookC" w:hAnsi="Q3_SchoolBookC"/>
                <w:sz w:val="14"/>
                <w:szCs w:val="14"/>
                <w:lang w:val="ky-KG"/>
              </w:rPr>
              <w:t>.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Merge/>
          </w:tcPr>
          <w:p w:rsidR="00901A11" w:rsidRDefault="00901A11" w:rsidP="00D67BCE">
            <w:pPr>
              <w:jc w:val="center"/>
            </w:pPr>
          </w:p>
        </w:tc>
      </w:tr>
      <w:tr w:rsidR="00901A11" w:rsidTr="008233D7">
        <w:trPr>
          <w:trHeight w:val="63"/>
          <w:jc w:val="center"/>
        </w:trPr>
        <w:tc>
          <w:tcPr>
            <w:tcW w:w="3499" w:type="dxa"/>
            <w:gridSpan w:val="3"/>
            <w:vAlign w:val="center"/>
          </w:tcPr>
          <w:p w:rsidR="00901A11" w:rsidRDefault="00901A11" w:rsidP="00FF0DE5">
            <w:pPr>
              <w:spacing w:line="276" w:lineRule="auto"/>
            </w:pPr>
            <w:r>
              <w:rPr>
                <w:rFonts w:ascii="Q3_SchoolBookC" w:hAnsi="Q3_SchoolBookC"/>
                <w:i/>
                <w:sz w:val="16"/>
                <w:szCs w:val="16"/>
              </w:rPr>
              <w:t>Ректор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Тиркеме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– </w:t>
            </w:r>
            <w:r>
              <w:rPr>
                <w:rFonts w:ascii="Q3_SchoolBookC" w:hAnsi="Q3_SchoolBookC"/>
                <w:i/>
                <w:sz w:val="14"/>
                <w:szCs w:val="14"/>
                <w:u w:val="single"/>
                <w:lang w:val="ky-KG"/>
              </w:rPr>
              <w:t>3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барак</w:t>
            </w:r>
            <w:r>
              <w:rPr>
                <w:rFonts w:ascii="Q3_SchoolBookC" w:hAnsi="Q3_SchoolBookC"/>
                <w:sz w:val="14"/>
                <w:szCs w:val="14"/>
              </w:rPr>
              <w:t>та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>.</w:t>
            </w:r>
          </w:p>
          <w:p w:rsidR="00901A11" w:rsidRPr="00595288" w:rsidRDefault="00901A11" w:rsidP="00A8646E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>
              <w:rPr>
                <w:rFonts w:ascii="Q3_SchoolBookC" w:hAnsi="Q3_SchoolBookC"/>
                <w:sz w:val="14"/>
                <w:szCs w:val="14"/>
              </w:rPr>
              <w:t xml:space="preserve">Диплому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жок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 w:rsidRPr="00595288">
              <w:rPr>
                <w:rFonts w:ascii="Q3_SchoolBookC" w:hAnsi="Q3_SchoolBookC"/>
                <w:sz w:val="14"/>
                <w:szCs w:val="14"/>
              </w:rPr>
              <w:t>жараксыз</w:t>
            </w:r>
            <w:proofErr w:type="spellEnd"/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 w:line="276" w:lineRule="auto"/>
              <w:rPr>
                <w:rFonts w:ascii="Q3_SchoolBookC" w:hAnsi="Q3_SchoolBookC"/>
                <w:sz w:val="14"/>
                <w:szCs w:val="14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Приложение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на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>
              <w:rPr>
                <w:rFonts w:ascii="Q3_SchoolBookC" w:hAnsi="Q3_SchoolBookC"/>
                <w:i/>
                <w:sz w:val="14"/>
                <w:szCs w:val="14"/>
                <w:u w:val="single"/>
                <w:lang w:val="ky-KG"/>
              </w:rPr>
              <w:t>3</w:t>
            </w:r>
            <w:r w:rsidRPr="00595288">
              <w:rPr>
                <w:rFonts w:ascii="Q3_SchoolBookC" w:hAnsi="Q3_SchoolBookC"/>
                <w:sz w:val="14"/>
                <w:szCs w:val="14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листах</w:t>
            </w:r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  <w:p w:rsidR="00901A11" w:rsidRPr="00595288" w:rsidRDefault="00901A11" w:rsidP="001E5606">
            <w:pPr>
              <w:spacing w:after="4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Без диплома не</w:t>
            </w:r>
            <w:r>
              <w:rPr>
                <w:rFonts w:ascii="Q3_SchoolBookC" w:hAnsi="Q3_SchoolBookC"/>
                <w:sz w:val="14"/>
                <w:szCs w:val="14"/>
                <w:lang w:val="ky-KG"/>
              </w:rPr>
              <w:t xml:space="preserve"> </w:t>
            </w:r>
            <w:r w:rsidRPr="00595288">
              <w:rPr>
                <w:rFonts w:ascii="Q3_SchoolBookC" w:hAnsi="Q3_SchoolBookC"/>
                <w:sz w:val="14"/>
                <w:szCs w:val="14"/>
                <w:lang w:val="ky-KG"/>
              </w:rPr>
              <w:t>действительно</w:t>
            </w:r>
            <w:r w:rsidRPr="00595288">
              <w:rPr>
                <w:rFonts w:ascii="Q3_SchoolBookC" w:hAnsi="Q3_SchoolBookC"/>
                <w:sz w:val="14"/>
                <w:szCs w:val="14"/>
              </w:rPr>
              <w:t>.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  <w:vAlign w:val="center"/>
          </w:tcPr>
          <w:p w:rsidR="00901A11" w:rsidRDefault="00901A11" w:rsidP="008473B3">
            <w:r>
              <w:rPr>
                <w:rFonts w:ascii="Q3_SchoolBookC" w:hAnsi="Q3_SchoolBookC"/>
                <w:i/>
                <w:sz w:val="16"/>
                <w:szCs w:val="16"/>
              </w:rPr>
              <w:t>Ректор</w:t>
            </w:r>
          </w:p>
        </w:tc>
      </w:tr>
      <w:tr w:rsidR="00901A11" w:rsidTr="008233D7">
        <w:trPr>
          <w:jc w:val="center"/>
        </w:trPr>
        <w:tc>
          <w:tcPr>
            <w:tcW w:w="3499" w:type="dxa"/>
            <w:gridSpan w:val="3"/>
          </w:tcPr>
          <w:p w:rsidR="00FF0DE5" w:rsidRDefault="00FF0DE5" w:rsidP="00FF0DE5">
            <w:pPr>
              <w:spacing w:line="276" w:lineRule="auto"/>
              <w:rPr>
                <w:rFonts w:ascii="Q3_SchoolBookC" w:hAnsi="Q3_SchoolBookC"/>
                <w:i/>
                <w:sz w:val="16"/>
                <w:szCs w:val="16"/>
              </w:rPr>
            </w:pPr>
          </w:p>
          <w:p w:rsidR="00901A11" w:rsidRDefault="00901A11" w:rsidP="00FF0DE5">
            <w:pPr>
              <w:spacing w:line="276" w:lineRule="auto"/>
            </w:pPr>
            <w:r>
              <w:rPr>
                <w:rFonts w:ascii="Q3_SchoolBookC" w:hAnsi="Q3_SchoolBookC"/>
                <w:i/>
                <w:sz w:val="16"/>
                <w:szCs w:val="16"/>
              </w:rPr>
              <w:t>Декан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488" w:type="dxa"/>
            <w:gridSpan w:val="3"/>
          </w:tcPr>
          <w:p w:rsidR="00FF0DE5" w:rsidRDefault="00FF0DE5" w:rsidP="009E2C4D">
            <w:pPr>
              <w:rPr>
                <w:rFonts w:ascii="Q3_SchoolBookC" w:hAnsi="Q3_SchoolBookC"/>
                <w:i/>
                <w:sz w:val="16"/>
                <w:szCs w:val="16"/>
              </w:rPr>
            </w:pPr>
          </w:p>
          <w:p w:rsidR="00901A11" w:rsidRDefault="00901A11" w:rsidP="009E2C4D">
            <w:r>
              <w:rPr>
                <w:rFonts w:ascii="Q3_SchoolBookC" w:hAnsi="Q3_SchoolBookC"/>
                <w:i/>
                <w:sz w:val="16"/>
                <w:szCs w:val="16"/>
              </w:rPr>
              <w:t>Декан</w:t>
            </w:r>
          </w:p>
        </w:tc>
      </w:tr>
      <w:tr w:rsidR="00901A11" w:rsidTr="00100878">
        <w:trPr>
          <w:trHeight w:val="1020"/>
          <w:jc w:val="center"/>
        </w:trPr>
        <w:tc>
          <w:tcPr>
            <w:tcW w:w="1749" w:type="dxa"/>
          </w:tcPr>
          <w:p w:rsidR="00901A11" w:rsidRDefault="00901A11" w:rsidP="00980A6D"/>
        </w:tc>
        <w:tc>
          <w:tcPr>
            <w:tcW w:w="1750" w:type="dxa"/>
            <w:gridSpan w:val="2"/>
          </w:tcPr>
          <w:p w:rsidR="00901A11" w:rsidRPr="00980A6D" w:rsidRDefault="00901A11" w:rsidP="00FF0DE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r w:rsidRPr="00984B4B">
              <w:rPr>
                <w:sz w:val="16"/>
                <w:szCs w:val="16"/>
              </w:rPr>
              <w:t>М.О.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Легализациялоо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/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апостиль</w:t>
            </w:r>
            <w:proofErr w:type="spellEnd"/>
            <w:r>
              <w:rPr>
                <w:rFonts w:ascii="Q3_SchoolBookC" w:hAnsi="Q3_SchoolBookC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Q3_SchoolBookC" w:hAnsi="Q3_SchoolBookC"/>
                <w:sz w:val="14"/>
                <w:szCs w:val="14"/>
              </w:rPr>
              <w:t>їчїн</w:t>
            </w:r>
            <w:proofErr w:type="spellEnd"/>
            <w:r w:rsidRPr="00B77FD6">
              <w:rPr>
                <w:rFonts w:ascii="Q3_SchoolBookC" w:hAnsi="Q3_SchoolBookC"/>
                <w:sz w:val="14"/>
                <w:szCs w:val="14"/>
              </w:rPr>
              <w:t xml:space="preserve"> ор</w:t>
            </w:r>
            <w:r>
              <w:rPr>
                <w:rFonts w:ascii="Q3_SchoolBookC" w:hAnsi="Q3_SchoolBookC"/>
                <w:sz w:val="14"/>
                <w:szCs w:val="14"/>
              </w:rPr>
              <w:t>ун</w:t>
            </w:r>
            <w:r w:rsidRPr="00B77FD6">
              <w:rPr>
                <w:rFonts w:ascii="Q3_SchoolBookC" w:hAnsi="Q3_SchoolBookC"/>
                <w:sz w:val="14"/>
                <w:szCs w:val="14"/>
              </w:rPr>
              <w:t>:</w:t>
            </w: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  <w:r w:rsidRPr="00B77FD6">
              <w:rPr>
                <w:rFonts w:ascii="Q3_SchoolBookC" w:hAnsi="Q3_SchoolBookC"/>
                <w:sz w:val="14"/>
                <w:szCs w:val="14"/>
                <w:lang w:val="ky-KG"/>
              </w:rPr>
              <w:t>Место для легализации / апостиля:</w:t>
            </w: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1744" w:type="dxa"/>
            <w:gridSpan w:val="2"/>
          </w:tcPr>
          <w:p w:rsidR="00901A11" w:rsidRDefault="00901A11" w:rsidP="00E00CFD"/>
        </w:tc>
        <w:tc>
          <w:tcPr>
            <w:tcW w:w="1744" w:type="dxa"/>
          </w:tcPr>
          <w:p w:rsidR="00901A11" w:rsidRPr="00980A6D" w:rsidRDefault="00901A11" w:rsidP="00FF0DE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r w:rsidRPr="00984B4B">
              <w:rPr>
                <w:sz w:val="16"/>
                <w:szCs w:val="16"/>
              </w:rPr>
              <w:t>М.</w:t>
            </w:r>
            <w:r>
              <w:rPr>
                <w:sz w:val="16"/>
                <w:szCs w:val="16"/>
              </w:rPr>
              <w:t>П.</w:t>
            </w:r>
          </w:p>
        </w:tc>
      </w:tr>
      <w:tr w:rsidR="00901A11" w:rsidTr="008233D7">
        <w:trPr>
          <w:jc w:val="center"/>
        </w:trPr>
        <w:tc>
          <w:tcPr>
            <w:tcW w:w="1798" w:type="dxa"/>
            <w:gridSpan w:val="2"/>
            <w:vMerge w:val="restart"/>
          </w:tcPr>
          <w:p w:rsidR="00901A11" w:rsidRDefault="00901A11" w:rsidP="00980A6D">
            <w:r w:rsidRPr="00AA0151">
              <w:rPr>
                <w:noProof/>
              </w:rPr>
              <w:drawing>
                <wp:inline distT="0" distB="0" distL="0" distR="0">
                  <wp:extent cx="694055" cy="694055"/>
                  <wp:effectExtent l="0" t="0" r="0" b="0"/>
                  <wp:docPr id="2" name="Рисунок 2" descr="_TBCO10;B=92;CC=0;W=54.65pt;H=54.65pt;M=620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кд» «Уровень_образования» «Рег» «ДатаРешГККр»;D=УВ190000022 Айбекова Самара Жээнбековнага Полное 007-042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</w:tcPr>
          <w:p w:rsidR="00901A11" w:rsidRPr="00980A6D" w:rsidRDefault="00901A11" w:rsidP="00FF0DE5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1701" w:type="dxa"/>
            <w:vMerge w:val="restart"/>
          </w:tcPr>
          <w:p w:rsidR="00901A11" w:rsidRDefault="00901A11" w:rsidP="00980A6D"/>
        </w:tc>
        <w:tc>
          <w:tcPr>
            <w:tcW w:w="1787" w:type="dxa"/>
            <w:gridSpan w:val="2"/>
            <w:vMerge w:val="restart"/>
          </w:tcPr>
          <w:p w:rsidR="00901A11" w:rsidRPr="00980A6D" w:rsidRDefault="00901A11" w:rsidP="00FF0DE5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  <w:r w:rsidRPr="00AA0151">
              <w:rPr>
                <w:noProof/>
                <w:sz w:val="16"/>
                <w:szCs w:val="16"/>
              </w:rPr>
              <w:drawing>
                <wp:inline distT="0" distB="0" distL="0" distR="0">
                  <wp:extent cx="694055" cy="694055"/>
                  <wp:effectExtent l="0" t="0" r="0" b="0"/>
                  <wp:docPr id="3" name="Рисунок 3" descr="_TBCO10;B=92;CC=0;W=54.65pt;H=54.65pt;M=-1;S=-1;BS=0;CP=2;CPC=0;EM=0;E=0;DPI=300.00;DRM=0;BBT=0;BBW=-1;BWR=0.00;BWU=0;BG=0;CD=1;CPR=0;F=Calibri,7.80,,,0,0,0,0,,,;FS=8;FN=Calibri;FM=;O=0;QZB=0.00;QZL=0.00;QZR=0.00;QZT=0.00;QZU=0;R=0;PR=;T=1;TA=0;SE=0;SR=-1;A=0;TD=0;FC=0;BC=16777215;TC=0;AZA=0;AZAI=65;AZAS=65;AZAM=;AZB=0;AZE=-1;AZFM=0;AZFI=;AZS=0;AZR=0;LC=;DP=«нСерия» «ФИОрд» «Уровень_образования» «Рег» «ДатаРешГККр»;D=УВ190000022 Айбековой Самара Жээнбековне Полное 007-042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A11" w:rsidTr="008233D7">
        <w:trPr>
          <w:trHeight w:val="796"/>
          <w:jc w:val="center"/>
        </w:trPr>
        <w:tc>
          <w:tcPr>
            <w:tcW w:w="1798" w:type="dxa"/>
            <w:gridSpan w:val="2"/>
            <w:vMerge/>
          </w:tcPr>
          <w:p w:rsidR="00901A11" w:rsidRPr="00984B4B" w:rsidRDefault="00901A11" w:rsidP="00980A6D">
            <w:pPr>
              <w:rPr>
                <w:rFonts w:ascii="Q3_SchoolBookC" w:hAnsi="Q3_SchoolBookC"/>
                <w:i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01A11" w:rsidRPr="00984B4B" w:rsidRDefault="00901A11" w:rsidP="00FF0DE5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</w:rPr>
            </w:pPr>
          </w:p>
        </w:tc>
        <w:tc>
          <w:tcPr>
            <w:tcW w:w="340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3969" w:type="dxa"/>
            <w:gridSpan w:val="2"/>
          </w:tcPr>
          <w:p w:rsidR="00901A11" w:rsidRPr="00595288" w:rsidRDefault="00901A11" w:rsidP="00FF0DE5">
            <w:pPr>
              <w:spacing w:afterLines="20"/>
              <w:rPr>
                <w:rFonts w:ascii="Q3_SchoolBookC" w:hAnsi="Q3_SchoolBookC"/>
                <w:sz w:val="14"/>
                <w:szCs w:val="14"/>
                <w:lang w:val="ky-KG"/>
              </w:rPr>
            </w:pPr>
          </w:p>
        </w:tc>
        <w:tc>
          <w:tcPr>
            <w:tcW w:w="284" w:type="dxa"/>
          </w:tcPr>
          <w:p w:rsidR="00901A11" w:rsidRDefault="00901A11" w:rsidP="00D67BCE">
            <w:pPr>
              <w:jc w:val="center"/>
            </w:pPr>
          </w:p>
        </w:tc>
        <w:tc>
          <w:tcPr>
            <w:tcW w:w="1701" w:type="dxa"/>
            <w:vMerge/>
          </w:tcPr>
          <w:p w:rsidR="00901A11" w:rsidRDefault="00901A11" w:rsidP="00980A6D">
            <w:pPr>
              <w:rPr>
                <w:rFonts w:ascii="Q3_SchoolBookC" w:hAnsi="Q3_SchoolBookC"/>
                <w:i/>
                <w:sz w:val="16"/>
                <w:szCs w:val="16"/>
                <w:lang w:val="ky-KG"/>
              </w:rPr>
            </w:pPr>
          </w:p>
        </w:tc>
        <w:tc>
          <w:tcPr>
            <w:tcW w:w="1787" w:type="dxa"/>
            <w:gridSpan w:val="2"/>
            <w:vMerge/>
          </w:tcPr>
          <w:p w:rsidR="00901A11" w:rsidRPr="00984B4B" w:rsidRDefault="00901A11" w:rsidP="00FF0DE5">
            <w:pPr>
              <w:pStyle w:val="1"/>
              <w:spacing w:afterLines="20" w:line="360" w:lineRule="auto"/>
              <w:jc w:val="right"/>
              <w:rPr>
                <w:sz w:val="16"/>
                <w:szCs w:val="16"/>
              </w:rPr>
            </w:pPr>
          </w:p>
        </w:tc>
      </w:tr>
    </w:tbl>
    <w:p w:rsidR="00901A11" w:rsidRDefault="00901A11" w:rsidP="00977875">
      <w:pPr>
        <w:spacing w:after="0" w:line="720" w:lineRule="auto"/>
        <w:jc w:val="center"/>
        <w:rPr>
          <w:sz w:val="6"/>
          <w:szCs w:val="6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1951"/>
        <w:gridCol w:w="1843"/>
        <w:gridCol w:w="4103"/>
      </w:tblGrid>
      <w:tr w:rsidR="00901A11" w:rsidRPr="00E72820" w:rsidTr="008A7B22">
        <w:trPr>
          <w:trHeight w:val="2461"/>
        </w:trPr>
        <w:tc>
          <w:tcPr>
            <w:tcW w:w="37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01A11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  <w:r>
              <w:rPr>
                <w:sz w:val="6"/>
                <w:szCs w:val="6"/>
              </w:rPr>
              <w:lastRenderedPageBreak/>
              <w:br w:type="page"/>
            </w:r>
            <w:r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1492250" cy="1479550"/>
                  <wp:effectExtent l="0" t="0" r="0" b="6350"/>
                  <wp:docPr id="1" name="Рисунок 1" descr="Gerb_grayscale_for_word_file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_grayscale_for_word_file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A11" w:rsidRDefault="00901A11" w:rsidP="00FF0DE5">
            <w:pPr>
              <w:pStyle w:val="1"/>
              <w:spacing w:afterLines="20"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Full name:</w:t>
            </w:r>
          </w:p>
          <w:p w:rsidR="00901A11" w:rsidRDefault="00901A11" w:rsidP="00FF0DE5">
            <w:pPr>
              <w:pStyle w:val="2"/>
              <w:spacing w:afterLines="20" w:line="276" w:lineRule="auto"/>
              <w:jc w:val="center"/>
              <w:rPr>
                <w:sz w:val="16"/>
                <w:szCs w:val="16"/>
              </w:rPr>
            </w:pPr>
            <w:r w:rsidRPr="00A954D0">
              <w:rPr>
                <w:noProof/>
                <w:sz w:val="16"/>
                <w:szCs w:val="16"/>
              </w:rPr>
              <w:t>Aibekova Samara Jeenbekovna</w:t>
            </w:r>
          </w:p>
          <w:p w:rsidR="00901A11" w:rsidRDefault="00901A11" w:rsidP="00FF0DE5">
            <w:pPr>
              <w:spacing w:afterLines="20"/>
              <w:rPr>
                <w:rFonts w:ascii="Q3_OctavaC" w:hAnsi="Q3_OctavaC"/>
                <w:sz w:val="16"/>
                <w:szCs w:val="16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Date of birth:</w:t>
            </w:r>
            <w:r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February 17, 1992</w:t>
            </w:r>
          </w:p>
          <w:p w:rsidR="00901A11" w:rsidRDefault="00901A11" w:rsidP="00FF0DE5">
            <w:pPr>
              <w:spacing w:afterLines="20"/>
              <w:rPr>
                <w:rFonts w:ascii="Q3_SchoolBookC" w:hAnsi="Q3_SchoolBookC"/>
                <w:sz w:val="16"/>
                <w:szCs w:val="16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Previous educational document:</w:t>
            </w:r>
          </w:p>
          <w:p w:rsidR="00901A11" w:rsidRPr="004D4F83" w:rsidRDefault="00901A11" w:rsidP="00FF0DE5">
            <w:pPr>
              <w:pStyle w:val="2"/>
              <w:spacing w:afterLines="20" w:line="276" w:lineRule="auto"/>
              <w:rPr>
                <w:szCs w:val="16"/>
              </w:rPr>
            </w:pPr>
            <w:r w:rsidRPr="004D4F83">
              <w:rPr>
                <w:noProof/>
                <w:sz w:val="16"/>
                <w:szCs w:val="14"/>
              </w:rPr>
              <w:t xml:space="preserve">Certificate of Secondary Education, issued in </w:t>
            </w:r>
            <w:r w:rsidRPr="004D4F83">
              <w:rPr>
                <w:sz w:val="16"/>
                <w:szCs w:val="14"/>
                <w:lang w:val="ky-KG"/>
              </w:rPr>
              <w:t xml:space="preserve"> </w:t>
            </w:r>
            <w:r w:rsidRPr="00A954D0">
              <w:rPr>
                <w:noProof/>
                <w:sz w:val="16"/>
                <w:szCs w:val="14"/>
                <w:lang w:val="ky-KG"/>
              </w:rPr>
              <w:t>2009</w:t>
            </w:r>
          </w:p>
          <w:p w:rsidR="00901A11" w:rsidRDefault="00901A11" w:rsidP="00FF0DE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Entrance examinations:</w:t>
            </w:r>
            <w:r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>
              <w:rPr>
                <w:rStyle w:val="3"/>
                <w:sz w:val="16"/>
                <w:szCs w:val="16"/>
                <w:lang w:val="ky-KG"/>
              </w:rPr>
              <w:t>passed</w:t>
            </w:r>
          </w:p>
          <w:p w:rsidR="00901A11" w:rsidRDefault="00901A11" w:rsidP="00FF0DE5">
            <w:pPr>
              <w:spacing w:afterLines="20"/>
              <w:rPr>
                <w:rStyle w:val="3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Entered:</w:t>
            </w:r>
            <w:r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Kyrgyz National University named after Jusup Balasagin in 2013</w:t>
            </w:r>
          </w:p>
          <w:p w:rsidR="00901A11" w:rsidRDefault="00901A11" w:rsidP="00FF0DE5">
            <w:pPr>
              <w:spacing w:afterLines="20"/>
              <w:rPr>
                <w:sz w:val="16"/>
                <w:szCs w:val="16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ky-KG"/>
              </w:rPr>
              <w:t>Completed the education:</w:t>
            </w:r>
            <w:r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Kyrgyz National University named after Jusup Balasagin in 2019</w:t>
            </w:r>
          </w:p>
          <w:p w:rsidR="00901A11" w:rsidRDefault="00901A11" w:rsidP="00FF0DE5">
            <w:pPr>
              <w:spacing w:afterLines="20"/>
              <w:rPr>
                <w:rStyle w:val="3"/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Department:</w:t>
            </w:r>
            <w:r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Economy</w:t>
            </w:r>
          </w:p>
          <w:p w:rsidR="00901A11" w:rsidRPr="008A7B22" w:rsidRDefault="00901A11" w:rsidP="00FF0DE5">
            <w:pPr>
              <w:spacing w:afterLines="20"/>
              <w:rPr>
                <w:rFonts w:ascii="Q3_SchoolBookC" w:hAnsi="Q3_SchoolBookC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ky-KG"/>
              </w:rPr>
              <w:t>Prescribed educational period on day - time form:</w:t>
            </w:r>
          </w:p>
          <w:p w:rsidR="00901A11" w:rsidRDefault="00901A11" w:rsidP="00FF0DE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>
              <w:rPr>
                <w:rFonts w:ascii="Q3_OctavaC" w:hAnsi="Q3_OctavaC"/>
                <w:sz w:val="16"/>
                <w:szCs w:val="16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5</w:t>
            </w:r>
            <w:r>
              <w:rPr>
                <w:rFonts w:ascii="Q3_OctavaC" w:hAnsi="Q3_OctavaC"/>
                <w:i/>
                <w:sz w:val="16"/>
                <w:szCs w:val="16"/>
                <w:lang w:val="ky-KG"/>
              </w:rPr>
              <w:t xml:space="preserve"> years</w:t>
            </w:r>
          </w:p>
          <w:p w:rsidR="00901A11" w:rsidRPr="004A1AC5" w:rsidRDefault="00901A11" w:rsidP="00FF0DE5">
            <w:pPr>
              <w:spacing w:afterLines="20"/>
              <w:rPr>
                <w:rFonts w:ascii="Q3_OctavaC" w:hAnsi="Q3_OctavaC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Q3_SchoolBookC" w:hAnsi="Q3_SchoolBookC"/>
                <w:sz w:val="16"/>
                <w:szCs w:val="16"/>
                <w:lang w:val="en-US"/>
              </w:rPr>
              <w:t>Speciality</w:t>
            </w:r>
            <w:proofErr w:type="spellEnd"/>
            <w:r w:rsidRPr="004A1AC5">
              <w:rPr>
                <w:rFonts w:ascii="Q3_SchoolBookC" w:hAnsi="Q3_SchoolBookC"/>
                <w:sz w:val="16"/>
                <w:szCs w:val="16"/>
                <w:lang w:val="en-US"/>
              </w:rPr>
              <w:t>:</w:t>
            </w:r>
            <w:r w:rsidRPr="004A1AC5"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Finance and credit</w:t>
            </w:r>
            <w:r w:rsidRPr="004A1AC5">
              <w:rPr>
                <w:rStyle w:val="3"/>
                <w:sz w:val="16"/>
                <w:szCs w:val="16"/>
              </w:rPr>
              <w:t xml:space="preserve"> </w:t>
            </w:r>
          </w:p>
          <w:p w:rsidR="00901A11" w:rsidRDefault="00901A11" w:rsidP="00FF0DE5">
            <w:pPr>
              <w:spacing w:afterLines="20"/>
              <w:rPr>
                <w:rFonts w:ascii="Q3_OctavaC" w:hAnsi="Q3_OctavaC"/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Specialization:</w:t>
            </w:r>
            <w:r>
              <w:rPr>
                <w:rFonts w:ascii="Q3_OctavaC" w:hAnsi="Q3_OctavaC"/>
                <w:sz w:val="16"/>
                <w:szCs w:val="16"/>
                <w:lang w:val="en-US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Bankruptcy</w:t>
            </w:r>
          </w:p>
          <w:p w:rsidR="00901A11" w:rsidRDefault="00901A11" w:rsidP="00FF0DE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ky-KG"/>
              </w:rPr>
              <w:t>Final State Examinations:</w:t>
            </w:r>
          </w:p>
          <w:p w:rsidR="00901A11" w:rsidRPr="00595288" w:rsidRDefault="00901A11" w:rsidP="00BE3AD4">
            <w:pPr>
              <w:rPr>
                <w:rStyle w:val="3"/>
                <w:sz w:val="14"/>
                <w:szCs w:val="14"/>
                <w:lang w:val="ky-KG"/>
              </w:rPr>
            </w:pPr>
            <w:r w:rsidRPr="000F16B0">
              <w:rPr>
                <w:rFonts w:ascii="Q3_SchoolBookC" w:hAnsi="Q3_SchoolBookC"/>
                <w:noProof/>
                <w:sz w:val="14"/>
                <w:szCs w:val="14"/>
                <w:lang w:val="en-US"/>
              </w:rPr>
              <w:t>1.</w:t>
            </w:r>
            <w:r w:rsidRPr="000F16B0">
              <w:rPr>
                <w:lang w:val="en-US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History of Kyrgyzstan</w:t>
            </w:r>
          </w:p>
          <w:p w:rsidR="00901A11" w:rsidRDefault="00901A11" w:rsidP="00BE3AD4">
            <w:pPr>
              <w:rPr>
                <w:rStyle w:val="3"/>
                <w:sz w:val="14"/>
                <w:szCs w:val="14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good</w:t>
            </w:r>
          </w:p>
          <w:p w:rsidR="00901A11" w:rsidRPr="00595288" w:rsidRDefault="00901A11" w:rsidP="00BE3AD4">
            <w:pPr>
              <w:rPr>
                <w:rStyle w:val="3"/>
                <w:sz w:val="14"/>
                <w:szCs w:val="14"/>
                <w:lang w:val="ky-KG"/>
              </w:rPr>
            </w:pPr>
            <w:r w:rsidRPr="000F16B0">
              <w:rPr>
                <w:rFonts w:ascii="Q3_SchoolBookC" w:hAnsi="Q3_SchoolBookC"/>
                <w:noProof/>
                <w:sz w:val="14"/>
                <w:szCs w:val="14"/>
                <w:lang w:val="en-US"/>
              </w:rPr>
              <w:t>2.</w:t>
            </w:r>
            <w:r w:rsidRPr="00595288">
              <w:rPr>
                <w:rFonts w:ascii="Q3_OctavaC" w:hAnsi="Q3_OctavaC"/>
                <w:sz w:val="14"/>
                <w:szCs w:val="14"/>
                <w:lang w:val="ky-KG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Practical Course of English</w:t>
            </w:r>
          </w:p>
          <w:p w:rsidR="00901A11" w:rsidRDefault="00901A11" w:rsidP="00BE3AD4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...</w:t>
            </w:r>
            <w:r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>good</w:t>
            </w:r>
            <w:r w:rsidRPr="006F6061">
              <w:rPr>
                <w:rFonts w:ascii="Q3_OctavaC" w:hAnsi="Q3_OctavaC"/>
                <w:i/>
                <w:noProof/>
                <w:sz w:val="14"/>
                <w:szCs w:val="14"/>
                <w:lang w:val="ky-KG"/>
              </w:rPr>
              <w:t xml:space="preserve"> </w:t>
            </w:r>
          </w:p>
          <w:p w:rsidR="00901A11" w:rsidRDefault="00901A11" w:rsidP="00BE3AD4">
            <w:pPr>
              <w:rPr>
                <w:rStyle w:val="3"/>
                <w:sz w:val="14"/>
                <w:szCs w:val="14"/>
                <w:lang w:val="ky-KG"/>
              </w:rPr>
            </w:pPr>
          </w:p>
          <w:p w:rsidR="00901A11" w:rsidRDefault="00901A11" w:rsidP="00BE3AD4">
            <w:pPr>
              <w:rPr>
                <w:rStyle w:val="3"/>
                <w:sz w:val="14"/>
                <w:szCs w:val="14"/>
                <w:lang w:val="ky-KG"/>
              </w:rPr>
            </w:pPr>
          </w:p>
          <w:p w:rsidR="00901A11" w:rsidRDefault="00901A11" w:rsidP="00BE3AD4">
            <w:pPr>
              <w:rPr>
                <w:rStyle w:val="3"/>
                <w:sz w:val="14"/>
                <w:szCs w:val="14"/>
                <w:lang w:val="ky-KG"/>
              </w:rPr>
            </w:pPr>
          </w:p>
          <w:p w:rsidR="00901A11" w:rsidRPr="00C939DC" w:rsidRDefault="00901A11" w:rsidP="00BE3AD4">
            <w:pPr>
              <w:rPr>
                <w:rFonts w:ascii="Q3_OctavaC" w:hAnsi="Q3_OctavaC"/>
                <w:b/>
                <w:i/>
                <w:sz w:val="14"/>
                <w:szCs w:val="14"/>
                <w:lang w:val="ky-KG"/>
              </w:rPr>
            </w:pPr>
          </w:p>
          <w:p w:rsidR="00901A11" w:rsidRPr="004A1B58" w:rsidRDefault="00901A11" w:rsidP="00FF0DE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901A11" w:rsidRPr="00B77FD6" w:rsidRDefault="00901A11" w:rsidP="00FF0DE5">
            <w:pPr>
              <w:spacing w:afterLines="20"/>
              <w:rPr>
                <w:rStyle w:val="3"/>
                <w:rFonts w:ascii="Q3_SchoolBookC" w:hAnsi="Q3_SchoolBookC"/>
                <w:i w:val="0"/>
                <w:sz w:val="16"/>
                <w:szCs w:val="16"/>
              </w:rPr>
            </w:pPr>
            <w:r w:rsidRPr="000C3D11">
              <w:rPr>
                <w:rFonts w:ascii="Q3_SchoolBookC" w:hAnsi="Q3_SchoolBookC"/>
                <w:sz w:val="16"/>
                <w:szCs w:val="16"/>
                <w:lang w:val="en-US"/>
              </w:rPr>
              <w:t>Final Certification thesis: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</w:t>
            </w:r>
            <w:r>
              <w:rPr>
                <w:rStyle w:val="3"/>
                <w:sz w:val="16"/>
                <w:szCs w:val="16"/>
              </w:rPr>
              <w:t>«»</w:t>
            </w:r>
          </w:p>
          <w:p w:rsidR="00901A11" w:rsidRPr="00E671B3" w:rsidRDefault="00901A11" w:rsidP="00E671B3">
            <w:pPr>
              <w:rPr>
                <w:rFonts w:ascii="Q3_OctavaC" w:hAnsi="Q3_OctavaC"/>
                <w:i/>
                <w:sz w:val="14"/>
                <w:szCs w:val="14"/>
                <w:lang w:val="ky-KG"/>
              </w:rPr>
            </w:pPr>
            <w:r w:rsidRPr="006F2B29">
              <w:rPr>
                <w:rFonts w:ascii="Q3_SchoolBookC" w:hAnsi="Q3_SchoolBookC"/>
                <w:sz w:val="16"/>
                <w:szCs w:val="16"/>
                <w:lang w:val="en-US"/>
              </w:rPr>
              <w:t>Thesis defense</w:t>
            </w:r>
            <w:r w:rsidRPr="00EF4D5C">
              <w:rPr>
                <w:rFonts w:ascii="Q3_SchoolBookC" w:hAnsi="Q3_SchoolBookC"/>
                <w:sz w:val="16"/>
                <w:szCs w:val="16"/>
                <w:lang w:val="en-US"/>
              </w:rPr>
              <w:t xml:space="preserve"> results: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</w:t>
            </w:r>
            <w:r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 xml:space="preserve"> </w:t>
            </w:r>
            <w:r w:rsidRPr="00416988">
              <w:rPr>
                <w:rFonts w:ascii="Q3_OctavaC" w:hAnsi="Q3_OctavaC"/>
                <w:i/>
                <w:noProof/>
                <w:sz w:val="16"/>
                <w:szCs w:val="16"/>
                <w:lang w:val="ky-KG"/>
              </w:rPr>
              <w:t>excellent</w:t>
            </w:r>
          </w:p>
          <w:p w:rsidR="00901A11" w:rsidRDefault="00901A11" w:rsidP="00FF0DE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901A11" w:rsidRDefault="00901A11" w:rsidP="00FF0DE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  <w:r w:rsidRPr="000C3D11">
              <w:rPr>
                <w:rFonts w:ascii="Q3_SchoolBookC" w:hAnsi="Q3_SchoolBookC"/>
                <w:sz w:val="16"/>
                <w:szCs w:val="16"/>
                <w:lang w:val="en-US"/>
              </w:rPr>
              <w:t xml:space="preserve">This </w:t>
            </w:r>
            <w:r w:rsidRPr="006F2B29">
              <w:rPr>
                <w:rFonts w:ascii="Q3_SchoolBookC" w:hAnsi="Q3_SchoolBookC"/>
                <w:sz w:val="16"/>
                <w:szCs w:val="16"/>
                <w:lang w:val="en-US"/>
              </w:rPr>
              <w:t>diploma</w:t>
            </w:r>
            <w:r w:rsidRPr="000C3D11">
              <w:rPr>
                <w:rFonts w:ascii="Q3_SchoolBookC" w:hAnsi="Q3_SchoolBookC"/>
                <w:sz w:val="16"/>
                <w:szCs w:val="16"/>
                <w:lang w:val="en-US"/>
              </w:rPr>
              <w:t xml:space="preserve"> entitles the candidate to carry out professional activities in accordance with the educational level and qualification, as well as to pursue further postgraduate education.</w:t>
            </w:r>
          </w:p>
          <w:p w:rsidR="00901A11" w:rsidRPr="00172C16" w:rsidRDefault="00901A11" w:rsidP="00FF0DE5">
            <w:pPr>
              <w:spacing w:afterLines="20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901A11" w:rsidRDefault="00901A11" w:rsidP="00FF0DE5">
            <w:pPr>
              <w:spacing w:afterLines="20"/>
              <w:rPr>
                <w:rFonts w:ascii="Q3_SchoolBookC" w:hAnsi="Q3_SchoolBookC"/>
                <w:sz w:val="16"/>
                <w:szCs w:val="16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 xml:space="preserve">This document includes – </w:t>
            </w:r>
            <w:r>
              <w:rPr>
                <w:rFonts w:ascii="Q3_SchoolBookC" w:hAnsi="Q3_SchoolBookC"/>
                <w:i/>
                <w:sz w:val="16"/>
                <w:szCs w:val="16"/>
                <w:u w:val="single"/>
                <w:lang w:val="ky-KG"/>
              </w:rPr>
              <w:t>3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 xml:space="preserve"> pages.</w:t>
            </w:r>
          </w:p>
          <w:p w:rsidR="00901A11" w:rsidRDefault="00901A11" w:rsidP="00FF0DE5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Without diploma invalid.</w:t>
            </w:r>
          </w:p>
          <w:p w:rsidR="00901A11" w:rsidRDefault="00901A11" w:rsidP="00FF0DE5">
            <w:pPr>
              <w:spacing w:afterLines="20" w:line="276" w:lineRule="auto"/>
              <w:rPr>
                <w:rFonts w:ascii="Q3_SchoolBookC" w:hAnsi="Q3_SchoolBookC"/>
                <w:sz w:val="16"/>
                <w:szCs w:val="16"/>
                <w:lang w:val="ky-KG"/>
              </w:rPr>
            </w:pPr>
          </w:p>
          <w:p w:rsidR="00901A11" w:rsidRPr="00B77FD6" w:rsidRDefault="00901A11" w:rsidP="00FF0DE5">
            <w:pPr>
              <w:spacing w:afterLines="20" w:line="276" w:lineRule="auto"/>
              <w:rPr>
                <w:sz w:val="16"/>
                <w:szCs w:val="16"/>
                <w:lang w:val="ky-KG"/>
              </w:rPr>
            </w:pPr>
            <w:r w:rsidRPr="00B77FD6">
              <w:rPr>
                <w:rFonts w:ascii="Q3_SchoolBookC" w:hAnsi="Q3_SchoolBookC"/>
                <w:sz w:val="16"/>
                <w:szCs w:val="16"/>
                <w:lang w:val="en-US"/>
              </w:rPr>
              <w:t xml:space="preserve">Place for legalization / </w:t>
            </w:r>
            <w:proofErr w:type="spellStart"/>
            <w:r w:rsidRPr="00B77FD6">
              <w:rPr>
                <w:rFonts w:ascii="Q3_SchoolBookC" w:hAnsi="Q3_SchoolBookC"/>
                <w:sz w:val="16"/>
                <w:szCs w:val="16"/>
                <w:lang w:val="en-US"/>
              </w:rPr>
              <w:t>apostille</w:t>
            </w:r>
            <w:proofErr w:type="spellEnd"/>
            <w:r w:rsidRPr="00B77FD6">
              <w:rPr>
                <w:rFonts w:ascii="Q3_SchoolBookC" w:hAnsi="Q3_SchoolBookC"/>
                <w:sz w:val="16"/>
                <w:szCs w:val="16"/>
                <w:lang w:val="en-US"/>
              </w:rPr>
              <w:t>:</w:t>
            </w:r>
          </w:p>
        </w:tc>
      </w:tr>
      <w:tr w:rsidR="00901A11" w:rsidRPr="00FF0DE5" w:rsidTr="008A7B22">
        <w:trPr>
          <w:trHeight w:val="5449"/>
        </w:trPr>
        <w:tc>
          <w:tcPr>
            <w:tcW w:w="37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A11" w:rsidRPr="00A954D0" w:rsidRDefault="00901A11" w:rsidP="00FF0DE5">
            <w:pPr>
              <w:pStyle w:val="2"/>
              <w:spacing w:afterLines="20"/>
              <w:jc w:val="center"/>
              <w:rPr>
                <w:rFonts w:ascii="Decor_Q2" w:hAnsi="Decor_Q2" w:cs="Times New Roman"/>
                <w:noProof/>
                <w:sz w:val="16"/>
                <w:szCs w:val="16"/>
              </w:rPr>
            </w:pPr>
            <w:r w:rsidRPr="00A954D0">
              <w:rPr>
                <w:rFonts w:ascii="Decor_Q2" w:hAnsi="Decor_Q2" w:cs="Times New Roman"/>
                <w:noProof/>
                <w:sz w:val="16"/>
                <w:szCs w:val="16"/>
              </w:rPr>
              <w:t xml:space="preserve">KYRGYZ NATIONAL UNIVERSITY </w:t>
            </w:r>
          </w:p>
          <w:p w:rsidR="00901A11" w:rsidRDefault="00901A11" w:rsidP="00FF0DE5">
            <w:pPr>
              <w:pStyle w:val="2"/>
              <w:spacing w:afterLines="20"/>
              <w:jc w:val="center"/>
              <w:rPr>
                <w:rFonts w:ascii="Decor Krg" w:hAnsi="Decor Krg"/>
                <w:sz w:val="16"/>
                <w:szCs w:val="16"/>
              </w:rPr>
            </w:pPr>
            <w:r w:rsidRPr="00A954D0">
              <w:rPr>
                <w:rFonts w:ascii="Decor_Q2" w:hAnsi="Decor_Q2" w:cs="Times New Roman"/>
                <w:noProof/>
                <w:sz w:val="16"/>
                <w:szCs w:val="16"/>
              </w:rPr>
              <w:t>NEMED AFTER JUSUP BALASAGYN</w:t>
            </w:r>
            <w:r>
              <w:rPr>
                <w:rStyle w:val="3"/>
                <w:rFonts w:ascii="Decor Krg" w:hAnsi="Decor Krg" w:cs="Times New Roman"/>
                <w:sz w:val="16"/>
                <w:szCs w:val="16"/>
              </w:rPr>
              <w:t xml:space="preserve"> </w:t>
            </w:r>
          </w:p>
          <w:p w:rsidR="00901A11" w:rsidRDefault="00901A11" w:rsidP="00FF0DE5">
            <w:pPr>
              <w:pStyle w:val="1"/>
              <w:spacing w:afterLines="20"/>
              <w:jc w:val="center"/>
              <w:rPr>
                <w:rStyle w:val="3"/>
                <w:rFonts w:asciiTheme="minorHAnsi" w:hAnsiTheme="minorHAnsi"/>
                <w:b/>
                <w:i w:val="0"/>
                <w:sz w:val="16"/>
                <w:szCs w:val="16"/>
              </w:rPr>
            </w:pPr>
            <w:r>
              <w:rPr>
                <w:rStyle w:val="3"/>
                <w:b/>
                <w:i w:val="0"/>
                <w:sz w:val="16"/>
                <w:szCs w:val="16"/>
              </w:rPr>
              <w:t>Appendix to Diploma</w:t>
            </w:r>
          </w:p>
          <w:p w:rsidR="00901A11" w:rsidRPr="008A7B22" w:rsidRDefault="00901A11" w:rsidP="00FF0DE5">
            <w:pPr>
              <w:pStyle w:val="1"/>
              <w:spacing w:afterLines="20"/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01A11" w:rsidRDefault="00901A11" w:rsidP="00FF0DE5">
            <w:pPr>
              <w:spacing w:afterLines="20"/>
              <w:jc w:val="center"/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</w:pPr>
            <w:r>
              <w:rPr>
                <w:rStyle w:val="3"/>
                <w:rFonts w:ascii="Q3_SchoolBookC" w:hAnsi="Q3_SchoolBookC"/>
                <w:b/>
                <w:i w:val="0"/>
                <w:sz w:val="16"/>
                <w:szCs w:val="16"/>
              </w:rPr>
              <w:t xml:space="preserve">№ </w:t>
            </w:r>
            <w:r w:rsidRPr="00A954D0">
              <w:rPr>
                <w:rFonts w:ascii="Q3_SchoolBookC" w:hAnsi="Q3_SchoolBookC"/>
                <w:b/>
                <w:noProof/>
                <w:sz w:val="16"/>
                <w:szCs w:val="16"/>
                <w:lang w:val="ky-KG"/>
              </w:rPr>
              <w:t>УВ190000022</w:t>
            </w:r>
          </w:p>
          <w:p w:rsidR="00901A11" w:rsidRPr="008A7B22" w:rsidRDefault="00901A11" w:rsidP="00FF0DE5">
            <w:pPr>
              <w:spacing w:afterLines="20"/>
              <w:jc w:val="center"/>
              <w:rPr>
                <w:lang w:val="en-US"/>
              </w:rPr>
            </w:pPr>
          </w:p>
          <w:p w:rsidR="00901A11" w:rsidRDefault="00901A11" w:rsidP="00FF0DE5">
            <w:pPr>
              <w:pStyle w:val="1"/>
              <w:spacing w:afterLines="20" w:line="360" w:lineRule="auto"/>
              <w:jc w:val="center"/>
              <w:rPr>
                <w:rFonts w:asciiTheme="minorHAnsi" w:hAnsiTheme="minorHAnsi"/>
                <w:sz w:val="16"/>
                <w:szCs w:val="16"/>
                <w:lang w:val="ky-KG"/>
              </w:rPr>
            </w:pPr>
            <w:r>
              <w:rPr>
                <w:sz w:val="16"/>
                <w:szCs w:val="16"/>
                <w:lang w:val="en-US"/>
              </w:rPr>
              <w:t xml:space="preserve">Registration number: </w:t>
            </w:r>
            <w:r w:rsidRPr="00A954D0">
              <w:rPr>
                <w:noProof/>
                <w:sz w:val="16"/>
                <w:szCs w:val="16"/>
                <w:u w:val="single"/>
                <w:lang w:val="ky-KG"/>
              </w:rPr>
              <w:t>007-042</w:t>
            </w:r>
          </w:p>
          <w:p w:rsidR="00901A11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 xml:space="preserve">Date of issue: </w:t>
            </w:r>
            <w:r>
              <w:rPr>
                <w:rStyle w:val="3"/>
                <w:noProof/>
                <w:sz w:val="16"/>
                <w:szCs w:val="16"/>
              </w:rPr>
              <w:t>February 20, 2019</w:t>
            </w:r>
          </w:p>
          <w:p w:rsidR="00901A11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  <w:lang w:val="en-US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By the Decision of the State Certifying Co</w:t>
            </w:r>
            <w:r w:rsidRPr="000B16F7">
              <w:rPr>
                <w:rFonts w:ascii="Q3_SchoolBookC" w:hAnsi="Q3_SchoolBookC"/>
                <w:sz w:val="16"/>
                <w:szCs w:val="16"/>
                <w:lang w:val="en-US"/>
              </w:rPr>
              <w:t>m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>mission</w:t>
            </w:r>
          </w:p>
          <w:p w:rsidR="00901A11" w:rsidRPr="00A07495" w:rsidRDefault="00901A11" w:rsidP="00FF0DE5">
            <w:pPr>
              <w:spacing w:afterLines="20" w:line="360" w:lineRule="auto"/>
              <w:jc w:val="center"/>
              <w:rPr>
                <w:rFonts w:ascii="Q3_OctavaC" w:hAnsi="Q3_OctavaC"/>
                <w:sz w:val="16"/>
                <w:szCs w:val="16"/>
                <w:lang w:val="en-US"/>
              </w:rPr>
            </w:pPr>
            <w:r>
              <w:rPr>
                <w:rStyle w:val="3"/>
                <w:sz w:val="16"/>
                <w:szCs w:val="16"/>
              </w:rPr>
              <w:t>of</w:t>
            </w:r>
            <w:r w:rsidRPr="00A07495">
              <w:rPr>
                <w:rStyle w:val="3"/>
                <w:sz w:val="16"/>
                <w:szCs w:val="16"/>
              </w:rPr>
              <w:t xml:space="preserve"> </w:t>
            </w:r>
            <w:r>
              <w:rPr>
                <w:rStyle w:val="3"/>
                <w:noProof/>
                <w:sz w:val="16"/>
                <w:szCs w:val="16"/>
              </w:rPr>
              <w:t>December 22, 2018</w:t>
            </w:r>
          </w:p>
          <w:p w:rsidR="00901A11" w:rsidRPr="000B16F7" w:rsidRDefault="00901A11" w:rsidP="00FF0DE5">
            <w:pPr>
              <w:spacing w:afterLines="20" w:line="360" w:lineRule="auto"/>
              <w:jc w:val="center"/>
              <w:rPr>
                <w:rStyle w:val="3"/>
                <w:rFonts w:ascii="Q3_SchoolBookC" w:hAnsi="Q3_SchoolBookC"/>
                <w:sz w:val="16"/>
                <w:szCs w:val="16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is</w:t>
            </w:r>
            <w:r w:rsidRPr="000B16F7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>awarded</w:t>
            </w:r>
            <w:r w:rsidRPr="000B16F7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>the</w:t>
            </w:r>
            <w:r>
              <w:rPr>
                <w:rFonts w:ascii="Q3_SchoolBookC" w:hAnsi="Q3_SchoolBookC"/>
                <w:sz w:val="16"/>
                <w:szCs w:val="16"/>
                <w:lang w:val="ky-KG"/>
              </w:rPr>
              <w:t xml:space="preserve"> </w:t>
            </w:r>
            <w:r w:rsidRPr="000B16F7">
              <w:rPr>
                <w:rFonts w:ascii="Q3_SchoolBookC" w:hAnsi="Q3_SchoolBookC"/>
                <w:sz w:val="16"/>
                <w:szCs w:val="16"/>
                <w:lang w:val="ky-KG"/>
              </w:rPr>
              <w:t>qualification of</w:t>
            </w:r>
            <w:r w:rsidRPr="000B16F7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 w:rsidRPr="000B16F7">
              <w:rPr>
                <w:rStyle w:val="3"/>
                <w:rFonts w:ascii="Q3_SchoolBookC" w:hAnsi="Q3_SchoolBookC"/>
                <w:sz w:val="16"/>
                <w:szCs w:val="16"/>
              </w:rPr>
              <w:t xml:space="preserve"> </w:t>
            </w:r>
          </w:p>
          <w:p w:rsidR="00901A11" w:rsidRPr="004A1AC5" w:rsidRDefault="00901A11" w:rsidP="00FF0DE5">
            <w:pPr>
              <w:spacing w:afterLines="20" w:line="360" w:lineRule="auto"/>
              <w:jc w:val="center"/>
              <w:rPr>
                <w:lang w:val="en-US"/>
              </w:rPr>
            </w:pPr>
            <w:r w:rsidRPr="000B16F7">
              <w:rPr>
                <w:rStyle w:val="3"/>
                <w:sz w:val="16"/>
                <w:szCs w:val="16"/>
              </w:rPr>
              <w:t xml:space="preserve"> 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ECONOMY</w:t>
            </w:r>
          </w:p>
          <w:p w:rsidR="00901A11" w:rsidRPr="004A1AC5" w:rsidRDefault="00901A11" w:rsidP="00FF0DE5">
            <w:pPr>
              <w:spacing w:afterLines="20" w:line="360" w:lineRule="auto"/>
              <w:jc w:val="center"/>
              <w:rPr>
                <w:rStyle w:val="3"/>
                <w:sz w:val="16"/>
                <w:szCs w:val="16"/>
              </w:rPr>
            </w:pPr>
            <w:r>
              <w:rPr>
                <w:rFonts w:ascii="Q3_SchoolBookC" w:hAnsi="Q3_SchoolBookC"/>
                <w:sz w:val="16"/>
                <w:szCs w:val="16"/>
                <w:lang w:val="en-US"/>
              </w:rPr>
              <w:t>in</w:t>
            </w:r>
            <w:r w:rsidRPr="004A1AC5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>the</w:t>
            </w:r>
            <w:r w:rsidRPr="004A1AC5">
              <w:rPr>
                <w:rFonts w:ascii="Q3_SchoolBookC" w:hAnsi="Q3_SchoolBookC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Q3_SchoolBookC" w:hAnsi="Q3_SchoolBookC"/>
                <w:sz w:val="16"/>
                <w:szCs w:val="16"/>
                <w:lang w:val="en-US"/>
              </w:rPr>
              <w:t>profession</w:t>
            </w:r>
            <w:r w:rsidRPr="004A1AC5">
              <w:rPr>
                <w:rStyle w:val="3"/>
                <w:sz w:val="16"/>
                <w:szCs w:val="16"/>
              </w:rPr>
              <w:t xml:space="preserve"> </w:t>
            </w:r>
          </w:p>
          <w:p w:rsidR="00901A11" w:rsidRPr="004A1AC5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lang w:val="en-US"/>
              </w:rPr>
            </w:pPr>
            <w:r w:rsidRPr="004A1AC5">
              <w:rPr>
                <w:rStyle w:val="3"/>
                <w:sz w:val="16"/>
                <w:szCs w:val="16"/>
              </w:rPr>
              <w:t xml:space="preserve"> </w:t>
            </w:r>
            <w:r w:rsidRPr="004A1AC5">
              <w:rPr>
                <w:rStyle w:val="3"/>
                <w:noProof/>
                <w:sz w:val="16"/>
                <w:szCs w:val="16"/>
              </w:rPr>
              <w:t>«</w:t>
            </w:r>
            <w:r w:rsidRPr="00A954D0">
              <w:rPr>
                <w:rFonts w:ascii="Q3_OctavaC" w:hAnsi="Q3_OctavaC"/>
                <w:i/>
                <w:noProof/>
                <w:sz w:val="16"/>
                <w:szCs w:val="16"/>
                <w:lang w:val="en-US"/>
              </w:rPr>
              <w:t>Finance and credit</w:t>
            </w:r>
            <w:r w:rsidRPr="004A1AC5">
              <w:rPr>
                <w:rStyle w:val="3"/>
                <w:noProof/>
                <w:sz w:val="16"/>
                <w:szCs w:val="16"/>
              </w:rPr>
              <w:t>»</w:t>
            </w:r>
            <w:r w:rsidRPr="004A1AC5">
              <w:rPr>
                <w:rFonts w:ascii="Q3_SchoolBookC" w:hAnsi="Q3_SchoolBookC"/>
                <w:lang w:val="en-US"/>
              </w:rPr>
              <w:t xml:space="preserve"> </w:t>
            </w:r>
          </w:p>
          <w:p w:rsidR="00901A11" w:rsidRPr="004A1AC5" w:rsidRDefault="00901A11" w:rsidP="00FF0DE5">
            <w:pPr>
              <w:spacing w:afterLines="20" w:line="36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01A11" w:rsidRPr="004A1AC5" w:rsidRDefault="00901A11">
            <w:pPr>
              <w:rPr>
                <w:sz w:val="16"/>
                <w:szCs w:val="16"/>
                <w:lang w:val="en-US"/>
              </w:rPr>
            </w:pPr>
          </w:p>
        </w:tc>
      </w:tr>
      <w:tr w:rsidR="00901A11" w:rsidTr="00EF4D5C">
        <w:trPr>
          <w:trHeight w:val="1409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901A11" w:rsidRDefault="00901A11" w:rsidP="00FF0DE5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  <w:r w:rsidRPr="00A954D0">
              <w:rPr>
                <w:rFonts w:ascii="Q3_SchoolBookC" w:hAnsi="Q3_SchoolBookC"/>
                <w:i/>
                <w:noProof/>
                <w:sz w:val="16"/>
                <w:szCs w:val="16"/>
              </w:rPr>
              <w:t>Rector</w:t>
            </w:r>
          </w:p>
          <w:p w:rsidR="00901A11" w:rsidRDefault="00901A11" w:rsidP="00FF0DE5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  <w:proofErr w:type="spellStart"/>
            <w:r>
              <w:rPr>
                <w:rFonts w:ascii="Q3_SchoolBookC" w:hAnsi="Q3_SchoolBookC"/>
                <w:i/>
                <w:sz w:val="16"/>
                <w:szCs w:val="16"/>
              </w:rPr>
              <w:t>Dean</w:t>
            </w:r>
            <w:proofErr w:type="spellEnd"/>
          </w:p>
          <w:p w:rsidR="00901A11" w:rsidRDefault="00901A11" w:rsidP="00FF0DE5">
            <w:pPr>
              <w:spacing w:afterLines="20" w:line="360" w:lineRule="auto"/>
              <w:rPr>
                <w:rFonts w:ascii="Q3_SchoolBookC" w:hAnsi="Q3_SchoolBookC"/>
                <w:i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01A11" w:rsidRDefault="00901A11" w:rsidP="00FF0DE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</w:p>
          <w:p w:rsidR="00901A11" w:rsidRDefault="00901A11" w:rsidP="00FF0DE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</w:p>
          <w:p w:rsidR="00901A11" w:rsidRDefault="00901A11" w:rsidP="00FF0DE5">
            <w:pPr>
              <w:pStyle w:val="1"/>
              <w:spacing w:afterLines="20" w:line="360" w:lineRule="auto"/>
              <w:rPr>
                <w:sz w:val="16"/>
                <w:szCs w:val="16"/>
              </w:rPr>
            </w:pPr>
            <w:proofErr w:type="spellStart"/>
            <w:r>
              <w:rPr>
                <w:sz w:val="12"/>
                <w:szCs w:val="16"/>
              </w:rPr>
              <w:t>Official</w:t>
            </w:r>
            <w:proofErr w:type="spellEnd"/>
            <w:r>
              <w:rPr>
                <w:sz w:val="12"/>
                <w:szCs w:val="16"/>
              </w:rPr>
              <w:t xml:space="preserve"> </w:t>
            </w:r>
            <w:proofErr w:type="spellStart"/>
            <w:r>
              <w:rPr>
                <w:sz w:val="12"/>
                <w:szCs w:val="16"/>
              </w:rPr>
              <w:t>seal</w:t>
            </w:r>
            <w:proofErr w:type="spellEnd"/>
          </w:p>
          <w:p w:rsidR="00901A11" w:rsidRDefault="00901A11" w:rsidP="00FF0DE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901A11" w:rsidRDefault="00901A11">
            <w:pPr>
              <w:rPr>
                <w:sz w:val="16"/>
                <w:szCs w:val="16"/>
                <w:lang w:val="en-US"/>
              </w:rPr>
            </w:pPr>
          </w:p>
        </w:tc>
      </w:tr>
      <w:tr w:rsidR="00901A11" w:rsidTr="008A7B22">
        <w:trPr>
          <w:trHeight w:val="1550"/>
        </w:trPr>
        <w:tc>
          <w:tcPr>
            <w:tcW w:w="37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  <w:hideMark/>
          </w:tcPr>
          <w:p w:rsidR="00901A11" w:rsidRDefault="00901A11" w:rsidP="00FF0DE5">
            <w:pPr>
              <w:spacing w:afterLines="20" w:line="360" w:lineRule="auto"/>
              <w:rPr>
                <w:rFonts w:ascii="Q3_SchoolBookC" w:hAnsi="Q3_SchoolBookC"/>
                <w:sz w:val="16"/>
                <w:szCs w:val="16"/>
              </w:rPr>
            </w:pPr>
            <w:r w:rsidRPr="00AA0151">
              <w:rPr>
                <w:rFonts w:ascii="Q3_SchoolBookC" w:hAnsi="Q3_SchoolBookC"/>
                <w:noProof/>
                <w:sz w:val="16"/>
                <w:szCs w:val="16"/>
              </w:rPr>
              <w:drawing>
                <wp:inline distT="0" distB="0" distL="0" distR="0">
                  <wp:extent cx="694055" cy="694055"/>
                  <wp:effectExtent l="0" t="0" r="0" b="0"/>
                  <wp:docPr id="4" name="Рисунок 4" descr="_TBCO10;B=92;CC=0;W=54.65pt;H=54.65pt;M=1016;S=-1;BS=0;CP=2;CPC=0;EM=0;E=0;DPI=300.00;DRM=0;BBT=0;BBW=-1;BWR=0.00;BWU=0;BG=0;CD=1;CPR=0;F=Q3_SchoolBookC,7.80,,,0,0,0,0,,,;FS=8;FN=Q3_SchoolBookC;FM=;O=0;QZB=0.00;QZL=0.00;QZR=0.00;QZT=0.00;QZU=0;R=0;PR=;T=1;TA=0;SE=0;SR=-1;A=0;TD=0;FC=0;BC=16777215;TC=0;AZA=0;AZAI=65;AZAS=65;AZAM=;AZB=0;AZE=-1;AZFM=0;AZFI=;AZS=0;AZR=0;LC=;DP=«нСерия» «ФИОа» «Уровень_образования» «Рег» «ДатаРешГККр»;D=УВ190000022 Aibekova Samara Jeenbekovna Полное 007-042 12/22/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01A11" w:rsidRDefault="00901A11" w:rsidP="00FF0DE5">
            <w:pPr>
              <w:spacing w:afterLines="20" w:line="360" w:lineRule="auto"/>
              <w:jc w:val="center"/>
              <w:rPr>
                <w:rFonts w:ascii="Q3_SchoolBookC" w:hAnsi="Q3_SchoolBookC"/>
                <w:sz w:val="16"/>
                <w:szCs w:val="16"/>
              </w:rPr>
            </w:pPr>
          </w:p>
        </w:tc>
      </w:tr>
    </w:tbl>
    <w:p w:rsidR="00901A11" w:rsidRDefault="00901A11" w:rsidP="008F1DC2">
      <w:pPr>
        <w:spacing w:after="0" w:line="720" w:lineRule="auto"/>
        <w:rPr>
          <w:sz w:val="6"/>
          <w:szCs w:val="6"/>
          <w:lang w:val="ky-KG"/>
        </w:rPr>
        <w:sectPr w:rsidR="00901A11" w:rsidSect="00901A11">
          <w:pgSz w:w="16838" w:h="11906" w:orient="landscape" w:code="9"/>
          <w:pgMar w:top="340" w:right="454" w:bottom="340" w:left="454" w:header="709" w:footer="709" w:gutter="0"/>
          <w:pgNumType w:start="1"/>
          <w:cols w:space="567"/>
          <w:docGrid w:linePitch="360"/>
        </w:sectPr>
      </w:pPr>
    </w:p>
    <w:p w:rsidR="00901A11" w:rsidRPr="008F1DC2" w:rsidRDefault="00901A11" w:rsidP="008F1DC2">
      <w:pPr>
        <w:spacing w:after="0" w:line="720" w:lineRule="auto"/>
        <w:rPr>
          <w:sz w:val="6"/>
          <w:szCs w:val="6"/>
          <w:lang w:val="ky-KG"/>
        </w:rPr>
      </w:pPr>
    </w:p>
    <w:sectPr w:rsidR="00901A11" w:rsidRPr="008F1DC2" w:rsidSect="00901A11">
      <w:type w:val="continuous"/>
      <w:pgSz w:w="16838" w:h="11906" w:orient="landscape" w:code="9"/>
      <w:pgMar w:top="340" w:right="454" w:bottom="340" w:left="454" w:header="709" w:footer="709" w:gutter="0"/>
      <w:cols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3_SchoolBook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Q3_OctavaC">
    <w:altName w:val="Times New Roman"/>
    <w:charset w:val="CC"/>
    <w:family w:val="auto"/>
    <w:pitch w:val="variable"/>
    <w:sig w:usb0="00000201" w:usb1="0000000A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cor_Q2">
    <w:altName w:val="Times New Roman"/>
    <w:charset w:val="CC"/>
    <w:family w:val="auto"/>
    <w:pitch w:val="variable"/>
    <w:sig w:usb0="00000001" w:usb1="10000048" w:usb2="00000000" w:usb3="00000000" w:csb0="00000115" w:csb1="00000000"/>
  </w:font>
  <w:font w:name="Decor_V2">
    <w:altName w:val="Gabriola"/>
    <w:charset w:val="00"/>
    <w:family w:val="decorative"/>
    <w:pitch w:val="variable"/>
    <w:sig w:usb0="00000203" w:usb1="00000000" w:usb2="00000000" w:usb3="00000000" w:csb0="00000005" w:csb1="00000000"/>
  </w:font>
  <w:font w:name="Decor Krg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A7478"/>
    <w:rsid w:val="00007CAA"/>
    <w:rsid w:val="000110EE"/>
    <w:rsid w:val="00012D14"/>
    <w:rsid w:val="00013936"/>
    <w:rsid w:val="0003180F"/>
    <w:rsid w:val="00044397"/>
    <w:rsid w:val="00045F32"/>
    <w:rsid w:val="000620D3"/>
    <w:rsid w:val="00063814"/>
    <w:rsid w:val="00066CD0"/>
    <w:rsid w:val="00073337"/>
    <w:rsid w:val="00074719"/>
    <w:rsid w:val="00080095"/>
    <w:rsid w:val="00081906"/>
    <w:rsid w:val="0008328B"/>
    <w:rsid w:val="00086429"/>
    <w:rsid w:val="00094168"/>
    <w:rsid w:val="00094CAF"/>
    <w:rsid w:val="00097AD2"/>
    <w:rsid w:val="000A227F"/>
    <w:rsid w:val="000A2F6C"/>
    <w:rsid w:val="000A5B4C"/>
    <w:rsid w:val="000A6676"/>
    <w:rsid w:val="000B16F7"/>
    <w:rsid w:val="000B3777"/>
    <w:rsid w:val="000B4C6F"/>
    <w:rsid w:val="000C21AB"/>
    <w:rsid w:val="000C27C1"/>
    <w:rsid w:val="000C3D11"/>
    <w:rsid w:val="000E1347"/>
    <w:rsid w:val="000F1DFB"/>
    <w:rsid w:val="000F3F0E"/>
    <w:rsid w:val="00100878"/>
    <w:rsid w:val="00112163"/>
    <w:rsid w:val="00115FA2"/>
    <w:rsid w:val="001172B2"/>
    <w:rsid w:val="00127A00"/>
    <w:rsid w:val="00130604"/>
    <w:rsid w:val="001373DE"/>
    <w:rsid w:val="00141773"/>
    <w:rsid w:val="00144EC9"/>
    <w:rsid w:val="0014725F"/>
    <w:rsid w:val="00150048"/>
    <w:rsid w:val="00161D09"/>
    <w:rsid w:val="001621B0"/>
    <w:rsid w:val="001655F3"/>
    <w:rsid w:val="0016787A"/>
    <w:rsid w:val="00167E4C"/>
    <w:rsid w:val="00170456"/>
    <w:rsid w:val="00172C16"/>
    <w:rsid w:val="00185497"/>
    <w:rsid w:val="00185584"/>
    <w:rsid w:val="00187463"/>
    <w:rsid w:val="00190D5C"/>
    <w:rsid w:val="001A29B9"/>
    <w:rsid w:val="001B0F11"/>
    <w:rsid w:val="001B1463"/>
    <w:rsid w:val="001B59F9"/>
    <w:rsid w:val="001C1DE5"/>
    <w:rsid w:val="001C5CF8"/>
    <w:rsid w:val="001D1BA7"/>
    <w:rsid w:val="001D2041"/>
    <w:rsid w:val="001D5A90"/>
    <w:rsid w:val="001E496C"/>
    <w:rsid w:val="001E5606"/>
    <w:rsid w:val="001E68FB"/>
    <w:rsid w:val="001E75EF"/>
    <w:rsid w:val="001F22AB"/>
    <w:rsid w:val="002146FD"/>
    <w:rsid w:val="002151B8"/>
    <w:rsid w:val="00217AB2"/>
    <w:rsid w:val="00231267"/>
    <w:rsid w:val="00240320"/>
    <w:rsid w:val="00240AB2"/>
    <w:rsid w:val="00241ADD"/>
    <w:rsid w:val="002436D8"/>
    <w:rsid w:val="00250F6C"/>
    <w:rsid w:val="00270FE2"/>
    <w:rsid w:val="00275938"/>
    <w:rsid w:val="00280F50"/>
    <w:rsid w:val="00283019"/>
    <w:rsid w:val="00294B9F"/>
    <w:rsid w:val="00296A9D"/>
    <w:rsid w:val="002A4312"/>
    <w:rsid w:val="002A7736"/>
    <w:rsid w:val="002B122D"/>
    <w:rsid w:val="002B5635"/>
    <w:rsid w:val="002C30E9"/>
    <w:rsid w:val="002D4930"/>
    <w:rsid w:val="002F233F"/>
    <w:rsid w:val="002F355F"/>
    <w:rsid w:val="002F57BB"/>
    <w:rsid w:val="0030282D"/>
    <w:rsid w:val="00302E7F"/>
    <w:rsid w:val="00304955"/>
    <w:rsid w:val="0030661A"/>
    <w:rsid w:val="00313597"/>
    <w:rsid w:val="00320A1B"/>
    <w:rsid w:val="00325903"/>
    <w:rsid w:val="00346E12"/>
    <w:rsid w:val="003477AC"/>
    <w:rsid w:val="00352A50"/>
    <w:rsid w:val="003612A4"/>
    <w:rsid w:val="003819E5"/>
    <w:rsid w:val="003877EC"/>
    <w:rsid w:val="00393F7F"/>
    <w:rsid w:val="003A13F7"/>
    <w:rsid w:val="003A46C3"/>
    <w:rsid w:val="003A74DD"/>
    <w:rsid w:val="003C470F"/>
    <w:rsid w:val="003C76DA"/>
    <w:rsid w:val="003D2A54"/>
    <w:rsid w:val="003D2CCC"/>
    <w:rsid w:val="003D43DD"/>
    <w:rsid w:val="003D632E"/>
    <w:rsid w:val="003D79EC"/>
    <w:rsid w:val="003E0E79"/>
    <w:rsid w:val="003E4DB6"/>
    <w:rsid w:val="003E5BE4"/>
    <w:rsid w:val="003F0CB6"/>
    <w:rsid w:val="003F16CE"/>
    <w:rsid w:val="003F5AB0"/>
    <w:rsid w:val="003F5EC6"/>
    <w:rsid w:val="00403712"/>
    <w:rsid w:val="00405D08"/>
    <w:rsid w:val="00407926"/>
    <w:rsid w:val="004150E5"/>
    <w:rsid w:val="00431F31"/>
    <w:rsid w:val="004324C0"/>
    <w:rsid w:val="004346E8"/>
    <w:rsid w:val="00435274"/>
    <w:rsid w:val="00437E22"/>
    <w:rsid w:val="004406CE"/>
    <w:rsid w:val="00441A49"/>
    <w:rsid w:val="00447021"/>
    <w:rsid w:val="00462C07"/>
    <w:rsid w:val="00464B55"/>
    <w:rsid w:val="00470A7B"/>
    <w:rsid w:val="00487F5F"/>
    <w:rsid w:val="004A1AC5"/>
    <w:rsid w:val="004A1B58"/>
    <w:rsid w:val="004B3DCF"/>
    <w:rsid w:val="004B5870"/>
    <w:rsid w:val="004C4DB1"/>
    <w:rsid w:val="004C5558"/>
    <w:rsid w:val="004D0024"/>
    <w:rsid w:val="004D04B8"/>
    <w:rsid w:val="004D4F2B"/>
    <w:rsid w:val="004D4F83"/>
    <w:rsid w:val="004D565A"/>
    <w:rsid w:val="004E0719"/>
    <w:rsid w:val="004E0E39"/>
    <w:rsid w:val="004E48CD"/>
    <w:rsid w:val="004F2749"/>
    <w:rsid w:val="004F4DFE"/>
    <w:rsid w:val="004F5FD8"/>
    <w:rsid w:val="004F6F59"/>
    <w:rsid w:val="005108F3"/>
    <w:rsid w:val="00512692"/>
    <w:rsid w:val="00513ADA"/>
    <w:rsid w:val="005257DB"/>
    <w:rsid w:val="00537F22"/>
    <w:rsid w:val="00540975"/>
    <w:rsid w:val="00540E02"/>
    <w:rsid w:val="00544485"/>
    <w:rsid w:val="00546733"/>
    <w:rsid w:val="00550A52"/>
    <w:rsid w:val="00554315"/>
    <w:rsid w:val="00565CA3"/>
    <w:rsid w:val="0058043F"/>
    <w:rsid w:val="005845D5"/>
    <w:rsid w:val="005908D8"/>
    <w:rsid w:val="00593CC4"/>
    <w:rsid w:val="00595288"/>
    <w:rsid w:val="0059762B"/>
    <w:rsid w:val="005A251F"/>
    <w:rsid w:val="005A586C"/>
    <w:rsid w:val="005B12E6"/>
    <w:rsid w:val="005B19D5"/>
    <w:rsid w:val="005B5109"/>
    <w:rsid w:val="005B6AF5"/>
    <w:rsid w:val="005C7458"/>
    <w:rsid w:val="005D05AE"/>
    <w:rsid w:val="005D4210"/>
    <w:rsid w:val="005D7087"/>
    <w:rsid w:val="005D7699"/>
    <w:rsid w:val="005E3B61"/>
    <w:rsid w:val="005E5AAB"/>
    <w:rsid w:val="005F2646"/>
    <w:rsid w:val="005F2BD0"/>
    <w:rsid w:val="00600714"/>
    <w:rsid w:val="00603D12"/>
    <w:rsid w:val="006129EA"/>
    <w:rsid w:val="006152D6"/>
    <w:rsid w:val="006200C9"/>
    <w:rsid w:val="00621178"/>
    <w:rsid w:val="00622A63"/>
    <w:rsid w:val="00623D52"/>
    <w:rsid w:val="00633CB7"/>
    <w:rsid w:val="006356D0"/>
    <w:rsid w:val="0064364D"/>
    <w:rsid w:val="00651E4D"/>
    <w:rsid w:val="00652381"/>
    <w:rsid w:val="00672A55"/>
    <w:rsid w:val="00674BEC"/>
    <w:rsid w:val="006769B3"/>
    <w:rsid w:val="006840BC"/>
    <w:rsid w:val="00686358"/>
    <w:rsid w:val="00693CCE"/>
    <w:rsid w:val="006A45DA"/>
    <w:rsid w:val="006A51F5"/>
    <w:rsid w:val="006C23A0"/>
    <w:rsid w:val="006C25DE"/>
    <w:rsid w:val="006C33F6"/>
    <w:rsid w:val="006D704B"/>
    <w:rsid w:val="006E2676"/>
    <w:rsid w:val="006E6063"/>
    <w:rsid w:val="006F2B29"/>
    <w:rsid w:val="006F53B0"/>
    <w:rsid w:val="006F68CC"/>
    <w:rsid w:val="006F7B82"/>
    <w:rsid w:val="0070742C"/>
    <w:rsid w:val="00712A8A"/>
    <w:rsid w:val="00720842"/>
    <w:rsid w:val="007255AC"/>
    <w:rsid w:val="00727FC4"/>
    <w:rsid w:val="0073199E"/>
    <w:rsid w:val="00750D10"/>
    <w:rsid w:val="00751BD4"/>
    <w:rsid w:val="0075359E"/>
    <w:rsid w:val="00753723"/>
    <w:rsid w:val="00755FD7"/>
    <w:rsid w:val="0076057D"/>
    <w:rsid w:val="007655F7"/>
    <w:rsid w:val="007673A4"/>
    <w:rsid w:val="00767DF4"/>
    <w:rsid w:val="0078285E"/>
    <w:rsid w:val="00786C0C"/>
    <w:rsid w:val="00791F1B"/>
    <w:rsid w:val="00797DD2"/>
    <w:rsid w:val="007A428E"/>
    <w:rsid w:val="007A4721"/>
    <w:rsid w:val="007D20A7"/>
    <w:rsid w:val="007D5E8E"/>
    <w:rsid w:val="007D7252"/>
    <w:rsid w:val="007E05F7"/>
    <w:rsid w:val="007E2469"/>
    <w:rsid w:val="007E304E"/>
    <w:rsid w:val="007F241F"/>
    <w:rsid w:val="0080444A"/>
    <w:rsid w:val="008046F7"/>
    <w:rsid w:val="00810483"/>
    <w:rsid w:val="00816021"/>
    <w:rsid w:val="008233D7"/>
    <w:rsid w:val="008362A7"/>
    <w:rsid w:val="00844E03"/>
    <w:rsid w:val="008473B3"/>
    <w:rsid w:val="008660A6"/>
    <w:rsid w:val="00877049"/>
    <w:rsid w:val="00877277"/>
    <w:rsid w:val="00890306"/>
    <w:rsid w:val="0089765C"/>
    <w:rsid w:val="008A7B22"/>
    <w:rsid w:val="008B4616"/>
    <w:rsid w:val="008B5972"/>
    <w:rsid w:val="008B5F6A"/>
    <w:rsid w:val="008B7C10"/>
    <w:rsid w:val="008D20C8"/>
    <w:rsid w:val="008D338F"/>
    <w:rsid w:val="008E2B5C"/>
    <w:rsid w:val="008F1DC2"/>
    <w:rsid w:val="00901A11"/>
    <w:rsid w:val="00905DF4"/>
    <w:rsid w:val="00913546"/>
    <w:rsid w:val="00915AC8"/>
    <w:rsid w:val="0091607B"/>
    <w:rsid w:val="00923B44"/>
    <w:rsid w:val="00926675"/>
    <w:rsid w:val="0094270E"/>
    <w:rsid w:val="00950CE8"/>
    <w:rsid w:val="00951777"/>
    <w:rsid w:val="0095391A"/>
    <w:rsid w:val="00961072"/>
    <w:rsid w:val="00963BBF"/>
    <w:rsid w:val="00975928"/>
    <w:rsid w:val="00977875"/>
    <w:rsid w:val="00980A6D"/>
    <w:rsid w:val="0098385A"/>
    <w:rsid w:val="0098444D"/>
    <w:rsid w:val="00984B4B"/>
    <w:rsid w:val="0098602C"/>
    <w:rsid w:val="009877C7"/>
    <w:rsid w:val="00995897"/>
    <w:rsid w:val="009A05D6"/>
    <w:rsid w:val="009A1B70"/>
    <w:rsid w:val="009D46B2"/>
    <w:rsid w:val="009D7D69"/>
    <w:rsid w:val="009E20AE"/>
    <w:rsid w:val="009E2C4D"/>
    <w:rsid w:val="009E5827"/>
    <w:rsid w:val="009F3256"/>
    <w:rsid w:val="009F3AFF"/>
    <w:rsid w:val="009F600B"/>
    <w:rsid w:val="009F7738"/>
    <w:rsid w:val="00A07495"/>
    <w:rsid w:val="00A07620"/>
    <w:rsid w:val="00A10444"/>
    <w:rsid w:val="00A13D86"/>
    <w:rsid w:val="00A1403B"/>
    <w:rsid w:val="00A16EFE"/>
    <w:rsid w:val="00A202AA"/>
    <w:rsid w:val="00A2113D"/>
    <w:rsid w:val="00A335AB"/>
    <w:rsid w:val="00A42F9E"/>
    <w:rsid w:val="00A45B04"/>
    <w:rsid w:val="00A54510"/>
    <w:rsid w:val="00A57EC3"/>
    <w:rsid w:val="00A621AD"/>
    <w:rsid w:val="00A624FE"/>
    <w:rsid w:val="00A63F36"/>
    <w:rsid w:val="00A6464F"/>
    <w:rsid w:val="00A7094E"/>
    <w:rsid w:val="00A747F3"/>
    <w:rsid w:val="00A75A41"/>
    <w:rsid w:val="00A77E5D"/>
    <w:rsid w:val="00A8646E"/>
    <w:rsid w:val="00A8764E"/>
    <w:rsid w:val="00A94F27"/>
    <w:rsid w:val="00AA0151"/>
    <w:rsid w:val="00AA06B8"/>
    <w:rsid w:val="00AA7478"/>
    <w:rsid w:val="00AA77A2"/>
    <w:rsid w:val="00AB1B5E"/>
    <w:rsid w:val="00AC0989"/>
    <w:rsid w:val="00AD2C8F"/>
    <w:rsid w:val="00AD3DAA"/>
    <w:rsid w:val="00AD5797"/>
    <w:rsid w:val="00AD5EF0"/>
    <w:rsid w:val="00AE1306"/>
    <w:rsid w:val="00AE34CF"/>
    <w:rsid w:val="00AE7BD3"/>
    <w:rsid w:val="00B01C31"/>
    <w:rsid w:val="00B03CBA"/>
    <w:rsid w:val="00B20312"/>
    <w:rsid w:val="00B35491"/>
    <w:rsid w:val="00B433AB"/>
    <w:rsid w:val="00B53325"/>
    <w:rsid w:val="00B541BF"/>
    <w:rsid w:val="00B60C97"/>
    <w:rsid w:val="00B615EB"/>
    <w:rsid w:val="00B74A00"/>
    <w:rsid w:val="00B77FD6"/>
    <w:rsid w:val="00B816C2"/>
    <w:rsid w:val="00B8354D"/>
    <w:rsid w:val="00B9034E"/>
    <w:rsid w:val="00BA3835"/>
    <w:rsid w:val="00BB502C"/>
    <w:rsid w:val="00BB5197"/>
    <w:rsid w:val="00BC0E0E"/>
    <w:rsid w:val="00BD3397"/>
    <w:rsid w:val="00BD6A19"/>
    <w:rsid w:val="00BD6F7E"/>
    <w:rsid w:val="00BE17E9"/>
    <w:rsid w:val="00BE3AD4"/>
    <w:rsid w:val="00BE42A8"/>
    <w:rsid w:val="00BE516F"/>
    <w:rsid w:val="00BE520B"/>
    <w:rsid w:val="00BF3DA2"/>
    <w:rsid w:val="00BF65FB"/>
    <w:rsid w:val="00BF6F14"/>
    <w:rsid w:val="00BF7BBC"/>
    <w:rsid w:val="00C0634A"/>
    <w:rsid w:val="00C121FE"/>
    <w:rsid w:val="00C26206"/>
    <w:rsid w:val="00C31BA2"/>
    <w:rsid w:val="00C32367"/>
    <w:rsid w:val="00C32D82"/>
    <w:rsid w:val="00C44F63"/>
    <w:rsid w:val="00C60D24"/>
    <w:rsid w:val="00C80D1D"/>
    <w:rsid w:val="00C90EBB"/>
    <w:rsid w:val="00C91713"/>
    <w:rsid w:val="00C939DC"/>
    <w:rsid w:val="00CA5F8A"/>
    <w:rsid w:val="00CB652D"/>
    <w:rsid w:val="00CB752F"/>
    <w:rsid w:val="00CC4A2F"/>
    <w:rsid w:val="00CD0D38"/>
    <w:rsid w:val="00CD3A0D"/>
    <w:rsid w:val="00CD4228"/>
    <w:rsid w:val="00CD5FDA"/>
    <w:rsid w:val="00CE1CE6"/>
    <w:rsid w:val="00CF2AF7"/>
    <w:rsid w:val="00CF5064"/>
    <w:rsid w:val="00D04AAD"/>
    <w:rsid w:val="00D22928"/>
    <w:rsid w:val="00D252AF"/>
    <w:rsid w:val="00D26EC6"/>
    <w:rsid w:val="00D479C0"/>
    <w:rsid w:val="00D6079F"/>
    <w:rsid w:val="00D61A88"/>
    <w:rsid w:val="00D641D9"/>
    <w:rsid w:val="00D67BCE"/>
    <w:rsid w:val="00D72232"/>
    <w:rsid w:val="00D95DFA"/>
    <w:rsid w:val="00DB1A88"/>
    <w:rsid w:val="00DB789D"/>
    <w:rsid w:val="00DC0CE0"/>
    <w:rsid w:val="00DC3549"/>
    <w:rsid w:val="00DC7701"/>
    <w:rsid w:val="00DF0A20"/>
    <w:rsid w:val="00DF18B4"/>
    <w:rsid w:val="00DF409E"/>
    <w:rsid w:val="00DF6E24"/>
    <w:rsid w:val="00DF7885"/>
    <w:rsid w:val="00E00CFD"/>
    <w:rsid w:val="00E11C27"/>
    <w:rsid w:val="00E161AD"/>
    <w:rsid w:val="00E329F7"/>
    <w:rsid w:val="00E359B6"/>
    <w:rsid w:val="00E40B20"/>
    <w:rsid w:val="00E4143D"/>
    <w:rsid w:val="00E44EE2"/>
    <w:rsid w:val="00E47A24"/>
    <w:rsid w:val="00E53580"/>
    <w:rsid w:val="00E6653F"/>
    <w:rsid w:val="00E671B3"/>
    <w:rsid w:val="00E72820"/>
    <w:rsid w:val="00E746FC"/>
    <w:rsid w:val="00E81720"/>
    <w:rsid w:val="00E96B62"/>
    <w:rsid w:val="00EA4D83"/>
    <w:rsid w:val="00EA57A5"/>
    <w:rsid w:val="00EA5D3A"/>
    <w:rsid w:val="00EB67F4"/>
    <w:rsid w:val="00EC50B1"/>
    <w:rsid w:val="00ED1103"/>
    <w:rsid w:val="00ED1DB6"/>
    <w:rsid w:val="00EF093C"/>
    <w:rsid w:val="00EF2FFF"/>
    <w:rsid w:val="00EF4D5C"/>
    <w:rsid w:val="00F06264"/>
    <w:rsid w:val="00F13323"/>
    <w:rsid w:val="00F13DD3"/>
    <w:rsid w:val="00F146FE"/>
    <w:rsid w:val="00F23374"/>
    <w:rsid w:val="00F26034"/>
    <w:rsid w:val="00F323E1"/>
    <w:rsid w:val="00F34106"/>
    <w:rsid w:val="00F42F18"/>
    <w:rsid w:val="00F4681C"/>
    <w:rsid w:val="00F51A1C"/>
    <w:rsid w:val="00F57455"/>
    <w:rsid w:val="00F57826"/>
    <w:rsid w:val="00F63A3C"/>
    <w:rsid w:val="00F64FDA"/>
    <w:rsid w:val="00F64FF3"/>
    <w:rsid w:val="00F659AA"/>
    <w:rsid w:val="00F65A7A"/>
    <w:rsid w:val="00F6720D"/>
    <w:rsid w:val="00F67970"/>
    <w:rsid w:val="00F70333"/>
    <w:rsid w:val="00F97301"/>
    <w:rsid w:val="00FA2B84"/>
    <w:rsid w:val="00FA30F8"/>
    <w:rsid w:val="00FB138D"/>
    <w:rsid w:val="00FD3682"/>
    <w:rsid w:val="00FF0DE5"/>
    <w:rsid w:val="00FF0DF7"/>
    <w:rsid w:val="00FF2BF6"/>
    <w:rsid w:val="00FF41C5"/>
    <w:rsid w:val="00FF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п_спр_1"/>
    <w:basedOn w:val="a"/>
    <w:qFormat/>
    <w:rsid w:val="00F67970"/>
    <w:pPr>
      <w:spacing w:after="0" w:line="240" w:lineRule="auto"/>
    </w:pPr>
    <w:rPr>
      <w:rFonts w:ascii="Q3_SchoolBookC" w:hAnsi="Q3_SchoolBookC"/>
      <w:sz w:val="18"/>
      <w:szCs w:val="18"/>
    </w:rPr>
  </w:style>
  <w:style w:type="paragraph" w:customStyle="1" w:styleId="2">
    <w:name w:val="Дип_спр_2"/>
    <w:basedOn w:val="a"/>
    <w:qFormat/>
    <w:rsid w:val="00F67970"/>
    <w:pPr>
      <w:spacing w:after="0" w:line="240" w:lineRule="auto"/>
    </w:pPr>
    <w:rPr>
      <w:rFonts w:ascii="Q3_OctavaC" w:hAnsi="Q3_OctavaC"/>
      <w:i/>
      <w:sz w:val="18"/>
      <w:szCs w:val="18"/>
      <w:lang w:val="en-US"/>
    </w:rPr>
  </w:style>
  <w:style w:type="character" w:customStyle="1" w:styleId="3">
    <w:name w:val="Дип_спр_3"/>
    <w:basedOn w:val="a0"/>
    <w:uiPriority w:val="1"/>
    <w:qFormat/>
    <w:rsid w:val="00FF4B29"/>
    <w:rPr>
      <w:rFonts w:ascii="Q3_OctavaC" w:hAnsi="Q3_OctavaC"/>
      <w:i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F57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4E"/>
    <w:rPr>
      <w:rFonts w:ascii="Tahoma" w:hAnsi="Tahoma" w:cs="Tahoma"/>
      <w:sz w:val="16"/>
      <w:szCs w:val="16"/>
    </w:rPr>
  </w:style>
  <w:style w:type="paragraph" w:customStyle="1" w:styleId="20">
    <w:name w:val="Спр_2"/>
    <w:basedOn w:val="1"/>
    <w:qFormat/>
    <w:rsid w:val="00A54510"/>
    <w:rPr>
      <w:sz w:val="15"/>
      <w:szCs w:val="15"/>
    </w:rPr>
  </w:style>
  <w:style w:type="paragraph" w:customStyle="1" w:styleId="30">
    <w:name w:val="Спр_3_центр"/>
    <w:basedOn w:val="1"/>
    <w:qFormat/>
    <w:rsid w:val="00A54510"/>
    <w:pPr>
      <w:jc w:val="center"/>
    </w:pPr>
    <w:rPr>
      <w:sz w:val="15"/>
      <w:szCs w:val="15"/>
    </w:rPr>
  </w:style>
  <w:style w:type="paragraph" w:customStyle="1" w:styleId="555">
    <w:name w:val="Спр_555"/>
    <w:basedOn w:val="1"/>
    <w:qFormat/>
    <w:rsid w:val="00A54510"/>
    <w:pPr>
      <w:ind w:left="-250" w:firstLine="142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Дип_спр_1"/>
    <w:basedOn w:val="a"/>
    <w:qFormat/>
    <w:rsid w:val="00F67970"/>
    <w:pPr>
      <w:spacing w:after="0" w:line="240" w:lineRule="auto"/>
    </w:pPr>
    <w:rPr>
      <w:rFonts w:ascii="Q3_SchoolBookC" w:hAnsi="Q3_SchoolBookC"/>
      <w:sz w:val="18"/>
      <w:szCs w:val="18"/>
    </w:rPr>
  </w:style>
  <w:style w:type="paragraph" w:customStyle="1" w:styleId="2">
    <w:name w:val="Дип_спр_2"/>
    <w:basedOn w:val="a"/>
    <w:qFormat/>
    <w:rsid w:val="00F67970"/>
    <w:pPr>
      <w:spacing w:after="0" w:line="240" w:lineRule="auto"/>
    </w:pPr>
    <w:rPr>
      <w:rFonts w:ascii="Q3_OctavaC" w:hAnsi="Q3_OctavaC"/>
      <w:i/>
      <w:sz w:val="18"/>
      <w:szCs w:val="18"/>
      <w:lang w:val="en-US"/>
    </w:rPr>
  </w:style>
  <w:style w:type="character" w:customStyle="1" w:styleId="3">
    <w:name w:val="Дип_спр_3"/>
    <w:basedOn w:val="a0"/>
    <w:uiPriority w:val="1"/>
    <w:qFormat/>
    <w:rsid w:val="00FF4B29"/>
    <w:rPr>
      <w:rFonts w:ascii="Q3_OctavaC" w:hAnsi="Q3_OctavaC"/>
      <w:i/>
      <w:sz w:val="18"/>
      <w:szCs w:val="18"/>
      <w:lang w:val="en-US"/>
    </w:rPr>
  </w:style>
  <w:style w:type="paragraph" w:styleId="a4">
    <w:name w:val="List Paragraph"/>
    <w:basedOn w:val="a"/>
    <w:uiPriority w:val="34"/>
    <w:qFormat/>
    <w:rsid w:val="00F578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3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304E"/>
    <w:rPr>
      <w:rFonts w:ascii="Tahoma" w:hAnsi="Tahoma" w:cs="Tahoma"/>
      <w:sz w:val="16"/>
      <w:szCs w:val="16"/>
    </w:rPr>
  </w:style>
  <w:style w:type="paragraph" w:customStyle="1" w:styleId="20">
    <w:name w:val="Спр_2"/>
    <w:basedOn w:val="1"/>
    <w:qFormat/>
    <w:rsid w:val="00A54510"/>
    <w:rPr>
      <w:sz w:val="15"/>
      <w:szCs w:val="15"/>
    </w:rPr>
  </w:style>
  <w:style w:type="paragraph" w:customStyle="1" w:styleId="30">
    <w:name w:val="Спр_3_центр"/>
    <w:basedOn w:val="1"/>
    <w:qFormat/>
    <w:rsid w:val="00A54510"/>
    <w:pPr>
      <w:jc w:val="center"/>
    </w:pPr>
    <w:rPr>
      <w:sz w:val="15"/>
      <w:szCs w:val="15"/>
    </w:rPr>
  </w:style>
  <w:style w:type="paragraph" w:customStyle="1" w:styleId="555">
    <w:name w:val="Спр_555"/>
    <w:basedOn w:val="1"/>
    <w:qFormat/>
    <w:rsid w:val="00A54510"/>
    <w:pPr>
      <w:ind w:left="-250" w:firstLine="142"/>
    </w:pPr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7A51-FA9D-4B29-B82D-CD8ED3A0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</dc:creator>
  <cp:lastModifiedBy>admin</cp:lastModifiedBy>
  <cp:revision>6</cp:revision>
  <cp:lastPrinted>2014-07-18T15:45:00Z</cp:lastPrinted>
  <dcterms:created xsi:type="dcterms:W3CDTF">2019-11-29T07:50:00Z</dcterms:created>
  <dcterms:modified xsi:type="dcterms:W3CDTF">2019-12-10T04:03:00Z</dcterms:modified>
</cp:coreProperties>
</file>