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B" w:rsidRPr="00A27730" w:rsidRDefault="00FD3DFB" w:rsidP="00B871D8">
      <w:pPr>
        <w:rPr>
          <w:rFonts w:ascii="Times New Roman" w:hAnsi="Times New Roman" w:cs="Times New Roman"/>
          <w:b/>
          <w:lang w:val="ky-KG"/>
        </w:rPr>
      </w:pPr>
      <w:r w:rsidRPr="00A27730">
        <w:rPr>
          <w:rFonts w:ascii="Times New Roman" w:hAnsi="Times New Roman" w:cs="Times New Roman"/>
          <w:b/>
          <w:lang w:val="ky-KG"/>
        </w:rPr>
        <w:t>Министерство образования и науки Кыргызской Республики объявляет конкурс на замещение</w:t>
      </w:r>
      <w:r>
        <w:rPr>
          <w:rFonts w:ascii="Times New Roman" w:hAnsi="Times New Roman" w:cs="Times New Roman"/>
          <w:b/>
          <w:lang w:val="ky-KG"/>
        </w:rPr>
        <w:t xml:space="preserve"> следующих </w:t>
      </w:r>
      <w:r w:rsidRPr="00A27730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 xml:space="preserve">вакантных административных государственных  должностей  центрального аппарата  и Департамента науки при </w:t>
      </w:r>
      <w:r w:rsidRPr="00A27730">
        <w:rPr>
          <w:rFonts w:ascii="Times New Roman" w:hAnsi="Times New Roman" w:cs="Times New Roman"/>
          <w:b/>
          <w:lang w:val="ky-KG"/>
        </w:rPr>
        <w:t xml:space="preserve"> МОН КР.</w:t>
      </w:r>
      <w:bookmarkStart w:id="0" w:name="_GoBack"/>
      <w:bookmarkEnd w:id="0"/>
    </w:p>
    <w:p w:rsidR="00FD3DFB" w:rsidRPr="00495B92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95B92">
        <w:rPr>
          <w:rFonts w:ascii="Times New Roman" w:hAnsi="Times New Roman" w:cs="Times New Roman"/>
          <w:b/>
          <w:sz w:val="24"/>
          <w:szCs w:val="24"/>
        </w:rPr>
        <w:t>Заместитель директора Департамента науки</w:t>
      </w:r>
      <w:r w:rsidR="00791DDA">
        <w:rPr>
          <w:rFonts w:ascii="Times New Roman" w:hAnsi="Times New Roman" w:cs="Times New Roman"/>
          <w:b/>
          <w:sz w:val="24"/>
          <w:szCs w:val="24"/>
        </w:rPr>
        <w:t xml:space="preserve"> при МОН КР</w:t>
      </w:r>
      <w:r w:rsidRPr="00495B92">
        <w:rPr>
          <w:rFonts w:ascii="Times New Roman" w:hAnsi="Times New Roman" w:cs="Times New Roman"/>
          <w:b/>
          <w:sz w:val="24"/>
          <w:szCs w:val="24"/>
        </w:rPr>
        <w:t xml:space="preserve"> -1 </w:t>
      </w:r>
      <w:proofErr w:type="spellStart"/>
      <w:r w:rsidRPr="00495B92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r w:rsidRPr="00495B92">
        <w:rPr>
          <w:rFonts w:ascii="Times New Roman" w:hAnsi="Times New Roman" w:cs="Times New Roman"/>
          <w:b/>
          <w:sz w:val="24"/>
          <w:szCs w:val="24"/>
        </w:rPr>
        <w:t>;</w:t>
      </w:r>
    </w:p>
    <w:p w:rsidR="00FD3DFB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B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Ведущий с</w:t>
      </w:r>
      <w:r w:rsidRPr="00495B92">
        <w:rPr>
          <w:rFonts w:ascii="Times New Roman" w:hAnsi="Times New Roman" w:cs="Times New Roman"/>
          <w:b/>
          <w:sz w:val="24"/>
          <w:szCs w:val="24"/>
        </w:rPr>
        <w:t>пециалист</w:t>
      </w:r>
      <w:r w:rsidR="00791DDA">
        <w:rPr>
          <w:rFonts w:ascii="Times New Roman" w:hAnsi="Times New Roman" w:cs="Times New Roman"/>
          <w:b/>
          <w:sz w:val="24"/>
          <w:szCs w:val="24"/>
        </w:rPr>
        <w:t xml:space="preserve"> Управления бюджетной политики и финансового анализа</w:t>
      </w:r>
      <w:r w:rsidRPr="00495B92">
        <w:rPr>
          <w:rFonts w:ascii="Times New Roman" w:hAnsi="Times New Roman" w:cs="Times New Roman"/>
          <w:b/>
          <w:sz w:val="24"/>
          <w:szCs w:val="24"/>
        </w:rPr>
        <w:t>-1 ед.</w:t>
      </w:r>
    </w:p>
    <w:p w:rsidR="00FD3DFB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2 ед.</w:t>
      </w:r>
    </w:p>
    <w:p w:rsidR="00FD3DFB" w:rsidRPr="00D47171" w:rsidRDefault="00FD3DFB" w:rsidP="00FD3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lang w:val="ky-KG"/>
        </w:rPr>
        <w:t>Квалификационные требования к</w:t>
      </w:r>
      <w:r w:rsidR="00791DD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всем </w:t>
      </w:r>
      <w:r w:rsidRPr="00D471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административным государственным должностям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lang w:val="ky-KG"/>
        </w:rPr>
        <w:t>Для главных и старших административных государственных должностей.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Знание: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- Конституции Кыргызской Республики;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Законов  Кыргызской  Республики  «О  государственной  гражданской  службе  и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муниципальной  службе»;  «О  нормативных  правовых  актах  Кыргызской  Республики»;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«О порядке рассмотрения обращений граждан»; «О противодействии коррупции»;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Кодекса  этики  государственных  и  муниципальных  служащих  Кыргызской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Республики,  утвержденный  постановлением  Совета  по  государственной  и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муниципальной службе от 19 августа 2016 г. № 43.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-Владение государственным и официальным языками в объеме, необходимом для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исполнения должностных обязанностей;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-Компьютерная  грамотность  и  владение  необходимыми  программными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продуктами  (Word,  Excel,  Power  Point,  Информационно-правовая  система  «ТОКТОМ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Мамлекеттик Про»);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- Навыки подготовки презентаций.</w:t>
      </w:r>
    </w:p>
    <w:p w:rsidR="00FD3DFB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lang w:val="ky-KG"/>
        </w:rPr>
        <w:t>Для  младших  административных  государственных  должностей.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Знание: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- Конституции Кыргызской Республики;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Закон  Кыргызской  Республики  «О  государственной  гражданской  службе  и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муниципальной службе»;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Кодекс  этики  государственных  и  муниципальных  служащих  Кыргызской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Республики,  утвержденный  постановлением  Совета  по  государственной  гражданской </w:t>
      </w:r>
    </w:p>
    <w:p w:rsidR="00FD3DFB" w:rsidRDefault="00FD3DFB" w:rsidP="00981259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службе и муниципальной службе от 19 августа 2016 г. № 43.</w:t>
      </w:r>
    </w:p>
    <w:p w:rsidR="00FE3BD1" w:rsidRPr="00D47171" w:rsidRDefault="00FE3BD1" w:rsidP="00FE3BD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-Владение государственным и официальным языками в объеме, необходимом для </w:t>
      </w:r>
    </w:p>
    <w:p w:rsidR="00FE3BD1" w:rsidRPr="00D47171" w:rsidRDefault="00FE3BD1" w:rsidP="00FE3BD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исполнения должностных обязанностей;</w:t>
      </w:r>
    </w:p>
    <w:p w:rsidR="00FE3BD1" w:rsidRPr="00D47171" w:rsidRDefault="00FE3BD1" w:rsidP="00FE3BD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-Компьютерная  грамотность  и  владение  необходимыми  программными </w:t>
      </w:r>
    </w:p>
    <w:p w:rsidR="00FE3BD1" w:rsidRPr="00D47171" w:rsidRDefault="00FE3BD1" w:rsidP="00FE3BD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продуктами  (Word,  Excel,  Power  Point,  Информационно-правовая  система  «ТОКТОМ </w:t>
      </w:r>
    </w:p>
    <w:p w:rsidR="00FE3BD1" w:rsidRPr="00D47171" w:rsidRDefault="00FE3BD1" w:rsidP="00FE3BD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Мамлекеттик Про»);</w:t>
      </w:r>
    </w:p>
    <w:p w:rsidR="00FE3BD1" w:rsidRPr="00D47171" w:rsidRDefault="00FE3BD1" w:rsidP="00FE3BD1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- Навыки подготовки презентаций.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lang w:val="ky-KG"/>
        </w:rPr>
        <w:t>1. За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меститель директора (Г-А</w:t>
      </w:r>
      <w:r w:rsidRPr="00D47171">
        <w:rPr>
          <w:rFonts w:ascii="Times New Roman" w:hAnsi="Times New Roman" w:cs="Times New Roman"/>
          <w:b/>
          <w:sz w:val="24"/>
          <w:szCs w:val="24"/>
          <w:lang w:val="ky-KG"/>
        </w:rPr>
        <w:t>)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1. Уровень профессионального образования: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высшее  профессиональное  образование  по  направлению  экономика  и  управление,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гуманитарные, естественные и технические науки.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2. Стаж и опыт работы: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-  стаж государственной и/или муниципальной службы по совокупности не менее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3 лет, либо стаж работы в соответствующей профессиональной сфере не менее 5 лет.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3. Профессиональные компетенции: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3.1. Знания: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законов  Кыргызской  Республики:  «Об  образовании»;  «О  науке  и  об  основах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государственной научно-технической политики» и др.;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постановлений  Правительства  Кыргызской  Республики:  «Положение  о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Министерстве образования и науки Кыргызской Республики»  от 20  февраля 2012  года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№  119;  «Положение  о  Департаменте  науки  при  Министерстве  образования  и  науки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Кыргызской Республики» от 15 сентября 2015 года № 639;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-  а также общего законодательства в соответствующей отрасли;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-  государственного  и/или  официального  языков  в  объеме,  необходимом  для 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исполнения должностных обязанностей.</w:t>
      </w:r>
    </w:p>
    <w:p w:rsidR="00FD3DFB" w:rsidRPr="00D47171" w:rsidRDefault="00FD3DFB" w:rsidP="00FD3DF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3.2. Умения: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определения  приоритетных  направлений  деятельности  и  разработки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стратегических планов;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проведения  анализа,  прогнозирования,  обобщения,  мониторинга,  контроля  и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интегрирования подходов к решению проблем структурных подразделений;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оперативного принятия управленческих решений и несения ответственности за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их последствия;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своевременного выявления и разрешения проблемных ситуаций, приводящих к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конфликту интересов;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поиска  возможностей  для  использования  новаторских  подходов  для  решения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поставленных задач;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эффективного  планирования  своей  работы  и  работы  структурного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подразделения;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•  межведомственного взаимодействия.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D47171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3.3. Навыки: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•  разработки аналитических и стратегических документов;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управления  структурным  подразделением  (рациональное  распределение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поручений  и  заданий  между  подчиненными,  качественное  доведение  до  своих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подчиненных  стратегических  целей  и  видений  руководства  государственного  органа,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оперативная подготовка, принятие и реализация управленческих решений, поиск новых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форм и методов работы);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•  анализа, систематизации и обобщения информации;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•  работы с нормативными правовыми актами и применения их на практике;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•  урегулирования конфликтных ситуаций;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•  построения  эффективных  взаимоотношений,  владения  приемами  делового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 xml:space="preserve">этикета,  проведения  совещаний  и  встреч,  публичных </w:t>
      </w:r>
    </w:p>
    <w:p w:rsidR="00FD3DFB" w:rsidRPr="00D47171" w:rsidRDefault="00FD3DFB" w:rsidP="00FD3DFB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47171">
        <w:rPr>
          <w:rFonts w:ascii="Times New Roman" w:hAnsi="Times New Roman" w:cs="Times New Roman"/>
          <w:sz w:val="24"/>
          <w:szCs w:val="24"/>
          <w:lang w:val="ky-KG"/>
        </w:rPr>
        <w:t>переписки на государственном и официальном языках.</w:t>
      </w:r>
    </w:p>
    <w:p w:rsidR="00831674" w:rsidRDefault="00831674" w:rsidP="00831674">
      <w:pPr>
        <w:spacing w:after="0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674" w:rsidRPr="00831674" w:rsidRDefault="00831674" w:rsidP="00831674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Функциональные обязанности</w:t>
      </w:r>
      <w:r w:rsidRPr="00831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заместителя директора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соблюдение законодательства Кыргызской Республики;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обеспечение соблюдения и защиты прав и законных интересов граждан;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соблюдение норм служебной этики;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соблюдение установленных правил внутреннего трудового распорядка, должностных инструкций, порядка работы со служебной информацией и служебного взаимодействия;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поддержание уровня квалификации, необходимого для исполнения должностных обязанностей;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разработка и/или согласование проектов нормативных правовых, и иных актов;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рассмотрение обращений и консультирование граждан и организаций в пределах своих полномочий;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составление отчетов;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составление информационно-методических материалов по актуальным вопросам в пределах своей компетенции;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принятие мер по предотвращению возникновения личной заинтересованности у подчиненных или урегулированию конфликта интересов в секторе;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своевременное и качественное выполнение распоряжений и указаний вышестоящих лиц, отданных в пределах их должностных полномочий;</w:t>
      </w:r>
    </w:p>
    <w:p w:rsidR="00831674" w:rsidRPr="00831674" w:rsidRDefault="00831674" w:rsidP="0083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74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Дополнительно: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стратегические: постановка целей; выработка стратегий; составление планов;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административные: организация исполнительства;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текущая координация;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контроль;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управление кадрами;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стимулирование;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консультирование;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коммуникационные: прием посетителей; ответы на письма и звонки; ведение переговоров;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социальные: создание благоприятного морально-психологического климата;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поддержание традиций;</w:t>
      </w:r>
    </w:p>
    <w:p w:rsidR="00831674" w:rsidRPr="00831674" w:rsidRDefault="00831674" w:rsidP="0083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674">
        <w:rPr>
          <w:rFonts w:ascii="Times New Roman" w:hAnsi="Times New Roman" w:cs="Times New Roman"/>
          <w:color w:val="000000"/>
          <w:sz w:val="24"/>
          <w:szCs w:val="24"/>
        </w:rPr>
        <w:t>- лидерские: воодушевление коллектива на осуществление преобразований.</w:t>
      </w:r>
    </w:p>
    <w:p w:rsidR="00831674" w:rsidRPr="00831674" w:rsidRDefault="00831674" w:rsidP="0083167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Иные обязанности согласно требованиям специфики деятельности: 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при разработке проектов законов и других нормативных правовых актов, направленных на реализацию единой государственной политики в области науки;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под</w:t>
      </w:r>
      <w:r w:rsidRPr="0083167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готовке </w:t>
      </w:r>
      <w:r w:rsidRPr="00831674">
        <w:rPr>
          <w:rFonts w:ascii="Times New Roman" w:eastAsia="Times New Roman" w:hAnsi="Times New Roman" w:cs="Times New Roman"/>
          <w:sz w:val="24"/>
          <w:szCs w:val="24"/>
        </w:rPr>
        <w:t>предложений о стратегических направлениях государственной политики в области развития системы науки в Кыргызской Республике;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реализации государственной политики в сфере подготовки научных и научно-педагогических кадров;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при разработке порядка и типовых правил по обучению в аспирантуре, докторантуре и др.;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при разработке комплекс предложений в области науки для их интеграции в стратегию социально-экономического развития страны;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при разработке и совершенствования нормативных правовых актов в области научной деятельности, обеспечивает организационно-методическое руководство по их выполнению;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подготовке международных договоров и межведомственных соглашений по вопросам науки;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проведении работы по привлечению отечественных и иностранных инвестиций на финансирование научных исследований;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содействует в использовании научно-инновационной продукции;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участвует при осуществлении развития системы информационного обеспечения научно-инновационной деятельности;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при внесении в установленном порядке предложений по созданию субъектов научной деятельности;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обеспечении информационного, научно-методического обслуживания системы науки, осуществляет информационное обслуживание населения по вопросам науки;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осуществлении взаимодействия науки и производства;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обеспечении подготовки, издания и распространения информаций о научно-технических достижениях и производственном опыте в Кыргызской Республике;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содействует в развитии международного сотрудничества в сфере науки путем обмена отечественными и зарубежными научно-техническими достижениями;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в представлении в установленном порядке интересов Кыргызской Республики в международных организациях по вопросам науки;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участвует при реализации Пошагового плана действий по реализации Концепции реформы системы организации науки в Кыргызской Республике, Плана либерализации, Плана министра, Плана Департамента науки и др.;</w:t>
      </w:r>
    </w:p>
    <w:p w:rsidR="00FD3DFB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74">
        <w:rPr>
          <w:rFonts w:ascii="Times New Roman" w:eastAsia="Times New Roman" w:hAnsi="Times New Roman" w:cs="Times New Roman"/>
          <w:sz w:val="24"/>
          <w:szCs w:val="24"/>
        </w:rPr>
        <w:t>- выполняет поручения руководства Департамента науки по входящей корреспонденции, согласно функциональным обязанностям.</w:t>
      </w:r>
    </w:p>
    <w:p w:rsidR="00831674" w:rsidRPr="00831674" w:rsidRDefault="00831674" w:rsidP="008316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056" w:rsidRPr="008D3056" w:rsidRDefault="00FD3DFB" w:rsidP="008D3056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3056" w:rsidRPr="008D3056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8D3056" w:rsidRPr="008D3056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="0083167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E3BD1">
        <w:rPr>
          <w:rFonts w:ascii="Times New Roman" w:hAnsi="Times New Roman" w:cs="Times New Roman"/>
          <w:b/>
          <w:sz w:val="24"/>
          <w:szCs w:val="24"/>
        </w:rPr>
        <w:t>правления</w:t>
      </w:r>
      <w:proofErr w:type="gramEnd"/>
      <w:r w:rsidR="00FE3BD1">
        <w:rPr>
          <w:rFonts w:ascii="Times New Roman" w:hAnsi="Times New Roman" w:cs="Times New Roman"/>
          <w:b/>
          <w:sz w:val="24"/>
          <w:szCs w:val="24"/>
        </w:rPr>
        <w:t xml:space="preserve"> бюджетной политики и финансового анализа  (</w:t>
      </w:r>
      <w:proofErr w:type="spellStart"/>
      <w:r w:rsidR="00FE3BD1">
        <w:rPr>
          <w:rFonts w:ascii="Times New Roman" w:hAnsi="Times New Roman" w:cs="Times New Roman"/>
          <w:b/>
          <w:sz w:val="24"/>
          <w:szCs w:val="24"/>
        </w:rPr>
        <w:t>У</w:t>
      </w:r>
      <w:r w:rsidR="00831674">
        <w:rPr>
          <w:rFonts w:ascii="Times New Roman" w:hAnsi="Times New Roman" w:cs="Times New Roman"/>
          <w:b/>
          <w:sz w:val="24"/>
          <w:szCs w:val="24"/>
        </w:rPr>
        <w:t>БПиФА</w:t>
      </w:r>
      <w:proofErr w:type="spellEnd"/>
      <w:r w:rsidR="00FE3BD1">
        <w:rPr>
          <w:rFonts w:ascii="Times New Roman" w:hAnsi="Times New Roman" w:cs="Times New Roman"/>
          <w:b/>
          <w:sz w:val="24"/>
          <w:szCs w:val="24"/>
        </w:rPr>
        <w:t>)</w:t>
      </w:r>
      <w:r w:rsidR="00831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056" w:rsidRPr="008D3056">
        <w:rPr>
          <w:rFonts w:ascii="Times New Roman" w:hAnsi="Times New Roman" w:cs="Times New Roman"/>
          <w:b/>
          <w:sz w:val="24"/>
          <w:szCs w:val="24"/>
        </w:rPr>
        <w:t xml:space="preserve">(М-А) –  </w:t>
      </w:r>
      <w:r w:rsidR="008D3056">
        <w:rPr>
          <w:rFonts w:ascii="Times New Roman" w:hAnsi="Times New Roman" w:cs="Times New Roman"/>
          <w:b/>
          <w:sz w:val="24"/>
          <w:szCs w:val="24"/>
        </w:rPr>
        <w:t>1 ед</w:t>
      </w:r>
      <w:r w:rsidR="008D3056" w:rsidRPr="008D3056">
        <w:rPr>
          <w:rFonts w:ascii="Times New Roman" w:hAnsi="Times New Roman" w:cs="Times New Roman"/>
          <w:b/>
          <w:sz w:val="24"/>
          <w:szCs w:val="24"/>
        </w:rPr>
        <w:t>.</w:t>
      </w:r>
    </w:p>
    <w:p w:rsidR="008D3056" w:rsidRPr="008D3056" w:rsidRDefault="008D3056" w:rsidP="008D3056">
      <w:pPr>
        <w:pStyle w:val="2"/>
        <w:tabs>
          <w:tab w:val="left" w:pos="993"/>
        </w:tabs>
        <w:spacing w:after="0" w:line="240" w:lineRule="auto"/>
        <w:ind w:right="284" w:firstLine="709"/>
        <w:jc w:val="both"/>
        <w:rPr>
          <w:b/>
        </w:rPr>
      </w:pPr>
      <w:r w:rsidRPr="008D3056">
        <w:rPr>
          <w:b/>
        </w:rPr>
        <w:t>1.</w:t>
      </w:r>
      <w:r w:rsidRPr="008D3056">
        <w:rPr>
          <w:b/>
          <w:u w:val="single"/>
        </w:rPr>
        <w:t xml:space="preserve">Уровень </w:t>
      </w:r>
      <w:proofErr w:type="gramStart"/>
      <w:r w:rsidRPr="008D3056">
        <w:rPr>
          <w:b/>
          <w:u w:val="single"/>
        </w:rPr>
        <w:t>профессионального  образования</w:t>
      </w:r>
      <w:proofErr w:type="gramEnd"/>
      <w:r w:rsidRPr="008D3056">
        <w:rPr>
          <w:b/>
          <w:u w:val="single"/>
        </w:rPr>
        <w:t>:</w:t>
      </w:r>
    </w:p>
    <w:p w:rsidR="008D3056" w:rsidRPr="008D3056" w:rsidRDefault="008D3056" w:rsidP="008D305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высшее</w:t>
      </w:r>
      <w:proofErr w:type="gramEnd"/>
      <w:r w:rsidRPr="008D3056">
        <w:rPr>
          <w:rFonts w:ascii="Times New Roman" w:hAnsi="Times New Roman" w:cs="Times New Roman"/>
        </w:rPr>
        <w:t xml:space="preserve"> экономическое  образование.</w:t>
      </w:r>
    </w:p>
    <w:p w:rsidR="008D3056" w:rsidRPr="008D3056" w:rsidRDefault="008D3056" w:rsidP="008D3056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D3056">
        <w:rPr>
          <w:rFonts w:ascii="Times New Roman" w:hAnsi="Times New Roman" w:cs="Times New Roman"/>
          <w:b/>
          <w:sz w:val="24"/>
          <w:szCs w:val="24"/>
          <w:u w:val="single"/>
        </w:rPr>
        <w:t>Стаж и опыт работы</w:t>
      </w:r>
      <w:r w:rsidRPr="008D305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3056" w:rsidRPr="008D3056" w:rsidRDefault="008D3056" w:rsidP="008D305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без</w:t>
      </w:r>
      <w:proofErr w:type="gramEnd"/>
      <w:r w:rsidRPr="008D3056">
        <w:rPr>
          <w:rFonts w:ascii="Times New Roman" w:hAnsi="Times New Roman" w:cs="Times New Roman"/>
        </w:rPr>
        <w:t xml:space="preserve"> предъявления требований к стажу работы.</w:t>
      </w:r>
    </w:p>
    <w:p w:rsidR="008D3056" w:rsidRPr="008D3056" w:rsidRDefault="008D3056" w:rsidP="008D3056">
      <w:pPr>
        <w:shd w:val="clear" w:color="auto" w:fill="FFFFFF"/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D3056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компетенции:</w:t>
      </w:r>
    </w:p>
    <w:p w:rsidR="008D3056" w:rsidRPr="008D3056" w:rsidRDefault="008D3056" w:rsidP="008D3056">
      <w:pPr>
        <w:shd w:val="clear" w:color="auto" w:fill="FFFFFF"/>
        <w:tabs>
          <w:tab w:val="left" w:pos="993"/>
        </w:tabs>
        <w:spacing w:after="0"/>
        <w:ind w:right="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056">
        <w:rPr>
          <w:rFonts w:ascii="Times New Roman" w:hAnsi="Times New Roman" w:cs="Times New Roman"/>
          <w:b/>
          <w:sz w:val="24"/>
          <w:szCs w:val="24"/>
        </w:rPr>
        <w:t>3.1.</w:t>
      </w:r>
      <w:r w:rsidRPr="008D3056">
        <w:rPr>
          <w:rFonts w:ascii="Times New Roman" w:hAnsi="Times New Roman" w:cs="Times New Roman"/>
          <w:b/>
          <w:sz w:val="24"/>
          <w:szCs w:val="24"/>
          <w:u w:val="single"/>
        </w:rPr>
        <w:t>Знания:</w:t>
      </w:r>
    </w:p>
    <w:p w:rsidR="008D3056" w:rsidRPr="008D3056" w:rsidRDefault="008D3056" w:rsidP="008D3056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hAnsi="Times New Roman" w:cs="Times New Roman"/>
        </w:rPr>
      </w:pPr>
      <w:r w:rsidRPr="008D3056">
        <w:rPr>
          <w:rFonts w:ascii="Times New Roman" w:eastAsia="Calibri" w:hAnsi="Times New Roman" w:cs="Times New Roman"/>
        </w:rPr>
        <w:t>Бюджетного кодекса Кыргызской Республики;</w:t>
      </w:r>
    </w:p>
    <w:p w:rsidR="008D3056" w:rsidRPr="008D3056" w:rsidRDefault="008D3056" w:rsidP="008D30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законов Кыргызской Республики: </w:t>
      </w:r>
      <w:r w:rsidRPr="008D3056">
        <w:rPr>
          <w:rFonts w:ascii="Times New Roman" w:hAnsi="Times New Roman" w:cs="Times New Roman"/>
          <w:sz w:val="24"/>
          <w:szCs w:val="24"/>
        </w:rPr>
        <w:t>«Об организации питания учащихся в общеобразовательных школах Кыргызской Республики»; «О республиканском бюджете Кыргызской Республики» (на соответствующий год);</w:t>
      </w:r>
    </w:p>
    <w:p w:rsidR="008D3056" w:rsidRPr="008D3056" w:rsidRDefault="008D3056" w:rsidP="008D3056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hAnsi="Times New Roman" w:cs="Times New Roman"/>
        </w:rPr>
      </w:pPr>
      <w:r w:rsidRPr="008D3056">
        <w:rPr>
          <w:rFonts w:ascii="Times New Roman" w:hAnsi="Times New Roman" w:cs="Times New Roman"/>
        </w:rPr>
        <w:t>постановлений Правительства Кыргызской Республики: «О введении новых условий оплаты труда некоторых категорий работников системы образования» от 19 января 2011 года № 18; «Об утверждении примерных типовых штатов учреждений образования» от 30 сентября 1995 года № 404; «Об установлении надбавок за ученую степень» от 4 июля 2006 года № 492; «Об установлении размеров стипендий студентам и учащимся государственных образовательных организаций начального, среднего и высшего профессионального образования Кыргызской Республики» от 27 июня 2005 года № 261; «Об установлении продолжительности рабочего времени (нормы часов педагогической работы за ставку заработной платы) педагогических работников образовательных организаций» от 1 августа 2006 года № 549; «О продолжительности ежегодного основного удлиненного отпуска, предоставляемого педагогическим работникам образовательных организаций» от 25 апреля 2006 года № 295;</w:t>
      </w:r>
    </w:p>
    <w:p w:rsidR="008D3056" w:rsidRPr="008D3056" w:rsidRDefault="008D3056" w:rsidP="008D3056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hAnsi="Times New Roman" w:cs="Times New Roman"/>
        </w:rPr>
      </w:pPr>
      <w:r w:rsidRPr="008D3056">
        <w:rPr>
          <w:rFonts w:ascii="Times New Roman" w:hAnsi="Times New Roman" w:cs="Times New Roman"/>
        </w:rPr>
        <w:t>Инструкции о порядке исчисления заработной платы работников образовательных организаций, утвержденного постановлением Правительства Кыргызской Республики от 31 мая 2011 года № 270.</w:t>
      </w:r>
    </w:p>
    <w:p w:rsidR="008D3056" w:rsidRPr="008D3056" w:rsidRDefault="008D3056" w:rsidP="008D3056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56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D30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Умения: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сбора</w:t>
      </w:r>
      <w:proofErr w:type="gramEnd"/>
      <w:r w:rsidRPr="008D3056">
        <w:rPr>
          <w:rFonts w:ascii="Times New Roman" w:hAnsi="Times New Roman" w:cs="Times New Roman"/>
        </w:rPr>
        <w:t>, анализа, систематизации и обобщения информации;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подготовки</w:t>
      </w:r>
      <w:proofErr w:type="gramEnd"/>
      <w:r w:rsidRPr="008D3056">
        <w:rPr>
          <w:rFonts w:ascii="Times New Roman" w:hAnsi="Times New Roman" w:cs="Times New Roman"/>
        </w:rPr>
        <w:t xml:space="preserve"> аналитических документов;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проведения</w:t>
      </w:r>
      <w:proofErr w:type="gramEnd"/>
      <w:r w:rsidRPr="008D3056">
        <w:rPr>
          <w:rFonts w:ascii="Times New Roman" w:hAnsi="Times New Roman" w:cs="Times New Roman"/>
        </w:rPr>
        <w:t xml:space="preserve"> анализа отечественного и зарубежного опыта в соответствующей области и применения его на практике;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lastRenderedPageBreak/>
        <w:t>эффективного</w:t>
      </w:r>
      <w:proofErr w:type="gramEnd"/>
      <w:r w:rsidRPr="008D3056">
        <w:rPr>
          <w:rFonts w:ascii="Times New Roman" w:hAnsi="Times New Roman" w:cs="Times New Roman"/>
        </w:rPr>
        <w:t xml:space="preserve"> сотрудничества с коллегами;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ведения</w:t>
      </w:r>
      <w:proofErr w:type="gramEnd"/>
      <w:r w:rsidRPr="008D3056">
        <w:rPr>
          <w:rFonts w:ascii="Times New Roman" w:hAnsi="Times New Roman" w:cs="Times New Roman"/>
        </w:rPr>
        <w:t xml:space="preserve"> деловых переговоров;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рассмотрения</w:t>
      </w:r>
      <w:proofErr w:type="gramEnd"/>
      <w:r w:rsidRPr="008D3056">
        <w:rPr>
          <w:rFonts w:ascii="Times New Roman" w:hAnsi="Times New Roman" w:cs="Times New Roman"/>
        </w:rPr>
        <w:t xml:space="preserve"> и подготовки ответов по обращениям граждан;</w:t>
      </w:r>
    </w:p>
    <w:p w:rsidR="008D3056" w:rsidRPr="008D3056" w:rsidRDefault="008D3056" w:rsidP="008D305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 w:rsidRPr="008D3056">
        <w:rPr>
          <w:rFonts w:ascii="Times New Roman" w:hAnsi="Times New Roman" w:cs="Times New Roman"/>
        </w:rPr>
        <w:t xml:space="preserve"> </w:t>
      </w:r>
      <w:proofErr w:type="gramStart"/>
      <w:r w:rsidRPr="008D3056">
        <w:rPr>
          <w:rFonts w:ascii="Times New Roman" w:hAnsi="Times New Roman" w:cs="Times New Roman"/>
        </w:rPr>
        <w:t>деловой</w:t>
      </w:r>
      <w:proofErr w:type="gramEnd"/>
      <w:r w:rsidRPr="008D3056">
        <w:rPr>
          <w:rFonts w:ascii="Times New Roman" w:hAnsi="Times New Roman" w:cs="Times New Roman"/>
        </w:rPr>
        <w:t xml:space="preserve"> переписки на государственном и/или официальном языке;</w:t>
      </w:r>
    </w:p>
    <w:p w:rsidR="008D3056" w:rsidRPr="008D3056" w:rsidRDefault="008D3056" w:rsidP="008D3056">
      <w:pPr>
        <w:pStyle w:val="a3"/>
        <w:tabs>
          <w:tab w:val="left" w:pos="993"/>
        </w:tabs>
        <w:ind w:left="0" w:right="284" w:firstLine="709"/>
        <w:jc w:val="both"/>
        <w:rPr>
          <w:rFonts w:ascii="Times New Roman" w:hAnsi="Times New Roman" w:cs="Times New Roman"/>
        </w:rPr>
      </w:pPr>
    </w:p>
    <w:p w:rsidR="008D3056" w:rsidRPr="008D3056" w:rsidRDefault="008D3056" w:rsidP="008D3056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56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Pr="008D30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Навыки:</w:t>
      </w:r>
    </w:p>
    <w:p w:rsidR="008D3056" w:rsidRPr="008D3056" w:rsidRDefault="008D3056" w:rsidP="008D3056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56">
        <w:rPr>
          <w:rFonts w:ascii="Times New Roman" w:eastAsia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8D3056" w:rsidRPr="008D3056" w:rsidRDefault="008D3056" w:rsidP="008D3056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56">
        <w:rPr>
          <w:rFonts w:ascii="Times New Roman" w:eastAsia="Times New Roman" w:hAnsi="Times New Roman" w:cs="Times New Roman"/>
          <w:sz w:val="24"/>
          <w:szCs w:val="24"/>
        </w:rPr>
        <w:t>- планирования работы и правильного распределения служебного времени;</w:t>
      </w:r>
    </w:p>
    <w:p w:rsidR="008D3056" w:rsidRPr="008D3056" w:rsidRDefault="008D3056" w:rsidP="008D3056">
      <w:pPr>
        <w:tabs>
          <w:tab w:val="left" w:pos="993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056">
        <w:rPr>
          <w:rFonts w:ascii="Times New Roman" w:eastAsia="Times New Roman" w:hAnsi="Times New Roman" w:cs="Times New Roman"/>
          <w:sz w:val="24"/>
          <w:szCs w:val="24"/>
        </w:rPr>
        <w:t>- оперативной реализации управленческих решений;</w:t>
      </w:r>
    </w:p>
    <w:p w:rsidR="008D3056" w:rsidRDefault="008D3056" w:rsidP="008D305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proofErr w:type="gramStart"/>
      <w:r w:rsidRPr="008D3056">
        <w:rPr>
          <w:rFonts w:ascii="Times New Roman" w:hAnsi="Times New Roman" w:cs="Times New Roman"/>
        </w:rPr>
        <w:t>владения</w:t>
      </w:r>
      <w:proofErr w:type="gramEnd"/>
      <w:r w:rsidRPr="008D3056">
        <w:rPr>
          <w:rFonts w:ascii="Times New Roman" w:hAnsi="Times New Roman" w:cs="Times New Roman"/>
        </w:rPr>
        <w:t xml:space="preserve"> компьютерной и оргтехникой, необходимыми программными продуктами.</w:t>
      </w:r>
    </w:p>
    <w:p w:rsidR="003552F7" w:rsidRDefault="003552F7" w:rsidP="003552F7">
      <w:pPr>
        <w:pStyle w:val="a3"/>
        <w:tabs>
          <w:tab w:val="left" w:pos="993"/>
        </w:tabs>
        <w:spacing w:after="0" w:line="240" w:lineRule="auto"/>
        <w:ind w:left="709" w:right="284"/>
        <w:jc w:val="both"/>
        <w:rPr>
          <w:rFonts w:ascii="Times New Roman" w:hAnsi="Times New Roman" w:cs="Times New Roman"/>
        </w:rPr>
      </w:pP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2F7">
        <w:rPr>
          <w:rFonts w:ascii="Times New Roman" w:hAnsi="Times New Roman" w:cs="Times New Roman"/>
          <w:b/>
          <w:sz w:val="24"/>
          <w:szCs w:val="24"/>
        </w:rPr>
        <w:t>Функциональные обязанности ведущего специалиста Управления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соблюдение законодательства Кыргызской Республики;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обеспечение соблюдения и защиты прав и законных интересов граждан;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соблюдение норм служебной этики;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соблюдение установленных в государственном органе/органе местного самоуправления правил внутреннего трудового распорядка, должностных инструкций, порядка работы со служебной информацией и служебного взаимодействия;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поддержание уровня квалификации, необходимого для исполнения должностных обязанностей;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разработка и/или согласование проектов нормативных правовых, и иных актов;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рассмотрение обращений и консультирование граждан и организаций в пределах своих полномочий;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составление отчетов;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составление информационно-методических материалов по актуальным вопросам в пределах своей компетенции;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принятие мер по предотвращению возникновения личной заинтересованности у подчиненных государственных гражданских служащих и муниципальных служащих или урегулированию конфликта интересов на государственной гражданской и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распоряжений и указаний вышестоящих лиц, отданных в пределах их должностных полномочий.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стратегические: постановка целей; выработка стратегий; составление планов;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административные: организация исполнительства; текущая координация; контроль; управление кадрами; стимулирование;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экспертно-инновационные: разработка идей, проектов, новых видов изделий; перестройка организации (реорганизация);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коммуникационные: прием посетителей; ответы на письма и звонки; ведение переговоров;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социальные: создание благоприятного морально-психологического климата; поддержание традиций; оказание помощи подчиненным;</w:t>
      </w:r>
    </w:p>
    <w:p w:rsidR="003552F7" w:rsidRPr="003552F7" w:rsidRDefault="003552F7" w:rsidP="003552F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>- лидерские: воодушевление коллектива на осуществление преобразований.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ab/>
        <w:t>- распределение ассигнований между подведомственными организациями;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lastRenderedPageBreak/>
        <w:tab/>
        <w:t>- финансирование организаций дошкольного, школьного и внешкольного образования, аппаратов районных и городских отделов (управлений) образования - через централизованные бухгалтерии районных (городских) отделов (управления) образования;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ab/>
        <w:t>- разработка предложений по штатам образовательных организаций (в разрезе типов) за счет средств бюджета;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ab/>
        <w:t>- разработка механизмов экономической мотивации работников организаций образования и их работников;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ab/>
        <w:t>- разработка предложений о порядке оплаты труда педагогических, научно-педагогических кадров, других работников системы образования за счет средств бюджета;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ab/>
        <w:t>- методологическое руководство и дача разъяснений подведомственным организациям по вопросам, входящим в компетенции Управления;</w:t>
      </w:r>
    </w:p>
    <w:p w:rsidR="003552F7" w:rsidRPr="003552F7" w:rsidRDefault="003552F7" w:rsidP="003552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2F7">
        <w:rPr>
          <w:rFonts w:ascii="Times New Roman" w:hAnsi="Times New Roman" w:cs="Times New Roman"/>
          <w:sz w:val="24"/>
          <w:szCs w:val="24"/>
        </w:rPr>
        <w:tab/>
        <w:t>- контроль за своевременной выплатой заработной платы работникам подведомственных организаций.</w:t>
      </w:r>
    </w:p>
    <w:p w:rsidR="003552F7" w:rsidRPr="008D3056" w:rsidRDefault="003552F7" w:rsidP="003552F7">
      <w:pPr>
        <w:pStyle w:val="a3"/>
        <w:tabs>
          <w:tab w:val="left" w:pos="993"/>
        </w:tabs>
        <w:spacing w:after="0" w:line="240" w:lineRule="auto"/>
        <w:ind w:left="709" w:right="284"/>
        <w:jc w:val="both"/>
        <w:rPr>
          <w:rFonts w:ascii="Times New Roman" w:hAnsi="Times New Roman" w:cs="Times New Roman"/>
        </w:rPr>
      </w:pPr>
    </w:p>
    <w:p w:rsidR="00FD3DFB" w:rsidRPr="00A27730" w:rsidRDefault="00FD3DFB" w:rsidP="00FD3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730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участия в конкурсе необходимо представить следующие документы:</w:t>
      </w:r>
    </w:p>
    <w:p w:rsidR="00FD3DFB" w:rsidRDefault="00FD3DFB" w:rsidP="00FD3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заявление с указанием вакансии;</w:t>
      </w:r>
    </w:p>
    <w:p w:rsidR="00FD3DFB" w:rsidRDefault="00FD3DFB" w:rsidP="00FD3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Листок по учету кадров с фотографией;</w:t>
      </w:r>
    </w:p>
    <w:p w:rsidR="00FD3DFB" w:rsidRDefault="00FD3DFB" w:rsidP="00FD3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Автобиография (с указанием сведений о наличии либо отсутствии судимости;</w:t>
      </w:r>
    </w:p>
    <w:p w:rsidR="00FD3DFB" w:rsidRDefault="00FD3DFB" w:rsidP="00FD3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Резюме;</w:t>
      </w:r>
    </w:p>
    <w:p w:rsidR="00FD3DFB" w:rsidRDefault="00FD3DFB" w:rsidP="00FD3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FD3DFB" w:rsidRPr="00DB00EA" w:rsidRDefault="00FD3DFB" w:rsidP="00FD3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FD3DFB" w:rsidRDefault="00FD3DFB" w:rsidP="00FD3DFB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D509A">
        <w:rPr>
          <w:rFonts w:ascii="Times New Roman" w:hAnsi="Times New Roman" w:cs="Times New Roman"/>
          <w:b/>
          <w:sz w:val="24"/>
          <w:szCs w:val="24"/>
          <w:lang w:val="ky-KG"/>
        </w:rPr>
        <w:t>Примечание: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Документы должны быть предоставлены подшитыми в скоросшивателе в течение 10 дней с момента публикации данного объявления в газете “Кут билим” в 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Управление правового обеспечения и кадровой работы Министерства образования и науки Кыргызской Республики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 </w:t>
      </w:r>
      <w:r w:rsidRPr="006B3525">
        <w:rPr>
          <w:rFonts w:ascii="Times New Roman" w:hAnsi="Times New Roman" w:cs="Times New Roman"/>
          <w:b/>
          <w:sz w:val="24"/>
          <w:szCs w:val="24"/>
          <w:lang w:val="ky-KG"/>
        </w:rPr>
        <w:t>9:00</w:t>
      </w:r>
      <w:r w:rsidRPr="006B352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509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до 18.00 ч. </w:t>
      </w:r>
      <w:r w:rsidRPr="006B3525">
        <w:rPr>
          <w:rFonts w:ascii="Times New Roman" w:hAnsi="Times New Roman" w:cs="Times New Roman"/>
          <w:b/>
          <w:sz w:val="24"/>
          <w:szCs w:val="24"/>
          <w:lang w:val="ky-KG"/>
        </w:rPr>
        <w:t>по адресу</w:t>
      </w:r>
      <w:r>
        <w:rPr>
          <w:rFonts w:ascii="Times New Roman" w:hAnsi="Times New Roman" w:cs="Times New Roman"/>
          <w:sz w:val="24"/>
          <w:szCs w:val="24"/>
          <w:lang w:val="ky-KG"/>
        </w:rPr>
        <w:t>(ул.Тыныстанова, 257, 219 каб.)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тел: 62-05-09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2D509A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</w:t>
      </w:r>
    </w:p>
    <w:p w:rsidR="00FD3DFB" w:rsidRDefault="00FD3DFB" w:rsidP="00FD3DFB">
      <w:pPr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509A">
        <w:rPr>
          <w:rFonts w:ascii="Times New Roman" w:hAnsi="Times New Roman" w:cs="Times New Roman"/>
          <w:sz w:val="24"/>
          <w:szCs w:val="24"/>
          <w:lang w:val="ky-KG"/>
        </w:rPr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 w:rsidRPr="002D509A">
        <w:rPr>
          <w:rFonts w:ascii="Times New Roman" w:hAnsi="Times New Roman" w:cs="Times New Roman"/>
          <w:sz w:val="24"/>
          <w:szCs w:val="24"/>
        </w:rPr>
        <w:t xml:space="preserve">  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>не будут.</w:t>
      </w:r>
    </w:p>
    <w:sectPr w:rsidR="00FD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234"/>
    <w:multiLevelType w:val="hybridMultilevel"/>
    <w:tmpl w:val="8534ACA2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4A4"/>
    <w:multiLevelType w:val="hybridMultilevel"/>
    <w:tmpl w:val="F0241FC6"/>
    <w:lvl w:ilvl="0" w:tplc="4D10C84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7005A"/>
    <w:multiLevelType w:val="hybridMultilevel"/>
    <w:tmpl w:val="56E2971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50C7D"/>
    <w:multiLevelType w:val="hybridMultilevel"/>
    <w:tmpl w:val="A5FC3D66"/>
    <w:lvl w:ilvl="0" w:tplc="C9CACA4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845C0"/>
    <w:multiLevelType w:val="multilevel"/>
    <w:tmpl w:val="54B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6">
    <w:nsid w:val="4CF33ED5"/>
    <w:multiLevelType w:val="hybridMultilevel"/>
    <w:tmpl w:val="655E4FA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C3ACD"/>
    <w:multiLevelType w:val="hybridMultilevel"/>
    <w:tmpl w:val="C9FC46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62F50"/>
    <w:multiLevelType w:val="hybridMultilevel"/>
    <w:tmpl w:val="F0FA56A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79"/>
    <w:rsid w:val="000C4DA4"/>
    <w:rsid w:val="000E3279"/>
    <w:rsid w:val="002B162C"/>
    <w:rsid w:val="003552F7"/>
    <w:rsid w:val="006166BB"/>
    <w:rsid w:val="00791DDA"/>
    <w:rsid w:val="00831674"/>
    <w:rsid w:val="008A65E7"/>
    <w:rsid w:val="008D3056"/>
    <w:rsid w:val="009562AB"/>
    <w:rsid w:val="00964435"/>
    <w:rsid w:val="00981259"/>
    <w:rsid w:val="00B871D8"/>
    <w:rsid w:val="00BC43D2"/>
    <w:rsid w:val="00CC244B"/>
    <w:rsid w:val="00DE0E16"/>
    <w:rsid w:val="00FD3DF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48A8-910B-48AB-87B1-FCACAF09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F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8D305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30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3552F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2019-06-06T11:01:00Z</dcterms:created>
  <dcterms:modified xsi:type="dcterms:W3CDTF">2019-06-11T11:02:00Z</dcterms:modified>
</cp:coreProperties>
</file>