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25" w:rsidRPr="008C2B39" w:rsidRDefault="00C02E25" w:rsidP="00824C0A">
      <w:pPr>
        <w:tabs>
          <w:tab w:val="left" w:pos="993"/>
          <w:tab w:val="left" w:pos="1418"/>
          <w:tab w:val="left" w:pos="1701"/>
        </w:tabs>
        <w:spacing w:line="240" w:lineRule="auto"/>
        <w:ind w:left="142" w:hanging="142"/>
        <w:jc w:val="center"/>
        <w:rPr>
          <w:rFonts w:ascii="Times New Roman" w:hAnsi="Times New Roman" w:cs="Times New Roman"/>
          <w:b/>
          <w:sz w:val="28"/>
          <w:szCs w:val="28"/>
        </w:rPr>
      </w:pPr>
      <w:proofErr w:type="gramStart"/>
      <w:r w:rsidRPr="008C2B39">
        <w:rPr>
          <w:rFonts w:ascii="Times New Roman" w:hAnsi="Times New Roman" w:cs="Times New Roman"/>
          <w:b/>
          <w:sz w:val="28"/>
          <w:szCs w:val="28"/>
        </w:rPr>
        <w:t xml:space="preserve">МИНИСТЕРСТВО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ОБРАЗОВАНИЯ</w:t>
      </w:r>
      <w:proofErr w:type="gramEnd"/>
      <w:r w:rsidRPr="008C2B39">
        <w:rPr>
          <w:rFonts w:ascii="Times New Roman" w:hAnsi="Times New Roman" w:cs="Times New Roman"/>
          <w:b/>
          <w:sz w:val="28"/>
          <w:szCs w:val="28"/>
        </w:rPr>
        <w:t xml:space="preserve">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 xml:space="preserve">И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 xml:space="preserve">НАУКИ </w:t>
      </w:r>
      <w:r w:rsidR="00824C0A" w:rsidRPr="008C2B39">
        <w:rPr>
          <w:rFonts w:ascii="Times New Roman" w:hAnsi="Times New Roman" w:cs="Times New Roman"/>
          <w:b/>
          <w:sz w:val="28"/>
          <w:szCs w:val="28"/>
        </w:rPr>
        <w:t xml:space="preserve">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 xml:space="preserve">КЫРГЫЗСКОЙ </w:t>
      </w:r>
      <w:r w:rsidR="00015598"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РЕСПУБЛИКИ</w:t>
      </w: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C02E25" w:rsidRPr="008C2B39" w:rsidRDefault="008C2B39" w:rsidP="008C2B39">
      <w:pPr>
        <w:tabs>
          <w:tab w:val="left" w:pos="993"/>
          <w:tab w:val="left" w:pos="1418"/>
          <w:tab w:val="left" w:pos="4678"/>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00824C0A" w:rsidRPr="008C2B39">
        <w:rPr>
          <w:rFonts w:ascii="Times New Roman" w:hAnsi="Times New Roman" w:cs="Times New Roman"/>
          <w:sz w:val="28"/>
          <w:szCs w:val="28"/>
        </w:rPr>
        <w:t xml:space="preserve">УТВЕРЖДЕН                           </w:t>
      </w:r>
      <w:r>
        <w:rPr>
          <w:rFonts w:ascii="Times New Roman" w:hAnsi="Times New Roman" w:cs="Times New Roman"/>
          <w:sz w:val="28"/>
          <w:szCs w:val="28"/>
        </w:rPr>
        <w:t xml:space="preserve">       </w:t>
      </w:r>
      <w:r w:rsidR="00E4693F" w:rsidRPr="008C2B39">
        <w:rPr>
          <w:rFonts w:ascii="Times New Roman" w:hAnsi="Times New Roman" w:cs="Times New Roman"/>
          <w:sz w:val="28"/>
          <w:szCs w:val="28"/>
        </w:rPr>
        <w:t>Министерство</w:t>
      </w:r>
      <w:r w:rsidR="00824C0A" w:rsidRPr="008C2B39">
        <w:rPr>
          <w:rFonts w:ascii="Times New Roman" w:hAnsi="Times New Roman" w:cs="Times New Roman"/>
          <w:sz w:val="28"/>
          <w:szCs w:val="28"/>
        </w:rPr>
        <w:t>м</w:t>
      </w:r>
      <w:r w:rsidR="00E4693F" w:rsidRPr="008C2B39">
        <w:rPr>
          <w:rFonts w:ascii="Times New Roman" w:hAnsi="Times New Roman" w:cs="Times New Roman"/>
          <w:sz w:val="28"/>
          <w:szCs w:val="28"/>
        </w:rPr>
        <w:t xml:space="preserve"> образования и науки      </w:t>
      </w:r>
    </w:p>
    <w:p w:rsidR="00C02E25" w:rsidRPr="008C2B39" w:rsidRDefault="00824C0A" w:rsidP="008C2B39">
      <w:pPr>
        <w:tabs>
          <w:tab w:val="left" w:pos="993"/>
          <w:tab w:val="left" w:pos="1418"/>
          <w:tab w:val="left" w:pos="1701"/>
        </w:tabs>
        <w:spacing w:after="0" w:line="240" w:lineRule="auto"/>
        <w:rPr>
          <w:rFonts w:ascii="Times New Roman" w:hAnsi="Times New Roman" w:cs="Times New Roman"/>
          <w:sz w:val="28"/>
          <w:szCs w:val="28"/>
        </w:rPr>
      </w:pPr>
      <w:r w:rsidRPr="008C2B39">
        <w:rPr>
          <w:rFonts w:ascii="Times New Roman" w:hAnsi="Times New Roman" w:cs="Times New Roman"/>
          <w:sz w:val="28"/>
          <w:szCs w:val="28"/>
        </w:rPr>
        <w:t xml:space="preserve">                                            </w:t>
      </w:r>
      <w:r w:rsidR="008C2B39">
        <w:rPr>
          <w:rFonts w:ascii="Times New Roman" w:hAnsi="Times New Roman" w:cs="Times New Roman"/>
          <w:sz w:val="28"/>
          <w:szCs w:val="28"/>
        </w:rPr>
        <w:t xml:space="preserve">                     </w:t>
      </w:r>
      <w:r w:rsidR="00C02E25" w:rsidRPr="008C2B39">
        <w:rPr>
          <w:rFonts w:ascii="Times New Roman" w:hAnsi="Times New Roman" w:cs="Times New Roman"/>
          <w:sz w:val="28"/>
          <w:szCs w:val="28"/>
        </w:rPr>
        <w:t xml:space="preserve">Кыргызской Республики      </w:t>
      </w:r>
    </w:p>
    <w:p w:rsidR="00C02E25" w:rsidRPr="008C2B39" w:rsidRDefault="008C2B39" w:rsidP="008C2B39">
      <w:pPr>
        <w:tabs>
          <w:tab w:val="left" w:pos="993"/>
          <w:tab w:val="left" w:pos="1418"/>
          <w:tab w:val="left" w:pos="1701"/>
        </w:tabs>
        <w:spacing w:after="0" w:line="240" w:lineRule="auto"/>
        <w:ind w:left="142" w:hanging="142"/>
        <w:rPr>
          <w:rFonts w:ascii="Times New Roman" w:hAnsi="Times New Roman" w:cs="Times New Roman"/>
          <w:sz w:val="28"/>
          <w:szCs w:val="28"/>
          <w:u w:val="single"/>
        </w:rPr>
      </w:pPr>
      <w:r>
        <w:rPr>
          <w:rFonts w:ascii="Times New Roman" w:hAnsi="Times New Roman" w:cs="Times New Roman"/>
          <w:sz w:val="28"/>
          <w:szCs w:val="28"/>
        </w:rPr>
        <w:t xml:space="preserve">                                                                 </w:t>
      </w:r>
      <w:r w:rsidR="00C02E25" w:rsidRPr="008C2B39">
        <w:rPr>
          <w:rFonts w:ascii="Times New Roman" w:hAnsi="Times New Roman" w:cs="Times New Roman"/>
          <w:sz w:val="28"/>
          <w:szCs w:val="28"/>
        </w:rPr>
        <w:t>Приказ №</w:t>
      </w:r>
      <w:r>
        <w:rPr>
          <w:rFonts w:ascii="Times New Roman" w:hAnsi="Times New Roman" w:cs="Times New Roman"/>
          <w:sz w:val="28"/>
          <w:szCs w:val="28"/>
        </w:rPr>
        <w:t>___________________</w:t>
      </w:r>
    </w:p>
    <w:p w:rsidR="00C02E25" w:rsidRPr="008C2B39" w:rsidRDefault="008C2B39" w:rsidP="008C2B39">
      <w:pPr>
        <w:tabs>
          <w:tab w:val="left" w:pos="993"/>
          <w:tab w:val="left" w:pos="1418"/>
          <w:tab w:val="left" w:pos="1701"/>
        </w:tabs>
        <w:spacing w:after="0" w:line="240" w:lineRule="auto"/>
        <w:ind w:left="142" w:hanging="142"/>
        <w:jc w:val="center"/>
        <w:rPr>
          <w:rFonts w:ascii="Times New Roman" w:hAnsi="Times New Roman" w:cs="Times New Roman"/>
          <w:sz w:val="28"/>
          <w:szCs w:val="28"/>
        </w:rPr>
      </w:pPr>
      <w:r>
        <w:rPr>
          <w:rFonts w:ascii="Times New Roman" w:hAnsi="Times New Roman" w:cs="Times New Roman"/>
          <w:sz w:val="28"/>
          <w:szCs w:val="28"/>
        </w:rPr>
        <w:t xml:space="preserve">                                                        </w:t>
      </w:r>
      <w:r w:rsidR="00DA1D2E" w:rsidRPr="008C2B39">
        <w:rPr>
          <w:rFonts w:ascii="Times New Roman" w:hAnsi="Times New Roman" w:cs="Times New Roman"/>
          <w:sz w:val="28"/>
          <w:szCs w:val="28"/>
        </w:rPr>
        <w:t xml:space="preserve"> о</w:t>
      </w:r>
      <w:r w:rsidR="00C02E25" w:rsidRPr="008C2B39">
        <w:rPr>
          <w:rFonts w:ascii="Times New Roman" w:hAnsi="Times New Roman" w:cs="Times New Roman"/>
          <w:sz w:val="28"/>
          <w:szCs w:val="28"/>
        </w:rPr>
        <w:t xml:space="preserve">т </w:t>
      </w:r>
      <w:proofErr w:type="gramStart"/>
      <w:r w:rsidR="00C02E25" w:rsidRPr="008C2B39">
        <w:rPr>
          <w:rFonts w:ascii="Times New Roman" w:hAnsi="Times New Roman" w:cs="Times New Roman"/>
          <w:sz w:val="28"/>
          <w:szCs w:val="28"/>
        </w:rPr>
        <w:t>«</w:t>
      </w:r>
      <w:r w:rsidR="00DA1D2E" w:rsidRPr="008C2B39">
        <w:rPr>
          <w:rFonts w:ascii="Times New Roman" w:hAnsi="Times New Roman" w:cs="Times New Roman"/>
          <w:sz w:val="28"/>
          <w:szCs w:val="28"/>
        </w:rPr>
        <w:t xml:space="preserve">  </w:t>
      </w:r>
      <w:proofErr w:type="gramEnd"/>
      <w:r w:rsidR="00DA1D2E" w:rsidRPr="008C2B39">
        <w:rPr>
          <w:rFonts w:ascii="Times New Roman" w:hAnsi="Times New Roman" w:cs="Times New Roman"/>
          <w:sz w:val="28"/>
          <w:szCs w:val="28"/>
        </w:rPr>
        <w:t xml:space="preserve">   </w:t>
      </w:r>
      <w:r w:rsidR="00C02E25" w:rsidRPr="008C2B39">
        <w:rPr>
          <w:rFonts w:ascii="Times New Roman" w:hAnsi="Times New Roman" w:cs="Times New Roman"/>
          <w:sz w:val="28"/>
          <w:szCs w:val="28"/>
        </w:rPr>
        <w:t xml:space="preserve">» </w:t>
      </w:r>
      <w:r>
        <w:rPr>
          <w:rFonts w:ascii="Times New Roman" w:hAnsi="Times New Roman" w:cs="Times New Roman"/>
          <w:sz w:val="28"/>
          <w:szCs w:val="28"/>
        </w:rPr>
        <w:t>____________</w:t>
      </w:r>
      <w:r w:rsidR="007E2877" w:rsidRPr="008C2B39">
        <w:rPr>
          <w:rFonts w:ascii="Times New Roman" w:hAnsi="Times New Roman" w:cs="Times New Roman"/>
          <w:sz w:val="28"/>
          <w:szCs w:val="28"/>
        </w:rPr>
        <w:t>2019</w:t>
      </w:r>
      <w:r w:rsidR="00C02E25" w:rsidRPr="008C2B39">
        <w:rPr>
          <w:rFonts w:ascii="Times New Roman" w:hAnsi="Times New Roman" w:cs="Times New Roman"/>
          <w:sz w:val="28"/>
          <w:szCs w:val="28"/>
        </w:rPr>
        <w:t xml:space="preserve"> года</w:t>
      </w:r>
    </w:p>
    <w:p w:rsidR="00C02E25" w:rsidRPr="008C2B39" w:rsidRDefault="008C2B39" w:rsidP="008C2B39">
      <w:pPr>
        <w:tabs>
          <w:tab w:val="left" w:pos="993"/>
          <w:tab w:val="left" w:pos="1418"/>
          <w:tab w:val="left" w:pos="1701"/>
        </w:tabs>
        <w:spacing w:after="0" w:line="240" w:lineRule="auto"/>
        <w:ind w:left="142" w:hanging="142"/>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3352CB" w:rsidRPr="008C2B39">
        <w:rPr>
          <w:rFonts w:ascii="Times New Roman" w:hAnsi="Times New Roman" w:cs="Times New Roman"/>
          <w:sz w:val="28"/>
          <w:szCs w:val="28"/>
        </w:rPr>
        <w:t>Регистрационный номер __________</w:t>
      </w:r>
      <w:r w:rsidR="00C02E25" w:rsidRPr="008C2B39">
        <w:rPr>
          <w:rFonts w:ascii="Times New Roman" w:hAnsi="Times New Roman" w:cs="Times New Roman"/>
          <w:sz w:val="28"/>
          <w:szCs w:val="28"/>
        </w:rPr>
        <w:t xml:space="preserve">                                                                               </w:t>
      </w:r>
    </w:p>
    <w:p w:rsidR="00C02E25" w:rsidRPr="008C2B39" w:rsidRDefault="00C02E25" w:rsidP="008C2B39">
      <w:pPr>
        <w:tabs>
          <w:tab w:val="left" w:pos="993"/>
          <w:tab w:val="left" w:pos="1418"/>
          <w:tab w:val="left" w:pos="1701"/>
        </w:tabs>
        <w:spacing w:after="0" w:line="240" w:lineRule="auto"/>
        <w:ind w:left="142" w:hanging="142"/>
        <w:jc w:val="center"/>
        <w:rPr>
          <w:rFonts w:ascii="Times New Roman" w:hAnsi="Times New Roman" w:cs="Times New Roman"/>
          <w:sz w:val="28"/>
          <w:szCs w:val="28"/>
        </w:rPr>
      </w:pP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C02E25" w:rsidRPr="008C2B39" w:rsidRDefault="00C02E25" w:rsidP="00824C0A">
      <w:pPr>
        <w:tabs>
          <w:tab w:val="left" w:pos="993"/>
          <w:tab w:val="left" w:pos="1418"/>
          <w:tab w:val="left" w:pos="1701"/>
        </w:tabs>
        <w:ind w:left="142" w:hanging="142"/>
        <w:jc w:val="center"/>
        <w:rPr>
          <w:rFonts w:ascii="Times New Roman" w:hAnsi="Times New Roman" w:cs="Times New Roman"/>
          <w:b/>
          <w:sz w:val="28"/>
          <w:szCs w:val="28"/>
        </w:rPr>
      </w:pPr>
      <w:r w:rsidRPr="008C2B39">
        <w:rPr>
          <w:rFonts w:ascii="Times New Roman" w:hAnsi="Times New Roman" w:cs="Times New Roman"/>
          <w:b/>
          <w:sz w:val="28"/>
          <w:szCs w:val="28"/>
        </w:rPr>
        <w:t>ГОСУДАРСТ</w:t>
      </w:r>
      <w:r w:rsidR="00824C0A" w:rsidRPr="008C2B39">
        <w:rPr>
          <w:rFonts w:ascii="Times New Roman" w:hAnsi="Times New Roman" w:cs="Times New Roman"/>
          <w:b/>
          <w:sz w:val="28"/>
          <w:szCs w:val="28"/>
        </w:rPr>
        <w:t xml:space="preserve">ВЕННЫЙ ОБРАЗОВАТЕЛЬНЫЙ СТАНДАРТ                     </w:t>
      </w:r>
      <w:r w:rsidRPr="008C2B39">
        <w:rPr>
          <w:rFonts w:ascii="Times New Roman" w:hAnsi="Times New Roman" w:cs="Times New Roman"/>
          <w:b/>
          <w:sz w:val="28"/>
          <w:szCs w:val="28"/>
        </w:rPr>
        <w:t xml:space="preserve">СРЕДНЕГО ПРОФЕССИОНАЛЬНОГО ОБРАЗОВАНИЯ </w:t>
      </w:r>
      <w:r w:rsidR="00824C0A" w:rsidRPr="008C2B39">
        <w:rPr>
          <w:rFonts w:ascii="Times New Roman" w:hAnsi="Times New Roman" w:cs="Times New Roman"/>
          <w:b/>
          <w:sz w:val="28"/>
          <w:szCs w:val="28"/>
        </w:rPr>
        <w:t xml:space="preserve">                       </w:t>
      </w:r>
      <w:r w:rsidRPr="008C2B39">
        <w:rPr>
          <w:rFonts w:ascii="Times New Roman" w:hAnsi="Times New Roman" w:cs="Times New Roman"/>
          <w:b/>
          <w:sz w:val="28"/>
          <w:szCs w:val="28"/>
        </w:rPr>
        <w:t>КЫРГЫЗСКОЙ РЕСПУБЛИКИ</w:t>
      </w:r>
    </w:p>
    <w:p w:rsidR="00C02E25" w:rsidRPr="008C2B39" w:rsidRDefault="00C02E25" w:rsidP="00E41FA4">
      <w:pPr>
        <w:tabs>
          <w:tab w:val="left" w:pos="993"/>
          <w:tab w:val="left" w:pos="1418"/>
          <w:tab w:val="left" w:pos="1701"/>
        </w:tabs>
        <w:ind w:left="142" w:hanging="142"/>
        <w:jc w:val="center"/>
        <w:rPr>
          <w:rFonts w:ascii="Times New Roman" w:hAnsi="Times New Roman" w:cs="Times New Roman"/>
          <w:sz w:val="28"/>
          <w:szCs w:val="28"/>
        </w:rPr>
      </w:pPr>
    </w:p>
    <w:p w:rsidR="00015598" w:rsidRPr="008C2B39" w:rsidRDefault="00015598" w:rsidP="00E41FA4">
      <w:pPr>
        <w:tabs>
          <w:tab w:val="left" w:pos="993"/>
          <w:tab w:val="left" w:pos="1418"/>
          <w:tab w:val="left" w:pos="1701"/>
        </w:tabs>
        <w:ind w:left="142" w:hanging="142"/>
        <w:rPr>
          <w:rFonts w:ascii="Times New Roman" w:hAnsi="Times New Roman" w:cs="Times New Roman"/>
          <w:sz w:val="28"/>
          <w:szCs w:val="28"/>
        </w:rPr>
      </w:pPr>
    </w:p>
    <w:p w:rsidR="00C02E25" w:rsidRPr="008C2B39" w:rsidRDefault="00C02E25" w:rsidP="001839AE">
      <w:pPr>
        <w:tabs>
          <w:tab w:val="left" w:pos="993"/>
          <w:tab w:val="left" w:pos="1418"/>
          <w:tab w:val="left" w:pos="1701"/>
        </w:tabs>
        <w:ind w:left="142" w:hanging="142"/>
        <w:jc w:val="center"/>
        <w:rPr>
          <w:rFonts w:ascii="Times New Roman" w:hAnsi="Times New Roman" w:cs="Times New Roman"/>
          <w:sz w:val="28"/>
          <w:szCs w:val="28"/>
        </w:rPr>
      </w:pPr>
      <w:r w:rsidRPr="008C2B39">
        <w:rPr>
          <w:rFonts w:ascii="Times New Roman" w:hAnsi="Times New Roman" w:cs="Times New Roman"/>
          <w:b/>
          <w:sz w:val="28"/>
          <w:szCs w:val="28"/>
        </w:rPr>
        <w:t>СПЕЦИ</w:t>
      </w:r>
      <w:r w:rsidR="004312BF" w:rsidRPr="008C2B39">
        <w:rPr>
          <w:rFonts w:ascii="Times New Roman" w:hAnsi="Times New Roman" w:cs="Times New Roman"/>
          <w:b/>
          <w:sz w:val="28"/>
          <w:szCs w:val="28"/>
        </w:rPr>
        <w:t>А</w:t>
      </w:r>
      <w:r w:rsidRPr="008C2B39">
        <w:rPr>
          <w:rFonts w:ascii="Times New Roman" w:hAnsi="Times New Roman" w:cs="Times New Roman"/>
          <w:b/>
          <w:sz w:val="28"/>
          <w:szCs w:val="28"/>
        </w:rPr>
        <w:t>ЛЬНОСТЬ:</w:t>
      </w:r>
      <w:r w:rsidR="001839AE">
        <w:rPr>
          <w:rFonts w:ascii="Times New Roman" w:hAnsi="Times New Roman" w:cs="Times New Roman"/>
          <w:b/>
          <w:sz w:val="28"/>
          <w:szCs w:val="28"/>
        </w:rPr>
        <w:t xml:space="preserve"> </w:t>
      </w:r>
      <w:r w:rsidR="001839AE">
        <w:rPr>
          <w:rFonts w:ascii="Times New Roman" w:hAnsi="Times New Roman" w:cs="Times New Roman"/>
          <w:sz w:val="28"/>
          <w:szCs w:val="28"/>
        </w:rPr>
        <w:t>080112- «</w:t>
      </w:r>
      <w:proofErr w:type="gramStart"/>
      <w:r w:rsidR="001839AE">
        <w:rPr>
          <w:rFonts w:ascii="Times New Roman" w:hAnsi="Times New Roman" w:cs="Times New Roman"/>
          <w:sz w:val="28"/>
          <w:szCs w:val="28"/>
        </w:rPr>
        <w:t>Маркетинг»</w:t>
      </w:r>
      <w:r w:rsidR="004312BF" w:rsidRPr="008C2B39">
        <w:rPr>
          <w:rFonts w:ascii="Times New Roman" w:hAnsi="Times New Roman" w:cs="Times New Roman"/>
          <w:sz w:val="28"/>
          <w:szCs w:val="28"/>
        </w:rPr>
        <w:t xml:space="preserve"> </w:t>
      </w:r>
      <w:r w:rsidRPr="008C2B39">
        <w:rPr>
          <w:rFonts w:ascii="Times New Roman" w:hAnsi="Times New Roman" w:cs="Times New Roman"/>
          <w:sz w:val="28"/>
          <w:szCs w:val="28"/>
        </w:rPr>
        <w:t xml:space="preserve"> (</w:t>
      </w:r>
      <w:proofErr w:type="gramEnd"/>
      <w:r w:rsidRPr="008C2B39">
        <w:rPr>
          <w:rFonts w:ascii="Times New Roman" w:hAnsi="Times New Roman" w:cs="Times New Roman"/>
          <w:sz w:val="28"/>
          <w:szCs w:val="28"/>
        </w:rPr>
        <w:t>по отраслям)</w:t>
      </w:r>
    </w:p>
    <w:p w:rsidR="00C02E25" w:rsidRPr="008C2B39" w:rsidRDefault="004312BF" w:rsidP="001839AE">
      <w:pPr>
        <w:tabs>
          <w:tab w:val="left" w:pos="993"/>
          <w:tab w:val="left" w:pos="1418"/>
          <w:tab w:val="left" w:pos="1701"/>
        </w:tabs>
        <w:jc w:val="center"/>
        <w:rPr>
          <w:rFonts w:ascii="Times New Roman" w:hAnsi="Times New Roman" w:cs="Times New Roman"/>
          <w:sz w:val="28"/>
          <w:szCs w:val="28"/>
        </w:rPr>
      </w:pPr>
      <w:r w:rsidRPr="008C2B39">
        <w:rPr>
          <w:rFonts w:ascii="Times New Roman" w:hAnsi="Times New Roman" w:cs="Times New Roman"/>
          <w:b/>
          <w:sz w:val="28"/>
          <w:szCs w:val="28"/>
        </w:rPr>
        <w:t>КВАЛИФИКАЦИЯ:</w:t>
      </w:r>
      <w:r w:rsidR="001839AE">
        <w:rPr>
          <w:rFonts w:ascii="Times New Roman" w:hAnsi="Times New Roman" w:cs="Times New Roman"/>
          <w:sz w:val="28"/>
          <w:szCs w:val="28"/>
        </w:rPr>
        <w:t xml:space="preserve"> </w:t>
      </w:r>
      <w:r w:rsidR="00C02E25" w:rsidRPr="008C2B39">
        <w:rPr>
          <w:rFonts w:ascii="Times New Roman" w:hAnsi="Times New Roman" w:cs="Times New Roman"/>
          <w:sz w:val="28"/>
          <w:szCs w:val="28"/>
        </w:rPr>
        <w:t>М</w:t>
      </w:r>
      <w:r w:rsidRPr="008C2B39">
        <w:rPr>
          <w:rFonts w:ascii="Times New Roman" w:hAnsi="Times New Roman" w:cs="Times New Roman"/>
          <w:sz w:val="28"/>
          <w:szCs w:val="28"/>
        </w:rPr>
        <w:t>АРКЕТОЛОГ</w:t>
      </w:r>
    </w:p>
    <w:p w:rsidR="00C02E25" w:rsidRPr="008C2B39" w:rsidRDefault="00C02E25" w:rsidP="00E41FA4">
      <w:pPr>
        <w:tabs>
          <w:tab w:val="left" w:pos="993"/>
          <w:tab w:val="left" w:pos="1418"/>
          <w:tab w:val="left" w:pos="1701"/>
        </w:tabs>
        <w:rPr>
          <w:rFonts w:ascii="Times New Roman" w:hAnsi="Times New Roman" w:cs="Times New Roman"/>
          <w:sz w:val="28"/>
          <w:szCs w:val="28"/>
        </w:rPr>
      </w:pPr>
    </w:p>
    <w:p w:rsidR="00C02E25" w:rsidRPr="008C2B39" w:rsidRDefault="00C02E25" w:rsidP="00E41FA4">
      <w:pPr>
        <w:tabs>
          <w:tab w:val="left" w:pos="993"/>
          <w:tab w:val="left" w:pos="1418"/>
          <w:tab w:val="left" w:pos="1701"/>
        </w:tabs>
        <w:ind w:left="142" w:hanging="142"/>
        <w:rPr>
          <w:rFonts w:ascii="Times New Roman" w:hAnsi="Times New Roman" w:cs="Times New Roman"/>
          <w:sz w:val="28"/>
          <w:szCs w:val="28"/>
        </w:rPr>
      </w:pPr>
    </w:p>
    <w:p w:rsidR="000A6321" w:rsidRPr="008C2B39" w:rsidRDefault="000A6321" w:rsidP="00E41FA4">
      <w:pPr>
        <w:tabs>
          <w:tab w:val="left" w:pos="993"/>
          <w:tab w:val="left" w:pos="1418"/>
          <w:tab w:val="left" w:pos="1701"/>
        </w:tabs>
        <w:ind w:left="142" w:hanging="142"/>
        <w:rPr>
          <w:rFonts w:ascii="Times New Roman" w:hAnsi="Times New Roman" w:cs="Times New Roman"/>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824C0A" w:rsidRPr="008C2B39" w:rsidRDefault="00824C0A" w:rsidP="00E41FA4">
      <w:pPr>
        <w:tabs>
          <w:tab w:val="left" w:pos="993"/>
          <w:tab w:val="left" w:pos="1418"/>
          <w:tab w:val="left" w:pos="1701"/>
        </w:tabs>
        <w:ind w:left="142" w:hanging="142"/>
        <w:jc w:val="center"/>
        <w:rPr>
          <w:rFonts w:ascii="Times New Roman" w:hAnsi="Times New Roman" w:cs="Times New Roman"/>
          <w:b/>
          <w:sz w:val="28"/>
          <w:szCs w:val="28"/>
        </w:rPr>
      </w:pPr>
    </w:p>
    <w:p w:rsidR="00C02E25" w:rsidRDefault="007E2877" w:rsidP="00E41FA4">
      <w:pPr>
        <w:tabs>
          <w:tab w:val="left" w:pos="993"/>
          <w:tab w:val="left" w:pos="1418"/>
          <w:tab w:val="left" w:pos="1701"/>
        </w:tabs>
        <w:ind w:left="142" w:hanging="142"/>
        <w:jc w:val="center"/>
        <w:rPr>
          <w:rFonts w:ascii="Times New Roman" w:hAnsi="Times New Roman" w:cs="Times New Roman"/>
          <w:b/>
          <w:sz w:val="28"/>
          <w:szCs w:val="28"/>
        </w:rPr>
      </w:pPr>
      <w:r w:rsidRPr="008C2B39">
        <w:rPr>
          <w:rFonts w:ascii="Times New Roman" w:hAnsi="Times New Roman" w:cs="Times New Roman"/>
          <w:b/>
          <w:sz w:val="28"/>
          <w:szCs w:val="28"/>
        </w:rPr>
        <w:t>Бишкек</w:t>
      </w:r>
      <w:r w:rsidR="008C2B39">
        <w:rPr>
          <w:rFonts w:ascii="Times New Roman" w:hAnsi="Times New Roman" w:cs="Times New Roman"/>
          <w:b/>
          <w:sz w:val="28"/>
          <w:szCs w:val="28"/>
        </w:rPr>
        <w:t xml:space="preserve"> </w:t>
      </w:r>
      <w:r w:rsidRPr="008C2B39">
        <w:rPr>
          <w:rFonts w:ascii="Times New Roman" w:hAnsi="Times New Roman" w:cs="Times New Roman"/>
          <w:b/>
          <w:sz w:val="28"/>
          <w:szCs w:val="28"/>
        </w:rPr>
        <w:t>2019</w:t>
      </w:r>
      <w:r w:rsidR="00824C0A" w:rsidRPr="008C2B39">
        <w:rPr>
          <w:rFonts w:ascii="Times New Roman" w:hAnsi="Times New Roman" w:cs="Times New Roman"/>
          <w:b/>
          <w:sz w:val="28"/>
          <w:szCs w:val="28"/>
        </w:rPr>
        <w:t xml:space="preserve"> </w:t>
      </w:r>
    </w:p>
    <w:p w:rsidR="008C2B39" w:rsidRPr="008C2B39" w:rsidRDefault="008C2B39" w:rsidP="00E41FA4">
      <w:pPr>
        <w:tabs>
          <w:tab w:val="left" w:pos="993"/>
          <w:tab w:val="left" w:pos="1418"/>
          <w:tab w:val="left" w:pos="1701"/>
        </w:tabs>
        <w:ind w:left="142" w:hanging="142"/>
        <w:jc w:val="center"/>
        <w:rPr>
          <w:rFonts w:ascii="Times New Roman" w:hAnsi="Times New Roman" w:cs="Times New Roman"/>
          <w:b/>
          <w:sz w:val="28"/>
          <w:szCs w:val="28"/>
        </w:rPr>
      </w:pPr>
    </w:p>
    <w:p w:rsidR="001A7D76" w:rsidRPr="008C2B39" w:rsidRDefault="001A7D76" w:rsidP="00E41FA4">
      <w:pPr>
        <w:pStyle w:val="10"/>
        <w:shd w:val="clear" w:color="auto" w:fill="auto"/>
        <w:tabs>
          <w:tab w:val="left" w:pos="993"/>
          <w:tab w:val="left" w:pos="1418"/>
          <w:tab w:val="left" w:pos="1701"/>
        </w:tabs>
        <w:spacing w:before="0" w:after="250" w:line="260" w:lineRule="exact"/>
        <w:ind w:left="142" w:hanging="142"/>
        <w:rPr>
          <w:sz w:val="28"/>
          <w:szCs w:val="28"/>
        </w:rPr>
      </w:pPr>
      <w:bookmarkStart w:id="0" w:name="bookmark1"/>
      <w:r w:rsidRPr="008C2B39">
        <w:rPr>
          <w:sz w:val="28"/>
          <w:szCs w:val="28"/>
        </w:rPr>
        <w:lastRenderedPageBreak/>
        <w:t>Глава 1. Общие положения</w:t>
      </w:r>
      <w:bookmarkEnd w:id="0"/>
    </w:p>
    <w:p w:rsidR="001A7D76" w:rsidRPr="008C2B39" w:rsidRDefault="000A6321" w:rsidP="00824C0A">
      <w:pPr>
        <w:pStyle w:val="20"/>
        <w:numPr>
          <w:ilvl w:val="0"/>
          <w:numId w:val="1"/>
        </w:numPr>
        <w:shd w:val="clear" w:color="auto" w:fill="auto"/>
        <w:tabs>
          <w:tab w:val="left" w:pos="284"/>
          <w:tab w:val="left" w:pos="1376"/>
          <w:tab w:val="left" w:pos="1418"/>
          <w:tab w:val="left" w:pos="1701"/>
        </w:tabs>
        <w:spacing w:after="0" w:line="312" w:lineRule="exact"/>
        <w:jc w:val="both"/>
        <w:rPr>
          <w:sz w:val="28"/>
          <w:szCs w:val="28"/>
        </w:rPr>
      </w:pPr>
      <w:r w:rsidRPr="008C2B39">
        <w:rPr>
          <w:sz w:val="28"/>
          <w:szCs w:val="28"/>
        </w:rPr>
        <w:t xml:space="preserve">  </w:t>
      </w:r>
      <w:r w:rsidR="001A7D76" w:rsidRPr="008C2B39">
        <w:rPr>
          <w:sz w:val="28"/>
          <w:szCs w:val="28"/>
        </w:rPr>
        <w:t>Настоящий Государственный образовательный стандарт по</w:t>
      </w:r>
      <w:r w:rsidR="00F07814" w:rsidRPr="008C2B39">
        <w:rPr>
          <w:sz w:val="28"/>
          <w:szCs w:val="28"/>
        </w:rPr>
        <w:t xml:space="preserve"> </w:t>
      </w:r>
      <w:r w:rsidR="001839AE">
        <w:rPr>
          <w:sz w:val="28"/>
          <w:szCs w:val="28"/>
        </w:rPr>
        <w:t>специальности 080112- «Маркетинг»</w:t>
      </w:r>
      <w:r w:rsidR="006E6104" w:rsidRPr="008C2B39">
        <w:rPr>
          <w:sz w:val="28"/>
          <w:szCs w:val="28"/>
        </w:rPr>
        <w:t xml:space="preserve"> (по отраслям)</w:t>
      </w:r>
      <w:r w:rsidR="00F07814" w:rsidRPr="008C2B39">
        <w:rPr>
          <w:sz w:val="28"/>
          <w:szCs w:val="28"/>
        </w:rPr>
        <w:t xml:space="preserve"> </w:t>
      </w:r>
      <w:r w:rsidR="001A7D76" w:rsidRPr="008C2B39">
        <w:rPr>
          <w:sz w:val="28"/>
          <w:szCs w:val="28"/>
        </w:rPr>
        <w:t xml:space="preserve">среднего профессионального образования Кыргызской </w:t>
      </w:r>
      <w:proofErr w:type="gramStart"/>
      <w:r w:rsidR="001A7D76" w:rsidRPr="008C2B39">
        <w:rPr>
          <w:sz w:val="28"/>
          <w:szCs w:val="28"/>
        </w:rPr>
        <w:t>Республики  разработан</w:t>
      </w:r>
      <w:proofErr w:type="gramEnd"/>
      <w:r w:rsidR="001A7D76" w:rsidRPr="008C2B39">
        <w:rPr>
          <w:sz w:val="28"/>
          <w:szCs w:val="28"/>
        </w:rPr>
        <w:t xml:space="preserve"> в соответствии с Законом Кыргызск</w:t>
      </w:r>
      <w:r w:rsidR="00824C0A" w:rsidRPr="008C2B39">
        <w:rPr>
          <w:sz w:val="28"/>
          <w:szCs w:val="28"/>
        </w:rPr>
        <w:t>ой Республики «Об образовании» и иными нормативными правовыми актами Кыргызской Республики в области образования.</w:t>
      </w:r>
      <w:r w:rsidR="00F82D74" w:rsidRPr="008C2B39">
        <w:rPr>
          <w:sz w:val="28"/>
          <w:szCs w:val="28"/>
        </w:rPr>
        <w:t xml:space="preserve">       </w:t>
      </w:r>
    </w:p>
    <w:p w:rsidR="001A7D76" w:rsidRPr="008C2B39" w:rsidRDefault="001A7D76" w:rsidP="00DA1D2E">
      <w:pPr>
        <w:pStyle w:val="20"/>
        <w:numPr>
          <w:ilvl w:val="0"/>
          <w:numId w:val="1"/>
        </w:numPr>
        <w:shd w:val="clear" w:color="auto" w:fill="auto"/>
        <w:tabs>
          <w:tab w:val="left" w:pos="993"/>
          <w:tab w:val="left" w:pos="1376"/>
          <w:tab w:val="left" w:pos="1418"/>
          <w:tab w:val="left" w:pos="1701"/>
        </w:tabs>
        <w:spacing w:after="0" w:line="312" w:lineRule="exact"/>
        <w:jc w:val="both"/>
        <w:rPr>
          <w:sz w:val="28"/>
          <w:szCs w:val="28"/>
        </w:rPr>
      </w:pPr>
      <w:r w:rsidRPr="008C2B39">
        <w:rPr>
          <w:sz w:val="28"/>
          <w:szCs w:val="28"/>
        </w:rPr>
        <w:t>В настоящем Государственном образовательном стандарте используются следующие понятия:</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кредит</w:t>
      </w:r>
      <w:r w:rsidR="008C2B39">
        <w:rPr>
          <w:sz w:val="28"/>
          <w:szCs w:val="28"/>
        </w:rPr>
        <w:t xml:space="preserve"> </w:t>
      </w:r>
      <w:r w:rsidRPr="008C2B39">
        <w:rPr>
          <w:sz w:val="28"/>
          <w:szCs w:val="28"/>
        </w:rPr>
        <w:t>(зачетная единица) - условная мера трудоемкости основной профессиональной образовательной программы;</w:t>
      </w:r>
    </w:p>
    <w:p w:rsidR="001A7D76" w:rsidRPr="008C2B39" w:rsidRDefault="001A7D76" w:rsidP="00DA1D2E">
      <w:pPr>
        <w:pStyle w:val="20"/>
        <w:numPr>
          <w:ilvl w:val="0"/>
          <w:numId w:val="2"/>
        </w:numPr>
        <w:shd w:val="clear" w:color="auto" w:fill="auto"/>
        <w:tabs>
          <w:tab w:val="left" w:pos="960"/>
          <w:tab w:val="left" w:pos="993"/>
          <w:tab w:val="left" w:pos="1418"/>
          <w:tab w:val="left" w:pos="1701"/>
        </w:tabs>
        <w:spacing w:after="0" w:line="312" w:lineRule="exact"/>
        <w:jc w:val="both"/>
        <w:rPr>
          <w:sz w:val="28"/>
          <w:szCs w:val="28"/>
        </w:rPr>
      </w:pPr>
      <w:r w:rsidRPr="008C2B39">
        <w:rPr>
          <w:sz w:val="28"/>
          <w:szCs w:val="28"/>
        </w:rPr>
        <w:t>результаты обучения - компетенции, приобретенные в результате обучения по основной образовательной программе/модулю.</w:t>
      </w:r>
    </w:p>
    <w:p w:rsidR="001A7D76" w:rsidRPr="008C2B39" w:rsidRDefault="001A7D76" w:rsidP="00DA1D2E">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DA1D2E" w:rsidRPr="008C2B39" w:rsidRDefault="00DA1D2E" w:rsidP="00DA1D2E">
      <w:pPr>
        <w:pStyle w:val="22"/>
        <w:shd w:val="clear" w:color="auto" w:fill="auto"/>
        <w:tabs>
          <w:tab w:val="left" w:pos="993"/>
          <w:tab w:val="left" w:pos="1418"/>
          <w:tab w:val="left" w:pos="1701"/>
        </w:tabs>
        <w:spacing w:line="240" w:lineRule="exact"/>
        <w:jc w:val="center"/>
        <w:rPr>
          <w:sz w:val="28"/>
          <w:szCs w:val="28"/>
        </w:rPr>
      </w:pPr>
    </w:p>
    <w:p w:rsidR="001A7D76" w:rsidRPr="008C2B39" w:rsidRDefault="001A7D76" w:rsidP="00DA1D2E">
      <w:pPr>
        <w:pStyle w:val="22"/>
        <w:shd w:val="clear" w:color="auto" w:fill="auto"/>
        <w:tabs>
          <w:tab w:val="left" w:pos="993"/>
          <w:tab w:val="left" w:pos="1418"/>
          <w:tab w:val="left" w:pos="1701"/>
        </w:tabs>
        <w:spacing w:line="240" w:lineRule="exact"/>
        <w:jc w:val="center"/>
        <w:rPr>
          <w:sz w:val="28"/>
          <w:szCs w:val="28"/>
        </w:rPr>
      </w:pPr>
      <w:r w:rsidRPr="008C2B39">
        <w:rPr>
          <w:sz w:val="28"/>
          <w:szCs w:val="28"/>
        </w:rPr>
        <w:t>Глава 2. Область применения</w:t>
      </w:r>
    </w:p>
    <w:p w:rsidR="001A7D76" w:rsidRPr="008C2B39" w:rsidRDefault="001A7D76" w:rsidP="00F07814">
      <w:pPr>
        <w:pStyle w:val="22"/>
        <w:shd w:val="clear" w:color="auto" w:fill="auto"/>
        <w:tabs>
          <w:tab w:val="left" w:pos="284"/>
          <w:tab w:val="left" w:pos="1418"/>
          <w:tab w:val="left" w:pos="1701"/>
        </w:tabs>
        <w:spacing w:line="240" w:lineRule="exact"/>
        <w:rPr>
          <w:sz w:val="28"/>
          <w:szCs w:val="28"/>
        </w:rPr>
      </w:pPr>
    </w:p>
    <w:p w:rsidR="001A7D76" w:rsidRPr="008C2B39" w:rsidRDefault="001A7D76" w:rsidP="00F07814">
      <w:pPr>
        <w:pStyle w:val="20"/>
        <w:numPr>
          <w:ilvl w:val="0"/>
          <w:numId w:val="1"/>
        </w:numPr>
        <w:shd w:val="clear" w:color="auto" w:fill="auto"/>
        <w:tabs>
          <w:tab w:val="left" w:pos="284"/>
          <w:tab w:val="left" w:pos="1418"/>
          <w:tab w:val="left" w:pos="1701"/>
        </w:tabs>
        <w:spacing w:after="0" w:line="312" w:lineRule="exact"/>
        <w:jc w:val="both"/>
        <w:rPr>
          <w:sz w:val="28"/>
          <w:szCs w:val="28"/>
        </w:rPr>
      </w:pPr>
      <w:r w:rsidRPr="008C2B39">
        <w:rPr>
          <w:sz w:val="28"/>
          <w:szCs w:val="28"/>
        </w:rPr>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080112  Маркетинг</w:t>
      </w:r>
      <w:r w:rsidR="00DA1D2E" w:rsidRPr="008C2B39">
        <w:rPr>
          <w:sz w:val="28"/>
          <w:szCs w:val="28"/>
        </w:rPr>
        <w:t xml:space="preserve"> </w:t>
      </w:r>
      <w:r w:rsidR="006E6104" w:rsidRPr="008C2B39">
        <w:rPr>
          <w:sz w:val="28"/>
          <w:szCs w:val="28"/>
        </w:rPr>
        <w:t>(по отраслям)</w:t>
      </w:r>
      <w:r w:rsidR="00DA1D2E" w:rsidRPr="008C2B39">
        <w:rPr>
          <w:sz w:val="28"/>
          <w:szCs w:val="28"/>
        </w:rPr>
        <w:t xml:space="preserve"> </w:t>
      </w:r>
      <w:r w:rsidRPr="008C2B39">
        <w:rPr>
          <w:sz w:val="28"/>
          <w:szCs w:val="28"/>
        </w:rPr>
        <w:t>и является основанием для разработки учебной организационно</w:t>
      </w:r>
      <w:r w:rsidR="00312D70" w:rsidRPr="008C2B39">
        <w:rPr>
          <w:sz w:val="28"/>
          <w:szCs w:val="28"/>
        </w:rPr>
        <w:t xml:space="preserve"> </w:t>
      </w:r>
      <w:r w:rsidRPr="008C2B39">
        <w:rPr>
          <w:sz w:val="28"/>
          <w:szCs w:val="28"/>
        </w:rPr>
        <w:t>- методической документации, о</w:t>
      </w:r>
      <w:r w:rsidR="00312D70" w:rsidRPr="008C2B39">
        <w:rPr>
          <w:sz w:val="28"/>
          <w:szCs w:val="28"/>
        </w:rPr>
        <w:t>ценки качества освоения основной профессиональной образовательной</w:t>
      </w:r>
      <w:r w:rsidRPr="008C2B39">
        <w:rPr>
          <w:sz w:val="28"/>
          <w:szCs w:val="28"/>
        </w:rPr>
        <w:t xml:space="preserve"> программ</w:t>
      </w:r>
      <w:r w:rsidR="00312D70" w:rsidRPr="008C2B39">
        <w:rPr>
          <w:sz w:val="28"/>
          <w:szCs w:val="28"/>
        </w:rPr>
        <w:t>ы</w:t>
      </w:r>
      <w:r w:rsidRPr="008C2B39">
        <w:rPr>
          <w:sz w:val="28"/>
          <w:szCs w:val="28"/>
        </w:rPr>
        <w:t xml:space="preserve"> среднего профессионального образования всеми образовательными организациями, 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1A7D76" w:rsidRPr="008C2B39" w:rsidRDefault="001A7D76" w:rsidP="00BC450A">
      <w:pPr>
        <w:pStyle w:val="20"/>
        <w:numPr>
          <w:ilvl w:val="0"/>
          <w:numId w:val="4"/>
        </w:numPr>
        <w:shd w:val="clear" w:color="auto" w:fill="auto"/>
        <w:tabs>
          <w:tab w:val="left" w:pos="284"/>
          <w:tab w:val="left" w:pos="1418"/>
          <w:tab w:val="left" w:pos="1701"/>
          <w:tab w:val="center" w:pos="4719"/>
          <w:tab w:val="right" w:pos="8761"/>
        </w:tabs>
        <w:spacing w:after="0" w:line="312" w:lineRule="exact"/>
        <w:ind w:left="0"/>
        <w:jc w:val="both"/>
        <w:rPr>
          <w:sz w:val="28"/>
          <w:szCs w:val="28"/>
        </w:rPr>
      </w:pPr>
      <w:r w:rsidRPr="008C2B39">
        <w:rPr>
          <w:sz w:val="28"/>
          <w:szCs w:val="28"/>
        </w:rPr>
        <w:t>Основными</w:t>
      </w:r>
      <w:r w:rsidRPr="008C2B39">
        <w:rPr>
          <w:sz w:val="28"/>
          <w:szCs w:val="28"/>
        </w:rPr>
        <w:tab/>
        <w:t>пользователями</w:t>
      </w:r>
      <w:r w:rsidRPr="008C2B39">
        <w:rPr>
          <w:sz w:val="28"/>
          <w:szCs w:val="28"/>
        </w:rPr>
        <w:tab/>
      </w:r>
      <w:r w:rsidR="008540ED" w:rsidRPr="008C2B39">
        <w:rPr>
          <w:sz w:val="28"/>
          <w:szCs w:val="28"/>
        </w:rPr>
        <w:t xml:space="preserve"> </w:t>
      </w:r>
      <w:r w:rsidRPr="008C2B39">
        <w:rPr>
          <w:sz w:val="28"/>
          <w:szCs w:val="28"/>
        </w:rPr>
        <w:t>Государственного</w:t>
      </w:r>
      <w:r w:rsidR="00F07814" w:rsidRPr="008C2B39">
        <w:rPr>
          <w:sz w:val="28"/>
          <w:szCs w:val="28"/>
        </w:rPr>
        <w:t xml:space="preserve"> </w:t>
      </w:r>
      <w:r w:rsidRPr="008C2B39">
        <w:rPr>
          <w:sz w:val="28"/>
          <w:szCs w:val="28"/>
        </w:rPr>
        <w:t>образовательного</w:t>
      </w:r>
      <w:r w:rsidR="008540ED" w:rsidRPr="008C2B39">
        <w:rPr>
          <w:sz w:val="28"/>
          <w:szCs w:val="28"/>
        </w:rPr>
        <w:t xml:space="preserve"> </w:t>
      </w:r>
      <w:r w:rsidRPr="008C2B39">
        <w:rPr>
          <w:sz w:val="28"/>
          <w:szCs w:val="28"/>
        </w:rPr>
        <w:lastRenderedPageBreak/>
        <w:tab/>
        <w:t>стандарта</w:t>
      </w:r>
      <w:r w:rsidR="00F07814" w:rsidRPr="008C2B39">
        <w:rPr>
          <w:sz w:val="28"/>
          <w:szCs w:val="28"/>
        </w:rPr>
        <w:t xml:space="preserve"> </w:t>
      </w:r>
      <w:r w:rsidRPr="008C2B39">
        <w:rPr>
          <w:sz w:val="28"/>
          <w:szCs w:val="28"/>
        </w:rPr>
        <w:t>по</w:t>
      </w:r>
      <w:r w:rsidRPr="008C2B39">
        <w:rPr>
          <w:sz w:val="28"/>
          <w:szCs w:val="28"/>
        </w:rPr>
        <w:tab/>
        <w:t>специальности</w:t>
      </w:r>
      <w:r w:rsidR="00F07814" w:rsidRPr="008C2B39">
        <w:rPr>
          <w:sz w:val="28"/>
          <w:szCs w:val="28"/>
        </w:rPr>
        <w:t xml:space="preserve"> </w:t>
      </w:r>
      <w:r w:rsidR="001839AE">
        <w:rPr>
          <w:sz w:val="28"/>
          <w:szCs w:val="28"/>
        </w:rPr>
        <w:t>080112- «Маркетинг» (</w:t>
      </w:r>
      <w:r w:rsidR="005C6808" w:rsidRPr="008C2B39">
        <w:rPr>
          <w:sz w:val="28"/>
          <w:szCs w:val="28"/>
        </w:rPr>
        <w:t xml:space="preserve">по </w:t>
      </w:r>
      <w:proofErr w:type="gramStart"/>
      <w:r w:rsidR="005C6808" w:rsidRPr="008C2B39">
        <w:rPr>
          <w:sz w:val="28"/>
          <w:szCs w:val="28"/>
        </w:rPr>
        <w:t>отраслям )</w:t>
      </w:r>
      <w:proofErr w:type="gramEnd"/>
      <w:r w:rsidR="008540ED" w:rsidRPr="008C2B39">
        <w:rPr>
          <w:sz w:val="28"/>
          <w:szCs w:val="28"/>
        </w:rPr>
        <w:t xml:space="preserve"> </w:t>
      </w:r>
      <w:r w:rsidR="00DA1D2E" w:rsidRPr="008C2B39">
        <w:rPr>
          <w:sz w:val="28"/>
          <w:szCs w:val="28"/>
        </w:rPr>
        <w:t xml:space="preserve"> </w:t>
      </w:r>
      <w:r w:rsidRPr="008C2B39">
        <w:rPr>
          <w:sz w:val="28"/>
          <w:szCs w:val="28"/>
        </w:rPr>
        <w:t>являются:</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объединения специалистов и работодателей в соответствующей сфере профессиональной деятельности;</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1A7D76" w:rsidRPr="008C2B39" w:rsidRDefault="001A7D76" w:rsidP="00BC450A">
      <w:pPr>
        <w:pStyle w:val="20"/>
        <w:numPr>
          <w:ilvl w:val="0"/>
          <w:numId w:val="12"/>
        </w:numPr>
        <w:shd w:val="clear" w:color="auto" w:fill="auto"/>
        <w:tabs>
          <w:tab w:val="left" w:pos="993"/>
          <w:tab w:val="left" w:pos="1418"/>
          <w:tab w:val="left" w:pos="1701"/>
          <w:tab w:val="left" w:pos="2338"/>
          <w:tab w:val="left" w:pos="4680"/>
        </w:tabs>
        <w:spacing w:after="0" w:line="312" w:lineRule="exact"/>
        <w:jc w:val="both"/>
        <w:rPr>
          <w:sz w:val="28"/>
          <w:szCs w:val="28"/>
        </w:rPr>
      </w:pPr>
      <w:r w:rsidRPr="008C2B39">
        <w:rPr>
          <w:sz w:val="28"/>
          <w:szCs w:val="28"/>
        </w:rPr>
        <w:t>уполномоченные государственные органы в сф</w:t>
      </w:r>
      <w:r w:rsidR="002F5814" w:rsidRPr="008C2B39">
        <w:rPr>
          <w:sz w:val="28"/>
          <w:szCs w:val="28"/>
        </w:rPr>
        <w:t xml:space="preserve">ере образования, обеспечивающие </w:t>
      </w:r>
      <w:r w:rsidRPr="008C2B39">
        <w:rPr>
          <w:sz w:val="28"/>
          <w:szCs w:val="28"/>
        </w:rPr>
        <w:t>финансирование</w:t>
      </w:r>
      <w:r w:rsidRPr="008C2B39">
        <w:rPr>
          <w:sz w:val="28"/>
          <w:szCs w:val="28"/>
        </w:rPr>
        <w:tab/>
      </w:r>
      <w:r w:rsidR="002F5814" w:rsidRPr="008C2B39">
        <w:rPr>
          <w:sz w:val="28"/>
          <w:szCs w:val="28"/>
        </w:rPr>
        <w:t xml:space="preserve"> с</w:t>
      </w:r>
      <w:r w:rsidRPr="008C2B39">
        <w:rPr>
          <w:sz w:val="28"/>
          <w:szCs w:val="28"/>
        </w:rPr>
        <w:t>реднего</w:t>
      </w:r>
      <w:r w:rsidR="002F5814" w:rsidRPr="008C2B39">
        <w:rPr>
          <w:sz w:val="28"/>
          <w:szCs w:val="28"/>
        </w:rPr>
        <w:t xml:space="preserve"> </w:t>
      </w:r>
      <w:r w:rsidRPr="008C2B39">
        <w:rPr>
          <w:sz w:val="28"/>
          <w:szCs w:val="28"/>
        </w:rPr>
        <w:t>профессионального</w:t>
      </w:r>
      <w:r w:rsidR="002F5814" w:rsidRPr="008C2B39">
        <w:rPr>
          <w:sz w:val="28"/>
          <w:szCs w:val="28"/>
        </w:rPr>
        <w:t xml:space="preserve"> </w:t>
      </w:r>
      <w:r w:rsidRPr="008C2B39">
        <w:rPr>
          <w:sz w:val="28"/>
          <w:szCs w:val="28"/>
        </w:rPr>
        <w:t>образования;</w:t>
      </w:r>
    </w:p>
    <w:p w:rsidR="001A7D76" w:rsidRPr="008C2B39" w:rsidRDefault="001A7D76" w:rsidP="00BC450A">
      <w:pPr>
        <w:pStyle w:val="20"/>
        <w:numPr>
          <w:ilvl w:val="0"/>
          <w:numId w:val="12"/>
        </w:numPr>
        <w:shd w:val="clear" w:color="auto" w:fill="auto"/>
        <w:tabs>
          <w:tab w:val="left" w:pos="993"/>
          <w:tab w:val="left" w:pos="1418"/>
          <w:tab w:val="left" w:pos="1701"/>
        </w:tabs>
        <w:spacing w:after="0" w:line="312" w:lineRule="exact"/>
        <w:jc w:val="both"/>
        <w:rPr>
          <w:sz w:val="28"/>
          <w:szCs w:val="28"/>
        </w:rPr>
      </w:pPr>
      <w:r w:rsidRPr="008C2B39">
        <w:rPr>
          <w:sz w:val="28"/>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E463EF" w:rsidRPr="008C2B39" w:rsidRDefault="00E463EF" w:rsidP="00DA1D2E">
      <w:pPr>
        <w:pStyle w:val="22"/>
        <w:shd w:val="clear" w:color="auto" w:fill="auto"/>
        <w:tabs>
          <w:tab w:val="left" w:pos="993"/>
          <w:tab w:val="left" w:pos="1418"/>
          <w:tab w:val="left" w:pos="1701"/>
        </w:tabs>
        <w:spacing w:line="240" w:lineRule="exact"/>
        <w:jc w:val="center"/>
        <w:rPr>
          <w:sz w:val="28"/>
          <w:szCs w:val="28"/>
        </w:rPr>
      </w:pPr>
    </w:p>
    <w:p w:rsidR="001A7D76" w:rsidRPr="008C2B39" w:rsidRDefault="001A7D76" w:rsidP="00DA1D2E">
      <w:pPr>
        <w:pStyle w:val="22"/>
        <w:shd w:val="clear" w:color="auto" w:fill="auto"/>
        <w:tabs>
          <w:tab w:val="left" w:pos="993"/>
          <w:tab w:val="left" w:pos="1418"/>
          <w:tab w:val="left" w:pos="1701"/>
        </w:tabs>
        <w:spacing w:line="240" w:lineRule="exact"/>
        <w:jc w:val="center"/>
        <w:rPr>
          <w:sz w:val="28"/>
          <w:szCs w:val="28"/>
        </w:rPr>
      </w:pPr>
      <w:r w:rsidRPr="008C2B39">
        <w:rPr>
          <w:sz w:val="28"/>
          <w:szCs w:val="28"/>
        </w:rPr>
        <w:t>Глава 3. Общая характеристика специальности</w:t>
      </w:r>
    </w:p>
    <w:p w:rsidR="002F5814" w:rsidRPr="008C2B39" w:rsidRDefault="002F5814" w:rsidP="00DA1D2E">
      <w:pPr>
        <w:pStyle w:val="22"/>
        <w:shd w:val="clear" w:color="auto" w:fill="auto"/>
        <w:tabs>
          <w:tab w:val="left" w:pos="993"/>
          <w:tab w:val="left" w:pos="1418"/>
          <w:tab w:val="left" w:pos="1701"/>
        </w:tabs>
        <w:spacing w:line="240" w:lineRule="exact"/>
        <w:jc w:val="center"/>
        <w:rPr>
          <w:sz w:val="28"/>
          <w:szCs w:val="28"/>
        </w:rPr>
      </w:pPr>
    </w:p>
    <w:p w:rsidR="001A7D76" w:rsidRPr="008C2B39" w:rsidRDefault="001A7D76" w:rsidP="00BC450A">
      <w:pPr>
        <w:pStyle w:val="20"/>
        <w:numPr>
          <w:ilvl w:val="0"/>
          <w:numId w:val="4"/>
        </w:numPr>
        <w:shd w:val="clear" w:color="auto" w:fill="auto"/>
        <w:tabs>
          <w:tab w:val="left" w:pos="284"/>
          <w:tab w:val="left" w:pos="426"/>
          <w:tab w:val="left" w:pos="1134"/>
          <w:tab w:val="left" w:pos="1418"/>
          <w:tab w:val="left" w:pos="1701"/>
        </w:tabs>
        <w:spacing w:after="0" w:line="312" w:lineRule="exact"/>
        <w:ind w:left="0"/>
        <w:jc w:val="both"/>
        <w:rPr>
          <w:sz w:val="28"/>
          <w:szCs w:val="28"/>
        </w:rPr>
      </w:pPr>
      <w:r w:rsidRPr="008C2B39">
        <w:rPr>
          <w:sz w:val="28"/>
          <w:szCs w:val="28"/>
        </w:rPr>
        <w:t>Формы освоения основной профессиональной образовательной</w:t>
      </w:r>
      <w:r w:rsidR="00F07814" w:rsidRPr="008C2B39">
        <w:rPr>
          <w:sz w:val="28"/>
          <w:szCs w:val="28"/>
        </w:rPr>
        <w:t xml:space="preserve"> </w:t>
      </w:r>
      <w:r w:rsidRPr="008C2B39">
        <w:rPr>
          <w:sz w:val="28"/>
          <w:szCs w:val="28"/>
        </w:rPr>
        <w:t xml:space="preserve">программы по специальности </w:t>
      </w:r>
      <w:r w:rsidR="005C6808" w:rsidRPr="008C2B39">
        <w:rPr>
          <w:sz w:val="28"/>
          <w:szCs w:val="28"/>
        </w:rPr>
        <w:t>080112</w:t>
      </w:r>
      <w:r w:rsidR="00F82D74" w:rsidRPr="008C2B39">
        <w:rPr>
          <w:sz w:val="28"/>
          <w:szCs w:val="28"/>
        </w:rPr>
        <w:t xml:space="preserve"> </w:t>
      </w:r>
      <w:proofErr w:type="gramStart"/>
      <w:r w:rsidR="00F82D74" w:rsidRPr="008C2B39">
        <w:rPr>
          <w:sz w:val="28"/>
          <w:szCs w:val="28"/>
        </w:rPr>
        <w:t>«</w:t>
      </w:r>
      <w:r w:rsidR="005C6808" w:rsidRPr="008C2B39">
        <w:rPr>
          <w:sz w:val="28"/>
          <w:szCs w:val="28"/>
        </w:rPr>
        <w:t xml:space="preserve"> Маркетинг</w:t>
      </w:r>
      <w:proofErr w:type="gramEnd"/>
      <w:r w:rsidR="00F82D74" w:rsidRPr="008C2B39">
        <w:rPr>
          <w:sz w:val="28"/>
          <w:szCs w:val="28"/>
        </w:rPr>
        <w:t>»</w:t>
      </w:r>
      <w:r w:rsidR="005C6808" w:rsidRPr="008C2B39">
        <w:rPr>
          <w:sz w:val="28"/>
          <w:szCs w:val="28"/>
        </w:rPr>
        <w:t xml:space="preserve"> ( по отраслям )</w:t>
      </w:r>
      <w:r w:rsidRPr="008C2B39">
        <w:rPr>
          <w:sz w:val="28"/>
          <w:szCs w:val="28"/>
        </w:rPr>
        <w:t>:</w:t>
      </w:r>
    </w:p>
    <w:p w:rsidR="001A7D76" w:rsidRPr="008C2B39" w:rsidRDefault="001A7D76" w:rsidP="008540ED">
      <w:pPr>
        <w:pStyle w:val="20"/>
        <w:numPr>
          <w:ilvl w:val="0"/>
          <w:numId w:val="2"/>
        </w:numPr>
        <w:shd w:val="clear" w:color="auto" w:fill="auto"/>
        <w:tabs>
          <w:tab w:val="left" w:pos="284"/>
          <w:tab w:val="left" w:pos="426"/>
          <w:tab w:val="left" w:pos="937"/>
          <w:tab w:val="left" w:pos="1418"/>
          <w:tab w:val="left" w:pos="1701"/>
        </w:tabs>
        <w:spacing w:after="0" w:line="312" w:lineRule="exact"/>
        <w:jc w:val="both"/>
        <w:rPr>
          <w:sz w:val="28"/>
          <w:szCs w:val="28"/>
        </w:rPr>
      </w:pPr>
      <w:r w:rsidRPr="008C2B39">
        <w:rPr>
          <w:sz w:val="28"/>
          <w:szCs w:val="28"/>
        </w:rPr>
        <w:t>очная;</w:t>
      </w:r>
    </w:p>
    <w:p w:rsidR="001A7D76" w:rsidRPr="008C2B39" w:rsidRDefault="001A7D76" w:rsidP="008540ED">
      <w:pPr>
        <w:pStyle w:val="20"/>
        <w:numPr>
          <w:ilvl w:val="0"/>
          <w:numId w:val="2"/>
        </w:numPr>
        <w:shd w:val="clear" w:color="auto" w:fill="auto"/>
        <w:tabs>
          <w:tab w:val="left" w:pos="284"/>
          <w:tab w:val="left" w:pos="426"/>
          <w:tab w:val="left" w:pos="937"/>
          <w:tab w:val="left" w:pos="1418"/>
          <w:tab w:val="left" w:pos="1701"/>
        </w:tabs>
        <w:spacing w:after="0" w:line="312" w:lineRule="exact"/>
        <w:jc w:val="both"/>
        <w:rPr>
          <w:sz w:val="28"/>
          <w:szCs w:val="28"/>
        </w:rPr>
      </w:pPr>
      <w:r w:rsidRPr="008C2B39">
        <w:rPr>
          <w:sz w:val="28"/>
          <w:szCs w:val="28"/>
        </w:rPr>
        <w:t>очно-заочная (вечерняя);</w:t>
      </w:r>
    </w:p>
    <w:p w:rsidR="001A7D76" w:rsidRPr="008C2B39" w:rsidRDefault="00F07814" w:rsidP="008540ED">
      <w:pPr>
        <w:pStyle w:val="20"/>
        <w:numPr>
          <w:ilvl w:val="0"/>
          <w:numId w:val="2"/>
        </w:numPr>
        <w:shd w:val="clear" w:color="auto" w:fill="auto"/>
        <w:tabs>
          <w:tab w:val="left" w:pos="284"/>
          <w:tab w:val="left" w:pos="426"/>
          <w:tab w:val="left" w:pos="937"/>
          <w:tab w:val="left" w:pos="1418"/>
          <w:tab w:val="left" w:pos="1701"/>
        </w:tabs>
        <w:spacing w:after="0" w:line="312" w:lineRule="exact"/>
        <w:jc w:val="both"/>
        <w:rPr>
          <w:sz w:val="28"/>
          <w:szCs w:val="28"/>
        </w:rPr>
      </w:pPr>
      <w:r w:rsidRPr="008C2B39">
        <w:rPr>
          <w:sz w:val="28"/>
          <w:szCs w:val="28"/>
        </w:rPr>
        <w:t>заочная</w:t>
      </w:r>
      <w:r w:rsidR="003B3098" w:rsidRPr="008C2B39">
        <w:rPr>
          <w:sz w:val="28"/>
          <w:szCs w:val="28"/>
        </w:rPr>
        <w:t>.</w:t>
      </w:r>
    </w:p>
    <w:p w:rsidR="001A7D76" w:rsidRPr="008C2B39" w:rsidRDefault="001A7D76" w:rsidP="00BC450A">
      <w:pPr>
        <w:pStyle w:val="20"/>
        <w:numPr>
          <w:ilvl w:val="0"/>
          <w:numId w:val="4"/>
        </w:numPr>
        <w:shd w:val="clear" w:color="auto" w:fill="auto"/>
        <w:tabs>
          <w:tab w:val="left" w:pos="0"/>
          <w:tab w:val="left" w:pos="284"/>
          <w:tab w:val="left" w:pos="1418"/>
          <w:tab w:val="left" w:pos="1701"/>
        </w:tabs>
        <w:spacing w:after="0" w:line="312" w:lineRule="exact"/>
        <w:ind w:left="0"/>
        <w:jc w:val="both"/>
        <w:rPr>
          <w:sz w:val="28"/>
          <w:szCs w:val="28"/>
        </w:rPr>
      </w:pPr>
      <w:r w:rsidRPr="008C2B39">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1A7D76" w:rsidRPr="008C2B39" w:rsidRDefault="001A7D76" w:rsidP="00BC450A">
      <w:pPr>
        <w:pStyle w:val="20"/>
        <w:numPr>
          <w:ilvl w:val="0"/>
          <w:numId w:val="4"/>
        </w:numPr>
        <w:shd w:val="clear" w:color="auto" w:fill="auto"/>
        <w:tabs>
          <w:tab w:val="left" w:pos="284"/>
          <w:tab w:val="left" w:pos="1373"/>
          <w:tab w:val="left" w:pos="1418"/>
          <w:tab w:val="left" w:pos="1701"/>
        </w:tabs>
        <w:spacing w:after="0" w:line="312" w:lineRule="exact"/>
        <w:ind w:left="0"/>
        <w:jc w:val="both"/>
        <w:rPr>
          <w:sz w:val="28"/>
          <w:szCs w:val="28"/>
        </w:rPr>
      </w:pPr>
      <w:r w:rsidRPr="008C2B39">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1A7D76" w:rsidRPr="008C2B39" w:rsidRDefault="001A7D76" w:rsidP="00BC450A">
      <w:pPr>
        <w:pStyle w:val="20"/>
        <w:numPr>
          <w:ilvl w:val="0"/>
          <w:numId w:val="4"/>
        </w:numPr>
        <w:shd w:val="clear" w:color="auto" w:fill="auto"/>
        <w:tabs>
          <w:tab w:val="left" w:pos="284"/>
          <w:tab w:val="left" w:pos="1373"/>
          <w:tab w:val="left" w:pos="1418"/>
          <w:tab w:val="left" w:pos="1701"/>
        </w:tabs>
        <w:spacing w:after="0" w:line="312" w:lineRule="exact"/>
        <w:ind w:left="0"/>
        <w:jc w:val="both"/>
        <w:rPr>
          <w:sz w:val="28"/>
          <w:szCs w:val="28"/>
        </w:rPr>
      </w:pPr>
      <w:r w:rsidRPr="008C2B39">
        <w:rPr>
          <w:sz w:val="28"/>
          <w:szCs w:val="28"/>
        </w:rPr>
        <w:t>Абитуриент при поступлении должен иметь один из документов:</w:t>
      </w:r>
    </w:p>
    <w:p w:rsidR="001A7D76" w:rsidRPr="008C2B39" w:rsidRDefault="001A7D76" w:rsidP="004E434A">
      <w:pPr>
        <w:pStyle w:val="20"/>
        <w:numPr>
          <w:ilvl w:val="0"/>
          <w:numId w:val="2"/>
        </w:numPr>
        <w:shd w:val="clear" w:color="auto" w:fill="auto"/>
        <w:tabs>
          <w:tab w:val="left" w:pos="284"/>
          <w:tab w:val="left" w:pos="937"/>
          <w:tab w:val="left" w:pos="1418"/>
          <w:tab w:val="left" w:pos="1701"/>
        </w:tabs>
        <w:spacing w:after="0" w:line="312" w:lineRule="exact"/>
        <w:jc w:val="both"/>
        <w:rPr>
          <w:sz w:val="28"/>
          <w:szCs w:val="28"/>
        </w:rPr>
      </w:pPr>
      <w:r w:rsidRPr="008C2B39">
        <w:rPr>
          <w:sz w:val="28"/>
          <w:szCs w:val="28"/>
        </w:rPr>
        <w:t>аттестат о среднем общем образовании;</w:t>
      </w:r>
    </w:p>
    <w:p w:rsidR="001A7D76" w:rsidRPr="008C2B39" w:rsidRDefault="001A7D76" w:rsidP="004E434A">
      <w:pPr>
        <w:pStyle w:val="20"/>
        <w:numPr>
          <w:ilvl w:val="0"/>
          <w:numId w:val="2"/>
        </w:numPr>
        <w:shd w:val="clear" w:color="auto" w:fill="auto"/>
        <w:tabs>
          <w:tab w:val="left" w:pos="284"/>
          <w:tab w:val="left" w:pos="932"/>
          <w:tab w:val="left" w:pos="1418"/>
          <w:tab w:val="left" w:pos="1701"/>
        </w:tabs>
        <w:spacing w:after="0" w:line="312" w:lineRule="exact"/>
        <w:jc w:val="both"/>
        <w:rPr>
          <w:sz w:val="28"/>
          <w:szCs w:val="28"/>
        </w:rPr>
      </w:pPr>
      <w:r w:rsidRPr="008C2B39">
        <w:rPr>
          <w:sz w:val="28"/>
          <w:szCs w:val="28"/>
        </w:rPr>
        <w:t>свидетельство об основном общем образовании.</w:t>
      </w:r>
    </w:p>
    <w:p w:rsidR="001A7D76" w:rsidRPr="008C2B39" w:rsidRDefault="001A7D76" w:rsidP="00BC450A">
      <w:pPr>
        <w:pStyle w:val="20"/>
        <w:numPr>
          <w:ilvl w:val="0"/>
          <w:numId w:val="4"/>
        </w:numPr>
        <w:shd w:val="clear" w:color="auto" w:fill="auto"/>
        <w:tabs>
          <w:tab w:val="left" w:pos="284"/>
          <w:tab w:val="left" w:pos="426"/>
          <w:tab w:val="left" w:pos="1373"/>
          <w:tab w:val="left" w:pos="1418"/>
          <w:tab w:val="left" w:pos="1701"/>
        </w:tabs>
        <w:spacing w:after="0" w:line="312" w:lineRule="exact"/>
        <w:ind w:left="0"/>
        <w:jc w:val="both"/>
        <w:rPr>
          <w:sz w:val="28"/>
          <w:szCs w:val="28"/>
        </w:rPr>
      </w:pPr>
      <w:r w:rsidRPr="008C2B39">
        <w:rPr>
          <w:sz w:val="28"/>
          <w:szCs w:val="28"/>
        </w:rPr>
        <w:lastRenderedPageBreak/>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1A7D76" w:rsidRPr="008C2B39" w:rsidRDefault="002F5814" w:rsidP="004E434A">
      <w:pPr>
        <w:pStyle w:val="20"/>
        <w:shd w:val="clear" w:color="auto" w:fill="auto"/>
        <w:tabs>
          <w:tab w:val="left" w:pos="284"/>
          <w:tab w:val="left" w:pos="426"/>
          <w:tab w:val="left" w:pos="1418"/>
          <w:tab w:val="left" w:pos="1701"/>
        </w:tabs>
        <w:spacing w:after="0" w:line="312" w:lineRule="exact"/>
        <w:jc w:val="both"/>
        <w:rPr>
          <w:sz w:val="28"/>
          <w:szCs w:val="28"/>
        </w:rPr>
      </w:pPr>
      <w:r w:rsidRPr="008C2B39">
        <w:rPr>
          <w:sz w:val="28"/>
          <w:szCs w:val="28"/>
        </w:rPr>
        <w:t xml:space="preserve"> </w:t>
      </w:r>
      <w:r w:rsidR="001A7D76" w:rsidRPr="008C2B39">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1A7D76" w:rsidRPr="008C2B39" w:rsidRDefault="001A7D76" w:rsidP="00BC450A">
      <w:pPr>
        <w:pStyle w:val="20"/>
        <w:numPr>
          <w:ilvl w:val="0"/>
          <w:numId w:val="4"/>
        </w:numPr>
        <w:shd w:val="clear" w:color="auto" w:fill="auto"/>
        <w:tabs>
          <w:tab w:val="left" w:pos="426"/>
          <w:tab w:val="left" w:pos="993"/>
          <w:tab w:val="left" w:pos="1380"/>
          <w:tab w:val="left" w:pos="1418"/>
          <w:tab w:val="left" w:pos="1701"/>
        </w:tabs>
        <w:spacing w:after="0" w:line="312" w:lineRule="exact"/>
        <w:ind w:left="0"/>
        <w:jc w:val="both"/>
        <w:rPr>
          <w:sz w:val="28"/>
          <w:szCs w:val="28"/>
        </w:rPr>
      </w:pPr>
      <w:r w:rsidRPr="008C2B39">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4312BF" w:rsidRPr="008C2B39">
        <w:rPr>
          <w:sz w:val="28"/>
          <w:szCs w:val="28"/>
        </w:rPr>
        <w:t xml:space="preserve"> </w:t>
      </w:r>
      <w:r w:rsidRPr="008C2B39">
        <w:rPr>
          <w:sz w:val="28"/>
          <w:szCs w:val="28"/>
        </w:rPr>
        <w:t>семестровой организации учебного процесса).</w:t>
      </w:r>
    </w:p>
    <w:p w:rsidR="001A7D76" w:rsidRPr="008C2B39" w:rsidRDefault="00DC2C71" w:rsidP="004E434A">
      <w:pPr>
        <w:pStyle w:val="20"/>
        <w:shd w:val="clear" w:color="auto" w:fill="auto"/>
        <w:tabs>
          <w:tab w:val="left" w:pos="426"/>
          <w:tab w:val="left" w:pos="993"/>
          <w:tab w:val="left" w:pos="1418"/>
          <w:tab w:val="left" w:pos="1701"/>
        </w:tabs>
        <w:spacing w:after="0" w:line="312" w:lineRule="exact"/>
        <w:jc w:val="both"/>
        <w:rPr>
          <w:sz w:val="28"/>
          <w:szCs w:val="28"/>
        </w:rPr>
      </w:pPr>
      <w:r w:rsidRPr="008C2B39">
        <w:rPr>
          <w:sz w:val="28"/>
          <w:szCs w:val="28"/>
        </w:rPr>
        <w:tab/>
      </w:r>
      <w:r w:rsidR="001A7D76" w:rsidRPr="008C2B39">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1A7D76" w:rsidRPr="008C2B39" w:rsidRDefault="001A7D76" w:rsidP="004E434A">
      <w:pPr>
        <w:pStyle w:val="20"/>
        <w:shd w:val="clear" w:color="auto" w:fill="auto"/>
        <w:tabs>
          <w:tab w:val="left" w:pos="426"/>
          <w:tab w:val="left" w:pos="993"/>
          <w:tab w:val="left" w:pos="1418"/>
          <w:tab w:val="left" w:pos="1701"/>
        </w:tabs>
        <w:spacing w:after="0" w:line="312" w:lineRule="exact"/>
        <w:jc w:val="both"/>
        <w:rPr>
          <w:sz w:val="28"/>
          <w:szCs w:val="28"/>
        </w:rPr>
      </w:pPr>
      <w:r w:rsidRPr="008C2B39">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1A7D76" w:rsidRPr="008C2B39" w:rsidRDefault="001A7D76" w:rsidP="00BC450A">
      <w:pPr>
        <w:pStyle w:val="20"/>
        <w:numPr>
          <w:ilvl w:val="0"/>
          <w:numId w:val="4"/>
        </w:numPr>
        <w:shd w:val="clear" w:color="auto" w:fill="auto"/>
        <w:tabs>
          <w:tab w:val="left" w:pos="426"/>
          <w:tab w:val="left" w:pos="993"/>
          <w:tab w:val="left" w:pos="1380"/>
          <w:tab w:val="left" w:pos="1418"/>
          <w:tab w:val="left" w:pos="1701"/>
        </w:tabs>
        <w:spacing w:after="0" w:line="312" w:lineRule="exact"/>
        <w:ind w:left="0"/>
        <w:jc w:val="left"/>
        <w:rPr>
          <w:sz w:val="28"/>
          <w:szCs w:val="28"/>
        </w:rPr>
      </w:pPr>
      <w:r w:rsidRPr="008C2B39">
        <w:rPr>
          <w:sz w:val="28"/>
          <w:szCs w:val="28"/>
        </w:rPr>
        <w:t>Цели основной профессиональной образовательной программы</w:t>
      </w:r>
      <w:r w:rsidR="002F5814" w:rsidRPr="008C2B39">
        <w:rPr>
          <w:sz w:val="28"/>
          <w:szCs w:val="28"/>
        </w:rPr>
        <w:t xml:space="preserve"> с</w:t>
      </w:r>
      <w:r w:rsidRPr="008C2B39">
        <w:rPr>
          <w:sz w:val="28"/>
          <w:szCs w:val="28"/>
        </w:rPr>
        <w:t>реднего</w:t>
      </w:r>
      <w:r w:rsidR="004F686F" w:rsidRPr="008C2B39">
        <w:rPr>
          <w:sz w:val="28"/>
          <w:szCs w:val="28"/>
        </w:rPr>
        <w:t xml:space="preserve"> </w:t>
      </w:r>
      <w:r w:rsidRPr="008C2B39">
        <w:rPr>
          <w:sz w:val="28"/>
          <w:szCs w:val="28"/>
        </w:rPr>
        <w:tab/>
        <w:t>профессионального</w:t>
      </w:r>
      <w:r w:rsidRPr="008C2B39">
        <w:rPr>
          <w:sz w:val="28"/>
          <w:szCs w:val="28"/>
        </w:rPr>
        <w:tab/>
        <w:t>образования</w:t>
      </w:r>
      <w:r w:rsidRPr="008C2B39">
        <w:rPr>
          <w:sz w:val="28"/>
          <w:szCs w:val="28"/>
        </w:rPr>
        <w:tab/>
      </w:r>
      <w:r w:rsidR="002F5814" w:rsidRPr="008C2B39">
        <w:rPr>
          <w:sz w:val="28"/>
          <w:szCs w:val="28"/>
        </w:rPr>
        <w:t xml:space="preserve"> </w:t>
      </w:r>
      <w:r w:rsidRPr="008C2B39">
        <w:rPr>
          <w:sz w:val="28"/>
          <w:szCs w:val="28"/>
        </w:rPr>
        <w:t>по</w:t>
      </w:r>
      <w:r w:rsidR="002F5814" w:rsidRPr="008C2B39">
        <w:rPr>
          <w:sz w:val="28"/>
          <w:szCs w:val="28"/>
        </w:rPr>
        <w:t xml:space="preserve"> </w:t>
      </w:r>
      <w:r w:rsidRPr="008C2B39">
        <w:rPr>
          <w:sz w:val="28"/>
          <w:szCs w:val="28"/>
        </w:rPr>
        <w:t xml:space="preserve">специальности       </w:t>
      </w:r>
      <w:r w:rsidR="001839AE">
        <w:rPr>
          <w:sz w:val="28"/>
          <w:szCs w:val="28"/>
        </w:rPr>
        <w:t>080112- «Маркетинг»</w:t>
      </w:r>
      <w:r w:rsidR="005C6808" w:rsidRPr="008C2B39">
        <w:rPr>
          <w:sz w:val="28"/>
          <w:szCs w:val="28"/>
        </w:rPr>
        <w:t xml:space="preserve"> (по </w:t>
      </w:r>
      <w:proofErr w:type="gramStart"/>
      <w:r w:rsidR="005C6808" w:rsidRPr="008C2B39">
        <w:rPr>
          <w:sz w:val="28"/>
          <w:szCs w:val="28"/>
        </w:rPr>
        <w:t>отраслям)</w:t>
      </w:r>
      <w:r w:rsidR="002F5814" w:rsidRPr="008C2B39">
        <w:rPr>
          <w:sz w:val="28"/>
          <w:szCs w:val="28"/>
        </w:rPr>
        <w:t xml:space="preserve">  </w:t>
      </w:r>
      <w:r w:rsidRPr="008C2B39">
        <w:rPr>
          <w:sz w:val="28"/>
          <w:szCs w:val="28"/>
        </w:rPr>
        <w:t>в</w:t>
      </w:r>
      <w:proofErr w:type="gramEnd"/>
      <w:r w:rsidRPr="008C2B39">
        <w:rPr>
          <w:sz w:val="28"/>
          <w:szCs w:val="28"/>
        </w:rPr>
        <w:t xml:space="preserve"> области обучения и воспитания личности.</w:t>
      </w:r>
    </w:p>
    <w:p w:rsidR="001A7D76" w:rsidRPr="008C2B39" w:rsidRDefault="006D20D4" w:rsidP="004E434A">
      <w:pPr>
        <w:pStyle w:val="20"/>
        <w:shd w:val="clear" w:color="auto" w:fill="auto"/>
        <w:tabs>
          <w:tab w:val="left" w:pos="426"/>
          <w:tab w:val="left" w:pos="993"/>
          <w:tab w:val="left" w:pos="1418"/>
          <w:tab w:val="left" w:pos="1701"/>
          <w:tab w:val="left" w:leader="underscore" w:pos="7560"/>
        </w:tabs>
        <w:spacing w:after="0" w:line="312" w:lineRule="exact"/>
        <w:jc w:val="both"/>
        <w:rPr>
          <w:sz w:val="28"/>
          <w:szCs w:val="28"/>
        </w:rPr>
      </w:pPr>
      <w:r w:rsidRPr="008C2B39">
        <w:rPr>
          <w:sz w:val="28"/>
          <w:szCs w:val="28"/>
        </w:rPr>
        <w:t xml:space="preserve">         </w:t>
      </w:r>
      <w:r w:rsidR="002F5814" w:rsidRPr="008C2B39">
        <w:rPr>
          <w:sz w:val="28"/>
          <w:szCs w:val="28"/>
        </w:rPr>
        <w:t xml:space="preserve">В </w:t>
      </w:r>
      <w:r w:rsidR="001A7D76" w:rsidRPr="008C2B39">
        <w:rPr>
          <w:sz w:val="28"/>
          <w:szCs w:val="28"/>
        </w:rPr>
        <w:t>области обучения целью основной профессиональной образовательной программы среднего профессионального образования по специальности</w:t>
      </w:r>
      <w:r w:rsidR="002F5814" w:rsidRPr="008C2B39">
        <w:rPr>
          <w:sz w:val="28"/>
          <w:szCs w:val="28"/>
        </w:rPr>
        <w:t xml:space="preserve"> </w:t>
      </w:r>
      <w:r w:rsidR="001839AE">
        <w:rPr>
          <w:sz w:val="28"/>
          <w:szCs w:val="28"/>
        </w:rPr>
        <w:t xml:space="preserve">080112- «Маркетинг» </w:t>
      </w:r>
      <w:r w:rsidR="006E6104" w:rsidRPr="008C2B39">
        <w:rPr>
          <w:sz w:val="28"/>
          <w:szCs w:val="28"/>
        </w:rPr>
        <w:t>(по отраслям)</w:t>
      </w:r>
      <w:r w:rsidR="002F5814" w:rsidRPr="008C2B39">
        <w:rPr>
          <w:sz w:val="28"/>
          <w:szCs w:val="28"/>
        </w:rPr>
        <w:t xml:space="preserve"> </w:t>
      </w:r>
      <w:r w:rsidR="001A7D76" w:rsidRPr="008C2B39">
        <w:rPr>
          <w:sz w:val="28"/>
          <w:szCs w:val="28"/>
        </w:rPr>
        <w:t>является:</w:t>
      </w:r>
    </w:p>
    <w:p w:rsidR="006D20D4" w:rsidRPr="008C2B39" w:rsidRDefault="006D20D4" w:rsidP="006D20D4">
      <w:pPr>
        <w:pStyle w:val="20"/>
        <w:shd w:val="clear" w:color="auto" w:fill="auto"/>
        <w:tabs>
          <w:tab w:val="left" w:leader="underscore" w:pos="7560"/>
        </w:tabs>
        <w:spacing w:after="0" w:line="240" w:lineRule="auto"/>
        <w:jc w:val="both"/>
        <w:rPr>
          <w:sz w:val="28"/>
          <w:szCs w:val="28"/>
        </w:rPr>
      </w:pPr>
      <w:r w:rsidRPr="008C2B39">
        <w:rPr>
          <w:sz w:val="28"/>
          <w:szCs w:val="28"/>
        </w:rPr>
        <w:t xml:space="preserve"> - удовлетворение потребностей общества в специалистах со средним профессиональным образованием в области </w:t>
      </w:r>
      <w:proofErr w:type="gramStart"/>
      <w:r w:rsidRPr="008C2B39">
        <w:rPr>
          <w:sz w:val="28"/>
          <w:szCs w:val="28"/>
        </w:rPr>
        <w:t>налогообложения,  позволяющего</w:t>
      </w:r>
      <w:proofErr w:type="gramEnd"/>
      <w:r w:rsidRPr="008C2B39">
        <w:rPr>
          <w:sz w:val="28"/>
          <w:szCs w:val="28"/>
        </w:rPr>
        <w:t xml:space="preserve"> выпускнику успешно работать специалистом по налогообложению,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2D53B3" w:rsidRPr="008C2B39" w:rsidRDefault="00C133B6" w:rsidP="004E434A">
      <w:pPr>
        <w:pStyle w:val="20"/>
        <w:shd w:val="clear" w:color="auto" w:fill="auto"/>
        <w:tabs>
          <w:tab w:val="left" w:pos="426"/>
          <w:tab w:val="left" w:pos="993"/>
          <w:tab w:val="left" w:pos="1418"/>
          <w:tab w:val="left" w:pos="1701"/>
          <w:tab w:val="left" w:leader="underscore" w:pos="5714"/>
        </w:tabs>
        <w:spacing w:after="0" w:line="312" w:lineRule="exact"/>
        <w:jc w:val="both"/>
        <w:rPr>
          <w:sz w:val="28"/>
          <w:szCs w:val="28"/>
        </w:rPr>
      </w:pPr>
      <w:r w:rsidRPr="008C2B39">
        <w:rPr>
          <w:sz w:val="28"/>
          <w:szCs w:val="28"/>
        </w:rPr>
        <w:tab/>
      </w:r>
      <w:r w:rsidR="002F5814" w:rsidRPr="008C2B39">
        <w:rPr>
          <w:sz w:val="28"/>
          <w:szCs w:val="28"/>
        </w:rPr>
        <w:t xml:space="preserve">В </w:t>
      </w:r>
      <w:r w:rsidR="001A7D76" w:rsidRPr="008C2B39">
        <w:rPr>
          <w:sz w:val="28"/>
          <w:szCs w:val="28"/>
        </w:rPr>
        <w:t>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002F5814" w:rsidRPr="008C2B39">
        <w:rPr>
          <w:sz w:val="28"/>
          <w:szCs w:val="28"/>
        </w:rPr>
        <w:t xml:space="preserve"> </w:t>
      </w:r>
      <w:r w:rsidR="001839AE">
        <w:rPr>
          <w:sz w:val="28"/>
          <w:szCs w:val="28"/>
        </w:rPr>
        <w:t>080112- «Маркетинг»</w:t>
      </w:r>
      <w:r w:rsidR="005C6808" w:rsidRPr="008C2B39">
        <w:rPr>
          <w:sz w:val="28"/>
          <w:szCs w:val="28"/>
        </w:rPr>
        <w:t xml:space="preserve"> </w:t>
      </w:r>
      <w:proofErr w:type="gramStart"/>
      <w:r w:rsidR="005C6808" w:rsidRPr="008C2B39">
        <w:rPr>
          <w:sz w:val="28"/>
          <w:szCs w:val="28"/>
        </w:rPr>
        <w:t>( по</w:t>
      </w:r>
      <w:proofErr w:type="gramEnd"/>
      <w:r w:rsidR="005C6808" w:rsidRPr="008C2B39">
        <w:rPr>
          <w:sz w:val="28"/>
          <w:szCs w:val="28"/>
        </w:rPr>
        <w:t xml:space="preserve"> отраслям ),</w:t>
      </w:r>
      <w:r w:rsidR="002F5814" w:rsidRPr="008C2B39">
        <w:rPr>
          <w:sz w:val="28"/>
          <w:szCs w:val="28"/>
        </w:rPr>
        <w:t xml:space="preserve"> </w:t>
      </w:r>
      <w:r w:rsidR="001A7D76" w:rsidRPr="008C2B39">
        <w:rPr>
          <w:sz w:val="28"/>
          <w:szCs w:val="28"/>
        </w:rPr>
        <w:t>является:</w:t>
      </w:r>
    </w:p>
    <w:p w:rsidR="00C36E1D" w:rsidRPr="008C2B39" w:rsidRDefault="002D53B3" w:rsidP="004E434A">
      <w:pPr>
        <w:pStyle w:val="20"/>
        <w:shd w:val="clear" w:color="auto" w:fill="auto"/>
        <w:tabs>
          <w:tab w:val="left" w:pos="426"/>
          <w:tab w:val="left" w:pos="993"/>
          <w:tab w:val="left" w:pos="1418"/>
          <w:tab w:val="left" w:pos="1701"/>
          <w:tab w:val="left" w:leader="underscore" w:pos="5714"/>
        </w:tabs>
        <w:spacing w:after="0" w:line="312" w:lineRule="exact"/>
        <w:jc w:val="both"/>
        <w:rPr>
          <w:sz w:val="28"/>
          <w:szCs w:val="28"/>
        </w:rPr>
      </w:pPr>
      <w:r w:rsidRPr="008C2B39">
        <w:rPr>
          <w:sz w:val="28"/>
          <w:szCs w:val="28"/>
        </w:rPr>
        <w:t>-</w:t>
      </w:r>
      <w:r w:rsidR="00DC2C71" w:rsidRPr="008C2B39">
        <w:rPr>
          <w:sz w:val="28"/>
          <w:szCs w:val="28"/>
        </w:rPr>
        <w:t xml:space="preserve"> </w:t>
      </w:r>
      <w:r w:rsidR="00B915B3" w:rsidRPr="008C2B39">
        <w:rPr>
          <w:sz w:val="28"/>
          <w:szCs w:val="28"/>
        </w:rPr>
        <w:t>ф</w:t>
      </w:r>
      <w:r w:rsidR="00C36E1D" w:rsidRPr="008C2B39">
        <w:rPr>
          <w:sz w:val="28"/>
          <w:szCs w:val="28"/>
        </w:rPr>
        <w:t xml:space="preserve">ормирование </w:t>
      </w:r>
      <w:r w:rsidR="00F82D74" w:rsidRPr="008C2B39">
        <w:rPr>
          <w:sz w:val="28"/>
          <w:szCs w:val="28"/>
        </w:rPr>
        <w:t>социально-</w:t>
      </w:r>
      <w:r w:rsidR="00C36E1D" w:rsidRPr="008C2B39">
        <w:rPr>
          <w:sz w:val="28"/>
          <w:szCs w:val="28"/>
        </w:rPr>
        <w:t>личностных качеств студентов: целеустремленности, организованности, трудолюбия, ответственности, гражданственности, патрио</w:t>
      </w:r>
      <w:r w:rsidR="002F5814" w:rsidRPr="008C2B39">
        <w:rPr>
          <w:sz w:val="28"/>
          <w:szCs w:val="28"/>
        </w:rPr>
        <w:t>тичности, коммуникабельности</w:t>
      </w:r>
      <w:r w:rsidR="00A16CF4" w:rsidRPr="008C2B39">
        <w:rPr>
          <w:sz w:val="28"/>
          <w:szCs w:val="28"/>
        </w:rPr>
        <w:t>, то</w:t>
      </w:r>
      <w:r w:rsidR="00C36E1D" w:rsidRPr="008C2B39">
        <w:rPr>
          <w:sz w:val="28"/>
          <w:szCs w:val="28"/>
        </w:rPr>
        <w:t>лерантности, повышение общей культуры.</w:t>
      </w:r>
    </w:p>
    <w:p w:rsidR="00C36E1D" w:rsidRPr="008C2B39" w:rsidRDefault="00C36E1D" w:rsidP="00BC450A">
      <w:pPr>
        <w:pStyle w:val="20"/>
        <w:numPr>
          <w:ilvl w:val="0"/>
          <w:numId w:val="4"/>
        </w:numPr>
        <w:shd w:val="clear" w:color="auto" w:fill="auto"/>
        <w:tabs>
          <w:tab w:val="left" w:pos="426"/>
          <w:tab w:val="left" w:pos="993"/>
          <w:tab w:val="left" w:pos="1380"/>
          <w:tab w:val="left" w:pos="1418"/>
          <w:tab w:val="left" w:pos="1701"/>
          <w:tab w:val="left" w:pos="2728"/>
          <w:tab w:val="left" w:pos="7202"/>
        </w:tabs>
        <w:spacing w:after="0" w:line="312" w:lineRule="exact"/>
        <w:ind w:left="0"/>
        <w:jc w:val="both"/>
        <w:rPr>
          <w:sz w:val="28"/>
          <w:szCs w:val="28"/>
        </w:rPr>
      </w:pPr>
      <w:r w:rsidRPr="008C2B39">
        <w:rPr>
          <w:sz w:val="28"/>
          <w:szCs w:val="28"/>
        </w:rPr>
        <w:t xml:space="preserve">Областью профессиональной деятельности выпускников специальности </w:t>
      </w:r>
    </w:p>
    <w:p w:rsidR="008F1CE4" w:rsidRPr="008C2B39" w:rsidRDefault="001839AE" w:rsidP="008F1CE4">
      <w:pPr>
        <w:pStyle w:val="20"/>
        <w:shd w:val="clear" w:color="auto" w:fill="auto"/>
        <w:tabs>
          <w:tab w:val="left" w:pos="993"/>
          <w:tab w:val="left" w:pos="1418"/>
          <w:tab w:val="left" w:pos="1701"/>
          <w:tab w:val="left" w:leader="underscore" w:pos="8594"/>
        </w:tabs>
        <w:spacing w:after="0" w:line="312" w:lineRule="exact"/>
        <w:jc w:val="both"/>
        <w:rPr>
          <w:sz w:val="28"/>
          <w:szCs w:val="28"/>
        </w:rPr>
      </w:pPr>
      <w:r>
        <w:rPr>
          <w:sz w:val="28"/>
          <w:szCs w:val="28"/>
        </w:rPr>
        <w:t>080112- «Маркетинг»</w:t>
      </w:r>
      <w:r w:rsidR="002F5814" w:rsidRPr="008C2B39">
        <w:rPr>
          <w:sz w:val="28"/>
          <w:szCs w:val="28"/>
        </w:rPr>
        <w:t xml:space="preserve"> </w:t>
      </w:r>
      <w:r w:rsidR="00C36E1D" w:rsidRPr="008C2B39">
        <w:rPr>
          <w:sz w:val="28"/>
          <w:szCs w:val="28"/>
        </w:rPr>
        <w:t>(по отраслям)</w:t>
      </w:r>
      <w:r w:rsidR="008F1CE4" w:rsidRPr="008C2B39">
        <w:rPr>
          <w:sz w:val="28"/>
          <w:szCs w:val="28"/>
        </w:rPr>
        <w:t xml:space="preserve"> является </w:t>
      </w:r>
      <w:r w:rsidR="002F3767" w:rsidRPr="008C2B39">
        <w:rPr>
          <w:sz w:val="28"/>
          <w:szCs w:val="28"/>
        </w:rPr>
        <w:t>деятельность,</w:t>
      </w:r>
      <w:r w:rsidR="008F1CE4" w:rsidRPr="008C2B39">
        <w:rPr>
          <w:sz w:val="28"/>
          <w:szCs w:val="28"/>
        </w:rPr>
        <w:t xml:space="preserve"> направленная на </w:t>
      </w:r>
      <w:r w:rsidR="008F1CE4" w:rsidRPr="008C2B39">
        <w:rPr>
          <w:sz w:val="28"/>
          <w:szCs w:val="28"/>
        </w:rPr>
        <w:lastRenderedPageBreak/>
        <w:t xml:space="preserve">обеспечение взаимодействия </w:t>
      </w:r>
      <w:proofErr w:type="gramStart"/>
      <w:r w:rsidR="008F1CE4" w:rsidRPr="008C2B39">
        <w:rPr>
          <w:sz w:val="28"/>
          <w:szCs w:val="28"/>
        </w:rPr>
        <w:t>служб  предприятия</w:t>
      </w:r>
      <w:proofErr w:type="gramEnd"/>
      <w:r w:rsidR="008F1CE4" w:rsidRPr="008C2B39">
        <w:rPr>
          <w:sz w:val="28"/>
          <w:szCs w:val="28"/>
        </w:rPr>
        <w:t xml:space="preserve"> в целях эффективной деятельности на рынке с учетом требований потребителя, внутренних возможностей </w:t>
      </w:r>
      <w:r w:rsidR="002F3767" w:rsidRPr="008C2B39">
        <w:rPr>
          <w:sz w:val="28"/>
          <w:szCs w:val="28"/>
        </w:rPr>
        <w:t>предприятия, отраслевой специфики, технологии, организации производства.</w:t>
      </w:r>
    </w:p>
    <w:p w:rsidR="00D46525" w:rsidRPr="008C2B39" w:rsidRDefault="00C36E1D" w:rsidP="008F1CE4">
      <w:pPr>
        <w:pStyle w:val="20"/>
        <w:shd w:val="clear" w:color="auto" w:fill="auto"/>
        <w:tabs>
          <w:tab w:val="left" w:pos="993"/>
          <w:tab w:val="left" w:pos="1418"/>
          <w:tab w:val="left" w:pos="1701"/>
          <w:tab w:val="left" w:leader="underscore" w:pos="8594"/>
        </w:tabs>
        <w:spacing w:after="0" w:line="312" w:lineRule="exact"/>
        <w:jc w:val="both"/>
        <w:rPr>
          <w:sz w:val="28"/>
          <w:szCs w:val="28"/>
        </w:rPr>
      </w:pPr>
      <w:r w:rsidRPr="008C2B39">
        <w:rPr>
          <w:sz w:val="28"/>
          <w:szCs w:val="28"/>
        </w:rPr>
        <w:t xml:space="preserve"> </w:t>
      </w:r>
      <w:r w:rsidR="002F3767" w:rsidRPr="008C2B39">
        <w:rPr>
          <w:sz w:val="28"/>
          <w:szCs w:val="28"/>
        </w:rPr>
        <w:t xml:space="preserve"> 13. </w:t>
      </w:r>
      <w:r w:rsidR="00A32A80" w:rsidRPr="008C2B39">
        <w:rPr>
          <w:sz w:val="28"/>
          <w:szCs w:val="28"/>
        </w:rPr>
        <w:t>Объектами профессиональной деятельности выпускников специальности</w:t>
      </w:r>
      <w:r w:rsidR="001839AE">
        <w:rPr>
          <w:sz w:val="28"/>
          <w:szCs w:val="28"/>
        </w:rPr>
        <w:t xml:space="preserve"> </w:t>
      </w:r>
      <w:proofErr w:type="gramStart"/>
      <w:r w:rsidR="00A32A80" w:rsidRPr="008C2B39">
        <w:rPr>
          <w:sz w:val="28"/>
          <w:szCs w:val="28"/>
        </w:rPr>
        <w:t xml:space="preserve">080112 </w:t>
      </w:r>
      <w:r w:rsidR="00B13237" w:rsidRPr="008C2B39">
        <w:rPr>
          <w:sz w:val="28"/>
          <w:szCs w:val="28"/>
        </w:rPr>
        <w:t xml:space="preserve"> </w:t>
      </w:r>
      <w:r w:rsidR="00A32A80" w:rsidRPr="008C2B39">
        <w:rPr>
          <w:sz w:val="28"/>
          <w:szCs w:val="28"/>
        </w:rPr>
        <w:t>Маркетинг</w:t>
      </w:r>
      <w:proofErr w:type="gramEnd"/>
      <w:r w:rsidR="00B13237" w:rsidRPr="008C2B39">
        <w:rPr>
          <w:sz w:val="28"/>
          <w:szCs w:val="28"/>
        </w:rPr>
        <w:t xml:space="preserve"> </w:t>
      </w:r>
      <w:r w:rsidR="00A32A80" w:rsidRPr="008C2B39">
        <w:rPr>
          <w:sz w:val="28"/>
          <w:szCs w:val="28"/>
        </w:rPr>
        <w:t>(по отраслям) являются:</w:t>
      </w:r>
      <w:r w:rsidR="00EC45C4" w:rsidRPr="008C2B39">
        <w:rPr>
          <w:sz w:val="28"/>
          <w:szCs w:val="28"/>
        </w:rPr>
        <w:t xml:space="preserve"> предприятия, коммерческие организации различных организационно – правовых форм, некоммерческие </w:t>
      </w:r>
      <w:r w:rsidR="009C4DF5" w:rsidRPr="008C2B39">
        <w:rPr>
          <w:sz w:val="28"/>
          <w:szCs w:val="28"/>
        </w:rPr>
        <w:t>организации и объединения, требующие профессиональных знаний в области маркетинговой деятельности.</w:t>
      </w:r>
      <w:r w:rsidR="00EC45C4" w:rsidRPr="008C2B39">
        <w:rPr>
          <w:sz w:val="28"/>
          <w:szCs w:val="28"/>
        </w:rPr>
        <w:t xml:space="preserve"> </w:t>
      </w:r>
    </w:p>
    <w:p w:rsidR="00A32A80" w:rsidRPr="008C2B39" w:rsidRDefault="00107A9E" w:rsidP="00BC450A">
      <w:pPr>
        <w:pStyle w:val="20"/>
        <w:numPr>
          <w:ilvl w:val="0"/>
          <w:numId w:val="10"/>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Виды пр</w:t>
      </w:r>
      <w:r w:rsidR="001839AE">
        <w:rPr>
          <w:sz w:val="28"/>
          <w:szCs w:val="28"/>
        </w:rPr>
        <w:t xml:space="preserve">офессиональной деятельности по </w:t>
      </w:r>
      <w:r w:rsidR="00A32A80" w:rsidRPr="008C2B39">
        <w:rPr>
          <w:sz w:val="28"/>
          <w:szCs w:val="28"/>
        </w:rPr>
        <w:t xml:space="preserve">специальности </w:t>
      </w:r>
      <w:r w:rsidR="001839AE">
        <w:rPr>
          <w:sz w:val="28"/>
          <w:szCs w:val="28"/>
        </w:rPr>
        <w:t>080112- «Маркетинг»</w:t>
      </w:r>
      <w:r w:rsidR="00B13237" w:rsidRPr="008C2B39">
        <w:rPr>
          <w:sz w:val="28"/>
          <w:szCs w:val="28"/>
        </w:rPr>
        <w:t xml:space="preserve"> </w:t>
      </w:r>
      <w:r w:rsidR="00A32A80" w:rsidRPr="008C2B39">
        <w:rPr>
          <w:sz w:val="28"/>
          <w:szCs w:val="28"/>
        </w:rPr>
        <w:t>(по отраслям) являются:</w:t>
      </w:r>
    </w:p>
    <w:p w:rsidR="00244968" w:rsidRPr="008C2B39" w:rsidRDefault="00244968"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проведение цел</w:t>
      </w:r>
      <w:r w:rsidR="00E32607" w:rsidRPr="008C2B39">
        <w:rPr>
          <w:sz w:val="28"/>
          <w:szCs w:val="28"/>
        </w:rPr>
        <w:t>енаправленной товарной политики, сегментации рынка и</w:t>
      </w:r>
      <w:r w:rsidRPr="008C2B39">
        <w:rPr>
          <w:sz w:val="28"/>
          <w:szCs w:val="28"/>
        </w:rPr>
        <w:t xml:space="preserve"> изучение поведения потребителей;</w:t>
      </w:r>
    </w:p>
    <w:p w:rsidR="00321B65" w:rsidRPr="008C2B39" w:rsidRDefault="009C350A"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уп</w:t>
      </w:r>
      <w:r w:rsidR="003E1F2C" w:rsidRPr="008C2B39">
        <w:rPr>
          <w:sz w:val="28"/>
          <w:szCs w:val="28"/>
        </w:rPr>
        <w:t>равления инвестициями и рисками</w:t>
      </w:r>
      <w:r w:rsidR="00BA5770" w:rsidRPr="008C2B39">
        <w:rPr>
          <w:sz w:val="28"/>
          <w:szCs w:val="28"/>
        </w:rPr>
        <w:t>;</w:t>
      </w:r>
      <w:r w:rsidR="00321B65" w:rsidRPr="008C2B39">
        <w:rPr>
          <w:sz w:val="28"/>
          <w:szCs w:val="28"/>
        </w:rPr>
        <w:t xml:space="preserve"> </w:t>
      </w:r>
    </w:p>
    <w:p w:rsidR="00321B65" w:rsidRPr="008C2B39" w:rsidRDefault="00321B65"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планирование</w:t>
      </w:r>
      <w:r w:rsidR="00E32607" w:rsidRPr="008C2B39">
        <w:rPr>
          <w:sz w:val="28"/>
          <w:szCs w:val="28"/>
        </w:rPr>
        <w:t xml:space="preserve"> и</w:t>
      </w:r>
      <w:r w:rsidRPr="008C2B39">
        <w:rPr>
          <w:sz w:val="28"/>
          <w:szCs w:val="28"/>
        </w:rPr>
        <w:t xml:space="preserve"> </w:t>
      </w:r>
      <w:r w:rsidR="00E32607" w:rsidRPr="008C2B39">
        <w:rPr>
          <w:sz w:val="28"/>
          <w:szCs w:val="28"/>
        </w:rPr>
        <w:t>организация</w:t>
      </w:r>
      <w:r w:rsidRPr="008C2B39">
        <w:rPr>
          <w:sz w:val="28"/>
          <w:szCs w:val="28"/>
        </w:rPr>
        <w:t xml:space="preserve"> логистич</w:t>
      </w:r>
      <w:r w:rsidR="00CA4132" w:rsidRPr="008C2B39">
        <w:rPr>
          <w:sz w:val="28"/>
          <w:szCs w:val="28"/>
        </w:rPr>
        <w:t xml:space="preserve">еского процесса в </w:t>
      </w:r>
      <w:r w:rsidR="00E32607" w:rsidRPr="008C2B39">
        <w:rPr>
          <w:sz w:val="28"/>
          <w:szCs w:val="28"/>
        </w:rPr>
        <w:t>организациях различных</w:t>
      </w:r>
      <w:r w:rsidR="00F917F7" w:rsidRPr="008C2B39">
        <w:rPr>
          <w:sz w:val="28"/>
          <w:szCs w:val="28"/>
        </w:rPr>
        <w:t xml:space="preserve"> сфер деятельности;</w:t>
      </w:r>
    </w:p>
    <w:p w:rsidR="00321B65" w:rsidRPr="008C2B39" w:rsidRDefault="00BA5770" w:rsidP="00BC450A">
      <w:pPr>
        <w:pStyle w:val="20"/>
        <w:numPr>
          <w:ilvl w:val="0"/>
          <w:numId w:val="14"/>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формирование имиджа предприятия и организация</w:t>
      </w:r>
      <w:r w:rsidR="00D53479" w:rsidRPr="008C2B39">
        <w:rPr>
          <w:sz w:val="28"/>
          <w:szCs w:val="28"/>
        </w:rPr>
        <w:t xml:space="preserve"> </w:t>
      </w:r>
      <w:r w:rsidR="001A4981" w:rsidRPr="008C2B39">
        <w:rPr>
          <w:sz w:val="28"/>
          <w:szCs w:val="28"/>
        </w:rPr>
        <w:t>эффективной</w:t>
      </w:r>
      <w:r w:rsidRPr="008C2B39">
        <w:rPr>
          <w:sz w:val="28"/>
          <w:szCs w:val="28"/>
        </w:rPr>
        <w:t xml:space="preserve"> работы</w:t>
      </w:r>
      <w:r w:rsidR="00D53479" w:rsidRPr="008C2B39">
        <w:rPr>
          <w:sz w:val="28"/>
          <w:szCs w:val="28"/>
        </w:rPr>
        <w:t xml:space="preserve"> службы маркетинга.</w:t>
      </w:r>
    </w:p>
    <w:p w:rsidR="001A7D76" w:rsidRPr="008C2B39" w:rsidRDefault="001A7D76" w:rsidP="00BC450A">
      <w:pPr>
        <w:pStyle w:val="20"/>
        <w:numPr>
          <w:ilvl w:val="0"/>
          <w:numId w:val="10"/>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Перечень задач профессиональной деятельности, к которым до</w:t>
      </w:r>
      <w:r w:rsidR="00CE0992" w:rsidRPr="008C2B39">
        <w:rPr>
          <w:sz w:val="28"/>
          <w:szCs w:val="28"/>
        </w:rPr>
        <w:t>лжен быть подготовлен выпускник</w:t>
      </w:r>
      <w:r w:rsidR="00107A9E" w:rsidRPr="008C2B39">
        <w:rPr>
          <w:sz w:val="28"/>
          <w:szCs w:val="28"/>
        </w:rPr>
        <w:t>:</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и</w:t>
      </w:r>
      <w:r w:rsidR="00E85D46" w:rsidRPr="008C2B39">
        <w:rPr>
          <w:sz w:val="28"/>
          <w:szCs w:val="28"/>
        </w:rPr>
        <w:t>зучать конъюнктуру</w:t>
      </w:r>
      <w:r w:rsidR="0065155F" w:rsidRPr="008C2B39">
        <w:rPr>
          <w:sz w:val="28"/>
          <w:szCs w:val="28"/>
        </w:rPr>
        <w:t xml:space="preserve"> рынка</w:t>
      </w:r>
      <w:r w:rsidR="00E85D46" w:rsidRPr="008C2B39">
        <w:rPr>
          <w:sz w:val="28"/>
          <w:szCs w:val="28"/>
        </w:rPr>
        <w:t>, проводить сегментацию</w:t>
      </w:r>
      <w:r w:rsidR="0065155F" w:rsidRPr="008C2B39">
        <w:rPr>
          <w:sz w:val="28"/>
          <w:szCs w:val="28"/>
        </w:rPr>
        <w:t xml:space="preserve"> рынка, </w:t>
      </w:r>
      <w:r w:rsidR="00E85D46" w:rsidRPr="008C2B39">
        <w:rPr>
          <w:sz w:val="28"/>
          <w:szCs w:val="28"/>
        </w:rPr>
        <w:t>изучать поведение</w:t>
      </w:r>
      <w:r w:rsidR="00B13237" w:rsidRPr="008C2B39">
        <w:rPr>
          <w:sz w:val="28"/>
          <w:szCs w:val="28"/>
        </w:rPr>
        <w:t xml:space="preserve"> потребителей;</w:t>
      </w:r>
    </w:p>
    <w:p w:rsidR="00B13237"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з</w:t>
      </w:r>
      <w:r w:rsidR="0065155F" w:rsidRPr="008C2B39">
        <w:rPr>
          <w:sz w:val="28"/>
          <w:szCs w:val="28"/>
        </w:rPr>
        <w:t>нать основные этапы эволюции управленческой мысли и маркетинговых концепций, воспринимать маркетинг как стратегическую деятельность</w:t>
      </w:r>
      <w:r w:rsidR="00B13237" w:rsidRPr="008C2B39">
        <w:rPr>
          <w:sz w:val="28"/>
          <w:szCs w:val="28"/>
        </w:rPr>
        <w:t>,</w:t>
      </w:r>
      <w:r w:rsidR="0065155F" w:rsidRPr="008C2B39">
        <w:rPr>
          <w:sz w:val="28"/>
          <w:szCs w:val="28"/>
        </w:rPr>
        <w:t xml:space="preserve"> направленную </w:t>
      </w:r>
      <w:r w:rsidR="00B13237" w:rsidRPr="008C2B39">
        <w:rPr>
          <w:sz w:val="28"/>
          <w:szCs w:val="28"/>
        </w:rPr>
        <w:t>на понимание потребностей рынка</w:t>
      </w:r>
      <w:r w:rsidR="0065155F" w:rsidRPr="008C2B39">
        <w:rPr>
          <w:sz w:val="28"/>
          <w:szCs w:val="28"/>
        </w:rPr>
        <w:t xml:space="preserve"> </w:t>
      </w:r>
      <w:r w:rsidR="00F917F7" w:rsidRPr="008C2B39">
        <w:rPr>
          <w:sz w:val="28"/>
          <w:szCs w:val="28"/>
        </w:rPr>
        <w:t>и решение проблем потребителей;</w:t>
      </w:r>
    </w:p>
    <w:p w:rsidR="0065155F" w:rsidRPr="008C2B39" w:rsidRDefault="001A4981"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использование инструментов </w:t>
      </w:r>
      <w:r w:rsidR="0065155F" w:rsidRPr="008C2B39">
        <w:rPr>
          <w:sz w:val="28"/>
          <w:szCs w:val="28"/>
        </w:rPr>
        <w:t>маркетинга для достижения успехов на рынке, знать законы функционирование рынка и средств его регулирования, определять тенденции развития спроса и тактики его рыночного поведения, применять методы экономического регулирования деятельность предприятия, использовать методы выявления и формирования новых потребностей, оценки их роли в структуре потребност</w:t>
      </w:r>
      <w:r w:rsidR="00B13237" w:rsidRPr="008C2B39">
        <w:rPr>
          <w:sz w:val="28"/>
          <w:szCs w:val="28"/>
        </w:rPr>
        <w:t>ей различных групп потребителей;</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proofErr w:type="gramStart"/>
      <w:r w:rsidRPr="008C2B39">
        <w:rPr>
          <w:sz w:val="28"/>
          <w:szCs w:val="28"/>
        </w:rPr>
        <w:t>п</w:t>
      </w:r>
      <w:r w:rsidR="00E85D46" w:rsidRPr="008C2B39">
        <w:rPr>
          <w:sz w:val="28"/>
          <w:szCs w:val="28"/>
        </w:rPr>
        <w:t xml:space="preserve">роводить </w:t>
      </w:r>
      <w:r w:rsidR="0065155F" w:rsidRPr="008C2B39">
        <w:rPr>
          <w:sz w:val="28"/>
          <w:szCs w:val="28"/>
        </w:rPr>
        <w:t xml:space="preserve"> цел</w:t>
      </w:r>
      <w:r w:rsidR="00E85D46" w:rsidRPr="008C2B39">
        <w:rPr>
          <w:sz w:val="28"/>
          <w:szCs w:val="28"/>
        </w:rPr>
        <w:t>енаправленную</w:t>
      </w:r>
      <w:proofErr w:type="gramEnd"/>
      <w:r w:rsidR="00E85D46" w:rsidRPr="008C2B39">
        <w:rPr>
          <w:sz w:val="28"/>
          <w:szCs w:val="28"/>
        </w:rPr>
        <w:t xml:space="preserve"> товарную политику</w:t>
      </w:r>
      <w:r w:rsidR="00B13237" w:rsidRPr="008C2B39">
        <w:rPr>
          <w:sz w:val="28"/>
          <w:szCs w:val="28"/>
        </w:rPr>
        <w:t>;</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з</w:t>
      </w:r>
      <w:r w:rsidR="0065155F" w:rsidRPr="008C2B39">
        <w:rPr>
          <w:sz w:val="28"/>
          <w:szCs w:val="28"/>
        </w:rPr>
        <w:t>нать законы функционирования рынка и средств его регулирования, определять подходы к разработке товарной ценовой сбытовой и коммуникационной политик</w:t>
      </w:r>
      <w:r w:rsidR="00BA5770" w:rsidRPr="008C2B39">
        <w:rPr>
          <w:sz w:val="28"/>
          <w:szCs w:val="28"/>
        </w:rPr>
        <w:t>и</w:t>
      </w:r>
      <w:r w:rsidR="0065155F" w:rsidRPr="008C2B39">
        <w:rPr>
          <w:sz w:val="28"/>
          <w:szCs w:val="28"/>
        </w:rPr>
        <w:t xml:space="preserve"> фирмы использовать стратегии сбыта, каналы распределения и организацию </w:t>
      </w:r>
      <w:r w:rsidR="00B13237" w:rsidRPr="008C2B39">
        <w:rPr>
          <w:sz w:val="28"/>
          <w:szCs w:val="28"/>
        </w:rPr>
        <w:t>систему товародвижения и продаж;</w:t>
      </w:r>
    </w:p>
    <w:p w:rsidR="0065155F" w:rsidRPr="008C2B39" w:rsidRDefault="006764D3"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о</w:t>
      </w:r>
      <w:r w:rsidR="00E85D46" w:rsidRPr="008C2B39">
        <w:rPr>
          <w:sz w:val="28"/>
          <w:szCs w:val="28"/>
        </w:rPr>
        <w:t>беспечивать</w:t>
      </w:r>
      <w:r w:rsidR="001A5011" w:rsidRPr="008C2B39">
        <w:rPr>
          <w:sz w:val="28"/>
          <w:szCs w:val="28"/>
        </w:rPr>
        <w:t xml:space="preserve"> уп</w:t>
      </w:r>
      <w:r w:rsidR="00E85D46" w:rsidRPr="008C2B39">
        <w:rPr>
          <w:sz w:val="28"/>
          <w:szCs w:val="28"/>
        </w:rPr>
        <w:t>равление</w:t>
      </w:r>
      <w:r w:rsidR="00B13237" w:rsidRPr="008C2B39">
        <w:rPr>
          <w:sz w:val="28"/>
          <w:szCs w:val="28"/>
        </w:rPr>
        <w:t xml:space="preserve"> инвестициями и рисками;</w:t>
      </w:r>
    </w:p>
    <w:p w:rsidR="00B13237" w:rsidRPr="008C2B39" w:rsidRDefault="00D53479"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разработка</w:t>
      </w:r>
      <w:r w:rsidR="00555578" w:rsidRPr="008C2B39">
        <w:rPr>
          <w:sz w:val="28"/>
          <w:szCs w:val="28"/>
        </w:rPr>
        <w:t xml:space="preserve"> маркетинговой стратегии организации, планировать и осуществлять мероприятия</w:t>
      </w:r>
      <w:r w:rsidR="00B13237" w:rsidRPr="008C2B39">
        <w:rPr>
          <w:sz w:val="28"/>
          <w:szCs w:val="28"/>
        </w:rPr>
        <w:t>, направленные на ее реализацию;</w:t>
      </w:r>
    </w:p>
    <w:p w:rsidR="00B13237" w:rsidRPr="008C2B39" w:rsidRDefault="00555578"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 </w:t>
      </w:r>
      <w:r w:rsidR="006E5107" w:rsidRPr="008C2B39">
        <w:rPr>
          <w:sz w:val="28"/>
          <w:szCs w:val="28"/>
        </w:rPr>
        <w:t>анализировать рыночную ситуацию, обеспечивать конкурентоспособнос</w:t>
      </w:r>
      <w:r w:rsidR="00B13237" w:rsidRPr="008C2B39">
        <w:rPr>
          <w:sz w:val="28"/>
          <w:szCs w:val="28"/>
        </w:rPr>
        <w:t>ть продвигаемых товаров и услуг;</w:t>
      </w:r>
    </w:p>
    <w:p w:rsidR="00B13237" w:rsidRPr="008C2B39" w:rsidRDefault="006E5107"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 использовать информационные технологии для решения маркетинговых задач</w:t>
      </w:r>
      <w:r w:rsidR="00B13237" w:rsidRPr="008C2B39">
        <w:rPr>
          <w:sz w:val="28"/>
          <w:szCs w:val="28"/>
        </w:rPr>
        <w:t>;</w:t>
      </w:r>
    </w:p>
    <w:p w:rsidR="00B13237" w:rsidRPr="008C2B39" w:rsidRDefault="006E5107"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lastRenderedPageBreak/>
        <w:t xml:space="preserve"> </w:t>
      </w:r>
      <w:r w:rsidR="006764D3" w:rsidRPr="008C2B39">
        <w:rPr>
          <w:sz w:val="28"/>
          <w:szCs w:val="28"/>
        </w:rPr>
        <w:t>п</w:t>
      </w:r>
      <w:r w:rsidRPr="008C2B39">
        <w:rPr>
          <w:sz w:val="28"/>
          <w:szCs w:val="28"/>
        </w:rPr>
        <w:t xml:space="preserve">равильно выбирать цель, методы и стратегии ценообразовании для внутренних и международных рынков, разрабатывать стратегию сбытовой деятельности предприятия (организации), создавать систему коммуникаций </w:t>
      </w:r>
      <w:r w:rsidR="00B13237" w:rsidRPr="008C2B39">
        <w:rPr>
          <w:sz w:val="28"/>
          <w:szCs w:val="28"/>
        </w:rPr>
        <w:t>по продвижению товаров и услуг;</w:t>
      </w:r>
    </w:p>
    <w:p w:rsidR="006E5107" w:rsidRPr="008C2B39" w:rsidRDefault="006E5107" w:rsidP="00BC450A">
      <w:pPr>
        <w:pStyle w:val="20"/>
        <w:numPr>
          <w:ilvl w:val="0"/>
          <w:numId w:val="13"/>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формировать имидж предприятия, организовать работу службы маркетинга и координировать ее с деятельностью других служб, использовать информационные технологии для решения маркетинговых задач.</w:t>
      </w:r>
    </w:p>
    <w:p w:rsidR="001A7D76" w:rsidRPr="001839AE" w:rsidRDefault="00764543" w:rsidP="001839AE">
      <w:pPr>
        <w:pStyle w:val="20"/>
        <w:numPr>
          <w:ilvl w:val="0"/>
          <w:numId w:val="10"/>
        </w:numPr>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 </w:t>
      </w:r>
      <w:r w:rsidR="001A7D76" w:rsidRPr="008C2B39">
        <w:rPr>
          <w:sz w:val="28"/>
          <w:szCs w:val="28"/>
        </w:rPr>
        <w:t>Выпускник, освоивший основную профессиональную образовательную программу по специальности</w:t>
      </w:r>
      <w:r w:rsidR="00B13237" w:rsidRPr="008C2B39">
        <w:rPr>
          <w:sz w:val="28"/>
          <w:szCs w:val="28"/>
        </w:rPr>
        <w:t xml:space="preserve"> </w:t>
      </w:r>
      <w:r w:rsidR="001839AE">
        <w:rPr>
          <w:sz w:val="28"/>
          <w:szCs w:val="28"/>
        </w:rPr>
        <w:t>080112- «Маркетинг»</w:t>
      </w:r>
      <w:r w:rsidR="006E5107" w:rsidRPr="008C2B39">
        <w:rPr>
          <w:sz w:val="28"/>
          <w:szCs w:val="28"/>
        </w:rPr>
        <w:t xml:space="preserve"> </w:t>
      </w:r>
      <w:proofErr w:type="gramStart"/>
      <w:r w:rsidR="006E5107" w:rsidRPr="008C2B39">
        <w:rPr>
          <w:sz w:val="28"/>
          <w:szCs w:val="28"/>
        </w:rPr>
        <w:t>( по</w:t>
      </w:r>
      <w:proofErr w:type="gramEnd"/>
      <w:r w:rsidR="006E5107" w:rsidRPr="008C2B39">
        <w:rPr>
          <w:sz w:val="28"/>
          <w:szCs w:val="28"/>
        </w:rPr>
        <w:t xml:space="preserve"> отраслям ),</w:t>
      </w:r>
      <w:r w:rsidR="001A7D76" w:rsidRPr="008C2B39">
        <w:rPr>
          <w:sz w:val="28"/>
          <w:szCs w:val="28"/>
        </w:rPr>
        <w:t xml:space="preserve"> среднего</w:t>
      </w:r>
      <w:r w:rsidR="001839AE">
        <w:rPr>
          <w:sz w:val="28"/>
          <w:szCs w:val="28"/>
        </w:rPr>
        <w:t xml:space="preserve"> </w:t>
      </w:r>
      <w:r w:rsidR="006E5107" w:rsidRPr="001839AE">
        <w:rPr>
          <w:sz w:val="28"/>
          <w:szCs w:val="28"/>
        </w:rPr>
        <w:t xml:space="preserve">профессионального образования </w:t>
      </w:r>
      <w:r w:rsidR="001A7D76" w:rsidRPr="001839AE">
        <w:rPr>
          <w:sz w:val="28"/>
          <w:szCs w:val="28"/>
        </w:rPr>
        <w:t>подготовлен:</w:t>
      </w:r>
    </w:p>
    <w:p w:rsidR="001A7D76" w:rsidRPr="008C2B39" w:rsidRDefault="001A7D76" w:rsidP="00E41FA4">
      <w:pPr>
        <w:pStyle w:val="20"/>
        <w:numPr>
          <w:ilvl w:val="0"/>
          <w:numId w:val="2"/>
        </w:numPr>
        <w:shd w:val="clear" w:color="auto" w:fill="auto"/>
        <w:tabs>
          <w:tab w:val="left" w:pos="993"/>
          <w:tab w:val="left" w:pos="1418"/>
          <w:tab w:val="left" w:pos="1701"/>
        </w:tabs>
        <w:spacing w:after="0" w:line="317" w:lineRule="exact"/>
        <w:ind w:left="142" w:hanging="142"/>
        <w:jc w:val="both"/>
        <w:rPr>
          <w:sz w:val="28"/>
          <w:szCs w:val="28"/>
        </w:rPr>
      </w:pPr>
      <w:r w:rsidRPr="008C2B39">
        <w:rPr>
          <w:sz w:val="28"/>
          <w:szCs w:val="28"/>
        </w:rPr>
        <w:t xml:space="preserve"> к освоению основной образовательной программы высшего профессионального образования;</w:t>
      </w:r>
    </w:p>
    <w:p w:rsidR="0015744A" w:rsidRPr="008C2B39" w:rsidRDefault="001A7D76" w:rsidP="0015744A">
      <w:pPr>
        <w:pStyle w:val="20"/>
        <w:numPr>
          <w:ilvl w:val="0"/>
          <w:numId w:val="2"/>
        </w:numPr>
        <w:tabs>
          <w:tab w:val="left" w:pos="284"/>
        </w:tabs>
        <w:spacing w:after="0" w:line="240" w:lineRule="auto"/>
        <w:ind w:firstLine="284"/>
        <w:jc w:val="both"/>
        <w:rPr>
          <w:sz w:val="28"/>
          <w:szCs w:val="28"/>
        </w:rPr>
      </w:pPr>
      <w:r w:rsidRPr="008C2B39">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w:t>
      </w:r>
      <w:r w:rsidR="0015744A" w:rsidRPr="008C2B39">
        <w:rPr>
          <w:sz w:val="28"/>
          <w:szCs w:val="28"/>
        </w:rPr>
        <w:t xml:space="preserve"> образования в ускоренные сроки по следующим направлениям:</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580100 </w:t>
      </w:r>
      <w:r w:rsidR="0015744A" w:rsidRPr="008C2B39">
        <w:rPr>
          <w:rFonts w:ascii="Times New Roman" w:eastAsia="Times New Roman" w:hAnsi="Times New Roman" w:cs="Times New Roman"/>
          <w:bCs/>
          <w:sz w:val="28"/>
          <w:szCs w:val="28"/>
        </w:rPr>
        <w:t>Экономика</w:t>
      </w:r>
      <w:r w:rsidR="00F917F7" w:rsidRPr="008C2B39">
        <w:rPr>
          <w:rFonts w:ascii="Times New Roman" w:eastAsia="Times New Roman" w:hAnsi="Times New Roman" w:cs="Times New Roman"/>
          <w:bCs/>
          <w:sz w:val="28"/>
          <w:szCs w:val="28"/>
        </w:rPr>
        <w:t>;</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580200 </w:t>
      </w:r>
      <w:r w:rsidR="0015744A" w:rsidRPr="008C2B39">
        <w:rPr>
          <w:rFonts w:ascii="Times New Roman" w:eastAsia="Times New Roman" w:hAnsi="Times New Roman" w:cs="Times New Roman"/>
          <w:bCs/>
          <w:sz w:val="28"/>
          <w:szCs w:val="28"/>
        </w:rPr>
        <w:t>Менеджмент</w:t>
      </w:r>
      <w:r w:rsidR="00F917F7" w:rsidRPr="008C2B39">
        <w:rPr>
          <w:rFonts w:ascii="Times New Roman" w:eastAsia="Times New Roman" w:hAnsi="Times New Roman" w:cs="Times New Roman"/>
          <w:bCs/>
          <w:sz w:val="28"/>
          <w:szCs w:val="28"/>
        </w:rPr>
        <w:t>;</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580600 </w:t>
      </w:r>
      <w:r w:rsidR="0015744A" w:rsidRPr="008C2B39">
        <w:rPr>
          <w:rFonts w:ascii="Times New Roman" w:eastAsia="Times New Roman" w:hAnsi="Times New Roman" w:cs="Times New Roman"/>
          <w:bCs/>
          <w:sz w:val="28"/>
          <w:szCs w:val="28"/>
        </w:rPr>
        <w:t>Логистика</w:t>
      </w:r>
      <w:r w:rsidR="00F917F7" w:rsidRPr="008C2B39">
        <w:rPr>
          <w:rFonts w:ascii="Times New Roman" w:eastAsia="Times New Roman" w:hAnsi="Times New Roman" w:cs="Times New Roman"/>
          <w:bCs/>
          <w:sz w:val="28"/>
          <w:szCs w:val="28"/>
        </w:rPr>
        <w:t>;</w:t>
      </w:r>
    </w:p>
    <w:p w:rsidR="0015744A" w:rsidRPr="008C2B39" w:rsidRDefault="003352CB" w:rsidP="0015744A">
      <w:pPr>
        <w:widowControl w:val="0"/>
        <w:numPr>
          <w:ilvl w:val="0"/>
          <w:numId w:val="2"/>
        </w:numPr>
        <w:shd w:val="clear" w:color="auto" w:fill="FFFFFF"/>
        <w:tabs>
          <w:tab w:val="left" w:pos="284"/>
        </w:tabs>
        <w:autoSpaceDE w:val="0"/>
        <w:autoSpaceDN w:val="0"/>
        <w:adjustRightInd w:val="0"/>
        <w:spacing w:after="0" w:line="240" w:lineRule="auto"/>
        <w:rPr>
          <w:rFonts w:ascii="Times New Roman" w:eastAsia="Times New Roman" w:hAnsi="Times New Roman" w:cs="Times New Roman"/>
          <w:bCs/>
          <w:sz w:val="28"/>
          <w:szCs w:val="28"/>
        </w:rPr>
      </w:pPr>
      <w:r w:rsidRPr="008C2B39">
        <w:rPr>
          <w:rFonts w:ascii="Times New Roman" w:eastAsia="Times New Roman" w:hAnsi="Times New Roman" w:cs="Times New Roman"/>
          <w:bCs/>
          <w:sz w:val="28"/>
          <w:szCs w:val="28"/>
        </w:rPr>
        <w:t xml:space="preserve">581000 </w:t>
      </w:r>
      <w:r w:rsidR="0015744A" w:rsidRPr="008C2B39">
        <w:rPr>
          <w:rFonts w:ascii="Times New Roman" w:eastAsia="Times New Roman" w:hAnsi="Times New Roman" w:cs="Times New Roman"/>
          <w:bCs/>
          <w:sz w:val="28"/>
          <w:szCs w:val="28"/>
        </w:rPr>
        <w:t>Маркетинг</w:t>
      </w:r>
      <w:r w:rsidR="00F917F7" w:rsidRPr="008C2B39">
        <w:rPr>
          <w:rFonts w:ascii="Times New Roman" w:eastAsia="Times New Roman" w:hAnsi="Times New Roman" w:cs="Times New Roman"/>
          <w:bCs/>
          <w:sz w:val="28"/>
          <w:szCs w:val="28"/>
        </w:rPr>
        <w:t>.</w:t>
      </w:r>
    </w:p>
    <w:p w:rsidR="00347F2F" w:rsidRPr="008C2B39" w:rsidRDefault="00347F2F" w:rsidP="00E41FA4">
      <w:pPr>
        <w:pStyle w:val="10"/>
        <w:shd w:val="clear" w:color="auto" w:fill="auto"/>
        <w:tabs>
          <w:tab w:val="left" w:pos="993"/>
          <w:tab w:val="left" w:pos="1418"/>
          <w:tab w:val="left" w:pos="1701"/>
        </w:tabs>
        <w:spacing w:before="0" w:after="240"/>
        <w:ind w:left="142" w:hanging="142"/>
        <w:rPr>
          <w:sz w:val="28"/>
          <w:szCs w:val="28"/>
        </w:rPr>
      </w:pPr>
      <w:bookmarkStart w:id="1" w:name="bookmark2"/>
    </w:p>
    <w:p w:rsidR="001A7D76" w:rsidRPr="008C2B39" w:rsidRDefault="001A7D76" w:rsidP="00E41FA4">
      <w:pPr>
        <w:pStyle w:val="10"/>
        <w:shd w:val="clear" w:color="auto" w:fill="auto"/>
        <w:tabs>
          <w:tab w:val="left" w:pos="993"/>
          <w:tab w:val="left" w:pos="1418"/>
          <w:tab w:val="left" w:pos="1701"/>
        </w:tabs>
        <w:spacing w:before="0" w:after="240"/>
        <w:ind w:left="142" w:hanging="142"/>
        <w:rPr>
          <w:sz w:val="28"/>
          <w:szCs w:val="28"/>
        </w:rPr>
      </w:pPr>
      <w:r w:rsidRPr="008C2B39">
        <w:rPr>
          <w:sz w:val="28"/>
          <w:szCs w:val="28"/>
        </w:rPr>
        <w:t>Глава 4. Общие требования к условиям реализации основной</w:t>
      </w:r>
      <w:r w:rsidRPr="008C2B39">
        <w:rPr>
          <w:sz w:val="28"/>
          <w:szCs w:val="28"/>
        </w:rPr>
        <w:br/>
        <w:t>профессиональной образовательной программы</w:t>
      </w:r>
      <w:bookmarkEnd w:id="1"/>
    </w:p>
    <w:p w:rsidR="001A7D76" w:rsidRPr="008C2B39" w:rsidRDefault="00347F2F" w:rsidP="00347F2F">
      <w:pPr>
        <w:pStyle w:val="20"/>
        <w:shd w:val="clear" w:color="auto" w:fill="auto"/>
        <w:tabs>
          <w:tab w:val="left" w:pos="993"/>
          <w:tab w:val="left" w:pos="1380"/>
          <w:tab w:val="left" w:pos="1418"/>
          <w:tab w:val="left" w:pos="1701"/>
        </w:tabs>
        <w:spacing w:after="0" w:line="312" w:lineRule="exact"/>
        <w:jc w:val="both"/>
        <w:rPr>
          <w:sz w:val="28"/>
          <w:szCs w:val="28"/>
        </w:rPr>
      </w:pPr>
      <w:r w:rsidRPr="008C2B39">
        <w:rPr>
          <w:sz w:val="28"/>
          <w:szCs w:val="28"/>
        </w:rPr>
        <w:t xml:space="preserve">17. </w:t>
      </w:r>
      <w:r w:rsidR="001A7D76" w:rsidRPr="008C2B39">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w:t>
      </w:r>
      <w:r w:rsidR="00B13237" w:rsidRPr="008C2B39">
        <w:rPr>
          <w:sz w:val="28"/>
          <w:szCs w:val="28"/>
        </w:rPr>
        <w:t xml:space="preserve"> </w:t>
      </w:r>
      <w:r w:rsidR="001A7D76" w:rsidRPr="008C2B39">
        <w:rPr>
          <w:sz w:val="28"/>
          <w:szCs w:val="28"/>
        </w:rPr>
        <w:t>образовательного стандарта по специальности, с учетом потребностей рынка труда.</w:t>
      </w:r>
    </w:p>
    <w:p w:rsidR="001A7D76" w:rsidRPr="008C2B39" w:rsidRDefault="001A7D76" w:rsidP="00B13237">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w:t>
      </w:r>
      <w:r w:rsidR="006764D3" w:rsidRPr="008C2B39">
        <w:rPr>
          <w:sz w:val="28"/>
          <w:szCs w:val="28"/>
        </w:rPr>
        <w:t>ндациями по обеспечению гарантий</w:t>
      </w:r>
      <w:r w:rsidRPr="008C2B39">
        <w:rPr>
          <w:sz w:val="28"/>
          <w:szCs w:val="28"/>
        </w:rPr>
        <w:t xml:space="preserve"> качества образования, заключающимися:</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разработке стратегии по обеспечению качества подготовки выпускников;</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мониторинге, периодическом рецензировании образовательных программ;</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lastRenderedPageBreak/>
        <w:t>в обеспечении качества и компетентности преподавательского</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состава;</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1A7D76" w:rsidRPr="008C2B39" w:rsidRDefault="001A7D76" w:rsidP="00BC450A">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F917F7" w:rsidRPr="001839AE" w:rsidRDefault="001A7D76" w:rsidP="00764543">
      <w:pPr>
        <w:pStyle w:val="20"/>
        <w:numPr>
          <w:ilvl w:val="0"/>
          <w:numId w:val="5"/>
        </w:numPr>
        <w:shd w:val="clear" w:color="auto" w:fill="auto"/>
        <w:tabs>
          <w:tab w:val="left" w:pos="993"/>
          <w:tab w:val="left" w:pos="1418"/>
          <w:tab w:val="left" w:pos="1701"/>
        </w:tabs>
        <w:spacing w:after="0" w:line="312" w:lineRule="exact"/>
        <w:jc w:val="both"/>
        <w:rPr>
          <w:sz w:val="28"/>
          <w:szCs w:val="28"/>
        </w:rPr>
      </w:pPr>
      <w:r w:rsidRPr="008C2B39">
        <w:rPr>
          <w:sz w:val="28"/>
          <w:szCs w:val="28"/>
        </w:rPr>
        <w:t>в информировании общественности о результатах своей деятельности, планах, инновациях.</w:t>
      </w:r>
    </w:p>
    <w:p w:rsidR="001A7D76" w:rsidRPr="008C2B39" w:rsidRDefault="00347F2F" w:rsidP="00764543">
      <w:pPr>
        <w:pStyle w:val="20"/>
        <w:shd w:val="clear" w:color="auto" w:fill="auto"/>
        <w:tabs>
          <w:tab w:val="left" w:pos="993"/>
          <w:tab w:val="left" w:pos="1363"/>
          <w:tab w:val="left" w:pos="1418"/>
          <w:tab w:val="left" w:pos="1701"/>
        </w:tabs>
        <w:spacing w:after="0" w:line="312" w:lineRule="exact"/>
        <w:jc w:val="both"/>
        <w:rPr>
          <w:sz w:val="28"/>
          <w:szCs w:val="28"/>
        </w:rPr>
      </w:pPr>
      <w:r w:rsidRPr="008C2B39">
        <w:rPr>
          <w:sz w:val="28"/>
          <w:szCs w:val="28"/>
        </w:rPr>
        <w:t>18</w:t>
      </w:r>
      <w:r w:rsidRPr="008C2B39">
        <w:rPr>
          <w:b/>
          <w:sz w:val="28"/>
          <w:szCs w:val="28"/>
        </w:rPr>
        <w:t>.</w:t>
      </w:r>
      <w:r w:rsidRPr="008C2B39">
        <w:rPr>
          <w:sz w:val="28"/>
          <w:szCs w:val="28"/>
        </w:rPr>
        <w:t xml:space="preserve"> </w:t>
      </w:r>
      <w:r w:rsidR="001A7D76" w:rsidRPr="008C2B39">
        <w:rPr>
          <w:sz w:val="28"/>
          <w:szCs w:val="28"/>
        </w:rPr>
        <w:t>Оценка качества подг</w:t>
      </w:r>
      <w:r w:rsidR="006764D3" w:rsidRPr="008C2B39">
        <w:rPr>
          <w:sz w:val="28"/>
          <w:szCs w:val="28"/>
        </w:rPr>
        <w:t xml:space="preserve">отовки студентов и </w:t>
      </w:r>
      <w:proofErr w:type="gramStart"/>
      <w:r w:rsidR="006764D3" w:rsidRPr="008C2B39">
        <w:rPr>
          <w:sz w:val="28"/>
          <w:szCs w:val="28"/>
        </w:rPr>
        <w:t>выпускников  включает</w:t>
      </w:r>
      <w:proofErr w:type="gramEnd"/>
      <w:r w:rsidR="001A7D76" w:rsidRPr="008C2B39">
        <w:rPr>
          <w:sz w:val="28"/>
          <w:szCs w:val="28"/>
        </w:rPr>
        <w:t xml:space="preserve"> их текущую, промежуточную и итог</w:t>
      </w:r>
      <w:r w:rsidR="006764D3" w:rsidRPr="008C2B39">
        <w:rPr>
          <w:sz w:val="28"/>
          <w:szCs w:val="28"/>
        </w:rPr>
        <w:t>овую государственную аттестации, которая осуществляется в двух основных направлениях:</w:t>
      </w:r>
    </w:p>
    <w:p w:rsidR="006764D3" w:rsidRPr="008C2B39" w:rsidRDefault="006764D3" w:rsidP="00BC450A">
      <w:pPr>
        <w:pStyle w:val="20"/>
        <w:numPr>
          <w:ilvl w:val="0"/>
          <w:numId w:val="6"/>
        </w:numPr>
        <w:shd w:val="clear" w:color="auto" w:fill="auto"/>
        <w:tabs>
          <w:tab w:val="left" w:pos="993"/>
          <w:tab w:val="left" w:pos="1363"/>
          <w:tab w:val="left" w:pos="1418"/>
          <w:tab w:val="left" w:pos="1701"/>
        </w:tabs>
        <w:spacing w:after="0" w:line="312" w:lineRule="exact"/>
        <w:jc w:val="both"/>
        <w:rPr>
          <w:sz w:val="28"/>
          <w:szCs w:val="28"/>
        </w:rPr>
      </w:pPr>
      <w:r w:rsidRPr="008C2B39">
        <w:rPr>
          <w:sz w:val="28"/>
          <w:szCs w:val="28"/>
        </w:rPr>
        <w:t xml:space="preserve"> оценка уровня освоения дисциплин;</w:t>
      </w:r>
    </w:p>
    <w:p w:rsidR="006764D3" w:rsidRPr="008C2B39" w:rsidRDefault="00E07D1B" w:rsidP="00BC450A">
      <w:pPr>
        <w:pStyle w:val="20"/>
        <w:numPr>
          <w:ilvl w:val="0"/>
          <w:numId w:val="6"/>
        </w:numPr>
        <w:shd w:val="clear" w:color="auto" w:fill="auto"/>
        <w:tabs>
          <w:tab w:val="left" w:pos="993"/>
          <w:tab w:val="left" w:pos="1363"/>
          <w:tab w:val="left" w:pos="1418"/>
          <w:tab w:val="left" w:pos="1701"/>
        </w:tabs>
        <w:spacing w:after="0" w:line="312" w:lineRule="exact"/>
        <w:jc w:val="both"/>
        <w:rPr>
          <w:sz w:val="28"/>
          <w:szCs w:val="28"/>
        </w:rPr>
      </w:pPr>
      <w:r w:rsidRPr="008C2B39">
        <w:rPr>
          <w:sz w:val="28"/>
          <w:szCs w:val="28"/>
        </w:rPr>
        <w:t xml:space="preserve"> </w:t>
      </w:r>
      <w:r w:rsidR="006764D3" w:rsidRPr="008C2B39">
        <w:rPr>
          <w:sz w:val="28"/>
          <w:szCs w:val="28"/>
        </w:rPr>
        <w:t xml:space="preserve">оценка </w:t>
      </w:r>
      <w:proofErr w:type="gramStart"/>
      <w:r w:rsidR="006764D3" w:rsidRPr="008C2B39">
        <w:rPr>
          <w:sz w:val="28"/>
          <w:szCs w:val="28"/>
        </w:rPr>
        <w:t>компетенций</w:t>
      </w:r>
      <w:proofErr w:type="gramEnd"/>
      <w:r w:rsidR="006764D3" w:rsidRPr="008C2B39">
        <w:rPr>
          <w:sz w:val="28"/>
          <w:szCs w:val="28"/>
        </w:rPr>
        <w:t xml:space="preserve"> обучающихся по освоению ими профессиональных модулей, то есть готовности к реализации основных видов профессиональной деятельности.</w:t>
      </w:r>
    </w:p>
    <w:p w:rsidR="003352CB" w:rsidRPr="008C2B39" w:rsidRDefault="003352CB" w:rsidP="003352CB">
      <w:pPr>
        <w:widowControl w:val="0"/>
        <w:tabs>
          <w:tab w:val="left" w:pos="1363"/>
        </w:tabs>
        <w:jc w:val="both"/>
        <w:rPr>
          <w:rFonts w:ascii="Times New Roman" w:hAnsi="Times New Roman" w:cs="Times New Roman"/>
          <w:sz w:val="28"/>
          <w:szCs w:val="28"/>
        </w:rPr>
      </w:pPr>
      <w:r w:rsidRPr="008C2B39">
        <w:rPr>
          <w:rFonts w:ascii="Times New Roman" w:hAnsi="Times New Roman" w:cs="Times New Roman"/>
          <w:sz w:val="28"/>
          <w:szCs w:val="28"/>
        </w:rPr>
        <w:t xml:space="preserve">   Итоговая государственная аттестация выпускников состоит и з следующих государственных аттестационных испытаний: </w:t>
      </w:r>
    </w:p>
    <w:p w:rsidR="003352CB" w:rsidRPr="008C2B39" w:rsidRDefault="003352CB" w:rsidP="003352CB">
      <w:pPr>
        <w:widowControl w:val="0"/>
        <w:tabs>
          <w:tab w:val="left" w:pos="1363"/>
        </w:tabs>
        <w:spacing w:after="0" w:line="240" w:lineRule="auto"/>
        <w:jc w:val="both"/>
        <w:rPr>
          <w:rFonts w:ascii="Times New Roman" w:hAnsi="Times New Roman" w:cs="Times New Roman"/>
          <w:sz w:val="28"/>
          <w:szCs w:val="28"/>
        </w:rPr>
      </w:pPr>
      <w:r w:rsidRPr="008C2B39">
        <w:rPr>
          <w:rFonts w:ascii="Times New Roman" w:hAnsi="Times New Roman" w:cs="Times New Roman"/>
          <w:sz w:val="28"/>
          <w:szCs w:val="28"/>
        </w:rPr>
        <w:t>- итоговый экзамен по отдельной дисциплине;</w:t>
      </w:r>
    </w:p>
    <w:p w:rsidR="003352CB" w:rsidRPr="008C2B39" w:rsidRDefault="003352CB" w:rsidP="003352CB">
      <w:pPr>
        <w:widowControl w:val="0"/>
        <w:tabs>
          <w:tab w:val="left" w:pos="1363"/>
        </w:tabs>
        <w:spacing w:after="0" w:line="240" w:lineRule="auto"/>
        <w:jc w:val="both"/>
        <w:rPr>
          <w:rFonts w:ascii="Times New Roman" w:hAnsi="Times New Roman" w:cs="Times New Roman"/>
          <w:sz w:val="28"/>
          <w:szCs w:val="28"/>
        </w:rPr>
      </w:pPr>
      <w:r w:rsidRPr="008C2B39">
        <w:rPr>
          <w:rFonts w:ascii="Times New Roman" w:hAnsi="Times New Roman" w:cs="Times New Roman"/>
          <w:sz w:val="28"/>
          <w:szCs w:val="28"/>
        </w:rPr>
        <w:t xml:space="preserve">- итоговый междисциплинарный экзамен </w:t>
      </w:r>
      <w:proofErr w:type="gramStart"/>
      <w:r w:rsidRPr="008C2B39">
        <w:rPr>
          <w:rFonts w:ascii="Times New Roman" w:hAnsi="Times New Roman" w:cs="Times New Roman"/>
          <w:sz w:val="28"/>
          <w:szCs w:val="28"/>
        </w:rPr>
        <w:t>по  специальности</w:t>
      </w:r>
      <w:proofErr w:type="gramEnd"/>
      <w:r w:rsidR="001839AE">
        <w:rPr>
          <w:rFonts w:ascii="Times New Roman" w:hAnsi="Times New Roman" w:cs="Times New Roman"/>
          <w:sz w:val="28"/>
          <w:szCs w:val="28"/>
        </w:rPr>
        <w:t>.</w:t>
      </w:r>
    </w:p>
    <w:p w:rsidR="001A7D76" w:rsidRPr="008C2B39" w:rsidRDefault="00096804" w:rsidP="00B13237">
      <w:pPr>
        <w:pStyle w:val="20"/>
        <w:shd w:val="clear" w:color="auto" w:fill="auto"/>
        <w:tabs>
          <w:tab w:val="left" w:pos="993"/>
          <w:tab w:val="left" w:pos="1418"/>
          <w:tab w:val="left" w:pos="1701"/>
        </w:tabs>
        <w:spacing w:after="0" w:line="312" w:lineRule="exact"/>
        <w:jc w:val="both"/>
        <w:rPr>
          <w:sz w:val="28"/>
          <w:szCs w:val="28"/>
        </w:rPr>
      </w:pPr>
      <w:r w:rsidRPr="008C2B39">
        <w:rPr>
          <w:i/>
          <w:sz w:val="28"/>
          <w:szCs w:val="28"/>
        </w:rPr>
        <w:t xml:space="preserve">        </w:t>
      </w:r>
      <w:r w:rsidR="001A7D76" w:rsidRPr="008C2B39">
        <w:rPr>
          <w:sz w:val="28"/>
          <w:szCs w:val="28"/>
        </w:rPr>
        <w:t>Текущая аттестация студентов проводится в течение учебного семестра на основании модульно</w:t>
      </w:r>
      <w:r w:rsidR="00E8638B" w:rsidRPr="008C2B39">
        <w:rPr>
          <w:sz w:val="28"/>
          <w:szCs w:val="28"/>
        </w:rPr>
        <w:t>-рейтинговой системы оценивания установленных</w:t>
      </w:r>
      <w:r w:rsidR="001A7D76" w:rsidRPr="008C2B39">
        <w:rPr>
          <w:sz w:val="28"/>
          <w:szCs w:val="28"/>
        </w:rPr>
        <w:t xml:space="preserve"> образовательной организацией, реализующей образовательную программу среднего профессионального образования</w:t>
      </w:r>
      <w:r w:rsidR="00D46525" w:rsidRPr="008C2B39">
        <w:rPr>
          <w:sz w:val="28"/>
          <w:szCs w:val="28"/>
        </w:rPr>
        <w:t xml:space="preserve"> </w:t>
      </w:r>
      <w:r w:rsidR="0084689C" w:rsidRPr="008C2B39">
        <w:rPr>
          <w:sz w:val="28"/>
          <w:szCs w:val="28"/>
        </w:rPr>
        <w:t>(</w:t>
      </w:r>
      <w:r w:rsidR="001A7D76" w:rsidRPr="008C2B39">
        <w:rPr>
          <w:sz w:val="28"/>
          <w:szCs w:val="28"/>
        </w:rPr>
        <w:t>утвержденной п</w:t>
      </w:r>
      <w:r w:rsidR="00E8638B" w:rsidRPr="008C2B39">
        <w:rPr>
          <w:sz w:val="28"/>
          <w:szCs w:val="28"/>
        </w:rPr>
        <w:t>едагогическим советом</w:t>
      </w:r>
      <w:r w:rsidR="0084689C" w:rsidRPr="008C2B39">
        <w:rPr>
          <w:sz w:val="28"/>
          <w:szCs w:val="28"/>
        </w:rPr>
        <w:t>)</w:t>
      </w:r>
      <w:r w:rsidR="00F917F7" w:rsidRPr="008C2B39">
        <w:rPr>
          <w:sz w:val="28"/>
          <w:szCs w:val="28"/>
        </w:rPr>
        <w:t>.</w:t>
      </w:r>
    </w:p>
    <w:p w:rsidR="001A7D76" w:rsidRPr="008C2B39" w:rsidRDefault="00096804" w:rsidP="00B13237">
      <w:pPr>
        <w:pStyle w:val="20"/>
        <w:shd w:val="clear" w:color="auto" w:fill="auto"/>
        <w:tabs>
          <w:tab w:val="left" w:pos="993"/>
          <w:tab w:val="left" w:pos="1418"/>
          <w:tab w:val="left" w:pos="1701"/>
        </w:tabs>
        <w:spacing w:after="0" w:line="312" w:lineRule="exact"/>
        <w:jc w:val="both"/>
        <w:rPr>
          <w:sz w:val="28"/>
          <w:szCs w:val="28"/>
        </w:rPr>
      </w:pPr>
      <w:r w:rsidRPr="008C2B39">
        <w:rPr>
          <w:i/>
          <w:sz w:val="28"/>
          <w:szCs w:val="28"/>
        </w:rPr>
        <w:t xml:space="preserve">     </w:t>
      </w:r>
      <w:r w:rsidR="001A7D76" w:rsidRPr="008C2B39">
        <w:rPr>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1A7D76" w:rsidRPr="008C2B39" w:rsidRDefault="001A7D76" w:rsidP="00B13237">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w:t>
      </w:r>
      <w:r w:rsidR="002706C2" w:rsidRPr="008C2B39">
        <w:rPr>
          <w:sz w:val="28"/>
          <w:szCs w:val="28"/>
        </w:rPr>
        <w:t>зра</w:t>
      </w:r>
      <w:r w:rsidRPr="008C2B39">
        <w:rPr>
          <w:sz w:val="28"/>
          <w:szCs w:val="28"/>
        </w:rPr>
        <w:t>батываются и утверждаются</w:t>
      </w:r>
      <w:r w:rsidR="004312BF" w:rsidRPr="008C2B39">
        <w:rPr>
          <w:sz w:val="28"/>
          <w:szCs w:val="28"/>
        </w:rPr>
        <w:t xml:space="preserve"> </w:t>
      </w:r>
      <w:r w:rsidRPr="008C2B39">
        <w:rPr>
          <w:sz w:val="28"/>
          <w:szCs w:val="28"/>
        </w:rPr>
        <w:t>образовательной организацией, реализующей образовательную программу среднего профессионального образования.</w:t>
      </w:r>
    </w:p>
    <w:p w:rsidR="001A7D76" w:rsidRPr="008C2B39" w:rsidRDefault="00191BD6" w:rsidP="00764543">
      <w:pPr>
        <w:pStyle w:val="20"/>
        <w:shd w:val="clear" w:color="auto" w:fill="auto"/>
        <w:tabs>
          <w:tab w:val="left" w:pos="993"/>
          <w:tab w:val="left" w:pos="1374"/>
          <w:tab w:val="left" w:pos="1418"/>
          <w:tab w:val="left" w:pos="1701"/>
        </w:tabs>
        <w:spacing w:after="0" w:line="312" w:lineRule="exact"/>
        <w:ind w:left="142"/>
        <w:jc w:val="both"/>
        <w:rPr>
          <w:sz w:val="28"/>
          <w:szCs w:val="28"/>
        </w:rPr>
      </w:pPr>
      <w:r w:rsidRPr="008C2B39">
        <w:rPr>
          <w:sz w:val="28"/>
          <w:szCs w:val="28"/>
        </w:rPr>
        <w:t>19</w:t>
      </w:r>
      <w:r w:rsidR="00764543" w:rsidRPr="008C2B39">
        <w:rPr>
          <w:b/>
          <w:sz w:val="28"/>
          <w:szCs w:val="28"/>
        </w:rPr>
        <w:t>.</w:t>
      </w:r>
      <w:r w:rsidR="00764543" w:rsidRPr="008C2B39">
        <w:rPr>
          <w:sz w:val="28"/>
          <w:szCs w:val="28"/>
        </w:rPr>
        <w:t xml:space="preserve">  </w:t>
      </w:r>
      <w:r w:rsidR="001A7D76" w:rsidRPr="008C2B39">
        <w:rPr>
          <w:sz w:val="28"/>
          <w:szCs w:val="28"/>
        </w:rPr>
        <w:t>Образовательная организация, реализующая образовательную программу среднего профессионального образования, обязана:</w:t>
      </w:r>
    </w:p>
    <w:p w:rsidR="001A7D76" w:rsidRPr="008C2B39" w:rsidRDefault="001A7D76" w:rsidP="00BC450A">
      <w:pPr>
        <w:pStyle w:val="20"/>
        <w:numPr>
          <w:ilvl w:val="0"/>
          <w:numId w:val="7"/>
        </w:numPr>
        <w:shd w:val="clear" w:color="auto" w:fill="auto"/>
        <w:tabs>
          <w:tab w:val="left" w:pos="993"/>
          <w:tab w:val="left" w:pos="1418"/>
          <w:tab w:val="left" w:pos="1701"/>
        </w:tabs>
        <w:spacing w:after="0" w:line="312" w:lineRule="exact"/>
        <w:ind w:left="567" w:hanging="567"/>
        <w:jc w:val="both"/>
        <w:rPr>
          <w:sz w:val="28"/>
          <w:szCs w:val="28"/>
        </w:rPr>
      </w:pPr>
      <w:r w:rsidRPr="008C2B39">
        <w:rPr>
          <w:sz w:val="28"/>
          <w:szCs w:val="28"/>
        </w:rPr>
        <w:t>сформировать свою социокультурную среду;</w:t>
      </w:r>
    </w:p>
    <w:p w:rsidR="001A7D76" w:rsidRPr="008C2B39" w:rsidRDefault="001A7D76" w:rsidP="00BC450A">
      <w:pPr>
        <w:pStyle w:val="20"/>
        <w:numPr>
          <w:ilvl w:val="0"/>
          <w:numId w:val="7"/>
        </w:numPr>
        <w:shd w:val="clear" w:color="auto" w:fill="auto"/>
        <w:tabs>
          <w:tab w:val="left" w:pos="993"/>
          <w:tab w:val="left" w:pos="1418"/>
          <w:tab w:val="left" w:pos="1701"/>
        </w:tabs>
        <w:spacing w:after="0" w:line="312" w:lineRule="exact"/>
        <w:ind w:left="567" w:hanging="567"/>
        <w:jc w:val="both"/>
        <w:rPr>
          <w:sz w:val="28"/>
          <w:szCs w:val="28"/>
        </w:rPr>
      </w:pPr>
      <w:r w:rsidRPr="008C2B39">
        <w:rPr>
          <w:sz w:val="28"/>
          <w:szCs w:val="28"/>
        </w:rPr>
        <w:t>создать условия, необходимые для всестороннего развития личности;</w:t>
      </w:r>
    </w:p>
    <w:p w:rsidR="001A7D76" w:rsidRPr="008C2B39" w:rsidRDefault="001A7D76" w:rsidP="00BC450A">
      <w:pPr>
        <w:pStyle w:val="20"/>
        <w:numPr>
          <w:ilvl w:val="0"/>
          <w:numId w:val="8"/>
        </w:numPr>
        <w:shd w:val="clear" w:color="auto" w:fill="auto"/>
        <w:tabs>
          <w:tab w:val="left" w:pos="993"/>
          <w:tab w:val="left" w:pos="1418"/>
          <w:tab w:val="left" w:pos="1701"/>
        </w:tabs>
        <w:spacing w:after="0" w:line="312" w:lineRule="exact"/>
        <w:ind w:left="567" w:hanging="567"/>
        <w:jc w:val="both"/>
        <w:rPr>
          <w:sz w:val="28"/>
          <w:szCs w:val="28"/>
        </w:rPr>
      </w:pPr>
      <w:r w:rsidRPr="008C2B39">
        <w:rPr>
          <w:sz w:val="28"/>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w:t>
      </w:r>
      <w:r w:rsidRPr="008C2B39">
        <w:rPr>
          <w:sz w:val="28"/>
          <w:szCs w:val="28"/>
        </w:rPr>
        <w:lastRenderedPageBreak/>
        <w:t>творческих клубов, научных студенческих обществ.</w:t>
      </w:r>
    </w:p>
    <w:p w:rsidR="0005251E" w:rsidRPr="008C2B39" w:rsidRDefault="00191BD6" w:rsidP="001839AE">
      <w:pPr>
        <w:pStyle w:val="20"/>
        <w:shd w:val="clear" w:color="auto" w:fill="auto"/>
        <w:tabs>
          <w:tab w:val="left" w:pos="993"/>
          <w:tab w:val="left" w:pos="1374"/>
          <w:tab w:val="left" w:pos="1418"/>
          <w:tab w:val="left" w:pos="1701"/>
        </w:tabs>
        <w:spacing w:after="0" w:line="312" w:lineRule="exact"/>
        <w:ind w:left="142"/>
        <w:jc w:val="both"/>
        <w:rPr>
          <w:sz w:val="28"/>
          <w:szCs w:val="28"/>
        </w:rPr>
      </w:pPr>
      <w:r w:rsidRPr="008C2B39">
        <w:rPr>
          <w:sz w:val="28"/>
          <w:szCs w:val="28"/>
        </w:rPr>
        <w:t xml:space="preserve">20. </w:t>
      </w:r>
      <w:r w:rsidR="00764543" w:rsidRPr="008C2B39">
        <w:rPr>
          <w:sz w:val="28"/>
          <w:szCs w:val="28"/>
        </w:rPr>
        <w:t xml:space="preserve"> </w:t>
      </w:r>
      <w:proofErr w:type="gramStart"/>
      <w:r w:rsidR="001A7D76" w:rsidRPr="008C2B39">
        <w:rPr>
          <w:sz w:val="28"/>
          <w:szCs w:val="28"/>
        </w:rPr>
        <w:t xml:space="preserve">Основная </w:t>
      </w:r>
      <w:r w:rsidR="00E07D1B" w:rsidRPr="008C2B39">
        <w:rPr>
          <w:sz w:val="28"/>
          <w:szCs w:val="28"/>
        </w:rPr>
        <w:t xml:space="preserve"> </w:t>
      </w:r>
      <w:r w:rsidR="001A7D76" w:rsidRPr="008C2B39">
        <w:rPr>
          <w:sz w:val="28"/>
          <w:szCs w:val="28"/>
        </w:rPr>
        <w:t>профессиональная</w:t>
      </w:r>
      <w:proofErr w:type="gramEnd"/>
      <w:r w:rsidR="001A7D76" w:rsidRPr="008C2B39">
        <w:rPr>
          <w:sz w:val="28"/>
          <w:szCs w:val="28"/>
        </w:rPr>
        <w:t xml:space="preserve">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1A7D76" w:rsidRPr="008C2B39" w:rsidRDefault="00191BD6" w:rsidP="00191BD6">
      <w:pPr>
        <w:pStyle w:val="20"/>
        <w:shd w:val="clear" w:color="auto" w:fill="auto"/>
        <w:tabs>
          <w:tab w:val="left" w:pos="993"/>
          <w:tab w:val="left" w:pos="1418"/>
          <w:tab w:val="left" w:pos="1701"/>
          <w:tab w:val="left" w:pos="2078"/>
          <w:tab w:val="left" w:pos="4872"/>
          <w:tab w:val="left" w:pos="7205"/>
        </w:tabs>
        <w:spacing w:after="0" w:line="312" w:lineRule="exact"/>
        <w:ind w:left="142"/>
        <w:jc w:val="both"/>
        <w:rPr>
          <w:sz w:val="28"/>
          <w:szCs w:val="28"/>
        </w:rPr>
      </w:pPr>
      <w:r w:rsidRPr="008C2B39">
        <w:rPr>
          <w:sz w:val="28"/>
          <w:szCs w:val="28"/>
        </w:rPr>
        <w:t xml:space="preserve">21. </w:t>
      </w:r>
      <w:r w:rsidR="001A7D76" w:rsidRPr="008C2B39">
        <w:rPr>
          <w:sz w:val="28"/>
          <w:szCs w:val="28"/>
        </w:rPr>
        <w:t>Образовательная</w:t>
      </w:r>
      <w:r w:rsidR="00C133B6" w:rsidRPr="008C2B39">
        <w:rPr>
          <w:sz w:val="28"/>
          <w:szCs w:val="28"/>
        </w:rPr>
        <w:t xml:space="preserve"> </w:t>
      </w:r>
      <w:r w:rsidR="001A7D76" w:rsidRPr="008C2B39">
        <w:rPr>
          <w:sz w:val="28"/>
          <w:szCs w:val="28"/>
        </w:rPr>
        <w:t>организация,</w:t>
      </w:r>
      <w:r w:rsidR="00C133B6" w:rsidRPr="008C2B39">
        <w:rPr>
          <w:sz w:val="28"/>
          <w:szCs w:val="28"/>
        </w:rPr>
        <w:t xml:space="preserve"> </w:t>
      </w:r>
      <w:r w:rsidR="001A7D76" w:rsidRPr="008C2B39">
        <w:rPr>
          <w:sz w:val="28"/>
          <w:szCs w:val="28"/>
        </w:rPr>
        <w:t>реализующая</w:t>
      </w:r>
      <w:r w:rsidR="00C133B6" w:rsidRPr="008C2B39">
        <w:rPr>
          <w:sz w:val="28"/>
          <w:szCs w:val="28"/>
        </w:rPr>
        <w:t xml:space="preserve"> </w:t>
      </w:r>
      <w:r w:rsidR="001A7D76" w:rsidRPr="008C2B39">
        <w:rPr>
          <w:sz w:val="28"/>
          <w:szCs w:val="28"/>
        </w:rPr>
        <w:t>образовательную программу среднего профессионального образования, обязана:</w:t>
      </w:r>
    </w:p>
    <w:p w:rsidR="001A7D76" w:rsidRPr="008C2B39" w:rsidRDefault="001A7D76" w:rsidP="00BC450A">
      <w:pPr>
        <w:pStyle w:val="20"/>
        <w:numPr>
          <w:ilvl w:val="0"/>
          <w:numId w:val="9"/>
        </w:numPr>
        <w:shd w:val="clear" w:color="auto" w:fill="auto"/>
        <w:tabs>
          <w:tab w:val="left" w:pos="993"/>
          <w:tab w:val="left" w:pos="1418"/>
          <w:tab w:val="left" w:pos="1701"/>
        </w:tabs>
        <w:spacing w:after="0" w:line="312" w:lineRule="exact"/>
        <w:ind w:left="142" w:hanging="142"/>
        <w:jc w:val="both"/>
        <w:rPr>
          <w:sz w:val="28"/>
          <w:szCs w:val="28"/>
        </w:rPr>
      </w:pPr>
      <w:r w:rsidRPr="008C2B39">
        <w:rPr>
          <w:sz w:val="28"/>
          <w:szCs w:val="28"/>
        </w:rPr>
        <w:t>обеспечить студентам реальную возможность участвовать в формировании своей программы обучения;</w:t>
      </w:r>
    </w:p>
    <w:p w:rsidR="001A7D76" w:rsidRPr="008C2B39" w:rsidRDefault="001A7D76" w:rsidP="00BC450A">
      <w:pPr>
        <w:pStyle w:val="20"/>
        <w:numPr>
          <w:ilvl w:val="0"/>
          <w:numId w:val="9"/>
        </w:numPr>
        <w:shd w:val="clear" w:color="auto" w:fill="auto"/>
        <w:tabs>
          <w:tab w:val="left" w:pos="993"/>
          <w:tab w:val="left" w:pos="1418"/>
          <w:tab w:val="left" w:pos="1701"/>
        </w:tabs>
        <w:spacing w:after="0" w:line="312" w:lineRule="exact"/>
        <w:ind w:left="142" w:hanging="142"/>
        <w:jc w:val="both"/>
        <w:rPr>
          <w:sz w:val="28"/>
          <w:szCs w:val="28"/>
        </w:rPr>
      </w:pPr>
      <w:r w:rsidRPr="008C2B39">
        <w:rPr>
          <w:sz w:val="28"/>
          <w:szCs w:val="28"/>
        </w:rPr>
        <w:t>ознакомить студентов с их правами и обязанностями при формировании</w:t>
      </w:r>
      <w:r w:rsidR="00C133B6" w:rsidRPr="008C2B39">
        <w:rPr>
          <w:sz w:val="28"/>
          <w:szCs w:val="28"/>
        </w:rPr>
        <w:t xml:space="preserve"> </w:t>
      </w:r>
      <w:r w:rsidRPr="008C2B39">
        <w:rPr>
          <w:sz w:val="28"/>
          <w:szCs w:val="28"/>
        </w:rPr>
        <w:t>основной профессиональной образовательной программы;</w:t>
      </w:r>
    </w:p>
    <w:p w:rsidR="001A7D76" w:rsidRPr="008C2B39" w:rsidRDefault="001A7D76" w:rsidP="00BC450A">
      <w:pPr>
        <w:pStyle w:val="20"/>
        <w:numPr>
          <w:ilvl w:val="0"/>
          <w:numId w:val="9"/>
        </w:numPr>
        <w:shd w:val="clear" w:color="auto" w:fill="auto"/>
        <w:tabs>
          <w:tab w:val="left" w:pos="993"/>
          <w:tab w:val="left" w:pos="1418"/>
          <w:tab w:val="left" w:pos="1701"/>
        </w:tabs>
        <w:spacing w:after="0" w:line="312" w:lineRule="exact"/>
        <w:jc w:val="both"/>
        <w:rPr>
          <w:sz w:val="28"/>
          <w:szCs w:val="28"/>
        </w:rPr>
      </w:pPr>
      <w:r w:rsidRPr="008C2B39">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1A7D76" w:rsidRPr="008C2B39" w:rsidRDefault="00191BD6" w:rsidP="00191BD6">
      <w:pPr>
        <w:pStyle w:val="20"/>
        <w:shd w:val="clear" w:color="auto" w:fill="auto"/>
        <w:tabs>
          <w:tab w:val="left" w:pos="993"/>
          <w:tab w:val="left" w:pos="1418"/>
          <w:tab w:val="left" w:pos="1701"/>
        </w:tabs>
        <w:spacing w:after="0" w:line="312" w:lineRule="exact"/>
        <w:ind w:left="142"/>
        <w:jc w:val="both"/>
        <w:rPr>
          <w:sz w:val="28"/>
          <w:szCs w:val="28"/>
        </w:rPr>
      </w:pPr>
      <w:r w:rsidRPr="008C2B39">
        <w:rPr>
          <w:sz w:val="28"/>
          <w:szCs w:val="28"/>
        </w:rPr>
        <w:t xml:space="preserve">22. </w:t>
      </w:r>
      <w:r w:rsidR="001A7D76" w:rsidRPr="008C2B39">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1A7D76" w:rsidRPr="008C2B39" w:rsidRDefault="00135378" w:rsidP="00135378">
      <w:pPr>
        <w:pStyle w:val="20"/>
        <w:shd w:val="clear" w:color="auto" w:fill="auto"/>
        <w:tabs>
          <w:tab w:val="left" w:pos="993"/>
          <w:tab w:val="left" w:pos="1374"/>
          <w:tab w:val="left" w:pos="1418"/>
          <w:tab w:val="left" w:pos="1701"/>
        </w:tabs>
        <w:spacing w:after="0" w:line="312" w:lineRule="exact"/>
        <w:ind w:left="142"/>
        <w:jc w:val="both"/>
        <w:rPr>
          <w:sz w:val="28"/>
          <w:szCs w:val="28"/>
        </w:rPr>
      </w:pPr>
      <w:r w:rsidRPr="008C2B39">
        <w:rPr>
          <w:sz w:val="28"/>
          <w:szCs w:val="28"/>
        </w:rPr>
        <w:t>23.</w:t>
      </w:r>
      <w:r w:rsidR="001A7D76" w:rsidRPr="008C2B39">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1A7D76" w:rsidRPr="008C2B39" w:rsidRDefault="00135378" w:rsidP="00135378">
      <w:pPr>
        <w:pStyle w:val="20"/>
        <w:shd w:val="clear" w:color="auto" w:fill="auto"/>
        <w:tabs>
          <w:tab w:val="left" w:pos="993"/>
          <w:tab w:val="left" w:pos="1418"/>
          <w:tab w:val="left" w:pos="1701"/>
        </w:tabs>
        <w:spacing w:after="0" w:line="312" w:lineRule="exact"/>
        <w:ind w:left="142"/>
        <w:jc w:val="both"/>
        <w:rPr>
          <w:sz w:val="28"/>
          <w:szCs w:val="28"/>
        </w:rPr>
      </w:pPr>
      <w:r w:rsidRPr="008C2B39">
        <w:rPr>
          <w:sz w:val="28"/>
          <w:szCs w:val="28"/>
        </w:rPr>
        <w:t xml:space="preserve">24. </w:t>
      </w:r>
      <w:r w:rsidR="001A7D76" w:rsidRPr="008C2B39">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1A7D76" w:rsidRPr="008C2B39" w:rsidRDefault="00135378" w:rsidP="00135378">
      <w:pPr>
        <w:pStyle w:val="20"/>
        <w:shd w:val="clear" w:color="auto" w:fill="auto"/>
        <w:tabs>
          <w:tab w:val="left" w:pos="993"/>
          <w:tab w:val="left" w:pos="1142"/>
          <w:tab w:val="left" w:pos="1418"/>
          <w:tab w:val="left" w:pos="1701"/>
        </w:tabs>
        <w:spacing w:after="0" w:line="312" w:lineRule="exact"/>
        <w:ind w:left="142"/>
        <w:jc w:val="both"/>
        <w:rPr>
          <w:sz w:val="28"/>
          <w:szCs w:val="28"/>
        </w:rPr>
      </w:pPr>
      <w:r w:rsidRPr="008C2B39">
        <w:rPr>
          <w:sz w:val="28"/>
          <w:szCs w:val="28"/>
        </w:rPr>
        <w:t xml:space="preserve">25. </w:t>
      </w:r>
      <w:r w:rsidR="001A7D76" w:rsidRPr="008C2B39">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1A7D76" w:rsidRPr="008C2B39" w:rsidRDefault="001A7D76" w:rsidP="00DC2C71">
      <w:pPr>
        <w:pStyle w:val="20"/>
        <w:shd w:val="clear" w:color="auto" w:fill="auto"/>
        <w:tabs>
          <w:tab w:val="left" w:pos="993"/>
          <w:tab w:val="left" w:pos="1418"/>
          <w:tab w:val="left" w:pos="1701"/>
        </w:tabs>
        <w:spacing w:after="0" w:line="312" w:lineRule="exact"/>
        <w:ind w:left="142"/>
        <w:jc w:val="both"/>
        <w:rPr>
          <w:sz w:val="28"/>
          <w:szCs w:val="28"/>
        </w:rPr>
      </w:pPr>
      <w:r w:rsidRPr="008C2B39">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1A7D76" w:rsidRPr="008C2B39" w:rsidRDefault="00135378" w:rsidP="00135378">
      <w:pPr>
        <w:pStyle w:val="20"/>
        <w:shd w:val="clear" w:color="auto" w:fill="auto"/>
        <w:tabs>
          <w:tab w:val="left" w:pos="993"/>
          <w:tab w:val="left" w:pos="1137"/>
          <w:tab w:val="left" w:pos="1418"/>
          <w:tab w:val="left" w:pos="1701"/>
        </w:tabs>
        <w:spacing w:after="0" w:line="317" w:lineRule="exact"/>
        <w:ind w:left="142"/>
        <w:jc w:val="both"/>
        <w:rPr>
          <w:sz w:val="28"/>
          <w:szCs w:val="28"/>
        </w:rPr>
      </w:pPr>
      <w:r w:rsidRPr="008C2B39">
        <w:rPr>
          <w:sz w:val="28"/>
          <w:szCs w:val="28"/>
        </w:rPr>
        <w:t>26.</w:t>
      </w:r>
      <w:r w:rsidR="001A7D76" w:rsidRPr="008C2B39">
        <w:rPr>
          <w:sz w:val="28"/>
          <w:szCs w:val="28"/>
        </w:rPr>
        <w:t>При очно</w:t>
      </w:r>
      <w:r w:rsidR="005D3B15" w:rsidRPr="008C2B39">
        <w:rPr>
          <w:sz w:val="28"/>
          <w:szCs w:val="28"/>
        </w:rPr>
        <w:t xml:space="preserve"> </w:t>
      </w:r>
      <w:r w:rsidR="001A7D76" w:rsidRPr="008C2B39">
        <w:rPr>
          <w:sz w:val="28"/>
          <w:szCs w:val="28"/>
        </w:rPr>
        <w:t>-</w:t>
      </w:r>
      <w:r w:rsidR="005D3B15" w:rsidRPr="008C2B39">
        <w:rPr>
          <w:sz w:val="28"/>
          <w:szCs w:val="28"/>
        </w:rPr>
        <w:t xml:space="preserve"> </w:t>
      </w:r>
      <w:r w:rsidR="001A7D76" w:rsidRPr="008C2B39">
        <w:rPr>
          <w:sz w:val="28"/>
          <w:szCs w:val="28"/>
        </w:rPr>
        <w:t>заочной (вечерней) форме обучения объем аудиторных занятий должен быть не менее 16 часов в неделю.</w:t>
      </w:r>
    </w:p>
    <w:p w:rsidR="001A7D76" w:rsidRPr="008C2B39" w:rsidRDefault="00135378" w:rsidP="00135378">
      <w:pPr>
        <w:pStyle w:val="20"/>
        <w:shd w:val="clear" w:color="auto" w:fill="auto"/>
        <w:tabs>
          <w:tab w:val="left" w:pos="993"/>
          <w:tab w:val="left" w:pos="1142"/>
          <w:tab w:val="left" w:pos="1418"/>
          <w:tab w:val="left" w:pos="1701"/>
        </w:tabs>
        <w:spacing w:after="0" w:line="317" w:lineRule="exact"/>
        <w:ind w:left="142"/>
        <w:jc w:val="both"/>
        <w:rPr>
          <w:sz w:val="28"/>
          <w:szCs w:val="28"/>
        </w:rPr>
      </w:pPr>
      <w:r w:rsidRPr="008C2B39">
        <w:rPr>
          <w:sz w:val="28"/>
          <w:szCs w:val="28"/>
        </w:rPr>
        <w:t>27.</w:t>
      </w:r>
      <w:r w:rsidR="001A7D76" w:rsidRPr="008C2B39">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1A7D76" w:rsidRPr="008C2B39" w:rsidRDefault="00135378" w:rsidP="00135378">
      <w:pPr>
        <w:pStyle w:val="20"/>
        <w:shd w:val="clear" w:color="auto" w:fill="auto"/>
        <w:tabs>
          <w:tab w:val="left" w:pos="993"/>
          <w:tab w:val="left" w:pos="1137"/>
          <w:tab w:val="left" w:pos="1418"/>
          <w:tab w:val="left" w:pos="1701"/>
        </w:tabs>
        <w:spacing w:after="236" w:line="307" w:lineRule="exact"/>
        <w:ind w:left="142"/>
        <w:jc w:val="both"/>
        <w:rPr>
          <w:sz w:val="28"/>
          <w:szCs w:val="28"/>
        </w:rPr>
      </w:pPr>
      <w:r w:rsidRPr="008C2B39">
        <w:rPr>
          <w:sz w:val="28"/>
          <w:szCs w:val="28"/>
        </w:rPr>
        <w:t>28.</w:t>
      </w:r>
      <w:r w:rsidR="001A7D76" w:rsidRPr="008C2B39">
        <w:rPr>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1A7D76" w:rsidRPr="008C2B39" w:rsidRDefault="001A7D76" w:rsidP="00E41FA4">
      <w:pPr>
        <w:pStyle w:val="10"/>
        <w:shd w:val="clear" w:color="auto" w:fill="auto"/>
        <w:tabs>
          <w:tab w:val="left" w:pos="993"/>
          <w:tab w:val="left" w:pos="1418"/>
          <w:tab w:val="left" w:pos="1701"/>
        </w:tabs>
        <w:spacing w:before="0" w:after="240"/>
        <w:ind w:left="142" w:right="360" w:hanging="142"/>
        <w:rPr>
          <w:sz w:val="28"/>
          <w:szCs w:val="28"/>
        </w:rPr>
      </w:pPr>
      <w:bookmarkStart w:id="2" w:name="bookmark3"/>
      <w:r w:rsidRPr="008C2B39">
        <w:rPr>
          <w:sz w:val="28"/>
          <w:szCs w:val="28"/>
        </w:rPr>
        <w:t xml:space="preserve">Глава 5. Требования </w:t>
      </w:r>
      <w:r w:rsidRPr="008C2B39">
        <w:rPr>
          <w:rStyle w:val="11"/>
          <w:color w:val="auto"/>
          <w:sz w:val="28"/>
          <w:szCs w:val="28"/>
        </w:rPr>
        <w:t xml:space="preserve">к </w:t>
      </w:r>
      <w:r w:rsidRPr="008C2B39">
        <w:rPr>
          <w:sz w:val="28"/>
          <w:szCs w:val="28"/>
        </w:rPr>
        <w:t>основной профессиональной</w:t>
      </w:r>
      <w:r w:rsidRPr="008C2B39">
        <w:rPr>
          <w:sz w:val="28"/>
          <w:szCs w:val="28"/>
        </w:rPr>
        <w:br/>
      </w:r>
      <w:r w:rsidRPr="008C2B39">
        <w:rPr>
          <w:rStyle w:val="11"/>
          <w:b/>
          <w:color w:val="auto"/>
          <w:sz w:val="28"/>
          <w:szCs w:val="28"/>
        </w:rPr>
        <w:lastRenderedPageBreak/>
        <w:t xml:space="preserve">образовательной </w:t>
      </w:r>
      <w:r w:rsidRPr="008C2B39">
        <w:rPr>
          <w:sz w:val="28"/>
          <w:szCs w:val="28"/>
        </w:rPr>
        <w:t>программе</w:t>
      </w:r>
      <w:bookmarkEnd w:id="2"/>
    </w:p>
    <w:p w:rsidR="0008600B" w:rsidRPr="008C2B39" w:rsidRDefault="00135378" w:rsidP="00135378">
      <w:pPr>
        <w:pStyle w:val="20"/>
        <w:shd w:val="clear" w:color="auto" w:fill="auto"/>
        <w:tabs>
          <w:tab w:val="left" w:pos="993"/>
          <w:tab w:val="left" w:pos="1196"/>
          <w:tab w:val="left" w:pos="1418"/>
          <w:tab w:val="left" w:pos="1701"/>
          <w:tab w:val="left" w:leader="underscore" w:pos="9356"/>
        </w:tabs>
        <w:spacing w:after="0" w:line="312" w:lineRule="exact"/>
        <w:ind w:left="142"/>
        <w:jc w:val="both"/>
        <w:rPr>
          <w:sz w:val="28"/>
          <w:szCs w:val="28"/>
        </w:rPr>
      </w:pPr>
      <w:r w:rsidRPr="008C2B39">
        <w:rPr>
          <w:sz w:val="28"/>
          <w:szCs w:val="28"/>
        </w:rPr>
        <w:t xml:space="preserve">29. </w:t>
      </w:r>
      <w:r w:rsidR="001A7D76" w:rsidRPr="008C2B39">
        <w:rPr>
          <w:sz w:val="28"/>
          <w:szCs w:val="28"/>
        </w:rPr>
        <w:t>Выпускник по специальности</w:t>
      </w:r>
      <w:r w:rsidR="004F686F" w:rsidRPr="008C2B39">
        <w:rPr>
          <w:sz w:val="28"/>
          <w:szCs w:val="28"/>
        </w:rPr>
        <w:t xml:space="preserve"> </w:t>
      </w:r>
      <w:r w:rsidR="001839AE">
        <w:rPr>
          <w:sz w:val="28"/>
          <w:szCs w:val="28"/>
        </w:rPr>
        <w:t>080112- «Маркетинг»</w:t>
      </w:r>
      <w:r w:rsidR="003A1F85" w:rsidRPr="008C2B39">
        <w:rPr>
          <w:sz w:val="28"/>
          <w:szCs w:val="28"/>
        </w:rPr>
        <w:t xml:space="preserve"> (</w:t>
      </w:r>
      <w:r w:rsidR="00DD2F76" w:rsidRPr="008C2B39">
        <w:rPr>
          <w:sz w:val="28"/>
          <w:szCs w:val="28"/>
        </w:rPr>
        <w:t>по отраслям)</w:t>
      </w:r>
      <w:r w:rsidR="00C133B6" w:rsidRPr="008C2B39">
        <w:rPr>
          <w:sz w:val="28"/>
          <w:szCs w:val="28"/>
        </w:rPr>
        <w:t xml:space="preserve"> в</w:t>
      </w:r>
      <w:r w:rsidR="00DC2C71" w:rsidRPr="008C2B39">
        <w:rPr>
          <w:sz w:val="28"/>
          <w:szCs w:val="28"/>
        </w:rPr>
        <w:t xml:space="preserve"> </w:t>
      </w:r>
      <w:r w:rsidR="001A7D76" w:rsidRPr="008C2B39">
        <w:rPr>
          <w:sz w:val="28"/>
          <w:szCs w:val="28"/>
        </w:rPr>
        <w:t>соответствии с целями основной профессиональной образовательной программы и задачами профессиональной деяте</w:t>
      </w:r>
      <w:r w:rsidR="0008600B" w:rsidRPr="008C2B39">
        <w:rPr>
          <w:sz w:val="28"/>
          <w:szCs w:val="28"/>
        </w:rPr>
        <w:t>льности, указанными в пунктах 12 и 15</w:t>
      </w:r>
      <w:r w:rsidR="001A7D76" w:rsidRPr="008C2B39">
        <w:rPr>
          <w:sz w:val="28"/>
          <w:szCs w:val="28"/>
        </w:rPr>
        <w:t xml:space="preserve"> настоящего Государственного образовательного станда</w:t>
      </w:r>
      <w:r w:rsidR="0008600B" w:rsidRPr="008C2B39">
        <w:rPr>
          <w:sz w:val="28"/>
          <w:szCs w:val="28"/>
        </w:rPr>
        <w:t>рта, должен обладать следующими:</w:t>
      </w:r>
    </w:p>
    <w:p w:rsidR="0005251E" w:rsidRPr="008C2B39" w:rsidRDefault="0008600B" w:rsidP="003352CB">
      <w:pPr>
        <w:pStyle w:val="20"/>
        <w:shd w:val="clear" w:color="auto" w:fill="auto"/>
        <w:tabs>
          <w:tab w:val="left" w:pos="993"/>
          <w:tab w:val="left" w:pos="1196"/>
          <w:tab w:val="left" w:pos="1418"/>
          <w:tab w:val="left" w:pos="1701"/>
          <w:tab w:val="left" w:leader="underscore" w:pos="9356"/>
        </w:tabs>
        <w:spacing w:after="0" w:line="312" w:lineRule="exact"/>
        <w:ind w:left="142"/>
        <w:jc w:val="both"/>
        <w:rPr>
          <w:sz w:val="28"/>
          <w:szCs w:val="28"/>
        </w:rPr>
      </w:pPr>
      <w:r w:rsidRPr="008C2B39">
        <w:rPr>
          <w:sz w:val="28"/>
          <w:szCs w:val="28"/>
        </w:rPr>
        <w:t xml:space="preserve">   </w:t>
      </w:r>
    </w:p>
    <w:p w:rsidR="004E39DE" w:rsidRPr="008C2B39" w:rsidRDefault="0008600B" w:rsidP="0008600B">
      <w:pPr>
        <w:pStyle w:val="20"/>
        <w:shd w:val="clear" w:color="auto" w:fill="auto"/>
        <w:tabs>
          <w:tab w:val="left" w:pos="993"/>
          <w:tab w:val="left" w:pos="1196"/>
          <w:tab w:val="left" w:pos="1418"/>
          <w:tab w:val="left" w:pos="1701"/>
          <w:tab w:val="left" w:leader="underscore" w:pos="9356"/>
        </w:tabs>
        <w:spacing w:after="0" w:line="312" w:lineRule="exact"/>
        <w:ind w:left="142"/>
        <w:jc w:val="both"/>
        <w:rPr>
          <w:sz w:val="28"/>
          <w:szCs w:val="28"/>
        </w:rPr>
      </w:pPr>
      <w:r w:rsidRPr="008C2B39">
        <w:rPr>
          <w:sz w:val="28"/>
          <w:szCs w:val="28"/>
        </w:rPr>
        <w:t xml:space="preserve"> </w:t>
      </w:r>
      <w:proofErr w:type="gramStart"/>
      <w:r w:rsidRPr="008C2B39">
        <w:rPr>
          <w:sz w:val="28"/>
          <w:szCs w:val="28"/>
        </w:rPr>
        <w:t>а)</w:t>
      </w:r>
      <w:r w:rsidR="00692C72" w:rsidRPr="008C2B39">
        <w:rPr>
          <w:sz w:val="28"/>
          <w:szCs w:val="28"/>
        </w:rPr>
        <w:t>общими</w:t>
      </w:r>
      <w:proofErr w:type="gramEnd"/>
      <w:r w:rsidR="00692C72" w:rsidRPr="008C2B39">
        <w:rPr>
          <w:sz w:val="28"/>
          <w:szCs w:val="28"/>
        </w:rPr>
        <w:t xml:space="preserve"> </w:t>
      </w:r>
      <w:r w:rsidR="001A7D76" w:rsidRPr="008C2B39">
        <w:rPr>
          <w:sz w:val="28"/>
          <w:szCs w:val="28"/>
        </w:rPr>
        <w:t>компетенциями:</w:t>
      </w:r>
    </w:p>
    <w:p w:rsidR="00C133B6" w:rsidRPr="008C2B39" w:rsidRDefault="00C133B6" w:rsidP="00C133B6">
      <w:pPr>
        <w:pStyle w:val="20"/>
        <w:shd w:val="clear" w:color="auto" w:fill="auto"/>
        <w:tabs>
          <w:tab w:val="left" w:pos="993"/>
          <w:tab w:val="left" w:pos="1196"/>
          <w:tab w:val="left" w:pos="1418"/>
          <w:tab w:val="left" w:pos="1701"/>
          <w:tab w:val="left" w:leader="underscore" w:pos="8266"/>
        </w:tabs>
        <w:spacing w:after="0" w:line="312" w:lineRule="exact"/>
        <w:ind w:left="142"/>
        <w:jc w:val="both"/>
        <w:rPr>
          <w:sz w:val="28"/>
          <w:szCs w:val="28"/>
        </w:rPr>
      </w:pP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ОК1</w:t>
      </w:r>
      <w:r w:rsidRPr="008C2B39">
        <w:rPr>
          <w:rFonts w:ascii="Times New Roman" w:eastAsia="Times New Roman" w:hAnsi="Times New Roman" w:cs="Times New Roman"/>
          <w:color w:val="000000"/>
          <w:sz w:val="28"/>
          <w:szCs w:val="28"/>
        </w:rPr>
        <w:tab/>
        <w:t>уметь организовывать собственную деятельность, выбирать методы и способы выполнения профессиональных задач, оценив</w:t>
      </w:r>
      <w:r w:rsidR="0005251E" w:rsidRPr="008C2B39">
        <w:rPr>
          <w:rFonts w:ascii="Times New Roman" w:eastAsia="Times New Roman" w:hAnsi="Times New Roman" w:cs="Times New Roman"/>
          <w:color w:val="000000"/>
          <w:sz w:val="28"/>
          <w:szCs w:val="28"/>
        </w:rPr>
        <w:t>ать их эффективность и качество;</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w:t>
      </w:r>
      <w:proofErr w:type="gramStart"/>
      <w:r w:rsidRPr="008C2B39">
        <w:rPr>
          <w:rFonts w:ascii="Times New Roman" w:eastAsia="Times New Roman" w:hAnsi="Times New Roman" w:cs="Times New Roman"/>
          <w:color w:val="000000"/>
          <w:sz w:val="28"/>
          <w:szCs w:val="28"/>
        </w:rPr>
        <w:t>2  решать</w:t>
      </w:r>
      <w:proofErr w:type="gramEnd"/>
      <w:r w:rsidRPr="008C2B39">
        <w:rPr>
          <w:rFonts w:ascii="Times New Roman" w:eastAsia="Times New Roman" w:hAnsi="Times New Roman" w:cs="Times New Roman"/>
          <w:color w:val="000000"/>
          <w:sz w:val="28"/>
          <w:szCs w:val="28"/>
        </w:rPr>
        <w:t xml:space="preserve"> проблемы,  принимать решения в стандартных и нестандартных ситуациях, проявлять инициативу и ответственность;</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ОК3</w:t>
      </w:r>
      <w:r w:rsidRPr="008C2B39">
        <w:rPr>
          <w:rFonts w:ascii="Times New Roman" w:eastAsia="Times New Roman" w:hAnsi="Times New Roman" w:cs="Times New Roman"/>
          <w:color w:val="000000"/>
          <w:sz w:val="28"/>
          <w:szCs w:val="28"/>
        </w:rPr>
        <w:tab/>
        <w:t xml:space="preserve">осуществлять поиск </w:t>
      </w:r>
      <w:proofErr w:type="gramStart"/>
      <w:r w:rsidRPr="008C2B39">
        <w:rPr>
          <w:rFonts w:ascii="Times New Roman" w:eastAsia="Times New Roman" w:hAnsi="Times New Roman" w:cs="Times New Roman"/>
          <w:color w:val="000000"/>
          <w:sz w:val="28"/>
          <w:szCs w:val="28"/>
        </w:rPr>
        <w:t>интерпретацию  и</w:t>
      </w:r>
      <w:proofErr w:type="gramEnd"/>
      <w:r w:rsidRPr="008C2B39">
        <w:rPr>
          <w:rFonts w:ascii="Times New Roman" w:eastAsia="Times New Roman" w:hAnsi="Times New Roman" w:cs="Times New Roman"/>
          <w:color w:val="000000"/>
          <w:sz w:val="28"/>
          <w:szCs w:val="28"/>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ОК4</w:t>
      </w:r>
      <w:r w:rsidRPr="008C2B39">
        <w:rPr>
          <w:rFonts w:ascii="Times New Roman" w:eastAsia="Times New Roman" w:hAnsi="Times New Roman" w:cs="Times New Roman"/>
          <w:color w:val="000000"/>
          <w:sz w:val="28"/>
          <w:szCs w:val="28"/>
        </w:rPr>
        <w:tab/>
        <w:t>использовать информационно – коммуникационные технологии в профессиональной деятельности;</w:t>
      </w:r>
    </w:p>
    <w:p w:rsidR="00822D56" w:rsidRPr="008C2B39" w:rsidRDefault="00822D56" w:rsidP="00822D5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ОК5 уметь работать в команде, эффективно общаться с коллегами, руководством, клиентами;</w:t>
      </w: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p>
    <w:p w:rsidR="00822D56" w:rsidRPr="008C2B39" w:rsidRDefault="00822D56" w:rsidP="00822D56">
      <w:pPr>
        <w:widowControl w:val="0"/>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w:t>
      </w:r>
      <w:proofErr w:type="gramStart"/>
      <w:r w:rsidRPr="008C2B39">
        <w:rPr>
          <w:rFonts w:ascii="Times New Roman" w:eastAsia="Times New Roman" w:hAnsi="Times New Roman" w:cs="Times New Roman"/>
          <w:color w:val="000000"/>
          <w:sz w:val="28"/>
          <w:szCs w:val="28"/>
        </w:rPr>
        <w:t>6  брать</w:t>
      </w:r>
      <w:proofErr w:type="gramEnd"/>
      <w:r w:rsidRPr="008C2B39">
        <w:rPr>
          <w:rFonts w:ascii="Times New Roman" w:eastAsia="Times New Roman" w:hAnsi="Times New Roman" w:cs="Times New Roman"/>
          <w:color w:val="000000"/>
          <w:sz w:val="28"/>
          <w:szCs w:val="28"/>
        </w:rPr>
        <w:t xml:space="preserve"> ответственность за работу членов команды (подчиненных), и их обучение на рабочем месте, за результат выполнения заданий;</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w:t>
      </w:r>
      <w:r w:rsidR="00BC450A" w:rsidRPr="008C2B39">
        <w:rPr>
          <w:rFonts w:ascii="Times New Roman" w:eastAsia="Times New Roman" w:hAnsi="Times New Roman" w:cs="Times New Roman"/>
          <w:color w:val="000000"/>
          <w:sz w:val="28"/>
          <w:szCs w:val="28"/>
        </w:rPr>
        <w:t xml:space="preserve"> </w:t>
      </w:r>
      <w:r w:rsidRPr="008C2B39">
        <w:rPr>
          <w:rFonts w:ascii="Times New Roman" w:eastAsia="Times New Roman" w:hAnsi="Times New Roman" w:cs="Times New Roman"/>
          <w:color w:val="000000"/>
          <w:sz w:val="28"/>
          <w:szCs w:val="28"/>
        </w:rPr>
        <w:t>7</w:t>
      </w:r>
      <w:r w:rsidRPr="008C2B39">
        <w:rPr>
          <w:rFonts w:ascii="Times New Roman" w:eastAsia="Times New Roman" w:hAnsi="Times New Roman" w:cs="Times New Roman"/>
          <w:color w:val="000000"/>
          <w:sz w:val="28"/>
          <w:szCs w:val="28"/>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822D56" w:rsidRPr="008C2B39" w:rsidRDefault="00822D56" w:rsidP="00822D56">
      <w:pPr>
        <w:widowControl w:val="0"/>
        <w:shd w:val="clear" w:color="auto" w:fill="FFFFFF"/>
        <w:autoSpaceDE w:val="0"/>
        <w:autoSpaceDN w:val="0"/>
        <w:adjustRightInd w:val="0"/>
        <w:spacing w:before="240" w:after="0" w:line="240" w:lineRule="auto"/>
        <w:ind w:left="709" w:hanging="709"/>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ОК</w:t>
      </w:r>
      <w:r w:rsidR="00BC450A" w:rsidRPr="008C2B39">
        <w:rPr>
          <w:rFonts w:ascii="Times New Roman" w:eastAsia="Times New Roman" w:hAnsi="Times New Roman" w:cs="Times New Roman"/>
          <w:color w:val="000000"/>
          <w:sz w:val="28"/>
          <w:szCs w:val="28"/>
        </w:rPr>
        <w:t xml:space="preserve"> </w:t>
      </w:r>
      <w:r w:rsidRPr="008C2B39">
        <w:rPr>
          <w:rFonts w:ascii="Times New Roman" w:eastAsia="Times New Roman" w:hAnsi="Times New Roman" w:cs="Times New Roman"/>
          <w:color w:val="000000"/>
          <w:sz w:val="28"/>
          <w:szCs w:val="28"/>
        </w:rPr>
        <w:t>8 быть готовым к организационно – управленческой работе с малыми коллективами;</w:t>
      </w:r>
    </w:p>
    <w:p w:rsidR="00692C72" w:rsidRPr="008C2B39" w:rsidRDefault="00822D56" w:rsidP="00822D56">
      <w:pPr>
        <w:shd w:val="clear" w:color="auto" w:fill="FFFFFF"/>
        <w:tabs>
          <w:tab w:val="left" w:pos="993"/>
          <w:tab w:val="left" w:pos="1418"/>
          <w:tab w:val="left" w:pos="1701"/>
          <w:tab w:val="left" w:leader="underscore" w:pos="9498"/>
        </w:tabs>
        <w:spacing w:before="5" w:after="0" w:line="240" w:lineRule="auto"/>
        <w:ind w:left="709" w:hanging="851"/>
        <w:contextualSpacing/>
        <w:jc w:val="both"/>
        <w:rPr>
          <w:rFonts w:ascii="Times New Roman" w:eastAsia="Times New Roman" w:hAnsi="Times New Roman" w:cs="Times New Roman"/>
          <w:color w:val="000000"/>
          <w:sz w:val="28"/>
          <w:szCs w:val="28"/>
        </w:rPr>
      </w:pPr>
      <w:r w:rsidRPr="008C2B39">
        <w:rPr>
          <w:rFonts w:ascii="Times New Roman" w:eastAsia="Times New Roman" w:hAnsi="Times New Roman" w:cs="Times New Roman"/>
          <w:color w:val="000000"/>
          <w:sz w:val="28"/>
          <w:szCs w:val="28"/>
        </w:rPr>
        <w:t xml:space="preserve">  ОК</w:t>
      </w:r>
      <w:r w:rsidR="00BC450A" w:rsidRPr="008C2B39">
        <w:rPr>
          <w:rFonts w:ascii="Times New Roman" w:eastAsia="Times New Roman" w:hAnsi="Times New Roman" w:cs="Times New Roman"/>
          <w:color w:val="000000"/>
          <w:sz w:val="28"/>
          <w:szCs w:val="28"/>
        </w:rPr>
        <w:t xml:space="preserve"> </w:t>
      </w:r>
      <w:proofErr w:type="gramStart"/>
      <w:r w:rsidRPr="008C2B39">
        <w:rPr>
          <w:rFonts w:ascii="Times New Roman" w:eastAsia="Times New Roman" w:hAnsi="Times New Roman" w:cs="Times New Roman"/>
          <w:color w:val="000000"/>
          <w:sz w:val="28"/>
          <w:szCs w:val="28"/>
        </w:rPr>
        <w:t>9</w:t>
      </w:r>
      <w:r w:rsidRPr="008C2B39">
        <w:rPr>
          <w:rFonts w:ascii="Times New Roman" w:eastAsia="Times New Roman" w:hAnsi="Times New Roman" w:cs="Times New Roman"/>
          <w:b/>
          <w:color w:val="000000"/>
          <w:sz w:val="28"/>
          <w:szCs w:val="28"/>
        </w:rPr>
        <w:t xml:space="preserve">  </w:t>
      </w:r>
      <w:r w:rsidRPr="008C2B39">
        <w:rPr>
          <w:rFonts w:ascii="Times New Roman" w:eastAsia="Times New Roman" w:hAnsi="Times New Roman" w:cs="Times New Roman"/>
          <w:color w:val="000000"/>
          <w:sz w:val="28"/>
          <w:szCs w:val="28"/>
        </w:rPr>
        <w:t>социально</w:t>
      </w:r>
      <w:proofErr w:type="gramEnd"/>
      <w:r w:rsidRPr="008C2B39">
        <w:rPr>
          <w:rFonts w:ascii="Times New Roman" w:eastAsia="Times New Roman" w:hAnsi="Times New Roman" w:cs="Times New Roman"/>
          <w:color w:val="000000"/>
          <w:sz w:val="28"/>
          <w:szCs w:val="28"/>
        </w:rPr>
        <w:t xml:space="preserve">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05251E" w:rsidRPr="008C2B39">
        <w:rPr>
          <w:rFonts w:ascii="Times New Roman" w:eastAsia="Times New Roman" w:hAnsi="Times New Roman" w:cs="Times New Roman"/>
          <w:color w:val="000000"/>
          <w:sz w:val="28"/>
          <w:szCs w:val="28"/>
        </w:rPr>
        <w:t>.</w:t>
      </w:r>
    </w:p>
    <w:p w:rsidR="00E85D46" w:rsidRPr="008C2B39" w:rsidRDefault="00E85D46" w:rsidP="00DC2C71">
      <w:pPr>
        <w:shd w:val="clear" w:color="auto" w:fill="FFFFFF"/>
        <w:tabs>
          <w:tab w:val="left" w:pos="993"/>
          <w:tab w:val="left" w:pos="1418"/>
          <w:tab w:val="left" w:pos="1701"/>
          <w:tab w:val="left" w:leader="underscore" w:pos="9498"/>
        </w:tabs>
        <w:spacing w:before="5" w:after="0" w:line="240" w:lineRule="auto"/>
        <w:ind w:left="142" w:hanging="142"/>
        <w:contextualSpacing/>
        <w:jc w:val="both"/>
        <w:rPr>
          <w:rFonts w:ascii="Times New Roman" w:eastAsia="Times New Roman" w:hAnsi="Times New Roman" w:cs="Times New Roman"/>
          <w:sz w:val="28"/>
          <w:szCs w:val="28"/>
          <w:lang w:eastAsia="ru-RU"/>
        </w:rPr>
      </w:pPr>
    </w:p>
    <w:p w:rsidR="00692C72" w:rsidRPr="008C2B39" w:rsidRDefault="00B31952" w:rsidP="00DC2C71">
      <w:pPr>
        <w:shd w:val="clear" w:color="auto" w:fill="FFFFFF"/>
        <w:tabs>
          <w:tab w:val="left" w:pos="851"/>
          <w:tab w:val="left" w:pos="993"/>
          <w:tab w:val="left" w:pos="1418"/>
          <w:tab w:val="left" w:pos="1701"/>
          <w:tab w:val="left" w:pos="3192"/>
          <w:tab w:val="left" w:pos="4723"/>
          <w:tab w:val="left" w:pos="6432"/>
          <w:tab w:val="left" w:leader="underscore" w:pos="9498"/>
        </w:tabs>
        <w:spacing w:after="0" w:line="240" w:lineRule="auto"/>
        <w:ind w:left="142" w:hanging="142"/>
        <w:contextualSpacing/>
        <w:jc w:val="both"/>
        <w:rPr>
          <w:rFonts w:ascii="Times New Roman" w:eastAsia="Times New Roman" w:hAnsi="Times New Roman" w:cs="Times New Roman"/>
          <w:sz w:val="28"/>
          <w:szCs w:val="28"/>
          <w:lang w:eastAsia="ru-RU"/>
        </w:rPr>
      </w:pPr>
      <w:r w:rsidRPr="008C2B39">
        <w:rPr>
          <w:rFonts w:ascii="Times New Roman" w:eastAsia="Times New Roman" w:hAnsi="Times New Roman" w:cs="Times New Roman"/>
          <w:b/>
          <w:bCs/>
          <w:spacing w:val="-2"/>
          <w:sz w:val="28"/>
          <w:szCs w:val="28"/>
          <w:lang w:eastAsia="ru-RU"/>
        </w:rPr>
        <w:t xml:space="preserve"> </w:t>
      </w:r>
      <w:proofErr w:type="gramStart"/>
      <w:r w:rsidRPr="008C2B39">
        <w:rPr>
          <w:rFonts w:ascii="Times New Roman" w:eastAsia="Times New Roman" w:hAnsi="Times New Roman" w:cs="Times New Roman"/>
          <w:bCs/>
          <w:spacing w:val="-2"/>
          <w:sz w:val="28"/>
          <w:szCs w:val="28"/>
          <w:lang w:eastAsia="ru-RU"/>
        </w:rPr>
        <w:t xml:space="preserve">Б)  </w:t>
      </w:r>
      <w:r w:rsidR="00692C72" w:rsidRPr="008C2B39">
        <w:rPr>
          <w:rFonts w:ascii="Times New Roman" w:eastAsia="Times New Roman" w:hAnsi="Times New Roman" w:cs="Times New Roman"/>
          <w:bCs/>
          <w:spacing w:val="-4"/>
          <w:sz w:val="28"/>
          <w:szCs w:val="28"/>
          <w:lang w:eastAsia="ru-RU"/>
        </w:rPr>
        <w:t>профессиональными</w:t>
      </w:r>
      <w:proofErr w:type="gramEnd"/>
      <w:r w:rsidR="00692C72" w:rsidRPr="008C2B39">
        <w:rPr>
          <w:rFonts w:ascii="Times New Roman" w:eastAsia="Times New Roman" w:hAnsi="Times New Roman" w:cs="Times New Roman"/>
          <w:bCs/>
          <w:spacing w:val="-4"/>
          <w:sz w:val="28"/>
          <w:szCs w:val="28"/>
          <w:lang w:eastAsia="ru-RU"/>
        </w:rPr>
        <w:t xml:space="preserve"> </w:t>
      </w:r>
      <w:r w:rsidR="00692C72" w:rsidRPr="008C2B39">
        <w:rPr>
          <w:rFonts w:ascii="Times New Roman" w:eastAsia="Times New Roman" w:hAnsi="Times New Roman" w:cs="Times New Roman"/>
          <w:bCs/>
          <w:sz w:val="28"/>
          <w:szCs w:val="28"/>
          <w:lang w:eastAsia="ru-RU"/>
        </w:rPr>
        <w:t xml:space="preserve">компетенциями, </w:t>
      </w:r>
      <w:r w:rsidR="00692C72" w:rsidRPr="008C2B39">
        <w:rPr>
          <w:rFonts w:ascii="Times New Roman" w:eastAsia="Times New Roman" w:hAnsi="Times New Roman" w:cs="Times New Roman"/>
          <w:sz w:val="28"/>
          <w:szCs w:val="28"/>
          <w:lang w:eastAsia="ru-RU"/>
        </w:rPr>
        <w:t>соответствующими основным видам профессиональной деятельности:</w:t>
      </w:r>
    </w:p>
    <w:p w:rsidR="00E85D46" w:rsidRPr="008C2B39" w:rsidRDefault="00E85D46" w:rsidP="00DC2C71">
      <w:pPr>
        <w:shd w:val="clear" w:color="auto" w:fill="FFFFFF"/>
        <w:tabs>
          <w:tab w:val="left" w:pos="851"/>
          <w:tab w:val="left" w:pos="993"/>
          <w:tab w:val="left" w:pos="1418"/>
          <w:tab w:val="left" w:pos="1701"/>
          <w:tab w:val="left" w:pos="3192"/>
          <w:tab w:val="left" w:pos="4723"/>
          <w:tab w:val="left" w:pos="6432"/>
          <w:tab w:val="left" w:leader="underscore" w:pos="9498"/>
        </w:tabs>
        <w:spacing w:after="0" w:line="240" w:lineRule="auto"/>
        <w:ind w:left="142" w:hanging="142"/>
        <w:contextualSpacing/>
        <w:jc w:val="both"/>
        <w:rPr>
          <w:rFonts w:ascii="Times New Roman" w:eastAsia="Times New Roman" w:hAnsi="Times New Roman" w:cs="Times New Roman"/>
          <w:sz w:val="28"/>
          <w:szCs w:val="28"/>
          <w:lang w:eastAsia="ru-RU"/>
        </w:rPr>
      </w:pPr>
    </w:p>
    <w:p w:rsidR="00DA1D2E" w:rsidRPr="008C2B39" w:rsidRDefault="00B31952" w:rsidP="00E41FA4">
      <w:pPr>
        <w:shd w:val="clear" w:color="auto" w:fill="FFFFFF"/>
        <w:tabs>
          <w:tab w:val="left" w:pos="851"/>
          <w:tab w:val="left" w:pos="993"/>
          <w:tab w:val="left" w:pos="1418"/>
          <w:tab w:val="left" w:pos="1701"/>
          <w:tab w:val="left" w:pos="3192"/>
          <w:tab w:val="left" w:pos="4723"/>
          <w:tab w:val="left" w:pos="6432"/>
          <w:tab w:val="left" w:leader="underscore" w:pos="9498"/>
        </w:tabs>
        <w:spacing w:after="0" w:line="240" w:lineRule="auto"/>
        <w:ind w:left="142" w:firstLine="142"/>
        <w:contextualSpacing/>
        <w:jc w:val="center"/>
        <w:rPr>
          <w:rFonts w:ascii="Times New Roman" w:eastAsia="Times New Roman" w:hAnsi="Times New Roman" w:cs="Times New Roman"/>
          <w:b/>
          <w:sz w:val="28"/>
          <w:szCs w:val="28"/>
          <w:lang w:val="ky-KG" w:eastAsia="ru-RU"/>
        </w:rPr>
      </w:pPr>
      <w:r w:rsidRPr="008C2B39">
        <w:rPr>
          <w:rFonts w:ascii="Times New Roman" w:eastAsia="Times New Roman" w:hAnsi="Times New Roman" w:cs="Times New Roman"/>
          <w:b/>
          <w:sz w:val="28"/>
          <w:szCs w:val="28"/>
          <w:lang w:eastAsia="ru-RU"/>
        </w:rPr>
        <w:lastRenderedPageBreak/>
        <w:t xml:space="preserve">1. </w:t>
      </w:r>
      <w:r w:rsidR="00A53BC5" w:rsidRPr="008C2B39">
        <w:rPr>
          <w:rFonts w:ascii="Times New Roman" w:hAnsi="Times New Roman" w:cs="Times New Roman"/>
          <w:b/>
          <w:sz w:val="28"/>
          <w:szCs w:val="28"/>
        </w:rPr>
        <w:t>Проведение целенаправленной товарной политики</w:t>
      </w:r>
      <w:r w:rsidR="003E1F2C" w:rsidRPr="008C2B39">
        <w:rPr>
          <w:rFonts w:ascii="Times New Roman" w:hAnsi="Times New Roman" w:cs="Times New Roman"/>
          <w:b/>
          <w:sz w:val="28"/>
          <w:szCs w:val="28"/>
          <w:lang w:val="ky-KG"/>
        </w:rPr>
        <w:t xml:space="preserve">, сегментации рынка </w:t>
      </w:r>
      <w:r w:rsidR="00E4041A" w:rsidRPr="008C2B39">
        <w:rPr>
          <w:rFonts w:ascii="Times New Roman" w:hAnsi="Times New Roman" w:cs="Times New Roman"/>
          <w:b/>
          <w:sz w:val="28"/>
          <w:szCs w:val="28"/>
          <w:lang w:val="ky-KG"/>
        </w:rPr>
        <w:t xml:space="preserve">и </w:t>
      </w:r>
      <w:r w:rsidR="001F3086" w:rsidRPr="008C2B39">
        <w:rPr>
          <w:rFonts w:ascii="Times New Roman" w:hAnsi="Times New Roman" w:cs="Times New Roman"/>
          <w:b/>
          <w:sz w:val="28"/>
          <w:szCs w:val="28"/>
          <w:lang w:val="ky-KG"/>
        </w:rPr>
        <w:t>изучение поведение потребителей</w:t>
      </w:r>
    </w:p>
    <w:p w:rsidR="00E4041A" w:rsidRPr="008C2B39" w:rsidRDefault="0059720C" w:rsidP="00DC2C71">
      <w:pPr>
        <w:spacing w:after="2" w:line="240" w:lineRule="auto"/>
        <w:ind w:left="993" w:hanging="1134"/>
        <w:jc w:val="both"/>
        <w:rPr>
          <w:rFonts w:ascii="Times New Roman" w:hAnsi="Times New Roman" w:cs="Times New Roman"/>
          <w:sz w:val="28"/>
          <w:szCs w:val="28"/>
        </w:rPr>
      </w:pPr>
      <w:r w:rsidRPr="008C2B39">
        <w:rPr>
          <w:rFonts w:ascii="Times New Roman" w:hAnsi="Times New Roman" w:cs="Times New Roman"/>
          <w:sz w:val="28"/>
          <w:szCs w:val="28"/>
        </w:rPr>
        <w:t>ПК 1.1</w:t>
      </w:r>
      <w:r w:rsidR="00DC2C71" w:rsidRPr="008C2B39">
        <w:rPr>
          <w:rFonts w:ascii="Times New Roman" w:hAnsi="Times New Roman" w:cs="Times New Roman"/>
          <w:sz w:val="28"/>
          <w:szCs w:val="28"/>
        </w:rPr>
        <w:tab/>
      </w:r>
      <w:r w:rsidR="003203BA" w:rsidRPr="008C2B39">
        <w:rPr>
          <w:rFonts w:ascii="Times New Roman" w:hAnsi="Times New Roman" w:cs="Times New Roman"/>
          <w:sz w:val="28"/>
          <w:szCs w:val="28"/>
        </w:rPr>
        <w:t xml:space="preserve">ориентироваться </w:t>
      </w:r>
      <w:r w:rsidR="00861653" w:rsidRPr="008C2B39">
        <w:rPr>
          <w:rFonts w:ascii="Times New Roman" w:hAnsi="Times New Roman" w:cs="Times New Roman"/>
          <w:sz w:val="28"/>
          <w:szCs w:val="28"/>
          <w:lang w:val="ky-KG"/>
        </w:rPr>
        <w:t>на</w:t>
      </w:r>
      <w:r w:rsidR="00DD131E" w:rsidRPr="008C2B39">
        <w:rPr>
          <w:rFonts w:ascii="Times New Roman" w:hAnsi="Times New Roman" w:cs="Times New Roman"/>
          <w:sz w:val="28"/>
          <w:szCs w:val="28"/>
        </w:rPr>
        <w:t xml:space="preserve"> этапах</w:t>
      </w:r>
      <w:r w:rsidR="00DA1D2E" w:rsidRPr="008C2B39">
        <w:rPr>
          <w:rFonts w:ascii="Times New Roman" w:hAnsi="Times New Roman" w:cs="Times New Roman"/>
          <w:sz w:val="28"/>
          <w:szCs w:val="28"/>
        </w:rPr>
        <w:t xml:space="preserve"> </w:t>
      </w:r>
      <w:r w:rsidR="00E4041A" w:rsidRPr="008C2B39">
        <w:rPr>
          <w:rFonts w:ascii="Times New Roman" w:hAnsi="Times New Roman" w:cs="Times New Roman"/>
          <w:sz w:val="28"/>
          <w:szCs w:val="28"/>
          <w:lang w:val="ky-KG"/>
        </w:rPr>
        <w:t xml:space="preserve">развития </w:t>
      </w:r>
      <w:r w:rsidR="00DA1D2E" w:rsidRPr="008C2B39">
        <w:rPr>
          <w:rFonts w:ascii="Times New Roman" w:hAnsi="Times New Roman" w:cs="Times New Roman"/>
          <w:sz w:val="28"/>
          <w:szCs w:val="28"/>
        </w:rPr>
        <w:t>маркетинг</w:t>
      </w:r>
      <w:r w:rsidR="00E4041A" w:rsidRPr="008C2B39">
        <w:rPr>
          <w:rFonts w:ascii="Times New Roman" w:hAnsi="Times New Roman" w:cs="Times New Roman"/>
          <w:sz w:val="28"/>
          <w:szCs w:val="28"/>
          <w:lang w:val="ky-KG"/>
        </w:rPr>
        <w:t>а,</w:t>
      </w:r>
      <w:r w:rsidR="0005251E" w:rsidRPr="008C2B39">
        <w:rPr>
          <w:rFonts w:ascii="Times New Roman" w:hAnsi="Times New Roman" w:cs="Times New Roman"/>
          <w:sz w:val="28"/>
          <w:szCs w:val="28"/>
        </w:rPr>
        <w:t xml:space="preserve"> концепций;</w:t>
      </w:r>
    </w:p>
    <w:p w:rsidR="00692C72" w:rsidRPr="008C2B39" w:rsidRDefault="0059720C" w:rsidP="00DC2C71">
      <w:pPr>
        <w:spacing w:after="2" w:line="240" w:lineRule="auto"/>
        <w:ind w:left="993" w:hanging="1134"/>
        <w:jc w:val="both"/>
        <w:rPr>
          <w:rFonts w:ascii="Times New Roman" w:hAnsi="Times New Roman" w:cs="Times New Roman"/>
          <w:sz w:val="28"/>
          <w:szCs w:val="28"/>
        </w:rPr>
      </w:pPr>
      <w:r w:rsidRPr="008C2B39">
        <w:rPr>
          <w:rFonts w:ascii="Times New Roman" w:hAnsi="Times New Roman" w:cs="Times New Roman"/>
          <w:sz w:val="28"/>
          <w:szCs w:val="28"/>
        </w:rPr>
        <w:t>ПК 1.2</w:t>
      </w:r>
      <w:r w:rsidR="00DC2C71" w:rsidRPr="008C2B39">
        <w:rPr>
          <w:rFonts w:ascii="Times New Roman" w:hAnsi="Times New Roman" w:cs="Times New Roman"/>
          <w:sz w:val="28"/>
          <w:szCs w:val="28"/>
        </w:rPr>
        <w:tab/>
      </w:r>
      <w:r w:rsidR="00E4041A" w:rsidRPr="008C2B39">
        <w:rPr>
          <w:rFonts w:ascii="Times New Roman" w:hAnsi="Times New Roman" w:cs="Times New Roman"/>
          <w:sz w:val="28"/>
          <w:szCs w:val="28"/>
          <w:lang w:val="ky-KG"/>
        </w:rPr>
        <w:t xml:space="preserve">адаптироваться на </w:t>
      </w:r>
      <w:r w:rsidR="00DA1D2E" w:rsidRPr="008C2B39">
        <w:rPr>
          <w:rFonts w:ascii="Times New Roman" w:hAnsi="Times New Roman" w:cs="Times New Roman"/>
          <w:sz w:val="28"/>
          <w:szCs w:val="28"/>
        </w:rPr>
        <w:t>закон</w:t>
      </w:r>
      <w:r w:rsidR="00E4041A" w:rsidRPr="008C2B39">
        <w:rPr>
          <w:rFonts w:ascii="Times New Roman" w:hAnsi="Times New Roman" w:cs="Times New Roman"/>
          <w:sz w:val="28"/>
          <w:szCs w:val="28"/>
          <w:lang w:val="ky-KG"/>
        </w:rPr>
        <w:t>ах</w:t>
      </w:r>
      <w:r w:rsidR="00DA1D2E" w:rsidRPr="008C2B39">
        <w:rPr>
          <w:rFonts w:ascii="Times New Roman" w:hAnsi="Times New Roman" w:cs="Times New Roman"/>
          <w:sz w:val="28"/>
          <w:szCs w:val="28"/>
        </w:rPr>
        <w:t xml:space="preserve"> функционирования рын</w:t>
      </w:r>
      <w:r w:rsidR="00C75CA7" w:rsidRPr="008C2B39">
        <w:rPr>
          <w:rFonts w:ascii="Times New Roman" w:hAnsi="Times New Roman" w:cs="Times New Roman"/>
          <w:sz w:val="28"/>
          <w:szCs w:val="28"/>
        </w:rPr>
        <w:t>ка и средств его регулирования;</w:t>
      </w:r>
    </w:p>
    <w:p w:rsidR="001F3086" w:rsidRPr="001839AE" w:rsidRDefault="00DA1D2E" w:rsidP="001839AE">
      <w:pPr>
        <w:spacing w:after="2" w:line="240" w:lineRule="auto"/>
        <w:ind w:left="993" w:hanging="1134"/>
        <w:jc w:val="both"/>
        <w:rPr>
          <w:rFonts w:ascii="Times New Roman" w:hAnsi="Times New Roman" w:cs="Times New Roman"/>
          <w:sz w:val="28"/>
          <w:szCs w:val="28"/>
        </w:rPr>
      </w:pPr>
      <w:r w:rsidRPr="008C2B39">
        <w:rPr>
          <w:rFonts w:ascii="Times New Roman" w:hAnsi="Times New Roman" w:cs="Times New Roman"/>
          <w:sz w:val="28"/>
          <w:szCs w:val="28"/>
        </w:rPr>
        <w:t>ПК 1.3</w:t>
      </w:r>
      <w:r w:rsidR="00DC2C71" w:rsidRPr="008C2B39">
        <w:rPr>
          <w:rFonts w:ascii="Times New Roman" w:hAnsi="Times New Roman" w:cs="Times New Roman"/>
          <w:sz w:val="28"/>
          <w:szCs w:val="28"/>
        </w:rPr>
        <w:tab/>
      </w:r>
      <w:r w:rsidR="00861653" w:rsidRPr="008C2B39">
        <w:rPr>
          <w:rFonts w:ascii="Times New Roman" w:hAnsi="Times New Roman" w:cs="Times New Roman"/>
          <w:sz w:val="28"/>
          <w:szCs w:val="28"/>
        </w:rPr>
        <w:t xml:space="preserve">определять </w:t>
      </w:r>
      <w:r w:rsidR="00861653" w:rsidRPr="008C2B39">
        <w:rPr>
          <w:rFonts w:ascii="Times New Roman" w:hAnsi="Times New Roman" w:cs="Times New Roman"/>
          <w:sz w:val="28"/>
          <w:szCs w:val="28"/>
          <w:lang w:val="ky-KG"/>
        </w:rPr>
        <w:t>факторы влияния на принципы сегментирования рынка.</w:t>
      </w:r>
    </w:p>
    <w:p w:rsidR="00EC68A7" w:rsidRPr="008C2B39" w:rsidRDefault="00B31952" w:rsidP="00EC68A7">
      <w:pPr>
        <w:pStyle w:val="20"/>
        <w:shd w:val="clear" w:color="auto" w:fill="auto"/>
        <w:tabs>
          <w:tab w:val="left" w:pos="993"/>
          <w:tab w:val="left" w:pos="1380"/>
          <w:tab w:val="left" w:pos="1418"/>
          <w:tab w:val="left" w:pos="1701"/>
        </w:tabs>
        <w:spacing w:after="0" w:line="312" w:lineRule="exact"/>
        <w:ind w:left="360"/>
        <w:jc w:val="center"/>
        <w:rPr>
          <w:sz w:val="28"/>
          <w:szCs w:val="28"/>
          <w:lang w:val="ky-KG"/>
        </w:rPr>
      </w:pPr>
      <w:r w:rsidRPr="008C2B39">
        <w:rPr>
          <w:b/>
          <w:sz w:val="28"/>
          <w:szCs w:val="28"/>
        </w:rPr>
        <w:t>2</w:t>
      </w:r>
      <w:r w:rsidR="00A53BC5" w:rsidRPr="008C2B39">
        <w:rPr>
          <w:b/>
          <w:sz w:val="28"/>
          <w:szCs w:val="28"/>
        </w:rPr>
        <w:t>.</w:t>
      </w:r>
      <w:r w:rsidR="00861653" w:rsidRPr="008C2B39">
        <w:rPr>
          <w:b/>
          <w:sz w:val="28"/>
          <w:szCs w:val="28"/>
        </w:rPr>
        <w:t xml:space="preserve"> </w:t>
      </w:r>
      <w:r w:rsidR="00E32607" w:rsidRPr="008C2B39">
        <w:rPr>
          <w:b/>
          <w:sz w:val="28"/>
          <w:szCs w:val="28"/>
          <w:lang w:val="ky-KG"/>
        </w:rPr>
        <w:t>У</w:t>
      </w:r>
      <w:r w:rsidR="00861653" w:rsidRPr="008C2B39">
        <w:rPr>
          <w:b/>
          <w:sz w:val="28"/>
          <w:szCs w:val="28"/>
        </w:rPr>
        <w:t>правления инвестициями и рисками</w:t>
      </w:r>
    </w:p>
    <w:p w:rsidR="001F3086" w:rsidRPr="008C2B39" w:rsidRDefault="001F3086" w:rsidP="00EC68A7">
      <w:pPr>
        <w:pStyle w:val="20"/>
        <w:shd w:val="clear" w:color="auto" w:fill="auto"/>
        <w:tabs>
          <w:tab w:val="left" w:pos="993"/>
          <w:tab w:val="left" w:pos="1380"/>
          <w:tab w:val="left" w:pos="1418"/>
          <w:tab w:val="left" w:pos="1701"/>
        </w:tabs>
        <w:spacing w:after="0" w:line="312" w:lineRule="exact"/>
        <w:ind w:left="360"/>
        <w:jc w:val="center"/>
        <w:rPr>
          <w:sz w:val="28"/>
          <w:szCs w:val="28"/>
          <w:lang w:val="ky-KG"/>
        </w:rPr>
      </w:pPr>
    </w:p>
    <w:p w:rsidR="00692C72" w:rsidRPr="008C2B39" w:rsidRDefault="00F92CD7" w:rsidP="00861653">
      <w:pPr>
        <w:spacing w:after="2"/>
        <w:ind w:left="1134" w:hanging="1134"/>
        <w:rPr>
          <w:rFonts w:ascii="Times New Roman" w:hAnsi="Times New Roman" w:cs="Times New Roman"/>
          <w:sz w:val="28"/>
          <w:szCs w:val="28"/>
        </w:rPr>
      </w:pPr>
      <w:r w:rsidRPr="008C2B39">
        <w:rPr>
          <w:rFonts w:ascii="Times New Roman" w:hAnsi="Times New Roman" w:cs="Times New Roman"/>
          <w:sz w:val="28"/>
          <w:szCs w:val="28"/>
        </w:rPr>
        <w:t>ПК 2.</w:t>
      </w:r>
      <w:r w:rsidR="00097F39" w:rsidRPr="008C2B39">
        <w:rPr>
          <w:rFonts w:ascii="Times New Roman" w:hAnsi="Times New Roman" w:cs="Times New Roman"/>
          <w:sz w:val="28"/>
          <w:szCs w:val="28"/>
          <w:lang w:val="ky-KG"/>
        </w:rPr>
        <w:t>4</w:t>
      </w:r>
      <w:r w:rsidR="00C133B6" w:rsidRPr="008C2B39">
        <w:rPr>
          <w:rFonts w:ascii="Times New Roman" w:hAnsi="Times New Roman" w:cs="Times New Roman"/>
          <w:sz w:val="28"/>
          <w:szCs w:val="28"/>
        </w:rPr>
        <w:tab/>
      </w:r>
      <w:r w:rsidR="00861653" w:rsidRPr="008C2B39">
        <w:rPr>
          <w:rFonts w:ascii="Times New Roman" w:hAnsi="Times New Roman" w:cs="Times New Roman"/>
          <w:sz w:val="28"/>
          <w:szCs w:val="28"/>
          <w:lang w:val="ky-KG"/>
        </w:rPr>
        <w:t xml:space="preserve">изучить </w:t>
      </w:r>
      <w:r w:rsidR="00861653" w:rsidRPr="008C2B39">
        <w:rPr>
          <w:rFonts w:ascii="Times New Roman" w:hAnsi="Times New Roman" w:cs="Times New Roman"/>
          <w:sz w:val="28"/>
          <w:szCs w:val="28"/>
        </w:rPr>
        <w:t>аналитические материал</w:t>
      </w:r>
      <w:r w:rsidR="00861653" w:rsidRPr="008C2B39">
        <w:rPr>
          <w:rFonts w:ascii="Times New Roman" w:hAnsi="Times New Roman" w:cs="Times New Roman"/>
          <w:sz w:val="28"/>
          <w:szCs w:val="28"/>
          <w:lang w:val="ky-KG"/>
        </w:rPr>
        <w:t>ы</w:t>
      </w:r>
      <w:r w:rsidR="00861653" w:rsidRPr="008C2B39">
        <w:rPr>
          <w:rFonts w:ascii="Times New Roman" w:hAnsi="Times New Roman" w:cs="Times New Roman"/>
          <w:sz w:val="28"/>
          <w:szCs w:val="28"/>
        </w:rPr>
        <w:t xml:space="preserve"> участников рыночных отношений: собственников, кредиторов, поставщиков и покупателей;</w:t>
      </w:r>
    </w:p>
    <w:p w:rsidR="00692C72" w:rsidRPr="008C2B39" w:rsidRDefault="00F92CD7" w:rsidP="00861653">
      <w:pPr>
        <w:spacing w:after="2"/>
        <w:ind w:left="1134" w:hanging="1134"/>
        <w:rPr>
          <w:rFonts w:ascii="Times New Roman" w:hAnsi="Times New Roman" w:cs="Times New Roman"/>
          <w:sz w:val="28"/>
          <w:szCs w:val="28"/>
          <w:lang w:val="ky-KG"/>
        </w:rPr>
      </w:pPr>
      <w:r w:rsidRPr="008C2B39">
        <w:rPr>
          <w:rFonts w:ascii="Times New Roman" w:hAnsi="Times New Roman" w:cs="Times New Roman"/>
          <w:sz w:val="28"/>
          <w:szCs w:val="28"/>
        </w:rPr>
        <w:t>ПК 2.</w:t>
      </w:r>
      <w:r w:rsidR="00097F39" w:rsidRPr="008C2B39">
        <w:rPr>
          <w:rFonts w:ascii="Times New Roman" w:hAnsi="Times New Roman" w:cs="Times New Roman"/>
          <w:sz w:val="28"/>
          <w:szCs w:val="28"/>
          <w:lang w:val="ky-KG"/>
        </w:rPr>
        <w:t>5</w:t>
      </w:r>
      <w:r w:rsidR="00C133B6" w:rsidRPr="008C2B39">
        <w:rPr>
          <w:rFonts w:ascii="Times New Roman" w:hAnsi="Times New Roman" w:cs="Times New Roman"/>
          <w:sz w:val="28"/>
          <w:szCs w:val="28"/>
        </w:rPr>
        <w:tab/>
      </w:r>
      <w:r w:rsidR="00E92672" w:rsidRPr="008C2B39">
        <w:rPr>
          <w:rFonts w:ascii="Times New Roman" w:hAnsi="Times New Roman" w:cs="Times New Roman"/>
          <w:sz w:val="28"/>
          <w:szCs w:val="28"/>
        </w:rPr>
        <w:t xml:space="preserve"> </w:t>
      </w:r>
      <w:r w:rsidR="00861653" w:rsidRPr="008C2B39">
        <w:rPr>
          <w:rFonts w:ascii="Times New Roman" w:hAnsi="Times New Roman" w:cs="Times New Roman"/>
          <w:sz w:val="28"/>
          <w:szCs w:val="28"/>
        </w:rPr>
        <w:t>определять степень финансовой устойчивости предприятия и его деловой активности, эффективность предпринимательской деятельности</w:t>
      </w:r>
      <w:r w:rsidR="0005251E" w:rsidRPr="008C2B39">
        <w:rPr>
          <w:rFonts w:ascii="Times New Roman" w:hAnsi="Times New Roman" w:cs="Times New Roman"/>
          <w:sz w:val="28"/>
          <w:szCs w:val="28"/>
          <w:lang w:val="ky-KG"/>
        </w:rPr>
        <w:t>;</w:t>
      </w:r>
    </w:p>
    <w:p w:rsidR="00233C53" w:rsidRPr="001839AE" w:rsidRDefault="00861653" w:rsidP="001839AE">
      <w:pPr>
        <w:spacing w:after="2"/>
        <w:ind w:left="1134" w:hanging="1134"/>
        <w:rPr>
          <w:rFonts w:ascii="Times New Roman" w:hAnsi="Times New Roman" w:cs="Times New Roman"/>
          <w:sz w:val="28"/>
          <w:szCs w:val="28"/>
        </w:rPr>
      </w:pPr>
      <w:r w:rsidRPr="008C2B39">
        <w:rPr>
          <w:rFonts w:ascii="Times New Roman" w:hAnsi="Times New Roman" w:cs="Times New Roman"/>
          <w:sz w:val="28"/>
          <w:szCs w:val="28"/>
        </w:rPr>
        <w:t>ПК</w:t>
      </w:r>
      <w:r w:rsidRPr="008C2B39">
        <w:rPr>
          <w:rFonts w:ascii="Times New Roman" w:hAnsi="Times New Roman" w:cs="Times New Roman"/>
          <w:sz w:val="28"/>
          <w:szCs w:val="28"/>
          <w:lang w:val="ky-KG"/>
        </w:rPr>
        <w:t xml:space="preserve"> 2</w:t>
      </w:r>
      <w:r w:rsidR="00C35FA0" w:rsidRPr="008C2B39">
        <w:rPr>
          <w:rFonts w:ascii="Times New Roman" w:hAnsi="Times New Roman" w:cs="Times New Roman"/>
          <w:sz w:val="28"/>
          <w:szCs w:val="28"/>
        </w:rPr>
        <w:t>.</w:t>
      </w:r>
      <w:r w:rsidR="00097F39" w:rsidRPr="008C2B39">
        <w:rPr>
          <w:rFonts w:ascii="Times New Roman" w:hAnsi="Times New Roman" w:cs="Times New Roman"/>
          <w:sz w:val="28"/>
          <w:szCs w:val="28"/>
          <w:lang w:val="ky-KG"/>
        </w:rPr>
        <w:t>6</w:t>
      </w:r>
      <w:r w:rsidRPr="008C2B39">
        <w:rPr>
          <w:rFonts w:ascii="Times New Roman" w:hAnsi="Times New Roman" w:cs="Times New Roman"/>
          <w:b/>
          <w:sz w:val="28"/>
          <w:szCs w:val="28"/>
          <w:lang w:val="ky-KG"/>
        </w:rPr>
        <w:t xml:space="preserve">      </w:t>
      </w:r>
      <w:r w:rsidRPr="008C2B39">
        <w:rPr>
          <w:rFonts w:ascii="Times New Roman" w:hAnsi="Times New Roman" w:cs="Times New Roman"/>
          <w:sz w:val="28"/>
          <w:szCs w:val="28"/>
        </w:rPr>
        <w:t xml:space="preserve">участвовать </w:t>
      </w:r>
      <w:proofErr w:type="gramStart"/>
      <w:r w:rsidRPr="008C2B39">
        <w:rPr>
          <w:rFonts w:ascii="Times New Roman" w:hAnsi="Times New Roman" w:cs="Times New Roman"/>
          <w:sz w:val="28"/>
          <w:szCs w:val="28"/>
        </w:rPr>
        <w:t>в  проектировании</w:t>
      </w:r>
      <w:proofErr w:type="gramEnd"/>
      <w:r w:rsidRPr="008C2B39">
        <w:rPr>
          <w:rFonts w:ascii="Times New Roman" w:hAnsi="Times New Roman" w:cs="Times New Roman"/>
          <w:sz w:val="28"/>
          <w:szCs w:val="28"/>
        </w:rPr>
        <w:t xml:space="preserve"> организационной структуры,</w:t>
      </w:r>
      <w:r w:rsidRPr="008C2B39">
        <w:rPr>
          <w:rFonts w:ascii="Times New Roman" w:hAnsi="Times New Roman" w:cs="Times New Roman"/>
          <w:sz w:val="28"/>
          <w:szCs w:val="28"/>
          <w:lang w:val="ky-KG"/>
        </w:rPr>
        <w:t xml:space="preserve"> </w:t>
      </w:r>
      <w:r w:rsidRPr="008C2B39">
        <w:rPr>
          <w:rFonts w:ascii="Times New Roman" w:hAnsi="Times New Roman" w:cs="Times New Roman"/>
          <w:sz w:val="28"/>
          <w:szCs w:val="28"/>
        </w:rPr>
        <w:t>осуществлять распределение полномочий и ответственности на основе их делегирования</w:t>
      </w:r>
      <w:r w:rsidR="0005251E" w:rsidRPr="008C2B39">
        <w:rPr>
          <w:rFonts w:ascii="Times New Roman" w:hAnsi="Times New Roman" w:cs="Times New Roman"/>
          <w:sz w:val="28"/>
          <w:szCs w:val="28"/>
        </w:rPr>
        <w:t>.</w:t>
      </w:r>
    </w:p>
    <w:p w:rsidR="00710914" w:rsidRPr="008C2B39" w:rsidRDefault="00861653" w:rsidP="00861653">
      <w:pPr>
        <w:pStyle w:val="20"/>
        <w:shd w:val="clear" w:color="auto" w:fill="auto"/>
        <w:tabs>
          <w:tab w:val="left" w:pos="993"/>
          <w:tab w:val="left" w:pos="1380"/>
          <w:tab w:val="left" w:pos="1418"/>
          <w:tab w:val="left" w:pos="1701"/>
        </w:tabs>
        <w:spacing w:after="0" w:line="312" w:lineRule="exact"/>
        <w:jc w:val="center"/>
        <w:rPr>
          <w:b/>
          <w:sz w:val="28"/>
          <w:szCs w:val="28"/>
        </w:rPr>
      </w:pPr>
      <w:r w:rsidRPr="008C2B39">
        <w:rPr>
          <w:b/>
          <w:sz w:val="28"/>
          <w:szCs w:val="28"/>
        </w:rPr>
        <w:t>3</w:t>
      </w:r>
      <w:r w:rsidR="00710914" w:rsidRPr="008C2B39">
        <w:rPr>
          <w:b/>
          <w:sz w:val="28"/>
          <w:szCs w:val="28"/>
        </w:rPr>
        <w:t>.</w:t>
      </w:r>
      <w:r w:rsidR="00321B65" w:rsidRPr="008C2B39">
        <w:rPr>
          <w:b/>
          <w:sz w:val="28"/>
          <w:szCs w:val="28"/>
        </w:rPr>
        <w:t xml:space="preserve"> </w:t>
      </w:r>
      <w:r w:rsidRPr="008C2B39">
        <w:rPr>
          <w:b/>
          <w:sz w:val="28"/>
          <w:szCs w:val="28"/>
        </w:rPr>
        <w:t xml:space="preserve"> Планирование</w:t>
      </w:r>
      <w:r w:rsidR="00380B50" w:rsidRPr="008C2B39">
        <w:rPr>
          <w:b/>
          <w:sz w:val="28"/>
          <w:szCs w:val="28"/>
          <w:lang w:val="ky-KG"/>
        </w:rPr>
        <w:t xml:space="preserve"> и</w:t>
      </w:r>
      <w:r w:rsidRPr="008C2B39">
        <w:rPr>
          <w:b/>
          <w:sz w:val="28"/>
          <w:szCs w:val="28"/>
        </w:rPr>
        <w:t xml:space="preserve"> </w:t>
      </w:r>
      <w:proofErr w:type="gramStart"/>
      <w:r w:rsidR="00380B50" w:rsidRPr="008C2B39">
        <w:rPr>
          <w:b/>
          <w:sz w:val="28"/>
          <w:szCs w:val="28"/>
        </w:rPr>
        <w:t>организация</w:t>
      </w:r>
      <w:r w:rsidR="00380B50" w:rsidRPr="008C2B39">
        <w:rPr>
          <w:b/>
          <w:sz w:val="28"/>
          <w:szCs w:val="28"/>
          <w:lang w:val="ky-KG"/>
        </w:rPr>
        <w:t xml:space="preserve"> </w:t>
      </w:r>
      <w:r w:rsidRPr="008C2B39">
        <w:rPr>
          <w:b/>
          <w:sz w:val="28"/>
          <w:szCs w:val="28"/>
        </w:rPr>
        <w:t xml:space="preserve"> логистического</w:t>
      </w:r>
      <w:proofErr w:type="gramEnd"/>
      <w:r w:rsidRPr="008C2B39">
        <w:rPr>
          <w:b/>
          <w:sz w:val="28"/>
          <w:szCs w:val="28"/>
        </w:rPr>
        <w:t xml:space="preserve"> процесса в организациях в различных сфер деятельности</w:t>
      </w:r>
    </w:p>
    <w:p w:rsidR="00EC68A7" w:rsidRPr="008C2B39" w:rsidRDefault="00321B65" w:rsidP="00710914">
      <w:pPr>
        <w:pStyle w:val="20"/>
        <w:shd w:val="clear" w:color="auto" w:fill="auto"/>
        <w:tabs>
          <w:tab w:val="left" w:pos="993"/>
          <w:tab w:val="left" w:pos="1380"/>
          <w:tab w:val="left" w:pos="1418"/>
          <w:tab w:val="left" w:pos="1701"/>
        </w:tabs>
        <w:spacing w:after="0" w:line="312" w:lineRule="exact"/>
        <w:jc w:val="left"/>
        <w:rPr>
          <w:sz w:val="28"/>
          <w:szCs w:val="28"/>
        </w:rPr>
      </w:pPr>
      <w:r w:rsidRPr="008C2B39">
        <w:rPr>
          <w:b/>
          <w:sz w:val="28"/>
          <w:szCs w:val="28"/>
        </w:rPr>
        <w:t xml:space="preserve">  </w:t>
      </w:r>
      <w:r w:rsidR="00EC68A7" w:rsidRPr="008C2B39">
        <w:rPr>
          <w:b/>
          <w:sz w:val="28"/>
          <w:szCs w:val="28"/>
        </w:rPr>
        <w:t xml:space="preserve">      </w:t>
      </w:r>
    </w:p>
    <w:p w:rsidR="00537ACC" w:rsidRPr="008C2B39" w:rsidRDefault="001056C6" w:rsidP="00C133B6">
      <w:pPr>
        <w:spacing w:after="2"/>
        <w:ind w:left="1418" w:hanging="1418"/>
        <w:rPr>
          <w:rFonts w:ascii="Times New Roman" w:hAnsi="Times New Roman" w:cs="Times New Roman"/>
          <w:sz w:val="28"/>
          <w:szCs w:val="28"/>
        </w:rPr>
      </w:pPr>
      <w:r w:rsidRPr="008C2B39">
        <w:rPr>
          <w:rFonts w:ascii="Times New Roman" w:hAnsi="Times New Roman" w:cs="Times New Roman"/>
          <w:sz w:val="28"/>
          <w:szCs w:val="28"/>
        </w:rPr>
        <w:t>ПК</w:t>
      </w:r>
      <w:r w:rsidR="00537ACC" w:rsidRPr="008C2B39">
        <w:rPr>
          <w:rFonts w:ascii="Times New Roman" w:hAnsi="Times New Roman" w:cs="Times New Roman"/>
          <w:sz w:val="28"/>
          <w:szCs w:val="28"/>
        </w:rPr>
        <w:t xml:space="preserve"> </w:t>
      </w:r>
      <w:proofErr w:type="gramStart"/>
      <w:r w:rsidR="00380B50" w:rsidRPr="008C2B39">
        <w:rPr>
          <w:rFonts w:ascii="Times New Roman" w:hAnsi="Times New Roman" w:cs="Times New Roman"/>
          <w:sz w:val="28"/>
          <w:szCs w:val="28"/>
          <w:lang w:val="ky-KG"/>
        </w:rPr>
        <w:t>3.</w:t>
      </w:r>
      <w:r w:rsidR="00097F39" w:rsidRPr="008C2B39">
        <w:rPr>
          <w:rFonts w:ascii="Times New Roman" w:hAnsi="Times New Roman" w:cs="Times New Roman"/>
          <w:sz w:val="28"/>
          <w:szCs w:val="28"/>
          <w:lang w:val="ky-KG"/>
        </w:rPr>
        <w:t>7</w:t>
      </w:r>
      <w:r w:rsidR="00380B50" w:rsidRPr="008C2B39">
        <w:rPr>
          <w:rFonts w:ascii="Times New Roman" w:hAnsi="Times New Roman" w:cs="Times New Roman"/>
          <w:sz w:val="28"/>
          <w:szCs w:val="28"/>
          <w:lang w:val="ky-KG"/>
        </w:rPr>
        <w:t xml:space="preserve">  </w:t>
      </w:r>
      <w:r w:rsidR="00C133B6" w:rsidRPr="008C2B39">
        <w:rPr>
          <w:rFonts w:ascii="Times New Roman" w:hAnsi="Times New Roman" w:cs="Times New Roman"/>
          <w:sz w:val="28"/>
          <w:szCs w:val="28"/>
        </w:rPr>
        <w:tab/>
      </w:r>
      <w:proofErr w:type="gramEnd"/>
      <w:r w:rsidR="00380B50" w:rsidRPr="008C2B39">
        <w:rPr>
          <w:rFonts w:ascii="Times New Roman" w:hAnsi="Times New Roman" w:cs="Times New Roman"/>
          <w:sz w:val="28"/>
          <w:szCs w:val="28"/>
        </w:rPr>
        <w:t>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p w:rsidR="00537ACC" w:rsidRPr="008C2B39" w:rsidRDefault="00380B50" w:rsidP="00C133B6">
      <w:pPr>
        <w:spacing w:after="2"/>
        <w:ind w:left="1418" w:hanging="1418"/>
        <w:rPr>
          <w:rFonts w:ascii="Times New Roman" w:hAnsi="Times New Roman" w:cs="Times New Roman"/>
          <w:sz w:val="28"/>
          <w:szCs w:val="28"/>
        </w:rPr>
      </w:pPr>
      <w:r w:rsidRPr="008C2B39">
        <w:rPr>
          <w:rFonts w:ascii="Times New Roman" w:hAnsi="Times New Roman" w:cs="Times New Roman"/>
          <w:sz w:val="28"/>
          <w:szCs w:val="28"/>
        </w:rPr>
        <w:t>ПК 3.</w:t>
      </w:r>
      <w:r w:rsidR="00097F39" w:rsidRPr="008C2B39">
        <w:rPr>
          <w:rFonts w:ascii="Times New Roman" w:hAnsi="Times New Roman" w:cs="Times New Roman"/>
          <w:sz w:val="28"/>
          <w:szCs w:val="28"/>
          <w:lang w:val="ky-KG"/>
        </w:rPr>
        <w:t>8</w:t>
      </w:r>
      <w:r w:rsidR="00C133B6" w:rsidRPr="008C2B39">
        <w:rPr>
          <w:rFonts w:ascii="Times New Roman" w:hAnsi="Times New Roman" w:cs="Times New Roman"/>
          <w:sz w:val="28"/>
          <w:szCs w:val="28"/>
        </w:rPr>
        <w:tab/>
      </w:r>
      <w:r w:rsidR="00A12169" w:rsidRPr="008C2B39">
        <w:rPr>
          <w:rFonts w:ascii="Times New Roman" w:hAnsi="Times New Roman" w:cs="Times New Roman"/>
          <w:sz w:val="28"/>
          <w:szCs w:val="28"/>
        </w:rPr>
        <w:t xml:space="preserve"> </w:t>
      </w:r>
      <w:r w:rsidRPr="008C2B39">
        <w:rPr>
          <w:rFonts w:ascii="Times New Roman" w:hAnsi="Times New Roman" w:cs="Times New Roman"/>
          <w:sz w:val="28"/>
          <w:szCs w:val="28"/>
        </w:rPr>
        <w:t>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p>
    <w:p w:rsidR="00DA146D" w:rsidRPr="008C2B39" w:rsidRDefault="00380B50" w:rsidP="001839AE">
      <w:pPr>
        <w:spacing w:after="2"/>
        <w:ind w:left="1418" w:hanging="1418"/>
        <w:rPr>
          <w:rFonts w:ascii="Times New Roman" w:hAnsi="Times New Roman" w:cs="Times New Roman"/>
          <w:sz w:val="28"/>
          <w:szCs w:val="28"/>
        </w:rPr>
      </w:pPr>
      <w:r w:rsidRPr="008C2B39">
        <w:rPr>
          <w:rFonts w:ascii="Times New Roman" w:hAnsi="Times New Roman" w:cs="Times New Roman"/>
          <w:sz w:val="28"/>
          <w:szCs w:val="28"/>
        </w:rPr>
        <w:t>ПК 3.</w:t>
      </w:r>
      <w:r w:rsidR="00097F39" w:rsidRPr="008C2B39">
        <w:rPr>
          <w:rFonts w:ascii="Times New Roman" w:hAnsi="Times New Roman" w:cs="Times New Roman"/>
          <w:sz w:val="28"/>
          <w:szCs w:val="28"/>
          <w:lang w:val="ky-KG"/>
        </w:rPr>
        <w:t>9</w:t>
      </w:r>
      <w:r w:rsidRPr="008C2B39">
        <w:rPr>
          <w:rFonts w:ascii="Times New Roman" w:hAnsi="Times New Roman" w:cs="Times New Roman"/>
          <w:sz w:val="28"/>
          <w:szCs w:val="28"/>
          <w:lang w:val="ky-KG"/>
        </w:rPr>
        <w:t xml:space="preserve">        </w:t>
      </w:r>
      <w:r w:rsidRPr="008C2B39">
        <w:rPr>
          <w:rFonts w:ascii="Times New Roman" w:hAnsi="Times New Roman" w:cs="Times New Roman"/>
          <w:sz w:val="28"/>
          <w:szCs w:val="28"/>
        </w:rPr>
        <w:t>управлять логистическими процессами в закупках, производстве и распределении.</w:t>
      </w:r>
    </w:p>
    <w:p w:rsidR="00DA146D" w:rsidRPr="008C2B39" w:rsidRDefault="00DA146D" w:rsidP="00DA146D">
      <w:pPr>
        <w:pStyle w:val="20"/>
        <w:shd w:val="clear" w:color="auto" w:fill="auto"/>
        <w:tabs>
          <w:tab w:val="left" w:pos="993"/>
          <w:tab w:val="left" w:pos="1380"/>
          <w:tab w:val="left" w:pos="1418"/>
          <w:tab w:val="left" w:pos="1701"/>
        </w:tabs>
        <w:spacing w:after="0" w:line="312" w:lineRule="exact"/>
        <w:ind w:left="720"/>
        <w:jc w:val="center"/>
        <w:rPr>
          <w:b/>
          <w:sz w:val="28"/>
          <w:szCs w:val="28"/>
        </w:rPr>
      </w:pPr>
      <w:r w:rsidRPr="008C2B39">
        <w:rPr>
          <w:b/>
          <w:sz w:val="28"/>
          <w:szCs w:val="28"/>
        </w:rPr>
        <w:t>4. Формирование имиджа предприятия и организация эффективной работы службы маркетинга</w:t>
      </w:r>
    </w:p>
    <w:p w:rsidR="00380B50" w:rsidRPr="008C2B39" w:rsidRDefault="00380B50" w:rsidP="00C133B6">
      <w:pPr>
        <w:spacing w:after="2"/>
        <w:ind w:left="1418" w:hanging="1418"/>
        <w:rPr>
          <w:rFonts w:ascii="Times New Roman" w:hAnsi="Times New Roman" w:cs="Times New Roman"/>
          <w:b/>
          <w:sz w:val="28"/>
          <w:szCs w:val="28"/>
        </w:rPr>
      </w:pPr>
    </w:p>
    <w:p w:rsidR="00380B50" w:rsidRPr="008C2B39" w:rsidRDefault="00380B50" w:rsidP="00E32607">
      <w:pPr>
        <w:pStyle w:val="a3"/>
        <w:spacing w:after="2"/>
        <w:ind w:left="1134" w:hanging="1134"/>
        <w:rPr>
          <w:sz w:val="28"/>
          <w:szCs w:val="28"/>
        </w:rPr>
      </w:pPr>
      <w:r w:rsidRPr="008C2B39">
        <w:rPr>
          <w:sz w:val="28"/>
          <w:szCs w:val="28"/>
          <w:lang w:val="ky-KG"/>
        </w:rPr>
        <w:t>ПК 4.1</w:t>
      </w:r>
      <w:r w:rsidR="00097F39" w:rsidRPr="008C2B39">
        <w:rPr>
          <w:sz w:val="28"/>
          <w:szCs w:val="28"/>
          <w:lang w:val="ky-KG"/>
        </w:rPr>
        <w:t>0</w:t>
      </w:r>
      <w:r w:rsidRPr="008C2B39">
        <w:rPr>
          <w:sz w:val="28"/>
          <w:szCs w:val="28"/>
        </w:rPr>
        <w:t xml:space="preserve"> </w:t>
      </w:r>
      <w:r w:rsidR="00E32607" w:rsidRPr="008C2B39">
        <w:rPr>
          <w:sz w:val="28"/>
          <w:szCs w:val="28"/>
          <w:lang w:val="ky-KG"/>
        </w:rPr>
        <w:t xml:space="preserve"> </w:t>
      </w:r>
      <w:r w:rsidRPr="008C2B39">
        <w:rPr>
          <w:sz w:val="28"/>
          <w:szCs w:val="28"/>
        </w:rPr>
        <w:t xml:space="preserve">руководствоваться этической ответственностью при принятии </w:t>
      </w:r>
      <w:r w:rsidRPr="008C2B39">
        <w:rPr>
          <w:sz w:val="28"/>
          <w:szCs w:val="28"/>
          <w:lang w:val="ky-KG"/>
        </w:rPr>
        <w:t xml:space="preserve">  </w:t>
      </w:r>
      <w:r w:rsidRPr="008C2B39">
        <w:rPr>
          <w:sz w:val="28"/>
          <w:szCs w:val="28"/>
        </w:rPr>
        <w:t>управленческих решений;</w:t>
      </w:r>
    </w:p>
    <w:p w:rsidR="00380B50" w:rsidRPr="008C2B39" w:rsidRDefault="00380B50" w:rsidP="00380B50">
      <w:pPr>
        <w:pStyle w:val="a3"/>
        <w:spacing w:after="2"/>
        <w:ind w:left="993" w:hanging="993"/>
        <w:rPr>
          <w:sz w:val="28"/>
          <w:szCs w:val="28"/>
        </w:rPr>
      </w:pPr>
      <w:r w:rsidRPr="008C2B39">
        <w:rPr>
          <w:sz w:val="28"/>
          <w:szCs w:val="28"/>
          <w:lang w:val="ky-KG"/>
        </w:rPr>
        <w:t>ПК 4.1</w:t>
      </w:r>
      <w:r w:rsidR="00097F39" w:rsidRPr="008C2B39">
        <w:rPr>
          <w:sz w:val="28"/>
          <w:szCs w:val="28"/>
          <w:lang w:val="ky-KG"/>
        </w:rPr>
        <w:t>1</w:t>
      </w:r>
      <w:r w:rsidRPr="008C2B39">
        <w:rPr>
          <w:sz w:val="28"/>
          <w:szCs w:val="28"/>
        </w:rPr>
        <w:t xml:space="preserve">  участвовать в формировании целей организации и принимать участие в решении стратегических  задач;</w:t>
      </w:r>
    </w:p>
    <w:p w:rsidR="00380B50" w:rsidRPr="008C2B39" w:rsidRDefault="00380B50" w:rsidP="00380B50">
      <w:pPr>
        <w:pStyle w:val="a3"/>
        <w:spacing w:after="2"/>
        <w:ind w:left="993" w:hanging="993"/>
        <w:rPr>
          <w:sz w:val="28"/>
          <w:szCs w:val="28"/>
        </w:rPr>
      </w:pPr>
      <w:r w:rsidRPr="008C2B39">
        <w:rPr>
          <w:sz w:val="28"/>
          <w:szCs w:val="28"/>
          <w:lang w:val="ky-KG"/>
        </w:rPr>
        <w:t>ПК 4.1</w:t>
      </w:r>
      <w:r w:rsidR="00097F39" w:rsidRPr="008C2B39">
        <w:rPr>
          <w:sz w:val="28"/>
          <w:szCs w:val="28"/>
          <w:lang w:val="ky-KG"/>
        </w:rPr>
        <w:t>2</w:t>
      </w:r>
      <w:r w:rsidRPr="008C2B39">
        <w:rPr>
          <w:b/>
          <w:sz w:val="28"/>
          <w:szCs w:val="28"/>
          <w:lang w:val="ky-KG"/>
        </w:rPr>
        <w:t xml:space="preserve"> </w:t>
      </w:r>
      <w:r w:rsidRPr="008C2B39">
        <w:rPr>
          <w:sz w:val="28"/>
          <w:szCs w:val="28"/>
        </w:rPr>
        <w:t>внедрять современные формы делового и управленческого общения в коллективе.</w:t>
      </w:r>
    </w:p>
    <w:p w:rsidR="00380B50" w:rsidRPr="008C2B39" w:rsidRDefault="00380B50" w:rsidP="00380B50">
      <w:pPr>
        <w:pStyle w:val="a3"/>
        <w:spacing w:after="2"/>
        <w:ind w:firstLine="0"/>
        <w:rPr>
          <w:b/>
          <w:sz w:val="28"/>
          <w:szCs w:val="28"/>
        </w:rPr>
      </w:pPr>
    </w:p>
    <w:p w:rsidR="001A7D76" w:rsidRPr="008C2B39" w:rsidRDefault="00135378" w:rsidP="00135378">
      <w:pPr>
        <w:pStyle w:val="20"/>
        <w:shd w:val="clear" w:color="auto" w:fill="auto"/>
        <w:tabs>
          <w:tab w:val="left" w:pos="993"/>
          <w:tab w:val="left" w:pos="1370"/>
          <w:tab w:val="left" w:pos="1418"/>
          <w:tab w:val="left" w:pos="1701"/>
        </w:tabs>
        <w:spacing w:after="0" w:line="312" w:lineRule="exact"/>
        <w:ind w:left="142"/>
        <w:jc w:val="both"/>
        <w:rPr>
          <w:sz w:val="28"/>
          <w:szCs w:val="28"/>
        </w:rPr>
      </w:pPr>
      <w:r w:rsidRPr="008C2B39">
        <w:rPr>
          <w:sz w:val="28"/>
          <w:szCs w:val="28"/>
        </w:rPr>
        <w:t xml:space="preserve">30. </w:t>
      </w:r>
      <w:r w:rsidR="001A7D76" w:rsidRPr="008C2B39">
        <w:rPr>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1A7D76" w:rsidRPr="008C2B39" w:rsidRDefault="001A7D76" w:rsidP="005D3B15">
      <w:pPr>
        <w:pStyle w:val="20"/>
        <w:numPr>
          <w:ilvl w:val="0"/>
          <w:numId w:val="3"/>
        </w:numPr>
        <w:shd w:val="clear" w:color="auto" w:fill="auto"/>
        <w:tabs>
          <w:tab w:val="left" w:pos="993"/>
          <w:tab w:val="left" w:pos="1038"/>
          <w:tab w:val="left" w:pos="1418"/>
          <w:tab w:val="left" w:pos="1701"/>
        </w:tabs>
        <w:spacing w:after="0" w:line="312" w:lineRule="exact"/>
        <w:jc w:val="both"/>
        <w:rPr>
          <w:sz w:val="28"/>
          <w:szCs w:val="28"/>
        </w:rPr>
      </w:pPr>
      <w:r w:rsidRPr="008C2B39">
        <w:rPr>
          <w:sz w:val="28"/>
          <w:szCs w:val="28"/>
        </w:rPr>
        <w:lastRenderedPageBreak/>
        <w:t>общегуманитарный цикл</w:t>
      </w:r>
      <w:r w:rsidR="00B11DD9" w:rsidRPr="008C2B39">
        <w:rPr>
          <w:sz w:val="28"/>
          <w:szCs w:val="28"/>
        </w:rPr>
        <w:t>;</w:t>
      </w:r>
    </w:p>
    <w:p w:rsidR="001A7D76" w:rsidRPr="008C2B39" w:rsidRDefault="001A7D76" w:rsidP="005D3B15">
      <w:pPr>
        <w:pStyle w:val="20"/>
        <w:numPr>
          <w:ilvl w:val="0"/>
          <w:numId w:val="3"/>
        </w:numPr>
        <w:shd w:val="clear" w:color="auto" w:fill="auto"/>
        <w:tabs>
          <w:tab w:val="left" w:pos="993"/>
          <w:tab w:val="left" w:pos="1066"/>
          <w:tab w:val="left" w:pos="1418"/>
          <w:tab w:val="left" w:pos="1701"/>
        </w:tabs>
        <w:spacing w:after="0" w:line="312" w:lineRule="exact"/>
        <w:jc w:val="both"/>
        <w:rPr>
          <w:sz w:val="28"/>
          <w:szCs w:val="28"/>
        </w:rPr>
      </w:pPr>
      <w:r w:rsidRPr="008C2B39">
        <w:rPr>
          <w:sz w:val="28"/>
          <w:szCs w:val="28"/>
        </w:rPr>
        <w:t xml:space="preserve">математический </w:t>
      </w:r>
      <w:proofErr w:type="gramStart"/>
      <w:r w:rsidRPr="008C2B39">
        <w:rPr>
          <w:sz w:val="28"/>
          <w:szCs w:val="28"/>
        </w:rPr>
        <w:t>к естественнонаучный цикл</w:t>
      </w:r>
      <w:proofErr w:type="gramEnd"/>
      <w:r w:rsidR="00B67B19" w:rsidRPr="008C2B39">
        <w:rPr>
          <w:sz w:val="28"/>
          <w:szCs w:val="28"/>
        </w:rPr>
        <w:t>;</w:t>
      </w:r>
    </w:p>
    <w:p w:rsidR="00FC3B2D" w:rsidRPr="008C2B39" w:rsidRDefault="001A7D76" w:rsidP="005D3B15">
      <w:pPr>
        <w:pStyle w:val="20"/>
        <w:numPr>
          <w:ilvl w:val="0"/>
          <w:numId w:val="3"/>
        </w:numPr>
        <w:shd w:val="clear" w:color="auto" w:fill="auto"/>
        <w:tabs>
          <w:tab w:val="left" w:pos="993"/>
          <w:tab w:val="left" w:pos="1418"/>
          <w:tab w:val="left" w:pos="1701"/>
        </w:tabs>
        <w:spacing w:after="0" w:line="312" w:lineRule="exact"/>
        <w:ind w:right="4900"/>
        <w:jc w:val="left"/>
        <w:rPr>
          <w:sz w:val="28"/>
          <w:szCs w:val="28"/>
        </w:rPr>
      </w:pPr>
      <w:r w:rsidRPr="008C2B39">
        <w:rPr>
          <w:sz w:val="28"/>
          <w:szCs w:val="28"/>
        </w:rPr>
        <w:t>профессиональный цикл</w:t>
      </w:r>
      <w:r w:rsidR="00B67B19" w:rsidRPr="008C2B39">
        <w:rPr>
          <w:sz w:val="28"/>
          <w:szCs w:val="28"/>
        </w:rPr>
        <w:t xml:space="preserve">;  </w:t>
      </w:r>
    </w:p>
    <w:p w:rsidR="001A7D76" w:rsidRPr="008C2B39" w:rsidRDefault="001A7D76" w:rsidP="005D3B15">
      <w:pPr>
        <w:pStyle w:val="20"/>
        <w:shd w:val="clear" w:color="auto" w:fill="auto"/>
        <w:tabs>
          <w:tab w:val="left" w:pos="993"/>
          <w:tab w:val="left" w:pos="1418"/>
          <w:tab w:val="left" w:pos="1701"/>
        </w:tabs>
        <w:spacing w:after="0" w:line="312" w:lineRule="exact"/>
        <w:ind w:right="4900"/>
        <w:jc w:val="left"/>
        <w:rPr>
          <w:sz w:val="28"/>
          <w:szCs w:val="28"/>
        </w:rPr>
      </w:pPr>
      <w:proofErr w:type="gramStart"/>
      <w:r w:rsidRPr="008C2B39">
        <w:rPr>
          <w:sz w:val="28"/>
          <w:szCs w:val="28"/>
        </w:rPr>
        <w:t>и</w:t>
      </w:r>
      <w:r w:rsidR="00BA4852" w:rsidRPr="008C2B39">
        <w:rPr>
          <w:sz w:val="28"/>
          <w:szCs w:val="28"/>
        </w:rPr>
        <w:t xml:space="preserve"> </w:t>
      </w:r>
      <w:r w:rsidRPr="008C2B39">
        <w:rPr>
          <w:sz w:val="28"/>
          <w:szCs w:val="28"/>
        </w:rPr>
        <w:t xml:space="preserve"> разделов</w:t>
      </w:r>
      <w:proofErr w:type="gramEnd"/>
      <w:r w:rsidRPr="008C2B39">
        <w:rPr>
          <w:sz w:val="28"/>
          <w:szCs w:val="28"/>
        </w:rPr>
        <w:t>:</w:t>
      </w:r>
    </w:p>
    <w:p w:rsidR="001A7D76" w:rsidRPr="008C2B39" w:rsidRDefault="001A7D76" w:rsidP="005D3B15">
      <w:pPr>
        <w:pStyle w:val="20"/>
        <w:numPr>
          <w:ilvl w:val="0"/>
          <w:numId w:val="3"/>
        </w:numPr>
        <w:shd w:val="clear" w:color="auto" w:fill="auto"/>
        <w:tabs>
          <w:tab w:val="left" w:pos="993"/>
          <w:tab w:val="left" w:pos="1071"/>
          <w:tab w:val="left" w:pos="1418"/>
          <w:tab w:val="left" w:pos="1701"/>
        </w:tabs>
        <w:spacing w:after="0" w:line="312" w:lineRule="exact"/>
        <w:jc w:val="both"/>
        <w:rPr>
          <w:sz w:val="28"/>
          <w:szCs w:val="28"/>
        </w:rPr>
      </w:pPr>
      <w:r w:rsidRPr="008C2B39">
        <w:rPr>
          <w:sz w:val="28"/>
          <w:szCs w:val="28"/>
        </w:rPr>
        <w:t>практика</w:t>
      </w:r>
      <w:r w:rsidR="00B67B19" w:rsidRPr="008C2B39">
        <w:rPr>
          <w:sz w:val="28"/>
          <w:szCs w:val="28"/>
        </w:rPr>
        <w:t>;</w:t>
      </w:r>
    </w:p>
    <w:p w:rsidR="001A7D76" w:rsidRPr="008C2B39" w:rsidRDefault="001A7D76" w:rsidP="005D3B15">
      <w:pPr>
        <w:pStyle w:val="20"/>
        <w:numPr>
          <w:ilvl w:val="0"/>
          <w:numId w:val="3"/>
        </w:numPr>
        <w:shd w:val="clear" w:color="auto" w:fill="auto"/>
        <w:tabs>
          <w:tab w:val="left" w:pos="993"/>
          <w:tab w:val="left" w:pos="1071"/>
          <w:tab w:val="left" w:pos="1418"/>
          <w:tab w:val="left" w:pos="1701"/>
        </w:tabs>
        <w:spacing w:after="0" w:line="312" w:lineRule="exact"/>
        <w:jc w:val="both"/>
        <w:rPr>
          <w:sz w:val="28"/>
          <w:szCs w:val="28"/>
        </w:rPr>
      </w:pPr>
      <w:r w:rsidRPr="008C2B39">
        <w:rPr>
          <w:sz w:val="28"/>
          <w:szCs w:val="28"/>
        </w:rPr>
        <w:t>итоговая государственная аттестация</w:t>
      </w:r>
      <w:r w:rsidR="00B67B19" w:rsidRPr="008C2B39">
        <w:rPr>
          <w:b/>
          <w:sz w:val="28"/>
          <w:szCs w:val="28"/>
        </w:rPr>
        <w:t>;</w:t>
      </w:r>
    </w:p>
    <w:p w:rsidR="001A7D76" w:rsidRPr="008C2B39" w:rsidRDefault="001A7D76" w:rsidP="005D3B15">
      <w:pPr>
        <w:pStyle w:val="20"/>
        <w:numPr>
          <w:ilvl w:val="0"/>
          <w:numId w:val="3"/>
        </w:numPr>
        <w:shd w:val="clear" w:color="auto" w:fill="auto"/>
        <w:tabs>
          <w:tab w:val="left" w:pos="993"/>
          <w:tab w:val="left" w:pos="1071"/>
          <w:tab w:val="left" w:pos="1418"/>
          <w:tab w:val="left" w:pos="1701"/>
        </w:tabs>
        <w:spacing w:after="0" w:line="312" w:lineRule="exact"/>
        <w:jc w:val="both"/>
        <w:rPr>
          <w:sz w:val="28"/>
          <w:szCs w:val="28"/>
        </w:rPr>
      </w:pPr>
      <w:r w:rsidRPr="008C2B39">
        <w:rPr>
          <w:sz w:val="28"/>
          <w:szCs w:val="28"/>
        </w:rPr>
        <w:t>физическая культура</w:t>
      </w:r>
      <w:r w:rsidR="00B67B19" w:rsidRPr="008C2B39">
        <w:rPr>
          <w:sz w:val="28"/>
          <w:szCs w:val="28"/>
        </w:rPr>
        <w:t>.</w:t>
      </w:r>
    </w:p>
    <w:p w:rsidR="001A7D76"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Основная профессиональная образовательная программа среднего профессионального образования разрабатывает</w:t>
      </w:r>
      <w:r w:rsidR="00287E45" w:rsidRPr="008C2B39">
        <w:rPr>
          <w:sz w:val="28"/>
          <w:szCs w:val="28"/>
        </w:rPr>
        <w:t xml:space="preserve">ся в соответствии со </w:t>
      </w:r>
      <w:proofErr w:type="gramStart"/>
      <w:r w:rsidR="00287E45" w:rsidRPr="008C2B39">
        <w:rPr>
          <w:sz w:val="28"/>
          <w:szCs w:val="28"/>
        </w:rPr>
        <w:t>структурой  (</w:t>
      </w:r>
      <w:proofErr w:type="gramEnd"/>
      <w:r w:rsidR="00287E45" w:rsidRPr="008C2B39">
        <w:rPr>
          <w:sz w:val="28"/>
          <w:szCs w:val="28"/>
        </w:rPr>
        <w:t>Приложение 1)</w:t>
      </w:r>
      <w:r w:rsidRPr="008C2B39">
        <w:rPr>
          <w:sz w:val="28"/>
          <w:szCs w:val="28"/>
        </w:rPr>
        <w:t>.</w:t>
      </w:r>
    </w:p>
    <w:p w:rsidR="001A7D76" w:rsidRPr="008C2B39" w:rsidRDefault="0085623B" w:rsidP="0085623B">
      <w:pPr>
        <w:pStyle w:val="20"/>
        <w:shd w:val="clear" w:color="auto" w:fill="auto"/>
        <w:tabs>
          <w:tab w:val="left" w:pos="993"/>
          <w:tab w:val="left" w:pos="1370"/>
          <w:tab w:val="left" w:pos="1418"/>
          <w:tab w:val="left" w:pos="1701"/>
        </w:tabs>
        <w:spacing w:after="0" w:line="312" w:lineRule="exact"/>
        <w:ind w:left="142"/>
        <w:jc w:val="both"/>
        <w:rPr>
          <w:sz w:val="28"/>
          <w:szCs w:val="28"/>
        </w:rPr>
      </w:pPr>
      <w:r w:rsidRPr="008C2B39">
        <w:rPr>
          <w:sz w:val="28"/>
          <w:szCs w:val="28"/>
        </w:rPr>
        <w:t xml:space="preserve"> 31. </w:t>
      </w:r>
      <w:r w:rsidR="001A7D76" w:rsidRPr="008C2B39">
        <w:rPr>
          <w:sz w:val="28"/>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001A7D76" w:rsidRPr="008C2B39">
        <w:rPr>
          <w:sz w:val="28"/>
          <w:szCs w:val="28"/>
        </w:rPr>
        <w:t>из специфики</w:t>
      </w:r>
      <w:proofErr w:type="gramEnd"/>
      <w:r w:rsidR="001A7D76" w:rsidRPr="008C2B39">
        <w:rPr>
          <w:sz w:val="28"/>
          <w:szCs w:val="28"/>
        </w:rPr>
        <w:t xml:space="preserve"> реализуемой профессиональной образовательной программы.</w:t>
      </w:r>
    </w:p>
    <w:p w:rsidR="001A7D76" w:rsidRPr="008C2B39" w:rsidRDefault="0085623B" w:rsidP="0085623B">
      <w:pPr>
        <w:pStyle w:val="20"/>
        <w:shd w:val="clear" w:color="auto" w:fill="auto"/>
        <w:tabs>
          <w:tab w:val="left" w:pos="993"/>
          <w:tab w:val="left" w:pos="1138"/>
          <w:tab w:val="left" w:pos="1418"/>
          <w:tab w:val="left" w:pos="1701"/>
        </w:tabs>
        <w:spacing w:after="0" w:line="312" w:lineRule="exact"/>
        <w:ind w:left="142"/>
        <w:jc w:val="both"/>
        <w:rPr>
          <w:sz w:val="28"/>
          <w:szCs w:val="28"/>
        </w:rPr>
      </w:pPr>
      <w:r w:rsidRPr="008C2B39">
        <w:rPr>
          <w:sz w:val="28"/>
          <w:szCs w:val="28"/>
        </w:rPr>
        <w:t xml:space="preserve">32. </w:t>
      </w:r>
      <w:r w:rsidR="001A7D76" w:rsidRPr="008C2B39">
        <w:rPr>
          <w:sz w:val="28"/>
          <w:szCs w:val="28"/>
        </w:rPr>
        <w:t>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w:t>
      </w:r>
      <w:r w:rsidR="00DA146D" w:rsidRPr="008C2B39">
        <w:rPr>
          <w:sz w:val="28"/>
          <w:szCs w:val="28"/>
        </w:rPr>
        <w:t xml:space="preserve"> научной, научно -</w:t>
      </w:r>
      <w:r w:rsidR="001A7D76" w:rsidRPr="008C2B39">
        <w:rPr>
          <w:sz w:val="28"/>
          <w:szCs w:val="28"/>
        </w:rPr>
        <w:t xml:space="preserve"> методической деятельностью</w:t>
      </w:r>
      <w:r w:rsidR="00287E45" w:rsidRPr="008C2B39">
        <w:rPr>
          <w:sz w:val="28"/>
          <w:szCs w:val="28"/>
        </w:rPr>
        <w:t xml:space="preserve"> и повышаю</w:t>
      </w:r>
      <w:r w:rsidR="00DA146D" w:rsidRPr="008C2B39">
        <w:rPr>
          <w:sz w:val="28"/>
          <w:szCs w:val="28"/>
        </w:rPr>
        <w:t>щими уровень своей квалификации каждые пят</w:t>
      </w:r>
      <w:r w:rsidR="00096804" w:rsidRPr="008C2B39">
        <w:rPr>
          <w:sz w:val="28"/>
          <w:szCs w:val="28"/>
        </w:rPr>
        <w:t>ь</w:t>
      </w:r>
      <w:r w:rsidR="00DA146D" w:rsidRPr="008C2B39">
        <w:rPr>
          <w:sz w:val="28"/>
          <w:szCs w:val="28"/>
        </w:rPr>
        <w:t xml:space="preserve"> лет</w:t>
      </w:r>
      <w:r w:rsidR="001A7D76" w:rsidRPr="008C2B39">
        <w:rPr>
          <w:sz w:val="28"/>
          <w:szCs w:val="28"/>
        </w:rPr>
        <w:t>.</w:t>
      </w:r>
    </w:p>
    <w:p w:rsidR="001A7D76"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Нормативное соотношение преподаватель/студент не более 1:12.</w:t>
      </w:r>
    </w:p>
    <w:p w:rsidR="001A7D76" w:rsidRPr="008C2B39" w:rsidRDefault="0085623B" w:rsidP="0085623B">
      <w:pPr>
        <w:pStyle w:val="20"/>
        <w:shd w:val="clear" w:color="auto" w:fill="auto"/>
        <w:tabs>
          <w:tab w:val="left" w:pos="993"/>
          <w:tab w:val="left" w:pos="1370"/>
          <w:tab w:val="left" w:pos="1418"/>
          <w:tab w:val="left" w:pos="1701"/>
        </w:tabs>
        <w:spacing w:after="0" w:line="312" w:lineRule="exact"/>
        <w:ind w:left="142"/>
        <w:jc w:val="both"/>
        <w:rPr>
          <w:sz w:val="28"/>
          <w:szCs w:val="28"/>
        </w:rPr>
      </w:pPr>
      <w:r w:rsidRPr="008C2B39">
        <w:rPr>
          <w:sz w:val="28"/>
          <w:szCs w:val="28"/>
        </w:rPr>
        <w:t xml:space="preserve">33. </w:t>
      </w:r>
      <w:r w:rsidR="001A7D76" w:rsidRPr="008C2B39">
        <w:rPr>
          <w:sz w:val="28"/>
          <w:szCs w:val="28"/>
        </w:rPr>
        <w:t xml:space="preserve">Реализация основной профессиональной образовательной программы специальности должна обеспечиваться доступом каждого студента к базам </w:t>
      </w:r>
      <w:r w:rsidR="00287E45" w:rsidRPr="008C2B39">
        <w:rPr>
          <w:sz w:val="28"/>
          <w:szCs w:val="28"/>
        </w:rPr>
        <w:t xml:space="preserve">информационных данных </w:t>
      </w:r>
      <w:r w:rsidR="001A7D76" w:rsidRPr="008C2B39">
        <w:rPr>
          <w:sz w:val="28"/>
          <w:szCs w:val="28"/>
        </w:rPr>
        <w:t>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w:t>
      </w:r>
      <w:r w:rsidR="00286261" w:rsidRPr="008C2B39">
        <w:rPr>
          <w:sz w:val="28"/>
          <w:szCs w:val="28"/>
        </w:rPr>
        <w:t xml:space="preserve"> </w:t>
      </w:r>
      <w:r w:rsidR="001A7D76" w:rsidRPr="008C2B39">
        <w:rPr>
          <w:sz w:val="28"/>
          <w:szCs w:val="28"/>
        </w:rPr>
        <w:t xml:space="preserve">должна включать лабораторные практикумы и практические занятия </w:t>
      </w:r>
      <w:r w:rsidR="00287E45" w:rsidRPr="008C2B39">
        <w:rPr>
          <w:sz w:val="28"/>
          <w:szCs w:val="28"/>
        </w:rPr>
        <w:t>в соответствии с формируемыми компетенциями.</w:t>
      </w:r>
    </w:p>
    <w:p w:rsidR="00584BA8"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t xml:space="preserve">Обеспеченность </w:t>
      </w:r>
      <w:r w:rsidR="00287E45" w:rsidRPr="008C2B39">
        <w:rPr>
          <w:sz w:val="28"/>
          <w:szCs w:val="28"/>
        </w:rPr>
        <w:t xml:space="preserve">студентов учебной литературой </w:t>
      </w:r>
      <w:r w:rsidRPr="008C2B39">
        <w:rPr>
          <w:sz w:val="28"/>
          <w:szCs w:val="28"/>
        </w:rPr>
        <w:t>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Методические пособия к лабораторным и курсовым работам – 1:1.</w:t>
      </w:r>
    </w:p>
    <w:p w:rsidR="00584BA8" w:rsidRPr="008C2B39" w:rsidRDefault="00584BA8" w:rsidP="00584BA8">
      <w:pPr>
        <w:pStyle w:val="20"/>
        <w:shd w:val="clear" w:color="auto" w:fill="auto"/>
        <w:tabs>
          <w:tab w:val="left" w:pos="284"/>
        </w:tabs>
        <w:spacing w:after="0" w:line="240" w:lineRule="auto"/>
        <w:jc w:val="both"/>
        <w:rPr>
          <w:sz w:val="28"/>
          <w:szCs w:val="28"/>
        </w:rPr>
      </w:pPr>
      <w:r w:rsidRPr="008C2B39">
        <w:rPr>
          <w:sz w:val="28"/>
          <w:szCs w:val="28"/>
        </w:rPr>
        <w:t>В качестве учебников могут использоваться тиражированные экземпляры конспектов лекций, электронных учебников.</w:t>
      </w:r>
    </w:p>
    <w:p w:rsidR="001A7D76" w:rsidRPr="008C2B39" w:rsidRDefault="001A7D76" w:rsidP="005D3B15">
      <w:pPr>
        <w:pStyle w:val="20"/>
        <w:shd w:val="clear" w:color="auto" w:fill="auto"/>
        <w:tabs>
          <w:tab w:val="left" w:pos="993"/>
          <w:tab w:val="left" w:pos="1418"/>
          <w:tab w:val="left" w:pos="1701"/>
        </w:tabs>
        <w:spacing w:after="0" w:line="312" w:lineRule="exact"/>
        <w:jc w:val="both"/>
        <w:rPr>
          <w:sz w:val="28"/>
          <w:szCs w:val="28"/>
        </w:rPr>
      </w:pPr>
      <w:r w:rsidRPr="008C2B39">
        <w:rPr>
          <w:sz w:val="28"/>
          <w:szCs w:val="28"/>
        </w:rPr>
        <w:lastRenderedPageBreak/>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286261" w:rsidRPr="008C2B39" w:rsidRDefault="00584BA8" w:rsidP="0085623B">
      <w:pPr>
        <w:pStyle w:val="a3"/>
        <w:shd w:val="clear" w:color="auto" w:fill="FFFFFF"/>
        <w:spacing w:after="200"/>
        <w:ind w:left="142" w:firstLine="0"/>
        <w:jc w:val="both"/>
        <w:rPr>
          <w:sz w:val="28"/>
          <w:szCs w:val="28"/>
          <w:lang w:eastAsia="en-US"/>
        </w:rPr>
      </w:pPr>
      <w:r w:rsidRPr="008C2B39">
        <w:rPr>
          <w:sz w:val="28"/>
          <w:szCs w:val="28"/>
        </w:rPr>
        <w:t>34</w:t>
      </w:r>
      <w:r w:rsidRPr="008C2B39">
        <w:rPr>
          <w:sz w:val="28"/>
          <w:szCs w:val="28"/>
          <w:lang w:eastAsia="en-US"/>
        </w:rPr>
        <w:t>.</w:t>
      </w:r>
      <w:r w:rsidR="0085623B" w:rsidRPr="008C2B39">
        <w:rPr>
          <w:sz w:val="28"/>
          <w:szCs w:val="28"/>
          <w:lang w:eastAsia="en-US"/>
        </w:rPr>
        <w:t xml:space="preserve"> </w:t>
      </w:r>
      <w:r w:rsidR="001A7D76" w:rsidRPr="008C2B39">
        <w:rPr>
          <w:sz w:val="28"/>
          <w:szCs w:val="28"/>
          <w:lang w:eastAsia="en-US"/>
        </w:rPr>
        <w:t>Образовательная организация, реализующая основную</w:t>
      </w:r>
      <w:r w:rsidR="00C133B6" w:rsidRPr="008C2B39">
        <w:rPr>
          <w:sz w:val="28"/>
          <w:szCs w:val="28"/>
          <w:lang w:eastAsia="en-US"/>
        </w:rPr>
        <w:t xml:space="preserve"> </w:t>
      </w:r>
      <w:r w:rsidR="001A7D76" w:rsidRPr="008C2B39">
        <w:rPr>
          <w:sz w:val="28"/>
          <w:szCs w:val="28"/>
          <w:lang w:eastAsia="en-US"/>
        </w:rPr>
        <w:t xml:space="preserve">профессиональную образовательную программу среднего профессионального образования, </w:t>
      </w:r>
      <w:r w:rsidR="00336F41" w:rsidRPr="008C2B39">
        <w:rPr>
          <w:sz w:val="28"/>
          <w:szCs w:val="28"/>
          <w:lang w:eastAsia="en-US"/>
        </w:rPr>
        <w:t>должна располагать материально-</w:t>
      </w:r>
      <w:r w:rsidR="001A7D76" w:rsidRPr="008C2B39">
        <w:rPr>
          <w:sz w:val="28"/>
          <w:szCs w:val="28"/>
          <w:lang w:eastAsia="en-US"/>
        </w:rPr>
        <w:t>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w:t>
      </w:r>
      <w:r w:rsidR="00336F41" w:rsidRPr="008C2B39">
        <w:rPr>
          <w:sz w:val="28"/>
          <w:szCs w:val="28"/>
          <w:lang w:eastAsia="en-US"/>
        </w:rPr>
        <w:t>отивопожарным правилам и нормам.</w:t>
      </w:r>
    </w:p>
    <w:p w:rsidR="001A7D76" w:rsidRPr="008C2B39" w:rsidRDefault="00584BA8" w:rsidP="00584BA8">
      <w:pPr>
        <w:pStyle w:val="a3"/>
        <w:shd w:val="clear" w:color="auto" w:fill="FFFFFF"/>
        <w:spacing w:after="200"/>
        <w:ind w:left="0" w:firstLine="0"/>
        <w:jc w:val="both"/>
        <w:rPr>
          <w:sz w:val="28"/>
          <w:szCs w:val="28"/>
        </w:rPr>
      </w:pPr>
      <w:r w:rsidRPr="008C2B39">
        <w:rPr>
          <w:sz w:val="28"/>
          <w:szCs w:val="28"/>
        </w:rPr>
        <w:t xml:space="preserve"> Нормативное </w:t>
      </w:r>
      <w:proofErr w:type="gramStart"/>
      <w:r w:rsidRPr="008C2B39">
        <w:rPr>
          <w:sz w:val="28"/>
          <w:szCs w:val="28"/>
        </w:rPr>
        <w:t>значение  полезной</w:t>
      </w:r>
      <w:proofErr w:type="gramEnd"/>
      <w:r w:rsidRPr="008C2B39">
        <w:rPr>
          <w:sz w:val="28"/>
          <w:szCs w:val="28"/>
        </w:rPr>
        <w:t xml:space="preserve"> площади на 1 студента (</w:t>
      </w:r>
      <w:proofErr w:type="spellStart"/>
      <w:r w:rsidRPr="008C2B39">
        <w:rPr>
          <w:sz w:val="28"/>
          <w:szCs w:val="28"/>
        </w:rPr>
        <w:t>кв.м</w:t>
      </w:r>
      <w:proofErr w:type="spellEnd"/>
      <w:r w:rsidRPr="008C2B39">
        <w:rPr>
          <w:sz w:val="28"/>
          <w:szCs w:val="28"/>
        </w:rPr>
        <w:t>.) с учетом 2-сменности занятий  составляет  -7 м</w:t>
      </w:r>
      <w:r w:rsidRPr="008C2B39">
        <w:rPr>
          <w:sz w:val="28"/>
          <w:szCs w:val="28"/>
          <w:vertAlign w:val="superscript"/>
        </w:rPr>
        <w:t xml:space="preserve">2 </w:t>
      </w:r>
      <w:r w:rsidRPr="008C2B39">
        <w:rPr>
          <w:sz w:val="28"/>
          <w:szCs w:val="28"/>
        </w:rPr>
        <w:t>.</w:t>
      </w:r>
    </w:p>
    <w:p w:rsidR="006F5025" w:rsidRPr="008C2B39" w:rsidRDefault="006F5025" w:rsidP="005D3B15">
      <w:pPr>
        <w:pStyle w:val="20"/>
        <w:shd w:val="clear" w:color="auto" w:fill="auto"/>
        <w:tabs>
          <w:tab w:val="left" w:pos="993"/>
          <w:tab w:val="left" w:pos="1418"/>
          <w:tab w:val="left" w:pos="1701"/>
          <w:tab w:val="left" w:pos="7522"/>
        </w:tabs>
        <w:spacing w:after="0" w:line="312" w:lineRule="exact"/>
        <w:jc w:val="both"/>
        <w:rPr>
          <w:sz w:val="28"/>
          <w:szCs w:val="28"/>
        </w:rPr>
      </w:pPr>
    </w:p>
    <w:p w:rsidR="00336F41" w:rsidRPr="008C2B39" w:rsidRDefault="00336F41"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языковых дисциплин;</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общеобразовательных дисциплин;</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дисциплин профессионального цикла;</w:t>
      </w:r>
    </w:p>
    <w:p w:rsidR="00336F41" w:rsidRPr="008C2B39" w:rsidRDefault="00336F41"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кабинеты математического и естественнонаучного цикла;</w:t>
      </w:r>
    </w:p>
    <w:p w:rsidR="00336F41" w:rsidRPr="008C2B39" w:rsidRDefault="006F5025" w:rsidP="00BC450A">
      <w:pPr>
        <w:pStyle w:val="20"/>
        <w:numPr>
          <w:ilvl w:val="0"/>
          <w:numId w:val="20"/>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методический кабинет.</w:t>
      </w:r>
    </w:p>
    <w:p w:rsidR="00336F41" w:rsidRPr="008C2B39" w:rsidRDefault="00336F41"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Лаборатории:</w:t>
      </w:r>
    </w:p>
    <w:p w:rsidR="00336F41" w:rsidRPr="008C2B39" w:rsidRDefault="00716BF9" w:rsidP="00BC450A">
      <w:pPr>
        <w:pStyle w:val="20"/>
        <w:numPr>
          <w:ilvl w:val="0"/>
          <w:numId w:val="19"/>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и</w:t>
      </w:r>
      <w:r w:rsidR="00336F41" w:rsidRPr="008C2B39">
        <w:rPr>
          <w:sz w:val="28"/>
          <w:szCs w:val="28"/>
        </w:rPr>
        <w:t>нформатики;</w:t>
      </w:r>
    </w:p>
    <w:p w:rsidR="00336F41" w:rsidRPr="008C2B39" w:rsidRDefault="00716BF9" w:rsidP="00BC450A">
      <w:pPr>
        <w:pStyle w:val="20"/>
        <w:numPr>
          <w:ilvl w:val="0"/>
          <w:numId w:val="19"/>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т</w:t>
      </w:r>
      <w:r w:rsidR="006F5025" w:rsidRPr="008C2B39">
        <w:rPr>
          <w:sz w:val="28"/>
          <w:szCs w:val="28"/>
        </w:rPr>
        <w:t>ехнических средств обучения.</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Полигоны:</w:t>
      </w:r>
    </w:p>
    <w:p w:rsidR="00716BF9" w:rsidRPr="008C2B39" w:rsidRDefault="00716BF9" w:rsidP="00BC450A">
      <w:pPr>
        <w:pStyle w:val="20"/>
        <w:numPr>
          <w:ilvl w:val="0"/>
          <w:numId w:val="18"/>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учебный тир</w:t>
      </w:r>
      <w:r w:rsidR="006F5025" w:rsidRPr="008C2B39">
        <w:rPr>
          <w:sz w:val="28"/>
          <w:szCs w:val="28"/>
        </w:rPr>
        <w:t>;</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Студии:</w:t>
      </w:r>
    </w:p>
    <w:p w:rsidR="00716BF9" w:rsidRPr="008C2B39" w:rsidRDefault="00716BF9" w:rsidP="00BC450A">
      <w:pPr>
        <w:pStyle w:val="20"/>
        <w:numPr>
          <w:ilvl w:val="0"/>
          <w:numId w:val="17"/>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кружки художественной самодеятельности;</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Спортивный комплекс:</w:t>
      </w:r>
    </w:p>
    <w:p w:rsidR="00716BF9" w:rsidRPr="008C2B39" w:rsidRDefault="00716BF9" w:rsidP="00BC450A">
      <w:pPr>
        <w:pStyle w:val="20"/>
        <w:numPr>
          <w:ilvl w:val="0"/>
          <w:numId w:val="16"/>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спортивный зал;</w:t>
      </w:r>
    </w:p>
    <w:p w:rsidR="00716BF9" w:rsidRPr="008C2B39" w:rsidRDefault="00716BF9" w:rsidP="00BC450A">
      <w:pPr>
        <w:pStyle w:val="20"/>
        <w:numPr>
          <w:ilvl w:val="0"/>
          <w:numId w:val="16"/>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открытый зал широкого профиля;</w:t>
      </w:r>
    </w:p>
    <w:p w:rsidR="00716BF9" w:rsidRPr="008C2B39" w:rsidRDefault="00716BF9" w:rsidP="00BC450A">
      <w:pPr>
        <w:pStyle w:val="20"/>
        <w:numPr>
          <w:ilvl w:val="0"/>
          <w:numId w:val="16"/>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тренажерный зал;</w:t>
      </w:r>
    </w:p>
    <w:p w:rsidR="00716BF9" w:rsidRPr="008C2B39" w:rsidRDefault="00716BF9" w:rsidP="005D3B15">
      <w:pPr>
        <w:pStyle w:val="20"/>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Залы:</w:t>
      </w:r>
    </w:p>
    <w:p w:rsidR="00716BF9" w:rsidRPr="008C2B39" w:rsidRDefault="00716BF9" w:rsidP="00BC450A">
      <w:pPr>
        <w:pStyle w:val="20"/>
        <w:numPr>
          <w:ilvl w:val="0"/>
          <w:numId w:val="15"/>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 xml:space="preserve">библиотека </w:t>
      </w:r>
      <w:proofErr w:type="gramStart"/>
      <w:r w:rsidRPr="008C2B39">
        <w:rPr>
          <w:sz w:val="28"/>
          <w:szCs w:val="28"/>
        </w:rPr>
        <w:t>( в</w:t>
      </w:r>
      <w:proofErr w:type="gramEnd"/>
      <w:r w:rsidRPr="008C2B39">
        <w:rPr>
          <w:sz w:val="28"/>
          <w:szCs w:val="28"/>
        </w:rPr>
        <w:t xml:space="preserve"> </w:t>
      </w:r>
      <w:proofErr w:type="spellStart"/>
      <w:r w:rsidRPr="008C2B39">
        <w:rPr>
          <w:sz w:val="28"/>
          <w:szCs w:val="28"/>
        </w:rPr>
        <w:t>т.ч</w:t>
      </w:r>
      <w:proofErr w:type="spellEnd"/>
      <w:r w:rsidRPr="008C2B39">
        <w:rPr>
          <w:sz w:val="28"/>
          <w:szCs w:val="28"/>
        </w:rPr>
        <w:t>. электронная);</w:t>
      </w:r>
    </w:p>
    <w:p w:rsidR="00716BF9" w:rsidRPr="008C2B39" w:rsidRDefault="00716BF9" w:rsidP="00BC450A">
      <w:pPr>
        <w:pStyle w:val="20"/>
        <w:numPr>
          <w:ilvl w:val="0"/>
          <w:numId w:val="15"/>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читальный зал с выходом в сеть интернет;</w:t>
      </w:r>
    </w:p>
    <w:p w:rsidR="009A542D" w:rsidRPr="008C2B39" w:rsidRDefault="009A542D" w:rsidP="00BC450A">
      <w:pPr>
        <w:pStyle w:val="20"/>
        <w:numPr>
          <w:ilvl w:val="0"/>
          <w:numId w:val="15"/>
        </w:numPr>
        <w:shd w:val="clear" w:color="auto" w:fill="auto"/>
        <w:tabs>
          <w:tab w:val="left" w:pos="993"/>
          <w:tab w:val="left" w:pos="1418"/>
          <w:tab w:val="left" w:pos="1701"/>
          <w:tab w:val="left" w:pos="7522"/>
        </w:tabs>
        <w:spacing w:after="0" w:line="312" w:lineRule="exact"/>
        <w:jc w:val="both"/>
        <w:rPr>
          <w:sz w:val="28"/>
          <w:szCs w:val="28"/>
        </w:rPr>
      </w:pPr>
      <w:r w:rsidRPr="008C2B39">
        <w:rPr>
          <w:sz w:val="28"/>
          <w:szCs w:val="28"/>
        </w:rPr>
        <w:t>актовый зал (</w:t>
      </w:r>
      <w:proofErr w:type="spellStart"/>
      <w:proofErr w:type="gramStart"/>
      <w:r w:rsidRPr="008C2B39">
        <w:rPr>
          <w:sz w:val="28"/>
          <w:szCs w:val="28"/>
        </w:rPr>
        <w:t>кол.ед</w:t>
      </w:r>
      <w:proofErr w:type="spellEnd"/>
      <w:proofErr w:type="gramEnd"/>
      <w:r w:rsidRPr="008C2B39">
        <w:rPr>
          <w:sz w:val="28"/>
          <w:szCs w:val="28"/>
        </w:rPr>
        <w:t>) – 1</w:t>
      </w:r>
    </w:p>
    <w:p w:rsidR="00584BA8" w:rsidRPr="008C2B39" w:rsidRDefault="00584BA8" w:rsidP="00BC450A">
      <w:pPr>
        <w:pStyle w:val="20"/>
        <w:numPr>
          <w:ilvl w:val="0"/>
          <w:numId w:val="15"/>
        </w:numPr>
        <w:shd w:val="clear" w:color="auto" w:fill="auto"/>
        <w:tabs>
          <w:tab w:val="left" w:pos="1416"/>
        </w:tabs>
        <w:spacing w:after="0" w:line="240" w:lineRule="auto"/>
        <w:jc w:val="both"/>
        <w:rPr>
          <w:sz w:val="28"/>
          <w:szCs w:val="28"/>
        </w:rPr>
      </w:pPr>
      <w:r w:rsidRPr="008C2B39">
        <w:rPr>
          <w:sz w:val="28"/>
          <w:szCs w:val="28"/>
        </w:rPr>
        <w:t>столовая (</w:t>
      </w:r>
      <w:proofErr w:type="spellStart"/>
      <w:proofErr w:type="gramStart"/>
      <w:r w:rsidRPr="008C2B39">
        <w:rPr>
          <w:sz w:val="28"/>
          <w:szCs w:val="28"/>
        </w:rPr>
        <w:t>кол.ед</w:t>
      </w:r>
      <w:proofErr w:type="spellEnd"/>
      <w:proofErr w:type="gramEnd"/>
      <w:r w:rsidRPr="008C2B39">
        <w:rPr>
          <w:sz w:val="28"/>
          <w:szCs w:val="28"/>
        </w:rPr>
        <w:t>) – 1</w:t>
      </w:r>
    </w:p>
    <w:p w:rsidR="00584BA8" w:rsidRPr="008C2B39" w:rsidRDefault="00584BA8" w:rsidP="00BC450A">
      <w:pPr>
        <w:pStyle w:val="20"/>
        <w:numPr>
          <w:ilvl w:val="0"/>
          <w:numId w:val="15"/>
        </w:numPr>
        <w:shd w:val="clear" w:color="auto" w:fill="auto"/>
        <w:tabs>
          <w:tab w:val="left" w:pos="1416"/>
        </w:tabs>
        <w:spacing w:after="0" w:line="240" w:lineRule="auto"/>
        <w:jc w:val="both"/>
        <w:rPr>
          <w:sz w:val="28"/>
          <w:szCs w:val="28"/>
        </w:rPr>
      </w:pPr>
      <w:r w:rsidRPr="008C2B39">
        <w:rPr>
          <w:sz w:val="28"/>
          <w:szCs w:val="28"/>
        </w:rPr>
        <w:t>медицинский пункт (</w:t>
      </w:r>
      <w:proofErr w:type="spellStart"/>
      <w:proofErr w:type="gramStart"/>
      <w:r w:rsidRPr="008C2B39">
        <w:rPr>
          <w:sz w:val="28"/>
          <w:szCs w:val="28"/>
        </w:rPr>
        <w:t>кол.ед</w:t>
      </w:r>
      <w:proofErr w:type="spellEnd"/>
      <w:proofErr w:type="gramEnd"/>
      <w:r w:rsidRPr="008C2B39">
        <w:rPr>
          <w:sz w:val="28"/>
          <w:szCs w:val="28"/>
        </w:rPr>
        <w:t>) - 1</w:t>
      </w:r>
    </w:p>
    <w:p w:rsidR="00716BF9" w:rsidRPr="008C2B39" w:rsidRDefault="00716BF9" w:rsidP="00584BA8">
      <w:pPr>
        <w:pStyle w:val="20"/>
        <w:shd w:val="clear" w:color="auto" w:fill="auto"/>
        <w:tabs>
          <w:tab w:val="left" w:pos="993"/>
          <w:tab w:val="left" w:pos="1418"/>
          <w:tab w:val="left" w:pos="1701"/>
          <w:tab w:val="left" w:pos="7522"/>
        </w:tabs>
        <w:spacing w:after="0" w:line="312" w:lineRule="exact"/>
        <w:jc w:val="both"/>
        <w:rPr>
          <w:sz w:val="28"/>
          <w:szCs w:val="28"/>
        </w:rPr>
      </w:pPr>
    </w:p>
    <w:p w:rsidR="00DC755E" w:rsidRPr="008C2B39" w:rsidRDefault="00584BA8" w:rsidP="00584BA8">
      <w:pPr>
        <w:pStyle w:val="20"/>
        <w:shd w:val="clear" w:color="auto" w:fill="auto"/>
        <w:tabs>
          <w:tab w:val="left" w:pos="993"/>
          <w:tab w:val="left" w:pos="1214"/>
          <w:tab w:val="left" w:pos="1418"/>
          <w:tab w:val="left" w:pos="1701"/>
        </w:tabs>
        <w:spacing w:after="0" w:line="312" w:lineRule="exact"/>
        <w:jc w:val="both"/>
        <w:rPr>
          <w:sz w:val="28"/>
          <w:szCs w:val="28"/>
        </w:rPr>
      </w:pPr>
      <w:r w:rsidRPr="008C2B39">
        <w:rPr>
          <w:sz w:val="28"/>
          <w:szCs w:val="28"/>
        </w:rPr>
        <w:t>35.</w:t>
      </w:r>
      <w:r w:rsidR="001A7D76" w:rsidRPr="008C2B39">
        <w:rPr>
          <w:sz w:val="28"/>
          <w:szCs w:val="28"/>
        </w:rPr>
        <w:t xml:space="preserve">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w:t>
      </w:r>
      <w:r w:rsidR="001A7D76" w:rsidRPr="008C2B39">
        <w:rPr>
          <w:sz w:val="28"/>
          <w:szCs w:val="28"/>
        </w:rPr>
        <w:lastRenderedPageBreak/>
        <w:t>постановлением Правительства Кыргызской Республики от 4 июля 2012 года № 470.</w:t>
      </w:r>
    </w:p>
    <w:p w:rsidR="00DC755E" w:rsidRPr="008C2B39" w:rsidRDefault="00DC755E" w:rsidP="00E41FA4">
      <w:pPr>
        <w:tabs>
          <w:tab w:val="left" w:pos="993"/>
          <w:tab w:val="left" w:pos="1418"/>
          <w:tab w:val="left" w:pos="1701"/>
        </w:tabs>
        <w:ind w:left="142" w:hanging="142"/>
        <w:rPr>
          <w:rFonts w:ascii="Times New Roman" w:hAnsi="Times New Roman" w:cs="Times New Roman"/>
          <w:sz w:val="28"/>
          <w:szCs w:val="28"/>
        </w:rPr>
        <w:sectPr w:rsidR="00DC755E" w:rsidRPr="008C2B39" w:rsidSect="008C2B39">
          <w:footerReference w:type="default" r:id="rId8"/>
          <w:pgSz w:w="11906" w:h="16838"/>
          <w:pgMar w:top="1134" w:right="1134" w:bottom="1134" w:left="1701" w:header="708" w:footer="708" w:gutter="0"/>
          <w:cols w:space="708"/>
          <w:docGrid w:linePitch="360"/>
        </w:sectPr>
      </w:pPr>
    </w:p>
    <w:p w:rsidR="000D0D67" w:rsidRPr="001839AE" w:rsidRDefault="00B31423" w:rsidP="00BC450A">
      <w:pPr>
        <w:pStyle w:val="40"/>
        <w:shd w:val="clear" w:color="auto" w:fill="auto"/>
        <w:tabs>
          <w:tab w:val="left" w:pos="993"/>
          <w:tab w:val="left" w:pos="1418"/>
          <w:tab w:val="left" w:pos="1701"/>
        </w:tabs>
        <w:spacing w:line="240" w:lineRule="auto"/>
        <w:ind w:left="142" w:right="200" w:hanging="142"/>
        <w:rPr>
          <w:b/>
          <w:sz w:val="24"/>
          <w:szCs w:val="24"/>
        </w:rPr>
      </w:pPr>
      <w:r w:rsidRPr="001839AE">
        <w:rPr>
          <w:b/>
          <w:sz w:val="24"/>
          <w:szCs w:val="24"/>
        </w:rPr>
        <w:lastRenderedPageBreak/>
        <w:t>Приложение 1</w:t>
      </w:r>
    </w:p>
    <w:p w:rsidR="00B31423" w:rsidRPr="001839AE" w:rsidRDefault="000D0D67" w:rsidP="00B31423">
      <w:pPr>
        <w:pStyle w:val="50"/>
        <w:shd w:val="clear" w:color="auto" w:fill="auto"/>
        <w:tabs>
          <w:tab w:val="left" w:pos="993"/>
          <w:tab w:val="left" w:pos="1418"/>
          <w:tab w:val="left" w:pos="1701"/>
        </w:tabs>
        <w:spacing w:before="0" w:after="3" w:line="240" w:lineRule="auto"/>
        <w:ind w:left="142" w:hanging="142"/>
        <w:jc w:val="center"/>
        <w:rPr>
          <w:sz w:val="24"/>
          <w:szCs w:val="24"/>
        </w:rPr>
      </w:pPr>
      <w:r w:rsidRPr="001839AE">
        <w:rPr>
          <w:sz w:val="24"/>
          <w:szCs w:val="24"/>
        </w:rPr>
        <w:t xml:space="preserve">Структура </w:t>
      </w:r>
      <w:r w:rsidR="00B31423" w:rsidRPr="001839AE">
        <w:rPr>
          <w:sz w:val="24"/>
          <w:szCs w:val="24"/>
        </w:rPr>
        <w:t xml:space="preserve">и содержание </w:t>
      </w:r>
      <w:r w:rsidRPr="001839AE">
        <w:rPr>
          <w:rStyle w:val="51"/>
          <w:b/>
          <w:sz w:val="24"/>
          <w:szCs w:val="24"/>
        </w:rPr>
        <w:t xml:space="preserve">основной профессиональной образовательной </w:t>
      </w:r>
      <w:r w:rsidRPr="001839AE">
        <w:rPr>
          <w:sz w:val="24"/>
          <w:szCs w:val="24"/>
        </w:rPr>
        <w:t xml:space="preserve">программы </w:t>
      </w:r>
    </w:p>
    <w:p w:rsidR="000D0D67" w:rsidRPr="001839AE" w:rsidRDefault="000D0D67" w:rsidP="00B31423">
      <w:pPr>
        <w:pStyle w:val="50"/>
        <w:shd w:val="clear" w:color="auto" w:fill="auto"/>
        <w:tabs>
          <w:tab w:val="left" w:pos="993"/>
          <w:tab w:val="left" w:pos="1418"/>
          <w:tab w:val="left" w:pos="1701"/>
        </w:tabs>
        <w:spacing w:before="0" w:after="3" w:line="240" w:lineRule="auto"/>
        <w:ind w:left="142" w:hanging="142"/>
        <w:jc w:val="center"/>
        <w:rPr>
          <w:sz w:val="24"/>
          <w:szCs w:val="24"/>
        </w:rPr>
      </w:pPr>
      <w:r w:rsidRPr="001839AE">
        <w:rPr>
          <w:sz w:val="24"/>
          <w:szCs w:val="24"/>
        </w:rPr>
        <w:t>среднего профессионального образования</w:t>
      </w:r>
    </w:p>
    <w:p w:rsidR="00B31423" w:rsidRPr="001839AE" w:rsidRDefault="00B31423" w:rsidP="00B31423">
      <w:pPr>
        <w:pStyle w:val="50"/>
        <w:shd w:val="clear" w:color="auto" w:fill="auto"/>
        <w:tabs>
          <w:tab w:val="left" w:pos="993"/>
          <w:tab w:val="left" w:pos="1418"/>
          <w:tab w:val="left" w:pos="1701"/>
        </w:tabs>
        <w:spacing w:before="0" w:after="3" w:line="240" w:lineRule="auto"/>
        <w:ind w:left="142" w:hanging="142"/>
        <w:jc w:val="center"/>
        <w:rPr>
          <w:sz w:val="24"/>
          <w:szCs w:val="24"/>
        </w:rPr>
      </w:pPr>
      <w:r w:rsidRPr="001839AE">
        <w:rPr>
          <w:sz w:val="24"/>
          <w:szCs w:val="24"/>
        </w:rPr>
        <w:t xml:space="preserve">по специальности </w:t>
      </w:r>
      <w:r w:rsidR="001839AE" w:rsidRPr="001839AE">
        <w:rPr>
          <w:sz w:val="24"/>
          <w:szCs w:val="24"/>
        </w:rPr>
        <w:t>080112- «Маркетинг»</w:t>
      </w:r>
      <w:r w:rsidRPr="001839AE">
        <w:rPr>
          <w:sz w:val="24"/>
          <w:szCs w:val="24"/>
        </w:rPr>
        <w:t xml:space="preserve"> (</w:t>
      </w:r>
      <w:r w:rsidR="00E463EF" w:rsidRPr="001839AE">
        <w:rPr>
          <w:sz w:val="24"/>
          <w:szCs w:val="24"/>
        </w:rPr>
        <w:t>по отраслям</w:t>
      </w:r>
      <w:r w:rsidRPr="001839AE">
        <w:rPr>
          <w:sz w:val="24"/>
          <w:szCs w:val="24"/>
        </w:rPr>
        <w:t xml:space="preserve">) </w:t>
      </w:r>
    </w:p>
    <w:p w:rsidR="00B31423" w:rsidRPr="001839AE" w:rsidRDefault="00B31423" w:rsidP="00E41FA4">
      <w:pPr>
        <w:pStyle w:val="50"/>
        <w:shd w:val="clear" w:color="auto" w:fill="auto"/>
        <w:tabs>
          <w:tab w:val="left" w:pos="993"/>
          <w:tab w:val="left" w:pos="1418"/>
          <w:tab w:val="left" w:pos="1701"/>
        </w:tabs>
        <w:spacing w:before="0" w:after="3" w:line="220" w:lineRule="exact"/>
        <w:ind w:left="142" w:hanging="142"/>
        <w:jc w:val="center"/>
        <w:rPr>
          <w:sz w:val="24"/>
          <w:szCs w:val="24"/>
        </w:rPr>
      </w:pPr>
    </w:p>
    <w:tbl>
      <w:tblPr>
        <w:tblStyle w:val="a4"/>
        <w:tblW w:w="14378" w:type="dxa"/>
        <w:tblLayout w:type="fixed"/>
        <w:tblLook w:val="04A0" w:firstRow="1" w:lastRow="0" w:firstColumn="1" w:lastColumn="0" w:noHBand="0" w:noVBand="1"/>
      </w:tblPr>
      <w:tblGrid>
        <w:gridCol w:w="817"/>
        <w:gridCol w:w="7513"/>
        <w:gridCol w:w="2126"/>
        <w:gridCol w:w="2552"/>
        <w:gridCol w:w="1134"/>
        <w:gridCol w:w="236"/>
      </w:tblGrid>
      <w:tr w:rsidR="004A439D" w:rsidRPr="001839AE" w:rsidTr="008C2B39">
        <w:trPr>
          <w:gridAfter w:val="1"/>
          <w:wAfter w:w="236" w:type="dxa"/>
          <w:trHeight w:hRule="exact" w:val="2744"/>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spacing w:line="220" w:lineRule="exact"/>
              <w:ind w:left="142" w:hanging="142"/>
              <w:rPr>
                <w:b/>
                <w:sz w:val="24"/>
                <w:szCs w:val="24"/>
              </w:rPr>
            </w:pPr>
            <w:r w:rsidRPr="001839AE">
              <w:rPr>
                <w:b/>
                <w:sz w:val="24"/>
                <w:szCs w:val="24"/>
              </w:rPr>
              <w:t>№</w:t>
            </w:r>
          </w:p>
          <w:p w:rsidR="004A439D" w:rsidRPr="001839AE" w:rsidRDefault="004A439D" w:rsidP="004A439D">
            <w:pPr>
              <w:pStyle w:val="40"/>
              <w:shd w:val="clear" w:color="auto" w:fill="auto"/>
              <w:tabs>
                <w:tab w:val="left" w:pos="993"/>
                <w:tab w:val="left" w:pos="1418"/>
                <w:tab w:val="left" w:pos="1701"/>
              </w:tabs>
              <w:spacing w:line="220" w:lineRule="exact"/>
              <w:ind w:left="142" w:hanging="142"/>
              <w:rPr>
                <w:b/>
                <w:sz w:val="24"/>
                <w:szCs w:val="24"/>
              </w:rPr>
            </w:pPr>
            <w:r w:rsidRPr="001839AE">
              <w:rPr>
                <w:b/>
                <w:sz w:val="24"/>
                <w:szCs w:val="24"/>
              </w:rPr>
              <w:t>п/п</w:t>
            </w:r>
          </w:p>
        </w:tc>
        <w:tc>
          <w:tcPr>
            <w:tcW w:w="7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spacing w:after="120" w:line="220" w:lineRule="exact"/>
              <w:ind w:left="142" w:hanging="142"/>
              <w:rPr>
                <w:b/>
                <w:sz w:val="24"/>
                <w:szCs w:val="24"/>
              </w:rPr>
            </w:pPr>
            <w:r w:rsidRPr="001839AE">
              <w:rPr>
                <w:b/>
                <w:sz w:val="24"/>
                <w:szCs w:val="24"/>
              </w:rPr>
              <w:t>Учебные циклы и проектируемые результаты их освоения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Трудоемкость, кредиты (зачетные</w:t>
            </w:r>
          </w:p>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b/>
                <w:sz w:val="24"/>
                <w:szCs w:val="24"/>
              </w:rPr>
              <w:t>единицы) при</w:t>
            </w:r>
          </w:p>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b/>
                <w:sz w:val="24"/>
                <w:szCs w:val="24"/>
              </w:rPr>
              <w:t xml:space="preserve"> различных сроках обучения  на базе среднего общего образования</w:t>
            </w:r>
          </w:p>
        </w:tc>
        <w:tc>
          <w:tcPr>
            <w:tcW w:w="2552" w:type="dxa"/>
            <w:vMerge w:val="restart"/>
            <w:tcBorders>
              <w:top w:val="single" w:sz="4" w:space="0" w:color="000000" w:themeColor="text1"/>
              <w:left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Перечень</w:t>
            </w:r>
          </w:p>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b/>
                <w:sz w:val="24"/>
                <w:szCs w:val="24"/>
              </w:rPr>
              <w:t xml:space="preserve">дисциплин </w:t>
            </w:r>
            <w:r w:rsidRPr="001839AE">
              <w:rPr>
                <w:rStyle w:val="41"/>
                <w:sz w:val="24"/>
                <w:szCs w:val="24"/>
              </w:rPr>
              <w:t xml:space="preserve">для </w:t>
            </w:r>
            <w:r w:rsidRPr="001839AE">
              <w:rPr>
                <w:b/>
                <w:sz w:val="24"/>
                <w:szCs w:val="24"/>
              </w:rPr>
              <w:t xml:space="preserve">разработки </w:t>
            </w:r>
            <w:r w:rsidRPr="001839AE">
              <w:rPr>
                <w:rStyle w:val="41"/>
                <w:sz w:val="24"/>
                <w:szCs w:val="24"/>
              </w:rPr>
              <w:t>примерных программ, учебников и учебных пособий</w:t>
            </w: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Коды формируемых</w:t>
            </w:r>
          </w:p>
          <w:p w:rsidR="004A439D" w:rsidRPr="001839AE" w:rsidRDefault="005034D4" w:rsidP="004A439D">
            <w:pPr>
              <w:pStyle w:val="40"/>
              <w:shd w:val="clear" w:color="auto" w:fill="auto"/>
              <w:tabs>
                <w:tab w:val="left" w:pos="993"/>
                <w:tab w:val="left" w:pos="1418"/>
                <w:tab w:val="left" w:pos="1701"/>
              </w:tabs>
              <w:ind w:left="142" w:hanging="142"/>
              <w:rPr>
                <w:b/>
                <w:sz w:val="24"/>
                <w:szCs w:val="24"/>
              </w:rPr>
            </w:pPr>
            <w:r w:rsidRPr="001839AE">
              <w:rPr>
                <w:rStyle w:val="41"/>
                <w:sz w:val="24"/>
                <w:szCs w:val="24"/>
              </w:rPr>
              <w:t>к</w:t>
            </w:r>
            <w:r w:rsidR="004A439D" w:rsidRPr="001839AE">
              <w:rPr>
                <w:rStyle w:val="41"/>
                <w:sz w:val="24"/>
                <w:szCs w:val="24"/>
              </w:rPr>
              <w:t>омпе</w:t>
            </w:r>
            <w:r w:rsidRPr="001839AE">
              <w:rPr>
                <w:rStyle w:val="41"/>
                <w:sz w:val="24"/>
                <w:szCs w:val="24"/>
              </w:rPr>
              <w:t>-</w:t>
            </w:r>
            <w:proofErr w:type="spellStart"/>
            <w:r w:rsidR="004A439D" w:rsidRPr="001839AE">
              <w:rPr>
                <w:rStyle w:val="41"/>
                <w:sz w:val="24"/>
                <w:szCs w:val="24"/>
              </w:rPr>
              <w:t>тенций</w:t>
            </w:r>
            <w:proofErr w:type="spellEnd"/>
          </w:p>
        </w:tc>
      </w:tr>
      <w:tr w:rsidR="004A439D" w:rsidRPr="001839AE" w:rsidTr="008C2B39">
        <w:trPr>
          <w:trHeight w:val="551"/>
        </w:trPr>
        <w:tc>
          <w:tcPr>
            <w:tcW w:w="817" w:type="dxa"/>
            <w:vMerge/>
            <w:tcBorders>
              <w:left w:val="single" w:sz="4" w:space="0" w:color="000000" w:themeColor="text1"/>
              <w:bottom w:val="single" w:sz="4" w:space="0" w:color="000000" w:themeColor="text1"/>
              <w:right w:val="single" w:sz="4" w:space="0" w:color="000000" w:themeColor="text1"/>
            </w:tcBorders>
          </w:tcPr>
          <w:p w:rsidR="004A439D" w:rsidRPr="001839AE" w:rsidRDefault="004A439D" w:rsidP="00E41FA4">
            <w:pPr>
              <w:tabs>
                <w:tab w:val="left" w:pos="993"/>
                <w:tab w:val="left" w:pos="1418"/>
                <w:tab w:val="left" w:pos="1701"/>
              </w:tabs>
              <w:ind w:left="142" w:hanging="142"/>
              <w:rPr>
                <w:rFonts w:ascii="Times New Roman" w:hAnsi="Times New Roman" w:cs="Times New Roman"/>
                <w:sz w:val="24"/>
                <w:szCs w:val="24"/>
              </w:rPr>
            </w:pPr>
          </w:p>
        </w:tc>
        <w:tc>
          <w:tcPr>
            <w:tcW w:w="75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439D" w:rsidRPr="001839AE" w:rsidRDefault="004A439D" w:rsidP="00E41FA4">
            <w:pPr>
              <w:tabs>
                <w:tab w:val="left" w:pos="993"/>
                <w:tab w:val="left" w:pos="1418"/>
                <w:tab w:val="left" w:pos="1701"/>
              </w:tabs>
              <w:ind w:left="142" w:hanging="142"/>
              <w:rPr>
                <w:rFonts w:ascii="Times New Roman" w:eastAsia="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439D" w:rsidRPr="001839AE" w:rsidRDefault="004A439D" w:rsidP="004A439D">
            <w:pPr>
              <w:pStyle w:val="40"/>
              <w:shd w:val="clear" w:color="auto" w:fill="auto"/>
              <w:tabs>
                <w:tab w:val="left" w:pos="993"/>
                <w:tab w:val="left" w:pos="1418"/>
                <w:tab w:val="left" w:pos="1701"/>
              </w:tabs>
              <w:spacing w:line="220" w:lineRule="exact"/>
              <w:ind w:left="142" w:hanging="142"/>
              <w:rPr>
                <w:b/>
                <w:sz w:val="24"/>
                <w:szCs w:val="24"/>
              </w:rPr>
            </w:pPr>
            <w:r w:rsidRPr="001839AE">
              <w:rPr>
                <w:b/>
                <w:sz w:val="24"/>
                <w:szCs w:val="24"/>
              </w:rPr>
              <w:t xml:space="preserve">1 </w:t>
            </w:r>
            <w:r w:rsidRPr="001839AE">
              <w:rPr>
                <w:rStyle w:val="41"/>
                <w:b w:val="0"/>
                <w:sz w:val="24"/>
                <w:szCs w:val="24"/>
              </w:rPr>
              <w:t xml:space="preserve">год </w:t>
            </w:r>
            <w:r w:rsidRPr="001839AE">
              <w:rPr>
                <w:b/>
                <w:sz w:val="24"/>
                <w:szCs w:val="24"/>
              </w:rPr>
              <w:t>10 мес.</w:t>
            </w:r>
          </w:p>
        </w:tc>
        <w:tc>
          <w:tcPr>
            <w:tcW w:w="2552" w:type="dxa"/>
            <w:vMerge/>
            <w:tcBorders>
              <w:left w:val="single" w:sz="4" w:space="0" w:color="000000" w:themeColor="text1"/>
              <w:bottom w:val="single" w:sz="4" w:space="0" w:color="000000" w:themeColor="text1"/>
              <w:right w:val="single" w:sz="4" w:space="0" w:color="000000" w:themeColor="text1"/>
            </w:tcBorders>
            <w:hideMark/>
          </w:tcPr>
          <w:p w:rsidR="004A439D" w:rsidRPr="001839AE" w:rsidRDefault="004A439D" w:rsidP="00E41FA4">
            <w:pPr>
              <w:pStyle w:val="40"/>
              <w:shd w:val="clear" w:color="auto" w:fill="auto"/>
              <w:tabs>
                <w:tab w:val="left" w:pos="993"/>
                <w:tab w:val="left" w:pos="1418"/>
                <w:tab w:val="left" w:pos="1701"/>
              </w:tabs>
              <w:spacing w:line="220" w:lineRule="exact"/>
              <w:ind w:left="142" w:hanging="142"/>
              <w:jc w:val="left"/>
              <w:rPr>
                <w:sz w:val="24"/>
                <w:szCs w:val="24"/>
              </w:rPr>
            </w:pPr>
          </w:p>
        </w:tc>
        <w:tc>
          <w:tcPr>
            <w:tcW w:w="1134" w:type="dxa"/>
            <w:vMerge/>
            <w:tcBorders>
              <w:left w:val="single" w:sz="4" w:space="0" w:color="000000" w:themeColor="text1"/>
              <w:bottom w:val="single" w:sz="4" w:space="0" w:color="000000" w:themeColor="text1"/>
              <w:right w:val="single" w:sz="4" w:space="0" w:color="000000" w:themeColor="text1"/>
            </w:tcBorders>
          </w:tcPr>
          <w:p w:rsidR="004A439D" w:rsidRPr="001839AE" w:rsidRDefault="004A439D" w:rsidP="00E41FA4">
            <w:pPr>
              <w:pStyle w:val="40"/>
              <w:shd w:val="clear" w:color="auto" w:fill="auto"/>
              <w:tabs>
                <w:tab w:val="left" w:pos="993"/>
                <w:tab w:val="left" w:pos="1418"/>
                <w:tab w:val="left" w:pos="1701"/>
              </w:tabs>
              <w:spacing w:line="220" w:lineRule="exact"/>
              <w:ind w:left="142" w:hanging="142"/>
              <w:jc w:val="left"/>
              <w:rPr>
                <w:sz w:val="24"/>
                <w:szCs w:val="24"/>
              </w:rPr>
            </w:pPr>
          </w:p>
        </w:tc>
        <w:tc>
          <w:tcPr>
            <w:tcW w:w="236" w:type="dxa"/>
            <w:tcBorders>
              <w:top w:val="nil"/>
              <w:left w:val="single" w:sz="4" w:space="0" w:color="000000" w:themeColor="text1"/>
              <w:bottom w:val="nil"/>
              <w:right w:val="nil"/>
            </w:tcBorders>
          </w:tcPr>
          <w:p w:rsidR="004A439D" w:rsidRPr="001839AE" w:rsidRDefault="004A439D" w:rsidP="00E41FA4">
            <w:pPr>
              <w:tabs>
                <w:tab w:val="left" w:pos="993"/>
                <w:tab w:val="left" w:pos="1418"/>
                <w:tab w:val="left" w:pos="1701"/>
              </w:tabs>
              <w:ind w:left="142" w:hanging="142"/>
              <w:rPr>
                <w:rFonts w:ascii="Times New Roman" w:hAnsi="Times New Roman" w:cs="Times New Roman"/>
                <w:sz w:val="24"/>
                <w:szCs w:val="24"/>
              </w:rPr>
            </w:pPr>
          </w:p>
        </w:tc>
      </w:tr>
      <w:tr w:rsidR="000D0D67"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Общегуманитарный цикл (О</w:t>
            </w:r>
            <w:r w:rsidR="004A439D" w:rsidRPr="001839AE">
              <w:rPr>
                <w:rFonts w:ascii="Times New Roman" w:eastAsia="Times New Roman" w:hAnsi="Times New Roman" w:cs="Times New Roman"/>
                <w:b/>
                <w:spacing w:val="-8"/>
                <w:sz w:val="24"/>
                <w:szCs w:val="24"/>
              </w:rPr>
              <w:t>Г</w:t>
            </w:r>
            <w:r w:rsidRPr="001839AE">
              <w:rPr>
                <w:rFonts w:ascii="Times New Roman" w:eastAsia="Times New Roman" w:hAnsi="Times New Roman" w:cs="Times New Roman"/>
                <w:b/>
                <w:spacing w:val="-8"/>
                <w:sz w:val="24"/>
                <w:szCs w:val="24"/>
              </w:rPr>
              <w:t>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551842">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r>
      <w:tr w:rsidR="000D0D67"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both"/>
              <w:rPr>
                <w:rFonts w:ascii="Times New Roman" w:eastAsia="Times New Roman" w:hAnsi="Times New Roman" w:cs="Times New Roman"/>
                <w:b/>
                <w:color w:val="FF0000"/>
                <w:spacing w:val="-8"/>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b/>
                <w:spacing w:val="-8"/>
                <w:sz w:val="24"/>
                <w:szCs w:val="24"/>
                <w:lang w:val="ky-KG"/>
              </w:rPr>
              <w:t>Базовая часть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D67" w:rsidRPr="001839AE" w:rsidRDefault="00DA68E1" w:rsidP="00551842">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D67" w:rsidRPr="001839AE" w:rsidRDefault="000D0D67" w:rsidP="00E41FA4">
            <w:pPr>
              <w:tabs>
                <w:tab w:val="left" w:pos="993"/>
                <w:tab w:val="left" w:pos="1418"/>
                <w:tab w:val="left" w:pos="1701"/>
              </w:tabs>
              <w:spacing w:line="324" w:lineRule="exact"/>
              <w:ind w:left="142" w:hanging="142"/>
              <w:jc w:val="center"/>
              <w:rPr>
                <w:rFonts w:ascii="Times New Roman" w:eastAsia="Times New Roman" w:hAnsi="Times New Roman" w:cs="Times New Roman"/>
                <w:b/>
                <w:spacing w:val="-8"/>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firstLine="0"/>
              <w:rPr>
                <w:rFonts w:ascii="Times New Roman" w:hAnsi="Times New Roman" w:cs="Times New Roman"/>
                <w:b/>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hd w:val="clear" w:color="auto" w:fill="FFFFFF"/>
              <w:spacing w:line="274" w:lineRule="exact"/>
              <w:ind w:right="26"/>
              <w:rPr>
                <w:rFonts w:ascii="Times New Roman" w:eastAsia="Times New Roman" w:hAnsi="Times New Roman" w:cs="Times New Roman"/>
                <w:sz w:val="24"/>
                <w:szCs w:val="24"/>
                <w:lang w:val="ky-KG"/>
              </w:rPr>
            </w:pPr>
            <w:r w:rsidRPr="001839AE">
              <w:rPr>
                <w:rFonts w:ascii="Times New Roman" w:eastAsia="Times New Roman" w:hAnsi="Times New Roman" w:cs="Times New Roman"/>
                <w:sz w:val="24"/>
                <w:szCs w:val="24"/>
              </w:rPr>
              <w:t xml:space="preserve">В результате </w:t>
            </w:r>
            <w:proofErr w:type="gramStart"/>
            <w:r w:rsidRPr="001839AE">
              <w:rPr>
                <w:rFonts w:ascii="Times New Roman" w:eastAsia="Times New Roman" w:hAnsi="Times New Roman" w:cs="Times New Roman"/>
                <w:sz w:val="24"/>
                <w:szCs w:val="24"/>
              </w:rPr>
              <w:t>изучения  базовой</w:t>
            </w:r>
            <w:proofErr w:type="gramEnd"/>
            <w:r w:rsidRPr="001839AE">
              <w:rPr>
                <w:rFonts w:ascii="Times New Roman" w:eastAsia="Times New Roman" w:hAnsi="Times New Roman" w:cs="Times New Roman"/>
                <w:sz w:val="24"/>
                <w:szCs w:val="24"/>
              </w:rPr>
              <w:t xml:space="preserve"> части цикла студент должен:</w:t>
            </w:r>
          </w:p>
          <w:p w:rsidR="005F2C35" w:rsidRPr="001839AE" w:rsidRDefault="005F2C35" w:rsidP="005F2C35">
            <w:pPr>
              <w:shd w:val="clear" w:color="auto" w:fill="FFFFFF"/>
              <w:spacing w:line="288" w:lineRule="exact"/>
              <w:rPr>
                <w:rFonts w:ascii="Times New Roman" w:eastAsia="Times New Roman" w:hAnsi="Times New Roman" w:cs="Times New Roman"/>
                <w:b/>
                <w:bCs/>
                <w:sz w:val="24"/>
                <w:szCs w:val="24"/>
              </w:rPr>
            </w:pPr>
            <w:r w:rsidRPr="001839AE">
              <w:rPr>
                <w:rFonts w:ascii="Times New Roman" w:eastAsia="Times New Roman" w:hAnsi="Times New Roman" w:cs="Times New Roman"/>
                <w:b/>
                <w:bCs/>
                <w:sz w:val="24"/>
                <w:szCs w:val="24"/>
              </w:rPr>
              <w:t>Знать:</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xml:space="preserve">- лексический (1000-1200 лексических единиц) и грамматический минимум по </w:t>
            </w:r>
            <w:proofErr w:type="spellStart"/>
            <w:r w:rsidRPr="001839AE">
              <w:rPr>
                <w:rFonts w:ascii="Times New Roman" w:eastAsia="Times New Roman" w:hAnsi="Times New Roman" w:cs="Times New Roman"/>
                <w:bCs/>
                <w:sz w:val="24"/>
                <w:szCs w:val="24"/>
              </w:rPr>
              <w:t>кыргызскому</w:t>
            </w:r>
            <w:proofErr w:type="spellEnd"/>
            <w:r w:rsidRPr="001839AE">
              <w:rPr>
                <w:rFonts w:ascii="Times New Roman" w:eastAsia="Times New Roman" w:hAnsi="Times New Roman" w:cs="Times New Roman"/>
                <w:bCs/>
                <w:sz w:val="24"/>
                <w:szCs w:val="24"/>
              </w:rPr>
              <w:t>, русскому и иностранному языкам, необходимый для чтения, письма и перевода со словарем текстов профессиональной направленности;</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xml:space="preserve">- произведения и биографию великих </w:t>
            </w:r>
            <w:proofErr w:type="spellStart"/>
            <w:proofErr w:type="gramStart"/>
            <w:r w:rsidRPr="001839AE">
              <w:rPr>
                <w:rFonts w:ascii="Times New Roman" w:eastAsia="Times New Roman" w:hAnsi="Times New Roman" w:cs="Times New Roman"/>
                <w:bCs/>
                <w:sz w:val="24"/>
                <w:szCs w:val="24"/>
              </w:rPr>
              <w:t>кыргызских</w:t>
            </w:r>
            <w:proofErr w:type="spellEnd"/>
            <w:r w:rsidRPr="001839AE">
              <w:rPr>
                <w:rFonts w:ascii="Times New Roman" w:eastAsia="Times New Roman" w:hAnsi="Times New Roman" w:cs="Times New Roman"/>
                <w:bCs/>
                <w:sz w:val="24"/>
                <w:szCs w:val="24"/>
              </w:rPr>
              <w:t xml:space="preserve">  писателей</w:t>
            </w:r>
            <w:proofErr w:type="gramEnd"/>
            <w:r w:rsidRPr="001839AE">
              <w:rPr>
                <w:rFonts w:ascii="Times New Roman" w:eastAsia="Times New Roman" w:hAnsi="Times New Roman" w:cs="Times New Roman"/>
                <w:bCs/>
                <w:sz w:val="24"/>
                <w:szCs w:val="24"/>
              </w:rPr>
              <w:t xml:space="preserve"> и поэтов;</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закономерности исторического развития Кыргызстана, его место в системе мирового сообщества;</w:t>
            </w:r>
          </w:p>
          <w:p w:rsidR="005F2C35" w:rsidRPr="001839AE" w:rsidRDefault="005F2C35" w:rsidP="005F2C35">
            <w:pPr>
              <w:shd w:val="clear" w:color="auto" w:fill="FFFFFF"/>
              <w:spacing w:line="288"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lastRenderedPageBreak/>
              <w:t>- идею, содержание, героев эпоса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xml:space="preserve">» в жизни человека и общества; историю </w:t>
            </w:r>
            <w:proofErr w:type="spellStart"/>
            <w:r w:rsidRPr="001839AE">
              <w:rPr>
                <w:rFonts w:ascii="Times New Roman" w:eastAsia="Times New Roman" w:hAnsi="Times New Roman" w:cs="Times New Roman"/>
                <w:bCs/>
                <w:sz w:val="24"/>
                <w:szCs w:val="24"/>
              </w:rPr>
              <w:t>кыргызов</w:t>
            </w:r>
            <w:proofErr w:type="spellEnd"/>
            <w:r w:rsidRPr="001839AE">
              <w:rPr>
                <w:rFonts w:ascii="Times New Roman" w:eastAsia="Times New Roman" w:hAnsi="Times New Roman" w:cs="Times New Roman"/>
                <w:bCs/>
                <w:sz w:val="24"/>
                <w:szCs w:val="24"/>
              </w:rPr>
              <w:t xml:space="preserve"> в эпосе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основные закономерности взаимодействия человека и общества; человека и природы.</w:t>
            </w:r>
          </w:p>
          <w:p w:rsidR="005F2C35" w:rsidRPr="001839AE" w:rsidRDefault="005F2C35" w:rsidP="005F2C35">
            <w:pPr>
              <w:shd w:val="clear" w:color="auto" w:fill="FFFFFF"/>
              <w:spacing w:line="281" w:lineRule="exact"/>
              <w:rPr>
                <w:rFonts w:ascii="Times New Roman" w:eastAsia="Times New Roman" w:hAnsi="Times New Roman" w:cs="Times New Roman"/>
                <w:b/>
                <w:bCs/>
                <w:sz w:val="24"/>
                <w:szCs w:val="24"/>
              </w:rPr>
            </w:pPr>
            <w:r w:rsidRPr="001839AE">
              <w:rPr>
                <w:rFonts w:ascii="Times New Roman" w:eastAsia="Times New Roman" w:hAnsi="Times New Roman" w:cs="Times New Roman"/>
                <w:b/>
                <w:bCs/>
                <w:sz w:val="24"/>
                <w:szCs w:val="24"/>
              </w:rPr>
              <w:t>Уметь:</w:t>
            </w:r>
          </w:p>
          <w:p w:rsidR="005F2C35" w:rsidRPr="001839AE" w:rsidRDefault="005F2C35" w:rsidP="005F2C35">
            <w:pPr>
              <w:shd w:val="clear" w:color="auto" w:fill="FFFFFF"/>
              <w:spacing w:line="281" w:lineRule="exact"/>
              <w:rPr>
                <w:rFonts w:ascii="Times New Roman" w:eastAsia="Times New Roman" w:hAnsi="Times New Roman" w:cs="Times New Roman"/>
                <w:bCs/>
                <w:sz w:val="24"/>
                <w:szCs w:val="24"/>
              </w:rPr>
            </w:pPr>
            <w:r w:rsidRPr="001839AE">
              <w:rPr>
                <w:rFonts w:ascii="Times New Roman" w:eastAsia="Times New Roman" w:hAnsi="Times New Roman" w:cs="Times New Roman"/>
                <w:b/>
                <w:bCs/>
                <w:sz w:val="24"/>
                <w:szCs w:val="24"/>
              </w:rPr>
              <w:t xml:space="preserve">- </w:t>
            </w:r>
            <w:r w:rsidRPr="001839AE">
              <w:rPr>
                <w:rFonts w:ascii="Times New Roman" w:eastAsia="Times New Roman" w:hAnsi="Times New Roman" w:cs="Times New Roman"/>
                <w:bCs/>
                <w:sz w:val="24"/>
                <w:szCs w:val="24"/>
              </w:rPr>
              <w:t xml:space="preserve">логически верно, аргументировано и ясно строить свою устную и письменную речь на </w:t>
            </w:r>
            <w:proofErr w:type="spellStart"/>
            <w:r w:rsidRPr="001839AE">
              <w:rPr>
                <w:rFonts w:ascii="Times New Roman" w:eastAsia="Times New Roman" w:hAnsi="Times New Roman" w:cs="Times New Roman"/>
                <w:bCs/>
                <w:sz w:val="24"/>
                <w:szCs w:val="24"/>
              </w:rPr>
              <w:t>кыргызском</w:t>
            </w:r>
            <w:proofErr w:type="spellEnd"/>
            <w:r w:rsidRPr="001839AE">
              <w:rPr>
                <w:rFonts w:ascii="Times New Roman" w:eastAsia="Times New Roman" w:hAnsi="Times New Roman" w:cs="Times New Roman"/>
                <w:bCs/>
                <w:sz w:val="24"/>
                <w:szCs w:val="24"/>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1839AE">
              <w:rPr>
                <w:rFonts w:ascii="Times New Roman" w:eastAsia="Times New Roman" w:hAnsi="Times New Roman" w:cs="Times New Roman"/>
                <w:bCs/>
                <w:sz w:val="24"/>
                <w:szCs w:val="24"/>
              </w:rPr>
              <w:t>кыргызском</w:t>
            </w:r>
            <w:proofErr w:type="spellEnd"/>
            <w:r w:rsidRPr="001839AE">
              <w:rPr>
                <w:rFonts w:ascii="Times New Roman" w:eastAsia="Times New Roman" w:hAnsi="Times New Roman" w:cs="Times New Roman"/>
                <w:bCs/>
                <w:sz w:val="24"/>
                <w:szCs w:val="24"/>
              </w:rPr>
              <w:t xml:space="preserve">, русском и иностранном языках профессиональной направленности; вести диалоги и монологи на </w:t>
            </w:r>
            <w:proofErr w:type="spellStart"/>
            <w:r w:rsidRPr="001839AE">
              <w:rPr>
                <w:rFonts w:ascii="Times New Roman" w:eastAsia="Times New Roman" w:hAnsi="Times New Roman" w:cs="Times New Roman"/>
                <w:bCs/>
                <w:sz w:val="24"/>
                <w:szCs w:val="24"/>
              </w:rPr>
              <w:t>кыргызском</w:t>
            </w:r>
            <w:proofErr w:type="spellEnd"/>
            <w:r w:rsidRPr="001839AE">
              <w:rPr>
                <w:rFonts w:ascii="Times New Roman" w:eastAsia="Times New Roman" w:hAnsi="Times New Roman" w:cs="Times New Roman"/>
                <w:bCs/>
                <w:sz w:val="24"/>
                <w:szCs w:val="24"/>
              </w:rPr>
              <w:t>, русском и иностранном языках;</w:t>
            </w:r>
          </w:p>
          <w:p w:rsidR="005F2C35" w:rsidRPr="001839AE" w:rsidRDefault="005F2C35" w:rsidP="005F2C35">
            <w:pPr>
              <w:shd w:val="clear" w:color="auto" w:fill="FFFFFF"/>
              <w:spacing w:line="281"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5F2C35" w:rsidRPr="001839AE" w:rsidRDefault="005F2C35" w:rsidP="005F2C35">
            <w:pPr>
              <w:shd w:val="clear" w:color="auto" w:fill="FFFFFF"/>
              <w:spacing w:line="281" w:lineRule="exact"/>
              <w:rPr>
                <w:rFonts w:ascii="Times New Roman" w:eastAsia="Times New Roman" w:hAnsi="Times New Roman" w:cs="Times New Roman"/>
                <w:bCs/>
                <w:sz w:val="24"/>
                <w:szCs w:val="24"/>
              </w:rPr>
            </w:pPr>
            <w:r w:rsidRPr="001839AE">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5F2C35" w:rsidRPr="001839AE" w:rsidRDefault="005F2C35" w:rsidP="005F2C35">
            <w:pPr>
              <w:shd w:val="clear" w:color="auto" w:fill="FFFFFF"/>
              <w:spacing w:line="281" w:lineRule="exact"/>
              <w:rPr>
                <w:rFonts w:ascii="Times New Roman" w:hAnsi="Times New Roman" w:cs="Times New Roman"/>
                <w:sz w:val="24"/>
                <w:szCs w:val="24"/>
              </w:rPr>
            </w:pPr>
            <w:r w:rsidRPr="001839AE">
              <w:rPr>
                <w:rFonts w:ascii="Times New Roman" w:eastAsia="Times New Roman" w:hAnsi="Times New Roman" w:cs="Times New Roman"/>
                <w:bCs/>
                <w:sz w:val="24"/>
                <w:szCs w:val="24"/>
              </w:rPr>
              <w:t>- объяснить место и значение эпоса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среди шедевров устного народного творчества; применять идеи эпоса «</w:t>
            </w:r>
            <w:proofErr w:type="spellStart"/>
            <w:r w:rsidRPr="001839AE">
              <w:rPr>
                <w:rFonts w:ascii="Times New Roman" w:eastAsia="Times New Roman" w:hAnsi="Times New Roman" w:cs="Times New Roman"/>
                <w:bCs/>
                <w:sz w:val="24"/>
                <w:szCs w:val="24"/>
              </w:rPr>
              <w:t>Манас</w:t>
            </w:r>
            <w:proofErr w:type="spellEnd"/>
            <w:r w:rsidRPr="001839AE">
              <w:rPr>
                <w:rFonts w:ascii="Times New Roman" w:eastAsia="Times New Roman" w:hAnsi="Times New Roman" w:cs="Times New Roman"/>
                <w:bCs/>
                <w:sz w:val="24"/>
                <w:szCs w:val="24"/>
              </w:rPr>
              <w:t>» в процессе жизнедеятельности.</w:t>
            </w:r>
          </w:p>
          <w:p w:rsidR="005F2C35" w:rsidRPr="001839AE" w:rsidRDefault="005F2C35" w:rsidP="005F2C35">
            <w:pPr>
              <w:shd w:val="clear" w:color="auto" w:fill="FFFFFF"/>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Владеть:</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b/>
                <w:spacing w:val="-8"/>
                <w:sz w:val="24"/>
                <w:szCs w:val="24"/>
              </w:rPr>
              <w:t xml:space="preserve">- </w:t>
            </w:r>
            <w:r w:rsidRPr="001839AE">
              <w:rPr>
                <w:rFonts w:ascii="Times New Roman" w:eastAsia="Times New Roman" w:hAnsi="Times New Roman" w:cs="Times New Roman"/>
                <w:spacing w:val="-8"/>
                <w:sz w:val="24"/>
                <w:szCs w:val="24"/>
              </w:rPr>
              <w:t xml:space="preserve">навыками культуры общения на </w:t>
            </w:r>
            <w:proofErr w:type="spellStart"/>
            <w:r w:rsidRPr="001839AE">
              <w:rPr>
                <w:rFonts w:ascii="Times New Roman" w:eastAsia="Times New Roman" w:hAnsi="Times New Roman" w:cs="Times New Roman"/>
                <w:spacing w:val="-8"/>
                <w:sz w:val="24"/>
                <w:szCs w:val="24"/>
              </w:rPr>
              <w:t>кыргызском</w:t>
            </w:r>
            <w:proofErr w:type="spellEnd"/>
            <w:r w:rsidRPr="001839AE">
              <w:rPr>
                <w:rFonts w:ascii="Times New Roman" w:eastAsia="Times New Roman" w:hAnsi="Times New Roman" w:cs="Times New Roman"/>
                <w:spacing w:val="-8"/>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1839AE">
              <w:rPr>
                <w:rFonts w:ascii="Times New Roman" w:eastAsia="Times New Roman" w:hAnsi="Times New Roman" w:cs="Times New Roman"/>
                <w:spacing w:val="-8"/>
                <w:sz w:val="24"/>
                <w:szCs w:val="24"/>
              </w:rPr>
              <w:t>кыргызском</w:t>
            </w:r>
            <w:proofErr w:type="spellEnd"/>
            <w:r w:rsidRPr="001839AE">
              <w:rPr>
                <w:rFonts w:ascii="Times New Roman" w:eastAsia="Times New Roman" w:hAnsi="Times New Roman" w:cs="Times New Roman"/>
                <w:spacing w:val="-8"/>
                <w:sz w:val="24"/>
                <w:szCs w:val="24"/>
              </w:rPr>
              <w:t>, русском и иностранном языках;</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 навыками самостоятельной работы и самоорганизации;</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lastRenderedPageBreak/>
              <w:t>- способностями применять полученные знания в процессе решения задач в образовательной и профессиональной деятельности.</w:t>
            </w:r>
          </w:p>
          <w:p w:rsidR="005F2C35" w:rsidRPr="001839AE" w:rsidRDefault="005F2C35" w:rsidP="005F2C35">
            <w:pPr>
              <w:shd w:val="clear" w:color="auto" w:fill="FFFFFF"/>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jc w:val="center"/>
              <w:rPr>
                <w:rFonts w:ascii="Times New Roman" w:eastAsia="Times New Roman" w:hAnsi="Times New Roman" w:cs="Times New Roman"/>
                <w:spacing w:val="-8"/>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hd w:val="clear" w:color="auto" w:fill="FFFFFF"/>
              <w:spacing w:line="324" w:lineRule="exact"/>
              <w:ind w:left="22" w:right="245" w:firstLine="0"/>
              <w:rPr>
                <w:rFonts w:ascii="Times New Roman" w:eastAsia="Times New Roman" w:hAnsi="Times New Roman" w:cs="Times New Roman"/>
                <w:sz w:val="24"/>
                <w:szCs w:val="24"/>
              </w:rPr>
            </w:pPr>
            <w:proofErr w:type="spellStart"/>
            <w:r w:rsidRPr="001839AE">
              <w:rPr>
                <w:rFonts w:ascii="Times New Roman" w:eastAsia="Times New Roman" w:hAnsi="Times New Roman" w:cs="Times New Roman"/>
                <w:sz w:val="24"/>
                <w:szCs w:val="24"/>
              </w:rPr>
              <w:t>Кыргызский</w:t>
            </w:r>
            <w:proofErr w:type="spellEnd"/>
            <w:r w:rsidRPr="001839AE">
              <w:rPr>
                <w:rFonts w:ascii="Times New Roman" w:eastAsia="Times New Roman" w:hAnsi="Times New Roman" w:cs="Times New Roman"/>
                <w:sz w:val="24"/>
                <w:szCs w:val="24"/>
              </w:rPr>
              <w:t xml:space="preserve"> язык и литература</w:t>
            </w:r>
          </w:p>
          <w:p w:rsidR="005F2C35" w:rsidRPr="001839AE" w:rsidRDefault="005F2C35" w:rsidP="005F2C35">
            <w:pPr>
              <w:shd w:val="clear" w:color="auto" w:fill="FFFFFF"/>
              <w:spacing w:line="324" w:lineRule="exact"/>
              <w:ind w:left="22" w:right="245" w:firstLine="0"/>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Русский язык</w:t>
            </w:r>
          </w:p>
          <w:p w:rsidR="005F2C35" w:rsidRPr="001839AE" w:rsidRDefault="005F2C35" w:rsidP="005F2C35">
            <w:pPr>
              <w:shd w:val="clear" w:color="auto" w:fill="FFFFFF"/>
              <w:spacing w:line="324" w:lineRule="exact"/>
              <w:ind w:left="22" w:right="245" w:firstLine="0"/>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Иностранный язык</w:t>
            </w:r>
          </w:p>
          <w:p w:rsidR="005F2C35" w:rsidRPr="001839AE" w:rsidRDefault="005F2C35" w:rsidP="005F2C35">
            <w:pPr>
              <w:shd w:val="clear" w:color="auto" w:fill="FFFFFF"/>
              <w:spacing w:line="324" w:lineRule="exact"/>
              <w:ind w:right="245" w:firstLine="0"/>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История Кыргызстана</w:t>
            </w:r>
          </w:p>
          <w:p w:rsidR="005F2C35" w:rsidRPr="001839AE" w:rsidRDefault="005F2C35" w:rsidP="005F2C35">
            <w:pPr>
              <w:shd w:val="clear" w:color="auto" w:fill="FFFFFF"/>
              <w:spacing w:line="324" w:lineRule="exact"/>
              <w:ind w:right="245" w:firstLine="0"/>
              <w:rPr>
                <w:rFonts w:ascii="Times New Roman" w:hAnsi="Times New Roman" w:cs="Times New Roman"/>
                <w:sz w:val="24"/>
                <w:szCs w:val="24"/>
              </w:rPr>
            </w:pPr>
            <w:proofErr w:type="spellStart"/>
            <w:r w:rsidRPr="001839AE">
              <w:rPr>
                <w:rFonts w:ascii="Times New Roman" w:eastAsia="Times New Roman" w:hAnsi="Times New Roman" w:cs="Times New Roman"/>
                <w:sz w:val="24"/>
                <w:szCs w:val="24"/>
              </w:rPr>
              <w:t>Манасоведение</w:t>
            </w:r>
            <w:proofErr w:type="spellEnd"/>
          </w:p>
          <w:p w:rsidR="005F2C35" w:rsidRPr="001839AE" w:rsidRDefault="005F2C35" w:rsidP="005F2C35">
            <w:pPr>
              <w:spacing w:line="324" w:lineRule="exact"/>
              <w:jc w:val="both"/>
              <w:rPr>
                <w:rFonts w:ascii="Times New Roman" w:eastAsia="Times New Roman" w:hAnsi="Times New Roman" w:cs="Times New Roman"/>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B54547" w:rsidP="005034D4">
            <w:pPr>
              <w:spacing w:line="324" w:lineRule="exact"/>
              <w:ind w:firstLine="0"/>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ОК1- ОК9</w:t>
            </w:r>
          </w:p>
        </w:tc>
      </w:tr>
      <w:tr w:rsidR="005F2C35" w:rsidRPr="001839AE" w:rsidTr="008C2B39">
        <w:trPr>
          <w:gridAfter w:val="1"/>
          <w:wAfter w:w="236" w:type="dxa"/>
          <w:trHeight w:val="27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284" w:hanging="284"/>
              <w:jc w:val="both"/>
              <w:rPr>
                <w:rFonts w:ascii="Times New Roman" w:hAnsi="Times New Roman" w:cs="Times New Roman"/>
                <w:b/>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rPr>
                <w:rFonts w:ascii="Times New Roman" w:hAnsi="Times New Roman" w:cs="Times New Roman"/>
                <w:b/>
                <w:sz w:val="24"/>
                <w:szCs w:val="24"/>
              </w:rPr>
            </w:pPr>
            <w:r w:rsidRPr="001839AE">
              <w:rPr>
                <w:rFonts w:ascii="Times New Roman" w:hAnsi="Times New Roman" w:cs="Times New Roman"/>
                <w:b/>
                <w:sz w:val="24"/>
                <w:szCs w:val="24"/>
              </w:rPr>
              <w:t>Вариативная часть</w:t>
            </w:r>
            <w:r w:rsidR="001B7347" w:rsidRPr="001B7347">
              <w:rPr>
                <w:rFonts w:ascii="Times New Roman" w:hAnsi="Times New Roman" w:cs="Times New Roman"/>
                <w:sz w:val="24"/>
                <w:szCs w:val="24"/>
              </w:rPr>
              <w:t>(знания,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firstLine="0"/>
              <w:rPr>
                <w:rFonts w:ascii="Times New Roman" w:hAnsi="Times New Roman" w:cs="Times New Roman"/>
                <w:b/>
                <w:sz w:val="24"/>
                <w:szCs w:val="24"/>
              </w:rPr>
            </w:pPr>
            <w:r w:rsidRPr="001839AE">
              <w:rPr>
                <w:rFonts w:ascii="Times New Roman" w:hAnsi="Times New Roman" w:cs="Times New Roman"/>
                <w:b/>
                <w:sz w:val="24"/>
                <w:szCs w:val="24"/>
              </w:rPr>
              <w:t xml:space="preserve">    </w:t>
            </w:r>
            <w:r w:rsidR="00B54547" w:rsidRPr="001839AE">
              <w:rPr>
                <w:rFonts w:ascii="Times New Roman" w:hAnsi="Times New Roman" w:cs="Times New Roman"/>
                <w:b/>
                <w:sz w:val="24"/>
                <w:szCs w:val="24"/>
              </w:rPr>
              <w:t xml:space="preserve">           </w:t>
            </w:r>
            <w:r w:rsidRPr="001839AE">
              <w:rPr>
                <w:rFonts w:ascii="Times New Roman" w:hAnsi="Times New Roman" w:cs="Times New Roman"/>
                <w:b/>
                <w:sz w:val="24"/>
                <w:szCs w:val="24"/>
              </w:rPr>
              <w:t xml:space="preserve"> 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firstLine="0"/>
              <w:rPr>
                <w:rFonts w:ascii="Times New Roman" w:hAnsi="Times New Roman" w:cs="Times New Roman"/>
                <w:b/>
                <w:sz w:val="24"/>
                <w:szCs w:val="24"/>
              </w:rPr>
            </w:pPr>
            <w:r w:rsidRPr="001839AE">
              <w:rPr>
                <w:rFonts w:ascii="Times New Roman" w:hAnsi="Times New Roman" w:cs="Times New Roman"/>
                <w:b/>
                <w:sz w:val="24"/>
                <w:szCs w:val="24"/>
              </w:rPr>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firstLine="0"/>
              <w:jc w:val="center"/>
              <w:rPr>
                <w:rFonts w:ascii="Times New Roman" w:hAnsi="Times New Roman" w:cs="Times New Roman"/>
                <w:b/>
                <w:sz w:val="24"/>
                <w:szCs w:val="24"/>
              </w:rPr>
            </w:pPr>
            <w:r w:rsidRPr="001839AE">
              <w:rPr>
                <w:rFonts w:ascii="Times New Roman" w:hAnsi="Times New Roman" w:cs="Times New Roman"/>
                <w:b/>
                <w:sz w:val="24"/>
                <w:szCs w:val="24"/>
              </w:rPr>
              <w:t xml:space="preserve"> Математический и естественнонаучный цикл (МЕНЦ)</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Базовая часть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ind w:firstLine="0"/>
              <w:jc w:val="both"/>
              <w:rPr>
                <w:rFonts w:ascii="Times New Roman" w:eastAsia="Times New Roman" w:hAnsi="Times New Roman" w:cs="Times New Roman"/>
                <w:b/>
                <w:spacing w:val="-8"/>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hd w:val="clear" w:color="auto" w:fill="FFFFFF"/>
              <w:ind w:right="26" w:firstLine="318"/>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В результате изучения базовой части цикла студент должен:</w:t>
            </w:r>
          </w:p>
          <w:p w:rsidR="005F2C35" w:rsidRPr="001839AE" w:rsidRDefault="005F2C35" w:rsidP="005F2C35">
            <w:pPr>
              <w:shd w:val="clear" w:color="auto" w:fill="FFFFFF"/>
              <w:spacing w:after="120"/>
              <w:ind w:right="26"/>
              <w:rPr>
                <w:rFonts w:ascii="Times New Roman" w:hAnsi="Times New Roman" w:cs="Times New Roman"/>
                <w:b/>
                <w:sz w:val="24"/>
                <w:szCs w:val="24"/>
              </w:rPr>
            </w:pPr>
            <w:r w:rsidRPr="001839AE">
              <w:rPr>
                <w:rFonts w:ascii="Times New Roman" w:hAnsi="Times New Roman" w:cs="Times New Roman"/>
                <w:b/>
                <w:sz w:val="24"/>
                <w:szCs w:val="24"/>
              </w:rPr>
              <w:t xml:space="preserve">Знать: </w:t>
            </w:r>
          </w:p>
          <w:p w:rsidR="005034D4" w:rsidRPr="001839AE" w:rsidRDefault="005F2C35"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основные способы математической обработки информации;</w:t>
            </w:r>
          </w:p>
          <w:p w:rsidR="00E7361A" w:rsidRPr="001839AE" w:rsidRDefault="005F2C35"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034D4" w:rsidRPr="001839AE">
              <w:rPr>
                <w:rFonts w:ascii="Times New Roman" w:hAnsi="Times New Roman" w:cs="Times New Roman"/>
                <w:sz w:val="24"/>
                <w:szCs w:val="24"/>
              </w:rPr>
              <w:t xml:space="preserve">- </w:t>
            </w:r>
            <w:r w:rsidRPr="001839AE">
              <w:rPr>
                <w:rFonts w:ascii="Times New Roman" w:hAnsi="Times New Roman" w:cs="Times New Roman"/>
                <w:sz w:val="24"/>
                <w:szCs w:val="24"/>
              </w:rPr>
              <w:t xml:space="preserve">принципы математических рассуждений и доказательств; </w:t>
            </w:r>
          </w:p>
          <w:p w:rsidR="005F2C35"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 xml:space="preserve">системы исчисления, методы математической </w:t>
            </w:r>
            <w:proofErr w:type="gramStart"/>
            <w:r w:rsidR="005F2C35" w:rsidRPr="001839AE">
              <w:rPr>
                <w:rFonts w:ascii="Times New Roman" w:hAnsi="Times New Roman" w:cs="Times New Roman"/>
                <w:sz w:val="24"/>
                <w:szCs w:val="24"/>
              </w:rPr>
              <w:t xml:space="preserve">статистики; </w:t>
            </w:r>
            <w:r w:rsidRPr="001839AE">
              <w:rPr>
                <w:rFonts w:ascii="Times New Roman" w:hAnsi="Times New Roman" w:cs="Times New Roman"/>
                <w:sz w:val="24"/>
                <w:szCs w:val="24"/>
              </w:rPr>
              <w:t xml:space="preserve">  </w:t>
            </w:r>
            <w:proofErr w:type="gramEnd"/>
            <w:r w:rsidR="005F2C35" w:rsidRPr="001839AE">
              <w:rPr>
                <w:rFonts w:ascii="Times New Roman" w:hAnsi="Times New Roman" w:cs="Times New Roman"/>
                <w:sz w:val="24"/>
                <w:szCs w:val="24"/>
              </w:rPr>
              <w:t>основы алгебры и геометрии;</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основы современных технологий сбора, обработки и представления информации;</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w:t>
            </w:r>
            <w:r w:rsidR="005F2C35" w:rsidRPr="001839AE">
              <w:rPr>
                <w:rFonts w:ascii="Times New Roman" w:hAnsi="Times New Roman" w:cs="Times New Roman"/>
                <w:sz w:val="24"/>
                <w:szCs w:val="24"/>
              </w:rPr>
              <w:t xml:space="preserve"> стандартное программное обеспечение, необходимое в профессиональной деятельности;</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w:t>
            </w:r>
            <w:r w:rsidR="005F2C35" w:rsidRPr="001839AE">
              <w:rPr>
                <w:rFonts w:ascii="Times New Roman" w:hAnsi="Times New Roman" w:cs="Times New Roman"/>
                <w:sz w:val="24"/>
                <w:szCs w:val="24"/>
              </w:rPr>
              <w:t xml:space="preserve"> методы и средства поиска, систематизации и обработки правовой информации; </w:t>
            </w:r>
          </w:p>
          <w:p w:rsidR="00E7361A"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 xml:space="preserve">правила техники безопасности и гигиенические рекомендации при использовании средств ИКТ в профессиональной деятельности; </w:t>
            </w:r>
          </w:p>
          <w:p w:rsidR="005F2C35" w:rsidRPr="001839AE" w:rsidRDefault="00E7361A" w:rsidP="00E7361A">
            <w:pPr>
              <w:shd w:val="clear" w:color="auto" w:fill="FFFFFF"/>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5F2C35" w:rsidRPr="001839AE" w:rsidRDefault="005F2C35" w:rsidP="005F2C35">
            <w:pPr>
              <w:shd w:val="clear" w:color="auto" w:fill="FFFFFF"/>
              <w:spacing w:after="120"/>
              <w:ind w:right="26"/>
              <w:rPr>
                <w:rFonts w:ascii="Times New Roman" w:hAnsi="Times New Roman" w:cs="Times New Roman"/>
                <w:b/>
                <w:sz w:val="24"/>
                <w:szCs w:val="24"/>
              </w:rPr>
            </w:pPr>
            <w:r w:rsidRPr="001839AE">
              <w:rPr>
                <w:rFonts w:ascii="Times New Roman" w:hAnsi="Times New Roman" w:cs="Times New Roman"/>
                <w:b/>
                <w:sz w:val="24"/>
                <w:szCs w:val="24"/>
              </w:rPr>
              <w:t xml:space="preserve">Уметь: </w:t>
            </w:r>
          </w:p>
          <w:p w:rsidR="00E7361A" w:rsidRPr="001839AE" w:rsidRDefault="005F2C35" w:rsidP="00E7361A">
            <w:pPr>
              <w:shd w:val="clear" w:color="auto" w:fill="FFFFFF"/>
              <w:spacing w:after="120"/>
              <w:ind w:right="26"/>
              <w:rPr>
                <w:rFonts w:ascii="Times New Roman" w:hAnsi="Times New Roman" w:cs="Times New Roman"/>
                <w:sz w:val="24"/>
                <w:szCs w:val="24"/>
              </w:rPr>
            </w:pPr>
            <w:r w:rsidRPr="001839AE">
              <w:rPr>
                <w:rFonts w:ascii="Times New Roman" w:hAnsi="Times New Roman" w:cs="Times New Roman"/>
                <w:sz w:val="24"/>
                <w:szCs w:val="24"/>
              </w:rPr>
              <w:t xml:space="preserve">- применять математические методы для решения профессиональных задач; выполнять приближенные вычисления; </w:t>
            </w:r>
            <w:r w:rsidR="00E7361A" w:rsidRPr="001839AE">
              <w:rPr>
                <w:rFonts w:ascii="Times New Roman" w:hAnsi="Times New Roman" w:cs="Times New Roman"/>
                <w:sz w:val="24"/>
                <w:szCs w:val="24"/>
              </w:rPr>
              <w:t xml:space="preserve">- </w:t>
            </w:r>
            <w:r w:rsidRPr="001839AE">
              <w:rPr>
                <w:rFonts w:ascii="Times New Roman" w:hAnsi="Times New Roman" w:cs="Times New Roman"/>
                <w:sz w:val="24"/>
                <w:szCs w:val="24"/>
              </w:rPr>
              <w:t>проводить элементарную статистическую обработку информации и результатов исследования, представлят</w:t>
            </w:r>
            <w:r w:rsidR="00E7361A" w:rsidRPr="001839AE">
              <w:rPr>
                <w:rFonts w:ascii="Times New Roman" w:hAnsi="Times New Roman" w:cs="Times New Roman"/>
                <w:sz w:val="24"/>
                <w:szCs w:val="24"/>
              </w:rPr>
              <w:t>ь полученные данные графически;</w:t>
            </w:r>
          </w:p>
          <w:p w:rsidR="00E7361A" w:rsidRPr="001839AE" w:rsidRDefault="00E7361A" w:rsidP="00E7361A">
            <w:pPr>
              <w:shd w:val="clear" w:color="auto" w:fill="FFFFFF"/>
              <w:spacing w:after="120"/>
              <w:ind w:right="26" w:firstLine="0"/>
              <w:rPr>
                <w:rFonts w:ascii="Times New Roman" w:hAnsi="Times New Roman" w:cs="Times New Roman"/>
                <w:sz w:val="24"/>
                <w:szCs w:val="24"/>
              </w:rPr>
            </w:pPr>
            <w:r w:rsidRPr="001839AE">
              <w:rPr>
                <w:rFonts w:ascii="Times New Roman" w:hAnsi="Times New Roman" w:cs="Times New Roman"/>
                <w:sz w:val="24"/>
                <w:szCs w:val="24"/>
              </w:rPr>
              <w:lastRenderedPageBreak/>
              <w:t xml:space="preserve">- </w:t>
            </w:r>
            <w:r w:rsidR="005F2C35" w:rsidRPr="001839AE">
              <w:rPr>
                <w:rFonts w:ascii="Times New Roman" w:hAnsi="Times New Roman" w:cs="Times New Roman"/>
                <w:sz w:val="24"/>
                <w:szCs w:val="24"/>
              </w:rPr>
              <w:t xml:space="preserve">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w:t>
            </w:r>
          </w:p>
          <w:p w:rsidR="00E7361A" w:rsidRPr="001839AE" w:rsidRDefault="00E7361A" w:rsidP="00E7361A">
            <w:pPr>
              <w:shd w:val="clear" w:color="auto" w:fill="FFFFFF"/>
              <w:spacing w:after="120"/>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 xml:space="preserve">соблюдать правила техники безопасности и гигиенические рекомендации при использовании средств ИКТ в профессиональной деятельности; </w:t>
            </w:r>
          </w:p>
          <w:p w:rsidR="005F2C35" w:rsidRPr="001839AE" w:rsidRDefault="00E7361A" w:rsidP="00E7361A">
            <w:pPr>
              <w:shd w:val="clear" w:color="auto" w:fill="FFFFFF"/>
              <w:spacing w:after="120"/>
              <w:ind w:right="26" w:firstLine="0"/>
              <w:rPr>
                <w:rFonts w:ascii="Times New Roman" w:hAnsi="Times New Roman" w:cs="Times New Roman"/>
                <w:sz w:val="24"/>
                <w:szCs w:val="24"/>
              </w:rPr>
            </w:pPr>
            <w:r w:rsidRPr="001839AE">
              <w:rPr>
                <w:rFonts w:ascii="Times New Roman" w:hAnsi="Times New Roman" w:cs="Times New Roman"/>
                <w:sz w:val="24"/>
                <w:szCs w:val="24"/>
              </w:rPr>
              <w:t xml:space="preserve">- </w:t>
            </w:r>
            <w:r w:rsidR="005F2C35" w:rsidRPr="001839AE">
              <w:rPr>
                <w:rFonts w:ascii="Times New Roman" w:hAnsi="Times New Roman" w:cs="Times New Roman"/>
                <w:sz w:val="24"/>
                <w:szCs w:val="24"/>
              </w:rPr>
              <w:t>использовать сервисы и информационные ресурсы сети Интернет в профессиональной деятельности.</w:t>
            </w:r>
          </w:p>
          <w:p w:rsidR="005F2C35" w:rsidRPr="001839AE" w:rsidRDefault="005F2C35" w:rsidP="005F2C35">
            <w:pPr>
              <w:rPr>
                <w:rFonts w:ascii="Times New Roman" w:hAnsi="Times New Roman" w:cs="Times New Roman"/>
                <w:b/>
                <w:sz w:val="24"/>
                <w:szCs w:val="24"/>
              </w:rPr>
            </w:pPr>
            <w:r w:rsidRPr="001839AE">
              <w:rPr>
                <w:rFonts w:ascii="Times New Roman" w:hAnsi="Times New Roman" w:cs="Times New Roman"/>
                <w:b/>
                <w:sz w:val="24"/>
                <w:szCs w:val="24"/>
              </w:rPr>
              <w:t>Владеть:</w:t>
            </w:r>
          </w:p>
          <w:p w:rsidR="005F2C35" w:rsidRPr="001839AE" w:rsidRDefault="005F2C35" w:rsidP="005F2C35">
            <w:pPr>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b/>
                <w:spacing w:val="-8"/>
                <w:sz w:val="24"/>
                <w:szCs w:val="24"/>
              </w:rPr>
              <w:t xml:space="preserve">- </w:t>
            </w:r>
            <w:r w:rsidRPr="001839AE">
              <w:rPr>
                <w:rFonts w:ascii="Times New Roman" w:eastAsia="Times New Roman" w:hAnsi="Times New Roman" w:cs="Times New Roman"/>
                <w:spacing w:val="-8"/>
                <w:sz w:val="24"/>
                <w:szCs w:val="24"/>
              </w:rPr>
              <w:t>основными методами математической обработки информации; методами математической логики;</w:t>
            </w:r>
          </w:p>
          <w:p w:rsidR="005F2C35" w:rsidRPr="001839AE" w:rsidRDefault="005F2C35" w:rsidP="005F2C35">
            <w:pPr>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spacing w:val="-8"/>
                <w:sz w:val="24"/>
                <w:szCs w:val="24"/>
              </w:rPr>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jc w:val="center"/>
              <w:rPr>
                <w:rFonts w:ascii="Times New Roman" w:eastAsia="Times New Roman" w:hAnsi="Times New Roman" w:cs="Times New Roman"/>
                <w:spacing w:val="-8"/>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ind w:firstLine="0"/>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Профессиональная</w:t>
            </w:r>
          </w:p>
          <w:p w:rsidR="005F2C35" w:rsidRPr="001839AE" w:rsidRDefault="005034D4" w:rsidP="005F2C35">
            <w:pPr>
              <w:spacing w:line="324" w:lineRule="exact"/>
              <w:ind w:firstLine="0"/>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м</w:t>
            </w:r>
            <w:r w:rsidR="005F2C35" w:rsidRPr="001839AE">
              <w:rPr>
                <w:rFonts w:ascii="Times New Roman" w:eastAsia="Times New Roman" w:hAnsi="Times New Roman" w:cs="Times New Roman"/>
                <w:sz w:val="24"/>
                <w:szCs w:val="24"/>
              </w:rPr>
              <w:t>атематика</w:t>
            </w:r>
          </w:p>
          <w:p w:rsidR="005F2C35" w:rsidRPr="001839AE" w:rsidRDefault="005F2C35" w:rsidP="005F2C35">
            <w:pPr>
              <w:spacing w:line="324" w:lineRule="exact"/>
              <w:ind w:firstLine="0"/>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sz w:val="24"/>
                <w:szCs w:val="24"/>
              </w:rPr>
              <w:t>Информатика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034D4">
            <w:pPr>
              <w:spacing w:line="324" w:lineRule="exact"/>
              <w:ind w:firstLine="0"/>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spacing w:val="-8"/>
                <w:sz w:val="24"/>
                <w:szCs w:val="24"/>
              </w:rPr>
              <w:t>ОК</w:t>
            </w:r>
            <w:r w:rsidR="00B54547" w:rsidRPr="001839AE">
              <w:rPr>
                <w:rFonts w:ascii="Times New Roman" w:eastAsia="Times New Roman" w:hAnsi="Times New Roman" w:cs="Times New Roman"/>
                <w:spacing w:val="-8"/>
                <w:sz w:val="24"/>
                <w:szCs w:val="24"/>
              </w:rPr>
              <w:t>1- ОК9</w:t>
            </w:r>
          </w:p>
        </w:tc>
      </w:tr>
      <w:tr w:rsidR="005F2C35" w:rsidRPr="001839AE" w:rsidTr="008C2B39">
        <w:trPr>
          <w:gridAfter w:val="1"/>
          <w:wAfter w:w="236" w:type="dxa"/>
          <w:trHeight w:val="43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1B7347">
            <w:pPr>
              <w:spacing w:after="2"/>
              <w:ind w:left="567"/>
              <w:jc w:val="both"/>
              <w:rPr>
                <w:rFonts w:ascii="Times New Roman" w:hAnsi="Times New Roman" w:cs="Times New Roman"/>
                <w:b/>
                <w:sz w:val="24"/>
                <w:szCs w:val="24"/>
              </w:rPr>
            </w:pPr>
            <w:r w:rsidRPr="001839AE">
              <w:rPr>
                <w:rFonts w:ascii="Times New Roman" w:hAnsi="Times New Roman" w:cs="Times New Roman"/>
                <w:b/>
                <w:sz w:val="24"/>
                <w:szCs w:val="24"/>
              </w:rPr>
              <w:t xml:space="preserve">Вариативная часть </w:t>
            </w:r>
            <w:r w:rsidR="001B7347" w:rsidRPr="001B7347">
              <w:rPr>
                <w:rFonts w:ascii="Times New Roman" w:hAnsi="Times New Roman" w:cs="Times New Roman"/>
                <w:sz w:val="24"/>
                <w:szCs w:val="24"/>
              </w:rPr>
              <w:t>(знания,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rPr>
                <w:rFonts w:ascii="Times New Roman" w:hAnsi="Times New Roman" w:cs="Times New Roman"/>
                <w:b/>
                <w:sz w:val="24"/>
                <w:szCs w:val="24"/>
              </w:rPr>
            </w:pPr>
            <w:r w:rsidRPr="001839AE">
              <w:rPr>
                <w:rFonts w:ascii="Times New Roman" w:hAnsi="Times New Roman" w:cs="Times New Roman"/>
                <w:b/>
                <w:sz w:val="24"/>
                <w:szCs w:val="24"/>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E7361A" w:rsidP="005F2C35">
            <w:pPr>
              <w:spacing w:after="2"/>
              <w:ind w:left="567" w:hanging="283"/>
              <w:rPr>
                <w:rFonts w:ascii="Times New Roman" w:hAnsi="Times New Roman" w:cs="Times New Roman"/>
                <w:b/>
                <w:sz w:val="24"/>
                <w:szCs w:val="24"/>
              </w:rPr>
            </w:pPr>
            <w:r w:rsidRPr="001839AE">
              <w:rPr>
                <w:rFonts w:ascii="Times New Roman" w:hAnsi="Times New Roman" w:cs="Times New Roman"/>
                <w:b/>
                <w:sz w:val="24"/>
                <w:szCs w:val="24"/>
              </w:rPr>
              <w:t>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rPr>
                <w:rFonts w:ascii="Times New Roman" w:hAnsi="Times New Roman" w:cs="Times New Roman"/>
                <w:b/>
                <w:spacing w:val="-8"/>
                <w:sz w:val="24"/>
                <w:szCs w:val="24"/>
              </w:rPr>
            </w:pPr>
            <w:r w:rsidRPr="001839AE">
              <w:rPr>
                <w:rFonts w:ascii="Times New Roman" w:hAnsi="Times New Roman" w:cs="Times New Roman"/>
                <w:b/>
                <w:spacing w:val="-8"/>
                <w:sz w:val="24"/>
                <w:szCs w:val="24"/>
              </w:rPr>
              <w:t>Профессиональный цикл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75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hanging="283"/>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line="324" w:lineRule="exact"/>
              <w:rPr>
                <w:rFonts w:ascii="Times New Roman" w:hAnsi="Times New Roman" w:cs="Times New Roman"/>
                <w:b/>
                <w:spacing w:val="-8"/>
                <w:sz w:val="24"/>
                <w:szCs w:val="24"/>
              </w:rPr>
            </w:pPr>
            <w:r w:rsidRPr="001839AE">
              <w:rPr>
                <w:rFonts w:ascii="Times New Roman" w:hAnsi="Times New Roman" w:cs="Times New Roman"/>
                <w:b/>
                <w:spacing w:val="-8"/>
                <w:sz w:val="24"/>
                <w:szCs w:val="24"/>
              </w:rPr>
              <w:t>Базовая часть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b/>
                <w:sz w:val="24"/>
                <w:szCs w:val="24"/>
              </w:rPr>
            </w:pPr>
            <w:r w:rsidRPr="001839AE">
              <w:rPr>
                <w:rFonts w:ascii="Times New Roman" w:hAnsi="Times New Roman" w:cs="Times New Roman"/>
                <w:b/>
                <w:sz w:val="24"/>
                <w:szCs w:val="24"/>
              </w:rPr>
              <w:t>60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rPr>
                <w:rFonts w:ascii="Times New Roman" w:hAnsi="Times New Roman" w:cs="Times New Roman"/>
                <w:sz w:val="24"/>
                <w:szCs w:val="24"/>
              </w:rPr>
            </w:pPr>
          </w:p>
        </w:tc>
      </w:tr>
      <w:tr w:rsidR="005F2C35" w:rsidRPr="001839AE" w:rsidTr="008C2B39">
        <w:trPr>
          <w:gridAfter w:val="1"/>
          <w:wAfter w:w="236" w:type="dxa"/>
          <w:trHeight w:val="127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2831A5">
            <w:pPr>
              <w:spacing w:after="2"/>
              <w:ind w:left="-67" w:firstLine="67"/>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firstLine="0"/>
              <w:rPr>
                <w:rFonts w:ascii="Times New Roman" w:hAnsi="Times New Roman" w:cs="Times New Roman"/>
                <w:sz w:val="24"/>
                <w:szCs w:val="24"/>
              </w:rPr>
            </w:pPr>
            <w:r w:rsidRPr="001839AE">
              <w:rPr>
                <w:rFonts w:ascii="Times New Roman" w:hAnsi="Times New Roman" w:cs="Times New Roman"/>
                <w:sz w:val="24"/>
                <w:szCs w:val="24"/>
              </w:rPr>
              <w:t xml:space="preserve">В результате изучения </w:t>
            </w:r>
            <w:r w:rsidR="002831A5" w:rsidRPr="001839AE">
              <w:rPr>
                <w:rFonts w:ascii="Times New Roman" w:hAnsi="Times New Roman" w:cs="Times New Roman"/>
                <w:sz w:val="24"/>
                <w:szCs w:val="24"/>
              </w:rPr>
              <w:t>дисциплины</w:t>
            </w:r>
            <w:r w:rsidR="00C764FC" w:rsidRPr="001839AE">
              <w:rPr>
                <w:rFonts w:ascii="Times New Roman" w:hAnsi="Times New Roman" w:cs="Times New Roman"/>
                <w:sz w:val="24"/>
                <w:szCs w:val="24"/>
              </w:rPr>
              <w:t>,</w:t>
            </w:r>
            <w:r w:rsidR="002831A5" w:rsidRPr="001839AE">
              <w:rPr>
                <w:rFonts w:ascii="Times New Roman" w:hAnsi="Times New Roman" w:cs="Times New Roman"/>
                <w:sz w:val="24"/>
                <w:szCs w:val="24"/>
              </w:rPr>
              <w:t xml:space="preserve"> студент </w:t>
            </w:r>
            <w:r w:rsidRPr="001839AE">
              <w:rPr>
                <w:rFonts w:ascii="Times New Roman" w:hAnsi="Times New Roman" w:cs="Times New Roman"/>
                <w:sz w:val="24"/>
                <w:szCs w:val="24"/>
              </w:rPr>
              <w:t>должен:</w:t>
            </w:r>
          </w:p>
          <w:p w:rsidR="005F2C35" w:rsidRPr="001839AE" w:rsidRDefault="005F2C35" w:rsidP="005F2C35">
            <w:pPr>
              <w:spacing w:after="2"/>
              <w:ind w:firstLine="0"/>
              <w:rPr>
                <w:rFonts w:ascii="Times New Roman" w:hAnsi="Times New Roman" w:cs="Times New Roman"/>
                <w:b/>
                <w:sz w:val="24"/>
                <w:szCs w:val="24"/>
              </w:rPr>
            </w:pPr>
            <w:r w:rsidRPr="001839AE">
              <w:rPr>
                <w:rFonts w:ascii="Times New Roman" w:hAnsi="Times New Roman" w:cs="Times New Roman"/>
                <w:b/>
                <w:sz w:val="24"/>
                <w:szCs w:val="24"/>
              </w:rPr>
              <w:t xml:space="preserve">Знать: </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spacing w:val="-8"/>
                <w:sz w:val="24"/>
                <w:szCs w:val="24"/>
                <w:lang w:val="ky-KG"/>
              </w:rPr>
            </w:pPr>
            <w:r w:rsidRPr="001839AE">
              <w:rPr>
                <w:rFonts w:ascii="Times New Roman" w:eastAsia="Times New Roman" w:hAnsi="Times New Roman" w:cs="Times New Roman"/>
                <w:spacing w:val="-8"/>
                <w:sz w:val="24"/>
                <w:szCs w:val="24"/>
                <w:lang w:val="ky-KG"/>
              </w:rPr>
              <w:t>экономическую теорию как науку, её предмет, метод и функции, рыночный механизм макроэкономического равновесия;</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z w:val="24"/>
                <w:szCs w:val="24"/>
              </w:rPr>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8"/>
                <w:sz w:val="24"/>
                <w:szCs w:val="24"/>
                <w:lang w:val="ky-KG"/>
              </w:rPr>
              <w:t>денежно-кредитную систему, монетарную и фискальную политику государства, государственный бюджет;</w:t>
            </w:r>
          </w:p>
          <w:p w:rsidR="00E53776" w:rsidRPr="001839AE" w:rsidRDefault="00E53776" w:rsidP="00AA4768">
            <w:pPr>
              <w:widowControl w:val="0"/>
              <w:numPr>
                <w:ilvl w:val="0"/>
                <w:numId w:val="21"/>
              </w:numPr>
              <w:autoSpaceDE w:val="0"/>
              <w:autoSpaceDN w:val="0"/>
              <w:adjustRightInd w:val="0"/>
              <w:spacing w:after="200" w:line="276" w:lineRule="auto"/>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6"/>
                <w:sz w:val="24"/>
                <w:szCs w:val="24"/>
              </w:rPr>
              <w:lastRenderedPageBreak/>
              <w:t xml:space="preserve">методику расчёта статистических показателей, </w:t>
            </w:r>
            <w:r w:rsidRPr="001839AE">
              <w:rPr>
                <w:rFonts w:ascii="Times New Roman" w:eastAsia="Times New Roman" w:hAnsi="Times New Roman" w:cs="Times New Roman"/>
                <w:sz w:val="24"/>
                <w:szCs w:val="24"/>
              </w:rPr>
              <w:t>характеризующих социально-экономические явления</w:t>
            </w:r>
            <w:r w:rsidRPr="001839AE">
              <w:rPr>
                <w:rFonts w:ascii="Times New Roman" w:eastAsia="Times New Roman" w:hAnsi="Times New Roman" w:cs="Times New Roman"/>
                <w:spacing w:val="-10"/>
                <w:sz w:val="24"/>
                <w:szCs w:val="24"/>
              </w:rPr>
              <w:t>;</w:t>
            </w:r>
          </w:p>
          <w:p w:rsidR="00E53776" w:rsidRPr="001839AE" w:rsidRDefault="00E53776" w:rsidP="00AA4768">
            <w:pPr>
              <w:widowControl w:val="0"/>
              <w:numPr>
                <w:ilvl w:val="0"/>
                <w:numId w:val="21"/>
              </w:numPr>
              <w:shd w:val="clear" w:color="auto" w:fill="FFFFFF"/>
              <w:autoSpaceDE w:val="0"/>
              <w:autoSpaceDN w:val="0"/>
              <w:adjustRightInd w:val="0"/>
              <w:spacing w:after="200" w:line="276" w:lineRule="auto"/>
              <w:contextualSpacing/>
              <w:jc w:val="both"/>
              <w:rPr>
                <w:rFonts w:ascii="Times New Roman" w:hAnsi="Times New Roman" w:cs="Times New Roman"/>
                <w:sz w:val="24"/>
                <w:szCs w:val="24"/>
              </w:rPr>
            </w:pPr>
            <w:r w:rsidRPr="001839AE">
              <w:rPr>
                <w:rFonts w:ascii="Times New Roman" w:eastAsia="Times New Roman" w:hAnsi="Times New Roman" w:cs="Times New Roman"/>
                <w:spacing w:val="-10"/>
                <w:sz w:val="24"/>
                <w:szCs w:val="24"/>
              </w:rPr>
              <w:t xml:space="preserve">основные способы сбора, обработки, анализа и наглядного </w:t>
            </w:r>
            <w:r w:rsidRPr="001839AE">
              <w:rPr>
                <w:rFonts w:ascii="Times New Roman" w:eastAsia="Times New Roman" w:hAnsi="Times New Roman" w:cs="Times New Roman"/>
                <w:sz w:val="24"/>
                <w:szCs w:val="24"/>
              </w:rPr>
              <w:t>представления информации;</w:t>
            </w:r>
          </w:p>
          <w:p w:rsidR="00E53776" w:rsidRPr="001839AE" w:rsidRDefault="00E53776" w:rsidP="00AA4768">
            <w:pPr>
              <w:widowControl w:val="0"/>
              <w:numPr>
                <w:ilvl w:val="0"/>
                <w:numId w:val="21"/>
              </w:numPr>
              <w:shd w:val="clear" w:color="auto" w:fill="FFFFFF"/>
              <w:autoSpaceDE w:val="0"/>
              <w:autoSpaceDN w:val="0"/>
              <w:adjustRightInd w:val="0"/>
              <w:spacing w:after="200" w:line="276" w:lineRule="auto"/>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pacing w:val="-3"/>
                <w:sz w:val="24"/>
                <w:szCs w:val="24"/>
              </w:rPr>
              <w:t xml:space="preserve">нормативное регулирование бухгалтерского учета и </w:t>
            </w:r>
            <w:r w:rsidRPr="001839AE">
              <w:rPr>
                <w:rFonts w:ascii="Times New Roman" w:eastAsia="Times New Roman" w:hAnsi="Times New Roman" w:cs="Times New Roman"/>
                <w:sz w:val="24"/>
                <w:szCs w:val="24"/>
              </w:rPr>
              <w:t>отчетности;</w:t>
            </w:r>
          </w:p>
          <w:p w:rsidR="00E53776" w:rsidRPr="001839AE" w:rsidRDefault="00E53776" w:rsidP="00AA4768">
            <w:pPr>
              <w:widowControl w:val="0"/>
              <w:numPr>
                <w:ilvl w:val="0"/>
                <w:numId w:val="21"/>
              </w:numPr>
              <w:shd w:val="clear" w:color="auto" w:fill="FFFFFF"/>
              <w:autoSpaceDE w:val="0"/>
              <w:autoSpaceDN w:val="0"/>
              <w:adjustRightInd w:val="0"/>
              <w:spacing w:after="200" w:line="276" w:lineRule="auto"/>
              <w:contextualSpacing/>
              <w:jc w:val="both"/>
              <w:rPr>
                <w:rFonts w:ascii="Times New Roman" w:hAnsi="Times New Roman" w:cs="Times New Roman"/>
                <w:sz w:val="24"/>
                <w:szCs w:val="24"/>
              </w:rPr>
            </w:pPr>
            <w:r w:rsidRPr="001839AE">
              <w:rPr>
                <w:rFonts w:ascii="Times New Roman" w:eastAsia="Times New Roman" w:hAnsi="Times New Roman" w:cs="Times New Roman"/>
                <w:sz w:val="24"/>
                <w:szCs w:val="24"/>
              </w:rPr>
              <w:t>технику и формы бухгалтерского учета;</w:t>
            </w:r>
          </w:p>
          <w:p w:rsidR="00E53776" w:rsidRPr="001839AE" w:rsidRDefault="00E53776" w:rsidP="00AA4768">
            <w:pPr>
              <w:widowControl w:val="0"/>
              <w:numPr>
                <w:ilvl w:val="0"/>
                <w:numId w:val="21"/>
              </w:numPr>
              <w:autoSpaceDE w:val="0"/>
              <w:autoSpaceDN w:val="0"/>
              <w:adjustRightInd w:val="0"/>
              <w:spacing w:after="200" w:line="276" w:lineRule="auto"/>
              <w:contextualSpacing/>
              <w:rPr>
                <w:rFonts w:ascii="Times New Roman" w:hAnsi="Times New Roman" w:cs="Times New Roman"/>
                <w:sz w:val="24"/>
                <w:szCs w:val="24"/>
              </w:rPr>
            </w:pPr>
            <w:r w:rsidRPr="001839AE">
              <w:rPr>
                <w:rFonts w:ascii="Times New Roman" w:hAnsi="Times New Roman" w:cs="Times New Roman"/>
                <w:sz w:val="24"/>
                <w:szCs w:val="24"/>
              </w:rPr>
              <w:t>формы и методы работы с применением автоматизированных вычислительных средств;</w:t>
            </w:r>
          </w:p>
          <w:p w:rsidR="00E53776" w:rsidRPr="001839AE" w:rsidRDefault="00E53776" w:rsidP="00AA4768">
            <w:pPr>
              <w:widowControl w:val="0"/>
              <w:numPr>
                <w:ilvl w:val="0"/>
                <w:numId w:val="21"/>
              </w:numPr>
              <w:autoSpaceDE w:val="0"/>
              <w:autoSpaceDN w:val="0"/>
              <w:adjustRightInd w:val="0"/>
              <w:spacing w:after="200" w:line="324" w:lineRule="exact"/>
              <w:contextualSpacing/>
              <w:jc w:val="both"/>
              <w:rPr>
                <w:rFonts w:ascii="Times New Roman" w:eastAsia="Times New Roman" w:hAnsi="Times New Roman" w:cs="Times New Roman"/>
                <w:b/>
                <w:color w:val="FF0000"/>
                <w:spacing w:val="-8"/>
                <w:sz w:val="24"/>
                <w:szCs w:val="24"/>
                <w:lang w:val="ky-KG"/>
              </w:rPr>
            </w:pPr>
            <w:r w:rsidRPr="001839AE">
              <w:rPr>
                <w:rFonts w:ascii="Times New Roman" w:eastAsia="Times New Roman" w:hAnsi="Times New Roman" w:cs="Times New Roman"/>
                <w:sz w:val="24"/>
                <w:szCs w:val="24"/>
              </w:rPr>
              <w:t>организацию документооборота, контроль за исполнением;</w:t>
            </w:r>
          </w:p>
          <w:p w:rsidR="00E53776" w:rsidRPr="001839AE" w:rsidRDefault="00E53776" w:rsidP="00AA4768">
            <w:pPr>
              <w:numPr>
                <w:ilvl w:val="0"/>
                <w:numId w:val="21"/>
              </w:numPr>
              <w:shd w:val="clear" w:color="auto" w:fill="FFFFFF"/>
              <w:spacing w:after="200" w:line="276" w:lineRule="auto"/>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5F2C35" w:rsidRPr="001839AE" w:rsidRDefault="005F2C35"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маркетинговую классификацию товаров и услуг</w:t>
            </w:r>
            <w:r w:rsidR="00A15442" w:rsidRPr="001839AE">
              <w:rPr>
                <w:rFonts w:ascii="Times New Roman" w:eastAsia="Times New Roman" w:hAnsi="Times New Roman" w:cs="Times New Roman"/>
                <w:sz w:val="24"/>
                <w:szCs w:val="24"/>
              </w:rPr>
              <w:t xml:space="preserve"> и товарную политику </w:t>
            </w:r>
            <w:r w:rsidR="00DF76DB" w:rsidRPr="001839AE">
              <w:rPr>
                <w:rFonts w:ascii="Times New Roman" w:eastAsia="Times New Roman" w:hAnsi="Times New Roman" w:cs="Times New Roman"/>
                <w:sz w:val="24"/>
                <w:szCs w:val="24"/>
              </w:rPr>
              <w:t>предприятия;</w:t>
            </w:r>
          </w:p>
          <w:p w:rsidR="00DF713A" w:rsidRPr="001839AE" w:rsidRDefault="00DF713A"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основные показатели финансово-хозяйственной деятельности предприятия.</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сущность </w:t>
            </w:r>
            <w:proofErr w:type="gramStart"/>
            <w:r w:rsidRPr="001839AE">
              <w:rPr>
                <w:rFonts w:ascii="Times New Roman" w:eastAsia="Times New Roman" w:hAnsi="Times New Roman" w:cs="Times New Roman"/>
                <w:sz w:val="24"/>
                <w:szCs w:val="24"/>
              </w:rPr>
              <w:t>маркетинговых  бизнес</w:t>
            </w:r>
            <w:proofErr w:type="gramEnd"/>
            <w:r w:rsidRPr="001839AE">
              <w:rPr>
                <w:rFonts w:ascii="Times New Roman" w:eastAsia="Times New Roman" w:hAnsi="Times New Roman" w:cs="Times New Roman"/>
                <w:sz w:val="24"/>
                <w:szCs w:val="24"/>
              </w:rPr>
              <w:t>-процессов и инструменты изучения рынков товаров и услуг.</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основные понятия, роль внешнеэкономических факторов в рыночной экономике, значение внешнеэкономических связей для экономики Кыргызстана; </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основные приемы анализа финансовой отчетности и методы управления оборотным капиталом;</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внутренние факторы поведения потребителей и </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тенденции развития спроса</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процесс маркетинговых исследований и виды, </w:t>
            </w:r>
            <w:proofErr w:type="gramStart"/>
            <w:r w:rsidRPr="001839AE">
              <w:rPr>
                <w:rFonts w:ascii="Times New Roman" w:eastAsia="Times New Roman" w:hAnsi="Times New Roman" w:cs="Times New Roman"/>
                <w:sz w:val="24"/>
                <w:szCs w:val="24"/>
              </w:rPr>
              <w:t>источники ,</w:t>
            </w:r>
            <w:proofErr w:type="gramEnd"/>
            <w:r w:rsidRPr="001839AE">
              <w:rPr>
                <w:rFonts w:ascii="Times New Roman" w:eastAsia="Times New Roman" w:hAnsi="Times New Roman" w:cs="Times New Roman"/>
                <w:sz w:val="24"/>
                <w:szCs w:val="24"/>
              </w:rPr>
              <w:t xml:space="preserve"> методы сбора маркетинговой информации;</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lastRenderedPageBreak/>
              <w:t xml:space="preserve">основные понятия, </w:t>
            </w:r>
            <w:proofErr w:type="gramStart"/>
            <w:r w:rsidRPr="001839AE">
              <w:rPr>
                <w:rFonts w:ascii="Times New Roman" w:eastAsia="Times New Roman" w:hAnsi="Times New Roman" w:cs="Times New Roman"/>
                <w:sz w:val="24"/>
                <w:szCs w:val="24"/>
              </w:rPr>
              <w:t>цели ,</w:t>
            </w:r>
            <w:proofErr w:type="gramEnd"/>
            <w:r w:rsidRPr="001839AE">
              <w:rPr>
                <w:rFonts w:ascii="Times New Roman" w:eastAsia="Times New Roman" w:hAnsi="Times New Roman" w:cs="Times New Roman"/>
                <w:sz w:val="24"/>
                <w:szCs w:val="24"/>
              </w:rPr>
              <w:t xml:space="preserve"> задачи логистики и </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логистические информационные системы; </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принципы построения организационной структуры управления и системы методов управления;</w:t>
            </w:r>
          </w:p>
          <w:p w:rsidR="005F2C35" w:rsidRPr="001839AE" w:rsidRDefault="005F2C35" w:rsidP="00AA4768">
            <w:pPr>
              <w:pStyle w:val="a3"/>
              <w:widowControl w:val="0"/>
              <w:numPr>
                <w:ilvl w:val="0"/>
                <w:numId w:val="21"/>
              </w:numPr>
              <w:autoSpaceDE w:val="0"/>
              <w:autoSpaceDN w:val="0"/>
              <w:adjustRightInd w:val="0"/>
              <w:spacing w:line="324" w:lineRule="exact"/>
              <w:jc w:val="both"/>
              <w:rPr>
                <w:b/>
              </w:rPr>
            </w:pPr>
            <w:r w:rsidRPr="001839AE">
              <w:rPr>
                <w:b/>
              </w:rPr>
              <w:t xml:space="preserve">Уметь: </w:t>
            </w:r>
          </w:p>
          <w:p w:rsidR="00D02198" w:rsidRPr="001839AE" w:rsidRDefault="00D02198" w:rsidP="00AA4768">
            <w:pPr>
              <w:widowControl w:val="0"/>
              <w:numPr>
                <w:ilvl w:val="0"/>
                <w:numId w:val="21"/>
              </w:numPr>
              <w:shd w:val="clear" w:color="auto" w:fill="FFFFFF"/>
              <w:autoSpaceDE w:val="0"/>
              <w:autoSpaceDN w:val="0"/>
              <w:adjustRightInd w:val="0"/>
              <w:spacing w:line="274" w:lineRule="exact"/>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D02198" w:rsidRPr="001839AE" w:rsidRDefault="00D02198" w:rsidP="00AA4768">
            <w:pPr>
              <w:widowControl w:val="0"/>
              <w:numPr>
                <w:ilvl w:val="0"/>
                <w:numId w:val="21"/>
              </w:numPr>
              <w:shd w:val="clear" w:color="auto" w:fill="FFFFFF"/>
              <w:autoSpaceDE w:val="0"/>
              <w:autoSpaceDN w:val="0"/>
              <w:adjustRightInd w:val="0"/>
              <w:contextualSpacing/>
              <w:jc w:val="both"/>
              <w:rPr>
                <w:rFonts w:ascii="Times New Roman" w:hAnsi="Times New Roman" w:cs="Times New Roman"/>
                <w:sz w:val="24"/>
                <w:szCs w:val="24"/>
              </w:rPr>
            </w:pPr>
            <w:r w:rsidRPr="001839AE">
              <w:rPr>
                <w:rFonts w:ascii="Times New Roman" w:eastAsia="Times New Roman" w:hAnsi="Times New Roman" w:cs="Times New Roman"/>
                <w:spacing w:val="-2"/>
                <w:sz w:val="24"/>
                <w:szCs w:val="24"/>
              </w:rPr>
              <w:t xml:space="preserve">выполнять расчёты статистических показателей и </w:t>
            </w:r>
            <w:r w:rsidRPr="001839AE">
              <w:rPr>
                <w:rFonts w:ascii="Times New Roman" w:eastAsia="Times New Roman" w:hAnsi="Times New Roman" w:cs="Times New Roman"/>
                <w:sz w:val="24"/>
                <w:szCs w:val="24"/>
              </w:rPr>
              <w:t>формулировать основные выводы;</w:t>
            </w:r>
          </w:p>
          <w:p w:rsidR="00D02198" w:rsidRPr="001839AE" w:rsidRDefault="00D02198" w:rsidP="00AA4768">
            <w:pPr>
              <w:widowControl w:val="0"/>
              <w:numPr>
                <w:ilvl w:val="0"/>
                <w:numId w:val="21"/>
              </w:numPr>
              <w:autoSpaceDE w:val="0"/>
              <w:autoSpaceDN w:val="0"/>
              <w:adjustRightInd w:val="0"/>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проводить комплексный анализ изучаемых </w:t>
            </w:r>
            <w:r w:rsidRPr="001839AE">
              <w:rPr>
                <w:rFonts w:ascii="Times New Roman" w:eastAsia="Times New Roman" w:hAnsi="Times New Roman" w:cs="Times New Roman"/>
                <w:spacing w:val="-2"/>
                <w:sz w:val="24"/>
                <w:szCs w:val="24"/>
              </w:rPr>
              <w:t xml:space="preserve">социально-экономических явлений и процессов, в том </w:t>
            </w:r>
            <w:r w:rsidRPr="001839AE">
              <w:rPr>
                <w:rFonts w:ascii="Times New Roman" w:eastAsia="Times New Roman" w:hAnsi="Times New Roman" w:cs="Times New Roman"/>
                <w:sz w:val="24"/>
                <w:szCs w:val="24"/>
              </w:rPr>
              <w:t>числе с использованием средств вычислительной техники;</w:t>
            </w:r>
          </w:p>
          <w:p w:rsidR="00D02198" w:rsidRPr="001839AE" w:rsidRDefault="00D02198" w:rsidP="00AA4768">
            <w:pPr>
              <w:widowControl w:val="0"/>
              <w:numPr>
                <w:ilvl w:val="0"/>
                <w:numId w:val="21"/>
              </w:numPr>
              <w:autoSpaceDE w:val="0"/>
              <w:autoSpaceDN w:val="0"/>
              <w:adjustRightInd w:val="0"/>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8"/>
                <w:sz w:val="24"/>
                <w:szCs w:val="24"/>
                <w:lang w:val="ky-KG"/>
              </w:rPr>
              <w:t>применять понятия денег, финансов и кредита в профессиональной деятельности;</w:t>
            </w:r>
          </w:p>
          <w:p w:rsidR="00D02198" w:rsidRPr="001839AE" w:rsidRDefault="00D02198" w:rsidP="00AA4768">
            <w:pPr>
              <w:widowControl w:val="0"/>
              <w:numPr>
                <w:ilvl w:val="0"/>
                <w:numId w:val="21"/>
              </w:numPr>
              <w:shd w:val="clear" w:color="auto" w:fill="FFFFFF"/>
              <w:autoSpaceDE w:val="0"/>
              <w:autoSpaceDN w:val="0"/>
              <w:adjustRightInd w:val="0"/>
              <w:contextualSpacing/>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составлять бухгалтерские проводки по данным хозяйственных операций и отражать их на счетах бухгалтерского учета.</w:t>
            </w:r>
          </w:p>
          <w:p w:rsidR="00D02198" w:rsidRPr="001839AE" w:rsidRDefault="00D02198" w:rsidP="00AA4768">
            <w:pPr>
              <w:numPr>
                <w:ilvl w:val="0"/>
                <w:numId w:val="21"/>
              </w:numPr>
              <w:contextualSpacing/>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D02198" w:rsidRPr="001839AE" w:rsidRDefault="00D02198" w:rsidP="00AA4768">
            <w:pPr>
              <w:widowControl w:val="0"/>
              <w:numPr>
                <w:ilvl w:val="0"/>
                <w:numId w:val="21"/>
              </w:numPr>
              <w:autoSpaceDE w:val="0"/>
              <w:autoSpaceDN w:val="0"/>
              <w:adjustRightInd w:val="0"/>
              <w:contextualSpacing/>
              <w:jc w:val="both"/>
              <w:rPr>
                <w:rFonts w:ascii="Times New Roman" w:eastAsia="Times New Roman" w:hAnsi="Times New Roman" w:cs="Times New Roman"/>
                <w:b/>
                <w:spacing w:val="-8"/>
                <w:sz w:val="24"/>
                <w:szCs w:val="24"/>
                <w:lang w:val="ky-KG"/>
              </w:rPr>
            </w:pPr>
            <w:r w:rsidRPr="001839AE">
              <w:rPr>
                <w:rFonts w:ascii="Times New Roman" w:eastAsia="Times New Roman" w:hAnsi="Times New Roman" w:cs="Times New Roman"/>
                <w:spacing w:val="-8"/>
                <w:sz w:val="24"/>
                <w:szCs w:val="24"/>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другие.</w:t>
            </w:r>
          </w:p>
          <w:p w:rsidR="00DF713A" w:rsidRPr="001839AE" w:rsidRDefault="00DF713A"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формировать показатели товарного ассортимента, осуществлять контроль за соблюдением требований нормативных </w:t>
            </w:r>
            <w:proofErr w:type="gramStart"/>
            <w:r w:rsidRPr="001839AE">
              <w:rPr>
                <w:rFonts w:ascii="Times New Roman" w:eastAsia="Times New Roman" w:hAnsi="Times New Roman" w:cs="Times New Roman"/>
                <w:sz w:val="24"/>
                <w:szCs w:val="24"/>
              </w:rPr>
              <w:t>документов  и</w:t>
            </w:r>
            <w:proofErr w:type="gramEnd"/>
            <w:r w:rsidRPr="001839AE">
              <w:rPr>
                <w:rFonts w:ascii="Times New Roman" w:eastAsia="Times New Roman" w:hAnsi="Times New Roman" w:cs="Times New Roman"/>
                <w:sz w:val="24"/>
                <w:szCs w:val="24"/>
              </w:rPr>
              <w:t xml:space="preserve"> заключать коммерческие сделки по поставкам товаров.</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определять стадии развития бизнеса, анализировать конкуренцию и другие факторы воздействия на развитие бизнеса</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анализировать обеспеченность предприятия материальными ресурсами и определять уровень их использования;</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анализировать современное состояние мировых рынков и </w:t>
            </w:r>
            <w:r w:rsidRPr="001839AE">
              <w:rPr>
                <w:rFonts w:ascii="Times New Roman" w:eastAsia="Times New Roman" w:hAnsi="Times New Roman" w:cs="Times New Roman"/>
                <w:sz w:val="24"/>
                <w:szCs w:val="24"/>
              </w:rPr>
              <w:lastRenderedPageBreak/>
              <w:t xml:space="preserve">положение Кыргызстана на рынке товаров и услуг; </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составлять финансовый план (бюджет) предприятия;</w:t>
            </w:r>
          </w:p>
          <w:p w:rsidR="00B71F28" w:rsidRPr="001839AE" w:rsidRDefault="00B71F2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создавать систему коммуникаций по продвижению товаров и услуг и формировать имидж предприятия;</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разрабатывать планы маркетинговых исследований;</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проводить работу по логистике, материально-техническому снабжению и закупкам в организации;</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проводит</w:t>
            </w:r>
            <w:r w:rsidR="00061EF4" w:rsidRPr="001839AE">
              <w:rPr>
                <w:rFonts w:ascii="Times New Roman" w:eastAsia="Times New Roman" w:hAnsi="Times New Roman" w:cs="Times New Roman"/>
                <w:sz w:val="24"/>
                <w:szCs w:val="24"/>
              </w:rPr>
              <w:t>ь работу по мотивации персонала.</w:t>
            </w:r>
          </w:p>
          <w:p w:rsidR="00263DFE" w:rsidRPr="001839AE" w:rsidRDefault="00263DFE" w:rsidP="00D02198">
            <w:pPr>
              <w:widowControl w:val="0"/>
              <w:autoSpaceDE w:val="0"/>
              <w:autoSpaceDN w:val="0"/>
              <w:adjustRightInd w:val="0"/>
              <w:spacing w:line="324" w:lineRule="exact"/>
              <w:ind w:left="295" w:firstLine="0"/>
              <w:contextualSpacing/>
              <w:jc w:val="both"/>
              <w:rPr>
                <w:rFonts w:ascii="Times New Roman" w:eastAsia="Times New Roman" w:hAnsi="Times New Roman" w:cs="Times New Roman"/>
                <w:sz w:val="24"/>
                <w:szCs w:val="24"/>
              </w:rPr>
            </w:pPr>
          </w:p>
          <w:p w:rsidR="005F2C35" w:rsidRPr="001839AE" w:rsidRDefault="005F2C35" w:rsidP="00AA4768">
            <w:pPr>
              <w:pStyle w:val="a3"/>
              <w:widowControl w:val="0"/>
              <w:numPr>
                <w:ilvl w:val="0"/>
                <w:numId w:val="21"/>
              </w:numPr>
              <w:autoSpaceDE w:val="0"/>
              <w:autoSpaceDN w:val="0"/>
              <w:adjustRightInd w:val="0"/>
              <w:spacing w:line="324" w:lineRule="exact"/>
              <w:jc w:val="both"/>
              <w:rPr>
                <w:b/>
              </w:rPr>
            </w:pPr>
            <w:r w:rsidRPr="001839AE">
              <w:rPr>
                <w:b/>
              </w:rPr>
              <w:t>Владеть:</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комплексом знаний и умений, необходимых для решения профессиональных задач и личностного роста;</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навыками анализа и представления статистической отчетности;</w:t>
            </w:r>
          </w:p>
          <w:p w:rsidR="00D02198" w:rsidRPr="001839AE" w:rsidRDefault="00D02198"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методами бухгалтерского </w:t>
            </w:r>
            <w:proofErr w:type="gramStart"/>
            <w:r w:rsidRPr="001839AE">
              <w:rPr>
                <w:rFonts w:ascii="Times New Roman" w:eastAsia="Times New Roman" w:hAnsi="Times New Roman" w:cs="Times New Roman"/>
                <w:sz w:val="24"/>
                <w:szCs w:val="24"/>
              </w:rPr>
              <w:t>учета  при</w:t>
            </w:r>
            <w:proofErr w:type="gramEnd"/>
            <w:r w:rsidRPr="001839AE">
              <w:rPr>
                <w:rFonts w:ascii="Times New Roman" w:eastAsia="Times New Roman" w:hAnsi="Times New Roman" w:cs="Times New Roman"/>
                <w:sz w:val="24"/>
                <w:szCs w:val="24"/>
              </w:rPr>
              <w:t xml:space="preserve"> решении ситуационных задач (счета и двойная запись, баланс и отчетность, оценка и калькуляция, документация и инвентаризация);</w:t>
            </w:r>
          </w:p>
          <w:p w:rsidR="006A1E37" w:rsidRPr="001839AE" w:rsidRDefault="002831A5"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к</w:t>
            </w:r>
            <w:r w:rsidR="005F2C35" w:rsidRPr="001839AE">
              <w:rPr>
                <w:rFonts w:ascii="Times New Roman" w:eastAsia="Times New Roman" w:hAnsi="Times New Roman" w:cs="Times New Roman"/>
                <w:sz w:val="24"/>
                <w:szCs w:val="24"/>
              </w:rPr>
              <w:t>омплексом цепочки создания ценности продукта, включая производство, сбыт, логистику, а та</w:t>
            </w:r>
            <w:r w:rsidR="00061EF4" w:rsidRPr="001839AE">
              <w:rPr>
                <w:rFonts w:ascii="Times New Roman" w:eastAsia="Times New Roman" w:hAnsi="Times New Roman" w:cs="Times New Roman"/>
                <w:sz w:val="24"/>
                <w:szCs w:val="24"/>
              </w:rPr>
              <w:t>кже навыки управления финансами;</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рыночной </w:t>
            </w:r>
            <w:proofErr w:type="gramStart"/>
            <w:r w:rsidRPr="001839AE">
              <w:rPr>
                <w:rFonts w:ascii="Times New Roman" w:eastAsia="Times New Roman" w:hAnsi="Times New Roman" w:cs="Times New Roman"/>
                <w:sz w:val="24"/>
                <w:szCs w:val="24"/>
              </w:rPr>
              <w:t>ситуац</w:t>
            </w:r>
            <w:r w:rsidR="00061EF4" w:rsidRPr="001839AE">
              <w:rPr>
                <w:rFonts w:ascii="Times New Roman" w:eastAsia="Times New Roman" w:hAnsi="Times New Roman" w:cs="Times New Roman"/>
                <w:sz w:val="24"/>
                <w:szCs w:val="24"/>
              </w:rPr>
              <w:t>ией,  обеспечивать</w:t>
            </w:r>
            <w:proofErr w:type="gramEnd"/>
            <w:r w:rsidR="00061EF4" w:rsidRPr="001839AE">
              <w:rPr>
                <w:rFonts w:ascii="Times New Roman" w:eastAsia="Times New Roman" w:hAnsi="Times New Roman" w:cs="Times New Roman"/>
                <w:sz w:val="24"/>
                <w:szCs w:val="24"/>
              </w:rPr>
              <w:t xml:space="preserve">  конкуренто</w:t>
            </w:r>
            <w:r w:rsidRPr="001839AE">
              <w:rPr>
                <w:rFonts w:ascii="Times New Roman" w:eastAsia="Times New Roman" w:hAnsi="Times New Roman" w:cs="Times New Roman"/>
                <w:sz w:val="24"/>
                <w:szCs w:val="24"/>
              </w:rPr>
              <w:t>способность продвигаемых товаров и услуг</w:t>
            </w:r>
            <w:r w:rsidR="00061EF4" w:rsidRPr="001839AE">
              <w:rPr>
                <w:rFonts w:ascii="Times New Roman" w:eastAsia="Times New Roman" w:hAnsi="Times New Roman" w:cs="Times New Roman"/>
                <w:sz w:val="24"/>
                <w:szCs w:val="24"/>
              </w:rPr>
              <w:t>;</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законами функционирования ры</w:t>
            </w:r>
            <w:r w:rsidR="00061EF4" w:rsidRPr="001839AE">
              <w:rPr>
                <w:rFonts w:ascii="Times New Roman" w:eastAsia="Times New Roman" w:hAnsi="Times New Roman" w:cs="Times New Roman"/>
                <w:sz w:val="24"/>
                <w:szCs w:val="24"/>
              </w:rPr>
              <w:t>нка и средств его регулирования;</w:t>
            </w:r>
          </w:p>
          <w:p w:rsidR="00263DFE" w:rsidRPr="001839AE" w:rsidRDefault="00263DFE"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навыками управленческого процесса посредством развития отношений организаций и со</w:t>
            </w:r>
            <w:r w:rsidR="00061EF4" w:rsidRPr="001839AE">
              <w:rPr>
                <w:rFonts w:ascii="Times New Roman" w:eastAsia="Times New Roman" w:hAnsi="Times New Roman" w:cs="Times New Roman"/>
                <w:sz w:val="24"/>
                <w:szCs w:val="24"/>
              </w:rPr>
              <w:t>здания конкурентных преимуществ;</w:t>
            </w:r>
          </w:p>
          <w:p w:rsidR="00B71F28" w:rsidRPr="001839AE" w:rsidRDefault="00B54547"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в</w:t>
            </w:r>
            <w:r w:rsidR="00B71F28" w:rsidRPr="001839AE">
              <w:rPr>
                <w:rFonts w:ascii="Times New Roman" w:eastAsia="Times New Roman" w:hAnsi="Times New Roman" w:cs="Times New Roman"/>
                <w:sz w:val="24"/>
                <w:szCs w:val="24"/>
              </w:rPr>
              <w:t xml:space="preserve">ладеть подходами к разработке коммуникационной политики </w:t>
            </w:r>
            <w:r w:rsidR="00B71F28" w:rsidRPr="001839AE">
              <w:rPr>
                <w:rFonts w:ascii="Times New Roman" w:eastAsia="Times New Roman" w:hAnsi="Times New Roman" w:cs="Times New Roman"/>
                <w:sz w:val="24"/>
                <w:szCs w:val="24"/>
              </w:rPr>
              <w:lastRenderedPageBreak/>
              <w:t>фирмы</w:t>
            </w:r>
            <w:r w:rsidR="00061EF4" w:rsidRPr="001839AE">
              <w:rPr>
                <w:rFonts w:ascii="Times New Roman" w:eastAsia="Times New Roman" w:hAnsi="Times New Roman" w:cs="Times New Roman"/>
                <w:sz w:val="24"/>
                <w:szCs w:val="24"/>
              </w:rPr>
              <w:t>;</w:t>
            </w:r>
          </w:p>
          <w:p w:rsidR="00BA137C"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 xml:space="preserve">инструментами </w:t>
            </w:r>
            <w:proofErr w:type="gramStart"/>
            <w:r w:rsidRPr="001839AE">
              <w:rPr>
                <w:rFonts w:ascii="Times New Roman" w:eastAsia="Times New Roman" w:hAnsi="Times New Roman" w:cs="Times New Roman"/>
                <w:sz w:val="24"/>
                <w:szCs w:val="24"/>
              </w:rPr>
              <w:t>и  методами</w:t>
            </w:r>
            <w:proofErr w:type="gramEnd"/>
            <w:r w:rsidRPr="001839AE">
              <w:rPr>
                <w:rFonts w:ascii="Times New Roman" w:eastAsia="Times New Roman" w:hAnsi="Times New Roman" w:cs="Times New Roman"/>
                <w:sz w:val="24"/>
                <w:szCs w:val="24"/>
              </w:rPr>
              <w:t xml:space="preserve"> провед</w:t>
            </w:r>
            <w:r w:rsidR="00061EF4" w:rsidRPr="001839AE">
              <w:rPr>
                <w:rFonts w:ascii="Times New Roman" w:eastAsia="Times New Roman" w:hAnsi="Times New Roman" w:cs="Times New Roman"/>
                <w:sz w:val="24"/>
                <w:szCs w:val="24"/>
              </w:rPr>
              <w:t>ения маркетинговых исследований;</w:t>
            </w:r>
          </w:p>
          <w:p w:rsidR="00BA137C" w:rsidRPr="001839AE" w:rsidRDefault="00B54547" w:rsidP="00AA4768">
            <w:pPr>
              <w:widowControl w:val="0"/>
              <w:numPr>
                <w:ilvl w:val="0"/>
                <w:numId w:val="21"/>
              </w:numPr>
              <w:autoSpaceDE w:val="0"/>
              <w:autoSpaceDN w:val="0"/>
              <w:adjustRightInd w:val="0"/>
              <w:spacing w:line="324" w:lineRule="exact"/>
              <w:contextualSpacing/>
              <w:jc w:val="both"/>
              <w:rPr>
                <w:rFonts w:ascii="Times New Roman" w:eastAsia="Times New Roman" w:hAnsi="Times New Roman" w:cs="Times New Roman"/>
                <w:sz w:val="24"/>
                <w:szCs w:val="24"/>
              </w:rPr>
            </w:pPr>
            <w:r w:rsidRPr="001839AE">
              <w:rPr>
                <w:rFonts w:ascii="Times New Roman" w:eastAsia="Times New Roman" w:hAnsi="Times New Roman" w:cs="Times New Roman"/>
                <w:sz w:val="24"/>
                <w:szCs w:val="24"/>
              </w:rPr>
              <w:t>н</w:t>
            </w:r>
            <w:r w:rsidR="00BA137C" w:rsidRPr="001839AE">
              <w:rPr>
                <w:rFonts w:ascii="Times New Roman" w:eastAsia="Times New Roman" w:hAnsi="Times New Roman" w:cs="Times New Roman"/>
                <w:sz w:val="24"/>
                <w:szCs w:val="24"/>
              </w:rPr>
              <w:t>авыками управленческого процесса по средствам развития отношений организации с покупателями</w:t>
            </w:r>
            <w:r w:rsidR="00061EF4" w:rsidRPr="001839AE">
              <w:rPr>
                <w:rFonts w:ascii="Times New Roman" w:eastAsia="Times New Roman" w:hAnsi="Times New Roman" w:cs="Times New Roman"/>
                <w:sz w:val="24"/>
                <w:szCs w:val="24"/>
              </w:rPr>
              <w:t>;</w:t>
            </w:r>
          </w:p>
          <w:p w:rsidR="00B71F28" w:rsidRPr="001839AE" w:rsidRDefault="00BA137C" w:rsidP="00AA4768">
            <w:pPr>
              <w:widowControl w:val="0"/>
              <w:numPr>
                <w:ilvl w:val="0"/>
                <w:numId w:val="21"/>
              </w:numPr>
              <w:autoSpaceDE w:val="0"/>
              <w:autoSpaceDN w:val="0"/>
              <w:adjustRightInd w:val="0"/>
              <w:spacing w:line="324" w:lineRule="exact"/>
              <w:contextualSpacing/>
              <w:jc w:val="both"/>
              <w:rPr>
                <w:rFonts w:ascii="Times New Roman" w:hAnsi="Times New Roman" w:cs="Times New Roman"/>
                <w:sz w:val="24"/>
                <w:szCs w:val="24"/>
              </w:rPr>
            </w:pPr>
            <w:r w:rsidRPr="001839AE">
              <w:rPr>
                <w:rFonts w:ascii="Times New Roman" w:eastAsia="Times New Roman" w:hAnsi="Times New Roman" w:cs="Times New Roman"/>
                <w:sz w:val="24"/>
                <w:szCs w:val="24"/>
              </w:rPr>
              <w:t>владеть культурой мышления, быть способным к восприятию, обобщению и постановке целей организации</w:t>
            </w:r>
            <w:r w:rsidR="00061EF4" w:rsidRPr="001839AE">
              <w:rPr>
                <w:rFonts w:ascii="Times New Roman" w:eastAsia="Times New Roman" w:hAnsi="Times New Roman" w:cs="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jc w:val="center"/>
              <w:rPr>
                <w:rFonts w:ascii="Times New Roman" w:hAnsi="Times New Roman" w:cs="Times New Roman"/>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Экономическая</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теория;</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Экономика</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организаций;</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Статистика;</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 xml:space="preserve">Финансы, </w:t>
            </w:r>
            <w:r w:rsidRPr="001839AE">
              <w:rPr>
                <w:rFonts w:ascii="Times New Roman" w:eastAsia="Times New Roman" w:hAnsi="Times New Roman" w:cs="Times New Roman"/>
                <w:spacing w:val="-8"/>
                <w:sz w:val="24"/>
                <w:szCs w:val="24"/>
              </w:rPr>
              <w:lastRenderedPageBreak/>
              <w:t>денежное</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обращение и кредит;</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Основы</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бухгалтерского</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учета;</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Информационные технологии в профессиональной деятельности;</w:t>
            </w:r>
          </w:p>
          <w:p w:rsidR="00E53776" w:rsidRPr="001839AE" w:rsidRDefault="00E53776" w:rsidP="00E53776">
            <w:pPr>
              <w:widowControl w:val="0"/>
              <w:autoSpaceDE w:val="0"/>
              <w:autoSpaceDN w:val="0"/>
              <w:adjustRightInd w:val="0"/>
              <w:spacing w:line="324" w:lineRule="exact"/>
              <w:jc w:val="center"/>
              <w:rPr>
                <w:rFonts w:ascii="Times New Roman" w:eastAsia="Times New Roman" w:hAnsi="Times New Roman" w:cs="Times New Roman"/>
                <w:spacing w:val="-8"/>
                <w:sz w:val="24"/>
                <w:szCs w:val="24"/>
              </w:rPr>
            </w:pPr>
          </w:p>
          <w:p w:rsidR="00E53776" w:rsidRPr="001839AE" w:rsidRDefault="00E53776" w:rsidP="00E53776">
            <w:pPr>
              <w:jc w:val="center"/>
              <w:rPr>
                <w:rFonts w:ascii="Times New Roman" w:eastAsia="Times New Roman" w:hAnsi="Times New Roman" w:cs="Times New Roman"/>
                <w:spacing w:val="-8"/>
                <w:sz w:val="24"/>
                <w:szCs w:val="24"/>
              </w:rPr>
            </w:pPr>
            <w:r w:rsidRPr="001839AE">
              <w:rPr>
                <w:rFonts w:ascii="Times New Roman" w:eastAsia="Times New Roman" w:hAnsi="Times New Roman" w:cs="Times New Roman"/>
                <w:spacing w:val="-8"/>
                <w:sz w:val="24"/>
                <w:szCs w:val="24"/>
              </w:rPr>
              <w:t>Документальное обеспечение управления;</w:t>
            </w:r>
          </w:p>
          <w:p w:rsidR="00E53776" w:rsidRPr="001839AE" w:rsidRDefault="00E53776" w:rsidP="00E53776">
            <w:pPr>
              <w:jc w:val="center"/>
              <w:rPr>
                <w:rFonts w:ascii="Times New Roman" w:eastAsia="Times New Roman" w:hAnsi="Times New Roman" w:cs="Times New Roman"/>
                <w:spacing w:val="-8"/>
                <w:sz w:val="24"/>
                <w:szCs w:val="24"/>
              </w:rPr>
            </w:pPr>
          </w:p>
          <w:p w:rsidR="005F2C35" w:rsidRPr="001839AE" w:rsidRDefault="005F2C35"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Товарная</w:t>
            </w:r>
          </w:p>
          <w:p w:rsidR="0052310C" w:rsidRPr="001839AE" w:rsidRDefault="0052310C"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П</w:t>
            </w:r>
            <w:r w:rsidR="005F2C35" w:rsidRPr="001839AE">
              <w:rPr>
                <w:rFonts w:ascii="Times New Roman" w:hAnsi="Times New Roman" w:cs="Times New Roman"/>
                <w:sz w:val="24"/>
                <w:szCs w:val="24"/>
              </w:rPr>
              <w:t>олитика</w:t>
            </w:r>
          </w:p>
          <w:p w:rsidR="00263DFE" w:rsidRPr="001839AE" w:rsidRDefault="00263DFE" w:rsidP="00061EF4">
            <w:pPr>
              <w:spacing w:after="2"/>
              <w:ind w:firstLine="0"/>
              <w:jc w:val="center"/>
              <w:rPr>
                <w:rFonts w:ascii="Times New Roman" w:hAnsi="Times New Roman" w:cs="Times New Roman"/>
                <w:sz w:val="24"/>
                <w:szCs w:val="24"/>
              </w:rPr>
            </w:pPr>
          </w:p>
          <w:p w:rsidR="00DF713A" w:rsidRPr="001839AE" w:rsidRDefault="00DF713A"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Бизнес планирование</w:t>
            </w:r>
          </w:p>
          <w:p w:rsidR="0052310C" w:rsidRPr="001839AE" w:rsidRDefault="0052310C" w:rsidP="00061EF4">
            <w:pPr>
              <w:spacing w:after="2"/>
              <w:ind w:firstLine="0"/>
              <w:jc w:val="center"/>
              <w:rPr>
                <w:rFonts w:ascii="Times New Roman" w:hAnsi="Times New Roman" w:cs="Times New Roman"/>
                <w:sz w:val="24"/>
                <w:szCs w:val="24"/>
              </w:rPr>
            </w:pP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Сегментирование целевого</w:t>
            </w:r>
          </w:p>
          <w:p w:rsidR="005F2C35" w:rsidRPr="001839AE" w:rsidRDefault="00874EB9"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р</w:t>
            </w:r>
            <w:r w:rsidR="00263DFE" w:rsidRPr="001839AE">
              <w:rPr>
                <w:rFonts w:ascii="Times New Roman" w:hAnsi="Times New Roman" w:cs="Times New Roman"/>
                <w:sz w:val="24"/>
                <w:szCs w:val="24"/>
              </w:rPr>
              <w:t>ынка</w:t>
            </w:r>
          </w:p>
          <w:p w:rsidR="00263DFE" w:rsidRPr="001839AE" w:rsidRDefault="00263DFE" w:rsidP="00061EF4">
            <w:pPr>
              <w:spacing w:after="2"/>
              <w:ind w:firstLine="0"/>
              <w:jc w:val="center"/>
              <w:rPr>
                <w:rFonts w:ascii="Times New Roman" w:hAnsi="Times New Roman" w:cs="Times New Roman"/>
                <w:sz w:val="24"/>
                <w:szCs w:val="24"/>
              </w:rPr>
            </w:pP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Внешне-</w:t>
            </w: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экономическая политика организации</w:t>
            </w:r>
          </w:p>
          <w:p w:rsidR="00263DFE" w:rsidRPr="001839AE" w:rsidRDefault="00263DFE" w:rsidP="00061EF4">
            <w:pPr>
              <w:spacing w:after="2"/>
              <w:ind w:firstLine="0"/>
              <w:jc w:val="center"/>
              <w:rPr>
                <w:rFonts w:ascii="Times New Roman" w:hAnsi="Times New Roman" w:cs="Times New Roman"/>
                <w:sz w:val="24"/>
                <w:szCs w:val="24"/>
              </w:rPr>
            </w:pPr>
          </w:p>
          <w:p w:rsidR="00263DFE" w:rsidRPr="001839AE" w:rsidRDefault="00263DFE"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Финансовая политика организации</w:t>
            </w:r>
          </w:p>
          <w:p w:rsidR="00B71F28" w:rsidRPr="001839AE" w:rsidRDefault="00B71F28" w:rsidP="00061EF4">
            <w:pPr>
              <w:spacing w:after="2"/>
              <w:ind w:firstLine="0"/>
              <w:jc w:val="center"/>
              <w:rPr>
                <w:rFonts w:ascii="Times New Roman" w:hAnsi="Times New Roman" w:cs="Times New Roman"/>
                <w:sz w:val="24"/>
                <w:szCs w:val="24"/>
              </w:rPr>
            </w:pPr>
          </w:p>
          <w:p w:rsidR="00B71F28" w:rsidRPr="001839AE" w:rsidRDefault="00B71F28" w:rsidP="00061EF4">
            <w:pPr>
              <w:spacing w:after="2"/>
              <w:ind w:firstLine="0"/>
              <w:jc w:val="center"/>
              <w:rPr>
                <w:rFonts w:ascii="Times New Roman" w:hAnsi="Times New Roman" w:cs="Times New Roman"/>
                <w:sz w:val="24"/>
                <w:szCs w:val="24"/>
              </w:rPr>
            </w:pPr>
            <w:proofErr w:type="spellStart"/>
            <w:r w:rsidRPr="001839AE">
              <w:rPr>
                <w:rFonts w:ascii="Times New Roman" w:hAnsi="Times New Roman" w:cs="Times New Roman"/>
                <w:sz w:val="24"/>
                <w:szCs w:val="24"/>
              </w:rPr>
              <w:t>Коммуникацион</w:t>
            </w:r>
            <w:proofErr w:type="spellEnd"/>
            <w:r w:rsidRPr="001839AE">
              <w:rPr>
                <w:rFonts w:ascii="Times New Roman" w:hAnsi="Times New Roman" w:cs="Times New Roman"/>
                <w:sz w:val="24"/>
                <w:szCs w:val="24"/>
              </w:rPr>
              <w:t>-</w:t>
            </w:r>
          </w:p>
          <w:p w:rsidR="00B71F28" w:rsidRPr="001839AE" w:rsidRDefault="00B71F28" w:rsidP="00061EF4">
            <w:pPr>
              <w:spacing w:after="2"/>
              <w:ind w:firstLine="0"/>
              <w:jc w:val="center"/>
              <w:rPr>
                <w:rFonts w:ascii="Times New Roman" w:hAnsi="Times New Roman" w:cs="Times New Roman"/>
                <w:sz w:val="24"/>
                <w:szCs w:val="24"/>
              </w:rPr>
            </w:pPr>
            <w:proofErr w:type="spellStart"/>
            <w:r w:rsidRPr="001839AE">
              <w:rPr>
                <w:rFonts w:ascii="Times New Roman" w:hAnsi="Times New Roman" w:cs="Times New Roman"/>
                <w:sz w:val="24"/>
                <w:szCs w:val="24"/>
              </w:rPr>
              <w:t>ная</w:t>
            </w:r>
            <w:proofErr w:type="spellEnd"/>
            <w:r w:rsidRPr="001839AE">
              <w:rPr>
                <w:rFonts w:ascii="Times New Roman" w:hAnsi="Times New Roman" w:cs="Times New Roman"/>
                <w:sz w:val="24"/>
                <w:szCs w:val="24"/>
              </w:rPr>
              <w:t xml:space="preserve"> политика организации</w:t>
            </w:r>
          </w:p>
          <w:p w:rsidR="00B71F28" w:rsidRPr="001839AE" w:rsidRDefault="00B71F28" w:rsidP="00061EF4">
            <w:pPr>
              <w:spacing w:after="2"/>
              <w:ind w:firstLine="0"/>
              <w:jc w:val="center"/>
              <w:rPr>
                <w:rFonts w:ascii="Times New Roman" w:hAnsi="Times New Roman" w:cs="Times New Roman"/>
                <w:sz w:val="24"/>
                <w:szCs w:val="24"/>
              </w:rPr>
            </w:pPr>
          </w:p>
          <w:p w:rsidR="00B71F28" w:rsidRPr="001839AE" w:rsidRDefault="00B71F28" w:rsidP="00061EF4">
            <w:pPr>
              <w:spacing w:after="2"/>
              <w:ind w:firstLine="0"/>
              <w:jc w:val="center"/>
              <w:rPr>
                <w:rFonts w:ascii="Times New Roman" w:hAnsi="Times New Roman" w:cs="Times New Roman"/>
                <w:sz w:val="24"/>
                <w:szCs w:val="24"/>
              </w:rPr>
            </w:pPr>
          </w:p>
          <w:p w:rsidR="00B71F28" w:rsidRPr="001839AE" w:rsidRDefault="00B71F28"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Маркетинговые исследования</w:t>
            </w:r>
          </w:p>
          <w:p w:rsidR="00B71F28" w:rsidRPr="001839AE" w:rsidRDefault="00874EB9"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р</w:t>
            </w:r>
            <w:r w:rsidR="00B71F28" w:rsidRPr="001839AE">
              <w:rPr>
                <w:rFonts w:ascii="Times New Roman" w:hAnsi="Times New Roman" w:cs="Times New Roman"/>
                <w:sz w:val="24"/>
                <w:szCs w:val="24"/>
              </w:rPr>
              <w:t>ынка</w:t>
            </w:r>
          </w:p>
          <w:p w:rsidR="00BA137C" w:rsidRPr="001839AE" w:rsidRDefault="00BA137C" w:rsidP="00061EF4">
            <w:pPr>
              <w:spacing w:after="2"/>
              <w:ind w:firstLine="0"/>
              <w:jc w:val="center"/>
              <w:rPr>
                <w:rFonts w:ascii="Times New Roman" w:hAnsi="Times New Roman" w:cs="Times New Roman"/>
                <w:sz w:val="24"/>
                <w:szCs w:val="24"/>
              </w:rPr>
            </w:pPr>
          </w:p>
          <w:p w:rsidR="00BA137C" w:rsidRPr="001839AE" w:rsidRDefault="00BA137C"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Логистика</w:t>
            </w:r>
          </w:p>
          <w:p w:rsidR="00BA137C" w:rsidRPr="001839AE" w:rsidRDefault="00BA137C" w:rsidP="00061EF4">
            <w:pPr>
              <w:spacing w:after="2"/>
              <w:ind w:firstLine="0"/>
              <w:jc w:val="center"/>
              <w:rPr>
                <w:rFonts w:ascii="Times New Roman" w:hAnsi="Times New Roman" w:cs="Times New Roman"/>
                <w:sz w:val="24"/>
                <w:szCs w:val="24"/>
              </w:rPr>
            </w:pPr>
          </w:p>
          <w:p w:rsidR="00BA137C" w:rsidRPr="001839AE" w:rsidRDefault="00BA137C" w:rsidP="00061EF4">
            <w:pPr>
              <w:spacing w:after="2"/>
              <w:ind w:firstLine="0"/>
              <w:jc w:val="center"/>
              <w:rPr>
                <w:rFonts w:ascii="Times New Roman" w:hAnsi="Times New Roman" w:cs="Times New Roman"/>
                <w:sz w:val="24"/>
                <w:szCs w:val="24"/>
              </w:rPr>
            </w:pPr>
            <w:r w:rsidRPr="001839AE">
              <w:rPr>
                <w:rFonts w:ascii="Times New Roman" w:hAnsi="Times New Roman" w:cs="Times New Roman"/>
                <w:sz w:val="24"/>
                <w:szCs w:val="24"/>
              </w:rPr>
              <w:t>Управление организацией и персоналом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2831A5">
            <w:pPr>
              <w:spacing w:after="2"/>
              <w:ind w:firstLine="0"/>
              <w:rPr>
                <w:rFonts w:ascii="Times New Roman" w:hAnsi="Times New Roman" w:cs="Times New Roman"/>
                <w:sz w:val="24"/>
                <w:szCs w:val="24"/>
                <w:lang w:val="ky-KG"/>
              </w:rPr>
            </w:pPr>
            <w:r w:rsidRPr="001839AE">
              <w:rPr>
                <w:rFonts w:ascii="Times New Roman" w:hAnsi="Times New Roman" w:cs="Times New Roman"/>
                <w:sz w:val="24"/>
                <w:szCs w:val="24"/>
              </w:rPr>
              <w:lastRenderedPageBreak/>
              <w:t>ОК 1-</w:t>
            </w:r>
            <w:r w:rsidR="00097F39" w:rsidRPr="001839AE">
              <w:rPr>
                <w:rFonts w:ascii="Times New Roman" w:hAnsi="Times New Roman" w:cs="Times New Roman"/>
                <w:sz w:val="24"/>
                <w:szCs w:val="24"/>
                <w:lang w:val="ky-KG"/>
              </w:rPr>
              <w:t>9</w:t>
            </w:r>
          </w:p>
          <w:p w:rsidR="00097F39" w:rsidRPr="001839AE" w:rsidRDefault="00097F39" w:rsidP="002831A5">
            <w:pPr>
              <w:spacing w:after="2"/>
              <w:ind w:firstLine="0"/>
              <w:rPr>
                <w:rFonts w:ascii="Times New Roman" w:hAnsi="Times New Roman" w:cs="Times New Roman"/>
                <w:sz w:val="24"/>
                <w:szCs w:val="24"/>
                <w:lang w:val="ky-KG"/>
              </w:rPr>
            </w:pPr>
            <w:r w:rsidRPr="001839AE">
              <w:rPr>
                <w:rFonts w:ascii="Times New Roman" w:hAnsi="Times New Roman" w:cs="Times New Roman"/>
                <w:sz w:val="24"/>
                <w:szCs w:val="24"/>
                <w:lang w:val="ky-KG"/>
              </w:rPr>
              <w:t>ПК 1.1</w:t>
            </w:r>
            <w:r w:rsidR="00874EB9" w:rsidRPr="001839AE">
              <w:rPr>
                <w:rFonts w:ascii="Times New Roman" w:hAnsi="Times New Roman" w:cs="Times New Roman"/>
                <w:sz w:val="24"/>
                <w:szCs w:val="24"/>
                <w:lang w:val="ky-KG"/>
              </w:rPr>
              <w:t>-</w:t>
            </w:r>
          </w:p>
          <w:p w:rsidR="005F2C35" w:rsidRPr="001839AE" w:rsidRDefault="00874EB9" w:rsidP="002831A5">
            <w:pPr>
              <w:spacing w:after="2"/>
              <w:ind w:firstLine="0"/>
              <w:rPr>
                <w:rFonts w:ascii="Times New Roman" w:hAnsi="Times New Roman" w:cs="Times New Roman"/>
                <w:sz w:val="24"/>
                <w:szCs w:val="24"/>
              </w:rPr>
            </w:pPr>
            <w:r w:rsidRPr="001839AE">
              <w:rPr>
                <w:rFonts w:ascii="Times New Roman" w:hAnsi="Times New Roman" w:cs="Times New Roman"/>
                <w:sz w:val="24"/>
                <w:szCs w:val="24"/>
              </w:rPr>
              <w:t xml:space="preserve">ПК </w:t>
            </w:r>
            <w:r w:rsidR="00B54547" w:rsidRPr="001839AE">
              <w:rPr>
                <w:rFonts w:ascii="Times New Roman" w:hAnsi="Times New Roman" w:cs="Times New Roman"/>
                <w:sz w:val="24"/>
                <w:szCs w:val="24"/>
              </w:rPr>
              <w:t>4.12</w:t>
            </w:r>
          </w:p>
          <w:p w:rsidR="00097F39" w:rsidRPr="001839AE" w:rsidRDefault="00097F39" w:rsidP="002831A5">
            <w:pPr>
              <w:spacing w:after="2"/>
              <w:ind w:firstLine="0"/>
              <w:rPr>
                <w:rFonts w:ascii="Times New Roman" w:hAnsi="Times New Roman" w:cs="Times New Roman"/>
                <w:sz w:val="24"/>
                <w:szCs w:val="24"/>
                <w:lang w:val="ky-KG"/>
              </w:rPr>
            </w:pPr>
          </w:p>
          <w:p w:rsidR="00097F39" w:rsidRPr="001839AE" w:rsidRDefault="00097F39" w:rsidP="002831A5">
            <w:pPr>
              <w:spacing w:after="2"/>
              <w:ind w:firstLine="0"/>
              <w:rPr>
                <w:rFonts w:ascii="Times New Roman" w:hAnsi="Times New Roman" w:cs="Times New Roman"/>
                <w:sz w:val="24"/>
                <w:szCs w:val="24"/>
                <w:lang w:val="ky-KG"/>
              </w:rPr>
            </w:pPr>
          </w:p>
          <w:p w:rsidR="00097F39" w:rsidRPr="001839AE" w:rsidRDefault="00097F39" w:rsidP="002831A5">
            <w:pPr>
              <w:spacing w:after="2"/>
              <w:ind w:firstLine="0"/>
              <w:rPr>
                <w:rFonts w:ascii="Times New Roman" w:hAnsi="Times New Roman" w:cs="Times New Roman"/>
                <w:sz w:val="24"/>
                <w:szCs w:val="24"/>
                <w:lang w:val="ky-KG"/>
              </w:rPr>
            </w:pPr>
          </w:p>
          <w:p w:rsidR="005F2C35" w:rsidRPr="001839AE" w:rsidRDefault="005F2C35" w:rsidP="00CF7BED">
            <w:pPr>
              <w:spacing w:after="2"/>
              <w:ind w:left="567" w:firstLine="0"/>
              <w:rPr>
                <w:rFonts w:ascii="Times New Roman" w:hAnsi="Times New Roman" w:cs="Times New Roman"/>
                <w:sz w:val="24"/>
                <w:szCs w:val="24"/>
              </w:rPr>
            </w:pPr>
          </w:p>
          <w:p w:rsidR="005F2C35" w:rsidRPr="001839AE" w:rsidRDefault="005F2C35" w:rsidP="005F2C35">
            <w:pPr>
              <w:spacing w:after="2"/>
              <w:ind w:left="567" w:firstLine="0"/>
              <w:rPr>
                <w:rFonts w:ascii="Times New Roman" w:hAnsi="Times New Roman" w:cs="Times New Roman"/>
                <w:sz w:val="24"/>
                <w:szCs w:val="24"/>
              </w:rPr>
            </w:pPr>
          </w:p>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1B7347">
            <w:pPr>
              <w:spacing w:after="2"/>
              <w:ind w:left="60" w:firstLine="0"/>
              <w:jc w:val="both"/>
              <w:rPr>
                <w:rFonts w:ascii="Times New Roman" w:hAnsi="Times New Roman" w:cs="Times New Roman"/>
                <w:b/>
                <w:sz w:val="24"/>
                <w:szCs w:val="24"/>
              </w:rPr>
            </w:pPr>
            <w:r w:rsidRPr="001839AE">
              <w:rPr>
                <w:rFonts w:ascii="Times New Roman" w:hAnsi="Times New Roman" w:cs="Times New Roman"/>
                <w:b/>
                <w:sz w:val="24"/>
                <w:szCs w:val="24"/>
              </w:rPr>
              <w:t>Вариативная часть</w:t>
            </w:r>
            <w:r w:rsidR="001839AE" w:rsidRPr="001B7347">
              <w:rPr>
                <w:rFonts w:ascii="Times New Roman" w:hAnsi="Times New Roman" w:cs="Times New Roman"/>
                <w:sz w:val="24"/>
                <w:szCs w:val="24"/>
              </w:rPr>
              <w:t>(знания,  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jc w:val="center"/>
              <w:rPr>
                <w:rFonts w:ascii="Times New Roman" w:hAnsi="Times New Roman" w:cs="Times New Roman"/>
                <w:b/>
                <w:sz w:val="24"/>
                <w:szCs w:val="24"/>
              </w:rPr>
            </w:pPr>
            <w:r w:rsidRPr="001839AE">
              <w:rPr>
                <w:rFonts w:ascii="Times New Roman" w:hAnsi="Times New Roman" w:cs="Times New Roman"/>
                <w:b/>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C35" w:rsidRPr="001839AE" w:rsidRDefault="005F2C35" w:rsidP="005F2C35">
            <w:pPr>
              <w:spacing w:after="2"/>
              <w:ind w:left="567" w:firstLine="0"/>
              <w:rPr>
                <w:rFonts w:ascii="Times New Roman" w:hAnsi="Times New Roman" w:cs="Times New Roman"/>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ind w:left="567" w:firstLine="0"/>
              <w:rPr>
                <w:rFonts w:ascii="Times New Roman" w:hAnsi="Times New Roman" w:cs="Times New Roman"/>
                <w:sz w:val="24"/>
                <w:szCs w:val="24"/>
              </w:rPr>
            </w:pPr>
          </w:p>
        </w:tc>
      </w:tr>
      <w:tr w:rsidR="005F2C35" w:rsidRPr="001839AE" w:rsidTr="008C2B39">
        <w:trPr>
          <w:gridAfter w:val="1"/>
          <w:wAfter w:w="236" w:type="dxa"/>
          <w:trHeight w:val="67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ind w:firstLine="142"/>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06D" w:rsidRPr="001B7347" w:rsidRDefault="005F2C35" w:rsidP="00CA306D">
            <w:pPr>
              <w:widowControl w:val="0"/>
              <w:autoSpaceDE w:val="0"/>
              <w:autoSpaceDN w:val="0"/>
              <w:adjustRightInd w:val="0"/>
              <w:spacing w:line="324" w:lineRule="exact"/>
              <w:ind w:firstLine="0"/>
              <w:jc w:val="both"/>
              <w:rPr>
                <w:rFonts w:ascii="Times New Roman" w:eastAsia="Times New Roman" w:hAnsi="Times New Roman" w:cs="Times New Roman"/>
                <w:spacing w:val="-8"/>
                <w:sz w:val="24"/>
                <w:szCs w:val="24"/>
              </w:rPr>
            </w:pPr>
            <w:r w:rsidRPr="001839AE">
              <w:rPr>
                <w:rFonts w:ascii="Times New Roman" w:eastAsia="Times New Roman" w:hAnsi="Times New Roman" w:cs="Times New Roman"/>
                <w:b/>
                <w:spacing w:val="-8"/>
                <w:sz w:val="24"/>
                <w:szCs w:val="24"/>
              </w:rPr>
              <w:t xml:space="preserve">Практики </w:t>
            </w:r>
            <w:r w:rsidRPr="001839AE">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1839AE" w:rsidRPr="001839AE">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001B7347">
              <w:rPr>
                <w:rFonts w:ascii="Times New Roman" w:eastAsia="Times New Roman" w:hAnsi="Times New Roman" w:cs="Times New Roman"/>
                <w:spacing w:val="-8"/>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r>
      <w:tr w:rsidR="005F2C35" w:rsidRPr="001839AE" w:rsidTr="008C2B39">
        <w:trPr>
          <w:gridAfter w:val="1"/>
          <w:wAfter w:w="236" w:type="dxa"/>
          <w:trHeight w:val="2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ind w:firstLine="142"/>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 xml:space="preserve">5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ind w:firstLine="0"/>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Итоговая государственная аттестация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r>
      <w:tr w:rsidR="005F2C35" w:rsidRPr="001839AE" w:rsidTr="008C2B39">
        <w:trPr>
          <w:gridAfter w:val="1"/>
          <w:wAfter w:w="236" w:type="dxa"/>
          <w:trHeight w:val="67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spacing w:after="2"/>
              <w:rPr>
                <w:rFonts w:ascii="Times New Roman"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Общая трудоемкость образовательной программы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center"/>
              <w:rPr>
                <w:rFonts w:ascii="Times New Roman" w:eastAsia="Times New Roman" w:hAnsi="Times New Roman" w:cs="Times New Roman"/>
                <w:b/>
                <w:spacing w:val="-8"/>
                <w:sz w:val="24"/>
                <w:szCs w:val="24"/>
              </w:rPr>
            </w:pPr>
            <w:r w:rsidRPr="001839AE">
              <w:rPr>
                <w:rFonts w:ascii="Times New Roman" w:eastAsia="Times New Roman" w:hAnsi="Times New Roman" w:cs="Times New Roman"/>
                <w:b/>
                <w:spacing w:val="-8"/>
                <w:sz w:val="24"/>
                <w:szCs w:val="24"/>
              </w:rPr>
              <w:t>120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C35" w:rsidRPr="001839AE" w:rsidRDefault="005F2C35" w:rsidP="005F2C35">
            <w:pPr>
              <w:widowControl w:val="0"/>
              <w:autoSpaceDE w:val="0"/>
              <w:autoSpaceDN w:val="0"/>
              <w:adjustRightInd w:val="0"/>
              <w:spacing w:line="324" w:lineRule="exact"/>
              <w:jc w:val="both"/>
              <w:rPr>
                <w:rFonts w:ascii="Times New Roman" w:eastAsia="Times New Roman" w:hAnsi="Times New Roman" w:cs="Times New Roman"/>
                <w:b/>
                <w:spacing w:val="-8"/>
                <w:sz w:val="24"/>
                <w:szCs w:val="24"/>
              </w:rPr>
            </w:pPr>
          </w:p>
        </w:tc>
      </w:tr>
    </w:tbl>
    <w:p w:rsidR="00CE0FAE" w:rsidRPr="001839AE" w:rsidRDefault="00CE0FAE" w:rsidP="00DA1F86">
      <w:pPr>
        <w:tabs>
          <w:tab w:val="left" w:pos="993"/>
          <w:tab w:val="left" w:pos="1418"/>
          <w:tab w:val="left" w:pos="1701"/>
        </w:tabs>
        <w:ind w:left="142" w:hanging="142"/>
        <w:rPr>
          <w:rFonts w:ascii="Times New Roman" w:hAnsi="Times New Roman" w:cs="Times New Roman"/>
          <w:sz w:val="24"/>
          <w:szCs w:val="24"/>
        </w:rPr>
      </w:pPr>
    </w:p>
    <w:p w:rsidR="00CE0FAE" w:rsidRPr="001839AE" w:rsidRDefault="00CE0FAE">
      <w:pPr>
        <w:rPr>
          <w:rFonts w:ascii="Times New Roman" w:hAnsi="Times New Roman" w:cs="Times New Roman"/>
          <w:sz w:val="24"/>
          <w:szCs w:val="24"/>
        </w:rPr>
      </w:pPr>
      <w:r w:rsidRPr="001839AE">
        <w:rPr>
          <w:rFonts w:ascii="Times New Roman" w:hAnsi="Times New Roman" w:cs="Times New Roman"/>
          <w:sz w:val="24"/>
          <w:szCs w:val="24"/>
        </w:rPr>
        <w:br w:type="page"/>
      </w:r>
    </w:p>
    <w:p w:rsidR="00CE0FAE" w:rsidRDefault="00CE0FAE" w:rsidP="00DA1F86">
      <w:pPr>
        <w:tabs>
          <w:tab w:val="left" w:pos="993"/>
          <w:tab w:val="left" w:pos="1418"/>
          <w:tab w:val="left" w:pos="1701"/>
        </w:tabs>
        <w:ind w:left="142" w:hanging="142"/>
        <w:rPr>
          <w:rFonts w:ascii="Times New Roman" w:hAnsi="Times New Roman" w:cs="Times New Roman"/>
          <w:sz w:val="28"/>
          <w:szCs w:val="28"/>
        </w:rPr>
        <w:sectPr w:rsidR="00CE0FAE" w:rsidSect="008C2B39">
          <w:footerReference w:type="default" r:id="rId9"/>
          <w:pgSz w:w="16838" w:h="11906" w:orient="landscape"/>
          <w:pgMar w:top="1134" w:right="1134" w:bottom="1134" w:left="1701" w:header="709" w:footer="709" w:gutter="0"/>
          <w:cols w:space="708"/>
          <w:docGrid w:linePitch="360"/>
        </w:sectPr>
      </w:pPr>
    </w:p>
    <w:p w:rsidR="00CE0FAE" w:rsidRPr="00006BE5" w:rsidRDefault="00CE0FAE" w:rsidP="00CE0FAE">
      <w:pPr>
        <w:jc w:val="right"/>
        <w:rPr>
          <w:rFonts w:ascii="Times New Roman" w:hAnsi="Times New Roman" w:cs="Times New Roman"/>
          <w:sz w:val="24"/>
          <w:szCs w:val="24"/>
        </w:rPr>
      </w:pPr>
      <w:r w:rsidRPr="00006BE5">
        <w:rPr>
          <w:rFonts w:ascii="Times New Roman" w:hAnsi="Times New Roman" w:cs="Times New Roman"/>
          <w:sz w:val="24"/>
          <w:szCs w:val="24"/>
        </w:rPr>
        <w:lastRenderedPageBreak/>
        <w:t xml:space="preserve">Приложение 2                          </w:t>
      </w:r>
    </w:p>
    <w:p w:rsidR="00CE0FAE" w:rsidRPr="00006BE5" w:rsidRDefault="00CE0FAE" w:rsidP="00CE0FAE">
      <w:pPr>
        <w:rPr>
          <w:rFonts w:ascii="Times New Roman" w:hAnsi="Times New Roman" w:cs="Times New Roman"/>
          <w:sz w:val="24"/>
          <w:szCs w:val="24"/>
        </w:rPr>
      </w:pP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sz w:val="24"/>
          <w:szCs w:val="24"/>
        </w:rPr>
        <w:t xml:space="preserve">                                                       </w:t>
      </w:r>
      <w:r w:rsidRPr="00006BE5">
        <w:rPr>
          <w:rFonts w:ascii="Times New Roman" w:hAnsi="Times New Roman" w:cs="Times New Roman"/>
          <w:b/>
          <w:sz w:val="24"/>
          <w:szCs w:val="24"/>
        </w:rPr>
        <w:t xml:space="preserve">Примерный учебный план </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 xml:space="preserve">                                             среднего профессионального образования </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 xml:space="preserve">по специальности </w:t>
      </w:r>
      <w:proofErr w:type="gramStart"/>
      <w:r w:rsidRPr="00006BE5">
        <w:rPr>
          <w:rFonts w:ascii="Times New Roman" w:hAnsi="Times New Roman" w:cs="Times New Roman"/>
          <w:b/>
          <w:sz w:val="24"/>
          <w:szCs w:val="24"/>
        </w:rPr>
        <w:t>080112  Маркетинг</w:t>
      </w:r>
      <w:proofErr w:type="gramEnd"/>
      <w:r w:rsidRPr="00006BE5">
        <w:rPr>
          <w:rFonts w:ascii="Times New Roman" w:hAnsi="Times New Roman" w:cs="Times New Roman"/>
          <w:b/>
          <w:sz w:val="24"/>
          <w:szCs w:val="24"/>
        </w:rPr>
        <w:t xml:space="preserve"> (по отраслям)</w:t>
      </w:r>
    </w:p>
    <w:p w:rsidR="00CE0FAE" w:rsidRPr="00006BE5" w:rsidRDefault="00CE0FAE" w:rsidP="00CE0FAE">
      <w:pPr>
        <w:rPr>
          <w:rFonts w:ascii="Times New Roman" w:hAnsi="Times New Roman" w:cs="Times New Roman"/>
          <w:b/>
          <w:sz w:val="24"/>
          <w:szCs w:val="24"/>
        </w:rPr>
      </w:pPr>
      <w:proofErr w:type="gramStart"/>
      <w:r w:rsidRPr="00006BE5">
        <w:rPr>
          <w:rFonts w:ascii="Times New Roman" w:hAnsi="Times New Roman" w:cs="Times New Roman"/>
          <w:b/>
          <w:sz w:val="24"/>
          <w:szCs w:val="24"/>
        </w:rPr>
        <w:t>Квалификация  -</w:t>
      </w:r>
      <w:proofErr w:type="gramEnd"/>
      <w:r w:rsidRPr="00006BE5">
        <w:rPr>
          <w:rFonts w:ascii="Times New Roman" w:hAnsi="Times New Roman" w:cs="Times New Roman"/>
          <w:b/>
          <w:sz w:val="24"/>
          <w:szCs w:val="24"/>
        </w:rPr>
        <w:t xml:space="preserve">  маркетолог</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 xml:space="preserve">Форма </w:t>
      </w:r>
      <w:proofErr w:type="gramStart"/>
      <w:r w:rsidRPr="00006BE5">
        <w:rPr>
          <w:rFonts w:ascii="Times New Roman" w:hAnsi="Times New Roman" w:cs="Times New Roman"/>
          <w:b/>
          <w:sz w:val="24"/>
          <w:szCs w:val="24"/>
        </w:rPr>
        <w:t>обучения  -</w:t>
      </w:r>
      <w:proofErr w:type="gramEnd"/>
      <w:r w:rsidRPr="00006BE5">
        <w:rPr>
          <w:rFonts w:ascii="Times New Roman" w:hAnsi="Times New Roman" w:cs="Times New Roman"/>
          <w:b/>
          <w:sz w:val="24"/>
          <w:szCs w:val="24"/>
        </w:rPr>
        <w:t xml:space="preserve">  очная</w:t>
      </w:r>
    </w:p>
    <w:p w:rsidR="00CE0FAE" w:rsidRPr="00006BE5" w:rsidRDefault="00CE0FAE" w:rsidP="00CE0FAE">
      <w:pPr>
        <w:rPr>
          <w:rFonts w:ascii="Times New Roman" w:hAnsi="Times New Roman" w:cs="Times New Roman"/>
          <w:b/>
          <w:sz w:val="24"/>
          <w:szCs w:val="24"/>
        </w:rPr>
      </w:pPr>
      <w:r w:rsidRPr="00006BE5">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9067" w:type="dxa"/>
        <w:tblLayout w:type="fixed"/>
        <w:tblLook w:val="04A0" w:firstRow="1" w:lastRow="0" w:firstColumn="1" w:lastColumn="0" w:noHBand="0" w:noVBand="1"/>
      </w:tblPr>
      <w:tblGrid>
        <w:gridCol w:w="562"/>
        <w:gridCol w:w="149"/>
        <w:gridCol w:w="3395"/>
        <w:gridCol w:w="851"/>
        <w:gridCol w:w="850"/>
        <w:gridCol w:w="709"/>
        <w:gridCol w:w="850"/>
        <w:gridCol w:w="851"/>
        <w:gridCol w:w="850"/>
      </w:tblGrid>
      <w:tr w:rsidR="00CE0FAE" w:rsidRPr="00006BE5" w:rsidTr="00006BE5">
        <w:trPr>
          <w:trHeight w:val="605"/>
        </w:trPr>
        <w:tc>
          <w:tcPr>
            <w:tcW w:w="562" w:type="dxa"/>
            <w:vMerge w:val="restart"/>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п/п</w:t>
            </w:r>
          </w:p>
        </w:tc>
        <w:tc>
          <w:tcPr>
            <w:tcW w:w="3544" w:type="dxa"/>
            <w:gridSpan w:val="2"/>
            <w:vMerge w:val="restart"/>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Наименование учебных циклов, разделов и дисциплин</w:t>
            </w:r>
          </w:p>
        </w:tc>
        <w:tc>
          <w:tcPr>
            <w:tcW w:w="2410" w:type="dxa"/>
            <w:gridSpan w:val="3"/>
          </w:tcPr>
          <w:p w:rsidR="00CE0FAE" w:rsidRPr="00006BE5" w:rsidRDefault="00CE0FAE" w:rsidP="00006BE5">
            <w:pPr>
              <w:jc w:val="center"/>
              <w:rPr>
                <w:rFonts w:ascii="Times New Roman" w:hAnsi="Times New Roman" w:cs="Times New Roman"/>
                <w:sz w:val="24"/>
                <w:szCs w:val="24"/>
              </w:rPr>
            </w:pPr>
            <w:r w:rsidRPr="00006BE5">
              <w:rPr>
                <w:rFonts w:ascii="Times New Roman" w:hAnsi="Times New Roman" w:cs="Times New Roman"/>
                <w:sz w:val="24"/>
                <w:szCs w:val="24"/>
              </w:rPr>
              <w:t>Общая трудоемкость</w:t>
            </w:r>
          </w:p>
        </w:tc>
        <w:tc>
          <w:tcPr>
            <w:tcW w:w="2551" w:type="dxa"/>
            <w:gridSpan w:val="3"/>
          </w:tcPr>
          <w:p w:rsidR="00CE0FAE" w:rsidRPr="00006BE5" w:rsidRDefault="00CE0FAE" w:rsidP="00006BE5">
            <w:pPr>
              <w:ind w:right="1167"/>
              <w:rPr>
                <w:rFonts w:ascii="Times New Roman" w:hAnsi="Times New Roman" w:cs="Times New Roman"/>
                <w:sz w:val="24"/>
                <w:szCs w:val="24"/>
              </w:rPr>
            </w:pPr>
            <w:r w:rsidRPr="00006BE5">
              <w:rPr>
                <w:rFonts w:ascii="Times New Roman" w:hAnsi="Times New Roman" w:cs="Times New Roman"/>
                <w:sz w:val="24"/>
                <w:szCs w:val="24"/>
              </w:rPr>
              <w:t>Примерно</w:t>
            </w:r>
            <w:r w:rsidR="001B7347">
              <w:rPr>
                <w:rFonts w:ascii="Times New Roman" w:hAnsi="Times New Roman" w:cs="Times New Roman"/>
                <w:sz w:val="24"/>
                <w:szCs w:val="24"/>
              </w:rPr>
              <w:t xml:space="preserve">е распределение по семестрам </w:t>
            </w:r>
          </w:p>
        </w:tc>
      </w:tr>
      <w:tr w:rsidR="00CE0FAE" w:rsidRPr="00006BE5" w:rsidTr="00006BE5">
        <w:tc>
          <w:tcPr>
            <w:tcW w:w="562" w:type="dxa"/>
            <w:vMerge/>
          </w:tcPr>
          <w:p w:rsidR="00CE0FAE" w:rsidRPr="00006BE5" w:rsidRDefault="00CE0FAE" w:rsidP="00006BE5">
            <w:pPr>
              <w:rPr>
                <w:rFonts w:ascii="Times New Roman" w:hAnsi="Times New Roman" w:cs="Times New Roman"/>
                <w:b/>
                <w:sz w:val="24"/>
                <w:szCs w:val="24"/>
              </w:rPr>
            </w:pPr>
          </w:p>
        </w:tc>
        <w:tc>
          <w:tcPr>
            <w:tcW w:w="3544" w:type="dxa"/>
            <w:gridSpan w:val="2"/>
            <w:vMerge/>
          </w:tcPr>
          <w:p w:rsidR="00CE0FAE" w:rsidRPr="00006BE5" w:rsidRDefault="00CE0FAE" w:rsidP="00006BE5">
            <w:pPr>
              <w:rPr>
                <w:rFonts w:ascii="Times New Roman" w:hAnsi="Times New Roman" w:cs="Times New Roman"/>
                <w:b/>
                <w:sz w:val="24"/>
                <w:szCs w:val="24"/>
              </w:rPr>
            </w:pPr>
          </w:p>
        </w:tc>
        <w:tc>
          <w:tcPr>
            <w:tcW w:w="851" w:type="dxa"/>
            <w:vMerge w:val="restart"/>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В кредитах</w:t>
            </w:r>
          </w:p>
        </w:tc>
        <w:tc>
          <w:tcPr>
            <w:tcW w:w="850" w:type="dxa"/>
            <w:vMerge w:val="restart"/>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В</w:t>
            </w:r>
          </w:p>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часах</w:t>
            </w:r>
          </w:p>
        </w:tc>
        <w:tc>
          <w:tcPr>
            <w:tcW w:w="709" w:type="dxa"/>
          </w:tcPr>
          <w:p w:rsidR="00CE0FAE" w:rsidRPr="00006BE5" w:rsidRDefault="00CE0FAE" w:rsidP="00006BE5">
            <w:pPr>
              <w:ind w:left="-108" w:firstLine="0"/>
              <w:rPr>
                <w:rFonts w:ascii="Times New Roman" w:hAnsi="Times New Roman" w:cs="Times New Roman"/>
                <w:sz w:val="24"/>
                <w:szCs w:val="24"/>
              </w:rPr>
            </w:pPr>
            <w:r w:rsidRPr="00006BE5">
              <w:rPr>
                <w:rFonts w:ascii="Times New Roman" w:hAnsi="Times New Roman" w:cs="Times New Roman"/>
                <w:sz w:val="24"/>
                <w:szCs w:val="24"/>
              </w:rPr>
              <w:t>3      семестр</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 семестр</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5 семестр</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w:t>
            </w:r>
          </w:p>
          <w:p w:rsidR="00CE0FAE" w:rsidRPr="00006BE5" w:rsidRDefault="00CE0FAE" w:rsidP="00006BE5">
            <w:pPr>
              <w:jc w:val="center"/>
              <w:rPr>
                <w:rFonts w:ascii="Times New Roman" w:hAnsi="Times New Roman" w:cs="Times New Roman"/>
                <w:sz w:val="24"/>
                <w:szCs w:val="24"/>
              </w:rPr>
            </w:pPr>
            <w:r w:rsidRPr="00006BE5">
              <w:rPr>
                <w:rFonts w:ascii="Times New Roman" w:hAnsi="Times New Roman" w:cs="Times New Roman"/>
                <w:sz w:val="24"/>
                <w:szCs w:val="24"/>
              </w:rPr>
              <w:t>семестр</w:t>
            </w:r>
          </w:p>
        </w:tc>
      </w:tr>
      <w:tr w:rsidR="00CE0FAE" w:rsidRPr="00006BE5" w:rsidTr="00006BE5">
        <w:tc>
          <w:tcPr>
            <w:tcW w:w="562" w:type="dxa"/>
            <w:vMerge/>
          </w:tcPr>
          <w:p w:rsidR="00CE0FAE" w:rsidRPr="00006BE5" w:rsidRDefault="00CE0FAE" w:rsidP="00006BE5">
            <w:pPr>
              <w:rPr>
                <w:rFonts w:ascii="Times New Roman" w:hAnsi="Times New Roman" w:cs="Times New Roman"/>
                <w:b/>
                <w:sz w:val="24"/>
                <w:szCs w:val="24"/>
              </w:rPr>
            </w:pPr>
          </w:p>
        </w:tc>
        <w:tc>
          <w:tcPr>
            <w:tcW w:w="3544" w:type="dxa"/>
            <w:gridSpan w:val="2"/>
            <w:vMerge/>
          </w:tcPr>
          <w:p w:rsidR="00CE0FAE" w:rsidRPr="00006BE5" w:rsidRDefault="00CE0FAE" w:rsidP="00006BE5">
            <w:pPr>
              <w:rPr>
                <w:rFonts w:ascii="Times New Roman" w:hAnsi="Times New Roman" w:cs="Times New Roman"/>
                <w:b/>
                <w:sz w:val="24"/>
                <w:szCs w:val="24"/>
              </w:rPr>
            </w:pPr>
          </w:p>
        </w:tc>
        <w:tc>
          <w:tcPr>
            <w:tcW w:w="851" w:type="dxa"/>
            <w:vMerge/>
          </w:tcPr>
          <w:p w:rsidR="00CE0FAE" w:rsidRPr="00006BE5" w:rsidRDefault="00CE0FAE" w:rsidP="00006BE5">
            <w:pPr>
              <w:jc w:val="center"/>
              <w:rPr>
                <w:rFonts w:ascii="Times New Roman" w:hAnsi="Times New Roman" w:cs="Times New Roman"/>
                <w:b/>
                <w:sz w:val="24"/>
                <w:szCs w:val="24"/>
              </w:rPr>
            </w:pPr>
          </w:p>
        </w:tc>
        <w:tc>
          <w:tcPr>
            <w:tcW w:w="850" w:type="dxa"/>
            <w:vMerge/>
          </w:tcPr>
          <w:p w:rsidR="00CE0FAE" w:rsidRPr="00006BE5" w:rsidRDefault="00CE0FAE" w:rsidP="00006BE5">
            <w:pPr>
              <w:jc w:val="center"/>
              <w:rPr>
                <w:rFonts w:ascii="Times New Roman" w:hAnsi="Times New Roman" w:cs="Times New Roman"/>
                <w:b/>
                <w:sz w:val="24"/>
                <w:szCs w:val="24"/>
              </w:rPr>
            </w:pPr>
          </w:p>
        </w:tc>
        <w:tc>
          <w:tcPr>
            <w:tcW w:w="3260" w:type="dxa"/>
            <w:gridSpan w:val="4"/>
          </w:tcPr>
          <w:p w:rsidR="00CE0FAE" w:rsidRPr="00006BE5" w:rsidRDefault="00CE0FAE" w:rsidP="00006BE5">
            <w:pPr>
              <w:jc w:val="center"/>
              <w:rPr>
                <w:rFonts w:ascii="Times New Roman" w:hAnsi="Times New Roman" w:cs="Times New Roman"/>
                <w:sz w:val="24"/>
                <w:szCs w:val="24"/>
              </w:rPr>
            </w:pPr>
            <w:r w:rsidRPr="00006BE5">
              <w:rPr>
                <w:rFonts w:ascii="Times New Roman" w:hAnsi="Times New Roman" w:cs="Times New Roman"/>
                <w:sz w:val="24"/>
                <w:szCs w:val="24"/>
              </w:rPr>
              <w:t>Количество недель</w:t>
            </w:r>
          </w:p>
        </w:tc>
      </w:tr>
      <w:tr w:rsidR="00CE0FAE" w:rsidRPr="00006BE5" w:rsidTr="00006BE5">
        <w:tc>
          <w:tcPr>
            <w:tcW w:w="562" w:type="dxa"/>
            <w:vMerge/>
          </w:tcPr>
          <w:p w:rsidR="00CE0FAE" w:rsidRPr="00006BE5" w:rsidRDefault="00CE0FAE" w:rsidP="00006BE5">
            <w:pPr>
              <w:rPr>
                <w:rFonts w:ascii="Times New Roman" w:hAnsi="Times New Roman" w:cs="Times New Roman"/>
                <w:b/>
                <w:sz w:val="24"/>
                <w:szCs w:val="24"/>
              </w:rPr>
            </w:pPr>
          </w:p>
        </w:tc>
        <w:tc>
          <w:tcPr>
            <w:tcW w:w="3544" w:type="dxa"/>
            <w:gridSpan w:val="2"/>
            <w:vMerge/>
          </w:tcPr>
          <w:p w:rsidR="00CE0FAE" w:rsidRPr="00006BE5" w:rsidRDefault="00CE0FAE" w:rsidP="00006BE5">
            <w:pPr>
              <w:rPr>
                <w:rFonts w:ascii="Times New Roman" w:hAnsi="Times New Roman" w:cs="Times New Roman"/>
                <w:b/>
                <w:sz w:val="24"/>
                <w:szCs w:val="24"/>
              </w:rPr>
            </w:pPr>
          </w:p>
        </w:tc>
        <w:tc>
          <w:tcPr>
            <w:tcW w:w="851" w:type="dxa"/>
            <w:vMerge/>
          </w:tcPr>
          <w:p w:rsidR="00CE0FAE" w:rsidRPr="00006BE5" w:rsidRDefault="00CE0FAE" w:rsidP="00006BE5">
            <w:pPr>
              <w:jc w:val="center"/>
              <w:rPr>
                <w:rFonts w:ascii="Times New Roman" w:hAnsi="Times New Roman" w:cs="Times New Roman"/>
                <w:b/>
                <w:sz w:val="24"/>
                <w:szCs w:val="24"/>
              </w:rPr>
            </w:pPr>
          </w:p>
        </w:tc>
        <w:tc>
          <w:tcPr>
            <w:tcW w:w="850" w:type="dxa"/>
            <w:vMerge/>
          </w:tcPr>
          <w:p w:rsidR="00CE0FAE" w:rsidRPr="00006BE5" w:rsidRDefault="00CE0FAE" w:rsidP="00006BE5">
            <w:pPr>
              <w:jc w:val="center"/>
              <w:rPr>
                <w:rFonts w:ascii="Times New Roman" w:hAnsi="Times New Roman" w:cs="Times New Roman"/>
                <w:b/>
                <w:sz w:val="24"/>
                <w:szCs w:val="24"/>
              </w:rPr>
            </w:pPr>
          </w:p>
        </w:tc>
        <w:tc>
          <w:tcPr>
            <w:tcW w:w="709"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15-18</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15-18</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12 -18</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9</w:t>
            </w:r>
            <w:r w:rsidR="00CE0FAE" w:rsidRPr="00006BE5">
              <w:rPr>
                <w:rFonts w:ascii="Times New Roman" w:hAnsi="Times New Roman" w:cs="Times New Roman"/>
                <w:sz w:val="24"/>
                <w:szCs w:val="24"/>
              </w:rPr>
              <w:t>-18</w:t>
            </w:r>
          </w:p>
        </w:tc>
      </w:tr>
      <w:tr w:rsidR="00CE0FAE" w:rsidRPr="00006BE5" w:rsidTr="00006BE5">
        <w:tc>
          <w:tcPr>
            <w:tcW w:w="562"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1</w:t>
            </w:r>
          </w:p>
        </w:tc>
        <w:tc>
          <w:tcPr>
            <w:tcW w:w="3544"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Общегуманитарный цикл</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540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c>
          <w:tcPr>
            <w:tcW w:w="851" w:type="dxa"/>
          </w:tcPr>
          <w:p w:rsidR="00CE0FAE" w:rsidRPr="00006BE5" w:rsidRDefault="00CE0FAE" w:rsidP="00006BE5">
            <w:pP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b/>
                <w:sz w:val="24"/>
                <w:szCs w:val="24"/>
              </w:rPr>
            </w:pPr>
          </w:p>
        </w:tc>
        <w:tc>
          <w:tcPr>
            <w:tcW w:w="3544"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Базовая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15</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450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c>
          <w:tcPr>
            <w:tcW w:w="851" w:type="dxa"/>
          </w:tcPr>
          <w:p w:rsidR="00CE0FAE" w:rsidRPr="00006BE5" w:rsidRDefault="00CE0FAE" w:rsidP="00006BE5">
            <w:pP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proofErr w:type="spellStart"/>
            <w:r w:rsidRPr="00006BE5">
              <w:rPr>
                <w:rFonts w:ascii="Times New Roman" w:hAnsi="Times New Roman" w:cs="Times New Roman"/>
                <w:sz w:val="24"/>
                <w:szCs w:val="24"/>
              </w:rPr>
              <w:t>Кыргызский</w:t>
            </w:r>
            <w:proofErr w:type="spellEnd"/>
            <w:r w:rsidRPr="00006BE5">
              <w:rPr>
                <w:rFonts w:ascii="Times New Roman" w:hAnsi="Times New Roman" w:cs="Times New Roman"/>
                <w:sz w:val="24"/>
                <w:szCs w:val="24"/>
              </w:rPr>
              <w:t xml:space="preserve"> язык и литература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Русский язык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Иностранный язык</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История Кыргызстана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562" w:type="dxa"/>
          </w:tcPr>
          <w:p w:rsidR="00CE0FAE" w:rsidRPr="00006BE5" w:rsidRDefault="00CE0FAE" w:rsidP="00006BE5">
            <w:pPr>
              <w:rPr>
                <w:rFonts w:ascii="Times New Roman" w:hAnsi="Times New Roman" w:cs="Times New Roman"/>
                <w:sz w:val="24"/>
                <w:szCs w:val="24"/>
              </w:rPr>
            </w:pPr>
          </w:p>
        </w:tc>
        <w:tc>
          <w:tcPr>
            <w:tcW w:w="3544" w:type="dxa"/>
            <w:gridSpan w:val="2"/>
          </w:tcPr>
          <w:p w:rsidR="00CE0FAE" w:rsidRPr="00006BE5" w:rsidRDefault="00CE0FAE" w:rsidP="00006BE5">
            <w:pPr>
              <w:rPr>
                <w:rFonts w:ascii="Times New Roman" w:hAnsi="Times New Roman" w:cs="Times New Roman"/>
                <w:sz w:val="24"/>
                <w:szCs w:val="24"/>
              </w:rPr>
            </w:pPr>
            <w:proofErr w:type="spellStart"/>
            <w:r w:rsidRPr="00006BE5">
              <w:rPr>
                <w:rFonts w:ascii="Times New Roman" w:hAnsi="Times New Roman" w:cs="Times New Roman"/>
                <w:sz w:val="24"/>
                <w:szCs w:val="24"/>
              </w:rPr>
              <w:t>Манасоведение</w:t>
            </w:r>
            <w:proofErr w:type="spellEnd"/>
            <w:r w:rsidRPr="00006BE5">
              <w:rPr>
                <w:rFonts w:ascii="Times New Roman" w:hAnsi="Times New Roman" w:cs="Times New Roman"/>
                <w:sz w:val="24"/>
                <w:szCs w:val="24"/>
              </w:rPr>
              <w:t xml:space="preserve">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4106" w:type="dxa"/>
            <w:gridSpan w:val="3"/>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 xml:space="preserve">           Вариативная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3</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90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4106" w:type="dxa"/>
            <w:gridSpan w:val="3"/>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 xml:space="preserve">           ИТОГО</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540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2</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Математический и естественно – научный цикл</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Базовая часть</w:t>
            </w:r>
          </w:p>
        </w:tc>
        <w:tc>
          <w:tcPr>
            <w:tcW w:w="851"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jc w:val="center"/>
              <w:rPr>
                <w:rFonts w:ascii="Times New Roman" w:hAnsi="Times New Roman" w:cs="Times New Roman"/>
                <w:sz w:val="24"/>
                <w:szCs w:val="24"/>
              </w:rPr>
            </w:pP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Профессиональная математика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Информатика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Вариативная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2</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jc w:val="center"/>
              <w:rPr>
                <w:rFonts w:ascii="Times New Roman" w:hAnsi="Times New Roman" w:cs="Times New Roman"/>
                <w:sz w:val="24"/>
                <w:szCs w:val="24"/>
              </w:rPr>
            </w:pP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ИТОГО</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3</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Профессиональный цикл</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75</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2250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Базовая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60</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1800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Экономическая теория</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180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Экономика организаций</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Статистика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Финансы, денежное обращение и кредит</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Основы бухгалтерского учета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Документальное обеспечение управления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2</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ind w:firstLine="0"/>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Информационные технологии в профессиональной деятельности</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Товарная политика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6</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180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Сегментирование целевых рынков</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Внешнеэкономическая деятельность</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Логистика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Коммуникационная политика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 xml:space="preserve">Бизнес-планирование </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Маркетинговые исследования рынка</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3</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90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Основы управления организацией и персоналом</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r w:rsidRPr="00006BE5">
              <w:rPr>
                <w:rFonts w:ascii="Times New Roman" w:hAnsi="Times New Roman" w:cs="Times New Roman"/>
                <w:sz w:val="24"/>
                <w:szCs w:val="24"/>
              </w:rPr>
              <w:t>Финансовая политика организации</w:t>
            </w:r>
          </w:p>
        </w:tc>
        <w:tc>
          <w:tcPr>
            <w:tcW w:w="851"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4</w:t>
            </w:r>
          </w:p>
        </w:tc>
        <w:tc>
          <w:tcPr>
            <w:tcW w:w="850" w:type="dxa"/>
          </w:tcPr>
          <w:p w:rsidR="00CE0FAE" w:rsidRPr="00006BE5" w:rsidRDefault="00CE0FAE" w:rsidP="00006BE5">
            <w:pPr>
              <w:ind w:firstLine="0"/>
              <w:rPr>
                <w:rFonts w:ascii="Times New Roman" w:hAnsi="Times New Roman" w:cs="Times New Roman"/>
                <w:sz w:val="24"/>
                <w:szCs w:val="24"/>
              </w:rPr>
            </w:pPr>
            <w:r w:rsidRPr="00006BE5">
              <w:rPr>
                <w:rFonts w:ascii="Times New Roman" w:hAnsi="Times New Roman" w:cs="Times New Roman"/>
                <w:sz w:val="24"/>
                <w:szCs w:val="24"/>
              </w:rPr>
              <w:t>120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CE0FAE" w:rsidRPr="00006BE5" w:rsidRDefault="00006BE5" w:rsidP="00006BE5">
            <w:pPr>
              <w:rPr>
                <w:rFonts w:ascii="Times New Roman" w:hAnsi="Times New Roman" w:cs="Times New Roman"/>
                <w:sz w:val="24"/>
                <w:szCs w:val="24"/>
              </w:rPr>
            </w:pPr>
            <w:r>
              <w:rPr>
                <w:rFonts w:ascii="Times New Roman" w:hAnsi="Times New Roman" w:cs="Times New Roman"/>
                <w:sz w:val="24"/>
                <w:szCs w:val="24"/>
              </w:rPr>
              <w:t>х</w:t>
            </w: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Вариативная часть</w:t>
            </w:r>
          </w:p>
        </w:tc>
        <w:tc>
          <w:tcPr>
            <w:tcW w:w="851"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15</w:t>
            </w:r>
          </w:p>
        </w:tc>
        <w:tc>
          <w:tcPr>
            <w:tcW w:w="850" w:type="dxa"/>
          </w:tcPr>
          <w:p w:rsidR="00CE0FAE" w:rsidRPr="00006BE5" w:rsidRDefault="00CE0FAE" w:rsidP="00006BE5">
            <w:pPr>
              <w:ind w:firstLine="0"/>
              <w:rPr>
                <w:rFonts w:ascii="Times New Roman" w:hAnsi="Times New Roman" w:cs="Times New Roman"/>
                <w:b/>
                <w:sz w:val="24"/>
                <w:szCs w:val="24"/>
              </w:rPr>
            </w:pPr>
            <w:r w:rsidRPr="00006BE5">
              <w:rPr>
                <w:rFonts w:ascii="Times New Roman" w:hAnsi="Times New Roman" w:cs="Times New Roman"/>
                <w:b/>
                <w:sz w:val="24"/>
                <w:szCs w:val="24"/>
              </w:rPr>
              <w:t>450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jc w:val="center"/>
              <w:rPr>
                <w:rFonts w:ascii="Times New Roman" w:hAnsi="Times New Roman" w:cs="Times New Roman"/>
                <w:sz w:val="24"/>
                <w:szCs w:val="24"/>
              </w:rPr>
            </w:pP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Итого теоретического обучения</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99</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2970</w:t>
            </w:r>
          </w:p>
        </w:tc>
        <w:tc>
          <w:tcPr>
            <w:tcW w:w="709" w:type="dxa"/>
          </w:tcPr>
          <w:p w:rsidR="00CE0FAE" w:rsidRPr="00006BE5" w:rsidRDefault="00CE0FAE" w:rsidP="00006BE5">
            <w:pPr>
              <w:jc w:val="cente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4</w:t>
            </w:r>
          </w:p>
        </w:tc>
        <w:tc>
          <w:tcPr>
            <w:tcW w:w="6655" w:type="dxa"/>
            <w:gridSpan w:val="5"/>
          </w:tcPr>
          <w:p w:rsidR="00CE0FAE" w:rsidRPr="00006BE5" w:rsidRDefault="00CE0FAE" w:rsidP="00006BE5">
            <w:pPr>
              <w:jc w:val="center"/>
              <w:rPr>
                <w:rFonts w:ascii="Times New Roman" w:hAnsi="Times New Roman" w:cs="Times New Roman"/>
                <w:b/>
                <w:sz w:val="24"/>
                <w:szCs w:val="24"/>
              </w:rPr>
            </w:pPr>
            <w:r w:rsidRPr="00006BE5">
              <w:rPr>
                <w:rFonts w:ascii="Times New Roman" w:hAnsi="Times New Roman" w:cs="Times New Roman"/>
                <w:b/>
                <w:sz w:val="24"/>
                <w:szCs w:val="24"/>
              </w:rPr>
              <w:t>Физическая культура (по 2 часа в неделю в п</w:t>
            </w:r>
            <w:r w:rsidR="001B7347">
              <w:rPr>
                <w:rFonts w:ascii="Times New Roman" w:hAnsi="Times New Roman" w:cs="Times New Roman"/>
                <w:b/>
                <w:sz w:val="24"/>
                <w:szCs w:val="24"/>
              </w:rPr>
              <w:t xml:space="preserve">ериод теоретического обучения) </w:t>
            </w:r>
            <w:r w:rsidRPr="00006BE5">
              <w:rPr>
                <w:rFonts w:ascii="Times New Roman" w:hAnsi="Times New Roman" w:cs="Times New Roman"/>
                <w:b/>
                <w:sz w:val="24"/>
                <w:szCs w:val="24"/>
              </w:rPr>
              <w:t>*</w:t>
            </w:r>
          </w:p>
        </w:tc>
        <w:tc>
          <w:tcPr>
            <w:tcW w:w="851" w:type="dxa"/>
          </w:tcPr>
          <w:p w:rsidR="00CE0FAE" w:rsidRPr="00006BE5" w:rsidRDefault="00CE0FAE" w:rsidP="00006BE5">
            <w:pP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b/>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5</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Практ</w:t>
            </w:r>
            <w:r w:rsidR="001B7347">
              <w:rPr>
                <w:rFonts w:ascii="Times New Roman" w:hAnsi="Times New Roman" w:cs="Times New Roman"/>
                <w:b/>
                <w:sz w:val="24"/>
                <w:szCs w:val="24"/>
              </w:rPr>
              <w:t>ика (учебная, производственная)</w:t>
            </w:r>
            <w:r w:rsidRPr="00006BE5">
              <w:rPr>
                <w:rFonts w:ascii="Times New Roman" w:hAnsi="Times New Roman" w:cs="Times New Roman"/>
                <w:b/>
                <w:sz w:val="24"/>
                <w:szCs w:val="24"/>
              </w:rPr>
              <w:t>**</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15</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450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6</w:t>
            </w: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Итогов</w:t>
            </w:r>
            <w:r w:rsidR="001B7347">
              <w:rPr>
                <w:rFonts w:ascii="Times New Roman" w:hAnsi="Times New Roman" w:cs="Times New Roman"/>
                <w:b/>
                <w:sz w:val="24"/>
                <w:szCs w:val="24"/>
              </w:rPr>
              <w:t>ая государственная аттестация**</w:t>
            </w:r>
            <w:r w:rsidRPr="00006BE5">
              <w:rPr>
                <w:rFonts w:ascii="Times New Roman" w:hAnsi="Times New Roman" w:cs="Times New Roman"/>
                <w:b/>
                <w:sz w:val="24"/>
                <w:szCs w:val="24"/>
              </w:rPr>
              <w:t>*</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6</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180</w:t>
            </w:r>
          </w:p>
        </w:tc>
        <w:tc>
          <w:tcPr>
            <w:tcW w:w="709"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rPr>
                <w:rFonts w:ascii="Times New Roman" w:hAnsi="Times New Roman" w:cs="Times New Roman"/>
                <w:sz w:val="24"/>
                <w:szCs w:val="24"/>
              </w:rPr>
            </w:pPr>
          </w:p>
        </w:tc>
        <w:tc>
          <w:tcPr>
            <w:tcW w:w="851" w:type="dxa"/>
          </w:tcPr>
          <w:p w:rsidR="00CE0FAE" w:rsidRPr="00006BE5" w:rsidRDefault="00CE0FAE" w:rsidP="00006BE5">
            <w:pPr>
              <w:rPr>
                <w:rFonts w:ascii="Times New Roman" w:hAnsi="Times New Roman" w:cs="Times New Roman"/>
                <w:sz w:val="24"/>
                <w:szCs w:val="24"/>
              </w:rPr>
            </w:pPr>
          </w:p>
        </w:tc>
        <w:tc>
          <w:tcPr>
            <w:tcW w:w="850" w:type="dxa"/>
          </w:tcPr>
          <w:p w:rsidR="00CE0FAE" w:rsidRPr="00006BE5" w:rsidRDefault="00CE0FAE" w:rsidP="00006BE5">
            <w:pPr>
              <w:rPr>
                <w:rFonts w:ascii="Times New Roman" w:hAnsi="Times New Roman" w:cs="Times New Roman"/>
                <w:sz w:val="24"/>
                <w:szCs w:val="24"/>
              </w:rPr>
            </w:pP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Общая трудоемкость основной образовательной программы</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120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3600</w:t>
            </w:r>
          </w:p>
        </w:tc>
        <w:tc>
          <w:tcPr>
            <w:tcW w:w="709"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30</w:t>
            </w:r>
          </w:p>
        </w:tc>
      </w:tr>
      <w:tr w:rsidR="00CE0FAE" w:rsidRPr="00006BE5" w:rsidTr="00006BE5">
        <w:tc>
          <w:tcPr>
            <w:tcW w:w="711" w:type="dxa"/>
            <w:gridSpan w:val="2"/>
          </w:tcPr>
          <w:p w:rsidR="00CE0FAE" w:rsidRPr="00006BE5" w:rsidRDefault="00CE0FAE" w:rsidP="00006BE5">
            <w:pPr>
              <w:rPr>
                <w:rFonts w:ascii="Times New Roman" w:hAnsi="Times New Roman" w:cs="Times New Roman"/>
                <w:b/>
                <w:sz w:val="24"/>
                <w:szCs w:val="24"/>
              </w:rPr>
            </w:pPr>
          </w:p>
        </w:tc>
        <w:tc>
          <w:tcPr>
            <w:tcW w:w="3395" w:type="dxa"/>
          </w:tcPr>
          <w:p w:rsidR="00CE0FAE" w:rsidRPr="00006BE5" w:rsidRDefault="00CE0FAE" w:rsidP="00006BE5">
            <w:pPr>
              <w:rPr>
                <w:rFonts w:ascii="Times New Roman" w:hAnsi="Times New Roman" w:cs="Times New Roman"/>
                <w:b/>
                <w:sz w:val="24"/>
                <w:szCs w:val="24"/>
              </w:rPr>
            </w:pPr>
            <w:r w:rsidRPr="00006BE5">
              <w:rPr>
                <w:rFonts w:ascii="Times New Roman" w:hAnsi="Times New Roman" w:cs="Times New Roman"/>
                <w:b/>
                <w:sz w:val="24"/>
                <w:szCs w:val="24"/>
              </w:rPr>
              <w:t>Количество экзаменов в семестре не более</w:t>
            </w:r>
          </w:p>
        </w:tc>
        <w:tc>
          <w:tcPr>
            <w:tcW w:w="851" w:type="dxa"/>
          </w:tcPr>
          <w:p w:rsidR="00CE0FAE" w:rsidRPr="00006BE5" w:rsidRDefault="00CE0FAE" w:rsidP="00006BE5">
            <w:pPr>
              <w:jc w:val="center"/>
              <w:rPr>
                <w:rFonts w:ascii="Times New Roman" w:hAnsi="Times New Roman" w:cs="Times New Roman"/>
                <w:b/>
                <w:sz w:val="24"/>
                <w:szCs w:val="24"/>
              </w:rPr>
            </w:pPr>
          </w:p>
        </w:tc>
        <w:tc>
          <w:tcPr>
            <w:tcW w:w="850" w:type="dxa"/>
          </w:tcPr>
          <w:p w:rsidR="00CE0FAE" w:rsidRPr="00006BE5" w:rsidRDefault="00CE0FAE" w:rsidP="00006BE5">
            <w:pPr>
              <w:jc w:val="center"/>
              <w:rPr>
                <w:rFonts w:ascii="Times New Roman" w:hAnsi="Times New Roman" w:cs="Times New Roman"/>
                <w:b/>
                <w:sz w:val="24"/>
                <w:szCs w:val="24"/>
              </w:rPr>
            </w:pPr>
          </w:p>
        </w:tc>
        <w:tc>
          <w:tcPr>
            <w:tcW w:w="709"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c>
          <w:tcPr>
            <w:tcW w:w="851"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c>
          <w:tcPr>
            <w:tcW w:w="850" w:type="dxa"/>
          </w:tcPr>
          <w:p w:rsidR="00CE0FAE" w:rsidRPr="00006BE5" w:rsidRDefault="00CE0FAE" w:rsidP="00113AF4">
            <w:pPr>
              <w:ind w:firstLine="0"/>
              <w:rPr>
                <w:rFonts w:ascii="Times New Roman" w:hAnsi="Times New Roman" w:cs="Times New Roman"/>
                <w:b/>
                <w:sz w:val="24"/>
                <w:szCs w:val="24"/>
              </w:rPr>
            </w:pPr>
            <w:r w:rsidRPr="00006BE5">
              <w:rPr>
                <w:rFonts w:ascii="Times New Roman" w:hAnsi="Times New Roman" w:cs="Times New Roman"/>
                <w:b/>
                <w:sz w:val="24"/>
                <w:szCs w:val="24"/>
              </w:rPr>
              <w:t>8</w:t>
            </w:r>
            <w:r w:rsidR="00113AF4">
              <w:rPr>
                <w:rFonts w:ascii="Times New Roman" w:hAnsi="Times New Roman" w:cs="Times New Roman"/>
                <w:b/>
                <w:sz w:val="24"/>
                <w:szCs w:val="24"/>
              </w:rPr>
              <w:t>-10</w:t>
            </w:r>
          </w:p>
        </w:tc>
      </w:tr>
    </w:tbl>
    <w:p w:rsidR="00CE0FAE" w:rsidRPr="00006BE5" w:rsidRDefault="00CE0FAE" w:rsidP="00CE0FAE">
      <w:pPr>
        <w:spacing w:after="0" w:line="240" w:lineRule="auto"/>
        <w:rPr>
          <w:rFonts w:ascii="Times New Roman" w:hAnsi="Times New Roman" w:cs="Times New Roman"/>
          <w:sz w:val="24"/>
          <w:szCs w:val="24"/>
        </w:rPr>
      </w:pPr>
      <w:r w:rsidRPr="00006BE5">
        <w:rPr>
          <w:rFonts w:ascii="Times New Roman" w:hAnsi="Times New Roman" w:cs="Times New Roman"/>
          <w:sz w:val="24"/>
          <w:szCs w:val="24"/>
        </w:rPr>
        <w:t xml:space="preserve">      </w:t>
      </w:r>
    </w:p>
    <w:p w:rsidR="00CE0FAE" w:rsidRPr="00006BE5" w:rsidRDefault="00CE0FAE" w:rsidP="00CE0FAE">
      <w:pPr>
        <w:spacing w:after="0" w:line="240" w:lineRule="auto"/>
        <w:ind w:left="360"/>
        <w:rPr>
          <w:rFonts w:ascii="Times New Roman" w:hAnsi="Times New Roman" w:cs="Times New Roman"/>
          <w:sz w:val="24"/>
          <w:szCs w:val="24"/>
        </w:rPr>
      </w:pPr>
      <w:r w:rsidRPr="00006BE5">
        <w:rPr>
          <w:rFonts w:ascii="Times New Roman" w:hAnsi="Times New Roman" w:cs="Times New Roman"/>
          <w:sz w:val="24"/>
          <w:szCs w:val="24"/>
        </w:rPr>
        <w:t>* физическая культура в общую трудоемкость не входит</w:t>
      </w:r>
    </w:p>
    <w:p w:rsidR="00CE0FAE" w:rsidRPr="00006BE5" w:rsidRDefault="00CE0FAE" w:rsidP="00CE0FAE">
      <w:pPr>
        <w:spacing w:after="0" w:line="240" w:lineRule="auto"/>
        <w:ind w:left="360"/>
        <w:rPr>
          <w:rFonts w:ascii="Times New Roman" w:hAnsi="Times New Roman" w:cs="Times New Roman"/>
          <w:sz w:val="24"/>
          <w:szCs w:val="24"/>
        </w:rPr>
      </w:pPr>
      <w:r w:rsidRPr="00006BE5">
        <w:rPr>
          <w:rFonts w:ascii="Times New Roman" w:hAnsi="Times New Roman" w:cs="Times New Roman"/>
          <w:sz w:val="24"/>
          <w:szCs w:val="24"/>
        </w:rPr>
        <w:t xml:space="preserve">** количество и виды практик по специфике специальности </w:t>
      </w:r>
      <w:proofErr w:type="spellStart"/>
      <w:r w:rsidRPr="00006BE5">
        <w:rPr>
          <w:rFonts w:ascii="Times New Roman" w:hAnsi="Times New Roman" w:cs="Times New Roman"/>
          <w:sz w:val="24"/>
          <w:szCs w:val="24"/>
        </w:rPr>
        <w:t>СПУза</w:t>
      </w:r>
      <w:proofErr w:type="spellEnd"/>
    </w:p>
    <w:p w:rsidR="00CE0FAE" w:rsidRPr="00006BE5" w:rsidRDefault="001B7347" w:rsidP="00CE0FA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bookmarkStart w:id="3" w:name="_GoBack"/>
      <w:bookmarkEnd w:id="3"/>
      <w:r w:rsidR="00CE0FAE" w:rsidRPr="00006BE5">
        <w:rPr>
          <w:rFonts w:ascii="Times New Roman" w:hAnsi="Times New Roman" w:cs="Times New Roman"/>
          <w:sz w:val="24"/>
          <w:szCs w:val="24"/>
        </w:rPr>
        <w:t xml:space="preserve">** итоговая государственная аттестация по усмотрению </w:t>
      </w:r>
      <w:proofErr w:type="spellStart"/>
      <w:r w:rsidR="00CE0FAE" w:rsidRPr="00006BE5">
        <w:rPr>
          <w:rFonts w:ascii="Times New Roman" w:hAnsi="Times New Roman" w:cs="Times New Roman"/>
          <w:sz w:val="24"/>
          <w:szCs w:val="24"/>
        </w:rPr>
        <w:t>СПУза</w:t>
      </w:r>
      <w:proofErr w:type="spellEnd"/>
    </w:p>
    <w:p w:rsidR="00CE0FAE" w:rsidRPr="00006BE5" w:rsidRDefault="00CE0FAE" w:rsidP="00CE0FAE">
      <w:pPr>
        <w:rPr>
          <w:rFonts w:ascii="Times New Roman" w:hAnsi="Times New Roman" w:cs="Times New Roman"/>
          <w:b/>
          <w:sz w:val="24"/>
          <w:szCs w:val="24"/>
        </w:rPr>
      </w:pPr>
    </w:p>
    <w:p w:rsidR="00CE0FAE" w:rsidRPr="00006BE5" w:rsidRDefault="00CE0FAE" w:rsidP="00CE0FAE">
      <w:pPr>
        <w:rPr>
          <w:rFonts w:ascii="Times New Roman" w:hAnsi="Times New Roman" w:cs="Times New Roman"/>
          <w:sz w:val="24"/>
          <w:szCs w:val="24"/>
        </w:rPr>
      </w:pPr>
    </w:p>
    <w:p w:rsidR="00DC755E" w:rsidRPr="00006BE5" w:rsidRDefault="00DC755E" w:rsidP="00DA1F86">
      <w:pPr>
        <w:tabs>
          <w:tab w:val="left" w:pos="993"/>
          <w:tab w:val="left" w:pos="1418"/>
          <w:tab w:val="left" w:pos="1701"/>
        </w:tabs>
        <w:ind w:left="142" w:hanging="142"/>
        <w:rPr>
          <w:rFonts w:ascii="Times New Roman" w:hAnsi="Times New Roman" w:cs="Times New Roman"/>
          <w:sz w:val="24"/>
          <w:szCs w:val="24"/>
        </w:rPr>
      </w:pPr>
    </w:p>
    <w:p w:rsidR="00CE0FAE" w:rsidRPr="00006BE5" w:rsidRDefault="00CE0FAE" w:rsidP="00DA1F86">
      <w:pPr>
        <w:tabs>
          <w:tab w:val="left" w:pos="993"/>
          <w:tab w:val="left" w:pos="1418"/>
          <w:tab w:val="left" w:pos="1701"/>
        </w:tabs>
        <w:ind w:left="142" w:hanging="142"/>
        <w:rPr>
          <w:rFonts w:ascii="Times New Roman" w:hAnsi="Times New Roman" w:cs="Times New Roman"/>
          <w:sz w:val="24"/>
          <w:szCs w:val="24"/>
        </w:rPr>
      </w:pPr>
    </w:p>
    <w:p w:rsidR="00CE0FAE" w:rsidRPr="008C2B39" w:rsidRDefault="00CE0FAE" w:rsidP="00DA1F86">
      <w:pPr>
        <w:tabs>
          <w:tab w:val="left" w:pos="993"/>
          <w:tab w:val="left" w:pos="1418"/>
          <w:tab w:val="left" w:pos="1701"/>
        </w:tabs>
        <w:ind w:left="142" w:hanging="142"/>
        <w:rPr>
          <w:rFonts w:ascii="Times New Roman" w:hAnsi="Times New Roman" w:cs="Times New Roman"/>
          <w:sz w:val="28"/>
          <w:szCs w:val="28"/>
        </w:rPr>
      </w:pPr>
    </w:p>
    <w:sectPr w:rsidR="00CE0FAE" w:rsidRPr="008C2B39" w:rsidSect="00CE0FA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AE" w:rsidRDefault="001839AE">
      <w:pPr>
        <w:spacing w:after="0" w:line="240" w:lineRule="auto"/>
      </w:pPr>
      <w:r>
        <w:separator/>
      </w:r>
    </w:p>
  </w:endnote>
  <w:endnote w:type="continuationSeparator" w:id="0">
    <w:p w:rsidR="001839AE" w:rsidRDefault="0018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AE" w:rsidRDefault="001839AE">
    <w:pPr>
      <w:pStyle w:val="a5"/>
      <w:jc w:val="right"/>
    </w:pPr>
    <w:sdt>
      <w:sdtPr>
        <w:id w:val="281537145"/>
        <w:docPartObj>
          <w:docPartGallery w:val="Page Numbers (Bottom of Page)"/>
          <w:docPartUnique/>
        </w:docPartObj>
      </w:sdtPr>
      <w:sdtContent>
        <w:r>
          <w:fldChar w:fldCharType="begin"/>
        </w:r>
        <w:r>
          <w:instrText>PAGE   \* MERGEFORMAT</w:instrText>
        </w:r>
        <w:r>
          <w:fldChar w:fldCharType="separate"/>
        </w:r>
        <w:r w:rsidR="001B7347">
          <w:rPr>
            <w:noProof/>
          </w:rPr>
          <w:t>13</w:t>
        </w:r>
        <w:r>
          <w:rPr>
            <w:noProof/>
          </w:rPr>
          <w:fldChar w:fldCharType="end"/>
        </w:r>
      </w:sdtContent>
    </w:sdt>
  </w:p>
  <w:p w:rsidR="001839AE" w:rsidRDefault="001839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AE" w:rsidRDefault="001839AE">
    <w:pPr>
      <w:pStyle w:val="a5"/>
      <w:jc w:val="right"/>
    </w:pPr>
    <w:r>
      <w:fldChar w:fldCharType="begin"/>
    </w:r>
    <w:r>
      <w:instrText xml:space="preserve"> PAGE   \* MERGEFORMAT </w:instrText>
    </w:r>
    <w:r>
      <w:fldChar w:fldCharType="separate"/>
    </w:r>
    <w:r w:rsidR="001B7347">
      <w:rPr>
        <w:noProof/>
      </w:rPr>
      <w:t>23</w:t>
    </w:r>
    <w:r>
      <w:rPr>
        <w:noProof/>
      </w:rPr>
      <w:fldChar w:fldCharType="end"/>
    </w:r>
  </w:p>
  <w:p w:rsidR="001839AE" w:rsidRDefault="001839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AE" w:rsidRDefault="001839AE">
      <w:pPr>
        <w:spacing w:after="0" w:line="240" w:lineRule="auto"/>
      </w:pPr>
      <w:r>
        <w:separator/>
      </w:r>
    </w:p>
  </w:footnote>
  <w:footnote w:type="continuationSeparator" w:id="0">
    <w:p w:rsidR="001839AE" w:rsidRDefault="0018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1B3"/>
    <w:multiLevelType w:val="multilevel"/>
    <w:tmpl w:val="FBF6C0B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D329B"/>
    <w:multiLevelType w:val="hybridMultilevel"/>
    <w:tmpl w:val="3C9A6E8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7267B"/>
    <w:multiLevelType w:val="hybridMultilevel"/>
    <w:tmpl w:val="FD3218B4"/>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3233B4"/>
    <w:multiLevelType w:val="multilevel"/>
    <w:tmpl w:val="FB3010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E01330D"/>
    <w:multiLevelType w:val="multilevel"/>
    <w:tmpl w:val="13FE369A"/>
    <w:lvl w:ilvl="0">
      <w:start w:val="4"/>
      <w:numFmt w:val="decimal"/>
      <w:lvlText w:val="%1."/>
      <w:lvlJc w:val="left"/>
      <w:pPr>
        <w:ind w:left="142"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B877F9"/>
    <w:multiLevelType w:val="hybridMultilevel"/>
    <w:tmpl w:val="C152186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CC4E79"/>
    <w:multiLevelType w:val="hybridMultilevel"/>
    <w:tmpl w:val="6EDEBF5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EF35DE"/>
    <w:multiLevelType w:val="hybridMultilevel"/>
    <w:tmpl w:val="88220C50"/>
    <w:lvl w:ilvl="0" w:tplc="C34A954A">
      <w:start w:val="1"/>
      <w:numFmt w:val="bullet"/>
      <w:lvlText w:val=""/>
      <w:lvlJc w:val="left"/>
      <w:pPr>
        <w:ind w:left="295"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9" w15:restartNumberingAfterBreak="0">
    <w:nsid w:val="374D5267"/>
    <w:multiLevelType w:val="hybridMultilevel"/>
    <w:tmpl w:val="1D48BFA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6781E"/>
    <w:multiLevelType w:val="hybridMultilevel"/>
    <w:tmpl w:val="F8405A84"/>
    <w:lvl w:ilvl="0" w:tplc="07EE8CCC">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1" w15:restartNumberingAfterBreak="0">
    <w:nsid w:val="49B85A52"/>
    <w:multiLevelType w:val="hybridMultilevel"/>
    <w:tmpl w:val="776E2EE4"/>
    <w:lvl w:ilvl="0" w:tplc="07EE8CCC">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2" w15:restartNumberingAfterBreak="0">
    <w:nsid w:val="4DC71827"/>
    <w:multiLevelType w:val="hybridMultilevel"/>
    <w:tmpl w:val="885816D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1471E7"/>
    <w:multiLevelType w:val="hybridMultilevel"/>
    <w:tmpl w:val="09CA058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9F71B5"/>
    <w:multiLevelType w:val="multilevel"/>
    <w:tmpl w:val="0726A05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6A45F1"/>
    <w:multiLevelType w:val="hybridMultilevel"/>
    <w:tmpl w:val="C9E4D48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E65A7B"/>
    <w:multiLevelType w:val="hybridMultilevel"/>
    <w:tmpl w:val="C04EFFAA"/>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E75F06"/>
    <w:multiLevelType w:val="hybridMultilevel"/>
    <w:tmpl w:val="8BF47A68"/>
    <w:lvl w:ilvl="0" w:tplc="52760E86">
      <w:start w:val="14"/>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FE0225F"/>
    <w:multiLevelType w:val="hybridMultilevel"/>
    <w:tmpl w:val="9DE2898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C13238"/>
    <w:multiLevelType w:val="hybridMultilevel"/>
    <w:tmpl w:val="844CC100"/>
    <w:lvl w:ilvl="0" w:tplc="479CB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5"/>
  </w:num>
  <w:num w:numId="5">
    <w:abstractNumId w:val="3"/>
  </w:num>
  <w:num w:numId="6">
    <w:abstractNumId w:val="20"/>
  </w:num>
  <w:num w:numId="7">
    <w:abstractNumId w:val="0"/>
  </w:num>
  <w:num w:numId="8">
    <w:abstractNumId w:val="17"/>
  </w:num>
  <w:num w:numId="9">
    <w:abstractNumId w:val="15"/>
  </w:num>
  <w:num w:numId="10">
    <w:abstractNumId w:val="18"/>
  </w:num>
  <w:num w:numId="11">
    <w:abstractNumId w:val="8"/>
  </w:num>
  <w:num w:numId="12">
    <w:abstractNumId w:val="6"/>
  </w:num>
  <w:num w:numId="13">
    <w:abstractNumId w:val="10"/>
  </w:num>
  <w:num w:numId="14">
    <w:abstractNumId w:val="11"/>
  </w:num>
  <w:num w:numId="15">
    <w:abstractNumId w:val="19"/>
  </w:num>
  <w:num w:numId="16">
    <w:abstractNumId w:val="13"/>
  </w:num>
  <w:num w:numId="17">
    <w:abstractNumId w:val="2"/>
  </w:num>
  <w:num w:numId="18">
    <w:abstractNumId w:val="9"/>
  </w:num>
  <w:num w:numId="19">
    <w:abstractNumId w:val="12"/>
  </w:num>
  <w:num w:numId="20">
    <w:abstractNumId w:val="16"/>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76"/>
    <w:rsid w:val="00006BE5"/>
    <w:rsid w:val="00015598"/>
    <w:rsid w:val="00027817"/>
    <w:rsid w:val="00037AE7"/>
    <w:rsid w:val="0005251E"/>
    <w:rsid w:val="00057305"/>
    <w:rsid w:val="00061EF4"/>
    <w:rsid w:val="0008600B"/>
    <w:rsid w:val="00092834"/>
    <w:rsid w:val="00094D32"/>
    <w:rsid w:val="00096804"/>
    <w:rsid w:val="00097F39"/>
    <w:rsid w:val="000A6321"/>
    <w:rsid w:val="000A6B83"/>
    <w:rsid w:val="000B4EB6"/>
    <w:rsid w:val="000C0A45"/>
    <w:rsid w:val="000D0D67"/>
    <w:rsid w:val="000E4547"/>
    <w:rsid w:val="000E4EF2"/>
    <w:rsid w:val="000E7F90"/>
    <w:rsid w:val="001056C6"/>
    <w:rsid w:val="00107A9E"/>
    <w:rsid w:val="00113AF4"/>
    <w:rsid w:val="0012695C"/>
    <w:rsid w:val="00135378"/>
    <w:rsid w:val="0015744A"/>
    <w:rsid w:val="001577D0"/>
    <w:rsid w:val="00177A6F"/>
    <w:rsid w:val="001839AE"/>
    <w:rsid w:val="00190BB1"/>
    <w:rsid w:val="00191BD6"/>
    <w:rsid w:val="001A4981"/>
    <w:rsid w:val="001A5011"/>
    <w:rsid w:val="001A7D76"/>
    <w:rsid w:val="001B424F"/>
    <w:rsid w:val="001B7347"/>
    <w:rsid w:val="001F3086"/>
    <w:rsid w:val="00203B39"/>
    <w:rsid w:val="00211E4F"/>
    <w:rsid w:val="0022062B"/>
    <w:rsid w:val="00223510"/>
    <w:rsid w:val="00233C53"/>
    <w:rsid w:val="002445FE"/>
    <w:rsid w:val="00244968"/>
    <w:rsid w:val="0024789A"/>
    <w:rsid w:val="00260E50"/>
    <w:rsid w:val="00263DFE"/>
    <w:rsid w:val="002706C2"/>
    <w:rsid w:val="002812A6"/>
    <w:rsid w:val="002831A5"/>
    <w:rsid w:val="00286261"/>
    <w:rsid w:val="00287E45"/>
    <w:rsid w:val="002A04EC"/>
    <w:rsid w:val="002B6465"/>
    <w:rsid w:val="002C77A1"/>
    <w:rsid w:val="002D53B3"/>
    <w:rsid w:val="002F3767"/>
    <w:rsid w:val="002F5814"/>
    <w:rsid w:val="00312D70"/>
    <w:rsid w:val="00315D0F"/>
    <w:rsid w:val="003203BA"/>
    <w:rsid w:val="00321B65"/>
    <w:rsid w:val="00325A0C"/>
    <w:rsid w:val="0033143F"/>
    <w:rsid w:val="003352CB"/>
    <w:rsid w:val="00336F41"/>
    <w:rsid w:val="00347F2F"/>
    <w:rsid w:val="003673EC"/>
    <w:rsid w:val="00380B50"/>
    <w:rsid w:val="003A1F85"/>
    <w:rsid w:val="003A41C5"/>
    <w:rsid w:val="003B3098"/>
    <w:rsid w:val="003C1EAF"/>
    <w:rsid w:val="003C241E"/>
    <w:rsid w:val="003D6B7A"/>
    <w:rsid w:val="003E1F2C"/>
    <w:rsid w:val="003F51E0"/>
    <w:rsid w:val="0040152A"/>
    <w:rsid w:val="00403810"/>
    <w:rsid w:val="004046ED"/>
    <w:rsid w:val="00407889"/>
    <w:rsid w:val="00407E66"/>
    <w:rsid w:val="00412FE7"/>
    <w:rsid w:val="00420FFB"/>
    <w:rsid w:val="004225E4"/>
    <w:rsid w:val="00424EC0"/>
    <w:rsid w:val="004312BF"/>
    <w:rsid w:val="00433586"/>
    <w:rsid w:val="00441C97"/>
    <w:rsid w:val="0044461A"/>
    <w:rsid w:val="004717FF"/>
    <w:rsid w:val="004A439D"/>
    <w:rsid w:val="004B0CCE"/>
    <w:rsid w:val="004B5C8F"/>
    <w:rsid w:val="004C70C0"/>
    <w:rsid w:val="004D055B"/>
    <w:rsid w:val="004D1201"/>
    <w:rsid w:val="004E39DE"/>
    <w:rsid w:val="004E434A"/>
    <w:rsid w:val="004F686F"/>
    <w:rsid w:val="005034D4"/>
    <w:rsid w:val="00507FB0"/>
    <w:rsid w:val="0052310C"/>
    <w:rsid w:val="00523333"/>
    <w:rsid w:val="005322DD"/>
    <w:rsid w:val="005371F5"/>
    <w:rsid w:val="00537ACC"/>
    <w:rsid w:val="005512A8"/>
    <w:rsid w:val="00551842"/>
    <w:rsid w:val="00555578"/>
    <w:rsid w:val="0057795E"/>
    <w:rsid w:val="00582B31"/>
    <w:rsid w:val="00582F4D"/>
    <w:rsid w:val="00584BA8"/>
    <w:rsid w:val="0058669C"/>
    <w:rsid w:val="0059720C"/>
    <w:rsid w:val="005C6808"/>
    <w:rsid w:val="005D3B15"/>
    <w:rsid w:val="005F259C"/>
    <w:rsid w:val="005F2C35"/>
    <w:rsid w:val="005F2E01"/>
    <w:rsid w:val="005F41F6"/>
    <w:rsid w:val="005F5A9D"/>
    <w:rsid w:val="00605871"/>
    <w:rsid w:val="00624F15"/>
    <w:rsid w:val="00627E06"/>
    <w:rsid w:val="00633A09"/>
    <w:rsid w:val="00647A5D"/>
    <w:rsid w:val="0065155F"/>
    <w:rsid w:val="00667BC3"/>
    <w:rsid w:val="006764D3"/>
    <w:rsid w:val="00692C72"/>
    <w:rsid w:val="006A1E37"/>
    <w:rsid w:val="006B31F5"/>
    <w:rsid w:val="006B4A13"/>
    <w:rsid w:val="006C4DF4"/>
    <w:rsid w:val="006C6113"/>
    <w:rsid w:val="006D0A7E"/>
    <w:rsid w:val="006D20D4"/>
    <w:rsid w:val="006E5107"/>
    <w:rsid w:val="006E5493"/>
    <w:rsid w:val="006E6104"/>
    <w:rsid w:val="006E7A9D"/>
    <w:rsid w:val="006F5025"/>
    <w:rsid w:val="007048A3"/>
    <w:rsid w:val="00710914"/>
    <w:rsid w:val="00716BF9"/>
    <w:rsid w:val="00725589"/>
    <w:rsid w:val="00736CC2"/>
    <w:rsid w:val="007402F7"/>
    <w:rsid w:val="00754061"/>
    <w:rsid w:val="00764543"/>
    <w:rsid w:val="00764F67"/>
    <w:rsid w:val="00775DD2"/>
    <w:rsid w:val="0078093D"/>
    <w:rsid w:val="00782B62"/>
    <w:rsid w:val="00794429"/>
    <w:rsid w:val="007963BA"/>
    <w:rsid w:val="007C217C"/>
    <w:rsid w:val="007C22CA"/>
    <w:rsid w:val="007C5427"/>
    <w:rsid w:val="007D44C7"/>
    <w:rsid w:val="007E2877"/>
    <w:rsid w:val="007E37BF"/>
    <w:rsid w:val="007E7E01"/>
    <w:rsid w:val="007F45C7"/>
    <w:rsid w:val="008051C9"/>
    <w:rsid w:val="00822D56"/>
    <w:rsid w:val="00824C0A"/>
    <w:rsid w:val="00825DF9"/>
    <w:rsid w:val="00826A1D"/>
    <w:rsid w:val="0084689C"/>
    <w:rsid w:val="00852E40"/>
    <w:rsid w:val="008540ED"/>
    <w:rsid w:val="0085623B"/>
    <w:rsid w:val="00861653"/>
    <w:rsid w:val="00866E20"/>
    <w:rsid w:val="00874EB9"/>
    <w:rsid w:val="00886A5E"/>
    <w:rsid w:val="0089187D"/>
    <w:rsid w:val="008C0AD4"/>
    <w:rsid w:val="008C2B39"/>
    <w:rsid w:val="008D65F9"/>
    <w:rsid w:val="008E4BD7"/>
    <w:rsid w:val="008E4CC9"/>
    <w:rsid w:val="008F1CE4"/>
    <w:rsid w:val="008F1EEF"/>
    <w:rsid w:val="009068A0"/>
    <w:rsid w:val="009221B5"/>
    <w:rsid w:val="00923A35"/>
    <w:rsid w:val="009313D1"/>
    <w:rsid w:val="00933D34"/>
    <w:rsid w:val="009529A6"/>
    <w:rsid w:val="00964760"/>
    <w:rsid w:val="00987E68"/>
    <w:rsid w:val="00991F32"/>
    <w:rsid w:val="009A542D"/>
    <w:rsid w:val="009C350A"/>
    <w:rsid w:val="009C4DF5"/>
    <w:rsid w:val="009E1AB3"/>
    <w:rsid w:val="009F2A76"/>
    <w:rsid w:val="009F49A4"/>
    <w:rsid w:val="00A12169"/>
    <w:rsid w:val="00A14447"/>
    <w:rsid w:val="00A15442"/>
    <w:rsid w:val="00A16CF4"/>
    <w:rsid w:val="00A24371"/>
    <w:rsid w:val="00A262FF"/>
    <w:rsid w:val="00A32A80"/>
    <w:rsid w:val="00A3738D"/>
    <w:rsid w:val="00A47605"/>
    <w:rsid w:val="00A53904"/>
    <w:rsid w:val="00A53BC5"/>
    <w:rsid w:val="00A60400"/>
    <w:rsid w:val="00A64116"/>
    <w:rsid w:val="00A868F3"/>
    <w:rsid w:val="00A8759B"/>
    <w:rsid w:val="00AA386F"/>
    <w:rsid w:val="00AA4768"/>
    <w:rsid w:val="00AA5D9F"/>
    <w:rsid w:val="00AB352F"/>
    <w:rsid w:val="00AC275E"/>
    <w:rsid w:val="00AF2632"/>
    <w:rsid w:val="00AF5EE4"/>
    <w:rsid w:val="00B1173C"/>
    <w:rsid w:val="00B11837"/>
    <w:rsid w:val="00B11C98"/>
    <w:rsid w:val="00B11DD9"/>
    <w:rsid w:val="00B13237"/>
    <w:rsid w:val="00B21E42"/>
    <w:rsid w:val="00B31423"/>
    <w:rsid w:val="00B31952"/>
    <w:rsid w:val="00B3677A"/>
    <w:rsid w:val="00B3782E"/>
    <w:rsid w:val="00B4607D"/>
    <w:rsid w:val="00B52947"/>
    <w:rsid w:val="00B54547"/>
    <w:rsid w:val="00B67B19"/>
    <w:rsid w:val="00B71F28"/>
    <w:rsid w:val="00B915B3"/>
    <w:rsid w:val="00BA137C"/>
    <w:rsid w:val="00BA4852"/>
    <w:rsid w:val="00BA50AF"/>
    <w:rsid w:val="00BA5770"/>
    <w:rsid w:val="00BA7C71"/>
    <w:rsid w:val="00BB03BA"/>
    <w:rsid w:val="00BC450A"/>
    <w:rsid w:val="00BD2B2E"/>
    <w:rsid w:val="00BD6C58"/>
    <w:rsid w:val="00BF7B22"/>
    <w:rsid w:val="00C02E25"/>
    <w:rsid w:val="00C133B6"/>
    <w:rsid w:val="00C310B6"/>
    <w:rsid w:val="00C342CD"/>
    <w:rsid w:val="00C35FA0"/>
    <w:rsid w:val="00C36E1D"/>
    <w:rsid w:val="00C422EB"/>
    <w:rsid w:val="00C536B2"/>
    <w:rsid w:val="00C624F1"/>
    <w:rsid w:val="00C75CA7"/>
    <w:rsid w:val="00C764FC"/>
    <w:rsid w:val="00C842FA"/>
    <w:rsid w:val="00CA135A"/>
    <w:rsid w:val="00CA306D"/>
    <w:rsid w:val="00CA4132"/>
    <w:rsid w:val="00CB016A"/>
    <w:rsid w:val="00CB5966"/>
    <w:rsid w:val="00CD7D6D"/>
    <w:rsid w:val="00CE0992"/>
    <w:rsid w:val="00CE0FAE"/>
    <w:rsid w:val="00CE2FC1"/>
    <w:rsid w:val="00CE5CCA"/>
    <w:rsid w:val="00CF7BED"/>
    <w:rsid w:val="00D01B9A"/>
    <w:rsid w:val="00D02198"/>
    <w:rsid w:val="00D1257A"/>
    <w:rsid w:val="00D32199"/>
    <w:rsid w:val="00D34AED"/>
    <w:rsid w:val="00D451DA"/>
    <w:rsid w:val="00D46525"/>
    <w:rsid w:val="00D53479"/>
    <w:rsid w:val="00D625D7"/>
    <w:rsid w:val="00D8106A"/>
    <w:rsid w:val="00D85B0C"/>
    <w:rsid w:val="00D97377"/>
    <w:rsid w:val="00DA146D"/>
    <w:rsid w:val="00DA1D2E"/>
    <w:rsid w:val="00DA1F86"/>
    <w:rsid w:val="00DA68E1"/>
    <w:rsid w:val="00DA6908"/>
    <w:rsid w:val="00DC2C71"/>
    <w:rsid w:val="00DC755E"/>
    <w:rsid w:val="00DD131E"/>
    <w:rsid w:val="00DD2F76"/>
    <w:rsid w:val="00DD44A2"/>
    <w:rsid w:val="00DF713A"/>
    <w:rsid w:val="00DF76DB"/>
    <w:rsid w:val="00E0589D"/>
    <w:rsid w:val="00E07D1B"/>
    <w:rsid w:val="00E24459"/>
    <w:rsid w:val="00E32607"/>
    <w:rsid w:val="00E4041A"/>
    <w:rsid w:val="00E41FA4"/>
    <w:rsid w:val="00E41FB0"/>
    <w:rsid w:val="00E43F8F"/>
    <w:rsid w:val="00E463EF"/>
    <w:rsid w:val="00E4693F"/>
    <w:rsid w:val="00E53776"/>
    <w:rsid w:val="00E62A9E"/>
    <w:rsid w:val="00E6666C"/>
    <w:rsid w:val="00E7361A"/>
    <w:rsid w:val="00E85D46"/>
    <w:rsid w:val="00E8638B"/>
    <w:rsid w:val="00E92672"/>
    <w:rsid w:val="00EB1CEB"/>
    <w:rsid w:val="00EC45C4"/>
    <w:rsid w:val="00EC68A7"/>
    <w:rsid w:val="00F010D1"/>
    <w:rsid w:val="00F07814"/>
    <w:rsid w:val="00F117E4"/>
    <w:rsid w:val="00F15DF1"/>
    <w:rsid w:val="00F22542"/>
    <w:rsid w:val="00F24A1F"/>
    <w:rsid w:val="00F50828"/>
    <w:rsid w:val="00F541E3"/>
    <w:rsid w:val="00F57681"/>
    <w:rsid w:val="00F64A70"/>
    <w:rsid w:val="00F744C5"/>
    <w:rsid w:val="00F82064"/>
    <w:rsid w:val="00F82D74"/>
    <w:rsid w:val="00F84E4E"/>
    <w:rsid w:val="00F862E3"/>
    <w:rsid w:val="00F917F7"/>
    <w:rsid w:val="00F92CD7"/>
    <w:rsid w:val="00F97019"/>
    <w:rsid w:val="00FC3B2D"/>
    <w:rsid w:val="00FD1C55"/>
    <w:rsid w:val="00FE0AEE"/>
    <w:rsid w:val="00FE6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D20E"/>
  <w15:docId w15:val="{1384EB98-FCC5-482E-984D-BDD47983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8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A7D76"/>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1A7D76"/>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1A7D76"/>
    <w:pPr>
      <w:widowControl w:val="0"/>
      <w:shd w:val="clear" w:color="auto" w:fill="FFFFFF"/>
      <w:spacing w:before="720" w:after="0" w:line="312" w:lineRule="exac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1A7D76"/>
    <w:pPr>
      <w:widowControl w:val="0"/>
      <w:shd w:val="clear" w:color="auto" w:fill="FFFFFF"/>
      <w:spacing w:after="540" w:line="312" w:lineRule="exact"/>
      <w:jc w:val="center"/>
    </w:pPr>
    <w:rPr>
      <w:rFonts w:ascii="Times New Roman" w:eastAsia="Times New Roman" w:hAnsi="Times New Roman" w:cs="Times New Roman"/>
      <w:b/>
      <w:bCs/>
      <w:sz w:val="26"/>
      <w:szCs w:val="26"/>
    </w:rPr>
  </w:style>
  <w:style w:type="character" w:customStyle="1" w:styleId="2">
    <w:name w:val="Основной текст (2)_"/>
    <w:basedOn w:val="a0"/>
    <w:link w:val="20"/>
    <w:rsid w:val="001A7D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A7D76"/>
    <w:pPr>
      <w:widowControl w:val="0"/>
      <w:shd w:val="clear" w:color="auto" w:fill="FFFFFF"/>
      <w:spacing w:after="720" w:line="0" w:lineRule="atLeast"/>
      <w:jc w:val="right"/>
    </w:pPr>
    <w:rPr>
      <w:rFonts w:ascii="Times New Roman" w:eastAsia="Times New Roman" w:hAnsi="Times New Roman" w:cs="Times New Roman"/>
      <w:sz w:val="26"/>
      <w:szCs w:val="26"/>
    </w:rPr>
  </w:style>
  <w:style w:type="character" w:customStyle="1" w:styleId="21">
    <w:name w:val="Колонтитул (2)_"/>
    <w:basedOn w:val="a0"/>
    <w:link w:val="22"/>
    <w:rsid w:val="001A7D76"/>
    <w:rPr>
      <w:rFonts w:ascii="Times New Roman" w:eastAsia="Times New Roman" w:hAnsi="Times New Roman" w:cs="Times New Roman"/>
      <w:b/>
      <w:bCs/>
      <w:shd w:val="clear" w:color="auto" w:fill="FFFFFF"/>
    </w:rPr>
  </w:style>
  <w:style w:type="paragraph" w:customStyle="1" w:styleId="22">
    <w:name w:val="Колонтитул (2)"/>
    <w:basedOn w:val="a"/>
    <w:link w:val="21"/>
    <w:rsid w:val="001A7D76"/>
    <w:pPr>
      <w:widowControl w:val="0"/>
      <w:shd w:val="clear" w:color="auto" w:fill="FFFFFF"/>
      <w:spacing w:after="0" w:line="0" w:lineRule="atLeast"/>
    </w:pPr>
    <w:rPr>
      <w:rFonts w:ascii="Times New Roman" w:eastAsia="Times New Roman" w:hAnsi="Times New Roman" w:cs="Times New Roman"/>
      <w:b/>
      <w:bCs/>
    </w:rPr>
  </w:style>
  <w:style w:type="character" w:customStyle="1" w:styleId="11">
    <w:name w:val="Заголовок №1 + Не полужирный"/>
    <w:basedOn w:val="1"/>
    <w:rsid w:val="001A7D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DC755E"/>
    <w:rPr>
      <w:rFonts w:ascii="Times New Roman" w:eastAsia="Times New Roman" w:hAnsi="Times New Roman" w:cs="Times New Roman"/>
      <w:shd w:val="clear" w:color="auto" w:fill="FFFFFF"/>
    </w:rPr>
  </w:style>
  <w:style w:type="paragraph" w:customStyle="1" w:styleId="40">
    <w:name w:val="Основной текст (4)"/>
    <w:basedOn w:val="a"/>
    <w:link w:val="4"/>
    <w:rsid w:val="00DC755E"/>
    <w:pPr>
      <w:widowControl w:val="0"/>
      <w:shd w:val="clear" w:color="auto" w:fill="FFFFFF"/>
      <w:spacing w:after="0" w:line="264" w:lineRule="exact"/>
      <w:jc w:val="center"/>
    </w:pPr>
    <w:rPr>
      <w:rFonts w:ascii="Times New Roman" w:eastAsia="Times New Roman" w:hAnsi="Times New Roman" w:cs="Times New Roman"/>
    </w:rPr>
  </w:style>
  <w:style w:type="character" w:customStyle="1" w:styleId="5">
    <w:name w:val="Основной текст (5)_"/>
    <w:basedOn w:val="a0"/>
    <w:link w:val="50"/>
    <w:rsid w:val="00DC755E"/>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DC755E"/>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50">
    <w:name w:val="Основной текст (5)"/>
    <w:basedOn w:val="a"/>
    <w:link w:val="5"/>
    <w:rsid w:val="00DC755E"/>
    <w:pPr>
      <w:widowControl w:val="0"/>
      <w:shd w:val="clear" w:color="auto" w:fill="FFFFFF"/>
      <w:spacing w:before="240" w:after="60" w:line="0" w:lineRule="atLeast"/>
    </w:pPr>
    <w:rPr>
      <w:rFonts w:ascii="Times New Roman" w:eastAsia="Times New Roman" w:hAnsi="Times New Roman" w:cs="Times New Roman"/>
      <w:b/>
      <w:bCs/>
    </w:rPr>
  </w:style>
  <w:style w:type="character" w:customStyle="1" w:styleId="41">
    <w:name w:val="Основной текст (4) + Полужирный"/>
    <w:basedOn w:val="4"/>
    <w:rsid w:val="00DC755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3">
    <w:name w:val="List Paragraph"/>
    <w:basedOn w:val="a"/>
    <w:uiPriority w:val="34"/>
    <w:qFormat/>
    <w:rsid w:val="00424EC0"/>
    <w:pPr>
      <w:spacing w:after="0" w:line="240" w:lineRule="auto"/>
      <w:ind w:left="720" w:firstLine="567"/>
      <w:contextualSpacing/>
    </w:pPr>
    <w:rPr>
      <w:rFonts w:ascii="Times New Roman" w:eastAsia="Times New Roman" w:hAnsi="Times New Roman" w:cs="Times New Roman"/>
      <w:sz w:val="24"/>
      <w:szCs w:val="24"/>
      <w:lang w:eastAsia="ru-RU"/>
    </w:rPr>
  </w:style>
  <w:style w:type="table" w:styleId="a4">
    <w:name w:val="Table Grid"/>
    <w:basedOn w:val="a1"/>
    <w:uiPriority w:val="39"/>
    <w:rsid w:val="00424EC0"/>
    <w:pPr>
      <w:spacing w:after="0" w:line="240" w:lineRule="auto"/>
      <w:ind w:firstLine="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er"/>
    <w:basedOn w:val="a"/>
    <w:link w:val="a6"/>
    <w:uiPriority w:val="99"/>
    <w:unhideWhenUsed/>
    <w:rsid w:val="00A868F3"/>
    <w:pPr>
      <w:tabs>
        <w:tab w:val="center" w:pos="4677"/>
        <w:tab w:val="right" w:pos="9355"/>
      </w:tabs>
      <w:spacing w:after="0" w:line="240" w:lineRule="auto"/>
      <w:ind w:firstLine="567"/>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68F3"/>
    <w:rPr>
      <w:rFonts w:ascii="Times New Roman" w:eastAsia="Times New Roman" w:hAnsi="Times New Roman" w:cs="Times New Roman"/>
      <w:sz w:val="24"/>
      <w:szCs w:val="24"/>
      <w:lang w:eastAsia="ru-RU"/>
    </w:rPr>
  </w:style>
  <w:style w:type="paragraph" w:customStyle="1" w:styleId="ConsPlusNormal">
    <w:name w:val="ConsPlusNormal"/>
    <w:rsid w:val="00BB03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9221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1B5"/>
  </w:style>
  <w:style w:type="paragraph" w:styleId="a9">
    <w:name w:val="Balloon Text"/>
    <w:basedOn w:val="a"/>
    <w:link w:val="aa"/>
    <w:uiPriority w:val="99"/>
    <w:semiHidden/>
    <w:unhideWhenUsed/>
    <w:rsid w:val="00441C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C97"/>
    <w:rPr>
      <w:rFonts w:ascii="Tahoma" w:hAnsi="Tahoma" w:cs="Tahoma"/>
      <w:sz w:val="16"/>
      <w:szCs w:val="16"/>
    </w:rPr>
  </w:style>
  <w:style w:type="paragraph" w:styleId="ab">
    <w:name w:val="Normal (Web)"/>
    <w:basedOn w:val="a"/>
    <w:uiPriority w:val="99"/>
    <w:semiHidden/>
    <w:unhideWhenUsed/>
    <w:rsid w:val="000D0D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uiPriority w:val="59"/>
    <w:rsid w:val="000D0D67"/>
    <w:pPr>
      <w:spacing w:after="0" w:line="240" w:lineRule="auto"/>
      <w:ind w:firstLine="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DF51-4D07-4F33-90DF-F4EDD8C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5804</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2019-03-26T04:42:00Z</cp:lastPrinted>
  <dcterms:created xsi:type="dcterms:W3CDTF">2019-04-01T01:46:00Z</dcterms:created>
  <dcterms:modified xsi:type="dcterms:W3CDTF">2019-04-01T05:56:00Z</dcterms:modified>
</cp:coreProperties>
</file>