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C7" w:rsidRPr="008867C7" w:rsidRDefault="008867C7" w:rsidP="008867C7">
      <w:pPr>
        <w:spacing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67C7">
        <w:rPr>
          <w:rFonts w:ascii="Times New Roman" w:eastAsia="Calibri" w:hAnsi="Times New Roman" w:cs="Times New Roman"/>
          <w:b/>
          <w:lang w:val="ky-KG"/>
        </w:rPr>
        <w:t>Министерство образования и науки Кыргызской Республики объявляет конкурс на замещение вакантной административной государственной должности центрального аппарата МОН КР.</w:t>
      </w:r>
    </w:p>
    <w:p w:rsidR="008867C7" w:rsidRPr="008867C7" w:rsidRDefault="008867C7" w:rsidP="008867C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lang w:val="ky-KG"/>
        </w:rPr>
      </w:pPr>
      <w:r w:rsidRPr="008867C7">
        <w:rPr>
          <w:rFonts w:ascii="Times New Roman" w:eastAsia="Calibri" w:hAnsi="Times New Roman" w:cs="Times New Roman"/>
          <w:b/>
        </w:rPr>
        <w:t>Управление дошкольного, школьного и внешкольного образования -ведущий специалист (М-</w:t>
      </w:r>
      <w:proofErr w:type="gramStart"/>
      <w:r w:rsidRPr="008867C7">
        <w:rPr>
          <w:rFonts w:ascii="Times New Roman" w:eastAsia="Calibri" w:hAnsi="Times New Roman" w:cs="Times New Roman"/>
          <w:b/>
        </w:rPr>
        <w:t>А)</w:t>
      </w:r>
      <w:r w:rsidRPr="008867C7">
        <w:rPr>
          <w:rFonts w:ascii="Times New Roman" w:eastAsia="Calibri" w:hAnsi="Times New Roman" w:cs="Times New Roman"/>
          <w:b/>
          <w:lang w:val="ky-KG"/>
        </w:rPr>
        <w:t>-</w:t>
      </w:r>
      <w:proofErr w:type="gramEnd"/>
      <w:r w:rsidRPr="008867C7">
        <w:rPr>
          <w:rFonts w:ascii="Times New Roman" w:eastAsia="Calibri" w:hAnsi="Times New Roman" w:cs="Times New Roman"/>
          <w:b/>
          <w:lang w:val="ky-KG"/>
        </w:rPr>
        <w:t>1 ед;</w:t>
      </w:r>
    </w:p>
    <w:p w:rsidR="008867C7" w:rsidRPr="008867C7" w:rsidRDefault="008867C7" w:rsidP="008867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ky-KG" w:eastAsia="ru-RU"/>
        </w:rPr>
      </w:pPr>
      <w:r w:rsidRPr="008867C7">
        <w:rPr>
          <w:rFonts w:ascii="Times New Roman" w:eastAsia="Calibri" w:hAnsi="Times New Roman" w:cs="Times New Roman"/>
          <w:b/>
          <w:lang w:val="ky-KG" w:eastAsia="ru-RU"/>
        </w:rPr>
        <w:t xml:space="preserve">   Всего: 1 ед.</w:t>
      </w:r>
    </w:p>
    <w:p w:rsidR="008867C7" w:rsidRPr="008867C7" w:rsidRDefault="008867C7" w:rsidP="008867C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 w:eastAsia="ru-RU"/>
        </w:rPr>
      </w:pPr>
    </w:p>
    <w:p w:rsidR="008867C7" w:rsidRPr="008867C7" w:rsidRDefault="008867C7" w:rsidP="008867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8867C7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Общие квалификационные требования  для всех  административных государственных должностей:</w:t>
      </w:r>
    </w:p>
    <w:p w:rsidR="008867C7" w:rsidRPr="008867C7" w:rsidRDefault="008867C7" w:rsidP="008867C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8867C7">
        <w:rPr>
          <w:rFonts w:ascii="Times New Roman" w:eastAsia="Calibri" w:hAnsi="Times New Roman" w:cs="Times New Roman"/>
          <w:b/>
          <w:sz w:val="24"/>
          <w:szCs w:val="24"/>
          <w:lang w:val="ky-KG"/>
        </w:rPr>
        <w:t>Для младших административных государственных должностей:</w:t>
      </w:r>
    </w:p>
    <w:p w:rsidR="008867C7" w:rsidRPr="008867C7" w:rsidRDefault="008867C7" w:rsidP="008867C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</w:pPr>
      <w:r w:rsidRPr="008867C7"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  <w:t>Знание:</w:t>
      </w:r>
    </w:p>
    <w:p w:rsidR="008867C7" w:rsidRPr="008867C7" w:rsidRDefault="008867C7" w:rsidP="008867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8867C7">
        <w:rPr>
          <w:rFonts w:ascii="Times New Roman" w:eastAsia="Calibri" w:hAnsi="Times New Roman" w:cs="Times New Roman"/>
          <w:sz w:val="24"/>
          <w:szCs w:val="24"/>
          <w:lang w:val="ky-KG"/>
        </w:rPr>
        <w:t>1)Конституции К;ыргызской Республики;</w:t>
      </w:r>
    </w:p>
    <w:p w:rsidR="008867C7" w:rsidRPr="008867C7" w:rsidRDefault="008867C7" w:rsidP="008867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8867C7">
        <w:rPr>
          <w:rFonts w:ascii="Times New Roman" w:eastAsia="Calibri" w:hAnsi="Times New Roman" w:cs="Times New Roman"/>
          <w:sz w:val="24"/>
          <w:szCs w:val="24"/>
          <w:lang w:val="ky-KG"/>
        </w:rPr>
        <w:t>1)Закона Кыргызской Республики “О государствеонной гражданской службе и муниципальной службе”;</w:t>
      </w:r>
    </w:p>
    <w:p w:rsidR="008867C7" w:rsidRPr="008867C7" w:rsidRDefault="008867C7" w:rsidP="008867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8867C7">
        <w:rPr>
          <w:rFonts w:ascii="Times New Roman" w:eastAsia="Calibri" w:hAnsi="Times New Roman" w:cs="Times New Roman"/>
          <w:sz w:val="24"/>
          <w:szCs w:val="24"/>
          <w:lang w:val="ky-KG"/>
        </w:rPr>
        <w:t>3)Кодекса этики государственных и муниципальных служащих Кыргызской Республики, утвержденным постановлением Совета по государственной гражданской службе и муниципальной службе от 19 августа 2016 года №43</w:t>
      </w:r>
    </w:p>
    <w:p w:rsidR="008867C7" w:rsidRPr="008867C7" w:rsidRDefault="008867C7" w:rsidP="008867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8867C7" w:rsidRPr="008867C7" w:rsidRDefault="008867C7" w:rsidP="008867C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 w:rsidRPr="0088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1.Управление дошкольного, школьного и внешкольного образования</w:t>
      </w:r>
      <w:r w:rsidRPr="00886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67C7" w:rsidRPr="008867C7" w:rsidRDefault="008867C7" w:rsidP="008867C7">
      <w:pPr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7C7">
        <w:rPr>
          <w:rFonts w:ascii="Times New Roman" w:eastAsia="Calibri" w:hAnsi="Times New Roman" w:cs="Times New Roman"/>
          <w:b/>
          <w:sz w:val="24"/>
          <w:szCs w:val="24"/>
        </w:rPr>
        <w:t>Ведущий специалист (М-А) – 1 единицы.</w:t>
      </w:r>
    </w:p>
    <w:p w:rsidR="008867C7" w:rsidRPr="008867C7" w:rsidRDefault="008867C7" w:rsidP="008867C7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867C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1.Уровень </w:t>
      </w:r>
      <w:proofErr w:type="gramStart"/>
      <w:r w:rsidRPr="008867C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профессионального  образования</w:t>
      </w:r>
      <w:proofErr w:type="gramEnd"/>
      <w:r w:rsidRPr="008867C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8867C7" w:rsidRPr="008867C7" w:rsidRDefault="008867C7" w:rsidP="008867C7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7C7">
        <w:rPr>
          <w:rFonts w:ascii="Times New Roman" w:eastAsia="Calibri" w:hAnsi="Times New Roman" w:cs="Times New Roman"/>
          <w:sz w:val="24"/>
          <w:szCs w:val="24"/>
        </w:rPr>
        <w:t xml:space="preserve">-высшее образование в </w:t>
      </w:r>
      <w:proofErr w:type="gramStart"/>
      <w:r w:rsidRPr="008867C7">
        <w:rPr>
          <w:rFonts w:ascii="Times New Roman" w:eastAsia="Calibri" w:hAnsi="Times New Roman" w:cs="Times New Roman"/>
          <w:sz w:val="24"/>
          <w:szCs w:val="24"/>
        </w:rPr>
        <w:t>области  педагогического</w:t>
      </w:r>
      <w:proofErr w:type="gramEnd"/>
      <w:r w:rsidRPr="008867C7">
        <w:rPr>
          <w:rFonts w:ascii="Times New Roman" w:eastAsia="Calibri" w:hAnsi="Times New Roman" w:cs="Times New Roman"/>
          <w:sz w:val="24"/>
          <w:szCs w:val="24"/>
        </w:rPr>
        <w:t>, технического, естественно-научного, гуманитарного профиля.</w:t>
      </w:r>
    </w:p>
    <w:p w:rsidR="008867C7" w:rsidRPr="008867C7" w:rsidRDefault="008867C7" w:rsidP="008867C7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7C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8867C7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Стаж и опыт работы</w:t>
      </w:r>
      <w:r w:rsidRPr="008867C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867C7" w:rsidRPr="008867C7" w:rsidRDefault="008867C7" w:rsidP="008867C7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7C7">
        <w:rPr>
          <w:rFonts w:ascii="Times New Roman" w:eastAsia="Calibri" w:hAnsi="Times New Roman" w:cs="Times New Roman"/>
          <w:sz w:val="24"/>
          <w:szCs w:val="24"/>
        </w:rPr>
        <w:t>- без предъявления требований к стажу работы.</w:t>
      </w:r>
    </w:p>
    <w:p w:rsidR="008867C7" w:rsidRPr="008867C7" w:rsidRDefault="008867C7" w:rsidP="008867C7">
      <w:pPr>
        <w:shd w:val="clear" w:color="auto" w:fill="FFFFFF"/>
        <w:tabs>
          <w:tab w:val="left" w:pos="993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867C7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8867C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Профессиональные компетенции:</w:t>
      </w:r>
    </w:p>
    <w:p w:rsidR="008867C7" w:rsidRPr="008867C7" w:rsidRDefault="008867C7" w:rsidP="008867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7C7">
        <w:rPr>
          <w:rFonts w:ascii="Times New Roman" w:eastAsia="Calibri" w:hAnsi="Times New Roman" w:cs="Times New Roman"/>
          <w:b/>
          <w:sz w:val="24"/>
          <w:szCs w:val="24"/>
        </w:rPr>
        <w:t xml:space="preserve">3.1. </w:t>
      </w:r>
      <w:r w:rsidRPr="008867C7">
        <w:rPr>
          <w:rFonts w:ascii="Times New Roman" w:eastAsia="Calibri" w:hAnsi="Times New Roman" w:cs="Times New Roman"/>
          <w:b/>
          <w:sz w:val="24"/>
          <w:szCs w:val="24"/>
          <w:u w:val="single"/>
        </w:rPr>
        <w:t>Знания:</w:t>
      </w:r>
      <w:r w:rsidRPr="008867C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86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867C7" w:rsidRPr="008867C7" w:rsidRDefault="008867C7" w:rsidP="008867C7">
      <w:pPr>
        <w:tabs>
          <w:tab w:val="left" w:pos="993"/>
        </w:tabs>
        <w:autoSpaceDE w:val="0"/>
        <w:autoSpaceDN w:val="0"/>
        <w:adjustRightInd w:val="0"/>
        <w:spacing w:after="0" w:line="256" w:lineRule="auto"/>
        <w:ind w:righ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-законов Кыргызской Республики: «Об образовании», «О статусе учителя»; «О дошкольном образовании»; </w:t>
      </w:r>
    </w:p>
    <w:p w:rsidR="008867C7" w:rsidRPr="008867C7" w:rsidRDefault="008867C7" w:rsidP="008867C7">
      <w:pPr>
        <w:tabs>
          <w:tab w:val="left" w:pos="993"/>
        </w:tabs>
        <w:autoSpaceDE w:val="0"/>
        <w:autoSpaceDN w:val="0"/>
        <w:adjustRightInd w:val="0"/>
        <w:spacing w:after="0" w:line="256" w:lineRule="auto"/>
        <w:ind w:righ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6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-постановлений Правительства Кыргызской Республики: «Об утверждении Государственного образовательного стандарта «Дошкольное образование и уход за детьми» от 23 октября 2012года № 742; «Об утверждении Типового положения о дошкольной образовательной организации» от 2 ноября 2012 года № 765; «Об утверждении Типового положения об общеобразовательной организации» от </w:t>
      </w:r>
      <w:smartTag w:uri="urn:schemas-microsoft-com:office:smarttags" w:element="date">
        <w:smartTagPr>
          <w:attr w:name="Year" w:val="2011"/>
          <w:attr w:name="Day" w:val="12"/>
          <w:attr w:name="Month" w:val="9"/>
          <w:attr w:name="ls" w:val="trans"/>
        </w:smartTagPr>
        <w:r w:rsidRPr="008867C7">
          <w:rPr>
            <w:rFonts w:ascii="Times New Roman" w:eastAsia="Calibri" w:hAnsi="Times New Roman" w:cs="Times New Roman"/>
            <w:color w:val="000000"/>
            <w:sz w:val="24"/>
            <w:szCs w:val="24"/>
          </w:rPr>
          <w:t>12 сентября 2011 года</w:t>
        </w:r>
      </w:smartTag>
      <w:r w:rsidRPr="00886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541.</w:t>
      </w:r>
    </w:p>
    <w:p w:rsidR="008867C7" w:rsidRPr="008867C7" w:rsidRDefault="008867C7" w:rsidP="008867C7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7C7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Pr="00886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Умения:</w:t>
      </w:r>
    </w:p>
    <w:p w:rsidR="008867C7" w:rsidRPr="008867C7" w:rsidRDefault="008867C7" w:rsidP="008867C7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C7">
        <w:rPr>
          <w:rFonts w:ascii="Times New Roman" w:eastAsia="Times New Roman" w:hAnsi="Times New Roman" w:cs="Times New Roman"/>
          <w:sz w:val="24"/>
          <w:szCs w:val="24"/>
        </w:rPr>
        <w:t>- качественного исполнения поручений вышестоящих руководителей;</w:t>
      </w:r>
    </w:p>
    <w:p w:rsidR="008867C7" w:rsidRPr="008867C7" w:rsidRDefault="008867C7" w:rsidP="008867C7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C7">
        <w:rPr>
          <w:rFonts w:ascii="Times New Roman" w:eastAsia="Times New Roman" w:hAnsi="Times New Roman" w:cs="Times New Roman"/>
          <w:sz w:val="24"/>
          <w:szCs w:val="24"/>
        </w:rPr>
        <w:t>- качественной подготовки документов, информации, ответов на запросы;</w:t>
      </w:r>
    </w:p>
    <w:p w:rsidR="008867C7" w:rsidRPr="008867C7" w:rsidRDefault="008867C7" w:rsidP="008867C7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Calibri" w:hAnsi="Times New Roman" w:cs="Times New Roman"/>
        </w:rPr>
      </w:pPr>
      <w:r w:rsidRPr="008867C7">
        <w:rPr>
          <w:rFonts w:ascii="Times New Roman" w:eastAsia="Calibri" w:hAnsi="Times New Roman" w:cs="Times New Roman"/>
        </w:rPr>
        <w:t>-проведения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8867C7" w:rsidRPr="008867C7" w:rsidRDefault="008867C7" w:rsidP="008867C7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Calibri" w:hAnsi="Times New Roman" w:cs="Times New Roman"/>
        </w:rPr>
      </w:pPr>
      <w:r w:rsidRPr="008867C7">
        <w:rPr>
          <w:rFonts w:ascii="Times New Roman" w:eastAsia="Calibri" w:hAnsi="Times New Roman" w:cs="Times New Roman"/>
        </w:rPr>
        <w:t>-эффективного планирования своей деятельности в соответствии с должностными обязанностями;</w:t>
      </w:r>
    </w:p>
    <w:p w:rsidR="008867C7" w:rsidRPr="008867C7" w:rsidRDefault="008867C7" w:rsidP="008867C7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C7">
        <w:rPr>
          <w:rFonts w:ascii="Times New Roman" w:eastAsia="Times New Roman" w:hAnsi="Times New Roman" w:cs="Times New Roman"/>
          <w:sz w:val="24"/>
          <w:szCs w:val="24"/>
        </w:rPr>
        <w:t>- рассмотрения и подготовки ответов по обращениям граждан;</w:t>
      </w:r>
    </w:p>
    <w:p w:rsidR="008867C7" w:rsidRPr="008867C7" w:rsidRDefault="008867C7" w:rsidP="008867C7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C7">
        <w:rPr>
          <w:rFonts w:ascii="Times New Roman" w:eastAsia="Times New Roman" w:hAnsi="Times New Roman" w:cs="Times New Roman"/>
          <w:sz w:val="24"/>
          <w:szCs w:val="24"/>
        </w:rPr>
        <w:t>- деловой переписки на государственном и/или официальном языке;</w:t>
      </w:r>
    </w:p>
    <w:p w:rsidR="008867C7" w:rsidRPr="008867C7" w:rsidRDefault="008867C7" w:rsidP="008867C7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C7">
        <w:rPr>
          <w:rFonts w:ascii="Times New Roman" w:eastAsia="Times New Roman" w:hAnsi="Times New Roman" w:cs="Times New Roman"/>
          <w:sz w:val="24"/>
          <w:szCs w:val="24"/>
        </w:rPr>
        <w:t>- работы в команде.</w:t>
      </w:r>
    </w:p>
    <w:p w:rsidR="008867C7" w:rsidRPr="008867C7" w:rsidRDefault="008867C7" w:rsidP="008867C7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7C7">
        <w:rPr>
          <w:rFonts w:ascii="Times New Roman" w:eastAsia="Times New Roman" w:hAnsi="Times New Roman" w:cs="Times New Roman"/>
          <w:b/>
          <w:sz w:val="24"/>
          <w:szCs w:val="24"/>
        </w:rPr>
        <w:t xml:space="preserve">3.3. </w:t>
      </w:r>
      <w:r w:rsidRPr="00886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Навыки:</w:t>
      </w:r>
    </w:p>
    <w:p w:rsidR="008867C7" w:rsidRPr="008867C7" w:rsidRDefault="008867C7" w:rsidP="008867C7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C7">
        <w:rPr>
          <w:rFonts w:ascii="Times New Roman" w:eastAsia="Times New Roman" w:hAnsi="Times New Roman" w:cs="Times New Roman"/>
          <w:sz w:val="24"/>
          <w:szCs w:val="24"/>
        </w:rPr>
        <w:t>- работы с нормативными правовыми актами и применения их на практике;</w:t>
      </w:r>
    </w:p>
    <w:p w:rsidR="008867C7" w:rsidRDefault="008867C7" w:rsidP="008867C7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Calibri" w:hAnsi="Times New Roman" w:cs="Times New Roman"/>
        </w:rPr>
      </w:pPr>
      <w:r w:rsidRPr="008867C7">
        <w:rPr>
          <w:rFonts w:ascii="Times New Roman" w:eastAsia="Calibri" w:hAnsi="Times New Roman" w:cs="Times New Roman"/>
        </w:rPr>
        <w:lastRenderedPageBreak/>
        <w:t>-владения компьютерной и оргтехникой, необходимыми программными продуктами. </w:t>
      </w:r>
    </w:p>
    <w:p w:rsidR="00817C8E" w:rsidRDefault="00817C8E" w:rsidP="008867C7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Calibri" w:hAnsi="Times New Roman" w:cs="Times New Roman"/>
        </w:rPr>
      </w:pPr>
    </w:p>
    <w:p w:rsidR="00817C8E" w:rsidRPr="00817C8E" w:rsidRDefault="00817C8E" w:rsidP="00817C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17C8E">
        <w:rPr>
          <w:rFonts w:ascii="Times New Roman" w:hAnsi="Times New Roman" w:cs="Times New Roman"/>
          <w:b/>
          <w:sz w:val="28"/>
          <w:szCs w:val="28"/>
        </w:rPr>
        <w:t>Должностные обязанности ведущего специалиста</w:t>
      </w:r>
    </w:p>
    <w:p w:rsidR="00817C8E" w:rsidRPr="00AB2A0B" w:rsidRDefault="00817C8E" w:rsidP="00FF35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B2A0B">
        <w:rPr>
          <w:rFonts w:ascii="Times New Roman" w:hAnsi="Times New Roman" w:cs="Times New Roman"/>
          <w:sz w:val="26"/>
          <w:szCs w:val="26"/>
        </w:rPr>
        <w:t xml:space="preserve">Координация деятельности по всему комплексу работы </w:t>
      </w:r>
      <w:r w:rsidRPr="00AB2A0B">
        <w:rPr>
          <w:rFonts w:ascii="Times New Roman" w:hAnsi="Times New Roman" w:cs="Times New Roman"/>
          <w:b/>
          <w:i/>
          <w:sz w:val="26"/>
          <w:szCs w:val="26"/>
        </w:rPr>
        <w:t>по персонификации документов об образовании (аттестатов и свидетельств),</w:t>
      </w:r>
      <w:r w:rsidR="00FF3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3555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="00FF3555">
        <w:rPr>
          <w:rFonts w:ascii="Times New Roman" w:hAnsi="Times New Roman" w:cs="Times New Roman"/>
          <w:sz w:val="26"/>
          <w:szCs w:val="26"/>
        </w:rPr>
        <w:t xml:space="preserve"> </w:t>
      </w:r>
      <w:r w:rsidRPr="00AB2A0B">
        <w:rPr>
          <w:rFonts w:ascii="Times New Roman" w:hAnsi="Times New Roman" w:cs="Times New Roman"/>
          <w:sz w:val="26"/>
          <w:szCs w:val="26"/>
        </w:rPr>
        <w:t xml:space="preserve">работы среди школьников, оценивания уровня образовательных достижений учащихся общеобразовательных организаций и другие; общего руководства работы за организацией проведением подготовки информационной базы о выпускниках общеобразовательных организаций республики и передача в ГРС  </w:t>
      </w:r>
    </w:p>
    <w:p w:rsidR="00817C8E" w:rsidRDefault="00817C8E" w:rsidP="00FF35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B2A0B">
        <w:rPr>
          <w:rFonts w:ascii="Times New Roman" w:hAnsi="Times New Roman" w:cs="Times New Roman"/>
          <w:sz w:val="26"/>
          <w:szCs w:val="26"/>
        </w:rPr>
        <w:t>Проведение экспертизы на эквивалент</w:t>
      </w:r>
      <w:r>
        <w:rPr>
          <w:rFonts w:ascii="Times New Roman" w:hAnsi="Times New Roman" w:cs="Times New Roman"/>
          <w:sz w:val="26"/>
          <w:szCs w:val="26"/>
        </w:rPr>
        <w:t>ность документов об образовании</w:t>
      </w:r>
      <w:r w:rsidR="00FF3555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817C8E" w:rsidRDefault="00817C8E" w:rsidP="00FF35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координация работы районных и городских отделов (управлений) образования, общеобразовательных организаций всех типов и форм собственности по обеспечению персонифицированными (не персонифицированными) свидетельствами об основном общем и аттестатами о среднем и общем образовании;</w:t>
      </w:r>
    </w:p>
    <w:p w:rsidR="00817C8E" w:rsidRDefault="00817C8E" w:rsidP="00FF35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координация работы районных и городских отделов (управлений) образования общеобразовательных организаций всех типов и форм собственности по проведению работы о профориентации обучающихся;</w:t>
      </w:r>
    </w:p>
    <w:p w:rsidR="00817C8E" w:rsidRDefault="00817C8E" w:rsidP="00FF35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координация работы районных и городских отделов (управлений) образования общеобразовательных организаций всех типов и форм собственности по проведению различных исследований, тестирований в области оценивания образовательных достижений учащихся;</w:t>
      </w:r>
    </w:p>
    <w:p w:rsidR="00817C8E" w:rsidRDefault="00817C8E" w:rsidP="00FF35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координация работы по проведению мониторинга и прохождении аккредитации общеобразовательных программ основного общего и среднего общего образования;</w:t>
      </w:r>
    </w:p>
    <w:p w:rsidR="00817C8E" w:rsidRDefault="00817C8E" w:rsidP="00FF35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проведение экспертизы документов об образовании иностранных граждан на соответствии программам общеобразовательных организаций в КР;</w:t>
      </w:r>
    </w:p>
    <w:p w:rsidR="00817C8E" w:rsidRDefault="00817C8E" w:rsidP="00FF35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проведение экспертизы документов об образовании граждан Кыргызской Республики на соответствии программам иностранных государств;</w:t>
      </w:r>
    </w:p>
    <w:p w:rsidR="00817C8E" w:rsidRDefault="00817C8E" w:rsidP="00FF35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Координация и контроль за осуществлением получения основного общего и общего среднего образования в форме экстерната, взаимодействие с НЦТ и органами образования по данному вопросу;</w:t>
      </w:r>
    </w:p>
    <w:p w:rsidR="00817C8E" w:rsidRDefault="00817C8E" w:rsidP="00FF35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обеспечение Кодификаторами общеобразовательных организаций КР для регистрации ОРТ, взаимодействие с Центром оценки в образовании и методов обучения и органами управления образования по организации проведения Общереспубликанского тестирования выпускников школ, координация и контроль регистрации абитуриентов на Общереспубликанское тестирование;</w:t>
      </w:r>
    </w:p>
    <w:p w:rsidR="00817C8E" w:rsidRDefault="00817C8E" w:rsidP="00FF35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и координация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работой на школьном уровне, взаимодействие с Центрами занятости, программой «Содействия занятости и профессиональному обучению» Правительства Германского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общества по Международному сотрудничеству (</w:t>
      </w:r>
      <w:r>
        <w:rPr>
          <w:rFonts w:ascii="Times New Roman" w:hAnsi="Times New Roman" w:cs="Times New Roman"/>
          <w:sz w:val="26"/>
          <w:szCs w:val="26"/>
          <w:lang w:val="en-US"/>
        </w:rPr>
        <w:t>GIZ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C71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Кыргызской Республике;</w:t>
      </w:r>
    </w:p>
    <w:p w:rsidR="00817C8E" w:rsidRDefault="00817C8E" w:rsidP="00FF35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с международными организациями, НПО по вопросам обеспечения доступности и качества образования, оценке качества обучения в общеобразовательных организациях;</w:t>
      </w:r>
    </w:p>
    <w:p w:rsidR="00817C8E" w:rsidRDefault="00817C8E" w:rsidP="00FF35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обеспечение осуществления мониторинга (независимой оценки) качества образования 1,2 и 3 ступени (НООДУ, КАПСА, ПИЗА и др.);</w:t>
      </w:r>
    </w:p>
    <w:p w:rsidR="00817C8E" w:rsidRDefault="00817C8E" w:rsidP="00FF35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работы Информационной Системы Управления образованием по курируемым вопросам;</w:t>
      </w:r>
    </w:p>
    <w:p w:rsidR="00817C8E" w:rsidRPr="001A28CC" w:rsidRDefault="00817C8E" w:rsidP="00FF35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работы по противодействию коррупции по курируемым вопросам</w:t>
      </w:r>
    </w:p>
    <w:p w:rsidR="00817C8E" w:rsidRPr="008867C7" w:rsidRDefault="00817C8E" w:rsidP="008867C7">
      <w:pPr>
        <w:tabs>
          <w:tab w:val="left" w:pos="993"/>
        </w:tabs>
        <w:spacing w:after="60" w:line="240" w:lineRule="auto"/>
        <w:ind w:right="283"/>
        <w:jc w:val="both"/>
        <w:rPr>
          <w:rFonts w:ascii="Times New Roman" w:eastAsia="Calibri" w:hAnsi="Times New Roman" w:cs="Times New Roman"/>
        </w:rPr>
      </w:pPr>
    </w:p>
    <w:p w:rsidR="008867C7" w:rsidRPr="008867C7" w:rsidRDefault="008867C7" w:rsidP="00886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67C7">
        <w:rPr>
          <w:rFonts w:ascii="Times New Roman" w:eastAsia="Times New Roman" w:hAnsi="Times New Roman" w:cs="Times New Roman"/>
          <w:b/>
          <w:i/>
          <w:sz w:val="24"/>
          <w:szCs w:val="24"/>
        </w:rPr>
        <w:t>Для участия в конкурсе необходимо представить следующие документы:</w:t>
      </w:r>
    </w:p>
    <w:p w:rsidR="008867C7" w:rsidRPr="008867C7" w:rsidRDefault="008867C7" w:rsidP="008867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C7">
        <w:rPr>
          <w:rFonts w:ascii="Times New Roman" w:eastAsia="Times New Roman" w:hAnsi="Times New Roman" w:cs="Times New Roman"/>
          <w:sz w:val="24"/>
          <w:szCs w:val="24"/>
        </w:rPr>
        <w:t>Личное заявление с указанием вакансии;</w:t>
      </w:r>
    </w:p>
    <w:p w:rsidR="008867C7" w:rsidRPr="008867C7" w:rsidRDefault="008867C7" w:rsidP="008867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C7">
        <w:rPr>
          <w:rFonts w:ascii="Times New Roman" w:eastAsia="Times New Roman" w:hAnsi="Times New Roman" w:cs="Times New Roman"/>
          <w:sz w:val="24"/>
          <w:szCs w:val="24"/>
        </w:rPr>
        <w:t>Листок по учету кадров с фотографией;</w:t>
      </w:r>
    </w:p>
    <w:p w:rsidR="008867C7" w:rsidRPr="008867C7" w:rsidRDefault="008867C7" w:rsidP="008867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C7">
        <w:rPr>
          <w:rFonts w:ascii="Times New Roman" w:eastAsia="Times New Roman" w:hAnsi="Times New Roman" w:cs="Times New Roman"/>
          <w:sz w:val="24"/>
          <w:szCs w:val="24"/>
        </w:rPr>
        <w:t>Автобиография (с указанием сведений о наличии либо отсутствии судимости;</w:t>
      </w:r>
    </w:p>
    <w:p w:rsidR="008867C7" w:rsidRPr="008867C7" w:rsidRDefault="008867C7" w:rsidP="008867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C7">
        <w:rPr>
          <w:rFonts w:ascii="Times New Roman" w:eastAsia="Times New Roman" w:hAnsi="Times New Roman" w:cs="Times New Roman"/>
          <w:sz w:val="24"/>
          <w:szCs w:val="24"/>
        </w:rPr>
        <w:t>Резюме;</w:t>
      </w:r>
    </w:p>
    <w:p w:rsidR="008867C7" w:rsidRPr="008867C7" w:rsidRDefault="008867C7" w:rsidP="008867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C7">
        <w:rPr>
          <w:rFonts w:ascii="Times New Roman" w:eastAsia="Times New Roman" w:hAnsi="Times New Roman" w:cs="Times New Roman"/>
          <w:sz w:val="24"/>
          <w:szCs w:val="24"/>
        </w:rPr>
        <w:t>Копию паспорта или документа удостоверяющего личность (оригинал паспорта или документа удостоверяющего личность, предъявляется по прибытии на конкурс);</w:t>
      </w:r>
    </w:p>
    <w:p w:rsidR="008867C7" w:rsidRPr="008867C7" w:rsidRDefault="008867C7" w:rsidP="008867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C7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 (диплом) стаж работы и квалификацию (копия, выписка) трудовой книжки, копии документов об образовании, о повышении квалификации, о присвоении ученой степени и ученого звания, заверенные нотариально или службами управления персоналом по месту работы.</w:t>
      </w:r>
    </w:p>
    <w:p w:rsidR="008867C7" w:rsidRPr="008867C7" w:rsidRDefault="008867C7" w:rsidP="008867C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8867C7">
        <w:rPr>
          <w:rFonts w:ascii="Times New Roman" w:eastAsia="Calibri" w:hAnsi="Times New Roman" w:cs="Times New Roman"/>
          <w:b/>
          <w:sz w:val="24"/>
          <w:szCs w:val="24"/>
          <w:lang w:val="ky-KG"/>
        </w:rPr>
        <w:t>Примечание:</w:t>
      </w:r>
      <w:r w:rsidRPr="008867C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Документы должны быть предоставлены подшитыми в скоросшивателе в течение 10 дней с момента публикации данного объявления в газете “Кут билим” в  Управление правового обеспечения и кадровой работы Министерства образования и науки Кыргызской Республики  с </w:t>
      </w:r>
      <w:r w:rsidRPr="008867C7">
        <w:rPr>
          <w:rFonts w:ascii="Times New Roman" w:eastAsia="Calibri" w:hAnsi="Times New Roman" w:cs="Times New Roman"/>
          <w:b/>
          <w:sz w:val="24"/>
          <w:szCs w:val="24"/>
          <w:lang w:val="ky-KG"/>
        </w:rPr>
        <w:t>9:00</w:t>
      </w:r>
      <w:r w:rsidRPr="008867C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8867C7">
        <w:rPr>
          <w:rFonts w:ascii="Times New Roman" w:eastAsia="Calibri" w:hAnsi="Times New Roman" w:cs="Times New Roman"/>
          <w:b/>
          <w:sz w:val="24"/>
          <w:szCs w:val="24"/>
          <w:lang w:val="ky-KG"/>
        </w:rPr>
        <w:t>до 18.00 ч. по адресу</w:t>
      </w:r>
      <w:r w:rsidRPr="008867C7">
        <w:rPr>
          <w:rFonts w:ascii="Times New Roman" w:eastAsia="Calibri" w:hAnsi="Times New Roman" w:cs="Times New Roman"/>
          <w:sz w:val="24"/>
          <w:szCs w:val="24"/>
          <w:lang w:val="ky-KG"/>
        </w:rPr>
        <w:t>(ул.Тыныстанова, 257, 219 каб.) тел: 62-05-09.</w:t>
      </w:r>
      <w:r w:rsidRPr="008867C7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                       </w:t>
      </w:r>
    </w:p>
    <w:p w:rsidR="008867C7" w:rsidRPr="008867C7" w:rsidRDefault="008867C7" w:rsidP="008867C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8867C7">
        <w:rPr>
          <w:rFonts w:ascii="Times New Roman" w:eastAsia="Calibri" w:hAnsi="Times New Roman" w:cs="Times New Roman"/>
          <w:sz w:val="24"/>
          <w:szCs w:val="24"/>
          <w:lang w:val="ky-KG"/>
        </w:rPr>
        <w:t>Документы  представленные  не полностью  или  не отвечающие  квалификационным  требованиям  рассматриваться  на заседании  конкурсной комиссии</w:t>
      </w:r>
      <w:r w:rsidRPr="008867C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867C7">
        <w:rPr>
          <w:rFonts w:ascii="Times New Roman" w:eastAsia="Calibri" w:hAnsi="Times New Roman" w:cs="Times New Roman"/>
          <w:sz w:val="24"/>
          <w:szCs w:val="24"/>
          <w:lang w:val="ky-KG"/>
        </w:rPr>
        <w:t>не будут.</w:t>
      </w:r>
    </w:p>
    <w:p w:rsidR="008867C7" w:rsidRPr="008867C7" w:rsidRDefault="008867C7" w:rsidP="008867C7">
      <w:pPr>
        <w:spacing w:line="256" w:lineRule="auto"/>
        <w:rPr>
          <w:rFonts w:ascii="Calibri" w:eastAsia="Calibri" w:hAnsi="Calibri" w:cs="Times New Roman"/>
          <w:lang w:val="ky-KG"/>
        </w:rPr>
      </w:pPr>
    </w:p>
    <w:p w:rsidR="00793497" w:rsidRDefault="00793497"/>
    <w:sectPr w:rsidR="0079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6541F"/>
    <w:multiLevelType w:val="hybridMultilevel"/>
    <w:tmpl w:val="E18A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C45C7"/>
    <w:multiLevelType w:val="hybridMultilevel"/>
    <w:tmpl w:val="BA76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F2441"/>
    <w:multiLevelType w:val="hybridMultilevel"/>
    <w:tmpl w:val="58DAF5D4"/>
    <w:lvl w:ilvl="0" w:tplc="CB143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C7"/>
    <w:rsid w:val="00793497"/>
    <w:rsid w:val="00817C8E"/>
    <w:rsid w:val="008867C7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FFAE-10E5-4284-ACED-E836267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2019-06-27T05:29:00Z</dcterms:created>
  <dcterms:modified xsi:type="dcterms:W3CDTF">2019-07-01T05:45:00Z</dcterms:modified>
</cp:coreProperties>
</file>