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3" w:rsidRPr="00994664" w:rsidRDefault="002861F3" w:rsidP="002861F3">
      <w:pPr>
        <w:pStyle w:val="a5"/>
        <w:spacing w:line="240" w:lineRule="auto"/>
        <w:ind w:right="-1" w:firstLine="720"/>
        <w:jc w:val="center"/>
        <w:rPr>
          <w:b/>
          <w:sz w:val="28"/>
          <w:szCs w:val="28"/>
        </w:rPr>
      </w:pPr>
      <w:r w:rsidRPr="00994664">
        <w:rPr>
          <w:b/>
          <w:sz w:val="28"/>
          <w:szCs w:val="28"/>
        </w:rPr>
        <w:t>Получатели социальной услуги</w:t>
      </w:r>
    </w:p>
    <w:p w:rsidR="002861F3" w:rsidRPr="00994664" w:rsidRDefault="002861F3" w:rsidP="002861F3">
      <w:pPr>
        <w:pStyle w:val="a5"/>
        <w:spacing w:line="240" w:lineRule="auto"/>
        <w:ind w:right="-1" w:firstLine="720"/>
        <w:jc w:val="center"/>
        <w:rPr>
          <w:b/>
          <w:szCs w:val="24"/>
        </w:rPr>
      </w:pPr>
    </w:p>
    <w:p w:rsidR="002861F3" w:rsidRPr="00994664" w:rsidRDefault="00954276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1. </w:t>
      </w:r>
      <w:r w:rsidR="002861F3" w:rsidRPr="00994664">
        <w:rPr>
          <w:szCs w:val="24"/>
        </w:rPr>
        <w:t>Получателем социальной услуги посредством социального талона является ребенок в возрасте от 3-х до 5-ти лет включительно из следующих категорий: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многодетная семья (5 и более детей);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мало</w:t>
      </w:r>
      <w:r w:rsidR="00E41221" w:rsidRPr="00994664">
        <w:rPr>
          <w:szCs w:val="24"/>
        </w:rPr>
        <w:t>обеспеченная</w:t>
      </w:r>
      <w:r w:rsidRPr="00994664">
        <w:rPr>
          <w:szCs w:val="24"/>
        </w:rPr>
        <w:t xml:space="preserve"> семья;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</w:t>
      </w:r>
      <w:r w:rsidR="00CE7296" w:rsidRPr="00994664">
        <w:rPr>
          <w:szCs w:val="24"/>
        </w:rPr>
        <w:t>потеря кормильца</w:t>
      </w:r>
      <w:r w:rsidR="00A219EA" w:rsidRPr="00994664">
        <w:rPr>
          <w:szCs w:val="24"/>
        </w:rPr>
        <w:t>, совокупный доход семьи мен</w:t>
      </w:r>
      <w:r w:rsidR="00B4212F" w:rsidRPr="00994664">
        <w:rPr>
          <w:szCs w:val="24"/>
        </w:rPr>
        <w:t>ее</w:t>
      </w:r>
      <w:r w:rsidR="00A219EA" w:rsidRPr="00994664">
        <w:rPr>
          <w:szCs w:val="24"/>
        </w:rPr>
        <w:t xml:space="preserve"> 1</w:t>
      </w:r>
      <w:r w:rsidR="00E41221" w:rsidRPr="00994664">
        <w:rPr>
          <w:szCs w:val="24"/>
        </w:rPr>
        <w:t>2</w:t>
      </w:r>
      <w:r w:rsidR="00A219EA" w:rsidRPr="00994664">
        <w:rPr>
          <w:szCs w:val="24"/>
        </w:rPr>
        <w:t>,0 тыс. сом</w:t>
      </w:r>
      <w:r w:rsidRPr="00994664">
        <w:rPr>
          <w:szCs w:val="24"/>
        </w:rPr>
        <w:t>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один из родителей инвалид </w:t>
      </w:r>
      <w:r w:rsidRPr="00994664">
        <w:rPr>
          <w:szCs w:val="24"/>
          <w:lang w:val="en-US"/>
        </w:rPr>
        <w:t>I</w:t>
      </w:r>
      <w:r w:rsidRPr="00994664">
        <w:rPr>
          <w:szCs w:val="24"/>
        </w:rPr>
        <w:t xml:space="preserve"> ли </w:t>
      </w:r>
      <w:r w:rsidRPr="00994664">
        <w:rPr>
          <w:szCs w:val="24"/>
          <w:lang w:val="en-US"/>
        </w:rPr>
        <w:t>II</w:t>
      </w:r>
      <w:r w:rsidRPr="00994664">
        <w:rPr>
          <w:szCs w:val="24"/>
        </w:rPr>
        <w:t xml:space="preserve"> группы;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один или оба из родителей являются государственными/муниципальными </w:t>
      </w:r>
      <w:proofErr w:type="gramStart"/>
      <w:r w:rsidRPr="00994664">
        <w:rPr>
          <w:szCs w:val="24"/>
        </w:rPr>
        <w:t>служащими</w:t>
      </w:r>
      <w:proofErr w:type="gramEnd"/>
      <w:r w:rsidRPr="00994664">
        <w:rPr>
          <w:szCs w:val="24"/>
        </w:rPr>
        <w:t xml:space="preserve"> и средняя месячная заработная плата каждого из них составляет менее 12,0 тыс. сом.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</w:p>
    <w:p w:rsidR="002861F3" w:rsidRPr="00994664" w:rsidRDefault="00954276" w:rsidP="002861F3">
      <w:pPr>
        <w:pStyle w:val="a5"/>
        <w:spacing w:line="240" w:lineRule="auto"/>
        <w:ind w:right="-1"/>
        <w:jc w:val="center"/>
        <w:rPr>
          <w:b/>
          <w:sz w:val="28"/>
          <w:szCs w:val="28"/>
        </w:rPr>
      </w:pPr>
      <w:r w:rsidRPr="00994664">
        <w:rPr>
          <w:b/>
          <w:sz w:val="28"/>
          <w:szCs w:val="28"/>
        </w:rPr>
        <w:t>Процедура п</w:t>
      </w:r>
      <w:r w:rsidR="002861F3" w:rsidRPr="00994664">
        <w:rPr>
          <w:b/>
          <w:sz w:val="28"/>
          <w:szCs w:val="28"/>
        </w:rPr>
        <w:t>олучени</w:t>
      </w:r>
      <w:r w:rsidRPr="00994664">
        <w:rPr>
          <w:b/>
          <w:sz w:val="28"/>
          <w:szCs w:val="28"/>
        </w:rPr>
        <w:t>я</w:t>
      </w:r>
      <w:r w:rsidR="002861F3" w:rsidRPr="00994664">
        <w:rPr>
          <w:b/>
          <w:sz w:val="28"/>
          <w:szCs w:val="28"/>
        </w:rPr>
        <w:t xml:space="preserve"> социального талона</w:t>
      </w:r>
    </w:p>
    <w:p w:rsidR="00DE30EA" w:rsidRPr="00994664" w:rsidRDefault="00DE30EA" w:rsidP="002861F3">
      <w:pPr>
        <w:pStyle w:val="a5"/>
        <w:spacing w:line="240" w:lineRule="auto"/>
        <w:ind w:right="-1"/>
        <w:jc w:val="center"/>
        <w:rPr>
          <w:b/>
          <w:sz w:val="28"/>
          <w:szCs w:val="28"/>
        </w:rPr>
      </w:pPr>
    </w:p>
    <w:p w:rsidR="002861F3" w:rsidRPr="00994664" w:rsidRDefault="00954276" w:rsidP="00954276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2. </w:t>
      </w:r>
      <w:r w:rsidR="002861F3" w:rsidRPr="00994664">
        <w:rPr>
          <w:szCs w:val="24"/>
        </w:rPr>
        <w:t>Для получения социального талона со стороны родителей/ля (лиц, их заменяющих) получателя услуги  (далее - «Получатель услуги»), необходимо представить следующие документы:</w:t>
      </w:r>
    </w:p>
    <w:p w:rsidR="00B4212F" w:rsidRPr="00994664" w:rsidRDefault="00B4212F" w:rsidP="00954276">
      <w:pPr>
        <w:pStyle w:val="a5"/>
        <w:spacing w:line="240" w:lineRule="auto"/>
        <w:ind w:right="-1"/>
        <w:jc w:val="both"/>
        <w:rPr>
          <w:b/>
          <w:szCs w:val="24"/>
        </w:rPr>
      </w:pPr>
      <w:r w:rsidRPr="00994664">
        <w:rPr>
          <w:b/>
          <w:szCs w:val="24"/>
        </w:rPr>
        <w:t>Общий перечень</w:t>
      </w:r>
      <w:r w:rsidR="003D5884" w:rsidRPr="00994664">
        <w:rPr>
          <w:b/>
          <w:szCs w:val="24"/>
        </w:rPr>
        <w:t xml:space="preserve"> документов</w:t>
      </w:r>
      <w:r w:rsidR="00963A17">
        <w:rPr>
          <w:b/>
          <w:szCs w:val="24"/>
        </w:rPr>
        <w:t>: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заявление на получение услуги;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оригинал и копия паспорта родителей/ля (лица, его заменяющего);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оригинал и копия свидетельства о рождении ребенка;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медицинская справка о том, что ребенок не имеет противопоказаний для нахождения в детском </w:t>
      </w:r>
      <w:r w:rsidR="00784E65" w:rsidRPr="00994664">
        <w:rPr>
          <w:szCs w:val="24"/>
        </w:rPr>
        <w:t>коллективе.</w:t>
      </w:r>
    </w:p>
    <w:p w:rsidR="00784E65" w:rsidRPr="00994664" w:rsidRDefault="00784E65" w:rsidP="00784E65">
      <w:pPr>
        <w:pStyle w:val="a5"/>
        <w:spacing w:line="240" w:lineRule="auto"/>
        <w:ind w:right="-1"/>
        <w:jc w:val="both"/>
        <w:rPr>
          <w:b/>
          <w:i/>
          <w:szCs w:val="24"/>
        </w:rPr>
      </w:pPr>
      <w:r w:rsidRPr="00994664">
        <w:rPr>
          <w:b/>
          <w:i/>
          <w:szCs w:val="24"/>
        </w:rPr>
        <w:t>Для многодетной семьи</w:t>
      </w:r>
      <w:r w:rsidRPr="00994664">
        <w:rPr>
          <w:szCs w:val="24"/>
        </w:rPr>
        <w:t xml:space="preserve"> </w:t>
      </w:r>
      <w:r w:rsidRPr="00994664">
        <w:rPr>
          <w:b/>
          <w:i/>
          <w:szCs w:val="24"/>
        </w:rPr>
        <w:t>дополнительно к общему перечню документов:</w:t>
      </w:r>
    </w:p>
    <w:p w:rsidR="00784E65" w:rsidRPr="00994664" w:rsidRDefault="00784E65" w:rsidP="00784E65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справка о составе семьи;</w:t>
      </w:r>
    </w:p>
    <w:p w:rsidR="003D5884" w:rsidRPr="00994664" w:rsidRDefault="003D5884" w:rsidP="002861F3">
      <w:pPr>
        <w:pStyle w:val="a5"/>
        <w:spacing w:line="240" w:lineRule="auto"/>
        <w:ind w:right="-1"/>
        <w:jc w:val="both"/>
        <w:rPr>
          <w:b/>
          <w:i/>
          <w:szCs w:val="24"/>
        </w:rPr>
      </w:pPr>
      <w:r w:rsidRPr="00994664">
        <w:rPr>
          <w:b/>
          <w:i/>
          <w:szCs w:val="24"/>
        </w:rPr>
        <w:t xml:space="preserve">Для малообеспеченной семьи дополнительно к </w:t>
      </w:r>
      <w:r w:rsidR="00784E65" w:rsidRPr="00994664">
        <w:rPr>
          <w:b/>
          <w:i/>
          <w:szCs w:val="24"/>
        </w:rPr>
        <w:t>общему перечню документов</w:t>
      </w:r>
      <w:r w:rsidRPr="00994664">
        <w:rPr>
          <w:b/>
          <w:i/>
          <w:szCs w:val="24"/>
        </w:rPr>
        <w:t>:</w:t>
      </w:r>
    </w:p>
    <w:p w:rsidR="003D5884" w:rsidRPr="00994664" w:rsidRDefault="003D5884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справка о доходах  Управления социального развития г. Бишкек по районам согласно месту фактического проживания  </w:t>
      </w:r>
    </w:p>
    <w:p w:rsidR="003D5884" w:rsidRPr="00994664" w:rsidRDefault="003D5884" w:rsidP="003D5884">
      <w:pPr>
        <w:pStyle w:val="a5"/>
        <w:spacing w:line="240" w:lineRule="auto"/>
        <w:ind w:right="-1"/>
        <w:jc w:val="both"/>
        <w:rPr>
          <w:b/>
          <w:i/>
          <w:szCs w:val="24"/>
        </w:rPr>
      </w:pPr>
      <w:r w:rsidRPr="00994664">
        <w:rPr>
          <w:b/>
          <w:i/>
          <w:szCs w:val="24"/>
        </w:rPr>
        <w:t xml:space="preserve">При потере кормильца дополнительно </w:t>
      </w:r>
      <w:r w:rsidR="00784E65" w:rsidRPr="00994664">
        <w:rPr>
          <w:b/>
          <w:i/>
          <w:szCs w:val="24"/>
        </w:rPr>
        <w:t>к общему перечню документов: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справк</w:t>
      </w:r>
      <w:r w:rsidR="00A01AEB" w:rsidRPr="00994664">
        <w:rPr>
          <w:szCs w:val="24"/>
        </w:rPr>
        <w:t>а</w:t>
      </w:r>
      <w:r w:rsidRPr="00994664">
        <w:rPr>
          <w:szCs w:val="24"/>
        </w:rPr>
        <w:t xml:space="preserve"> о составе семьи;</w:t>
      </w:r>
    </w:p>
    <w:p w:rsidR="003D5884" w:rsidRPr="00994664" w:rsidRDefault="00895D7E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с</w:t>
      </w:r>
      <w:r w:rsidR="00A219EA" w:rsidRPr="00994664">
        <w:rPr>
          <w:szCs w:val="24"/>
        </w:rPr>
        <w:t xml:space="preserve">правка с места работы </w:t>
      </w:r>
      <w:r w:rsidR="004E34E7" w:rsidRPr="00994664">
        <w:rPr>
          <w:szCs w:val="24"/>
        </w:rPr>
        <w:t xml:space="preserve">о заработной плате родителя за последние 6 месяцев </w:t>
      </w:r>
      <w:r w:rsidR="00A219EA" w:rsidRPr="00994664">
        <w:rPr>
          <w:szCs w:val="24"/>
        </w:rPr>
        <w:t>или доходах семьи</w:t>
      </w:r>
      <w:r w:rsidR="004E34E7" w:rsidRPr="00994664">
        <w:rPr>
          <w:szCs w:val="24"/>
        </w:rPr>
        <w:t xml:space="preserve"> Управления социального развития г. Бишкек по районам согласно месту фактического проживания</w:t>
      </w:r>
      <w:r w:rsidR="003D5884" w:rsidRPr="00994664">
        <w:rPr>
          <w:szCs w:val="24"/>
        </w:rPr>
        <w:t>.</w:t>
      </w:r>
    </w:p>
    <w:p w:rsidR="003D5884" w:rsidRPr="00994664" w:rsidRDefault="003D5884" w:rsidP="002861F3">
      <w:pPr>
        <w:pStyle w:val="a5"/>
        <w:spacing w:line="240" w:lineRule="auto"/>
        <w:ind w:right="-1"/>
        <w:jc w:val="both"/>
        <w:rPr>
          <w:b/>
          <w:i/>
          <w:szCs w:val="24"/>
        </w:rPr>
      </w:pPr>
      <w:r w:rsidRPr="00994664">
        <w:rPr>
          <w:b/>
          <w:i/>
          <w:szCs w:val="24"/>
        </w:rPr>
        <w:t>В случае</w:t>
      </w:r>
      <w:proofErr w:type="gramStart"/>
      <w:r w:rsidRPr="00994664">
        <w:rPr>
          <w:b/>
          <w:i/>
          <w:szCs w:val="24"/>
        </w:rPr>
        <w:t>,</w:t>
      </w:r>
      <w:proofErr w:type="gramEnd"/>
      <w:r w:rsidRPr="00994664">
        <w:rPr>
          <w:b/>
          <w:i/>
          <w:szCs w:val="24"/>
        </w:rPr>
        <w:t xml:space="preserve"> если один из родителей инвалид </w:t>
      </w:r>
      <w:r w:rsidRPr="00994664">
        <w:rPr>
          <w:b/>
          <w:i/>
          <w:szCs w:val="24"/>
          <w:lang w:val="en-US"/>
        </w:rPr>
        <w:t>I</w:t>
      </w:r>
      <w:r w:rsidRPr="00994664">
        <w:rPr>
          <w:b/>
          <w:i/>
          <w:szCs w:val="24"/>
        </w:rPr>
        <w:t xml:space="preserve"> ли </w:t>
      </w:r>
      <w:r w:rsidRPr="00994664">
        <w:rPr>
          <w:b/>
          <w:i/>
          <w:szCs w:val="24"/>
          <w:lang w:val="en-US"/>
        </w:rPr>
        <w:t>II</w:t>
      </w:r>
      <w:r w:rsidRPr="00994664">
        <w:rPr>
          <w:b/>
          <w:i/>
          <w:szCs w:val="24"/>
        </w:rPr>
        <w:t xml:space="preserve"> группы, дополнительно </w:t>
      </w:r>
      <w:r w:rsidR="00784E65" w:rsidRPr="00994664">
        <w:rPr>
          <w:b/>
          <w:i/>
          <w:szCs w:val="24"/>
        </w:rPr>
        <w:t>к общему перечню документов:</w:t>
      </w:r>
    </w:p>
    <w:p w:rsidR="00531FA7" w:rsidRPr="00994664" w:rsidRDefault="00531FA7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заключение МСЭК о</w:t>
      </w:r>
      <w:r w:rsidR="003D5884" w:rsidRPr="00994664">
        <w:rPr>
          <w:szCs w:val="24"/>
        </w:rPr>
        <w:t>б установлении инвалидности;</w:t>
      </w:r>
    </w:p>
    <w:p w:rsidR="003D5884" w:rsidRPr="00994664" w:rsidRDefault="003D5884" w:rsidP="003D5884">
      <w:pPr>
        <w:pStyle w:val="a5"/>
        <w:spacing w:line="240" w:lineRule="auto"/>
        <w:ind w:right="-1"/>
        <w:jc w:val="both"/>
        <w:rPr>
          <w:b/>
          <w:szCs w:val="24"/>
        </w:rPr>
      </w:pPr>
      <w:r w:rsidRPr="00994664">
        <w:rPr>
          <w:b/>
          <w:szCs w:val="24"/>
        </w:rPr>
        <w:t xml:space="preserve">Для государственных и муниципальных служащих, дополнительно </w:t>
      </w:r>
      <w:r w:rsidR="00784E65" w:rsidRPr="00994664">
        <w:rPr>
          <w:b/>
          <w:szCs w:val="24"/>
        </w:rPr>
        <w:t>к общему перечню документов</w:t>
      </w:r>
      <w:r w:rsidRPr="00994664">
        <w:rPr>
          <w:b/>
          <w:szCs w:val="24"/>
        </w:rPr>
        <w:t>: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справка с места работы о заработной плате </w:t>
      </w:r>
      <w:r w:rsidR="002A2ECF" w:rsidRPr="00994664">
        <w:rPr>
          <w:szCs w:val="24"/>
        </w:rPr>
        <w:t xml:space="preserve">обоих родителей </w:t>
      </w:r>
      <w:r w:rsidRPr="00994664">
        <w:rPr>
          <w:szCs w:val="24"/>
        </w:rPr>
        <w:t>за последние 6 месяцев</w:t>
      </w:r>
      <w:proofErr w:type="gramStart"/>
      <w:r w:rsidRPr="00994664">
        <w:rPr>
          <w:szCs w:val="24"/>
        </w:rPr>
        <w:t>.</w:t>
      </w:r>
      <w:proofErr w:type="gramEnd"/>
      <w:r w:rsidR="002A2ECF" w:rsidRPr="00994664">
        <w:rPr>
          <w:szCs w:val="24"/>
        </w:rPr>
        <w:t xml:space="preserve"> </w:t>
      </w:r>
      <w:r w:rsidR="003D5884" w:rsidRPr="00994664">
        <w:rPr>
          <w:szCs w:val="24"/>
        </w:rPr>
        <w:t>(</w:t>
      </w:r>
      <w:proofErr w:type="gramStart"/>
      <w:r w:rsidR="003D5884" w:rsidRPr="00994664">
        <w:rPr>
          <w:szCs w:val="24"/>
        </w:rPr>
        <w:t>д</w:t>
      </w:r>
      <w:proofErr w:type="gramEnd"/>
      <w:r w:rsidR="002A2ECF" w:rsidRPr="00994664">
        <w:rPr>
          <w:szCs w:val="24"/>
        </w:rPr>
        <w:t>анная справка предоставляется каждое полугодие в течение действия социального талона</w:t>
      </w:r>
      <w:r w:rsidR="003D5884" w:rsidRPr="00994664">
        <w:rPr>
          <w:szCs w:val="24"/>
        </w:rPr>
        <w:t>)</w:t>
      </w:r>
      <w:r w:rsidR="002A2ECF" w:rsidRPr="00994664">
        <w:rPr>
          <w:szCs w:val="24"/>
        </w:rPr>
        <w:t>.</w:t>
      </w:r>
    </w:p>
    <w:p w:rsidR="003D5884" w:rsidRPr="00994664" w:rsidRDefault="00784E65" w:rsidP="00784E65">
      <w:pPr>
        <w:pStyle w:val="a5"/>
        <w:spacing w:line="240" w:lineRule="auto"/>
        <w:ind w:right="-1" w:firstLine="708"/>
        <w:jc w:val="both"/>
        <w:rPr>
          <w:i/>
          <w:szCs w:val="24"/>
        </w:rPr>
      </w:pPr>
      <w:r w:rsidRPr="00994664">
        <w:rPr>
          <w:i/>
          <w:szCs w:val="24"/>
        </w:rPr>
        <w:t xml:space="preserve">В случае, если потребителем услуги является ребенок с ограниченными возможностями здоровья дополнительно к </w:t>
      </w:r>
      <w:r w:rsidRPr="00994664">
        <w:rPr>
          <w:szCs w:val="24"/>
        </w:rPr>
        <w:t xml:space="preserve"> </w:t>
      </w:r>
      <w:r w:rsidRPr="00994664">
        <w:rPr>
          <w:i/>
          <w:szCs w:val="24"/>
        </w:rPr>
        <w:t xml:space="preserve">общему перечню документов </w:t>
      </w:r>
      <w:r w:rsidR="003D5884" w:rsidRPr="00994664">
        <w:rPr>
          <w:i/>
          <w:szCs w:val="24"/>
        </w:rPr>
        <w:t>- заключение Республиканской психолого-медико-педагогической консультации (</w:t>
      </w:r>
      <w:proofErr w:type="spellStart"/>
      <w:r w:rsidR="003D5884" w:rsidRPr="00994664">
        <w:rPr>
          <w:i/>
          <w:szCs w:val="24"/>
        </w:rPr>
        <w:t>г</w:t>
      </w:r>
      <w:proofErr w:type="gramStart"/>
      <w:r w:rsidR="003D5884" w:rsidRPr="00994664">
        <w:rPr>
          <w:i/>
          <w:szCs w:val="24"/>
        </w:rPr>
        <w:t>.Б</w:t>
      </w:r>
      <w:proofErr w:type="gramEnd"/>
      <w:r w:rsidR="003D5884" w:rsidRPr="00994664">
        <w:rPr>
          <w:i/>
          <w:szCs w:val="24"/>
        </w:rPr>
        <w:t>ишкек</w:t>
      </w:r>
      <w:proofErr w:type="spellEnd"/>
      <w:r w:rsidR="003D5884" w:rsidRPr="00994664">
        <w:rPr>
          <w:i/>
          <w:szCs w:val="24"/>
        </w:rPr>
        <w:t xml:space="preserve">, ул. </w:t>
      </w:r>
      <w:proofErr w:type="spellStart"/>
      <w:r w:rsidR="003D5884" w:rsidRPr="00994664">
        <w:rPr>
          <w:i/>
          <w:szCs w:val="24"/>
        </w:rPr>
        <w:t>Кулатова</w:t>
      </w:r>
      <w:proofErr w:type="spellEnd"/>
      <w:r w:rsidR="003D5884" w:rsidRPr="00994664">
        <w:rPr>
          <w:i/>
          <w:szCs w:val="24"/>
        </w:rPr>
        <w:t>, 37, здание специальной школы-интерната</w:t>
      </w:r>
      <w:r w:rsidRPr="00994664">
        <w:rPr>
          <w:i/>
          <w:szCs w:val="24"/>
        </w:rPr>
        <w:t>).</w:t>
      </w:r>
    </w:p>
    <w:p w:rsidR="002861F3" w:rsidRPr="00994664" w:rsidRDefault="00954276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3. </w:t>
      </w:r>
      <w:r w:rsidR="002861F3" w:rsidRPr="00994664">
        <w:rPr>
          <w:szCs w:val="24"/>
        </w:rPr>
        <w:t>Представленные документы изучаются специально созданной комиссией со стороны государственного заказчика.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4</w:t>
      </w:r>
      <w:r w:rsidR="002861F3" w:rsidRPr="00994664">
        <w:rPr>
          <w:rFonts w:ascii="Times New Roman" w:hAnsi="Times New Roman" w:cs="Times New Roman"/>
          <w:sz w:val="24"/>
          <w:szCs w:val="24"/>
        </w:rPr>
        <w:t>. Государственный заказчик отказывает в выдаче социального талона в следующих случаях: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заявителем не представлены документы, подтверждающие его право на получение социальной услуги;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заявитель не соответствует категории граждан, которым предоставляется право на получение социальной услуги;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lastRenderedPageBreak/>
        <w:t>3) получатель услуги получает дошкольное образование в условиях государственной/муниципальной дошкольной организации;</w:t>
      </w:r>
    </w:p>
    <w:p w:rsidR="002861F3" w:rsidRPr="00994664" w:rsidRDefault="002861F3" w:rsidP="002861F3">
      <w:pPr>
        <w:pStyle w:val="tkTekst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3) наличие медицинского противопоказания у ребенка дошкольного возраста.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5</w:t>
      </w:r>
      <w:r w:rsidR="002861F3" w:rsidRPr="00994664">
        <w:rPr>
          <w:rFonts w:ascii="Times New Roman" w:hAnsi="Times New Roman" w:cs="Times New Roman"/>
          <w:sz w:val="24"/>
          <w:szCs w:val="24"/>
        </w:rPr>
        <w:t xml:space="preserve">. В случае если заявителю отказано в принятии заявления на основании подпункта 1 </w:t>
      </w:r>
      <w:r w:rsidR="00D52915" w:rsidRPr="00994664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="002861F3" w:rsidRPr="00994664">
        <w:rPr>
          <w:rFonts w:ascii="Times New Roman" w:hAnsi="Times New Roman" w:cs="Times New Roman"/>
          <w:sz w:val="24"/>
          <w:szCs w:val="24"/>
        </w:rPr>
        <w:t>пункта</w:t>
      </w:r>
      <w:r w:rsidR="00D52915" w:rsidRPr="00994664">
        <w:rPr>
          <w:rFonts w:ascii="Times New Roman" w:hAnsi="Times New Roman" w:cs="Times New Roman"/>
          <w:sz w:val="24"/>
          <w:szCs w:val="24"/>
        </w:rPr>
        <w:t>,</w:t>
      </w:r>
      <w:r w:rsidR="002861F3" w:rsidRPr="00994664">
        <w:rPr>
          <w:rFonts w:ascii="Times New Roman" w:hAnsi="Times New Roman" w:cs="Times New Roman"/>
          <w:sz w:val="24"/>
          <w:szCs w:val="24"/>
        </w:rPr>
        <w:t xml:space="preserve"> государственный заказчик дает заявителю разъяснения о необходимом перечне документов, указанном в статье 48 Закона Кыргызской Республики "О государственном социальном заказе".</w:t>
      </w:r>
    </w:p>
    <w:p w:rsidR="002861F3" w:rsidRPr="00994664" w:rsidRDefault="00954276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6</w:t>
      </w:r>
      <w:r w:rsidR="002861F3" w:rsidRPr="00994664">
        <w:rPr>
          <w:szCs w:val="24"/>
        </w:rPr>
        <w:t>. С момента получения заявления на получение социального талона родителей/ля (лица, его заменяющего) с приложением вышеуказанных документов, комиссия не позднее 3-х рабочих дней с момента приема заявления выносит решение о выдаче или отказе в получении социального талона, который оформляется приказом государственного заказчика.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7</w:t>
      </w:r>
      <w:r w:rsidR="002861F3" w:rsidRPr="00994664">
        <w:rPr>
          <w:rFonts w:ascii="Times New Roman" w:hAnsi="Times New Roman" w:cs="Times New Roman"/>
          <w:sz w:val="24"/>
          <w:szCs w:val="24"/>
        </w:rPr>
        <w:t>. В приказе государственного заказчика о выдаче или отказе в выдаче социальных талонов указывается: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фамилия, имя, отчество (при наличии) заявителя;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дата и время поступления заявления;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3) решение о выдаче или отказе в выдаче социальных талонов;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4) основание отказа (в случае отказа в выдаче социального талона).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8</w:t>
      </w:r>
      <w:r w:rsidR="002861F3" w:rsidRPr="00994664">
        <w:rPr>
          <w:rFonts w:ascii="Times New Roman" w:hAnsi="Times New Roman" w:cs="Times New Roman"/>
          <w:sz w:val="24"/>
          <w:szCs w:val="24"/>
        </w:rPr>
        <w:t>. Решение государственного заказчика о выдаче или отказе в выдаче социальных талонов публикуется на официальном сайте государственного заказчика.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9</w:t>
      </w:r>
      <w:r w:rsidR="002861F3" w:rsidRPr="00994664">
        <w:rPr>
          <w:rFonts w:ascii="Times New Roman" w:hAnsi="Times New Roman" w:cs="Times New Roman"/>
          <w:sz w:val="24"/>
          <w:szCs w:val="24"/>
        </w:rPr>
        <w:t>. С момента получения социального талона заявитель приобретает статус получателя социальной услуги.</w:t>
      </w:r>
    </w:p>
    <w:p w:rsidR="002861F3" w:rsidRPr="00994664" w:rsidRDefault="002861F3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</w:t>
      </w:r>
      <w:r w:rsidR="00954276" w:rsidRPr="00994664">
        <w:rPr>
          <w:rFonts w:ascii="Times New Roman" w:hAnsi="Times New Roman" w:cs="Times New Roman"/>
          <w:sz w:val="24"/>
          <w:szCs w:val="24"/>
        </w:rPr>
        <w:t>0</w:t>
      </w:r>
      <w:r w:rsidRPr="00994664">
        <w:rPr>
          <w:rFonts w:ascii="Times New Roman" w:hAnsi="Times New Roman" w:cs="Times New Roman"/>
          <w:sz w:val="24"/>
          <w:szCs w:val="24"/>
        </w:rPr>
        <w:t>. Вместе с социальным талоном получателям социальной услуги предоставляется список поставщиков социальной услуги, у которых они могут получить социальную услугу взамен на социальный талон, с указанием их контактных данных (наименование, местонахождение и номер телефона).</w:t>
      </w:r>
    </w:p>
    <w:p w:rsidR="002861F3" w:rsidRPr="00994664" w:rsidRDefault="002861F3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</w:t>
      </w:r>
      <w:r w:rsidR="00954276" w:rsidRPr="00994664">
        <w:rPr>
          <w:rFonts w:ascii="Times New Roman" w:hAnsi="Times New Roman" w:cs="Times New Roman"/>
          <w:sz w:val="24"/>
          <w:szCs w:val="24"/>
        </w:rPr>
        <w:t>1</w:t>
      </w:r>
      <w:r w:rsidRPr="00994664">
        <w:rPr>
          <w:rFonts w:ascii="Times New Roman" w:hAnsi="Times New Roman" w:cs="Times New Roman"/>
          <w:sz w:val="24"/>
          <w:szCs w:val="24"/>
        </w:rPr>
        <w:t>. В случае возникновения проблем при использовании социального талона получатель социальной услуги может обратиться на адрес официального сайта государственного заказчика или непосредственно к государственному заказчику.</w:t>
      </w:r>
    </w:p>
    <w:p w:rsidR="002861F3" w:rsidRPr="00994664" w:rsidRDefault="002861F3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</w:t>
      </w:r>
      <w:r w:rsidR="00954276" w:rsidRPr="00994664">
        <w:rPr>
          <w:rFonts w:ascii="Times New Roman" w:hAnsi="Times New Roman" w:cs="Times New Roman"/>
          <w:sz w:val="24"/>
          <w:szCs w:val="24"/>
        </w:rPr>
        <w:t>2</w:t>
      </w:r>
      <w:r w:rsidRPr="00994664">
        <w:rPr>
          <w:rFonts w:ascii="Times New Roman" w:hAnsi="Times New Roman" w:cs="Times New Roman"/>
          <w:sz w:val="24"/>
          <w:szCs w:val="24"/>
        </w:rPr>
        <w:t>. Список и контактные данные поставщиков социальной услуги, порядок получения социальной услуги посредством социального талона размещаются на официальном сайте государственного заказчика.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1</w:t>
      </w:r>
      <w:r w:rsidR="00954276" w:rsidRPr="00994664">
        <w:rPr>
          <w:szCs w:val="24"/>
        </w:rPr>
        <w:t>3</w:t>
      </w:r>
      <w:r w:rsidRPr="00994664">
        <w:rPr>
          <w:szCs w:val="24"/>
        </w:rPr>
        <w:t>. При поступлении в частную дошкольную образовательную организацию родители/ль (лицо, их заменяющее), предоставляет тот перечень документов, который определен законодательством при зачислении ребенка в государственную/муниципальную дошкольную образовательную организацию.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1</w:t>
      </w:r>
      <w:r w:rsidR="00954276" w:rsidRPr="00994664">
        <w:rPr>
          <w:szCs w:val="24"/>
        </w:rPr>
        <w:t>4</w:t>
      </w:r>
      <w:r w:rsidRPr="00994664">
        <w:rPr>
          <w:szCs w:val="24"/>
        </w:rPr>
        <w:t>. Получатель услуги приносит полученны</w:t>
      </w:r>
      <w:r w:rsidR="00D52915" w:rsidRPr="00994664">
        <w:rPr>
          <w:szCs w:val="24"/>
        </w:rPr>
        <w:t>й</w:t>
      </w:r>
      <w:r w:rsidRPr="00994664">
        <w:rPr>
          <w:szCs w:val="24"/>
        </w:rPr>
        <w:t xml:space="preserve"> от государства </w:t>
      </w:r>
      <w:r w:rsidR="00D52915" w:rsidRPr="00994664">
        <w:rPr>
          <w:szCs w:val="24"/>
        </w:rPr>
        <w:t>социальный талон в выбранную им</w:t>
      </w:r>
      <w:r w:rsidRPr="00994664">
        <w:rPr>
          <w:szCs w:val="24"/>
        </w:rPr>
        <w:t xml:space="preserve"> частную дошкольную образовательную организацию. Между </w:t>
      </w:r>
      <w:r w:rsidR="00D52915" w:rsidRPr="00994664">
        <w:rPr>
          <w:szCs w:val="24"/>
        </w:rPr>
        <w:t xml:space="preserve">Государственным заказчиком, </w:t>
      </w:r>
      <w:r w:rsidRPr="00994664">
        <w:rPr>
          <w:szCs w:val="24"/>
        </w:rPr>
        <w:t xml:space="preserve">получателем услуги и поставщиком услуги  составляется договор, в котором указывается продолжительность получения образовательной услуги и размер денежной суммы, гарантированной государством. Также в договоре отдельно прописываются условия, при котором действия социального талона прекращается. </w:t>
      </w:r>
      <w:r w:rsidR="00D52915" w:rsidRPr="00994664">
        <w:rPr>
          <w:szCs w:val="24"/>
        </w:rPr>
        <w:t>При этом</w:t>
      </w:r>
      <w:proofErr w:type="gramStart"/>
      <w:r w:rsidR="00D52915" w:rsidRPr="00994664">
        <w:rPr>
          <w:szCs w:val="24"/>
        </w:rPr>
        <w:t>,</w:t>
      </w:r>
      <w:proofErr w:type="gramEnd"/>
      <w:r w:rsidR="00D52915" w:rsidRPr="00994664">
        <w:rPr>
          <w:szCs w:val="24"/>
        </w:rPr>
        <w:t xml:space="preserve"> между получателем услуги и поставщиком услуги  заключается Родительский договор по вопросам обучения и воспитания ребенка.</w:t>
      </w:r>
    </w:p>
    <w:p w:rsidR="002861F3" w:rsidRPr="00994664" w:rsidRDefault="00954276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15</w:t>
      </w:r>
      <w:r w:rsidR="002861F3" w:rsidRPr="00994664">
        <w:rPr>
          <w:szCs w:val="24"/>
        </w:rPr>
        <w:t xml:space="preserve">. Социальный талон  предоставляется на 1 </w:t>
      </w:r>
      <w:r w:rsidR="00D52915" w:rsidRPr="00994664">
        <w:rPr>
          <w:szCs w:val="24"/>
        </w:rPr>
        <w:t>(один) год</w:t>
      </w:r>
      <w:r w:rsidR="002861F3" w:rsidRPr="00994664">
        <w:rPr>
          <w:szCs w:val="24"/>
        </w:rPr>
        <w:t>.</w:t>
      </w:r>
      <w:r w:rsidR="00D52915" w:rsidRPr="00994664">
        <w:rPr>
          <w:szCs w:val="24"/>
        </w:rPr>
        <w:t xml:space="preserve"> Для продления сроков получения социальной услуги получатель повторно обращается с заявлением к государственному заказчику. </w:t>
      </w:r>
    </w:p>
    <w:p w:rsidR="002861F3" w:rsidRPr="00994664" w:rsidRDefault="002861F3" w:rsidP="002861F3">
      <w:pPr>
        <w:pStyle w:val="a5"/>
        <w:spacing w:line="240" w:lineRule="auto"/>
        <w:ind w:right="-1" w:firstLine="720"/>
        <w:jc w:val="center"/>
        <w:rPr>
          <w:b/>
          <w:sz w:val="28"/>
          <w:szCs w:val="28"/>
        </w:rPr>
      </w:pPr>
      <w:r w:rsidRPr="00994664">
        <w:rPr>
          <w:b/>
          <w:sz w:val="28"/>
          <w:szCs w:val="28"/>
        </w:rPr>
        <w:t>Прекращение действия социального талона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</w:p>
    <w:p w:rsidR="002861F3" w:rsidRPr="00994664" w:rsidRDefault="00954276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16</w:t>
      </w:r>
      <w:r w:rsidR="002861F3" w:rsidRPr="00994664">
        <w:rPr>
          <w:szCs w:val="24"/>
        </w:rPr>
        <w:t>. Прекращение действия социального талона осуществляется в следующих случаях: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достижения возраста ребенком, который предшествует одному году до поступления в класс </w:t>
      </w:r>
      <w:proofErr w:type="spellStart"/>
      <w:r w:rsidRPr="00994664">
        <w:rPr>
          <w:szCs w:val="24"/>
        </w:rPr>
        <w:t>предшкольной</w:t>
      </w:r>
      <w:proofErr w:type="spellEnd"/>
      <w:r w:rsidRPr="00994664">
        <w:rPr>
          <w:szCs w:val="24"/>
        </w:rPr>
        <w:t xml:space="preserve"> подготовки в общеобразовательной организации</w:t>
      </w:r>
      <w:proofErr w:type="gramStart"/>
      <w:r w:rsidR="00D52915" w:rsidRPr="00994664">
        <w:rPr>
          <w:szCs w:val="24"/>
        </w:rPr>
        <w:t xml:space="preserve"> </w:t>
      </w:r>
      <w:r w:rsidRPr="00994664">
        <w:rPr>
          <w:szCs w:val="24"/>
        </w:rPr>
        <w:t>;</w:t>
      </w:r>
      <w:proofErr w:type="gramEnd"/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lastRenderedPageBreak/>
        <w:t>- в случае отсутствия ребенка без уважительной причины в течение 1 месяца;</w:t>
      </w:r>
    </w:p>
    <w:p w:rsidR="00784E65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при повышении уровня заработной платы свыше 12,0 тыс</w:t>
      </w:r>
      <w:proofErr w:type="gramStart"/>
      <w:r w:rsidRPr="00994664">
        <w:rPr>
          <w:szCs w:val="24"/>
        </w:rPr>
        <w:t>.с</w:t>
      </w:r>
      <w:proofErr w:type="gramEnd"/>
      <w:r w:rsidRPr="00994664">
        <w:rPr>
          <w:szCs w:val="24"/>
        </w:rPr>
        <w:t>ом для родителей/ля (лица, заменяющего их), являющ</w:t>
      </w:r>
      <w:r w:rsidR="00D52915" w:rsidRPr="00994664">
        <w:rPr>
          <w:szCs w:val="24"/>
        </w:rPr>
        <w:t>его</w:t>
      </w:r>
      <w:r w:rsidRPr="00994664">
        <w:rPr>
          <w:szCs w:val="24"/>
        </w:rPr>
        <w:t>ся государственными/муниципальным служащим</w:t>
      </w:r>
      <w:r w:rsidR="00784E65" w:rsidRPr="00994664">
        <w:rPr>
          <w:szCs w:val="24"/>
        </w:rPr>
        <w:t>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смена места жительства получателя услуги за пределами г. Бишкек;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получатель социальной услуги выведен из категории граждан, имеющих право на получение социальной услуги;</w:t>
      </w:r>
    </w:p>
    <w:p w:rsidR="002861F3" w:rsidRPr="00994664" w:rsidRDefault="002861F3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- наличие подтвержденных фактов передачи получателем социальной услуги социального талона третьим лицам для получения ими социальной услуги.</w:t>
      </w:r>
    </w:p>
    <w:p w:rsidR="002861F3" w:rsidRPr="00994664" w:rsidRDefault="002861F3" w:rsidP="002861F3">
      <w:pPr>
        <w:pStyle w:val="a5"/>
        <w:spacing w:line="240" w:lineRule="auto"/>
        <w:ind w:right="-1" w:firstLine="708"/>
        <w:jc w:val="both"/>
        <w:rPr>
          <w:szCs w:val="24"/>
        </w:rPr>
      </w:pPr>
      <w:r w:rsidRPr="00994664">
        <w:rPr>
          <w:szCs w:val="24"/>
        </w:rPr>
        <w:t xml:space="preserve">Решение о прекращении действия </w:t>
      </w:r>
      <w:r w:rsidR="00D52915" w:rsidRPr="00994664">
        <w:rPr>
          <w:szCs w:val="24"/>
        </w:rPr>
        <w:t>социального талона</w:t>
      </w:r>
      <w:r w:rsidRPr="00994664">
        <w:rPr>
          <w:szCs w:val="24"/>
        </w:rPr>
        <w:t xml:space="preserve"> принимается вышеуказанной комиссией.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994664">
        <w:rPr>
          <w:rFonts w:ascii="Times New Roman" w:hAnsi="Times New Roman" w:cs="Times New Roman"/>
          <w:sz w:val="24"/>
          <w:szCs w:val="24"/>
        </w:rPr>
        <w:t>Информация о прекративших свое действие социальных талонах, а также выданных дубликатах социальных талонов вносится в реестр социальных талонов и доводится до сведения поставщиков социальной услуги в письменной форме.</w:t>
      </w:r>
      <w:proofErr w:type="gramEnd"/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17</w:t>
      </w:r>
      <w:r w:rsidR="002861F3" w:rsidRPr="00994664">
        <w:rPr>
          <w:rFonts w:ascii="Times New Roman" w:hAnsi="Times New Roman" w:cs="Times New Roman"/>
          <w:sz w:val="24"/>
          <w:szCs w:val="24"/>
        </w:rPr>
        <w:t>. Получатель социальной услуги может обратиться к государственному заказчику с жалобой на действия/бездействие поставщика услуги, в том числе на качество, своевременность, полноту оказываемых социальных услуг.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18</w:t>
      </w:r>
      <w:r w:rsidR="002861F3" w:rsidRPr="00994664">
        <w:rPr>
          <w:rFonts w:ascii="Times New Roman" w:hAnsi="Times New Roman" w:cs="Times New Roman"/>
          <w:sz w:val="24"/>
          <w:szCs w:val="24"/>
        </w:rPr>
        <w:t>. Государственный заказчик рассматривает жалобу в порядке, определенном законодательством в сфере рассмотрения обращений граждан.</w:t>
      </w:r>
    </w:p>
    <w:p w:rsidR="005A1CE4" w:rsidRPr="00994664" w:rsidRDefault="005A1CE4" w:rsidP="002861F3">
      <w:pPr>
        <w:pStyle w:val="tkTekst"/>
        <w:spacing w:after="0" w:line="240" w:lineRule="auto"/>
        <w:ind w:right="-1" w:firstLine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E0F94" w:rsidRPr="00994664" w:rsidRDefault="003E0F94" w:rsidP="003E0F94">
      <w:pPr>
        <w:pStyle w:val="tkZagolovok2"/>
        <w:spacing w:before="0" w:after="0" w:line="240" w:lineRule="auto"/>
        <w:ind w:left="0" w:right="-766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Порядок использования социальных талонов</w:t>
      </w:r>
    </w:p>
    <w:p w:rsidR="007E098E" w:rsidRPr="00994664" w:rsidRDefault="007E098E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A55" w:rsidRPr="00994664" w:rsidRDefault="003E0F94" w:rsidP="003E0F9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19. </w:t>
      </w:r>
      <w:r w:rsidR="00C66A55" w:rsidRPr="00994664">
        <w:rPr>
          <w:rFonts w:ascii="Times New Roman" w:hAnsi="Times New Roman" w:cs="Times New Roman"/>
          <w:sz w:val="24"/>
          <w:szCs w:val="24"/>
        </w:rPr>
        <w:t>Получатель услуги имеет право использовать каждый социальный талон до истечения указанного в нем срока, выбрав любого поставщика из списка поставщиков социальной услуги, опубликованного на официальном сайте государственного заказчика. Срок действия социального талона не продлевается.</w:t>
      </w:r>
    </w:p>
    <w:p w:rsidR="00C66A55" w:rsidRPr="00994664" w:rsidRDefault="003E0F94" w:rsidP="003E0F9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20</w:t>
      </w:r>
      <w:r w:rsidR="00C66A55" w:rsidRPr="00994664">
        <w:rPr>
          <w:rFonts w:ascii="Times New Roman" w:hAnsi="Times New Roman" w:cs="Times New Roman"/>
          <w:sz w:val="24"/>
          <w:szCs w:val="24"/>
        </w:rPr>
        <w:t>.До пятого числа каждого месяца поставщик социальной услуги представляет государственному заказчику счет на оплату за оказанные им услуги, составленный по форме согласно приложению  к настоящему Порядку.</w:t>
      </w:r>
    </w:p>
    <w:p w:rsidR="00C66A55" w:rsidRPr="00994664" w:rsidRDefault="003E0F94" w:rsidP="003E0F9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21. </w:t>
      </w:r>
      <w:r w:rsidR="00C66A55" w:rsidRPr="00994664">
        <w:rPr>
          <w:rFonts w:ascii="Times New Roman" w:hAnsi="Times New Roman" w:cs="Times New Roman"/>
          <w:sz w:val="24"/>
          <w:szCs w:val="24"/>
        </w:rPr>
        <w:t>К счету на оплату прикладываются социальные талоны, полученные взамен оказанных услуг.</w:t>
      </w:r>
    </w:p>
    <w:p w:rsidR="00C66A55" w:rsidRPr="00994664" w:rsidRDefault="003E0F94" w:rsidP="003E0F9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22. </w:t>
      </w:r>
      <w:r w:rsidR="00C66A55" w:rsidRPr="00994664">
        <w:rPr>
          <w:rFonts w:ascii="Times New Roman" w:hAnsi="Times New Roman" w:cs="Times New Roman"/>
          <w:sz w:val="24"/>
          <w:szCs w:val="24"/>
        </w:rPr>
        <w:t>Государственный заказчик в течение 10 рабочих дней со дня получения счета на оплату и использованных социальных талонов производит оплату услуг, оказанных поставщиком социальной услуги, путем перевода денежных средств на его банковский счет.</w:t>
      </w:r>
    </w:p>
    <w:p w:rsidR="00C66A55" w:rsidRPr="00994664" w:rsidRDefault="003E0F94" w:rsidP="003E0F9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23. </w:t>
      </w:r>
      <w:r w:rsidR="00C66A55" w:rsidRPr="00994664">
        <w:rPr>
          <w:rFonts w:ascii="Times New Roman" w:hAnsi="Times New Roman" w:cs="Times New Roman"/>
          <w:sz w:val="24"/>
          <w:szCs w:val="24"/>
        </w:rPr>
        <w:t>В случае утери или порчи социального талона не по вине получателя социальной услуги, по заявлению владельца или его представителя государственный заказчик выдает ему дубликат социального талона в течение трех рабочих дней со дня поступления заявления. Заявление о выдаче дубликата социального талона подается владельцем социального талона или его представителем не позднее 3 календарных дней до истечения срока действия утерянного или испорченного социального талона.</w:t>
      </w:r>
    </w:p>
    <w:p w:rsidR="007E098E" w:rsidRPr="00994664" w:rsidRDefault="007E098E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098E" w:rsidRPr="00994664" w:rsidRDefault="003E0F94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664">
        <w:rPr>
          <w:rFonts w:ascii="Times New Roman" w:hAnsi="Times New Roman" w:cs="Times New Roman"/>
          <w:b/>
          <w:sz w:val="24"/>
          <w:szCs w:val="24"/>
        </w:rPr>
        <w:t xml:space="preserve">Получатель услуги имеет право выбрать любого поставщика из списка поставщиков социальной услуги, опубликованного на официальном сайте государственного заказчика,  в пределах стоимости услуги от 6,0 тысяч сом до </w:t>
      </w:r>
      <w:r w:rsidR="008F468F" w:rsidRPr="00994664">
        <w:rPr>
          <w:rFonts w:ascii="Times New Roman" w:hAnsi="Times New Roman" w:cs="Times New Roman"/>
          <w:b/>
          <w:sz w:val="24"/>
          <w:szCs w:val="24"/>
        </w:rPr>
        <w:t>8</w:t>
      </w:r>
      <w:r w:rsidRPr="00994664">
        <w:rPr>
          <w:rFonts w:ascii="Times New Roman" w:hAnsi="Times New Roman" w:cs="Times New Roman"/>
          <w:b/>
          <w:sz w:val="24"/>
          <w:szCs w:val="24"/>
        </w:rPr>
        <w:t>,0 тысяч сом</w:t>
      </w:r>
    </w:p>
    <w:p w:rsidR="00324BC4" w:rsidRPr="00DB4DBC" w:rsidRDefault="00324BC4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C4" w:rsidRPr="00DB4DBC" w:rsidRDefault="00324BC4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C4" w:rsidRPr="00DB4DBC" w:rsidRDefault="00324BC4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C4" w:rsidRPr="00DB4DBC" w:rsidRDefault="00324BC4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C4" w:rsidRPr="00DB4DBC" w:rsidRDefault="00324BC4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C4" w:rsidRPr="00DB4DBC" w:rsidRDefault="00324BC4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C4" w:rsidRPr="00DB4DBC" w:rsidRDefault="00324BC4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B7A" w:rsidRPr="00994664" w:rsidRDefault="00164B7A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</w:t>
      </w:r>
    </w:p>
    <w:p w:rsidR="00164B7A" w:rsidRPr="00994664" w:rsidRDefault="00164B7A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 xml:space="preserve">образования и науки </w:t>
      </w:r>
    </w:p>
    <w:p w:rsidR="00164B7A" w:rsidRPr="00994664" w:rsidRDefault="00164B7A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C66A55" w:rsidRPr="00994664" w:rsidRDefault="00C66A55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4B7A" w:rsidRPr="00994664" w:rsidRDefault="00164B7A" w:rsidP="00164B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46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4B7A" w:rsidRPr="00994664" w:rsidRDefault="00164B7A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4B7A" w:rsidRPr="00994664" w:rsidRDefault="00164B7A" w:rsidP="00164B7A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Прошу рассмотреть заявку на получение услуги дошкольного образования посредством социального талона в рамках государственного социального заказа  </w:t>
      </w:r>
    </w:p>
    <w:p w:rsidR="007E098E" w:rsidRPr="00994664" w:rsidRDefault="007E098E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7E098E" w:rsidRPr="00994664" w:rsidRDefault="007E098E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ФИО </w:t>
      </w:r>
      <w:r w:rsidR="007163B6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ребенка 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</w:t>
      </w:r>
    </w:p>
    <w:p w:rsidR="007E098E" w:rsidRPr="00994664" w:rsidRDefault="007E098E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164B7A" w:rsidRPr="00994664" w:rsidRDefault="007E098E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164B7A" w:rsidRPr="00994664">
        <w:rPr>
          <w:rFonts w:ascii="Times New Roman" w:eastAsiaTheme="minorEastAsia" w:hAnsi="Times New Roman" w:cs="Times New Roman"/>
          <w:sz w:val="28"/>
          <w:szCs w:val="28"/>
        </w:rPr>
        <w:t>од, число и месяц рождения ребенка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</w:t>
      </w:r>
      <w:r w:rsidR="00A919BD" w:rsidRPr="00994664">
        <w:rPr>
          <w:rFonts w:ascii="Times New Roman" w:eastAsiaTheme="minorEastAsia" w:hAnsi="Times New Roman" w:cs="Times New Roman"/>
          <w:sz w:val="28"/>
          <w:szCs w:val="28"/>
        </w:rPr>
        <w:t>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</w:t>
      </w:r>
    </w:p>
    <w:p w:rsidR="00164B7A" w:rsidRPr="00994664" w:rsidRDefault="00164B7A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164B7A" w:rsidRPr="00994664" w:rsidRDefault="00164B7A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Адрес (по прописке):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ab/>
        <w:t>______________________________________________</w:t>
      </w:r>
    </w:p>
    <w:p w:rsidR="00164B7A" w:rsidRPr="00994664" w:rsidRDefault="00164B7A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164B7A" w:rsidRPr="00994664" w:rsidRDefault="00164B7A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Фактическое проживание:  ___________________________________________</w:t>
      </w: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Cs w:val="24"/>
        </w:rPr>
      </w:pP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 w:val="28"/>
          <w:szCs w:val="28"/>
        </w:rPr>
        <w:t xml:space="preserve">Категория </w:t>
      </w:r>
      <w:r w:rsidRPr="00994664">
        <w:rPr>
          <w:szCs w:val="24"/>
        </w:rPr>
        <w:t>(</w:t>
      </w:r>
      <w:proofErr w:type="gramStart"/>
      <w:r w:rsidRPr="00994664">
        <w:rPr>
          <w:szCs w:val="24"/>
        </w:rPr>
        <w:t>нужное</w:t>
      </w:r>
      <w:proofErr w:type="gramEnd"/>
      <w:r w:rsidRPr="00994664">
        <w:rPr>
          <w:szCs w:val="24"/>
        </w:rPr>
        <w:t xml:space="preserve"> подчеркнуть):</w:t>
      </w: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 w:val="28"/>
          <w:szCs w:val="28"/>
        </w:rPr>
      </w:pPr>
      <w:r w:rsidRPr="00994664">
        <w:rPr>
          <w:sz w:val="28"/>
          <w:szCs w:val="28"/>
        </w:rPr>
        <w:t>- многодетная семья (5 и более детей);</w:t>
      </w: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 w:val="28"/>
          <w:szCs w:val="28"/>
        </w:rPr>
      </w:pPr>
      <w:r w:rsidRPr="00994664">
        <w:rPr>
          <w:sz w:val="28"/>
          <w:szCs w:val="28"/>
        </w:rPr>
        <w:t>- мало</w:t>
      </w:r>
      <w:r w:rsidR="00D74810" w:rsidRPr="00994664">
        <w:rPr>
          <w:sz w:val="28"/>
          <w:szCs w:val="28"/>
        </w:rPr>
        <w:t xml:space="preserve">обеспеченная </w:t>
      </w:r>
      <w:r w:rsidRPr="00994664">
        <w:rPr>
          <w:sz w:val="28"/>
          <w:szCs w:val="28"/>
        </w:rPr>
        <w:t xml:space="preserve"> семья;</w:t>
      </w: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 w:val="28"/>
          <w:szCs w:val="28"/>
        </w:rPr>
      </w:pPr>
      <w:r w:rsidRPr="00994664">
        <w:rPr>
          <w:sz w:val="28"/>
          <w:szCs w:val="28"/>
        </w:rPr>
        <w:t xml:space="preserve">- </w:t>
      </w:r>
      <w:r w:rsidR="00DC09B5" w:rsidRPr="00994664">
        <w:rPr>
          <w:sz w:val="28"/>
          <w:szCs w:val="28"/>
        </w:rPr>
        <w:t>потеря кормильца</w:t>
      </w:r>
      <w:r w:rsidRPr="00994664">
        <w:rPr>
          <w:sz w:val="28"/>
          <w:szCs w:val="28"/>
        </w:rPr>
        <w:t>;</w:t>
      </w: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 w:val="28"/>
          <w:szCs w:val="28"/>
        </w:rPr>
      </w:pPr>
      <w:r w:rsidRPr="00994664">
        <w:rPr>
          <w:sz w:val="28"/>
          <w:szCs w:val="28"/>
        </w:rPr>
        <w:t xml:space="preserve">- один из родителей инвалид </w:t>
      </w:r>
      <w:r w:rsidRPr="00994664">
        <w:rPr>
          <w:sz w:val="28"/>
          <w:szCs w:val="28"/>
          <w:lang w:val="en-US"/>
        </w:rPr>
        <w:t>I</w:t>
      </w:r>
      <w:r w:rsidRPr="00994664">
        <w:rPr>
          <w:sz w:val="28"/>
          <w:szCs w:val="28"/>
        </w:rPr>
        <w:t xml:space="preserve"> ли </w:t>
      </w:r>
      <w:r w:rsidRPr="00994664">
        <w:rPr>
          <w:sz w:val="28"/>
          <w:szCs w:val="28"/>
          <w:lang w:val="en-US"/>
        </w:rPr>
        <w:t>II</w:t>
      </w:r>
      <w:r w:rsidRPr="00994664">
        <w:rPr>
          <w:sz w:val="28"/>
          <w:szCs w:val="28"/>
        </w:rPr>
        <w:t xml:space="preserve"> группы;</w:t>
      </w:r>
    </w:p>
    <w:p w:rsidR="00164B7A" w:rsidRPr="00994664" w:rsidRDefault="00164B7A" w:rsidP="00164B7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- один или оба из родителей являются государственными/муниципальными служащими.</w:t>
      </w:r>
    </w:p>
    <w:p w:rsidR="00FB5949" w:rsidRPr="00994664" w:rsidRDefault="00FB5949" w:rsidP="00164B7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7B62" w:rsidRPr="00994664" w:rsidRDefault="00211EA6" w:rsidP="00FB5949">
      <w:pPr>
        <w:pStyle w:val="a7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994664">
        <w:rPr>
          <w:sz w:val="28"/>
          <w:szCs w:val="28"/>
        </w:rPr>
        <w:t xml:space="preserve">Наименование поставщика услуги (частной </w:t>
      </w:r>
      <w:r w:rsidR="00ED39D2" w:rsidRPr="00994664">
        <w:rPr>
          <w:sz w:val="28"/>
          <w:szCs w:val="28"/>
        </w:rPr>
        <w:t>дошкольной образовательной</w:t>
      </w:r>
      <w:r w:rsidRPr="00994664">
        <w:rPr>
          <w:sz w:val="28"/>
          <w:szCs w:val="28"/>
        </w:rPr>
        <w:t xml:space="preserve"> организации) ______________________________________________________</w:t>
      </w:r>
    </w:p>
    <w:p w:rsidR="00211EA6" w:rsidRPr="00994664" w:rsidRDefault="00ED39D2" w:rsidP="00FB5949">
      <w:pPr>
        <w:pStyle w:val="a7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994664">
        <w:rPr>
          <w:sz w:val="28"/>
          <w:szCs w:val="28"/>
        </w:rPr>
        <w:t>С</w:t>
      </w:r>
      <w:r w:rsidR="00211EA6" w:rsidRPr="00994664">
        <w:rPr>
          <w:sz w:val="28"/>
          <w:szCs w:val="28"/>
        </w:rPr>
        <w:t>тоимость услуги</w:t>
      </w:r>
      <w:r w:rsidR="000A222E" w:rsidRPr="00994664">
        <w:rPr>
          <w:sz w:val="28"/>
          <w:szCs w:val="28"/>
        </w:rPr>
        <w:t xml:space="preserve"> (от 6,0 тыс. до 8,0 тыс. сом)</w:t>
      </w:r>
      <w:r w:rsidR="00211EA6" w:rsidRPr="00994664">
        <w:rPr>
          <w:sz w:val="28"/>
          <w:szCs w:val="28"/>
        </w:rPr>
        <w:t xml:space="preserve"> ______</w:t>
      </w:r>
      <w:r w:rsidR="000A222E" w:rsidRPr="00994664">
        <w:rPr>
          <w:sz w:val="28"/>
          <w:szCs w:val="28"/>
        </w:rPr>
        <w:t>________________</w:t>
      </w:r>
      <w:r w:rsidRPr="00994664">
        <w:rPr>
          <w:sz w:val="28"/>
          <w:szCs w:val="28"/>
        </w:rPr>
        <w:t>_</w:t>
      </w:r>
      <w:r w:rsidR="000A222E" w:rsidRPr="00994664">
        <w:rPr>
          <w:sz w:val="28"/>
          <w:szCs w:val="28"/>
        </w:rPr>
        <w:t>___</w:t>
      </w:r>
    </w:p>
    <w:p w:rsidR="007E098E" w:rsidRPr="00994664" w:rsidRDefault="00FB5949" w:rsidP="00FB5949">
      <w:pPr>
        <w:pStyle w:val="a7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994664">
        <w:rPr>
          <w:sz w:val="28"/>
          <w:szCs w:val="28"/>
        </w:rPr>
        <w:t>Также, я, _______________</w:t>
      </w:r>
      <w:r w:rsidR="00ED39D2" w:rsidRPr="00994664">
        <w:rPr>
          <w:sz w:val="28"/>
          <w:szCs w:val="28"/>
        </w:rPr>
        <w:t>________________</w:t>
      </w:r>
      <w:r w:rsidR="002E6F4B" w:rsidRPr="00994664">
        <w:rPr>
          <w:sz w:val="28"/>
          <w:szCs w:val="28"/>
        </w:rPr>
        <w:t>__</w:t>
      </w:r>
      <w:r w:rsidRPr="00994664">
        <w:rPr>
          <w:sz w:val="28"/>
          <w:szCs w:val="28"/>
        </w:rPr>
        <w:t xml:space="preserve"> (ФИО родителя, подающего заявку), подтверждаю, что указанные в представленных документах </w:t>
      </w:r>
      <w:r w:rsidR="007E098E" w:rsidRPr="00994664">
        <w:rPr>
          <w:sz w:val="28"/>
          <w:szCs w:val="28"/>
        </w:rPr>
        <w:t>сведения</w:t>
      </w:r>
      <w:r w:rsidRPr="00994664">
        <w:rPr>
          <w:sz w:val="28"/>
          <w:szCs w:val="28"/>
        </w:rPr>
        <w:t xml:space="preserve"> достоверны</w:t>
      </w:r>
      <w:r w:rsidR="007E098E" w:rsidRPr="00994664">
        <w:rPr>
          <w:sz w:val="28"/>
          <w:szCs w:val="28"/>
        </w:rPr>
        <w:t xml:space="preserve">, в противном случае </w:t>
      </w:r>
      <w:r w:rsidR="007163B6" w:rsidRPr="00994664">
        <w:rPr>
          <w:sz w:val="28"/>
          <w:szCs w:val="28"/>
        </w:rPr>
        <w:t>предупрежде</w:t>
      </w:r>
      <w:proofErr w:type="gramStart"/>
      <w:r w:rsidR="007163B6" w:rsidRPr="00994664">
        <w:rPr>
          <w:sz w:val="28"/>
          <w:szCs w:val="28"/>
        </w:rPr>
        <w:t>н(</w:t>
      </w:r>
      <w:proofErr w:type="gramEnd"/>
      <w:r w:rsidR="007163B6" w:rsidRPr="00994664">
        <w:rPr>
          <w:sz w:val="28"/>
          <w:szCs w:val="28"/>
        </w:rPr>
        <w:t xml:space="preserve">на) об </w:t>
      </w:r>
      <w:r w:rsidR="007E098E" w:rsidRPr="00994664">
        <w:rPr>
          <w:sz w:val="28"/>
          <w:szCs w:val="28"/>
        </w:rPr>
        <w:t xml:space="preserve"> ответственност</w:t>
      </w:r>
      <w:r w:rsidR="007163B6" w:rsidRPr="00994664">
        <w:rPr>
          <w:sz w:val="28"/>
          <w:szCs w:val="28"/>
        </w:rPr>
        <w:t>и</w:t>
      </w:r>
      <w:r w:rsidR="007E098E" w:rsidRPr="00994664">
        <w:rPr>
          <w:sz w:val="28"/>
          <w:szCs w:val="28"/>
        </w:rPr>
        <w:t xml:space="preserve">  </w:t>
      </w:r>
      <w:r w:rsidRPr="00994664">
        <w:rPr>
          <w:sz w:val="28"/>
          <w:szCs w:val="28"/>
        </w:rPr>
        <w:t xml:space="preserve"> в </w:t>
      </w:r>
      <w:r w:rsidR="007163B6" w:rsidRPr="00994664">
        <w:rPr>
          <w:sz w:val="28"/>
          <w:szCs w:val="28"/>
        </w:rPr>
        <w:t xml:space="preserve">соответствии с </w:t>
      </w:r>
      <w:r w:rsidRPr="00994664">
        <w:rPr>
          <w:sz w:val="28"/>
          <w:szCs w:val="28"/>
        </w:rPr>
        <w:t xml:space="preserve">законодательством </w:t>
      </w:r>
      <w:r w:rsidR="007163B6" w:rsidRPr="00994664">
        <w:rPr>
          <w:sz w:val="28"/>
          <w:szCs w:val="28"/>
        </w:rPr>
        <w:t>Кыргызской Республики</w:t>
      </w:r>
      <w:r w:rsidR="007E098E" w:rsidRPr="00994664">
        <w:rPr>
          <w:sz w:val="28"/>
          <w:szCs w:val="28"/>
        </w:rPr>
        <w:t>.</w:t>
      </w:r>
    </w:p>
    <w:p w:rsidR="00D74810" w:rsidRPr="00994664" w:rsidRDefault="00D74810" w:rsidP="00FB5949">
      <w:pPr>
        <w:pStyle w:val="a7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proofErr w:type="spellStart"/>
      <w:r w:rsidRPr="00994664">
        <w:rPr>
          <w:sz w:val="28"/>
          <w:szCs w:val="28"/>
        </w:rPr>
        <w:t>Конт</w:t>
      </w:r>
      <w:proofErr w:type="gramStart"/>
      <w:r w:rsidRPr="00994664">
        <w:rPr>
          <w:sz w:val="28"/>
          <w:szCs w:val="28"/>
        </w:rPr>
        <w:t>.т</w:t>
      </w:r>
      <w:proofErr w:type="gramEnd"/>
      <w:r w:rsidRPr="00994664">
        <w:rPr>
          <w:sz w:val="28"/>
          <w:szCs w:val="28"/>
        </w:rPr>
        <w:t>ел</w:t>
      </w:r>
      <w:proofErr w:type="spellEnd"/>
      <w:r w:rsidRPr="00994664">
        <w:rPr>
          <w:sz w:val="28"/>
          <w:szCs w:val="28"/>
        </w:rPr>
        <w:t xml:space="preserve"> __________________________________________________________</w:t>
      </w:r>
    </w:p>
    <w:p w:rsidR="00164B7A" w:rsidRPr="00994664" w:rsidRDefault="00164B7A" w:rsidP="00164B7A">
      <w:pPr>
        <w:pStyle w:val="tkTekst"/>
        <w:spacing w:after="0" w:line="24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Дата заполнения "____" _______  2019 года</w:t>
      </w:r>
    </w:p>
    <w:p w:rsidR="00164B7A" w:rsidRPr="00994664" w:rsidRDefault="00164B7A" w:rsidP="00164B7A">
      <w:pPr>
        <w:pStyle w:val="tkTekst"/>
        <w:spacing w:after="0" w:line="240" w:lineRule="auto"/>
        <w:ind w:left="5664"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</w:t>
      </w:r>
      <w:r w:rsidR="007E098E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(подпись)</w:t>
      </w:r>
    </w:p>
    <w:p w:rsidR="00164B7A" w:rsidRPr="00994664" w:rsidRDefault="00164B7A" w:rsidP="00164B7A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64B7A" w:rsidRPr="00994664" w:rsidRDefault="00164B7A" w:rsidP="00164B7A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Примечание: заявление предоставляется в МОН КР в бумажном варианте набранным текстом с приложением необходимых документов согласно Перечню. </w:t>
      </w:r>
    </w:p>
    <w:p w:rsidR="00164B7A" w:rsidRPr="00994664" w:rsidRDefault="007163B6" w:rsidP="00254EC6">
      <w:pPr>
        <w:pStyle w:val="tkTekst"/>
        <w:spacing w:after="0" w:line="240" w:lineRule="auto"/>
        <w:ind w:right="-1"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Адрес: г. Бишкек, ул. </w:t>
      </w:r>
      <w:proofErr w:type="spellStart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Тыныстанова</w:t>
      </w:r>
      <w:proofErr w:type="spellEnd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, 257, 1 этаж, 109 </w:t>
      </w:r>
      <w:proofErr w:type="spellStart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каб</w:t>
      </w:r>
      <w:proofErr w:type="spellEnd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254EC6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F70C31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дополнительную </w:t>
      </w:r>
      <w:r w:rsidR="00254EC6" w:rsidRPr="00994664">
        <w:rPr>
          <w:rFonts w:ascii="Times New Roman" w:eastAsiaTheme="minorEastAsia" w:hAnsi="Times New Roman" w:cs="Times New Roman"/>
          <w:b/>
          <w:sz w:val="24"/>
          <w:szCs w:val="24"/>
        </w:rPr>
        <w:t>информацию можно получить по следующим телефонам: 621198 и 661045</w:t>
      </w:r>
    </w:p>
    <w:sectPr w:rsidR="00164B7A" w:rsidRPr="00994664" w:rsidSect="0011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AB0"/>
    <w:multiLevelType w:val="hybridMultilevel"/>
    <w:tmpl w:val="314E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33B"/>
    <w:rsid w:val="00015C4E"/>
    <w:rsid w:val="000254E5"/>
    <w:rsid w:val="000274E5"/>
    <w:rsid w:val="00031E65"/>
    <w:rsid w:val="000471FF"/>
    <w:rsid w:val="00095BB4"/>
    <w:rsid w:val="000A222E"/>
    <w:rsid w:val="00115DEF"/>
    <w:rsid w:val="00150632"/>
    <w:rsid w:val="00164B7A"/>
    <w:rsid w:val="0020072C"/>
    <w:rsid w:val="00211EA6"/>
    <w:rsid w:val="00217BB6"/>
    <w:rsid w:val="00231D7A"/>
    <w:rsid w:val="00231FCF"/>
    <w:rsid w:val="00246FF9"/>
    <w:rsid w:val="00254EC6"/>
    <w:rsid w:val="002861F3"/>
    <w:rsid w:val="002A2ECF"/>
    <w:rsid w:val="002A4315"/>
    <w:rsid w:val="002B68D5"/>
    <w:rsid w:val="002C7B32"/>
    <w:rsid w:val="002D21FE"/>
    <w:rsid w:val="002E6C24"/>
    <w:rsid w:val="002E6F4B"/>
    <w:rsid w:val="00324BC4"/>
    <w:rsid w:val="0033514F"/>
    <w:rsid w:val="003B3865"/>
    <w:rsid w:val="003D5884"/>
    <w:rsid w:val="003E0F94"/>
    <w:rsid w:val="004262A2"/>
    <w:rsid w:val="0045236A"/>
    <w:rsid w:val="0046106C"/>
    <w:rsid w:val="00493802"/>
    <w:rsid w:val="004E34E7"/>
    <w:rsid w:val="00531FA7"/>
    <w:rsid w:val="005A1CE4"/>
    <w:rsid w:val="005D6669"/>
    <w:rsid w:val="00601BF4"/>
    <w:rsid w:val="006C5E67"/>
    <w:rsid w:val="006C7028"/>
    <w:rsid w:val="006D1BD3"/>
    <w:rsid w:val="007163B6"/>
    <w:rsid w:val="00733403"/>
    <w:rsid w:val="0078312A"/>
    <w:rsid w:val="00784E65"/>
    <w:rsid w:val="00797B62"/>
    <w:rsid w:val="007C17FC"/>
    <w:rsid w:val="007E098E"/>
    <w:rsid w:val="007F2CD1"/>
    <w:rsid w:val="0080285E"/>
    <w:rsid w:val="00806396"/>
    <w:rsid w:val="00823500"/>
    <w:rsid w:val="0089433B"/>
    <w:rsid w:val="00895D7E"/>
    <w:rsid w:val="008A494E"/>
    <w:rsid w:val="008F468F"/>
    <w:rsid w:val="008F7407"/>
    <w:rsid w:val="00945115"/>
    <w:rsid w:val="009528F5"/>
    <w:rsid w:val="00954276"/>
    <w:rsid w:val="00963A17"/>
    <w:rsid w:val="00994664"/>
    <w:rsid w:val="00A01AEB"/>
    <w:rsid w:val="00A219EA"/>
    <w:rsid w:val="00A919BD"/>
    <w:rsid w:val="00A959BD"/>
    <w:rsid w:val="00AC5061"/>
    <w:rsid w:val="00AF5762"/>
    <w:rsid w:val="00B36D67"/>
    <w:rsid w:val="00B4212F"/>
    <w:rsid w:val="00C41D18"/>
    <w:rsid w:val="00C66A55"/>
    <w:rsid w:val="00CB03F0"/>
    <w:rsid w:val="00CE7296"/>
    <w:rsid w:val="00D156BA"/>
    <w:rsid w:val="00D52915"/>
    <w:rsid w:val="00D74810"/>
    <w:rsid w:val="00D81516"/>
    <w:rsid w:val="00DB4DBC"/>
    <w:rsid w:val="00DB52F9"/>
    <w:rsid w:val="00DC09B5"/>
    <w:rsid w:val="00DE30EA"/>
    <w:rsid w:val="00DF6ED7"/>
    <w:rsid w:val="00E41221"/>
    <w:rsid w:val="00E73981"/>
    <w:rsid w:val="00EB0B51"/>
    <w:rsid w:val="00ED39D2"/>
    <w:rsid w:val="00F52039"/>
    <w:rsid w:val="00F54BC9"/>
    <w:rsid w:val="00F70C31"/>
    <w:rsid w:val="00FB5949"/>
    <w:rsid w:val="00FC7F25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3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9433B"/>
    <w:pPr>
      <w:ind w:left="720"/>
      <w:contextualSpacing/>
    </w:pPr>
  </w:style>
  <w:style w:type="paragraph" w:styleId="a5">
    <w:name w:val="Body Text"/>
    <w:basedOn w:val="a"/>
    <w:link w:val="a6"/>
    <w:semiHidden/>
    <w:rsid w:val="0046106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6106C"/>
    <w:rPr>
      <w:rFonts w:ascii="Times New Roman" w:eastAsia="Times New Roman" w:hAnsi="Times New Roman" w:cs="Times New Roman"/>
      <w:sz w:val="24"/>
      <w:szCs w:val="20"/>
    </w:rPr>
  </w:style>
  <w:style w:type="paragraph" w:customStyle="1" w:styleId="tkTekst">
    <w:name w:val="_Текст обычный (tkTekst)"/>
    <w:basedOn w:val="a"/>
    <w:rsid w:val="0046106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Zagolovok5">
    <w:name w:val="_Заголовок Статья (tkZagolovok5)"/>
    <w:basedOn w:val="a"/>
    <w:rsid w:val="0046106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rsid w:val="00FB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Zagolovok2">
    <w:name w:val="_Заголовок Раздел (tkZagolovok2)"/>
    <w:basedOn w:val="a"/>
    <w:rsid w:val="003E0F9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790C-D63B-49C6-9910-BB3BFE5A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marlen</cp:lastModifiedBy>
  <cp:revision>83</cp:revision>
  <cp:lastPrinted>2019-05-16T12:07:00Z</cp:lastPrinted>
  <dcterms:created xsi:type="dcterms:W3CDTF">2019-04-15T06:58:00Z</dcterms:created>
  <dcterms:modified xsi:type="dcterms:W3CDTF">2019-08-27T08:16:00Z</dcterms:modified>
</cp:coreProperties>
</file>