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993"/>
          <w:tab w:val="left" w:pos="1134"/>
        </w:tabs>
        <w:spacing w:after="0" w:line="240" w:lineRule="auto"/>
        <w:jc w:val="right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>Приложение</w:t>
      </w: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ОТЧЕТ</w:t>
      </w: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о деятельности Независимого Агентства аккредитации и рейтинга </w:t>
      </w: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за 2017 год</w:t>
      </w: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>
      <w:pPr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lastRenderedPageBreak/>
        <w:t>СОДЕРЖАНИЕ</w:t>
      </w:r>
    </w:p>
    <w:p>
      <w:pPr>
        <w:tabs>
          <w:tab w:val="left" w:pos="993"/>
          <w:tab w:val="left" w:pos="1134"/>
        </w:tabs>
        <w:spacing w:after="0" w:line="240" w:lineRule="auto"/>
        <w:rPr>
          <w:rFonts w:ascii="Arial" w:eastAsia="Arial Unicode MS" w:hAnsi="Arial" w:cs="Arial"/>
          <w:b/>
          <w:color w:val="000000" w:themeColor="text1"/>
          <w:sz w:val="28"/>
          <w:szCs w:val="28"/>
        </w:rPr>
      </w:pPr>
    </w:p>
    <w:p>
      <w:p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Введение</w:t>
      </w:r>
    </w:p>
    <w:p>
      <w:p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Стандарты и руководства аккредитации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Внутренняя система обеспечения качества Агентства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Процедуры институциональной и специализированной аккредитации</w:t>
      </w:r>
    </w:p>
    <w:p>
      <w:p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Международное сотрудничество и партнерство</w:t>
      </w:r>
    </w:p>
    <w:p>
      <w:pPr>
        <w:rPr>
          <w:rFonts w:ascii="Arial" w:eastAsia="Arial Unicode MS" w:hAnsi="Arial" w:cs="Arial"/>
          <w:color w:val="000000" w:themeColor="text1"/>
          <w:sz w:val="28"/>
          <w:szCs w:val="28"/>
        </w:rPr>
      </w:pPr>
      <w:r>
        <w:rPr>
          <w:rFonts w:ascii="Arial" w:eastAsia="Arial Unicode MS" w:hAnsi="Arial" w:cs="Arial"/>
          <w:color w:val="000000" w:themeColor="text1"/>
          <w:sz w:val="28"/>
          <w:szCs w:val="28"/>
        </w:rPr>
        <w:t>Эксперты</w:t>
      </w: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rPr>
          <w:rFonts w:eastAsia="Arial Unicode MS"/>
        </w:rPr>
      </w:pPr>
    </w:p>
    <w:p>
      <w:pPr>
        <w:spacing w:after="0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lastRenderedPageBreak/>
        <w:t>Введение</w:t>
      </w:r>
    </w:p>
    <w:p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</w:r>
    </w:p>
    <w:p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  <w:t>Независимое агентство аккредитации и рейтинга (НААР) как некоммерческая организация создана в 2011 году для повышения конкурентоспособности учебных заведений на национальном</w:t>
      </w:r>
      <w:r>
        <w:rPr>
          <w:rFonts w:ascii="Arial" w:eastAsia="Arial Unicode MS" w:hAnsi="Arial" w:cs="Arial"/>
          <w:sz w:val="28"/>
          <w:szCs w:val="28"/>
        </w:rPr>
        <w:br/>
        <w:t>и международном уровнях через проведение процедуры аккредитации.</w:t>
      </w:r>
    </w:p>
    <w:p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  <w:t>НААР признан Министерством образования и науки Кыргызской Республики от 06 апреля 2017 года в соответствии с Порядком признания аккредитационных агентств в области образования КР.</w:t>
      </w:r>
    </w:p>
    <w:p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  <w:t>Программная аккредитация проводится в соответствии со стандартами и руководствами, которые гармонизированы с европейскими стандартами ESG-2015 и действующими НПА в области образования Кыргызской Республики.</w:t>
      </w:r>
    </w:p>
    <w:p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  <w:t xml:space="preserve">Стандарты и руководства НААР имеют свидетельства </w:t>
      </w:r>
      <w:proofErr w:type="spellStart"/>
      <w:r>
        <w:rPr>
          <w:rFonts w:ascii="Arial" w:eastAsia="Arial Unicode MS" w:hAnsi="Arial" w:cs="Arial"/>
          <w:sz w:val="28"/>
          <w:szCs w:val="28"/>
        </w:rPr>
        <w:t>Кыргызпатента</w:t>
      </w:r>
      <w:proofErr w:type="spellEnd"/>
      <w:r>
        <w:rPr>
          <w:rFonts w:ascii="Arial" w:eastAsia="Arial Unicode MS" w:hAnsi="Arial" w:cs="Arial"/>
          <w:sz w:val="28"/>
          <w:szCs w:val="28"/>
        </w:rPr>
        <w:t xml:space="preserve"> на объект авторского права.</w:t>
      </w:r>
    </w:p>
    <w:p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b/>
          <w:sz w:val="28"/>
          <w:szCs w:val="28"/>
        </w:rPr>
        <w:t>20 июня 2017 года НААР решением Комитета по регистрации включено в Европейский реестр агентств по гарантиям качества образования (EQAR). Тем самым, вхождение в EQAR дает право НААР проводить международную аккредитацию, что позволяет организации образования прошедшей успешно аккредитацию в нашем агентстве быть включенной в Европейский реестр.</w:t>
      </w:r>
    </w:p>
    <w:p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  <w:t>НААР является полным членом ряда европейских, азиатских и американских сетей и агентств по обеспечению качества образования и аккредитации:</w:t>
      </w:r>
    </w:p>
    <w:p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  <w:t xml:space="preserve">1) Европейская ассоциация по обеспечению качества в высшем образовании </w:t>
      </w:r>
      <w:r>
        <w:rPr>
          <w:rFonts w:ascii="Arial" w:eastAsia="Arial Unicode MS" w:hAnsi="Arial" w:cs="Arial"/>
          <w:b/>
          <w:sz w:val="28"/>
          <w:szCs w:val="28"/>
        </w:rPr>
        <w:t>(ENQA);</w:t>
      </w:r>
    </w:p>
    <w:p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  <w:t xml:space="preserve">2) Сеть агентств по обеспечению качества в области высшего образования стран Центральной и Восточной Европы </w:t>
      </w:r>
      <w:r>
        <w:rPr>
          <w:rFonts w:ascii="Arial" w:eastAsia="Arial Unicode MS" w:hAnsi="Arial" w:cs="Arial"/>
          <w:b/>
          <w:sz w:val="28"/>
          <w:szCs w:val="28"/>
        </w:rPr>
        <w:t>(CEENQA);</w:t>
      </w:r>
    </w:p>
    <w:p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  <w:t xml:space="preserve">3) Международная сеть агентств по обеспечению качества в высшем образовании </w:t>
      </w:r>
      <w:r>
        <w:rPr>
          <w:rFonts w:ascii="Arial" w:eastAsia="Arial Unicode MS" w:hAnsi="Arial" w:cs="Arial"/>
          <w:b/>
          <w:sz w:val="28"/>
          <w:szCs w:val="28"/>
        </w:rPr>
        <w:t>(INQAAHE);</w:t>
      </w:r>
    </w:p>
    <w:p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  <w:t xml:space="preserve">4) Международная обсерватория по академическому ранжированию и превосходству </w:t>
      </w:r>
      <w:r>
        <w:rPr>
          <w:rFonts w:ascii="Arial" w:eastAsia="Arial Unicode MS" w:hAnsi="Arial" w:cs="Arial"/>
          <w:b/>
          <w:sz w:val="28"/>
          <w:szCs w:val="28"/>
        </w:rPr>
        <w:t>(IREG);</w:t>
      </w:r>
    </w:p>
    <w:p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  <w:t xml:space="preserve">5) Ассоциация агентств гарантии качества образования стран исламского мира </w:t>
      </w:r>
      <w:r>
        <w:rPr>
          <w:rFonts w:ascii="Arial" w:eastAsia="Arial Unicode MS" w:hAnsi="Arial" w:cs="Arial"/>
          <w:b/>
          <w:sz w:val="28"/>
          <w:szCs w:val="28"/>
        </w:rPr>
        <w:t>(AQAAIW);</w:t>
      </w:r>
    </w:p>
    <w:p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  <w:t xml:space="preserve">6) Международной группы качества Совета по аккредитации высшего образования в США </w:t>
      </w:r>
      <w:r>
        <w:rPr>
          <w:rFonts w:ascii="Arial" w:eastAsia="Arial Unicode MS" w:hAnsi="Arial" w:cs="Arial"/>
          <w:b/>
          <w:sz w:val="28"/>
          <w:szCs w:val="28"/>
        </w:rPr>
        <w:t>(CIQG);</w:t>
      </w:r>
    </w:p>
    <w:p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  <w:t xml:space="preserve">7) Азиатско-Тихоокеанская сеть по обеспечению качества </w:t>
      </w:r>
      <w:r>
        <w:rPr>
          <w:rFonts w:ascii="Arial" w:eastAsia="Arial Unicode MS" w:hAnsi="Arial" w:cs="Arial"/>
          <w:b/>
          <w:sz w:val="28"/>
          <w:szCs w:val="28"/>
        </w:rPr>
        <w:t>(APQN).</w:t>
      </w:r>
    </w:p>
    <w:p>
      <w:pPr>
        <w:tabs>
          <w:tab w:val="left" w:pos="993"/>
          <w:tab w:val="left" w:pos="1134"/>
        </w:tabs>
        <w:spacing w:after="0" w:line="240" w:lineRule="auto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rPr>
          <w:rFonts w:ascii="Arial" w:eastAsia="Arial Unicode MS" w:hAnsi="Arial" w:cs="Arial"/>
          <w:b/>
          <w:sz w:val="28"/>
          <w:szCs w:val="28"/>
        </w:rPr>
      </w:pPr>
    </w:p>
    <w:p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eastAsia="Arial Unicode MS" w:hAnsi="Arial" w:cs="Arial"/>
          <w:b/>
          <w:i/>
          <w:sz w:val="28"/>
          <w:szCs w:val="28"/>
        </w:rPr>
        <w:lastRenderedPageBreak/>
        <w:t>Стандарты и руководства</w:t>
      </w:r>
    </w:p>
    <w:p>
      <w:pPr>
        <w:tabs>
          <w:tab w:val="left" w:pos="993"/>
          <w:tab w:val="left" w:pos="1134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целях постоянного улучшения независимой оценки качества стандарты институциональной и специализированной аккредитации НААР гармонизированы в соответствии с европейскими стандартами </w:t>
      </w:r>
      <w:r>
        <w:rPr>
          <w:rFonts w:ascii="Arial" w:hAnsi="Arial" w:cs="Arial"/>
          <w:sz w:val="28"/>
          <w:szCs w:val="28"/>
          <w:lang w:val="en-US"/>
        </w:rPr>
        <w:t>ESG</w:t>
      </w:r>
      <w:r>
        <w:rPr>
          <w:rFonts w:ascii="Arial" w:hAnsi="Arial" w:cs="Arial"/>
          <w:sz w:val="28"/>
          <w:szCs w:val="28"/>
        </w:rPr>
        <w:t xml:space="preserve"> (2015)</w:t>
      </w:r>
      <w:r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</w:rPr>
        <w:t xml:space="preserve"> Кроме того, в целях выполнения рекомендаций Европейской ассоциации по обеспечению качества (</w:t>
      </w:r>
      <w:r>
        <w:rPr>
          <w:rFonts w:ascii="Arial" w:hAnsi="Arial" w:cs="Arial"/>
          <w:sz w:val="28"/>
          <w:szCs w:val="28"/>
          <w:lang w:val="en-US"/>
        </w:rPr>
        <w:t>ENQA</w:t>
      </w:r>
      <w:r>
        <w:rPr>
          <w:rFonts w:ascii="Arial" w:hAnsi="Arial" w:cs="Arial"/>
          <w:sz w:val="28"/>
          <w:szCs w:val="28"/>
        </w:rPr>
        <w:t>), НААР налажена процедура пересмотра и совершенствования стандартов институциональной и специализированной аккредитации.</w:t>
      </w:r>
    </w:p>
    <w:p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вновь пересмотренные стандарты и руководства получены свидетельства о государственной регистрации прав на объект авторского права:</w:t>
      </w:r>
    </w:p>
    <w:p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Стандарты институциональной аккредитации высших учебных заведений, реализующих программы высшего и послевузовского образования;</w:t>
      </w:r>
    </w:p>
    <w:p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Руководство по проведению самооценки для институциональной аккредитации высших учебных заведений, реализующих программы высшего и послевузовского образования</w:t>
      </w:r>
    </w:p>
    <w:p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Стандарты специализированной аккредитации образовательных программ высших учебных заведений;</w:t>
      </w:r>
    </w:p>
    <w:p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Руководство по проведению самооценки для специализированной аккредитации образовательных программ высших учебных заведений.</w:t>
      </w:r>
    </w:p>
    <w:p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При поддержке стратегических задач государства Политика Агентства в области качества ориентирована на постоянное развитие и обеспечение качественными услугами для потребителей всех уровней: государства, общества, системы образования, организаций образования, обучающихся. </w:t>
      </w:r>
    </w:p>
    <w:p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Работа с потребителями услуг направлена на удовлетворение их требований и строится на принципах обратной связи и взаимовыгодного партнерства, основанного на максимальной ответственности за принятые обязательства.</w:t>
      </w:r>
    </w:p>
    <w:p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Агентство уделяет приоритетное внимание:</w:t>
      </w:r>
    </w:p>
    <w:p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- формированию культуры качества, </w:t>
      </w:r>
    </w:p>
    <w:p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- постоянному улучшению внутренней системы обеспечения качества, соответствующей требованиям международных и казахстанских органов по признанию, </w:t>
      </w:r>
    </w:p>
    <w:p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обеспечению единства Политики и Стратегии развития.</w:t>
      </w:r>
    </w:p>
    <w:p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b/>
          <w:i/>
          <w:sz w:val="28"/>
          <w:szCs w:val="28"/>
          <w:lang w:val="kk-KZ"/>
        </w:rPr>
      </w:pPr>
    </w:p>
    <w:p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b/>
          <w:i/>
          <w:sz w:val="28"/>
          <w:szCs w:val="28"/>
        </w:rPr>
      </w:pPr>
    </w:p>
    <w:p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Внутренняя система обеспечения качества Агентства</w:t>
      </w:r>
    </w:p>
    <w:p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i/>
          <w:sz w:val="28"/>
          <w:szCs w:val="28"/>
        </w:rPr>
      </w:pPr>
    </w:p>
    <w:p>
      <w:pPr>
        <w:pStyle w:val="a3"/>
        <w:tabs>
          <w:tab w:val="left" w:pos="142"/>
          <w:tab w:val="left" w:pos="993"/>
        </w:tabs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дальнейшего всестороннего совершенствования системы независимой аккредитации, её прозрачности и эффективности результата, а также реализации Стратегического плана развития на 2016-2020 годы в агентстве инициировано создание Наблюдательного Совета.</w:t>
      </w:r>
    </w:p>
    <w:p>
      <w:pPr>
        <w:pStyle w:val="a3"/>
        <w:tabs>
          <w:tab w:val="left" w:pos="142"/>
          <w:tab w:val="left" w:pos="993"/>
        </w:tabs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основе компетенций Наблюдательного совета лежит осуществление контроля и разработка рекомендаций руководству НААР в сфере стратегического управления и содействия в развитии агентства, выполнение функций общественного контроля.</w:t>
      </w:r>
    </w:p>
    <w:p>
      <w:pPr>
        <w:pStyle w:val="a3"/>
        <w:tabs>
          <w:tab w:val="left" w:pos="142"/>
          <w:tab w:val="left" w:pos="993"/>
        </w:tabs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рекомендациям профессиональных ассоциаций и общественных объединений Казахстана и зарубежных партнеров, в состав Совета вошли государственные деятели, представители работодателей и иностранный эксперт.</w:t>
      </w:r>
    </w:p>
    <w:p>
      <w:pPr>
        <w:pStyle w:val="a3"/>
        <w:tabs>
          <w:tab w:val="left" w:pos="142"/>
          <w:tab w:val="left" w:pos="993"/>
        </w:tabs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Первое заседание Наблюдательного Совета состоялось 6 июня 2017 года в г. Алматы. </w:t>
      </w:r>
    </w:p>
    <w:p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eastAsia="Arial Unicode MS" w:hAnsi="Arial" w:cs="Arial"/>
          <w:b/>
          <w:i/>
          <w:sz w:val="28"/>
          <w:szCs w:val="28"/>
        </w:rPr>
      </w:pPr>
      <w:r>
        <w:rPr>
          <w:rFonts w:ascii="Arial" w:eastAsia="Arial Unicode MS" w:hAnsi="Arial" w:cs="Arial"/>
          <w:b/>
          <w:i/>
          <w:sz w:val="28"/>
          <w:szCs w:val="28"/>
        </w:rPr>
        <w:t>Процедуры институциональной и специализированной аккредитации</w:t>
      </w:r>
    </w:p>
    <w:p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отчетный период в НААР: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 рамках </w:t>
      </w:r>
      <w:r>
        <w:rPr>
          <w:rFonts w:ascii="Arial" w:hAnsi="Arial" w:cs="Arial"/>
          <w:b/>
          <w:i/>
          <w:sz w:val="28"/>
          <w:szCs w:val="28"/>
        </w:rPr>
        <w:t>институциональной аккредитации</w:t>
      </w:r>
      <w:r>
        <w:rPr>
          <w:rFonts w:ascii="Arial" w:hAnsi="Arial" w:cs="Arial"/>
          <w:sz w:val="28"/>
          <w:szCs w:val="28"/>
        </w:rPr>
        <w:t xml:space="preserve"> прошли 17 организаций образования;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 рамках </w:t>
      </w:r>
      <w:r>
        <w:rPr>
          <w:rFonts w:ascii="Arial" w:hAnsi="Arial" w:cs="Arial"/>
          <w:b/>
          <w:i/>
          <w:sz w:val="28"/>
          <w:szCs w:val="28"/>
        </w:rPr>
        <w:t xml:space="preserve">специализированной (программной) аккредитации </w:t>
      </w:r>
      <w:r>
        <w:rPr>
          <w:rFonts w:ascii="Arial" w:hAnsi="Arial" w:cs="Arial"/>
          <w:sz w:val="28"/>
          <w:szCs w:val="28"/>
        </w:rPr>
        <w:t>аккредитованы 234 образовательных программ разного уровня и направления подготовки.</w:t>
      </w:r>
    </w:p>
    <w:p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Статистика аккредитованных организаций образования Республики Казахстан на 1 декабря 2017г.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4"/>
        <w:gridCol w:w="1555"/>
        <w:gridCol w:w="1599"/>
        <w:gridCol w:w="1552"/>
        <w:gridCol w:w="1456"/>
      </w:tblGrid>
      <w:tr>
        <w:tc>
          <w:tcPr>
            <w:tcW w:w="3224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Тип ОО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5 лет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1552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41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отказано</w:t>
            </w:r>
          </w:p>
        </w:tc>
      </w:tr>
      <w:tr>
        <w:tc>
          <w:tcPr>
            <w:tcW w:w="3224" w:type="dxa"/>
          </w:tcPr>
          <w:p>
            <w:pPr>
              <w:tabs>
                <w:tab w:val="left" w:pos="454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ВУЗ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2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>
        <w:tc>
          <w:tcPr>
            <w:tcW w:w="3224" w:type="dxa"/>
          </w:tcPr>
          <w:p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ТиПО</w:t>
            </w:r>
            <w:proofErr w:type="spellEnd"/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2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>
        <w:tc>
          <w:tcPr>
            <w:tcW w:w="3224" w:type="dxa"/>
          </w:tcPr>
          <w:p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ТиПО</w:t>
            </w:r>
            <w:proofErr w:type="spellEnd"/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(медицинские)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>
        <w:tc>
          <w:tcPr>
            <w:tcW w:w="3224" w:type="dxa"/>
            <w:shd w:val="clear" w:color="auto" w:fill="BDD6EE"/>
            <w:vAlign w:val="center"/>
          </w:tcPr>
          <w:p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121" w:type="dxa"/>
            <w:gridSpan w:val="4"/>
            <w:shd w:val="clear" w:color="auto" w:fill="BDD6EE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17</w:t>
            </w:r>
          </w:p>
        </w:tc>
      </w:tr>
    </w:tbl>
    <w:p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Статистика аккредитованных образовательных программ Республики Казахстан на 1 декабря 2017г.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41"/>
        <w:gridCol w:w="1735"/>
        <w:gridCol w:w="1735"/>
        <w:gridCol w:w="1735"/>
        <w:gridCol w:w="1735"/>
      </w:tblGrid>
      <w:tr>
        <w:tc>
          <w:tcPr>
            <w:tcW w:w="2541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5 лет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3 года 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1 год 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отказано</w:t>
            </w:r>
          </w:p>
        </w:tc>
      </w:tr>
      <w:tr>
        <w:tc>
          <w:tcPr>
            <w:tcW w:w="2541" w:type="dxa"/>
            <w:vAlign w:val="center"/>
          </w:tcPr>
          <w:p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ВУЗЫ</w:t>
            </w:r>
          </w:p>
        </w:tc>
        <w:tc>
          <w:tcPr>
            <w:tcW w:w="17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7</w:t>
            </w:r>
            <w:r>
              <w:rPr>
                <w:rFonts w:ascii="Arial" w:eastAsia="Calibri" w:hAnsi="Arial" w:cs="Arial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7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7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>
        <w:tc>
          <w:tcPr>
            <w:tcW w:w="2541" w:type="dxa"/>
            <w:vAlign w:val="center"/>
          </w:tcPr>
          <w:p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aps/>
                <w:sz w:val="28"/>
                <w:szCs w:val="28"/>
                <w:lang w:eastAsia="en-US"/>
              </w:rPr>
              <w:t>Медицинские вузы</w:t>
            </w:r>
          </w:p>
        </w:tc>
        <w:tc>
          <w:tcPr>
            <w:tcW w:w="17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>
        <w:trPr>
          <w:trHeight w:val="71"/>
        </w:trPr>
        <w:tc>
          <w:tcPr>
            <w:tcW w:w="2541" w:type="dxa"/>
            <w:vAlign w:val="center"/>
          </w:tcPr>
          <w:p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ТиПО</w:t>
            </w:r>
            <w:proofErr w:type="spellEnd"/>
          </w:p>
        </w:tc>
        <w:tc>
          <w:tcPr>
            <w:tcW w:w="17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>
        <w:tc>
          <w:tcPr>
            <w:tcW w:w="2541" w:type="dxa"/>
            <w:vAlign w:val="center"/>
          </w:tcPr>
          <w:p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ТиПО</w:t>
            </w:r>
            <w:proofErr w:type="spellEnd"/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мед.</w:t>
            </w:r>
          </w:p>
        </w:tc>
        <w:tc>
          <w:tcPr>
            <w:tcW w:w="17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>
        <w:trPr>
          <w:trHeight w:val="70"/>
        </w:trPr>
        <w:tc>
          <w:tcPr>
            <w:tcW w:w="2541" w:type="dxa"/>
            <w:shd w:val="clear" w:color="auto" w:fill="BDD6EE"/>
            <w:vAlign w:val="center"/>
          </w:tcPr>
          <w:p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940" w:type="dxa"/>
            <w:gridSpan w:val="4"/>
            <w:shd w:val="clear" w:color="auto" w:fill="BDD6EE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234</w:t>
            </w:r>
          </w:p>
        </w:tc>
      </w:tr>
    </w:tbl>
    <w:p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Активно ведутся переговоры с кыргызскими учебными заведениями по вопросу проведения процедуры аккредитации.</w:t>
      </w:r>
    </w:p>
    <w:p>
      <w:pPr>
        <w:spacing w:after="0" w:line="240" w:lineRule="auto"/>
        <w:ind w:firstLine="851"/>
        <w:jc w:val="both"/>
        <w:rPr>
          <w:rFonts w:ascii="Arial" w:eastAsia="Arial Unicode MS" w:hAnsi="Arial" w:cs="Arial"/>
          <w:b/>
          <w:bCs/>
          <w:i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Arial" w:eastAsia="Arial Unicode MS" w:hAnsi="Arial" w:cs="Arial"/>
          <w:b/>
          <w:bCs/>
          <w:i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Arial" w:eastAsia="Arial Unicode MS" w:hAnsi="Arial" w:cs="Arial"/>
          <w:b/>
          <w:bCs/>
          <w:i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eastAsia="Arial Unicode MS" w:hAnsi="Arial" w:cs="Arial"/>
          <w:b/>
          <w:bCs/>
          <w:i/>
          <w:sz w:val="28"/>
          <w:szCs w:val="28"/>
        </w:rPr>
        <w:lastRenderedPageBreak/>
        <w:t xml:space="preserve">Международное сотрудничество и партнерство </w:t>
      </w:r>
    </w:p>
    <w:p>
      <w:pPr>
        <w:spacing w:after="0" w:line="240" w:lineRule="auto"/>
        <w:ind w:left="708"/>
        <w:jc w:val="both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Решением Комитета по регистрации от 20 июня 2017 года Независимое агентство аккредитации и рейтинга (НААР) включено в Европейский реестр агентств по гарантиям качества образования (EQAR). Включение НААР в Европейский реестр является одной из стратегических задач нашего агентства и для получения данного статуса НААР прошел многоэтапную оценку своей деятельности, которую проводят ведущие зарубежные эксперты. Получение статуса признанного агентства является подтверждением соответствия деятельности НААР высоким международным стандартам и свидетельством доверия столь авторитетной организации.</w:t>
      </w:r>
    </w:p>
    <w:p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Агентством проводится также активная работа по развитию взаимовыгодного сотрудничества с признанными агентствами по обеспечению качества в сфере высшего образования. </w:t>
      </w:r>
    </w:p>
    <w:p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b/>
          <w:sz w:val="28"/>
          <w:szCs w:val="28"/>
        </w:rPr>
        <w:t>2017 году подписаны</w:t>
      </w:r>
      <w:r>
        <w:rPr>
          <w:rFonts w:ascii="Arial" w:hAnsi="Arial" w:cs="Arial"/>
          <w:sz w:val="28"/>
          <w:szCs w:val="28"/>
        </w:rPr>
        <w:t xml:space="preserve"> соглашения о двустороннем сотрудничестве с несколькими организациями:</w:t>
      </w:r>
    </w:p>
    <w:p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58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Страна</w:t>
            </w:r>
          </w:p>
        </w:tc>
      </w:tr>
      <w:tr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85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Андалузское агентство знаний, Департамент оценки и аккредитации (AAC-DEVA)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Испания</w:t>
            </w:r>
          </w:p>
        </w:tc>
      </w:tr>
      <w:tr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85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Агентство по развитию высшего образования и гарантии качества (HEA)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Босния и Герцеговина</w:t>
            </w:r>
          </w:p>
        </w:tc>
      </w:tr>
      <w:tr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85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Ассоциация по сертификации "Русский Регистр"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Россия</w:t>
            </w:r>
          </w:p>
        </w:tc>
      </w:tr>
      <w:tr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85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Агентство по оценке и аккредитации высшего образования (A3ES)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Португалия</w:t>
            </w:r>
          </w:p>
        </w:tc>
      </w:tr>
      <w:tr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85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Национальное агентство по обеспечению качества в профессиональном образовании (ANACIP)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Молдова</w:t>
            </w:r>
          </w:p>
        </w:tc>
      </w:tr>
    </w:tbl>
    <w:p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Данные агентства как официальные партнеры оказывают содействие в процедурах внешней оценки качества: проведение совместных мероприятий, </w:t>
      </w:r>
      <w:proofErr w:type="spellStart"/>
      <w:r>
        <w:rPr>
          <w:rFonts w:ascii="Arial" w:hAnsi="Arial" w:cs="Arial"/>
          <w:sz w:val="28"/>
          <w:szCs w:val="28"/>
        </w:rPr>
        <w:t>номинирование</w:t>
      </w:r>
      <w:proofErr w:type="spellEnd"/>
      <w:r>
        <w:rPr>
          <w:rFonts w:ascii="Arial" w:hAnsi="Arial" w:cs="Arial"/>
          <w:sz w:val="28"/>
          <w:szCs w:val="28"/>
        </w:rPr>
        <w:t xml:space="preserve"> зарубежных экспертов в состав внешней экспертной комиссии НААР. </w:t>
      </w:r>
    </w:p>
    <w:p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Так, впервые в Казахстане «Независимым агентством аккредитации и рейтинга» (НААР) совместно с немецким «Институтом аккредитации, сертификации и обеспечения качества» (ACQUIN) c 13 по 15 ноября 2017 года проведена международная специализированная </w:t>
      </w:r>
      <w:proofErr w:type="spellStart"/>
      <w:r>
        <w:rPr>
          <w:rFonts w:ascii="Arial" w:hAnsi="Arial" w:cs="Arial"/>
          <w:sz w:val="28"/>
          <w:szCs w:val="28"/>
        </w:rPr>
        <w:t>реаккредитация</w:t>
      </w:r>
      <w:proofErr w:type="spellEnd"/>
      <w:r>
        <w:rPr>
          <w:rFonts w:ascii="Arial" w:hAnsi="Arial" w:cs="Arial"/>
          <w:sz w:val="28"/>
          <w:szCs w:val="28"/>
        </w:rPr>
        <w:t xml:space="preserve"> Евразийского национального университета имени Л.Н. Гумилева (г. Астана, РК). </w:t>
      </w:r>
    </w:p>
    <w:p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рамках данного международного проекта проведена экспертная оценка образовательных программ разных уровней обучения: </w:t>
      </w:r>
      <w:proofErr w:type="spellStart"/>
      <w:r>
        <w:rPr>
          <w:rFonts w:ascii="Arial" w:hAnsi="Arial" w:cs="Arial"/>
          <w:sz w:val="28"/>
          <w:szCs w:val="28"/>
        </w:rPr>
        <w:t>бакалавриата</w:t>
      </w:r>
      <w:proofErr w:type="spellEnd"/>
      <w:r>
        <w:rPr>
          <w:rFonts w:ascii="Arial" w:hAnsi="Arial" w:cs="Arial"/>
          <w:sz w:val="28"/>
          <w:szCs w:val="28"/>
        </w:rPr>
        <w:t>, магистратуры и докторантуры по 6 специальностям.</w:t>
      </w:r>
    </w:p>
    <w:p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Особенностью проведения совместной международной аккредитации является то, что образовательные программы вуза имеют возможность получить одновременно оценку и потенциальное признание сразу двух авторитетных агентств – HAAP и АСQUIN.</w:t>
      </w:r>
    </w:p>
    <w:p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того, Агентство сотрудничает с различными общественными объединениями и государственными органами.</w:t>
      </w:r>
    </w:p>
    <w:p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отчетный период подписаны меморандумы о сотрудничестве со следующими организациями Республики Казахстан:</w:t>
      </w:r>
    </w:p>
    <w:p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АО «Национальный центр повышения квалификации </w:t>
      </w:r>
      <w:proofErr w:type="spellStart"/>
      <w:r>
        <w:rPr>
          <w:rFonts w:ascii="Arial" w:hAnsi="Arial" w:cs="Arial"/>
          <w:sz w:val="28"/>
          <w:szCs w:val="28"/>
        </w:rPr>
        <w:t>Өрлеу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Консультационный Образовательный </w:t>
      </w:r>
      <w:proofErr w:type="spellStart"/>
      <w:r>
        <w:rPr>
          <w:rFonts w:ascii="Arial" w:hAnsi="Arial" w:cs="Arial"/>
          <w:sz w:val="28"/>
          <w:szCs w:val="28"/>
        </w:rPr>
        <w:t>Бiлiм</w:t>
      </w:r>
      <w:proofErr w:type="spellEnd"/>
      <w:r>
        <w:rPr>
          <w:rFonts w:ascii="Arial" w:hAnsi="Arial" w:cs="Arial"/>
          <w:sz w:val="28"/>
          <w:szCs w:val="28"/>
        </w:rPr>
        <w:t xml:space="preserve"> — Центральная Азия»</w:t>
      </w:r>
    </w:p>
    <w:p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Ассоциация колледжей города Алматы</w:t>
      </w:r>
    </w:p>
    <w:p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Республиканский общественное объединение «Физико-Техническое общество» Казахстана (ФТО) и др.</w:t>
      </w:r>
    </w:p>
    <w:p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рамках подписанных меморандумов Агентством проводится работа по привлечению данных объединений к экспертной оценке и совершенствованию стандартов аккредитации. </w:t>
      </w:r>
    </w:p>
    <w:p>
      <w:pPr>
        <w:ind w:firstLine="567"/>
        <w:rPr>
          <w:rFonts w:ascii="Arial" w:hAnsi="Arial" w:cs="Arial"/>
          <w:sz w:val="28"/>
          <w:szCs w:val="28"/>
        </w:rPr>
      </w:pPr>
    </w:p>
    <w:p>
      <w:pPr>
        <w:ind w:firstLine="567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Эксперты</w:t>
      </w:r>
    </w:p>
    <w:p>
      <w:pPr>
        <w:pStyle w:val="a5"/>
        <w:spacing w:before="0" w:beforeAutospacing="0" w:after="0" w:afterAutospacing="0"/>
        <w:ind w:firstLine="567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База данных НААР включает более 1500 экспертов, включая зарубежных.</w:t>
      </w:r>
    </w:p>
    <w:p>
      <w:pPr>
        <w:pStyle w:val="a5"/>
        <w:spacing w:before="0" w:beforeAutospacing="0" w:after="0" w:afterAutospacing="0"/>
        <w:ind w:firstLine="567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На регулярной основе совместно с региональными палатами предпринимателей «</w:t>
      </w:r>
      <w:proofErr w:type="spellStart"/>
      <w:r>
        <w:rPr>
          <w:rFonts w:ascii="Arial" w:eastAsia="Arial Unicode MS" w:hAnsi="Arial" w:cs="Arial"/>
          <w:sz w:val="28"/>
          <w:szCs w:val="28"/>
        </w:rPr>
        <w:t>Атамекен</w:t>
      </w:r>
      <w:proofErr w:type="spellEnd"/>
      <w:r>
        <w:rPr>
          <w:rFonts w:ascii="Arial" w:eastAsia="Arial Unicode MS" w:hAnsi="Arial" w:cs="Arial"/>
          <w:sz w:val="28"/>
          <w:szCs w:val="28"/>
        </w:rPr>
        <w:t>» проводятся обучающиеся семинары для работодателей.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целях подготовки экспертов для оценки качества высших учебных заведении и образовательных программ Кыргызстана, НААР провел обучающие семинары в городах Бишкек (22-23 мая 2017 года) и Ош (24-25 мая 2017 года) для профессорского состава и административно-управленческого персонала организации образования. Эксперты во главе с руководством НААР затронули такие актуальные темы: «Независимая оценка качества образования: опыт НААР», «Стратегия развития НААР: ценности и приоритеты», «Методология рейтингового исследования вузов по уровням и направлениям подготовки специалистов», «Тренды в обеспечении качества: от Европы к Центральной Азии. Взаимосвязь ESG и стандартов НААР», «Квалификационные требования к экспертам НААР».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Также, </w:t>
      </w:r>
      <w:r>
        <w:rPr>
          <w:rFonts w:ascii="Arial" w:hAnsi="Arial" w:cs="Arial"/>
          <w:sz w:val="28"/>
          <w:szCs w:val="28"/>
        </w:rPr>
        <w:t xml:space="preserve">21-22 октября 2017 года в городе Бишкек, </w:t>
      </w:r>
      <w:r>
        <w:rPr>
          <w:rFonts w:ascii="Arial" w:hAnsi="Arial" w:cs="Arial"/>
          <w:sz w:val="28"/>
          <w:szCs w:val="28"/>
        </w:rPr>
        <w:t xml:space="preserve">НААР </w:t>
      </w:r>
      <w:r>
        <w:rPr>
          <w:rFonts w:ascii="Arial" w:hAnsi="Arial" w:cs="Arial"/>
          <w:sz w:val="28"/>
          <w:szCs w:val="28"/>
        </w:rPr>
        <w:t xml:space="preserve">проведен семинар для представителей вузов </w:t>
      </w:r>
      <w:r>
        <w:rPr>
          <w:rFonts w:ascii="Arial" w:hAnsi="Arial" w:cs="Arial"/>
          <w:sz w:val="28"/>
          <w:szCs w:val="28"/>
        </w:rPr>
        <w:t xml:space="preserve">на тему </w:t>
      </w:r>
      <w:r>
        <w:rPr>
          <w:rFonts w:ascii="Arial" w:hAnsi="Arial" w:cs="Arial"/>
          <w:sz w:val="28"/>
          <w:szCs w:val="28"/>
        </w:rPr>
        <w:t>«Международная аккредитация и рейтинговые исследования НААР в Кыргызской Республике»</w:t>
      </w:r>
      <w:r>
        <w:rPr>
          <w:rFonts w:ascii="Arial" w:hAnsi="Arial" w:cs="Arial"/>
          <w:sz w:val="28"/>
          <w:szCs w:val="28"/>
        </w:rPr>
        <w:t>.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Результатом стали сертификация участников семинаров и создание Базы данных национальных экспертов КР.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>
      <w:pPr>
        <w:ind w:firstLine="567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Заключение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НААР как признанное национальное и международное агентство несет ответственность по внешнему обеспечению качества высшего и послевузовского, профессионального и технического, среднего образования (международные школы). Вместе с тем, НААР проводит политику постоянного улучшения качества образования посредством определения и распространения на национальном уровне лучшей практики и культуры качества. 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НААР и дальше планирует расширять экспертную базу, готов работать с организациями образования, которые соответствуют требованиям </w:t>
      </w:r>
      <w:r>
        <w:rPr>
          <w:rFonts w:ascii="Arial" w:hAnsi="Arial" w:cs="Arial"/>
          <w:sz w:val="28"/>
          <w:szCs w:val="28"/>
        </w:rPr>
        <w:t>Министерств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образования и науки</w:t>
      </w:r>
      <w:r>
        <w:t xml:space="preserve"> </w:t>
      </w:r>
      <w:r>
        <w:rPr>
          <w:rFonts w:ascii="Arial" w:hAnsi="Arial" w:cs="Arial"/>
          <w:sz w:val="28"/>
          <w:szCs w:val="28"/>
        </w:rPr>
        <w:t>Кыргызской Республики</w:t>
      </w:r>
      <w:r>
        <w:rPr>
          <w:rFonts w:ascii="Arial" w:hAnsi="Arial" w:cs="Arial"/>
          <w:sz w:val="28"/>
          <w:szCs w:val="28"/>
        </w:rPr>
        <w:t xml:space="preserve"> и пороговым требованиям НААР, а также желают продемонстрировать положительную практику на институциональном и программном уровнях. 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НААР готов выполнять </w:t>
      </w:r>
      <w:r>
        <w:rPr>
          <w:rFonts w:ascii="Arial" w:hAnsi="Arial" w:cs="Arial"/>
          <w:sz w:val="28"/>
          <w:szCs w:val="28"/>
        </w:rPr>
        <w:t>задачи</w:t>
      </w:r>
      <w:r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поставленные Министерством образования и науки</w:t>
      </w:r>
      <w:r>
        <w:t xml:space="preserve"> </w:t>
      </w:r>
      <w:r>
        <w:rPr>
          <w:rFonts w:ascii="Arial" w:hAnsi="Arial" w:cs="Arial"/>
          <w:sz w:val="28"/>
          <w:szCs w:val="28"/>
        </w:rPr>
        <w:t>Кыргызской Республики, и будет нести совместную ответственность за обеспечение качества высшего и профессионального образования путем выработки рекомендаций по совершенствованию системы образования.</w:t>
      </w:r>
    </w:p>
    <w:p/>
    <w:sect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94EA9"/>
    <w:multiLevelType w:val="hybridMultilevel"/>
    <w:tmpl w:val="63AA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75CE"/>
    <w:multiLevelType w:val="hybridMultilevel"/>
    <w:tmpl w:val="61E2B8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1F2604"/>
    <w:multiLevelType w:val="hybridMultilevel"/>
    <w:tmpl w:val="019E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162BD"/>
    <w:multiLevelType w:val="hybridMultilevel"/>
    <w:tmpl w:val="392E15A8"/>
    <w:lvl w:ilvl="0" w:tplc="59CA03BA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A99B0-807D-4DAB-BA3C-0118EF35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45E5-E48F-49A8-8A22-CD54D066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37</cp:revision>
  <dcterms:created xsi:type="dcterms:W3CDTF">2017-12-01T03:32:00Z</dcterms:created>
  <dcterms:modified xsi:type="dcterms:W3CDTF">2017-12-01T12:33:00Z</dcterms:modified>
</cp:coreProperties>
</file>