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2E" w:rsidRDefault="0045712E" w:rsidP="004571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lang w:val="ky-KG"/>
        </w:rPr>
        <w:t>Министерство образования и науки Кыргызской Республики объявляет конкурс на замещение вакантных административных государственных должностей центрального аппарата и в территориальных  подразделениях  МОН КР.</w:t>
      </w:r>
    </w:p>
    <w:p w:rsidR="0045712E" w:rsidRDefault="0045712E" w:rsidP="0045712E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>Пресс-секретарь МОН (Г-Б)-1 ед;</w:t>
      </w:r>
    </w:p>
    <w:p w:rsidR="0045712E" w:rsidRDefault="0045712E" w:rsidP="0045712E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>Ведующий специалист Управления дошкольного, школьного и внешкольного образования (М-А)-1 ед;</w:t>
      </w:r>
    </w:p>
    <w:p w:rsidR="0045712E" w:rsidRDefault="0045712E" w:rsidP="004571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ky-KG"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y-KG" w:eastAsia="ru-RU"/>
        </w:rPr>
        <w:t xml:space="preserve">Заведующий Тонским    районным отделом образования Иссык-Кульской области-(Г-Б)-1ед. </w:t>
      </w:r>
    </w:p>
    <w:p w:rsidR="0045712E" w:rsidRDefault="0045712E" w:rsidP="0045712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 w:eastAsia="ru-RU"/>
        </w:rPr>
      </w:pPr>
      <w:r>
        <w:rPr>
          <w:rFonts w:ascii="Times New Roman" w:eastAsia="Calibri" w:hAnsi="Times New Roman" w:cs="Times New Roman"/>
          <w:b/>
          <w:lang w:val="ky-KG" w:eastAsia="ru-RU"/>
        </w:rPr>
        <w:t>Всего: 3 ед.</w:t>
      </w:r>
    </w:p>
    <w:p w:rsidR="0045712E" w:rsidRDefault="0045712E" w:rsidP="0045712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 w:eastAsia="ru-RU"/>
        </w:rPr>
      </w:pPr>
    </w:p>
    <w:p w:rsidR="0045712E" w:rsidRDefault="0045712E" w:rsidP="004571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Общие квалификационные требования  для всех  административных государственных должностей</w:t>
      </w:r>
    </w:p>
    <w:p w:rsidR="0045712E" w:rsidRDefault="0045712E" w:rsidP="0045712E">
      <w:pPr>
        <w:spacing w:after="0" w:line="276" w:lineRule="auto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>Для главных и старших административных должностей:</w:t>
      </w:r>
    </w:p>
    <w:p w:rsidR="0045712E" w:rsidRDefault="0045712E" w:rsidP="0045712E">
      <w:pPr>
        <w:spacing w:after="0" w:line="276" w:lineRule="auto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Знание:</w:t>
      </w:r>
    </w:p>
    <w:p w:rsidR="0045712E" w:rsidRDefault="0045712E" w:rsidP="0045712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1) Конституции Кыргызской Республики;</w:t>
      </w:r>
    </w:p>
    <w:p w:rsidR="0045712E" w:rsidRDefault="0045712E" w:rsidP="004571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2) Закона Кыргызской Республики “О государственной гражданской службе и муниципальной службе”;</w:t>
      </w:r>
    </w:p>
    <w:p w:rsidR="0045712E" w:rsidRDefault="0045712E" w:rsidP="004571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3) Закона Кыргызской Республики “О нормативных правовых актах Кыргызской Республики”;</w:t>
      </w:r>
    </w:p>
    <w:p w:rsidR="0045712E" w:rsidRDefault="0045712E" w:rsidP="004571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4) Закона Кргызской Республики “О порядке рассмотрения обращений граждан”;</w:t>
      </w:r>
    </w:p>
    <w:p w:rsidR="0045712E" w:rsidRDefault="0045712E" w:rsidP="004571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5) Закона Кыргызской Республики “О противодействии коррупции”;</w:t>
      </w:r>
    </w:p>
    <w:p w:rsidR="0045712E" w:rsidRDefault="0045712E" w:rsidP="004571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6) Кодекса этики государственных и муниципальных служащих Кыргызской Республики,утвержденный постановлением Совета по государственной и муниципальной службе от 19 августа 2016 года №43.</w:t>
      </w:r>
    </w:p>
    <w:p w:rsidR="0045712E" w:rsidRDefault="0045712E" w:rsidP="004571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5712E" w:rsidRDefault="0045712E" w:rsidP="0045712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Для младших административных государственных должностей:</w:t>
      </w:r>
    </w:p>
    <w:p w:rsidR="0045712E" w:rsidRDefault="0045712E" w:rsidP="0045712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Знание:</w:t>
      </w:r>
    </w:p>
    <w:p w:rsidR="0045712E" w:rsidRDefault="0045712E" w:rsidP="004571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1)Конституции К;ыргызской Республики;</w:t>
      </w:r>
    </w:p>
    <w:p w:rsidR="0045712E" w:rsidRDefault="0045712E" w:rsidP="004571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1)Закона Кыргызской Республики “О государствеонной гражданской службе и муниципальной службе”;</w:t>
      </w:r>
    </w:p>
    <w:p w:rsidR="0045712E" w:rsidRDefault="0045712E" w:rsidP="004571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3)Кодекса этики государственных и муниципальных служащих Кыргызской Республики, утвержденным постановлением Совета по государственной гражданской службе и муниципальной службе от 19 августа 2016 года №43</w:t>
      </w:r>
    </w:p>
    <w:p w:rsidR="0045712E" w:rsidRDefault="0045712E" w:rsidP="004571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5712E" w:rsidRDefault="0045712E" w:rsidP="0045712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Пресс-секретарь (Г-Б) – 1 единица. </w:t>
      </w:r>
    </w:p>
    <w:p w:rsidR="0045712E" w:rsidRDefault="0045712E" w:rsidP="0045712E">
      <w:pPr>
        <w:tabs>
          <w:tab w:val="left" w:pos="993"/>
        </w:tabs>
        <w:spacing w:after="0" w:line="240" w:lineRule="auto"/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1.Уровень профессионального образования</w:t>
      </w:r>
      <w:r>
        <w:rPr>
          <w:rFonts w:ascii="Times New Roman" w:hAnsi="Times New Roman" w:cs="Times New Roman"/>
        </w:rPr>
        <w:t>:</w:t>
      </w:r>
    </w:p>
    <w:p w:rsidR="0045712E" w:rsidRDefault="0045712E" w:rsidP="0045712E">
      <w:pPr>
        <w:tabs>
          <w:tab w:val="left" w:pos="993"/>
        </w:tabs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-высшее образование любого профиля.</w:t>
      </w:r>
    </w:p>
    <w:p w:rsidR="0045712E" w:rsidRDefault="0045712E" w:rsidP="0045712E">
      <w:pPr>
        <w:tabs>
          <w:tab w:val="left" w:pos="99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2.Стаж и опыт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712E" w:rsidRDefault="0045712E" w:rsidP="0045712E">
      <w:pPr>
        <w:tabs>
          <w:tab w:val="left" w:pos="993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стаж государственной и/или муниципальной службы по совокупности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3 лет либо стаж работы в соответствующей профессиональной сфере не менее 5  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712E" w:rsidRDefault="0045712E" w:rsidP="0045712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Профессиональные компетенции:</w:t>
      </w:r>
    </w:p>
    <w:p w:rsidR="0045712E" w:rsidRDefault="0045712E" w:rsidP="0045712E">
      <w:pPr>
        <w:tabs>
          <w:tab w:val="left" w:pos="99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Знания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712E" w:rsidRDefault="0045712E" w:rsidP="0045712E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законов Кыргызской Республики: </w:t>
      </w:r>
      <w:r>
        <w:rPr>
          <w:rFonts w:ascii="Times New Roman" w:hAnsi="Times New Roman" w:cs="Times New Roman"/>
          <w:color w:val="000000"/>
          <w:sz w:val="24"/>
          <w:szCs w:val="24"/>
        </w:rPr>
        <w:t>«О средствах массовой информации», «О защите профессиональной деятельности журналиста», «О телевидении и радиовещании».</w:t>
      </w:r>
    </w:p>
    <w:p w:rsidR="0045712E" w:rsidRDefault="0045712E" w:rsidP="0045712E">
      <w:p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3.2.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Умения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712E" w:rsidRDefault="0045712E" w:rsidP="0045712E">
      <w:pPr>
        <w:tabs>
          <w:tab w:val="left" w:pos="99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-сбора, анализа, систематизации и обобщения информации;</w:t>
      </w:r>
    </w:p>
    <w:p w:rsidR="0045712E" w:rsidRDefault="0045712E" w:rsidP="0045712E">
      <w:pPr>
        <w:tabs>
          <w:tab w:val="left" w:pos="99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-подготовки аналитических документов; </w:t>
      </w:r>
    </w:p>
    <w:p w:rsidR="0045712E" w:rsidRDefault="0045712E" w:rsidP="0045712E">
      <w:pPr>
        <w:tabs>
          <w:tab w:val="left" w:pos="99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-проведения анализа отечественного и зарубежного опыта в соответствующей    области и применения его на практике;        </w:t>
      </w:r>
    </w:p>
    <w:p w:rsidR="0045712E" w:rsidRDefault="0045712E" w:rsidP="0045712E">
      <w:pPr>
        <w:tabs>
          <w:tab w:val="left" w:pos="99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-эффективного сотрудничества с коллегами; </w:t>
      </w:r>
    </w:p>
    <w:p w:rsidR="0045712E" w:rsidRDefault="0045712E" w:rsidP="0045712E">
      <w:pPr>
        <w:tabs>
          <w:tab w:val="left" w:pos="99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-ведения деловых переговоров.</w:t>
      </w:r>
    </w:p>
    <w:p w:rsidR="0045712E" w:rsidRDefault="0045712E" w:rsidP="0045712E">
      <w:pPr>
        <w:tabs>
          <w:tab w:val="left" w:pos="993"/>
          <w:tab w:val="left" w:pos="1276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Навыки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712E" w:rsidRDefault="0045712E" w:rsidP="0045712E">
      <w:pPr>
        <w:tabs>
          <w:tab w:val="left" w:pos="993"/>
          <w:tab w:val="center" w:pos="1276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-работы с нормативными правовыми актами и применения их на практике;</w:t>
      </w:r>
    </w:p>
    <w:p w:rsidR="0045712E" w:rsidRDefault="0045712E" w:rsidP="0045712E">
      <w:pPr>
        <w:tabs>
          <w:tab w:val="left" w:pos="993"/>
          <w:tab w:val="center" w:pos="1276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-планирования работы и правильного распределения служебного времени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712E" w:rsidRDefault="0045712E" w:rsidP="0045712E">
      <w:pPr>
        <w:tabs>
          <w:tab w:val="left" w:pos="993"/>
          <w:tab w:val="center" w:pos="1276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-оперативной реализации управленческих 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12E" w:rsidRDefault="0045712E" w:rsidP="0045712E">
      <w:pPr>
        <w:tabs>
          <w:tab w:val="left" w:pos="993"/>
          <w:tab w:val="center" w:pos="1276"/>
        </w:tabs>
        <w:spacing w:after="0" w:line="240" w:lineRule="auto"/>
        <w:ind w:left="709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5712E" w:rsidRDefault="0045712E" w:rsidP="0045712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>4.Функциональные обязанности пресс-секретаря</w:t>
      </w:r>
      <w:r>
        <w:rPr>
          <w:rFonts w:ascii="Times New Roman" w:hAnsi="Times New Roman" w:cs="Times New Roman"/>
          <w:color w:val="000000"/>
          <w:sz w:val="24"/>
          <w:szCs w:val="24"/>
          <w:lang w:val="ky-KG"/>
        </w:rPr>
        <w:t>:</w:t>
      </w:r>
    </w:p>
    <w:p w:rsidR="0045712E" w:rsidRDefault="0045712E" w:rsidP="004571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информационного взаимодействия Министра со СМИ;</w:t>
      </w:r>
    </w:p>
    <w:p w:rsidR="0045712E" w:rsidRDefault="0045712E" w:rsidP="004571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Представление СМИ и иным заинтересованным лицам сведений о деятельности Министра, об издаваемых Министром актах, заявлениях, выступлениях, встречах Министра и других мероприятиях с участием Министра;</w:t>
      </w:r>
    </w:p>
    <w:p w:rsidR="0045712E" w:rsidRDefault="0045712E" w:rsidP="004571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Оперативное информирование Министра о позиции СМИ по поводу выступлений и решений Министра, об откликах на них в прессе, на телевидении, радио;</w:t>
      </w:r>
    </w:p>
    <w:p w:rsidR="0045712E" w:rsidRDefault="0045712E" w:rsidP="004571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подготовке проектов управленческих решений Министра по вопросам, связанным с реализацией задач в сфере информационного освещения деятельности Министерства и Министра;</w:t>
      </w:r>
    </w:p>
    <w:p w:rsidR="0045712E" w:rsidRDefault="0045712E" w:rsidP="004571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заседаниях, совещаниях, конференциях и иных мероприятиях, проводимых по вопросам, входящим в компетенцию пресс-секретаря;</w:t>
      </w:r>
    </w:p>
    <w:p w:rsidR="0045712E" w:rsidRDefault="0045712E" w:rsidP="004571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перспективном и оперативном планировании мероприятий Министерства с участием Министра;</w:t>
      </w:r>
    </w:p>
    <w:p w:rsidR="0045712E" w:rsidRDefault="0045712E" w:rsidP="004571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Оказание по поручению Министра консультативной помощи структурным подразделениям Министерства по вопросам, входящим в компетенцию пресс-секретаря;</w:t>
      </w:r>
    </w:p>
    <w:p w:rsidR="0045712E" w:rsidRDefault="0045712E" w:rsidP="004571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Подготовка предложений Министру по вопросам взаимоотношений со СМИ и обеспечение в пределах своей компетенции реализации этих решений;</w:t>
      </w:r>
    </w:p>
    <w:p w:rsidR="0045712E" w:rsidRDefault="0045712E" w:rsidP="004571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Участие в пределах своей компетенции в разработке и реализации коммуникационной стратегии Министерства;</w:t>
      </w:r>
    </w:p>
    <w:p w:rsidR="0045712E" w:rsidRDefault="0045712E" w:rsidP="004571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в установленном порядке контроля за исполнением поручений структурными подразделениями Министерства по информационному освещению деятельности Министерства и Министра;</w:t>
      </w:r>
    </w:p>
    <w:p w:rsidR="0045712E" w:rsidRDefault="0045712E" w:rsidP="004571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Взаимодействие со структурными подразделениями Министерства по вопросам, входящим в компетенцию пресс-секретаря;</w:t>
      </w:r>
    </w:p>
    <w:p w:rsidR="0045712E" w:rsidRDefault="0045712E" w:rsidP="004571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Взаимодействие с пресс-структурами других государственных органов;</w:t>
      </w:r>
    </w:p>
    <w:p w:rsidR="0045712E" w:rsidRDefault="0045712E" w:rsidP="004571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Инициирование и проведение публичных акций, направленных на формирование позитивного имиджа Министерства.</w:t>
      </w:r>
    </w:p>
    <w:p w:rsidR="0045712E" w:rsidRDefault="0045712E" w:rsidP="0045712E">
      <w:pPr>
        <w:tabs>
          <w:tab w:val="left" w:pos="993"/>
        </w:tabs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12E" w:rsidRDefault="0045712E" w:rsidP="0045712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дошкольного, школьного и внешкольного образования.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5712E" w:rsidRDefault="0045712E" w:rsidP="0045712E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специалист (М-А) – 1 единица.</w:t>
      </w:r>
    </w:p>
    <w:p w:rsidR="0045712E" w:rsidRDefault="0045712E" w:rsidP="0045712E">
      <w:p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1.Уровень профессионального образования:</w:t>
      </w:r>
    </w:p>
    <w:p w:rsidR="0045712E" w:rsidRDefault="0045712E" w:rsidP="0045712E">
      <w:pPr>
        <w:tabs>
          <w:tab w:val="left" w:pos="99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-высшее образование в области педагогического, технического, естественно-научного, гуманитарного профиля.</w:t>
      </w:r>
    </w:p>
    <w:p w:rsidR="0045712E" w:rsidRDefault="0045712E" w:rsidP="0045712E">
      <w:pPr>
        <w:tabs>
          <w:tab w:val="left" w:pos="993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Стаж и опыт работы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5712E" w:rsidRDefault="0045712E" w:rsidP="0045712E">
      <w:pPr>
        <w:tabs>
          <w:tab w:val="left" w:pos="99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 предъявления требований к стажу работы.</w:t>
      </w:r>
    </w:p>
    <w:p w:rsidR="0045712E" w:rsidRDefault="0045712E" w:rsidP="0045712E">
      <w:pPr>
        <w:shd w:val="clear" w:color="auto" w:fill="FFFFFF"/>
        <w:tabs>
          <w:tab w:val="left" w:pos="993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Профессиональные компетенции:</w:t>
      </w:r>
    </w:p>
    <w:p w:rsidR="0045712E" w:rsidRDefault="0045712E" w:rsidP="004571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Знания: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712E" w:rsidRDefault="0045712E" w:rsidP="0045712E">
      <w:pPr>
        <w:tabs>
          <w:tab w:val="left" w:pos="993"/>
        </w:tabs>
        <w:autoSpaceDE w:val="0"/>
        <w:autoSpaceDN w:val="0"/>
        <w:adjustRightInd w:val="0"/>
        <w:spacing w:after="0"/>
        <w:ind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-законов Кыргызской Республики: «Об образовании», «О статусе учителя»; «О дошкольном образовании»; </w:t>
      </w:r>
    </w:p>
    <w:p w:rsidR="0045712E" w:rsidRDefault="0045712E" w:rsidP="0045712E">
      <w:pPr>
        <w:tabs>
          <w:tab w:val="left" w:pos="993"/>
        </w:tabs>
        <w:autoSpaceDE w:val="0"/>
        <w:autoSpaceDN w:val="0"/>
        <w:adjustRightInd w:val="0"/>
        <w:spacing w:after="0"/>
        <w:ind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-постановлений Правительства Кыргызской Республики: «Об утверждении Государственного образовательного стандарта «Дошкольное образование и уход за детьми» от 23 октября 2012года № 742; «Об утверждении Типового положения о дошкольной образовательной организации» от 2 ноября 2012 года № 765; «Об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утверждении Типового положения об общеобразовательной организации» от </w:t>
      </w:r>
      <w:smartTag w:uri="urn:schemas-microsoft-com:office:smarttags" w:element="date">
        <w:smartTagPr>
          <w:attr w:name="Year" w:val="2011"/>
          <w:attr w:name="Day" w:val="12"/>
          <w:attr w:name="Month" w:val="9"/>
          <w:attr w:name="ls" w:val="trans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12 сентября 2011 года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 № 541.</w:t>
      </w:r>
    </w:p>
    <w:p w:rsidR="0045712E" w:rsidRDefault="0045712E" w:rsidP="0045712E">
      <w:pPr>
        <w:tabs>
          <w:tab w:val="left" w:pos="993"/>
        </w:tabs>
        <w:spacing w:after="6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Умения:</w:t>
      </w:r>
    </w:p>
    <w:p w:rsidR="0045712E" w:rsidRDefault="0045712E" w:rsidP="0045712E">
      <w:pPr>
        <w:tabs>
          <w:tab w:val="left" w:pos="993"/>
        </w:tabs>
        <w:spacing w:after="6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качественного исполнения поручений вышестоящих руководителей;</w:t>
      </w:r>
    </w:p>
    <w:p w:rsidR="0045712E" w:rsidRDefault="0045712E" w:rsidP="0045712E">
      <w:pPr>
        <w:tabs>
          <w:tab w:val="left" w:pos="993"/>
        </w:tabs>
        <w:spacing w:after="6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качественной подготовки документов, информации, ответов на запросы;</w:t>
      </w:r>
    </w:p>
    <w:p w:rsidR="0045712E" w:rsidRDefault="0045712E" w:rsidP="0045712E">
      <w:pPr>
        <w:tabs>
          <w:tab w:val="left" w:pos="993"/>
        </w:tabs>
        <w:spacing w:after="60" w:line="240" w:lineRule="auto"/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45712E" w:rsidRDefault="0045712E" w:rsidP="0045712E">
      <w:pPr>
        <w:tabs>
          <w:tab w:val="left" w:pos="993"/>
        </w:tabs>
        <w:spacing w:after="60" w:line="240" w:lineRule="auto"/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-эффективного планирования своей деятельности в соответствии с должностными обязанностями;</w:t>
      </w:r>
    </w:p>
    <w:p w:rsidR="0045712E" w:rsidRDefault="0045712E" w:rsidP="0045712E">
      <w:pPr>
        <w:tabs>
          <w:tab w:val="left" w:pos="993"/>
        </w:tabs>
        <w:spacing w:after="6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45712E" w:rsidRDefault="0045712E" w:rsidP="0045712E">
      <w:pPr>
        <w:tabs>
          <w:tab w:val="left" w:pos="993"/>
        </w:tabs>
        <w:spacing w:after="6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деловой переписки на государственном и/или официальном языке;</w:t>
      </w:r>
    </w:p>
    <w:p w:rsidR="0045712E" w:rsidRDefault="0045712E" w:rsidP="0045712E">
      <w:pPr>
        <w:tabs>
          <w:tab w:val="left" w:pos="993"/>
        </w:tabs>
        <w:spacing w:after="6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работы в команде.</w:t>
      </w:r>
    </w:p>
    <w:p w:rsidR="0045712E" w:rsidRDefault="0045712E" w:rsidP="0045712E">
      <w:pPr>
        <w:tabs>
          <w:tab w:val="left" w:pos="993"/>
        </w:tabs>
        <w:spacing w:after="6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Навыки:</w:t>
      </w:r>
    </w:p>
    <w:p w:rsidR="0045712E" w:rsidRDefault="0045712E" w:rsidP="0045712E">
      <w:pPr>
        <w:tabs>
          <w:tab w:val="left" w:pos="993"/>
        </w:tabs>
        <w:spacing w:after="6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45712E" w:rsidRDefault="0045712E" w:rsidP="0045712E">
      <w:pPr>
        <w:tabs>
          <w:tab w:val="left" w:pos="993"/>
        </w:tabs>
        <w:spacing w:after="60" w:line="240" w:lineRule="auto"/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-владения компьютерной и оргтехникой, необходимыми программными продуктами. </w:t>
      </w:r>
    </w:p>
    <w:p w:rsidR="0045712E" w:rsidRDefault="0045712E" w:rsidP="00457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Должностные обязанности ведущего специалиста</w:t>
      </w:r>
    </w:p>
    <w:p w:rsidR="0045712E" w:rsidRDefault="0045712E" w:rsidP="0045712E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Координация деятельности по всему комплексу работы </w:t>
      </w:r>
      <w:r>
        <w:rPr>
          <w:rFonts w:ascii="Times New Roman" w:hAnsi="Times New Roman" w:cs="Times New Roman"/>
          <w:b/>
          <w:i/>
          <w:sz w:val="26"/>
          <w:szCs w:val="26"/>
        </w:rPr>
        <w:t>по персонификации документов об образовании (аттестатов и свидетельств),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работы среди школьников, оценивания уровня образовательных достижений учащихся общеобразовательных организаций и другие; общего руководства работы за организацией проведением подготовки информационной базы о выпускниках общеобразовательных организаций республики и передача в ГРС  </w:t>
      </w:r>
    </w:p>
    <w:p w:rsidR="0045712E" w:rsidRDefault="0045712E" w:rsidP="0045712E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экспертизы на эквивалентность документов об образовании</w:t>
      </w:r>
    </w:p>
    <w:p w:rsidR="0045712E" w:rsidRDefault="0045712E" w:rsidP="0045712E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 координация работы районных и городских отделов (управлений) образования, общеобразовательных организаций всех типов и форм собственности по обеспечению персонифицированными (не персонифицированными) свидетельствами об основном общем и аттестатами о среднем и общем образовании;</w:t>
      </w:r>
    </w:p>
    <w:p w:rsidR="0045712E" w:rsidRDefault="0045712E" w:rsidP="0045712E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 координация работы районных и городских отделов (управлений) образования общеобразовательных организаций всех типов и форм собственности по проведению работы о профориентации обучающихся;</w:t>
      </w:r>
    </w:p>
    <w:p w:rsidR="0045712E" w:rsidRDefault="0045712E" w:rsidP="0045712E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 координация работы районных и городских отделов (управлений) образования общеобразовательных организаций всех типов и форм собственности по проведению различных исследований, тестирований в области оценивания образовательных достижений учащихся;</w:t>
      </w:r>
    </w:p>
    <w:p w:rsidR="0045712E" w:rsidRDefault="0045712E" w:rsidP="0045712E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 координация работы по проведению мониторинга и прохождении аккредитации общеобразовательных программ основного общего и среднего общего образования;</w:t>
      </w:r>
    </w:p>
    <w:p w:rsidR="0045712E" w:rsidRDefault="0045712E" w:rsidP="0045712E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 проведение экспертизы документов об образовании иностранных граждан на соответствии программам общеобразовательных организаций в КР;</w:t>
      </w:r>
    </w:p>
    <w:p w:rsidR="0045712E" w:rsidRDefault="0045712E" w:rsidP="0045712E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Организация и проведение экспертизы документов об образовании граждан Кыргызской Республики на соответствии программам иностранных государств;</w:t>
      </w:r>
    </w:p>
    <w:p w:rsidR="0045712E" w:rsidRDefault="0045712E" w:rsidP="0045712E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Координация и контроль за осуществлением получения основного общего и общего среднего образования в форме экстерната, взаимодействие с НЦТ и органами образования по данному вопросу;</w:t>
      </w:r>
    </w:p>
    <w:p w:rsidR="0045712E" w:rsidRDefault="0045712E" w:rsidP="0045712E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 обеспечение Кодификаторами общеобразовательных организаций КР для регистрации ОРТ, взаимодействие с Центром оценки в образовании и методов обучения и органами управления образования по организации проведения Общереспубликанского тестирования выпускников школ, координация и контроль регистрации абитуриентов на Общереспубликанское тестирование;</w:t>
      </w:r>
    </w:p>
    <w:p w:rsidR="0045712E" w:rsidRDefault="0045712E" w:rsidP="0045712E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и координация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работой на школьном уровне, взаимодействие с Центрами занятости, программой «Содействия занятости и профессиональному обучению» Правительства Германского общества по Международному сотрудничеству (</w:t>
      </w:r>
      <w:r>
        <w:rPr>
          <w:rFonts w:ascii="Times New Roman" w:hAnsi="Times New Roman" w:cs="Times New Roman"/>
          <w:sz w:val="26"/>
          <w:szCs w:val="26"/>
          <w:lang w:val="en-US"/>
        </w:rPr>
        <w:t>GIZ</w:t>
      </w:r>
      <w:r>
        <w:rPr>
          <w:rFonts w:ascii="Times New Roman" w:hAnsi="Times New Roman" w:cs="Times New Roman"/>
          <w:sz w:val="26"/>
          <w:szCs w:val="26"/>
        </w:rPr>
        <w:t>) в Кыргызской Республике;</w:t>
      </w:r>
    </w:p>
    <w:p w:rsidR="0045712E" w:rsidRDefault="0045712E" w:rsidP="0045712E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Взаимодействие с международными организациями, НПО по вопросам обеспечения доступности и качества образования, оценке качества обучения в общеобразовательных организациях;</w:t>
      </w:r>
    </w:p>
    <w:p w:rsidR="0045712E" w:rsidRDefault="0045712E" w:rsidP="0045712E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 обеспечение осуществления мониторинга (независимой оценки) качества образования 1,2 и 3 ступени (НООДУ, КАПСА, ПИЗА и др.);</w:t>
      </w:r>
    </w:p>
    <w:p w:rsidR="0045712E" w:rsidRDefault="0045712E" w:rsidP="0045712E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работы Информационной Системы Управления образованием по курируемым вопросам;</w:t>
      </w:r>
    </w:p>
    <w:p w:rsidR="0045712E" w:rsidRDefault="0045712E" w:rsidP="0045712E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работы по противодействию коррупции по курируемым вопросам</w:t>
      </w:r>
    </w:p>
    <w:p w:rsidR="0045712E" w:rsidRDefault="0045712E" w:rsidP="0045712E">
      <w:pPr>
        <w:tabs>
          <w:tab w:val="left" w:pos="993"/>
        </w:tabs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12E" w:rsidRDefault="0045712E" w:rsidP="004571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val="ky-KG"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>III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sz w:val="26"/>
          <w:szCs w:val="26"/>
          <w:lang w:val="ky-KG" w:eastAsia="ru-RU"/>
        </w:rPr>
        <w:t>Заведующий Тонским районным отделом образования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(Г-Б)</w:t>
      </w:r>
      <w:r>
        <w:rPr>
          <w:rFonts w:ascii="Times New Roman" w:eastAsia="Calibri" w:hAnsi="Times New Roman" w:cs="Times New Roman"/>
          <w:b/>
          <w:sz w:val="26"/>
          <w:szCs w:val="26"/>
          <w:lang w:val="ky-KG" w:eastAsia="ru-RU"/>
        </w:rPr>
        <w:t xml:space="preserve"> -1ед;</w:t>
      </w:r>
    </w:p>
    <w:p w:rsidR="0045712E" w:rsidRDefault="0045712E" w:rsidP="00457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5712E" w:rsidRDefault="0045712E" w:rsidP="00457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Обязательные квалификационные требования:</w:t>
      </w:r>
    </w:p>
    <w:p w:rsidR="0045712E" w:rsidRDefault="0045712E" w:rsidP="00457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профессионального образования:</w:t>
      </w:r>
    </w:p>
    <w:p w:rsidR="0045712E" w:rsidRDefault="0045712E" w:rsidP="0045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высшее педагогическое или гуманитарное образование.</w:t>
      </w:r>
    </w:p>
    <w:p w:rsidR="0045712E" w:rsidRDefault="0045712E" w:rsidP="0045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Стаж и опыт работы:</w:t>
      </w:r>
    </w:p>
    <w:p w:rsidR="0045712E" w:rsidRDefault="0045712E" w:rsidP="0045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стаж государственной и/или муниципальной службы по совокупности не менее 3 лет либо с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таж работы в соответствующей профессиональной сфере не менее 5 лет;</w:t>
      </w:r>
    </w:p>
    <w:p w:rsidR="0045712E" w:rsidRDefault="0045712E" w:rsidP="0045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-опыт работы директором и/или заместителем директора по учебно-воспитательной  работе школьного учреждения (преимущественно).</w:t>
      </w:r>
    </w:p>
    <w:p w:rsidR="0045712E" w:rsidRDefault="0045712E" w:rsidP="00457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>Профессиональные компетенции:</w:t>
      </w:r>
    </w:p>
    <w:p w:rsidR="0045712E" w:rsidRDefault="0045712E" w:rsidP="00457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>3.1.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ru-RU"/>
        </w:rPr>
        <w:t>Знания:</w:t>
      </w:r>
    </w:p>
    <w:p w:rsidR="0045712E" w:rsidRDefault="0045712E" w:rsidP="00457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Следующих нормативных правовых актов Кыргызской Республики:</w:t>
      </w:r>
    </w:p>
    <w:p w:rsidR="0045712E" w:rsidRDefault="0045712E" w:rsidP="0045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-законов  Кыргызской Республики: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О статусе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О дошкольном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Об организации питания учащихся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школах Кыргызской Республики»;</w:t>
      </w:r>
    </w:p>
    <w:p w:rsidR="0045712E" w:rsidRDefault="0045712E" w:rsidP="0045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-Положения о Министерстве образования и науки Кыргызской Республики, утвержденного постановлением Правительства Кыргызской Республики от 20 февраля 2012 года № 119.</w:t>
      </w:r>
    </w:p>
    <w:p w:rsidR="0045712E" w:rsidRDefault="0045712E" w:rsidP="00457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y-KG" w:eastAsia="ru-RU"/>
        </w:rPr>
      </w:pPr>
    </w:p>
    <w:p w:rsidR="0045712E" w:rsidRDefault="0045712E" w:rsidP="00457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Дополнительные квалификационные требования:</w:t>
      </w:r>
    </w:p>
    <w:p w:rsidR="0045712E" w:rsidRDefault="0045712E" w:rsidP="00457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Умения:</w:t>
      </w:r>
    </w:p>
    <w:p w:rsidR="0045712E" w:rsidRDefault="0045712E" w:rsidP="0045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-определения приоритетных направлений деятельности и разработки стратегических планов;</w:t>
      </w:r>
    </w:p>
    <w:p w:rsidR="0045712E" w:rsidRDefault="0045712E" w:rsidP="0045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-проведения анализа, прогнозирования, обобщения, мониторинга, контроля и интегрирования подходов к решению проблем;</w:t>
      </w:r>
    </w:p>
    <w:p w:rsidR="0045712E" w:rsidRDefault="0045712E" w:rsidP="0045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-оперативного принятия управленческих решений и несения ответственности за их последствия;</w:t>
      </w:r>
    </w:p>
    <w:p w:rsidR="0045712E" w:rsidRDefault="0045712E" w:rsidP="0045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-своевременного выявления и разрешения проблемных ситуаций, приводящих к конфликту интересов;</w:t>
      </w:r>
    </w:p>
    <w:p w:rsidR="0045712E" w:rsidRDefault="0045712E" w:rsidP="0045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-поиска возможностей для использования новаторских подходов для решения поставленных задач;</w:t>
      </w:r>
    </w:p>
    <w:p w:rsidR="0045712E" w:rsidRDefault="0045712E" w:rsidP="0045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-эффективного планирования своей работы и работы отдела образования, межведомственного взаимодействия;</w:t>
      </w:r>
    </w:p>
    <w:p w:rsidR="0045712E" w:rsidRDefault="0045712E" w:rsidP="0045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-разработки программ и организации мер по развитию министерства.</w:t>
      </w:r>
    </w:p>
    <w:p w:rsidR="0045712E" w:rsidRDefault="0045712E" w:rsidP="00457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Навыки:</w:t>
      </w:r>
    </w:p>
    <w:p w:rsidR="0045712E" w:rsidRDefault="0045712E" w:rsidP="0045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-разработки аналитических и стратегических документов;</w:t>
      </w:r>
    </w:p>
    <w:p w:rsidR="0045712E" w:rsidRDefault="0045712E" w:rsidP="0045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-анализа, систематизации и обобщении информации;</w:t>
      </w:r>
    </w:p>
    <w:p w:rsidR="0045712E" w:rsidRDefault="0045712E" w:rsidP="0045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-управления структурным подразделением;</w:t>
      </w:r>
    </w:p>
    <w:p w:rsidR="0045712E" w:rsidRDefault="0045712E" w:rsidP="0045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-работы с нормативными правовыми актами и применения их на практике;</w:t>
      </w:r>
    </w:p>
    <w:p w:rsidR="0045712E" w:rsidRDefault="0045712E" w:rsidP="0045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-урегулирования конфликтных ситуаций;</w:t>
      </w:r>
    </w:p>
    <w:p w:rsidR="0045712E" w:rsidRDefault="0045712E" w:rsidP="0045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переписки;</w:t>
      </w:r>
    </w:p>
    <w:p w:rsidR="0045712E" w:rsidRDefault="0045712E" w:rsidP="0045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компьютерной грамотностью и оргтехникой, необходимыми программными продуктами.</w:t>
      </w:r>
    </w:p>
    <w:p w:rsidR="0045712E" w:rsidRDefault="0045712E" w:rsidP="0045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12E" w:rsidRDefault="0045712E" w:rsidP="00457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Функциональные обязанности заведующего: </w:t>
      </w:r>
    </w:p>
    <w:p w:rsidR="0045712E" w:rsidRDefault="0045712E" w:rsidP="004571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-проведение  контроля и общего  руководства    деятельностью подведомственных учреждений районному отделу  образования;</w:t>
      </w:r>
    </w:p>
    <w:p w:rsidR="0045712E" w:rsidRDefault="0045712E" w:rsidP="004571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-руководит деятельностью централизованной бухгалтерии, в области образования, определяет главные направления  деятельности  аппарата районного отдела образования;</w:t>
      </w:r>
    </w:p>
    <w:p w:rsidR="0045712E" w:rsidRDefault="0045712E" w:rsidP="004571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-назначает и освобождает от должности руководящих кадров образовательных учреждений района по согласованию с  органами МСУ; </w:t>
      </w:r>
    </w:p>
    <w:p w:rsidR="0045712E" w:rsidRDefault="0045712E" w:rsidP="004571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-ведение деятельности  по сотрудничеству  с общественными организациями, вышестоящими органами;</w:t>
      </w:r>
    </w:p>
    <w:p w:rsidR="0045712E" w:rsidRDefault="0045712E" w:rsidP="004571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-проводит и руководит  совещанием  районного отдела образования;</w:t>
      </w:r>
    </w:p>
    <w:p w:rsidR="0045712E" w:rsidRDefault="0045712E" w:rsidP="004571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-дает предложения по реорганизации, ликвидации образовательных организаций  подведомственных районному отделу образования; </w:t>
      </w:r>
    </w:p>
    <w:p w:rsidR="0045712E" w:rsidRDefault="0045712E" w:rsidP="004571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-ответственнен за  ведение финансово – хозяйственной  деятельности районного отдела образования; </w:t>
      </w:r>
    </w:p>
    <w:p w:rsidR="0045712E" w:rsidRDefault="0045712E" w:rsidP="004571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-отетственнен за проведения воспитательной работы в образовательных организациях,   обеспечение ее реализации, проведение общего  руководства.</w:t>
      </w:r>
    </w:p>
    <w:p w:rsidR="0045712E" w:rsidRDefault="0045712E" w:rsidP="0045712E">
      <w:pPr>
        <w:tabs>
          <w:tab w:val="left" w:pos="993"/>
        </w:tabs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5712E" w:rsidRDefault="0045712E" w:rsidP="00457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Для участия в конкурсе необходимо представить следующие документы:</w:t>
      </w:r>
    </w:p>
    <w:p w:rsidR="0045712E" w:rsidRDefault="0045712E" w:rsidP="004571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Личное заявление с указанием вакансии;</w:t>
      </w:r>
    </w:p>
    <w:p w:rsidR="0045712E" w:rsidRDefault="0045712E" w:rsidP="004571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Листок по учету кадров с фотографией;</w:t>
      </w:r>
    </w:p>
    <w:p w:rsidR="0045712E" w:rsidRDefault="0045712E" w:rsidP="004571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Автобиография (с указанием сведений о наличии либо отсутствии судимости;</w:t>
      </w:r>
    </w:p>
    <w:p w:rsidR="0045712E" w:rsidRDefault="0045712E" w:rsidP="004571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Резюме;</w:t>
      </w:r>
    </w:p>
    <w:p w:rsidR="0045712E" w:rsidRDefault="0045712E" w:rsidP="004571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Копию паспорта или документа удостоверяющего личность (оригинал паспорта или документа удостоверяющего личность, предъявляется по прибытии на конкурс);</w:t>
      </w:r>
    </w:p>
    <w:p w:rsidR="0045712E" w:rsidRDefault="0045712E" w:rsidP="004571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Документы, подтверждающие необходимое профессиональное образование (диплом) стаж работы и квалификацию (копия, выписка) трудовой книжки, копии документов об образовании, о повышении квалификации, о присвоении ученой степени и ученого звания, заверенные нотариально или службами управления персоналом по месту работы.</w:t>
      </w:r>
    </w:p>
    <w:p w:rsidR="006A22FF" w:rsidRDefault="006A22FF" w:rsidP="0045712E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5712E" w:rsidRDefault="0045712E" w:rsidP="0045712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y-KG"/>
        </w:rPr>
        <w:t>Примечание: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Документы должны быть предоставлены подшитыми в скоросшивателе в течение 10 дней с момента публикации данного объявления в газете “Кут билим” в  Управление правового обеспечения и кадровой работы Министерства образования и науки Кыргызской Республики  с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9:00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до 18.00 ч. по адресу</w:t>
      </w:r>
      <w:r>
        <w:rPr>
          <w:rFonts w:ascii="Times New Roman" w:hAnsi="Times New Roman" w:cs="Times New Roman"/>
          <w:sz w:val="24"/>
          <w:szCs w:val="24"/>
          <w:lang w:val="ky-KG"/>
        </w:rPr>
        <w:t>(ул.Тыныстанова, 257, 219 каб.) тел: 62-05-09.</w:t>
      </w: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                         </w:t>
      </w:r>
    </w:p>
    <w:p w:rsidR="0045712E" w:rsidRDefault="0045712E" w:rsidP="0045712E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Документы  представленные  не полностью  или  не отвечающие  квалификационным  требованиям  рассматриваться  на заседании  конкурсной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y-KG"/>
        </w:rPr>
        <w:t>не будут.</w:t>
      </w:r>
    </w:p>
    <w:p w:rsidR="0045712E" w:rsidRDefault="0045712E" w:rsidP="0045712E"/>
    <w:p w:rsidR="0045712E" w:rsidRDefault="0045712E" w:rsidP="0045712E"/>
    <w:p w:rsidR="00C37346" w:rsidRDefault="00C37346"/>
    <w:sectPr w:rsidR="00C3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541F"/>
    <w:multiLevelType w:val="hybridMultilevel"/>
    <w:tmpl w:val="E18A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77DAC"/>
    <w:multiLevelType w:val="multilevel"/>
    <w:tmpl w:val="6D163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49C45C7"/>
    <w:multiLevelType w:val="hybridMultilevel"/>
    <w:tmpl w:val="BA76D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F2441"/>
    <w:multiLevelType w:val="hybridMultilevel"/>
    <w:tmpl w:val="58DAF5D4"/>
    <w:lvl w:ilvl="0" w:tplc="CB143D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2E"/>
    <w:rsid w:val="0045712E"/>
    <w:rsid w:val="006A22FF"/>
    <w:rsid w:val="00C3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marlen</cp:lastModifiedBy>
  <cp:revision>2</cp:revision>
  <dcterms:created xsi:type="dcterms:W3CDTF">2019-09-13T09:59:00Z</dcterms:created>
  <dcterms:modified xsi:type="dcterms:W3CDTF">2019-09-24T08:43:00Z</dcterms:modified>
</cp:coreProperties>
</file>