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5" w:rsidRPr="00BC133D" w:rsidRDefault="00B57055" w:rsidP="00B57055">
      <w:pPr>
        <w:jc w:val="center"/>
        <w:rPr>
          <w:rFonts w:cs="Arial"/>
          <w:b/>
          <w:color w:val="000000" w:themeColor="text1"/>
          <w:szCs w:val="22"/>
          <w:lang w:val="ru-RU"/>
        </w:rPr>
      </w:pPr>
      <w:bookmarkStart w:id="0" w:name="_Toc401132441"/>
      <w:r w:rsidRPr="00BC133D">
        <w:rPr>
          <w:rFonts w:cs="Arial"/>
          <w:b/>
          <w:color w:val="000000" w:themeColor="text1"/>
          <w:szCs w:val="22"/>
          <w:lang w:val="ru-RU"/>
        </w:rPr>
        <w:t>МИНИСТЕРСТВО ОБРАЗОВАНИЯ И НАУКИ КЫРГЫЗСКОЙ РЕСПУБЛИКИ</w:t>
      </w:r>
    </w:p>
    <w:p w:rsidR="00B57055" w:rsidRPr="00BC133D" w:rsidRDefault="00B57055" w:rsidP="00B57055">
      <w:pPr>
        <w:jc w:val="center"/>
        <w:rPr>
          <w:rFonts w:cs="Arial"/>
          <w:b/>
          <w:color w:val="000000" w:themeColor="text1"/>
          <w:szCs w:val="22"/>
          <w:lang w:val="ru-RU"/>
        </w:rPr>
      </w:pPr>
      <w:r w:rsidRPr="00BC133D">
        <w:rPr>
          <w:rFonts w:cs="Arial"/>
          <w:b/>
          <w:color w:val="000000" w:themeColor="text1"/>
          <w:szCs w:val="22"/>
          <w:lang w:val="ru-RU"/>
        </w:rPr>
        <w:t>ПРОЕКТ АЗИАТСКОГО БАНКА РАЗВИТИЯ</w:t>
      </w:r>
    </w:p>
    <w:p w:rsidR="00B57055" w:rsidRPr="00BC133D" w:rsidRDefault="00B57055" w:rsidP="00B57055">
      <w:pPr>
        <w:jc w:val="center"/>
        <w:rPr>
          <w:rFonts w:cs="Arial"/>
          <w:b/>
          <w:color w:val="000000" w:themeColor="text1"/>
          <w:szCs w:val="22"/>
          <w:lang w:val="ru-RU"/>
        </w:rPr>
      </w:pPr>
      <w:r w:rsidRPr="00BC133D">
        <w:rPr>
          <w:rFonts w:cs="Arial"/>
          <w:b/>
          <w:color w:val="000000" w:themeColor="text1"/>
          <w:szCs w:val="22"/>
          <w:lang w:val="ru-RU"/>
        </w:rPr>
        <w:t>«ПРОГРАММА РАЗВИТИЯ СЕКТОРА: УКРЕПЛЕНИЕ СИСТЕМЫ ОБРАЗОВАНИЯ»</w:t>
      </w:r>
    </w:p>
    <w:p w:rsidR="00B57055" w:rsidRPr="00BC133D" w:rsidRDefault="00B57055" w:rsidP="00B57055">
      <w:pPr>
        <w:jc w:val="center"/>
        <w:rPr>
          <w:rFonts w:cs="Arial"/>
          <w:b/>
          <w:color w:val="000000" w:themeColor="text1"/>
          <w:szCs w:val="22"/>
          <w:lang w:val="ru-RU"/>
        </w:rPr>
      </w:pPr>
    </w:p>
    <w:p w:rsidR="00B57055" w:rsidRPr="00BC133D" w:rsidRDefault="00B57055" w:rsidP="00B57055">
      <w:pPr>
        <w:jc w:val="center"/>
        <w:rPr>
          <w:rFonts w:cs="Arial"/>
          <w:b/>
          <w:color w:val="000000" w:themeColor="text1"/>
          <w:szCs w:val="22"/>
          <w:lang w:val="ru-RU"/>
        </w:rPr>
      </w:pPr>
      <w:r w:rsidRPr="00BC133D">
        <w:rPr>
          <w:rFonts w:cs="Arial"/>
          <w:b/>
          <w:color w:val="000000" w:themeColor="text1"/>
          <w:szCs w:val="22"/>
          <w:lang w:val="ru-RU"/>
        </w:rPr>
        <w:t xml:space="preserve">ТЕХНИЧЕСКОЕ ЗАДАНИЕ </w:t>
      </w:r>
    </w:p>
    <w:p w:rsidR="00B57055" w:rsidRPr="00BC133D" w:rsidRDefault="00B57055" w:rsidP="00B57055">
      <w:pPr>
        <w:jc w:val="center"/>
        <w:rPr>
          <w:rFonts w:cs="Arial"/>
          <w:color w:val="000000" w:themeColor="text1"/>
          <w:szCs w:val="22"/>
          <w:lang w:val="ru-RU"/>
        </w:rPr>
      </w:pPr>
    </w:p>
    <w:p w:rsidR="00B57055" w:rsidRPr="00BC133D" w:rsidRDefault="00B57055" w:rsidP="00B57055">
      <w:pPr>
        <w:jc w:val="center"/>
        <w:rPr>
          <w:rFonts w:eastAsia="MS Mincho" w:cs="Arial"/>
          <w:b/>
          <w:color w:val="000000" w:themeColor="text1"/>
          <w:szCs w:val="22"/>
          <w:lang w:val="ru-RU"/>
        </w:rPr>
      </w:pPr>
      <w:r w:rsidRPr="00BC133D">
        <w:rPr>
          <w:rFonts w:eastAsia="Calibri"/>
          <w:b/>
          <w:color w:val="000000" w:themeColor="text1"/>
          <w:lang w:val="ru-RU" w:bidi="ta-IN"/>
        </w:rPr>
        <w:t>СПЕЦИАЛИСТ ПО УПРАВЛЕНИЮ УЧЕБНИКАМИ</w:t>
      </w:r>
    </w:p>
    <w:p w:rsidR="00B57055" w:rsidRPr="00BC133D" w:rsidRDefault="00E654D5" w:rsidP="00B57055">
      <w:pPr>
        <w:contextualSpacing/>
        <w:jc w:val="center"/>
        <w:rPr>
          <w:rFonts w:eastAsia="Calibri" w:cs="Arial"/>
          <w:color w:val="000000" w:themeColor="text1"/>
          <w:szCs w:val="22"/>
          <w:lang w:val="ru-RU" w:bidi="ta-IN"/>
        </w:rPr>
      </w:pPr>
      <w:r w:rsidRPr="00BC133D">
        <w:rPr>
          <w:rFonts w:eastAsia="Calibri"/>
          <w:color w:val="000000" w:themeColor="text1"/>
          <w:lang w:val="ru-RU" w:bidi="ta-IN"/>
        </w:rPr>
        <w:t>(местный специалист</w:t>
      </w:r>
      <w:r w:rsidR="00B57055" w:rsidRPr="00BC133D">
        <w:rPr>
          <w:rFonts w:eastAsia="Calibri"/>
          <w:color w:val="000000" w:themeColor="text1"/>
          <w:lang w:val="ru-RU" w:bidi="ta-IN"/>
        </w:rPr>
        <w:t xml:space="preserve">: </w:t>
      </w:r>
      <w:r w:rsidR="00B57055" w:rsidRPr="00BC133D">
        <w:rPr>
          <w:rFonts w:eastAsia="Calibri" w:cs="Arial"/>
          <w:color w:val="000000" w:themeColor="text1"/>
          <w:szCs w:val="22"/>
          <w:lang w:val="ru-RU" w:bidi="ta-IN"/>
        </w:rPr>
        <w:t>полная занятость,</w:t>
      </w:r>
      <w:r w:rsidR="00B57055" w:rsidRPr="00BC133D">
        <w:rPr>
          <w:rFonts w:eastAsia="Calibri"/>
          <w:color w:val="000000" w:themeColor="text1"/>
          <w:lang w:val="ru-RU" w:bidi="ta-IN"/>
        </w:rPr>
        <w:t xml:space="preserve"> </w:t>
      </w:r>
      <w:r w:rsidRPr="00BC133D">
        <w:rPr>
          <w:rFonts w:eastAsia="Calibri"/>
          <w:color w:val="000000" w:themeColor="text1"/>
          <w:lang w:val="ru-RU" w:bidi="ta-IN"/>
        </w:rPr>
        <w:t>12</w:t>
      </w:r>
      <w:r w:rsidR="00B57055" w:rsidRPr="00BC133D">
        <w:rPr>
          <w:rFonts w:eastAsia="Calibri"/>
          <w:color w:val="000000" w:themeColor="text1"/>
          <w:lang w:val="ru-RU" w:bidi="ta-IN"/>
        </w:rPr>
        <w:t xml:space="preserve"> человеко-месяцев</w:t>
      </w:r>
      <w:r w:rsidRPr="00BC133D">
        <w:rPr>
          <w:rFonts w:eastAsia="Calibri"/>
          <w:color w:val="000000" w:themeColor="text1"/>
          <w:lang w:val="ru-RU" w:bidi="ta-IN"/>
        </w:rPr>
        <w:t xml:space="preserve"> с возможным продлением</w:t>
      </w:r>
      <w:r w:rsidR="00B57055" w:rsidRPr="00BC133D">
        <w:rPr>
          <w:rFonts w:eastAsia="Calibri"/>
          <w:color w:val="000000" w:themeColor="text1"/>
          <w:lang w:val="ru-RU" w:bidi="ta-IN"/>
        </w:rPr>
        <w:t>)</w:t>
      </w:r>
      <w:r w:rsidR="00B57055" w:rsidRPr="00BC133D">
        <w:rPr>
          <w:rFonts w:eastAsia="Calibri" w:cs="Arial"/>
          <w:color w:val="000000" w:themeColor="text1"/>
          <w:szCs w:val="22"/>
          <w:lang w:val="ru-RU" w:bidi="ta-IN"/>
        </w:rPr>
        <w:t xml:space="preserve"> </w:t>
      </w:r>
    </w:p>
    <w:p w:rsidR="00B57055" w:rsidRPr="00BC133D" w:rsidRDefault="00B57055" w:rsidP="00B57055">
      <w:pPr>
        <w:contextualSpacing/>
        <w:jc w:val="center"/>
        <w:rPr>
          <w:rFonts w:eastAsia="Calibri" w:cs="Arial"/>
          <w:color w:val="000000" w:themeColor="text1"/>
          <w:szCs w:val="22"/>
          <w:lang w:val="ru-RU" w:bidi="ta-IN"/>
        </w:rPr>
      </w:pPr>
    </w:p>
    <w:p w:rsidR="00B57055" w:rsidRPr="00BC133D" w:rsidRDefault="00B57055" w:rsidP="00B57055">
      <w:pPr>
        <w:jc w:val="center"/>
        <w:rPr>
          <w:rFonts w:eastAsia="MS Mincho" w:cs="Arial"/>
          <w:b/>
          <w:color w:val="000000" w:themeColor="text1"/>
          <w:szCs w:val="22"/>
          <w:lang w:val="ru-RU" w:eastAsia="ja-JP"/>
        </w:rPr>
      </w:pPr>
      <w:r w:rsidRPr="00BC133D">
        <w:rPr>
          <w:rFonts w:eastAsia="MS Mincho" w:cs="Arial"/>
          <w:b/>
          <w:color w:val="000000" w:themeColor="text1"/>
          <w:szCs w:val="22"/>
          <w:lang w:val="ru-RU" w:eastAsia="ja-JP"/>
        </w:rPr>
        <w:t>Информация о проекте</w:t>
      </w:r>
    </w:p>
    <w:p w:rsidR="00B57055" w:rsidRPr="00BC133D" w:rsidRDefault="00B57055" w:rsidP="00B57055">
      <w:pPr>
        <w:jc w:val="center"/>
        <w:rPr>
          <w:rFonts w:eastAsia="MS Mincho" w:cs="Arial"/>
          <w:b/>
          <w:color w:val="000000" w:themeColor="text1"/>
          <w:szCs w:val="22"/>
          <w:lang w:val="ru-RU" w:eastAsia="ja-JP"/>
        </w:rPr>
      </w:pPr>
    </w:p>
    <w:p w:rsidR="00B57055" w:rsidRPr="00BC133D" w:rsidRDefault="00B57055" w:rsidP="00B57055">
      <w:pPr>
        <w:spacing w:before="240" w:after="240"/>
        <w:ind w:firstLine="709"/>
        <w:rPr>
          <w:rFonts w:eastAsia="MS Mincho" w:cs="Arial"/>
          <w:color w:val="000000" w:themeColor="text1"/>
          <w:szCs w:val="22"/>
          <w:lang w:val="ru-RU" w:eastAsia="ja-JP"/>
        </w:rPr>
      </w:pPr>
      <w:r w:rsidRPr="00BC133D">
        <w:rPr>
          <w:rFonts w:eastAsia="MS Mincho" w:cs="Arial"/>
          <w:color w:val="000000" w:themeColor="text1"/>
          <w:szCs w:val="22"/>
          <w:lang w:val="ru-RU" w:eastAsia="ja-JP"/>
        </w:rPr>
        <w:t xml:space="preserve">Кыргызская Республика получила грант от Азиатского Банка Развития (АБР) на финансирование проекта «Программа Развития Сектора: Укрепление Системы Образования», которая будет реализовываться в 2015–2021 гг. </w:t>
      </w:r>
      <w:r w:rsidR="0020096D" w:rsidRPr="00BC133D">
        <w:rPr>
          <w:rFonts w:eastAsia="MS Mincho" w:cs="Arial"/>
          <w:color w:val="000000" w:themeColor="text1"/>
          <w:szCs w:val="22"/>
          <w:lang w:val="ru-RU" w:eastAsia="ja-JP"/>
        </w:rPr>
        <w:t>предлагаемая программа направлена на поддержку государственной Стратегии развитии образования (СРО) с 2012-2020гг.</w:t>
      </w:r>
    </w:p>
    <w:p w:rsidR="00B57055" w:rsidRPr="00BC133D" w:rsidRDefault="00B57055" w:rsidP="00B57055">
      <w:pPr>
        <w:spacing w:before="240" w:after="240"/>
        <w:ind w:firstLine="709"/>
        <w:rPr>
          <w:rFonts w:eastAsia="MS Mincho" w:cs="Arial"/>
          <w:color w:val="000000" w:themeColor="text1"/>
          <w:szCs w:val="22"/>
          <w:lang w:val="ru-RU" w:eastAsia="ja-JP"/>
        </w:rPr>
      </w:pPr>
      <w:r w:rsidRPr="00BC133D">
        <w:rPr>
          <w:rFonts w:eastAsia="MS Mincho" w:cs="Arial"/>
          <w:color w:val="000000" w:themeColor="text1"/>
          <w:szCs w:val="22"/>
          <w:lang w:val="ru-RU" w:eastAsia="ja-JP"/>
        </w:rPr>
        <w:t xml:space="preserve">Воздействием проекта будет улучшение развития человеческих ресурсов для повышения конкурентоспособности Кыргызской Республики. </w:t>
      </w:r>
    </w:p>
    <w:p w:rsidR="00B57055" w:rsidRPr="00BC133D" w:rsidRDefault="00B57055" w:rsidP="00B57055">
      <w:pPr>
        <w:spacing w:before="240" w:after="240"/>
        <w:ind w:firstLine="709"/>
        <w:rPr>
          <w:rFonts w:eastAsia="MS Mincho" w:cs="Arial"/>
          <w:color w:val="000000" w:themeColor="text1"/>
          <w:szCs w:val="22"/>
          <w:lang w:val="ru-RU" w:eastAsia="ja-JP"/>
        </w:rPr>
      </w:pPr>
      <w:r w:rsidRPr="00BC133D">
        <w:rPr>
          <w:rFonts w:eastAsia="MS Mincho" w:cs="Arial"/>
          <w:color w:val="000000" w:themeColor="text1"/>
          <w:szCs w:val="22"/>
          <w:lang w:val="ru-RU" w:eastAsia="ja-JP"/>
        </w:rPr>
        <w:t xml:space="preserve">Целью проекта является повышение качества, доступа и эффективности школьного образования. </w:t>
      </w:r>
    </w:p>
    <w:p w:rsidR="0071340C" w:rsidRPr="00BC133D" w:rsidRDefault="00B57055" w:rsidP="0020096D">
      <w:pPr>
        <w:spacing w:before="240" w:after="240"/>
        <w:ind w:firstLine="709"/>
        <w:rPr>
          <w:rFonts w:cs="Arial"/>
          <w:color w:val="000000" w:themeColor="text1"/>
          <w:szCs w:val="22"/>
          <w:lang w:val="ru-RU"/>
        </w:rPr>
      </w:pPr>
      <w:r w:rsidRPr="00BC133D">
        <w:rPr>
          <w:rFonts w:eastAsia="MS Mincho" w:cs="Arial"/>
          <w:color w:val="000000" w:themeColor="text1"/>
          <w:szCs w:val="22"/>
          <w:lang w:val="ru-RU" w:eastAsia="ja-JP"/>
        </w:rPr>
        <w:t>Проект будет нацелен на следующие результаты</w:t>
      </w:r>
      <w:r w:rsidRPr="00BC133D">
        <w:rPr>
          <w:rFonts w:cs="Arial"/>
          <w:color w:val="000000" w:themeColor="text1"/>
          <w:szCs w:val="22"/>
          <w:lang w:val="ru-RU"/>
        </w:rPr>
        <w:t>: (</w:t>
      </w:r>
      <w:proofErr w:type="spellStart"/>
      <w:r w:rsidRPr="00BC133D">
        <w:rPr>
          <w:rFonts w:cs="Arial"/>
          <w:color w:val="000000" w:themeColor="text1"/>
          <w:szCs w:val="22"/>
        </w:rPr>
        <w:t>i</w:t>
      </w:r>
      <w:proofErr w:type="spellEnd"/>
      <w:r w:rsidRPr="00BC133D">
        <w:rPr>
          <w:rFonts w:cs="Arial"/>
          <w:color w:val="000000" w:themeColor="text1"/>
          <w:szCs w:val="22"/>
          <w:lang w:val="ru-RU"/>
        </w:rPr>
        <w:t>) повышение качества образовательных стандартов и учебно-методических комплексов; (</w:t>
      </w:r>
      <w:r w:rsidRPr="00BC133D">
        <w:rPr>
          <w:rFonts w:cs="Arial"/>
          <w:color w:val="000000" w:themeColor="text1"/>
          <w:szCs w:val="22"/>
        </w:rPr>
        <w:t>ii</w:t>
      </w:r>
      <w:r w:rsidRPr="00BC133D">
        <w:rPr>
          <w:rFonts w:cs="Arial"/>
          <w:color w:val="000000" w:themeColor="text1"/>
          <w:szCs w:val="22"/>
          <w:lang w:val="ru-RU"/>
        </w:rPr>
        <w:t>) улучшение качества работы учителей и программ повышения квалификации; (</w:t>
      </w:r>
      <w:r w:rsidRPr="00BC133D">
        <w:rPr>
          <w:rFonts w:cs="Arial"/>
          <w:color w:val="000000" w:themeColor="text1"/>
          <w:szCs w:val="22"/>
        </w:rPr>
        <w:t>iii</w:t>
      </w:r>
      <w:r w:rsidRPr="00BC133D">
        <w:rPr>
          <w:rFonts w:cs="Arial"/>
          <w:color w:val="000000" w:themeColor="text1"/>
          <w:szCs w:val="22"/>
          <w:lang w:val="ru-RU"/>
        </w:rPr>
        <w:t>) повышенный доступ к качественному образованию посредством инновационных школ; и (</w:t>
      </w:r>
      <w:r w:rsidRPr="00BC133D">
        <w:rPr>
          <w:rFonts w:cs="Arial"/>
          <w:color w:val="000000" w:themeColor="text1"/>
          <w:szCs w:val="22"/>
        </w:rPr>
        <w:t>iv</w:t>
      </w:r>
      <w:r w:rsidRPr="00BC133D">
        <w:rPr>
          <w:rFonts w:cs="Arial"/>
          <w:color w:val="000000" w:themeColor="text1"/>
          <w:szCs w:val="22"/>
          <w:lang w:val="ru-RU"/>
        </w:rPr>
        <w:t xml:space="preserve">) улучшенное управление сектором и проектом. </w:t>
      </w:r>
      <w:bookmarkEnd w:id="0"/>
    </w:p>
    <w:p w:rsidR="0071340C" w:rsidRPr="00BC133D" w:rsidRDefault="0071340C" w:rsidP="0071340C">
      <w:pPr>
        <w:contextualSpacing/>
        <w:jc w:val="center"/>
        <w:rPr>
          <w:rFonts w:cs="Arial"/>
          <w:b/>
          <w:color w:val="000000" w:themeColor="text1"/>
          <w:szCs w:val="22"/>
          <w:lang w:val="ru-RU" w:eastAsia="ru-RU" w:bidi="ta-IN"/>
        </w:rPr>
      </w:pPr>
      <w:r w:rsidRPr="00BC133D">
        <w:rPr>
          <w:rFonts w:cs="Arial"/>
          <w:b/>
          <w:color w:val="000000" w:themeColor="text1"/>
          <w:szCs w:val="22"/>
          <w:lang w:val="ru-RU" w:eastAsia="ru-RU" w:bidi="ta-IN"/>
        </w:rPr>
        <w:t>Квалификационные требования</w:t>
      </w:r>
    </w:p>
    <w:p w:rsidR="0071340C" w:rsidRPr="00BC133D" w:rsidRDefault="0071340C" w:rsidP="00D36D45">
      <w:pPr>
        <w:autoSpaceDE w:val="0"/>
        <w:autoSpaceDN w:val="0"/>
        <w:adjustRightInd w:val="0"/>
        <w:contextualSpacing/>
        <w:jc w:val="center"/>
        <w:rPr>
          <w:rFonts w:eastAsia="Calibri" w:cs="Arial"/>
          <w:b/>
          <w:color w:val="000000" w:themeColor="text1"/>
          <w:szCs w:val="22"/>
          <w:lang w:val="ru-RU" w:bidi="ta-IN"/>
        </w:rPr>
      </w:pPr>
    </w:p>
    <w:p w:rsidR="001C4571" w:rsidRDefault="00D36D45" w:rsidP="001C4571">
      <w:pPr>
        <w:autoSpaceDE w:val="0"/>
        <w:autoSpaceDN w:val="0"/>
        <w:adjustRightInd w:val="0"/>
        <w:ind w:firstLine="709"/>
        <w:rPr>
          <w:rFonts w:eastAsia="Calibri"/>
          <w:color w:val="000000" w:themeColor="text1"/>
          <w:lang w:val="ru-RU" w:bidi="ta-IN"/>
        </w:rPr>
      </w:pPr>
      <w:r w:rsidRPr="00BC133D">
        <w:rPr>
          <w:rFonts w:eastAsia="Calibri"/>
          <w:b/>
          <w:color w:val="000000" w:themeColor="text1"/>
          <w:lang w:val="ru-RU" w:bidi="ta-IN"/>
        </w:rPr>
        <w:t>Специалист по управлению учебниками</w:t>
      </w:r>
      <w:r w:rsidR="00E654D5" w:rsidRPr="00BC133D">
        <w:rPr>
          <w:rFonts w:eastAsia="Calibri"/>
          <w:color w:val="000000" w:themeColor="text1"/>
          <w:lang w:val="ru-RU" w:bidi="ta-IN"/>
        </w:rPr>
        <w:t xml:space="preserve"> буде</w:t>
      </w:r>
      <w:r w:rsidRPr="00BC133D">
        <w:rPr>
          <w:rFonts w:eastAsia="Calibri"/>
          <w:color w:val="000000" w:themeColor="text1"/>
          <w:lang w:val="ru-RU" w:bidi="ta-IN"/>
        </w:rPr>
        <w:t xml:space="preserve">т </w:t>
      </w:r>
      <w:r w:rsidR="00E654D5" w:rsidRPr="00BC133D">
        <w:rPr>
          <w:rFonts w:eastAsia="Calibri"/>
          <w:color w:val="000000" w:themeColor="text1"/>
          <w:lang w:val="ru-RU" w:bidi="ta-IN"/>
        </w:rPr>
        <w:t>нанят</w:t>
      </w:r>
      <w:r w:rsidRPr="00BC133D">
        <w:rPr>
          <w:rFonts w:eastAsia="Calibri"/>
          <w:color w:val="000000" w:themeColor="text1"/>
          <w:lang w:val="ru-RU" w:bidi="ta-IN"/>
        </w:rPr>
        <w:t xml:space="preserve"> для оказания помощи МОН</w:t>
      </w:r>
      <w:r w:rsidR="00C416D4" w:rsidRPr="00BC133D">
        <w:rPr>
          <w:rFonts w:eastAsia="Calibri"/>
          <w:color w:val="000000" w:themeColor="text1"/>
          <w:lang w:val="ru-RU" w:bidi="ta-IN"/>
        </w:rPr>
        <w:t xml:space="preserve"> КР</w:t>
      </w:r>
      <w:r w:rsidRPr="00BC133D">
        <w:rPr>
          <w:rFonts w:eastAsia="Calibri"/>
          <w:color w:val="000000" w:themeColor="text1"/>
          <w:lang w:val="ru-RU" w:bidi="ta-IN"/>
        </w:rPr>
        <w:t xml:space="preserve"> по вопросам внедрения и управления схемой аренды учебниками (САУ), а также другим вопросам разработки, оценки, издания и распределения учебников. </w:t>
      </w:r>
      <w:r w:rsidR="00E654D5" w:rsidRPr="00BC133D">
        <w:rPr>
          <w:rFonts w:eastAsia="Calibri"/>
          <w:color w:val="000000" w:themeColor="text1"/>
          <w:lang w:val="ru-RU" w:bidi="ta-IN"/>
        </w:rPr>
        <w:t>Специалист</w:t>
      </w:r>
      <w:r w:rsidR="00C416D4" w:rsidRPr="00BC133D">
        <w:rPr>
          <w:rFonts w:eastAsia="Calibri"/>
          <w:color w:val="000000" w:themeColor="text1"/>
          <w:lang w:val="ru-RU" w:bidi="ta-IN"/>
        </w:rPr>
        <w:t xml:space="preserve"> </w:t>
      </w:r>
      <w:r w:rsidR="00E654D5" w:rsidRPr="00BC133D">
        <w:rPr>
          <w:rFonts w:eastAsia="Calibri"/>
          <w:color w:val="000000" w:themeColor="text1"/>
          <w:lang w:val="ru-RU" w:bidi="ta-IN"/>
        </w:rPr>
        <w:t>должен</w:t>
      </w:r>
      <w:r w:rsidR="0071340C" w:rsidRPr="00BC133D">
        <w:rPr>
          <w:rFonts w:eastAsia="Calibri"/>
          <w:color w:val="000000" w:themeColor="text1"/>
          <w:lang w:val="ru-RU" w:bidi="ta-IN"/>
        </w:rPr>
        <w:t xml:space="preserve"> отвечать следующим требованиям: </w:t>
      </w:r>
    </w:p>
    <w:p w:rsidR="001C4571" w:rsidRPr="001C4571" w:rsidRDefault="0071340C" w:rsidP="001C4571">
      <w:pPr>
        <w:pStyle w:val="a4"/>
        <w:numPr>
          <w:ilvl w:val="0"/>
          <w:numId w:val="6"/>
        </w:numPr>
        <w:autoSpaceDE w:val="0"/>
        <w:autoSpaceDN w:val="0"/>
        <w:adjustRightInd w:val="0"/>
        <w:ind w:left="720"/>
        <w:rPr>
          <w:rFonts w:eastAsia="Calibri"/>
          <w:color w:val="000000" w:themeColor="text1"/>
          <w:lang w:bidi="ta-IN"/>
        </w:rPr>
      </w:pPr>
      <w:r w:rsidRPr="001C4571">
        <w:rPr>
          <w:color w:val="000000" w:themeColor="text1"/>
        </w:rPr>
        <w:t xml:space="preserve">иметь </w:t>
      </w:r>
      <w:r w:rsidRPr="001C4571">
        <w:rPr>
          <w:rFonts w:eastAsia="Calibri"/>
          <w:color w:val="000000" w:themeColor="text1"/>
          <w:lang w:bidi="ta-IN"/>
        </w:rPr>
        <w:t xml:space="preserve">высшее образование в сфере государственного управления, менеджмента, </w:t>
      </w:r>
      <w:r w:rsidR="00B81BC2" w:rsidRPr="001C4571">
        <w:rPr>
          <w:rFonts w:eastAsia="Calibri"/>
          <w:color w:val="000000" w:themeColor="text1"/>
          <w:lang w:bidi="ta-IN"/>
        </w:rPr>
        <w:t xml:space="preserve">экономики </w:t>
      </w:r>
      <w:r w:rsidRPr="001C4571">
        <w:rPr>
          <w:rFonts w:eastAsia="Calibri"/>
          <w:color w:val="000000" w:themeColor="text1"/>
          <w:lang w:bidi="ta-IN"/>
        </w:rPr>
        <w:t xml:space="preserve">или смежных областях; </w:t>
      </w:r>
    </w:p>
    <w:p w:rsidR="001C4571" w:rsidRDefault="0071340C" w:rsidP="001C4571">
      <w:pPr>
        <w:pStyle w:val="a4"/>
        <w:numPr>
          <w:ilvl w:val="0"/>
          <w:numId w:val="6"/>
        </w:numPr>
        <w:autoSpaceDE w:val="0"/>
        <w:autoSpaceDN w:val="0"/>
        <w:adjustRightInd w:val="0"/>
        <w:ind w:left="720"/>
        <w:rPr>
          <w:rFonts w:eastAsia="Calibri"/>
          <w:color w:val="000000" w:themeColor="text1"/>
          <w:lang w:bidi="ta-IN"/>
        </w:rPr>
      </w:pPr>
      <w:r w:rsidRPr="001C4571">
        <w:rPr>
          <w:rFonts w:eastAsia="Calibri"/>
          <w:color w:val="000000" w:themeColor="text1"/>
          <w:lang w:bidi="ta-IN"/>
        </w:rPr>
        <w:t xml:space="preserve">знать положения и требования МОН КР к разработке и утверждению </w:t>
      </w:r>
      <w:proofErr w:type="gramStart"/>
      <w:r w:rsidRPr="001C4571">
        <w:rPr>
          <w:rFonts w:eastAsia="Calibri"/>
          <w:color w:val="000000" w:themeColor="text1"/>
          <w:lang w:bidi="ta-IN"/>
        </w:rPr>
        <w:t>учебников  и</w:t>
      </w:r>
      <w:proofErr w:type="gramEnd"/>
      <w:r w:rsidRPr="001C4571">
        <w:rPr>
          <w:rFonts w:eastAsia="Calibri"/>
          <w:color w:val="000000" w:themeColor="text1"/>
          <w:lang w:bidi="ta-IN"/>
        </w:rPr>
        <w:t xml:space="preserve"> учебно-методической литературы; </w:t>
      </w:r>
    </w:p>
    <w:p w:rsidR="001C4571" w:rsidRDefault="0020096D" w:rsidP="001C4571">
      <w:pPr>
        <w:pStyle w:val="a4"/>
        <w:numPr>
          <w:ilvl w:val="0"/>
          <w:numId w:val="6"/>
        </w:numPr>
        <w:autoSpaceDE w:val="0"/>
        <w:autoSpaceDN w:val="0"/>
        <w:adjustRightInd w:val="0"/>
        <w:ind w:left="720"/>
        <w:rPr>
          <w:rFonts w:eastAsia="Calibri"/>
          <w:color w:val="000000" w:themeColor="text1"/>
          <w:lang w:bidi="ta-IN"/>
        </w:rPr>
      </w:pPr>
      <w:r w:rsidRPr="001C4571">
        <w:rPr>
          <w:rFonts w:eastAsia="Calibri"/>
          <w:color w:val="000000" w:themeColor="text1"/>
          <w:lang w:bidi="ta-IN"/>
        </w:rPr>
        <w:t xml:space="preserve">не менее </w:t>
      </w:r>
      <w:r w:rsidR="00553844" w:rsidRPr="001C4571">
        <w:rPr>
          <w:rFonts w:eastAsia="Calibri"/>
          <w:color w:val="000000" w:themeColor="text1"/>
          <w:lang w:bidi="ta-IN"/>
        </w:rPr>
        <w:t>2</w:t>
      </w:r>
      <w:r w:rsidRPr="001C4571">
        <w:rPr>
          <w:rFonts w:eastAsia="Calibri"/>
          <w:color w:val="000000" w:themeColor="text1"/>
          <w:lang w:bidi="ta-IN"/>
        </w:rPr>
        <w:t xml:space="preserve"> лет опыта работы в </w:t>
      </w:r>
      <w:r w:rsidR="0071340C" w:rsidRPr="001C4571">
        <w:rPr>
          <w:rFonts w:eastAsia="Calibri"/>
          <w:color w:val="000000" w:themeColor="text1"/>
          <w:lang w:bidi="ta-IN"/>
        </w:rPr>
        <w:t xml:space="preserve">проектах по разработке учебников, финансируемых международными финансовыми институтами; </w:t>
      </w:r>
    </w:p>
    <w:p w:rsidR="001C4571" w:rsidRPr="001C4571" w:rsidRDefault="0071340C" w:rsidP="001C4571">
      <w:pPr>
        <w:pStyle w:val="a4"/>
        <w:numPr>
          <w:ilvl w:val="0"/>
          <w:numId w:val="6"/>
        </w:numPr>
        <w:autoSpaceDE w:val="0"/>
        <w:autoSpaceDN w:val="0"/>
        <w:adjustRightInd w:val="0"/>
        <w:ind w:left="720"/>
        <w:rPr>
          <w:rFonts w:eastAsia="Calibri"/>
          <w:color w:val="000000" w:themeColor="text1"/>
          <w:lang w:bidi="ta-IN"/>
        </w:rPr>
      </w:pPr>
      <w:r w:rsidRPr="001C4571">
        <w:rPr>
          <w:color w:val="000000" w:themeColor="text1"/>
          <w:shd w:val="clear" w:color="auto" w:fill="F1F1F1"/>
        </w:rPr>
        <w:t xml:space="preserve">хорошие навыки межличностного общения, а также навыки координации работы различных специалистов и партнеров; </w:t>
      </w:r>
    </w:p>
    <w:p w:rsidR="0020096D" w:rsidRPr="001C4571" w:rsidRDefault="0071340C" w:rsidP="001C4571">
      <w:pPr>
        <w:pStyle w:val="a4"/>
        <w:numPr>
          <w:ilvl w:val="0"/>
          <w:numId w:val="6"/>
        </w:numPr>
        <w:autoSpaceDE w:val="0"/>
        <w:autoSpaceDN w:val="0"/>
        <w:adjustRightInd w:val="0"/>
        <w:ind w:left="720"/>
        <w:rPr>
          <w:rFonts w:eastAsia="Calibri"/>
          <w:color w:val="000000" w:themeColor="text1"/>
          <w:lang w:bidi="ta-IN"/>
        </w:rPr>
      </w:pPr>
      <w:r w:rsidRPr="001C4571">
        <w:rPr>
          <w:rFonts w:eastAsia="Calibri"/>
          <w:color w:val="000000" w:themeColor="text1"/>
          <w:lang w:bidi="ta-IN"/>
        </w:rPr>
        <w:t xml:space="preserve">свободно владеть английским, </w:t>
      </w:r>
      <w:proofErr w:type="spellStart"/>
      <w:r w:rsidRPr="001C4571">
        <w:rPr>
          <w:rFonts w:eastAsia="Calibri"/>
          <w:color w:val="000000" w:themeColor="text1"/>
          <w:lang w:bidi="ta-IN"/>
        </w:rPr>
        <w:t>кыргызским</w:t>
      </w:r>
      <w:proofErr w:type="spellEnd"/>
      <w:r w:rsidR="00E654D5" w:rsidRPr="001C4571">
        <w:rPr>
          <w:rFonts w:eastAsia="Calibri"/>
          <w:color w:val="000000" w:themeColor="text1"/>
          <w:lang w:bidi="ta-IN"/>
        </w:rPr>
        <w:t xml:space="preserve"> и русскими языками. </w:t>
      </w:r>
    </w:p>
    <w:p w:rsidR="001C4571" w:rsidRDefault="00E654D5" w:rsidP="001C4571">
      <w:pPr>
        <w:autoSpaceDE w:val="0"/>
        <w:autoSpaceDN w:val="0"/>
        <w:adjustRightInd w:val="0"/>
        <w:spacing w:after="100" w:afterAutospacing="1"/>
        <w:rPr>
          <w:rFonts w:eastAsia="Calibri"/>
          <w:color w:val="000000" w:themeColor="text1"/>
          <w:lang w:val="ru-RU" w:bidi="ta-IN"/>
        </w:rPr>
      </w:pPr>
      <w:r w:rsidRPr="00BC133D">
        <w:rPr>
          <w:rFonts w:eastAsia="Calibri"/>
          <w:color w:val="000000" w:themeColor="text1"/>
          <w:lang w:val="ru-RU" w:bidi="ta-IN"/>
        </w:rPr>
        <w:t>Специалист будет подотчет</w:t>
      </w:r>
      <w:r w:rsidR="0071340C" w:rsidRPr="00BC133D">
        <w:rPr>
          <w:rFonts w:eastAsia="Calibri"/>
          <w:color w:val="000000" w:themeColor="text1"/>
          <w:lang w:val="ru-RU" w:bidi="ta-IN"/>
        </w:rPr>
        <w:t xml:space="preserve"> Менеджеру ОРП.</w:t>
      </w:r>
      <w:r w:rsidR="00D36D45" w:rsidRPr="00BC133D">
        <w:rPr>
          <w:rFonts w:eastAsia="Calibri"/>
          <w:color w:val="000000" w:themeColor="text1"/>
          <w:lang w:val="ru-RU" w:bidi="ta-IN"/>
        </w:rPr>
        <w:t xml:space="preserve"> </w:t>
      </w:r>
    </w:p>
    <w:p w:rsidR="00D36D45" w:rsidRPr="00BC133D" w:rsidRDefault="00E654D5" w:rsidP="001C4571">
      <w:pPr>
        <w:autoSpaceDE w:val="0"/>
        <w:autoSpaceDN w:val="0"/>
        <w:adjustRightInd w:val="0"/>
        <w:spacing w:after="100" w:afterAutospacing="1"/>
        <w:rPr>
          <w:rFonts w:eastAsia="Calibri"/>
          <w:color w:val="000000" w:themeColor="text1"/>
          <w:lang w:val="ru-RU" w:bidi="ta-IN"/>
        </w:rPr>
      </w:pPr>
      <w:proofErr w:type="spellStart"/>
      <w:r w:rsidRPr="00BC133D">
        <w:rPr>
          <w:rFonts w:eastAsia="Calibri"/>
          <w:color w:val="000000" w:themeColor="text1"/>
          <w:lang w:bidi="ta-IN"/>
        </w:rPr>
        <w:t>Задания</w:t>
      </w:r>
      <w:proofErr w:type="spellEnd"/>
      <w:r w:rsidRPr="00BC133D">
        <w:rPr>
          <w:rFonts w:eastAsia="Calibri"/>
          <w:color w:val="000000" w:themeColor="text1"/>
          <w:lang w:bidi="ta-IN"/>
        </w:rPr>
        <w:t xml:space="preserve"> </w:t>
      </w:r>
      <w:proofErr w:type="spellStart"/>
      <w:r w:rsidRPr="00BC133D">
        <w:rPr>
          <w:rFonts w:eastAsia="Calibri"/>
          <w:color w:val="000000" w:themeColor="text1"/>
          <w:lang w:bidi="ta-IN"/>
        </w:rPr>
        <w:t>специалиста</w:t>
      </w:r>
      <w:proofErr w:type="spellEnd"/>
      <w:r w:rsidR="00D36D45" w:rsidRPr="00BC133D">
        <w:rPr>
          <w:rFonts w:eastAsia="Calibri"/>
          <w:color w:val="000000" w:themeColor="text1"/>
          <w:lang w:bidi="ta-IN"/>
        </w:rPr>
        <w:t xml:space="preserve"> </w:t>
      </w:r>
      <w:proofErr w:type="spellStart"/>
      <w:r w:rsidR="00D36D45" w:rsidRPr="00BC133D">
        <w:rPr>
          <w:rFonts w:eastAsia="Calibri"/>
          <w:color w:val="000000" w:themeColor="text1"/>
          <w:lang w:bidi="ta-IN"/>
        </w:rPr>
        <w:t>будут</w:t>
      </w:r>
      <w:proofErr w:type="spellEnd"/>
      <w:r w:rsidR="00D36D45" w:rsidRPr="00BC133D">
        <w:rPr>
          <w:rFonts w:eastAsia="Calibri"/>
          <w:color w:val="000000" w:themeColor="text1"/>
          <w:lang w:bidi="ta-IN"/>
        </w:rPr>
        <w:t xml:space="preserve"> </w:t>
      </w:r>
      <w:proofErr w:type="spellStart"/>
      <w:r w:rsidR="00D36D45" w:rsidRPr="00BC133D">
        <w:rPr>
          <w:rFonts w:eastAsia="Calibri"/>
          <w:color w:val="000000" w:themeColor="text1"/>
          <w:lang w:bidi="ta-IN"/>
        </w:rPr>
        <w:t>включать</w:t>
      </w:r>
      <w:proofErr w:type="spellEnd"/>
      <w:r w:rsidR="00D36D45" w:rsidRPr="00BC133D">
        <w:rPr>
          <w:rFonts w:eastAsia="Calibri"/>
          <w:color w:val="000000" w:themeColor="text1"/>
          <w:lang w:bidi="ta-IN"/>
        </w:rPr>
        <w:t xml:space="preserve">: 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 xml:space="preserve">оказание постоянной поддержки МОН </w:t>
      </w:r>
      <w:r w:rsidR="00C416D4" w:rsidRPr="00BC133D">
        <w:rPr>
          <w:rFonts w:eastAsia="Calibri"/>
          <w:color w:val="000000" w:themeColor="text1"/>
          <w:lang w:bidi="ta-IN"/>
        </w:rPr>
        <w:t xml:space="preserve">КР </w:t>
      </w:r>
      <w:r w:rsidRPr="00BC133D">
        <w:rPr>
          <w:rFonts w:eastAsia="Calibri"/>
          <w:color w:val="000000" w:themeColor="text1"/>
          <w:lang w:bidi="ta-IN"/>
        </w:rPr>
        <w:t xml:space="preserve">по всем аспектам координации и управления обеспечением учебниками, пособиями для учителей, другими </w:t>
      </w:r>
      <w:r w:rsidR="00C416D4" w:rsidRPr="00BC133D">
        <w:rPr>
          <w:rFonts w:eastAsia="Calibri"/>
          <w:color w:val="000000" w:themeColor="text1"/>
          <w:lang w:bidi="ta-IN"/>
        </w:rPr>
        <w:t>учебно-методическими комплексами (</w:t>
      </w:r>
      <w:r w:rsidRPr="00BC133D">
        <w:rPr>
          <w:rFonts w:eastAsia="Calibri"/>
          <w:color w:val="000000" w:themeColor="text1"/>
          <w:lang w:bidi="ta-IN"/>
        </w:rPr>
        <w:t>УМК</w:t>
      </w:r>
      <w:r w:rsidR="00C416D4" w:rsidRPr="00BC133D">
        <w:rPr>
          <w:rFonts w:eastAsia="Calibri"/>
          <w:color w:val="000000" w:themeColor="text1"/>
          <w:lang w:bidi="ta-IN"/>
        </w:rPr>
        <w:t>)</w:t>
      </w:r>
      <w:r w:rsidRPr="00BC133D">
        <w:rPr>
          <w:rFonts w:eastAsia="Calibri"/>
          <w:color w:val="000000" w:themeColor="text1"/>
          <w:lang w:bidi="ta-IN"/>
        </w:rPr>
        <w:t xml:space="preserve"> всех начальных и средних общеобразователь</w:t>
      </w:r>
      <w:r w:rsidR="0071340C" w:rsidRPr="00BC133D">
        <w:rPr>
          <w:rFonts w:eastAsia="Calibri"/>
          <w:color w:val="000000" w:themeColor="text1"/>
          <w:lang w:bidi="ta-IN"/>
        </w:rPr>
        <w:t>ных школ Кыргызской Республики;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 xml:space="preserve">оказание поддержки МОН </w:t>
      </w:r>
      <w:r w:rsidR="00C416D4" w:rsidRPr="00BC133D">
        <w:rPr>
          <w:rFonts w:eastAsia="Calibri"/>
          <w:color w:val="000000" w:themeColor="text1"/>
          <w:lang w:bidi="ta-IN"/>
        </w:rPr>
        <w:t xml:space="preserve">КР </w:t>
      </w:r>
      <w:r w:rsidRPr="00BC133D">
        <w:rPr>
          <w:rFonts w:eastAsia="Calibri"/>
          <w:color w:val="000000" w:themeColor="text1"/>
          <w:lang w:bidi="ta-IN"/>
        </w:rPr>
        <w:t>по всем аспектам  разработки, внедрения и мониторинга пилотного тестирования САУ/</w:t>
      </w:r>
      <w:r w:rsidR="00C416D4" w:rsidRPr="00BC133D">
        <w:rPr>
          <w:rFonts w:eastAsia="Calibri"/>
          <w:color w:val="000000" w:themeColor="text1"/>
          <w:lang w:bidi="ta-IN"/>
        </w:rPr>
        <w:t xml:space="preserve"> </w:t>
      </w:r>
      <w:r w:rsidR="009A0EF0" w:rsidRPr="00BC133D">
        <w:rPr>
          <w:rFonts w:eastAsia="Calibri"/>
          <w:color w:val="000000" w:themeColor="text1"/>
          <w:lang w:bidi="ta-IN"/>
        </w:rPr>
        <w:t>Оборотный фонд учебников</w:t>
      </w:r>
      <w:r w:rsidR="00C416D4" w:rsidRPr="00BC133D">
        <w:rPr>
          <w:rFonts w:eastAsia="Calibri"/>
          <w:color w:val="000000" w:themeColor="text1"/>
          <w:lang w:bidi="ta-IN"/>
        </w:rPr>
        <w:t xml:space="preserve"> (</w:t>
      </w:r>
      <w:r w:rsidRPr="00BC133D">
        <w:rPr>
          <w:rFonts w:eastAsia="Calibri"/>
          <w:color w:val="000000" w:themeColor="text1"/>
          <w:lang w:bidi="ta-IN"/>
        </w:rPr>
        <w:t>О</w:t>
      </w:r>
      <w:r w:rsidR="00C416D4" w:rsidRPr="00BC133D">
        <w:rPr>
          <w:rFonts w:eastAsia="Calibri"/>
          <w:color w:val="000000" w:themeColor="text1"/>
          <w:lang w:bidi="ta-IN"/>
        </w:rPr>
        <w:t>Ф</w:t>
      </w:r>
      <w:r w:rsidR="009A0EF0" w:rsidRPr="00BC133D">
        <w:rPr>
          <w:rFonts w:eastAsia="Calibri"/>
          <w:color w:val="000000" w:themeColor="text1"/>
          <w:lang w:bidi="ta-IN"/>
        </w:rPr>
        <w:t>У</w:t>
      </w:r>
      <w:r w:rsidR="00C416D4" w:rsidRPr="00BC133D">
        <w:rPr>
          <w:rFonts w:eastAsia="Calibri"/>
          <w:color w:val="000000" w:themeColor="text1"/>
          <w:lang w:bidi="ta-IN"/>
        </w:rPr>
        <w:t>)</w:t>
      </w:r>
      <w:r w:rsidRPr="00BC133D">
        <w:rPr>
          <w:rFonts w:eastAsia="Calibri"/>
          <w:color w:val="000000" w:themeColor="text1"/>
          <w:lang w:bidi="ta-IN"/>
        </w:rPr>
        <w:t xml:space="preserve"> и, при необходимости,  разработка рекомендаций  по их обновлению и расширению;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lastRenderedPageBreak/>
        <w:t xml:space="preserve">взаимодействие с МОН </w:t>
      </w:r>
      <w:r w:rsidR="00C416D4" w:rsidRPr="00BC133D">
        <w:rPr>
          <w:rFonts w:eastAsia="Calibri"/>
          <w:color w:val="000000" w:themeColor="text1"/>
          <w:lang w:bidi="ta-IN"/>
        </w:rPr>
        <w:t xml:space="preserve">КР </w:t>
      </w:r>
      <w:r w:rsidRPr="00BC133D">
        <w:rPr>
          <w:rFonts w:eastAsia="Calibri"/>
          <w:color w:val="000000" w:themeColor="text1"/>
          <w:lang w:bidi="ta-IN"/>
        </w:rPr>
        <w:t xml:space="preserve">и другими вовлеченными подразделениями и организациями, отвечающими за разработку стандартов,  их обзор и утверждение,  использование полученной информации для планирования своевременного и в достаточном количестве обеспечения необходимыми учебниками и пособиями для учителей в целях  поддержки внедрения новых стандартов по всем языкам обучения; 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>непосредственное участие  в проведении тендерных торгов и оценки торгов на учебники и пособия для учителей, чтобы обеспечить своевременное проведение торгов  и их оценки для  исключения  задержек в поставке учебных и методических материалов школам;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>обеспечение наличия в тендерных документов  всех деталей методологии оценки, критериев, инструментов и системы маркировки для того, чтобы авторы, издатели и участники торгов имели доступ ко всей необходимой информации для предоставления качественных предложений, которые соответствуют  указанным целям и конечным образовательным результатам стандартов;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>обеспечение наличия в тендерных документах предметных спецификаций и руководств с детальным содержанием и использованием, для того, чтобы участники торгов могли предоставить качественные предложения, которые соответствуют указанным целям и конечным образовательным результатам стандартов;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>непосредственное участие в процедурах пилотирования, чтобы исключить необоснованные задержки, вызванные апробацией, наличие конфликта интересов, возникающих   во время  процессов и процедур апробации;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 xml:space="preserve">быть экспертом по использованию </w:t>
      </w:r>
      <w:r w:rsidR="00FD0E5A" w:rsidRPr="00BC133D">
        <w:rPr>
          <w:rFonts w:eastAsia="Calibri"/>
          <w:color w:val="000000" w:themeColor="text1"/>
          <w:lang w:bidi="ta-IN"/>
        </w:rPr>
        <w:t>информационной системы управления (</w:t>
      </w:r>
      <w:r w:rsidRPr="00BC133D">
        <w:rPr>
          <w:rFonts w:eastAsia="Calibri"/>
          <w:color w:val="000000" w:themeColor="text1"/>
          <w:lang w:bidi="ta-IN"/>
        </w:rPr>
        <w:t>ИСУ</w:t>
      </w:r>
      <w:r w:rsidR="00FD0E5A" w:rsidRPr="00BC133D">
        <w:rPr>
          <w:rFonts w:eastAsia="Calibri"/>
          <w:color w:val="000000" w:themeColor="text1"/>
          <w:lang w:bidi="ta-IN"/>
        </w:rPr>
        <w:t>)</w:t>
      </w:r>
      <w:r w:rsidRPr="00BC133D">
        <w:rPr>
          <w:rFonts w:eastAsia="Calibri"/>
          <w:color w:val="000000" w:themeColor="text1"/>
          <w:lang w:bidi="ta-IN"/>
        </w:rPr>
        <w:t xml:space="preserve"> учебников как неотъемлемого  инструмента управления и планирования для обеспечения школ необходимым количеством учебников, пособий для учителей и других  УМК;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>обеспечение того, что последние данные по контингенту учащихся  своевременно включены  в ИСУ учебников для формирования тиражей учебников, на основании которых будут строиться предложения тендерных торгов и цены, с учетом длительности использования учебников и согласованного уровня потерь и повреждений;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>обеспечение того, что инвентарная ведомость учебников и пособий для учителей занесена в ИСУ учебников и ежегодно обновляется, что она снабжена аннотацией о ее состоянии (хорошее, удовлетворительное, плохое или негодное  для использования), что ежегодные данные об уровне обеспечения учебниками по сравнению с потребностями по всем классам, языкам обучения и в разрезе различных районов предоставляются каждой школой, для того, чтобы можно было  отследить уровень финансирования  на обеспечение учебниками;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>предоставление таблицы распределения учебников с тем, чтобы участники торгов могли заранее сформировать  груз для каждой школы, чтобы уменьшить работу внутри районов по переформированию общего груза на груз для конкретных школ;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>предоставление акта о подтверждении  поставки, подписанного каждой школой для обеспечения того, что  все поставки школам осуществлены  в срок и без повреждения и ведения учета и предоставления  районам и школам отчетов о дате поставок;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>использование ИСУ учебников для предоставления годовых отчетов по мониторингу  всех аспектов обеспечения учебниками и пособиями для учителей;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lastRenderedPageBreak/>
        <w:t>использование ИСУ учебников для обеспечения ИСУ последней информацией о нехватке  учебников  и первоочередных потребностях в  издании;</w:t>
      </w:r>
    </w:p>
    <w:p w:rsidR="00D36D45" w:rsidRPr="00BC133D" w:rsidRDefault="00D36D45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>подготовка годового отчета по всем аспектам предоставления учебников и</w:t>
      </w:r>
      <w:r w:rsidR="0071340C" w:rsidRPr="00BC133D">
        <w:rPr>
          <w:rFonts w:eastAsia="Calibri"/>
          <w:color w:val="000000" w:themeColor="text1"/>
          <w:lang w:bidi="ta-IN"/>
        </w:rPr>
        <w:t xml:space="preserve"> </w:t>
      </w:r>
      <w:r w:rsidRPr="00BC133D">
        <w:rPr>
          <w:rFonts w:eastAsia="Calibri"/>
          <w:color w:val="000000" w:themeColor="text1"/>
          <w:lang w:bidi="ta-IN"/>
        </w:rPr>
        <w:t>пособий для учителей Кыргызской Республики;</w:t>
      </w:r>
    </w:p>
    <w:p w:rsidR="00D36D45" w:rsidRPr="00BC133D" w:rsidRDefault="00BC133D" w:rsidP="0071340C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eastAsia="Calibri"/>
          <w:color w:val="000000" w:themeColor="text1"/>
          <w:lang w:bidi="ta-IN"/>
        </w:rPr>
      </w:pPr>
      <w:r w:rsidRPr="00BC133D">
        <w:rPr>
          <w:rFonts w:eastAsia="Calibri"/>
          <w:color w:val="000000" w:themeColor="text1"/>
          <w:lang w:bidi="ta-IN"/>
        </w:rPr>
        <w:t>подготовка соответствующих разделов квартальных и годовых отчетов</w:t>
      </w:r>
      <w:r w:rsidR="00D36D45" w:rsidRPr="00BC133D">
        <w:rPr>
          <w:rFonts w:eastAsia="Calibri"/>
          <w:color w:val="000000" w:themeColor="text1"/>
          <w:lang w:bidi="ta-IN"/>
        </w:rPr>
        <w:t>.</w:t>
      </w:r>
    </w:p>
    <w:p w:rsidR="001B0D9C" w:rsidRDefault="001B0D9C" w:rsidP="0071340C">
      <w:pPr>
        <w:spacing w:before="240" w:after="240"/>
        <w:rPr>
          <w:color w:val="000000" w:themeColor="text1"/>
          <w:lang w:val="ru-RU"/>
        </w:rPr>
      </w:pPr>
    </w:p>
    <w:p w:rsidR="00AD61BB" w:rsidRDefault="001B0D9C" w:rsidP="0071340C">
      <w:pPr>
        <w:spacing w:before="240" w:after="24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</w:t>
      </w:r>
      <w:bookmarkStart w:id="1" w:name="_GoBack"/>
      <w:bookmarkEnd w:id="1"/>
    </w:p>
    <w:p w:rsidR="001B0D9C" w:rsidRPr="00BC133D" w:rsidRDefault="001B0D9C" w:rsidP="0071340C">
      <w:pPr>
        <w:spacing w:before="240" w:after="240"/>
        <w:rPr>
          <w:color w:val="000000" w:themeColor="text1"/>
          <w:lang w:val="ru-RU"/>
        </w:rPr>
      </w:pPr>
    </w:p>
    <w:sectPr w:rsidR="001B0D9C" w:rsidRPr="00BC133D" w:rsidSect="00AD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3F9"/>
    <w:multiLevelType w:val="hybridMultilevel"/>
    <w:tmpl w:val="A29E060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3367F"/>
    <w:multiLevelType w:val="hybridMultilevel"/>
    <w:tmpl w:val="0778DD0E"/>
    <w:lvl w:ilvl="0" w:tplc="4B24F28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CB28BB"/>
    <w:multiLevelType w:val="multilevel"/>
    <w:tmpl w:val="16B0A380"/>
    <w:lvl w:ilvl="0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B3D0AE5"/>
    <w:multiLevelType w:val="hybridMultilevel"/>
    <w:tmpl w:val="4760B55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A2265"/>
    <w:multiLevelType w:val="hybridMultilevel"/>
    <w:tmpl w:val="63C88D5E"/>
    <w:lvl w:ilvl="0" w:tplc="F8D6B1B4">
      <w:start w:val="7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C34BB"/>
    <w:multiLevelType w:val="hybridMultilevel"/>
    <w:tmpl w:val="5E265A06"/>
    <w:lvl w:ilvl="0" w:tplc="9B4EA75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40121"/>
    <w:rsid w:val="001B0D9C"/>
    <w:rsid w:val="001C4571"/>
    <w:rsid w:val="0020096D"/>
    <w:rsid w:val="002A4323"/>
    <w:rsid w:val="003E37B2"/>
    <w:rsid w:val="00553844"/>
    <w:rsid w:val="006E257E"/>
    <w:rsid w:val="00701341"/>
    <w:rsid w:val="0071340C"/>
    <w:rsid w:val="0090537B"/>
    <w:rsid w:val="009A0EF0"/>
    <w:rsid w:val="00AD61BB"/>
    <w:rsid w:val="00B57055"/>
    <w:rsid w:val="00B77978"/>
    <w:rsid w:val="00B81BC2"/>
    <w:rsid w:val="00BC133D"/>
    <w:rsid w:val="00C416D4"/>
    <w:rsid w:val="00D36D45"/>
    <w:rsid w:val="00E654D5"/>
    <w:rsid w:val="00EC727A"/>
    <w:rsid w:val="00F66A5D"/>
    <w:rsid w:val="00F77062"/>
    <w:rsid w:val="00FB0233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FC96"/>
  <w15:docId w15:val="{330A5133-E291-43FD-B387-772E374F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45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_Paragraph Знак,Multilevel para_II Знак,List Paragraph1 Знак"/>
    <w:link w:val="a4"/>
    <w:uiPriority w:val="34"/>
    <w:locked/>
    <w:rsid w:val="00D36D45"/>
    <w:rPr>
      <w:rFonts w:ascii="Arial" w:hAnsi="Arial" w:cs="Arial"/>
    </w:rPr>
  </w:style>
  <w:style w:type="paragraph" w:styleId="a4">
    <w:name w:val="List Paragraph"/>
    <w:aliases w:val="List_Paragraph,Multilevel para_II,List Paragraph1"/>
    <w:basedOn w:val="a"/>
    <w:link w:val="a3"/>
    <w:uiPriority w:val="34"/>
    <w:qFormat/>
    <w:rsid w:val="00D36D45"/>
    <w:pPr>
      <w:ind w:left="720"/>
    </w:pPr>
    <w:rPr>
      <w:rFonts w:eastAsiaTheme="minorHAnsi" w:cs="Arial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PCU</cp:lastModifiedBy>
  <cp:revision>3</cp:revision>
  <dcterms:created xsi:type="dcterms:W3CDTF">2018-04-25T12:16:00Z</dcterms:created>
  <dcterms:modified xsi:type="dcterms:W3CDTF">2018-04-25T12:25:00Z</dcterms:modified>
</cp:coreProperties>
</file>