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08" w:rsidRPr="001A4408" w:rsidRDefault="001A4408" w:rsidP="003C2045">
      <w:pPr>
        <w:jc w:val="center"/>
        <w:rPr>
          <w:rFonts w:ascii="Times New Roman" w:hAnsi="Times New Roman" w:cs="Times New Roman"/>
          <w:b/>
          <w:sz w:val="24"/>
          <w:szCs w:val="24"/>
          <w:lang w:val="ky-KG"/>
        </w:rPr>
      </w:pPr>
      <w:r w:rsidRPr="001A4408">
        <w:rPr>
          <w:rFonts w:ascii="Times New Roman" w:hAnsi="Times New Roman" w:cs="Times New Roman"/>
          <w:b/>
          <w:sz w:val="24"/>
          <w:szCs w:val="24"/>
          <w:lang w:val="ky-KG"/>
        </w:rPr>
        <w:t xml:space="preserve">Кыргыз Республикасынын Билим берүү жана илим министрлиги борбордук аппаратынын бош </w:t>
      </w:r>
      <w:r w:rsidR="003C2045">
        <w:rPr>
          <w:rFonts w:ascii="Times New Roman" w:hAnsi="Times New Roman" w:cs="Times New Roman"/>
          <w:b/>
          <w:sz w:val="24"/>
          <w:szCs w:val="24"/>
          <w:lang w:val="ky-KG"/>
        </w:rPr>
        <w:t xml:space="preserve">мамлекеттик кызмат ордуна </w:t>
      </w:r>
      <w:r w:rsidRPr="001A4408">
        <w:rPr>
          <w:rFonts w:ascii="Times New Roman" w:hAnsi="Times New Roman" w:cs="Times New Roman"/>
          <w:b/>
          <w:sz w:val="24"/>
          <w:szCs w:val="24"/>
          <w:lang w:val="ky-KG"/>
        </w:rPr>
        <w:t xml:space="preserve"> конкурс жарыялайт.</w:t>
      </w:r>
    </w:p>
    <w:p w:rsidR="001A4408" w:rsidRPr="001A4408" w:rsidRDefault="001A4408" w:rsidP="003C2045">
      <w:pPr>
        <w:jc w:val="center"/>
        <w:rPr>
          <w:rFonts w:ascii="Times New Roman" w:hAnsi="Times New Roman" w:cs="Times New Roman"/>
          <w:b/>
          <w:sz w:val="24"/>
          <w:szCs w:val="24"/>
          <w:lang w:val="ky-KG"/>
        </w:rPr>
      </w:pPr>
      <w:r w:rsidRPr="001A4408">
        <w:rPr>
          <w:rFonts w:ascii="Times New Roman" w:hAnsi="Times New Roman" w:cs="Times New Roman"/>
          <w:b/>
          <w:sz w:val="24"/>
          <w:szCs w:val="24"/>
          <w:lang w:val="ky-KG"/>
        </w:rPr>
        <w:t>Мектепке чейинки, мектептик жана мектептен тышкаркы б</w:t>
      </w:r>
      <w:r w:rsidR="00A565A5">
        <w:rPr>
          <w:rFonts w:ascii="Times New Roman" w:hAnsi="Times New Roman" w:cs="Times New Roman"/>
          <w:b/>
          <w:sz w:val="24"/>
          <w:szCs w:val="24"/>
          <w:lang w:val="ky-KG"/>
        </w:rPr>
        <w:t xml:space="preserve">илим берүү башкармалыгы- </w:t>
      </w:r>
      <w:r w:rsidR="007B72C1">
        <w:rPr>
          <w:rFonts w:ascii="Times New Roman" w:hAnsi="Times New Roman" w:cs="Times New Roman"/>
          <w:b/>
          <w:sz w:val="24"/>
          <w:szCs w:val="24"/>
          <w:lang w:val="ky-KG"/>
        </w:rPr>
        <w:t>ж</w:t>
      </w:r>
      <w:r w:rsidR="00A565A5">
        <w:rPr>
          <w:rFonts w:ascii="Times New Roman" w:hAnsi="Times New Roman" w:cs="Times New Roman"/>
          <w:b/>
          <w:sz w:val="24"/>
          <w:szCs w:val="24"/>
          <w:lang w:val="ky-KG"/>
        </w:rPr>
        <w:t>етектөөчү адис</w:t>
      </w:r>
      <w:r w:rsidRPr="001A4408">
        <w:rPr>
          <w:rFonts w:ascii="Times New Roman" w:hAnsi="Times New Roman" w:cs="Times New Roman"/>
          <w:b/>
          <w:sz w:val="24"/>
          <w:szCs w:val="24"/>
          <w:lang w:val="ky-KG"/>
        </w:rPr>
        <w:t xml:space="preserve"> (М-А)-1.</w:t>
      </w:r>
    </w:p>
    <w:p w:rsidR="001A4408" w:rsidRPr="001A4408" w:rsidRDefault="001A4408">
      <w:pPr>
        <w:rPr>
          <w:rFonts w:ascii="Times New Roman" w:hAnsi="Times New Roman" w:cs="Times New Roman"/>
          <w:b/>
          <w:sz w:val="24"/>
          <w:szCs w:val="24"/>
          <w:lang w:val="ky-KG"/>
        </w:rPr>
      </w:pPr>
      <w:r w:rsidRPr="001A4408">
        <w:rPr>
          <w:rFonts w:ascii="Times New Roman" w:hAnsi="Times New Roman" w:cs="Times New Roman"/>
          <w:b/>
          <w:sz w:val="24"/>
          <w:szCs w:val="24"/>
          <w:lang w:val="ky-KG"/>
        </w:rPr>
        <w:t>Бардыгы -1.</w:t>
      </w:r>
    </w:p>
    <w:p w:rsidR="0050796C" w:rsidRDefault="0050796C">
      <w:pPr>
        <w:rPr>
          <w:rFonts w:ascii="Times New Roman" w:hAnsi="Times New Roman" w:cs="Times New Roman"/>
          <w:b/>
          <w:sz w:val="24"/>
          <w:szCs w:val="24"/>
          <w:lang w:val="ky-KG"/>
        </w:rPr>
      </w:pPr>
      <w:r>
        <w:rPr>
          <w:rFonts w:ascii="Times New Roman" w:hAnsi="Times New Roman" w:cs="Times New Roman"/>
          <w:b/>
          <w:sz w:val="24"/>
          <w:szCs w:val="24"/>
          <w:lang w:val="ky-KG"/>
        </w:rPr>
        <w:t>Мамлекеттик административдик кызматтар үчүн жалпы квалификациялык талаптар</w:t>
      </w:r>
      <w:r w:rsidR="007B72C1">
        <w:rPr>
          <w:rFonts w:ascii="Times New Roman" w:hAnsi="Times New Roman" w:cs="Times New Roman"/>
          <w:b/>
          <w:sz w:val="24"/>
          <w:szCs w:val="24"/>
          <w:lang w:val="ky-KG"/>
        </w:rPr>
        <w:t>.</w:t>
      </w:r>
    </w:p>
    <w:p w:rsidR="009912BF" w:rsidRPr="001A4408" w:rsidRDefault="001A4408">
      <w:pPr>
        <w:rPr>
          <w:rFonts w:ascii="Times New Roman" w:hAnsi="Times New Roman" w:cs="Times New Roman"/>
          <w:sz w:val="24"/>
          <w:szCs w:val="24"/>
          <w:lang w:val="ky-KG"/>
        </w:rPr>
      </w:pPr>
      <w:r w:rsidRPr="001A4408">
        <w:rPr>
          <w:rFonts w:ascii="Times New Roman" w:hAnsi="Times New Roman" w:cs="Times New Roman"/>
          <w:b/>
          <w:sz w:val="24"/>
          <w:szCs w:val="24"/>
          <w:lang w:val="ky-KG"/>
        </w:rPr>
        <w:t>Кенже башкаруучу кызмат орундары үчүн:</w:t>
      </w:r>
    </w:p>
    <w:p w:rsidR="00F465DD" w:rsidRPr="00F465DD" w:rsidRDefault="00F465DD" w:rsidP="00F465DD">
      <w:pPr>
        <w:spacing w:after="0"/>
        <w:rPr>
          <w:rFonts w:ascii="Times New Roman" w:eastAsia="Calibri" w:hAnsi="Times New Roman" w:cs="Times New Roman"/>
          <w:b/>
          <w:i/>
          <w:sz w:val="24"/>
          <w:szCs w:val="24"/>
          <w:lang w:val="ky-KG"/>
        </w:rPr>
      </w:pPr>
      <w:r w:rsidRPr="00F465DD">
        <w:rPr>
          <w:rFonts w:ascii="Times New Roman" w:eastAsia="Calibri" w:hAnsi="Times New Roman" w:cs="Times New Roman"/>
          <w:b/>
          <w:i/>
          <w:sz w:val="24"/>
          <w:szCs w:val="24"/>
          <w:lang w:val="ky-KG"/>
        </w:rPr>
        <w:t>Төмөнкүлөрдү билүү керек:</w:t>
      </w:r>
    </w:p>
    <w:p w:rsidR="00F465DD" w:rsidRPr="00F465DD" w:rsidRDefault="00F465DD" w:rsidP="00F465DD">
      <w:pPr>
        <w:contextualSpacing/>
        <w:jc w:val="both"/>
        <w:rPr>
          <w:rFonts w:ascii="Times New Roman" w:eastAsia="Calibri" w:hAnsi="Times New Roman" w:cs="Times New Roman"/>
          <w:sz w:val="24"/>
          <w:szCs w:val="24"/>
          <w:lang w:val="ky-KG"/>
        </w:rPr>
      </w:pPr>
      <w:r w:rsidRPr="00F465DD">
        <w:rPr>
          <w:rFonts w:ascii="Times New Roman" w:eastAsia="Calibri" w:hAnsi="Times New Roman" w:cs="Times New Roman"/>
          <w:sz w:val="24"/>
          <w:szCs w:val="24"/>
          <w:lang w:val="ky-KG"/>
        </w:rPr>
        <w:t>1) Кыргыз Республикасынын Конституциясын;</w:t>
      </w:r>
    </w:p>
    <w:p w:rsidR="00F465DD" w:rsidRPr="00F465DD" w:rsidRDefault="00F465DD" w:rsidP="00F465DD">
      <w:pPr>
        <w:contextualSpacing/>
        <w:jc w:val="both"/>
        <w:rPr>
          <w:rFonts w:ascii="Times New Roman" w:eastAsia="Calibri" w:hAnsi="Times New Roman" w:cs="Times New Roman"/>
          <w:sz w:val="24"/>
          <w:szCs w:val="24"/>
          <w:lang w:val="ky-KG"/>
        </w:rPr>
      </w:pPr>
      <w:r w:rsidRPr="00F465DD">
        <w:rPr>
          <w:rFonts w:ascii="Times New Roman" w:eastAsia="Calibri" w:hAnsi="Times New Roman" w:cs="Times New Roman"/>
          <w:sz w:val="24"/>
          <w:szCs w:val="24"/>
          <w:lang w:val="ky-KG"/>
        </w:rPr>
        <w:t>2) "Кыргыз Республикасынын мамлекеттик жарандык кызмат жана муниципалдык кызмат жөнүндө" мыйзамын;</w:t>
      </w:r>
    </w:p>
    <w:p w:rsidR="009F16D1" w:rsidRDefault="00F465DD" w:rsidP="00F465DD">
      <w:pPr>
        <w:contextualSpacing/>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3</w:t>
      </w:r>
      <w:r w:rsidRPr="00F465DD">
        <w:rPr>
          <w:rFonts w:ascii="Times New Roman" w:eastAsia="Calibri" w:hAnsi="Times New Roman" w:cs="Times New Roman"/>
          <w:sz w:val="24"/>
          <w:szCs w:val="24"/>
          <w:lang w:val="ky-KG"/>
        </w:rPr>
        <w:t xml:space="preserve">) 19-август, 2016-жылдагы №43 токтому менен бекитилген Кыргыз Республикасынын мамлекеттик жана муниципалдык кызматкерлеринин этика кодекси.  </w:t>
      </w:r>
    </w:p>
    <w:p w:rsidR="00770265" w:rsidRPr="00770265" w:rsidRDefault="00770265" w:rsidP="00F465DD">
      <w:pPr>
        <w:contextualSpacing/>
        <w:jc w:val="both"/>
        <w:rPr>
          <w:rFonts w:ascii="Times New Roman" w:eastAsia="Calibri" w:hAnsi="Times New Roman" w:cs="Times New Roman"/>
          <w:sz w:val="24"/>
          <w:szCs w:val="24"/>
          <w:lang w:val="ky-KG"/>
        </w:rPr>
      </w:pPr>
    </w:p>
    <w:p w:rsidR="009F16D1" w:rsidRDefault="009F16D1" w:rsidP="00F465DD">
      <w:pPr>
        <w:contextualSpacing/>
        <w:jc w:val="both"/>
        <w:rPr>
          <w:rFonts w:ascii="Times New Roman" w:eastAsia="Calibri" w:hAnsi="Times New Roman" w:cs="Times New Roman"/>
          <w:b/>
          <w:sz w:val="24"/>
          <w:szCs w:val="24"/>
          <w:u w:val="single"/>
          <w:lang w:val="ky-KG"/>
        </w:rPr>
      </w:pPr>
      <w:r>
        <w:rPr>
          <w:rFonts w:ascii="Times New Roman" w:eastAsia="Calibri" w:hAnsi="Times New Roman" w:cs="Times New Roman"/>
          <w:b/>
          <w:sz w:val="24"/>
          <w:szCs w:val="24"/>
          <w:u w:val="single"/>
          <w:lang w:val="ky-KG"/>
        </w:rPr>
        <w:t>Мектепке чейинки, мектептик жана мектептен тышкаркы билим берүү башкармалыгы</w:t>
      </w:r>
    </w:p>
    <w:p w:rsidR="00F465DD" w:rsidRPr="00F465DD" w:rsidRDefault="00F465DD" w:rsidP="00F465DD">
      <w:pPr>
        <w:contextualSpacing/>
        <w:jc w:val="both"/>
        <w:rPr>
          <w:rFonts w:ascii="Times New Roman" w:eastAsia="Calibri" w:hAnsi="Times New Roman" w:cs="Times New Roman"/>
          <w:b/>
          <w:sz w:val="24"/>
          <w:szCs w:val="24"/>
          <w:u w:val="single"/>
          <w:lang w:val="ky-KG"/>
        </w:rPr>
      </w:pPr>
      <w:r w:rsidRPr="00F465DD">
        <w:rPr>
          <w:rFonts w:ascii="Times New Roman" w:eastAsia="Calibri" w:hAnsi="Times New Roman" w:cs="Times New Roman"/>
          <w:b/>
          <w:sz w:val="24"/>
          <w:szCs w:val="24"/>
          <w:u w:val="single"/>
          <w:lang w:val="ky-KG"/>
        </w:rPr>
        <w:t>1. Кесипт</w:t>
      </w:r>
      <w:r w:rsidR="003C2045">
        <w:rPr>
          <w:rFonts w:ascii="Times New Roman" w:eastAsia="Calibri" w:hAnsi="Times New Roman" w:cs="Times New Roman"/>
          <w:b/>
          <w:sz w:val="24"/>
          <w:szCs w:val="24"/>
          <w:u w:val="single"/>
          <w:lang w:val="ky-KG"/>
        </w:rPr>
        <w:t>ик билиминин</w:t>
      </w:r>
      <w:bookmarkStart w:id="0" w:name="_GoBack"/>
      <w:bookmarkEnd w:id="0"/>
      <w:r w:rsidRPr="00F465DD">
        <w:rPr>
          <w:rFonts w:ascii="Times New Roman" w:eastAsia="Calibri" w:hAnsi="Times New Roman" w:cs="Times New Roman"/>
          <w:b/>
          <w:sz w:val="24"/>
          <w:szCs w:val="24"/>
          <w:u w:val="single"/>
          <w:lang w:val="ky-KG"/>
        </w:rPr>
        <w:t xml:space="preserve"> деңгээли:</w:t>
      </w:r>
    </w:p>
    <w:p w:rsidR="00C76CDC" w:rsidRDefault="00C76CDC" w:rsidP="00F465DD">
      <w:pPr>
        <w:contextualSpacing/>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Педагогикалык, техникалык, гуманитардык жана табигый илим багытындагы жогорку билим</w:t>
      </w:r>
      <w:r w:rsidR="000363E0">
        <w:rPr>
          <w:rFonts w:ascii="Times New Roman" w:eastAsia="Calibri" w:hAnsi="Times New Roman" w:cs="Times New Roman"/>
          <w:sz w:val="24"/>
          <w:szCs w:val="24"/>
          <w:lang w:val="ky-KG"/>
        </w:rPr>
        <w:t>.</w:t>
      </w:r>
    </w:p>
    <w:p w:rsidR="00F465DD" w:rsidRPr="00F465DD" w:rsidRDefault="00F465DD" w:rsidP="00F465DD">
      <w:pPr>
        <w:contextualSpacing/>
        <w:jc w:val="both"/>
        <w:rPr>
          <w:rFonts w:ascii="Times New Roman" w:eastAsia="Calibri" w:hAnsi="Times New Roman" w:cs="Times New Roman"/>
          <w:sz w:val="24"/>
          <w:szCs w:val="24"/>
          <w:lang w:val="ky-KG"/>
        </w:rPr>
      </w:pPr>
      <w:r w:rsidRPr="00F465DD">
        <w:rPr>
          <w:rFonts w:ascii="Times New Roman" w:eastAsia="Calibri" w:hAnsi="Times New Roman" w:cs="Times New Roman"/>
          <w:b/>
          <w:sz w:val="24"/>
          <w:szCs w:val="24"/>
          <w:u w:val="single"/>
          <w:lang w:val="ky-KG"/>
        </w:rPr>
        <w:t>2. Иш стажы жана тажрыйбасы:</w:t>
      </w:r>
    </w:p>
    <w:p w:rsidR="00F465DD" w:rsidRPr="00F465DD" w:rsidRDefault="00770265" w:rsidP="00F465DD">
      <w:pPr>
        <w:contextualSpacing/>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009F16D1">
        <w:rPr>
          <w:rFonts w:ascii="Times New Roman" w:eastAsia="Calibri" w:hAnsi="Times New Roman" w:cs="Times New Roman"/>
          <w:sz w:val="24"/>
          <w:szCs w:val="24"/>
          <w:lang w:val="ky-KG"/>
        </w:rPr>
        <w:t>талап кылынбайт</w:t>
      </w:r>
      <w:r w:rsidR="000363E0">
        <w:rPr>
          <w:rFonts w:ascii="Times New Roman" w:eastAsia="Calibri" w:hAnsi="Times New Roman" w:cs="Times New Roman"/>
          <w:sz w:val="24"/>
          <w:szCs w:val="24"/>
          <w:lang w:val="ky-KG"/>
        </w:rPr>
        <w:t>.</w:t>
      </w:r>
    </w:p>
    <w:p w:rsidR="00F465DD" w:rsidRPr="00F465DD" w:rsidRDefault="00A565A5" w:rsidP="00F465DD">
      <w:pPr>
        <w:contextualSpacing/>
        <w:jc w:val="both"/>
        <w:rPr>
          <w:rFonts w:ascii="Times New Roman" w:eastAsia="Calibri" w:hAnsi="Times New Roman" w:cs="Times New Roman"/>
          <w:b/>
          <w:sz w:val="24"/>
          <w:szCs w:val="24"/>
          <w:u w:val="single"/>
          <w:lang w:val="ky-KG"/>
        </w:rPr>
      </w:pPr>
      <w:r>
        <w:rPr>
          <w:rFonts w:ascii="Times New Roman" w:eastAsia="Calibri" w:hAnsi="Times New Roman" w:cs="Times New Roman"/>
          <w:b/>
          <w:sz w:val="24"/>
          <w:szCs w:val="24"/>
          <w:u w:val="single"/>
          <w:lang w:val="ky-KG"/>
        </w:rPr>
        <w:t>3</w:t>
      </w:r>
      <w:r w:rsidR="00F465DD" w:rsidRPr="00F465DD">
        <w:rPr>
          <w:rFonts w:ascii="Times New Roman" w:eastAsia="Calibri" w:hAnsi="Times New Roman" w:cs="Times New Roman"/>
          <w:b/>
          <w:sz w:val="24"/>
          <w:szCs w:val="24"/>
          <w:u w:val="single"/>
          <w:lang w:val="ky-KG"/>
        </w:rPr>
        <w:t>. Кесиптик компетенттүүлүгү:</w:t>
      </w:r>
    </w:p>
    <w:p w:rsidR="00F465DD" w:rsidRPr="00936192" w:rsidRDefault="00F465DD" w:rsidP="00936192">
      <w:pPr>
        <w:contextualSpacing/>
        <w:jc w:val="both"/>
        <w:rPr>
          <w:rFonts w:ascii="Times New Roman" w:eastAsia="Calibri" w:hAnsi="Times New Roman" w:cs="Times New Roman"/>
          <w:b/>
          <w:sz w:val="24"/>
          <w:szCs w:val="24"/>
          <w:u w:val="single"/>
          <w:lang w:val="ky-KG"/>
        </w:rPr>
      </w:pPr>
      <w:r w:rsidRPr="00F465DD">
        <w:rPr>
          <w:rFonts w:ascii="Times New Roman" w:eastAsia="Calibri" w:hAnsi="Times New Roman" w:cs="Times New Roman"/>
          <w:b/>
          <w:sz w:val="24"/>
          <w:szCs w:val="24"/>
          <w:lang w:val="ky-KG"/>
        </w:rPr>
        <w:t xml:space="preserve">3.1. </w:t>
      </w:r>
      <w:r w:rsidRPr="00F465DD">
        <w:rPr>
          <w:rFonts w:ascii="Times New Roman" w:eastAsia="Calibri" w:hAnsi="Times New Roman" w:cs="Times New Roman"/>
          <w:b/>
          <w:sz w:val="24"/>
          <w:szCs w:val="24"/>
          <w:u w:val="single"/>
          <w:lang w:val="ky-KG"/>
        </w:rPr>
        <w:t>Төмөнкүлөрдү билүү:</w:t>
      </w:r>
    </w:p>
    <w:p w:rsidR="00396A4A" w:rsidRPr="009912BF" w:rsidRDefault="00C76CDC">
      <w:pPr>
        <w:rPr>
          <w:rFonts w:ascii="Times New Roman" w:hAnsi="Times New Roman" w:cs="Times New Roman"/>
          <w:sz w:val="24"/>
          <w:szCs w:val="24"/>
          <w:lang w:val="ky-KG"/>
        </w:rPr>
      </w:pPr>
      <w:r>
        <w:rPr>
          <w:rFonts w:ascii="Times New Roman" w:hAnsi="Times New Roman" w:cs="Times New Roman"/>
          <w:sz w:val="24"/>
          <w:szCs w:val="24"/>
          <w:lang w:val="ky-KG"/>
        </w:rPr>
        <w:t xml:space="preserve">Кыргыз </w:t>
      </w:r>
      <w:r w:rsidR="00396A4A">
        <w:rPr>
          <w:rFonts w:ascii="Times New Roman" w:hAnsi="Times New Roman" w:cs="Times New Roman"/>
          <w:sz w:val="24"/>
          <w:szCs w:val="24"/>
          <w:lang w:val="ky-KG"/>
        </w:rPr>
        <w:t>Республикасынын “Билим берүү жөнүндө” мыйзамы, “Мугалимдин статусу жөнүндө”, “Мектепке чейинки билим берүү жөнүндө”; 2012-жылдын 23-октябрындагы Кыргыз Республикасынын Өкмөтүнүн №742 мектепке чейинки билим берүү жана балдарга кам көрүү”, “Кыргыз Республикасынын мамлекеттик билим берүү стандартын бекитү жөнүндө”токтому, 2012-жылдын 2-ноябрындагы №765 “мектепке чейинки билим берүү уюму типтүү жоболорду бекитү жөнүндө”; 2011-жылдын 12-сентябрындагы №541 “</w:t>
      </w:r>
      <w:r w:rsidR="000363E0">
        <w:rPr>
          <w:rFonts w:ascii="Times New Roman" w:hAnsi="Times New Roman" w:cs="Times New Roman"/>
          <w:sz w:val="24"/>
          <w:szCs w:val="24"/>
          <w:lang w:val="ky-KG"/>
        </w:rPr>
        <w:t>Билим берүү уюму жө</w:t>
      </w:r>
      <w:r w:rsidR="00396A4A">
        <w:rPr>
          <w:rFonts w:ascii="Times New Roman" w:hAnsi="Times New Roman" w:cs="Times New Roman"/>
          <w:sz w:val="24"/>
          <w:szCs w:val="24"/>
          <w:lang w:val="ky-KG"/>
        </w:rPr>
        <w:t>нүндө типтүү жоболорду бекитүү жөнүндө” Жобо.</w:t>
      </w:r>
    </w:p>
    <w:p w:rsidR="00396A4A" w:rsidRPr="00396A4A" w:rsidRDefault="00E6599D" w:rsidP="009912BF">
      <w:pPr>
        <w:tabs>
          <w:tab w:val="left" w:pos="993"/>
        </w:tabs>
        <w:spacing w:after="60" w:line="240" w:lineRule="auto"/>
        <w:ind w:right="283"/>
        <w:jc w:val="both"/>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3.2.</w:t>
      </w:r>
      <w:r w:rsidR="00BD2224">
        <w:rPr>
          <w:rFonts w:ascii="Times New Roman" w:eastAsia="Times New Roman" w:hAnsi="Times New Roman" w:cs="Times New Roman"/>
          <w:b/>
          <w:sz w:val="24"/>
          <w:szCs w:val="24"/>
          <w:lang w:val="ky-KG"/>
        </w:rPr>
        <w:t>Билгичтиги</w:t>
      </w:r>
      <w:r>
        <w:rPr>
          <w:rFonts w:ascii="Times New Roman" w:eastAsia="Times New Roman" w:hAnsi="Times New Roman" w:cs="Times New Roman"/>
          <w:b/>
          <w:sz w:val="24"/>
          <w:szCs w:val="24"/>
          <w:lang w:val="ky-KG"/>
        </w:rPr>
        <w:t>:</w:t>
      </w:r>
      <w:r w:rsidRPr="00E6599D">
        <w:rPr>
          <w:rFonts w:ascii="Times New Roman" w:eastAsia="Times New Roman" w:hAnsi="Times New Roman" w:cs="Times New Roman"/>
          <w:sz w:val="24"/>
          <w:szCs w:val="24"/>
          <w:lang w:val="ky-KG"/>
        </w:rPr>
        <w:t>Ж</w:t>
      </w:r>
      <w:r w:rsidR="00396A4A" w:rsidRPr="00E6599D">
        <w:rPr>
          <w:rFonts w:ascii="Times New Roman" w:eastAsia="Times New Roman" w:hAnsi="Times New Roman" w:cs="Times New Roman"/>
          <w:sz w:val="24"/>
          <w:szCs w:val="24"/>
          <w:lang w:val="ky-KG"/>
        </w:rPr>
        <w:t>е</w:t>
      </w:r>
      <w:r w:rsidR="00396A4A" w:rsidRPr="00396A4A">
        <w:rPr>
          <w:rFonts w:ascii="Times New Roman" w:eastAsia="Times New Roman" w:hAnsi="Times New Roman" w:cs="Times New Roman"/>
          <w:sz w:val="24"/>
          <w:szCs w:val="24"/>
          <w:lang w:val="ky-KG"/>
        </w:rPr>
        <w:t>текчилердин тапшырмаларын сапаттуу аткаруу</w:t>
      </w:r>
      <w:r w:rsidR="00396A4A">
        <w:rPr>
          <w:rFonts w:ascii="Times New Roman" w:eastAsia="Times New Roman" w:hAnsi="Times New Roman" w:cs="Times New Roman"/>
          <w:sz w:val="24"/>
          <w:szCs w:val="24"/>
          <w:lang w:val="ky-KG"/>
        </w:rPr>
        <w:t xml:space="preserve">; документтерди, маалыматтарды жана суроо-жоопторду сапаттуу даярдоо;иш жүзүндө тиешелүү </w:t>
      </w:r>
      <w:r>
        <w:rPr>
          <w:rFonts w:ascii="Times New Roman" w:eastAsia="Times New Roman" w:hAnsi="Times New Roman" w:cs="Times New Roman"/>
          <w:sz w:val="24"/>
          <w:szCs w:val="24"/>
          <w:lang w:val="ky-KG"/>
        </w:rPr>
        <w:t>чөйрөсүндө аны пайдалануу боюнча ата мекендик жана эл аралык тажрыйбага талдоо жүргүзүү. Натыйжалуу кызматташтык милдеттерине ылайык өзишин пландаштырууга, карап чыгуу жана жарандардын кайрылууларына жооп даярдоо;мамлекеттик жана/же расмий тилдерде кат алышуу;бир командада иштөө</w:t>
      </w:r>
    </w:p>
    <w:p w:rsidR="009912BF" w:rsidRPr="00E6599D" w:rsidRDefault="009912BF" w:rsidP="009912BF">
      <w:pPr>
        <w:tabs>
          <w:tab w:val="left" w:pos="993"/>
        </w:tabs>
        <w:spacing w:after="60" w:line="240" w:lineRule="auto"/>
        <w:ind w:right="283"/>
        <w:jc w:val="both"/>
        <w:rPr>
          <w:rFonts w:ascii="Times New Roman" w:eastAsia="Times New Roman" w:hAnsi="Times New Roman" w:cs="Times New Roman"/>
          <w:sz w:val="24"/>
          <w:szCs w:val="24"/>
          <w:lang w:val="ky-KG"/>
        </w:rPr>
      </w:pPr>
      <w:r w:rsidRPr="00E6599D">
        <w:rPr>
          <w:rFonts w:ascii="Times New Roman" w:eastAsia="Times New Roman" w:hAnsi="Times New Roman" w:cs="Times New Roman"/>
          <w:b/>
          <w:sz w:val="24"/>
          <w:szCs w:val="24"/>
          <w:lang w:val="ky-KG"/>
        </w:rPr>
        <w:t xml:space="preserve">3.3. </w:t>
      </w:r>
      <w:r w:rsidR="00BD2224">
        <w:rPr>
          <w:rFonts w:ascii="Times New Roman" w:eastAsia="Times New Roman" w:hAnsi="Times New Roman" w:cs="Times New Roman"/>
          <w:b/>
          <w:sz w:val="24"/>
          <w:szCs w:val="24"/>
          <w:lang w:val="ky-KG"/>
        </w:rPr>
        <w:t>Көндүмдөр</w:t>
      </w:r>
      <w:r w:rsidR="00770265">
        <w:rPr>
          <w:rFonts w:ascii="Times New Roman" w:eastAsia="Times New Roman" w:hAnsi="Times New Roman" w:cs="Times New Roman"/>
          <w:b/>
          <w:sz w:val="24"/>
          <w:szCs w:val="24"/>
          <w:lang w:val="ky-KG"/>
        </w:rPr>
        <w:t xml:space="preserve">ү: </w:t>
      </w:r>
      <w:r w:rsidRPr="00E6599D">
        <w:rPr>
          <w:rFonts w:ascii="Times New Roman" w:eastAsia="Times New Roman" w:hAnsi="Times New Roman" w:cs="Times New Roman"/>
          <w:sz w:val="24"/>
          <w:szCs w:val="24"/>
          <w:lang w:val="ky-KG"/>
        </w:rPr>
        <w:t xml:space="preserve">- </w:t>
      </w:r>
      <w:r w:rsidR="00C76CDC">
        <w:rPr>
          <w:rFonts w:ascii="Times New Roman" w:eastAsia="Times New Roman" w:hAnsi="Times New Roman" w:cs="Times New Roman"/>
          <w:sz w:val="24"/>
          <w:szCs w:val="24"/>
          <w:lang w:val="ky-KG"/>
        </w:rPr>
        <w:t>укуктук-ченемдик актылар мен</w:t>
      </w:r>
      <w:r w:rsidR="006E4DEE">
        <w:rPr>
          <w:rFonts w:ascii="Times New Roman" w:eastAsia="Times New Roman" w:hAnsi="Times New Roman" w:cs="Times New Roman"/>
          <w:sz w:val="24"/>
          <w:szCs w:val="24"/>
          <w:lang w:val="ky-KG"/>
        </w:rPr>
        <w:t>ен практика жүзүндө иштөө</w:t>
      </w:r>
      <w:r w:rsidRPr="00E6599D">
        <w:rPr>
          <w:rFonts w:ascii="Times New Roman" w:eastAsia="Times New Roman" w:hAnsi="Times New Roman" w:cs="Times New Roman"/>
          <w:sz w:val="24"/>
          <w:szCs w:val="24"/>
          <w:lang w:val="ky-KG"/>
        </w:rPr>
        <w:t>;</w:t>
      </w:r>
    </w:p>
    <w:p w:rsidR="001A4408" w:rsidRPr="001A4408" w:rsidRDefault="009912BF" w:rsidP="001A4408">
      <w:pPr>
        <w:contextualSpacing/>
        <w:jc w:val="both"/>
        <w:rPr>
          <w:rFonts w:ascii="Times New Roman" w:eastAsia="Calibri" w:hAnsi="Times New Roman" w:cs="Times New Roman"/>
          <w:sz w:val="24"/>
          <w:szCs w:val="24"/>
          <w:lang w:val="ky-KG"/>
        </w:rPr>
      </w:pPr>
      <w:r w:rsidRPr="00E6599D">
        <w:rPr>
          <w:rFonts w:ascii="Times New Roman" w:hAnsi="Times New Roman" w:cs="Times New Roman"/>
          <w:sz w:val="24"/>
          <w:szCs w:val="24"/>
          <w:lang w:val="ky-KG"/>
        </w:rPr>
        <w:t>-</w:t>
      </w:r>
      <w:r w:rsidR="001A4408" w:rsidRPr="001A4408">
        <w:rPr>
          <w:rFonts w:ascii="Times New Roman" w:eastAsia="Calibri" w:hAnsi="Times New Roman" w:cs="Times New Roman"/>
          <w:sz w:val="24"/>
          <w:szCs w:val="24"/>
          <w:lang w:val="ky-KG"/>
        </w:rPr>
        <w:t xml:space="preserve"> компьютердик жана уюштуруу техниканы, керектүү программалык продуктуларды колдоно билүү.</w:t>
      </w:r>
    </w:p>
    <w:p w:rsidR="009912BF" w:rsidRPr="001A4408" w:rsidRDefault="009912BF" w:rsidP="009912BF">
      <w:pPr>
        <w:tabs>
          <w:tab w:val="left" w:pos="993"/>
        </w:tabs>
        <w:spacing w:after="60" w:line="240" w:lineRule="auto"/>
        <w:ind w:right="283"/>
        <w:jc w:val="both"/>
        <w:rPr>
          <w:rFonts w:ascii="Times New Roman" w:hAnsi="Times New Roman" w:cs="Times New Roman"/>
          <w:sz w:val="24"/>
          <w:szCs w:val="24"/>
          <w:lang w:val="ky-KG"/>
        </w:rPr>
      </w:pPr>
      <w:r w:rsidRPr="001A4408">
        <w:rPr>
          <w:rFonts w:ascii="Times New Roman" w:hAnsi="Times New Roman" w:cs="Times New Roman"/>
          <w:sz w:val="24"/>
          <w:szCs w:val="24"/>
          <w:lang w:val="ky-KG"/>
        </w:rPr>
        <w:t> </w:t>
      </w:r>
    </w:p>
    <w:p w:rsidR="001A4408" w:rsidRPr="001A4408" w:rsidRDefault="001A4408" w:rsidP="001A4408">
      <w:pPr>
        <w:rPr>
          <w:rFonts w:ascii="Times New Roman" w:eastAsia="Calibri" w:hAnsi="Times New Roman" w:cs="Times New Roman"/>
          <w:b/>
          <w:i/>
          <w:u w:val="single"/>
          <w:lang w:val="ky-KG"/>
        </w:rPr>
      </w:pPr>
      <w:r w:rsidRPr="001A4408">
        <w:rPr>
          <w:rFonts w:ascii="Times New Roman" w:eastAsia="Calibri" w:hAnsi="Times New Roman" w:cs="Times New Roman"/>
          <w:b/>
          <w:i/>
          <w:u w:val="single"/>
          <w:lang w:val="ky-KG"/>
        </w:rPr>
        <w:t>Конкурска катышуу үчүн төмөндөгүдөй документтерди тапшыруу керек:</w:t>
      </w:r>
    </w:p>
    <w:p w:rsidR="001A4408" w:rsidRPr="001A4408" w:rsidRDefault="001A4408" w:rsidP="001A4408">
      <w:pPr>
        <w:numPr>
          <w:ilvl w:val="0"/>
          <w:numId w:val="1"/>
        </w:numPr>
        <w:contextualSpacing/>
        <w:rPr>
          <w:rFonts w:ascii="Times New Roman" w:eastAsia="Calibri" w:hAnsi="Times New Roman" w:cs="Times New Roman"/>
          <w:lang w:val="ky-KG"/>
        </w:rPr>
      </w:pPr>
      <w:r w:rsidRPr="001A4408">
        <w:rPr>
          <w:rFonts w:ascii="Times New Roman" w:eastAsia="Calibri" w:hAnsi="Times New Roman" w:cs="Times New Roman"/>
          <w:lang w:val="ky-KG"/>
        </w:rPr>
        <w:t>Бош кызмат орду көрсөтүлгөн өздүк арыз;</w:t>
      </w:r>
    </w:p>
    <w:p w:rsidR="001A4408" w:rsidRPr="001A4408" w:rsidRDefault="001A4408" w:rsidP="001A4408">
      <w:pPr>
        <w:numPr>
          <w:ilvl w:val="0"/>
          <w:numId w:val="1"/>
        </w:numPr>
        <w:contextualSpacing/>
        <w:rPr>
          <w:rFonts w:ascii="Times New Roman" w:eastAsia="Calibri" w:hAnsi="Times New Roman" w:cs="Times New Roman"/>
          <w:lang w:val="ky-KG"/>
        </w:rPr>
      </w:pPr>
      <w:r w:rsidRPr="001A4408">
        <w:rPr>
          <w:rFonts w:ascii="Times New Roman" w:eastAsia="Calibri" w:hAnsi="Times New Roman" w:cs="Times New Roman"/>
          <w:lang w:val="ky-KG"/>
        </w:rPr>
        <w:t>Кадрлар боюнча өздүк баракчасы, сүрөтү;</w:t>
      </w:r>
    </w:p>
    <w:p w:rsidR="001A4408" w:rsidRPr="001A4408" w:rsidRDefault="001A4408" w:rsidP="001A4408">
      <w:pPr>
        <w:numPr>
          <w:ilvl w:val="0"/>
          <w:numId w:val="1"/>
        </w:numPr>
        <w:contextualSpacing/>
        <w:rPr>
          <w:rFonts w:ascii="Times New Roman" w:eastAsia="Calibri" w:hAnsi="Times New Roman" w:cs="Times New Roman"/>
          <w:lang w:val="ky-KG"/>
        </w:rPr>
      </w:pPr>
      <w:r w:rsidRPr="001A4408">
        <w:rPr>
          <w:rFonts w:ascii="Times New Roman" w:eastAsia="Calibri" w:hAnsi="Times New Roman" w:cs="Times New Roman"/>
          <w:lang w:val="ky-KG"/>
        </w:rPr>
        <w:t xml:space="preserve"> Өмүр баянын (соттолгондугу же соттолбогондугу жөнүндө маалыматты көрсөтүү менен);</w:t>
      </w:r>
    </w:p>
    <w:p w:rsidR="001A4408" w:rsidRPr="001A4408" w:rsidRDefault="001A4408" w:rsidP="001A4408">
      <w:pPr>
        <w:numPr>
          <w:ilvl w:val="0"/>
          <w:numId w:val="1"/>
        </w:numPr>
        <w:contextualSpacing/>
        <w:rPr>
          <w:rFonts w:ascii="Times New Roman" w:eastAsia="Calibri" w:hAnsi="Times New Roman" w:cs="Times New Roman"/>
          <w:lang w:val="ky-KG"/>
        </w:rPr>
      </w:pPr>
      <w:r w:rsidRPr="001A4408">
        <w:rPr>
          <w:rFonts w:ascii="Times New Roman" w:eastAsia="Calibri" w:hAnsi="Times New Roman" w:cs="Times New Roman"/>
          <w:lang w:val="ky-KG"/>
        </w:rPr>
        <w:lastRenderedPageBreak/>
        <w:t>Резюме;</w:t>
      </w:r>
    </w:p>
    <w:p w:rsidR="001A4408" w:rsidRPr="001A4408" w:rsidRDefault="001A4408" w:rsidP="001A4408">
      <w:pPr>
        <w:numPr>
          <w:ilvl w:val="0"/>
          <w:numId w:val="1"/>
        </w:numPr>
        <w:contextualSpacing/>
        <w:rPr>
          <w:rFonts w:ascii="Times New Roman" w:eastAsia="Calibri" w:hAnsi="Times New Roman" w:cs="Times New Roman"/>
          <w:lang w:val="ky-KG"/>
        </w:rPr>
      </w:pPr>
      <w:r w:rsidRPr="001A4408">
        <w:rPr>
          <w:rFonts w:ascii="Times New Roman" w:eastAsia="Calibri" w:hAnsi="Times New Roman" w:cs="Times New Roman"/>
          <w:lang w:val="ky-KG"/>
        </w:rPr>
        <w:t>Паспорттун көчүрмөсүн же инсандын ким экендигин тастыктоочу документтин көчүрмөсүн (паспорттун же инсандын ким экендигин тастыктоочу документтин оригиналы конкурска келгенде көрсөтүлөт);</w:t>
      </w:r>
    </w:p>
    <w:p w:rsidR="001A4408" w:rsidRPr="001A4408" w:rsidRDefault="001A4408" w:rsidP="001A4408">
      <w:pPr>
        <w:numPr>
          <w:ilvl w:val="0"/>
          <w:numId w:val="1"/>
        </w:numPr>
        <w:contextualSpacing/>
        <w:rPr>
          <w:rFonts w:ascii="Times New Roman" w:eastAsia="Calibri" w:hAnsi="Times New Roman" w:cs="Times New Roman"/>
          <w:lang w:val="ky-KG"/>
        </w:rPr>
      </w:pPr>
      <w:r w:rsidRPr="001A4408">
        <w:rPr>
          <w:rFonts w:ascii="Times New Roman" w:eastAsia="Calibri" w:hAnsi="Times New Roman" w:cs="Times New Roman"/>
          <w:lang w:val="ky-KG"/>
        </w:rPr>
        <w:t>Керектүү кесиптик билимин, эмгек стажын жана квалификациясын ырастаган документтерин (эмгек китепчесинин, билими, квалификациясын жогорулаткандыгы, илимий даража же илимий наам берилгендиги жөнүндө документтеринин көчүрмөлөрү нотариустан же иштеген жериндеги персоналды башкаруу кызматы тарабынан күбөлөндүрүлөт).</w:t>
      </w:r>
    </w:p>
    <w:p w:rsidR="001A4408" w:rsidRPr="001A4408" w:rsidRDefault="001A4408" w:rsidP="001A4408">
      <w:pPr>
        <w:rPr>
          <w:rFonts w:ascii="Times New Roman" w:eastAsia="Calibri" w:hAnsi="Times New Roman" w:cs="Times New Roman"/>
          <w:lang w:val="ky-KG"/>
        </w:rPr>
      </w:pPr>
      <w:r w:rsidRPr="001A4408">
        <w:rPr>
          <w:rFonts w:ascii="Times New Roman" w:eastAsia="Calibri" w:hAnsi="Times New Roman" w:cs="Times New Roman"/>
          <w:lang w:val="ky-KG"/>
        </w:rPr>
        <w:t>Конкурска катышуу үчүн керектүү д</w:t>
      </w:r>
      <w:r>
        <w:rPr>
          <w:rFonts w:ascii="Times New Roman" w:eastAsia="Calibri" w:hAnsi="Times New Roman" w:cs="Times New Roman"/>
          <w:lang w:val="ky-KG"/>
        </w:rPr>
        <w:t>окументтерди чек папкада “ Кут Б</w:t>
      </w:r>
      <w:r w:rsidRPr="001A4408">
        <w:rPr>
          <w:rFonts w:ascii="Times New Roman" w:eastAsia="Calibri" w:hAnsi="Times New Roman" w:cs="Times New Roman"/>
          <w:lang w:val="ky-KG"/>
        </w:rPr>
        <w:t xml:space="preserve">илим” гезитинде жарыя чыккан күндөн баштап 10 жумуш күнүнүн ичинде </w:t>
      </w:r>
      <w:r w:rsidRPr="001A4408">
        <w:rPr>
          <w:rFonts w:ascii="Times New Roman" w:eastAsia="Calibri" w:hAnsi="Times New Roman" w:cs="Times New Roman"/>
          <w:b/>
          <w:lang w:val="ky-KG"/>
        </w:rPr>
        <w:t>саат 9.00 дон 18.00 чейин</w:t>
      </w:r>
      <w:r w:rsidRPr="001A4408">
        <w:rPr>
          <w:rFonts w:ascii="Times New Roman" w:eastAsia="Calibri" w:hAnsi="Times New Roman" w:cs="Times New Roman"/>
          <w:lang w:val="ky-KG"/>
        </w:rPr>
        <w:t xml:space="preserve"> Кыргыз Республикасынын Билим берүү жана илим министирлигнинин Укуктук камсыз кылуу жана кадрдык иштер башкармалыгына тапшыруу керек.</w:t>
      </w:r>
    </w:p>
    <w:p w:rsidR="001A4408" w:rsidRPr="001A4408" w:rsidRDefault="001A4408" w:rsidP="001A4408">
      <w:pPr>
        <w:rPr>
          <w:rFonts w:ascii="Times New Roman" w:eastAsia="Calibri" w:hAnsi="Times New Roman" w:cs="Times New Roman"/>
          <w:lang w:val="ky-KG"/>
        </w:rPr>
      </w:pPr>
      <w:r w:rsidRPr="001A4408">
        <w:rPr>
          <w:rFonts w:ascii="Times New Roman" w:eastAsia="Calibri" w:hAnsi="Times New Roman" w:cs="Times New Roman"/>
          <w:b/>
          <w:lang w:val="ky-KG"/>
        </w:rPr>
        <w:t>Дареги:</w:t>
      </w:r>
      <w:r w:rsidRPr="001A4408">
        <w:rPr>
          <w:rFonts w:ascii="Times New Roman" w:eastAsia="Calibri" w:hAnsi="Times New Roman" w:cs="Times New Roman"/>
          <w:lang w:val="ky-KG"/>
        </w:rPr>
        <w:t xml:space="preserve"> Тыныстанов көчөсү, 257, 219 каб., тел: 62-05-09</w:t>
      </w:r>
    </w:p>
    <w:p w:rsidR="009912BF" w:rsidRPr="009912BF" w:rsidRDefault="001A4408" w:rsidP="001A4408">
      <w:pPr>
        <w:rPr>
          <w:rFonts w:ascii="Times New Roman" w:hAnsi="Times New Roman" w:cs="Times New Roman"/>
          <w:sz w:val="24"/>
          <w:szCs w:val="24"/>
        </w:rPr>
      </w:pPr>
      <w:r w:rsidRPr="001A4408">
        <w:rPr>
          <w:rFonts w:ascii="Times New Roman" w:eastAsia="Calibri" w:hAnsi="Times New Roman" w:cs="Times New Roman"/>
          <w:lang w:val="ky-KG"/>
        </w:rPr>
        <w:t>Белгиленген талаптарга туура келбеген талапкерлердин документтери конкурстук комиссияда каралбайт жана конкурска катышууга жол берилбейт.</w:t>
      </w:r>
    </w:p>
    <w:p w:rsidR="00C76CDC" w:rsidRPr="00C76CDC" w:rsidRDefault="00C76CDC">
      <w:pPr>
        <w:rPr>
          <w:rFonts w:ascii="Times New Roman" w:hAnsi="Times New Roman" w:cs="Times New Roman"/>
          <w:sz w:val="24"/>
          <w:szCs w:val="24"/>
          <w:lang w:val="ky-KG"/>
        </w:rPr>
      </w:pPr>
      <w:r>
        <w:rPr>
          <w:rFonts w:ascii="Times New Roman" w:hAnsi="Times New Roman" w:cs="Times New Roman"/>
          <w:sz w:val="24"/>
          <w:szCs w:val="24"/>
          <w:lang w:val="ky-KG"/>
        </w:rPr>
        <w:t xml:space="preserve">Бул кызмат орундарынын иш милдеттери боюнча маалымат Мамлекеттик кадр бөлүмүнүн </w:t>
      </w:r>
      <w:hyperlink r:id="rId5" w:history="1">
        <w:r w:rsidRPr="00C76CDC">
          <w:rPr>
            <w:rStyle w:val="a3"/>
            <w:rFonts w:ascii="Times New Roman" w:hAnsi="Times New Roman" w:cs="Times New Roman"/>
            <w:sz w:val="24"/>
            <w:szCs w:val="24"/>
            <w:lang w:val="ky-KG"/>
          </w:rPr>
          <w:t>www.mkk.gov.kg</w:t>
        </w:r>
      </w:hyperlink>
      <w:r w:rsidRPr="00C76CDC">
        <w:rPr>
          <w:rFonts w:ascii="Times New Roman" w:hAnsi="Times New Roman" w:cs="Times New Roman"/>
          <w:sz w:val="24"/>
          <w:szCs w:val="24"/>
          <w:lang w:val="ky-KG"/>
        </w:rPr>
        <w:t xml:space="preserve">   </w:t>
      </w:r>
      <w:r>
        <w:rPr>
          <w:rFonts w:ascii="Times New Roman" w:hAnsi="Times New Roman" w:cs="Times New Roman"/>
          <w:sz w:val="24"/>
          <w:szCs w:val="24"/>
          <w:lang w:val="ky-KG"/>
        </w:rPr>
        <w:t>кызматынын расмий сайтында жеткиликтүү жана Кыргыз Республикасынын Билим берүү жана илим министрлигинин</w:t>
      </w:r>
      <w:r w:rsidRPr="00C76CDC">
        <w:rPr>
          <w:rFonts w:ascii="Times New Roman" w:hAnsi="Times New Roman" w:cs="Times New Roman"/>
          <w:sz w:val="24"/>
          <w:szCs w:val="24"/>
          <w:lang w:val="ky-KG"/>
        </w:rPr>
        <w:t xml:space="preserve">   </w:t>
      </w:r>
      <w:hyperlink r:id="rId6" w:history="1">
        <w:r w:rsidRPr="00C76CDC">
          <w:rPr>
            <w:rStyle w:val="a3"/>
            <w:rFonts w:ascii="Times New Roman" w:hAnsi="Times New Roman" w:cs="Times New Roman"/>
            <w:sz w:val="24"/>
            <w:szCs w:val="24"/>
            <w:lang w:val="ky-KG"/>
          </w:rPr>
          <w:t>www.edu.gov.kg</w:t>
        </w:r>
      </w:hyperlink>
      <w:r w:rsidRPr="00C76CD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сайтында жайгаштырылган.</w:t>
      </w:r>
    </w:p>
    <w:sectPr w:rsidR="00C76CDC" w:rsidRPr="00C76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54B38"/>
    <w:multiLevelType w:val="hybridMultilevel"/>
    <w:tmpl w:val="2018A8A6"/>
    <w:lvl w:ilvl="0" w:tplc="D862CC60">
      <w:start w:val="3"/>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BF"/>
    <w:rsid w:val="000363E0"/>
    <w:rsid w:val="001A4408"/>
    <w:rsid w:val="002C6040"/>
    <w:rsid w:val="00396A4A"/>
    <w:rsid w:val="003C2045"/>
    <w:rsid w:val="0050796C"/>
    <w:rsid w:val="006E4DEE"/>
    <w:rsid w:val="00770265"/>
    <w:rsid w:val="007B72C1"/>
    <w:rsid w:val="00936192"/>
    <w:rsid w:val="009912BF"/>
    <w:rsid w:val="009F16D1"/>
    <w:rsid w:val="00A565A5"/>
    <w:rsid w:val="00BD2224"/>
    <w:rsid w:val="00C056D8"/>
    <w:rsid w:val="00C76CDC"/>
    <w:rsid w:val="00E6599D"/>
    <w:rsid w:val="00F4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213D8-72E4-48E3-AB36-5FDA42EE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912B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912BF"/>
    <w:rPr>
      <w:rFonts w:ascii="Consolas" w:hAnsi="Consolas" w:cs="Consolas"/>
      <w:sz w:val="20"/>
      <w:szCs w:val="20"/>
    </w:rPr>
  </w:style>
  <w:style w:type="character" w:styleId="a3">
    <w:name w:val="Hyperlink"/>
    <w:basedOn w:val="a0"/>
    <w:uiPriority w:val="99"/>
    <w:unhideWhenUsed/>
    <w:rsid w:val="00C76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0508">
      <w:bodyDiv w:val="1"/>
      <w:marLeft w:val="0"/>
      <w:marRight w:val="0"/>
      <w:marTop w:val="0"/>
      <w:marBottom w:val="0"/>
      <w:divBdr>
        <w:top w:val="none" w:sz="0" w:space="0" w:color="auto"/>
        <w:left w:val="none" w:sz="0" w:space="0" w:color="auto"/>
        <w:bottom w:val="none" w:sz="0" w:space="0" w:color="auto"/>
        <w:right w:val="none" w:sz="0" w:space="0" w:color="auto"/>
      </w:divBdr>
    </w:div>
    <w:div w:id="401487291">
      <w:bodyDiv w:val="1"/>
      <w:marLeft w:val="0"/>
      <w:marRight w:val="0"/>
      <w:marTop w:val="0"/>
      <w:marBottom w:val="0"/>
      <w:divBdr>
        <w:top w:val="none" w:sz="0" w:space="0" w:color="auto"/>
        <w:left w:val="none" w:sz="0" w:space="0" w:color="auto"/>
        <w:bottom w:val="none" w:sz="0" w:space="0" w:color="auto"/>
        <w:right w:val="none" w:sz="0" w:space="0" w:color="auto"/>
      </w:divBdr>
    </w:div>
    <w:div w:id="466244224">
      <w:bodyDiv w:val="1"/>
      <w:marLeft w:val="0"/>
      <w:marRight w:val="0"/>
      <w:marTop w:val="0"/>
      <w:marBottom w:val="0"/>
      <w:divBdr>
        <w:top w:val="none" w:sz="0" w:space="0" w:color="auto"/>
        <w:left w:val="none" w:sz="0" w:space="0" w:color="auto"/>
        <w:bottom w:val="none" w:sz="0" w:space="0" w:color="auto"/>
        <w:right w:val="none" w:sz="0" w:space="0" w:color="auto"/>
      </w:divBdr>
    </w:div>
    <w:div w:id="1396120426">
      <w:bodyDiv w:val="1"/>
      <w:marLeft w:val="0"/>
      <w:marRight w:val="0"/>
      <w:marTop w:val="0"/>
      <w:marBottom w:val="0"/>
      <w:divBdr>
        <w:top w:val="none" w:sz="0" w:space="0" w:color="auto"/>
        <w:left w:val="none" w:sz="0" w:space="0" w:color="auto"/>
        <w:bottom w:val="none" w:sz="0" w:space="0" w:color="auto"/>
        <w:right w:val="none" w:sz="0" w:space="0" w:color="auto"/>
      </w:divBdr>
    </w:div>
    <w:div w:id="1748846984">
      <w:bodyDiv w:val="1"/>
      <w:marLeft w:val="0"/>
      <w:marRight w:val="0"/>
      <w:marTop w:val="0"/>
      <w:marBottom w:val="0"/>
      <w:divBdr>
        <w:top w:val="none" w:sz="0" w:space="0" w:color="auto"/>
        <w:left w:val="none" w:sz="0" w:space="0" w:color="auto"/>
        <w:bottom w:val="none" w:sz="0" w:space="0" w:color="auto"/>
        <w:right w:val="none" w:sz="0" w:space="0" w:color="auto"/>
      </w:divBdr>
    </w:div>
    <w:div w:id="18090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ov.kg" TargetMode="External"/><Relationship Id="rId5" Type="http://schemas.openxmlformats.org/officeDocument/2006/relationships/hyperlink" Target="http://www.mkk.gov.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2019-06-27T03:55:00Z</dcterms:created>
  <dcterms:modified xsi:type="dcterms:W3CDTF">2019-07-01T05:48:00Z</dcterms:modified>
</cp:coreProperties>
</file>