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86A32" w14:textId="666C4613" w:rsidR="0083684C" w:rsidRPr="005C0A1D" w:rsidRDefault="00AB1C5F" w:rsidP="0083684C">
      <w:pPr>
        <w:spacing w:after="0"/>
        <w:jc w:val="center"/>
        <w:rPr>
          <w:rFonts w:ascii="Arial" w:hAnsi="Arial" w:cs="Arial"/>
          <w:b/>
          <w:bCs/>
          <w:sz w:val="24"/>
          <w:lang w:val="en-US"/>
        </w:rPr>
      </w:pPr>
      <w:r w:rsidRPr="005C0A1D">
        <w:rPr>
          <w:rFonts w:ascii="Arial" w:hAnsi="Arial" w:cs="Arial"/>
          <w:b/>
          <w:bCs/>
          <w:sz w:val="24"/>
          <w:lang w:val="en-US"/>
        </w:rPr>
        <w:t>Ministry of Education and Science of the Kyrgyz Republic</w:t>
      </w:r>
    </w:p>
    <w:p w14:paraId="7C2EC372" w14:textId="554E8DDA" w:rsidR="0083684C" w:rsidRDefault="00AB1C5F" w:rsidP="0083684C">
      <w:pPr>
        <w:spacing w:after="0"/>
        <w:jc w:val="center"/>
        <w:rPr>
          <w:rFonts w:ascii="Arial" w:hAnsi="Arial" w:cs="Arial"/>
          <w:b/>
          <w:bCs/>
          <w:sz w:val="24"/>
          <w:lang w:val="en-US"/>
        </w:rPr>
      </w:pPr>
      <w:r w:rsidRPr="005C0A1D">
        <w:rPr>
          <w:rFonts w:ascii="Arial" w:hAnsi="Arial" w:cs="Arial"/>
          <w:b/>
          <w:bCs/>
          <w:sz w:val="24"/>
          <w:lang w:val="en-US"/>
        </w:rPr>
        <w:t>Strengthening Education System Sector Development Program</w:t>
      </w:r>
    </w:p>
    <w:p w14:paraId="3D98E1A8" w14:textId="7D07C81D" w:rsidR="006751A2" w:rsidRPr="005C0A1D" w:rsidRDefault="006751A2" w:rsidP="0083684C">
      <w:pPr>
        <w:spacing w:after="0"/>
        <w:jc w:val="center"/>
        <w:rPr>
          <w:rFonts w:ascii="Arial" w:hAnsi="Arial" w:cs="Arial"/>
          <w:b/>
          <w:bCs/>
          <w:sz w:val="24"/>
          <w:lang w:val="en-US"/>
        </w:rPr>
      </w:pPr>
      <w:r>
        <w:rPr>
          <w:rFonts w:ascii="Arial" w:hAnsi="Arial" w:cs="Arial"/>
          <w:b/>
          <w:bCs/>
          <w:sz w:val="24"/>
          <w:lang w:val="en-US"/>
        </w:rPr>
        <w:t>financed by ADB</w:t>
      </w:r>
    </w:p>
    <w:p w14:paraId="290CF0F7" w14:textId="77777777" w:rsidR="0083684C" w:rsidRPr="005C0A1D" w:rsidRDefault="0083684C" w:rsidP="0083684C">
      <w:pPr>
        <w:spacing w:after="0"/>
        <w:jc w:val="center"/>
        <w:rPr>
          <w:rFonts w:ascii="Arial" w:hAnsi="Arial" w:cs="Arial"/>
          <w:b/>
          <w:bCs/>
          <w:sz w:val="24"/>
          <w:lang w:val="en-US"/>
        </w:rPr>
      </w:pPr>
    </w:p>
    <w:p w14:paraId="7084F3A4" w14:textId="41A4CE85" w:rsidR="0083684C" w:rsidRPr="005C0A1D" w:rsidRDefault="00AB1C5F" w:rsidP="0083684C">
      <w:pPr>
        <w:spacing w:after="0"/>
        <w:jc w:val="center"/>
        <w:rPr>
          <w:rFonts w:ascii="Arial" w:hAnsi="Arial" w:cs="Arial"/>
          <w:b/>
          <w:bCs/>
          <w:sz w:val="24"/>
          <w:lang w:val="en-US"/>
        </w:rPr>
      </w:pPr>
      <w:r w:rsidRPr="005C0A1D">
        <w:rPr>
          <w:rFonts w:ascii="Arial" w:hAnsi="Arial" w:cs="Arial"/>
          <w:b/>
          <w:bCs/>
          <w:sz w:val="24"/>
          <w:lang w:val="en-US"/>
        </w:rPr>
        <w:t xml:space="preserve">Terms of Reference </w:t>
      </w:r>
    </w:p>
    <w:p w14:paraId="3783D875" w14:textId="7779AF6A" w:rsidR="0083684C" w:rsidRPr="005C0A1D" w:rsidRDefault="007E3D48" w:rsidP="0083684C">
      <w:pPr>
        <w:spacing w:after="0"/>
        <w:jc w:val="center"/>
        <w:rPr>
          <w:rFonts w:ascii="Arial" w:hAnsi="Arial" w:cs="Arial"/>
          <w:b/>
          <w:bCs/>
          <w:sz w:val="24"/>
          <w:lang w:val="en-US"/>
        </w:rPr>
      </w:pPr>
      <w:r w:rsidRPr="005C0A1D">
        <w:rPr>
          <w:rFonts w:ascii="Arial" w:hAnsi="Arial" w:cs="Arial"/>
          <w:b/>
          <w:bCs/>
          <w:sz w:val="24"/>
          <w:lang w:val="en-US"/>
        </w:rPr>
        <w:t>Monitoring and Evaluation Specialist</w:t>
      </w:r>
      <w:r w:rsidR="00A01CEB">
        <w:rPr>
          <w:rFonts w:ascii="Arial" w:hAnsi="Arial" w:cs="Arial"/>
          <w:b/>
          <w:bCs/>
          <w:sz w:val="24"/>
          <w:lang w:val="en-US"/>
        </w:rPr>
        <w:t xml:space="preserve"> of PIU</w:t>
      </w:r>
    </w:p>
    <w:p w14:paraId="5813E056" w14:textId="58CBAAF4" w:rsidR="00BE0793" w:rsidRPr="005C0A1D" w:rsidRDefault="00A01CEB">
      <w:pPr>
        <w:spacing w:after="0"/>
        <w:jc w:val="center"/>
        <w:rPr>
          <w:rFonts w:ascii="Arial" w:hAnsi="Arial" w:cs="Arial"/>
          <w:lang w:val="en-US"/>
        </w:rPr>
      </w:pPr>
      <w:r>
        <w:rPr>
          <w:rFonts w:ascii="Arial" w:hAnsi="Arial" w:cs="Arial"/>
          <w:lang w:val="en-US"/>
        </w:rPr>
        <w:t xml:space="preserve"> </w:t>
      </w:r>
    </w:p>
    <w:p w14:paraId="0D92294C" w14:textId="77777777" w:rsidR="0083684C" w:rsidRPr="005C0A1D" w:rsidRDefault="0083684C" w:rsidP="0083684C">
      <w:pPr>
        <w:spacing w:after="0"/>
        <w:rPr>
          <w:rFonts w:ascii="Arial" w:hAnsi="Arial" w:cs="Arial"/>
          <w:lang w:val="en-US"/>
        </w:rPr>
      </w:pPr>
    </w:p>
    <w:p w14:paraId="3B470B39" w14:textId="66C252D9" w:rsidR="0083684C" w:rsidRPr="005A78DF" w:rsidRDefault="00BB2FFC" w:rsidP="005A78DF">
      <w:pPr>
        <w:pStyle w:val="a3"/>
        <w:numPr>
          <w:ilvl w:val="0"/>
          <w:numId w:val="4"/>
        </w:numPr>
        <w:spacing w:after="0"/>
        <w:rPr>
          <w:rFonts w:ascii="Arial" w:hAnsi="Arial" w:cs="Arial"/>
          <w:b/>
          <w:lang w:val="en-US"/>
        </w:rPr>
      </w:pPr>
      <w:r>
        <w:rPr>
          <w:rFonts w:ascii="Arial" w:hAnsi="Arial" w:cs="Arial"/>
          <w:b/>
          <w:lang w:val="en-US"/>
        </w:rPr>
        <w:t>Background</w:t>
      </w:r>
    </w:p>
    <w:p w14:paraId="6D5EE732" w14:textId="29C569C9" w:rsidR="0083684C" w:rsidRPr="005C0A1D" w:rsidRDefault="009F2CD8" w:rsidP="005B00ED">
      <w:pPr>
        <w:spacing w:before="240"/>
        <w:jc w:val="both"/>
        <w:rPr>
          <w:rFonts w:ascii="Arial" w:hAnsi="Arial" w:cs="Arial"/>
          <w:lang w:val="en-US"/>
        </w:rPr>
      </w:pPr>
      <w:r w:rsidRPr="005C0A1D">
        <w:rPr>
          <w:rFonts w:ascii="Arial" w:hAnsi="Arial" w:cs="Arial"/>
          <w:lang w:val="en-US"/>
        </w:rPr>
        <w:t xml:space="preserve">The Kyrgyz Republic has received the </w:t>
      </w:r>
      <w:r w:rsidR="00E11DEA" w:rsidRPr="005C0A1D">
        <w:rPr>
          <w:rFonts w:ascii="Arial" w:hAnsi="Arial" w:cs="Arial"/>
          <w:lang w:val="en-US"/>
        </w:rPr>
        <w:t xml:space="preserve">ADB </w:t>
      </w:r>
      <w:r w:rsidRPr="005C0A1D">
        <w:rPr>
          <w:rFonts w:ascii="Arial" w:hAnsi="Arial" w:cs="Arial"/>
          <w:lang w:val="en-US"/>
        </w:rPr>
        <w:t xml:space="preserve">grant </w:t>
      </w:r>
      <w:r w:rsidR="00E11DEA" w:rsidRPr="005C0A1D">
        <w:rPr>
          <w:rFonts w:ascii="Arial" w:hAnsi="Arial" w:cs="Arial"/>
          <w:lang w:val="en-US"/>
        </w:rPr>
        <w:t>for the</w:t>
      </w:r>
      <w:r w:rsidR="00076F9B" w:rsidRPr="005C0A1D">
        <w:rPr>
          <w:rFonts w:ascii="Arial" w:hAnsi="Arial" w:cs="Arial"/>
          <w:lang w:val="en-US"/>
        </w:rPr>
        <w:t xml:space="preserve"> </w:t>
      </w:r>
      <w:r w:rsidRPr="005C0A1D">
        <w:rPr>
          <w:rFonts w:ascii="Arial" w:hAnsi="Arial" w:cs="Arial"/>
          <w:lang w:val="en-US"/>
        </w:rPr>
        <w:t xml:space="preserve">“Strengthening Education System Sector Development Program” implemented in 2015-2021. </w:t>
      </w:r>
      <w:r w:rsidR="00E472A3">
        <w:rPr>
          <w:rFonts w:ascii="Arial" w:hAnsi="Arial" w:cs="Arial"/>
          <w:lang w:val="en-US"/>
        </w:rPr>
        <w:t xml:space="preserve">Ministry of Education and Science is the EA for the program. </w:t>
      </w:r>
      <w:r w:rsidR="0083684C" w:rsidRPr="005C0A1D">
        <w:rPr>
          <w:rFonts w:ascii="Arial" w:hAnsi="Arial" w:cs="Arial"/>
          <w:lang w:val="en-US"/>
        </w:rPr>
        <w:t>The impact will be improved human resources development for</w:t>
      </w:r>
      <w:r w:rsidR="004253AF" w:rsidRPr="005C0A1D">
        <w:rPr>
          <w:rFonts w:ascii="Arial" w:hAnsi="Arial" w:cs="Arial"/>
          <w:lang w:val="en-US"/>
        </w:rPr>
        <w:t xml:space="preserve"> </w:t>
      </w:r>
      <w:r w:rsidR="0083684C" w:rsidRPr="005C0A1D">
        <w:rPr>
          <w:rFonts w:ascii="Arial" w:hAnsi="Arial" w:cs="Arial"/>
          <w:lang w:val="en-US"/>
        </w:rPr>
        <w:t>competitiveness of the Kyrgyz Republic.</w:t>
      </w:r>
      <w:r w:rsidR="00E472A3">
        <w:rPr>
          <w:rFonts w:ascii="Arial" w:hAnsi="Arial" w:cs="Arial"/>
          <w:lang w:val="en-US"/>
        </w:rPr>
        <w:t xml:space="preserve"> </w:t>
      </w:r>
      <w:r w:rsidR="0083684C" w:rsidRPr="005C0A1D">
        <w:rPr>
          <w:rFonts w:ascii="Arial" w:hAnsi="Arial" w:cs="Arial"/>
          <w:lang w:val="en-US"/>
        </w:rPr>
        <w:t>The outcome will be enhanced quality, access, and</w:t>
      </w:r>
      <w:r w:rsidR="004253AF" w:rsidRPr="005C0A1D">
        <w:rPr>
          <w:rFonts w:ascii="Arial" w:hAnsi="Arial" w:cs="Arial"/>
          <w:lang w:val="en-US"/>
        </w:rPr>
        <w:t xml:space="preserve"> </w:t>
      </w:r>
      <w:r w:rsidR="0083684C" w:rsidRPr="005C0A1D">
        <w:rPr>
          <w:rFonts w:ascii="Arial" w:hAnsi="Arial" w:cs="Arial"/>
          <w:lang w:val="en-US"/>
        </w:rPr>
        <w:t>efficiency of public</w:t>
      </w:r>
      <w:r w:rsidR="004253AF" w:rsidRPr="005C0A1D">
        <w:rPr>
          <w:rFonts w:ascii="Arial" w:hAnsi="Arial" w:cs="Arial"/>
          <w:lang w:val="en-US"/>
        </w:rPr>
        <w:t xml:space="preserve"> </w:t>
      </w:r>
      <w:r w:rsidR="0083684C" w:rsidRPr="005C0A1D">
        <w:rPr>
          <w:rFonts w:ascii="Arial" w:hAnsi="Arial" w:cs="Arial"/>
          <w:lang w:val="en-US"/>
        </w:rPr>
        <w:t>education</w:t>
      </w:r>
      <w:r w:rsidR="00EA1C21">
        <w:rPr>
          <w:rFonts w:ascii="Arial" w:hAnsi="Arial" w:cs="Arial"/>
          <w:lang w:val="en-US"/>
        </w:rPr>
        <w:t xml:space="preserve">. </w:t>
      </w:r>
      <w:r w:rsidR="0083684C" w:rsidRPr="005C0A1D">
        <w:rPr>
          <w:rFonts w:ascii="Arial" w:hAnsi="Arial" w:cs="Arial"/>
          <w:lang w:val="en-US"/>
        </w:rPr>
        <w:t>The program</w:t>
      </w:r>
      <w:r w:rsidR="00EA1C21">
        <w:rPr>
          <w:rFonts w:ascii="Arial" w:hAnsi="Arial" w:cs="Arial"/>
          <w:lang w:val="en-US"/>
        </w:rPr>
        <w:t xml:space="preserve"> has</w:t>
      </w:r>
      <w:r w:rsidR="0083684C" w:rsidRPr="005C0A1D">
        <w:rPr>
          <w:rFonts w:ascii="Arial" w:hAnsi="Arial" w:cs="Arial"/>
          <w:lang w:val="en-US"/>
        </w:rPr>
        <w:t xml:space="preserve"> four</w:t>
      </w:r>
      <w:r w:rsidR="0083684C" w:rsidRPr="005C0A1D">
        <w:rPr>
          <w:rFonts w:ascii="Arial" w:hAnsi="Arial" w:cs="Arial"/>
          <w:lang w:val="en-US"/>
        </w:rPr>
        <w:br/>
        <w:t>outputs: (</w:t>
      </w:r>
      <w:proofErr w:type="spellStart"/>
      <w:r w:rsidR="0083684C" w:rsidRPr="005C0A1D">
        <w:rPr>
          <w:rFonts w:ascii="Arial" w:hAnsi="Arial" w:cs="Arial"/>
          <w:lang w:val="en-US"/>
        </w:rPr>
        <w:t>i</w:t>
      </w:r>
      <w:proofErr w:type="spellEnd"/>
      <w:r w:rsidR="0083684C" w:rsidRPr="005C0A1D">
        <w:rPr>
          <w:rFonts w:ascii="Arial" w:hAnsi="Arial" w:cs="Arial"/>
          <w:lang w:val="en-US"/>
        </w:rPr>
        <w:t>) quality of curriculum and teaching learning materials; (ii) quality of</w:t>
      </w:r>
      <w:r w:rsidR="0083684C" w:rsidRPr="005C0A1D">
        <w:rPr>
          <w:rFonts w:ascii="Arial" w:hAnsi="Arial" w:cs="Arial"/>
          <w:lang w:val="en-US"/>
        </w:rPr>
        <w:br/>
        <w:t>teachers and teacher training; (iii) access to quality education through innovative schools; and</w:t>
      </w:r>
      <w:r w:rsidR="000E12FF">
        <w:rPr>
          <w:rFonts w:ascii="Arial" w:hAnsi="Arial" w:cs="Arial"/>
          <w:lang w:val="en-US"/>
        </w:rPr>
        <w:t xml:space="preserve"> </w:t>
      </w:r>
      <w:r w:rsidR="0083684C" w:rsidRPr="005C0A1D">
        <w:rPr>
          <w:rFonts w:ascii="Arial" w:hAnsi="Arial" w:cs="Arial"/>
          <w:lang w:val="en-US"/>
        </w:rPr>
        <w:t>(iv) sector and project management.</w:t>
      </w:r>
    </w:p>
    <w:p w14:paraId="3E1752AB" w14:textId="77777777" w:rsidR="005A78DF" w:rsidRDefault="005A78DF" w:rsidP="005A78DF">
      <w:pPr>
        <w:spacing w:after="0" w:line="240" w:lineRule="auto"/>
        <w:rPr>
          <w:rFonts w:ascii="Arial" w:hAnsi="Arial" w:cs="Arial"/>
          <w:b/>
          <w:bCs/>
          <w:sz w:val="24"/>
          <w:szCs w:val="24"/>
          <w:lang w:val="en-US" w:eastAsia="ru-RU"/>
        </w:rPr>
      </w:pPr>
    </w:p>
    <w:p w14:paraId="38973550" w14:textId="77777777" w:rsidR="005A78DF" w:rsidRDefault="005A78DF" w:rsidP="005A78DF">
      <w:pPr>
        <w:pStyle w:val="a3"/>
        <w:numPr>
          <w:ilvl w:val="0"/>
          <w:numId w:val="4"/>
        </w:numPr>
        <w:spacing w:after="0" w:line="240" w:lineRule="auto"/>
        <w:rPr>
          <w:rFonts w:ascii="Arial" w:hAnsi="Arial" w:cs="Arial"/>
          <w:b/>
          <w:bCs/>
          <w:lang w:val="en-US" w:eastAsia="ru-RU"/>
        </w:rPr>
      </w:pPr>
      <w:r w:rsidRPr="005A78DF">
        <w:rPr>
          <w:rFonts w:ascii="Arial" w:hAnsi="Arial" w:cs="Arial"/>
          <w:b/>
          <w:bCs/>
          <w:lang w:val="en-US" w:eastAsia="ru-RU"/>
        </w:rPr>
        <w:t xml:space="preserve">Objective and Scope of Work </w:t>
      </w:r>
    </w:p>
    <w:p w14:paraId="418D19EC" w14:textId="7F674A38" w:rsidR="005A78DF" w:rsidRPr="005A78DF" w:rsidRDefault="005A78DF" w:rsidP="005A78DF">
      <w:pPr>
        <w:pStyle w:val="a3"/>
        <w:spacing w:after="0" w:line="240" w:lineRule="auto"/>
        <w:rPr>
          <w:rFonts w:ascii="Arial" w:hAnsi="Arial" w:cs="Arial"/>
          <w:b/>
          <w:bCs/>
          <w:lang w:val="en-US" w:eastAsia="ru-RU"/>
        </w:rPr>
      </w:pPr>
      <w:r w:rsidRPr="005A78DF">
        <w:rPr>
          <w:rFonts w:ascii="Arial" w:hAnsi="Arial" w:cs="Arial"/>
          <w:b/>
          <w:bCs/>
          <w:lang w:val="en-US" w:eastAsia="ru-RU"/>
        </w:rPr>
        <w:t xml:space="preserve"> </w:t>
      </w:r>
    </w:p>
    <w:p w14:paraId="69A67B53" w14:textId="1126F67E" w:rsidR="005A78DF" w:rsidRPr="005C0A1D" w:rsidRDefault="005A78DF" w:rsidP="005A78DF">
      <w:pPr>
        <w:jc w:val="both"/>
        <w:rPr>
          <w:rFonts w:ascii="Arial" w:hAnsi="Arial" w:cs="Arial"/>
          <w:lang w:val="en-US"/>
        </w:rPr>
      </w:pPr>
      <w:r w:rsidRPr="005C0A1D">
        <w:rPr>
          <w:rFonts w:ascii="Arial" w:hAnsi="Arial" w:cs="Arial"/>
          <w:lang w:val="en-US"/>
        </w:rPr>
        <w:t xml:space="preserve">The Monitoring and Evaluation Specialist will be responsible for </w:t>
      </w:r>
      <w:r>
        <w:rPr>
          <w:rFonts w:ascii="Arial" w:hAnsi="Arial" w:cs="Arial"/>
          <w:lang w:val="en-US"/>
        </w:rPr>
        <w:t xml:space="preserve">timely and high-quality performance of </w:t>
      </w:r>
      <w:r w:rsidRPr="005C0A1D">
        <w:rPr>
          <w:rFonts w:ascii="Arial" w:hAnsi="Arial" w:cs="Arial"/>
          <w:lang w:val="en-US"/>
        </w:rPr>
        <w:t xml:space="preserve">monitoring and evaluation activities of the </w:t>
      </w:r>
      <w:r w:rsidRPr="00A01CEB">
        <w:rPr>
          <w:rFonts w:ascii="Arial" w:hAnsi="Arial" w:cs="Arial"/>
          <w:lang w:val="en-US"/>
        </w:rPr>
        <w:t>Program</w:t>
      </w:r>
      <w:r w:rsidR="00A01CEB" w:rsidRPr="00A01CEB">
        <w:rPr>
          <w:rFonts w:ascii="Arial" w:hAnsi="Arial" w:cs="Arial"/>
          <w:lang w:val="en-US"/>
        </w:rPr>
        <w:t>.</w:t>
      </w:r>
    </w:p>
    <w:p w14:paraId="0AB9F8F3" w14:textId="77777777" w:rsidR="005A78DF" w:rsidRPr="005C0A1D" w:rsidRDefault="005A78DF" w:rsidP="005A78DF">
      <w:pPr>
        <w:jc w:val="both"/>
        <w:rPr>
          <w:rFonts w:ascii="Arial" w:hAnsi="Arial" w:cs="Arial"/>
          <w:lang w:val="ky-KG"/>
        </w:rPr>
      </w:pPr>
      <w:r>
        <w:rPr>
          <w:rFonts w:ascii="Arial" w:hAnsi="Arial" w:cs="Arial"/>
          <w:lang w:val="en-US"/>
        </w:rPr>
        <w:t xml:space="preserve">The Monitoring and Evaluation specialist </w:t>
      </w:r>
      <w:r w:rsidRPr="005C0A1D">
        <w:rPr>
          <w:rFonts w:ascii="Arial" w:hAnsi="Arial" w:cs="Arial"/>
          <w:lang w:val="en-US"/>
        </w:rPr>
        <w:t>will:</w:t>
      </w:r>
    </w:p>
    <w:p w14:paraId="1B9044AB" w14:textId="77777777" w:rsidR="005A78DF" w:rsidRDefault="005A78DF" w:rsidP="005A78DF">
      <w:pPr>
        <w:pStyle w:val="a3"/>
        <w:numPr>
          <w:ilvl w:val="0"/>
          <w:numId w:val="1"/>
        </w:numPr>
        <w:jc w:val="both"/>
        <w:rPr>
          <w:rFonts w:ascii="Arial" w:hAnsi="Arial" w:cs="Arial"/>
          <w:lang w:val="en-US"/>
        </w:rPr>
      </w:pPr>
      <w:r w:rsidRPr="005B00ED">
        <w:rPr>
          <w:rFonts w:ascii="Arial" w:hAnsi="Arial" w:cs="Arial"/>
          <w:lang w:val="en-US"/>
        </w:rPr>
        <w:t>Oversee and report on the program monitoring and evaluation activities, including monitoring of social and gender action plan, midterm assessment, other research and studies among others</w:t>
      </w:r>
      <w:r>
        <w:rPr>
          <w:rFonts w:ascii="Arial" w:hAnsi="Arial" w:cs="Arial"/>
          <w:lang w:val="en-US"/>
        </w:rPr>
        <w:t>, ensuring gender disaggregation of data</w:t>
      </w:r>
      <w:r w:rsidRPr="005B00ED">
        <w:rPr>
          <w:rFonts w:ascii="Arial" w:hAnsi="Arial" w:cs="Arial"/>
          <w:lang w:val="en-US"/>
        </w:rPr>
        <w:t>;</w:t>
      </w:r>
    </w:p>
    <w:p w14:paraId="08A7050E" w14:textId="77777777" w:rsidR="005A78DF" w:rsidRPr="005B00ED" w:rsidRDefault="005A78DF" w:rsidP="005A78DF">
      <w:pPr>
        <w:pStyle w:val="a3"/>
        <w:numPr>
          <w:ilvl w:val="0"/>
          <w:numId w:val="1"/>
        </w:numPr>
        <w:jc w:val="both"/>
        <w:rPr>
          <w:rFonts w:ascii="Arial" w:hAnsi="Arial" w:cs="Arial"/>
          <w:lang w:val="en-US"/>
        </w:rPr>
      </w:pPr>
      <w:r w:rsidRPr="005B00ED">
        <w:rPr>
          <w:rFonts w:ascii="Arial" w:hAnsi="Arial" w:cs="Arial"/>
          <w:lang w:val="en-US"/>
        </w:rPr>
        <w:t>Enter the relevant data into the database of the program, verify the accuracy of the entered data, and ensure regular updating of the database, as well as to provide the information from the database for the regular reports on the project</w:t>
      </w:r>
      <w:r>
        <w:rPr>
          <w:rFonts w:ascii="Arial" w:hAnsi="Arial" w:cs="Arial"/>
          <w:lang w:val="en-US"/>
        </w:rPr>
        <w:t xml:space="preserve">; </w:t>
      </w:r>
      <w:r w:rsidRPr="005C0A1D">
        <w:rPr>
          <w:rFonts w:ascii="Arial" w:hAnsi="Arial" w:cs="Arial"/>
          <w:lang w:val="en-US"/>
        </w:rPr>
        <w:t>In coordination with the social and gender specialist, ensure that education data is dis-aggregated by gender</w:t>
      </w:r>
      <w:r>
        <w:rPr>
          <w:rFonts w:ascii="Arial" w:hAnsi="Arial" w:cs="Arial"/>
          <w:lang w:val="en-US"/>
        </w:rPr>
        <w:t>;</w:t>
      </w:r>
    </w:p>
    <w:p w14:paraId="0A798EA8" w14:textId="77777777" w:rsidR="005A78DF" w:rsidRDefault="005A78DF" w:rsidP="005A78DF">
      <w:pPr>
        <w:pStyle w:val="a3"/>
        <w:numPr>
          <w:ilvl w:val="0"/>
          <w:numId w:val="1"/>
        </w:numPr>
        <w:jc w:val="both"/>
        <w:rPr>
          <w:rFonts w:ascii="Arial" w:hAnsi="Arial" w:cs="Arial"/>
          <w:lang w:val="en-US"/>
        </w:rPr>
      </w:pPr>
      <w:r w:rsidRPr="005C0A1D">
        <w:rPr>
          <w:rFonts w:ascii="Arial" w:hAnsi="Arial" w:cs="Arial"/>
          <w:lang w:val="en-US"/>
        </w:rPr>
        <w:t>Update progress on the implementation of the annual PAM every quarter or any other reporting frequency that the MES and the ADB have agreed upon, and prepare a report on the findings;</w:t>
      </w:r>
    </w:p>
    <w:p w14:paraId="746268B8" w14:textId="77777777" w:rsidR="005A78DF" w:rsidRDefault="005A78DF" w:rsidP="005A78DF">
      <w:pPr>
        <w:pStyle w:val="a3"/>
        <w:numPr>
          <w:ilvl w:val="0"/>
          <w:numId w:val="1"/>
        </w:numPr>
        <w:jc w:val="both"/>
        <w:rPr>
          <w:rFonts w:ascii="Arial" w:hAnsi="Arial" w:cs="Arial"/>
          <w:lang w:val="en-US"/>
        </w:rPr>
      </w:pPr>
      <w:r w:rsidRPr="005C0A1D">
        <w:rPr>
          <w:rFonts w:ascii="Arial" w:hAnsi="Arial" w:cs="Arial"/>
          <w:lang w:val="en-US"/>
        </w:rPr>
        <w:t>Update all the outcome and intermediate outcome indicators appearing in the Design and Monitoring Framework of the PAM</w:t>
      </w:r>
      <w:r>
        <w:rPr>
          <w:rFonts w:ascii="Arial" w:hAnsi="Arial" w:cs="Arial"/>
          <w:lang w:val="en-US"/>
        </w:rPr>
        <w:t xml:space="preserve"> on continuous basis</w:t>
      </w:r>
      <w:r w:rsidRPr="005C0A1D">
        <w:rPr>
          <w:rFonts w:ascii="Arial" w:hAnsi="Arial" w:cs="Arial"/>
          <w:lang w:val="en-US"/>
        </w:rPr>
        <w:t>;</w:t>
      </w:r>
    </w:p>
    <w:p w14:paraId="7E5842B1" w14:textId="77777777" w:rsidR="005A78DF" w:rsidRDefault="005A78DF" w:rsidP="005A78DF">
      <w:pPr>
        <w:pStyle w:val="a3"/>
        <w:numPr>
          <w:ilvl w:val="0"/>
          <w:numId w:val="1"/>
        </w:numPr>
        <w:jc w:val="both"/>
        <w:rPr>
          <w:rFonts w:ascii="Arial" w:hAnsi="Arial" w:cs="Arial"/>
          <w:lang w:val="en-US"/>
        </w:rPr>
      </w:pPr>
      <w:r w:rsidRPr="005C0A1D">
        <w:rPr>
          <w:rFonts w:ascii="Arial" w:hAnsi="Arial" w:cs="Arial"/>
          <w:lang w:val="en-US"/>
        </w:rPr>
        <w:t>Coordinate the preparation of annual project work plan and all program-related reports, including quarterly reports on achieved results, annual reports and other</w:t>
      </w:r>
      <w:r>
        <w:rPr>
          <w:rFonts w:ascii="Arial" w:hAnsi="Arial" w:cs="Arial"/>
          <w:lang w:val="en-US"/>
        </w:rPr>
        <w:t xml:space="preserve"> </w:t>
      </w:r>
      <w:r w:rsidRPr="005C0A1D">
        <w:rPr>
          <w:rFonts w:ascii="Arial" w:hAnsi="Arial" w:cs="Arial"/>
          <w:lang w:val="en-US"/>
        </w:rPr>
        <w:t>reports, required by MES</w:t>
      </w:r>
      <w:r>
        <w:rPr>
          <w:rFonts w:ascii="Arial" w:hAnsi="Arial" w:cs="Arial"/>
          <w:lang w:val="en-US"/>
        </w:rPr>
        <w:t xml:space="preserve">, </w:t>
      </w:r>
      <w:proofErr w:type="spellStart"/>
      <w:r>
        <w:rPr>
          <w:rFonts w:ascii="Arial" w:hAnsi="Arial" w:cs="Arial"/>
          <w:lang w:val="en-US"/>
        </w:rPr>
        <w:t>MoF</w:t>
      </w:r>
      <w:proofErr w:type="spellEnd"/>
      <w:r w:rsidRPr="005C0A1D">
        <w:rPr>
          <w:rFonts w:ascii="Arial" w:hAnsi="Arial" w:cs="Arial"/>
          <w:lang w:val="en-US"/>
        </w:rPr>
        <w:t xml:space="preserve"> and Kyrgyz Government;</w:t>
      </w:r>
    </w:p>
    <w:p w14:paraId="1B037737" w14:textId="77777777" w:rsidR="005A78DF" w:rsidRDefault="005A78DF" w:rsidP="005A78DF">
      <w:pPr>
        <w:pStyle w:val="a3"/>
        <w:numPr>
          <w:ilvl w:val="0"/>
          <w:numId w:val="1"/>
        </w:numPr>
        <w:jc w:val="both"/>
        <w:rPr>
          <w:rFonts w:ascii="Arial" w:hAnsi="Arial" w:cs="Arial"/>
          <w:lang w:val="en-US"/>
        </w:rPr>
      </w:pPr>
      <w:r>
        <w:rPr>
          <w:rFonts w:ascii="Arial" w:hAnsi="Arial" w:cs="Arial"/>
          <w:lang w:val="en-US"/>
        </w:rPr>
        <w:t xml:space="preserve">Prepare </w:t>
      </w:r>
      <w:r w:rsidRPr="005C0A1D">
        <w:rPr>
          <w:rFonts w:ascii="Arial" w:hAnsi="Arial" w:cs="Arial"/>
          <w:lang w:val="en-US"/>
        </w:rPr>
        <w:t>information about the Project</w:t>
      </w:r>
      <w:r>
        <w:rPr>
          <w:rFonts w:ascii="Arial" w:hAnsi="Arial" w:cs="Arial"/>
          <w:lang w:val="en-US"/>
        </w:rPr>
        <w:t xml:space="preserve"> results and achievements</w:t>
      </w:r>
      <w:r w:rsidRPr="005C0A1D">
        <w:rPr>
          <w:rFonts w:ascii="Arial" w:hAnsi="Arial" w:cs="Arial"/>
          <w:lang w:val="en-US"/>
        </w:rPr>
        <w:t xml:space="preserve"> and arrange publication of these results through mass media and the MES web-site;</w:t>
      </w:r>
    </w:p>
    <w:p w14:paraId="6F0136A5" w14:textId="77777777" w:rsidR="005A78DF" w:rsidRDefault="005A78DF" w:rsidP="005A78DF">
      <w:pPr>
        <w:pStyle w:val="a3"/>
        <w:numPr>
          <w:ilvl w:val="0"/>
          <w:numId w:val="1"/>
        </w:numPr>
        <w:jc w:val="both"/>
        <w:rPr>
          <w:rFonts w:ascii="Arial" w:hAnsi="Arial" w:cs="Arial"/>
          <w:lang w:val="en-US"/>
        </w:rPr>
      </w:pPr>
      <w:r w:rsidRPr="005C0A1D">
        <w:rPr>
          <w:rFonts w:ascii="Arial" w:hAnsi="Arial" w:cs="Arial"/>
          <w:lang w:val="en-US"/>
        </w:rPr>
        <w:t xml:space="preserve">Coordinate the preparation and organization of the annual </w:t>
      </w:r>
      <w:r w:rsidRPr="00CC241B">
        <w:rPr>
          <w:rFonts w:ascii="Arial" w:hAnsi="Arial" w:cs="Arial"/>
          <w:lang w:val="en-US"/>
        </w:rPr>
        <w:t>(</w:t>
      </w:r>
      <w:r>
        <w:rPr>
          <w:rFonts w:ascii="Arial" w:hAnsi="Arial" w:cs="Arial"/>
          <w:lang w:val="en-US"/>
        </w:rPr>
        <w:t xml:space="preserve">and other) </w:t>
      </w:r>
      <w:r w:rsidRPr="005C0A1D">
        <w:rPr>
          <w:rFonts w:ascii="Arial" w:hAnsi="Arial" w:cs="Arial"/>
          <w:lang w:val="en-US"/>
        </w:rPr>
        <w:t xml:space="preserve">project </w:t>
      </w:r>
      <w:r>
        <w:rPr>
          <w:rFonts w:ascii="Arial" w:hAnsi="Arial" w:cs="Arial"/>
          <w:lang w:val="en-US"/>
        </w:rPr>
        <w:t xml:space="preserve">(mission) </w:t>
      </w:r>
      <w:r w:rsidRPr="005C0A1D">
        <w:rPr>
          <w:rFonts w:ascii="Arial" w:hAnsi="Arial" w:cs="Arial"/>
          <w:lang w:val="en-US"/>
        </w:rPr>
        <w:t>reviews</w:t>
      </w:r>
      <w:r>
        <w:rPr>
          <w:rFonts w:ascii="Arial" w:hAnsi="Arial" w:cs="Arial"/>
          <w:lang w:val="en-US"/>
        </w:rPr>
        <w:t xml:space="preserve"> for ADB;</w:t>
      </w:r>
      <w:r w:rsidRPr="005C0A1D">
        <w:rPr>
          <w:rFonts w:ascii="Arial" w:hAnsi="Arial" w:cs="Arial"/>
          <w:lang w:val="en-US"/>
        </w:rPr>
        <w:t xml:space="preserve"> </w:t>
      </w:r>
    </w:p>
    <w:p w14:paraId="1C9A4497" w14:textId="77777777" w:rsidR="005A78DF" w:rsidRDefault="005A78DF" w:rsidP="005A78DF">
      <w:pPr>
        <w:pStyle w:val="a3"/>
        <w:numPr>
          <w:ilvl w:val="0"/>
          <w:numId w:val="1"/>
        </w:numPr>
        <w:jc w:val="both"/>
        <w:rPr>
          <w:rFonts w:ascii="Arial" w:hAnsi="Arial" w:cs="Arial"/>
          <w:lang w:val="en-US"/>
        </w:rPr>
      </w:pPr>
      <w:r>
        <w:rPr>
          <w:rFonts w:ascii="Arial" w:hAnsi="Arial" w:cs="Arial"/>
          <w:lang w:val="en-US"/>
        </w:rPr>
        <w:t>Prepare necessary documents/materials for conducting the Steering Committee of the project, drafting and getting through concurrence</w:t>
      </w:r>
      <w:r w:rsidRPr="008A13B9">
        <w:rPr>
          <w:rFonts w:ascii="Arial" w:hAnsi="Arial" w:cs="Arial"/>
          <w:lang w:val="en-US"/>
        </w:rPr>
        <w:t xml:space="preserve"> </w:t>
      </w:r>
      <w:r>
        <w:rPr>
          <w:rFonts w:ascii="Arial" w:hAnsi="Arial" w:cs="Arial"/>
          <w:lang w:val="en-US"/>
        </w:rPr>
        <w:t>relevant Minutes and Decisions;</w:t>
      </w:r>
    </w:p>
    <w:p w14:paraId="65461704" w14:textId="77777777" w:rsidR="005A78DF" w:rsidRDefault="005A78DF" w:rsidP="005A78DF">
      <w:pPr>
        <w:pStyle w:val="a3"/>
        <w:numPr>
          <w:ilvl w:val="0"/>
          <w:numId w:val="1"/>
        </w:numPr>
        <w:jc w:val="both"/>
        <w:rPr>
          <w:rFonts w:ascii="Arial" w:hAnsi="Arial" w:cs="Arial"/>
          <w:lang w:val="en-US"/>
        </w:rPr>
      </w:pPr>
      <w:r>
        <w:rPr>
          <w:rFonts w:ascii="Arial" w:hAnsi="Arial" w:cs="Arial"/>
          <w:lang w:val="en-US"/>
        </w:rPr>
        <w:t>Collect and analyze data for preparation of analytical notes/reports on project components in order to increase project implementation efficiency;</w:t>
      </w:r>
    </w:p>
    <w:p w14:paraId="4CEDDD34" w14:textId="77777777" w:rsidR="005A78DF" w:rsidRPr="005C0A1D" w:rsidRDefault="005A78DF" w:rsidP="005A78DF">
      <w:pPr>
        <w:pStyle w:val="a3"/>
        <w:numPr>
          <w:ilvl w:val="0"/>
          <w:numId w:val="1"/>
        </w:numPr>
        <w:jc w:val="both"/>
        <w:rPr>
          <w:rFonts w:ascii="Arial" w:hAnsi="Arial" w:cs="Arial"/>
          <w:lang w:val="en-US"/>
        </w:rPr>
      </w:pPr>
      <w:r w:rsidRPr="00B648BC">
        <w:rPr>
          <w:rFonts w:ascii="Arial" w:hAnsi="Arial" w:cs="Arial"/>
          <w:lang w:val="en-US"/>
        </w:rPr>
        <w:lastRenderedPageBreak/>
        <w:t>Any other relevant tasks assigned</w:t>
      </w:r>
      <w:r>
        <w:rPr>
          <w:rFonts w:ascii="Arial" w:hAnsi="Arial" w:cs="Arial"/>
          <w:lang w:val="en-US"/>
        </w:rPr>
        <w:t xml:space="preserve"> </w:t>
      </w:r>
      <w:r w:rsidRPr="00B648BC">
        <w:rPr>
          <w:rFonts w:ascii="Arial" w:hAnsi="Arial" w:cs="Arial"/>
          <w:lang w:val="en-US"/>
        </w:rPr>
        <w:t>d by the PIU Manager.</w:t>
      </w:r>
      <w:r>
        <w:rPr>
          <w:rFonts w:ascii="Arial" w:hAnsi="Arial" w:cs="Arial"/>
          <w:lang w:val="en-US"/>
        </w:rPr>
        <w:t xml:space="preserve"> </w:t>
      </w:r>
    </w:p>
    <w:p w14:paraId="6CD84878" w14:textId="77777777" w:rsidR="0083684C" w:rsidRPr="005C0A1D" w:rsidRDefault="0083684C" w:rsidP="0083684C">
      <w:pPr>
        <w:spacing w:after="0"/>
        <w:jc w:val="both"/>
        <w:rPr>
          <w:rFonts w:ascii="Arial" w:hAnsi="Arial" w:cs="Arial"/>
          <w:b/>
          <w:bCs/>
          <w:sz w:val="24"/>
          <w:lang w:val="en-US"/>
        </w:rPr>
      </w:pPr>
    </w:p>
    <w:p w14:paraId="40612598" w14:textId="793FE3C8" w:rsidR="0083684C" w:rsidRPr="005A78DF" w:rsidRDefault="00B8387D" w:rsidP="005A78DF">
      <w:pPr>
        <w:pStyle w:val="a3"/>
        <w:numPr>
          <w:ilvl w:val="0"/>
          <w:numId w:val="4"/>
        </w:numPr>
        <w:spacing w:after="0"/>
        <w:jc w:val="both"/>
        <w:rPr>
          <w:rFonts w:ascii="Arial" w:hAnsi="Arial" w:cs="Arial"/>
          <w:b/>
          <w:bCs/>
          <w:lang w:val="en-US"/>
        </w:rPr>
      </w:pPr>
      <w:r w:rsidRPr="005A78DF">
        <w:rPr>
          <w:rFonts w:ascii="Arial" w:hAnsi="Arial" w:cs="Arial"/>
          <w:b/>
          <w:bCs/>
          <w:lang w:val="en-US"/>
        </w:rPr>
        <w:t xml:space="preserve">Qualification Requirements </w:t>
      </w:r>
    </w:p>
    <w:p w14:paraId="69EC17C0" w14:textId="77777777" w:rsidR="0083684C" w:rsidRPr="005C0A1D" w:rsidRDefault="0083684C" w:rsidP="0083684C">
      <w:pPr>
        <w:spacing w:after="0"/>
        <w:jc w:val="both"/>
        <w:rPr>
          <w:rFonts w:ascii="Arial" w:hAnsi="Arial" w:cs="Arial"/>
          <w:b/>
          <w:bCs/>
          <w:sz w:val="24"/>
          <w:lang w:val="en-US"/>
        </w:rPr>
      </w:pPr>
    </w:p>
    <w:p w14:paraId="6D320719" w14:textId="3BAC67EA" w:rsidR="00EA1C21" w:rsidRDefault="007E3D48" w:rsidP="0075092B">
      <w:pPr>
        <w:jc w:val="both"/>
        <w:rPr>
          <w:rFonts w:ascii="Arial" w:hAnsi="Arial" w:cs="Arial"/>
          <w:lang w:val="en-US"/>
        </w:rPr>
      </w:pPr>
      <w:r w:rsidRPr="005C0A1D">
        <w:rPr>
          <w:rFonts w:ascii="Arial" w:hAnsi="Arial" w:cs="Arial"/>
          <w:lang w:val="en-US"/>
        </w:rPr>
        <w:t xml:space="preserve">The expert </w:t>
      </w:r>
      <w:r w:rsidR="00890703">
        <w:rPr>
          <w:rFonts w:ascii="Arial" w:hAnsi="Arial" w:cs="Arial"/>
          <w:lang w:val="en-US"/>
        </w:rPr>
        <w:t>should</w:t>
      </w:r>
      <w:r w:rsidR="00890703" w:rsidRPr="005C0A1D">
        <w:rPr>
          <w:rFonts w:ascii="Arial" w:hAnsi="Arial" w:cs="Arial"/>
          <w:lang w:val="en-US"/>
        </w:rPr>
        <w:t xml:space="preserve"> have </w:t>
      </w:r>
    </w:p>
    <w:p w14:paraId="7512F2A2" w14:textId="64AD9CD3" w:rsidR="00EA1C21" w:rsidRPr="005B00ED" w:rsidRDefault="00890703" w:rsidP="005B00ED">
      <w:pPr>
        <w:pStyle w:val="a3"/>
        <w:numPr>
          <w:ilvl w:val="0"/>
          <w:numId w:val="2"/>
        </w:numPr>
        <w:jc w:val="both"/>
        <w:rPr>
          <w:rFonts w:ascii="Arial" w:hAnsi="Arial" w:cs="Arial"/>
          <w:lang w:val="en-US"/>
        </w:rPr>
      </w:pPr>
      <w:r>
        <w:rPr>
          <w:rFonts w:ascii="Arial" w:hAnsi="Arial" w:cs="Arial"/>
          <w:lang w:val="en-US"/>
        </w:rPr>
        <w:t xml:space="preserve">a </w:t>
      </w:r>
      <w:r w:rsidR="007E3D48" w:rsidRPr="005B00ED">
        <w:rPr>
          <w:rFonts w:ascii="Arial" w:hAnsi="Arial" w:cs="Arial"/>
          <w:lang w:val="en-US"/>
        </w:rPr>
        <w:t>degree in education or social sciences,</w:t>
      </w:r>
      <w:r w:rsidR="003A1D81">
        <w:rPr>
          <w:rFonts w:ascii="Arial" w:hAnsi="Arial" w:cs="Arial"/>
          <w:lang w:val="en-US"/>
        </w:rPr>
        <w:t xml:space="preserve"> pedagogy or other related areas;</w:t>
      </w:r>
      <w:r w:rsidR="007E3D48" w:rsidRPr="005B00ED">
        <w:rPr>
          <w:rFonts w:ascii="Arial" w:hAnsi="Arial" w:cs="Arial"/>
          <w:lang w:val="en-US"/>
        </w:rPr>
        <w:t xml:space="preserve"> </w:t>
      </w:r>
    </w:p>
    <w:p w14:paraId="01F9EC16" w14:textId="173FFCEC" w:rsidR="00EA1C21" w:rsidRDefault="003A1D81" w:rsidP="00EA1C21">
      <w:pPr>
        <w:pStyle w:val="a3"/>
        <w:numPr>
          <w:ilvl w:val="0"/>
          <w:numId w:val="2"/>
        </w:numPr>
        <w:jc w:val="both"/>
        <w:rPr>
          <w:rFonts w:ascii="Arial" w:hAnsi="Arial" w:cs="Arial"/>
          <w:lang w:val="en-US"/>
        </w:rPr>
      </w:pPr>
      <w:r>
        <w:rPr>
          <w:rFonts w:ascii="Arial" w:hAnsi="Arial" w:cs="Arial"/>
          <w:lang w:val="en-US"/>
        </w:rPr>
        <w:t xml:space="preserve">experience in </w:t>
      </w:r>
      <w:r w:rsidR="007E3D48" w:rsidRPr="005B00ED">
        <w:rPr>
          <w:rFonts w:ascii="Arial" w:hAnsi="Arial" w:cs="Arial"/>
          <w:lang w:val="en-US"/>
        </w:rPr>
        <w:t>conduct</w:t>
      </w:r>
      <w:r>
        <w:rPr>
          <w:rFonts w:ascii="Arial" w:hAnsi="Arial" w:cs="Arial"/>
          <w:lang w:val="en-US"/>
        </w:rPr>
        <w:t>ing</w:t>
      </w:r>
      <w:r w:rsidR="007E3D48" w:rsidRPr="005B00ED">
        <w:rPr>
          <w:rFonts w:ascii="Arial" w:hAnsi="Arial" w:cs="Arial"/>
          <w:lang w:val="en-US"/>
        </w:rPr>
        <w:t xml:space="preserve"> evaluation studies in the</w:t>
      </w:r>
      <w:r w:rsidR="002A0418" w:rsidRPr="005B00ED">
        <w:rPr>
          <w:rFonts w:ascii="Arial" w:hAnsi="Arial" w:cs="Arial"/>
          <w:lang w:val="en-US"/>
        </w:rPr>
        <w:t xml:space="preserve"> </w:t>
      </w:r>
      <w:r w:rsidR="007E3D48" w:rsidRPr="005B00ED">
        <w:rPr>
          <w:rFonts w:ascii="Arial" w:hAnsi="Arial" w:cs="Arial"/>
          <w:lang w:val="en-US"/>
        </w:rPr>
        <w:t>last 5 years in the education or social sector</w:t>
      </w:r>
      <w:r>
        <w:rPr>
          <w:rFonts w:ascii="Arial" w:hAnsi="Arial" w:cs="Arial"/>
          <w:lang w:val="en-US"/>
        </w:rPr>
        <w:t xml:space="preserve"> is preferable;</w:t>
      </w:r>
      <w:r w:rsidR="007E3D48" w:rsidRPr="005B00ED">
        <w:rPr>
          <w:rFonts w:ascii="Arial" w:hAnsi="Arial" w:cs="Arial"/>
          <w:lang w:val="en-US"/>
        </w:rPr>
        <w:t xml:space="preserve"> </w:t>
      </w:r>
    </w:p>
    <w:p w14:paraId="7031D643" w14:textId="2FAD5277" w:rsidR="00EA1C21" w:rsidRDefault="0075092B" w:rsidP="00EA1C21">
      <w:pPr>
        <w:pStyle w:val="a3"/>
        <w:numPr>
          <w:ilvl w:val="0"/>
          <w:numId w:val="2"/>
        </w:numPr>
        <w:jc w:val="both"/>
        <w:rPr>
          <w:rFonts w:ascii="Arial" w:hAnsi="Arial" w:cs="Arial"/>
          <w:lang w:val="en-US"/>
        </w:rPr>
      </w:pPr>
      <w:r w:rsidRPr="005B00ED">
        <w:rPr>
          <w:rFonts w:ascii="Arial" w:hAnsi="Arial" w:cs="Arial"/>
          <w:lang w:val="en-US"/>
        </w:rPr>
        <w:t xml:space="preserve">proven skills to collect, analyze </w:t>
      </w:r>
      <w:r w:rsidR="00AF08D2" w:rsidRPr="005B00ED">
        <w:rPr>
          <w:rFonts w:ascii="Arial" w:hAnsi="Arial" w:cs="Arial"/>
          <w:lang w:val="en-US"/>
        </w:rPr>
        <w:t xml:space="preserve">and present </w:t>
      </w:r>
      <w:r w:rsidRPr="005B00ED">
        <w:rPr>
          <w:rFonts w:ascii="Arial" w:hAnsi="Arial" w:cs="Arial"/>
          <w:lang w:val="en-US"/>
        </w:rPr>
        <w:t xml:space="preserve">the results of monitoring and reporting; </w:t>
      </w:r>
    </w:p>
    <w:p w14:paraId="0192417D" w14:textId="43CE4D4C" w:rsidR="00890703" w:rsidRDefault="0075092B" w:rsidP="00EA1C21">
      <w:pPr>
        <w:pStyle w:val="a3"/>
        <w:numPr>
          <w:ilvl w:val="0"/>
          <w:numId w:val="2"/>
        </w:numPr>
        <w:jc w:val="both"/>
        <w:rPr>
          <w:rFonts w:ascii="Arial" w:hAnsi="Arial" w:cs="Arial"/>
          <w:lang w:val="en-US"/>
        </w:rPr>
      </w:pPr>
      <w:r w:rsidRPr="005B00ED">
        <w:rPr>
          <w:rFonts w:ascii="Arial" w:hAnsi="Arial" w:cs="Arial"/>
          <w:lang w:val="en-US"/>
        </w:rPr>
        <w:t>ability to work in MS Excel, Access, Word; Power Point</w:t>
      </w:r>
      <w:r w:rsidR="005B00ED">
        <w:rPr>
          <w:rFonts w:ascii="Arial" w:hAnsi="Arial" w:cs="Arial"/>
          <w:lang w:val="en-US"/>
        </w:rPr>
        <w:t>;</w:t>
      </w:r>
      <w:r w:rsidR="007E3D48" w:rsidRPr="005B00ED">
        <w:rPr>
          <w:rFonts w:ascii="Arial" w:hAnsi="Arial" w:cs="Arial"/>
          <w:lang w:val="en-US"/>
        </w:rPr>
        <w:t xml:space="preserve"> </w:t>
      </w:r>
    </w:p>
    <w:p w14:paraId="0CF6A062" w14:textId="5AE68DD6" w:rsidR="00890703" w:rsidRDefault="003A1D81" w:rsidP="00EA1C21">
      <w:pPr>
        <w:pStyle w:val="a3"/>
        <w:numPr>
          <w:ilvl w:val="0"/>
          <w:numId w:val="2"/>
        </w:numPr>
        <w:jc w:val="both"/>
        <w:rPr>
          <w:rFonts w:ascii="Arial" w:hAnsi="Arial" w:cs="Arial"/>
          <w:lang w:val="en-US"/>
        </w:rPr>
      </w:pPr>
      <w:r>
        <w:rPr>
          <w:rFonts w:ascii="Arial" w:hAnsi="Arial" w:cs="Arial"/>
          <w:lang w:val="en-US"/>
        </w:rPr>
        <w:t xml:space="preserve">experience in </w:t>
      </w:r>
      <w:r w:rsidR="007E3D48" w:rsidRPr="005B00ED">
        <w:rPr>
          <w:rFonts w:ascii="Arial" w:hAnsi="Arial" w:cs="Arial"/>
          <w:lang w:val="en-US"/>
        </w:rPr>
        <w:t>work</w:t>
      </w:r>
      <w:r>
        <w:rPr>
          <w:rFonts w:ascii="Arial" w:hAnsi="Arial" w:cs="Arial"/>
          <w:lang w:val="en-US"/>
        </w:rPr>
        <w:t>ing</w:t>
      </w:r>
      <w:r w:rsidR="007E3D48" w:rsidRPr="005B00ED">
        <w:rPr>
          <w:rFonts w:ascii="Arial" w:hAnsi="Arial" w:cs="Arial"/>
          <w:lang w:val="en-US"/>
        </w:rPr>
        <w:t xml:space="preserve"> with</w:t>
      </w:r>
      <w:r>
        <w:rPr>
          <w:rFonts w:ascii="Arial" w:hAnsi="Arial" w:cs="Arial"/>
          <w:lang w:val="en-US"/>
        </w:rPr>
        <w:t xml:space="preserve"> representatives of</w:t>
      </w:r>
      <w:r w:rsidR="002A0418" w:rsidRPr="005B00ED">
        <w:rPr>
          <w:rFonts w:ascii="Arial" w:hAnsi="Arial" w:cs="Arial"/>
          <w:lang w:val="en-US"/>
        </w:rPr>
        <w:t xml:space="preserve"> </w:t>
      </w:r>
      <w:r w:rsidR="007E3D48" w:rsidRPr="005B00ED">
        <w:rPr>
          <w:rFonts w:ascii="Arial" w:hAnsi="Arial" w:cs="Arial"/>
          <w:lang w:val="en-US"/>
        </w:rPr>
        <w:t>various</w:t>
      </w:r>
      <w:r>
        <w:rPr>
          <w:rFonts w:ascii="Arial" w:hAnsi="Arial" w:cs="Arial"/>
          <w:lang w:val="en-US"/>
        </w:rPr>
        <w:t xml:space="preserve"> structures, including of governmental bodies</w:t>
      </w:r>
      <w:r w:rsidR="005B00ED">
        <w:rPr>
          <w:rFonts w:ascii="Arial" w:hAnsi="Arial" w:cs="Arial"/>
          <w:lang w:val="en-US"/>
        </w:rPr>
        <w:t>;</w:t>
      </w:r>
      <w:r w:rsidR="007E3D48" w:rsidRPr="005B00ED">
        <w:rPr>
          <w:rFonts w:ascii="Arial" w:hAnsi="Arial" w:cs="Arial"/>
          <w:lang w:val="en-US"/>
        </w:rPr>
        <w:t xml:space="preserve"> </w:t>
      </w:r>
    </w:p>
    <w:p w14:paraId="35269D60" w14:textId="137C0B52" w:rsidR="000E12FF" w:rsidRDefault="007E3D48" w:rsidP="00EA1C21">
      <w:pPr>
        <w:pStyle w:val="a3"/>
        <w:numPr>
          <w:ilvl w:val="0"/>
          <w:numId w:val="2"/>
        </w:numPr>
        <w:jc w:val="both"/>
        <w:rPr>
          <w:rFonts w:ascii="Arial" w:hAnsi="Arial" w:cs="Arial"/>
          <w:lang w:val="en-US"/>
        </w:rPr>
      </w:pPr>
      <w:r w:rsidRPr="005B00ED">
        <w:rPr>
          <w:rFonts w:ascii="Arial" w:hAnsi="Arial" w:cs="Arial"/>
          <w:lang w:val="en-US"/>
        </w:rPr>
        <w:t xml:space="preserve">must have </w:t>
      </w:r>
      <w:r w:rsidR="00AF08D2" w:rsidRPr="005B00ED">
        <w:rPr>
          <w:rFonts w:ascii="Arial" w:hAnsi="Arial" w:cs="Arial"/>
          <w:lang w:val="en-US"/>
        </w:rPr>
        <w:t xml:space="preserve">excellent </w:t>
      </w:r>
      <w:r w:rsidRPr="005B00ED">
        <w:rPr>
          <w:rFonts w:ascii="Arial" w:hAnsi="Arial" w:cs="Arial"/>
          <w:lang w:val="en-US"/>
        </w:rPr>
        <w:t>skills</w:t>
      </w:r>
      <w:r w:rsidR="002A0418" w:rsidRPr="005B00ED">
        <w:rPr>
          <w:rFonts w:ascii="Arial" w:hAnsi="Arial" w:cs="Arial"/>
          <w:lang w:val="en-US"/>
        </w:rPr>
        <w:t xml:space="preserve"> </w:t>
      </w:r>
      <w:r w:rsidRPr="005B00ED">
        <w:rPr>
          <w:rFonts w:ascii="Arial" w:hAnsi="Arial" w:cs="Arial"/>
          <w:lang w:val="en-US"/>
        </w:rPr>
        <w:t>in drafting</w:t>
      </w:r>
      <w:r w:rsidR="003A1D81">
        <w:rPr>
          <w:rFonts w:ascii="Arial" w:hAnsi="Arial" w:cs="Arial"/>
          <w:lang w:val="en-US"/>
        </w:rPr>
        <w:t xml:space="preserve"> work plans and</w:t>
      </w:r>
      <w:r w:rsidRPr="005B00ED">
        <w:rPr>
          <w:rFonts w:ascii="Arial" w:hAnsi="Arial" w:cs="Arial"/>
          <w:lang w:val="en-US"/>
        </w:rPr>
        <w:t xml:space="preserve"> </w:t>
      </w:r>
      <w:r w:rsidR="003A1D81">
        <w:rPr>
          <w:rFonts w:ascii="Arial" w:hAnsi="Arial" w:cs="Arial"/>
          <w:lang w:val="en-US"/>
        </w:rPr>
        <w:t>preparation</w:t>
      </w:r>
      <w:r w:rsidRPr="005B00ED">
        <w:rPr>
          <w:rFonts w:ascii="Arial" w:hAnsi="Arial" w:cs="Arial"/>
          <w:lang w:val="en-US"/>
        </w:rPr>
        <w:t xml:space="preserve"> </w:t>
      </w:r>
      <w:r w:rsidR="003A1D81">
        <w:rPr>
          <w:rFonts w:ascii="Arial" w:hAnsi="Arial" w:cs="Arial"/>
          <w:lang w:val="en-US"/>
        </w:rPr>
        <w:t>of reports on activities of structural agencies/organizations</w:t>
      </w:r>
      <w:r w:rsidR="0075092B" w:rsidRPr="005B00ED">
        <w:rPr>
          <w:rFonts w:ascii="Arial" w:hAnsi="Arial" w:cs="Arial"/>
          <w:lang w:val="en-US"/>
        </w:rPr>
        <w:t xml:space="preserve">; </w:t>
      </w:r>
    </w:p>
    <w:p w14:paraId="325AAB2D" w14:textId="5429529E" w:rsidR="000E12FF" w:rsidRDefault="0075092B" w:rsidP="00EA1C21">
      <w:pPr>
        <w:pStyle w:val="a3"/>
        <w:numPr>
          <w:ilvl w:val="0"/>
          <w:numId w:val="2"/>
        </w:numPr>
        <w:jc w:val="both"/>
        <w:rPr>
          <w:rFonts w:ascii="Arial" w:hAnsi="Arial" w:cs="Arial"/>
          <w:lang w:val="en-US"/>
        </w:rPr>
      </w:pPr>
      <w:r w:rsidRPr="005B00ED">
        <w:rPr>
          <w:rFonts w:ascii="Arial" w:hAnsi="Arial" w:cs="Arial"/>
          <w:lang w:val="en-US"/>
        </w:rPr>
        <w:t>good interpersonal skills and</w:t>
      </w:r>
      <w:r w:rsidR="002A0418" w:rsidRPr="005B00ED">
        <w:rPr>
          <w:rFonts w:ascii="Arial" w:hAnsi="Arial" w:cs="Arial"/>
          <w:lang w:val="en-US"/>
        </w:rPr>
        <w:t xml:space="preserve"> </w:t>
      </w:r>
      <w:r w:rsidRPr="005B00ED">
        <w:rPr>
          <w:rFonts w:ascii="Arial" w:hAnsi="Arial" w:cs="Arial"/>
          <w:lang w:val="en-US"/>
        </w:rPr>
        <w:t>skills of coordinating the work of various experts and partners</w:t>
      </w:r>
      <w:r w:rsidR="00C46922" w:rsidRPr="005B00ED">
        <w:rPr>
          <w:rFonts w:ascii="Arial" w:hAnsi="Arial" w:cs="Arial"/>
          <w:lang w:val="en-US"/>
        </w:rPr>
        <w:t>;</w:t>
      </w:r>
      <w:r w:rsidR="000E12FF">
        <w:rPr>
          <w:rFonts w:ascii="Arial" w:hAnsi="Arial" w:cs="Arial"/>
          <w:lang w:val="en-US"/>
        </w:rPr>
        <w:t xml:space="preserve"> </w:t>
      </w:r>
    </w:p>
    <w:p w14:paraId="0BD9AF4E" w14:textId="13CED03C" w:rsidR="000E12FF" w:rsidRDefault="000E12FF" w:rsidP="00EA1C21">
      <w:pPr>
        <w:pStyle w:val="a3"/>
        <w:numPr>
          <w:ilvl w:val="0"/>
          <w:numId w:val="2"/>
        </w:numPr>
        <w:jc w:val="both"/>
        <w:rPr>
          <w:rFonts w:ascii="Arial" w:hAnsi="Arial" w:cs="Arial"/>
          <w:lang w:val="en-US"/>
        </w:rPr>
      </w:pPr>
      <w:r>
        <w:rPr>
          <w:rFonts w:ascii="Arial" w:hAnsi="Arial" w:cs="Arial"/>
          <w:lang w:val="en-US"/>
        </w:rPr>
        <w:t>a</w:t>
      </w:r>
      <w:r w:rsidR="00AF08D2" w:rsidRPr="005B00ED">
        <w:rPr>
          <w:rFonts w:ascii="Arial" w:hAnsi="Arial" w:cs="Arial"/>
          <w:lang w:val="en-US"/>
        </w:rPr>
        <w:t xml:space="preserve">t least 3 years of </w:t>
      </w:r>
      <w:r w:rsidR="00C46922" w:rsidRPr="005B00ED">
        <w:rPr>
          <w:rFonts w:ascii="Arial" w:hAnsi="Arial" w:cs="Arial"/>
          <w:lang w:val="en-US"/>
        </w:rPr>
        <w:t>e</w:t>
      </w:r>
      <w:r w:rsidR="0075092B" w:rsidRPr="005B00ED">
        <w:rPr>
          <w:rFonts w:ascii="Arial" w:hAnsi="Arial" w:cs="Arial"/>
          <w:lang w:val="en-US"/>
        </w:rPr>
        <w:t xml:space="preserve">xperience </w:t>
      </w:r>
      <w:r w:rsidR="000D68AE">
        <w:rPr>
          <w:rFonts w:ascii="Arial" w:hAnsi="Arial" w:cs="Arial"/>
          <w:lang w:val="en-US"/>
        </w:rPr>
        <w:t>i</w:t>
      </w:r>
      <w:r w:rsidR="0075092B" w:rsidRPr="005B00ED">
        <w:rPr>
          <w:rFonts w:ascii="Arial" w:hAnsi="Arial" w:cs="Arial"/>
          <w:lang w:val="en-US"/>
        </w:rPr>
        <w:t>n the projects financed by international organizations</w:t>
      </w:r>
      <w:r w:rsidR="000D68AE">
        <w:rPr>
          <w:rFonts w:ascii="Arial" w:hAnsi="Arial" w:cs="Arial"/>
          <w:lang w:val="en-US"/>
        </w:rPr>
        <w:t>, work experience in educational sector if preferable</w:t>
      </w:r>
      <w:r>
        <w:rPr>
          <w:rFonts w:ascii="Arial" w:hAnsi="Arial" w:cs="Arial"/>
          <w:lang w:val="en-US"/>
        </w:rPr>
        <w:t>;</w:t>
      </w:r>
      <w:r w:rsidR="000D68AE">
        <w:rPr>
          <w:rFonts w:ascii="Arial" w:hAnsi="Arial" w:cs="Arial"/>
          <w:lang w:val="en-US"/>
        </w:rPr>
        <w:t xml:space="preserve"> </w:t>
      </w:r>
    </w:p>
    <w:p w14:paraId="00174579" w14:textId="09B03234" w:rsidR="0009627D" w:rsidRDefault="0009627D" w:rsidP="00EA1C21">
      <w:pPr>
        <w:pStyle w:val="a3"/>
        <w:numPr>
          <w:ilvl w:val="0"/>
          <w:numId w:val="2"/>
        </w:numPr>
        <w:jc w:val="both"/>
        <w:rPr>
          <w:rFonts w:ascii="Arial" w:hAnsi="Arial" w:cs="Arial"/>
          <w:lang w:val="en-US"/>
        </w:rPr>
      </w:pPr>
      <w:r>
        <w:rPr>
          <w:rFonts w:ascii="Arial" w:hAnsi="Arial" w:cs="Arial"/>
          <w:color w:val="222222"/>
          <w:shd w:val="clear" w:color="auto" w:fill="FFFFFF"/>
          <w:lang w:val="en-US"/>
        </w:rPr>
        <w:t>a</w:t>
      </w:r>
      <w:r w:rsidRPr="0009627D">
        <w:rPr>
          <w:rFonts w:ascii="Arial" w:hAnsi="Arial" w:cs="Arial"/>
          <w:color w:val="222222"/>
          <w:shd w:val="clear" w:color="auto" w:fill="FFFFFF"/>
          <w:lang w:val="en-US"/>
        </w:rPr>
        <w:t xml:space="preserve"> gender-related and/or project evaluation experience would be an asset</w:t>
      </w:r>
      <w:r>
        <w:rPr>
          <w:rFonts w:ascii="Arial" w:hAnsi="Arial" w:cs="Arial"/>
          <w:color w:val="222222"/>
          <w:shd w:val="clear" w:color="auto" w:fill="FFFFFF"/>
          <w:lang w:val="en-US"/>
        </w:rPr>
        <w:t>;</w:t>
      </w:r>
      <w:r w:rsidRPr="0009627D">
        <w:rPr>
          <w:rFonts w:ascii="Arial" w:hAnsi="Arial" w:cs="Arial"/>
          <w:color w:val="222222"/>
          <w:shd w:val="clear" w:color="auto" w:fill="FFFFFF"/>
          <w:lang w:val="en-US"/>
        </w:rPr>
        <w:t> </w:t>
      </w:r>
    </w:p>
    <w:p w14:paraId="4A9C3D57" w14:textId="5A6348AB" w:rsidR="007E3D48" w:rsidRPr="005B00ED" w:rsidRDefault="000E12FF" w:rsidP="005B00ED">
      <w:pPr>
        <w:pStyle w:val="a3"/>
        <w:numPr>
          <w:ilvl w:val="0"/>
          <w:numId w:val="2"/>
        </w:numPr>
        <w:jc w:val="both"/>
        <w:rPr>
          <w:rFonts w:ascii="Arial" w:hAnsi="Arial" w:cs="Arial"/>
          <w:lang w:val="en-US"/>
        </w:rPr>
      </w:pPr>
      <w:r>
        <w:rPr>
          <w:rFonts w:ascii="Arial" w:hAnsi="Arial" w:cs="Arial"/>
          <w:lang w:val="en-US"/>
        </w:rPr>
        <w:t>e</w:t>
      </w:r>
      <w:r w:rsidR="005C0A1D" w:rsidRPr="005B00ED">
        <w:rPr>
          <w:rFonts w:ascii="Arial" w:hAnsi="Arial" w:cs="Arial"/>
          <w:lang w:val="en-US"/>
        </w:rPr>
        <w:t>xcellent verbal and written communication skills in English</w:t>
      </w:r>
      <w:r w:rsidR="007E3D48" w:rsidRPr="005B00ED">
        <w:rPr>
          <w:rFonts w:ascii="Arial" w:hAnsi="Arial" w:cs="Arial"/>
          <w:lang w:val="en-US"/>
        </w:rPr>
        <w:t xml:space="preserve">, Russian and Kyrgyz. </w:t>
      </w:r>
    </w:p>
    <w:p w14:paraId="375B896E" w14:textId="0EC8DAED" w:rsidR="005A78DF" w:rsidRDefault="005A78DF" w:rsidP="005A78DF">
      <w:pPr>
        <w:pStyle w:val="a3"/>
        <w:ind w:left="420"/>
        <w:jc w:val="both"/>
        <w:rPr>
          <w:rFonts w:ascii="Arial" w:hAnsi="Arial" w:cs="Arial"/>
          <w:lang w:val="en-US"/>
        </w:rPr>
      </w:pPr>
    </w:p>
    <w:p w14:paraId="4A837EDA" w14:textId="72AA044B" w:rsidR="005A78DF" w:rsidRPr="005A78DF" w:rsidRDefault="005A78DF" w:rsidP="005A78DF">
      <w:pPr>
        <w:pStyle w:val="a3"/>
        <w:numPr>
          <w:ilvl w:val="0"/>
          <w:numId w:val="4"/>
        </w:numPr>
        <w:jc w:val="both"/>
        <w:rPr>
          <w:rFonts w:ascii="Arial" w:hAnsi="Arial" w:cs="Arial"/>
          <w:b/>
          <w:lang w:val="en-US"/>
        </w:rPr>
      </w:pPr>
      <w:r w:rsidRPr="005A78DF">
        <w:rPr>
          <w:rFonts w:ascii="Arial" w:hAnsi="Arial" w:cs="Arial"/>
          <w:b/>
          <w:lang w:val="en-US"/>
        </w:rPr>
        <w:t>Reporting</w:t>
      </w:r>
    </w:p>
    <w:p w14:paraId="7F73B544" w14:textId="2F0E3699" w:rsidR="005A78DF" w:rsidRDefault="00A01CEB" w:rsidP="005A78DF">
      <w:pPr>
        <w:jc w:val="both"/>
        <w:rPr>
          <w:rFonts w:ascii="Arial" w:hAnsi="Arial" w:cs="Arial"/>
          <w:lang w:val="en-US"/>
        </w:rPr>
      </w:pPr>
      <w:r>
        <w:rPr>
          <w:rFonts w:ascii="Arial" w:hAnsi="Arial" w:cs="Arial"/>
          <w:lang w:val="en-US"/>
        </w:rPr>
        <w:t xml:space="preserve">The Monitoring and Evaluation specialist </w:t>
      </w:r>
      <w:r w:rsidR="005A78DF" w:rsidRPr="005A78DF">
        <w:rPr>
          <w:rFonts w:ascii="Arial" w:hAnsi="Arial" w:cs="Arial"/>
          <w:lang w:val="en-US"/>
        </w:rPr>
        <w:t>will be placed with the Project Implementation Unit (PIU) and report to PIU Manager.</w:t>
      </w:r>
    </w:p>
    <w:p w14:paraId="4F515430" w14:textId="7E178FA6" w:rsidR="00BB2FFC" w:rsidRDefault="00BB2FFC" w:rsidP="005A78DF">
      <w:pPr>
        <w:jc w:val="both"/>
        <w:rPr>
          <w:rFonts w:ascii="Arial" w:hAnsi="Arial" w:cs="Arial"/>
          <w:lang w:val="en-US"/>
        </w:rPr>
      </w:pPr>
    </w:p>
    <w:p w14:paraId="68EEC7D1" w14:textId="2B748826" w:rsidR="00BB2FFC" w:rsidRDefault="00BB2FFC" w:rsidP="005A78DF">
      <w:pPr>
        <w:jc w:val="both"/>
        <w:rPr>
          <w:rFonts w:ascii="Arial" w:hAnsi="Arial" w:cs="Arial"/>
          <w:lang w:val="en-US"/>
        </w:rPr>
      </w:pPr>
    </w:p>
    <w:p w14:paraId="3097F0DF" w14:textId="50007766" w:rsidR="00BB2FFC" w:rsidRDefault="00BB2FFC" w:rsidP="005A78DF">
      <w:pPr>
        <w:jc w:val="both"/>
        <w:rPr>
          <w:rFonts w:ascii="Arial" w:hAnsi="Arial" w:cs="Arial"/>
          <w:lang w:val="en-US"/>
        </w:rPr>
      </w:pPr>
    </w:p>
    <w:p w14:paraId="3CF15C78" w14:textId="12754E53" w:rsidR="00BB2FFC" w:rsidRDefault="00BB2FFC" w:rsidP="005A78DF">
      <w:pPr>
        <w:jc w:val="both"/>
        <w:rPr>
          <w:rFonts w:ascii="Arial" w:hAnsi="Arial" w:cs="Arial"/>
          <w:lang w:val="en-US"/>
        </w:rPr>
      </w:pPr>
    </w:p>
    <w:p w14:paraId="394A7AC1" w14:textId="79540538" w:rsidR="00BB2FFC" w:rsidRDefault="00BB2FFC" w:rsidP="005A78DF">
      <w:pPr>
        <w:jc w:val="both"/>
        <w:rPr>
          <w:rFonts w:ascii="Arial" w:hAnsi="Arial" w:cs="Arial"/>
          <w:lang w:val="en-US"/>
        </w:rPr>
      </w:pPr>
    </w:p>
    <w:p w14:paraId="27591DA5" w14:textId="20D316CA" w:rsidR="00BB2FFC" w:rsidRDefault="00BB2FFC" w:rsidP="005A78DF">
      <w:pPr>
        <w:jc w:val="both"/>
        <w:rPr>
          <w:rFonts w:ascii="Arial" w:hAnsi="Arial" w:cs="Arial"/>
          <w:lang w:val="en-US"/>
        </w:rPr>
      </w:pPr>
    </w:p>
    <w:p w14:paraId="5D1E00AC" w14:textId="630CB6A6" w:rsidR="00BB2FFC" w:rsidRDefault="00BB2FFC" w:rsidP="005A78DF">
      <w:pPr>
        <w:jc w:val="both"/>
        <w:rPr>
          <w:rFonts w:ascii="Arial" w:hAnsi="Arial" w:cs="Arial"/>
          <w:lang w:val="en-US"/>
        </w:rPr>
      </w:pPr>
    </w:p>
    <w:p w14:paraId="79C7FB48" w14:textId="07FFF877" w:rsidR="00BB2FFC" w:rsidRDefault="00BB2FFC" w:rsidP="005A78DF">
      <w:pPr>
        <w:jc w:val="both"/>
        <w:rPr>
          <w:rFonts w:ascii="Arial" w:hAnsi="Arial" w:cs="Arial"/>
          <w:lang w:val="en-US"/>
        </w:rPr>
      </w:pPr>
    </w:p>
    <w:p w14:paraId="01EB91BA" w14:textId="45422B4A" w:rsidR="00BB2FFC" w:rsidRDefault="00BB2FFC" w:rsidP="005A78DF">
      <w:pPr>
        <w:jc w:val="both"/>
        <w:rPr>
          <w:rFonts w:ascii="Arial" w:hAnsi="Arial" w:cs="Arial"/>
          <w:lang w:val="en-US"/>
        </w:rPr>
      </w:pPr>
    </w:p>
    <w:p w14:paraId="1683A1DC" w14:textId="52E53596" w:rsidR="00BB2FFC" w:rsidRDefault="00BB2FFC" w:rsidP="005A78DF">
      <w:pPr>
        <w:jc w:val="both"/>
        <w:rPr>
          <w:rFonts w:ascii="Arial" w:hAnsi="Arial" w:cs="Arial"/>
          <w:lang w:val="en-US"/>
        </w:rPr>
      </w:pPr>
    </w:p>
    <w:p w14:paraId="3E458BF7" w14:textId="0D175FB8" w:rsidR="00BB2FFC" w:rsidRDefault="00BB2FFC" w:rsidP="005A78DF">
      <w:pPr>
        <w:jc w:val="both"/>
        <w:rPr>
          <w:rFonts w:ascii="Arial" w:hAnsi="Arial" w:cs="Arial"/>
          <w:lang w:val="en-US"/>
        </w:rPr>
      </w:pPr>
    </w:p>
    <w:p w14:paraId="54BFD947" w14:textId="5EFF64EA" w:rsidR="00BB2FFC" w:rsidRDefault="00BB2FFC" w:rsidP="005A78DF">
      <w:pPr>
        <w:jc w:val="both"/>
        <w:rPr>
          <w:rFonts w:ascii="Arial" w:hAnsi="Arial" w:cs="Arial"/>
          <w:lang w:val="en-US"/>
        </w:rPr>
      </w:pPr>
    </w:p>
    <w:p w14:paraId="06CF42F9" w14:textId="3BD6F6C2" w:rsidR="00BB2FFC" w:rsidRDefault="00BB2FFC" w:rsidP="005A78DF">
      <w:pPr>
        <w:jc w:val="both"/>
        <w:rPr>
          <w:rFonts w:ascii="Arial" w:hAnsi="Arial" w:cs="Arial"/>
          <w:lang w:val="en-US"/>
        </w:rPr>
      </w:pPr>
    </w:p>
    <w:p w14:paraId="18E93642" w14:textId="77777777" w:rsidR="00BB2FFC" w:rsidRPr="00BB2FFC" w:rsidRDefault="00BB2FFC" w:rsidP="00BB2FFC">
      <w:pPr>
        <w:spacing w:after="0" w:line="240" w:lineRule="auto"/>
        <w:jc w:val="center"/>
        <w:rPr>
          <w:rFonts w:ascii="Arial" w:eastAsia="Times New Roman" w:hAnsi="Arial" w:cs="Arial"/>
          <w:b/>
        </w:rPr>
      </w:pPr>
      <w:bookmarkStart w:id="0" w:name="_Toc401132441"/>
      <w:r w:rsidRPr="00BB2FFC">
        <w:rPr>
          <w:rFonts w:ascii="Arial" w:eastAsia="Times New Roman" w:hAnsi="Arial" w:cs="Arial"/>
          <w:b/>
        </w:rPr>
        <w:lastRenderedPageBreak/>
        <w:t>МИНИСТЕРСТВО ОБРАЗОВАНИЯ И НАУКИ КЫРГЫЗСКОЙ РЕСПУБЛИКИ</w:t>
      </w:r>
    </w:p>
    <w:p w14:paraId="45D346E9" w14:textId="77777777" w:rsidR="00BB2FFC" w:rsidRPr="00BB2FFC" w:rsidRDefault="00BB2FFC" w:rsidP="00BB2FFC">
      <w:pPr>
        <w:spacing w:after="0" w:line="240" w:lineRule="auto"/>
        <w:jc w:val="center"/>
        <w:rPr>
          <w:rFonts w:ascii="Arial" w:eastAsia="Times New Roman" w:hAnsi="Arial" w:cs="Arial"/>
          <w:b/>
        </w:rPr>
      </w:pPr>
      <w:r w:rsidRPr="00BB2FFC">
        <w:rPr>
          <w:rFonts w:ascii="Arial" w:eastAsia="Times New Roman" w:hAnsi="Arial" w:cs="Arial"/>
          <w:b/>
        </w:rPr>
        <w:t>ПРОЕКТ АЗИАТСКОГО БАНКА РАЗВИТИЯ</w:t>
      </w:r>
    </w:p>
    <w:p w14:paraId="555436AE" w14:textId="77777777" w:rsidR="00BB2FFC" w:rsidRPr="00BB2FFC" w:rsidRDefault="00BB2FFC" w:rsidP="00BB2FFC">
      <w:pPr>
        <w:spacing w:after="0" w:line="240" w:lineRule="auto"/>
        <w:jc w:val="center"/>
        <w:rPr>
          <w:rFonts w:ascii="Arial" w:eastAsia="Times New Roman" w:hAnsi="Arial" w:cs="Arial"/>
          <w:b/>
        </w:rPr>
      </w:pPr>
      <w:r w:rsidRPr="00BB2FFC">
        <w:rPr>
          <w:rFonts w:ascii="Arial" w:eastAsia="Times New Roman" w:hAnsi="Arial" w:cs="Arial"/>
          <w:b/>
        </w:rPr>
        <w:t>«ПРОГРАММА РАЗВИТИЯ СЕКТОРА: УКРЕПЛЕНИЕ СИСТЕМЫ ОБРАЗОВАНИЯ»</w:t>
      </w:r>
    </w:p>
    <w:p w14:paraId="1AC2897B" w14:textId="77777777" w:rsidR="00BB2FFC" w:rsidRPr="00BB2FFC" w:rsidRDefault="00BB2FFC" w:rsidP="00BB2FFC">
      <w:pPr>
        <w:spacing w:after="0" w:line="240" w:lineRule="auto"/>
        <w:jc w:val="center"/>
        <w:rPr>
          <w:rFonts w:ascii="Arial" w:eastAsia="Times New Roman" w:hAnsi="Arial" w:cs="Arial"/>
          <w:b/>
        </w:rPr>
      </w:pPr>
    </w:p>
    <w:p w14:paraId="3420E61D" w14:textId="77777777" w:rsidR="00BB2FFC" w:rsidRPr="00BB2FFC" w:rsidRDefault="00BB2FFC" w:rsidP="00BB2FFC">
      <w:pPr>
        <w:spacing w:after="0" w:line="240" w:lineRule="auto"/>
        <w:jc w:val="center"/>
        <w:rPr>
          <w:rFonts w:ascii="Arial" w:eastAsia="Times New Roman" w:hAnsi="Arial" w:cs="Arial"/>
          <w:b/>
        </w:rPr>
      </w:pPr>
      <w:r w:rsidRPr="00BB2FFC">
        <w:rPr>
          <w:rFonts w:ascii="Arial" w:eastAsia="Times New Roman" w:hAnsi="Arial" w:cs="Arial"/>
          <w:b/>
        </w:rPr>
        <w:t>ТЕХНИЧЕСКОЕ ЗАДАНИЕ</w:t>
      </w:r>
    </w:p>
    <w:p w14:paraId="6D28A360" w14:textId="77777777" w:rsidR="00BB2FFC" w:rsidRPr="00BB2FFC" w:rsidRDefault="00BB2FFC" w:rsidP="00BB2FFC">
      <w:pPr>
        <w:spacing w:after="0" w:line="240" w:lineRule="auto"/>
        <w:jc w:val="center"/>
        <w:rPr>
          <w:rFonts w:ascii="Arial" w:eastAsia="Times New Roman" w:hAnsi="Arial" w:cs="Arial"/>
          <w:b/>
        </w:rPr>
      </w:pPr>
      <w:r w:rsidRPr="00BB2FFC">
        <w:rPr>
          <w:rFonts w:ascii="Arial" w:eastAsia="Times New Roman" w:hAnsi="Arial" w:cs="Arial"/>
          <w:b/>
        </w:rPr>
        <w:t xml:space="preserve"> </w:t>
      </w:r>
    </w:p>
    <w:p w14:paraId="4B108698" w14:textId="77777777" w:rsidR="00BB2FFC" w:rsidRPr="00BB2FFC" w:rsidRDefault="00BB2FFC" w:rsidP="00BB2FFC">
      <w:pPr>
        <w:spacing w:after="0" w:line="240" w:lineRule="auto"/>
        <w:jc w:val="center"/>
        <w:rPr>
          <w:rFonts w:ascii="Arial" w:eastAsia="MS Mincho" w:hAnsi="Arial" w:cs="Arial"/>
          <w:b/>
        </w:rPr>
      </w:pPr>
      <w:r w:rsidRPr="00BB2FFC">
        <w:rPr>
          <w:rFonts w:ascii="Arial" w:eastAsia="MS Mincho" w:hAnsi="Arial" w:cs="Arial"/>
          <w:b/>
        </w:rPr>
        <w:t>СПЕЦИАЛИСТ ПО МОНИТОРИНГУ И ОЦЕНКЕ ОРП</w:t>
      </w:r>
    </w:p>
    <w:p w14:paraId="540864A3" w14:textId="77777777" w:rsidR="00BB2FFC" w:rsidRPr="00BB2FFC" w:rsidRDefault="00BB2FFC" w:rsidP="00BB2FFC">
      <w:pPr>
        <w:spacing w:after="0" w:line="240" w:lineRule="auto"/>
        <w:contextualSpacing/>
        <w:jc w:val="center"/>
        <w:rPr>
          <w:rFonts w:ascii="Arial" w:eastAsia="Calibri" w:hAnsi="Arial" w:cs="Arial"/>
          <w:lang w:bidi="ta-IN"/>
        </w:rPr>
      </w:pPr>
      <w:r w:rsidRPr="00BB2FFC">
        <w:rPr>
          <w:rFonts w:ascii="Arial" w:eastAsia="Calibri" w:hAnsi="Arial" w:cs="Arial"/>
          <w:lang w:bidi="ta-IN"/>
        </w:rPr>
        <w:t xml:space="preserve">  </w:t>
      </w:r>
    </w:p>
    <w:p w14:paraId="61099EE0" w14:textId="77777777" w:rsidR="00BB2FFC" w:rsidRPr="00BB2FFC" w:rsidRDefault="00BB2FFC" w:rsidP="00BB2FFC">
      <w:pPr>
        <w:spacing w:after="0" w:line="240" w:lineRule="auto"/>
        <w:jc w:val="center"/>
        <w:rPr>
          <w:rFonts w:ascii="Arial" w:eastAsia="MS Mincho" w:hAnsi="Arial" w:cs="Arial"/>
          <w:b/>
          <w:lang w:eastAsia="ja-JP"/>
        </w:rPr>
      </w:pPr>
    </w:p>
    <w:p w14:paraId="4920D329" w14:textId="77777777" w:rsidR="00BB2FFC" w:rsidRPr="00BB2FFC" w:rsidRDefault="00BB2FFC" w:rsidP="00BB2FFC">
      <w:pPr>
        <w:numPr>
          <w:ilvl w:val="0"/>
          <w:numId w:val="7"/>
        </w:numPr>
        <w:spacing w:after="0" w:line="240" w:lineRule="auto"/>
        <w:contextualSpacing/>
        <w:jc w:val="both"/>
        <w:rPr>
          <w:rFonts w:ascii="Arial" w:eastAsia="MS Mincho" w:hAnsi="Arial" w:cs="Arial"/>
          <w:b/>
          <w:lang w:eastAsia="ja-JP"/>
        </w:rPr>
      </w:pPr>
      <w:r w:rsidRPr="00BB2FFC">
        <w:rPr>
          <w:rFonts w:ascii="Arial" w:eastAsia="MS Mincho" w:hAnsi="Arial" w:cs="Arial"/>
          <w:b/>
          <w:lang w:eastAsia="ja-JP"/>
        </w:rPr>
        <w:t>Информация о проекте</w:t>
      </w:r>
    </w:p>
    <w:p w14:paraId="0B51B94B" w14:textId="77777777" w:rsidR="00BB2FFC" w:rsidRPr="00BB2FFC" w:rsidRDefault="00BB2FFC" w:rsidP="00BB2FFC">
      <w:pPr>
        <w:spacing w:after="0" w:line="240" w:lineRule="auto"/>
        <w:jc w:val="center"/>
        <w:rPr>
          <w:rFonts w:ascii="Arial" w:eastAsia="MS Mincho" w:hAnsi="Arial" w:cs="Arial"/>
          <w:b/>
          <w:lang w:eastAsia="ja-JP"/>
        </w:rPr>
      </w:pPr>
    </w:p>
    <w:p w14:paraId="593E2D37" w14:textId="77777777" w:rsidR="00BB2FFC" w:rsidRPr="00BB2FFC" w:rsidRDefault="00BB2FFC" w:rsidP="00BB2FFC">
      <w:pPr>
        <w:spacing w:after="240" w:line="240" w:lineRule="auto"/>
        <w:ind w:firstLine="709"/>
        <w:jc w:val="both"/>
        <w:rPr>
          <w:rFonts w:ascii="Arial" w:eastAsia="Times New Roman" w:hAnsi="Arial" w:cs="Arial"/>
        </w:rPr>
      </w:pPr>
      <w:proofErr w:type="spellStart"/>
      <w:r w:rsidRPr="00BB2FFC">
        <w:rPr>
          <w:rFonts w:ascii="Arial" w:eastAsia="MS Mincho" w:hAnsi="Arial" w:cs="Arial"/>
          <w:lang w:eastAsia="ja-JP"/>
        </w:rPr>
        <w:t>Кыргызская</w:t>
      </w:r>
      <w:proofErr w:type="spellEnd"/>
      <w:r w:rsidRPr="00BB2FFC">
        <w:rPr>
          <w:rFonts w:ascii="Arial" w:eastAsia="MS Mincho" w:hAnsi="Arial" w:cs="Arial"/>
          <w:lang w:eastAsia="ja-JP"/>
        </w:rPr>
        <w:t xml:space="preserve"> Республика получила грант от Азиатского Банка Развития (АБР) на финансирование проекта «Программа Развития Сектора: Укрепление Системы Образования», которая реализуется в 2015–2021 гг. Министерство образования и науки </w:t>
      </w:r>
      <w:proofErr w:type="spellStart"/>
      <w:r w:rsidRPr="00BB2FFC">
        <w:rPr>
          <w:rFonts w:ascii="Arial" w:eastAsia="MS Mincho" w:hAnsi="Arial" w:cs="Arial"/>
          <w:lang w:eastAsia="ja-JP"/>
        </w:rPr>
        <w:t>Кыргызской</w:t>
      </w:r>
      <w:proofErr w:type="spellEnd"/>
      <w:r w:rsidRPr="00BB2FFC">
        <w:rPr>
          <w:rFonts w:ascii="Arial" w:eastAsia="MS Mincho" w:hAnsi="Arial" w:cs="Arial"/>
          <w:lang w:eastAsia="ja-JP"/>
        </w:rPr>
        <w:t xml:space="preserve"> Республики является Исполнительным агентством для Программы. Воздействием проекта будет улучшение развития человеческих ресурсов для повышения конкурентоспособности </w:t>
      </w:r>
      <w:proofErr w:type="spellStart"/>
      <w:r w:rsidRPr="00BB2FFC">
        <w:rPr>
          <w:rFonts w:ascii="Arial" w:eastAsia="MS Mincho" w:hAnsi="Arial" w:cs="Arial"/>
          <w:lang w:eastAsia="ja-JP"/>
        </w:rPr>
        <w:t>Кыргызской</w:t>
      </w:r>
      <w:proofErr w:type="spellEnd"/>
      <w:r w:rsidRPr="00BB2FFC">
        <w:rPr>
          <w:rFonts w:ascii="Arial" w:eastAsia="MS Mincho" w:hAnsi="Arial" w:cs="Arial"/>
          <w:lang w:eastAsia="ja-JP"/>
        </w:rPr>
        <w:t xml:space="preserve"> Республики. Результатом будет повышение качества, доступности и эффективности государственного образования.  Проект нацелен на следующие результаты</w:t>
      </w:r>
      <w:r w:rsidRPr="00BB2FFC">
        <w:rPr>
          <w:rFonts w:ascii="Arial" w:eastAsia="Times New Roman" w:hAnsi="Arial" w:cs="Arial"/>
        </w:rPr>
        <w:t>: (</w:t>
      </w:r>
      <w:proofErr w:type="spellStart"/>
      <w:r w:rsidRPr="00BB2FFC">
        <w:rPr>
          <w:rFonts w:ascii="Arial" w:eastAsia="Times New Roman" w:hAnsi="Arial" w:cs="Arial"/>
          <w:lang w:val="en-US"/>
        </w:rPr>
        <w:t>i</w:t>
      </w:r>
      <w:proofErr w:type="spellEnd"/>
      <w:r w:rsidRPr="00BB2FFC">
        <w:rPr>
          <w:rFonts w:ascii="Arial" w:eastAsia="Times New Roman" w:hAnsi="Arial" w:cs="Arial"/>
        </w:rPr>
        <w:t>) повышение качества образовательных стандартов и учебно-методических комплексов; (</w:t>
      </w:r>
      <w:r w:rsidRPr="00BB2FFC">
        <w:rPr>
          <w:rFonts w:ascii="Arial" w:eastAsia="Times New Roman" w:hAnsi="Arial" w:cs="Arial"/>
          <w:lang w:val="en-US"/>
        </w:rPr>
        <w:t>ii</w:t>
      </w:r>
      <w:r w:rsidRPr="00BB2FFC">
        <w:rPr>
          <w:rFonts w:ascii="Arial" w:eastAsia="Times New Roman" w:hAnsi="Arial" w:cs="Arial"/>
        </w:rPr>
        <w:t>) улучшение качества работы учителей и программ повышения квалификации; (</w:t>
      </w:r>
      <w:r w:rsidRPr="00BB2FFC">
        <w:rPr>
          <w:rFonts w:ascii="Arial" w:eastAsia="Times New Roman" w:hAnsi="Arial" w:cs="Arial"/>
          <w:lang w:val="en-US"/>
        </w:rPr>
        <w:t>iii</w:t>
      </w:r>
      <w:r w:rsidRPr="00BB2FFC">
        <w:rPr>
          <w:rFonts w:ascii="Arial" w:eastAsia="Times New Roman" w:hAnsi="Arial" w:cs="Arial"/>
        </w:rPr>
        <w:t>) повышенный доступ к качественному образованию посредством инновационных школ; и (</w:t>
      </w:r>
      <w:r w:rsidRPr="00BB2FFC">
        <w:rPr>
          <w:rFonts w:ascii="Arial" w:eastAsia="Times New Roman" w:hAnsi="Arial" w:cs="Arial"/>
          <w:lang w:val="en-US"/>
        </w:rPr>
        <w:t>iv</w:t>
      </w:r>
      <w:r w:rsidRPr="00BB2FFC">
        <w:rPr>
          <w:rFonts w:ascii="Arial" w:eastAsia="Times New Roman" w:hAnsi="Arial" w:cs="Arial"/>
        </w:rPr>
        <w:t xml:space="preserve">) улучшенное управление сектором и проектом. </w:t>
      </w:r>
    </w:p>
    <w:bookmarkEnd w:id="0"/>
    <w:p w14:paraId="41596EF2" w14:textId="77777777" w:rsidR="00BB2FFC" w:rsidRPr="00BB2FFC" w:rsidRDefault="00BB2FFC" w:rsidP="00BB2FFC">
      <w:pPr>
        <w:autoSpaceDE w:val="0"/>
        <w:autoSpaceDN w:val="0"/>
        <w:adjustRightInd w:val="0"/>
        <w:spacing w:after="0" w:line="288" w:lineRule="auto"/>
        <w:ind w:left="720"/>
        <w:jc w:val="both"/>
        <w:rPr>
          <w:rFonts w:ascii="Arial" w:hAnsi="Arial" w:cs="Arial"/>
          <w:b/>
          <w:bCs/>
          <w:color w:val="000000"/>
        </w:rPr>
      </w:pPr>
    </w:p>
    <w:p w14:paraId="1F021D32" w14:textId="77777777" w:rsidR="00BB2FFC" w:rsidRPr="00BB2FFC" w:rsidRDefault="00BB2FFC" w:rsidP="00BB2FFC">
      <w:pPr>
        <w:numPr>
          <w:ilvl w:val="0"/>
          <w:numId w:val="7"/>
        </w:numPr>
        <w:autoSpaceDE w:val="0"/>
        <w:autoSpaceDN w:val="0"/>
        <w:adjustRightInd w:val="0"/>
        <w:spacing w:after="0" w:line="288" w:lineRule="auto"/>
        <w:jc w:val="both"/>
        <w:rPr>
          <w:rFonts w:ascii="Arial" w:hAnsi="Arial" w:cs="Arial"/>
          <w:b/>
          <w:bCs/>
          <w:color w:val="000000"/>
        </w:rPr>
      </w:pPr>
      <w:r w:rsidRPr="00BB2FFC">
        <w:rPr>
          <w:rFonts w:ascii="Arial" w:hAnsi="Arial" w:cs="Arial"/>
          <w:b/>
          <w:bCs/>
          <w:color w:val="000000"/>
        </w:rPr>
        <w:t>Объем работ</w:t>
      </w:r>
    </w:p>
    <w:p w14:paraId="2F26D47E" w14:textId="77777777" w:rsidR="00BB2FFC" w:rsidRPr="00BB2FFC" w:rsidRDefault="00BB2FFC" w:rsidP="00BB2FFC">
      <w:pPr>
        <w:autoSpaceDE w:val="0"/>
        <w:autoSpaceDN w:val="0"/>
        <w:adjustRightInd w:val="0"/>
        <w:spacing w:after="0" w:line="288" w:lineRule="auto"/>
        <w:ind w:left="720"/>
        <w:jc w:val="both"/>
        <w:rPr>
          <w:rFonts w:ascii="Arial" w:hAnsi="Arial" w:cs="Arial"/>
          <w:b/>
          <w:bCs/>
          <w:color w:val="000000"/>
        </w:rPr>
      </w:pPr>
    </w:p>
    <w:p w14:paraId="7FB2AAA1" w14:textId="77777777" w:rsidR="00BB2FFC" w:rsidRPr="00BB2FFC" w:rsidRDefault="00BB2FFC" w:rsidP="00BB2FFC">
      <w:pPr>
        <w:spacing w:after="0" w:line="240" w:lineRule="auto"/>
        <w:ind w:firstLine="708"/>
        <w:jc w:val="both"/>
        <w:rPr>
          <w:rFonts w:ascii="Arial" w:eastAsia="Calibri" w:hAnsi="Arial" w:cs="Arial"/>
          <w:lang w:bidi="ta-IN"/>
        </w:rPr>
      </w:pPr>
      <w:r w:rsidRPr="00BB2FFC">
        <w:rPr>
          <w:rFonts w:ascii="Arial" w:eastAsia="Calibri" w:hAnsi="Arial" w:cs="Arial"/>
          <w:lang w:bidi="ta-IN"/>
        </w:rPr>
        <w:t>Специалист по мониторингу и оценке будет отвечать за качественное и своевременное исполнение мероприятий по мониторингу и оценке (</w:t>
      </w:r>
      <w:proofErr w:type="spellStart"/>
      <w:r w:rsidRPr="00BB2FFC">
        <w:rPr>
          <w:rFonts w:ascii="Arial" w:eastAsia="Calibri" w:hAnsi="Arial" w:cs="Arial"/>
          <w:lang w:bidi="ta-IN"/>
        </w:rPr>
        <w:t>МиО</w:t>
      </w:r>
      <w:proofErr w:type="spellEnd"/>
      <w:r w:rsidRPr="00BB2FFC">
        <w:rPr>
          <w:rFonts w:ascii="Arial" w:eastAsia="Calibri" w:hAnsi="Arial" w:cs="Arial"/>
          <w:lang w:bidi="ta-IN"/>
        </w:rPr>
        <w:t>) Программы.</w:t>
      </w:r>
    </w:p>
    <w:p w14:paraId="0448DFEC" w14:textId="77777777" w:rsidR="00BB2FFC" w:rsidRPr="00BB2FFC" w:rsidRDefault="00BB2FFC" w:rsidP="00BB2FFC">
      <w:pPr>
        <w:spacing w:after="0" w:line="240" w:lineRule="auto"/>
        <w:ind w:firstLine="708"/>
        <w:jc w:val="both"/>
        <w:rPr>
          <w:rFonts w:ascii="Arial" w:eastAsia="Calibri" w:hAnsi="Arial" w:cs="Arial"/>
          <w:lang w:bidi="ta-IN"/>
        </w:rPr>
      </w:pPr>
    </w:p>
    <w:p w14:paraId="7AC316E7" w14:textId="77777777" w:rsidR="00BB2FFC" w:rsidRPr="00BB2FFC" w:rsidRDefault="00BB2FFC" w:rsidP="00BB2FFC">
      <w:pPr>
        <w:spacing w:before="240" w:after="0" w:line="240" w:lineRule="auto"/>
        <w:ind w:firstLine="708"/>
        <w:contextualSpacing/>
        <w:jc w:val="both"/>
        <w:rPr>
          <w:rFonts w:ascii="Arial" w:eastAsia="Calibri" w:hAnsi="Arial" w:cs="Arial"/>
          <w:b/>
          <w:lang w:bidi="ta-IN"/>
        </w:rPr>
      </w:pPr>
      <w:r w:rsidRPr="00BB2FFC">
        <w:rPr>
          <w:rFonts w:ascii="Arial" w:eastAsia="Calibri" w:hAnsi="Arial" w:cs="Arial"/>
          <w:lang w:bidi="ta-IN"/>
        </w:rPr>
        <w:t>Специалист по мониторингу и оценке будет:</w:t>
      </w:r>
    </w:p>
    <w:p w14:paraId="2952A8A3" w14:textId="77777777" w:rsidR="00BB2FFC" w:rsidRPr="00BB2FFC" w:rsidRDefault="00BB2FFC" w:rsidP="00BB2FFC">
      <w:pPr>
        <w:spacing w:after="0" w:line="240" w:lineRule="auto"/>
        <w:contextualSpacing/>
        <w:jc w:val="both"/>
        <w:rPr>
          <w:rFonts w:ascii="Arial" w:eastAsia="Calibri" w:hAnsi="Arial" w:cs="Arial"/>
          <w:lang w:bidi="ta-IN"/>
        </w:rPr>
      </w:pPr>
    </w:p>
    <w:p w14:paraId="631C2D7C" w14:textId="77777777" w:rsidR="00BB2FFC" w:rsidRPr="00BB2FFC" w:rsidRDefault="00BB2FFC" w:rsidP="00BB2FFC">
      <w:pPr>
        <w:numPr>
          <w:ilvl w:val="0"/>
          <w:numId w:val="5"/>
        </w:numPr>
        <w:spacing w:after="0" w:line="240" w:lineRule="auto"/>
        <w:ind w:left="567" w:hanging="567"/>
        <w:jc w:val="both"/>
        <w:rPr>
          <w:rFonts w:ascii="Arial" w:eastAsia="Calibri" w:hAnsi="Arial" w:cs="Arial"/>
          <w:lang w:bidi="ta-IN"/>
        </w:rPr>
      </w:pPr>
      <w:r w:rsidRPr="00BB2FFC">
        <w:rPr>
          <w:rFonts w:ascii="Arial" w:eastAsia="Times New Roman" w:hAnsi="Arial" w:cs="Arial"/>
          <w:lang w:bidi="ta-IN"/>
        </w:rPr>
        <w:t>Осуществлять мониторинг и представлять отчеты о мероприятиях по мониторингу и оценке программы, включая мониторинг социального и гендерного плана действий, промежуточной оценки, исследований и т.д.</w:t>
      </w:r>
      <w:r w:rsidRPr="00BB2FFC">
        <w:rPr>
          <w:rFonts w:ascii="Arial" w:eastAsia="Calibri" w:hAnsi="Arial" w:cs="Arial"/>
          <w:lang w:bidi="ta-IN"/>
        </w:rPr>
        <w:t>; обеспечивать разбивку данных по полу;</w:t>
      </w:r>
    </w:p>
    <w:p w14:paraId="4B09D7B2" w14:textId="77777777" w:rsidR="00BB2FFC" w:rsidRPr="00BB2FFC" w:rsidRDefault="00BB2FFC" w:rsidP="00BB2FFC">
      <w:pPr>
        <w:numPr>
          <w:ilvl w:val="0"/>
          <w:numId w:val="5"/>
        </w:numPr>
        <w:spacing w:after="0" w:line="240" w:lineRule="auto"/>
        <w:ind w:left="567" w:hanging="567"/>
        <w:jc w:val="both"/>
        <w:rPr>
          <w:rFonts w:ascii="Arial" w:eastAsia="Calibri" w:hAnsi="Arial" w:cs="Arial"/>
          <w:lang w:bidi="ta-IN"/>
        </w:rPr>
      </w:pPr>
      <w:r w:rsidRPr="00BB2FFC">
        <w:rPr>
          <w:rFonts w:ascii="Arial" w:eastAsia="Times New Roman" w:hAnsi="Arial" w:cs="Arial"/>
          <w:lang w:eastAsia="ru-RU" w:bidi="ta-IN"/>
        </w:rPr>
        <w:t>Вводить соответствующие данные в базу данных программы, проверять точность введенных данных, обеспечивать регулярное обновление базы данных, а также вносить информацию из базы данных в регулярные отчеты по проекту;</w:t>
      </w:r>
    </w:p>
    <w:p w14:paraId="53A4A5D9" w14:textId="77777777" w:rsidR="00BB2FFC" w:rsidRPr="00BB2FFC" w:rsidRDefault="00BB2FFC" w:rsidP="00BB2FFC">
      <w:pPr>
        <w:numPr>
          <w:ilvl w:val="0"/>
          <w:numId w:val="5"/>
        </w:numPr>
        <w:spacing w:after="0" w:line="240" w:lineRule="auto"/>
        <w:ind w:left="567" w:hanging="567"/>
        <w:jc w:val="both"/>
        <w:rPr>
          <w:rFonts w:ascii="Arial" w:eastAsia="Calibri" w:hAnsi="Arial" w:cs="Arial"/>
          <w:lang w:bidi="ta-IN"/>
        </w:rPr>
      </w:pPr>
      <w:r w:rsidRPr="00BB2FFC">
        <w:rPr>
          <w:rFonts w:ascii="Arial" w:eastAsia="Calibri" w:hAnsi="Arial" w:cs="Arial"/>
          <w:lang w:bidi="ta-IN"/>
        </w:rPr>
        <w:t xml:space="preserve">Ежеквартально или в течение другого срока, согласованного между </w:t>
      </w:r>
      <w:proofErr w:type="spellStart"/>
      <w:r w:rsidRPr="00BB2FFC">
        <w:rPr>
          <w:rFonts w:ascii="Arial" w:eastAsia="Calibri" w:hAnsi="Arial" w:cs="Arial"/>
          <w:lang w:bidi="ta-IN"/>
        </w:rPr>
        <w:t>МОиН</w:t>
      </w:r>
      <w:proofErr w:type="spellEnd"/>
      <w:r w:rsidRPr="00BB2FFC">
        <w:rPr>
          <w:rFonts w:ascii="Arial" w:eastAsia="Calibri" w:hAnsi="Arial" w:cs="Arial"/>
          <w:lang w:bidi="ta-IN"/>
        </w:rPr>
        <w:t xml:space="preserve"> КР и АБР, оценивать уровень выполнения годового Руководства по управления проектом (РУП) и составлять отчет о полученных результатах;</w:t>
      </w:r>
    </w:p>
    <w:p w14:paraId="6E7B5C08" w14:textId="77777777" w:rsidR="00BB2FFC" w:rsidRPr="00BB2FFC" w:rsidRDefault="00BB2FFC" w:rsidP="00BB2FFC">
      <w:pPr>
        <w:numPr>
          <w:ilvl w:val="0"/>
          <w:numId w:val="5"/>
        </w:numPr>
        <w:spacing w:after="0" w:line="240" w:lineRule="auto"/>
        <w:ind w:left="567" w:hanging="567"/>
        <w:jc w:val="both"/>
        <w:rPr>
          <w:rFonts w:ascii="Arial" w:eastAsia="Calibri" w:hAnsi="Arial" w:cs="Arial"/>
          <w:lang w:bidi="ta-IN"/>
        </w:rPr>
      </w:pPr>
      <w:r w:rsidRPr="00BB2FFC">
        <w:rPr>
          <w:rFonts w:ascii="Arial" w:eastAsia="Calibri" w:hAnsi="Arial" w:cs="Arial"/>
          <w:lang w:bidi="ta-IN"/>
        </w:rPr>
        <w:t>Вносить изменения в показатели по конечным или промежуточным результатам, представленным в Структуре дизайна и мониторинга РУП на постоянной основе</w:t>
      </w:r>
      <w:r w:rsidRPr="00BB2FFC">
        <w:rPr>
          <w:rFonts w:ascii="Arial" w:eastAsia="Times New Roman" w:hAnsi="Arial" w:cs="Arial"/>
          <w:lang w:bidi="ta-IN"/>
        </w:rPr>
        <w:t>;</w:t>
      </w:r>
    </w:p>
    <w:p w14:paraId="0D8695D2" w14:textId="77777777" w:rsidR="00BB2FFC" w:rsidRPr="00BB2FFC" w:rsidRDefault="00BB2FFC" w:rsidP="00BB2FFC">
      <w:pPr>
        <w:numPr>
          <w:ilvl w:val="0"/>
          <w:numId w:val="5"/>
        </w:numPr>
        <w:spacing w:after="0" w:line="240" w:lineRule="auto"/>
        <w:ind w:left="567" w:hanging="567"/>
        <w:jc w:val="both"/>
        <w:rPr>
          <w:rFonts w:ascii="Arial" w:eastAsia="Calibri" w:hAnsi="Arial" w:cs="Arial"/>
          <w:lang w:bidi="ta-IN"/>
        </w:rPr>
      </w:pPr>
      <w:r w:rsidRPr="00BB2FFC">
        <w:rPr>
          <w:rFonts w:ascii="Arial" w:eastAsia="Calibri" w:hAnsi="Arial" w:cs="Arial"/>
          <w:lang w:bidi="ta-IN"/>
        </w:rPr>
        <w:t xml:space="preserve">Координировать подготовку годового плана работы проекта и всех отчетов по программе, включая квартальные отчеты по достигнутым результатам, годовые отчеты, а также текущие отчеты, требуемые </w:t>
      </w:r>
      <w:proofErr w:type="spellStart"/>
      <w:r w:rsidRPr="00BB2FFC">
        <w:rPr>
          <w:rFonts w:ascii="Arial" w:eastAsia="Calibri" w:hAnsi="Arial" w:cs="Arial"/>
          <w:lang w:bidi="ta-IN"/>
        </w:rPr>
        <w:t>МОиН</w:t>
      </w:r>
      <w:proofErr w:type="spellEnd"/>
      <w:r w:rsidRPr="00BB2FFC">
        <w:rPr>
          <w:rFonts w:ascii="Arial" w:eastAsia="Calibri" w:hAnsi="Arial" w:cs="Arial"/>
          <w:lang w:bidi="ta-IN"/>
        </w:rPr>
        <w:t xml:space="preserve">, МФ и Правительством </w:t>
      </w:r>
      <w:proofErr w:type="spellStart"/>
      <w:r w:rsidRPr="00BB2FFC">
        <w:rPr>
          <w:rFonts w:ascii="Arial" w:eastAsia="Calibri" w:hAnsi="Arial" w:cs="Arial"/>
          <w:lang w:bidi="ta-IN"/>
        </w:rPr>
        <w:t>Кыргызской</w:t>
      </w:r>
      <w:proofErr w:type="spellEnd"/>
      <w:r w:rsidRPr="00BB2FFC">
        <w:rPr>
          <w:rFonts w:ascii="Arial" w:eastAsia="Calibri" w:hAnsi="Arial" w:cs="Arial"/>
          <w:lang w:bidi="ta-IN"/>
        </w:rPr>
        <w:t xml:space="preserve"> Республики;</w:t>
      </w:r>
    </w:p>
    <w:p w14:paraId="7F2E56F4" w14:textId="77777777" w:rsidR="00BB2FFC" w:rsidRPr="00BB2FFC" w:rsidRDefault="00BB2FFC" w:rsidP="00BB2FFC">
      <w:pPr>
        <w:numPr>
          <w:ilvl w:val="0"/>
          <w:numId w:val="5"/>
        </w:numPr>
        <w:spacing w:after="0" w:line="240" w:lineRule="auto"/>
        <w:ind w:left="567" w:hanging="567"/>
        <w:jc w:val="both"/>
        <w:rPr>
          <w:rFonts w:ascii="Arial" w:eastAsia="Times New Roman" w:hAnsi="Arial" w:cs="Arial"/>
        </w:rPr>
      </w:pPr>
      <w:r w:rsidRPr="00BB2FFC">
        <w:rPr>
          <w:rFonts w:ascii="Arial" w:eastAsia="Calibri" w:hAnsi="Arial" w:cs="Arial"/>
          <w:lang w:eastAsia="ru-RU" w:bidi="ta-IN"/>
        </w:rPr>
        <w:t xml:space="preserve">Готовить информацию о результатах и достижениях Проекта и обеспечивать публикацию этих результатов в СМИ и на веб-сайте </w:t>
      </w:r>
      <w:proofErr w:type="spellStart"/>
      <w:r w:rsidRPr="00BB2FFC">
        <w:rPr>
          <w:rFonts w:ascii="Arial" w:eastAsia="Calibri" w:hAnsi="Arial" w:cs="Arial"/>
          <w:lang w:eastAsia="ru-RU" w:bidi="ta-IN"/>
        </w:rPr>
        <w:t>МОиН</w:t>
      </w:r>
      <w:proofErr w:type="spellEnd"/>
      <w:r w:rsidRPr="00BB2FFC">
        <w:rPr>
          <w:rFonts w:ascii="Arial" w:eastAsia="Calibri" w:hAnsi="Arial" w:cs="Arial"/>
          <w:lang w:eastAsia="ru-RU" w:bidi="ta-IN"/>
        </w:rPr>
        <w:t>;</w:t>
      </w:r>
    </w:p>
    <w:p w14:paraId="2FCABB4A" w14:textId="77777777" w:rsidR="00BB2FFC" w:rsidRPr="00BB2FFC" w:rsidRDefault="00BB2FFC" w:rsidP="00BB2FFC">
      <w:pPr>
        <w:numPr>
          <w:ilvl w:val="0"/>
          <w:numId w:val="5"/>
        </w:numPr>
        <w:spacing w:after="0" w:line="240" w:lineRule="auto"/>
        <w:ind w:left="567" w:hanging="567"/>
        <w:jc w:val="both"/>
        <w:rPr>
          <w:rFonts w:ascii="Arial" w:eastAsia="Times New Roman" w:hAnsi="Arial" w:cs="Arial"/>
          <w:bCs/>
          <w:lang w:eastAsia="ru-RU"/>
        </w:rPr>
      </w:pPr>
      <w:r w:rsidRPr="00BB2FFC">
        <w:rPr>
          <w:rFonts w:ascii="Arial" w:eastAsia="Calibri" w:hAnsi="Arial" w:cs="Arial"/>
          <w:lang w:bidi="ta-IN"/>
        </w:rPr>
        <w:t>Координировать подготовку и организацию ежегодного (и других) обзора (миссий) проекта для АБР</w:t>
      </w:r>
      <w:r w:rsidRPr="00BB2FFC">
        <w:rPr>
          <w:rFonts w:ascii="Arial" w:eastAsia="Times New Roman" w:hAnsi="Arial" w:cs="Arial"/>
          <w:bCs/>
          <w:lang w:eastAsia="ru-RU"/>
        </w:rPr>
        <w:t>;</w:t>
      </w:r>
    </w:p>
    <w:p w14:paraId="0F7FC80C" w14:textId="77777777" w:rsidR="00BB2FFC" w:rsidRPr="00BB2FFC" w:rsidRDefault="00BB2FFC" w:rsidP="00BB2FFC">
      <w:pPr>
        <w:numPr>
          <w:ilvl w:val="0"/>
          <w:numId w:val="5"/>
        </w:numPr>
        <w:shd w:val="clear" w:color="auto" w:fill="FFFFFF"/>
        <w:spacing w:after="0" w:line="240" w:lineRule="auto"/>
        <w:ind w:left="567" w:hanging="567"/>
        <w:contextualSpacing/>
        <w:jc w:val="both"/>
        <w:rPr>
          <w:rFonts w:ascii="Arial" w:eastAsia="Times New Roman" w:hAnsi="Arial" w:cs="Arial"/>
          <w:bCs/>
          <w:lang w:eastAsia="ru-RU"/>
        </w:rPr>
      </w:pPr>
      <w:r w:rsidRPr="00BB2FFC">
        <w:rPr>
          <w:rFonts w:ascii="Arial" w:eastAsia="Times New Roman" w:hAnsi="Arial" w:cs="Arial"/>
          <w:bCs/>
          <w:lang w:eastAsia="ru-RU"/>
        </w:rPr>
        <w:lastRenderedPageBreak/>
        <w:t>Готовить необходимые материалы для проведения Наблюдательного Совета проекта, составлять и согласовывать соответствующие протоколы и решения совета;</w:t>
      </w:r>
    </w:p>
    <w:p w14:paraId="342A36BF" w14:textId="77777777" w:rsidR="00BB2FFC" w:rsidRPr="00BB2FFC" w:rsidRDefault="00BB2FFC" w:rsidP="00BB2FFC">
      <w:pPr>
        <w:numPr>
          <w:ilvl w:val="0"/>
          <w:numId w:val="5"/>
        </w:numPr>
        <w:spacing w:after="0" w:line="240" w:lineRule="auto"/>
        <w:ind w:left="567" w:hanging="567"/>
        <w:contextualSpacing/>
        <w:jc w:val="both"/>
        <w:rPr>
          <w:rFonts w:ascii="Arial" w:eastAsia="Times New Roman" w:hAnsi="Arial" w:cs="Arial"/>
        </w:rPr>
      </w:pPr>
      <w:r w:rsidRPr="00BB2FFC">
        <w:rPr>
          <w:rFonts w:ascii="Arial" w:eastAsia="Times New Roman" w:hAnsi="Arial" w:cs="Arial"/>
          <w:bCs/>
          <w:color w:val="010101"/>
          <w:lang w:eastAsia="ru-RU"/>
        </w:rPr>
        <w:t xml:space="preserve">Собирать и анализировать информацию для подготовки регулярных аналитических записок/ отчетов по компонентам проекта с целью повышения эффективности реализации проекта; </w:t>
      </w:r>
    </w:p>
    <w:p w14:paraId="528314AD" w14:textId="77777777" w:rsidR="00BB2FFC" w:rsidRPr="00BB2FFC" w:rsidRDefault="00BB2FFC" w:rsidP="00BB2FFC">
      <w:pPr>
        <w:numPr>
          <w:ilvl w:val="0"/>
          <w:numId w:val="5"/>
        </w:numPr>
        <w:spacing w:after="0" w:line="240" w:lineRule="auto"/>
        <w:contextualSpacing/>
        <w:jc w:val="both"/>
        <w:rPr>
          <w:rFonts w:ascii="Arial" w:eastAsia="Times New Roman" w:hAnsi="Arial" w:cs="Arial"/>
        </w:rPr>
      </w:pPr>
      <w:r w:rsidRPr="00BB2FFC">
        <w:rPr>
          <w:rFonts w:ascii="Arial" w:eastAsia="Times New Roman" w:hAnsi="Arial" w:cs="Arial"/>
          <w:color w:val="000000" w:themeColor="text1"/>
        </w:rPr>
        <w:t xml:space="preserve">Выполнять другие задачи, определяемые менеджером ОРП.  </w:t>
      </w:r>
    </w:p>
    <w:p w14:paraId="09BD2225" w14:textId="77777777" w:rsidR="00BB2FFC" w:rsidRPr="00BB2FFC" w:rsidRDefault="00BB2FFC" w:rsidP="00BB2FFC">
      <w:pPr>
        <w:spacing w:after="0" w:line="240" w:lineRule="auto"/>
        <w:ind w:firstLine="708"/>
        <w:jc w:val="both"/>
        <w:rPr>
          <w:rFonts w:ascii="Arial" w:eastAsia="Calibri" w:hAnsi="Arial" w:cs="Arial"/>
          <w:lang w:bidi="ta-IN"/>
        </w:rPr>
      </w:pPr>
    </w:p>
    <w:p w14:paraId="37D38B22" w14:textId="77777777" w:rsidR="00BB2FFC" w:rsidRPr="00BB2FFC" w:rsidRDefault="00BB2FFC" w:rsidP="00BB2FFC">
      <w:pPr>
        <w:spacing w:after="0" w:line="240" w:lineRule="auto"/>
        <w:ind w:firstLine="708"/>
        <w:jc w:val="both"/>
        <w:rPr>
          <w:rFonts w:ascii="Arial" w:eastAsia="Calibri" w:hAnsi="Arial" w:cs="Arial"/>
          <w:lang w:bidi="ta-IN"/>
        </w:rPr>
      </w:pPr>
    </w:p>
    <w:p w14:paraId="498D58D7" w14:textId="77777777" w:rsidR="00BB2FFC" w:rsidRPr="00BB2FFC" w:rsidRDefault="00BB2FFC" w:rsidP="00BB2FFC">
      <w:pPr>
        <w:numPr>
          <w:ilvl w:val="0"/>
          <w:numId w:val="7"/>
        </w:numPr>
        <w:spacing w:after="0" w:line="240" w:lineRule="auto"/>
        <w:contextualSpacing/>
        <w:jc w:val="both"/>
        <w:rPr>
          <w:rFonts w:ascii="Arial" w:eastAsia="Times New Roman" w:hAnsi="Arial" w:cs="Arial"/>
          <w:b/>
          <w:lang w:eastAsia="ru-RU" w:bidi="ta-IN"/>
        </w:rPr>
      </w:pPr>
      <w:r w:rsidRPr="00BB2FFC">
        <w:rPr>
          <w:rFonts w:ascii="Arial" w:eastAsia="Times New Roman" w:hAnsi="Arial" w:cs="Arial"/>
          <w:b/>
          <w:lang w:eastAsia="ru-RU" w:bidi="ta-IN"/>
        </w:rPr>
        <w:t>Квалификационные требования</w:t>
      </w:r>
    </w:p>
    <w:p w14:paraId="4E960081" w14:textId="77777777" w:rsidR="00BB2FFC" w:rsidRPr="00BB2FFC" w:rsidRDefault="00BB2FFC" w:rsidP="00BB2FFC">
      <w:pPr>
        <w:spacing w:after="0" w:line="240" w:lineRule="auto"/>
        <w:contextualSpacing/>
        <w:jc w:val="both"/>
        <w:rPr>
          <w:rFonts w:ascii="Arial" w:eastAsia="Times New Roman" w:hAnsi="Arial" w:cs="Arial"/>
          <w:b/>
          <w:lang w:eastAsia="ru-RU" w:bidi="ta-IN"/>
        </w:rPr>
      </w:pPr>
    </w:p>
    <w:p w14:paraId="6B9E2AE1" w14:textId="77777777" w:rsidR="00BB2FFC" w:rsidRPr="00BB2FFC" w:rsidRDefault="00BB2FFC" w:rsidP="00BB2FFC">
      <w:pPr>
        <w:spacing w:after="0" w:line="240" w:lineRule="auto"/>
        <w:ind w:firstLine="708"/>
        <w:contextualSpacing/>
        <w:jc w:val="both"/>
        <w:rPr>
          <w:rFonts w:ascii="Arial" w:eastAsia="Calibri" w:hAnsi="Arial" w:cs="Arial"/>
          <w:lang w:bidi="ta-IN"/>
        </w:rPr>
      </w:pPr>
      <w:r w:rsidRPr="00BB2FFC">
        <w:rPr>
          <w:rFonts w:ascii="Arial" w:eastAsia="Calibri" w:hAnsi="Arial" w:cs="Arial"/>
          <w:lang w:bidi="ta-IN"/>
        </w:rPr>
        <w:t>Специалист должен иметь:</w:t>
      </w:r>
    </w:p>
    <w:p w14:paraId="2DDFE7A9" w14:textId="77777777" w:rsidR="00BB2FFC" w:rsidRPr="00BB2FFC" w:rsidRDefault="00BB2FFC" w:rsidP="00BB2FFC">
      <w:pPr>
        <w:numPr>
          <w:ilvl w:val="0"/>
          <w:numId w:val="6"/>
        </w:numPr>
        <w:spacing w:after="0" w:line="240" w:lineRule="auto"/>
        <w:contextualSpacing/>
        <w:jc w:val="both"/>
        <w:rPr>
          <w:rFonts w:ascii="Arial" w:eastAsia="Calibri" w:hAnsi="Arial" w:cs="Arial"/>
          <w:lang w:bidi="ta-IN"/>
        </w:rPr>
      </w:pPr>
      <w:bookmarkStart w:id="1" w:name="_Hlk6303928"/>
      <w:r w:rsidRPr="00BB2FFC">
        <w:rPr>
          <w:rFonts w:ascii="Arial" w:eastAsia="Calibri" w:hAnsi="Arial" w:cs="Arial"/>
          <w:lang w:bidi="ta-IN"/>
        </w:rPr>
        <w:t>высшее образование в области социальных наук педагогики или других смежных областях;</w:t>
      </w:r>
    </w:p>
    <w:p w14:paraId="01C703DB" w14:textId="77777777"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 xml:space="preserve">опыт проведения оценочных исследований в секторе образования или в социальном секторе в течение последних пяти лет предпочтителен; </w:t>
      </w:r>
    </w:p>
    <w:p w14:paraId="4AEBAAA5" w14:textId="77777777"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 xml:space="preserve">подтвержденные навыки сбора, анализа и представления данных мониторинга и отчетности; </w:t>
      </w:r>
    </w:p>
    <w:p w14:paraId="4DFE5DBA" w14:textId="77777777"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отличные навыки работы на компьютере (</w:t>
      </w:r>
      <w:r w:rsidRPr="00BB2FFC">
        <w:rPr>
          <w:rFonts w:ascii="Arial" w:eastAsia="Calibri" w:hAnsi="Arial" w:cs="Arial"/>
          <w:lang w:val="en-US" w:bidi="ta-IN"/>
        </w:rPr>
        <w:t>MS</w:t>
      </w:r>
      <w:r w:rsidRPr="00BB2FFC">
        <w:rPr>
          <w:rFonts w:ascii="Arial" w:eastAsia="Calibri" w:hAnsi="Arial" w:cs="Arial"/>
          <w:lang w:bidi="ta-IN"/>
        </w:rPr>
        <w:t xml:space="preserve"> </w:t>
      </w:r>
      <w:r w:rsidRPr="00BB2FFC">
        <w:rPr>
          <w:rFonts w:ascii="Arial" w:eastAsia="Calibri" w:hAnsi="Arial" w:cs="Arial"/>
          <w:lang w:val="en-US" w:bidi="ta-IN"/>
        </w:rPr>
        <w:t>Word</w:t>
      </w:r>
      <w:r w:rsidRPr="00BB2FFC">
        <w:rPr>
          <w:rFonts w:ascii="Arial" w:eastAsia="Calibri" w:hAnsi="Arial" w:cs="Arial"/>
          <w:lang w:bidi="ta-IN"/>
        </w:rPr>
        <w:t xml:space="preserve">, </w:t>
      </w:r>
      <w:r w:rsidRPr="00BB2FFC">
        <w:rPr>
          <w:rFonts w:ascii="Arial" w:eastAsia="Calibri" w:hAnsi="Arial" w:cs="Arial"/>
          <w:lang w:val="en-US" w:bidi="ta-IN"/>
        </w:rPr>
        <w:t>Excel</w:t>
      </w:r>
      <w:r w:rsidRPr="00BB2FFC">
        <w:rPr>
          <w:rFonts w:ascii="Arial" w:eastAsia="Calibri" w:hAnsi="Arial" w:cs="Arial"/>
          <w:lang w:bidi="ta-IN"/>
        </w:rPr>
        <w:t xml:space="preserve">, </w:t>
      </w:r>
      <w:r w:rsidRPr="00BB2FFC">
        <w:rPr>
          <w:rFonts w:ascii="Arial" w:eastAsia="Calibri" w:hAnsi="Arial" w:cs="Arial"/>
          <w:lang w:val="en-US" w:bidi="ta-IN"/>
        </w:rPr>
        <w:t>Access</w:t>
      </w:r>
      <w:r w:rsidRPr="00BB2FFC">
        <w:rPr>
          <w:rFonts w:ascii="Arial" w:eastAsia="Calibri" w:hAnsi="Arial" w:cs="Arial"/>
          <w:lang w:bidi="ta-IN"/>
        </w:rPr>
        <w:t xml:space="preserve">, </w:t>
      </w:r>
      <w:r w:rsidRPr="00BB2FFC">
        <w:rPr>
          <w:rFonts w:ascii="Arial" w:eastAsia="Calibri" w:hAnsi="Arial" w:cs="Arial"/>
          <w:lang w:val="en-US" w:bidi="ta-IN"/>
        </w:rPr>
        <w:t>Power</w:t>
      </w:r>
      <w:r w:rsidRPr="00BB2FFC">
        <w:rPr>
          <w:rFonts w:ascii="Arial" w:eastAsia="Calibri" w:hAnsi="Arial" w:cs="Arial"/>
          <w:lang w:bidi="ta-IN"/>
        </w:rPr>
        <w:t xml:space="preserve"> </w:t>
      </w:r>
      <w:r w:rsidRPr="00BB2FFC">
        <w:rPr>
          <w:rFonts w:ascii="Arial" w:eastAsia="Calibri" w:hAnsi="Arial" w:cs="Arial"/>
          <w:lang w:val="en-US" w:bidi="ta-IN"/>
        </w:rPr>
        <w:t>Point</w:t>
      </w:r>
      <w:r w:rsidRPr="00BB2FFC">
        <w:rPr>
          <w:rFonts w:ascii="Arial" w:eastAsia="Calibri" w:hAnsi="Arial" w:cs="Arial"/>
          <w:lang w:bidi="ta-IN"/>
        </w:rPr>
        <w:t xml:space="preserve">); </w:t>
      </w:r>
    </w:p>
    <w:p w14:paraId="325E74A0" w14:textId="613947E1"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опыт работы с представителями различных</w:t>
      </w:r>
      <w:r w:rsidR="0009627D">
        <w:rPr>
          <w:rFonts w:ascii="Arial" w:eastAsia="Calibri" w:hAnsi="Arial" w:cs="Arial"/>
          <w:lang w:bidi="ta-IN"/>
        </w:rPr>
        <w:t xml:space="preserve"> </w:t>
      </w:r>
      <w:bookmarkStart w:id="2" w:name="_GoBack"/>
      <w:bookmarkEnd w:id="2"/>
      <w:r w:rsidRPr="00BB2FFC">
        <w:rPr>
          <w:rFonts w:ascii="Arial" w:eastAsia="Calibri" w:hAnsi="Arial" w:cs="Arial"/>
          <w:lang w:bidi="ta-IN"/>
        </w:rPr>
        <w:t xml:space="preserve">структур, в том числе специалистами государственных структур; </w:t>
      </w:r>
    </w:p>
    <w:p w14:paraId="6CACDF9C" w14:textId="42556610"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подтвержденные навыки составления планов работы, подготовки отчетов по деятельности структурного подразделения/</w:t>
      </w:r>
      <w:r w:rsidR="0009627D" w:rsidRPr="00BB2FFC">
        <w:rPr>
          <w:rFonts w:ascii="Arial" w:eastAsia="Calibri" w:hAnsi="Arial" w:cs="Arial"/>
          <w:lang w:bidi="ta-IN"/>
        </w:rPr>
        <w:t>организации;</w:t>
      </w:r>
      <w:r w:rsidRPr="00BB2FFC">
        <w:rPr>
          <w:rFonts w:ascii="Arial" w:eastAsia="Calibri" w:hAnsi="Arial" w:cs="Arial"/>
          <w:lang w:bidi="ta-IN"/>
        </w:rPr>
        <w:t xml:space="preserve"> </w:t>
      </w:r>
    </w:p>
    <w:p w14:paraId="3F0B5A6F" w14:textId="77777777"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отличные навыки межличностного общения и координации работы различных экспертов и партнеров;</w:t>
      </w:r>
    </w:p>
    <w:p w14:paraId="31992A6B" w14:textId="5E5401B6" w:rsid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не менее 3-х лет опыта работы в проектах, финансируемых международными организациями. Опыт работы в проектах сектора образования предпочтителен;</w:t>
      </w:r>
    </w:p>
    <w:p w14:paraId="79A1B9E8" w14:textId="43E798ED" w:rsidR="0009627D" w:rsidRPr="00BB2FFC" w:rsidRDefault="0009627D" w:rsidP="0009627D">
      <w:pPr>
        <w:numPr>
          <w:ilvl w:val="0"/>
          <w:numId w:val="6"/>
        </w:numPr>
        <w:spacing w:after="0" w:line="240" w:lineRule="auto"/>
        <w:contextualSpacing/>
        <w:jc w:val="both"/>
        <w:rPr>
          <w:rFonts w:ascii="Arial" w:eastAsia="Calibri" w:hAnsi="Arial" w:cs="Arial"/>
          <w:lang w:bidi="ta-IN"/>
        </w:rPr>
      </w:pPr>
      <w:r>
        <w:rPr>
          <w:rFonts w:ascii="Arial" w:eastAsia="Calibri" w:hAnsi="Arial" w:cs="Arial"/>
          <w:lang w:bidi="ta-IN"/>
        </w:rPr>
        <w:t>о</w:t>
      </w:r>
      <w:r w:rsidRPr="0009627D">
        <w:rPr>
          <w:rFonts w:ascii="Arial" w:eastAsia="Calibri" w:hAnsi="Arial" w:cs="Arial"/>
          <w:lang w:bidi="ta-IN"/>
        </w:rPr>
        <w:t xml:space="preserve">пыт </w:t>
      </w:r>
      <w:r>
        <w:rPr>
          <w:rFonts w:ascii="Arial" w:eastAsia="Calibri" w:hAnsi="Arial" w:cs="Arial"/>
          <w:lang w:bidi="ta-IN"/>
        </w:rPr>
        <w:t xml:space="preserve">проведения </w:t>
      </w:r>
      <w:r w:rsidRPr="0009627D">
        <w:rPr>
          <w:rFonts w:ascii="Arial" w:eastAsia="Calibri" w:hAnsi="Arial" w:cs="Arial"/>
          <w:lang w:bidi="ta-IN"/>
        </w:rPr>
        <w:t xml:space="preserve">оценки по гендерным вопросам и/или проектам </w:t>
      </w:r>
      <w:r>
        <w:rPr>
          <w:rFonts w:ascii="Arial" w:eastAsia="Calibri" w:hAnsi="Arial" w:cs="Arial"/>
          <w:lang w:bidi="ta-IN"/>
        </w:rPr>
        <w:t>является преимуществом;</w:t>
      </w:r>
    </w:p>
    <w:p w14:paraId="5BFD1965" w14:textId="77777777" w:rsidR="00BB2FFC" w:rsidRPr="00BB2FFC" w:rsidRDefault="00BB2FFC" w:rsidP="00BB2FFC">
      <w:pPr>
        <w:numPr>
          <w:ilvl w:val="0"/>
          <w:numId w:val="6"/>
        </w:numPr>
        <w:spacing w:after="0" w:line="240" w:lineRule="auto"/>
        <w:contextualSpacing/>
        <w:jc w:val="both"/>
        <w:rPr>
          <w:rFonts w:ascii="Arial" w:eastAsia="Calibri" w:hAnsi="Arial" w:cs="Arial"/>
          <w:lang w:bidi="ta-IN"/>
        </w:rPr>
      </w:pPr>
      <w:r w:rsidRPr="00BB2FFC">
        <w:rPr>
          <w:rFonts w:ascii="Arial" w:eastAsia="Calibri" w:hAnsi="Arial" w:cs="Arial"/>
          <w:lang w:bidi="ta-IN"/>
        </w:rPr>
        <w:t xml:space="preserve">свободное владение устными и письменными навыками английского, русского и </w:t>
      </w:r>
      <w:proofErr w:type="spellStart"/>
      <w:r w:rsidRPr="00BB2FFC">
        <w:rPr>
          <w:rFonts w:ascii="Arial" w:eastAsia="Calibri" w:hAnsi="Arial" w:cs="Arial"/>
          <w:lang w:bidi="ta-IN"/>
        </w:rPr>
        <w:t>кыргызского</w:t>
      </w:r>
      <w:proofErr w:type="spellEnd"/>
      <w:r w:rsidRPr="00BB2FFC">
        <w:rPr>
          <w:rFonts w:ascii="Arial" w:eastAsia="Calibri" w:hAnsi="Arial" w:cs="Arial"/>
          <w:lang w:bidi="ta-IN"/>
        </w:rPr>
        <w:t xml:space="preserve"> языков. </w:t>
      </w:r>
    </w:p>
    <w:bookmarkEnd w:id="1"/>
    <w:p w14:paraId="17C41F52" w14:textId="77777777" w:rsidR="00BB2FFC" w:rsidRPr="00BB2FFC" w:rsidRDefault="00BB2FFC" w:rsidP="00BB2FFC">
      <w:pPr>
        <w:spacing w:after="0" w:line="240" w:lineRule="auto"/>
        <w:contextualSpacing/>
        <w:jc w:val="both"/>
        <w:rPr>
          <w:rFonts w:ascii="Arial" w:eastAsia="Calibri" w:hAnsi="Arial" w:cs="Arial"/>
          <w:lang w:bidi="ta-IN"/>
        </w:rPr>
      </w:pPr>
    </w:p>
    <w:p w14:paraId="59F24848" w14:textId="77777777" w:rsidR="00BB2FFC" w:rsidRPr="00BB2FFC" w:rsidRDefault="00BB2FFC" w:rsidP="00BB2FFC">
      <w:pPr>
        <w:spacing w:after="0" w:line="240" w:lineRule="auto"/>
        <w:ind w:left="567"/>
        <w:jc w:val="both"/>
        <w:rPr>
          <w:rFonts w:ascii="Arial" w:eastAsia="Times New Roman" w:hAnsi="Arial" w:cs="Arial"/>
        </w:rPr>
      </w:pPr>
    </w:p>
    <w:p w14:paraId="3ECBD48A" w14:textId="77777777" w:rsidR="00BB2FFC" w:rsidRPr="00BB2FFC" w:rsidRDefault="00BB2FFC" w:rsidP="00BB2FFC">
      <w:pPr>
        <w:numPr>
          <w:ilvl w:val="0"/>
          <w:numId w:val="7"/>
        </w:numPr>
        <w:autoSpaceDE w:val="0"/>
        <w:autoSpaceDN w:val="0"/>
        <w:adjustRightInd w:val="0"/>
        <w:spacing w:after="0" w:line="288" w:lineRule="auto"/>
        <w:jc w:val="both"/>
        <w:rPr>
          <w:rFonts w:ascii="Arial" w:hAnsi="Arial" w:cs="Arial"/>
          <w:b/>
          <w:lang w:eastAsia="en-PH"/>
        </w:rPr>
      </w:pPr>
      <w:r w:rsidRPr="00BB2FFC">
        <w:rPr>
          <w:rFonts w:ascii="Arial" w:hAnsi="Arial" w:cs="Arial"/>
          <w:b/>
          <w:lang w:eastAsia="en-PH"/>
        </w:rPr>
        <w:t>Отчетность</w:t>
      </w:r>
    </w:p>
    <w:p w14:paraId="2CA57891" w14:textId="77777777" w:rsidR="00BB2FFC" w:rsidRPr="00BB2FFC" w:rsidRDefault="00BB2FFC" w:rsidP="00BB2FFC">
      <w:pPr>
        <w:autoSpaceDE w:val="0"/>
        <w:autoSpaceDN w:val="0"/>
        <w:adjustRightInd w:val="0"/>
        <w:spacing w:after="0" w:line="288" w:lineRule="auto"/>
        <w:ind w:left="720"/>
        <w:jc w:val="both"/>
        <w:rPr>
          <w:rFonts w:ascii="Arial" w:hAnsi="Arial" w:cs="Arial"/>
          <w:b/>
          <w:lang w:eastAsia="en-PH"/>
        </w:rPr>
      </w:pPr>
    </w:p>
    <w:p w14:paraId="630F229F" w14:textId="77777777" w:rsidR="00BB2FFC" w:rsidRPr="00BB2FFC" w:rsidRDefault="00BB2FFC" w:rsidP="00BB2FFC">
      <w:pPr>
        <w:spacing w:after="0" w:line="240" w:lineRule="auto"/>
        <w:ind w:firstLine="360"/>
        <w:jc w:val="both"/>
        <w:rPr>
          <w:rFonts w:ascii="Arial" w:eastAsia="Times New Roman" w:hAnsi="Arial" w:cs="Arial"/>
        </w:rPr>
      </w:pPr>
      <w:r w:rsidRPr="00BB2FFC">
        <w:rPr>
          <w:rFonts w:ascii="Arial" w:eastAsia="MS Mincho" w:hAnsi="Arial" w:cs="Arial"/>
          <w:lang w:eastAsia="ja-JP"/>
        </w:rPr>
        <w:t xml:space="preserve">Специалист нанимается в Отдел реализации проекта (ОРП) и подотчетен менеджеру ОРП.  </w:t>
      </w:r>
    </w:p>
    <w:p w14:paraId="40C53C3B" w14:textId="77777777" w:rsidR="00BB2FFC" w:rsidRPr="00BB2FFC" w:rsidRDefault="00BB2FFC" w:rsidP="005A78DF">
      <w:pPr>
        <w:jc w:val="both"/>
        <w:rPr>
          <w:rFonts w:ascii="Arial" w:hAnsi="Arial" w:cs="Arial"/>
        </w:rPr>
      </w:pPr>
    </w:p>
    <w:p w14:paraId="01FADA3E" w14:textId="0F9338FE" w:rsidR="00BB2FFC" w:rsidRPr="00BB2FFC" w:rsidRDefault="00BB2FFC" w:rsidP="005A78DF">
      <w:pPr>
        <w:jc w:val="both"/>
        <w:rPr>
          <w:rFonts w:ascii="Arial" w:hAnsi="Arial" w:cs="Arial"/>
        </w:rPr>
      </w:pPr>
    </w:p>
    <w:p w14:paraId="1DFE3228" w14:textId="77777777" w:rsidR="00BB2FFC" w:rsidRPr="00BB2FFC" w:rsidRDefault="00BB2FFC" w:rsidP="005A78DF">
      <w:pPr>
        <w:jc w:val="both"/>
        <w:rPr>
          <w:rFonts w:ascii="Arial" w:hAnsi="Arial" w:cs="Arial"/>
        </w:rPr>
      </w:pPr>
    </w:p>
    <w:sectPr w:rsidR="00BB2FFC" w:rsidRPr="00BB2FFC" w:rsidSect="005B00ED">
      <w:pgSz w:w="11906" w:h="16838"/>
      <w:pgMar w:top="1134" w:right="14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597"/>
    <w:multiLevelType w:val="hybridMultilevel"/>
    <w:tmpl w:val="301CFB5A"/>
    <w:lvl w:ilvl="0" w:tplc="802C88F2">
      <w:start w:val="1"/>
      <w:numFmt w:val="low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C734B9A"/>
    <w:multiLevelType w:val="hybridMultilevel"/>
    <w:tmpl w:val="E028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02BD7"/>
    <w:multiLevelType w:val="hybridMultilevel"/>
    <w:tmpl w:val="16EA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C064E4"/>
    <w:multiLevelType w:val="hybridMultilevel"/>
    <w:tmpl w:val="A29EF86A"/>
    <w:lvl w:ilvl="0" w:tplc="27BA89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33A400F"/>
    <w:multiLevelType w:val="hybridMultilevel"/>
    <w:tmpl w:val="D43CBA70"/>
    <w:lvl w:ilvl="0" w:tplc="12AE092A">
      <w:start w:val="1"/>
      <w:numFmt w:val="decimal"/>
      <w:lvlText w:val="%1."/>
      <w:lvlJc w:val="left"/>
      <w:pPr>
        <w:ind w:left="720" w:hanging="720"/>
      </w:pPr>
      <w:rPr>
        <w:rFonts w:ascii="Arial" w:eastAsia="Times New Roman" w:hAnsi="Arial" w:cs="Arial"/>
        <w:b w:val="0"/>
        <w:i w:val="0"/>
        <w:color w:val="auto"/>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3036F8D"/>
    <w:multiLevelType w:val="hybridMultilevel"/>
    <w:tmpl w:val="D90A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573B46"/>
    <w:multiLevelType w:val="hybridMultilevel"/>
    <w:tmpl w:val="6AFEF96A"/>
    <w:lvl w:ilvl="0" w:tplc="281AB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Mzc0MDYxNjA2NTZR0lEKTi0uzszPAykwrAUAOByKjCwAAAA="/>
  </w:docVars>
  <w:rsids>
    <w:rsidRoot w:val="007E3D48"/>
    <w:rsid w:val="00016348"/>
    <w:rsid w:val="00076F9B"/>
    <w:rsid w:val="00094DB6"/>
    <w:rsid w:val="0009627D"/>
    <w:rsid w:val="000D68AE"/>
    <w:rsid w:val="000E12FF"/>
    <w:rsid w:val="000E63DE"/>
    <w:rsid w:val="00174A1C"/>
    <w:rsid w:val="001B0806"/>
    <w:rsid w:val="001B4318"/>
    <w:rsid w:val="0026185B"/>
    <w:rsid w:val="002A0418"/>
    <w:rsid w:val="002D439D"/>
    <w:rsid w:val="002D733E"/>
    <w:rsid w:val="00396E0D"/>
    <w:rsid w:val="003A1D81"/>
    <w:rsid w:val="004253AF"/>
    <w:rsid w:val="0043631D"/>
    <w:rsid w:val="00463BF6"/>
    <w:rsid w:val="004D7CCA"/>
    <w:rsid w:val="00510DAF"/>
    <w:rsid w:val="005A78DF"/>
    <w:rsid w:val="005B00ED"/>
    <w:rsid w:val="005C0560"/>
    <w:rsid w:val="005C0A1D"/>
    <w:rsid w:val="005F489E"/>
    <w:rsid w:val="00604A91"/>
    <w:rsid w:val="00610B1F"/>
    <w:rsid w:val="006751A2"/>
    <w:rsid w:val="0070368D"/>
    <w:rsid w:val="0075092B"/>
    <w:rsid w:val="007A53E6"/>
    <w:rsid w:val="007C45B7"/>
    <w:rsid w:val="007C78FE"/>
    <w:rsid w:val="007E3D48"/>
    <w:rsid w:val="007F2C7A"/>
    <w:rsid w:val="0083684C"/>
    <w:rsid w:val="00890703"/>
    <w:rsid w:val="008A13B9"/>
    <w:rsid w:val="00952883"/>
    <w:rsid w:val="009F2CD8"/>
    <w:rsid w:val="00A01804"/>
    <w:rsid w:val="00A01CEB"/>
    <w:rsid w:val="00A865A1"/>
    <w:rsid w:val="00AB1C5F"/>
    <w:rsid w:val="00AF08D2"/>
    <w:rsid w:val="00B15582"/>
    <w:rsid w:val="00B648BC"/>
    <w:rsid w:val="00B74064"/>
    <w:rsid w:val="00B7644C"/>
    <w:rsid w:val="00B8387D"/>
    <w:rsid w:val="00B96031"/>
    <w:rsid w:val="00BB2FFC"/>
    <w:rsid w:val="00BE0793"/>
    <w:rsid w:val="00C46922"/>
    <w:rsid w:val="00CC241B"/>
    <w:rsid w:val="00CD32A5"/>
    <w:rsid w:val="00D85C02"/>
    <w:rsid w:val="00E11DEA"/>
    <w:rsid w:val="00E41F38"/>
    <w:rsid w:val="00E472A3"/>
    <w:rsid w:val="00EA0A0D"/>
    <w:rsid w:val="00EA1C21"/>
    <w:rsid w:val="00F477C0"/>
    <w:rsid w:val="00F51DFF"/>
    <w:rsid w:val="00FB5EB5"/>
    <w:rsid w:val="00FC585F"/>
    <w:rsid w:val="00FD6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95DE"/>
  <w15:docId w15:val="{4CF32970-918B-4067-800B-D3507D7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List_Paragraph,Multilevel para_II,List Paragraph1"/>
    <w:basedOn w:val="a"/>
    <w:link w:val="a4"/>
    <w:uiPriority w:val="34"/>
    <w:qFormat/>
    <w:rsid w:val="007E3D48"/>
    <w:pPr>
      <w:ind w:left="720"/>
      <w:contextualSpacing/>
    </w:pPr>
  </w:style>
  <w:style w:type="paragraph" w:styleId="a5">
    <w:name w:val="Balloon Text"/>
    <w:basedOn w:val="a"/>
    <w:link w:val="a6"/>
    <w:uiPriority w:val="99"/>
    <w:semiHidden/>
    <w:unhideWhenUsed/>
    <w:rsid w:val="00952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2883"/>
    <w:rPr>
      <w:rFonts w:ascii="Tahoma" w:hAnsi="Tahoma" w:cs="Tahoma"/>
      <w:sz w:val="16"/>
      <w:szCs w:val="16"/>
    </w:rPr>
  </w:style>
  <w:style w:type="character" w:styleId="a7">
    <w:name w:val="annotation reference"/>
    <w:basedOn w:val="a0"/>
    <w:uiPriority w:val="99"/>
    <w:semiHidden/>
    <w:unhideWhenUsed/>
    <w:rsid w:val="00FD65B5"/>
    <w:rPr>
      <w:sz w:val="16"/>
      <w:szCs w:val="16"/>
    </w:rPr>
  </w:style>
  <w:style w:type="paragraph" w:styleId="a8">
    <w:name w:val="annotation text"/>
    <w:basedOn w:val="a"/>
    <w:link w:val="a9"/>
    <w:uiPriority w:val="99"/>
    <w:semiHidden/>
    <w:unhideWhenUsed/>
    <w:rsid w:val="00FD65B5"/>
    <w:pPr>
      <w:spacing w:line="240" w:lineRule="auto"/>
    </w:pPr>
    <w:rPr>
      <w:sz w:val="20"/>
      <w:szCs w:val="20"/>
    </w:rPr>
  </w:style>
  <w:style w:type="character" w:customStyle="1" w:styleId="a9">
    <w:name w:val="Текст примечания Знак"/>
    <w:basedOn w:val="a0"/>
    <w:link w:val="a8"/>
    <w:uiPriority w:val="99"/>
    <w:semiHidden/>
    <w:rsid w:val="00FD65B5"/>
    <w:rPr>
      <w:sz w:val="20"/>
      <w:szCs w:val="20"/>
    </w:rPr>
  </w:style>
  <w:style w:type="paragraph" w:styleId="aa">
    <w:name w:val="annotation subject"/>
    <w:basedOn w:val="a8"/>
    <w:next w:val="a8"/>
    <w:link w:val="ab"/>
    <w:uiPriority w:val="99"/>
    <w:semiHidden/>
    <w:unhideWhenUsed/>
    <w:rsid w:val="00FD65B5"/>
    <w:rPr>
      <w:b/>
      <w:bCs/>
    </w:rPr>
  </w:style>
  <w:style w:type="character" w:customStyle="1" w:styleId="ab">
    <w:name w:val="Тема примечания Знак"/>
    <w:basedOn w:val="a9"/>
    <w:link w:val="aa"/>
    <w:uiPriority w:val="99"/>
    <w:semiHidden/>
    <w:rsid w:val="00FD65B5"/>
    <w:rPr>
      <w:b/>
      <w:bCs/>
      <w:sz w:val="20"/>
      <w:szCs w:val="20"/>
    </w:rPr>
  </w:style>
  <w:style w:type="character" w:customStyle="1" w:styleId="a4">
    <w:name w:val="Абзац списка Знак"/>
    <w:aliases w:val="Абзац списка1 Знак,List_Paragraph Знак,Multilevel para_II Знак,List Paragraph1 Знак"/>
    <w:link w:val="a3"/>
    <w:uiPriority w:val="34"/>
    <w:locked/>
    <w:rsid w:val="005A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FCC1-66DF-4790-8AC3-D28C6E9E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1207</Words>
  <Characters>6886</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2019-04-23T05:19:00Z</cp:lastPrinted>
  <dcterms:created xsi:type="dcterms:W3CDTF">2020-01-29T11:56:00Z</dcterms:created>
  <dcterms:modified xsi:type="dcterms:W3CDTF">2020-02-03T10:47:00Z</dcterms:modified>
</cp:coreProperties>
</file>