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B8" w:rsidRDefault="007636B8"/>
    <w:tbl>
      <w:tblPr>
        <w:tblW w:w="5000" w:type="pct"/>
        <w:tblCellMar>
          <w:left w:w="0" w:type="dxa"/>
          <w:right w:w="0" w:type="dxa"/>
        </w:tblCellMar>
        <w:tblLook w:val="04A0" w:firstRow="1" w:lastRow="0" w:firstColumn="1" w:lastColumn="0" w:noHBand="0" w:noVBand="1"/>
      </w:tblPr>
      <w:tblGrid>
        <w:gridCol w:w="3274"/>
        <w:gridCol w:w="2262"/>
        <w:gridCol w:w="3819"/>
      </w:tblGrid>
      <w:tr w:rsidR="00F97B58" w:rsidTr="00195016">
        <w:tc>
          <w:tcPr>
            <w:tcW w:w="1750" w:type="pct"/>
            <w:tcMar>
              <w:top w:w="0" w:type="dxa"/>
              <w:left w:w="108" w:type="dxa"/>
              <w:bottom w:w="0" w:type="dxa"/>
              <w:right w:w="108" w:type="dxa"/>
            </w:tcMar>
            <w:hideMark/>
          </w:tcPr>
          <w:p w:rsidR="00F97B58" w:rsidRDefault="00F97B58" w:rsidP="00195016">
            <w:pPr>
              <w:spacing w:after="60"/>
              <w:jc w:val="both"/>
              <w:rPr>
                <w:sz w:val="28"/>
                <w:szCs w:val="28"/>
              </w:rPr>
            </w:pPr>
            <w:r>
              <w:rPr>
                <w:sz w:val="28"/>
                <w:szCs w:val="28"/>
              </w:rPr>
              <w:t> </w:t>
            </w:r>
          </w:p>
        </w:tc>
        <w:tc>
          <w:tcPr>
            <w:tcW w:w="1209" w:type="pct"/>
            <w:tcMar>
              <w:top w:w="0" w:type="dxa"/>
              <w:left w:w="108" w:type="dxa"/>
              <w:bottom w:w="0" w:type="dxa"/>
              <w:right w:w="108" w:type="dxa"/>
            </w:tcMar>
            <w:hideMark/>
          </w:tcPr>
          <w:p w:rsidR="00F97B58" w:rsidRDefault="00F97B58" w:rsidP="00195016">
            <w:pPr>
              <w:spacing w:after="60"/>
              <w:jc w:val="both"/>
              <w:rPr>
                <w:sz w:val="28"/>
                <w:szCs w:val="28"/>
              </w:rPr>
            </w:pPr>
            <w:r>
              <w:rPr>
                <w:sz w:val="28"/>
                <w:szCs w:val="28"/>
              </w:rPr>
              <w:t> </w:t>
            </w:r>
          </w:p>
        </w:tc>
        <w:tc>
          <w:tcPr>
            <w:tcW w:w="2042" w:type="pct"/>
            <w:tcMar>
              <w:top w:w="0" w:type="dxa"/>
              <w:left w:w="108" w:type="dxa"/>
              <w:bottom w:w="0" w:type="dxa"/>
              <w:right w:w="108" w:type="dxa"/>
            </w:tcMar>
            <w:hideMark/>
          </w:tcPr>
          <w:p w:rsidR="00AA10B2" w:rsidRDefault="00F97B58" w:rsidP="00AA10B2">
            <w:pPr>
              <w:jc w:val="center"/>
              <w:rPr>
                <w:lang w:val="ky-KG"/>
              </w:rPr>
            </w:pPr>
            <w:r>
              <w:rPr>
                <w:lang w:val="ky-KG"/>
              </w:rPr>
              <w:t xml:space="preserve">Кыргыз Республикасынын Билим берүү жана илим министрлигинин 2018-жылдын </w:t>
            </w:r>
            <w:r w:rsidR="00AA10B2">
              <w:rPr>
                <w:lang w:val="ky-KG"/>
              </w:rPr>
              <w:t>12-</w:t>
            </w:r>
            <w:r w:rsidR="006427F4">
              <w:rPr>
                <w:lang w:val="ky-KG"/>
              </w:rPr>
              <w:t xml:space="preserve">февралындагы </w:t>
            </w:r>
          </w:p>
          <w:p w:rsidR="00F97B58" w:rsidRDefault="00F97B58" w:rsidP="00AA10B2">
            <w:pPr>
              <w:jc w:val="center"/>
              <w:rPr>
                <w:lang w:val="ky-KG"/>
              </w:rPr>
            </w:pPr>
            <w:r>
              <w:t xml:space="preserve">№ </w:t>
            </w:r>
            <w:r w:rsidR="00AA10B2">
              <w:rPr>
                <w:lang w:val="ky-KG"/>
              </w:rPr>
              <w:t xml:space="preserve">157/1 </w:t>
            </w:r>
            <w:r>
              <w:rPr>
                <w:lang w:val="ky-KG"/>
              </w:rPr>
              <w:t>буйругу менен бекитилди</w:t>
            </w:r>
          </w:p>
        </w:tc>
      </w:tr>
    </w:tbl>
    <w:p w:rsidR="00F97B58" w:rsidRDefault="00F97B58" w:rsidP="00F97B58">
      <w:pPr>
        <w:ind w:left="1134" w:right="1134"/>
        <w:jc w:val="center"/>
        <w:rPr>
          <w:b/>
          <w:bCs/>
          <w:sz w:val="28"/>
          <w:szCs w:val="28"/>
          <w:lang w:val="ky-KG"/>
        </w:rPr>
      </w:pPr>
    </w:p>
    <w:p w:rsidR="00F97B58" w:rsidRDefault="00EC3314" w:rsidP="00EC3314">
      <w:pPr>
        <w:ind w:left="1134" w:right="141"/>
        <w:jc w:val="right"/>
        <w:rPr>
          <w:b/>
          <w:bCs/>
          <w:sz w:val="28"/>
          <w:szCs w:val="28"/>
          <w:lang w:val="ky-KG"/>
        </w:rPr>
      </w:pPr>
      <w:r>
        <w:rPr>
          <w:b/>
          <w:bCs/>
          <w:sz w:val="28"/>
          <w:szCs w:val="28"/>
          <w:lang w:val="ky-KG"/>
        </w:rPr>
        <w:t xml:space="preserve">               </w:t>
      </w:r>
      <w:r w:rsidR="00C4472C">
        <w:rPr>
          <w:b/>
          <w:bCs/>
          <w:sz w:val="28"/>
          <w:szCs w:val="28"/>
          <w:lang w:val="ky-KG"/>
        </w:rPr>
        <w:t>Тиркеме №1</w:t>
      </w:r>
    </w:p>
    <w:p w:rsidR="00657111" w:rsidRDefault="00657111" w:rsidP="00657111">
      <w:pPr>
        <w:jc w:val="both"/>
        <w:rPr>
          <w:rFonts w:ascii="Times New Roman UniToktom" w:hAnsi="Times New Roman UniToktom" w:cs="Times New Roman UniToktom"/>
          <w:b/>
          <w:sz w:val="28"/>
          <w:szCs w:val="28"/>
          <w:lang w:val="ky-KG"/>
        </w:rPr>
      </w:pPr>
    </w:p>
    <w:p w:rsidR="00657111" w:rsidRDefault="00657111" w:rsidP="00657111">
      <w:pPr>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lang w:val="ky-KG"/>
        </w:rPr>
        <w:t xml:space="preserve">Кыргыз Республикасынын Билим берүү жана илим министрлигинин </w:t>
      </w:r>
      <w:r w:rsidR="00086D65">
        <w:rPr>
          <w:rFonts w:ascii="Times New Roman UniToktom" w:hAnsi="Times New Roman UniToktom" w:cs="Times New Roman UniToktom"/>
          <w:b/>
          <w:sz w:val="28"/>
          <w:szCs w:val="28"/>
          <w:lang w:val="ky-KG"/>
        </w:rPr>
        <w:t xml:space="preserve">ведомстволук </w:t>
      </w:r>
      <w:r>
        <w:rPr>
          <w:rFonts w:ascii="Times New Roman UniToktom" w:hAnsi="Times New Roman UniToktom" w:cs="Times New Roman UniToktom"/>
          <w:b/>
          <w:sz w:val="28"/>
          <w:szCs w:val="28"/>
          <w:lang w:val="ky-KG"/>
        </w:rPr>
        <w:t>сыйлыктары  жөнүндө</w:t>
      </w:r>
    </w:p>
    <w:p w:rsidR="00F97B58" w:rsidRDefault="00F97B58" w:rsidP="00657111">
      <w:pPr>
        <w:jc w:val="center"/>
        <w:rPr>
          <w:rFonts w:ascii="Times New Roman UniToktom" w:hAnsi="Times New Roman UniToktom" w:cs="Times New Roman UniToktom"/>
          <w:b/>
          <w:sz w:val="28"/>
          <w:szCs w:val="28"/>
          <w:lang w:val="ky-KG"/>
        </w:rPr>
      </w:pPr>
      <w:r>
        <w:rPr>
          <w:rFonts w:ascii="Times New Roman UniToktom" w:hAnsi="Times New Roman UniToktom" w:cs="Times New Roman UniToktom"/>
          <w:b/>
          <w:sz w:val="28"/>
          <w:szCs w:val="28"/>
          <w:lang w:val="ky-KG"/>
        </w:rPr>
        <w:t>ЖОБО</w:t>
      </w:r>
    </w:p>
    <w:p w:rsidR="00FF23EA" w:rsidRDefault="00FF23EA" w:rsidP="00657111">
      <w:pPr>
        <w:jc w:val="center"/>
        <w:rPr>
          <w:rFonts w:ascii="Times New Roman UniToktom" w:hAnsi="Times New Roman UniToktom" w:cs="Times New Roman UniToktom"/>
          <w:b/>
          <w:sz w:val="28"/>
          <w:szCs w:val="28"/>
          <w:lang w:val="ky-KG"/>
        </w:rPr>
      </w:pPr>
    </w:p>
    <w:p w:rsidR="00FF23EA" w:rsidRDefault="00FF23EA" w:rsidP="00FF23EA">
      <w:pPr>
        <w:ind w:firstLine="567"/>
        <w:jc w:val="both"/>
        <w:rPr>
          <w:sz w:val="28"/>
          <w:szCs w:val="28"/>
          <w:lang w:val="ky-KG"/>
        </w:rPr>
      </w:pPr>
      <w:r w:rsidRPr="008E2AF0">
        <w:rPr>
          <w:sz w:val="28"/>
          <w:szCs w:val="28"/>
          <w:lang w:val="ky-KG"/>
        </w:rPr>
        <w:t xml:space="preserve">Бул Жобо Кыргыз Республикасынын </w:t>
      </w:r>
      <w:r>
        <w:rPr>
          <w:sz w:val="28"/>
          <w:szCs w:val="28"/>
          <w:lang w:val="ky-KG"/>
        </w:rPr>
        <w:t>Билим берүү жана илим министрлигинин 2018</w:t>
      </w:r>
      <w:r w:rsidRPr="008E2AF0">
        <w:rPr>
          <w:sz w:val="28"/>
          <w:szCs w:val="28"/>
          <w:lang w:val="ky-KG"/>
        </w:rPr>
        <w:t xml:space="preserve">-жылдын </w:t>
      </w:r>
      <w:r w:rsidR="008D3730">
        <w:rPr>
          <w:sz w:val="28"/>
          <w:szCs w:val="28"/>
          <w:lang w:val="ky-KG"/>
        </w:rPr>
        <w:t>12-</w:t>
      </w:r>
      <w:r w:rsidR="004471BC">
        <w:rPr>
          <w:sz w:val="28"/>
          <w:szCs w:val="28"/>
          <w:lang w:val="ky-KG"/>
        </w:rPr>
        <w:t>февралындагы</w:t>
      </w:r>
      <w:r>
        <w:rPr>
          <w:sz w:val="28"/>
          <w:szCs w:val="28"/>
          <w:lang w:val="ky-KG"/>
        </w:rPr>
        <w:t xml:space="preserve"> №</w:t>
      </w:r>
      <w:r w:rsidR="008D3730">
        <w:rPr>
          <w:sz w:val="28"/>
          <w:szCs w:val="28"/>
          <w:lang w:val="ky-KG"/>
        </w:rPr>
        <w:t>157/1</w:t>
      </w:r>
      <w:r w:rsidRPr="008E2AF0">
        <w:rPr>
          <w:sz w:val="28"/>
          <w:szCs w:val="28"/>
          <w:lang w:val="ky-KG"/>
        </w:rPr>
        <w:t xml:space="preserve"> </w:t>
      </w:r>
      <w:r>
        <w:rPr>
          <w:sz w:val="28"/>
          <w:szCs w:val="28"/>
          <w:lang w:val="ky-KG"/>
        </w:rPr>
        <w:t>буйругу</w:t>
      </w:r>
      <w:r w:rsidRPr="008E2AF0">
        <w:rPr>
          <w:sz w:val="28"/>
          <w:szCs w:val="28"/>
          <w:lang w:val="ky-KG"/>
        </w:rPr>
        <w:t xml:space="preserve"> менен бекитилген Кыргыз Республикасынын </w:t>
      </w:r>
      <w:r>
        <w:rPr>
          <w:sz w:val="28"/>
          <w:szCs w:val="28"/>
          <w:lang w:val="ky-KG"/>
        </w:rPr>
        <w:t xml:space="preserve">Билим берүү жана илим министрлигинин Жобосуна </w:t>
      </w:r>
      <w:r w:rsidRPr="008E2AF0">
        <w:rPr>
          <w:sz w:val="28"/>
          <w:szCs w:val="28"/>
          <w:lang w:val="ky-KG"/>
        </w:rPr>
        <w:t xml:space="preserve">ылайык иштелип чыкты жана Кыргыз Республикасынын </w:t>
      </w:r>
      <w:r>
        <w:rPr>
          <w:sz w:val="28"/>
          <w:szCs w:val="28"/>
          <w:lang w:val="ky-KG"/>
        </w:rPr>
        <w:t xml:space="preserve">Билим берүү жана илим министрлигинин </w:t>
      </w:r>
      <w:r w:rsidR="005C7147">
        <w:rPr>
          <w:sz w:val="28"/>
          <w:szCs w:val="28"/>
          <w:lang w:val="ky-KG"/>
        </w:rPr>
        <w:t xml:space="preserve">“Билим берүүнүн мыктысы” </w:t>
      </w:r>
      <w:r>
        <w:rPr>
          <w:sz w:val="28"/>
          <w:szCs w:val="28"/>
          <w:lang w:val="ky-KG"/>
        </w:rPr>
        <w:t xml:space="preserve">төш белгиси жана </w:t>
      </w:r>
      <w:r w:rsidRPr="008E2AF0">
        <w:rPr>
          <w:sz w:val="28"/>
          <w:szCs w:val="28"/>
          <w:lang w:val="ky-KG"/>
        </w:rPr>
        <w:t xml:space="preserve"> Ардак грамотасы</w:t>
      </w:r>
      <w:r>
        <w:rPr>
          <w:sz w:val="28"/>
          <w:szCs w:val="28"/>
          <w:lang w:val="ky-KG"/>
        </w:rPr>
        <w:t xml:space="preserve">на </w:t>
      </w:r>
      <w:r w:rsidRPr="008E2AF0">
        <w:rPr>
          <w:sz w:val="28"/>
          <w:szCs w:val="28"/>
          <w:lang w:val="ky-KG"/>
        </w:rPr>
        <w:t xml:space="preserve"> сунуштоо тартибин аныктайт.</w:t>
      </w:r>
    </w:p>
    <w:p w:rsidR="00FF23EA" w:rsidRPr="008E2AF0" w:rsidRDefault="00FF23EA" w:rsidP="00FF23EA">
      <w:pPr>
        <w:ind w:firstLine="567"/>
        <w:jc w:val="both"/>
        <w:rPr>
          <w:sz w:val="28"/>
          <w:szCs w:val="28"/>
          <w:lang w:val="ky-KG"/>
        </w:rPr>
      </w:pPr>
    </w:p>
    <w:p w:rsidR="00657111" w:rsidRPr="00AB2519" w:rsidRDefault="00657111" w:rsidP="00AB2519">
      <w:pPr>
        <w:pStyle w:val="a3"/>
        <w:numPr>
          <w:ilvl w:val="0"/>
          <w:numId w:val="17"/>
        </w:numPr>
        <w:jc w:val="both"/>
        <w:rPr>
          <w:rFonts w:ascii="Times New Roman UniToktom" w:hAnsi="Times New Roman UniToktom" w:cs="Times New Roman UniToktom"/>
          <w:b/>
          <w:sz w:val="28"/>
          <w:szCs w:val="28"/>
          <w:lang w:val="ky-KG"/>
        </w:rPr>
      </w:pPr>
      <w:r w:rsidRPr="00AB2519">
        <w:rPr>
          <w:rFonts w:ascii="Times New Roman UniToktom" w:hAnsi="Times New Roman UniToktom" w:cs="Times New Roman UniToktom"/>
          <w:b/>
          <w:sz w:val="28"/>
          <w:szCs w:val="28"/>
          <w:lang w:val="ky-KG"/>
        </w:rPr>
        <w:t>Жалпы жобо</w:t>
      </w:r>
      <w:r w:rsidR="00AB2519" w:rsidRPr="00AB2519">
        <w:rPr>
          <w:rFonts w:ascii="Times New Roman UniToktom" w:hAnsi="Times New Roman UniToktom" w:cs="Times New Roman UniToktom"/>
          <w:b/>
          <w:sz w:val="28"/>
          <w:szCs w:val="28"/>
          <w:lang w:val="ky-KG"/>
        </w:rPr>
        <w:t>лор</w:t>
      </w:r>
      <w:r w:rsidRPr="00AB2519">
        <w:rPr>
          <w:rFonts w:ascii="Times New Roman UniToktom" w:hAnsi="Times New Roman UniToktom" w:cs="Times New Roman UniToktom"/>
          <w:b/>
          <w:sz w:val="28"/>
          <w:szCs w:val="28"/>
          <w:lang w:val="ky-KG"/>
        </w:rPr>
        <w:t>.</w:t>
      </w:r>
    </w:p>
    <w:p w:rsidR="00AB2519" w:rsidRPr="00AB2519" w:rsidRDefault="00AB2519" w:rsidP="00AB2519">
      <w:pPr>
        <w:pStyle w:val="a3"/>
        <w:ind w:left="4185"/>
        <w:jc w:val="both"/>
        <w:rPr>
          <w:rFonts w:ascii="Times New Roman UniToktom" w:hAnsi="Times New Roman UniToktom" w:cs="Times New Roman UniToktom"/>
          <w:b/>
          <w:sz w:val="28"/>
          <w:szCs w:val="28"/>
          <w:lang w:val="ky-KG"/>
        </w:rPr>
      </w:pPr>
    </w:p>
    <w:p w:rsidR="00766B73" w:rsidRDefault="00AB2519" w:rsidP="00766B73">
      <w:pPr>
        <w:ind w:firstLine="567"/>
        <w:jc w:val="both"/>
        <w:rPr>
          <w:sz w:val="28"/>
          <w:szCs w:val="28"/>
          <w:lang w:val="ky-KG"/>
        </w:rPr>
      </w:pPr>
      <w:r>
        <w:rPr>
          <w:rFonts w:ascii="Times New Roman UniToktom" w:hAnsi="Times New Roman UniToktom" w:cs="Times New Roman UniToktom"/>
          <w:sz w:val="28"/>
          <w:szCs w:val="28"/>
          <w:lang w:val="ky-KG"/>
        </w:rPr>
        <w:t>1.</w:t>
      </w:r>
      <w:r w:rsidR="00657111">
        <w:rPr>
          <w:rFonts w:ascii="Times New Roman UniToktom" w:hAnsi="Times New Roman UniToktom" w:cs="Times New Roman UniToktom"/>
          <w:sz w:val="28"/>
          <w:szCs w:val="28"/>
          <w:lang w:val="ky-KG"/>
        </w:rPr>
        <w:t>Кыргыз Республикасынын Билим берүү жана и</w:t>
      </w:r>
      <w:r>
        <w:rPr>
          <w:rFonts w:ascii="Times New Roman UniToktom" w:hAnsi="Times New Roman UniToktom" w:cs="Times New Roman UniToktom"/>
          <w:sz w:val="28"/>
          <w:szCs w:val="28"/>
          <w:lang w:val="ky-KG"/>
        </w:rPr>
        <w:t xml:space="preserve">лим министрлигинин   </w:t>
      </w:r>
      <w:r w:rsidR="008102B7">
        <w:rPr>
          <w:rFonts w:ascii="Times New Roman UniToktom" w:hAnsi="Times New Roman UniToktom" w:cs="Times New Roman UniToktom"/>
          <w:sz w:val="28"/>
          <w:szCs w:val="28"/>
          <w:lang w:val="ky-KG"/>
        </w:rPr>
        <w:t xml:space="preserve">ведомстволук </w:t>
      </w:r>
      <w:r w:rsidR="00657111">
        <w:rPr>
          <w:rFonts w:ascii="Times New Roman UniToktom" w:hAnsi="Times New Roman UniToktom" w:cs="Times New Roman UniToktom"/>
          <w:sz w:val="28"/>
          <w:szCs w:val="28"/>
          <w:lang w:val="ky-KG"/>
        </w:rPr>
        <w:t>сыйлыктарын  ыйгаруу</w:t>
      </w:r>
      <w:r w:rsidR="00766B73">
        <w:rPr>
          <w:rFonts w:ascii="Times New Roman UniToktom" w:hAnsi="Times New Roman UniToktom" w:cs="Times New Roman UniToktom"/>
          <w:sz w:val="28"/>
          <w:szCs w:val="28"/>
          <w:lang w:val="ky-KG"/>
        </w:rPr>
        <w:t xml:space="preserve"> </w:t>
      </w:r>
      <w:r w:rsidR="00657111">
        <w:rPr>
          <w:rFonts w:ascii="Times New Roman UniToktom" w:hAnsi="Times New Roman UniToktom" w:cs="Times New Roman UniToktom"/>
          <w:sz w:val="28"/>
          <w:szCs w:val="28"/>
          <w:lang w:val="ky-KG"/>
        </w:rPr>
        <w:t>-</w:t>
      </w:r>
      <w:r w:rsidR="00766B73">
        <w:rPr>
          <w:rFonts w:ascii="Times New Roman UniToktom" w:hAnsi="Times New Roman UniToktom" w:cs="Times New Roman UniToktom"/>
          <w:sz w:val="28"/>
          <w:szCs w:val="28"/>
          <w:lang w:val="ky-KG"/>
        </w:rPr>
        <w:t xml:space="preserve"> </w:t>
      </w:r>
      <w:r w:rsidR="00766B73">
        <w:rPr>
          <w:sz w:val="28"/>
          <w:szCs w:val="28"/>
          <w:lang w:val="ky-KG"/>
        </w:rPr>
        <w:t xml:space="preserve">Кыргыз Республикасынын билим берүү жана илим чөйрөсүндө </w:t>
      </w:r>
      <w:r w:rsidR="00766B73" w:rsidRPr="008E2AF0">
        <w:rPr>
          <w:sz w:val="28"/>
          <w:szCs w:val="28"/>
          <w:lang w:val="ky-KG"/>
        </w:rPr>
        <w:t xml:space="preserve">маанилүү жеке салым кошкон адамдардын сиңирген эмгегин </w:t>
      </w:r>
      <w:r w:rsidR="008102B7">
        <w:rPr>
          <w:sz w:val="28"/>
          <w:szCs w:val="28"/>
          <w:lang w:val="ky-KG"/>
        </w:rPr>
        <w:t xml:space="preserve">баалоонун, </w:t>
      </w:r>
      <w:r w:rsidR="00766B73" w:rsidRPr="008E2AF0">
        <w:rPr>
          <w:sz w:val="28"/>
          <w:szCs w:val="28"/>
          <w:lang w:val="ky-KG"/>
        </w:rPr>
        <w:t>таануунун, дем берүүнүн формасы болуп саналат.</w:t>
      </w:r>
    </w:p>
    <w:p w:rsidR="00965E3E" w:rsidRDefault="00965E3E" w:rsidP="008102B7">
      <w:pPr>
        <w:ind w:firstLine="567"/>
        <w:jc w:val="both"/>
        <w:rPr>
          <w:sz w:val="28"/>
          <w:szCs w:val="28"/>
          <w:lang w:val="ky-KG"/>
        </w:rPr>
      </w:pPr>
      <w:r w:rsidRPr="003A3484">
        <w:rPr>
          <w:sz w:val="28"/>
          <w:szCs w:val="28"/>
          <w:lang w:val="ky-KG"/>
        </w:rPr>
        <w:t xml:space="preserve">2. </w:t>
      </w:r>
      <w:r>
        <w:rPr>
          <w:sz w:val="28"/>
          <w:szCs w:val="28"/>
          <w:lang w:val="ky-KG"/>
        </w:rPr>
        <w:t>Кыргыз Республикасынын Билим берүү жана илим министрлигинин</w:t>
      </w:r>
      <w:r w:rsidRPr="003A3484">
        <w:rPr>
          <w:sz w:val="28"/>
          <w:szCs w:val="28"/>
          <w:lang w:val="ky-KG"/>
        </w:rPr>
        <w:t xml:space="preserve"> сыйлыктары болуп</w:t>
      </w:r>
      <w:r w:rsidR="008102B7">
        <w:rPr>
          <w:sz w:val="28"/>
          <w:szCs w:val="28"/>
          <w:lang w:val="ky-KG"/>
        </w:rPr>
        <w:t>,</w:t>
      </w:r>
      <w:r w:rsidRPr="003A3484">
        <w:rPr>
          <w:sz w:val="28"/>
          <w:szCs w:val="28"/>
          <w:lang w:val="ky-KG"/>
        </w:rPr>
        <w:t xml:space="preserve"> </w:t>
      </w:r>
      <w:r>
        <w:rPr>
          <w:sz w:val="28"/>
          <w:szCs w:val="28"/>
          <w:lang w:val="ky-KG"/>
        </w:rPr>
        <w:t xml:space="preserve">«Билим берүүнүн мыктысы” </w:t>
      </w:r>
      <w:r w:rsidRPr="003A3484">
        <w:rPr>
          <w:sz w:val="28"/>
          <w:szCs w:val="28"/>
          <w:lang w:val="ky-KG"/>
        </w:rPr>
        <w:t xml:space="preserve">төш белгиси жана </w:t>
      </w:r>
      <w:r>
        <w:rPr>
          <w:sz w:val="28"/>
          <w:szCs w:val="28"/>
          <w:lang w:val="ky-KG"/>
        </w:rPr>
        <w:t>Ардак грамота</w:t>
      </w:r>
      <w:r w:rsidRPr="003A3484">
        <w:rPr>
          <w:sz w:val="28"/>
          <w:szCs w:val="28"/>
          <w:lang w:val="ky-KG"/>
        </w:rPr>
        <w:t xml:space="preserve"> эсептелет.</w:t>
      </w:r>
    </w:p>
    <w:p w:rsidR="00425373" w:rsidRPr="00425373" w:rsidRDefault="004C7189" w:rsidP="00425373">
      <w:pPr>
        <w:ind w:firstLine="567"/>
        <w:jc w:val="both"/>
        <w:rPr>
          <w:sz w:val="28"/>
          <w:szCs w:val="28"/>
          <w:lang w:val="ky-KG"/>
        </w:rPr>
      </w:pPr>
      <w:r>
        <w:rPr>
          <w:sz w:val="28"/>
          <w:szCs w:val="28"/>
          <w:lang w:val="ky-KG"/>
        </w:rPr>
        <w:t>3</w:t>
      </w:r>
      <w:r w:rsidR="00425373" w:rsidRPr="00425373">
        <w:rPr>
          <w:sz w:val="28"/>
          <w:szCs w:val="28"/>
          <w:lang w:val="ky-KG"/>
        </w:rPr>
        <w:t xml:space="preserve">. </w:t>
      </w:r>
      <w:r w:rsidR="00425373">
        <w:rPr>
          <w:sz w:val="28"/>
          <w:szCs w:val="28"/>
          <w:lang w:val="ky-KG"/>
        </w:rPr>
        <w:t>“Билим берүүнүн мыктысы”</w:t>
      </w:r>
      <w:r w:rsidR="008102B7" w:rsidRPr="008102B7">
        <w:rPr>
          <w:sz w:val="28"/>
          <w:szCs w:val="28"/>
          <w:lang w:val="ky-KG"/>
        </w:rPr>
        <w:t xml:space="preserve"> </w:t>
      </w:r>
      <w:r w:rsidR="008102B7">
        <w:rPr>
          <w:sz w:val="28"/>
          <w:szCs w:val="28"/>
          <w:lang w:val="ky-KG"/>
        </w:rPr>
        <w:t>төш белги</w:t>
      </w:r>
      <w:r w:rsidR="00AF6C66">
        <w:rPr>
          <w:sz w:val="28"/>
          <w:szCs w:val="28"/>
          <w:lang w:val="ky-KG"/>
        </w:rPr>
        <w:t>си</w:t>
      </w:r>
      <w:r w:rsidR="00425373">
        <w:rPr>
          <w:sz w:val="28"/>
          <w:szCs w:val="28"/>
          <w:lang w:val="ky-KG"/>
        </w:rPr>
        <w:t xml:space="preserve"> жана Ардак грамотанын </w:t>
      </w:r>
      <w:r w:rsidR="00425373" w:rsidRPr="008E2AF0">
        <w:rPr>
          <w:sz w:val="28"/>
          <w:szCs w:val="28"/>
          <w:lang w:val="ky-KG"/>
        </w:rPr>
        <w:t>ата</w:t>
      </w:r>
      <w:r w:rsidR="00425373">
        <w:rPr>
          <w:sz w:val="28"/>
          <w:szCs w:val="28"/>
          <w:lang w:val="ky-KG"/>
        </w:rPr>
        <w:t>лыштары мамлекеттик тил</w:t>
      </w:r>
      <w:r w:rsidR="00425373" w:rsidRPr="008E2AF0">
        <w:rPr>
          <w:sz w:val="28"/>
          <w:szCs w:val="28"/>
          <w:lang w:val="ky-KG"/>
        </w:rPr>
        <w:t>де жазылат</w:t>
      </w:r>
      <w:r w:rsidR="00425373" w:rsidRPr="00425373">
        <w:rPr>
          <w:sz w:val="28"/>
          <w:szCs w:val="28"/>
          <w:lang w:val="ky-KG"/>
        </w:rPr>
        <w:t>.</w:t>
      </w:r>
    </w:p>
    <w:p w:rsidR="00425373" w:rsidRPr="00425373" w:rsidRDefault="004C7189" w:rsidP="00425373">
      <w:pPr>
        <w:ind w:firstLine="567"/>
        <w:jc w:val="both"/>
        <w:rPr>
          <w:sz w:val="28"/>
          <w:szCs w:val="28"/>
          <w:lang w:val="ky-KG"/>
        </w:rPr>
      </w:pPr>
      <w:r>
        <w:rPr>
          <w:sz w:val="28"/>
          <w:szCs w:val="28"/>
          <w:lang w:val="ky-KG"/>
        </w:rPr>
        <w:t>4</w:t>
      </w:r>
      <w:r w:rsidR="00425373">
        <w:rPr>
          <w:sz w:val="28"/>
          <w:szCs w:val="28"/>
        </w:rPr>
        <w:t xml:space="preserve">. </w:t>
      </w:r>
      <w:r w:rsidR="00425373">
        <w:rPr>
          <w:sz w:val="28"/>
          <w:szCs w:val="28"/>
          <w:lang w:val="ky-KG"/>
        </w:rPr>
        <w:t xml:space="preserve">Кыргыз Республикасынын Билим берүү жана илим министрлиги </w:t>
      </w:r>
      <w:r w:rsidR="00425373" w:rsidRPr="008E2AF0">
        <w:rPr>
          <w:sz w:val="28"/>
          <w:szCs w:val="28"/>
          <w:lang w:val="ky-KG"/>
        </w:rPr>
        <w:t xml:space="preserve">тарабынан </w:t>
      </w:r>
      <w:r w:rsidR="00D95D9A">
        <w:rPr>
          <w:sz w:val="28"/>
          <w:szCs w:val="28"/>
          <w:lang w:val="ky-KG"/>
        </w:rPr>
        <w:t>Ведомстволук с</w:t>
      </w:r>
      <w:r w:rsidR="00425373" w:rsidRPr="008E2AF0">
        <w:rPr>
          <w:sz w:val="28"/>
          <w:szCs w:val="28"/>
          <w:lang w:val="ky-KG"/>
        </w:rPr>
        <w:t>ыйлыктар</w:t>
      </w:r>
      <w:r w:rsidR="00AF6C66">
        <w:rPr>
          <w:sz w:val="28"/>
          <w:szCs w:val="28"/>
          <w:lang w:val="ky-KG"/>
        </w:rPr>
        <w:t xml:space="preserve">ды кароо </w:t>
      </w:r>
      <w:r w:rsidR="00425373" w:rsidRPr="008E2AF0">
        <w:rPr>
          <w:sz w:val="28"/>
          <w:szCs w:val="28"/>
          <w:lang w:val="ky-KG"/>
        </w:rPr>
        <w:t xml:space="preserve"> боюнча к</w:t>
      </w:r>
      <w:r w:rsidR="00425373" w:rsidRPr="00360C55">
        <w:rPr>
          <w:sz w:val="28"/>
          <w:szCs w:val="28"/>
          <w:lang w:val="ky-KG"/>
        </w:rPr>
        <w:t xml:space="preserve">омиссия </w:t>
      </w:r>
      <w:r w:rsidR="00425373">
        <w:rPr>
          <w:sz w:val="28"/>
          <w:szCs w:val="28"/>
          <w:lang w:val="ky-KG"/>
        </w:rPr>
        <w:t xml:space="preserve">(мындан ары - Комиссия) </w:t>
      </w:r>
      <w:r w:rsidR="00425373" w:rsidRPr="008E2AF0">
        <w:rPr>
          <w:sz w:val="28"/>
          <w:szCs w:val="28"/>
          <w:lang w:val="ky-KG"/>
        </w:rPr>
        <w:t>түзүлөт</w:t>
      </w:r>
      <w:r w:rsidR="00425373" w:rsidRPr="00360C55">
        <w:rPr>
          <w:sz w:val="28"/>
          <w:szCs w:val="28"/>
          <w:lang w:val="ky-KG"/>
        </w:rPr>
        <w:t xml:space="preserve">. </w:t>
      </w:r>
      <w:r w:rsidR="00425373" w:rsidRPr="00425373">
        <w:rPr>
          <w:sz w:val="28"/>
          <w:szCs w:val="28"/>
          <w:lang w:val="ky-KG"/>
        </w:rPr>
        <w:t>Комисси</w:t>
      </w:r>
      <w:r w:rsidR="00425373" w:rsidRPr="008E2AF0">
        <w:rPr>
          <w:sz w:val="28"/>
          <w:szCs w:val="28"/>
          <w:lang w:val="ky-KG"/>
        </w:rPr>
        <w:t>янын</w:t>
      </w:r>
      <w:r w:rsidR="00425373">
        <w:rPr>
          <w:sz w:val="28"/>
          <w:szCs w:val="28"/>
          <w:lang w:val="ky-KG"/>
        </w:rPr>
        <w:t xml:space="preserve"> курамы министрдин </w:t>
      </w:r>
      <w:r w:rsidR="00425373" w:rsidRPr="008E2AF0">
        <w:rPr>
          <w:sz w:val="28"/>
          <w:szCs w:val="28"/>
          <w:lang w:val="ky-KG"/>
        </w:rPr>
        <w:t>буйругу менен бекитилет</w:t>
      </w:r>
      <w:r w:rsidR="00425373" w:rsidRPr="00425373">
        <w:rPr>
          <w:sz w:val="28"/>
          <w:szCs w:val="28"/>
          <w:lang w:val="ky-KG"/>
        </w:rPr>
        <w:t>.</w:t>
      </w:r>
    </w:p>
    <w:p w:rsidR="00425373" w:rsidRDefault="004C7189" w:rsidP="00425373">
      <w:pPr>
        <w:ind w:firstLine="567"/>
        <w:jc w:val="both"/>
        <w:rPr>
          <w:sz w:val="28"/>
          <w:szCs w:val="28"/>
          <w:lang w:val="ky-KG"/>
        </w:rPr>
      </w:pPr>
      <w:r>
        <w:rPr>
          <w:sz w:val="28"/>
          <w:szCs w:val="28"/>
          <w:lang w:val="ky-KG"/>
        </w:rPr>
        <w:t>5</w:t>
      </w:r>
      <w:r w:rsidR="00425373" w:rsidRPr="00425373">
        <w:rPr>
          <w:sz w:val="28"/>
          <w:szCs w:val="28"/>
          <w:lang w:val="ky-KG"/>
        </w:rPr>
        <w:t xml:space="preserve">. </w:t>
      </w:r>
      <w:r w:rsidR="00425373">
        <w:rPr>
          <w:sz w:val="28"/>
          <w:szCs w:val="28"/>
          <w:lang w:val="ky-KG"/>
        </w:rPr>
        <w:t>“Билим берүүнүн мыктысы”</w:t>
      </w:r>
      <w:r w:rsidR="00D95D9A" w:rsidRPr="00D95D9A">
        <w:rPr>
          <w:sz w:val="28"/>
          <w:szCs w:val="28"/>
          <w:lang w:val="ky-KG"/>
        </w:rPr>
        <w:t xml:space="preserve"> </w:t>
      </w:r>
      <w:r w:rsidR="00D95D9A">
        <w:rPr>
          <w:sz w:val="28"/>
          <w:szCs w:val="28"/>
          <w:lang w:val="ky-KG"/>
        </w:rPr>
        <w:t>төш белгиси</w:t>
      </w:r>
      <w:r w:rsidR="00425373">
        <w:rPr>
          <w:sz w:val="28"/>
          <w:szCs w:val="28"/>
          <w:lang w:val="ky-KG"/>
        </w:rPr>
        <w:t xml:space="preserve"> жана Ардак грамота </w:t>
      </w:r>
      <w:r w:rsidR="00425373" w:rsidRPr="008E2AF0">
        <w:rPr>
          <w:sz w:val="28"/>
          <w:szCs w:val="28"/>
          <w:lang w:val="ky-KG"/>
        </w:rPr>
        <w:t xml:space="preserve">менен сыйлоо </w:t>
      </w:r>
      <w:r w:rsidR="00D95D9A">
        <w:rPr>
          <w:sz w:val="28"/>
          <w:szCs w:val="28"/>
          <w:lang w:val="ky-KG"/>
        </w:rPr>
        <w:t>Комиссия</w:t>
      </w:r>
      <w:r w:rsidR="00C60EC6">
        <w:rPr>
          <w:sz w:val="28"/>
          <w:szCs w:val="28"/>
          <w:lang w:val="ky-KG"/>
        </w:rPr>
        <w:t>нын</w:t>
      </w:r>
      <w:r w:rsidR="00425373">
        <w:rPr>
          <w:sz w:val="28"/>
          <w:szCs w:val="28"/>
          <w:lang w:val="ky-KG"/>
        </w:rPr>
        <w:t xml:space="preserve"> чечиминин негизинде</w:t>
      </w:r>
      <w:r w:rsidR="00C60EC6">
        <w:rPr>
          <w:sz w:val="28"/>
          <w:szCs w:val="28"/>
          <w:lang w:val="ky-KG"/>
        </w:rPr>
        <w:t xml:space="preserve">, </w:t>
      </w:r>
      <w:r w:rsidR="008C4C4C">
        <w:rPr>
          <w:sz w:val="28"/>
          <w:szCs w:val="28"/>
          <w:lang w:val="ky-KG"/>
        </w:rPr>
        <w:t>Кыргыз Республикасынын Билим берүү жана илим министрлигинин</w:t>
      </w:r>
      <w:r w:rsidR="00425373" w:rsidRPr="008E2AF0">
        <w:rPr>
          <w:sz w:val="28"/>
          <w:szCs w:val="28"/>
          <w:lang w:val="ky-KG"/>
        </w:rPr>
        <w:t xml:space="preserve"> буйругу</w:t>
      </w:r>
      <w:r w:rsidR="00425373">
        <w:rPr>
          <w:sz w:val="28"/>
          <w:szCs w:val="28"/>
          <w:lang w:val="ky-KG"/>
        </w:rPr>
        <w:t xml:space="preserve">на ылайык </w:t>
      </w:r>
      <w:r w:rsidR="00425373" w:rsidRPr="008E2AF0">
        <w:rPr>
          <w:sz w:val="28"/>
          <w:szCs w:val="28"/>
          <w:lang w:val="ky-KG"/>
        </w:rPr>
        <w:t>ишке ашырылат.</w:t>
      </w:r>
    </w:p>
    <w:p w:rsidR="00062E6C" w:rsidRDefault="00062E6C" w:rsidP="00425373">
      <w:pPr>
        <w:ind w:firstLine="567"/>
        <w:jc w:val="both"/>
        <w:rPr>
          <w:sz w:val="28"/>
          <w:szCs w:val="28"/>
          <w:lang w:val="ky-KG"/>
        </w:rPr>
      </w:pPr>
    </w:p>
    <w:p w:rsidR="00BD2B7D" w:rsidRDefault="006B6E4E" w:rsidP="006B6E4E">
      <w:pPr>
        <w:spacing w:after="60"/>
        <w:ind w:firstLine="567"/>
        <w:jc w:val="both"/>
        <w:rPr>
          <w:sz w:val="28"/>
          <w:szCs w:val="28"/>
          <w:lang w:val="ky-KG"/>
        </w:rPr>
      </w:pPr>
      <w:r>
        <w:rPr>
          <w:sz w:val="28"/>
          <w:szCs w:val="28"/>
          <w:lang w:val="ky-KG"/>
        </w:rPr>
        <w:t>6. “Билим берүүнүн мыктысы</w:t>
      </w:r>
      <w:r w:rsidRPr="003A3484">
        <w:rPr>
          <w:sz w:val="28"/>
          <w:szCs w:val="28"/>
          <w:lang w:val="ky-KG"/>
        </w:rPr>
        <w:t xml:space="preserve">» төш белгиси жана </w:t>
      </w:r>
      <w:r>
        <w:rPr>
          <w:sz w:val="28"/>
          <w:szCs w:val="28"/>
          <w:lang w:val="ky-KG"/>
        </w:rPr>
        <w:t>Ардак грамота менен</w:t>
      </w:r>
      <w:r w:rsidR="00CB6A3E">
        <w:rPr>
          <w:sz w:val="28"/>
          <w:szCs w:val="28"/>
          <w:lang w:val="ky-KG"/>
        </w:rPr>
        <w:t xml:space="preserve"> төмөнкү да</w:t>
      </w:r>
      <w:r w:rsidR="00BD2B7D">
        <w:rPr>
          <w:sz w:val="28"/>
          <w:szCs w:val="28"/>
          <w:lang w:val="ky-KG"/>
        </w:rPr>
        <w:t>талуу күндөрдө сыйлана алышат:</w:t>
      </w:r>
    </w:p>
    <w:p w:rsidR="000F6817" w:rsidRPr="00D37A58" w:rsidRDefault="000F6817" w:rsidP="000F6817">
      <w:pPr>
        <w:pStyle w:val="a3"/>
        <w:numPr>
          <w:ilvl w:val="0"/>
          <w:numId w:val="19"/>
        </w:numPr>
        <w:spacing w:after="60"/>
        <w:jc w:val="both"/>
        <w:rPr>
          <w:b/>
          <w:i/>
          <w:color w:val="FF0000"/>
          <w:sz w:val="28"/>
          <w:szCs w:val="28"/>
          <w:lang w:val="ky-KG"/>
        </w:rPr>
      </w:pPr>
      <w:r w:rsidRPr="00D37A58">
        <w:rPr>
          <w:b/>
          <w:i/>
          <w:color w:val="FF0000"/>
          <w:sz w:val="28"/>
          <w:szCs w:val="28"/>
          <w:lang w:val="ky-KG"/>
        </w:rPr>
        <w:t>Акыркы коңгуроо (</w:t>
      </w:r>
      <w:r w:rsidR="009B598A">
        <w:rPr>
          <w:b/>
          <w:i/>
          <w:color w:val="FF0000"/>
          <w:sz w:val="28"/>
          <w:szCs w:val="28"/>
          <w:lang w:val="ky-KG"/>
        </w:rPr>
        <w:t>25-май</w:t>
      </w:r>
      <w:r w:rsidRPr="00D37A58">
        <w:rPr>
          <w:b/>
          <w:i/>
          <w:color w:val="FF0000"/>
          <w:sz w:val="28"/>
          <w:szCs w:val="28"/>
          <w:lang w:val="ky-KG"/>
        </w:rPr>
        <w:t>);</w:t>
      </w:r>
    </w:p>
    <w:p w:rsidR="00BD2B7D" w:rsidRPr="00BD2B7D" w:rsidRDefault="00BD2B7D" w:rsidP="00BD2B7D">
      <w:pPr>
        <w:pStyle w:val="a3"/>
        <w:numPr>
          <w:ilvl w:val="0"/>
          <w:numId w:val="19"/>
        </w:numPr>
        <w:jc w:val="both"/>
        <w:rPr>
          <w:rFonts w:ascii="Times New Roman UniToktom" w:hAnsi="Times New Roman UniToktom" w:cs="Times New Roman UniToktom"/>
          <w:color w:val="FF0000"/>
          <w:sz w:val="28"/>
          <w:szCs w:val="28"/>
          <w:lang w:val="ky-KG"/>
        </w:rPr>
      </w:pPr>
      <w:r w:rsidRPr="00BD2B7D">
        <w:rPr>
          <w:rFonts w:ascii="Times New Roman UniToktom" w:hAnsi="Times New Roman UniToktom" w:cs="Times New Roman UniToktom"/>
          <w:b/>
          <w:i/>
          <w:color w:val="FF0000"/>
          <w:sz w:val="28"/>
          <w:szCs w:val="28"/>
          <w:lang w:val="ky-KG"/>
        </w:rPr>
        <w:t>билим берүү кызматкерлеринин күнүнө карата</w:t>
      </w:r>
      <w:r w:rsidR="00042C0A">
        <w:rPr>
          <w:rFonts w:ascii="Times New Roman UniToktom" w:hAnsi="Times New Roman UniToktom" w:cs="Times New Roman UniToktom"/>
          <w:color w:val="FF0000"/>
          <w:sz w:val="28"/>
          <w:szCs w:val="28"/>
          <w:lang w:val="ky-KG"/>
        </w:rPr>
        <w:t xml:space="preserve"> (5-октябрь);</w:t>
      </w:r>
    </w:p>
    <w:p w:rsidR="00BD2B7D" w:rsidRPr="00BD2B7D" w:rsidRDefault="00BD2B7D" w:rsidP="00BD2B7D">
      <w:pPr>
        <w:pStyle w:val="a3"/>
        <w:numPr>
          <w:ilvl w:val="0"/>
          <w:numId w:val="19"/>
        </w:numPr>
        <w:jc w:val="both"/>
        <w:rPr>
          <w:rFonts w:ascii="Times New Roman UniToktom" w:hAnsi="Times New Roman UniToktom" w:cs="Times New Roman UniToktom"/>
          <w:color w:val="FF0000"/>
          <w:sz w:val="28"/>
          <w:szCs w:val="28"/>
          <w:lang w:val="ky-KG"/>
        </w:rPr>
      </w:pPr>
      <w:r w:rsidRPr="00BD2B7D">
        <w:rPr>
          <w:rFonts w:ascii="Times New Roman UniToktom" w:hAnsi="Times New Roman UniToktom" w:cs="Times New Roman UniToktom"/>
          <w:b/>
          <w:i/>
          <w:color w:val="FF0000"/>
          <w:sz w:val="28"/>
          <w:szCs w:val="28"/>
          <w:lang w:val="ky-KG"/>
        </w:rPr>
        <w:t>илим күнүнө карата</w:t>
      </w:r>
      <w:r w:rsidR="00042C0A">
        <w:rPr>
          <w:rFonts w:ascii="Times New Roman UniToktom" w:hAnsi="Times New Roman UniToktom" w:cs="Times New Roman UniToktom"/>
          <w:color w:val="FF0000"/>
          <w:sz w:val="28"/>
          <w:szCs w:val="28"/>
          <w:lang w:val="ky-KG"/>
        </w:rPr>
        <w:t>( 10-ноябрь)</w:t>
      </w:r>
      <w:r w:rsidRPr="00BD2B7D">
        <w:rPr>
          <w:rFonts w:ascii="Times New Roman UniToktom" w:hAnsi="Times New Roman UniToktom" w:cs="Times New Roman UniToktom"/>
          <w:color w:val="FF0000"/>
          <w:sz w:val="28"/>
          <w:szCs w:val="28"/>
          <w:lang w:val="ky-KG"/>
        </w:rPr>
        <w:t>;</w:t>
      </w:r>
    </w:p>
    <w:p w:rsidR="00BD2B7D" w:rsidRDefault="00BD2B7D" w:rsidP="00BD2B7D">
      <w:pPr>
        <w:pStyle w:val="a3"/>
        <w:numPr>
          <w:ilvl w:val="0"/>
          <w:numId w:val="19"/>
        </w:numPr>
        <w:jc w:val="both"/>
        <w:rPr>
          <w:rFonts w:ascii="Times New Roman UniToktom" w:hAnsi="Times New Roman UniToktom" w:cs="Times New Roman UniToktom"/>
          <w:b/>
          <w:i/>
          <w:color w:val="FF0000"/>
          <w:sz w:val="28"/>
          <w:szCs w:val="28"/>
          <w:lang w:val="ky-KG"/>
        </w:rPr>
      </w:pPr>
      <w:r>
        <w:rPr>
          <w:rFonts w:ascii="Times New Roman UniToktom" w:hAnsi="Times New Roman UniToktom" w:cs="Times New Roman UniToktom"/>
          <w:b/>
          <w:i/>
          <w:color w:val="FF0000"/>
          <w:sz w:val="28"/>
          <w:szCs w:val="28"/>
          <w:lang w:val="ky-KG"/>
        </w:rPr>
        <w:lastRenderedPageBreak/>
        <w:t>билим берүү мекемелеринин мааракелерине</w:t>
      </w:r>
      <w:r w:rsidRPr="00BD2B7D">
        <w:rPr>
          <w:rFonts w:ascii="Times New Roman UniToktom" w:hAnsi="Times New Roman UniToktom" w:cs="Times New Roman UniToktom"/>
          <w:b/>
          <w:i/>
          <w:color w:val="FF0000"/>
          <w:sz w:val="28"/>
          <w:szCs w:val="28"/>
          <w:lang w:val="ky-KG"/>
        </w:rPr>
        <w:t xml:space="preserve"> карата;</w:t>
      </w:r>
    </w:p>
    <w:p w:rsidR="00BD2B7D" w:rsidRPr="00BD2B7D" w:rsidRDefault="00042C0A" w:rsidP="00BD2B7D">
      <w:pPr>
        <w:pStyle w:val="a3"/>
        <w:numPr>
          <w:ilvl w:val="0"/>
          <w:numId w:val="19"/>
        </w:numPr>
        <w:jc w:val="both"/>
        <w:rPr>
          <w:rFonts w:ascii="Times New Roman UniToktom" w:hAnsi="Times New Roman UniToktom" w:cs="Times New Roman UniToktom"/>
          <w:b/>
          <w:i/>
          <w:color w:val="FF0000"/>
          <w:sz w:val="28"/>
          <w:szCs w:val="28"/>
          <w:lang w:val="ky-KG"/>
        </w:rPr>
      </w:pPr>
      <w:r>
        <w:rPr>
          <w:rFonts w:ascii="Times New Roman UniToktom" w:hAnsi="Times New Roman UniToktom" w:cs="Times New Roman UniToktom"/>
          <w:b/>
          <w:i/>
          <w:color w:val="FF0000"/>
          <w:sz w:val="28"/>
          <w:szCs w:val="28"/>
          <w:lang w:val="ky-KG"/>
        </w:rPr>
        <w:t>жыл жыйынтыгына карата</w:t>
      </w:r>
      <w:r w:rsidR="00D613C0">
        <w:rPr>
          <w:rFonts w:ascii="Times New Roman UniToktom" w:hAnsi="Times New Roman UniToktom" w:cs="Times New Roman UniToktom"/>
          <w:b/>
          <w:i/>
          <w:color w:val="FF0000"/>
          <w:sz w:val="28"/>
          <w:szCs w:val="28"/>
          <w:lang w:val="ky-KG"/>
        </w:rPr>
        <w:t xml:space="preserve"> </w:t>
      </w:r>
      <w:r>
        <w:rPr>
          <w:rFonts w:ascii="Times New Roman UniToktom" w:hAnsi="Times New Roman UniToktom" w:cs="Times New Roman UniToktom"/>
          <w:b/>
          <w:i/>
          <w:color w:val="FF0000"/>
          <w:sz w:val="28"/>
          <w:szCs w:val="28"/>
          <w:lang w:val="ky-KG"/>
        </w:rPr>
        <w:t xml:space="preserve"> (</w:t>
      </w:r>
      <w:r w:rsidR="00CA52B1">
        <w:rPr>
          <w:rFonts w:ascii="Times New Roman UniToktom" w:hAnsi="Times New Roman UniToktom" w:cs="Times New Roman UniToktom"/>
          <w:b/>
          <w:i/>
          <w:color w:val="FF0000"/>
          <w:sz w:val="28"/>
          <w:szCs w:val="28"/>
          <w:lang w:val="ky-KG"/>
        </w:rPr>
        <w:t>2</w:t>
      </w:r>
      <w:r>
        <w:rPr>
          <w:rFonts w:ascii="Times New Roman UniToktom" w:hAnsi="Times New Roman UniToktom" w:cs="Times New Roman UniToktom"/>
          <w:b/>
          <w:i/>
          <w:color w:val="FF0000"/>
          <w:sz w:val="28"/>
          <w:szCs w:val="28"/>
          <w:lang w:val="ky-KG"/>
        </w:rPr>
        <w:t>5-январь).</w:t>
      </w:r>
    </w:p>
    <w:p w:rsidR="002F47B8" w:rsidRDefault="002F47B8" w:rsidP="00937429">
      <w:pPr>
        <w:rPr>
          <w:b/>
          <w:bCs/>
          <w:sz w:val="28"/>
          <w:szCs w:val="28"/>
          <w:lang w:val="ky-KG"/>
        </w:rPr>
      </w:pPr>
    </w:p>
    <w:p w:rsidR="00330677" w:rsidRPr="00BD2B7D" w:rsidRDefault="00937429" w:rsidP="00330677">
      <w:pPr>
        <w:rPr>
          <w:b/>
          <w:bCs/>
          <w:sz w:val="28"/>
          <w:szCs w:val="28"/>
          <w:lang w:val="ky-KG"/>
        </w:rPr>
      </w:pPr>
      <w:r>
        <w:rPr>
          <w:b/>
          <w:bCs/>
          <w:sz w:val="28"/>
          <w:szCs w:val="28"/>
          <w:lang w:val="ky-KG"/>
        </w:rPr>
        <w:t xml:space="preserve">            </w:t>
      </w:r>
      <w:r w:rsidR="00235D43">
        <w:rPr>
          <w:rFonts w:ascii="Times New Roman UniToktom" w:hAnsi="Times New Roman UniToktom" w:cs="Times New Roman UniToktom"/>
          <w:b/>
          <w:sz w:val="28"/>
          <w:szCs w:val="28"/>
          <w:lang w:val="ky-KG"/>
        </w:rPr>
        <w:t>2</w:t>
      </w:r>
      <w:r w:rsidR="00330677" w:rsidRPr="00BD2B7D">
        <w:rPr>
          <w:rFonts w:ascii="Times New Roman UniToktom" w:hAnsi="Times New Roman UniToktom" w:cs="Times New Roman UniToktom"/>
          <w:b/>
          <w:sz w:val="28"/>
          <w:szCs w:val="28"/>
          <w:lang w:val="ky-KG"/>
        </w:rPr>
        <w:t>.</w:t>
      </w:r>
      <w:r w:rsidR="00330677" w:rsidRPr="00BD2B7D">
        <w:rPr>
          <w:rFonts w:ascii="Times New Roman UniToktom" w:hAnsi="Times New Roman UniToktom" w:cs="Times New Roman UniToktom"/>
          <w:sz w:val="28"/>
          <w:szCs w:val="28"/>
          <w:lang w:val="ky-KG"/>
        </w:rPr>
        <w:t xml:space="preserve"> </w:t>
      </w:r>
      <w:r w:rsidR="00330677" w:rsidRPr="00BD2B7D">
        <w:rPr>
          <w:b/>
          <w:bCs/>
          <w:sz w:val="28"/>
          <w:szCs w:val="28"/>
          <w:lang w:val="ky-KG"/>
        </w:rPr>
        <w:t xml:space="preserve">Кыргыз Республикасынын Билим берүү жана илим </w:t>
      </w:r>
    </w:p>
    <w:p w:rsidR="00330677" w:rsidRDefault="00330677" w:rsidP="00330677">
      <w:pPr>
        <w:jc w:val="both"/>
        <w:rPr>
          <w:rFonts w:ascii="Times New Roman UniToktom" w:hAnsi="Times New Roman UniToktom" w:cs="Times New Roman UniToktom"/>
          <w:b/>
          <w:sz w:val="28"/>
          <w:szCs w:val="28"/>
          <w:lang w:val="ky-KG"/>
        </w:rPr>
      </w:pPr>
      <w:r>
        <w:rPr>
          <w:b/>
          <w:bCs/>
          <w:sz w:val="28"/>
          <w:szCs w:val="28"/>
          <w:lang w:val="ky-KG"/>
        </w:rPr>
        <w:t xml:space="preserve">          министрлигинин </w:t>
      </w:r>
      <w:r w:rsidRPr="00BD2B7D">
        <w:rPr>
          <w:rFonts w:ascii="Times New Roman UniToktom" w:hAnsi="Times New Roman UniToktom" w:cs="Times New Roman UniToktom"/>
          <w:b/>
          <w:sz w:val="28"/>
          <w:szCs w:val="28"/>
          <w:lang w:val="ky-KG"/>
        </w:rPr>
        <w:t xml:space="preserve">“Билим берүүнүн мыктысы” төш белгиси </w:t>
      </w:r>
    </w:p>
    <w:p w:rsidR="00330677" w:rsidRDefault="00330677" w:rsidP="00330677">
      <w:pPr>
        <w:spacing w:after="60"/>
        <w:jc w:val="both"/>
        <w:rPr>
          <w:rFonts w:ascii="Times New Roman UniToktom" w:hAnsi="Times New Roman UniToktom" w:cs="Times New Roman UniToktom"/>
          <w:b/>
          <w:sz w:val="28"/>
          <w:szCs w:val="28"/>
          <w:lang w:val="ky-KG"/>
        </w:rPr>
      </w:pPr>
    </w:p>
    <w:p w:rsidR="00330677" w:rsidRDefault="00B8361E" w:rsidP="00330677">
      <w:pPr>
        <w:jc w:val="both"/>
        <w:rPr>
          <w:sz w:val="28"/>
          <w:szCs w:val="28"/>
          <w:lang w:val="ky-KG"/>
        </w:rPr>
      </w:pPr>
      <w:r>
        <w:rPr>
          <w:bCs/>
          <w:sz w:val="28"/>
          <w:szCs w:val="28"/>
          <w:lang w:val="ky-KG"/>
        </w:rPr>
        <w:t>7.</w:t>
      </w:r>
      <w:r w:rsidR="00F94BE3">
        <w:rPr>
          <w:bCs/>
          <w:sz w:val="28"/>
          <w:szCs w:val="28"/>
          <w:lang w:val="ky-KG"/>
        </w:rPr>
        <w:tab/>
      </w:r>
      <w:r w:rsidR="00330677" w:rsidRPr="00327562">
        <w:rPr>
          <w:bCs/>
          <w:sz w:val="28"/>
          <w:szCs w:val="28"/>
          <w:lang w:val="ky-KG"/>
        </w:rPr>
        <w:t xml:space="preserve">Кыргыз Республикасынын Билим берүү жана илим министрлигинин </w:t>
      </w:r>
      <w:r w:rsidR="00330677" w:rsidRPr="00327562">
        <w:rPr>
          <w:rFonts w:ascii="Times New Roman UniToktom" w:hAnsi="Times New Roman UniToktom" w:cs="Times New Roman UniToktom"/>
          <w:sz w:val="28"/>
          <w:szCs w:val="28"/>
          <w:lang w:val="ky-KG"/>
        </w:rPr>
        <w:t xml:space="preserve">“Билим берүүнүн мыктысы” төш белгиси </w:t>
      </w:r>
      <w:r w:rsidR="00330677" w:rsidRPr="0094387A">
        <w:rPr>
          <w:rFonts w:ascii="Times New Roman UniToktom" w:hAnsi="Times New Roman UniToktom" w:cs="Times New Roman UniToktom"/>
          <w:sz w:val="28"/>
          <w:szCs w:val="28"/>
          <w:lang w:val="ky-KG"/>
        </w:rPr>
        <w:t>менен</w:t>
      </w:r>
      <w:r w:rsidR="00330677" w:rsidRPr="00217ECD">
        <w:rPr>
          <w:rFonts w:ascii="Times New Roman UniToktom" w:hAnsi="Times New Roman UniToktom" w:cs="Times New Roman UniToktom"/>
          <w:sz w:val="28"/>
          <w:szCs w:val="28"/>
          <w:lang w:val="ky-KG"/>
        </w:rPr>
        <w:t xml:space="preserve"> </w:t>
      </w:r>
      <w:r w:rsidR="000B2B05">
        <w:rPr>
          <w:rFonts w:ascii="Times New Roman UniToktom" w:hAnsi="Times New Roman UniToktom" w:cs="Times New Roman UniToktom"/>
          <w:sz w:val="28"/>
          <w:szCs w:val="28"/>
          <w:lang w:val="ky-KG"/>
        </w:rPr>
        <w:t>илимий-</w:t>
      </w:r>
      <w:r w:rsidR="00330677">
        <w:rPr>
          <w:rFonts w:ascii="Times New Roman UniToktom" w:hAnsi="Times New Roman UniToktom" w:cs="Times New Roman UniToktom"/>
          <w:sz w:val="28"/>
          <w:szCs w:val="28"/>
          <w:lang w:val="ky-KG"/>
        </w:rPr>
        <w:t xml:space="preserve">педагогикалык эмгек  стажысы жалпысынан </w:t>
      </w:r>
      <w:r w:rsidR="00330677" w:rsidRPr="00301A28">
        <w:rPr>
          <w:rFonts w:ascii="Times New Roman UniToktom" w:hAnsi="Times New Roman UniToktom" w:cs="Times New Roman UniToktom"/>
          <w:sz w:val="28"/>
          <w:szCs w:val="28"/>
          <w:lang w:val="ky-KG"/>
        </w:rPr>
        <w:t>20 жылдан</w:t>
      </w:r>
      <w:r w:rsidR="00330677">
        <w:rPr>
          <w:rFonts w:ascii="Times New Roman UniToktom" w:hAnsi="Times New Roman UniToktom" w:cs="Times New Roman UniToktom"/>
          <w:b/>
          <w:sz w:val="28"/>
          <w:szCs w:val="28"/>
          <w:lang w:val="ky-KG"/>
        </w:rPr>
        <w:t xml:space="preserve"> </w:t>
      </w:r>
      <w:r w:rsidR="00330677">
        <w:rPr>
          <w:rFonts w:ascii="Times New Roman UniToktom" w:hAnsi="Times New Roman UniToktom" w:cs="Times New Roman UniToktom"/>
          <w:sz w:val="28"/>
          <w:szCs w:val="28"/>
          <w:lang w:val="ky-KG"/>
        </w:rPr>
        <w:t xml:space="preserve">кем болбогон, билим берүү чөйрөсүндө, </w:t>
      </w:r>
      <w:r w:rsidR="000B2B05">
        <w:rPr>
          <w:rFonts w:ascii="Times New Roman UniToktom" w:hAnsi="Times New Roman UniToktom" w:cs="Times New Roman UniToktom"/>
          <w:sz w:val="28"/>
          <w:szCs w:val="28"/>
          <w:lang w:val="ky-KG"/>
        </w:rPr>
        <w:t xml:space="preserve">илим, </w:t>
      </w:r>
      <w:r w:rsidR="00330677">
        <w:rPr>
          <w:rFonts w:ascii="Times New Roman UniToktom" w:hAnsi="Times New Roman UniToktom" w:cs="Times New Roman UniToktom"/>
          <w:sz w:val="28"/>
          <w:szCs w:val="28"/>
          <w:lang w:val="ky-KG"/>
        </w:rPr>
        <w:t>илимий-педагогикалык</w:t>
      </w:r>
      <w:r w:rsidR="00491C8D">
        <w:rPr>
          <w:rFonts w:ascii="Times New Roman UniToktom" w:hAnsi="Times New Roman UniToktom" w:cs="Times New Roman UniToktom"/>
          <w:sz w:val="28"/>
          <w:szCs w:val="28"/>
          <w:lang w:val="ky-KG"/>
        </w:rPr>
        <w:t>, педагогикалык</w:t>
      </w:r>
      <w:r w:rsidR="00330677">
        <w:rPr>
          <w:rFonts w:ascii="Times New Roman UniToktom" w:hAnsi="Times New Roman UniToktom" w:cs="Times New Roman UniToktom"/>
          <w:sz w:val="28"/>
          <w:szCs w:val="28"/>
          <w:lang w:val="ky-KG"/>
        </w:rPr>
        <w:t xml:space="preserve"> ишмердүүлүктө жетишкен ийгиликтери, окуу программаларынын, окуу китептеринин, усулдук колдонмолордун автору, </w:t>
      </w:r>
      <w:r w:rsidR="00330677" w:rsidRPr="00637BFB">
        <w:rPr>
          <w:sz w:val="28"/>
          <w:szCs w:val="28"/>
          <w:lang w:val="ky-KG"/>
        </w:rPr>
        <w:t>педагогикалык жана тарбиялоо ишинде өзгөчө айырмаланган, алардын чыгармачыл дараметинин өнүгүшүн камсыз кылган</w:t>
      </w:r>
      <w:r w:rsidR="003D6197">
        <w:rPr>
          <w:sz w:val="28"/>
          <w:szCs w:val="28"/>
          <w:lang w:val="ky-KG"/>
        </w:rPr>
        <w:t>,</w:t>
      </w:r>
      <w:r w:rsidR="003D6197" w:rsidRPr="003D6197">
        <w:rPr>
          <w:rFonts w:ascii="Times New Roman UniToktom" w:hAnsi="Times New Roman UniToktom" w:cs="Times New Roman UniToktom"/>
          <w:sz w:val="28"/>
          <w:szCs w:val="28"/>
          <w:lang w:val="ky-KG"/>
        </w:rPr>
        <w:t xml:space="preserve"> </w:t>
      </w:r>
      <w:r w:rsidR="003D6197">
        <w:rPr>
          <w:rFonts w:ascii="Times New Roman UniToktom" w:hAnsi="Times New Roman UniToktom" w:cs="Times New Roman UniToktom"/>
          <w:sz w:val="28"/>
          <w:szCs w:val="28"/>
          <w:lang w:val="ky-KG"/>
        </w:rPr>
        <w:t>министрликтин ардак грамотасы менен 3 жылдан эрте эмес сыйланган</w:t>
      </w:r>
      <w:r w:rsidR="00B54DAA">
        <w:rPr>
          <w:rFonts w:ascii="Times New Roman UniToktom" w:hAnsi="Times New Roman UniToktom" w:cs="Times New Roman UniToktom"/>
          <w:sz w:val="28"/>
          <w:szCs w:val="28"/>
          <w:lang w:val="ky-KG"/>
        </w:rPr>
        <w:t>дан соң</w:t>
      </w:r>
      <w:r w:rsidR="003D6197">
        <w:rPr>
          <w:rFonts w:ascii="Times New Roman UniToktom" w:hAnsi="Times New Roman UniToktom" w:cs="Times New Roman UniToktom"/>
          <w:sz w:val="28"/>
          <w:szCs w:val="28"/>
          <w:lang w:val="ky-KG"/>
        </w:rPr>
        <w:t xml:space="preserve">,  </w:t>
      </w:r>
      <w:r w:rsidR="00B5684E">
        <w:rPr>
          <w:rFonts w:ascii="Times New Roman UniToktom" w:hAnsi="Times New Roman UniToktom" w:cs="Times New Roman UniToktom"/>
          <w:sz w:val="28"/>
          <w:szCs w:val="28"/>
          <w:lang w:val="ky-KG"/>
        </w:rPr>
        <w:t xml:space="preserve">ишмердүүлүгүндөгү </w:t>
      </w:r>
      <w:r w:rsidR="005F018D">
        <w:rPr>
          <w:rFonts w:ascii="Times New Roman UniToktom" w:hAnsi="Times New Roman UniToktom" w:cs="Times New Roman UniToktom"/>
          <w:sz w:val="28"/>
          <w:szCs w:val="28"/>
          <w:lang w:val="ky-KG"/>
        </w:rPr>
        <w:t>жаңы</w:t>
      </w:r>
      <w:r w:rsidR="004668B6">
        <w:rPr>
          <w:rFonts w:ascii="Times New Roman UniToktom" w:hAnsi="Times New Roman UniToktom" w:cs="Times New Roman UniToktom"/>
          <w:sz w:val="28"/>
          <w:szCs w:val="28"/>
          <w:lang w:val="ky-KG"/>
        </w:rPr>
        <w:t xml:space="preserve"> </w:t>
      </w:r>
      <w:r w:rsidR="00B5684E">
        <w:rPr>
          <w:rFonts w:ascii="Times New Roman UniToktom" w:hAnsi="Times New Roman UniToktom" w:cs="Times New Roman UniToktom"/>
          <w:sz w:val="28"/>
          <w:szCs w:val="28"/>
          <w:lang w:val="ky-KG"/>
        </w:rPr>
        <w:t>ийгиликтери, жетишкендиктери,</w:t>
      </w:r>
      <w:r w:rsidR="005F018D">
        <w:rPr>
          <w:rFonts w:ascii="Times New Roman UniToktom" w:hAnsi="Times New Roman UniToktom" w:cs="Times New Roman UniToktom"/>
          <w:sz w:val="28"/>
          <w:szCs w:val="28"/>
          <w:lang w:val="ky-KG"/>
        </w:rPr>
        <w:t xml:space="preserve"> эмгеги үчүн</w:t>
      </w:r>
      <w:r w:rsidR="00330677" w:rsidRPr="00637BFB">
        <w:rPr>
          <w:sz w:val="28"/>
          <w:szCs w:val="28"/>
          <w:lang w:val="ky-KG"/>
        </w:rPr>
        <w:t xml:space="preserve"> билим берүү </w:t>
      </w:r>
      <w:r w:rsidR="00330677">
        <w:rPr>
          <w:sz w:val="28"/>
          <w:szCs w:val="28"/>
          <w:lang w:val="ky-KG"/>
        </w:rPr>
        <w:t>уюмдарынын</w:t>
      </w:r>
      <w:r w:rsidR="00330677" w:rsidRPr="00637BFB">
        <w:rPr>
          <w:sz w:val="28"/>
          <w:szCs w:val="28"/>
          <w:lang w:val="ky-KG"/>
        </w:rPr>
        <w:t xml:space="preserve"> мыкты </w:t>
      </w:r>
      <w:r w:rsidR="00330677">
        <w:rPr>
          <w:sz w:val="28"/>
          <w:szCs w:val="28"/>
          <w:lang w:val="ky-KG"/>
        </w:rPr>
        <w:t>мугалимдери жана</w:t>
      </w:r>
      <w:r w:rsidR="00330677" w:rsidRPr="000A3345">
        <w:rPr>
          <w:sz w:val="28"/>
          <w:szCs w:val="28"/>
          <w:lang w:val="ky-KG"/>
        </w:rPr>
        <w:t xml:space="preserve"> </w:t>
      </w:r>
      <w:r w:rsidR="00330677">
        <w:rPr>
          <w:sz w:val="28"/>
          <w:szCs w:val="28"/>
          <w:lang w:val="ky-KG"/>
        </w:rPr>
        <w:t xml:space="preserve">билим берүү тармагында эмгектенген кызматкерлер </w:t>
      </w:r>
      <w:r w:rsidR="00330677" w:rsidRPr="008E2AF0">
        <w:rPr>
          <w:sz w:val="28"/>
          <w:szCs w:val="28"/>
          <w:lang w:val="ky-KG"/>
        </w:rPr>
        <w:t>сыйлан</w:t>
      </w:r>
      <w:r w:rsidR="00330677">
        <w:rPr>
          <w:sz w:val="28"/>
          <w:szCs w:val="28"/>
          <w:lang w:val="ky-KG"/>
        </w:rPr>
        <w:t>ыша</w:t>
      </w:r>
      <w:r w:rsidR="00822C42">
        <w:rPr>
          <w:sz w:val="28"/>
          <w:szCs w:val="28"/>
          <w:lang w:val="ky-KG"/>
        </w:rPr>
        <w:t>т.</w:t>
      </w:r>
    </w:p>
    <w:p w:rsidR="006B4F0E" w:rsidRPr="006B4F0E" w:rsidRDefault="006B4F0E" w:rsidP="00330677">
      <w:pPr>
        <w:jc w:val="both"/>
        <w:rPr>
          <w:sz w:val="28"/>
          <w:szCs w:val="28"/>
          <w:lang w:val="ky-KG"/>
        </w:rPr>
      </w:pPr>
    </w:p>
    <w:p w:rsidR="00937429" w:rsidRDefault="00330677" w:rsidP="00937429">
      <w:pPr>
        <w:rPr>
          <w:b/>
          <w:bCs/>
          <w:sz w:val="28"/>
          <w:szCs w:val="28"/>
          <w:lang w:val="ky-KG"/>
        </w:rPr>
      </w:pPr>
      <w:r>
        <w:rPr>
          <w:b/>
          <w:bCs/>
          <w:sz w:val="28"/>
          <w:szCs w:val="28"/>
          <w:lang w:val="ky-KG"/>
        </w:rPr>
        <w:t xml:space="preserve">                 </w:t>
      </w:r>
      <w:r w:rsidR="00235D43">
        <w:rPr>
          <w:b/>
          <w:bCs/>
          <w:sz w:val="28"/>
          <w:szCs w:val="28"/>
          <w:lang w:val="ky-KG"/>
        </w:rPr>
        <w:t xml:space="preserve"> 3</w:t>
      </w:r>
      <w:r w:rsidR="00937429">
        <w:rPr>
          <w:b/>
          <w:bCs/>
          <w:sz w:val="28"/>
          <w:szCs w:val="28"/>
          <w:lang w:val="ky-KG"/>
        </w:rPr>
        <w:t>.</w:t>
      </w:r>
      <w:r w:rsidR="00195016">
        <w:rPr>
          <w:b/>
          <w:bCs/>
          <w:sz w:val="28"/>
          <w:szCs w:val="28"/>
          <w:lang w:val="ky-KG"/>
        </w:rPr>
        <w:t xml:space="preserve"> </w:t>
      </w:r>
      <w:r w:rsidR="00937429" w:rsidRPr="00937429">
        <w:rPr>
          <w:b/>
          <w:bCs/>
          <w:sz w:val="28"/>
          <w:szCs w:val="28"/>
          <w:lang w:val="ky-KG"/>
        </w:rPr>
        <w:t xml:space="preserve">Кыргыз Республикасынын </w:t>
      </w:r>
      <w:r w:rsidR="00937429">
        <w:rPr>
          <w:b/>
          <w:bCs/>
          <w:sz w:val="28"/>
          <w:szCs w:val="28"/>
          <w:lang w:val="ky-KG"/>
        </w:rPr>
        <w:t xml:space="preserve">Билим берүү жана илим </w:t>
      </w:r>
    </w:p>
    <w:p w:rsidR="00937429" w:rsidRDefault="00937429" w:rsidP="00937429">
      <w:pPr>
        <w:rPr>
          <w:b/>
          <w:bCs/>
          <w:sz w:val="28"/>
          <w:szCs w:val="28"/>
          <w:lang w:val="ky-KG"/>
        </w:rPr>
      </w:pPr>
      <w:r>
        <w:rPr>
          <w:b/>
          <w:bCs/>
          <w:sz w:val="28"/>
          <w:szCs w:val="28"/>
          <w:lang w:val="ky-KG"/>
        </w:rPr>
        <w:t xml:space="preserve">                             министрлигинин </w:t>
      </w:r>
      <w:r w:rsidRPr="00937429">
        <w:rPr>
          <w:b/>
          <w:bCs/>
          <w:sz w:val="28"/>
          <w:szCs w:val="28"/>
          <w:lang w:val="ky-KG"/>
        </w:rPr>
        <w:t xml:space="preserve"> Ардак грамотасы</w:t>
      </w:r>
    </w:p>
    <w:p w:rsidR="001D3AD0" w:rsidRDefault="001D3AD0" w:rsidP="001D3AD0">
      <w:pPr>
        <w:spacing w:after="60"/>
        <w:jc w:val="both"/>
        <w:rPr>
          <w:b/>
          <w:bCs/>
          <w:sz w:val="28"/>
          <w:szCs w:val="28"/>
          <w:lang w:val="ky-KG"/>
        </w:rPr>
      </w:pPr>
    </w:p>
    <w:p w:rsidR="00D958F8" w:rsidRDefault="00B8361E" w:rsidP="00802FD4">
      <w:pPr>
        <w:jc w:val="both"/>
        <w:rPr>
          <w:rFonts w:ascii="Arial" w:hAnsi="Arial" w:cs="Arial"/>
          <w:sz w:val="20"/>
          <w:szCs w:val="20"/>
          <w:lang w:val="ky-KG"/>
        </w:rPr>
      </w:pPr>
      <w:r>
        <w:rPr>
          <w:bCs/>
          <w:sz w:val="28"/>
          <w:szCs w:val="28"/>
          <w:lang w:val="ky-KG"/>
        </w:rPr>
        <w:t>8.</w:t>
      </w:r>
      <w:r w:rsidR="00F94BE3">
        <w:rPr>
          <w:bCs/>
          <w:sz w:val="28"/>
          <w:szCs w:val="28"/>
          <w:lang w:val="ky-KG"/>
        </w:rPr>
        <w:tab/>
      </w:r>
      <w:r w:rsidR="00802FD4" w:rsidRPr="00802FD4">
        <w:rPr>
          <w:bCs/>
          <w:sz w:val="28"/>
          <w:szCs w:val="28"/>
          <w:lang w:val="ky-KG"/>
        </w:rPr>
        <w:t>Кыргыз Республикасынын Билим берүү жана илим министрлигинин</w:t>
      </w:r>
      <w:r w:rsidR="00802FD4" w:rsidRPr="008E2AF0">
        <w:rPr>
          <w:sz w:val="28"/>
          <w:szCs w:val="28"/>
          <w:lang w:val="ky-KG"/>
        </w:rPr>
        <w:t xml:space="preserve"> </w:t>
      </w:r>
      <w:r w:rsidR="001D3AD0" w:rsidRPr="008E2AF0">
        <w:rPr>
          <w:sz w:val="28"/>
          <w:szCs w:val="28"/>
          <w:lang w:val="ky-KG"/>
        </w:rPr>
        <w:t>Ардак грамота</w:t>
      </w:r>
      <w:r w:rsidR="001D3AD0">
        <w:rPr>
          <w:sz w:val="28"/>
          <w:szCs w:val="28"/>
          <w:lang w:val="ky-KG"/>
        </w:rPr>
        <w:t>сы</w:t>
      </w:r>
      <w:r w:rsidR="001D3AD0" w:rsidRPr="008E2AF0">
        <w:rPr>
          <w:sz w:val="28"/>
          <w:szCs w:val="28"/>
          <w:lang w:val="ky-KG"/>
        </w:rPr>
        <w:t xml:space="preserve"> менен </w:t>
      </w:r>
      <w:r w:rsidR="001D3AD0">
        <w:rPr>
          <w:sz w:val="28"/>
          <w:szCs w:val="28"/>
          <w:lang w:val="ky-KG"/>
        </w:rPr>
        <w:t>б</w:t>
      </w:r>
      <w:r w:rsidR="000F6297">
        <w:rPr>
          <w:sz w:val="28"/>
          <w:szCs w:val="28"/>
          <w:lang w:val="ky-KG"/>
        </w:rPr>
        <w:t xml:space="preserve">илим берүү жана илим </w:t>
      </w:r>
      <w:r w:rsidR="000A3345">
        <w:rPr>
          <w:sz w:val="28"/>
          <w:szCs w:val="28"/>
          <w:lang w:val="ky-KG"/>
        </w:rPr>
        <w:t>чөйрөсүндө</w:t>
      </w:r>
      <w:r w:rsidR="000F6297">
        <w:rPr>
          <w:sz w:val="28"/>
          <w:szCs w:val="28"/>
          <w:lang w:val="ky-KG"/>
        </w:rPr>
        <w:t xml:space="preserve"> </w:t>
      </w:r>
      <w:r w:rsidR="000F6297" w:rsidRPr="008E2AF0">
        <w:rPr>
          <w:sz w:val="28"/>
          <w:szCs w:val="28"/>
          <w:lang w:val="ky-KG"/>
        </w:rPr>
        <w:t xml:space="preserve">жалпысынан </w:t>
      </w:r>
      <w:r w:rsidR="000F6297">
        <w:rPr>
          <w:sz w:val="28"/>
          <w:szCs w:val="28"/>
          <w:lang w:val="ky-KG"/>
        </w:rPr>
        <w:t>1</w:t>
      </w:r>
      <w:r w:rsidR="000F6297" w:rsidRPr="008E2AF0">
        <w:rPr>
          <w:sz w:val="28"/>
          <w:szCs w:val="28"/>
          <w:lang w:val="ky-KG"/>
        </w:rPr>
        <w:t>5 жылдан кем эмес</w:t>
      </w:r>
      <w:r w:rsidR="00147A4C">
        <w:rPr>
          <w:sz w:val="28"/>
          <w:szCs w:val="28"/>
          <w:lang w:val="ky-KG"/>
        </w:rPr>
        <w:t xml:space="preserve"> илим, </w:t>
      </w:r>
      <w:r w:rsidR="000B2B05">
        <w:rPr>
          <w:sz w:val="28"/>
          <w:szCs w:val="28"/>
          <w:lang w:val="ky-KG"/>
        </w:rPr>
        <w:t>илимий-</w:t>
      </w:r>
      <w:r w:rsidR="000F6297">
        <w:rPr>
          <w:sz w:val="28"/>
          <w:szCs w:val="28"/>
          <w:lang w:val="ky-KG"/>
        </w:rPr>
        <w:t>педагогикалык</w:t>
      </w:r>
      <w:r w:rsidR="00491C8D">
        <w:rPr>
          <w:sz w:val="28"/>
          <w:szCs w:val="28"/>
          <w:lang w:val="ky-KG"/>
        </w:rPr>
        <w:t>, педагогикалык</w:t>
      </w:r>
      <w:r w:rsidR="000F6297">
        <w:rPr>
          <w:sz w:val="28"/>
          <w:szCs w:val="28"/>
          <w:lang w:val="ky-KG"/>
        </w:rPr>
        <w:t xml:space="preserve"> </w:t>
      </w:r>
      <w:r w:rsidR="000F6297" w:rsidRPr="008E2AF0">
        <w:rPr>
          <w:sz w:val="28"/>
          <w:szCs w:val="28"/>
          <w:lang w:val="ky-KG"/>
        </w:rPr>
        <w:t>иш стажына ээ болгон</w:t>
      </w:r>
      <w:r w:rsidR="000F6297">
        <w:rPr>
          <w:sz w:val="28"/>
          <w:szCs w:val="28"/>
          <w:lang w:val="ky-KG"/>
        </w:rPr>
        <w:t xml:space="preserve">, </w:t>
      </w:r>
      <w:r w:rsidR="000F6297" w:rsidRPr="008E2AF0">
        <w:rPr>
          <w:sz w:val="28"/>
          <w:szCs w:val="28"/>
          <w:lang w:val="ky-KG"/>
        </w:rPr>
        <w:t xml:space="preserve"> кесипкөйлүгүн көрсөткөн жана жогорку көрсөткүчтөргө жеткен, </w:t>
      </w:r>
      <w:r w:rsidR="000F6297">
        <w:rPr>
          <w:sz w:val="28"/>
          <w:szCs w:val="28"/>
          <w:lang w:val="ky-KG"/>
        </w:rPr>
        <w:t xml:space="preserve">билим берүү тармагында </w:t>
      </w:r>
      <w:r w:rsidR="000F6297" w:rsidRPr="008E2AF0">
        <w:rPr>
          <w:sz w:val="28"/>
          <w:szCs w:val="28"/>
          <w:lang w:val="ky-KG"/>
        </w:rPr>
        <w:t>мамлекеттик саясатты жүзөгө ашырууга а</w:t>
      </w:r>
      <w:r w:rsidR="000F6297">
        <w:rPr>
          <w:sz w:val="28"/>
          <w:szCs w:val="28"/>
          <w:lang w:val="ky-KG"/>
        </w:rPr>
        <w:t>к</w:t>
      </w:r>
      <w:r w:rsidR="000F6297" w:rsidRPr="008E2AF0">
        <w:rPr>
          <w:sz w:val="28"/>
          <w:szCs w:val="28"/>
          <w:lang w:val="ky-KG"/>
        </w:rPr>
        <w:t>тивдүү катышкан</w:t>
      </w:r>
      <w:r w:rsidR="000F6297">
        <w:rPr>
          <w:sz w:val="28"/>
          <w:szCs w:val="28"/>
          <w:lang w:val="ky-KG"/>
        </w:rPr>
        <w:t>, иши боюнча жаза салынбаган</w:t>
      </w:r>
      <w:r w:rsidR="002F47B8">
        <w:rPr>
          <w:sz w:val="28"/>
          <w:szCs w:val="28"/>
          <w:lang w:val="ky-KG"/>
        </w:rPr>
        <w:t>,</w:t>
      </w:r>
      <w:r w:rsidR="000F6297">
        <w:rPr>
          <w:sz w:val="28"/>
          <w:szCs w:val="28"/>
          <w:lang w:val="ky-KG"/>
        </w:rPr>
        <w:t xml:space="preserve"> </w:t>
      </w:r>
      <w:r w:rsidR="002F47B8" w:rsidRPr="00637BFB">
        <w:rPr>
          <w:sz w:val="28"/>
          <w:szCs w:val="28"/>
          <w:lang w:val="ky-KG"/>
        </w:rPr>
        <w:t>окуучулардын терең би</w:t>
      </w:r>
      <w:r w:rsidR="001D3AD0">
        <w:rPr>
          <w:sz w:val="28"/>
          <w:szCs w:val="28"/>
          <w:lang w:val="ky-KG"/>
        </w:rPr>
        <w:t>лим алышын</w:t>
      </w:r>
      <w:r w:rsidR="002F47B8" w:rsidRPr="00637BFB">
        <w:rPr>
          <w:sz w:val="28"/>
          <w:szCs w:val="28"/>
          <w:lang w:val="ky-KG"/>
        </w:rPr>
        <w:t xml:space="preserve"> камсыз кылган билим берүү </w:t>
      </w:r>
      <w:r w:rsidR="000A3345">
        <w:rPr>
          <w:sz w:val="28"/>
          <w:szCs w:val="28"/>
          <w:lang w:val="ky-KG"/>
        </w:rPr>
        <w:t>уюмдарынын</w:t>
      </w:r>
      <w:r w:rsidR="002F47B8" w:rsidRPr="00637BFB">
        <w:rPr>
          <w:sz w:val="28"/>
          <w:szCs w:val="28"/>
          <w:lang w:val="ky-KG"/>
        </w:rPr>
        <w:t xml:space="preserve"> мыкты </w:t>
      </w:r>
      <w:r w:rsidR="000A3345">
        <w:rPr>
          <w:sz w:val="28"/>
          <w:szCs w:val="28"/>
          <w:lang w:val="ky-KG"/>
        </w:rPr>
        <w:t>мугалимдер жана</w:t>
      </w:r>
      <w:r w:rsidR="000A3345" w:rsidRPr="000A3345">
        <w:rPr>
          <w:sz w:val="28"/>
          <w:szCs w:val="28"/>
          <w:lang w:val="ky-KG"/>
        </w:rPr>
        <w:t xml:space="preserve"> </w:t>
      </w:r>
      <w:r w:rsidR="000A3345">
        <w:rPr>
          <w:sz w:val="28"/>
          <w:szCs w:val="28"/>
          <w:lang w:val="ky-KG"/>
        </w:rPr>
        <w:t xml:space="preserve">билим берүү тармагында эмгектенген кызматкерлер </w:t>
      </w:r>
      <w:r w:rsidR="000A3345" w:rsidRPr="008E2AF0">
        <w:rPr>
          <w:sz w:val="28"/>
          <w:szCs w:val="28"/>
          <w:lang w:val="ky-KG"/>
        </w:rPr>
        <w:t>сыйлан</w:t>
      </w:r>
      <w:r w:rsidR="000A3345">
        <w:rPr>
          <w:sz w:val="28"/>
          <w:szCs w:val="28"/>
          <w:lang w:val="ky-KG"/>
        </w:rPr>
        <w:t>ыша</w:t>
      </w:r>
      <w:r w:rsidR="000A3345" w:rsidRPr="008E2AF0">
        <w:rPr>
          <w:sz w:val="28"/>
          <w:szCs w:val="28"/>
          <w:lang w:val="ky-KG"/>
        </w:rPr>
        <w:t>т</w:t>
      </w:r>
      <w:r w:rsidR="000F6297" w:rsidRPr="008E2AF0">
        <w:rPr>
          <w:sz w:val="28"/>
          <w:szCs w:val="28"/>
          <w:lang w:val="ky-KG"/>
        </w:rPr>
        <w:t>.</w:t>
      </w:r>
      <w:r w:rsidR="002F47B8" w:rsidRPr="002F47B8">
        <w:rPr>
          <w:rFonts w:ascii="Arial" w:hAnsi="Arial" w:cs="Arial"/>
          <w:sz w:val="20"/>
          <w:szCs w:val="20"/>
          <w:lang w:val="ky-KG"/>
        </w:rPr>
        <w:t xml:space="preserve"> </w:t>
      </w:r>
    </w:p>
    <w:p w:rsidR="00822C42" w:rsidRDefault="00822C42" w:rsidP="00802FD4">
      <w:pPr>
        <w:jc w:val="both"/>
        <w:rPr>
          <w:rFonts w:ascii="Arial" w:hAnsi="Arial" w:cs="Arial"/>
          <w:sz w:val="20"/>
          <w:szCs w:val="20"/>
          <w:lang w:val="ky-KG"/>
        </w:rPr>
      </w:pPr>
    </w:p>
    <w:p w:rsidR="00AD5869" w:rsidRPr="00822C42" w:rsidRDefault="00AD5869" w:rsidP="002B7D3F">
      <w:pPr>
        <w:pStyle w:val="a3"/>
        <w:spacing w:before="200"/>
        <w:ind w:left="720" w:right="1134"/>
        <w:jc w:val="center"/>
        <w:rPr>
          <w:b/>
          <w:bCs/>
          <w:sz w:val="28"/>
          <w:szCs w:val="28"/>
          <w:lang w:val="ky-KG"/>
        </w:rPr>
      </w:pPr>
      <w:r>
        <w:rPr>
          <w:bCs/>
          <w:sz w:val="28"/>
          <w:szCs w:val="28"/>
          <w:lang w:val="ky-KG"/>
        </w:rPr>
        <w:t xml:space="preserve">4. </w:t>
      </w:r>
      <w:r w:rsidRPr="00822C42">
        <w:rPr>
          <w:b/>
          <w:bCs/>
          <w:sz w:val="28"/>
          <w:szCs w:val="28"/>
          <w:lang w:val="ky-KG"/>
        </w:rPr>
        <w:t xml:space="preserve">Сыйлоого көрсөтүү </w:t>
      </w:r>
      <w:r>
        <w:rPr>
          <w:b/>
          <w:bCs/>
          <w:sz w:val="28"/>
          <w:szCs w:val="28"/>
          <w:lang w:val="ky-KG"/>
        </w:rPr>
        <w:t>критерийлери</w:t>
      </w:r>
    </w:p>
    <w:p w:rsidR="00DD1901" w:rsidRDefault="00DD1901" w:rsidP="00330677">
      <w:pPr>
        <w:rPr>
          <w:bCs/>
          <w:sz w:val="28"/>
          <w:szCs w:val="28"/>
          <w:lang w:val="ky-KG"/>
        </w:rPr>
      </w:pPr>
    </w:p>
    <w:p w:rsidR="00822C42" w:rsidRPr="00BA0774" w:rsidRDefault="00BA0774" w:rsidP="00BA0774">
      <w:pPr>
        <w:pStyle w:val="a3"/>
        <w:numPr>
          <w:ilvl w:val="0"/>
          <w:numId w:val="33"/>
        </w:numPr>
        <w:jc w:val="both"/>
        <w:rPr>
          <w:b/>
          <w:i/>
          <w:sz w:val="28"/>
          <w:szCs w:val="28"/>
          <w:u w:val="single"/>
          <w:lang w:val="ky-KG"/>
        </w:rPr>
      </w:pPr>
      <w:r w:rsidRPr="00BA0774">
        <w:rPr>
          <w:b/>
          <w:i/>
          <w:sz w:val="28"/>
          <w:szCs w:val="28"/>
          <w:u w:val="single"/>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r w:rsidR="00822C42" w:rsidRPr="00BA0774">
        <w:rPr>
          <w:b/>
          <w:i/>
          <w:sz w:val="28"/>
          <w:szCs w:val="28"/>
          <w:u w:val="single"/>
          <w:lang w:val="ky-KG"/>
        </w:rPr>
        <w:t>:</w:t>
      </w:r>
    </w:p>
    <w:p w:rsidR="00BA0774" w:rsidRPr="00650BAC" w:rsidRDefault="00BA0774" w:rsidP="00BA0774">
      <w:pPr>
        <w:pStyle w:val="a3"/>
        <w:ind w:left="720"/>
        <w:jc w:val="both"/>
        <w:rPr>
          <w:b/>
          <w:i/>
          <w:sz w:val="28"/>
          <w:szCs w:val="28"/>
          <w:u w:val="single"/>
          <w:lang w:val="ky-KG"/>
        </w:rPr>
      </w:pPr>
    </w:p>
    <w:p w:rsidR="00822C42" w:rsidRDefault="00822C42" w:rsidP="00822C42">
      <w:pPr>
        <w:pStyle w:val="a3"/>
        <w:numPr>
          <w:ilvl w:val="0"/>
          <w:numId w:val="26"/>
        </w:numPr>
        <w:jc w:val="both"/>
        <w:rPr>
          <w:sz w:val="28"/>
          <w:szCs w:val="28"/>
          <w:lang w:val="ky-KG"/>
        </w:rPr>
      </w:pPr>
      <w:r>
        <w:rPr>
          <w:sz w:val="28"/>
          <w:szCs w:val="28"/>
          <w:lang w:val="ky-KG"/>
        </w:rPr>
        <w:t xml:space="preserve">Окуучусу </w:t>
      </w:r>
      <w:r w:rsidR="005C3E08">
        <w:rPr>
          <w:sz w:val="28"/>
          <w:szCs w:val="28"/>
          <w:lang w:val="ky-KG"/>
        </w:rPr>
        <w:t>олимпиаданын жеңүүчүсү болушу (республика, чет өлкөдө)</w:t>
      </w:r>
      <w:r>
        <w:rPr>
          <w:sz w:val="28"/>
          <w:szCs w:val="28"/>
          <w:lang w:val="ky-KG"/>
        </w:rPr>
        <w:t>;</w:t>
      </w:r>
    </w:p>
    <w:p w:rsidR="003F58FD" w:rsidRDefault="00822C42" w:rsidP="00D66165">
      <w:pPr>
        <w:pStyle w:val="a3"/>
        <w:numPr>
          <w:ilvl w:val="0"/>
          <w:numId w:val="26"/>
        </w:numPr>
        <w:jc w:val="both"/>
        <w:rPr>
          <w:sz w:val="28"/>
          <w:szCs w:val="28"/>
          <w:lang w:val="ky-KG"/>
        </w:rPr>
      </w:pPr>
      <w:r w:rsidRPr="003F58FD">
        <w:rPr>
          <w:sz w:val="28"/>
          <w:szCs w:val="28"/>
          <w:lang w:val="ky-KG"/>
        </w:rPr>
        <w:t xml:space="preserve">Окуучусу жалпы </w:t>
      </w:r>
      <w:r w:rsidR="00124744" w:rsidRPr="003F58FD">
        <w:rPr>
          <w:sz w:val="28"/>
          <w:szCs w:val="28"/>
          <w:lang w:val="ky-KG"/>
        </w:rPr>
        <w:t xml:space="preserve">республикалык </w:t>
      </w:r>
      <w:r w:rsidRPr="003F58FD">
        <w:rPr>
          <w:sz w:val="28"/>
          <w:szCs w:val="28"/>
          <w:lang w:val="ky-KG"/>
        </w:rPr>
        <w:t>тестирлөөдө</w:t>
      </w:r>
      <w:r w:rsidR="003F58FD" w:rsidRPr="003F58FD">
        <w:rPr>
          <w:sz w:val="28"/>
          <w:szCs w:val="28"/>
          <w:lang w:val="ky-KG"/>
        </w:rPr>
        <w:t xml:space="preserve"> жогорку балл </w:t>
      </w:r>
      <w:r w:rsidR="00D52234">
        <w:rPr>
          <w:sz w:val="28"/>
          <w:szCs w:val="28"/>
          <w:lang w:val="ky-KG"/>
        </w:rPr>
        <w:t>алуусу</w:t>
      </w:r>
      <w:r w:rsidR="003F58FD" w:rsidRPr="003F58FD">
        <w:rPr>
          <w:sz w:val="28"/>
          <w:szCs w:val="28"/>
          <w:lang w:val="ky-KG"/>
        </w:rPr>
        <w:t xml:space="preserve"> же </w:t>
      </w:r>
      <w:r w:rsidR="00124744" w:rsidRPr="003F58FD">
        <w:rPr>
          <w:sz w:val="28"/>
          <w:szCs w:val="28"/>
          <w:lang w:val="ky-KG"/>
        </w:rPr>
        <w:t xml:space="preserve"> </w:t>
      </w:r>
      <w:r w:rsidRPr="003F58FD">
        <w:rPr>
          <w:sz w:val="28"/>
          <w:szCs w:val="28"/>
          <w:lang w:val="ky-KG"/>
        </w:rPr>
        <w:t xml:space="preserve"> алтын сертификат</w:t>
      </w:r>
      <w:r w:rsidR="003F58FD" w:rsidRPr="003F58FD">
        <w:rPr>
          <w:sz w:val="28"/>
          <w:szCs w:val="28"/>
          <w:lang w:val="ky-KG"/>
        </w:rPr>
        <w:t xml:space="preserve">тын ээси </w:t>
      </w:r>
      <w:r w:rsidR="00D52234">
        <w:rPr>
          <w:sz w:val="28"/>
          <w:szCs w:val="28"/>
          <w:lang w:val="ky-KG"/>
        </w:rPr>
        <w:t>болу</w:t>
      </w:r>
      <w:r w:rsidR="00A3547D">
        <w:rPr>
          <w:sz w:val="28"/>
          <w:szCs w:val="28"/>
          <w:lang w:val="ky-KG"/>
        </w:rPr>
        <w:t>шу</w:t>
      </w:r>
      <w:r w:rsidR="007F08BD">
        <w:rPr>
          <w:sz w:val="28"/>
          <w:szCs w:val="28"/>
          <w:lang w:val="ky-KG"/>
        </w:rPr>
        <w:t xml:space="preserve">, акыркы </w:t>
      </w:r>
      <w:r w:rsidR="00B11C24">
        <w:rPr>
          <w:sz w:val="28"/>
          <w:szCs w:val="28"/>
          <w:lang w:val="ky-KG"/>
        </w:rPr>
        <w:t xml:space="preserve">5 жылдагы ЖРТдан окуучуларынын </w:t>
      </w:r>
      <w:r w:rsidR="006315CC">
        <w:rPr>
          <w:sz w:val="28"/>
          <w:szCs w:val="28"/>
          <w:lang w:val="ky-KG"/>
        </w:rPr>
        <w:t xml:space="preserve">орточо </w:t>
      </w:r>
      <w:r w:rsidR="00B11C24">
        <w:rPr>
          <w:sz w:val="28"/>
          <w:szCs w:val="28"/>
          <w:lang w:val="ky-KG"/>
        </w:rPr>
        <w:t>жетишүүсү</w:t>
      </w:r>
      <w:r w:rsidR="003F58FD" w:rsidRPr="003F58FD">
        <w:rPr>
          <w:sz w:val="28"/>
          <w:szCs w:val="28"/>
          <w:lang w:val="ky-KG"/>
        </w:rPr>
        <w:t>;</w:t>
      </w:r>
      <w:r w:rsidRPr="003F58FD">
        <w:rPr>
          <w:sz w:val="28"/>
          <w:szCs w:val="28"/>
          <w:lang w:val="ky-KG"/>
        </w:rPr>
        <w:t xml:space="preserve"> </w:t>
      </w:r>
    </w:p>
    <w:p w:rsidR="00063500" w:rsidRDefault="00E93358" w:rsidP="00D66165">
      <w:pPr>
        <w:pStyle w:val="a3"/>
        <w:numPr>
          <w:ilvl w:val="0"/>
          <w:numId w:val="26"/>
        </w:numPr>
        <w:jc w:val="both"/>
        <w:rPr>
          <w:sz w:val="28"/>
          <w:szCs w:val="28"/>
          <w:lang w:val="ky-KG"/>
        </w:rPr>
      </w:pPr>
      <w:r>
        <w:rPr>
          <w:sz w:val="28"/>
          <w:szCs w:val="28"/>
          <w:lang w:val="ky-KG"/>
        </w:rPr>
        <w:t xml:space="preserve">Акыркы 3 жылдагы  </w:t>
      </w:r>
      <w:r w:rsidR="00063500">
        <w:rPr>
          <w:sz w:val="28"/>
          <w:szCs w:val="28"/>
          <w:lang w:val="ky-KG"/>
        </w:rPr>
        <w:t>квалификациясын жогорулат</w:t>
      </w:r>
      <w:r w:rsidR="00874484">
        <w:rPr>
          <w:sz w:val="28"/>
          <w:szCs w:val="28"/>
          <w:lang w:val="ky-KG"/>
        </w:rPr>
        <w:t>уу курстарын</w:t>
      </w:r>
      <w:r>
        <w:rPr>
          <w:sz w:val="28"/>
          <w:szCs w:val="28"/>
          <w:lang w:val="ky-KG"/>
        </w:rPr>
        <w:t xml:space="preserve">а катышуусу </w:t>
      </w:r>
      <w:r w:rsidR="00AF6C66">
        <w:rPr>
          <w:sz w:val="28"/>
          <w:szCs w:val="28"/>
          <w:lang w:val="ky-KG"/>
        </w:rPr>
        <w:t xml:space="preserve"> </w:t>
      </w:r>
      <w:r>
        <w:rPr>
          <w:sz w:val="28"/>
          <w:szCs w:val="28"/>
          <w:lang w:val="ky-KG"/>
        </w:rPr>
        <w:t>боюнча маалымат</w:t>
      </w:r>
      <w:r w:rsidR="00063500">
        <w:rPr>
          <w:sz w:val="28"/>
          <w:szCs w:val="28"/>
          <w:lang w:val="ky-KG"/>
        </w:rPr>
        <w:t>;</w:t>
      </w:r>
    </w:p>
    <w:p w:rsidR="00822C42" w:rsidRPr="003F58FD" w:rsidRDefault="00822C42" w:rsidP="00D66165">
      <w:pPr>
        <w:pStyle w:val="a3"/>
        <w:numPr>
          <w:ilvl w:val="0"/>
          <w:numId w:val="26"/>
        </w:numPr>
        <w:jc w:val="both"/>
        <w:rPr>
          <w:sz w:val="28"/>
          <w:szCs w:val="28"/>
          <w:lang w:val="ky-KG"/>
        </w:rPr>
      </w:pPr>
      <w:r w:rsidRPr="003F58FD">
        <w:rPr>
          <w:sz w:val="28"/>
          <w:szCs w:val="28"/>
          <w:lang w:val="ky-KG"/>
        </w:rPr>
        <w:lastRenderedPageBreak/>
        <w:t>Респуб</w:t>
      </w:r>
      <w:r w:rsidR="00063500">
        <w:rPr>
          <w:sz w:val="28"/>
          <w:szCs w:val="28"/>
          <w:lang w:val="ky-KG"/>
        </w:rPr>
        <w:t xml:space="preserve">ликалык “Жыл мугалими” сынагына катышуусу жана </w:t>
      </w:r>
      <w:r w:rsidRPr="003F58FD">
        <w:rPr>
          <w:sz w:val="28"/>
          <w:szCs w:val="28"/>
          <w:lang w:val="ky-KG"/>
        </w:rPr>
        <w:t>жеңүүчү</w:t>
      </w:r>
      <w:r w:rsidR="00063500">
        <w:rPr>
          <w:sz w:val="28"/>
          <w:szCs w:val="28"/>
          <w:lang w:val="ky-KG"/>
        </w:rPr>
        <w:t xml:space="preserve"> болуу</w:t>
      </w:r>
      <w:r w:rsidR="003F00A4">
        <w:rPr>
          <w:sz w:val="28"/>
          <w:szCs w:val="28"/>
          <w:lang w:val="ky-KG"/>
        </w:rPr>
        <w:t>су</w:t>
      </w:r>
      <w:r w:rsidRPr="003F58FD">
        <w:rPr>
          <w:sz w:val="28"/>
          <w:szCs w:val="28"/>
          <w:lang w:val="ky-KG"/>
        </w:rPr>
        <w:t>:</w:t>
      </w:r>
    </w:p>
    <w:p w:rsidR="00822C42" w:rsidRDefault="00822C42" w:rsidP="00822C42">
      <w:pPr>
        <w:pStyle w:val="a3"/>
        <w:numPr>
          <w:ilvl w:val="0"/>
          <w:numId w:val="26"/>
        </w:numPr>
        <w:jc w:val="both"/>
        <w:rPr>
          <w:sz w:val="28"/>
          <w:szCs w:val="28"/>
          <w:lang w:val="ky-KG"/>
        </w:rPr>
      </w:pPr>
      <w:r>
        <w:rPr>
          <w:sz w:val="28"/>
          <w:szCs w:val="28"/>
          <w:lang w:val="ky-KG"/>
        </w:rPr>
        <w:t>Орто мектептер үчүн окуу китептеринин</w:t>
      </w:r>
      <w:r w:rsidR="002D1329">
        <w:rPr>
          <w:sz w:val="28"/>
          <w:szCs w:val="28"/>
          <w:lang w:val="ky-KG"/>
        </w:rPr>
        <w:t xml:space="preserve">, окуу-методикалык эмгектердин </w:t>
      </w:r>
      <w:r>
        <w:rPr>
          <w:sz w:val="28"/>
          <w:szCs w:val="28"/>
          <w:lang w:val="ky-KG"/>
        </w:rPr>
        <w:t>авторлору</w:t>
      </w:r>
      <w:r w:rsidR="003F00A4">
        <w:rPr>
          <w:sz w:val="28"/>
          <w:szCs w:val="28"/>
          <w:lang w:val="ky-KG"/>
        </w:rPr>
        <w:t xml:space="preserve"> болу</w:t>
      </w:r>
      <w:r w:rsidR="00A3547D">
        <w:rPr>
          <w:sz w:val="28"/>
          <w:szCs w:val="28"/>
          <w:lang w:val="ky-KG"/>
        </w:rPr>
        <w:t>у</w:t>
      </w:r>
      <w:r w:rsidR="003F00A4">
        <w:rPr>
          <w:sz w:val="28"/>
          <w:szCs w:val="28"/>
          <w:lang w:val="ky-KG"/>
        </w:rPr>
        <w:t>су</w:t>
      </w:r>
      <w:r>
        <w:rPr>
          <w:sz w:val="28"/>
          <w:szCs w:val="28"/>
          <w:lang w:val="ky-KG"/>
        </w:rPr>
        <w:t>;</w:t>
      </w:r>
    </w:p>
    <w:p w:rsidR="001347A8" w:rsidRDefault="001347A8" w:rsidP="00822C42">
      <w:pPr>
        <w:pStyle w:val="a3"/>
        <w:numPr>
          <w:ilvl w:val="0"/>
          <w:numId w:val="26"/>
        </w:numPr>
        <w:jc w:val="both"/>
        <w:rPr>
          <w:sz w:val="28"/>
          <w:szCs w:val="28"/>
          <w:lang w:val="ky-KG"/>
        </w:rPr>
      </w:pPr>
      <w:r>
        <w:rPr>
          <w:sz w:val="28"/>
          <w:szCs w:val="28"/>
          <w:lang w:val="ky-KG"/>
        </w:rPr>
        <w:t xml:space="preserve">Орто мектептер үчүн </w:t>
      </w:r>
      <w:r w:rsidR="00E611D1">
        <w:rPr>
          <w:sz w:val="28"/>
          <w:szCs w:val="28"/>
          <w:lang w:val="ky-KG"/>
        </w:rPr>
        <w:t xml:space="preserve">билим берүү стандарттары боюнча </w:t>
      </w:r>
      <w:r>
        <w:rPr>
          <w:sz w:val="28"/>
          <w:szCs w:val="28"/>
          <w:lang w:val="ky-KG"/>
        </w:rPr>
        <w:t>окуу программалардын авторлору</w:t>
      </w:r>
      <w:r w:rsidR="003F00A4">
        <w:rPr>
          <w:sz w:val="28"/>
          <w:szCs w:val="28"/>
          <w:lang w:val="ky-KG"/>
        </w:rPr>
        <w:t xml:space="preserve"> болуус</w:t>
      </w:r>
      <w:r w:rsidR="00A3547D">
        <w:rPr>
          <w:sz w:val="28"/>
          <w:szCs w:val="28"/>
          <w:lang w:val="ky-KG"/>
        </w:rPr>
        <w:t>у</w:t>
      </w:r>
      <w:r>
        <w:rPr>
          <w:sz w:val="28"/>
          <w:szCs w:val="28"/>
          <w:lang w:val="ky-KG"/>
        </w:rPr>
        <w:t>;</w:t>
      </w:r>
    </w:p>
    <w:p w:rsidR="00AF3CDE" w:rsidRPr="00AF3CDE" w:rsidRDefault="000D5343" w:rsidP="00822C42">
      <w:pPr>
        <w:pStyle w:val="a3"/>
        <w:numPr>
          <w:ilvl w:val="0"/>
          <w:numId w:val="26"/>
        </w:numPr>
        <w:jc w:val="both"/>
        <w:rPr>
          <w:sz w:val="28"/>
          <w:szCs w:val="28"/>
          <w:lang w:val="ky-KG"/>
        </w:rPr>
      </w:pPr>
      <w:r>
        <w:rPr>
          <w:color w:val="2B2B2B"/>
          <w:sz w:val="28"/>
          <w:szCs w:val="28"/>
          <w:shd w:val="clear" w:color="auto" w:fill="FFFFFF"/>
          <w:lang w:val="ky-KG"/>
        </w:rPr>
        <w:t>Окуу-тарбия процессинде</w:t>
      </w:r>
      <w:r w:rsidR="00AB4878" w:rsidRPr="00AB4878">
        <w:rPr>
          <w:color w:val="2B2B2B"/>
          <w:sz w:val="28"/>
          <w:szCs w:val="28"/>
          <w:shd w:val="clear" w:color="auto" w:fill="FFFFFF"/>
          <w:lang w:val="ky-KG"/>
        </w:rPr>
        <w:t xml:space="preserve"> алдыңкы </w:t>
      </w:r>
      <w:r w:rsidR="00CB2114">
        <w:rPr>
          <w:color w:val="2B2B2B"/>
          <w:sz w:val="28"/>
          <w:szCs w:val="28"/>
          <w:shd w:val="clear" w:color="auto" w:fill="FFFFFF"/>
          <w:lang w:val="ky-KG"/>
        </w:rPr>
        <w:t xml:space="preserve">жаңы методдорду жана </w:t>
      </w:r>
      <w:r w:rsidR="00AB4878" w:rsidRPr="00AB4878">
        <w:rPr>
          <w:color w:val="2B2B2B"/>
          <w:sz w:val="28"/>
          <w:szCs w:val="28"/>
          <w:shd w:val="clear" w:color="auto" w:fill="FFFFFF"/>
          <w:lang w:val="ky-KG"/>
        </w:rPr>
        <w:t>инновациялык педагогикалык ыкмаларды</w:t>
      </w:r>
      <w:r w:rsidR="00D6343E">
        <w:rPr>
          <w:color w:val="2B2B2B"/>
          <w:sz w:val="28"/>
          <w:szCs w:val="28"/>
          <w:shd w:val="clear" w:color="auto" w:fill="FFFFFF"/>
          <w:lang w:val="ky-KG"/>
        </w:rPr>
        <w:t>, мас</w:t>
      </w:r>
      <w:r w:rsidR="00A872BB">
        <w:rPr>
          <w:color w:val="2B2B2B"/>
          <w:sz w:val="28"/>
          <w:szCs w:val="28"/>
          <w:shd w:val="clear" w:color="auto" w:fill="FFFFFF"/>
          <w:lang w:val="ky-KG"/>
        </w:rPr>
        <w:t>т</w:t>
      </w:r>
      <w:r w:rsidR="00D6343E">
        <w:rPr>
          <w:color w:val="2B2B2B"/>
          <w:sz w:val="28"/>
          <w:szCs w:val="28"/>
          <w:shd w:val="clear" w:color="auto" w:fill="FFFFFF"/>
          <w:lang w:val="ky-KG"/>
        </w:rPr>
        <w:t>ер-класстарды</w:t>
      </w:r>
      <w:r w:rsidR="005230DF">
        <w:rPr>
          <w:color w:val="2B2B2B"/>
          <w:sz w:val="28"/>
          <w:szCs w:val="28"/>
          <w:shd w:val="clear" w:color="auto" w:fill="FFFFFF"/>
          <w:lang w:val="ky-KG"/>
        </w:rPr>
        <w:t xml:space="preserve"> </w:t>
      </w:r>
      <w:r w:rsidR="00D6343E">
        <w:rPr>
          <w:color w:val="2B2B2B"/>
          <w:sz w:val="28"/>
          <w:szCs w:val="28"/>
          <w:shd w:val="clear" w:color="auto" w:fill="FFFFFF"/>
          <w:lang w:val="ky-KG"/>
        </w:rPr>
        <w:t xml:space="preserve">практикада </w:t>
      </w:r>
      <w:r w:rsidR="00AB4878" w:rsidRPr="00AB4878">
        <w:rPr>
          <w:color w:val="2B2B2B"/>
          <w:sz w:val="28"/>
          <w:szCs w:val="28"/>
          <w:shd w:val="clear" w:color="auto" w:fill="FFFFFF"/>
          <w:lang w:val="ky-KG"/>
        </w:rPr>
        <w:t xml:space="preserve"> колдонуусу</w:t>
      </w:r>
      <w:r w:rsidR="00567988">
        <w:rPr>
          <w:color w:val="2B2B2B"/>
          <w:sz w:val="28"/>
          <w:szCs w:val="28"/>
          <w:shd w:val="clear" w:color="auto" w:fill="FFFFFF"/>
          <w:lang w:val="ky-KG"/>
        </w:rPr>
        <w:t xml:space="preserve"> жана </w:t>
      </w:r>
      <w:r w:rsidR="00F23FD4">
        <w:rPr>
          <w:color w:val="2B2B2B"/>
          <w:sz w:val="28"/>
          <w:szCs w:val="28"/>
          <w:shd w:val="clear" w:color="auto" w:fill="FFFFFF"/>
          <w:lang w:val="ky-KG"/>
        </w:rPr>
        <w:t>кесипте</w:t>
      </w:r>
      <w:r w:rsidR="00A3547D">
        <w:rPr>
          <w:color w:val="2B2B2B"/>
          <w:sz w:val="28"/>
          <w:szCs w:val="28"/>
          <w:shd w:val="clear" w:color="auto" w:fill="FFFFFF"/>
          <w:lang w:val="ky-KG"/>
        </w:rPr>
        <w:t>ште</w:t>
      </w:r>
      <w:r w:rsidR="00F23FD4">
        <w:rPr>
          <w:color w:val="2B2B2B"/>
          <w:sz w:val="28"/>
          <w:szCs w:val="28"/>
          <w:shd w:val="clear" w:color="auto" w:fill="FFFFFF"/>
          <w:lang w:val="ky-KG"/>
        </w:rPr>
        <w:t xml:space="preserve">ри арасында </w:t>
      </w:r>
      <w:r w:rsidR="00567988">
        <w:rPr>
          <w:color w:val="2B2B2B"/>
          <w:sz w:val="28"/>
          <w:szCs w:val="28"/>
          <w:shd w:val="clear" w:color="auto" w:fill="FFFFFF"/>
          <w:lang w:val="ky-KG"/>
        </w:rPr>
        <w:t>жайылтуусу</w:t>
      </w:r>
      <w:r w:rsidR="00AB4878" w:rsidRPr="00AB4878">
        <w:rPr>
          <w:color w:val="2B2B2B"/>
          <w:sz w:val="28"/>
          <w:szCs w:val="28"/>
          <w:shd w:val="clear" w:color="auto" w:fill="FFFFFF"/>
          <w:lang w:val="ky-KG"/>
        </w:rPr>
        <w:t>;</w:t>
      </w:r>
    </w:p>
    <w:p w:rsidR="001347A8" w:rsidRPr="001347A8" w:rsidRDefault="001347A8" w:rsidP="001347A8">
      <w:pPr>
        <w:pStyle w:val="a3"/>
        <w:numPr>
          <w:ilvl w:val="0"/>
          <w:numId w:val="26"/>
        </w:numPr>
        <w:jc w:val="both"/>
        <w:rPr>
          <w:sz w:val="28"/>
          <w:szCs w:val="28"/>
          <w:lang w:val="ky-KG"/>
        </w:rPr>
      </w:pPr>
      <w:r>
        <w:rPr>
          <w:sz w:val="28"/>
          <w:szCs w:val="28"/>
          <w:lang w:val="ky-KG"/>
        </w:rPr>
        <w:t>Эл аралык</w:t>
      </w:r>
      <w:r w:rsidR="003865A0">
        <w:rPr>
          <w:sz w:val="28"/>
          <w:szCs w:val="28"/>
          <w:lang w:val="ky-KG"/>
        </w:rPr>
        <w:t xml:space="preserve"> же республикалык </w:t>
      </w:r>
      <w:r>
        <w:rPr>
          <w:sz w:val="28"/>
          <w:szCs w:val="28"/>
          <w:lang w:val="ky-KG"/>
        </w:rPr>
        <w:t xml:space="preserve"> долбоорлор менен иштеп, билим берүү мекемесине акча каражатын алып келүүсү;</w:t>
      </w:r>
      <w:r w:rsidRPr="001347A8">
        <w:rPr>
          <w:sz w:val="28"/>
          <w:szCs w:val="28"/>
          <w:lang w:val="ky-KG"/>
        </w:rPr>
        <w:t xml:space="preserve"> </w:t>
      </w:r>
    </w:p>
    <w:p w:rsidR="00161E7E" w:rsidRDefault="00822C42" w:rsidP="00494BCD">
      <w:pPr>
        <w:pStyle w:val="a3"/>
        <w:numPr>
          <w:ilvl w:val="0"/>
          <w:numId w:val="26"/>
        </w:numPr>
        <w:jc w:val="both"/>
        <w:rPr>
          <w:sz w:val="28"/>
          <w:szCs w:val="28"/>
          <w:lang w:val="ky-KG"/>
        </w:rPr>
      </w:pPr>
      <w:r>
        <w:rPr>
          <w:sz w:val="28"/>
          <w:szCs w:val="28"/>
          <w:lang w:val="ky-KG"/>
        </w:rPr>
        <w:t xml:space="preserve">Окутууда </w:t>
      </w:r>
      <w:r w:rsidR="00153399">
        <w:rPr>
          <w:sz w:val="28"/>
          <w:szCs w:val="28"/>
          <w:lang w:val="ky-KG"/>
        </w:rPr>
        <w:t>пате</w:t>
      </w:r>
      <w:r w:rsidR="003865A0">
        <w:rPr>
          <w:sz w:val="28"/>
          <w:szCs w:val="28"/>
          <w:lang w:val="ky-KG"/>
        </w:rPr>
        <w:t>н</w:t>
      </w:r>
      <w:r w:rsidR="00153399">
        <w:rPr>
          <w:sz w:val="28"/>
          <w:szCs w:val="28"/>
          <w:lang w:val="ky-KG"/>
        </w:rPr>
        <w:t xml:space="preserve">ттелген </w:t>
      </w:r>
      <w:r>
        <w:rPr>
          <w:sz w:val="28"/>
          <w:szCs w:val="28"/>
          <w:lang w:val="ky-KG"/>
        </w:rPr>
        <w:t xml:space="preserve">илимий </w:t>
      </w:r>
      <w:r w:rsidR="00BE6C4E">
        <w:rPr>
          <w:sz w:val="28"/>
          <w:szCs w:val="28"/>
          <w:lang w:val="ky-KG"/>
        </w:rPr>
        <w:t xml:space="preserve">ачылыш жасаган </w:t>
      </w:r>
      <w:r w:rsidR="006B19B7">
        <w:rPr>
          <w:sz w:val="28"/>
          <w:szCs w:val="28"/>
          <w:lang w:val="ky-KG"/>
        </w:rPr>
        <w:t xml:space="preserve"> билим берүү кызматкерлери;</w:t>
      </w:r>
    </w:p>
    <w:p w:rsidR="0092086C" w:rsidRPr="0092086C" w:rsidRDefault="0092086C" w:rsidP="0092086C">
      <w:pPr>
        <w:pStyle w:val="a3"/>
        <w:numPr>
          <w:ilvl w:val="0"/>
          <w:numId w:val="26"/>
        </w:numPr>
        <w:jc w:val="both"/>
        <w:rPr>
          <w:sz w:val="28"/>
          <w:szCs w:val="28"/>
          <w:lang w:val="ky-KG"/>
        </w:rPr>
      </w:pPr>
      <w:r>
        <w:rPr>
          <w:sz w:val="28"/>
          <w:szCs w:val="28"/>
          <w:lang w:val="ky-KG"/>
        </w:rPr>
        <w:t xml:space="preserve">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w:t>
      </w:r>
      <w:r w:rsidR="00FF2FF0">
        <w:rPr>
          <w:sz w:val="28"/>
          <w:szCs w:val="28"/>
          <w:lang w:val="ky-KG"/>
        </w:rPr>
        <w:t xml:space="preserve">жалпы </w:t>
      </w:r>
      <w:r>
        <w:rPr>
          <w:sz w:val="28"/>
          <w:szCs w:val="28"/>
          <w:lang w:val="ky-KG"/>
        </w:rPr>
        <w:t>билим берүүнү реформалоо боюнча уюмдардын эксперти)  иши  боюнча</w:t>
      </w:r>
      <w:r w:rsidR="00BB48A9">
        <w:rPr>
          <w:sz w:val="28"/>
          <w:szCs w:val="28"/>
          <w:lang w:val="ky-KG"/>
        </w:rPr>
        <w:t xml:space="preserve"> маалымат</w:t>
      </w:r>
      <w:r>
        <w:rPr>
          <w:sz w:val="28"/>
          <w:szCs w:val="28"/>
          <w:lang w:val="ky-KG"/>
        </w:rPr>
        <w:t>;</w:t>
      </w:r>
    </w:p>
    <w:p w:rsidR="006B19B7" w:rsidRPr="00E35773" w:rsidRDefault="006B19B7" w:rsidP="00822C42">
      <w:pPr>
        <w:pStyle w:val="a3"/>
        <w:numPr>
          <w:ilvl w:val="0"/>
          <w:numId w:val="26"/>
        </w:numPr>
        <w:jc w:val="both"/>
        <w:rPr>
          <w:b/>
          <w:sz w:val="28"/>
          <w:szCs w:val="28"/>
          <w:lang w:val="ky-KG"/>
        </w:rPr>
      </w:pPr>
      <w:r w:rsidRPr="00E35773">
        <w:rPr>
          <w:b/>
          <w:sz w:val="28"/>
          <w:szCs w:val="28"/>
          <w:lang w:val="ky-KG"/>
        </w:rPr>
        <w:t xml:space="preserve">Мектептин, </w:t>
      </w:r>
      <w:r w:rsidR="00AD2034">
        <w:rPr>
          <w:b/>
          <w:sz w:val="28"/>
          <w:szCs w:val="28"/>
          <w:lang w:val="ky-KG"/>
        </w:rPr>
        <w:t>райондук/шаардык билим берүү бөлүмүнүн,</w:t>
      </w:r>
      <w:r w:rsidR="00494BCD">
        <w:rPr>
          <w:b/>
          <w:sz w:val="28"/>
          <w:szCs w:val="28"/>
          <w:lang w:val="ky-KG"/>
        </w:rPr>
        <w:t xml:space="preserve"> билим берүү </w:t>
      </w:r>
      <w:r w:rsidR="00BA0774">
        <w:rPr>
          <w:b/>
          <w:sz w:val="28"/>
          <w:szCs w:val="28"/>
          <w:lang w:val="ky-KG"/>
        </w:rPr>
        <w:t>уюмунун</w:t>
      </w:r>
      <w:r w:rsidR="00494BCD">
        <w:rPr>
          <w:b/>
          <w:sz w:val="28"/>
          <w:szCs w:val="28"/>
          <w:lang w:val="ky-KG"/>
        </w:rPr>
        <w:t xml:space="preserve"> ардак</w:t>
      </w:r>
      <w:r w:rsidRPr="00E35773">
        <w:rPr>
          <w:b/>
          <w:sz w:val="28"/>
          <w:szCs w:val="28"/>
          <w:lang w:val="ky-KG"/>
        </w:rPr>
        <w:t xml:space="preserve"> г</w:t>
      </w:r>
      <w:r w:rsidR="00134577">
        <w:rPr>
          <w:b/>
          <w:sz w:val="28"/>
          <w:szCs w:val="28"/>
          <w:lang w:val="ky-KG"/>
        </w:rPr>
        <w:t>рамоталары менен сыйлануусу</w:t>
      </w:r>
      <w:r w:rsidR="00632D57">
        <w:rPr>
          <w:b/>
          <w:sz w:val="28"/>
          <w:szCs w:val="28"/>
          <w:lang w:val="ky-KG"/>
        </w:rPr>
        <w:t xml:space="preserve"> </w:t>
      </w:r>
      <w:r w:rsidR="007E0C7E">
        <w:rPr>
          <w:b/>
          <w:sz w:val="28"/>
          <w:szCs w:val="28"/>
          <w:lang w:val="ky-KG"/>
        </w:rPr>
        <w:t>зарыл</w:t>
      </w:r>
      <w:r w:rsidR="00AF6C66">
        <w:rPr>
          <w:b/>
          <w:sz w:val="28"/>
          <w:szCs w:val="28"/>
          <w:lang w:val="ky-KG"/>
        </w:rPr>
        <w:t>.</w:t>
      </w:r>
    </w:p>
    <w:p w:rsidR="00161E7E" w:rsidRPr="0073543A" w:rsidRDefault="00161E7E" w:rsidP="0073543A">
      <w:pPr>
        <w:jc w:val="both"/>
        <w:rPr>
          <w:sz w:val="28"/>
          <w:szCs w:val="28"/>
          <w:lang w:val="ky-KG"/>
        </w:rPr>
      </w:pPr>
    </w:p>
    <w:p w:rsidR="00822C42" w:rsidRPr="006B4F0E" w:rsidRDefault="00BA0774" w:rsidP="006B4F0E">
      <w:pPr>
        <w:pStyle w:val="a3"/>
        <w:numPr>
          <w:ilvl w:val="0"/>
          <w:numId w:val="34"/>
        </w:numPr>
        <w:spacing w:after="60"/>
        <w:jc w:val="both"/>
        <w:rPr>
          <w:rFonts w:ascii="Arial" w:hAnsi="Arial" w:cs="Arial"/>
          <w:b/>
          <w:i/>
          <w:sz w:val="20"/>
          <w:szCs w:val="20"/>
          <w:u w:val="single"/>
          <w:lang w:val="ky-KG"/>
        </w:rPr>
      </w:pPr>
      <w:r w:rsidRPr="00BA0774">
        <w:rPr>
          <w:b/>
          <w:i/>
          <w:sz w:val="28"/>
          <w:szCs w:val="28"/>
          <w:u w:val="single"/>
          <w:lang w:val="ky-KG"/>
        </w:rPr>
        <w:t xml:space="preserve">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үчүн: </w:t>
      </w:r>
    </w:p>
    <w:p w:rsidR="00822C42" w:rsidRDefault="00446C95" w:rsidP="00446C95">
      <w:pPr>
        <w:pStyle w:val="a3"/>
        <w:numPr>
          <w:ilvl w:val="0"/>
          <w:numId w:val="30"/>
        </w:numPr>
        <w:rPr>
          <w:sz w:val="28"/>
          <w:szCs w:val="28"/>
          <w:lang w:val="ky-KG"/>
        </w:rPr>
      </w:pPr>
      <w:r>
        <w:rPr>
          <w:sz w:val="28"/>
          <w:szCs w:val="28"/>
          <w:lang w:val="ky-KG"/>
        </w:rPr>
        <w:t>Студенттер үчүн</w:t>
      </w:r>
      <w:r w:rsidR="00632D57">
        <w:rPr>
          <w:sz w:val="28"/>
          <w:szCs w:val="28"/>
          <w:lang w:val="ky-KG"/>
        </w:rPr>
        <w:t xml:space="preserve"> министрликтин грифи менен чыккан </w:t>
      </w:r>
      <w:r w:rsidR="003F00A4">
        <w:rPr>
          <w:sz w:val="28"/>
          <w:szCs w:val="28"/>
          <w:lang w:val="ky-KG"/>
        </w:rPr>
        <w:t xml:space="preserve"> окуу китептеринин автору болуусу</w:t>
      </w:r>
      <w:r>
        <w:rPr>
          <w:sz w:val="28"/>
          <w:szCs w:val="28"/>
          <w:lang w:val="ky-KG"/>
        </w:rPr>
        <w:t>;</w:t>
      </w:r>
    </w:p>
    <w:p w:rsidR="00446C95" w:rsidRDefault="00446C95" w:rsidP="00446C95">
      <w:pPr>
        <w:pStyle w:val="a3"/>
        <w:numPr>
          <w:ilvl w:val="0"/>
          <w:numId w:val="30"/>
        </w:numPr>
        <w:rPr>
          <w:sz w:val="28"/>
          <w:szCs w:val="28"/>
          <w:lang w:val="ky-KG"/>
        </w:rPr>
      </w:pPr>
      <w:r>
        <w:rPr>
          <w:sz w:val="28"/>
          <w:szCs w:val="28"/>
          <w:lang w:val="ky-KG"/>
        </w:rPr>
        <w:t>Илимий даражасы</w:t>
      </w:r>
      <w:r w:rsidR="00632D57">
        <w:rPr>
          <w:sz w:val="28"/>
          <w:szCs w:val="28"/>
          <w:lang w:val="ky-KG"/>
        </w:rPr>
        <w:t>, илимий наамынын</w:t>
      </w:r>
      <w:r w:rsidR="003F00A4">
        <w:rPr>
          <w:sz w:val="28"/>
          <w:szCs w:val="28"/>
          <w:lang w:val="ky-KG"/>
        </w:rPr>
        <w:t xml:space="preserve"> болуусу</w:t>
      </w:r>
      <w:r>
        <w:rPr>
          <w:sz w:val="28"/>
          <w:szCs w:val="28"/>
          <w:lang w:val="ky-KG"/>
        </w:rPr>
        <w:t>;</w:t>
      </w:r>
    </w:p>
    <w:p w:rsidR="00446C95" w:rsidRDefault="00446C95" w:rsidP="00446C95">
      <w:pPr>
        <w:pStyle w:val="a3"/>
        <w:numPr>
          <w:ilvl w:val="0"/>
          <w:numId w:val="30"/>
        </w:numPr>
        <w:rPr>
          <w:sz w:val="28"/>
          <w:szCs w:val="28"/>
          <w:lang w:val="ky-KG"/>
        </w:rPr>
      </w:pPr>
      <w:r>
        <w:rPr>
          <w:sz w:val="28"/>
          <w:szCs w:val="28"/>
          <w:lang w:val="ky-KG"/>
        </w:rPr>
        <w:t>Эл аралык долбоорлор менен иштөөсү;</w:t>
      </w:r>
    </w:p>
    <w:p w:rsidR="005870C7" w:rsidRPr="005870C7" w:rsidRDefault="00446C95" w:rsidP="00DA673E">
      <w:pPr>
        <w:pStyle w:val="a3"/>
        <w:numPr>
          <w:ilvl w:val="0"/>
          <w:numId w:val="30"/>
        </w:numPr>
        <w:rPr>
          <w:rStyle w:val="a6"/>
          <w:i w:val="0"/>
          <w:iCs w:val="0"/>
          <w:sz w:val="28"/>
          <w:szCs w:val="28"/>
          <w:lang w:val="ky-KG"/>
        </w:rPr>
      </w:pPr>
      <w:r w:rsidRPr="005870C7">
        <w:rPr>
          <w:sz w:val="28"/>
          <w:szCs w:val="28"/>
          <w:lang w:val="ky-KG"/>
        </w:rPr>
        <w:t xml:space="preserve">Чет өлкөлөрдө өткөрүлгөн конференцияларда  билим берүү </w:t>
      </w:r>
      <w:r w:rsidR="003F00A4">
        <w:rPr>
          <w:sz w:val="28"/>
          <w:szCs w:val="28"/>
          <w:lang w:val="ky-KG"/>
        </w:rPr>
        <w:t xml:space="preserve">жана </w:t>
      </w:r>
      <w:r w:rsidR="00632D57" w:rsidRPr="005870C7">
        <w:rPr>
          <w:sz w:val="28"/>
          <w:szCs w:val="28"/>
          <w:lang w:val="ky-KG"/>
        </w:rPr>
        <w:t xml:space="preserve">илимий </w:t>
      </w:r>
      <w:r w:rsidR="003F00A4">
        <w:rPr>
          <w:sz w:val="28"/>
          <w:szCs w:val="28"/>
          <w:lang w:val="ky-KG"/>
        </w:rPr>
        <w:t xml:space="preserve">багыттарда </w:t>
      </w:r>
      <w:r w:rsidR="00632D57" w:rsidRPr="005870C7">
        <w:rPr>
          <w:sz w:val="28"/>
          <w:szCs w:val="28"/>
          <w:lang w:val="ky-KG"/>
        </w:rPr>
        <w:t xml:space="preserve"> (</w:t>
      </w:r>
      <w:r w:rsidR="005870C7" w:rsidRPr="005870C7">
        <w:rPr>
          <w:sz w:val="28"/>
          <w:szCs w:val="28"/>
          <w:lang w:val="ky-KG"/>
        </w:rPr>
        <w:t>S</w:t>
      </w:r>
      <w:r w:rsidR="00632D57" w:rsidRPr="005870C7">
        <w:rPr>
          <w:sz w:val="28"/>
          <w:szCs w:val="28"/>
          <w:lang w:val="ky-KG"/>
        </w:rPr>
        <w:t>cop</w:t>
      </w:r>
      <w:r w:rsidR="005870C7" w:rsidRPr="005870C7">
        <w:rPr>
          <w:sz w:val="28"/>
          <w:szCs w:val="28"/>
          <w:lang w:val="ky-KG"/>
        </w:rPr>
        <w:t>u</w:t>
      </w:r>
      <w:r w:rsidR="00632D57" w:rsidRPr="005870C7">
        <w:rPr>
          <w:sz w:val="28"/>
          <w:szCs w:val="28"/>
          <w:lang w:val="ky-KG"/>
        </w:rPr>
        <w:t>s</w:t>
      </w:r>
      <w:r w:rsidR="00B4300B" w:rsidRPr="005870C7">
        <w:rPr>
          <w:sz w:val="28"/>
          <w:szCs w:val="28"/>
          <w:lang w:val="ky-KG"/>
        </w:rPr>
        <w:t>,</w:t>
      </w:r>
      <w:r w:rsidR="005870C7" w:rsidRPr="005870C7">
        <w:rPr>
          <w:sz w:val="28"/>
          <w:szCs w:val="28"/>
          <w:lang w:val="ky-KG"/>
        </w:rPr>
        <w:t xml:space="preserve"> W</w:t>
      </w:r>
      <w:r w:rsidR="00B4300B" w:rsidRPr="005870C7">
        <w:rPr>
          <w:sz w:val="28"/>
          <w:szCs w:val="28"/>
          <w:lang w:val="ky-KG"/>
        </w:rPr>
        <w:t>eb</w:t>
      </w:r>
      <w:r w:rsidR="005870C7" w:rsidRPr="005870C7">
        <w:rPr>
          <w:sz w:val="28"/>
          <w:szCs w:val="28"/>
          <w:lang w:val="ky-KG"/>
        </w:rPr>
        <w:t xml:space="preserve"> </w:t>
      </w:r>
      <w:r w:rsidR="00B4300B" w:rsidRPr="005870C7">
        <w:rPr>
          <w:sz w:val="28"/>
          <w:szCs w:val="28"/>
          <w:lang w:val="ky-KG"/>
        </w:rPr>
        <w:t>of</w:t>
      </w:r>
      <w:r w:rsidR="005870C7" w:rsidRPr="005870C7">
        <w:rPr>
          <w:sz w:val="28"/>
          <w:szCs w:val="28"/>
          <w:lang w:val="ky-KG"/>
        </w:rPr>
        <w:t xml:space="preserve"> Sc</w:t>
      </w:r>
      <w:r w:rsidR="00B4300B" w:rsidRPr="005870C7">
        <w:rPr>
          <w:sz w:val="28"/>
          <w:szCs w:val="28"/>
          <w:lang w:val="ky-KG"/>
        </w:rPr>
        <w:t>i</w:t>
      </w:r>
      <w:r w:rsidR="005870C7" w:rsidRPr="005870C7">
        <w:rPr>
          <w:sz w:val="28"/>
          <w:szCs w:val="28"/>
          <w:lang w:val="ky-KG"/>
        </w:rPr>
        <w:t>en</w:t>
      </w:r>
      <w:r w:rsidR="00B4300B" w:rsidRPr="005870C7">
        <w:rPr>
          <w:sz w:val="28"/>
          <w:szCs w:val="28"/>
          <w:lang w:val="ky-KG"/>
        </w:rPr>
        <w:t>c</w:t>
      </w:r>
      <w:r w:rsidR="00632D57" w:rsidRPr="005870C7">
        <w:rPr>
          <w:sz w:val="28"/>
          <w:szCs w:val="28"/>
          <w:lang w:val="ky-KG"/>
        </w:rPr>
        <w:t>e</w:t>
      </w:r>
      <w:r w:rsidR="00B4300B" w:rsidRPr="005870C7">
        <w:rPr>
          <w:sz w:val="28"/>
          <w:szCs w:val="28"/>
          <w:lang w:val="ky-KG"/>
        </w:rPr>
        <w:t>)</w:t>
      </w:r>
      <w:r w:rsidR="003F00A4">
        <w:rPr>
          <w:sz w:val="28"/>
          <w:szCs w:val="28"/>
          <w:lang w:val="ky-KG"/>
        </w:rPr>
        <w:t xml:space="preserve"> докладдарды жасап, макалалары жарыялануусу</w:t>
      </w:r>
      <w:r w:rsidRPr="005870C7">
        <w:rPr>
          <w:sz w:val="28"/>
          <w:szCs w:val="28"/>
          <w:lang w:val="ky-KG"/>
        </w:rPr>
        <w:t>;</w:t>
      </w:r>
      <w:r w:rsidR="005870C7" w:rsidRPr="005870C7">
        <w:rPr>
          <w:rFonts w:ascii="Arial" w:hAnsi="Arial" w:cs="Arial"/>
          <w:b/>
          <w:bCs/>
          <w:i/>
          <w:iCs/>
          <w:color w:val="6A6A6A"/>
          <w:shd w:val="clear" w:color="auto" w:fill="FFFFFF"/>
          <w:lang w:val="ky-KG"/>
        </w:rPr>
        <w:t xml:space="preserve"> </w:t>
      </w:r>
    </w:p>
    <w:p w:rsidR="000C22C7" w:rsidRPr="005870C7" w:rsidRDefault="00992889" w:rsidP="00DA673E">
      <w:pPr>
        <w:pStyle w:val="a3"/>
        <w:numPr>
          <w:ilvl w:val="0"/>
          <w:numId w:val="30"/>
        </w:numPr>
        <w:rPr>
          <w:sz w:val="28"/>
          <w:szCs w:val="28"/>
          <w:lang w:val="ky-KG"/>
        </w:rPr>
      </w:pPr>
      <w:r w:rsidRPr="005870C7">
        <w:rPr>
          <w:sz w:val="28"/>
          <w:szCs w:val="28"/>
          <w:lang w:val="ky-KG"/>
        </w:rPr>
        <w:t>Ойлоп табуу, илимий ачылыштары, монографиялары болу</w:t>
      </w:r>
      <w:r w:rsidR="003F00A4">
        <w:rPr>
          <w:sz w:val="28"/>
          <w:szCs w:val="28"/>
          <w:lang w:val="ky-KG"/>
        </w:rPr>
        <w:t>ус</w:t>
      </w:r>
      <w:r w:rsidRPr="005870C7">
        <w:rPr>
          <w:sz w:val="28"/>
          <w:szCs w:val="28"/>
          <w:lang w:val="ky-KG"/>
        </w:rPr>
        <w:t>у;</w:t>
      </w:r>
    </w:p>
    <w:p w:rsidR="00992889" w:rsidRDefault="00992889" w:rsidP="00446C95">
      <w:pPr>
        <w:pStyle w:val="a3"/>
        <w:numPr>
          <w:ilvl w:val="0"/>
          <w:numId w:val="30"/>
        </w:numPr>
        <w:rPr>
          <w:sz w:val="28"/>
          <w:szCs w:val="28"/>
          <w:lang w:val="ky-KG"/>
        </w:rPr>
      </w:pPr>
      <w:r>
        <w:rPr>
          <w:sz w:val="28"/>
          <w:szCs w:val="28"/>
          <w:lang w:val="ky-KG"/>
        </w:rPr>
        <w:t>Диссертациялык кеңештин мүчөсү жана кандидаттык, докторлук д</w:t>
      </w:r>
      <w:r w:rsidR="006B19B7">
        <w:rPr>
          <w:sz w:val="28"/>
          <w:szCs w:val="28"/>
          <w:lang w:val="ky-KG"/>
        </w:rPr>
        <w:t>исстертацияларга жетекчи болу</w:t>
      </w:r>
      <w:r w:rsidR="003F00A4">
        <w:rPr>
          <w:sz w:val="28"/>
          <w:szCs w:val="28"/>
          <w:lang w:val="ky-KG"/>
        </w:rPr>
        <w:t>ус</w:t>
      </w:r>
      <w:r w:rsidR="006B19B7">
        <w:rPr>
          <w:sz w:val="28"/>
          <w:szCs w:val="28"/>
          <w:lang w:val="ky-KG"/>
        </w:rPr>
        <w:t>у;</w:t>
      </w:r>
    </w:p>
    <w:p w:rsidR="00B4300B" w:rsidRDefault="007F66B3" w:rsidP="00446C95">
      <w:pPr>
        <w:pStyle w:val="a3"/>
        <w:numPr>
          <w:ilvl w:val="0"/>
          <w:numId w:val="30"/>
        </w:numPr>
        <w:rPr>
          <w:sz w:val="28"/>
          <w:szCs w:val="28"/>
          <w:lang w:val="ky-KG"/>
        </w:rPr>
      </w:pPr>
      <w:r>
        <w:rPr>
          <w:sz w:val="28"/>
          <w:szCs w:val="28"/>
          <w:lang w:val="ky-KG"/>
        </w:rPr>
        <w:t>Министрлик же көз карандысыз уюмд</w:t>
      </w:r>
      <w:r w:rsidR="00AF6C66">
        <w:rPr>
          <w:sz w:val="28"/>
          <w:szCs w:val="28"/>
          <w:lang w:val="ky-KG"/>
        </w:rPr>
        <w:t>ар тарабынан уюштурулган рейтингд</w:t>
      </w:r>
      <w:r w:rsidR="00B4300B">
        <w:rPr>
          <w:sz w:val="28"/>
          <w:szCs w:val="28"/>
          <w:lang w:val="ky-KG"/>
        </w:rPr>
        <w:t>ерге катышуусу;</w:t>
      </w:r>
    </w:p>
    <w:p w:rsidR="008E1B82" w:rsidRDefault="008E1B82" w:rsidP="008E1B82">
      <w:pPr>
        <w:pStyle w:val="a3"/>
        <w:numPr>
          <w:ilvl w:val="0"/>
          <w:numId w:val="30"/>
        </w:numPr>
        <w:jc w:val="both"/>
        <w:rPr>
          <w:sz w:val="28"/>
          <w:szCs w:val="28"/>
          <w:lang w:val="ky-KG"/>
        </w:rPr>
      </w:pPr>
      <w:r>
        <w:rPr>
          <w:sz w:val="28"/>
          <w:szCs w:val="28"/>
          <w:lang w:val="ky-KG"/>
        </w:rPr>
        <w:t>Акыркы 3 жылдагы  квалификациясын жогорулат</w:t>
      </w:r>
      <w:r w:rsidR="00433016">
        <w:rPr>
          <w:sz w:val="28"/>
          <w:szCs w:val="28"/>
          <w:lang w:val="ky-KG"/>
        </w:rPr>
        <w:t>уу курстарын</w:t>
      </w:r>
      <w:r>
        <w:rPr>
          <w:sz w:val="28"/>
          <w:szCs w:val="28"/>
          <w:lang w:val="ky-KG"/>
        </w:rPr>
        <w:t>а катышуусу  боюнча маалымат;</w:t>
      </w:r>
    </w:p>
    <w:p w:rsidR="00B4300B" w:rsidRDefault="0072577F" w:rsidP="00AF386D">
      <w:pPr>
        <w:pStyle w:val="a3"/>
        <w:numPr>
          <w:ilvl w:val="0"/>
          <w:numId w:val="30"/>
        </w:numPr>
        <w:jc w:val="both"/>
        <w:rPr>
          <w:sz w:val="28"/>
          <w:szCs w:val="28"/>
          <w:lang w:val="ky-KG"/>
        </w:rPr>
      </w:pPr>
      <w:r>
        <w:rPr>
          <w:sz w:val="28"/>
          <w:szCs w:val="28"/>
          <w:lang w:val="ky-KG"/>
        </w:rPr>
        <w:t>Билим берүүнүн сапатын кепилдөөчү ар түрдүү комиссияларда</w:t>
      </w:r>
      <w:r w:rsidR="00AF386D">
        <w:rPr>
          <w:sz w:val="28"/>
          <w:szCs w:val="28"/>
          <w:lang w:val="ky-KG"/>
        </w:rPr>
        <w:t>гы</w:t>
      </w:r>
      <w:r>
        <w:rPr>
          <w:sz w:val="28"/>
          <w:szCs w:val="28"/>
          <w:lang w:val="ky-KG"/>
        </w:rPr>
        <w:t>, жумушчу топтордогу (</w:t>
      </w:r>
      <w:r w:rsidR="00B4300B">
        <w:rPr>
          <w:sz w:val="28"/>
          <w:szCs w:val="28"/>
          <w:lang w:val="ky-KG"/>
        </w:rPr>
        <w:t>Көз карандысыз аккредитациялык агенттиктердин</w:t>
      </w:r>
      <w:r>
        <w:rPr>
          <w:sz w:val="28"/>
          <w:szCs w:val="28"/>
          <w:lang w:val="ky-KG"/>
        </w:rPr>
        <w:t xml:space="preserve"> эксперти, </w:t>
      </w:r>
      <w:r w:rsidR="00B4300B">
        <w:rPr>
          <w:sz w:val="28"/>
          <w:szCs w:val="28"/>
          <w:lang w:val="ky-KG"/>
        </w:rPr>
        <w:t xml:space="preserve"> эл аралык деңгээлдеги</w:t>
      </w:r>
      <w:r w:rsidR="00AF6C66">
        <w:rPr>
          <w:sz w:val="28"/>
          <w:szCs w:val="28"/>
          <w:lang w:val="ky-KG"/>
        </w:rPr>
        <w:t xml:space="preserve"> </w:t>
      </w:r>
      <w:r w:rsidR="00B4300B">
        <w:rPr>
          <w:sz w:val="28"/>
          <w:szCs w:val="28"/>
          <w:lang w:val="ky-KG"/>
        </w:rPr>
        <w:t>кесип</w:t>
      </w:r>
      <w:r w:rsidR="00AF6C66">
        <w:rPr>
          <w:sz w:val="28"/>
          <w:szCs w:val="28"/>
          <w:lang w:val="ky-KG"/>
        </w:rPr>
        <w:t>тик билим берүүнү рефо</w:t>
      </w:r>
      <w:r w:rsidR="00B4300B">
        <w:rPr>
          <w:sz w:val="28"/>
          <w:szCs w:val="28"/>
          <w:lang w:val="ky-KG"/>
        </w:rPr>
        <w:t>рмалоо боюнча</w:t>
      </w:r>
      <w:r>
        <w:rPr>
          <w:sz w:val="28"/>
          <w:szCs w:val="28"/>
          <w:lang w:val="ky-KG"/>
        </w:rPr>
        <w:t xml:space="preserve"> уюмдардын эксперти) </w:t>
      </w:r>
      <w:r w:rsidR="00B4300B">
        <w:rPr>
          <w:sz w:val="28"/>
          <w:szCs w:val="28"/>
          <w:lang w:val="ky-KG"/>
        </w:rPr>
        <w:t xml:space="preserve"> </w:t>
      </w:r>
      <w:r>
        <w:rPr>
          <w:sz w:val="28"/>
          <w:szCs w:val="28"/>
          <w:lang w:val="ky-KG"/>
        </w:rPr>
        <w:t>иши</w:t>
      </w:r>
      <w:r w:rsidR="00B4300B">
        <w:rPr>
          <w:sz w:val="28"/>
          <w:szCs w:val="28"/>
          <w:lang w:val="ky-KG"/>
        </w:rPr>
        <w:t xml:space="preserve">  боюнча</w:t>
      </w:r>
      <w:r w:rsidR="00BB48A9">
        <w:rPr>
          <w:sz w:val="28"/>
          <w:szCs w:val="28"/>
          <w:lang w:val="ky-KG"/>
        </w:rPr>
        <w:t xml:space="preserve"> маалымат</w:t>
      </w:r>
      <w:r w:rsidR="00B4300B">
        <w:rPr>
          <w:sz w:val="28"/>
          <w:szCs w:val="28"/>
          <w:lang w:val="ky-KG"/>
        </w:rPr>
        <w:t>;</w:t>
      </w:r>
    </w:p>
    <w:p w:rsidR="000C22C7" w:rsidRPr="00BB48A9" w:rsidRDefault="006B19B7" w:rsidP="00330677">
      <w:pPr>
        <w:pStyle w:val="a3"/>
        <w:numPr>
          <w:ilvl w:val="0"/>
          <w:numId w:val="30"/>
        </w:numPr>
        <w:rPr>
          <w:b/>
          <w:sz w:val="28"/>
          <w:szCs w:val="28"/>
          <w:lang w:val="ky-KG"/>
        </w:rPr>
      </w:pPr>
      <w:r w:rsidRPr="00E35773">
        <w:rPr>
          <w:b/>
          <w:sz w:val="28"/>
          <w:szCs w:val="28"/>
          <w:lang w:val="ky-KG"/>
        </w:rPr>
        <w:lastRenderedPageBreak/>
        <w:t>Университеттин</w:t>
      </w:r>
      <w:r w:rsidR="003F03A4">
        <w:rPr>
          <w:b/>
          <w:sz w:val="28"/>
          <w:szCs w:val="28"/>
          <w:lang w:val="ky-KG"/>
        </w:rPr>
        <w:t>, орто кесиптик окуу жайдын</w:t>
      </w:r>
      <w:r w:rsidR="00BA0774">
        <w:rPr>
          <w:b/>
          <w:sz w:val="28"/>
          <w:szCs w:val="28"/>
          <w:lang w:val="ky-KG"/>
        </w:rPr>
        <w:t xml:space="preserve">, билим берүү уюмдарынын  </w:t>
      </w:r>
      <w:r w:rsidR="003F03A4">
        <w:rPr>
          <w:b/>
          <w:sz w:val="28"/>
          <w:szCs w:val="28"/>
          <w:lang w:val="ky-KG"/>
        </w:rPr>
        <w:t xml:space="preserve"> ардак</w:t>
      </w:r>
      <w:r w:rsidRPr="00E35773">
        <w:rPr>
          <w:b/>
          <w:sz w:val="28"/>
          <w:szCs w:val="28"/>
          <w:lang w:val="ky-KG"/>
        </w:rPr>
        <w:t xml:space="preserve"> грамотасы менен сыйланышы керек.</w:t>
      </w:r>
    </w:p>
    <w:p w:rsidR="00344A2B" w:rsidRPr="00FD32AF" w:rsidRDefault="000F3F75" w:rsidP="00FD32AF">
      <w:pPr>
        <w:pStyle w:val="a3"/>
        <w:numPr>
          <w:ilvl w:val="0"/>
          <w:numId w:val="28"/>
        </w:numPr>
        <w:spacing w:before="200"/>
        <w:ind w:right="1134"/>
        <w:jc w:val="center"/>
        <w:rPr>
          <w:b/>
          <w:bCs/>
          <w:sz w:val="28"/>
          <w:szCs w:val="28"/>
          <w:lang w:val="ky-KG"/>
        </w:rPr>
      </w:pPr>
      <w:r w:rsidRPr="002B7D3F">
        <w:rPr>
          <w:b/>
          <w:bCs/>
          <w:sz w:val="28"/>
          <w:szCs w:val="28"/>
          <w:lang w:val="ky-KG"/>
        </w:rPr>
        <w:t>Сыйлоого көрсөтүү убактысы</w:t>
      </w:r>
    </w:p>
    <w:p w:rsidR="00344A2B" w:rsidRDefault="00133652" w:rsidP="00344A2B">
      <w:pPr>
        <w:spacing w:after="60"/>
        <w:ind w:firstLine="567"/>
        <w:jc w:val="both"/>
        <w:rPr>
          <w:sz w:val="28"/>
          <w:szCs w:val="28"/>
          <w:lang w:val="ky-KG"/>
        </w:rPr>
      </w:pPr>
      <w:r>
        <w:rPr>
          <w:sz w:val="28"/>
          <w:szCs w:val="28"/>
          <w:lang w:val="ky-KG"/>
        </w:rPr>
        <w:t xml:space="preserve">9. </w:t>
      </w:r>
      <w:r w:rsidR="00344A2B">
        <w:rPr>
          <w:sz w:val="28"/>
          <w:szCs w:val="28"/>
          <w:lang w:val="ky-KG"/>
        </w:rPr>
        <w:t>“Билим берүүнүн мыктысы</w:t>
      </w:r>
      <w:r w:rsidR="00344A2B" w:rsidRPr="003A3484">
        <w:rPr>
          <w:sz w:val="28"/>
          <w:szCs w:val="28"/>
          <w:lang w:val="ky-KG"/>
        </w:rPr>
        <w:t xml:space="preserve">» төш белгиси жана </w:t>
      </w:r>
      <w:r w:rsidR="00344A2B">
        <w:rPr>
          <w:sz w:val="28"/>
          <w:szCs w:val="28"/>
          <w:lang w:val="ky-KG"/>
        </w:rPr>
        <w:t>Ардак грамота</w:t>
      </w:r>
      <w:r w:rsidR="00D613C0">
        <w:rPr>
          <w:sz w:val="28"/>
          <w:szCs w:val="28"/>
          <w:lang w:val="ky-KG"/>
        </w:rPr>
        <w:t>сы</w:t>
      </w:r>
      <w:r w:rsidR="00344A2B">
        <w:rPr>
          <w:sz w:val="28"/>
          <w:szCs w:val="28"/>
          <w:lang w:val="ky-KG"/>
        </w:rPr>
        <w:t xml:space="preserve"> </w:t>
      </w:r>
      <w:r w:rsidR="00D613C0">
        <w:rPr>
          <w:sz w:val="28"/>
          <w:szCs w:val="28"/>
          <w:lang w:val="ky-KG"/>
        </w:rPr>
        <w:t xml:space="preserve">менен сыйлоо үчүн  сыйлоо материалдар төмөнкү даталарга карата белгиленген мөөнөттөн </w:t>
      </w:r>
      <w:r w:rsidR="00D613C0" w:rsidRPr="00D613C0">
        <w:rPr>
          <w:b/>
          <w:sz w:val="28"/>
          <w:szCs w:val="28"/>
          <w:lang w:val="ky-KG"/>
        </w:rPr>
        <w:t>кечигүүсүз</w:t>
      </w:r>
      <w:r w:rsidR="00D613C0">
        <w:rPr>
          <w:sz w:val="28"/>
          <w:szCs w:val="28"/>
          <w:lang w:val="ky-KG"/>
        </w:rPr>
        <w:t xml:space="preserve"> келип түшүүсү зарыл</w:t>
      </w:r>
      <w:r w:rsidR="00344A2B">
        <w:rPr>
          <w:sz w:val="28"/>
          <w:szCs w:val="28"/>
          <w:lang w:val="ky-KG"/>
        </w:rPr>
        <w:t>:</w:t>
      </w:r>
    </w:p>
    <w:p w:rsidR="009B598A" w:rsidRPr="009B598A" w:rsidRDefault="009B598A" w:rsidP="009B598A">
      <w:pPr>
        <w:pStyle w:val="a3"/>
        <w:numPr>
          <w:ilvl w:val="0"/>
          <w:numId w:val="19"/>
        </w:numPr>
        <w:spacing w:after="60"/>
        <w:jc w:val="both"/>
        <w:rPr>
          <w:b/>
          <w:i/>
          <w:color w:val="FF0000"/>
          <w:sz w:val="28"/>
          <w:szCs w:val="28"/>
          <w:lang w:val="ky-KG"/>
        </w:rPr>
      </w:pPr>
      <w:r w:rsidRPr="00D37A58">
        <w:rPr>
          <w:b/>
          <w:i/>
          <w:color w:val="FF0000"/>
          <w:sz w:val="28"/>
          <w:szCs w:val="28"/>
          <w:lang w:val="ky-KG"/>
        </w:rPr>
        <w:t>Акыркы коңгуроо (</w:t>
      </w:r>
      <w:r w:rsidR="00F94BE3">
        <w:rPr>
          <w:b/>
          <w:i/>
          <w:color w:val="FF0000"/>
          <w:sz w:val="28"/>
          <w:szCs w:val="28"/>
          <w:lang w:val="ky-KG"/>
        </w:rPr>
        <w:t>30-март</w:t>
      </w:r>
      <w:r w:rsidRPr="00D37A58">
        <w:rPr>
          <w:b/>
          <w:i/>
          <w:color w:val="FF0000"/>
          <w:sz w:val="28"/>
          <w:szCs w:val="28"/>
          <w:lang w:val="ky-KG"/>
        </w:rPr>
        <w:t>);</w:t>
      </w:r>
    </w:p>
    <w:p w:rsidR="00344A2B" w:rsidRPr="00BD2B7D" w:rsidRDefault="00344A2B" w:rsidP="00344A2B">
      <w:pPr>
        <w:pStyle w:val="a3"/>
        <w:numPr>
          <w:ilvl w:val="0"/>
          <w:numId w:val="19"/>
        </w:numPr>
        <w:jc w:val="both"/>
        <w:rPr>
          <w:rFonts w:ascii="Times New Roman UniToktom" w:hAnsi="Times New Roman UniToktom" w:cs="Times New Roman UniToktom"/>
          <w:color w:val="FF0000"/>
          <w:sz w:val="28"/>
          <w:szCs w:val="28"/>
          <w:lang w:val="ky-KG"/>
        </w:rPr>
      </w:pPr>
      <w:r w:rsidRPr="00BD2B7D">
        <w:rPr>
          <w:rFonts w:ascii="Times New Roman UniToktom" w:hAnsi="Times New Roman UniToktom" w:cs="Times New Roman UniToktom"/>
          <w:b/>
          <w:i/>
          <w:color w:val="FF0000"/>
          <w:sz w:val="28"/>
          <w:szCs w:val="28"/>
          <w:lang w:val="ky-KG"/>
        </w:rPr>
        <w:t>билим берүү кызматкерлеринин күнүнө карата</w:t>
      </w:r>
      <w:r>
        <w:rPr>
          <w:rFonts w:ascii="Times New Roman UniToktom" w:hAnsi="Times New Roman UniToktom" w:cs="Times New Roman UniToktom"/>
          <w:color w:val="FF0000"/>
          <w:sz w:val="28"/>
          <w:szCs w:val="28"/>
          <w:lang w:val="ky-KG"/>
        </w:rPr>
        <w:t xml:space="preserve"> (</w:t>
      </w:r>
      <w:r w:rsidR="00B05AFA">
        <w:rPr>
          <w:rFonts w:ascii="Times New Roman UniToktom" w:hAnsi="Times New Roman UniToktom" w:cs="Times New Roman UniToktom"/>
          <w:color w:val="FF0000"/>
          <w:sz w:val="28"/>
          <w:szCs w:val="28"/>
          <w:lang w:val="ky-KG"/>
        </w:rPr>
        <w:t>30-июнь</w:t>
      </w:r>
      <w:r>
        <w:rPr>
          <w:rFonts w:ascii="Times New Roman UniToktom" w:hAnsi="Times New Roman UniToktom" w:cs="Times New Roman UniToktom"/>
          <w:color w:val="FF0000"/>
          <w:sz w:val="28"/>
          <w:szCs w:val="28"/>
          <w:lang w:val="ky-KG"/>
        </w:rPr>
        <w:t>);</w:t>
      </w:r>
    </w:p>
    <w:p w:rsidR="00344A2B" w:rsidRPr="00BD2B7D" w:rsidRDefault="00344A2B" w:rsidP="00344A2B">
      <w:pPr>
        <w:pStyle w:val="a3"/>
        <w:numPr>
          <w:ilvl w:val="0"/>
          <w:numId w:val="19"/>
        </w:numPr>
        <w:jc w:val="both"/>
        <w:rPr>
          <w:rFonts w:ascii="Times New Roman UniToktom" w:hAnsi="Times New Roman UniToktom" w:cs="Times New Roman UniToktom"/>
          <w:color w:val="FF0000"/>
          <w:sz w:val="28"/>
          <w:szCs w:val="28"/>
          <w:lang w:val="ky-KG"/>
        </w:rPr>
      </w:pPr>
      <w:r w:rsidRPr="00BD2B7D">
        <w:rPr>
          <w:rFonts w:ascii="Times New Roman UniToktom" w:hAnsi="Times New Roman UniToktom" w:cs="Times New Roman UniToktom"/>
          <w:b/>
          <w:i/>
          <w:color w:val="FF0000"/>
          <w:sz w:val="28"/>
          <w:szCs w:val="28"/>
          <w:lang w:val="ky-KG"/>
        </w:rPr>
        <w:t>илим күнүнө карата</w:t>
      </w:r>
      <w:r w:rsidR="000B2B05">
        <w:rPr>
          <w:rFonts w:ascii="Times New Roman UniToktom" w:hAnsi="Times New Roman UniToktom" w:cs="Times New Roman UniToktom"/>
          <w:b/>
          <w:i/>
          <w:color w:val="FF0000"/>
          <w:sz w:val="28"/>
          <w:szCs w:val="28"/>
          <w:lang w:val="ky-KG"/>
        </w:rPr>
        <w:t xml:space="preserve"> </w:t>
      </w:r>
      <w:r>
        <w:rPr>
          <w:rFonts w:ascii="Times New Roman UniToktom" w:hAnsi="Times New Roman UniToktom" w:cs="Times New Roman UniToktom"/>
          <w:color w:val="FF0000"/>
          <w:sz w:val="28"/>
          <w:szCs w:val="28"/>
          <w:lang w:val="ky-KG"/>
        </w:rPr>
        <w:t xml:space="preserve">( </w:t>
      </w:r>
      <w:r w:rsidR="00B05AFA">
        <w:rPr>
          <w:rFonts w:ascii="Times New Roman UniToktom" w:hAnsi="Times New Roman UniToktom" w:cs="Times New Roman UniToktom"/>
          <w:color w:val="FF0000"/>
          <w:sz w:val="28"/>
          <w:szCs w:val="28"/>
          <w:lang w:val="ky-KG"/>
        </w:rPr>
        <w:t>30-</w:t>
      </w:r>
      <w:r w:rsidR="00B50D70">
        <w:rPr>
          <w:rFonts w:ascii="Times New Roman UniToktom" w:hAnsi="Times New Roman UniToktom" w:cs="Times New Roman UniToktom"/>
          <w:color w:val="FF0000"/>
          <w:sz w:val="28"/>
          <w:szCs w:val="28"/>
          <w:lang w:val="ky-KG"/>
        </w:rPr>
        <w:t>сентябрь</w:t>
      </w:r>
      <w:r>
        <w:rPr>
          <w:rFonts w:ascii="Times New Roman UniToktom" w:hAnsi="Times New Roman UniToktom" w:cs="Times New Roman UniToktom"/>
          <w:color w:val="FF0000"/>
          <w:sz w:val="28"/>
          <w:szCs w:val="28"/>
          <w:lang w:val="ky-KG"/>
        </w:rPr>
        <w:t>)</w:t>
      </w:r>
      <w:r w:rsidRPr="00BD2B7D">
        <w:rPr>
          <w:rFonts w:ascii="Times New Roman UniToktom" w:hAnsi="Times New Roman UniToktom" w:cs="Times New Roman UniToktom"/>
          <w:color w:val="FF0000"/>
          <w:sz w:val="28"/>
          <w:szCs w:val="28"/>
          <w:lang w:val="ky-KG"/>
        </w:rPr>
        <w:t>;</w:t>
      </w:r>
    </w:p>
    <w:p w:rsidR="00344A2B" w:rsidRDefault="00344A2B" w:rsidP="00344A2B">
      <w:pPr>
        <w:pStyle w:val="a3"/>
        <w:numPr>
          <w:ilvl w:val="0"/>
          <w:numId w:val="19"/>
        </w:numPr>
        <w:jc w:val="both"/>
        <w:rPr>
          <w:rFonts w:ascii="Times New Roman UniToktom" w:hAnsi="Times New Roman UniToktom" w:cs="Times New Roman UniToktom"/>
          <w:b/>
          <w:i/>
          <w:color w:val="FF0000"/>
          <w:sz w:val="28"/>
          <w:szCs w:val="28"/>
          <w:lang w:val="ky-KG"/>
        </w:rPr>
      </w:pPr>
      <w:r>
        <w:rPr>
          <w:rFonts w:ascii="Times New Roman UniToktom" w:hAnsi="Times New Roman UniToktom" w:cs="Times New Roman UniToktom"/>
          <w:b/>
          <w:i/>
          <w:color w:val="FF0000"/>
          <w:sz w:val="28"/>
          <w:szCs w:val="28"/>
          <w:lang w:val="ky-KG"/>
        </w:rPr>
        <w:t>билим берүү мекемелеринин мааракелерине</w:t>
      </w:r>
      <w:r w:rsidRPr="00BD2B7D">
        <w:rPr>
          <w:rFonts w:ascii="Times New Roman UniToktom" w:hAnsi="Times New Roman UniToktom" w:cs="Times New Roman UniToktom"/>
          <w:b/>
          <w:i/>
          <w:color w:val="FF0000"/>
          <w:sz w:val="28"/>
          <w:szCs w:val="28"/>
          <w:lang w:val="ky-KG"/>
        </w:rPr>
        <w:t xml:space="preserve"> карата</w:t>
      </w:r>
      <w:r w:rsidR="000B2B05">
        <w:rPr>
          <w:rFonts w:ascii="Times New Roman UniToktom" w:hAnsi="Times New Roman UniToktom" w:cs="Times New Roman UniToktom"/>
          <w:b/>
          <w:i/>
          <w:color w:val="FF0000"/>
          <w:sz w:val="28"/>
          <w:szCs w:val="28"/>
          <w:lang w:val="ky-KG"/>
        </w:rPr>
        <w:t xml:space="preserve"> (комиссиянын чечимине ылайык жүргүзүлүшү мүмкүн)</w:t>
      </w:r>
      <w:r w:rsidRPr="00BD2B7D">
        <w:rPr>
          <w:rFonts w:ascii="Times New Roman UniToktom" w:hAnsi="Times New Roman UniToktom" w:cs="Times New Roman UniToktom"/>
          <w:b/>
          <w:i/>
          <w:color w:val="FF0000"/>
          <w:sz w:val="28"/>
          <w:szCs w:val="28"/>
          <w:lang w:val="ky-KG"/>
        </w:rPr>
        <w:t>;</w:t>
      </w:r>
    </w:p>
    <w:p w:rsidR="000F3F75" w:rsidRPr="00BB48A9" w:rsidRDefault="00344A2B" w:rsidP="00BB48A9">
      <w:pPr>
        <w:pStyle w:val="a3"/>
        <w:numPr>
          <w:ilvl w:val="0"/>
          <w:numId w:val="19"/>
        </w:numPr>
        <w:jc w:val="both"/>
        <w:rPr>
          <w:rFonts w:ascii="Times New Roman UniToktom" w:hAnsi="Times New Roman UniToktom" w:cs="Times New Roman UniToktom"/>
          <w:b/>
          <w:i/>
          <w:color w:val="FF0000"/>
          <w:sz w:val="28"/>
          <w:szCs w:val="28"/>
          <w:lang w:val="ky-KG"/>
        </w:rPr>
      </w:pPr>
      <w:r>
        <w:rPr>
          <w:rFonts w:ascii="Times New Roman UniToktom" w:hAnsi="Times New Roman UniToktom" w:cs="Times New Roman UniToktom"/>
          <w:b/>
          <w:i/>
          <w:color w:val="FF0000"/>
          <w:sz w:val="28"/>
          <w:szCs w:val="28"/>
          <w:lang w:val="ky-KG"/>
        </w:rPr>
        <w:t>жыл жыйынтыгына карата</w:t>
      </w:r>
      <w:r w:rsidR="00B05AFA">
        <w:rPr>
          <w:rFonts w:ascii="Times New Roman UniToktom" w:hAnsi="Times New Roman UniToktom" w:cs="Times New Roman UniToktom"/>
          <w:b/>
          <w:i/>
          <w:color w:val="FF0000"/>
          <w:sz w:val="28"/>
          <w:szCs w:val="28"/>
          <w:lang w:val="ky-KG"/>
        </w:rPr>
        <w:t xml:space="preserve"> (комиссиянын чечимине ылайык жүргүзүлүшү мүмкүн)</w:t>
      </w:r>
      <w:r>
        <w:rPr>
          <w:rFonts w:ascii="Times New Roman UniToktom" w:hAnsi="Times New Roman UniToktom" w:cs="Times New Roman UniToktom"/>
          <w:b/>
          <w:i/>
          <w:color w:val="FF0000"/>
          <w:sz w:val="28"/>
          <w:szCs w:val="28"/>
          <w:lang w:val="ky-KG"/>
        </w:rPr>
        <w:t>.</w:t>
      </w:r>
    </w:p>
    <w:p w:rsidR="00F071C1" w:rsidRPr="00BB48A9" w:rsidRDefault="00F93454" w:rsidP="00BB48A9">
      <w:pPr>
        <w:pStyle w:val="a3"/>
        <w:numPr>
          <w:ilvl w:val="0"/>
          <w:numId w:val="28"/>
        </w:numPr>
        <w:spacing w:before="200"/>
        <w:ind w:right="1134"/>
        <w:jc w:val="center"/>
        <w:rPr>
          <w:b/>
          <w:bCs/>
          <w:sz w:val="28"/>
          <w:szCs w:val="28"/>
          <w:lang w:val="ky-KG"/>
        </w:rPr>
      </w:pPr>
      <w:r w:rsidRPr="00605C55">
        <w:rPr>
          <w:b/>
          <w:bCs/>
          <w:sz w:val="28"/>
          <w:szCs w:val="28"/>
          <w:lang w:val="ky-KG"/>
        </w:rPr>
        <w:t>Сыйлоого көрсөтүү тартиби</w:t>
      </w:r>
    </w:p>
    <w:p w:rsidR="00D6266C" w:rsidRDefault="00133652" w:rsidP="000B2B05">
      <w:pPr>
        <w:jc w:val="both"/>
        <w:rPr>
          <w:sz w:val="28"/>
          <w:szCs w:val="28"/>
          <w:lang w:val="ky-KG"/>
        </w:rPr>
      </w:pPr>
      <w:r>
        <w:rPr>
          <w:sz w:val="28"/>
          <w:szCs w:val="28"/>
          <w:lang w:val="ky-KG"/>
        </w:rPr>
        <w:t>10</w:t>
      </w:r>
      <w:r w:rsidR="000B2B05">
        <w:rPr>
          <w:sz w:val="28"/>
          <w:szCs w:val="28"/>
          <w:lang w:val="ky-KG"/>
        </w:rPr>
        <w:t>. Министрликтин</w:t>
      </w:r>
      <w:r w:rsidR="000B2B05" w:rsidRPr="003A3484">
        <w:rPr>
          <w:sz w:val="28"/>
          <w:szCs w:val="28"/>
          <w:lang w:val="ky-KG"/>
        </w:rPr>
        <w:t xml:space="preserve"> сыйлыктарына көрсөтүлгөн талапкерлер</w:t>
      </w:r>
      <w:r w:rsidR="00F071C1">
        <w:rPr>
          <w:sz w:val="28"/>
          <w:szCs w:val="28"/>
          <w:lang w:val="ky-KG"/>
        </w:rPr>
        <w:t xml:space="preserve">дин документтери </w:t>
      </w:r>
      <w:r w:rsidR="008A771A">
        <w:rPr>
          <w:sz w:val="28"/>
          <w:szCs w:val="28"/>
          <w:lang w:val="ky-KG"/>
        </w:rPr>
        <w:t>Министрликтин Ведомстволук сыйлыктарды кароо комиссиясына</w:t>
      </w:r>
      <w:r w:rsidR="00F83C3E">
        <w:rPr>
          <w:sz w:val="28"/>
          <w:szCs w:val="28"/>
          <w:lang w:val="ky-KG"/>
        </w:rPr>
        <w:t>,</w:t>
      </w:r>
      <w:r w:rsidR="000B2B05" w:rsidRPr="003A3484">
        <w:rPr>
          <w:sz w:val="28"/>
          <w:szCs w:val="28"/>
          <w:lang w:val="ky-KG"/>
        </w:rPr>
        <w:t xml:space="preserve"> </w:t>
      </w:r>
      <w:r w:rsidR="002D5935" w:rsidRPr="002D5935">
        <w:rPr>
          <w:b/>
          <w:sz w:val="28"/>
          <w:szCs w:val="28"/>
          <w:lang w:val="ky-KG"/>
        </w:rPr>
        <w:t>милдеттүү түрдө</w:t>
      </w:r>
      <w:r w:rsidR="002D5935">
        <w:rPr>
          <w:sz w:val="28"/>
          <w:szCs w:val="28"/>
          <w:lang w:val="ky-KG"/>
        </w:rPr>
        <w:t xml:space="preserve">, </w:t>
      </w:r>
      <w:r w:rsidR="00D6266C">
        <w:rPr>
          <w:sz w:val="28"/>
          <w:szCs w:val="28"/>
          <w:lang w:val="ky-KG"/>
        </w:rPr>
        <w:t>төмөнкү тартипте тапшырышы зарыл:</w:t>
      </w:r>
    </w:p>
    <w:p w:rsidR="008A771A" w:rsidRDefault="008A771A" w:rsidP="000B2B05">
      <w:pPr>
        <w:jc w:val="both"/>
        <w:rPr>
          <w:sz w:val="28"/>
          <w:szCs w:val="28"/>
          <w:lang w:val="ky-KG"/>
        </w:rPr>
      </w:pPr>
    </w:p>
    <w:p w:rsidR="004023E3" w:rsidRPr="004023E3" w:rsidRDefault="004023E3" w:rsidP="004023E3">
      <w:pPr>
        <w:tabs>
          <w:tab w:val="left" w:pos="0"/>
        </w:tabs>
        <w:jc w:val="both"/>
        <w:rPr>
          <w:b/>
          <w:i/>
          <w:sz w:val="28"/>
          <w:szCs w:val="28"/>
          <w:u w:val="single"/>
          <w:lang w:val="ky-KG"/>
        </w:rPr>
      </w:pPr>
      <w:r w:rsidRPr="004023E3">
        <w:rPr>
          <w:b/>
          <w:i/>
          <w:sz w:val="28"/>
          <w:szCs w:val="28"/>
          <w:u w:val="single"/>
          <w:lang w:val="ky-KG"/>
        </w:rPr>
        <w:t xml:space="preserve">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w:t>
      </w:r>
      <w:r w:rsidR="001C0522" w:rsidRPr="004023E3">
        <w:rPr>
          <w:b/>
          <w:i/>
          <w:sz w:val="28"/>
          <w:szCs w:val="28"/>
          <w:u w:val="single"/>
          <w:lang w:val="ky-KG"/>
        </w:rPr>
        <w:t>үчүн:</w:t>
      </w:r>
    </w:p>
    <w:p w:rsidR="008A771A" w:rsidRPr="004023E3" w:rsidRDefault="008A771A" w:rsidP="004023E3">
      <w:pPr>
        <w:jc w:val="center"/>
        <w:rPr>
          <w:b/>
          <w:i/>
          <w:sz w:val="28"/>
          <w:szCs w:val="28"/>
          <w:lang w:val="ky-KG"/>
        </w:rPr>
      </w:pPr>
    </w:p>
    <w:p w:rsidR="00423613" w:rsidRDefault="009D2692" w:rsidP="00423613">
      <w:pPr>
        <w:pStyle w:val="a3"/>
        <w:numPr>
          <w:ilvl w:val="0"/>
          <w:numId w:val="32"/>
        </w:numPr>
        <w:jc w:val="both"/>
        <w:rPr>
          <w:sz w:val="28"/>
          <w:szCs w:val="28"/>
          <w:lang w:val="ky-KG"/>
        </w:rPr>
      </w:pPr>
      <w:r>
        <w:rPr>
          <w:sz w:val="28"/>
          <w:szCs w:val="28"/>
          <w:lang w:val="ky-KG"/>
        </w:rPr>
        <w:t>Б</w:t>
      </w:r>
      <w:r w:rsidR="004023E3" w:rsidRPr="004023E3">
        <w:rPr>
          <w:sz w:val="28"/>
          <w:szCs w:val="28"/>
          <w:lang w:val="ky-KG"/>
        </w:rPr>
        <w:t>илим берүү уюмдары</w:t>
      </w:r>
      <w:r w:rsidR="004023E3">
        <w:rPr>
          <w:sz w:val="28"/>
          <w:szCs w:val="28"/>
          <w:lang w:val="ky-KG"/>
        </w:rPr>
        <w:t xml:space="preserve"> </w:t>
      </w:r>
      <w:r w:rsidR="007944A3">
        <w:rPr>
          <w:sz w:val="28"/>
          <w:szCs w:val="28"/>
          <w:lang w:val="ky-KG"/>
        </w:rPr>
        <w:t xml:space="preserve">педагогикалык </w:t>
      </w:r>
      <w:r w:rsidR="004023E3">
        <w:rPr>
          <w:sz w:val="28"/>
          <w:szCs w:val="28"/>
          <w:lang w:val="ky-KG"/>
        </w:rPr>
        <w:t>жамаатт</w:t>
      </w:r>
      <w:r w:rsidR="00423613" w:rsidRPr="00423613">
        <w:rPr>
          <w:sz w:val="28"/>
          <w:szCs w:val="28"/>
          <w:lang w:val="ky-KG"/>
        </w:rPr>
        <w:t>ын жыйналышын</w:t>
      </w:r>
      <w:r w:rsidR="007944A3">
        <w:rPr>
          <w:sz w:val="28"/>
          <w:szCs w:val="28"/>
          <w:lang w:val="ky-KG"/>
        </w:rPr>
        <w:t>ын</w:t>
      </w:r>
      <w:r w:rsidR="00423613" w:rsidRPr="00423613">
        <w:rPr>
          <w:sz w:val="28"/>
          <w:szCs w:val="28"/>
          <w:lang w:val="ky-KG"/>
        </w:rPr>
        <w:t xml:space="preserve"> </w:t>
      </w:r>
      <w:r w:rsidR="007944A3">
        <w:rPr>
          <w:sz w:val="28"/>
          <w:szCs w:val="28"/>
          <w:lang w:val="ky-KG"/>
        </w:rPr>
        <w:t xml:space="preserve">кабыл алынган </w:t>
      </w:r>
      <w:r w:rsidR="00423613" w:rsidRPr="00423613">
        <w:rPr>
          <w:sz w:val="28"/>
          <w:szCs w:val="28"/>
          <w:lang w:val="ky-KG"/>
        </w:rPr>
        <w:t>чечим</w:t>
      </w:r>
      <w:r w:rsidR="007944A3">
        <w:rPr>
          <w:sz w:val="28"/>
          <w:szCs w:val="28"/>
          <w:lang w:val="ky-KG"/>
        </w:rPr>
        <w:t>и</w:t>
      </w:r>
      <w:r w:rsidR="00423613" w:rsidRPr="00423613">
        <w:rPr>
          <w:sz w:val="28"/>
          <w:szCs w:val="28"/>
          <w:lang w:val="ky-KG"/>
        </w:rPr>
        <w:t>, тиешелүү сыйлоо материалдар бекитилген формага ылайык даярдалып,</w:t>
      </w:r>
      <w:r w:rsidR="00AE0BFE" w:rsidRPr="00AE0BFE">
        <w:rPr>
          <w:sz w:val="28"/>
          <w:szCs w:val="28"/>
          <w:lang w:val="ky-KG"/>
        </w:rPr>
        <w:t xml:space="preserve"> </w:t>
      </w:r>
      <w:r w:rsidR="00AE0BFE" w:rsidRPr="004023E3">
        <w:rPr>
          <w:sz w:val="28"/>
          <w:szCs w:val="28"/>
          <w:lang w:val="ky-KG"/>
        </w:rPr>
        <w:t>билим берүү уюм</w:t>
      </w:r>
      <w:r w:rsidR="000702AA">
        <w:rPr>
          <w:sz w:val="28"/>
          <w:szCs w:val="28"/>
          <w:lang w:val="ky-KG"/>
        </w:rPr>
        <w:t>унун</w:t>
      </w:r>
      <w:r w:rsidR="00AE0BFE">
        <w:rPr>
          <w:sz w:val="28"/>
          <w:szCs w:val="28"/>
          <w:lang w:val="ky-KG"/>
        </w:rPr>
        <w:t xml:space="preserve"> жетекчисинин</w:t>
      </w:r>
      <w:r w:rsidR="00423613" w:rsidRPr="00423613">
        <w:rPr>
          <w:sz w:val="28"/>
          <w:szCs w:val="28"/>
          <w:lang w:val="ky-KG"/>
        </w:rPr>
        <w:t xml:space="preserve"> сунушу</w:t>
      </w:r>
      <w:r w:rsidR="007944A3">
        <w:rPr>
          <w:sz w:val="28"/>
          <w:szCs w:val="28"/>
          <w:lang w:val="ky-KG"/>
        </w:rPr>
        <w:t>нун негизинде</w:t>
      </w:r>
      <w:r w:rsidR="00423613" w:rsidRPr="00423613">
        <w:rPr>
          <w:sz w:val="28"/>
          <w:szCs w:val="28"/>
          <w:lang w:val="ky-KG"/>
        </w:rPr>
        <w:t xml:space="preserve"> сыйлоого көрсөтүлөт. </w:t>
      </w:r>
      <w:r w:rsidR="002C5C14">
        <w:rPr>
          <w:sz w:val="28"/>
          <w:szCs w:val="28"/>
          <w:lang w:val="ky-KG"/>
        </w:rPr>
        <w:t>Сыйлоо материалдар</w:t>
      </w:r>
      <w:r w:rsidR="00C84F2E">
        <w:rPr>
          <w:sz w:val="28"/>
          <w:szCs w:val="28"/>
          <w:lang w:val="ky-KG"/>
        </w:rPr>
        <w:t xml:space="preserve"> </w:t>
      </w:r>
      <w:r w:rsidR="007721C0">
        <w:rPr>
          <w:sz w:val="28"/>
          <w:szCs w:val="28"/>
          <w:lang w:val="ky-KG"/>
        </w:rPr>
        <w:t>сканир</w:t>
      </w:r>
      <w:r w:rsidR="000051B2">
        <w:rPr>
          <w:sz w:val="28"/>
          <w:szCs w:val="28"/>
          <w:lang w:val="ky-KG"/>
        </w:rPr>
        <w:t>лөөдөн</w:t>
      </w:r>
      <w:r w:rsidR="007721C0">
        <w:rPr>
          <w:sz w:val="28"/>
          <w:szCs w:val="28"/>
          <w:lang w:val="ky-KG"/>
        </w:rPr>
        <w:t xml:space="preserve"> өткөрүлүп, </w:t>
      </w:r>
      <w:r w:rsidR="007721C0" w:rsidRPr="00070CBC">
        <w:rPr>
          <w:sz w:val="28"/>
          <w:szCs w:val="28"/>
          <w:lang w:val="ky-KG"/>
        </w:rPr>
        <w:t xml:space="preserve">PDF форматында </w:t>
      </w:r>
      <w:r w:rsidR="00901D11">
        <w:rPr>
          <w:sz w:val="28"/>
          <w:szCs w:val="28"/>
          <w:lang w:val="ky-KG"/>
        </w:rPr>
        <w:t xml:space="preserve">Министрликтин </w:t>
      </w:r>
      <w:r w:rsidR="003A6FF2">
        <w:rPr>
          <w:b/>
          <w:sz w:val="28"/>
          <w:szCs w:val="28"/>
          <w:lang w:val="ky-KG"/>
        </w:rPr>
        <w:t>kadrymon@mail.ru,</w:t>
      </w:r>
      <w:r w:rsidR="003A6FF2" w:rsidRPr="003A6FF2">
        <w:rPr>
          <w:b/>
          <w:sz w:val="28"/>
          <w:szCs w:val="28"/>
          <w:lang w:val="ky-KG"/>
        </w:rPr>
        <w:t xml:space="preserve"> </w:t>
      </w:r>
      <w:r w:rsidR="00BD3A5E" w:rsidRPr="00BD3A5E">
        <w:rPr>
          <w:b/>
          <w:sz w:val="28"/>
          <w:szCs w:val="28"/>
          <w:lang w:val="ky-KG"/>
        </w:rPr>
        <w:t>moin.kr</w:t>
      </w:r>
      <w:r w:rsidR="003A6FF2" w:rsidRPr="003A6FF2">
        <w:rPr>
          <w:b/>
          <w:sz w:val="28"/>
          <w:szCs w:val="28"/>
          <w:lang w:val="ky-KG"/>
        </w:rPr>
        <w:t>@mail.ru</w:t>
      </w:r>
      <w:r w:rsidR="00423613" w:rsidRPr="00423613">
        <w:rPr>
          <w:sz w:val="28"/>
          <w:szCs w:val="28"/>
          <w:lang w:val="ky-KG"/>
        </w:rPr>
        <w:t xml:space="preserve">  </w:t>
      </w:r>
      <w:r w:rsidR="00070CBC">
        <w:rPr>
          <w:sz w:val="28"/>
          <w:szCs w:val="28"/>
          <w:lang w:val="ky-KG"/>
        </w:rPr>
        <w:t>электрондук даре</w:t>
      </w:r>
      <w:r w:rsidR="003E72E1">
        <w:rPr>
          <w:sz w:val="28"/>
          <w:szCs w:val="28"/>
          <w:lang w:val="ky-KG"/>
        </w:rPr>
        <w:t>ктер</w:t>
      </w:r>
      <w:r w:rsidR="00070CBC">
        <w:rPr>
          <w:sz w:val="28"/>
          <w:szCs w:val="28"/>
          <w:lang w:val="ky-KG"/>
        </w:rPr>
        <w:t>ине жөнөтүлүшү керек.</w:t>
      </w:r>
    </w:p>
    <w:p w:rsidR="00AD547A" w:rsidRPr="00423613" w:rsidRDefault="00AD547A" w:rsidP="00AD547A">
      <w:pPr>
        <w:pStyle w:val="a3"/>
        <w:ind w:left="720"/>
        <w:jc w:val="both"/>
        <w:rPr>
          <w:sz w:val="28"/>
          <w:szCs w:val="28"/>
          <w:lang w:val="ky-KG"/>
        </w:rPr>
      </w:pPr>
    </w:p>
    <w:p w:rsidR="004023E3" w:rsidRPr="00C025C0" w:rsidRDefault="00967291" w:rsidP="00967291">
      <w:pPr>
        <w:spacing w:after="60"/>
        <w:ind w:firstLine="567"/>
        <w:jc w:val="both"/>
        <w:rPr>
          <w:rFonts w:ascii="Arial" w:hAnsi="Arial" w:cs="Arial"/>
          <w:b/>
          <w:i/>
          <w:sz w:val="20"/>
          <w:szCs w:val="20"/>
          <w:u w:val="single"/>
          <w:lang w:val="ky-KG"/>
        </w:rPr>
      </w:pPr>
      <w:r w:rsidRPr="00C025C0">
        <w:rPr>
          <w:b/>
          <w:i/>
          <w:sz w:val="28"/>
          <w:szCs w:val="28"/>
          <w:u w:val="single"/>
          <w:lang w:val="ky-KG"/>
        </w:rPr>
        <w:t xml:space="preserve">Башталгыч (кесиптик лицей, кесиптик орто окуу жайы), орто (орто </w:t>
      </w:r>
      <w:r w:rsidR="00C025C0">
        <w:rPr>
          <w:b/>
          <w:i/>
          <w:sz w:val="28"/>
          <w:szCs w:val="28"/>
          <w:u w:val="single"/>
          <w:lang w:val="ky-KG"/>
        </w:rPr>
        <w:t xml:space="preserve"> </w:t>
      </w:r>
      <w:r w:rsidRPr="00C025C0">
        <w:rPr>
          <w:b/>
          <w:i/>
          <w:sz w:val="28"/>
          <w:szCs w:val="28"/>
          <w:u w:val="single"/>
          <w:lang w:val="ky-KG"/>
        </w:rPr>
        <w:t xml:space="preserve">окуу жайы, колледж, техникум), жогорку (институт, академия, </w:t>
      </w:r>
      <w:r w:rsidR="00C025C0">
        <w:rPr>
          <w:b/>
          <w:i/>
          <w:sz w:val="28"/>
          <w:szCs w:val="28"/>
          <w:u w:val="single"/>
          <w:lang w:val="ky-KG"/>
        </w:rPr>
        <w:t xml:space="preserve"> </w:t>
      </w:r>
      <w:r w:rsidRPr="00C025C0">
        <w:rPr>
          <w:b/>
          <w:i/>
          <w:sz w:val="28"/>
          <w:szCs w:val="28"/>
          <w:u w:val="single"/>
          <w:lang w:val="ky-KG"/>
        </w:rPr>
        <w:t>университет, консерватория) жана жождон кийинки кесиптик билим берүү уюмдары, кошумча кесиптик билим берүү уюмдары</w:t>
      </w:r>
      <w:r w:rsidR="00AD547A" w:rsidRPr="00C025C0">
        <w:rPr>
          <w:b/>
          <w:i/>
          <w:sz w:val="28"/>
          <w:szCs w:val="28"/>
          <w:u w:val="single"/>
          <w:lang w:val="ky-KG"/>
        </w:rPr>
        <w:t xml:space="preserve">  үчүн: </w:t>
      </w:r>
    </w:p>
    <w:p w:rsidR="001752BF" w:rsidRPr="001752BF" w:rsidRDefault="001752BF" w:rsidP="00AD547A">
      <w:pPr>
        <w:jc w:val="both"/>
        <w:rPr>
          <w:b/>
          <w:i/>
          <w:sz w:val="28"/>
          <w:szCs w:val="28"/>
          <w:lang w:val="ky-KG"/>
        </w:rPr>
      </w:pPr>
    </w:p>
    <w:p w:rsidR="00A22BA1" w:rsidRDefault="001752BF" w:rsidP="001C0522">
      <w:pPr>
        <w:pStyle w:val="a3"/>
        <w:numPr>
          <w:ilvl w:val="0"/>
          <w:numId w:val="32"/>
        </w:numPr>
        <w:jc w:val="both"/>
        <w:rPr>
          <w:sz w:val="28"/>
          <w:szCs w:val="28"/>
          <w:lang w:val="ky-KG"/>
        </w:rPr>
      </w:pPr>
      <w:r>
        <w:rPr>
          <w:sz w:val="28"/>
          <w:szCs w:val="28"/>
          <w:lang w:val="ky-KG"/>
        </w:rPr>
        <w:t>Б</w:t>
      </w:r>
      <w:r w:rsidR="008053A1" w:rsidRPr="00423613">
        <w:rPr>
          <w:sz w:val="28"/>
          <w:szCs w:val="28"/>
          <w:lang w:val="ky-KG"/>
        </w:rPr>
        <w:t xml:space="preserve">илим берүү </w:t>
      </w:r>
      <w:r w:rsidR="009D2692">
        <w:rPr>
          <w:sz w:val="28"/>
          <w:szCs w:val="28"/>
          <w:lang w:val="ky-KG"/>
        </w:rPr>
        <w:t>уюмдарынын</w:t>
      </w:r>
      <w:r w:rsidR="008053A1" w:rsidRPr="00423613">
        <w:rPr>
          <w:sz w:val="28"/>
          <w:szCs w:val="28"/>
          <w:lang w:val="ky-KG"/>
        </w:rPr>
        <w:t xml:space="preserve"> </w:t>
      </w:r>
      <w:r w:rsidR="008053A1">
        <w:rPr>
          <w:sz w:val="28"/>
          <w:szCs w:val="28"/>
          <w:lang w:val="ky-KG"/>
        </w:rPr>
        <w:t>педагогикалык</w:t>
      </w:r>
      <w:r>
        <w:rPr>
          <w:sz w:val="28"/>
          <w:szCs w:val="28"/>
          <w:lang w:val="ky-KG"/>
        </w:rPr>
        <w:t xml:space="preserve"> же окумуштуулар кеңешинин</w:t>
      </w:r>
      <w:r w:rsidR="008053A1">
        <w:rPr>
          <w:sz w:val="28"/>
          <w:szCs w:val="28"/>
          <w:lang w:val="ky-KG"/>
        </w:rPr>
        <w:t xml:space="preserve"> </w:t>
      </w:r>
      <w:r w:rsidR="008053A1" w:rsidRPr="00423613">
        <w:rPr>
          <w:sz w:val="28"/>
          <w:szCs w:val="28"/>
          <w:lang w:val="ky-KG"/>
        </w:rPr>
        <w:t>жамаатынын жыйналышын</w:t>
      </w:r>
      <w:r w:rsidR="008053A1">
        <w:rPr>
          <w:sz w:val="28"/>
          <w:szCs w:val="28"/>
          <w:lang w:val="ky-KG"/>
        </w:rPr>
        <w:t>ын</w:t>
      </w:r>
      <w:r w:rsidR="008053A1" w:rsidRPr="00423613">
        <w:rPr>
          <w:sz w:val="28"/>
          <w:szCs w:val="28"/>
          <w:lang w:val="ky-KG"/>
        </w:rPr>
        <w:t xml:space="preserve"> </w:t>
      </w:r>
      <w:r w:rsidR="008053A1">
        <w:rPr>
          <w:sz w:val="28"/>
          <w:szCs w:val="28"/>
          <w:lang w:val="ky-KG"/>
        </w:rPr>
        <w:t xml:space="preserve">кабыл алынган </w:t>
      </w:r>
      <w:r w:rsidR="008053A1" w:rsidRPr="00423613">
        <w:rPr>
          <w:sz w:val="28"/>
          <w:szCs w:val="28"/>
          <w:lang w:val="ky-KG"/>
        </w:rPr>
        <w:t>чечим</w:t>
      </w:r>
      <w:r w:rsidR="008053A1">
        <w:rPr>
          <w:sz w:val="28"/>
          <w:szCs w:val="28"/>
          <w:lang w:val="ky-KG"/>
        </w:rPr>
        <w:t>и</w:t>
      </w:r>
      <w:r w:rsidR="008053A1" w:rsidRPr="00423613">
        <w:rPr>
          <w:sz w:val="28"/>
          <w:szCs w:val="28"/>
          <w:lang w:val="ky-KG"/>
        </w:rPr>
        <w:t xml:space="preserve">, тиешелүү сыйлоо материалдар бекитилген формага ылайык даярдалып, </w:t>
      </w:r>
      <w:r w:rsidR="008053A1" w:rsidRPr="00C21614">
        <w:rPr>
          <w:b/>
          <w:sz w:val="28"/>
          <w:szCs w:val="28"/>
          <w:lang w:val="ky-KG"/>
        </w:rPr>
        <w:t>билим берүү мекемесинин жетекчисинин</w:t>
      </w:r>
      <w:r w:rsidR="008053A1" w:rsidRPr="00423613">
        <w:rPr>
          <w:sz w:val="28"/>
          <w:szCs w:val="28"/>
          <w:lang w:val="ky-KG"/>
        </w:rPr>
        <w:t xml:space="preserve"> сунушу</w:t>
      </w:r>
      <w:r w:rsidR="008053A1">
        <w:rPr>
          <w:sz w:val="28"/>
          <w:szCs w:val="28"/>
          <w:lang w:val="ky-KG"/>
        </w:rPr>
        <w:t>нун негизинде</w:t>
      </w:r>
      <w:r w:rsidR="008053A1" w:rsidRPr="00423613">
        <w:rPr>
          <w:sz w:val="28"/>
          <w:szCs w:val="28"/>
          <w:lang w:val="ky-KG"/>
        </w:rPr>
        <w:t xml:space="preserve"> сыйлоого көрсөтүлөт. </w:t>
      </w:r>
      <w:r w:rsidR="008053A1">
        <w:rPr>
          <w:sz w:val="28"/>
          <w:szCs w:val="28"/>
          <w:lang w:val="ky-KG"/>
        </w:rPr>
        <w:t>Сыйлоо материалдар сканир</w:t>
      </w:r>
      <w:r w:rsidR="00CD7858">
        <w:rPr>
          <w:sz w:val="28"/>
          <w:szCs w:val="28"/>
          <w:lang w:val="ky-KG"/>
        </w:rPr>
        <w:t>лөөдөн</w:t>
      </w:r>
      <w:r w:rsidR="008053A1">
        <w:rPr>
          <w:sz w:val="28"/>
          <w:szCs w:val="28"/>
          <w:lang w:val="ky-KG"/>
        </w:rPr>
        <w:t xml:space="preserve"> өткөрүлүп, </w:t>
      </w:r>
      <w:r w:rsidR="008053A1" w:rsidRPr="00070CBC">
        <w:rPr>
          <w:sz w:val="28"/>
          <w:szCs w:val="28"/>
          <w:lang w:val="ky-KG"/>
        </w:rPr>
        <w:t xml:space="preserve">PDF </w:t>
      </w:r>
    </w:p>
    <w:p w:rsidR="00A22BA1" w:rsidRDefault="00A22BA1" w:rsidP="00A22BA1">
      <w:pPr>
        <w:pStyle w:val="a3"/>
        <w:ind w:left="720"/>
        <w:jc w:val="both"/>
        <w:rPr>
          <w:sz w:val="28"/>
          <w:szCs w:val="28"/>
          <w:lang w:val="ky-KG"/>
        </w:rPr>
      </w:pPr>
    </w:p>
    <w:p w:rsidR="00A22BA1" w:rsidRDefault="00A22BA1" w:rsidP="00A22BA1">
      <w:pPr>
        <w:pStyle w:val="a3"/>
        <w:ind w:left="720"/>
        <w:jc w:val="both"/>
        <w:rPr>
          <w:sz w:val="28"/>
          <w:szCs w:val="28"/>
          <w:lang w:val="ky-KG"/>
        </w:rPr>
      </w:pPr>
    </w:p>
    <w:p w:rsidR="001C0522" w:rsidRPr="00A22BA1" w:rsidRDefault="008053A1" w:rsidP="00A22BA1">
      <w:pPr>
        <w:pStyle w:val="a3"/>
        <w:ind w:left="720"/>
        <w:jc w:val="both"/>
        <w:rPr>
          <w:sz w:val="28"/>
          <w:szCs w:val="28"/>
          <w:lang w:val="ky-KG"/>
        </w:rPr>
      </w:pPr>
      <w:r w:rsidRPr="00A22BA1">
        <w:rPr>
          <w:sz w:val="28"/>
          <w:szCs w:val="28"/>
          <w:lang w:val="ky-KG"/>
        </w:rPr>
        <w:t xml:space="preserve">форматында Министрликтин </w:t>
      </w:r>
      <w:r w:rsidR="003A6FF2" w:rsidRPr="00A22BA1">
        <w:rPr>
          <w:b/>
          <w:sz w:val="28"/>
          <w:szCs w:val="28"/>
          <w:lang w:val="ky-KG"/>
        </w:rPr>
        <w:t xml:space="preserve">kadrymon@mail.ru, </w:t>
      </w:r>
      <w:r w:rsidR="006A4213" w:rsidRPr="00BD3A5E">
        <w:rPr>
          <w:b/>
          <w:sz w:val="28"/>
          <w:szCs w:val="28"/>
          <w:lang w:val="ky-KG"/>
        </w:rPr>
        <w:t>moin.kr</w:t>
      </w:r>
      <w:r w:rsidR="006A4213" w:rsidRPr="003A6FF2">
        <w:rPr>
          <w:b/>
          <w:sz w:val="28"/>
          <w:szCs w:val="28"/>
          <w:lang w:val="ky-KG"/>
        </w:rPr>
        <w:t>@mail.ru</w:t>
      </w:r>
      <w:r w:rsidR="006A4213" w:rsidRPr="00A22BA1">
        <w:rPr>
          <w:b/>
          <w:sz w:val="28"/>
          <w:szCs w:val="28"/>
          <w:lang w:val="ky-KG"/>
        </w:rPr>
        <w:t xml:space="preserve"> </w:t>
      </w:r>
      <w:r w:rsidR="003E72E1" w:rsidRPr="00A22BA1">
        <w:rPr>
          <w:sz w:val="28"/>
          <w:szCs w:val="28"/>
          <w:lang w:val="ky-KG"/>
        </w:rPr>
        <w:t>электрондук даректер</w:t>
      </w:r>
      <w:r w:rsidRPr="00A22BA1">
        <w:rPr>
          <w:sz w:val="28"/>
          <w:szCs w:val="28"/>
          <w:lang w:val="ky-KG"/>
        </w:rPr>
        <w:t>ине жөнөтүлүшү керек.</w:t>
      </w:r>
    </w:p>
    <w:p w:rsidR="001752BF" w:rsidRPr="001752BF" w:rsidRDefault="001752BF" w:rsidP="001752BF">
      <w:pPr>
        <w:pStyle w:val="a3"/>
        <w:ind w:left="720"/>
        <w:jc w:val="both"/>
        <w:rPr>
          <w:sz w:val="28"/>
          <w:szCs w:val="28"/>
          <w:lang w:val="ky-KG"/>
        </w:rPr>
      </w:pPr>
    </w:p>
    <w:p w:rsidR="000B2B05" w:rsidRDefault="00133652" w:rsidP="000B2B05">
      <w:pPr>
        <w:jc w:val="both"/>
        <w:rPr>
          <w:sz w:val="28"/>
          <w:szCs w:val="28"/>
          <w:lang w:val="ky-KG"/>
        </w:rPr>
      </w:pPr>
      <w:r>
        <w:rPr>
          <w:sz w:val="28"/>
          <w:szCs w:val="28"/>
          <w:lang w:val="ky-KG"/>
        </w:rPr>
        <w:t>11</w:t>
      </w:r>
      <w:r w:rsidR="000B2B05">
        <w:rPr>
          <w:sz w:val="28"/>
          <w:szCs w:val="28"/>
          <w:lang w:val="ky-KG"/>
        </w:rPr>
        <w:t xml:space="preserve">. Билим берүү </w:t>
      </w:r>
      <w:r w:rsidR="00833B5C">
        <w:rPr>
          <w:sz w:val="28"/>
          <w:szCs w:val="28"/>
          <w:lang w:val="ky-KG"/>
        </w:rPr>
        <w:t>уюмдарынын</w:t>
      </w:r>
      <w:r w:rsidR="000B2B05" w:rsidRPr="003A3484">
        <w:rPr>
          <w:sz w:val="28"/>
          <w:szCs w:val="28"/>
          <w:lang w:val="ky-KG"/>
        </w:rPr>
        <w:t xml:space="preserve"> </w:t>
      </w:r>
      <w:r w:rsidR="000B2B05">
        <w:rPr>
          <w:sz w:val="28"/>
          <w:szCs w:val="28"/>
          <w:lang w:val="ky-KG"/>
        </w:rPr>
        <w:t xml:space="preserve">жетекчисинин сунушу жок,  комиссиянын отурумуна 2 ай мурун тапшыруу мөөнөттүн бузган, белгиленген тартипте даярдалбаган сыйлоо материалдар комиссиянын кароосуна алынып чыгарылбайт, кайтарылып берилбейт; </w:t>
      </w:r>
    </w:p>
    <w:p w:rsidR="000B2B05" w:rsidRDefault="000B2B05" w:rsidP="000B2B05">
      <w:pPr>
        <w:jc w:val="both"/>
        <w:rPr>
          <w:sz w:val="28"/>
          <w:szCs w:val="28"/>
          <w:lang w:val="ky-KG"/>
        </w:rPr>
      </w:pPr>
      <w:r>
        <w:rPr>
          <w:sz w:val="28"/>
          <w:szCs w:val="28"/>
          <w:lang w:val="ky-KG"/>
        </w:rPr>
        <w:t xml:space="preserve"> </w:t>
      </w:r>
    </w:p>
    <w:p w:rsidR="000B2B05" w:rsidRPr="008E2AF0" w:rsidRDefault="00133652" w:rsidP="000B2B05">
      <w:pPr>
        <w:jc w:val="both"/>
        <w:rPr>
          <w:sz w:val="28"/>
          <w:szCs w:val="28"/>
          <w:lang w:val="ky-KG"/>
        </w:rPr>
      </w:pPr>
      <w:r>
        <w:rPr>
          <w:sz w:val="28"/>
          <w:szCs w:val="28"/>
          <w:lang w:val="ky-KG"/>
        </w:rPr>
        <w:t>12</w:t>
      </w:r>
      <w:r w:rsidR="000B2B05">
        <w:rPr>
          <w:sz w:val="28"/>
          <w:szCs w:val="28"/>
          <w:lang w:val="ky-KG"/>
        </w:rPr>
        <w:t>. Комиссия зарыл болгон учурда тиешелүү билим берүү мекемелеринен көрсөтүлгөн талапкер жөнүндө кошумча маалыматты суроо укугуна ээ.</w:t>
      </w:r>
      <w:r w:rsidR="000B2B05" w:rsidRPr="008E2AF0">
        <w:rPr>
          <w:sz w:val="28"/>
          <w:szCs w:val="28"/>
          <w:lang w:val="ky-KG"/>
        </w:rPr>
        <w:t xml:space="preserve"> </w:t>
      </w:r>
    </w:p>
    <w:p w:rsidR="000B2B05" w:rsidRDefault="000B2B05" w:rsidP="000B2B05">
      <w:pPr>
        <w:jc w:val="both"/>
        <w:rPr>
          <w:sz w:val="28"/>
          <w:szCs w:val="28"/>
          <w:lang w:val="ky-KG"/>
        </w:rPr>
      </w:pPr>
    </w:p>
    <w:p w:rsidR="00A22BA1" w:rsidRDefault="00A22BA1" w:rsidP="000B2B05">
      <w:pPr>
        <w:jc w:val="both"/>
        <w:rPr>
          <w:sz w:val="28"/>
          <w:szCs w:val="28"/>
          <w:lang w:val="ky-KG"/>
        </w:rPr>
      </w:pPr>
    </w:p>
    <w:p w:rsidR="000B2B05" w:rsidRPr="003A3484" w:rsidRDefault="00133652" w:rsidP="000B2B05">
      <w:pPr>
        <w:jc w:val="both"/>
        <w:rPr>
          <w:sz w:val="28"/>
          <w:szCs w:val="28"/>
          <w:lang w:val="ky-KG"/>
        </w:rPr>
      </w:pPr>
      <w:r>
        <w:rPr>
          <w:sz w:val="28"/>
          <w:szCs w:val="28"/>
          <w:lang w:val="ky-KG"/>
        </w:rPr>
        <w:t>13</w:t>
      </w:r>
      <w:r w:rsidR="000B2B05">
        <w:rPr>
          <w:sz w:val="28"/>
          <w:szCs w:val="28"/>
          <w:lang w:val="ky-KG"/>
        </w:rPr>
        <w:t>. Министрликтин</w:t>
      </w:r>
      <w:r w:rsidR="000B2B05" w:rsidRPr="003A3484">
        <w:rPr>
          <w:sz w:val="28"/>
          <w:szCs w:val="28"/>
          <w:lang w:val="ky-KG"/>
        </w:rPr>
        <w:t xml:space="preserve"> сыйлыктары</w:t>
      </w:r>
      <w:r w:rsidR="000B2B05">
        <w:rPr>
          <w:sz w:val="28"/>
          <w:szCs w:val="28"/>
          <w:lang w:val="ky-KG"/>
        </w:rPr>
        <w:t>на</w:t>
      </w:r>
      <w:r w:rsidR="000B2B05" w:rsidRPr="003A3484">
        <w:rPr>
          <w:sz w:val="28"/>
          <w:szCs w:val="28"/>
          <w:lang w:val="ky-KG"/>
        </w:rPr>
        <w:t xml:space="preserve"> </w:t>
      </w:r>
      <w:r w:rsidR="000B2B05">
        <w:rPr>
          <w:sz w:val="28"/>
          <w:szCs w:val="28"/>
          <w:lang w:val="ky-KG"/>
        </w:rPr>
        <w:t>сунуштар</w:t>
      </w:r>
      <w:r w:rsidR="000B2B05" w:rsidRPr="003A3484">
        <w:rPr>
          <w:sz w:val="28"/>
          <w:szCs w:val="28"/>
          <w:lang w:val="ky-KG"/>
        </w:rPr>
        <w:t xml:space="preserve"> </w:t>
      </w:r>
      <w:r w:rsidR="000B2B05">
        <w:rPr>
          <w:sz w:val="28"/>
          <w:szCs w:val="28"/>
          <w:lang w:val="ky-KG"/>
        </w:rPr>
        <w:t>Кыргыз Республикасынын Билим берүү жана илим министрлигине</w:t>
      </w:r>
      <w:r w:rsidR="000B2B05" w:rsidRPr="003A3484">
        <w:rPr>
          <w:sz w:val="28"/>
          <w:szCs w:val="28"/>
          <w:lang w:val="ky-KG"/>
        </w:rPr>
        <w:t xml:space="preserve"> белгиленге</w:t>
      </w:r>
      <w:r w:rsidR="000B2B05">
        <w:rPr>
          <w:sz w:val="28"/>
          <w:szCs w:val="28"/>
          <w:lang w:val="ky-KG"/>
        </w:rPr>
        <w:t xml:space="preserve">н сыйлоо күнүнө чейин 2 ай </w:t>
      </w:r>
      <w:r w:rsidR="000B2B05" w:rsidRPr="003A3484">
        <w:rPr>
          <w:sz w:val="28"/>
          <w:szCs w:val="28"/>
          <w:lang w:val="ky-KG"/>
        </w:rPr>
        <w:t>кечиктирилбестен киргизилүүгө тийиш.</w:t>
      </w:r>
    </w:p>
    <w:p w:rsidR="00B8361E" w:rsidRDefault="00B8361E" w:rsidP="00B8361E">
      <w:pPr>
        <w:spacing w:after="60"/>
        <w:jc w:val="both"/>
        <w:rPr>
          <w:sz w:val="28"/>
          <w:szCs w:val="28"/>
          <w:lang w:val="ky-KG"/>
        </w:rPr>
      </w:pPr>
    </w:p>
    <w:p w:rsidR="00330677" w:rsidRDefault="00133652" w:rsidP="00B8361E">
      <w:pPr>
        <w:spacing w:after="60"/>
        <w:jc w:val="both"/>
        <w:rPr>
          <w:sz w:val="28"/>
          <w:szCs w:val="28"/>
          <w:lang w:val="ky-KG"/>
        </w:rPr>
      </w:pPr>
      <w:r>
        <w:rPr>
          <w:sz w:val="28"/>
          <w:szCs w:val="28"/>
          <w:lang w:val="ky-KG"/>
        </w:rPr>
        <w:t>14</w:t>
      </w:r>
      <w:r w:rsidR="00B8361E">
        <w:rPr>
          <w:sz w:val="28"/>
          <w:szCs w:val="28"/>
          <w:lang w:val="ky-KG"/>
        </w:rPr>
        <w:t xml:space="preserve">. </w:t>
      </w:r>
      <w:r w:rsidR="00330677" w:rsidRPr="00297414">
        <w:rPr>
          <w:sz w:val="28"/>
          <w:szCs w:val="28"/>
          <w:lang w:val="ky-KG"/>
        </w:rPr>
        <w:t xml:space="preserve">Кыргыз Республикасынын Билим берүү жана </w:t>
      </w:r>
      <w:r w:rsidR="00330677">
        <w:rPr>
          <w:sz w:val="28"/>
          <w:szCs w:val="28"/>
          <w:lang w:val="ky-KG"/>
        </w:rPr>
        <w:t xml:space="preserve">илим министрлигинин </w:t>
      </w:r>
      <w:r w:rsidR="00B8361E">
        <w:rPr>
          <w:sz w:val="28"/>
          <w:szCs w:val="28"/>
          <w:lang w:val="ky-KG"/>
        </w:rPr>
        <w:t xml:space="preserve">“Билим Берүү мыктысы”төш белгиси </w:t>
      </w:r>
      <w:r w:rsidR="00F94BE3">
        <w:rPr>
          <w:sz w:val="28"/>
          <w:szCs w:val="28"/>
          <w:lang w:val="ky-KG"/>
        </w:rPr>
        <w:t xml:space="preserve">жана грамота менен </w:t>
      </w:r>
      <w:r w:rsidR="00330677" w:rsidRPr="003A3484">
        <w:rPr>
          <w:sz w:val="28"/>
          <w:szCs w:val="28"/>
          <w:lang w:val="ky-KG"/>
        </w:rPr>
        <w:t>кайталап сыйлоо жүргүзүлбөйт.</w:t>
      </w:r>
    </w:p>
    <w:p w:rsidR="00B8361E" w:rsidRPr="003A3484" w:rsidRDefault="00B8361E" w:rsidP="00B8361E">
      <w:pPr>
        <w:spacing w:after="60"/>
        <w:jc w:val="both"/>
        <w:rPr>
          <w:sz w:val="28"/>
          <w:szCs w:val="28"/>
          <w:lang w:val="ky-KG"/>
        </w:rPr>
      </w:pPr>
    </w:p>
    <w:p w:rsidR="00330677" w:rsidRDefault="00133652" w:rsidP="00B8361E">
      <w:pPr>
        <w:jc w:val="both"/>
        <w:rPr>
          <w:sz w:val="28"/>
          <w:szCs w:val="28"/>
          <w:lang w:val="ky-KG"/>
        </w:rPr>
      </w:pPr>
      <w:r>
        <w:rPr>
          <w:sz w:val="28"/>
          <w:szCs w:val="28"/>
          <w:lang w:val="ky-KG"/>
        </w:rPr>
        <w:t>15</w:t>
      </w:r>
      <w:r w:rsidR="00B8361E">
        <w:rPr>
          <w:sz w:val="28"/>
          <w:szCs w:val="28"/>
          <w:lang w:val="ky-KG"/>
        </w:rPr>
        <w:t xml:space="preserve">. </w:t>
      </w:r>
      <w:r w:rsidR="00330677">
        <w:rPr>
          <w:sz w:val="28"/>
          <w:szCs w:val="28"/>
          <w:lang w:val="ky-KG"/>
        </w:rPr>
        <w:t>“Билим берүүнүн мыктысы</w:t>
      </w:r>
      <w:r w:rsidR="00330677" w:rsidRPr="003A3484">
        <w:rPr>
          <w:sz w:val="28"/>
          <w:szCs w:val="28"/>
          <w:lang w:val="ky-KG"/>
        </w:rPr>
        <w:t>» төш белгиси төштүн оң жагына тагылат жана мамлекеттик сыйлыктардан төмөн жайгаштырылат.</w:t>
      </w:r>
    </w:p>
    <w:p w:rsidR="00B8361E" w:rsidRPr="003A3484" w:rsidRDefault="00B8361E" w:rsidP="00B8361E">
      <w:pPr>
        <w:jc w:val="both"/>
        <w:rPr>
          <w:sz w:val="28"/>
          <w:szCs w:val="28"/>
          <w:lang w:val="ky-KG"/>
        </w:rPr>
      </w:pPr>
    </w:p>
    <w:p w:rsidR="00330677" w:rsidRPr="003A3484" w:rsidRDefault="00133652" w:rsidP="00B8361E">
      <w:pPr>
        <w:jc w:val="both"/>
        <w:rPr>
          <w:sz w:val="28"/>
          <w:szCs w:val="28"/>
          <w:lang w:val="ky-KG"/>
        </w:rPr>
      </w:pPr>
      <w:r>
        <w:rPr>
          <w:sz w:val="28"/>
          <w:szCs w:val="28"/>
          <w:lang w:val="ky-KG"/>
        </w:rPr>
        <w:t>16</w:t>
      </w:r>
      <w:r w:rsidR="00B8361E">
        <w:rPr>
          <w:sz w:val="28"/>
          <w:szCs w:val="28"/>
          <w:lang w:val="ky-KG"/>
        </w:rPr>
        <w:t>.</w:t>
      </w:r>
      <w:r w:rsidR="00330677" w:rsidRPr="003A3484">
        <w:rPr>
          <w:sz w:val="28"/>
          <w:szCs w:val="28"/>
          <w:lang w:val="ky-KG"/>
        </w:rPr>
        <w:t xml:space="preserve"> </w:t>
      </w:r>
      <w:r w:rsidR="00330677">
        <w:rPr>
          <w:sz w:val="28"/>
          <w:szCs w:val="28"/>
          <w:lang w:val="ky-KG"/>
        </w:rPr>
        <w:t>“Билим берүүнүн мыктысы”</w:t>
      </w:r>
      <w:r w:rsidR="00330677" w:rsidRPr="003A3484">
        <w:rPr>
          <w:sz w:val="28"/>
          <w:szCs w:val="28"/>
          <w:lang w:val="ky-KG"/>
        </w:rPr>
        <w:t xml:space="preserve"> төш белгисин</w:t>
      </w:r>
      <w:r w:rsidR="00B8361E">
        <w:rPr>
          <w:sz w:val="28"/>
          <w:szCs w:val="28"/>
          <w:lang w:val="ky-KG"/>
        </w:rPr>
        <w:t>ин</w:t>
      </w:r>
      <w:r w:rsidR="00330677" w:rsidRPr="003A3484">
        <w:rPr>
          <w:sz w:val="28"/>
          <w:szCs w:val="28"/>
          <w:lang w:val="ky-KG"/>
        </w:rPr>
        <w:t xml:space="preserve"> күбөлү</w:t>
      </w:r>
      <w:r w:rsidR="00B8361E">
        <w:rPr>
          <w:sz w:val="28"/>
          <w:szCs w:val="28"/>
          <w:lang w:val="ky-KG"/>
        </w:rPr>
        <w:t>гү</w:t>
      </w:r>
      <w:r w:rsidR="00330677" w:rsidRPr="003A3484">
        <w:rPr>
          <w:sz w:val="28"/>
          <w:szCs w:val="28"/>
          <w:lang w:val="ky-KG"/>
        </w:rPr>
        <w:t xml:space="preserve"> жоголуп кеткен учурда</w:t>
      </w:r>
      <w:r w:rsidR="00C626DE">
        <w:rPr>
          <w:sz w:val="28"/>
          <w:szCs w:val="28"/>
          <w:lang w:val="ky-KG"/>
        </w:rPr>
        <w:t>,</w:t>
      </w:r>
      <w:r w:rsidR="00330677" w:rsidRPr="003A3484">
        <w:rPr>
          <w:sz w:val="28"/>
          <w:szCs w:val="28"/>
          <w:lang w:val="ky-KG"/>
        </w:rPr>
        <w:t xml:space="preserve"> сыйланган адамдын</w:t>
      </w:r>
      <w:r w:rsidR="00330677">
        <w:rPr>
          <w:sz w:val="28"/>
          <w:szCs w:val="28"/>
          <w:lang w:val="ky-KG"/>
        </w:rPr>
        <w:t xml:space="preserve"> жазуу жүзүндөгү арызына ылайык, мурунку чыгарылган буйруктун негизинде </w:t>
      </w:r>
      <w:r w:rsidR="00330677" w:rsidRPr="003A3484">
        <w:rPr>
          <w:sz w:val="28"/>
          <w:szCs w:val="28"/>
          <w:lang w:val="ky-KG"/>
        </w:rPr>
        <w:t>күбөлүктү</w:t>
      </w:r>
      <w:r w:rsidR="00330677">
        <w:rPr>
          <w:sz w:val="28"/>
          <w:szCs w:val="28"/>
          <w:lang w:val="ky-KG"/>
        </w:rPr>
        <w:t>н дубликаты берилет</w:t>
      </w:r>
      <w:r w:rsidR="00330677" w:rsidRPr="003A3484">
        <w:rPr>
          <w:sz w:val="28"/>
          <w:szCs w:val="28"/>
          <w:lang w:val="ky-KG"/>
        </w:rPr>
        <w:t>.</w:t>
      </w:r>
    </w:p>
    <w:p w:rsidR="00FC2A3F" w:rsidRDefault="00FC2A3F" w:rsidP="00FC2A3F">
      <w:pPr>
        <w:jc w:val="both"/>
        <w:rPr>
          <w:sz w:val="28"/>
          <w:szCs w:val="28"/>
          <w:lang w:val="ky-KG"/>
        </w:rPr>
      </w:pPr>
    </w:p>
    <w:p w:rsidR="00225567" w:rsidRDefault="00133652" w:rsidP="00FC2A3F">
      <w:pPr>
        <w:jc w:val="both"/>
        <w:rPr>
          <w:sz w:val="28"/>
          <w:szCs w:val="28"/>
          <w:lang w:val="ky-KG"/>
        </w:rPr>
      </w:pPr>
      <w:r>
        <w:rPr>
          <w:sz w:val="28"/>
          <w:szCs w:val="28"/>
          <w:lang w:val="ky-KG"/>
        </w:rPr>
        <w:t>17</w:t>
      </w:r>
      <w:r w:rsidR="00FC2A3F">
        <w:rPr>
          <w:sz w:val="28"/>
          <w:szCs w:val="28"/>
          <w:lang w:val="ky-KG"/>
        </w:rPr>
        <w:t>.</w:t>
      </w:r>
      <w:r w:rsidR="00225567">
        <w:rPr>
          <w:sz w:val="28"/>
          <w:szCs w:val="28"/>
          <w:lang w:val="ky-KG"/>
        </w:rPr>
        <w:t xml:space="preserve"> Келип түшкөн</w:t>
      </w:r>
      <w:r w:rsidR="00F93454" w:rsidRPr="003A3484">
        <w:rPr>
          <w:sz w:val="28"/>
          <w:szCs w:val="28"/>
          <w:lang w:val="ky-KG"/>
        </w:rPr>
        <w:t xml:space="preserve"> сыйлоо </w:t>
      </w:r>
      <w:r w:rsidR="00F93454" w:rsidRPr="003A3484">
        <w:rPr>
          <w:sz w:val="28"/>
          <w:szCs w:val="28"/>
        </w:rPr>
        <w:t>материал</w:t>
      </w:r>
      <w:r w:rsidR="00F93454" w:rsidRPr="003A3484">
        <w:rPr>
          <w:sz w:val="28"/>
          <w:szCs w:val="28"/>
          <w:lang w:val="ky-KG"/>
        </w:rPr>
        <w:t>дар</w:t>
      </w:r>
      <w:r w:rsidR="00F93454" w:rsidRPr="003A3484">
        <w:rPr>
          <w:sz w:val="28"/>
          <w:szCs w:val="28"/>
        </w:rPr>
        <w:t xml:space="preserve"> </w:t>
      </w:r>
      <w:proofErr w:type="spellStart"/>
      <w:r w:rsidR="00F93454" w:rsidRPr="003A3484">
        <w:rPr>
          <w:sz w:val="28"/>
          <w:szCs w:val="28"/>
        </w:rPr>
        <w:t>Комисси</w:t>
      </w:r>
      <w:proofErr w:type="spellEnd"/>
      <w:r w:rsidR="00F93454" w:rsidRPr="003A3484">
        <w:rPr>
          <w:sz w:val="28"/>
          <w:szCs w:val="28"/>
          <w:lang w:val="ky-KG"/>
        </w:rPr>
        <w:t xml:space="preserve">я тарабынан белгиленген тартипте каралат жана </w:t>
      </w:r>
      <w:r w:rsidR="00F93454" w:rsidRPr="003A3484">
        <w:rPr>
          <w:sz w:val="28"/>
          <w:szCs w:val="28"/>
        </w:rPr>
        <w:t>протокол</w:t>
      </w:r>
      <w:r w:rsidR="00F93454" w:rsidRPr="003A3484">
        <w:rPr>
          <w:sz w:val="28"/>
          <w:szCs w:val="28"/>
          <w:lang w:val="ky-KG"/>
        </w:rPr>
        <w:t xml:space="preserve"> менен </w:t>
      </w:r>
      <w:r w:rsidR="00225567">
        <w:rPr>
          <w:sz w:val="28"/>
          <w:szCs w:val="28"/>
          <w:lang w:val="ky-KG"/>
        </w:rPr>
        <w:t>бекитилет</w:t>
      </w:r>
      <w:r w:rsidR="00F93454" w:rsidRPr="003A3484">
        <w:rPr>
          <w:sz w:val="28"/>
          <w:szCs w:val="28"/>
          <w:lang w:val="ky-KG"/>
        </w:rPr>
        <w:t xml:space="preserve">. Комиссиянын </w:t>
      </w:r>
      <w:r w:rsidR="007B2034">
        <w:rPr>
          <w:sz w:val="28"/>
          <w:szCs w:val="28"/>
          <w:lang w:val="ky-KG"/>
        </w:rPr>
        <w:t>корутундусу боюнча министрликтин</w:t>
      </w:r>
      <w:r w:rsidR="00F93454" w:rsidRPr="003A3484">
        <w:rPr>
          <w:sz w:val="28"/>
          <w:szCs w:val="28"/>
          <w:lang w:val="ky-KG"/>
        </w:rPr>
        <w:t xml:space="preserve"> буйругу чыгарылат. </w:t>
      </w:r>
    </w:p>
    <w:p w:rsidR="00225567" w:rsidRDefault="00225567" w:rsidP="00FC2A3F">
      <w:pPr>
        <w:jc w:val="both"/>
        <w:rPr>
          <w:sz w:val="28"/>
          <w:szCs w:val="28"/>
          <w:lang w:val="ky-KG"/>
        </w:rPr>
      </w:pPr>
    </w:p>
    <w:p w:rsidR="00F93454" w:rsidRDefault="00133652" w:rsidP="00FC2A3F">
      <w:pPr>
        <w:jc w:val="both"/>
        <w:rPr>
          <w:sz w:val="28"/>
          <w:szCs w:val="28"/>
          <w:lang w:val="ky-KG"/>
        </w:rPr>
      </w:pPr>
      <w:r>
        <w:rPr>
          <w:sz w:val="28"/>
          <w:szCs w:val="28"/>
          <w:lang w:val="ky-KG"/>
        </w:rPr>
        <w:t>18</w:t>
      </w:r>
      <w:r w:rsidR="00225567">
        <w:rPr>
          <w:sz w:val="28"/>
          <w:szCs w:val="28"/>
          <w:lang w:val="ky-KG"/>
        </w:rPr>
        <w:t xml:space="preserve">. </w:t>
      </w:r>
      <w:r w:rsidR="00F93454" w:rsidRPr="003A3484">
        <w:rPr>
          <w:sz w:val="28"/>
          <w:szCs w:val="28"/>
          <w:lang w:val="ky-KG"/>
        </w:rPr>
        <w:t>Комиссиянын сыйлоо же сыйлоодон баш тартуу жөнүндөгү чечими боюнча дат</w:t>
      </w:r>
      <w:r w:rsidR="0026225E">
        <w:rPr>
          <w:sz w:val="28"/>
          <w:szCs w:val="28"/>
          <w:lang w:val="ky-KG"/>
        </w:rPr>
        <w:t xml:space="preserve">тануулар, </w:t>
      </w:r>
      <w:r w:rsidR="007B2034">
        <w:rPr>
          <w:sz w:val="28"/>
          <w:szCs w:val="28"/>
          <w:lang w:val="ky-KG"/>
        </w:rPr>
        <w:t xml:space="preserve">арыздар </w:t>
      </w:r>
      <w:r w:rsidR="002E6921">
        <w:rPr>
          <w:sz w:val="28"/>
          <w:szCs w:val="28"/>
          <w:lang w:val="ky-KG"/>
        </w:rPr>
        <w:t>мыйзам чегинде каралат</w:t>
      </w:r>
      <w:r w:rsidR="002928B0">
        <w:rPr>
          <w:sz w:val="28"/>
          <w:szCs w:val="28"/>
          <w:lang w:val="ky-KG"/>
        </w:rPr>
        <w:t>.</w:t>
      </w:r>
    </w:p>
    <w:p w:rsidR="0026225E" w:rsidRDefault="0026225E" w:rsidP="0026225E">
      <w:pPr>
        <w:spacing w:after="60"/>
        <w:jc w:val="both"/>
        <w:rPr>
          <w:sz w:val="28"/>
          <w:szCs w:val="28"/>
          <w:lang w:val="ky-KG"/>
        </w:rPr>
      </w:pPr>
    </w:p>
    <w:p w:rsidR="00F93454" w:rsidRDefault="00133652" w:rsidP="0026225E">
      <w:pPr>
        <w:spacing w:after="60"/>
        <w:jc w:val="both"/>
        <w:rPr>
          <w:sz w:val="28"/>
          <w:szCs w:val="28"/>
          <w:lang w:val="ky-KG"/>
        </w:rPr>
      </w:pPr>
      <w:r>
        <w:rPr>
          <w:sz w:val="28"/>
          <w:szCs w:val="28"/>
          <w:lang w:val="ky-KG"/>
        </w:rPr>
        <w:t>19</w:t>
      </w:r>
      <w:r w:rsidR="0026225E">
        <w:rPr>
          <w:sz w:val="28"/>
          <w:szCs w:val="28"/>
          <w:lang w:val="ky-KG"/>
        </w:rPr>
        <w:t>.</w:t>
      </w:r>
      <w:r w:rsidR="00F93454" w:rsidRPr="003A3484">
        <w:rPr>
          <w:sz w:val="28"/>
          <w:szCs w:val="28"/>
          <w:lang w:val="ky-KG"/>
        </w:rPr>
        <w:t>Тартиптик жаза колдонулган кызматкерлерди сыйлоого көрсөтүүгө бул жазалар белгиленген тартипте алы</w:t>
      </w:r>
      <w:r w:rsidR="00F93454">
        <w:rPr>
          <w:sz w:val="28"/>
          <w:szCs w:val="28"/>
          <w:lang w:val="ky-KG"/>
        </w:rPr>
        <w:t>нып</w:t>
      </w:r>
      <w:r w:rsidR="00F93454" w:rsidRPr="003A3484">
        <w:rPr>
          <w:sz w:val="28"/>
          <w:szCs w:val="28"/>
          <w:lang w:val="ky-KG"/>
        </w:rPr>
        <w:t xml:space="preserve"> салынганга ж</w:t>
      </w:r>
      <w:r w:rsidR="0026225E">
        <w:rPr>
          <w:sz w:val="28"/>
          <w:szCs w:val="28"/>
          <w:lang w:val="ky-KG"/>
        </w:rPr>
        <w:t>е жоюлганга чейин жол берилбейт жана аны көзөмөл кылууга сунуштаган тарап милдеттүү.</w:t>
      </w:r>
    </w:p>
    <w:p w:rsidR="00857488" w:rsidRPr="003A3484" w:rsidRDefault="00857488" w:rsidP="00857488">
      <w:pPr>
        <w:spacing w:after="60" w:line="276" w:lineRule="auto"/>
        <w:jc w:val="both"/>
        <w:rPr>
          <w:sz w:val="28"/>
          <w:szCs w:val="28"/>
          <w:lang w:val="ky-KG"/>
        </w:rPr>
      </w:pPr>
    </w:p>
    <w:p w:rsidR="00857488" w:rsidRDefault="00133652" w:rsidP="00857488">
      <w:pPr>
        <w:spacing w:after="60"/>
        <w:jc w:val="both"/>
        <w:rPr>
          <w:sz w:val="28"/>
          <w:szCs w:val="28"/>
          <w:lang w:val="ky-KG"/>
        </w:rPr>
      </w:pPr>
      <w:r>
        <w:rPr>
          <w:sz w:val="28"/>
          <w:szCs w:val="28"/>
          <w:lang w:val="ky-KG"/>
        </w:rPr>
        <w:t>20</w:t>
      </w:r>
      <w:r w:rsidR="00F93454" w:rsidRPr="003A3484">
        <w:rPr>
          <w:sz w:val="28"/>
          <w:szCs w:val="28"/>
          <w:lang w:val="ky-KG"/>
        </w:rPr>
        <w:t xml:space="preserve">. Негизсиз сыйлоого </w:t>
      </w:r>
      <w:r w:rsidR="00D51E00">
        <w:rPr>
          <w:sz w:val="28"/>
          <w:szCs w:val="28"/>
          <w:lang w:val="ky-KG"/>
        </w:rPr>
        <w:t xml:space="preserve">сунуш берген </w:t>
      </w:r>
      <w:r w:rsidR="00F93454" w:rsidRPr="003A3484">
        <w:rPr>
          <w:sz w:val="28"/>
          <w:szCs w:val="28"/>
          <w:lang w:val="ky-KG"/>
        </w:rPr>
        <w:t xml:space="preserve"> </w:t>
      </w:r>
      <w:r w:rsidR="00D95ECF">
        <w:rPr>
          <w:sz w:val="28"/>
          <w:szCs w:val="28"/>
          <w:lang w:val="ky-KG"/>
        </w:rPr>
        <w:t>жетекчилер</w:t>
      </w:r>
      <w:r w:rsidR="00F93454" w:rsidRPr="003A3484">
        <w:rPr>
          <w:sz w:val="28"/>
          <w:szCs w:val="28"/>
          <w:lang w:val="ky-KG"/>
        </w:rPr>
        <w:t xml:space="preserve"> Кыргыз Республикасынын мыйзамдарына ылайык жоопкерчилик тартышат.</w:t>
      </w:r>
    </w:p>
    <w:p w:rsidR="00235D43" w:rsidRDefault="00235D43" w:rsidP="00857488">
      <w:pPr>
        <w:spacing w:after="60"/>
        <w:jc w:val="both"/>
        <w:rPr>
          <w:sz w:val="28"/>
          <w:szCs w:val="28"/>
          <w:lang w:val="ky-KG"/>
        </w:rPr>
      </w:pPr>
    </w:p>
    <w:p w:rsidR="00235D43" w:rsidRDefault="00133652" w:rsidP="00857488">
      <w:pPr>
        <w:spacing w:after="60"/>
        <w:jc w:val="both"/>
        <w:rPr>
          <w:sz w:val="28"/>
          <w:szCs w:val="28"/>
          <w:lang w:val="ky-KG"/>
        </w:rPr>
      </w:pPr>
      <w:r>
        <w:rPr>
          <w:sz w:val="28"/>
          <w:szCs w:val="28"/>
          <w:lang w:val="ky-KG"/>
        </w:rPr>
        <w:lastRenderedPageBreak/>
        <w:t>21</w:t>
      </w:r>
      <w:r w:rsidR="00235D43">
        <w:rPr>
          <w:sz w:val="28"/>
          <w:szCs w:val="28"/>
          <w:lang w:val="ky-KG"/>
        </w:rPr>
        <w:t xml:space="preserve">. Ведомстволук сыйлыктарды кароо боюнча комиссиянын катчылары келип түшкөн бардык сыйлоо материалдарды комиссиянын кароосуна алып чыгууга, комиссиянын чечими боюнча протокол даярдап, бардык комиссия мүчөлөрүн кол койдурууга, “Билим берүү мыктысы” күбөлүгүн </w:t>
      </w:r>
      <w:r w:rsidR="00C152D8">
        <w:rPr>
          <w:sz w:val="28"/>
          <w:szCs w:val="28"/>
          <w:lang w:val="ky-KG"/>
        </w:rPr>
        <w:t xml:space="preserve">даярдап </w:t>
      </w:r>
      <w:r w:rsidR="00235D43">
        <w:rPr>
          <w:sz w:val="28"/>
          <w:szCs w:val="28"/>
          <w:lang w:val="ky-KG"/>
        </w:rPr>
        <w:t xml:space="preserve"> чыгарууга, ардак грамоталарды басмаканага </w:t>
      </w:r>
      <w:r w:rsidR="00DC1C4C">
        <w:rPr>
          <w:sz w:val="28"/>
          <w:szCs w:val="28"/>
          <w:lang w:val="ky-KG"/>
        </w:rPr>
        <w:t>да</w:t>
      </w:r>
      <w:r w:rsidR="00D95ECF">
        <w:rPr>
          <w:sz w:val="28"/>
          <w:szCs w:val="28"/>
          <w:lang w:val="ky-KG"/>
        </w:rPr>
        <w:t>ярдатууга, сыйлыктарды таратуу үчүн</w:t>
      </w:r>
      <w:r w:rsidR="00DC1C4C">
        <w:rPr>
          <w:sz w:val="28"/>
          <w:szCs w:val="28"/>
          <w:lang w:val="ky-KG"/>
        </w:rPr>
        <w:t xml:space="preserve"> милдеттүү.</w:t>
      </w:r>
    </w:p>
    <w:p w:rsidR="00857488" w:rsidRPr="003A3484" w:rsidRDefault="00857488" w:rsidP="00857488">
      <w:pPr>
        <w:spacing w:after="60"/>
        <w:jc w:val="both"/>
        <w:rPr>
          <w:sz w:val="28"/>
          <w:szCs w:val="28"/>
          <w:lang w:val="ky-KG"/>
        </w:rPr>
      </w:pPr>
    </w:p>
    <w:p w:rsidR="00657111" w:rsidRDefault="00133652" w:rsidP="00657111">
      <w:pPr>
        <w:jc w:val="both"/>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22</w:t>
      </w:r>
      <w:r w:rsidR="003F634B">
        <w:rPr>
          <w:rFonts w:ascii="Times New Roman UniToktom" w:hAnsi="Times New Roman UniToktom" w:cs="Times New Roman UniToktom"/>
          <w:sz w:val="28"/>
          <w:szCs w:val="28"/>
          <w:lang w:val="ky-KG"/>
        </w:rPr>
        <w:t xml:space="preserve">. </w:t>
      </w:r>
      <w:r w:rsidR="007B2C1C">
        <w:rPr>
          <w:rFonts w:ascii="Times New Roman UniToktom" w:hAnsi="Times New Roman UniToktom" w:cs="Times New Roman UniToktom"/>
          <w:sz w:val="28"/>
          <w:szCs w:val="28"/>
          <w:lang w:val="ky-KG"/>
        </w:rPr>
        <w:t xml:space="preserve">Кыргыз Республикасынын </w:t>
      </w:r>
      <w:r w:rsidR="00657111">
        <w:rPr>
          <w:rFonts w:ascii="Times New Roman UniToktom" w:hAnsi="Times New Roman UniToktom" w:cs="Times New Roman UniToktom"/>
          <w:sz w:val="28"/>
          <w:szCs w:val="28"/>
          <w:lang w:val="ky-KG"/>
        </w:rPr>
        <w:t>Ведомстволук сыйлыктар</w:t>
      </w:r>
      <w:r w:rsidR="007B2C1C">
        <w:rPr>
          <w:rFonts w:ascii="Times New Roman UniToktom" w:hAnsi="Times New Roman UniToktom" w:cs="Times New Roman UniToktom"/>
          <w:sz w:val="28"/>
          <w:szCs w:val="28"/>
          <w:lang w:val="ky-KG"/>
        </w:rPr>
        <w:t>ы</w:t>
      </w:r>
      <w:r w:rsidR="00657111">
        <w:rPr>
          <w:rFonts w:ascii="Times New Roman UniToktom" w:hAnsi="Times New Roman UniToktom" w:cs="Times New Roman UniToktom"/>
          <w:sz w:val="28"/>
          <w:szCs w:val="28"/>
          <w:lang w:val="ky-KG"/>
        </w:rPr>
        <w:t xml:space="preserve"> КРнын</w:t>
      </w:r>
      <w:r w:rsidR="007B2C1C">
        <w:rPr>
          <w:rFonts w:ascii="Times New Roman UniToktom" w:hAnsi="Times New Roman UniToktom" w:cs="Times New Roman UniToktom"/>
          <w:sz w:val="28"/>
          <w:szCs w:val="28"/>
          <w:lang w:val="ky-KG"/>
        </w:rPr>
        <w:t xml:space="preserve"> Билим берүү жана илим министри, </w:t>
      </w:r>
      <w:r w:rsidR="00657111">
        <w:rPr>
          <w:rFonts w:ascii="Times New Roman UniToktom" w:hAnsi="Times New Roman UniToktom" w:cs="Times New Roman UniToktom"/>
          <w:sz w:val="28"/>
          <w:szCs w:val="28"/>
          <w:lang w:val="ky-KG"/>
        </w:rPr>
        <w:t xml:space="preserve">алардын тапшырмасы менен ведомство алдындагы  мекемелердин, уюмдардын, окуу жайлардын, билим берүү </w:t>
      </w:r>
      <w:r w:rsidR="00D531BA">
        <w:rPr>
          <w:rFonts w:ascii="Times New Roman UniToktom" w:hAnsi="Times New Roman UniToktom" w:cs="Times New Roman UniToktom"/>
          <w:sz w:val="28"/>
          <w:szCs w:val="28"/>
          <w:lang w:val="ky-KG"/>
        </w:rPr>
        <w:t xml:space="preserve">бөлүм, </w:t>
      </w:r>
      <w:r w:rsidR="00657111">
        <w:rPr>
          <w:rFonts w:ascii="Times New Roman UniToktom" w:hAnsi="Times New Roman UniToktom" w:cs="Times New Roman UniToktom"/>
          <w:sz w:val="28"/>
          <w:szCs w:val="28"/>
          <w:lang w:val="ky-KG"/>
        </w:rPr>
        <w:t>башкармалыктардын жетекчилери аркылуу ыйгарылат.</w:t>
      </w:r>
    </w:p>
    <w:p w:rsidR="00857488" w:rsidRDefault="00857488" w:rsidP="00657111">
      <w:pPr>
        <w:jc w:val="both"/>
        <w:rPr>
          <w:rFonts w:ascii="Times New Roman UniToktom" w:hAnsi="Times New Roman UniToktom" w:cs="Times New Roman UniToktom"/>
          <w:sz w:val="28"/>
          <w:szCs w:val="28"/>
          <w:lang w:val="ky-KG"/>
        </w:rPr>
      </w:pPr>
    </w:p>
    <w:p w:rsidR="00FF2C07" w:rsidRPr="006C5865" w:rsidRDefault="00857488" w:rsidP="00657111">
      <w:pPr>
        <w:jc w:val="both"/>
        <w:rPr>
          <w:sz w:val="28"/>
          <w:szCs w:val="28"/>
          <w:lang w:val="ky-KG"/>
        </w:rPr>
      </w:pPr>
      <w:r>
        <w:rPr>
          <w:rFonts w:ascii="Times New Roman UniToktom" w:hAnsi="Times New Roman UniToktom" w:cs="Times New Roman UniToktom"/>
          <w:sz w:val="28"/>
          <w:szCs w:val="28"/>
          <w:lang w:val="ky-KG"/>
        </w:rPr>
        <w:t xml:space="preserve"> </w:t>
      </w:r>
      <w:r w:rsidR="00133652">
        <w:rPr>
          <w:rFonts w:ascii="Times New Roman UniToktom" w:hAnsi="Times New Roman UniToktom" w:cs="Times New Roman UniToktom"/>
          <w:sz w:val="28"/>
          <w:szCs w:val="28"/>
          <w:lang w:val="ky-KG"/>
        </w:rPr>
        <w:t>23</w:t>
      </w:r>
      <w:r w:rsidR="003F634B">
        <w:rPr>
          <w:rFonts w:ascii="Times New Roman UniToktom" w:hAnsi="Times New Roman UniToktom" w:cs="Times New Roman UniToktom"/>
          <w:sz w:val="28"/>
          <w:szCs w:val="28"/>
          <w:lang w:val="ky-KG"/>
        </w:rPr>
        <w:t xml:space="preserve">. </w:t>
      </w:r>
      <w:r w:rsidR="006C5865">
        <w:rPr>
          <w:sz w:val="28"/>
          <w:szCs w:val="28"/>
          <w:lang w:val="ky-KG"/>
        </w:rPr>
        <w:t>Жеке адамдын</w:t>
      </w:r>
      <w:r w:rsidR="00FF2C07" w:rsidRPr="00FF2C07">
        <w:rPr>
          <w:sz w:val="28"/>
          <w:szCs w:val="28"/>
          <w:lang w:val="ky-KG"/>
        </w:rPr>
        <w:t xml:space="preserve"> юбилейине </w:t>
      </w:r>
      <w:r w:rsidR="006C5865">
        <w:rPr>
          <w:sz w:val="28"/>
          <w:szCs w:val="28"/>
          <w:lang w:val="ky-KG"/>
        </w:rPr>
        <w:t>карата</w:t>
      </w:r>
      <w:r w:rsidR="00FF2C07" w:rsidRPr="00FF2C07">
        <w:rPr>
          <w:sz w:val="28"/>
          <w:szCs w:val="28"/>
          <w:lang w:val="ky-KG"/>
        </w:rPr>
        <w:t xml:space="preserve"> </w:t>
      </w:r>
      <w:r w:rsidR="006C5865">
        <w:rPr>
          <w:sz w:val="28"/>
          <w:szCs w:val="28"/>
          <w:lang w:val="ky-KG"/>
        </w:rPr>
        <w:t>ведомстволук</w:t>
      </w:r>
      <w:r w:rsidR="00FF2C07" w:rsidRPr="00FF2C07">
        <w:rPr>
          <w:sz w:val="28"/>
          <w:szCs w:val="28"/>
          <w:lang w:val="ky-KG"/>
        </w:rPr>
        <w:t xml:space="preserve"> сыйлыктар менен</w:t>
      </w:r>
      <w:r w:rsidR="006C5865">
        <w:rPr>
          <w:sz w:val="28"/>
          <w:szCs w:val="28"/>
          <w:lang w:val="ky-KG"/>
        </w:rPr>
        <w:t xml:space="preserve"> </w:t>
      </w:r>
      <w:r w:rsidR="00FF2C07" w:rsidRPr="00FF2C07">
        <w:rPr>
          <w:sz w:val="28"/>
          <w:szCs w:val="28"/>
          <w:lang w:val="ky-KG"/>
        </w:rPr>
        <w:t xml:space="preserve">сыйлоо жүргүзүлбөйт. </w:t>
      </w:r>
    </w:p>
    <w:p w:rsidR="00FF2C07" w:rsidRDefault="00FF2C07" w:rsidP="00657111">
      <w:pPr>
        <w:jc w:val="both"/>
        <w:rPr>
          <w:rFonts w:ascii="Times New Roman UniToktom" w:hAnsi="Times New Roman UniToktom" w:cs="Times New Roman UniToktom"/>
          <w:sz w:val="28"/>
          <w:szCs w:val="28"/>
          <w:lang w:val="ky-KG"/>
        </w:rPr>
      </w:pPr>
    </w:p>
    <w:p w:rsidR="00657111" w:rsidRDefault="00133652" w:rsidP="00657111">
      <w:pPr>
        <w:jc w:val="both"/>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24</w:t>
      </w:r>
      <w:r w:rsidR="00FF2C07">
        <w:rPr>
          <w:rFonts w:ascii="Times New Roman UniToktom" w:hAnsi="Times New Roman UniToktom" w:cs="Times New Roman UniToktom"/>
          <w:sz w:val="28"/>
          <w:szCs w:val="28"/>
          <w:lang w:val="ky-KG"/>
        </w:rPr>
        <w:t xml:space="preserve"> </w:t>
      </w:r>
      <w:r w:rsidR="00657111">
        <w:rPr>
          <w:rFonts w:ascii="Times New Roman UniToktom" w:hAnsi="Times New Roman UniToktom" w:cs="Times New Roman UniToktom"/>
          <w:sz w:val="28"/>
          <w:szCs w:val="28"/>
          <w:lang w:val="ky-KG"/>
        </w:rPr>
        <w:t>Ведомстволук сыйлыктар сыйлык ээсинин өзүнө салтанаттуу түрдө тапшырылат. Ошол эле учурда, “Билим берүүнүн мыктысы” төш белгисинин күбөлүгү кошо берилет.</w:t>
      </w:r>
    </w:p>
    <w:p w:rsidR="009940D9" w:rsidRDefault="009940D9" w:rsidP="00657111">
      <w:pPr>
        <w:jc w:val="both"/>
        <w:rPr>
          <w:rFonts w:ascii="Times New Roman UniToktom" w:hAnsi="Times New Roman UniToktom" w:cs="Times New Roman UniToktom"/>
          <w:sz w:val="28"/>
          <w:szCs w:val="28"/>
          <w:lang w:val="ky-KG"/>
        </w:rPr>
      </w:pPr>
    </w:p>
    <w:p w:rsidR="00657111" w:rsidRDefault="009940D9" w:rsidP="00657111">
      <w:pPr>
        <w:jc w:val="both"/>
        <w:rPr>
          <w:rFonts w:ascii="Times New Roman UniToktom" w:hAnsi="Times New Roman UniToktom" w:cs="Times New Roman UniToktom"/>
          <w:sz w:val="28"/>
          <w:szCs w:val="28"/>
          <w:lang w:val="ky-KG"/>
        </w:rPr>
      </w:pPr>
      <w:r>
        <w:rPr>
          <w:rFonts w:ascii="Times New Roman UniToktom" w:hAnsi="Times New Roman UniToktom" w:cs="Times New Roman UniToktom"/>
          <w:sz w:val="28"/>
          <w:szCs w:val="28"/>
          <w:lang w:val="ky-KG"/>
        </w:rPr>
        <w:t xml:space="preserve"> </w:t>
      </w:r>
      <w:r w:rsidR="00133652">
        <w:rPr>
          <w:rFonts w:ascii="Times New Roman UniToktom" w:hAnsi="Times New Roman UniToktom" w:cs="Times New Roman UniToktom"/>
          <w:sz w:val="28"/>
          <w:szCs w:val="28"/>
          <w:lang w:val="ky-KG"/>
        </w:rPr>
        <w:t>25</w:t>
      </w:r>
      <w:r>
        <w:rPr>
          <w:rFonts w:ascii="Times New Roman UniToktom" w:hAnsi="Times New Roman UniToktom" w:cs="Times New Roman UniToktom"/>
          <w:sz w:val="28"/>
          <w:szCs w:val="28"/>
          <w:lang w:val="ky-KG"/>
        </w:rPr>
        <w:t xml:space="preserve">. </w:t>
      </w:r>
      <w:r w:rsidR="00042C0A">
        <w:rPr>
          <w:rFonts w:ascii="Times New Roman UniToktom" w:hAnsi="Times New Roman UniToktom" w:cs="Times New Roman UniToktom"/>
          <w:sz w:val="28"/>
          <w:szCs w:val="28"/>
          <w:lang w:val="ky-KG"/>
        </w:rPr>
        <w:t>С</w:t>
      </w:r>
      <w:r w:rsidR="00657111">
        <w:rPr>
          <w:rFonts w:ascii="Times New Roman UniToktom" w:hAnsi="Times New Roman UniToktom" w:cs="Times New Roman UniToktom"/>
          <w:sz w:val="28"/>
          <w:szCs w:val="28"/>
          <w:lang w:val="ky-KG"/>
        </w:rPr>
        <w:t xml:space="preserve">ыйлыктардын материалдары  КРнын билим берүү жана илим министрлигинин архивинде  </w:t>
      </w:r>
      <w:r w:rsidR="00657111">
        <w:rPr>
          <w:rFonts w:ascii="Times New Roman UniToktom" w:hAnsi="Times New Roman UniToktom" w:cs="Times New Roman UniToktom"/>
          <w:b/>
          <w:sz w:val="28"/>
          <w:szCs w:val="28"/>
          <w:lang w:val="ky-KG"/>
        </w:rPr>
        <w:t>бир жыл</w:t>
      </w:r>
      <w:r w:rsidR="00657111">
        <w:rPr>
          <w:rFonts w:ascii="Times New Roman UniToktom" w:hAnsi="Times New Roman UniToktom" w:cs="Times New Roman UniToktom"/>
          <w:sz w:val="28"/>
          <w:szCs w:val="28"/>
          <w:lang w:val="ky-KG"/>
        </w:rPr>
        <w:t xml:space="preserve"> сакталат жана мөөнөтү бүткөн учурда акт түзүлүп, жокко чыгарылат.</w:t>
      </w:r>
    </w:p>
    <w:p w:rsidR="00446647" w:rsidRDefault="00822C42" w:rsidP="00446647">
      <w:pPr>
        <w:spacing w:before="200"/>
        <w:ind w:left="1134" w:right="1134"/>
        <w:jc w:val="center"/>
        <w:rPr>
          <w:b/>
          <w:bCs/>
          <w:sz w:val="28"/>
          <w:szCs w:val="28"/>
          <w:lang w:val="ky-KG"/>
        </w:rPr>
      </w:pPr>
      <w:r>
        <w:rPr>
          <w:b/>
          <w:bCs/>
          <w:sz w:val="28"/>
          <w:szCs w:val="28"/>
          <w:lang w:val="ky-KG"/>
        </w:rPr>
        <w:t xml:space="preserve">7. </w:t>
      </w:r>
      <w:r w:rsidR="00446647" w:rsidRPr="003A3484">
        <w:rPr>
          <w:b/>
          <w:bCs/>
          <w:sz w:val="28"/>
          <w:szCs w:val="28"/>
          <w:lang w:val="ky-KG"/>
        </w:rPr>
        <w:t xml:space="preserve"> Сыйл</w:t>
      </w:r>
      <w:r w:rsidR="00446647">
        <w:rPr>
          <w:b/>
          <w:bCs/>
          <w:sz w:val="28"/>
          <w:szCs w:val="28"/>
          <w:lang w:val="ky-KG"/>
        </w:rPr>
        <w:t>ыкка</w:t>
      </w:r>
      <w:r w:rsidR="00446647" w:rsidRPr="003A3484">
        <w:rPr>
          <w:b/>
          <w:bCs/>
          <w:sz w:val="28"/>
          <w:szCs w:val="28"/>
          <w:lang w:val="ky-KG"/>
        </w:rPr>
        <w:t xml:space="preserve"> көрсөтүү</w:t>
      </w:r>
      <w:r w:rsidR="00446647">
        <w:rPr>
          <w:b/>
          <w:bCs/>
          <w:sz w:val="28"/>
          <w:szCs w:val="28"/>
          <w:lang w:val="ky-KG"/>
        </w:rPr>
        <w:t>дө комиссиянын өзгөчө</w:t>
      </w:r>
      <w:r w:rsidR="005814AE">
        <w:rPr>
          <w:b/>
          <w:bCs/>
          <w:sz w:val="28"/>
          <w:szCs w:val="28"/>
          <w:lang w:val="ky-KG"/>
        </w:rPr>
        <w:t xml:space="preserve"> учурларда </w:t>
      </w:r>
      <w:r w:rsidR="00446647">
        <w:rPr>
          <w:b/>
          <w:bCs/>
          <w:sz w:val="28"/>
          <w:szCs w:val="28"/>
          <w:lang w:val="ky-KG"/>
        </w:rPr>
        <w:t xml:space="preserve"> </w:t>
      </w:r>
      <w:r w:rsidR="005814AE">
        <w:rPr>
          <w:b/>
          <w:bCs/>
          <w:sz w:val="28"/>
          <w:szCs w:val="28"/>
          <w:lang w:val="ky-KG"/>
        </w:rPr>
        <w:t xml:space="preserve">кароо тартиби </w:t>
      </w:r>
      <w:r w:rsidR="00446647">
        <w:rPr>
          <w:b/>
          <w:bCs/>
          <w:sz w:val="28"/>
          <w:szCs w:val="28"/>
          <w:lang w:val="ky-KG"/>
        </w:rPr>
        <w:t>жөнүндө</w:t>
      </w:r>
    </w:p>
    <w:p w:rsidR="00657111" w:rsidRDefault="00657111" w:rsidP="00657111">
      <w:pPr>
        <w:jc w:val="both"/>
        <w:rPr>
          <w:rFonts w:ascii="Times New Roman UniToktom" w:hAnsi="Times New Roman UniToktom" w:cs="Times New Roman UniToktom"/>
          <w:sz w:val="28"/>
          <w:szCs w:val="28"/>
          <w:lang w:val="ky-KG"/>
        </w:rPr>
      </w:pPr>
    </w:p>
    <w:p w:rsidR="000B2B05" w:rsidRDefault="00A708B1" w:rsidP="000B2B05">
      <w:pPr>
        <w:spacing w:after="60"/>
        <w:jc w:val="both"/>
        <w:rPr>
          <w:sz w:val="28"/>
          <w:szCs w:val="28"/>
          <w:lang w:val="ky-KG"/>
        </w:rPr>
      </w:pPr>
      <w:r>
        <w:rPr>
          <w:sz w:val="28"/>
          <w:szCs w:val="28"/>
          <w:lang w:val="ky-KG"/>
        </w:rPr>
        <w:t>26</w:t>
      </w:r>
      <w:r w:rsidR="000B2B05">
        <w:rPr>
          <w:sz w:val="28"/>
          <w:szCs w:val="28"/>
          <w:lang w:val="ky-KG"/>
        </w:rPr>
        <w:t>.</w:t>
      </w:r>
      <w:r w:rsidR="00B00184">
        <w:rPr>
          <w:sz w:val="28"/>
          <w:szCs w:val="28"/>
          <w:lang w:val="ky-KG"/>
        </w:rPr>
        <w:t xml:space="preserve"> </w:t>
      </w:r>
      <w:r w:rsidR="000B2B05">
        <w:rPr>
          <w:sz w:val="28"/>
          <w:szCs w:val="28"/>
          <w:lang w:val="ky-KG"/>
        </w:rPr>
        <w:t xml:space="preserve">Кыргыз Республикасынын Билим берүү жана илим министрлигинин Ведомстволук сыйлыктар боюнча комиссиясы </w:t>
      </w:r>
      <w:r w:rsidR="000B2B05" w:rsidRPr="00330677">
        <w:rPr>
          <w:b/>
          <w:sz w:val="28"/>
          <w:szCs w:val="28"/>
          <w:lang w:val="ky-KG"/>
        </w:rPr>
        <w:t>өзгөчө учурларда</w:t>
      </w:r>
      <w:r w:rsidR="000B2B05" w:rsidRPr="00330677">
        <w:rPr>
          <w:sz w:val="28"/>
          <w:szCs w:val="28"/>
          <w:lang w:val="ky-KG"/>
        </w:rPr>
        <w:t xml:space="preserve"> </w:t>
      </w:r>
      <w:r w:rsidR="00274472">
        <w:rPr>
          <w:sz w:val="28"/>
          <w:szCs w:val="28"/>
          <w:lang w:val="ky-KG"/>
        </w:rPr>
        <w:t xml:space="preserve">билим берүү мекемелериндеги кесиптик кызматкерлер, </w:t>
      </w:r>
      <w:r w:rsidR="000B2B05">
        <w:rPr>
          <w:sz w:val="28"/>
          <w:szCs w:val="28"/>
          <w:lang w:val="ky-KG"/>
        </w:rPr>
        <w:t>педагогикалык иш стажы жетпеген, сыйлыгынын аралыгы 3 жыл толо элек,</w:t>
      </w:r>
      <w:r w:rsidR="00D35AE4">
        <w:rPr>
          <w:sz w:val="28"/>
          <w:szCs w:val="28"/>
          <w:lang w:val="ky-KG"/>
        </w:rPr>
        <w:t xml:space="preserve"> сыйлоо материалдары мөөнөттөн кеч келип түшкөн,</w:t>
      </w:r>
      <w:r w:rsidR="000B2B05">
        <w:rPr>
          <w:sz w:val="28"/>
          <w:szCs w:val="28"/>
          <w:lang w:val="ky-KG"/>
        </w:rPr>
        <w:t xml:space="preserve"> министрликтин ардак грамотасы менен сыйланбаган</w:t>
      </w:r>
      <w:r w:rsidR="000B2B05" w:rsidRPr="00330677">
        <w:rPr>
          <w:sz w:val="28"/>
          <w:szCs w:val="28"/>
          <w:lang w:val="ky-KG"/>
        </w:rPr>
        <w:t xml:space="preserve"> адам</w:t>
      </w:r>
      <w:r w:rsidR="000B2B05">
        <w:rPr>
          <w:sz w:val="28"/>
          <w:szCs w:val="28"/>
          <w:lang w:val="ky-KG"/>
        </w:rPr>
        <w:t>ды</w:t>
      </w:r>
      <w:r w:rsidR="000B2B05" w:rsidRPr="00330677">
        <w:rPr>
          <w:sz w:val="28"/>
          <w:szCs w:val="28"/>
          <w:lang w:val="ky-KG"/>
        </w:rPr>
        <w:t xml:space="preserve"> </w:t>
      </w:r>
      <w:r w:rsidR="000B2B05">
        <w:rPr>
          <w:sz w:val="28"/>
          <w:szCs w:val="28"/>
          <w:lang w:val="ky-KG"/>
        </w:rPr>
        <w:t xml:space="preserve">“Билим берүүнүн мыктысы” төш белгиси жана Ардак грамота менен </w:t>
      </w:r>
      <w:r w:rsidR="000B2B05" w:rsidRPr="00330677">
        <w:rPr>
          <w:sz w:val="28"/>
          <w:szCs w:val="28"/>
          <w:lang w:val="ky-KG"/>
        </w:rPr>
        <w:t>сыйлоого укуктуу.</w:t>
      </w:r>
      <w:r w:rsidR="000B2B05">
        <w:rPr>
          <w:sz w:val="28"/>
          <w:szCs w:val="28"/>
          <w:lang w:val="ky-KG"/>
        </w:rPr>
        <w:t xml:space="preserve"> (</w:t>
      </w:r>
      <w:r w:rsidR="000B2B05">
        <w:rPr>
          <w:rFonts w:ascii="Times New Roman UniToktom" w:hAnsi="Times New Roman UniToktom" w:cs="Times New Roman UniToktom"/>
          <w:sz w:val="28"/>
          <w:szCs w:val="28"/>
          <w:lang w:val="ky-KG"/>
        </w:rPr>
        <w:t>Республикалык “Жыл</w:t>
      </w:r>
      <w:r w:rsidR="000B2B05" w:rsidRPr="00297414">
        <w:rPr>
          <w:rFonts w:ascii="Times New Roman UniToktom" w:hAnsi="Times New Roman UniToktom" w:cs="Times New Roman UniToktom"/>
          <w:sz w:val="28"/>
          <w:szCs w:val="28"/>
          <w:lang w:val="ky-KG"/>
        </w:rPr>
        <w:t xml:space="preserve"> мугалими”  сынагынын, </w:t>
      </w:r>
      <w:r w:rsidR="005257FF">
        <w:rPr>
          <w:rFonts w:ascii="Times New Roman UniToktom" w:hAnsi="Times New Roman UniToktom" w:cs="Times New Roman UniToktom"/>
          <w:sz w:val="28"/>
          <w:szCs w:val="28"/>
          <w:lang w:val="ky-KG"/>
        </w:rPr>
        <w:t xml:space="preserve">мугалимдердин </w:t>
      </w:r>
      <w:r w:rsidR="000B2B05" w:rsidRPr="00297414">
        <w:rPr>
          <w:rFonts w:ascii="Times New Roman UniToktom" w:hAnsi="Times New Roman UniToktom" w:cs="Times New Roman UniToktom"/>
          <w:sz w:val="28"/>
          <w:szCs w:val="28"/>
          <w:lang w:val="ky-KG"/>
        </w:rPr>
        <w:t xml:space="preserve">республикалык жана эл аралык </w:t>
      </w:r>
      <w:r w:rsidR="000B2B05">
        <w:rPr>
          <w:rFonts w:ascii="Times New Roman UniToktom" w:hAnsi="Times New Roman UniToktom" w:cs="Times New Roman UniToktom"/>
          <w:sz w:val="28"/>
          <w:szCs w:val="28"/>
          <w:lang w:val="ky-KG"/>
        </w:rPr>
        <w:t xml:space="preserve">масштабдагы өткөрүлгөн </w:t>
      </w:r>
      <w:r w:rsidR="005257FF">
        <w:rPr>
          <w:rFonts w:ascii="Times New Roman UniToktom" w:hAnsi="Times New Roman UniToktom" w:cs="Times New Roman UniToktom"/>
          <w:sz w:val="28"/>
          <w:szCs w:val="28"/>
          <w:lang w:val="ky-KG"/>
        </w:rPr>
        <w:t xml:space="preserve">сынактарынын </w:t>
      </w:r>
      <w:r w:rsidR="000B2B05">
        <w:rPr>
          <w:rFonts w:ascii="Times New Roman UniToktom" w:hAnsi="Times New Roman UniToktom" w:cs="Times New Roman UniToktom"/>
          <w:sz w:val="28"/>
          <w:szCs w:val="28"/>
          <w:lang w:val="ky-KG"/>
        </w:rPr>
        <w:t>1-2-3-орундун жеңүүчүлөрү,</w:t>
      </w:r>
      <w:r w:rsidR="000B2B05" w:rsidRPr="00B8361E">
        <w:rPr>
          <w:rFonts w:ascii="Times New Roman UniToktom" w:hAnsi="Times New Roman UniToktom" w:cs="Times New Roman UniToktom"/>
          <w:sz w:val="28"/>
          <w:szCs w:val="28"/>
          <w:lang w:val="ky-KG"/>
        </w:rPr>
        <w:t xml:space="preserve"> </w:t>
      </w:r>
      <w:r w:rsidR="000B2B05">
        <w:rPr>
          <w:rFonts w:ascii="Times New Roman UniToktom" w:hAnsi="Times New Roman UniToktom" w:cs="Times New Roman UniToktom"/>
          <w:sz w:val="28"/>
          <w:szCs w:val="28"/>
          <w:lang w:val="ky-KG"/>
        </w:rPr>
        <w:t xml:space="preserve">Окуучулары республикалык жана эл аралык олимпиадалардан, </w:t>
      </w:r>
      <w:r w:rsidR="00094863">
        <w:rPr>
          <w:rFonts w:ascii="Times New Roman UniToktom" w:hAnsi="Times New Roman UniToktom" w:cs="Times New Roman UniToktom"/>
          <w:sz w:val="28"/>
          <w:szCs w:val="28"/>
          <w:lang w:val="ky-KG"/>
        </w:rPr>
        <w:t>дүйнөлүк жана Азия оюндарынын</w:t>
      </w:r>
      <w:r w:rsidR="000B2B05">
        <w:rPr>
          <w:rFonts w:ascii="Times New Roman UniToktom" w:hAnsi="Times New Roman UniToktom" w:cs="Times New Roman UniToktom"/>
          <w:sz w:val="28"/>
          <w:szCs w:val="28"/>
          <w:lang w:val="ky-KG"/>
        </w:rPr>
        <w:t xml:space="preserve"> жеңүүчү</w:t>
      </w:r>
      <w:r w:rsidR="00094863">
        <w:rPr>
          <w:rFonts w:ascii="Times New Roman UniToktom" w:hAnsi="Times New Roman UniToktom" w:cs="Times New Roman UniToktom"/>
          <w:sz w:val="28"/>
          <w:szCs w:val="28"/>
          <w:lang w:val="ky-KG"/>
        </w:rPr>
        <w:t>сү</w:t>
      </w:r>
      <w:r w:rsidR="000B2B05">
        <w:rPr>
          <w:rFonts w:ascii="Times New Roman UniToktom" w:hAnsi="Times New Roman UniToktom" w:cs="Times New Roman UniToktom"/>
          <w:sz w:val="28"/>
          <w:szCs w:val="28"/>
          <w:lang w:val="ky-KG"/>
        </w:rPr>
        <w:t xml:space="preserve"> деп табылган мугалимдер, </w:t>
      </w:r>
      <w:r w:rsidR="00D86722">
        <w:rPr>
          <w:rFonts w:ascii="Times New Roman UniToktom" w:hAnsi="Times New Roman UniToktom" w:cs="Times New Roman UniToktom"/>
          <w:sz w:val="28"/>
          <w:szCs w:val="28"/>
          <w:lang w:val="ky-KG"/>
        </w:rPr>
        <w:t xml:space="preserve">республикалык же көз карандысыз рейтингдерде алдыңкы катарга чыккан кызматкерлер, </w:t>
      </w:r>
      <w:r w:rsidR="000B2B05">
        <w:rPr>
          <w:sz w:val="28"/>
          <w:szCs w:val="28"/>
          <w:lang w:val="ky-KG"/>
        </w:rPr>
        <w:t>билим берүү тармагынын</w:t>
      </w:r>
      <w:r w:rsidR="000B2B05" w:rsidRPr="008E2AF0">
        <w:rPr>
          <w:sz w:val="28"/>
          <w:szCs w:val="28"/>
          <w:lang w:val="ky-KG"/>
        </w:rPr>
        <w:t xml:space="preserve"> </w:t>
      </w:r>
      <w:r w:rsidR="000B2B05">
        <w:rPr>
          <w:sz w:val="28"/>
          <w:szCs w:val="28"/>
          <w:lang w:val="ky-KG"/>
        </w:rPr>
        <w:t xml:space="preserve">өсүп-өнүгүшүнө, материалдык-техникалык базасын чыңдоого, жогорку көрсөткүчтөргө жетишкендиги </w:t>
      </w:r>
      <w:r w:rsidR="000B2B05" w:rsidRPr="008E2AF0">
        <w:rPr>
          <w:sz w:val="28"/>
          <w:szCs w:val="28"/>
          <w:lang w:val="ky-KG"/>
        </w:rPr>
        <w:t xml:space="preserve">үчүн </w:t>
      </w:r>
      <w:r w:rsidR="000B2B05">
        <w:rPr>
          <w:sz w:val="28"/>
          <w:szCs w:val="28"/>
          <w:lang w:val="ky-KG"/>
        </w:rPr>
        <w:t xml:space="preserve">билим берүү тармагында эмгектенген башка кесиптеги </w:t>
      </w:r>
      <w:r w:rsidR="000B2B05" w:rsidRPr="008E2AF0">
        <w:rPr>
          <w:sz w:val="28"/>
          <w:szCs w:val="28"/>
          <w:lang w:val="ky-KG"/>
        </w:rPr>
        <w:t>адамдар</w:t>
      </w:r>
      <w:r w:rsidR="000B2B05">
        <w:rPr>
          <w:sz w:val="28"/>
          <w:szCs w:val="28"/>
          <w:lang w:val="ky-KG"/>
        </w:rPr>
        <w:t>, айрым жамааттар,</w:t>
      </w:r>
      <w:r w:rsidR="000B2B05" w:rsidRPr="008E2AF0">
        <w:rPr>
          <w:sz w:val="28"/>
          <w:szCs w:val="28"/>
          <w:lang w:val="ky-KG"/>
        </w:rPr>
        <w:t xml:space="preserve"> чет өлкөлүк жарандар</w:t>
      </w:r>
      <w:r w:rsidR="000B2B05">
        <w:rPr>
          <w:sz w:val="28"/>
          <w:szCs w:val="28"/>
          <w:lang w:val="ky-KG"/>
        </w:rPr>
        <w:t>).</w:t>
      </w:r>
    </w:p>
    <w:p w:rsidR="00A54402" w:rsidRDefault="00A54402" w:rsidP="00657111">
      <w:pPr>
        <w:rPr>
          <w:rFonts w:ascii="Times New Roman UniToktom" w:hAnsi="Times New Roman UniToktom" w:cs="Times New Roman UniToktom"/>
          <w:b/>
          <w:sz w:val="28"/>
          <w:szCs w:val="28"/>
          <w:lang w:val="ky-KG"/>
        </w:rPr>
      </w:pPr>
    </w:p>
    <w:p w:rsidR="00A54402" w:rsidRDefault="00A54402" w:rsidP="00657111">
      <w:pPr>
        <w:rPr>
          <w:rFonts w:ascii="Times New Roman UniToktom" w:hAnsi="Times New Roman UniToktom" w:cs="Times New Roman UniToktom"/>
          <w:b/>
          <w:sz w:val="28"/>
          <w:szCs w:val="28"/>
          <w:lang w:val="ky-KG"/>
        </w:rPr>
      </w:pPr>
    </w:p>
    <w:p w:rsidR="00A54402" w:rsidRDefault="00A54402" w:rsidP="00657111">
      <w:pPr>
        <w:rPr>
          <w:rFonts w:ascii="Times New Roman UniToktom" w:hAnsi="Times New Roman UniToktom" w:cs="Times New Roman UniToktom"/>
          <w:b/>
          <w:sz w:val="28"/>
          <w:szCs w:val="28"/>
          <w:lang w:val="ky-KG"/>
        </w:rPr>
      </w:pPr>
    </w:p>
    <w:p w:rsidR="001C5F8E" w:rsidRDefault="001C5F8E" w:rsidP="00657111">
      <w:pPr>
        <w:rPr>
          <w:rFonts w:ascii="Times New Roman UniToktom" w:hAnsi="Times New Roman UniToktom" w:cs="Times New Roman UniToktom"/>
          <w:b/>
          <w:sz w:val="28"/>
          <w:szCs w:val="28"/>
          <w:lang w:val="ky-KG"/>
        </w:rPr>
      </w:pPr>
    </w:p>
    <w:p w:rsidR="001C5F8E" w:rsidRDefault="001C5F8E" w:rsidP="00657111">
      <w:pPr>
        <w:rPr>
          <w:rFonts w:ascii="Times New Roman UniToktom" w:hAnsi="Times New Roman UniToktom" w:cs="Times New Roman UniToktom"/>
          <w:b/>
          <w:sz w:val="28"/>
          <w:szCs w:val="28"/>
          <w:lang w:val="ky-KG"/>
        </w:rPr>
      </w:pPr>
    </w:p>
    <w:p w:rsidR="00E35F45" w:rsidRDefault="00E35F45" w:rsidP="001C5F8E">
      <w:pPr>
        <w:jc w:val="right"/>
        <w:rPr>
          <w:b/>
          <w:sz w:val="28"/>
          <w:szCs w:val="28"/>
          <w:lang w:val="ky-KG"/>
        </w:rPr>
      </w:pPr>
    </w:p>
    <w:tbl>
      <w:tblPr>
        <w:tblW w:w="5000" w:type="pct"/>
        <w:tblCellMar>
          <w:left w:w="0" w:type="dxa"/>
          <w:right w:w="0" w:type="dxa"/>
        </w:tblCellMar>
        <w:tblLook w:val="04A0" w:firstRow="1" w:lastRow="0" w:firstColumn="1" w:lastColumn="0" w:noHBand="0" w:noVBand="1"/>
      </w:tblPr>
      <w:tblGrid>
        <w:gridCol w:w="3274"/>
        <w:gridCol w:w="2262"/>
        <w:gridCol w:w="3819"/>
      </w:tblGrid>
      <w:tr w:rsidR="009F75E3" w:rsidTr="00E53EC8">
        <w:tc>
          <w:tcPr>
            <w:tcW w:w="1750" w:type="pct"/>
            <w:tcMar>
              <w:top w:w="0" w:type="dxa"/>
              <w:left w:w="108" w:type="dxa"/>
              <w:bottom w:w="0" w:type="dxa"/>
              <w:right w:w="108" w:type="dxa"/>
            </w:tcMar>
            <w:hideMark/>
          </w:tcPr>
          <w:p w:rsidR="009F75E3" w:rsidRPr="009F75E3" w:rsidRDefault="009F75E3" w:rsidP="00E53EC8">
            <w:pPr>
              <w:spacing w:after="60"/>
              <w:jc w:val="both"/>
              <w:rPr>
                <w:sz w:val="28"/>
                <w:szCs w:val="28"/>
                <w:lang w:val="ky-KG"/>
              </w:rPr>
            </w:pPr>
            <w:r w:rsidRPr="009F75E3">
              <w:rPr>
                <w:sz w:val="28"/>
                <w:szCs w:val="28"/>
                <w:lang w:val="ky-KG"/>
              </w:rPr>
              <w:t> </w:t>
            </w:r>
          </w:p>
        </w:tc>
        <w:tc>
          <w:tcPr>
            <w:tcW w:w="1209" w:type="pct"/>
            <w:tcMar>
              <w:top w:w="0" w:type="dxa"/>
              <w:left w:w="108" w:type="dxa"/>
              <w:bottom w:w="0" w:type="dxa"/>
              <w:right w:w="108" w:type="dxa"/>
            </w:tcMar>
            <w:hideMark/>
          </w:tcPr>
          <w:p w:rsidR="009F75E3" w:rsidRPr="009F75E3" w:rsidRDefault="009F75E3" w:rsidP="00E53EC8">
            <w:pPr>
              <w:spacing w:after="60"/>
              <w:jc w:val="both"/>
              <w:rPr>
                <w:sz w:val="28"/>
                <w:szCs w:val="28"/>
                <w:lang w:val="ky-KG"/>
              </w:rPr>
            </w:pPr>
            <w:r w:rsidRPr="009F75E3">
              <w:rPr>
                <w:sz w:val="28"/>
                <w:szCs w:val="28"/>
                <w:lang w:val="ky-KG"/>
              </w:rPr>
              <w:t> </w:t>
            </w:r>
          </w:p>
        </w:tc>
        <w:tc>
          <w:tcPr>
            <w:tcW w:w="2042" w:type="pct"/>
            <w:tcMar>
              <w:top w:w="0" w:type="dxa"/>
              <w:left w:w="108" w:type="dxa"/>
              <w:bottom w:w="0" w:type="dxa"/>
              <w:right w:w="108" w:type="dxa"/>
            </w:tcMar>
            <w:hideMark/>
          </w:tcPr>
          <w:p w:rsidR="00167064" w:rsidRDefault="009F75E3" w:rsidP="00167064">
            <w:pPr>
              <w:jc w:val="center"/>
              <w:rPr>
                <w:lang w:val="ky-KG"/>
              </w:rPr>
            </w:pPr>
            <w:r>
              <w:rPr>
                <w:lang w:val="ky-KG"/>
              </w:rPr>
              <w:t xml:space="preserve">Кыргыз Республикасынын Билим берүү жана илим министрлигинин </w:t>
            </w:r>
            <w:r w:rsidR="00167064">
              <w:rPr>
                <w:lang w:val="ky-KG"/>
              </w:rPr>
              <w:t xml:space="preserve">2018-жылдын 12-февралындагы </w:t>
            </w:r>
          </w:p>
          <w:p w:rsidR="009F75E3" w:rsidRDefault="00167064" w:rsidP="00167064">
            <w:pPr>
              <w:jc w:val="center"/>
              <w:rPr>
                <w:lang w:val="ky-KG"/>
              </w:rPr>
            </w:pPr>
            <w:r>
              <w:t xml:space="preserve">№ </w:t>
            </w:r>
            <w:r>
              <w:rPr>
                <w:lang w:val="ky-KG"/>
              </w:rPr>
              <w:t>157/1 буйругу менен бекитилди</w:t>
            </w:r>
          </w:p>
        </w:tc>
      </w:tr>
    </w:tbl>
    <w:p w:rsidR="00E35F45" w:rsidRDefault="00E35F45" w:rsidP="00EE56E9">
      <w:pPr>
        <w:rPr>
          <w:b/>
          <w:sz w:val="28"/>
          <w:szCs w:val="28"/>
          <w:lang w:val="ky-KG"/>
        </w:rPr>
      </w:pPr>
    </w:p>
    <w:p w:rsidR="00E35F45" w:rsidRDefault="00E35F45" w:rsidP="001C5F8E">
      <w:pPr>
        <w:jc w:val="right"/>
        <w:rPr>
          <w:b/>
          <w:sz w:val="28"/>
          <w:szCs w:val="28"/>
          <w:lang w:val="ky-KG"/>
        </w:rPr>
      </w:pPr>
    </w:p>
    <w:p w:rsidR="001C5F8E" w:rsidRPr="001C5F8E" w:rsidRDefault="001C5F8E" w:rsidP="001C5F8E">
      <w:pPr>
        <w:jc w:val="right"/>
        <w:rPr>
          <w:b/>
          <w:sz w:val="28"/>
          <w:szCs w:val="28"/>
          <w:lang w:val="ky-KG"/>
        </w:rPr>
      </w:pPr>
      <w:r w:rsidRPr="001C5F8E">
        <w:rPr>
          <w:b/>
          <w:sz w:val="28"/>
          <w:szCs w:val="28"/>
          <w:lang w:val="ky-KG"/>
        </w:rPr>
        <w:t xml:space="preserve">Тиркеме № </w:t>
      </w:r>
      <w:r w:rsidR="00C4472C">
        <w:rPr>
          <w:b/>
          <w:sz w:val="28"/>
          <w:szCs w:val="28"/>
          <w:lang w:val="ky-KG"/>
        </w:rPr>
        <w:t>2</w:t>
      </w:r>
    </w:p>
    <w:p w:rsidR="001C5F8E" w:rsidRPr="001C5F8E" w:rsidRDefault="001C5F8E" w:rsidP="001C5F8E">
      <w:pPr>
        <w:jc w:val="center"/>
        <w:rPr>
          <w:b/>
          <w:sz w:val="28"/>
          <w:szCs w:val="28"/>
          <w:lang w:val="ky-KG"/>
        </w:rPr>
      </w:pPr>
    </w:p>
    <w:p w:rsidR="001C5F8E" w:rsidRPr="001C5F8E" w:rsidRDefault="001C5F8E" w:rsidP="001C5F8E">
      <w:pPr>
        <w:jc w:val="center"/>
        <w:rPr>
          <w:rFonts w:ascii="Times New Roman UniToktom" w:hAnsi="Times New Roman UniToktom" w:cs="Times New Roman UniToktom"/>
          <w:b/>
          <w:sz w:val="28"/>
          <w:szCs w:val="28"/>
          <w:lang w:val="ky-KG"/>
        </w:rPr>
      </w:pPr>
      <w:r w:rsidRPr="001C5F8E">
        <w:rPr>
          <w:b/>
          <w:sz w:val="28"/>
          <w:szCs w:val="28"/>
          <w:lang w:val="ky-KG"/>
        </w:rPr>
        <w:t>Кыргыз Республикасынын Билим бе</w:t>
      </w:r>
      <w:r w:rsidRPr="001C5F8E">
        <w:rPr>
          <w:rFonts w:ascii="Times New Roman UniToktom" w:hAnsi="Times New Roman UniToktom" w:cs="Times New Roman UniToktom"/>
          <w:b/>
          <w:sz w:val="28"/>
          <w:szCs w:val="28"/>
          <w:lang w:val="ky-KG"/>
        </w:rPr>
        <w:t>рүү жана илим министрлигинин сыйлыктарына тиешелүү сыйлоо материалдардын тизмеси</w:t>
      </w:r>
    </w:p>
    <w:p w:rsidR="001C5F8E" w:rsidRPr="001C5F8E" w:rsidRDefault="001C5F8E" w:rsidP="001C5F8E">
      <w:pPr>
        <w:jc w:val="center"/>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7"/>
      </w:tblGrid>
      <w:tr w:rsidR="001C5F8E" w:rsidRPr="001C5F8E" w:rsidTr="005F2E29">
        <w:trPr>
          <w:trHeight w:val="402"/>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rPr>
                <w:b/>
                <w:sz w:val="28"/>
                <w:szCs w:val="28"/>
                <w:lang w:eastAsia="en-US"/>
              </w:rPr>
            </w:pPr>
            <w:r w:rsidRPr="001C5F8E">
              <w:rPr>
                <w:b/>
                <w:sz w:val="28"/>
                <w:szCs w:val="28"/>
                <w:lang w:eastAsia="en-US"/>
              </w:rPr>
              <w:t xml:space="preserve">№ </w:t>
            </w:r>
          </w:p>
          <w:p w:rsidR="001C5F8E" w:rsidRPr="001C5F8E" w:rsidRDefault="001C5F8E" w:rsidP="001C5F8E">
            <w:pPr>
              <w:spacing w:line="256" w:lineRule="auto"/>
              <w:jc w:val="center"/>
              <w:rPr>
                <w:b/>
                <w:sz w:val="28"/>
                <w:szCs w:val="28"/>
                <w:lang w:eastAsia="en-US"/>
              </w:rPr>
            </w:pPr>
            <w:proofErr w:type="gramStart"/>
            <w:r w:rsidRPr="001C5F8E">
              <w:rPr>
                <w:b/>
                <w:sz w:val="28"/>
                <w:szCs w:val="28"/>
                <w:lang w:eastAsia="en-US"/>
              </w:rPr>
              <w:t>п</w:t>
            </w:r>
            <w:proofErr w:type="gramEnd"/>
            <w:r w:rsidRPr="001C5F8E">
              <w:rPr>
                <w:b/>
                <w:sz w:val="28"/>
                <w:szCs w:val="28"/>
                <w:lang w:eastAsia="en-US"/>
              </w:rPr>
              <w:t>/п</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b/>
                <w:sz w:val="28"/>
                <w:szCs w:val="28"/>
                <w:lang w:eastAsia="en-US"/>
              </w:rPr>
            </w:pPr>
            <w:proofErr w:type="spellStart"/>
            <w:r w:rsidRPr="001C5F8E">
              <w:rPr>
                <w:b/>
                <w:sz w:val="28"/>
                <w:szCs w:val="28"/>
                <w:lang w:eastAsia="en-US"/>
              </w:rPr>
              <w:t>Тизме</w:t>
            </w:r>
            <w:proofErr w:type="spellEnd"/>
            <w:r w:rsidRPr="001C5F8E">
              <w:rPr>
                <w:b/>
                <w:sz w:val="28"/>
                <w:szCs w:val="28"/>
                <w:lang w:eastAsia="en-US"/>
              </w:rPr>
              <w:t xml:space="preserve"> </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1</w:t>
            </w:r>
          </w:p>
        </w:tc>
        <w:tc>
          <w:tcPr>
            <w:tcW w:w="8107" w:type="dxa"/>
            <w:tcBorders>
              <w:top w:val="single" w:sz="4" w:space="0" w:color="auto"/>
              <w:left w:val="single" w:sz="4" w:space="0" w:color="auto"/>
              <w:bottom w:val="single" w:sz="4" w:space="0" w:color="auto"/>
              <w:right w:val="single" w:sz="4" w:space="0" w:color="auto"/>
            </w:tcBorders>
            <w:hideMark/>
          </w:tcPr>
          <w:p w:rsidR="001C5F8E" w:rsidRPr="00426B14" w:rsidRDefault="00DB1C50" w:rsidP="001C5F8E">
            <w:pPr>
              <w:spacing w:line="256" w:lineRule="auto"/>
              <w:rPr>
                <w:sz w:val="28"/>
                <w:szCs w:val="28"/>
                <w:lang w:eastAsia="en-US"/>
              </w:rPr>
            </w:pPr>
            <w:r>
              <w:rPr>
                <w:sz w:val="28"/>
                <w:szCs w:val="28"/>
                <w:lang w:eastAsia="en-US"/>
              </w:rPr>
              <w:t xml:space="preserve"> </w:t>
            </w:r>
            <w:proofErr w:type="spellStart"/>
            <w:r>
              <w:rPr>
                <w:sz w:val="28"/>
                <w:szCs w:val="28"/>
                <w:lang w:eastAsia="en-US"/>
              </w:rPr>
              <w:t>Жолдомо</w:t>
            </w:r>
            <w:proofErr w:type="spellEnd"/>
            <w:r>
              <w:rPr>
                <w:sz w:val="28"/>
                <w:szCs w:val="28"/>
                <w:lang w:eastAsia="en-US"/>
              </w:rPr>
              <w:t xml:space="preserve"> кат</w:t>
            </w:r>
            <w:r w:rsidR="00E82311">
              <w:rPr>
                <w:sz w:val="28"/>
                <w:szCs w:val="28"/>
                <w:lang w:eastAsia="en-US"/>
              </w:rPr>
              <w:t xml:space="preserve"> </w:t>
            </w:r>
            <w:r w:rsidR="00E82311">
              <w:rPr>
                <w:sz w:val="28"/>
                <w:szCs w:val="28"/>
                <w:lang w:val="ky-KG" w:eastAsia="en-US"/>
              </w:rPr>
              <w:t xml:space="preserve">(Үлгүсү </w:t>
            </w:r>
            <w:proofErr w:type="spellStart"/>
            <w:r w:rsidR="00E82311">
              <w:rPr>
                <w:sz w:val="28"/>
                <w:szCs w:val="28"/>
                <w:lang w:eastAsia="en-US"/>
              </w:rPr>
              <w:t>тиркелет</w:t>
            </w:r>
            <w:proofErr w:type="spellEnd"/>
            <w:r w:rsidR="00E82311">
              <w:rPr>
                <w:sz w:val="28"/>
                <w:szCs w:val="28"/>
                <w:lang w:eastAsia="en-US"/>
              </w:rPr>
              <w:t>)</w:t>
            </w:r>
            <w:r w:rsidR="00426B14">
              <w:rPr>
                <w:sz w:val="28"/>
                <w:szCs w:val="28"/>
                <w:lang w:eastAsia="en-US"/>
              </w:rPr>
              <w:t xml:space="preserve"> </w:t>
            </w:r>
            <w:r w:rsidR="00BF2795">
              <w:rPr>
                <w:sz w:val="28"/>
                <w:szCs w:val="28"/>
                <w:lang w:val="ky-KG" w:eastAsia="en-US"/>
              </w:rPr>
              <w:t>(</w:t>
            </w:r>
            <w:r w:rsidR="00BF2795">
              <w:rPr>
                <w:sz w:val="28"/>
                <w:szCs w:val="28"/>
                <w:lang w:val="en-US" w:eastAsia="en-US"/>
              </w:rPr>
              <w:t>Word</w:t>
            </w:r>
            <w:r w:rsidR="00BF2795">
              <w:rPr>
                <w:sz w:val="28"/>
                <w:szCs w:val="28"/>
                <w:lang w:val="ky-KG" w:eastAsia="en-US"/>
              </w:rPr>
              <w:t xml:space="preserve"> түрүндө </w:t>
            </w:r>
            <w:r w:rsidR="00BF2795" w:rsidRPr="00A22BA1">
              <w:rPr>
                <w:b/>
                <w:sz w:val="28"/>
                <w:szCs w:val="28"/>
                <w:lang w:val="ky-KG"/>
              </w:rPr>
              <w:t xml:space="preserve">kadrymon@mail.ru, </w:t>
            </w:r>
            <w:r w:rsidR="0005689F" w:rsidRPr="00BD3A5E">
              <w:rPr>
                <w:b/>
                <w:sz w:val="28"/>
                <w:szCs w:val="28"/>
                <w:lang w:val="ky-KG"/>
              </w:rPr>
              <w:t>moin.kr</w:t>
            </w:r>
            <w:r w:rsidR="0005689F" w:rsidRPr="003A6FF2">
              <w:rPr>
                <w:b/>
                <w:sz w:val="28"/>
                <w:szCs w:val="28"/>
                <w:lang w:val="ky-KG"/>
              </w:rPr>
              <w:t>@mail.ru</w:t>
            </w:r>
            <w:r w:rsidR="0005689F" w:rsidRPr="00A22BA1">
              <w:rPr>
                <w:sz w:val="28"/>
                <w:szCs w:val="28"/>
                <w:lang w:val="ky-KG"/>
              </w:rPr>
              <w:t xml:space="preserve"> </w:t>
            </w:r>
            <w:bookmarkStart w:id="0" w:name="_GoBack"/>
            <w:bookmarkEnd w:id="0"/>
            <w:r w:rsidR="00BF2795" w:rsidRPr="00A22BA1">
              <w:rPr>
                <w:sz w:val="28"/>
                <w:szCs w:val="28"/>
                <w:lang w:val="ky-KG"/>
              </w:rPr>
              <w:t>электрондук даректерине жөнөтүлүшү керек</w:t>
            </w:r>
            <w:r w:rsidR="00BF2795">
              <w:rPr>
                <w:sz w:val="28"/>
                <w:szCs w:val="28"/>
                <w:lang w:val="ky-KG"/>
              </w:rPr>
              <w:t>);</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2</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692DA6" w:rsidP="00E82311">
            <w:pPr>
              <w:spacing w:line="256" w:lineRule="auto"/>
              <w:jc w:val="both"/>
              <w:rPr>
                <w:sz w:val="28"/>
                <w:szCs w:val="28"/>
                <w:lang w:eastAsia="en-US"/>
              </w:rPr>
            </w:pPr>
            <w:proofErr w:type="spellStart"/>
            <w:r>
              <w:rPr>
                <w:sz w:val="28"/>
                <w:szCs w:val="28"/>
                <w:lang w:eastAsia="en-US"/>
              </w:rPr>
              <w:t>Сунуш</w:t>
            </w:r>
            <w:proofErr w:type="spellEnd"/>
            <w:r>
              <w:rPr>
                <w:sz w:val="28"/>
                <w:szCs w:val="28"/>
                <w:lang w:eastAsia="en-US"/>
              </w:rPr>
              <w:t xml:space="preserve"> кат</w:t>
            </w:r>
            <w:r w:rsidR="00E82311">
              <w:rPr>
                <w:sz w:val="28"/>
                <w:szCs w:val="28"/>
                <w:lang w:val="ky-KG" w:eastAsia="en-US"/>
              </w:rPr>
              <w:t xml:space="preserve"> (Үлгүсү </w:t>
            </w:r>
            <w:proofErr w:type="spellStart"/>
            <w:r w:rsidR="00E82311">
              <w:rPr>
                <w:sz w:val="28"/>
                <w:szCs w:val="28"/>
                <w:lang w:eastAsia="en-US"/>
              </w:rPr>
              <w:t>тиркелет</w:t>
            </w:r>
            <w:proofErr w:type="spellEnd"/>
            <w:r w:rsidR="00E82311">
              <w:rPr>
                <w:sz w:val="28"/>
                <w:szCs w:val="28"/>
                <w:lang w:eastAsia="en-US"/>
              </w:rPr>
              <w:t>)</w:t>
            </w:r>
            <w:r w:rsidR="00DB1C50">
              <w:rPr>
                <w:sz w:val="28"/>
                <w:szCs w:val="28"/>
                <w:lang w:val="ky-KG" w:eastAsia="en-US"/>
              </w:rPr>
              <w:t>;</w:t>
            </w:r>
            <w:r w:rsidR="001C5F8E" w:rsidRPr="001C5F8E">
              <w:rPr>
                <w:sz w:val="28"/>
                <w:szCs w:val="28"/>
                <w:lang w:eastAsia="en-US"/>
              </w:rPr>
              <w:t xml:space="preserve"> </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3</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1C5F8E" w:rsidP="00E82311">
            <w:pPr>
              <w:spacing w:line="256" w:lineRule="auto"/>
              <w:rPr>
                <w:sz w:val="28"/>
                <w:szCs w:val="28"/>
                <w:lang w:val="ky-KG" w:eastAsia="en-US"/>
              </w:rPr>
            </w:pPr>
            <w:proofErr w:type="spellStart"/>
            <w:r w:rsidRPr="001C5F8E">
              <w:rPr>
                <w:sz w:val="28"/>
                <w:szCs w:val="28"/>
                <w:lang w:eastAsia="en-US"/>
              </w:rPr>
              <w:t>Толтурулган</w:t>
            </w:r>
            <w:proofErr w:type="spellEnd"/>
            <w:r w:rsidRPr="001C5F8E">
              <w:rPr>
                <w:sz w:val="28"/>
                <w:szCs w:val="28"/>
                <w:lang w:eastAsia="en-US"/>
              </w:rPr>
              <w:t xml:space="preserve"> </w:t>
            </w:r>
            <w:proofErr w:type="spellStart"/>
            <w:r w:rsidRPr="001C5F8E">
              <w:rPr>
                <w:sz w:val="28"/>
                <w:szCs w:val="28"/>
                <w:lang w:eastAsia="en-US"/>
              </w:rPr>
              <w:t>сыйлоо</w:t>
            </w:r>
            <w:proofErr w:type="spellEnd"/>
            <w:r w:rsidRPr="001C5F8E">
              <w:rPr>
                <w:sz w:val="28"/>
                <w:szCs w:val="28"/>
                <w:lang w:eastAsia="en-US"/>
              </w:rPr>
              <w:t xml:space="preserve"> </w:t>
            </w:r>
            <w:proofErr w:type="spellStart"/>
            <w:r w:rsidRPr="001C5F8E">
              <w:rPr>
                <w:sz w:val="28"/>
                <w:szCs w:val="28"/>
                <w:lang w:eastAsia="en-US"/>
              </w:rPr>
              <w:t>барагы</w:t>
            </w:r>
            <w:proofErr w:type="spellEnd"/>
            <w:r w:rsidR="00E82311">
              <w:rPr>
                <w:sz w:val="28"/>
                <w:szCs w:val="28"/>
                <w:lang w:val="ky-KG" w:eastAsia="en-US"/>
              </w:rPr>
              <w:t xml:space="preserve"> (тиркелет)</w:t>
            </w:r>
            <w:r w:rsidR="00DB1C50">
              <w:rPr>
                <w:sz w:val="28"/>
                <w:szCs w:val="28"/>
                <w:lang w:val="ky-KG" w:eastAsia="en-US"/>
              </w:rPr>
              <w:t>;</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4</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311077" w:rsidP="00311077">
            <w:pPr>
              <w:spacing w:line="256" w:lineRule="auto"/>
              <w:rPr>
                <w:sz w:val="28"/>
                <w:szCs w:val="28"/>
                <w:lang w:eastAsia="en-US"/>
              </w:rPr>
            </w:pPr>
            <w:r>
              <w:rPr>
                <w:sz w:val="28"/>
                <w:szCs w:val="28"/>
                <w:lang w:val="ky-KG" w:eastAsia="en-US"/>
              </w:rPr>
              <w:t>Билим берүү уюмунун</w:t>
            </w:r>
            <w:r w:rsidR="002E6921">
              <w:rPr>
                <w:sz w:val="28"/>
                <w:szCs w:val="28"/>
                <w:lang w:eastAsia="en-US"/>
              </w:rPr>
              <w:t xml:space="preserve"> </w:t>
            </w:r>
            <w:proofErr w:type="spellStart"/>
            <w:r w:rsidR="002E6921">
              <w:rPr>
                <w:sz w:val="28"/>
                <w:szCs w:val="28"/>
                <w:lang w:eastAsia="en-US"/>
              </w:rPr>
              <w:t>п</w:t>
            </w:r>
            <w:r w:rsidR="001C5F8E" w:rsidRPr="001C5F8E">
              <w:rPr>
                <w:sz w:val="28"/>
                <w:szCs w:val="28"/>
                <w:lang w:eastAsia="en-US"/>
              </w:rPr>
              <w:t>едагогикалык</w:t>
            </w:r>
            <w:proofErr w:type="spellEnd"/>
            <w:r w:rsidR="001C5F8E" w:rsidRPr="001C5F8E">
              <w:rPr>
                <w:sz w:val="28"/>
                <w:szCs w:val="28"/>
                <w:lang w:eastAsia="en-US"/>
              </w:rPr>
              <w:t xml:space="preserve"> </w:t>
            </w:r>
            <w:proofErr w:type="spellStart"/>
            <w:r w:rsidR="00DB1C50">
              <w:rPr>
                <w:rFonts w:ascii="Times New Roman UniToktom" w:hAnsi="Times New Roman UniToktom" w:cs="Times New Roman UniToktom"/>
                <w:sz w:val="28"/>
                <w:szCs w:val="28"/>
                <w:lang w:eastAsia="en-US"/>
              </w:rPr>
              <w:t>кең</w:t>
            </w:r>
            <w:r w:rsidR="001C5F8E" w:rsidRPr="001C5F8E">
              <w:rPr>
                <w:rFonts w:ascii="Times New Roman UniToktom" w:hAnsi="Times New Roman UniToktom" w:cs="Times New Roman UniToktom"/>
                <w:sz w:val="28"/>
                <w:szCs w:val="28"/>
                <w:lang w:eastAsia="en-US"/>
              </w:rPr>
              <w:t>ешин</w:t>
            </w:r>
            <w:r w:rsidR="002E6921">
              <w:rPr>
                <w:rFonts w:ascii="Times New Roman UniToktom" w:hAnsi="Times New Roman UniToktom" w:cs="Times New Roman UniToktom"/>
                <w:sz w:val="28"/>
                <w:szCs w:val="28"/>
                <w:lang w:eastAsia="en-US"/>
              </w:rPr>
              <w:t>ин</w:t>
            </w:r>
            <w:proofErr w:type="spellEnd"/>
            <w:r>
              <w:rPr>
                <w:sz w:val="28"/>
                <w:szCs w:val="28"/>
                <w:lang w:eastAsia="en-US"/>
              </w:rPr>
              <w:t xml:space="preserve"> же </w:t>
            </w:r>
            <w:proofErr w:type="spellStart"/>
            <w:r w:rsidR="001C5F8E" w:rsidRPr="001C5F8E">
              <w:rPr>
                <w:sz w:val="28"/>
                <w:szCs w:val="28"/>
                <w:lang w:eastAsia="en-US"/>
              </w:rPr>
              <w:t>окумуштуулар</w:t>
            </w:r>
            <w:proofErr w:type="spellEnd"/>
            <w:r w:rsidR="001C5F8E" w:rsidRPr="001C5F8E">
              <w:rPr>
                <w:sz w:val="28"/>
                <w:szCs w:val="28"/>
                <w:lang w:eastAsia="en-US"/>
              </w:rPr>
              <w:t xml:space="preserve"> </w:t>
            </w:r>
            <w:proofErr w:type="spellStart"/>
            <w:r w:rsidR="00DB1C50">
              <w:rPr>
                <w:rFonts w:ascii="Times New Roman UniToktom" w:hAnsi="Times New Roman UniToktom" w:cs="Times New Roman UniToktom"/>
                <w:sz w:val="28"/>
                <w:szCs w:val="28"/>
                <w:lang w:eastAsia="en-US"/>
              </w:rPr>
              <w:t>кең</w:t>
            </w:r>
            <w:r w:rsidR="001C5F8E" w:rsidRPr="001C5F8E">
              <w:rPr>
                <w:rFonts w:ascii="Times New Roman UniToktom" w:hAnsi="Times New Roman UniToktom" w:cs="Times New Roman UniToktom"/>
                <w:sz w:val="28"/>
                <w:szCs w:val="28"/>
                <w:lang w:eastAsia="en-US"/>
              </w:rPr>
              <w:t>ешинин</w:t>
            </w:r>
            <w:proofErr w:type="spellEnd"/>
            <w:r w:rsidR="001C5F8E" w:rsidRPr="001C5F8E">
              <w:rPr>
                <w:rFonts w:ascii="Times New Roman UniToktom" w:hAnsi="Times New Roman UniToktom" w:cs="Times New Roman UniToktom"/>
                <w:sz w:val="28"/>
                <w:szCs w:val="28"/>
                <w:lang w:eastAsia="en-US"/>
              </w:rPr>
              <w:t xml:space="preserve"> </w:t>
            </w:r>
            <w:proofErr w:type="spellStart"/>
            <w:r w:rsidR="001C5F8E" w:rsidRPr="001C5F8E">
              <w:rPr>
                <w:sz w:val="28"/>
                <w:szCs w:val="28"/>
                <w:lang w:eastAsia="en-US"/>
              </w:rPr>
              <w:t>чечими</w:t>
            </w:r>
            <w:proofErr w:type="spellEnd"/>
            <w:r w:rsidR="002E6921">
              <w:rPr>
                <w:sz w:val="28"/>
                <w:szCs w:val="28"/>
                <w:lang w:val="ky-KG" w:eastAsia="en-US"/>
              </w:rPr>
              <w:t xml:space="preserve">; </w:t>
            </w:r>
            <w:r w:rsidR="001C5F8E" w:rsidRPr="001C5F8E">
              <w:rPr>
                <w:sz w:val="28"/>
                <w:szCs w:val="28"/>
                <w:lang w:eastAsia="en-US"/>
              </w:rPr>
              <w:t xml:space="preserve"> </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5</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E73A90" w:rsidP="001C5F8E">
            <w:pPr>
              <w:spacing w:line="256" w:lineRule="auto"/>
              <w:rPr>
                <w:sz w:val="28"/>
                <w:szCs w:val="28"/>
                <w:lang w:val="ky-KG" w:eastAsia="en-US"/>
              </w:rPr>
            </w:pPr>
            <w:r>
              <w:rPr>
                <w:sz w:val="28"/>
                <w:szCs w:val="28"/>
                <w:lang w:val="ky-KG" w:eastAsia="en-US"/>
              </w:rPr>
              <w:t>С</w:t>
            </w:r>
            <w:proofErr w:type="spellStart"/>
            <w:r w:rsidR="001C5F8E" w:rsidRPr="001C5F8E">
              <w:rPr>
                <w:sz w:val="28"/>
                <w:szCs w:val="28"/>
                <w:lang w:eastAsia="en-US"/>
              </w:rPr>
              <w:t>ыйлыктарынын</w:t>
            </w:r>
            <w:proofErr w:type="spellEnd"/>
            <w:r w:rsidR="001C5F8E" w:rsidRPr="001C5F8E">
              <w:rPr>
                <w:sz w:val="28"/>
                <w:szCs w:val="28"/>
                <w:lang w:eastAsia="en-US"/>
              </w:rPr>
              <w:t xml:space="preserve"> </w:t>
            </w:r>
            <w:r w:rsidR="001C5F8E" w:rsidRPr="001C5F8E">
              <w:rPr>
                <w:rFonts w:ascii="Times New Roman UniToktom" w:hAnsi="Times New Roman UniToktom" w:cs="Times New Roman UniToktom"/>
                <w:sz w:val="28"/>
                <w:szCs w:val="28"/>
                <w:lang w:val="ky-KG" w:eastAsia="en-US"/>
              </w:rPr>
              <w:t>көчүрмөсү</w:t>
            </w:r>
            <w:r w:rsidR="001C5F8E" w:rsidRPr="001C5F8E">
              <w:rPr>
                <w:rFonts w:ascii="Times New Roman UniToktom" w:hAnsi="Times New Roman UniToktom" w:cs="Times New Roman UniToktom"/>
                <w:sz w:val="28"/>
                <w:szCs w:val="28"/>
                <w:lang w:eastAsia="en-US"/>
              </w:rPr>
              <w:t xml:space="preserve"> (кадр </w:t>
            </w:r>
            <w:r w:rsidR="001C5F8E" w:rsidRPr="001C5F8E">
              <w:rPr>
                <w:rFonts w:ascii="Times New Roman UniToktom" w:hAnsi="Times New Roman UniToktom" w:cs="Times New Roman UniToktom"/>
                <w:sz w:val="28"/>
                <w:szCs w:val="28"/>
                <w:lang w:val="ky-KG" w:eastAsia="en-US"/>
              </w:rPr>
              <w:t>бөлүмү</w:t>
            </w:r>
            <w:r w:rsidR="001C5F8E" w:rsidRPr="001C5F8E">
              <w:rPr>
                <w:rFonts w:ascii="Times New Roman UniToktom" w:hAnsi="Times New Roman UniToktom" w:cs="Times New Roman UniToktom"/>
                <w:sz w:val="28"/>
                <w:szCs w:val="28"/>
                <w:lang w:eastAsia="en-US"/>
              </w:rPr>
              <w:t xml:space="preserve"> </w:t>
            </w:r>
            <w:proofErr w:type="spellStart"/>
            <w:r w:rsidR="001C5F8E" w:rsidRPr="001C5F8E">
              <w:rPr>
                <w:rFonts w:ascii="Times New Roman UniToktom" w:hAnsi="Times New Roman UniToktom" w:cs="Times New Roman UniToktom"/>
                <w:sz w:val="28"/>
                <w:szCs w:val="28"/>
                <w:lang w:eastAsia="en-US"/>
              </w:rPr>
              <w:t>аркылуу</w:t>
            </w:r>
            <w:proofErr w:type="spellEnd"/>
            <w:r w:rsidR="001C5F8E" w:rsidRPr="001C5F8E">
              <w:rPr>
                <w:rFonts w:ascii="Times New Roman UniToktom" w:hAnsi="Times New Roman UniToktom" w:cs="Times New Roman UniToktom"/>
                <w:sz w:val="28"/>
                <w:szCs w:val="28"/>
                <w:lang w:eastAsia="en-US"/>
              </w:rPr>
              <w:t xml:space="preserve"> </w:t>
            </w:r>
            <w:r w:rsidR="001C5F8E" w:rsidRPr="001C5F8E">
              <w:rPr>
                <w:rFonts w:ascii="Times New Roman UniToktom" w:hAnsi="Times New Roman UniToktom" w:cs="Times New Roman UniToktom"/>
                <w:sz w:val="28"/>
                <w:szCs w:val="28"/>
                <w:lang w:val="ky-KG" w:eastAsia="en-US"/>
              </w:rPr>
              <w:t>күбөлөндүрүлүшү</w:t>
            </w:r>
            <w:r w:rsidR="001C5F8E" w:rsidRPr="001C5F8E">
              <w:rPr>
                <w:rFonts w:ascii="Times New Roman UniToktom" w:hAnsi="Times New Roman UniToktom" w:cs="Times New Roman UniToktom"/>
                <w:sz w:val="28"/>
                <w:szCs w:val="28"/>
                <w:lang w:eastAsia="en-US"/>
              </w:rPr>
              <w:t xml:space="preserve">  зарыл)</w:t>
            </w:r>
            <w:r>
              <w:rPr>
                <w:rFonts w:ascii="Times New Roman UniToktom" w:hAnsi="Times New Roman UniToktom" w:cs="Times New Roman UniToktom"/>
                <w:sz w:val="28"/>
                <w:szCs w:val="28"/>
                <w:lang w:val="ky-KG" w:eastAsia="en-US"/>
              </w:rPr>
              <w:t>;</w:t>
            </w:r>
          </w:p>
        </w:tc>
      </w:tr>
      <w:tr w:rsidR="001C5F8E" w:rsidRPr="001C5F8E" w:rsidTr="005F2E29">
        <w:trPr>
          <w:trHeight w:val="374"/>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6</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rPr>
                <w:sz w:val="28"/>
                <w:szCs w:val="28"/>
                <w:lang w:val="ky-KG" w:eastAsia="en-US"/>
              </w:rPr>
            </w:pPr>
            <w:proofErr w:type="spellStart"/>
            <w:r w:rsidRPr="001C5F8E">
              <w:rPr>
                <w:sz w:val="28"/>
                <w:szCs w:val="28"/>
                <w:lang w:eastAsia="en-US"/>
              </w:rPr>
              <w:t>Эмгек</w:t>
            </w:r>
            <w:proofErr w:type="spellEnd"/>
            <w:r w:rsidRPr="001C5F8E">
              <w:rPr>
                <w:sz w:val="28"/>
                <w:szCs w:val="28"/>
                <w:lang w:eastAsia="en-US"/>
              </w:rPr>
              <w:t xml:space="preserve"> </w:t>
            </w:r>
            <w:proofErr w:type="spellStart"/>
            <w:r w:rsidRPr="001C5F8E">
              <w:rPr>
                <w:sz w:val="28"/>
                <w:szCs w:val="28"/>
                <w:lang w:eastAsia="en-US"/>
              </w:rPr>
              <w:t>китепчесинин</w:t>
            </w:r>
            <w:proofErr w:type="spellEnd"/>
            <w:r w:rsidRPr="001C5F8E">
              <w:rPr>
                <w:sz w:val="28"/>
                <w:szCs w:val="28"/>
                <w:lang w:eastAsia="en-US"/>
              </w:rPr>
              <w:t xml:space="preserve"> </w:t>
            </w:r>
            <w:r w:rsidRPr="001C5F8E">
              <w:rPr>
                <w:rFonts w:ascii="Times New Roman UniToktom" w:hAnsi="Times New Roman UniToktom" w:cs="Times New Roman UniToktom"/>
                <w:sz w:val="28"/>
                <w:szCs w:val="28"/>
                <w:lang w:val="ky-KG" w:eastAsia="en-US"/>
              </w:rPr>
              <w:t>көчүрмөсү</w:t>
            </w:r>
            <w:r w:rsidRPr="001C5F8E">
              <w:rPr>
                <w:rFonts w:ascii="Times New Roman UniToktom" w:hAnsi="Times New Roman UniToktom" w:cs="Times New Roman UniToktom"/>
                <w:sz w:val="28"/>
                <w:szCs w:val="28"/>
                <w:lang w:eastAsia="en-US"/>
              </w:rPr>
              <w:t xml:space="preserve"> (кадр </w:t>
            </w:r>
            <w:r w:rsidRPr="001C5F8E">
              <w:rPr>
                <w:rFonts w:ascii="Times New Roman UniToktom" w:hAnsi="Times New Roman UniToktom" w:cs="Times New Roman UniToktom"/>
                <w:sz w:val="28"/>
                <w:szCs w:val="28"/>
                <w:lang w:val="ky-KG" w:eastAsia="en-US"/>
              </w:rPr>
              <w:t>бөлүмү</w:t>
            </w:r>
            <w:r w:rsidRPr="001C5F8E">
              <w:rPr>
                <w:rFonts w:ascii="Times New Roman UniToktom" w:hAnsi="Times New Roman UniToktom" w:cs="Times New Roman UniToktom"/>
                <w:sz w:val="28"/>
                <w:szCs w:val="28"/>
                <w:lang w:eastAsia="en-US"/>
              </w:rPr>
              <w:t xml:space="preserve"> </w:t>
            </w:r>
            <w:proofErr w:type="spellStart"/>
            <w:r w:rsidRPr="001C5F8E">
              <w:rPr>
                <w:rFonts w:ascii="Times New Roman UniToktom" w:hAnsi="Times New Roman UniToktom" w:cs="Times New Roman UniToktom"/>
                <w:sz w:val="28"/>
                <w:szCs w:val="28"/>
                <w:lang w:eastAsia="en-US"/>
              </w:rPr>
              <w:t>аркылуу</w:t>
            </w:r>
            <w:proofErr w:type="spellEnd"/>
            <w:r w:rsidRPr="001C5F8E">
              <w:rPr>
                <w:rFonts w:ascii="Times New Roman UniToktom" w:hAnsi="Times New Roman UniToktom" w:cs="Times New Roman UniToktom"/>
                <w:sz w:val="28"/>
                <w:szCs w:val="28"/>
                <w:lang w:eastAsia="en-US"/>
              </w:rPr>
              <w:t xml:space="preserve"> </w:t>
            </w:r>
            <w:proofErr w:type="gramStart"/>
            <w:r w:rsidRPr="001C5F8E">
              <w:rPr>
                <w:rFonts w:ascii="Times New Roman UniToktom" w:hAnsi="Times New Roman UniToktom" w:cs="Times New Roman UniToktom"/>
                <w:sz w:val="28"/>
                <w:szCs w:val="28"/>
                <w:lang w:val="ky-KG" w:eastAsia="en-US"/>
              </w:rPr>
              <w:t>күбөлөндүрүлүшү</w:t>
            </w:r>
            <w:r w:rsidRPr="001C5F8E">
              <w:rPr>
                <w:rFonts w:ascii="Times New Roman UniToktom" w:hAnsi="Times New Roman UniToktom" w:cs="Times New Roman UniToktom"/>
                <w:sz w:val="28"/>
                <w:szCs w:val="28"/>
                <w:lang w:eastAsia="en-US"/>
              </w:rPr>
              <w:t xml:space="preserve">  зарыл</w:t>
            </w:r>
            <w:proofErr w:type="gramEnd"/>
            <w:r w:rsidRPr="001C5F8E">
              <w:rPr>
                <w:rFonts w:ascii="Times New Roman UniToktom" w:hAnsi="Times New Roman UniToktom" w:cs="Times New Roman UniToktom"/>
                <w:sz w:val="28"/>
                <w:szCs w:val="28"/>
                <w:lang w:eastAsia="en-US"/>
              </w:rPr>
              <w:t>)</w:t>
            </w:r>
            <w:r w:rsidR="00E73A90">
              <w:rPr>
                <w:rFonts w:ascii="Times New Roman UniToktom" w:hAnsi="Times New Roman UniToktom" w:cs="Times New Roman UniToktom"/>
                <w:sz w:val="28"/>
                <w:szCs w:val="28"/>
                <w:lang w:val="ky-KG" w:eastAsia="en-US"/>
              </w:rPr>
              <w:t>;</w:t>
            </w:r>
          </w:p>
        </w:tc>
      </w:tr>
      <w:tr w:rsidR="001C5F8E" w:rsidRPr="001C5F8E" w:rsidTr="005F2E29">
        <w:trPr>
          <w:trHeight w:val="581"/>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7</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2E6921" w:rsidP="00003B7D">
            <w:pPr>
              <w:spacing w:line="256" w:lineRule="auto"/>
              <w:rPr>
                <w:sz w:val="28"/>
                <w:szCs w:val="28"/>
                <w:lang w:val="ky-KG" w:eastAsia="en-US"/>
              </w:rPr>
            </w:pPr>
            <w:proofErr w:type="spellStart"/>
            <w:r>
              <w:rPr>
                <w:sz w:val="28"/>
                <w:szCs w:val="28"/>
                <w:lang w:eastAsia="en-US"/>
              </w:rPr>
              <w:t>Талапкердин</w:t>
            </w:r>
            <w:proofErr w:type="spellEnd"/>
            <w:r>
              <w:rPr>
                <w:sz w:val="28"/>
                <w:szCs w:val="28"/>
                <w:lang w:eastAsia="en-US"/>
              </w:rPr>
              <w:t xml:space="preserve"> </w:t>
            </w:r>
            <w:proofErr w:type="spellStart"/>
            <w:r>
              <w:rPr>
                <w:sz w:val="28"/>
                <w:szCs w:val="28"/>
                <w:lang w:eastAsia="en-US"/>
              </w:rPr>
              <w:t>и</w:t>
            </w:r>
            <w:r w:rsidR="001C5F8E" w:rsidRPr="001C5F8E">
              <w:rPr>
                <w:sz w:val="28"/>
                <w:szCs w:val="28"/>
                <w:lang w:eastAsia="en-US"/>
              </w:rPr>
              <w:t>лимий</w:t>
            </w:r>
            <w:proofErr w:type="spellEnd"/>
            <w:r w:rsidR="001C5F8E" w:rsidRPr="001C5F8E">
              <w:rPr>
                <w:sz w:val="28"/>
                <w:szCs w:val="28"/>
                <w:lang w:eastAsia="en-US"/>
              </w:rPr>
              <w:t xml:space="preserve"> </w:t>
            </w:r>
            <w:r w:rsidR="00003B7D">
              <w:rPr>
                <w:sz w:val="28"/>
                <w:szCs w:val="28"/>
                <w:lang w:val="ky-KG" w:eastAsia="en-US"/>
              </w:rPr>
              <w:t>иштеринин</w:t>
            </w:r>
            <w:r w:rsidR="001C5F8E" w:rsidRPr="001C5F8E">
              <w:rPr>
                <w:sz w:val="28"/>
                <w:szCs w:val="28"/>
                <w:lang w:eastAsia="en-US"/>
              </w:rPr>
              <w:t xml:space="preserve"> </w:t>
            </w:r>
            <w:proofErr w:type="spellStart"/>
            <w:r w:rsidR="001C5F8E" w:rsidRPr="001C5F8E">
              <w:rPr>
                <w:sz w:val="28"/>
                <w:szCs w:val="28"/>
                <w:lang w:eastAsia="en-US"/>
              </w:rPr>
              <w:t>жана</w:t>
            </w:r>
            <w:proofErr w:type="spellEnd"/>
            <w:r w:rsidR="001C5F8E" w:rsidRPr="001C5F8E">
              <w:rPr>
                <w:sz w:val="28"/>
                <w:szCs w:val="28"/>
                <w:lang w:eastAsia="en-US"/>
              </w:rPr>
              <w:t xml:space="preserve"> </w:t>
            </w:r>
            <w:r w:rsidR="00003B7D">
              <w:rPr>
                <w:sz w:val="28"/>
                <w:szCs w:val="28"/>
                <w:lang w:val="ky-KG" w:eastAsia="en-US"/>
              </w:rPr>
              <w:t xml:space="preserve">окуу </w:t>
            </w:r>
            <w:proofErr w:type="spellStart"/>
            <w:r w:rsidR="001C5F8E" w:rsidRPr="001C5F8E">
              <w:rPr>
                <w:sz w:val="28"/>
                <w:szCs w:val="28"/>
                <w:lang w:eastAsia="en-US"/>
              </w:rPr>
              <w:t>китептеринин</w:t>
            </w:r>
            <w:proofErr w:type="spellEnd"/>
            <w:r w:rsidR="00003B7D">
              <w:rPr>
                <w:sz w:val="28"/>
                <w:szCs w:val="28"/>
                <w:lang w:val="ky-KG" w:eastAsia="en-US"/>
              </w:rPr>
              <w:t>, окуу-методикалык эмгектеринин</w:t>
            </w:r>
            <w:r w:rsidR="001C5F8E" w:rsidRPr="001C5F8E">
              <w:rPr>
                <w:sz w:val="28"/>
                <w:szCs w:val="28"/>
                <w:lang w:eastAsia="en-US"/>
              </w:rPr>
              <w:t xml:space="preserve"> </w:t>
            </w:r>
            <w:proofErr w:type="spellStart"/>
            <w:r w:rsidR="001C5F8E" w:rsidRPr="001C5F8E">
              <w:rPr>
                <w:sz w:val="28"/>
                <w:szCs w:val="28"/>
                <w:lang w:eastAsia="en-US"/>
              </w:rPr>
              <w:t>тизмеси</w:t>
            </w:r>
            <w:proofErr w:type="spellEnd"/>
            <w:r w:rsidR="00E82311">
              <w:rPr>
                <w:sz w:val="28"/>
                <w:szCs w:val="28"/>
                <w:lang w:eastAsia="en-US"/>
              </w:rPr>
              <w:t xml:space="preserve"> </w:t>
            </w:r>
            <w:r w:rsidR="00E82311">
              <w:rPr>
                <w:sz w:val="28"/>
                <w:szCs w:val="28"/>
                <w:lang w:val="ky-KG" w:eastAsia="en-US"/>
              </w:rPr>
              <w:t>(9-10 пунктардагы критерийлер боюнча)</w:t>
            </w:r>
            <w:r w:rsidR="00E73A90">
              <w:rPr>
                <w:sz w:val="28"/>
                <w:szCs w:val="28"/>
                <w:lang w:val="ky-KG" w:eastAsia="en-US"/>
              </w:rPr>
              <w:t>;</w:t>
            </w:r>
          </w:p>
        </w:tc>
      </w:tr>
      <w:tr w:rsidR="001C5F8E" w:rsidRPr="001C5F8E" w:rsidTr="005F2E29">
        <w:trPr>
          <w:trHeight w:val="581"/>
        </w:trPr>
        <w:tc>
          <w:tcPr>
            <w:tcW w:w="648"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jc w:val="center"/>
              <w:rPr>
                <w:sz w:val="28"/>
                <w:szCs w:val="28"/>
                <w:lang w:eastAsia="en-US"/>
              </w:rPr>
            </w:pPr>
            <w:r w:rsidRPr="001C5F8E">
              <w:rPr>
                <w:sz w:val="28"/>
                <w:szCs w:val="28"/>
                <w:lang w:eastAsia="en-US"/>
              </w:rPr>
              <w:t>8</w:t>
            </w:r>
          </w:p>
        </w:tc>
        <w:tc>
          <w:tcPr>
            <w:tcW w:w="8107" w:type="dxa"/>
            <w:tcBorders>
              <w:top w:val="single" w:sz="4" w:space="0" w:color="auto"/>
              <w:left w:val="single" w:sz="4" w:space="0" w:color="auto"/>
              <w:bottom w:val="single" w:sz="4" w:space="0" w:color="auto"/>
              <w:right w:val="single" w:sz="4" w:space="0" w:color="auto"/>
            </w:tcBorders>
            <w:hideMark/>
          </w:tcPr>
          <w:p w:rsidR="001C5F8E" w:rsidRPr="001C5F8E" w:rsidRDefault="001C5F8E" w:rsidP="001C5F8E">
            <w:pPr>
              <w:spacing w:line="256" w:lineRule="auto"/>
              <w:rPr>
                <w:rFonts w:ascii="Times New Roman UniToktom" w:hAnsi="Times New Roman UniToktom" w:cs="Times New Roman UniToktom"/>
                <w:sz w:val="28"/>
                <w:szCs w:val="28"/>
                <w:lang w:val="ky-KG" w:eastAsia="en-US"/>
              </w:rPr>
            </w:pPr>
            <w:proofErr w:type="spellStart"/>
            <w:r w:rsidRPr="001C5F8E">
              <w:rPr>
                <w:rFonts w:ascii="Times New Roman UniToktom" w:hAnsi="Times New Roman UniToktom" w:cs="Times New Roman UniToktom"/>
                <w:sz w:val="28"/>
                <w:szCs w:val="28"/>
                <w:lang w:eastAsia="en-US"/>
              </w:rPr>
              <w:t>Паспорттун</w:t>
            </w:r>
            <w:proofErr w:type="spellEnd"/>
            <w:r w:rsidRPr="001C5F8E">
              <w:rPr>
                <w:rFonts w:ascii="Times New Roman UniToktom" w:hAnsi="Times New Roman UniToktom" w:cs="Times New Roman UniToktom"/>
                <w:sz w:val="28"/>
                <w:szCs w:val="28"/>
                <w:lang w:eastAsia="en-US"/>
              </w:rPr>
              <w:t xml:space="preserve"> </w:t>
            </w:r>
            <w:r w:rsidRPr="001C5F8E">
              <w:rPr>
                <w:rFonts w:ascii="Times New Roman UniToktom" w:hAnsi="Times New Roman UniToktom" w:cs="Times New Roman UniToktom"/>
                <w:sz w:val="28"/>
                <w:szCs w:val="28"/>
                <w:lang w:val="ky-KG" w:eastAsia="en-US"/>
              </w:rPr>
              <w:t>көчүрмөсү</w:t>
            </w:r>
            <w:r w:rsidR="00E73A90">
              <w:rPr>
                <w:rFonts w:ascii="Times New Roman UniToktom" w:hAnsi="Times New Roman UniToktom" w:cs="Times New Roman UniToktom"/>
                <w:sz w:val="28"/>
                <w:szCs w:val="28"/>
                <w:lang w:val="ky-KG" w:eastAsia="en-US"/>
              </w:rPr>
              <w:t>.</w:t>
            </w:r>
          </w:p>
        </w:tc>
      </w:tr>
    </w:tbl>
    <w:p w:rsidR="001C5F8E" w:rsidRPr="001C5F8E" w:rsidRDefault="001C5F8E" w:rsidP="001C5F8E">
      <w:pPr>
        <w:jc w:val="both"/>
        <w:rPr>
          <w:sz w:val="28"/>
          <w:szCs w:val="28"/>
        </w:rPr>
      </w:pPr>
    </w:p>
    <w:p w:rsidR="001C5F8E" w:rsidRPr="001C5F8E" w:rsidRDefault="001C5F8E" w:rsidP="001C5F8E">
      <w:pPr>
        <w:jc w:val="both"/>
        <w:rPr>
          <w:sz w:val="28"/>
          <w:szCs w:val="28"/>
        </w:rPr>
      </w:pPr>
    </w:p>
    <w:p w:rsidR="001C5F8E" w:rsidRPr="001C5F8E" w:rsidRDefault="001C5F8E" w:rsidP="001C5F8E">
      <w:pPr>
        <w:jc w:val="both"/>
        <w:rPr>
          <w:sz w:val="28"/>
          <w:szCs w:val="28"/>
        </w:rPr>
      </w:pPr>
    </w:p>
    <w:p w:rsidR="001C5F8E" w:rsidRDefault="001C5F8E" w:rsidP="001C5F8E">
      <w:pPr>
        <w:spacing w:line="360" w:lineRule="auto"/>
        <w:jc w:val="center"/>
        <w:rPr>
          <w:b/>
          <w:sz w:val="32"/>
          <w:szCs w:val="32"/>
        </w:rPr>
      </w:pPr>
    </w:p>
    <w:p w:rsidR="00426B14" w:rsidRDefault="00426B14" w:rsidP="001C5F8E">
      <w:pPr>
        <w:spacing w:line="360" w:lineRule="auto"/>
        <w:jc w:val="center"/>
        <w:rPr>
          <w:b/>
          <w:sz w:val="32"/>
          <w:szCs w:val="32"/>
        </w:rPr>
      </w:pPr>
    </w:p>
    <w:p w:rsidR="00426B14" w:rsidRPr="001C5F8E" w:rsidRDefault="00426B14" w:rsidP="001C5F8E">
      <w:pPr>
        <w:spacing w:line="360" w:lineRule="auto"/>
        <w:jc w:val="center"/>
        <w:rPr>
          <w:b/>
          <w:sz w:val="32"/>
          <w:szCs w:val="32"/>
        </w:rPr>
      </w:pPr>
    </w:p>
    <w:p w:rsidR="001C5F8E" w:rsidRPr="001C5F8E" w:rsidRDefault="001C5F8E" w:rsidP="001C5F8E">
      <w:pPr>
        <w:spacing w:line="360" w:lineRule="auto"/>
        <w:jc w:val="center"/>
        <w:rPr>
          <w:b/>
          <w:sz w:val="32"/>
          <w:szCs w:val="32"/>
        </w:rPr>
      </w:pPr>
    </w:p>
    <w:p w:rsidR="001C5F8E" w:rsidRPr="001C5F8E" w:rsidRDefault="001C5F8E" w:rsidP="001C5F8E">
      <w:pPr>
        <w:spacing w:line="360" w:lineRule="auto"/>
        <w:jc w:val="center"/>
        <w:rPr>
          <w:b/>
          <w:sz w:val="32"/>
          <w:szCs w:val="32"/>
        </w:rPr>
      </w:pPr>
    </w:p>
    <w:p w:rsidR="001C5F8E" w:rsidRPr="001C5F8E" w:rsidRDefault="001C5F8E" w:rsidP="001C5F8E">
      <w:pPr>
        <w:spacing w:line="360" w:lineRule="auto"/>
        <w:jc w:val="center"/>
        <w:rPr>
          <w:b/>
          <w:sz w:val="32"/>
          <w:szCs w:val="32"/>
        </w:rPr>
      </w:pPr>
    </w:p>
    <w:p w:rsidR="001C5F8E" w:rsidRPr="001C5F8E" w:rsidRDefault="001C5F8E" w:rsidP="001C5F8E">
      <w:pPr>
        <w:spacing w:line="360" w:lineRule="auto"/>
        <w:jc w:val="center"/>
        <w:rPr>
          <w:b/>
          <w:sz w:val="32"/>
          <w:szCs w:val="32"/>
        </w:rPr>
      </w:pPr>
    </w:p>
    <w:tbl>
      <w:tblPr>
        <w:tblW w:w="5000" w:type="pct"/>
        <w:tblCellMar>
          <w:left w:w="0" w:type="dxa"/>
          <w:right w:w="0" w:type="dxa"/>
        </w:tblCellMar>
        <w:tblLook w:val="04A0" w:firstRow="1" w:lastRow="0" w:firstColumn="1" w:lastColumn="0" w:noHBand="0" w:noVBand="1"/>
      </w:tblPr>
      <w:tblGrid>
        <w:gridCol w:w="3274"/>
        <w:gridCol w:w="2262"/>
        <w:gridCol w:w="3819"/>
      </w:tblGrid>
      <w:tr w:rsidR="006E2665" w:rsidTr="00E53EC8">
        <w:tc>
          <w:tcPr>
            <w:tcW w:w="1750" w:type="pct"/>
            <w:tcMar>
              <w:top w:w="0" w:type="dxa"/>
              <w:left w:w="108" w:type="dxa"/>
              <w:bottom w:w="0" w:type="dxa"/>
              <w:right w:w="108" w:type="dxa"/>
            </w:tcMar>
            <w:hideMark/>
          </w:tcPr>
          <w:p w:rsidR="006E2665" w:rsidRDefault="006E2665" w:rsidP="00E53EC8">
            <w:pPr>
              <w:spacing w:after="60"/>
              <w:jc w:val="both"/>
              <w:rPr>
                <w:sz w:val="28"/>
                <w:szCs w:val="28"/>
              </w:rPr>
            </w:pPr>
            <w:r>
              <w:rPr>
                <w:sz w:val="28"/>
                <w:szCs w:val="28"/>
              </w:rPr>
              <w:t> </w:t>
            </w:r>
          </w:p>
        </w:tc>
        <w:tc>
          <w:tcPr>
            <w:tcW w:w="1209" w:type="pct"/>
            <w:tcMar>
              <w:top w:w="0" w:type="dxa"/>
              <w:left w:w="108" w:type="dxa"/>
              <w:bottom w:w="0" w:type="dxa"/>
              <w:right w:w="108" w:type="dxa"/>
            </w:tcMar>
            <w:hideMark/>
          </w:tcPr>
          <w:p w:rsidR="006E2665" w:rsidRDefault="006E2665" w:rsidP="00E53EC8">
            <w:pPr>
              <w:spacing w:after="60"/>
              <w:jc w:val="both"/>
              <w:rPr>
                <w:sz w:val="28"/>
                <w:szCs w:val="28"/>
              </w:rPr>
            </w:pPr>
            <w:r>
              <w:rPr>
                <w:sz w:val="28"/>
                <w:szCs w:val="28"/>
              </w:rPr>
              <w:t> </w:t>
            </w:r>
          </w:p>
        </w:tc>
        <w:tc>
          <w:tcPr>
            <w:tcW w:w="2042" w:type="pct"/>
            <w:tcMar>
              <w:top w:w="0" w:type="dxa"/>
              <w:left w:w="108" w:type="dxa"/>
              <w:bottom w:w="0" w:type="dxa"/>
              <w:right w:w="108" w:type="dxa"/>
            </w:tcMar>
            <w:hideMark/>
          </w:tcPr>
          <w:p w:rsidR="00167064" w:rsidRDefault="006E2665" w:rsidP="00167064">
            <w:pPr>
              <w:jc w:val="center"/>
              <w:rPr>
                <w:lang w:val="ky-KG"/>
              </w:rPr>
            </w:pPr>
            <w:r>
              <w:rPr>
                <w:lang w:val="ky-KG"/>
              </w:rPr>
              <w:t xml:space="preserve">Кыргыз Республикасынын Билим берүү жана илим министрлигинин </w:t>
            </w:r>
            <w:r w:rsidR="00167064">
              <w:rPr>
                <w:lang w:val="ky-KG"/>
              </w:rPr>
              <w:t xml:space="preserve">2018-жылдын 12-февралындагы </w:t>
            </w:r>
          </w:p>
          <w:p w:rsidR="006E2665" w:rsidRDefault="00167064" w:rsidP="00167064">
            <w:pPr>
              <w:jc w:val="center"/>
              <w:rPr>
                <w:lang w:val="ky-KG"/>
              </w:rPr>
            </w:pPr>
            <w:r>
              <w:t xml:space="preserve">№ </w:t>
            </w:r>
            <w:r>
              <w:rPr>
                <w:lang w:val="ky-KG"/>
              </w:rPr>
              <w:t>157/1 буйругу менен бекитилди</w:t>
            </w:r>
          </w:p>
        </w:tc>
      </w:tr>
    </w:tbl>
    <w:p w:rsidR="002E593F" w:rsidRPr="001C5F8E" w:rsidRDefault="002E593F" w:rsidP="006E2665">
      <w:pPr>
        <w:spacing w:line="360" w:lineRule="auto"/>
        <w:rPr>
          <w:b/>
          <w:sz w:val="36"/>
          <w:szCs w:val="36"/>
        </w:rPr>
      </w:pPr>
    </w:p>
    <w:p w:rsidR="001C5F8E" w:rsidRPr="001C5F8E" w:rsidRDefault="001C5F8E" w:rsidP="001C5F8E">
      <w:pPr>
        <w:spacing w:line="360" w:lineRule="auto"/>
        <w:jc w:val="right"/>
        <w:rPr>
          <w:b/>
          <w:sz w:val="28"/>
          <w:szCs w:val="28"/>
          <w:lang w:val="ky-KG"/>
        </w:rPr>
      </w:pPr>
      <w:r w:rsidRPr="001C5F8E">
        <w:rPr>
          <w:b/>
          <w:sz w:val="28"/>
          <w:szCs w:val="28"/>
          <w:lang w:val="ky-KG"/>
        </w:rPr>
        <w:t xml:space="preserve">Тиркеме № </w:t>
      </w:r>
      <w:r w:rsidR="00C4472C">
        <w:rPr>
          <w:b/>
          <w:sz w:val="28"/>
          <w:szCs w:val="28"/>
          <w:lang w:val="ky-KG"/>
        </w:rPr>
        <w:t>3</w:t>
      </w:r>
    </w:p>
    <w:p w:rsidR="001C5F8E" w:rsidRPr="001C5F8E" w:rsidRDefault="001C5F8E" w:rsidP="001C5F8E">
      <w:pPr>
        <w:spacing w:line="360" w:lineRule="auto"/>
        <w:jc w:val="center"/>
        <w:rPr>
          <w:b/>
          <w:sz w:val="36"/>
          <w:szCs w:val="36"/>
        </w:rPr>
      </w:pPr>
      <w:proofErr w:type="spellStart"/>
      <w:r w:rsidRPr="001C5F8E">
        <w:rPr>
          <w:b/>
          <w:sz w:val="36"/>
          <w:szCs w:val="36"/>
        </w:rPr>
        <w:t>Сыйлоо</w:t>
      </w:r>
      <w:proofErr w:type="spellEnd"/>
      <w:r w:rsidRPr="001C5F8E">
        <w:rPr>
          <w:b/>
          <w:sz w:val="36"/>
          <w:szCs w:val="36"/>
        </w:rPr>
        <w:t xml:space="preserve"> </w:t>
      </w:r>
      <w:proofErr w:type="spellStart"/>
      <w:r w:rsidRPr="001C5F8E">
        <w:rPr>
          <w:b/>
          <w:sz w:val="36"/>
          <w:szCs w:val="36"/>
        </w:rPr>
        <w:t>барагы</w:t>
      </w:r>
      <w:proofErr w:type="spellEnd"/>
    </w:p>
    <w:p w:rsidR="001C5F8E" w:rsidRPr="001C5F8E" w:rsidRDefault="001C5F8E" w:rsidP="001C5F8E">
      <w:pPr>
        <w:rPr>
          <w:b/>
          <w:sz w:val="32"/>
          <w:szCs w:val="32"/>
        </w:rPr>
      </w:pPr>
    </w:p>
    <w:p w:rsidR="001C5F8E" w:rsidRPr="001C5F8E" w:rsidRDefault="001C5F8E" w:rsidP="001C5F8E">
      <w:pPr>
        <w:numPr>
          <w:ilvl w:val="0"/>
          <w:numId w:val="4"/>
        </w:numPr>
        <w:rPr>
          <w:sz w:val="32"/>
          <w:szCs w:val="32"/>
        </w:rPr>
      </w:pPr>
      <w:r w:rsidRPr="001C5F8E">
        <w:rPr>
          <w:sz w:val="32"/>
          <w:szCs w:val="32"/>
        </w:rPr>
        <w:t>Фамилия,</w:t>
      </w:r>
      <w:r w:rsidR="00D628E6">
        <w:rPr>
          <w:sz w:val="32"/>
          <w:szCs w:val="32"/>
          <w:lang w:val="ky-KG"/>
        </w:rPr>
        <w:t xml:space="preserve"> </w:t>
      </w:r>
      <w:proofErr w:type="spellStart"/>
      <w:r w:rsidRPr="001C5F8E">
        <w:rPr>
          <w:sz w:val="32"/>
          <w:szCs w:val="32"/>
        </w:rPr>
        <w:t>аты</w:t>
      </w:r>
      <w:proofErr w:type="spellEnd"/>
      <w:r w:rsidRPr="001C5F8E">
        <w:rPr>
          <w:sz w:val="32"/>
          <w:szCs w:val="32"/>
        </w:rPr>
        <w:t xml:space="preserve">, </w:t>
      </w:r>
      <w:proofErr w:type="spellStart"/>
      <w:r w:rsidRPr="001C5F8E">
        <w:rPr>
          <w:sz w:val="32"/>
          <w:szCs w:val="32"/>
        </w:rPr>
        <w:t>атасынын</w:t>
      </w:r>
      <w:proofErr w:type="spellEnd"/>
      <w:r w:rsidRPr="001C5F8E">
        <w:rPr>
          <w:sz w:val="32"/>
          <w:szCs w:val="32"/>
        </w:rPr>
        <w:t xml:space="preserve"> </w:t>
      </w:r>
      <w:proofErr w:type="spellStart"/>
      <w:r w:rsidRPr="001C5F8E">
        <w:rPr>
          <w:sz w:val="32"/>
          <w:szCs w:val="32"/>
        </w:rPr>
        <w:t>аты</w:t>
      </w:r>
      <w:proofErr w:type="spellEnd"/>
      <w:r w:rsidRPr="001C5F8E">
        <w:rPr>
          <w:sz w:val="32"/>
          <w:szCs w:val="32"/>
        </w:rPr>
        <w:t xml:space="preserve">  </w:t>
      </w:r>
    </w:p>
    <w:p w:rsidR="001C5F8E" w:rsidRPr="001C5F8E" w:rsidRDefault="001C5F8E" w:rsidP="001C5F8E">
      <w:pPr>
        <w:ind w:left="405"/>
        <w:rPr>
          <w:sz w:val="32"/>
          <w:szCs w:val="32"/>
        </w:rPr>
      </w:pPr>
    </w:p>
    <w:p w:rsidR="001C5F8E" w:rsidRPr="001C5F8E" w:rsidRDefault="001C5F8E" w:rsidP="001C5F8E">
      <w:pPr>
        <w:numPr>
          <w:ilvl w:val="0"/>
          <w:numId w:val="4"/>
        </w:numPr>
        <w:rPr>
          <w:sz w:val="32"/>
          <w:szCs w:val="32"/>
          <w:lang w:val="ky-KG"/>
        </w:rPr>
      </w:pPr>
      <w:r w:rsidRPr="001C5F8E">
        <w:rPr>
          <w:sz w:val="32"/>
          <w:szCs w:val="32"/>
          <w:lang w:val="ky-KG"/>
        </w:rPr>
        <w:t>Кызматы, иштеген мекеменин аты</w:t>
      </w:r>
    </w:p>
    <w:p w:rsidR="001C5F8E" w:rsidRPr="001C5F8E" w:rsidRDefault="001C5F8E" w:rsidP="001C5F8E">
      <w:pPr>
        <w:ind w:left="708"/>
        <w:rPr>
          <w:sz w:val="32"/>
          <w:szCs w:val="32"/>
        </w:rPr>
      </w:pPr>
    </w:p>
    <w:p w:rsidR="001C5F8E" w:rsidRPr="001C5F8E" w:rsidRDefault="001C5F8E" w:rsidP="001C5F8E">
      <w:pPr>
        <w:ind w:left="405"/>
        <w:rPr>
          <w:sz w:val="32"/>
          <w:szCs w:val="32"/>
          <w:lang w:val="ky-KG"/>
        </w:rPr>
      </w:pPr>
      <w:r w:rsidRPr="001C5F8E">
        <w:rPr>
          <w:sz w:val="32"/>
          <w:szCs w:val="32"/>
        </w:rPr>
        <w:t xml:space="preserve">  </w:t>
      </w:r>
      <w:r w:rsidRPr="001C5F8E">
        <w:rPr>
          <w:sz w:val="32"/>
          <w:szCs w:val="32"/>
          <w:lang w:val="ky-KG"/>
        </w:rPr>
        <w:t xml:space="preserve"> (иштеген мекеме жана ээлеген кызматы так </w:t>
      </w:r>
      <w:r w:rsidRPr="001C5F8E">
        <w:rPr>
          <w:rFonts w:ascii="Times New Roman UniToktom" w:hAnsi="Times New Roman UniToktom" w:cs="Times New Roman UniToktom"/>
          <w:sz w:val="32"/>
          <w:szCs w:val="32"/>
          <w:lang w:val="ky-KG"/>
        </w:rPr>
        <w:t>көрсөтүлсүн</w:t>
      </w:r>
      <w:r w:rsidRPr="001C5F8E">
        <w:rPr>
          <w:sz w:val="32"/>
          <w:szCs w:val="32"/>
          <w:lang w:val="ky-KG"/>
        </w:rPr>
        <w:t xml:space="preserve"> )</w:t>
      </w:r>
    </w:p>
    <w:p w:rsidR="001C5F8E" w:rsidRPr="001C5F8E" w:rsidRDefault="001C5F8E" w:rsidP="001C5F8E">
      <w:pPr>
        <w:rPr>
          <w:sz w:val="32"/>
          <w:szCs w:val="32"/>
        </w:rPr>
      </w:pPr>
      <w:r w:rsidRPr="001C5F8E">
        <w:rPr>
          <w:sz w:val="32"/>
          <w:szCs w:val="32"/>
        </w:rPr>
        <w:t xml:space="preserve">  </w:t>
      </w:r>
    </w:p>
    <w:p w:rsidR="001C5F8E" w:rsidRPr="001C5F8E" w:rsidRDefault="001C5F8E" w:rsidP="001C5F8E">
      <w:pPr>
        <w:spacing w:line="360" w:lineRule="auto"/>
        <w:rPr>
          <w:sz w:val="32"/>
          <w:szCs w:val="32"/>
        </w:rPr>
      </w:pPr>
      <w:r w:rsidRPr="001C5F8E">
        <w:rPr>
          <w:sz w:val="32"/>
          <w:szCs w:val="32"/>
        </w:rPr>
        <w:t>3</w:t>
      </w:r>
      <w:r w:rsidRPr="001C5F8E">
        <w:rPr>
          <w:sz w:val="32"/>
          <w:szCs w:val="32"/>
          <w:lang w:val="ky-KG"/>
        </w:rPr>
        <w:t xml:space="preserve">. Туулган жылы, </w:t>
      </w:r>
      <w:proofErr w:type="gramStart"/>
      <w:r w:rsidRPr="001C5F8E">
        <w:rPr>
          <w:sz w:val="32"/>
          <w:szCs w:val="32"/>
          <w:lang w:val="ky-KG"/>
        </w:rPr>
        <w:t>айы  _</w:t>
      </w:r>
      <w:proofErr w:type="gramEnd"/>
      <w:r w:rsidRPr="001C5F8E">
        <w:rPr>
          <w:sz w:val="32"/>
          <w:szCs w:val="32"/>
          <w:lang w:val="ky-KG"/>
        </w:rPr>
        <w:t>__</w:t>
      </w:r>
      <w:r w:rsidRPr="001C5F8E">
        <w:rPr>
          <w:b/>
          <w:sz w:val="32"/>
          <w:szCs w:val="32"/>
          <w:lang w:val="ky-KG"/>
        </w:rPr>
        <w:t>______________________________</w:t>
      </w:r>
      <w:r w:rsidRPr="001C5F8E">
        <w:rPr>
          <w:sz w:val="32"/>
          <w:szCs w:val="32"/>
          <w:lang w:val="ky-KG"/>
        </w:rPr>
        <w:t xml:space="preserve">    </w:t>
      </w:r>
    </w:p>
    <w:p w:rsidR="001C5F8E" w:rsidRPr="001C5F8E" w:rsidRDefault="001C5F8E" w:rsidP="001C5F8E">
      <w:pPr>
        <w:spacing w:line="360" w:lineRule="auto"/>
        <w:rPr>
          <w:sz w:val="32"/>
          <w:szCs w:val="32"/>
          <w:lang w:val="ky-KG"/>
        </w:rPr>
      </w:pPr>
      <w:r w:rsidRPr="001C5F8E">
        <w:rPr>
          <w:sz w:val="32"/>
          <w:szCs w:val="32"/>
          <w:lang w:val="ky-KG"/>
        </w:rPr>
        <w:t xml:space="preserve">4. Улуту                         </w:t>
      </w:r>
    </w:p>
    <w:p w:rsidR="001C5F8E" w:rsidRPr="001C5F8E" w:rsidRDefault="001C5F8E" w:rsidP="001C5F8E">
      <w:pPr>
        <w:spacing w:line="360" w:lineRule="auto"/>
        <w:rPr>
          <w:sz w:val="32"/>
          <w:szCs w:val="32"/>
          <w:lang w:val="ky-KG"/>
        </w:rPr>
      </w:pPr>
    </w:p>
    <w:p w:rsidR="001C5F8E" w:rsidRPr="001C5F8E" w:rsidRDefault="001C5F8E" w:rsidP="001C5F8E">
      <w:pPr>
        <w:spacing w:line="360" w:lineRule="auto"/>
        <w:rPr>
          <w:sz w:val="32"/>
          <w:szCs w:val="32"/>
        </w:rPr>
      </w:pPr>
      <w:r w:rsidRPr="001C5F8E">
        <w:rPr>
          <w:sz w:val="32"/>
          <w:szCs w:val="32"/>
          <w:lang w:val="ky-KG"/>
        </w:rPr>
        <w:t xml:space="preserve"> 5. Билими , окуу жайдын аталышы</w:t>
      </w:r>
    </w:p>
    <w:p w:rsidR="001C5F8E" w:rsidRPr="001C5F8E" w:rsidRDefault="001C5F8E" w:rsidP="001C5F8E">
      <w:pPr>
        <w:ind w:left="180"/>
        <w:jc w:val="both"/>
        <w:rPr>
          <w:b/>
          <w:sz w:val="32"/>
          <w:szCs w:val="32"/>
        </w:rPr>
      </w:pPr>
      <w:r w:rsidRPr="001C5F8E">
        <w:rPr>
          <w:sz w:val="32"/>
          <w:szCs w:val="32"/>
          <w:lang w:val="ky-KG"/>
        </w:rPr>
        <w:t xml:space="preserve">        </w:t>
      </w:r>
    </w:p>
    <w:p w:rsidR="001C5F8E" w:rsidRPr="001C5F8E" w:rsidRDefault="001C5F8E" w:rsidP="001C5F8E">
      <w:pPr>
        <w:spacing w:line="360" w:lineRule="auto"/>
        <w:rPr>
          <w:sz w:val="32"/>
          <w:szCs w:val="32"/>
          <w:lang w:val="ky-KG"/>
        </w:rPr>
      </w:pPr>
      <w:r w:rsidRPr="001C5F8E">
        <w:rPr>
          <w:sz w:val="32"/>
          <w:szCs w:val="32"/>
          <w:lang w:val="ky-KG"/>
        </w:rPr>
        <w:t xml:space="preserve">6. Мамлекеттик жана ведомстволук сыйлыктары: </w:t>
      </w:r>
    </w:p>
    <w:p w:rsidR="001C5F8E" w:rsidRPr="001C5F8E" w:rsidRDefault="001C5F8E" w:rsidP="001C5F8E">
      <w:pPr>
        <w:spacing w:line="360" w:lineRule="auto"/>
        <w:rPr>
          <w:sz w:val="32"/>
          <w:szCs w:val="32"/>
          <w:lang w:val="ky-KG"/>
        </w:rPr>
      </w:pPr>
      <w:r w:rsidRPr="001C5F8E">
        <w:rPr>
          <w:sz w:val="32"/>
          <w:szCs w:val="32"/>
          <w:lang w:val="ky-KG"/>
        </w:rPr>
        <w:t xml:space="preserve">                             ( сыйлыктын аталышы )</w:t>
      </w:r>
    </w:p>
    <w:p w:rsidR="001C5F8E" w:rsidRPr="001C5F8E" w:rsidRDefault="001C5F8E" w:rsidP="001C5F8E">
      <w:pPr>
        <w:spacing w:line="360" w:lineRule="auto"/>
        <w:rPr>
          <w:sz w:val="32"/>
          <w:szCs w:val="32"/>
          <w:lang w:val="ky-KG"/>
        </w:rPr>
      </w:pPr>
      <w:r w:rsidRPr="001C5F8E">
        <w:rPr>
          <w:sz w:val="32"/>
          <w:szCs w:val="32"/>
          <w:lang w:val="ky-KG"/>
        </w:rPr>
        <w:t xml:space="preserve">7. Жалпы иш иш стажы      </w:t>
      </w:r>
    </w:p>
    <w:p w:rsidR="001C5F8E" w:rsidRPr="001C5F8E" w:rsidRDefault="001C5F8E" w:rsidP="001C5F8E">
      <w:pPr>
        <w:spacing w:line="360" w:lineRule="auto"/>
        <w:rPr>
          <w:sz w:val="32"/>
          <w:szCs w:val="32"/>
          <w:lang w:val="ky-KG"/>
        </w:rPr>
      </w:pPr>
    </w:p>
    <w:p w:rsidR="001C5F8E" w:rsidRPr="001C5F8E" w:rsidRDefault="001C5F8E" w:rsidP="001C5F8E">
      <w:pPr>
        <w:spacing w:line="360" w:lineRule="auto"/>
        <w:rPr>
          <w:sz w:val="32"/>
          <w:szCs w:val="32"/>
          <w:lang w:val="ky-KG"/>
        </w:rPr>
      </w:pPr>
      <w:r w:rsidRPr="001C5F8E">
        <w:rPr>
          <w:sz w:val="32"/>
          <w:szCs w:val="32"/>
          <w:lang w:val="ky-KG"/>
        </w:rPr>
        <w:t xml:space="preserve">8. Тармактагы иш стажы    </w:t>
      </w:r>
    </w:p>
    <w:p w:rsidR="001C5F8E" w:rsidRPr="001C5F8E" w:rsidRDefault="001C5F8E" w:rsidP="001C5F8E">
      <w:pPr>
        <w:spacing w:line="360" w:lineRule="auto"/>
        <w:rPr>
          <w:sz w:val="32"/>
          <w:szCs w:val="32"/>
          <w:lang w:val="ky-KG"/>
        </w:rPr>
      </w:pPr>
    </w:p>
    <w:p w:rsidR="001C5F8E" w:rsidRPr="001C5F8E" w:rsidRDefault="001C5F8E" w:rsidP="001C5F8E">
      <w:pPr>
        <w:spacing w:line="360" w:lineRule="auto"/>
        <w:rPr>
          <w:sz w:val="32"/>
          <w:szCs w:val="32"/>
          <w:lang w:val="ky-KG"/>
        </w:rPr>
      </w:pPr>
      <w:r w:rsidRPr="001C5F8E">
        <w:rPr>
          <w:sz w:val="32"/>
          <w:szCs w:val="32"/>
          <w:lang w:val="ky-KG"/>
        </w:rPr>
        <w:t xml:space="preserve">9.  Жамааттагы иш стажы  </w:t>
      </w:r>
    </w:p>
    <w:p w:rsidR="001C5F8E" w:rsidRPr="001C5F8E" w:rsidRDefault="001C5F8E" w:rsidP="001C5F8E">
      <w:pPr>
        <w:spacing w:line="360" w:lineRule="auto"/>
        <w:rPr>
          <w:sz w:val="32"/>
          <w:szCs w:val="32"/>
          <w:lang w:val="ky-KG"/>
        </w:rPr>
      </w:pPr>
    </w:p>
    <w:p w:rsidR="001C5F8E" w:rsidRPr="001C5F8E" w:rsidRDefault="001C5F8E" w:rsidP="001C5F8E">
      <w:pPr>
        <w:spacing w:line="360" w:lineRule="auto"/>
        <w:rPr>
          <w:sz w:val="28"/>
          <w:szCs w:val="28"/>
          <w:lang w:val="ky-KG"/>
        </w:rPr>
      </w:pPr>
      <w:r w:rsidRPr="001C5F8E">
        <w:rPr>
          <w:sz w:val="28"/>
          <w:szCs w:val="28"/>
          <w:lang w:val="ky-KG"/>
        </w:rPr>
        <w:t>10. Кайсы сыйлыкка сунушталды __________________________</w:t>
      </w:r>
    </w:p>
    <w:p w:rsidR="001C5F8E" w:rsidRPr="001C5F8E" w:rsidRDefault="001C5F8E" w:rsidP="001C5F8E">
      <w:pPr>
        <w:spacing w:line="360" w:lineRule="auto"/>
        <w:ind w:left="360"/>
        <w:rPr>
          <w:sz w:val="28"/>
          <w:szCs w:val="28"/>
          <w:lang w:val="ky-KG"/>
        </w:rPr>
      </w:pPr>
      <w:r w:rsidRPr="001C5F8E">
        <w:rPr>
          <w:sz w:val="28"/>
          <w:szCs w:val="28"/>
          <w:lang w:val="ky-KG"/>
        </w:rPr>
        <w:t xml:space="preserve"> “_________”    _________________  201_____г. протоколдун № ______</w:t>
      </w:r>
    </w:p>
    <w:p w:rsidR="001C5F8E" w:rsidRPr="001C5F8E" w:rsidRDefault="001C5F8E" w:rsidP="001C5F8E">
      <w:pPr>
        <w:spacing w:line="360" w:lineRule="auto"/>
        <w:ind w:left="360"/>
        <w:rPr>
          <w:rFonts w:ascii="Times New Roman UniToktom" w:hAnsi="Times New Roman UniToktom" w:cs="Times New Roman UniToktom"/>
          <w:sz w:val="28"/>
          <w:szCs w:val="28"/>
          <w:lang w:val="ky-KG"/>
        </w:rPr>
      </w:pPr>
      <w:r w:rsidRPr="001C5F8E">
        <w:rPr>
          <w:rFonts w:ascii="Times New Roman UniToktom" w:hAnsi="Times New Roman UniToktom" w:cs="Times New Roman UniToktom"/>
          <w:sz w:val="28"/>
          <w:szCs w:val="28"/>
          <w:lang w:val="ky-KG"/>
        </w:rPr>
        <w:t xml:space="preserve">     (педсоветтин, окумуштуулар кеңешинин чечими)</w:t>
      </w:r>
    </w:p>
    <w:p w:rsidR="001C5F8E" w:rsidRPr="001C5F8E" w:rsidRDefault="001C5F8E" w:rsidP="001C5F8E">
      <w:pPr>
        <w:pBdr>
          <w:bottom w:val="single" w:sz="12" w:space="1" w:color="auto"/>
        </w:pBdr>
        <w:spacing w:line="360" w:lineRule="auto"/>
        <w:rPr>
          <w:sz w:val="28"/>
          <w:szCs w:val="28"/>
        </w:rPr>
      </w:pPr>
    </w:p>
    <w:p w:rsidR="001C5F8E" w:rsidRPr="001C5F8E" w:rsidRDefault="001C5F8E" w:rsidP="001C5F8E">
      <w:pPr>
        <w:pBdr>
          <w:bottom w:val="single" w:sz="12" w:space="1" w:color="auto"/>
        </w:pBdr>
        <w:spacing w:line="360" w:lineRule="auto"/>
        <w:rPr>
          <w:sz w:val="28"/>
          <w:szCs w:val="28"/>
        </w:rPr>
      </w:pPr>
      <w:r w:rsidRPr="001C5F8E">
        <w:rPr>
          <w:sz w:val="28"/>
          <w:szCs w:val="28"/>
          <w:lang w:val="ky-KG"/>
        </w:rPr>
        <w:t xml:space="preserve">11. Дареги, телефону: </w:t>
      </w:r>
    </w:p>
    <w:p w:rsidR="001C5F8E" w:rsidRPr="001C5F8E" w:rsidRDefault="001C5F8E" w:rsidP="001C5F8E">
      <w:pPr>
        <w:spacing w:line="360" w:lineRule="auto"/>
        <w:rPr>
          <w:sz w:val="32"/>
          <w:szCs w:val="32"/>
          <w:lang w:val="ky-KG"/>
        </w:rPr>
      </w:pPr>
    </w:p>
    <w:p w:rsidR="001C5F8E" w:rsidRPr="001C5F8E" w:rsidRDefault="001C5F8E" w:rsidP="001C5F8E">
      <w:pPr>
        <w:spacing w:line="360" w:lineRule="auto"/>
        <w:rPr>
          <w:b/>
          <w:sz w:val="28"/>
          <w:szCs w:val="28"/>
        </w:rPr>
      </w:pPr>
      <w:r w:rsidRPr="001C5F8E">
        <w:rPr>
          <w:b/>
          <w:sz w:val="28"/>
          <w:szCs w:val="28"/>
          <w:lang w:val="ky-KG"/>
        </w:rPr>
        <w:t xml:space="preserve"> </w:t>
      </w:r>
    </w:p>
    <w:p w:rsidR="001C5F8E" w:rsidRPr="001C5F8E" w:rsidRDefault="001C5F8E" w:rsidP="001C5F8E">
      <w:pPr>
        <w:spacing w:line="360" w:lineRule="auto"/>
        <w:rPr>
          <w:b/>
          <w:sz w:val="28"/>
          <w:szCs w:val="28"/>
        </w:rPr>
      </w:pPr>
    </w:p>
    <w:p w:rsidR="001C5F8E" w:rsidRPr="001C5F8E" w:rsidRDefault="001C5F8E" w:rsidP="001C5F8E">
      <w:pPr>
        <w:spacing w:line="360" w:lineRule="auto"/>
        <w:rPr>
          <w:rFonts w:ascii="Times New Roman UniToktom" w:hAnsi="Times New Roman UniToktom" w:cs="Times New Roman UniToktom"/>
          <w:sz w:val="28"/>
          <w:szCs w:val="28"/>
        </w:rPr>
      </w:pPr>
      <w:r w:rsidRPr="001C5F8E">
        <w:rPr>
          <w:rFonts w:ascii="Times New Roman UniToktom" w:hAnsi="Times New Roman UniToktom" w:cs="Times New Roman UniToktom"/>
          <w:sz w:val="28"/>
          <w:szCs w:val="28"/>
          <w:lang w:val="ky-KG"/>
        </w:rPr>
        <w:t>12. Талапкердин эмгек жолу жана билим берүү тармагындагы кошкон өзгөчө эмгектери</w:t>
      </w:r>
    </w:p>
    <w:p w:rsidR="001C5F8E" w:rsidRPr="001C5F8E" w:rsidRDefault="001C5F8E" w:rsidP="001C5F8E">
      <w:pPr>
        <w:pBdr>
          <w:top w:val="single" w:sz="12" w:space="1" w:color="auto"/>
          <w:bottom w:val="single" w:sz="12" w:space="1" w:color="auto"/>
        </w:pBdr>
        <w:jc w:val="both"/>
        <w:rPr>
          <w:sz w:val="28"/>
          <w:szCs w:val="28"/>
        </w:rPr>
      </w:pPr>
    </w:p>
    <w:p w:rsidR="001C5F8E" w:rsidRPr="001C5F8E" w:rsidRDefault="001C5F8E" w:rsidP="001C5F8E">
      <w:pPr>
        <w:jc w:val="both"/>
        <w:rPr>
          <w:sz w:val="28"/>
          <w:szCs w:val="28"/>
        </w:rPr>
      </w:pPr>
      <w:r w:rsidRPr="001C5F8E">
        <w:rPr>
          <w:sz w:val="28"/>
          <w:szCs w:val="28"/>
        </w:rPr>
        <w:t xml:space="preserve">________________________________________________________________      </w:t>
      </w:r>
    </w:p>
    <w:p w:rsidR="001C5F8E" w:rsidRPr="001C5F8E" w:rsidRDefault="001C5F8E" w:rsidP="001C5F8E">
      <w:pPr>
        <w:ind w:left="180"/>
        <w:jc w:val="both"/>
        <w:rPr>
          <w:sz w:val="28"/>
          <w:szCs w:val="28"/>
        </w:rPr>
      </w:pPr>
      <w:r w:rsidRPr="001C5F8E">
        <w:rPr>
          <w:sz w:val="28"/>
          <w:szCs w:val="28"/>
        </w:rPr>
        <w:tab/>
      </w:r>
    </w:p>
    <w:p w:rsidR="001C5F8E" w:rsidRPr="001C5F8E" w:rsidRDefault="001C5F8E" w:rsidP="001C5F8E">
      <w:pPr>
        <w:jc w:val="both"/>
        <w:rPr>
          <w:sz w:val="28"/>
          <w:szCs w:val="28"/>
        </w:rPr>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jc w:val="both"/>
      </w:pPr>
    </w:p>
    <w:p w:rsidR="001C5F8E" w:rsidRPr="001C5F8E" w:rsidRDefault="001C5F8E" w:rsidP="001C5F8E">
      <w:pPr>
        <w:tabs>
          <w:tab w:val="left" w:pos="1125"/>
        </w:tabs>
        <w:spacing w:line="360" w:lineRule="auto"/>
        <w:rPr>
          <w:b/>
          <w:lang w:val="ky-KG"/>
        </w:rPr>
      </w:pPr>
    </w:p>
    <w:p w:rsidR="001C5F8E" w:rsidRPr="001C5F8E" w:rsidRDefault="001C5F8E" w:rsidP="001C5F8E">
      <w:pPr>
        <w:tabs>
          <w:tab w:val="left" w:pos="1125"/>
        </w:tabs>
        <w:spacing w:line="360" w:lineRule="auto"/>
        <w:rPr>
          <w:b/>
          <w:lang w:val="ky-KG"/>
        </w:rPr>
      </w:pPr>
    </w:p>
    <w:p w:rsidR="001C5F8E" w:rsidRPr="001C5F8E" w:rsidRDefault="001C5F8E" w:rsidP="001C5F8E">
      <w:pPr>
        <w:tabs>
          <w:tab w:val="left" w:pos="1125"/>
        </w:tabs>
        <w:spacing w:line="360" w:lineRule="auto"/>
        <w:rPr>
          <w:rFonts w:ascii="Times New Roman UniToktom" w:hAnsi="Times New Roman UniToktom" w:cs="Times New Roman UniToktom"/>
          <w:b/>
          <w:lang w:val="ky-KG"/>
        </w:rPr>
      </w:pPr>
    </w:p>
    <w:p w:rsidR="001C5F8E" w:rsidRPr="001C5F8E" w:rsidRDefault="001C5F8E" w:rsidP="001C5F8E">
      <w:pPr>
        <w:tabs>
          <w:tab w:val="left" w:pos="1125"/>
        </w:tabs>
        <w:spacing w:line="360" w:lineRule="auto"/>
        <w:rPr>
          <w:rFonts w:ascii="Times New Roman UniToktom" w:hAnsi="Times New Roman UniToktom" w:cs="Times New Roman UniToktom"/>
          <w:b/>
          <w:lang w:val="ky-KG"/>
        </w:rPr>
      </w:pPr>
    </w:p>
    <w:p w:rsidR="001C5F8E" w:rsidRPr="001C5F8E" w:rsidRDefault="001C5F8E" w:rsidP="001C5F8E">
      <w:pPr>
        <w:tabs>
          <w:tab w:val="left" w:pos="1125"/>
        </w:tabs>
        <w:spacing w:line="360" w:lineRule="auto"/>
        <w:rPr>
          <w:rFonts w:ascii="Times New Roman UniToktom" w:hAnsi="Times New Roman UniToktom" w:cs="Times New Roman UniToktom"/>
          <w:b/>
          <w:lang w:val="ky-KG"/>
        </w:rPr>
      </w:pPr>
    </w:p>
    <w:p w:rsidR="001C5F8E" w:rsidRPr="001C5F8E" w:rsidRDefault="001C5F8E" w:rsidP="001C5F8E">
      <w:pPr>
        <w:tabs>
          <w:tab w:val="left" w:pos="1125"/>
        </w:tabs>
        <w:spacing w:line="360" w:lineRule="auto"/>
        <w:rPr>
          <w:rFonts w:ascii="Times New Roman UniToktom" w:hAnsi="Times New Roman UniToktom" w:cs="Times New Roman UniToktom"/>
          <w:lang w:val="ky-KG"/>
        </w:rPr>
      </w:pPr>
      <w:r w:rsidRPr="001C5F8E">
        <w:rPr>
          <w:rFonts w:ascii="Times New Roman UniToktom" w:hAnsi="Times New Roman UniToktom" w:cs="Times New Roman UniToktom"/>
          <w:b/>
          <w:lang w:val="ky-KG"/>
        </w:rPr>
        <w:t>Жетекчи</w:t>
      </w:r>
      <w:r w:rsidRPr="001C5F8E">
        <w:rPr>
          <w:rFonts w:ascii="Times New Roman UniToktom" w:hAnsi="Times New Roman UniToktom" w:cs="Times New Roman UniToktom"/>
          <w:lang w:val="ky-KG"/>
        </w:rPr>
        <w:t>_____________________________         ______________</w:t>
      </w:r>
    </w:p>
    <w:p w:rsidR="001C5F8E" w:rsidRPr="001C5F8E" w:rsidRDefault="001C5F8E" w:rsidP="001C5F8E">
      <w:pPr>
        <w:tabs>
          <w:tab w:val="left" w:pos="1965"/>
          <w:tab w:val="left" w:pos="7800"/>
        </w:tabs>
        <w:spacing w:line="360" w:lineRule="auto"/>
        <w:rPr>
          <w:rFonts w:ascii="Times New Roman UniToktom" w:hAnsi="Times New Roman UniToktom" w:cs="Times New Roman UniToktom"/>
          <w:sz w:val="20"/>
          <w:szCs w:val="20"/>
          <w:lang w:val="ky-KG"/>
        </w:rPr>
      </w:pPr>
      <w:r w:rsidRPr="001C5F8E">
        <w:rPr>
          <w:rFonts w:ascii="Times New Roman UniToktom" w:hAnsi="Times New Roman UniToktom" w:cs="Times New Roman UniToktom"/>
          <w:sz w:val="20"/>
          <w:szCs w:val="20"/>
          <w:lang w:val="ky-KG"/>
        </w:rPr>
        <w:t xml:space="preserve">                                      (Ф.А.А. кызматы)</w:t>
      </w:r>
      <w:r w:rsidRPr="001C5F8E">
        <w:rPr>
          <w:rFonts w:ascii="Times New Roman UniToktom" w:hAnsi="Times New Roman UniToktom" w:cs="Times New Roman UniToktom"/>
          <w:sz w:val="20"/>
          <w:szCs w:val="20"/>
          <w:lang w:val="ky-KG"/>
        </w:rPr>
        <w:tab/>
        <w:t>(колу)</w:t>
      </w:r>
    </w:p>
    <w:p w:rsidR="001C5F8E" w:rsidRPr="001C5F8E" w:rsidRDefault="001C5F8E" w:rsidP="001C5F8E">
      <w:pPr>
        <w:tabs>
          <w:tab w:val="left" w:pos="1965"/>
          <w:tab w:val="left" w:pos="7800"/>
        </w:tabs>
        <w:spacing w:line="360" w:lineRule="auto"/>
        <w:rPr>
          <w:rFonts w:ascii="Times New Roman UniToktom" w:hAnsi="Times New Roman UniToktom" w:cs="Times New Roman UniToktom"/>
          <w:sz w:val="20"/>
          <w:szCs w:val="20"/>
          <w:lang w:val="ky-KG"/>
        </w:rPr>
      </w:pPr>
    </w:p>
    <w:p w:rsidR="001C5F8E" w:rsidRPr="001C5F8E" w:rsidRDefault="001C5F8E" w:rsidP="001C5F8E">
      <w:pPr>
        <w:tabs>
          <w:tab w:val="left" w:pos="1965"/>
          <w:tab w:val="left" w:pos="7800"/>
        </w:tabs>
        <w:spacing w:line="360" w:lineRule="auto"/>
        <w:rPr>
          <w:rFonts w:ascii="Times New Roman UniToktom" w:hAnsi="Times New Roman UniToktom" w:cs="Times New Roman UniToktom"/>
          <w:sz w:val="20"/>
          <w:szCs w:val="20"/>
          <w:lang w:val="ky-KG"/>
        </w:rPr>
      </w:pPr>
    </w:p>
    <w:p w:rsidR="001C5F8E" w:rsidRPr="001C5F8E" w:rsidRDefault="001C5F8E" w:rsidP="001C5F8E">
      <w:pPr>
        <w:tabs>
          <w:tab w:val="left" w:pos="1965"/>
          <w:tab w:val="center" w:pos="4677"/>
          <w:tab w:val="left" w:pos="7800"/>
          <w:tab w:val="left" w:pos="8220"/>
        </w:tabs>
        <w:spacing w:line="360" w:lineRule="auto"/>
        <w:rPr>
          <w:rFonts w:ascii="Times New Roman UniToktom" w:hAnsi="Times New Roman UniToktom" w:cs="Times New Roman UniToktom"/>
          <w:lang w:val="ky-KG"/>
        </w:rPr>
      </w:pPr>
      <w:r w:rsidRPr="001C5F8E">
        <w:rPr>
          <w:rFonts w:ascii="Times New Roman UniToktom" w:hAnsi="Times New Roman UniToktom" w:cs="Times New Roman UniToktom"/>
          <w:lang w:val="ky-KG"/>
        </w:rPr>
        <w:t>«……»_______________20   г.                                                          М.П.</w:t>
      </w:r>
    </w:p>
    <w:p w:rsidR="001C5F8E" w:rsidRPr="001C5F8E" w:rsidRDefault="001C5F8E" w:rsidP="001C5F8E">
      <w:pPr>
        <w:tabs>
          <w:tab w:val="left" w:pos="1965"/>
          <w:tab w:val="center" w:pos="4677"/>
          <w:tab w:val="left" w:pos="7800"/>
          <w:tab w:val="left" w:pos="8220"/>
        </w:tabs>
        <w:spacing w:line="360" w:lineRule="auto"/>
        <w:rPr>
          <w:rFonts w:ascii="Times New Roman UniToktom" w:hAnsi="Times New Roman UniToktom" w:cs="Times New Roman UniToktom"/>
          <w:sz w:val="20"/>
          <w:szCs w:val="20"/>
          <w:lang w:val="ky-KG"/>
        </w:rPr>
      </w:pPr>
    </w:p>
    <w:p w:rsidR="001C5F8E" w:rsidRPr="001C5F8E" w:rsidRDefault="001C5F8E" w:rsidP="001C5F8E">
      <w:pPr>
        <w:rPr>
          <w:rFonts w:ascii="Times New Roman UniToktom" w:hAnsi="Times New Roman UniToktom" w:cs="Times New Roman UniToktom"/>
          <w:b/>
          <w:sz w:val="28"/>
          <w:szCs w:val="28"/>
          <w:lang w:val="ky-KG"/>
        </w:rPr>
      </w:pPr>
    </w:p>
    <w:p w:rsidR="00C1106A" w:rsidRDefault="00C1106A" w:rsidP="00FC2BC0">
      <w:pPr>
        <w:rPr>
          <w:rFonts w:ascii="Times New Roman UniToktom" w:hAnsi="Times New Roman UniToktom" w:cs="Times New Roman UniToktom"/>
          <w:b/>
          <w:sz w:val="28"/>
          <w:szCs w:val="28"/>
          <w:lang w:val="ky-KG"/>
        </w:rPr>
      </w:pPr>
    </w:p>
    <w:p w:rsidR="00F25139" w:rsidRPr="00383C01" w:rsidRDefault="00F25139" w:rsidP="000423DF">
      <w:pPr>
        <w:tabs>
          <w:tab w:val="left" w:pos="6855"/>
        </w:tabs>
        <w:rPr>
          <w:sz w:val="26"/>
          <w:szCs w:val="26"/>
          <w:lang w:val="ky-KG"/>
        </w:rPr>
      </w:pPr>
    </w:p>
    <w:tbl>
      <w:tblPr>
        <w:tblW w:w="5000" w:type="pct"/>
        <w:tblCellMar>
          <w:left w:w="0" w:type="dxa"/>
          <w:right w:w="0" w:type="dxa"/>
        </w:tblCellMar>
        <w:tblLook w:val="04A0" w:firstRow="1" w:lastRow="0" w:firstColumn="1" w:lastColumn="0" w:noHBand="0" w:noVBand="1"/>
      </w:tblPr>
      <w:tblGrid>
        <w:gridCol w:w="3274"/>
        <w:gridCol w:w="2262"/>
        <w:gridCol w:w="3819"/>
      </w:tblGrid>
      <w:tr w:rsidR="00716F1C" w:rsidTr="00E53EC8">
        <w:tc>
          <w:tcPr>
            <w:tcW w:w="1750" w:type="pct"/>
            <w:tcMar>
              <w:top w:w="0" w:type="dxa"/>
              <w:left w:w="108" w:type="dxa"/>
              <w:bottom w:w="0" w:type="dxa"/>
              <w:right w:w="108" w:type="dxa"/>
            </w:tcMar>
            <w:hideMark/>
          </w:tcPr>
          <w:p w:rsidR="00716F1C" w:rsidRDefault="00716F1C" w:rsidP="00E53EC8">
            <w:pPr>
              <w:spacing w:after="60"/>
              <w:jc w:val="both"/>
              <w:rPr>
                <w:sz w:val="28"/>
                <w:szCs w:val="28"/>
              </w:rPr>
            </w:pPr>
            <w:r>
              <w:rPr>
                <w:sz w:val="28"/>
                <w:szCs w:val="28"/>
              </w:rPr>
              <w:lastRenderedPageBreak/>
              <w:t> </w:t>
            </w:r>
          </w:p>
        </w:tc>
        <w:tc>
          <w:tcPr>
            <w:tcW w:w="1209" w:type="pct"/>
            <w:tcMar>
              <w:top w:w="0" w:type="dxa"/>
              <w:left w:w="108" w:type="dxa"/>
              <w:bottom w:w="0" w:type="dxa"/>
              <w:right w:w="108" w:type="dxa"/>
            </w:tcMar>
            <w:hideMark/>
          </w:tcPr>
          <w:p w:rsidR="00716F1C" w:rsidRDefault="00716F1C" w:rsidP="00E53EC8">
            <w:pPr>
              <w:spacing w:after="60"/>
              <w:jc w:val="both"/>
              <w:rPr>
                <w:sz w:val="28"/>
                <w:szCs w:val="28"/>
              </w:rPr>
            </w:pPr>
            <w:r>
              <w:rPr>
                <w:sz w:val="28"/>
                <w:szCs w:val="28"/>
              </w:rPr>
              <w:t> </w:t>
            </w:r>
          </w:p>
          <w:p w:rsidR="00854F3B" w:rsidRDefault="00854F3B" w:rsidP="00E53EC8">
            <w:pPr>
              <w:spacing w:after="60"/>
              <w:jc w:val="both"/>
              <w:rPr>
                <w:sz w:val="28"/>
                <w:szCs w:val="28"/>
              </w:rPr>
            </w:pPr>
          </w:p>
        </w:tc>
        <w:tc>
          <w:tcPr>
            <w:tcW w:w="2042" w:type="pct"/>
            <w:tcMar>
              <w:top w:w="0" w:type="dxa"/>
              <w:left w:w="108" w:type="dxa"/>
              <w:bottom w:w="0" w:type="dxa"/>
              <w:right w:w="108" w:type="dxa"/>
            </w:tcMar>
            <w:hideMark/>
          </w:tcPr>
          <w:p w:rsidR="00167064" w:rsidRDefault="00716F1C" w:rsidP="00167064">
            <w:pPr>
              <w:jc w:val="center"/>
              <w:rPr>
                <w:lang w:val="ky-KG"/>
              </w:rPr>
            </w:pPr>
            <w:r>
              <w:rPr>
                <w:lang w:val="ky-KG"/>
              </w:rPr>
              <w:t xml:space="preserve">Кыргыз Республикасынын Билим берүү жана илим министрлигинин </w:t>
            </w:r>
            <w:r w:rsidR="00167064">
              <w:rPr>
                <w:lang w:val="ky-KG"/>
              </w:rPr>
              <w:t xml:space="preserve">2018-жылдын 12-февралындагы </w:t>
            </w:r>
          </w:p>
          <w:p w:rsidR="00716F1C" w:rsidRDefault="00167064" w:rsidP="00167064">
            <w:pPr>
              <w:jc w:val="center"/>
              <w:rPr>
                <w:lang w:val="ky-KG"/>
              </w:rPr>
            </w:pPr>
            <w:r>
              <w:t xml:space="preserve">№ </w:t>
            </w:r>
            <w:r>
              <w:rPr>
                <w:lang w:val="ky-KG"/>
              </w:rPr>
              <w:t>157/1 буйругу менен бекитилди</w:t>
            </w:r>
          </w:p>
        </w:tc>
      </w:tr>
    </w:tbl>
    <w:p w:rsidR="00716F1C" w:rsidRDefault="00716F1C" w:rsidP="00716F1C">
      <w:pPr>
        <w:ind w:left="1134" w:right="1134"/>
        <w:jc w:val="center"/>
        <w:rPr>
          <w:b/>
          <w:bCs/>
          <w:sz w:val="28"/>
          <w:szCs w:val="28"/>
          <w:lang w:val="ky-KG"/>
        </w:rPr>
      </w:pPr>
    </w:p>
    <w:p w:rsidR="005976F4" w:rsidRPr="00716F1C" w:rsidRDefault="00716F1C" w:rsidP="00716F1C">
      <w:pPr>
        <w:jc w:val="right"/>
        <w:rPr>
          <w:b/>
          <w:lang w:val="ky-KG"/>
        </w:rPr>
      </w:pPr>
      <w:r w:rsidRPr="001C5F8E">
        <w:rPr>
          <w:b/>
          <w:lang w:val="ky-KG"/>
        </w:rPr>
        <w:t xml:space="preserve">Тиркеме № </w:t>
      </w:r>
      <w:r>
        <w:rPr>
          <w:b/>
          <w:lang w:val="ky-KG"/>
        </w:rPr>
        <w:t>7</w:t>
      </w:r>
    </w:p>
    <w:p w:rsidR="005976F4" w:rsidRPr="00137232" w:rsidRDefault="005976F4" w:rsidP="00137232">
      <w:pPr>
        <w:tabs>
          <w:tab w:val="left" w:pos="6855"/>
        </w:tabs>
        <w:jc w:val="center"/>
        <w:rPr>
          <w:b/>
          <w:sz w:val="28"/>
          <w:szCs w:val="28"/>
          <w:lang w:val="ky-KG"/>
        </w:rPr>
      </w:pPr>
      <w:r w:rsidRPr="005976F4">
        <w:rPr>
          <w:b/>
          <w:sz w:val="28"/>
          <w:szCs w:val="28"/>
          <w:lang w:val="ky-KG"/>
        </w:rPr>
        <w:t>Үлгү</w:t>
      </w:r>
    </w:p>
    <w:p w:rsidR="002201CE" w:rsidRPr="0080047C" w:rsidRDefault="002201CE" w:rsidP="002201CE">
      <w:pPr>
        <w:ind w:left="5670"/>
        <w:rPr>
          <w:rFonts w:eastAsiaTheme="minorHAnsi"/>
          <w:b/>
          <w:sz w:val="28"/>
          <w:szCs w:val="28"/>
          <w:lang w:eastAsia="en-US"/>
        </w:rPr>
      </w:pPr>
      <w:proofErr w:type="spellStart"/>
      <w:r w:rsidRPr="0080047C">
        <w:rPr>
          <w:rFonts w:eastAsiaTheme="minorHAnsi"/>
          <w:b/>
          <w:sz w:val="28"/>
          <w:szCs w:val="28"/>
          <w:lang w:eastAsia="en-US"/>
        </w:rPr>
        <w:t>Кыргыз</w:t>
      </w:r>
      <w:proofErr w:type="spellEnd"/>
      <w:r w:rsidRPr="0080047C">
        <w:rPr>
          <w:rFonts w:eastAsiaTheme="minorHAnsi"/>
          <w:b/>
          <w:sz w:val="28"/>
          <w:szCs w:val="28"/>
          <w:lang w:eastAsia="en-US"/>
        </w:rPr>
        <w:t xml:space="preserve"> </w:t>
      </w:r>
      <w:proofErr w:type="spellStart"/>
      <w:r w:rsidRPr="0080047C">
        <w:rPr>
          <w:rFonts w:eastAsiaTheme="minorHAnsi"/>
          <w:b/>
          <w:sz w:val="28"/>
          <w:szCs w:val="28"/>
          <w:lang w:eastAsia="en-US"/>
        </w:rPr>
        <w:t>Республикасынын</w:t>
      </w:r>
      <w:proofErr w:type="spellEnd"/>
    </w:p>
    <w:p w:rsidR="002201CE" w:rsidRPr="002201CE" w:rsidRDefault="002201CE" w:rsidP="002201CE">
      <w:pPr>
        <w:ind w:left="5670"/>
        <w:rPr>
          <w:rFonts w:eastAsiaTheme="minorHAnsi"/>
          <w:b/>
          <w:sz w:val="28"/>
          <w:szCs w:val="28"/>
          <w:lang w:val="ky-KG" w:eastAsia="en-US"/>
        </w:rPr>
      </w:pPr>
      <w:r>
        <w:rPr>
          <w:rFonts w:eastAsiaTheme="minorHAnsi"/>
          <w:b/>
          <w:sz w:val="28"/>
          <w:szCs w:val="28"/>
          <w:lang w:val="ky-KG" w:eastAsia="en-US"/>
        </w:rPr>
        <w:t xml:space="preserve">Билим берүү жана илим министри </w:t>
      </w:r>
    </w:p>
    <w:p w:rsidR="002201CE" w:rsidRDefault="002201CE" w:rsidP="002201CE">
      <w:pPr>
        <w:ind w:left="5670"/>
        <w:rPr>
          <w:rFonts w:eastAsiaTheme="minorHAnsi"/>
          <w:b/>
          <w:sz w:val="28"/>
          <w:szCs w:val="28"/>
          <w:lang w:val="ky-KG" w:eastAsia="en-US"/>
        </w:rPr>
      </w:pPr>
      <w:r>
        <w:rPr>
          <w:rFonts w:eastAsiaTheme="minorHAnsi"/>
          <w:b/>
          <w:sz w:val="28"/>
          <w:szCs w:val="28"/>
          <w:lang w:val="ky-KG" w:eastAsia="en-US"/>
        </w:rPr>
        <w:t>Г.К. Кудайбердиевага</w:t>
      </w:r>
    </w:p>
    <w:p w:rsidR="008E3287" w:rsidRPr="002201CE" w:rsidRDefault="008E3287" w:rsidP="00137232">
      <w:pPr>
        <w:rPr>
          <w:rFonts w:eastAsiaTheme="minorHAnsi"/>
          <w:b/>
          <w:sz w:val="28"/>
          <w:szCs w:val="28"/>
          <w:lang w:val="ky-KG" w:eastAsia="en-US"/>
        </w:rPr>
      </w:pPr>
    </w:p>
    <w:p w:rsidR="002201CE" w:rsidRPr="00D067A6" w:rsidRDefault="002201CE" w:rsidP="00D067A6">
      <w:pPr>
        <w:jc w:val="center"/>
        <w:rPr>
          <w:rFonts w:eastAsiaTheme="minorHAnsi"/>
          <w:sz w:val="28"/>
          <w:szCs w:val="28"/>
          <w:lang w:val="ky-KG" w:eastAsia="en-US"/>
        </w:rPr>
      </w:pPr>
      <w:r w:rsidRPr="0080047C">
        <w:rPr>
          <w:rFonts w:eastAsiaTheme="minorHAnsi"/>
          <w:b/>
          <w:sz w:val="28"/>
          <w:szCs w:val="28"/>
          <w:lang w:val="ky-KG" w:eastAsia="en-US"/>
        </w:rPr>
        <w:t>Сунуш</w:t>
      </w:r>
    </w:p>
    <w:p w:rsidR="002201CE" w:rsidRPr="0080047C" w:rsidRDefault="002201CE" w:rsidP="00137232">
      <w:pPr>
        <w:rPr>
          <w:rFonts w:eastAsiaTheme="minorHAnsi"/>
          <w:sz w:val="28"/>
          <w:szCs w:val="28"/>
          <w:lang w:val="ky-KG" w:eastAsia="en-US"/>
        </w:rPr>
      </w:pPr>
    </w:p>
    <w:p w:rsidR="002201CE" w:rsidRPr="0094233D" w:rsidRDefault="0094233D" w:rsidP="002201CE">
      <w:pPr>
        <w:jc w:val="center"/>
        <w:rPr>
          <w:b/>
          <w:sz w:val="28"/>
          <w:szCs w:val="28"/>
          <w:lang w:val="ky-KG"/>
        </w:rPr>
      </w:pPr>
      <w:r>
        <w:rPr>
          <w:b/>
          <w:sz w:val="28"/>
          <w:szCs w:val="28"/>
          <w:lang w:val="ky-KG"/>
        </w:rPr>
        <w:t>Талапкердин аты-жөнү</w:t>
      </w:r>
      <w:r w:rsidR="002201CE" w:rsidRPr="0094233D">
        <w:rPr>
          <w:b/>
          <w:sz w:val="28"/>
          <w:szCs w:val="28"/>
          <w:lang w:val="ky-KG"/>
        </w:rPr>
        <w:t>,</w:t>
      </w:r>
    </w:p>
    <w:p w:rsidR="00D067A6" w:rsidRPr="00A2263B" w:rsidRDefault="0094233D" w:rsidP="00A2263B">
      <w:pPr>
        <w:ind w:firstLine="708"/>
        <w:jc w:val="center"/>
        <w:rPr>
          <w:lang w:val="ky-KG"/>
        </w:rPr>
      </w:pPr>
      <w:r w:rsidRPr="002719D9">
        <w:rPr>
          <w:lang w:val="ky-KG"/>
        </w:rPr>
        <w:t>Туулган жылы, улуту, билими,</w:t>
      </w:r>
      <w:r w:rsidR="00D067A6" w:rsidRPr="002719D9">
        <w:rPr>
          <w:lang w:val="ky-KG"/>
        </w:rPr>
        <w:t xml:space="preserve"> кайсы окуу жайды, кайсы адистик менен аяктагандыгы,</w:t>
      </w:r>
      <w:r w:rsidRPr="002719D9">
        <w:rPr>
          <w:lang w:val="ky-KG"/>
        </w:rPr>
        <w:t xml:space="preserve"> педагогикалык стажы- _ жыл, илимий дараж</w:t>
      </w:r>
      <w:r w:rsidR="002719D9">
        <w:rPr>
          <w:lang w:val="ky-KG"/>
        </w:rPr>
        <w:t>асы</w:t>
      </w:r>
      <w:r w:rsidRPr="002719D9">
        <w:rPr>
          <w:lang w:val="ky-KG"/>
        </w:rPr>
        <w:t>, окумуштуулук даражасы- ___</w:t>
      </w:r>
      <w:r w:rsidR="002201CE" w:rsidRPr="002719D9">
        <w:rPr>
          <w:lang w:val="ky-KG"/>
        </w:rPr>
        <w:t xml:space="preserve"> жыл,</w:t>
      </w:r>
      <w:r w:rsidR="00A2263B">
        <w:rPr>
          <w:lang w:val="ky-KG"/>
        </w:rPr>
        <w:t xml:space="preserve"> и</w:t>
      </w:r>
      <w:r w:rsidRPr="002719D9">
        <w:rPr>
          <w:lang w:val="ky-KG"/>
        </w:rPr>
        <w:t>штеген кызматы</w:t>
      </w:r>
      <w:r w:rsidR="002201CE" w:rsidRPr="002719D9">
        <w:rPr>
          <w:lang w:val="ky-KG"/>
        </w:rPr>
        <w:t>.</w:t>
      </w:r>
    </w:p>
    <w:p w:rsidR="002201CE" w:rsidRPr="000279C6" w:rsidRDefault="000279C6" w:rsidP="002201CE">
      <w:pPr>
        <w:ind w:firstLine="708"/>
        <w:jc w:val="both"/>
        <w:rPr>
          <w:sz w:val="28"/>
          <w:szCs w:val="28"/>
          <w:lang w:val="ky-KG"/>
        </w:rPr>
      </w:pPr>
      <w:r>
        <w:rPr>
          <w:sz w:val="28"/>
          <w:szCs w:val="28"/>
          <w:lang w:val="ky-KG"/>
        </w:rPr>
        <w:t>Талапкердин ишмердүүлүгүндөгү жетишкендиктери, ийгиликтери, эмгектери, билим берүү тармагына кошкон салы</w:t>
      </w:r>
      <w:r w:rsidR="00044E38">
        <w:rPr>
          <w:sz w:val="28"/>
          <w:szCs w:val="28"/>
          <w:lang w:val="ky-KG"/>
        </w:rPr>
        <w:t>м</w:t>
      </w:r>
      <w:r>
        <w:rPr>
          <w:sz w:val="28"/>
          <w:szCs w:val="28"/>
          <w:lang w:val="ky-KG"/>
        </w:rPr>
        <w:t>ы даана, так, кыска</w:t>
      </w:r>
      <w:r w:rsidR="00BC7640">
        <w:rPr>
          <w:sz w:val="28"/>
          <w:szCs w:val="28"/>
          <w:lang w:val="ky-KG"/>
        </w:rPr>
        <w:t>,</w:t>
      </w:r>
      <w:r>
        <w:rPr>
          <w:sz w:val="28"/>
          <w:szCs w:val="28"/>
          <w:lang w:val="ky-KG"/>
        </w:rPr>
        <w:t xml:space="preserve"> </w:t>
      </w:r>
      <w:r w:rsidR="00BC7640">
        <w:rPr>
          <w:sz w:val="28"/>
          <w:szCs w:val="28"/>
          <w:lang w:val="ky-KG"/>
        </w:rPr>
        <w:t>төмөнкү критерийлерге ылайык</w:t>
      </w:r>
      <w:r w:rsidR="00BC7640" w:rsidRPr="00BC7640">
        <w:rPr>
          <w:sz w:val="28"/>
          <w:szCs w:val="28"/>
          <w:lang w:val="ky-KG"/>
        </w:rPr>
        <w:t xml:space="preserve"> </w:t>
      </w:r>
      <w:r w:rsidR="00BC7640">
        <w:rPr>
          <w:sz w:val="28"/>
          <w:szCs w:val="28"/>
          <w:lang w:val="ky-KG"/>
        </w:rPr>
        <w:t xml:space="preserve">жазылуусу </w:t>
      </w:r>
      <w:r>
        <w:rPr>
          <w:sz w:val="28"/>
          <w:szCs w:val="28"/>
          <w:lang w:val="ky-KG"/>
        </w:rPr>
        <w:t>шарт.</w:t>
      </w:r>
    </w:p>
    <w:p w:rsidR="00D067A6" w:rsidRDefault="00D067A6" w:rsidP="00D067A6">
      <w:pPr>
        <w:widowControl w:val="0"/>
        <w:ind w:firstLine="708"/>
        <w:jc w:val="center"/>
        <w:rPr>
          <w:rFonts w:eastAsia="Courier New"/>
          <w:color w:val="000000"/>
          <w:sz w:val="28"/>
          <w:szCs w:val="28"/>
          <w:lang w:val="ky-KG"/>
        </w:rPr>
      </w:pPr>
    </w:p>
    <w:p w:rsidR="00B728F2" w:rsidRPr="00FC14EF" w:rsidRDefault="00FC14EF" w:rsidP="00FC14EF">
      <w:pPr>
        <w:ind w:left="360"/>
        <w:jc w:val="both"/>
        <w:rPr>
          <w:b/>
          <w:i/>
          <w:sz w:val="28"/>
          <w:szCs w:val="28"/>
          <w:u w:val="single"/>
          <w:lang w:val="ky-KG"/>
        </w:rPr>
      </w:pPr>
      <w:r>
        <w:rPr>
          <w:b/>
          <w:i/>
          <w:sz w:val="28"/>
          <w:szCs w:val="28"/>
          <w:u w:val="single"/>
          <w:lang w:val="ky-KG"/>
        </w:rPr>
        <w:t>1.</w:t>
      </w:r>
      <w:r w:rsidR="00B728F2" w:rsidRPr="00FC14EF">
        <w:rPr>
          <w:b/>
          <w:i/>
          <w:sz w:val="28"/>
          <w:szCs w:val="28"/>
          <w:u w:val="single"/>
          <w:lang w:val="ky-KG"/>
        </w:rPr>
        <w:t>Мектепке чейинки билим берүү уюмдары, жалпы билим берүү уюмдары, мектептен тышкаркы билим берүү уюмдары, атайын билим берүү уюмдары, балдарга, өспүрүмдөргө жана жаштарга кошумча билим берүү уюмдары үчүн:</w:t>
      </w:r>
    </w:p>
    <w:p w:rsidR="00B728F2" w:rsidRPr="00650BAC" w:rsidRDefault="00B728F2" w:rsidP="00B728F2">
      <w:pPr>
        <w:pStyle w:val="a3"/>
        <w:ind w:left="720"/>
        <w:jc w:val="both"/>
        <w:rPr>
          <w:b/>
          <w:i/>
          <w:sz w:val="28"/>
          <w:szCs w:val="28"/>
          <w:u w:val="single"/>
          <w:lang w:val="ky-KG"/>
        </w:rPr>
      </w:pPr>
    </w:p>
    <w:p w:rsidR="00B728F2" w:rsidRDefault="00B728F2" w:rsidP="00B728F2">
      <w:pPr>
        <w:pStyle w:val="a3"/>
        <w:numPr>
          <w:ilvl w:val="0"/>
          <w:numId w:val="26"/>
        </w:numPr>
        <w:jc w:val="both"/>
        <w:rPr>
          <w:sz w:val="28"/>
          <w:szCs w:val="28"/>
          <w:lang w:val="ky-KG"/>
        </w:rPr>
      </w:pPr>
      <w:r>
        <w:rPr>
          <w:sz w:val="28"/>
          <w:szCs w:val="28"/>
          <w:lang w:val="ky-KG"/>
        </w:rPr>
        <w:t>Окуучусу олимпиаданын жеңүүчүсү болу</w:t>
      </w:r>
      <w:r w:rsidR="002922FB">
        <w:rPr>
          <w:sz w:val="28"/>
          <w:szCs w:val="28"/>
          <w:lang w:val="ky-KG"/>
        </w:rPr>
        <w:t>ус</w:t>
      </w:r>
      <w:r>
        <w:rPr>
          <w:sz w:val="28"/>
          <w:szCs w:val="28"/>
          <w:lang w:val="ky-KG"/>
        </w:rPr>
        <w:t>у (республика, чет өлкөдө);</w:t>
      </w:r>
    </w:p>
    <w:p w:rsidR="00B728F2" w:rsidRDefault="00B728F2" w:rsidP="00B728F2">
      <w:pPr>
        <w:pStyle w:val="a3"/>
        <w:numPr>
          <w:ilvl w:val="0"/>
          <w:numId w:val="26"/>
        </w:numPr>
        <w:jc w:val="both"/>
        <w:rPr>
          <w:sz w:val="28"/>
          <w:szCs w:val="28"/>
          <w:lang w:val="ky-KG"/>
        </w:rPr>
      </w:pPr>
      <w:r w:rsidRPr="003F58FD">
        <w:rPr>
          <w:sz w:val="28"/>
          <w:szCs w:val="28"/>
          <w:lang w:val="ky-KG"/>
        </w:rPr>
        <w:t xml:space="preserve">Окуучусу жалпы республикалык тестирлөөдө жогорку балл </w:t>
      </w:r>
      <w:r>
        <w:rPr>
          <w:sz w:val="28"/>
          <w:szCs w:val="28"/>
          <w:lang w:val="ky-KG"/>
        </w:rPr>
        <w:t>алуусу</w:t>
      </w:r>
      <w:r w:rsidRPr="003F58FD">
        <w:rPr>
          <w:sz w:val="28"/>
          <w:szCs w:val="28"/>
          <w:lang w:val="ky-KG"/>
        </w:rPr>
        <w:t xml:space="preserve"> же   алтын сертификаттын ээси </w:t>
      </w:r>
      <w:r>
        <w:rPr>
          <w:sz w:val="28"/>
          <w:szCs w:val="28"/>
          <w:lang w:val="ky-KG"/>
        </w:rPr>
        <w:t>болушу, акыркы 5 жылдагы ЖРТдан окуучуларынын орточо жетишүүсү</w:t>
      </w:r>
      <w:r w:rsidRPr="003F58FD">
        <w:rPr>
          <w:sz w:val="28"/>
          <w:szCs w:val="28"/>
          <w:lang w:val="ky-KG"/>
        </w:rPr>
        <w:t xml:space="preserve">; </w:t>
      </w:r>
    </w:p>
    <w:p w:rsidR="00B728F2" w:rsidRDefault="00B728F2" w:rsidP="00B728F2">
      <w:pPr>
        <w:pStyle w:val="a3"/>
        <w:numPr>
          <w:ilvl w:val="0"/>
          <w:numId w:val="26"/>
        </w:numPr>
        <w:jc w:val="both"/>
        <w:rPr>
          <w:sz w:val="28"/>
          <w:szCs w:val="28"/>
          <w:lang w:val="ky-KG"/>
        </w:rPr>
      </w:pPr>
      <w:r>
        <w:rPr>
          <w:sz w:val="28"/>
          <w:szCs w:val="28"/>
          <w:lang w:val="ky-KG"/>
        </w:rPr>
        <w:t>Акыркы 3 жылдагы  квалификациясын жогорулатуу курстарына катышуусу  боюнча маалымат;</w:t>
      </w:r>
    </w:p>
    <w:p w:rsidR="00B728F2" w:rsidRPr="003F58FD" w:rsidRDefault="00B728F2" w:rsidP="00B728F2">
      <w:pPr>
        <w:pStyle w:val="a3"/>
        <w:numPr>
          <w:ilvl w:val="0"/>
          <w:numId w:val="26"/>
        </w:numPr>
        <w:jc w:val="both"/>
        <w:rPr>
          <w:sz w:val="28"/>
          <w:szCs w:val="28"/>
          <w:lang w:val="ky-KG"/>
        </w:rPr>
      </w:pPr>
      <w:r w:rsidRPr="003F58FD">
        <w:rPr>
          <w:sz w:val="28"/>
          <w:szCs w:val="28"/>
          <w:lang w:val="ky-KG"/>
        </w:rPr>
        <w:t>Респуб</w:t>
      </w:r>
      <w:r>
        <w:rPr>
          <w:sz w:val="28"/>
          <w:szCs w:val="28"/>
          <w:lang w:val="ky-KG"/>
        </w:rPr>
        <w:t xml:space="preserve">ликалык “Жыл мугалими” сынагына катышуусу жана </w:t>
      </w:r>
      <w:r w:rsidRPr="003F58FD">
        <w:rPr>
          <w:sz w:val="28"/>
          <w:szCs w:val="28"/>
          <w:lang w:val="ky-KG"/>
        </w:rPr>
        <w:t>жеңүүчү</w:t>
      </w:r>
      <w:r>
        <w:rPr>
          <w:sz w:val="28"/>
          <w:szCs w:val="28"/>
          <w:lang w:val="ky-KG"/>
        </w:rPr>
        <w:t xml:space="preserve"> болуусу</w:t>
      </w:r>
      <w:r w:rsidRPr="003F58FD">
        <w:rPr>
          <w:sz w:val="28"/>
          <w:szCs w:val="28"/>
          <w:lang w:val="ky-KG"/>
        </w:rPr>
        <w:t>:</w:t>
      </w:r>
    </w:p>
    <w:p w:rsidR="00B728F2" w:rsidRDefault="00B728F2" w:rsidP="00B728F2">
      <w:pPr>
        <w:pStyle w:val="a3"/>
        <w:numPr>
          <w:ilvl w:val="0"/>
          <w:numId w:val="26"/>
        </w:numPr>
        <w:jc w:val="both"/>
        <w:rPr>
          <w:sz w:val="28"/>
          <w:szCs w:val="28"/>
          <w:lang w:val="ky-KG"/>
        </w:rPr>
      </w:pPr>
      <w:r>
        <w:rPr>
          <w:sz w:val="28"/>
          <w:szCs w:val="28"/>
          <w:lang w:val="ky-KG"/>
        </w:rPr>
        <w:t xml:space="preserve">Орто мектептер үчүн окуу китептеринин, окуу-методикалык эмгектердин </w:t>
      </w:r>
      <w:r w:rsidR="002719D9">
        <w:rPr>
          <w:sz w:val="28"/>
          <w:szCs w:val="28"/>
          <w:lang w:val="ky-KG"/>
        </w:rPr>
        <w:t>автор</w:t>
      </w:r>
      <w:r>
        <w:rPr>
          <w:sz w:val="28"/>
          <w:szCs w:val="28"/>
          <w:lang w:val="ky-KG"/>
        </w:rPr>
        <w:t>у болуусу;</w:t>
      </w:r>
    </w:p>
    <w:p w:rsidR="00B728F2" w:rsidRDefault="00B728F2" w:rsidP="00B728F2">
      <w:pPr>
        <w:pStyle w:val="a3"/>
        <w:numPr>
          <w:ilvl w:val="0"/>
          <w:numId w:val="26"/>
        </w:numPr>
        <w:jc w:val="both"/>
        <w:rPr>
          <w:sz w:val="28"/>
          <w:szCs w:val="28"/>
          <w:lang w:val="ky-KG"/>
        </w:rPr>
      </w:pPr>
      <w:r>
        <w:rPr>
          <w:sz w:val="28"/>
          <w:szCs w:val="28"/>
          <w:lang w:val="ky-KG"/>
        </w:rPr>
        <w:t xml:space="preserve">Орто мектептер үчүн билим берүү стандарттары боюнча </w:t>
      </w:r>
      <w:r w:rsidR="002719D9">
        <w:rPr>
          <w:sz w:val="28"/>
          <w:szCs w:val="28"/>
          <w:lang w:val="ky-KG"/>
        </w:rPr>
        <w:t>окуу программалардын автор</w:t>
      </w:r>
      <w:r>
        <w:rPr>
          <w:sz w:val="28"/>
          <w:szCs w:val="28"/>
          <w:lang w:val="ky-KG"/>
        </w:rPr>
        <w:t>у болуусу;</w:t>
      </w:r>
    </w:p>
    <w:p w:rsidR="00B728F2" w:rsidRPr="00AF3CDE" w:rsidRDefault="00B728F2" w:rsidP="00B728F2">
      <w:pPr>
        <w:pStyle w:val="a3"/>
        <w:numPr>
          <w:ilvl w:val="0"/>
          <w:numId w:val="26"/>
        </w:numPr>
        <w:jc w:val="both"/>
        <w:rPr>
          <w:sz w:val="28"/>
          <w:szCs w:val="28"/>
          <w:lang w:val="ky-KG"/>
        </w:rPr>
      </w:pPr>
      <w:r>
        <w:rPr>
          <w:color w:val="2B2B2B"/>
          <w:sz w:val="28"/>
          <w:szCs w:val="28"/>
          <w:shd w:val="clear" w:color="auto" w:fill="FFFFFF"/>
          <w:lang w:val="ky-KG"/>
        </w:rPr>
        <w:t>Окуу-тарбия процессинде</w:t>
      </w:r>
      <w:r w:rsidRPr="00AB4878">
        <w:rPr>
          <w:color w:val="2B2B2B"/>
          <w:sz w:val="28"/>
          <w:szCs w:val="28"/>
          <w:shd w:val="clear" w:color="auto" w:fill="FFFFFF"/>
          <w:lang w:val="ky-KG"/>
        </w:rPr>
        <w:t xml:space="preserve"> алдыңкы </w:t>
      </w:r>
      <w:r>
        <w:rPr>
          <w:color w:val="2B2B2B"/>
          <w:sz w:val="28"/>
          <w:szCs w:val="28"/>
          <w:shd w:val="clear" w:color="auto" w:fill="FFFFFF"/>
          <w:lang w:val="ky-KG"/>
        </w:rPr>
        <w:t xml:space="preserve">жаңы методдорду жана </w:t>
      </w:r>
      <w:r w:rsidRPr="00AB4878">
        <w:rPr>
          <w:color w:val="2B2B2B"/>
          <w:sz w:val="28"/>
          <w:szCs w:val="28"/>
          <w:shd w:val="clear" w:color="auto" w:fill="FFFFFF"/>
          <w:lang w:val="ky-KG"/>
        </w:rPr>
        <w:t>инновациялык педагогикалык ыкмаларды</w:t>
      </w:r>
      <w:r>
        <w:rPr>
          <w:color w:val="2B2B2B"/>
          <w:sz w:val="28"/>
          <w:szCs w:val="28"/>
          <w:shd w:val="clear" w:color="auto" w:fill="FFFFFF"/>
          <w:lang w:val="ky-KG"/>
        </w:rPr>
        <w:t xml:space="preserve">, мастер-класстарды практикада </w:t>
      </w:r>
      <w:r w:rsidRPr="00AB4878">
        <w:rPr>
          <w:color w:val="2B2B2B"/>
          <w:sz w:val="28"/>
          <w:szCs w:val="28"/>
          <w:shd w:val="clear" w:color="auto" w:fill="FFFFFF"/>
          <w:lang w:val="ky-KG"/>
        </w:rPr>
        <w:t xml:space="preserve"> колдонуусу</w:t>
      </w:r>
      <w:r>
        <w:rPr>
          <w:color w:val="2B2B2B"/>
          <w:sz w:val="28"/>
          <w:szCs w:val="28"/>
          <w:shd w:val="clear" w:color="auto" w:fill="FFFFFF"/>
          <w:lang w:val="ky-KG"/>
        </w:rPr>
        <w:t xml:space="preserve"> жана кесиптештери</w:t>
      </w:r>
      <w:r w:rsidR="002719D9">
        <w:rPr>
          <w:color w:val="2B2B2B"/>
          <w:sz w:val="28"/>
          <w:szCs w:val="28"/>
          <w:shd w:val="clear" w:color="auto" w:fill="FFFFFF"/>
          <w:lang w:val="ky-KG"/>
        </w:rPr>
        <w:t>нин</w:t>
      </w:r>
      <w:r>
        <w:rPr>
          <w:color w:val="2B2B2B"/>
          <w:sz w:val="28"/>
          <w:szCs w:val="28"/>
          <w:shd w:val="clear" w:color="auto" w:fill="FFFFFF"/>
          <w:lang w:val="ky-KG"/>
        </w:rPr>
        <w:t xml:space="preserve"> арасында жайылтуусу</w:t>
      </w:r>
      <w:r w:rsidRPr="00AB4878">
        <w:rPr>
          <w:color w:val="2B2B2B"/>
          <w:sz w:val="28"/>
          <w:szCs w:val="28"/>
          <w:shd w:val="clear" w:color="auto" w:fill="FFFFFF"/>
          <w:lang w:val="ky-KG"/>
        </w:rPr>
        <w:t>;</w:t>
      </w:r>
    </w:p>
    <w:p w:rsidR="00B728F2" w:rsidRPr="001347A8" w:rsidRDefault="00B728F2" w:rsidP="00B728F2">
      <w:pPr>
        <w:pStyle w:val="a3"/>
        <w:numPr>
          <w:ilvl w:val="0"/>
          <w:numId w:val="26"/>
        </w:numPr>
        <w:jc w:val="both"/>
        <w:rPr>
          <w:sz w:val="28"/>
          <w:szCs w:val="28"/>
          <w:lang w:val="ky-KG"/>
        </w:rPr>
      </w:pPr>
      <w:r>
        <w:rPr>
          <w:sz w:val="28"/>
          <w:szCs w:val="28"/>
          <w:lang w:val="ky-KG"/>
        </w:rPr>
        <w:t>Эл аралык же республикалык  долбоорлор менен иштеп, билим берүү мекемесине акча каражатын алып келүүсү;</w:t>
      </w:r>
      <w:r w:rsidRPr="001347A8">
        <w:rPr>
          <w:sz w:val="28"/>
          <w:szCs w:val="28"/>
          <w:lang w:val="ky-KG"/>
        </w:rPr>
        <w:t xml:space="preserve"> </w:t>
      </w:r>
    </w:p>
    <w:p w:rsidR="00B728F2" w:rsidRDefault="00B728F2" w:rsidP="00B728F2">
      <w:pPr>
        <w:pStyle w:val="a3"/>
        <w:numPr>
          <w:ilvl w:val="0"/>
          <w:numId w:val="26"/>
        </w:numPr>
        <w:jc w:val="both"/>
        <w:rPr>
          <w:sz w:val="28"/>
          <w:szCs w:val="28"/>
          <w:lang w:val="ky-KG"/>
        </w:rPr>
      </w:pPr>
      <w:r>
        <w:rPr>
          <w:sz w:val="28"/>
          <w:szCs w:val="28"/>
          <w:lang w:val="ky-KG"/>
        </w:rPr>
        <w:lastRenderedPageBreak/>
        <w:t>Окутууда патенттелген илимий ачылыш жасаган  билим берүү кызматкерлери;</w:t>
      </w:r>
    </w:p>
    <w:p w:rsidR="00B728F2" w:rsidRPr="0092086C" w:rsidRDefault="00B728F2" w:rsidP="00B728F2">
      <w:pPr>
        <w:pStyle w:val="a3"/>
        <w:numPr>
          <w:ilvl w:val="0"/>
          <w:numId w:val="26"/>
        </w:numPr>
        <w:jc w:val="both"/>
        <w:rPr>
          <w:sz w:val="28"/>
          <w:szCs w:val="28"/>
          <w:lang w:val="ky-KG"/>
        </w:rPr>
      </w:pPr>
      <w:r>
        <w:rPr>
          <w:sz w:val="28"/>
          <w:szCs w:val="28"/>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жалпы билим берүүнү реформалоо боюнча уюмдардын эксперти)  иши  боюнча;</w:t>
      </w:r>
    </w:p>
    <w:p w:rsidR="00B728F2" w:rsidRPr="00716F1C" w:rsidRDefault="00B728F2" w:rsidP="00B728F2">
      <w:pPr>
        <w:pStyle w:val="a3"/>
        <w:numPr>
          <w:ilvl w:val="0"/>
          <w:numId w:val="26"/>
        </w:numPr>
        <w:jc w:val="both"/>
        <w:rPr>
          <w:b/>
          <w:sz w:val="28"/>
          <w:szCs w:val="28"/>
          <w:lang w:val="ky-KG"/>
        </w:rPr>
      </w:pPr>
      <w:r w:rsidRPr="00E35773">
        <w:rPr>
          <w:b/>
          <w:sz w:val="28"/>
          <w:szCs w:val="28"/>
          <w:lang w:val="ky-KG"/>
        </w:rPr>
        <w:t xml:space="preserve">Мектептин, </w:t>
      </w:r>
      <w:r>
        <w:rPr>
          <w:b/>
          <w:sz w:val="28"/>
          <w:szCs w:val="28"/>
          <w:lang w:val="ky-KG"/>
        </w:rPr>
        <w:t>райондук/шаардык билим берүү бөлүмүнүн, билим берүү уюмунун ардак</w:t>
      </w:r>
      <w:r w:rsidRPr="00E35773">
        <w:rPr>
          <w:b/>
          <w:sz w:val="28"/>
          <w:szCs w:val="28"/>
          <w:lang w:val="ky-KG"/>
        </w:rPr>
        <w:t xml:space="preserve"> г</w:t>
      </w:r>
      <w:r>
        <w:rPr>
          <w:b/>
          <w:sz w:val="28"/>
          <w:szCs w:val="28"/>
          <w:lang w:val="ky-KG"/>
        </w:rPr>
        <w:t>рамоталары менен сыйлануусу зарыл.</w:t>
      </w:r>
    </w:p>
    <w:p w:rsidR="00B728F2" w:rsidRPr="009911B8" w:rsidRDefault="009911B8" w:rsidP="009911B8">
      <w:pPr>
        <w:spacing w:after="60"/>
        <w:ind w:left="45"/>
        <w:jc w:val="both"/>
        <w:rPr>
          <w:rFonts w:ascii="Arial" w:hAnsi="Arial" w:cs="Arial"/>
          <w:b/>
          <w:i/>
          <w:sz w:val="20"/>
          <w:szCs w:val="20"/>
          <w:u w:val="single"/>
          <w:lang w:val="ky-KG"/>
        </w:rPr>
      </w:pPr>
      <w:r>
        <w:rPr>
          <w:b/>
          <w:i/>
          <w:sz w:val="28"/>
          <w:szCs w:val="28"/>
          <w:u w:val="single"/>
          <w:lang w:val="ky-KG"/>
        </w:rPr>
        <w:t xml:space="preserve">2. </w:t>
      </w:r>
      <w:r w:rsidR="00B728F2" w:rsidRPr="009911B8">
        <w:rPr>
          <w:b/>
          <w:i/>
          <w:sz w:val="28"/>
          <w:szCs w:val="28"/>
          <w:u w:val="single"/>
          <w:lang w:val="ky-KG"/>
        </w:rPr>
        <w:t xml:space="preserve">Башталгыч (кесиптик лицей, кесиптик орто окуу жайы), орто (орто  окуу жайы, колледж, техникум), жогорку (институт, академия,  университет, консерватория) жана жождон кийинки кесиптик билим берүү уюмдары, кошумча кесиптик билим берүү уюмдары  үчүн: </w:t>
      </w:r>
    </w:p>
    <w:p w:rsidR="00B728F2" w:rsidRPr="00BA0774" w:rsidRDefault="00B728F2" w:rsidP="00B728F2">
      <w:pPr>
        <w:ind w:left="360"/>
        <w:jc w:val="both"/>
        <w:rPr>
          <w:b/>
          <w:i/>
          <w:sz w:val="28"/>
          <w:szCs w:val="28"/>
          <w:lang w:val="ky-KG"/>
        </w:rPr>
      </w:pPr>
    </w:p>
    <w:p w:rsidR="00B728F2" w:rsidRDefault="00B728F2" w:rsidP="00B728F2">
      <w:pPr>
        <w:pStyle w:val="a3"/>
        <w:numPr>
          <w:ilvl w:val="0"/>
          <w:numId w:val="30"/>
        </w:numPr>
        <w:rPr>
          <w:sz w:val="28"/>
          <w:szCs w:val="28"/>
          <w:lang w:val="ky-KG"/>
        </w:rPr>
      </w:pPr>
      <w:r>
        <w:rPr>
          <w:sz w:val="28"/>
          <w:szCs w:val="28"/>
          <w:lang w:val="ky-KG"/>
        </w:rPr>
        <w:t>Студенттер үчүн министрликтин грифи менен чыккан  окуу китептеринин автору болуусу;</w:t>
      </w:r>
    </w:p>
    <w:p w:rsidR="00B728F2" w:rsidRDefault="00B728F2" w:rsidP="00B728F2">
      <w:pPr>
        <w:pStyle w:val="a3"/>
        <w:numPr>
          <w:ilvl w:val="0"/>
          <w:numId w:val="30"/>
        </w:numPr>
        <w:rPr>
          <w:sz w:val="28"/>
          <w:szCs w:val="28"/>
          <w:lang w:val="ky-KG"/>
        </w:rPr>
      </w:pPr>
      <w:r>
        <w:rPr>
          <w:sz w:val="28"/>
          <w:szCs w:val="28"/>
          <w:lang w:val="ky-KG"/>
        </w:rPr>
        <w:t>Илимий даражасы, илимий наамынын болуусу;</w:t>
      </w:r>
    </w:p>
    <w:p w:rsidR="00B728F2" w:rsidRDefault="00B728F2" w:rsidP="00B728F2">
      <w:pPr>
        <w:pStyle w:val="a3"/>
        <w:numPr>
          <w:ilvl w:val="0"/>
          <w:numId w:val="30"/>
        </w:numPr>
        <w:rPr>
          <w:sz w:val="28"/>
          <w:szCs w:val="28"/>
          <w:lang w:val="ky-KG"/>
        </w:rPr>
      </w:pPr>
      <w:r>
        <w:rPr>
          <w:sz w:val="28"/>
          <w:szCs w:val="28"/>
          <w:lang w:val="ky-KG"/>
        </w:rPr>
        <w:t>Эл аралык долбоорлор менен иштөөсү;</w:t>
      </w:r>
    </w:p>
    <w:p w:rsidR="00B728F2" w:rsidRPr="005870C7" w:rsidRDefault="00B728F2" w:rsidP="00B728F2">
      <w:pPr>
        <w:pStyle w:val="a3"/>
        <w:numPr>
          <w:ilvl w:val="0"/>
          <w:numId w:val="30"/>
        </w:numPr>
        <w:rPr>
          <w:rStyle w:val="a6"/>
          <w:i w:val="0"/>
          <w:iCs w:val="0"/>
          <w:sz w:val="28"/>
          <w:szCs w:val="28"/>
          <w:lang w:val="ky-KG"/>
        </w:rPr>
      </w:pPr>
      <w:r w:rsidRPr="005870C7">
        <w:rPr>
          <w:sz w:val="28"/>
          <w:szCs w:val="28"/>
          <w:lang w:val="ky-KG"/>
        </w:rPr>
        <w:t xml:space="preserve">Чет өлкөлөрдө өткөрүлгөн конференцияларда  билим берүү </w:t>
      </w:r>
      <w:r>
        <w:rPr>
          <w:sz w:val="28"/>
          <w:szCs w:val="28"/>
          <w:lang w:val="ky-KG"/>
        </w:rPr>
        <w:t xml:space="preserve">жана </w:t>
      </w:r>
      <w:r w:rsidRPr="005870C7">
        <w:rPr>
          <w:sz w:val="28"/>
          <w:szCs w:val="28"/>
          <w:lang w:val="ky-KG"/>
        </w:rPr>
        <w:t xml:space="preserve">илимий </w:t>
      </w:r>
      <w:r>
        <w:rPr>
          <w:sz w:val="28"/>
          <w:szCs w:val="28"/>
          <w:lang w:val="ky-KG"/>
        </w:rPr>
        <w:t xml:space="preserve">багыттарда </w:t>
      </w:r>
      <w:r w:rsidRPr="005870C7">
        <w:rPr>
          <w:sz w:val="28"/>
          <w:szCs w:val="28"/>
          <w:lang w:val="ky-KG"/>
        </w:rPr>
        <w:t xml:space="preserve"> (Scopus, Web of Science)</w:t>
      </w:r>
      <w:r>
        <w:rPr>
          <w:sz w:val="28"/>
          <w:szCs w:val="28"/>
          <w:lang w:val="ky-KG"/>
        </w:rPr>
        <w:t xml:space="preserve"> докладдарды жасап, макалалары</w:t>
      </w:r>
      <w:r w:rsidR="002719D9">
        <w:rPr>
          <w:sz w:val="28"/>
          <w:szCs w:val="28"/>
          <w:lang w:val="ky-KG"/>
        </w:rPr>
        <w:t>нын</w:t>
      </w:r>
      <w:r>
        <w:rPr>
          <w:sz w:val="28"/>
          <w:szCs w:val="28"/>
          <w:lang w:val="ky-KG"/>
        </w:rPr>
        <w:t xml:space="preserve"> жарыялануусу</w:t>
      </w:r>
      <w:r w:rsidRPr="005870C7">
        <w:rPr>
          <w:sz w:val="28"/>
          <w:szCs w:val="28"/>
          <w:lang w:val="ky-KG"/>
        </w:rPr>
        <w:t>;</w:t>
      </w:r>
      <w:r w:rsidRPr="005870C7">
        <w:rPr>
          <w:rFonts w:ascii="Arial" w:hAnsi="Arial" w:cs="Arial"/>
          <w:b/>
          <w:bCs/>
          <w:i/>
          <w:iCs/>
          <w:color w:val="6A6A6A"/>
          <w:shd w:val="clear" w:color="auto" w:fill="FFFFFF"/>
          <w:lang w:val="ky-KG"/>
        </w:rPr>
        <w:t xml:space="preserve"> </w:t>
      </w:r>
    </w:p>
    <w:p w:rsidR="00B728F2" w:rsidRPr="005870C7" w:rsidRDefault="00B728F2" w:rsidP="00B728F2">
      <w:pPr>
        <w:pStyle w:val="a3"/>
        <w:numPr>
          <w:ilvl w:val="0"/>
          <w:numId w:val="30"/>
        </w:numPr>
        <w:rPr>
          <w:sz w:val="28"/>
          <w:szCs w:val="28"/>
          <w:lang w:val="ky-KG"/>
        </w:rPr>
      </w:pPr>
      <w:r w:rsidRPr="005870C7">
        <w:rPr>
          <w:sz w:val="28"/>
          <w:szCs w:val="28"/>
          <w:lang w:val="ky-KG"/>
        </w:rPr>
        <w:t>Ойлоп табуу, илимий ачылыштары, монографиялары болу</w:t>
      </w:r>
      <w:r>
        <w:rPr>
          <w:sz w:val="28"/>
          <w:szCs w:val="28"/>
          <w:lang w:val="ky-KG"/>
        </w:rPr>
        <w:t>ус</w:t>
      </w:r>
      <w:r w:rsidRPr="005870C7">
        <w:rPr>
          <w:sz w:val="28"/>
          <w:szCs w:val="28"/>
          <w:lang w:val="ky-KG"/>
        </w:rPr>
        <w:t>у;</w:t>
      </w:r>
    </w:p>
    <w:p w:rsidR="00B728F2" w:rsidRDefault="00B728F2" w:rsidP="00B728F2">
      <w:pPr>
        <w:pStyle w:val="a3"/>
        <w:numPr>
          <w:ilvl w:val="0"/>
          <w:numId w:val="30"/>
        </w:numPr>
        <w:rPr>
          <w:sz w:val="28"/>
          <w:szCs w:val="28"/>
          <w:lang w:val="ky-KG"/>
        </w:rPr>
      </w:pPr>
      <w:r>
        <w:rPr>
          <w:sz w:val="28"/>
          <w:szCs w:val="28"/>
          <w:lang w:val="ky-KG"/>
        </w:rPr>
        <w:t>Диссертациялык кеңештин мүчөсү жана кандидаттык, докторлук дисстертацияларга жетекчи болуусу;</w:t>
      </w:r>
    </w:p>
    <w:p w:rsidR="00B728F2" w:rsidRDefault="00B728F2" w:rsidP="00B728F2">
      <w:pPr>
        <w:pStyle w:val="a3"/>
        <w:numPr>
          <w:ilvl w:val="0"/>
          <w:numId w:val="30"/>
        </w:numPr>
        <w:rPr>
          <w:sz w:val="28"/>
          <w:szCs w:val="28"/>
          <w:lang w:val="ky-KG"/>
        </w:rPr>
      </w:pPr>
      <w:r>
        <w:rPr>
          <w:sz w:val="28"/>
          <w:szCs w:val="28"/>
          <w:lang w:val="ky-KG"/>
        </w:rPr>
        <w:t>Министрлик же көз карандысыз уюмдар тарабынан уюштурулган рейтингдерге катышуусу;</w:t>
      </w:r>
    </w:p>
    <w:p w:rsidR="00B728F2" w:rsidRDefault="00B728F2" w:rsidP="00B728F2">
      <w:pPr>
        <w:pStyle w:val="a3"/>
        <w:numPr>
          <w:ilvl w:val="0"/>
          <w:numId w:val="30"/>
        </w:numPr>
        <w:jc w:val="both"/>
        <w:rPr>
          <w:sz w:val="28"/>
          <w:szCs w:val="28"/>
          <w:lang w:val="ky-KG"/>
        </w:rPr>
      </w:pPr>
      <w:r>
        <w:rPr>
          <w:sz w:val="28"/>
          <w:szCs w:val="28"/>
          <w:lang w:val="ky-KG"/>
        </w:rPr>
        <w:t>Акыркы 3 жылдагы  квалификациясын жогорулатуу курстарына катышуусу  боюнча маалымат;</w:t>
      </w:r>
    </w:p>
    <w:p w:rsidR="00B728F2" w:rsidRDefault="00B728F2" w:rsidP="00B728F2">
      <w:pPr>
        <w:pStyle w:val="a3"/>
        <w:numPr>
          <w:ilvl w:val="0"/>
          <w:numId w:val="30"/>
        </w:numPr>
        <w:jc w:val="both"/>
        <w:rPr>
          <w:sz w:val="28"/>
          <w:szCs w:val="28"/>
          <w:lang w:val="ky-KG"/>
        </w:rPr>
      </w:pPr>
      <w:r>
        <w:rPr>
          <w:sz w:val="28"/>
          <w:szCs w:val="28"/>
          <w:lang w:val="ky-KG"/>
        </w:rPr>
        <w:t>Билим берүүнүн сапатын кепилдөөчү ар түрдүү комиссиялардагы, жумушчу топтордогу (Көз карандысыз аккредитациялык агенттиктердин эксперти,  эл аралык деңгээлдеги кесиптик билим берүүнү реформалоо боюнча уюмдардын эксперти)  иши  боюнча</w:t>
      </w:r>
      <w:r w:rsidR="002719D9">
        <w:rPr>
          <w:sz w:val="28"/>
          <w:szCs w:val="28"/>
          <w:lang w:val="ky-KG"/>
        </w:rPr>
        <w:t xml:space="preserve"> маалымат</w:t>
      </w:r>
      <w:r>
        <w:rPr>
          <w:sz w:val="28"/>
          <w:szCs w:val="28"/>
          <w:lang w:val="ky-KG"/>
        </w:rPr>
        <w:t>;</w:t>
      </w:r>
    </w:p>
    <w:p w:rsidR="00D067A6" w:rsidRPr="00716F1C" w:rsidRDefault="00B728F2" w:rsidP="00716F1C">
      <w:pPr>
        <w:pStyle w:val="a3"/>
        <w:numPr>
          <w:ilvl w:val="0"/>
          <w:numId w:val="30"/>
        </w:numPr>
        <w:rPr>
          <w:b/>
          <w:sz w:val="28"/>
          <w:szCs w:val="28"/>
          <w:lang w:val="ky-KG"/>
        </w:rPr>
      </w:pPr>
      <w:r w:rsidRPr="00E35773">
        <w:rPr>
          <w:b/>
          <w:sz w:val="28"/>
          <w:szCs w:val="28"/>
          <w:lang w:val="ky-KG"/>
        </w:rPr>
        <w:t>Университеттин</w:t>
      </w:r>
      <w:r>
        <w:rPr>
          <w:b/>
          <w:sz w:val="28"/>
          <w:szCs w:val="28"/>
          <w:lang w:val="ky-KG"/>
        </w:rPr>
        <w:t>, орто кесиптик окуу жайдын, билим берүү уюмдарынын   ардак</w:t>
      </w:r>
      <w:r w:rsidRPr="00E35773">
        <w:rPr>
          <w:b/>
          <w:sz w:val="28"/>
          <w:szCs w:val="28"/>
          <w:lang w:val="ky-KG"/>
        </w:rPr>
        <w:t xml:space="preserve"> грамотасы менен сыйланышы керек.</w:t>
      </w:r>
    </w:p>
    <w:p w:rsidR="00D067A6" w:rsidRPr="00BC7640" w:rsidRDefault="00D067A6" w:rsidP="00BC7640">
      <w:pPr>
        <w:widowControl w:val="0"/>
        <w:ind w:firstLine="708"/>
        <w:rPr>
          <w:rFonts w:eastAsia="Courier New"/>
          <w:b/>
          <w:color w:val="000000"/>
          <w:sz w:val="28"/>
          <w:szCs w:val="28"/>
          <w:lang w:val="ky-KG"/>
        </w:rPr>
      </w:pPr>
      <w:r w:rsidRPr="00BC7640">
        <w:rPr>
          <w:rFonts w:eastAsia="Courier New"/>
          <w:b/>
          <w:color w:val="000000"/>
          <w:sz w:val="28"/>
          <w:szCs w:val="28"/>
          <w:lang w:val="ky-KG"/>
        </w:rPr>
        <w:t>Корутунду:</w:t>
      </w:r>
    </w:p>
    <w:p w:rsidR="00D067A6" w:rsidRDefault="00D067A6" w:rsidP="002201CE">
      <w:pPr>
        <w:widowControl w:val="0"/>
        <w:ind w:firstLine="708"/>
        <w:jc w:val="both"/>
        <w:rPr>
          <w:rFonts w:eastAsia="Courier New"/>
          <w:color w:val="000000"/>
          <w:sz w:val="28"/>
          <w:szCs w:val="28"/>
          <w:lang w:val="ky-KG"/>
        </w:rPr>
      </w:pPr>
      <w:r>
        <w:rPr>
          <w:rFonts w:eastAsia="Courier New"/>
          <w:color w:val="000000"/>
          <w:sz w:val="28"/>
          <w:szCs w:val="28"/>
          <w:lang w:val="ky-KG"/>
        </w:rPr>
        <w:t>Билим берүү мекемесинин аталышы,</w:t>
      </w:r>
      <w:r w:rsidR="002201CE" w:rsidRPr="002D64A0">
        <w:rPr>
          <w:rFonts w:eastAsia="Courier New"/>
          <w:color w:val="000000"/>
          <w:sz w:val="28"/>
          <w:szCs w:val="28"/>
          <w:lang w:val="ky-KG"/>
        </w:rPr>
        <w:t xml:space="preserve"> </w:t>
      </w:r>
      <w:r>
        <w:rPr>
          <w:sz w:val="28"/>
          <w:szCs w:val="28"/>
          <w:lang w:val="ky-KG"/>
        </w:rPr>
        <w:t>талапкердин аты-жөнү, кызматы жана кайсы ведомстволук сыйлыкка сунушталгандыгы жазылышы зарыл.</w:t>
      </w:r>
      <w:r w:rsidR="002201CE">
        <w:rPr>
          <w:rFonts w:eastAsia="Courier New"/>
          <w:color w:val="000000"/>
          <w:sz w:val="28"/>
          <w:szCs w:val="28"/>
          <w:lang w:val="ky-KG"/>
        </w:rPr>
        <w:t xml:space="preserve"> </w:t>
      </w:r>
    </w:p>
    <w:p w:rsidR="002201CE" w:rsidRPr="00B03D9C" w:rsidRDefault="00D067A6" w:rsidP="00B03D9C">
      <w:pPr>
        <w:widowControl w:val="0"/>
        <w:ind w:firstLine="708"/>
        <w:jc w:val="both"/>
        <w:rPr>
          <w:rFonts w:eastAsia="Courier New"/>
          <w:color w:val="000000"/>
          <w:sz w:val="28"/>
          <w:szCs w:val="28"/>
          <w:lang w:val="ky-KG"/>
        </w:rPr>
      </w:pPr>
      <w:r w:rsidRPr="002D64A0">
        <w:rPr>
          <w:rFonts w:eastAsia="Courier New"/>
          <w:color w:val="000000"/>
          <w:sz w:val="28"/>
          <w:szCs w:val="28"/>
          <w:lang w:val="ky-KG"/>
        </w:rPr>
        <w:t>Жогорудагыларды эске алып</w:t>
      </w:r>
      <w:r>
        <w:rPr>
          <w:rFonts w:eastAsia="Courier New"/>
          <w:color w:val="000000"/>
          <w:sz w:val="28"/>
          <w:szCs w:val="28"/>
          <w:lang w:val="ky-KG"/>
        </w:rPr>
        <w:t xml:space="preserve">, </w:t>
      </w:r>
      <w:r w:rsidR="00BC7640" w:rsidRPr="001D7145">
        <w:rPr>
          <w:rFonts w:eastAsia="Courier New"/>
          <w:b/>
          <w:i/>
          <w:color w:val="000000"/>
          <w:sz w:val="28"/>
          <w:szCs w:val="28"/>
          <w:u w:val="single"/>
          <w:lang w:val="ky-KG"/>
        </w:rPr>
        <w:t>(Талапкердин аты-жөнү</w:t>
      </w:r>
      <w:r w:rsidR="001D7145" w:rsidRPr="001D7145">
        <w:rPr>
          <w:rFonts w:eastAsia="Courier New"/>
          <w:b/>
          <w:i/>
          <w:color w:val="000000"/>
          <w:sz w:val="28"/>
          <w:szCs w:val="28"/>
          <w:u w:val="single"/>
          <w:lang w:val="ky-KG"/>
        </w:rPr>
        <w:t>, ээлеген кызматы</w:t>
      </w:r>
      <w:r w:rsidR="00BC7640" w:rsidRPr="001D7145">
        <w:rPr>
          <w:rFonts w:eastAsia="Courier New"/>
          <w:b/>
          <w:i/>
          <w:color w:val="000000"/>
          <w:sz w:val="28"/>
          <w:szCs w:val="28"/>
          <w:u w:val="single"/>
          <w:lang w:val="ky-KG"/>
        </w:rPr>
        <w:t>)</w:t>
      </w:r>
      <w:r w:rsidR="00BC7640">
        <w:rPr>
          <w:rFonts w:eastAsia="Courier New"/>
          <w:color w:val="000000"/>
          <w:sz w:val="28"/>
          <w:szCs w:val="28"/>
          <w:lang w:val="ky-KG"/>
        </w:rPr>
        <w:t xml:space="preserve"> Кыргыз Республикасынын Билим берүү жана илим министрлигинин </w:t>
      </w:r>
      <w:r w:rsidR="00BC7640" w:rsidRPr="001D7145">
        <w:rPr>
          <w:rFonts w:eastAsia="Courier New"/>
          <w:b/>
          <w:i/>
          <w:color w:val="000000"/>
          <w:sz w:val="28"/>
          <w:szCs w:val="28"/>
          <w:u w:val="single"/>
          <w:lang w:val="ky-KG"/>
        </w:rPr>
        <w:t>(сыйлыктын аталышы)</w:t>
      </w:r>
      <w:r w:rsidR="00B03D9C" w:rsidRPr="001D7145">
        <w:rPr>
          <w:rFonts w:eastAsia="Courier New"/>
          <w:b/>
          <w:i/>
          <w:color w:val="000000"/>
          <w:sz w:val="28"/>
          <w:szCs w:val="28"/>
          <w:u w:val="single"/>
          <w:lang w:val="ky-KG"/>
        </w:rPr>
        <w:t xml:space="preserve"> </w:t>
      </w:r>
      <w:r w:rsidR="00B03D9C" w:rsidRPr="00517DE9">
        <w:rPr>
          <w:rFonts w:eastAsia="Courier New"/>
          <w:color w:val="000000"/>
          <w:sz w:val="28"/>
          <w:szCs w:val="28"/>
          <w:lang w:val="ky-KG"/>
        </w:rPr>
        <w:t>(1.</w:t>
      </w:r>
      <w:r w:rsidR="00BC7640" w:rsidRPr="00517DE9">
        <w:rPr>
          <w:rFonts w:eastAsia="Courier New"/>
          <w:color w:val="000000"/>
          <w:sz w:val="28"/>
          <w:szCs w:val="28"/>
          <w:lang w:val="ky-KG"/>
        </w:rPr>
        <w:t xml:space="preserve"> </w:t>
      </w:r>
      <w:r w:rsidRPr="00517DE9">
        <w:rPr>
          <w:rFonts w:eastAsia="Courier New"/>
          <w:color w:val="000000"/>
          <w:sz w:val="28"/>
          <w:szCs w:val="28"/>
          <w:lang w:val="ky-KG"/>
        </w:rPr>
        <w:t>“Билим берүү мыктысы” төш белги</w:t>
      </w:r>
      <w:r w:rsidR="00B03D9C" w:rsidRPr="00517DE9">
        <w:rPr>
          <w:rFonts w:eastAsia="Courier New"/>
          <w:color w:val="000000"/>
          <w:sz w:val="28"/>
          <w:szCs w:val="28"/>
          <w:lang w:val="ky-KG"/>
        </w:rPr>
        <w:t>си, 2.</w:t>
      </w:r>
      <w:r w:rsidRPr="00517DE9">
        <w:rPr>
          <w:rFonts w:eastAsia="Courier New"/>
          <w:color w:val="000000"/>
          <w:sz w:val="28"/>
          <w:szCs w:val="28"/>
          <w:lang w:val="ky-KG"/>
        </w:rPr>
        <w:t xml:space="preserve"> Ардак грамотасы</w:t>
      </w:r>
      <w:r w:rsidR="00B03D9C" w:rsidRPr="00517DE9">
        <w:rPr>
          <w:rFonts w:eastAsia="Courier New"/>
          <w:color w:val="000000"/>
          <w:sz w:val="28"/>
          <w:szCs w:val="28"/>
          <w:lang w:val="ky-KG"/>
        </w:rPr>
        <w:t xml:space="preserve">) </w:t>
      </w:r>
      <w:r w:rsidR="00B03D9C">
        <w:rPr>
          <w:rFonts w:eastAsia="Courier New"/>
          <w:color w:val="000000"/>
          <w:sz w:val="28"/>
          <w:szCs w:val="28"/>
          <w:lang w:val="ky-KG"/>
        </w:rPr>
        <w:t xml:space="preserve">  </w:t>
      </w:r>
      <w:r w:rsidRPr="00B03D9C">
        <w:rPr>
          <w:rFonts w:eastAsia="Courier New"/>
          <w:color w:val="000000"/>
          <w:sz w:val="28"/>
          <w:szCs w:val="28"/>
          <w:lang w:val="ky-KG"/>
        </w:rPr>
        <w:t xml:space="preserve">сунуш кылат. </w:t>
      </w:r>
    </w:p>
    <w:p w:rsidR="00044E38" w:rsidRDefault="00044E38" w:rsidP="002201CE">
      <w:pPr>
        <w:rPr>
          <w:rFonts w:eastAsiaTheme="minorHAnsi"/>
          <w:sz w:val="28"/>
          <w:szCs w:val="28"/>
          <w:lang w:val="ky-KG" w:eastAsia="en-US"/>
        </w:rPr>
      </w:pPr>
      <w:r>
        <w:rPr>
          <w:rFonts w:eastAsiaTheme="minorHAnsi"/>
          <w:sz w:val="28"/>
          <w:szCs w:val="28"/>
          <w:lang w:val="ky-KG" w:eastAsia="en-US"/>
        </w:rPr>
        <w:t>____________________                                        ________________________</w:t>
      </w:r>
    </w:p>
    <w:p w:rsidR="00044E38" w:rsidRDefault="00D067A6" w:rsidP="002201CE">
      <w:pPr>
        <w:rPr>
          <w:rFonts w:eastAsiaTheme="minorHAnsi"/>
          <w:sz w:val="28"/>
          <w:szCs w:val="28"/>
          <w:lang w:val="ky-KG" w:eastAsia="en-US"/>
        </w:rPr>
      </w:pPr>
      <w:r>
        <w:rPr>
          <w:rFonts w:eastAsiaTheme="minorHAnsi"/>
          <w:sz w:val="28"/>
          <w:szCs w:val="28"/>
          <w:lang w:val="ky-KG" w:eastAsia="en-US"/>
        </w:rPr>
        <w:t xml:space="preserve">Мекеменин жетекчиси                                 </w:t>
      </w:r>
      <w:r w:rsidR="00044E38">
        <w:rPr>
          <w:rFonts w:eastAsiaTheme="minorHAnsi"/>
          <w:sz w:val="28"/>
          <w:szCs w:val="28"/>
          <w:lang w:val="ky-KG" w:eastAsia="en-US"/>
        </w:rPr>
        <w:t xml:space="preserve">                 Аты-жөнү</w:t>
      </w:r>
      <w:r>
        <w:rPr>
          <w:rFonts w:eastAsiaTheme="minorHAnsi"/>
          <w:sz w:val="28"/>
          <w:szCs w:val="28"/>
          <w:lang w:val="ky-KG" w:eastAsia="en-US"/>
        </w:rPr>
        <w:t xml:space="preserve">  </w:t>
      </w:r>
    </w:p>
    <w:p w:rsidR="00524D42" w:rsidRDefault="00524D42" w:rsidP="00F553AC">
      <w:pPr>
        <w:jc w:val="right"/>
        <w:rPr>
          <w:rFonts w:eastAsiaTheme="minorHAnsi"/>
          <w:sz w:val="28"/>
          <w:szCs w:val="28"/>
          <w:lang w:val="ky-KG" w:eastAsia="en-US"/>
        </w:rPr>
      </w:pPr>
    </w:p>
    <w:p w:rsidR="005976F4" w:rsidRPr="00F553AC" w:rsidRDefault="00D067A6" w:rsidP="00F553AC">
      <w:pPr>
        <w:jc w:val="right"/>
        <w:rPr>
          <w:rFonts w:eastAsiaTheme="minorHAnsi"/>
          <w:sz w:val="28"/>
          <w:szCs w:val="28"/>
          <w:lang w:val="ky-KG" w:eastAsia="en-US"/>
        </w:rPr>
      </w:pPr>
      <w:r>
        <w:rPr>
          <w:rFonts w:eastAsiaTheme="minorHAnsi"/>
          <w:sz w:val="28"/>
          <w:szCs w:val="28"/>
          <w:lang w:val="ky-KG" w:eastAsia="en-US"/>
        </w:rPr>
        <w:lastRenderedPageBreak/>
        <w:t xml:space="preserve">            </w:t>
      </w:r>
    </w:p>
    <w:tbl>
      <w:tblPr>
        <w:tblW w:w="5000" w:type="pct"/>
        <w:tblCellMar>
          <w:left w:w="0" w:type="dxa"/>
          <w:right w:w="0" w:type="dxa"/>
        </w:tblCellMar>
        <w:tblLook w:val="04A0" w:firstRow="1" w:lastRow="0" w:firstColumn="1" w:lastColumn="0" w:noHBand="0" w:noVBand="1"/>
      </w:tblPr>
      <w:tblGrid>
        <w:gridCol w:w="3274"/>
        <w:gridCol w:w="2262"/>
        <w:gridCol w:w="3819"/>
      </w:tblGrid>
      <w:tr w:rsidR="00716F1C" w:rsidTr="00E53EC8">
        <w:tc>
          <w:tcPr>
            <w:tcW w:w="1750" w:type="pct"/>
            <w:tcMar>
              <w:top w:w="0" w:type="dxa"/>
              <w:left w:w="108" w:type="dxa"/>
              <w:bottom w:w="0" w:type="dxa"/>
              <w:right w:w="108" w:type="dxa"/>
            </w:tcMar>
            <w:hideMark/>
          </w:tcPr>
          <w:p w:rsidR="00716F1C" w:rsidRPr="00FC2BC0" w:rsidRDefault="00716F1C" w:rsidP="00E53EC8">
            <w:pPr>
              <w:spacing w:after="60"/>
              <w:jc w:val="both"/>
              <w:rPr>
                <w:sz w:val="28"/>
                <w:szCs w:val="28"/>
                <w:lang w:val="ky-KG"/>
              </w:rPr>
            </w:pPr>
            <w:r w:rsidRPr="00FC2BC0">
              <w:rPr>
                <w:sz w:val="28"/>
                <w:szCs w:val="28"/>
                <w:lang w:val="ky-KG"/>
              </w:rPr>
              <w:t> </w:t>
            </w:r>
          </w:p>
        </w:tc>
        <w:tc>
          <w:tcPr>
            <w:tcW w:w="1209" w:type="pct"/>
            <w:tcMar>
              <w:top w:w="0" w:type="dxa"/>
              <w:left w:w="108" w:type="dxa"/>
              <w:bottom w:w="0" w:type="dxa"/>
              <w:right w:w="108" w:type="dxa"/>
            </w:tcMar>
            <w:hideMark/>
          </w:tcPr>
          <w:p w:rsidR="00716F1C" w:rsidRDefault="00716F1C" w:rsidP="00E53EC8">
            <w:pPr>
              <w:spacing w:after="60"/>
              <w:jc w:val="both"/>
              <w:rPr>
                <w:sz w:val="28"/>
                <w:szCs w:val="28"/>
                <w:lang w:val="ky-KG"/>
              </w:rPr>
            </w:pPr>
            <w:r w:rsidRPr="00FC2BC0">
              <w:rPr>
                <w:sz w:val="28"/>
                <w:szCs w:val="28"/>
                <w:lang w:val="ky-KG"/>
              </w:rPr>
              <w:t> </w:t>
            </w:r>
          </w:p>
          <w:p w:rsidR="00FC2BC0" w:rsidRDefault="00FC2BC0" w:rsidP="00E53EC8">
            <w:pPr>
              <w:spacing w:after="60"/>
              <w:jc w:val="both"/>
              <w:rPr>
                <w:sz w:val="28"/>
                <w:szCs w:val="28"/>
                <w:lang w:val="ky-KG"/>
              </w:rPr>
            </w:pPr>
          </w:p>
          <w:p w:rsidR="00FC2BC0" w:rsidRDefault="00FC2BC0" w:rsidP="00E53EC8">
            <w:pPr>
              <w:spacing w:after="60"/>
              <w:jc w:val="both"/>
              <w:rPr>
                <w:sz w:val="28"/>
                <w:szCs w:val="28"/>
                <w:lang w:val="ky-KG"/>
              </w:rPr>
            </w:pPr>
          </w:p>
          <w:p w:rsidR="00FC2BC0" w:rsidRPr="00FC2BC0" w:rsidRDefault="00FC2BC0" w:rsidP="00E53EC8">
            <w:pPr>
              <w:spacing w:after="60"/>
              <w:jc w:val="both"/>
              <w:rPr>
                <w:sz w:val="28"/>
                <w:szCs w:val="28"/>
                <w:lang w:val="ky-KG"/>
              </w:rPr>
            </w:pPr>
          </w:p>
        </w:tc>
        <w:tc>
          <w:tcPr>
            <w:tcW w:w="2042" w:type="pct"/>
            <w:tcMar>
              <w:top w:w="0" w:type="dxa"/>
              <w:left w:w="108" w:type="dxa"/>
              <w:bottom w:w="0" w:type="dxa"/>
              <w:right w:w="108" w:type="dxa"/>
            </w:tcMar>
            <w:hideMark/>
          </w:tcPr>
          <w:p w:rsidR="00167064" w:rsidRDefault="00716F1C" w:rsidP="00167064">
            <w:pPr>
              <w:jc w:val="center"/>
              <w:rPr>
                <w:lang w:val="ky-KG"/>
              </w:rPr>
            </w:pPr>
            <w:r>
              <w:rPr>
                <w:lang w:val="ky-KG"/>
              </w:rPr>
              <w:t xml:space="preserve">Кыргыз Республикасынын Билим берүү жана илим министрлигинин </w:t>
            </w:r>
            <w:r w:rsidR="00167064">
              <w:rPr>
                <w:lang w:val="ky-KG"/>
              </w:rPr>
              <w:t xml:space="preserve">2018-жылдын 12-февралындагы </w:t>
            </w:r>
          </w:p>
          <w:p w:rsidR="00716F1C" w:rsidRDefault="00167064" w:rsidP="00167064">
            <w:pPr>
              <w:jc w:val="center"/>
              <w:rPr>
                <w:lang w:val="ky-KG"/>
              </w:rPr>
            </w:pPr>
            <w:r>
              <w:t xml:space="preserve">№ </w:t>
            </w:r>
            <w:r>
              <w:rPr>
                <w:lang w:val="ky-KG"/>
              </w:rPr>
              <w:t>157/1 буйругу менен бекитилди</w:t>
            </w:r>
          </w:p>
        </w:tc>
      </w:tr>
    </w:tbl>
    <w:p w:rsidR="005976F4" w:rsidRDefault="005976F4" w:rsidP="00716F1C">
      <w:pPr>
        <w:tabs>
          <w:tab w:val="left" w:pos="6855"/>
        </w:tabs>
        <w:rPr>
          <w:sz w:val="28"/>
          <w:szCs w:val="28"/>
          <w:lang w:val="ky-KG"/>
        </w:rPr>
      </w:pPr>
    </w:p>
    <w:p w:rsidR="00E154B2" w:rsidRPr="001C5F8E" w:rsidRDefault="00E154B2" w:rsidP="00651D36">
      <w:pPr>
        <w:jc w:val="right"/>
        <w:rPr>
          <w:b/>
          <w:lang w:val="ky-KG"/>
        </w:rPr>
      </w:pPr>
      <w:r w:rsidRPr="001C5F8E">
        <w:rPr>
          <w:b/>
          <w:lang w:val="ky-KG"/>
        </w:rPr>
        <w:t xml:space="preserve">Тиркеме № </w:t>
      </w:r>
      <w:r w:rsidR="00842EAA">
        <w:rPr>
          <w:b/>
          <w:lang w:val="ky-KG"/>
        </w:rPr>
        <w:t>6</w:t>
      </w:r>
    </w:p>
    <w:p w:rsidR="00E154B2" w:rsidRDefault="00E154B2" w:rsidP="00E154B2">
      <w:pPr>
        <w:tabs>
          <w:tab w:val="left" w:pos="6855"/>
        </w:tabs>
        <w:jc w:val="center"/>
        <w:rPr>
          <w:b/>
          <w:sz w:val="28"/>
          <w:szCs w:val="28"/>
          <w:lang w:val="ky-KG"/>
        </w:rPr>
      </w:pPr>
    </w:p>
    <w:p w:rsidR="00E154B2" w:rsidRPr="005976F4" w:rsidRDefault="00E154B2" w:rsidP="00E154B2">
      <w:pPr>
        <w:tabs>
          <w:tab w:val="left" w:pos="6855"/>
        </w:tabs>
        <w:jc w:val="center"/>
        <w:rPr>
          <w:b/>
          <w:sz w:val="28"/>
          <w:szCs w:val="28"/>
          <w:lang w:val="ky-KG"/>
        </w:rPr>
      </w:pPr>
      <w:r w:rsidRPr="005976F4">
        <w:rPr>
          <w:b/>
          <w:sz w:val="28"/>
          <w:szCs w:val="28"/>
          <w:lang w:val="ky-KG"/>
        </w:rPr>
        <w:t>Үлгү</w:t>
      </w:r>
    </w:p>
    <w:p w:rsidR="00E154B2" w:rsidRDefault="00E154B2" w:rsidP="00FC2BC0">
      <w:pPr>
        <w:tabs>
          <w:tab w:val="left" w:pos="6855"/>
        </w:tabs>
        <w:rPr>
          <w:sz w:val="28"/>
          <w:szCs w:val="28"/>
          <w:lang w:val="ky-KG"/>
        </w:rPr>
      </w:pPr>
    </w:p>
    <w:p w:rsidR="00E154B2" w:rsidRPr="00B03D9C" w:rsidRDefault="00E154B2" w:rsidP="00E154B2">
      <w:pPr>
        <w:ind w:left="5670"/>
        <w:rPr>
          <w:rFonts w:eastAsiaTheme="minorHAnsi"/>
          <w:b/>
          <w:sz w:val="28"/>
          <w:szCs w:val="28"/>
          <w:lang w:val="ky-KG" w:eastAsia="en-US"/>
        </w:rPr>
      </w:pPr>
      <w:r w:rsidRPr="00B03D9C">
        <w:rPr>
          <w:rFonts w:eastAsiaTheme="minorHAnsi"/>
          <w:b/>
          <w:sz w:val="28"/>
          <w:szCs w:val="28"/>
          <w:lang w:val="ky-KG" w:eastAsia="en-US"/>
        </w:rPr>
        <w:t>Кыргыз Республикасынын</w:t>
      </w:r>
    </w:p>
    <w:p w:rsidR="00E154B2" w:rsidRPr="002201CE" w:rsidRDefault="00E154B2" w:rsidP="00E154B2">
      <w:pPr>
        <w:ind w:left="5670"/>
        <w:rPr>
          <w:rFonts w:eastAsiaTheme="minorHAnsi"/>
          <w:b/>
          <w:sz w:val="28"/>
          <w:szCs w:val="28"/>
          <w:lang w:val="ky-KG" w:eastAsia="en-US"/>
        </w:rPr>
      </w:pPr>
      <w:r>
        <w:rPr>
          <w:rFonts w:eastAsiaTheme="minorHAnsi"/>
          <w:b/>
          <w:sz w:val="28"/>
          <w:szCs w:val="28"/>
          <w:lang w:val="ky-KG" w:eastAsia="en-US"/>
        </w:rPr>
        <w:t xml:space="preserve">Билим берүү жана илим министри </w:t>
      </w:r>
    </w:p>
    <w:p w:rsidR="00E154B2" w:rsidRDefault="00E154B2" w:rsidP="00E154B2">
      <w:pPr>
        <w:ind w:left="5670"/>
        <w:rPr>
          <w:rFonts w:eastAsiaTheme="minorHAnsi"/>
          <w:b/>
          <w:sz w:val="28"/>
          <w:szCs w:val="28"/>
          <w:lang w:val="ky-KG" w:eastAsia="en-US"/>
        </w:rPr>
      </w:pPr>
      <w:r>
        <w:rPr>
          <w:rFonts w:eastAsiaTheme="minorHAnsi"/>
          <w:b/>
          <w:sz w:val="28"/>
          <w:szCs w:val="28"/>
          <w:lang w:val="ky-KG" w:eastAsia="en-US"/>
        </w:rPr>
        <w:t>Г.К. Кудайбердиевага</w:t>
      </w:r>
    </w:p>
    <w:p w:rsidR="00E154B2" w:rsidRDefault="00E154B2" w:rsidP="00E154B2">
      <w:pPr>
        <w:ind w:left="5670"/>
        <w:rPr>
          <w:rFonts w:eastAsiaTheme="minorHAnsi"/>
          <w:b/>
          <w:sz w:val="28"/>
          <w:szCs w:val="28"/>
          <w:lang w:val="ky-KG" w:eastAsia="en-US"/>
        </w:rPr>
      </w:pPr>
    </w:p>
    <w:p w:rsidR="00E154B2" w:rsidRPr="002201CE" w:rsidRDefault="00E154B2" w:rsidP="00E154B2">
      <w:pPr>
        <w:ind w:left="5670"/>
        <w:rPr>
          <w:rFonts w:eastAsiaTheme="minorHAnsi"/>
          <w:b/>
          <w:sz w:val="28"/>
          <w:szCs w:val="28"/>
          <w:lang w:val="ky-KG" w:eastAsia="en-US"/>
        </w:rPr>
      </w:pPr>
    </w:p>
    <w:p w:rsidR="00D14BC8" w:rsidRDefault="00E154B2" w:rsidP="00716F1C">
      <w:pPr>
        <w:jc w:val="center"/>
        <w:rPr>
          <w:rFonts w:eastAsiaTheme="minorHAnsi"/>
          <w:b/>
          <w:sz w:val="28"/>
          <w:szCs w:val="28"/>
          <w:lang w:val="ky-KG" w:eastAsia="en-US"/>
        </w:rPr>
      </w:pPr>
      <w:r>
        <w:rPr>
          <w:rFonts w:eastAsiaTheme="minorHAnsi"/>
          <w:b/>
          <w:sz w:val="28"/>
          <w:szCs w:val="28"/>
          <w:lang w:val="ky-KG" w:eastAsia="en-US"/>
        </w:rPr>
        <w:t>Жолдомо кат</w:t>
      </w:r>
    </w:p>
    <w:p w:rsidR="00D14BC8" w:rsidRDefault="00D14BC8" w:rsidP="00E154B2">
      <w:pPr>
        <w:jc w:val="center"/>
        <w:rPr>
          <w:rFonts w:eastAsiaTheme="minorHAnsi"/>
          <w:b/>
          <w:sz w:val="28"/>
          <w:szCs w:val="28"/>
          <w:lang w:val="ky-KG" w:eastAsia="en-US"/>
        </w:rPr>
      </w:pPr>
    </w:p>
    <w:p w:rsidR="00D14BC8" w:rsidRPr="00D14BC8" w:rsidRDefault="00D14BC8" w:rsidP="00D14BC8">
      <w:pPr>
        <w:ind w:firstLine="708"/>
        <w:jc w:val="both"/>
        <w:rPr>
          <w:rFonts w:eastAsiaTheme="minorHAnsi"/>
          <w:sz w:val="28"/>
          <w:szCs w:val="28"/>
          <w:lang w:val="ky-KG" w:eastAsia="en-US"/>
        </w:rPr>
      </w:pPr>
      <w:r w:rsidRPr="00CF723F">
        <w:rPr>
          <w:rFonts w:eastAsiaTheme="minorHAnsi"/>
          <w:b/>
          <w:i/>
          <w:sz w:val="28"/>
          <w:szCs w:val="28"/>
          <w:u w:val="single"/>
          <w:lang w:val="ky-KG" w:eastAsia="en-US"/>
        </w:rPr>
        <w:t>Билим берүү мекемесинин аталышы</w:t>
      </w:r>
      <w:r w:rsidRPr="00D14BC8">
        <w:rPr>
          <w:rFonts w:eastAsiaTheme="minorHAnsi"/>
          <w:sz w:val="28"/>
          <w:szCs w:val="28"/>
          <w:lang w:val="ky-KG" w:eastAsia="en-US"/>
        </w:rPr>
        <w:t xml:space="preserve"> </w:t>
      </w:r>
      <w:r w:rsidR="00CF723F">
        <w:rPr>
          <w:rFonts w:eastAsiaTheme="minorHAnsi"/>
          <w:sz w:val="28"/>
          <w:szCs w:val="28"/>
          <w:lang w:val="ky-KG" w:eastAsia="en-US"/>
        </w:rPr>
        <w:t xml:space="preserve"> </w:t>
      </w:r>
      <w:r w:rsidRPr="00D14BC8">
        <w:rPr>
          <w:rFonts w:eastAsiaTheme="minorHAnsi"/>
          <w:sz w:val="28"/>
          <w:szCs w:val="28"/>
          <w:lang w:val="ky-KG" w:eastAsia="en-US"/>
        </w:rPr>
        <w:t xml:space="preserve">Кыргыз Республикасынын </w:t>
      </w:r>
      <w:r>
        <w:rPr>
          <w:rFonts w:eastAsiaTheme="minorHAnsi"/>
          <w:sz w:val="28"/>
          <w:szCs w:val="28"/>
          <w:lang w:val="ky-KG" w:eastAsia="en-US"/>
        </w:rPr>
        <w:t xml:space="preserve">Билим берүү жана илим министрлигинин ведомстволук сыйлыктары менен </w:t>
      </w:r>
      <w:r w:rsidRPr="00D14BC8">
        <w:rPr>
          <w:rFonts w:eastAsiaTheme="minorHAnsi"/>
          <w:sz w:val="28"/>
          <w:szCs w:val="28"/>
          <w:lang w:val="ky-KG" w:eastAsia="en-US"/>
        </w:rPr>
        <w:t>сыйлоого төмөнкү сыйлоо материалдарды жөнөтөт.</w:t>
      </w:r>
    </w:p>
    <w:p w:rsidR="00D14BC8" w:rsidRPr="00D14BC8" w:rsidRDefault="00D14BC8" w:rsidP="00D14BC8">
      <w:pPr>
        <w:jc w:val="both"/>
        <w:rPr>
          <w:rFonts w:eastAsiaTheme="minorHAnsi"/>
          <w:sz w:val="28"/>
          <w:szCs w:val="28"/>
          <w:lang w:val="ky-KG" w:eastAsia="en-US"/>
        </w:rPr>
      </w:pPr>
    </w:p>
    <w:p w:rsidR="00D14BC8" w:rsidRDefault="004F6DE3" w:rsidP="00D14BC8">
      <w:pPr>
        <w:jc w:val="both"/>
        <w:rPr>
          <w:rFonts w:eastAsiaTheme="minorHAnsi"/>
          <w:b/>
          <w:sz w:val="28"/>
          <w:szCs w:val="28"/>
          <w:lang w:val="ky-KG" w:eastAsia="en-US"/>
        </w:rPr>
      </w:pPr>
      <w:r>
        <w:rPr>
          <w:rFonts w:eastAsiaTheme="minorHAnsi"/>
          <w:b/>
          <w:sz w:val="28"/>
          <w:szCs w:val="28"/>
          <w:lang w:val="ky-KG" w:eastAsia="en-US"/>
        </w:rPr>
        <w:t xml:space="preserve">Кыргыз Республикасынын Билим берүү жана илим министрлигинин </w:t>
      </w:r>
      <w:r w:rsidR="00D14BC8" w:rsidRPr="00D14BC8">
        <w:rPr>
          <w:rFonts w:eastAsiaTheme="minorHAnsi"/>
          <w:b/>
          <w:sz w:val="28"/>
          <w:szCs w:val="28"/>
          <w:lang w:val="ky-KG" w:eastAsia="en-US"/>
        </w:rPr>
        <w:t>“</w:t>
      </w:r>
      <w:r w:rsidR="00D14BC8">
        <w:rPr>
          <w:rFonts w:eastAsiaTheme="minorHAnsi"/>
          <w:b/>
          <w:sz w:val="28"/>
          <w:szCs w:val="28"/>
          <w:lang w:val="ky-KG" w:eastAsia="en-US"/>
        </w:rPr>
        <w:t>Билим берүү мыктысы</w:t>
      </w:r>
      <w:r w:rsidR="00D14BC8" w:rsidRPr="00D14BC8">
        <w:rPr>
          <w:rFonts w:eastAsiaTheme="minorHAnsi"/>
          <w:b/>
          <w:sz w:val="28"/>
          <w:szCs w:val="28"/>
          <w:lang w:val="ky-KG" w:eastAsia="en-US"/>
        </w:rPr>
        <w:t xml:space="preserve">” </w:t>
      </w:r>
      <w:r w:rsidR="00D14BC8">
        <w:rPr>
          <w:rFonts w:eastAsiaTheme="minorHAnsi"/>
          <w:b/>
          <w:sz w:val="28"/>
          <w:szCs w:val="28"/>
          <w:lang w:val="ky-KG" w:eastAsia="en-US"/>
        </w:rPr>
        <w:t>төш белгисине</w:t>
      </w:r>
      <w:r w:rsidR="00D14BC8" w:rsidRPr="00D14BC8">
        <w:rPr>
          <w:rFonts w:eastAsiaTheme="minorHAnsi"/>
          <w:b/>
          <w:sz w:val="28"/>
          <w:szCs w:val="28"/>
          <w:lang w:val="ky-KG" w:eastAsia="en-US"/>
        </w:rPr>
        <w:t xml:space="preserve">: </w:t>
      </w:r>
    </w:p>
    <w:p w:rsidR="00CF723F" w:rsidRPr="00D14BC8" w:rsidRDefault="00CF723F" w:rsidP="00D14BC8">
      <w:pPr>
        <w:jc w:val="both"/>
        <w:rPr>
          <w:rFonts w:eastAsiaTheme="minorHAnsi"/>
          <w:b/>
          <w:sz w:val="28"/>
          <w:szCs w:val="28"/>
          <w:lang w:val="ky-KG" w:eastAsia="en-US"/>
        </w:rPr>
      </w:pPr>
    </w:p>
    <w:tbl>
      <w:tblPr>
        <w:tblStyle w:val="a7"/>
        <w:tblW w:w="9345" w:type="dxa"/>
        <w:tblLook w:val="04A0" w:firstRow="1" w:lastRow="0" w:firstColumn="1" w:lastColumn="0" w:noHBand="0" w:noVBand="1"/>
      </w:tblPr>
      <w:tblGrid>
        <w:gridCol w:w="387"/>
        <w:gridCol w:w="1639"/>
        <w:gridCol w:w="1768"/>
        <w:gridCol w:w="1263"/>
        <w:gridCol w:w="1014"/>
        <w:gridCol w:w="1850"/>
        <w:gridCol w:w="1424"/>
      </w:tblGrid>
      <w:tr w:rsidR="00F553AC" w:rsidRPr="00F553AC" w:rsidTr="00F553AC">
        <w:tc>
          <w:tcPr>
            <w:tcW w:w="387" w:type="dxa"/>
          </w:tcPr>
          <w:p w:rsidR="00F553AC" w:rsidRPr="00D14BC8" w:rsidRDefault="00F553AC" w:rsidP="00D14BC8">
            <w:pPr>
              <w:jc w:val="both"/>
              <w:rPr>
                <w:rFonts w:eastAsiaTheme="minorHAnsi"/>
                <w:sz w:val="28"/>
                <w:szCs w:val="28"/>
                <w:lang w:val="ky-KG" w:eastAsia="en-US"/>
              </w:rPr>
            </w:pPr>
            <w:r w:rsidRPr="00D14BC8">
              <w:rPr>
                <w:rFonts w:eastAsiaTheme="minorHAnsi"/>
                <w:sz w:val="28"/>
                <w:szCs w:val="28"/>
                <w:lang w:val="ky-KG" w:eastAsia="en-US"/>
              </w:rPr>
              <w:t>1</w:t>
            </w:r>
          </w:p>
        </w:tc>
        <w:tc>
          <w:tcPr>
            <w:tcW w:w="1639" w:type="dxa"/>
          </w:tcPr>
          <w:p w:rsidR="00F553AC" w:rsidRPr="00CF723F" w:rsidRDefault="00F553AC" w:rsidP="00CF723F">
            <w:pPr>
              <w:jc w:val="both"/>
              <w:rPr>
                <w:rFonts w:eastAsiaTheme="minorHAnsi"/>
                <w:sz w:val="28"/>
                <w:szCs w:val="28"/>
                <w:lang w:val="ky-KG" w:eastAsia="en-US"/>
              </w:rPr>
            </w:pPr>
            <w:r>
              <w:rPr>
                <w:rFonts w:eastAsiaTheme="minorHAnsi"/>
                <w:sz w:val="28"/>
                <w:szCs w:val="28"/>
                <w:lang w:val="ky-KG" w:eastAsia="en-US"/>
              </w:rPr>
              <w:t xml:space="preserve">Облус, район, шаар. Мекеменин аталышы </w:t>
            </w:r>
          </w:p>
        </w:tc>
        <w:tc>
          <w:tcPr>
            <w:tcW w:w="1768" w:type="dxa"/>
          </w:tcPr>
          <w:p w:rsidR="00F553AC" w:rsidRPr="00D14BC8" w:rsidRDefault="00F553AC" w:rsidP="00D14BC8">
            <w:pPr>
              <w:jc w:val="both"/>
              <w:rPr>
                <w:rFonts w:eastAsiaTheme="minorHAnsi"/>
                <w:sz w:val="28"/>
                <w:szCs w:val="28"/>
                <w:lang w:val="ky-KG" w:eastAsia="en-US"/>
              </w:rPr>
            </w:pPr>
            <w:r>
              <w:rPr>
                <w:rFonts w:eastAsiaTheme="minorHAnsi"/>
                <w:sz w:val="28"/>
                <w:szCs w:val="28"/>
                <w:lang w:val="ky-KG" w:eastAsia="en-US"/>
              </w:rPr>
              <w:t>Талапкердин аты-жөнү, туулган жылы</w:t>
            </w:r>
          </w:p>
        </w:tc>
        <w:tc>
          <w:tcPr>
            <w:tcW w:w="1263" w:type="dxa"/>
          </w:tcPr>
          <w:p w:rsidR="00F553AC" w:rsidRPr="00D14BC8" w:rsidRDefault="00F553AC" w:rsidP="00D14BC8">
            <w:pPr>
              <w:jc w:val="both"/>
              <w:rPr>
                <w:rFonts w:eastAsiaTheme="minorHAnsi"/>
                <w:sz w:val="28"/>
                <w:szCs w:val="28"/>
                <w:lang w:val="ky-KG" w:eastAsia="en-US"/>
              </w:rPr>
            </w:pPr>
            <w:r>
              <w:rPr>
                <w:rFonts w:eastAsiaTheme="minorHAnsi"/>
                <w:sz w:val="28"/>
                <w:szCs w:val="28"/>
                <w:lang w:val="ky-KG" w:eastAsia="en-US"/>
              </w:rPr>
              <w:t>кызматы</w:t>
            </w:r>
          </w:p>
        </w:tc>
        <w:tc>
          <w:tcPr>
            <w:tcW w:w="1014" w:type="dxa"/>
          </w:tcPr>
          <w:p w:rsidR="00F553AC" w:rsidRDefault="00F553AC" w:rsidP="00D14BC8">
            <w:pPr>
              <w:jc w:val="both"/>
              <w:rPr>
                <w:rFonts w:eastAsiaTheme="minorHAnsi"/>
                <w:sz w:val="28"/>
                <w:szCs w:val="28"/>
                <w:lang w:val="ky-KG" w:eastAsia="en-US"/>
              </w:rPr>
            </w:pPr>
            <w:r>
              <w:rPr>
                <w:rFonts w:eastAsiaTheme="minorHAnsi"/>
                <w:sz w:val="28"/>
                <w:szCs w:val="28"/>
                <w:lang w:val="ky-KG" w:eastAsia="en-US"/>
              </w:rPr>
              <w:t>Пед. стажы</w:t>
            </w:r>
          </w:p>
        </w:tc>
        <w:tc>
          <w:tcPr>
            <w:tcW w:w="1850" w:type="dxa"/>
          </w:tcPr>
          <w:p w:rsidR="00F553AC" w:rsidRDefault="00F553AC" w:rsidP="00D14BC8">
            <w:pPr>
              <w:jc w:val="both"/>
              <w:rPr>
                <w:rFonts w:eastAsiaTheme="minorHAnsi"/>
                <w:sz w:val="28"/>
                <w:szCs w:val="28"/>
                <w:lang w:val="ky-KG" w:eastAsia="en-US"/>
              </w:rPr>
            </w:pPr>
            <w:r>
              <w:rPr>
                <w:rFonts w:eastAsiaTheme="minorHAnsi"/>
                <w:sz w:val="28"/>
                <w:szCs w:val="28"/>
                <w:lang w:val="ky-KG" w:eastAsia="en-US"/>
              </w:rPr>
              <w:t>Сыйлыктары, жылы</w:t>
            </w:r>
          </w:p>
        </w:tc>
        <w:tc>
          <w:tcPr>
            <w:tcW w:w="1424" w:type="dxa"/>
          </w:tcPr>
          <w:p w:rsidR="00F553AC" w:rsidRDefault="00F553AC" w:rsidP="00D14BC8">
            <w:pPr>
              <w:jc w:val="both"/>
              <w:rPr>
                <w:rFonts w:eastAsiaTheme="minorHAnsi"/>
                <w:sz w:val="28"/>
                <w:szCs w:val="28"/>
                <w:lang w:val="ky-KG" w:eastAsia="en-US"/>
              </w:rPr>
            </w:pPr>
            <w:r>
              <w:rPr>
                <w:rFonts w:eastAsiaTheme="minorHAnsi"/>
                <w:sz w:val="28"/>
                <w:szCs w:val="28"/>
                <w:lang w:val="ky-KG" w:eastAsia="en-US"/>
              </w:rPr>
              <w:t>Салымы</w:t>
            </w:r>
          </w:p>
        </w:tc>
      </w:tr>
      <w:tr w:rsidR="00F553AC" w:rsidRPr="00F553AC" w:rsidTr="00F553AC">
        <w:tc>
          <w:tcPr>
            <w:tcW w:w="387" w:type="dxa"/>
          </w:tcPr>
          <w:p w:rsidR="00F553AC" w:rsidRPr="00D14BC8" w:rsidRDefault="00F553AC" w:rsidP="00CF723F">
            <w:pPr>
              <w:jc w:val="both"/>
              <w:rPr>
                <w:rFonts w:eastAsiaTheme="minorHAnsi"/>
                <w:sz w:val="28"/>
                <w:szCs w:val="28"/>
                <w:lang w:val="ky-KG" w:eastAsia="en-US"/>
              </w:rPr>
            </w:pPr>
          </w:p>
        </w:tc>
        <w:tc>
          <w:tcPr>
            <w:tcW w:w="1639" w:type="dxa"/>
          </w:tcPr>
          <w:p w:rsidR="00F553AC" w:rsidRPr="00D14BC8" w:rsidRDefault="00F553AC" w:rsidP="00CF723F">
            <w:pPr>
              <w:jc w:val="both"/>
              <w:rPr>
                <w:rFonts w:eastAsiaTheme="minorHAnsi"/>
                <w:sz w:val="28"/>
                <w:szCs w:val="28"/>
                <w:lang w:val="ky-KG" w:eastAsia="en-US"/>
              </w:rPr>
            </w:pPr>
          </w:p>
        </w:tc>
        <w:tc>
          <w:tcPr>
            <w:tcW w:w="1768" w:type="dxa"/>
          </w:tcPr>
          <w:p w:rsidR="00F553AC" w:rsidRPr="00D14BC8" w:rsidRDefault="00F553AC" w:rsidP="00CF723F">
            <w:pPr>
              <w:jc w:val="both"/>
              <w:rPr>
                <w:rFonts w:eastAsiaTheme="minorHAnsi"/>
                <w:sz w:val="28"/>
                <w:szCs w:val="28"/>
                <w:lang w:val="ky-KG" w:eastAsia="en-US"/>
              </w:rPr>
            </w:pPr>
          </w:p>
        </w:tc>
        <w:tc>
          <w:tcPr>
            <w:tcW w:w="1263" w:type="dxa"/>
          </w:tcPr>
          <w:p w:rsidR="00F553AC" w:rsidRPr="00D14BC8" w:rsidRDefault="00F553AC" w:rsidP="00CF723F">
            <w:pPr>
              <w:jc w:val="both"/>
              <w:rPr>
                <w:rFonts w:eastAsiaTheme="minorHAnsi"/>
                <w:sz w:val="28"/>
                <w:szCs w:val="28"/>
                <w:lang w:val="ky-KG" w:eastAsia="en-US"/>
              </w:rPr>
            </w:pPr>
          </w:p>
        </w:tc>
        <w:tc>
          <w:tcPr>
            <w:tcW w:w="1014" w:type="dxa"/>
          </w:tcPr>
          <w:p w:rsidR="00F553AC" w:rsidRPr="00D14BC8" w:rsidRDefault="00F553AC" w:rsidP="00CF723F">
            <w:pPr>
              <w:jc w:val="both"/>
              <w:rPr>
                <w:rFonts w:eastAsiaTheme="minorHAnsi"/>
                <w:sz w:val="28"/>
                <w:szCs w:val="28"/>
                <w:lang w:val="ky-KG" w:eastAsia="en-US"/>
              </w:rPr>
            </w:pPr>
          </w:p>
        </w:tc>
        <w:tc>
          <w:tcPr>
            <w:tcW w:w="1850" w:type="dxa"/>
          </w:tcPr>
          <w:p w:rsidR="00F553AC" w:rsidRPr="00D14BC8" w:rsidRDefault="00F553AC" w:rsidP="00CF723F">
            <w:pPr>
              <w:jc w:val="both"/>
              <w:rPr>
                <w:rFonts w:eastAsiaTheme="minorHAnsi"/>
                <w:sz w:val="28"/>
                <w:szCs w:val="28"/>
                <w:lang w:val="ky-KG" w:eastAsia="en-US"/>
              </w:rPr>
            </w:pPr>
          </w:p>
        </w:tc>
        <w:tc>
          <w:tcPr>
            <w:tcW w:w="1424" w:type="dxa"/>
          </w:tcPr>
          <w:p w:rsidR="00F553AC" w:rsidRPr="00D14BC8" w:rsidRDefault="00F553AC" w:rsidP="00CF723F">
            <w:pPr>
              <w:jc w:val="both"/>
              <w:rPr>
                <w:rFonts w:eastAsiaTheme="minorHAnsi"/>
                <w:sz w:val="28"/>
                <w:szCs w:val="28"/>
                <w:lang w:val="ky-KG" w:eastAsia="en-US"/>
              </w:rPr>
            </w:pPr>
          </w:p>
        </w:tc>
      </w:tr>
    </w:tbl>
    <w:p w:rsidR="00D14BC8" w:rsidRPr="00D067A6" w:rsidRDefault="00D14BC8" w:rsidP="00E154B2">
      <w:pPr>
        <w:jc w:val="center"/>
        <w:rPr>
          <w:rFonts w:eastAsiaTheme="minorHAnsi"/>
          <w:sz w:val="28"/>
          <w:szCs w:val="28"/>
          <w:lang w:val="ky-KG" w:eastAsia="en-US"/>
        </w:rPr>
      </w:pPr>
    </w:p>
    <w:p w:rsidR="00D14BC8" w:rsidRDefault="00D14BC8" w:rsidP="00D14BC8">
      <w:pPr>
        <w:jc w:val="both"/>
        <w:rPr>
          <w:rFonts w:eastAsiaTheme="minorHAnsi"/>
          <w:b/>
          <w:sz w:val="28"/>
          <w:szCs w:val="28"/>
          <w:lang w:val="ky-KG" w:eastAsia="en-US"/>
        </w:rPr>
      </w:pPr>
      <w:r>
        <w:rPr>
          <w:rFonts w:eastAsiaTheme="minorHAnsi"/>
          <w:b/>
          <w:sz w:val="28"/>
          <w:szCs w:val="28"/>
          <w:lang w:val="ky-KG" w:eastAsia="en-US"/>
        </w:rPr>
        <w:t xml:space="preserve">Кыргыз Республикасынын Билим берүү жана илим </w:t>
      </w:r>
      <w:r w:rsidR="00222C30">
        <w:rPr>
          <w:rFonts w:eastAsiaTheme="minorHAnsi"/>
          <w:b/>
          <w:sz w:val="28"/>
          <w:szCs w:val="28"/>
          <w:lang w:val="ky-KG" w:eastAsia="en-US"/>
        </w:rPr>
        <w:t>министрлигинин Ардак грамотасына</w:t>
      </w:r>
      <w:r w:rsidRPr="00D14BC8">
        <w:rPr>
          <w:rFonts w:eastAsiaTheme="minorHAnsi"/>
          <w:b/>
          <w:sz w:val="28"/>
          <w:szCs w:val="28"/>
          <w:lang w:val="ky-KG" w:eastAsia="en-US"/>
        </w:rPr>
        <w:t xml:space="preserve">: </w:t>
      </w:r>
    </w:p>
    <w:p w:rsidR="004F6DE3" w:rsidRPr="00D14BC8" w:rsidRDefault="004F6DE3" w:rsidP="00D14BC8">
      <w:pPr>
        <w:jc w:val="both"/>
        <w:rPr>
          <w:rFonts w:eastAsiaTheme="minorHAnsi"/>
          <w:b/>
          <w:sz w:val="28"/>
          <w:szCs w:val="28"/>
          <w:lang w:val="ky-KG" w:eastAsia="en-US"/>
        </w:rPr>
      </w:pPr>
    </w:p>
    <w:tbl>
      <w:tblPr>
        <w:tblStyle w:val="a7"/>
        <w:tblW w:w="9345" w:type="dxa"/>
        <w:tblLook w:val="04A0" w:firstRow="1" w:lastRow="0" w:firstColumn="1" w:lastColumn="0" w:noHBand="0" w:noVBand="1"/>
      </w:tblPr>
      <w:tblGrid>
        <w:gridCol w:w="387"/>
        <w:gridCol w:w="1639"/>
        <w:gridCol w:w="1768"/>
        <w:gridCol w:w="1263"/>
        <w:gridCol w:w="1014"/>
        <w:gridCol w:w="1850"/>
        <w:gridCol w:w="1424"/>
      </w:tblGrid>
      <w:tr w:rsidR="00F553AC" w:rsidTr="0037167C">
        <w:tc>
          <w:tcPr>
            <w:tcW w:w="387" w:type="dxa"/>
          </w:tcPr>
          <w:p w:rsidR="00F553AC" w:rsidRPr="00D14BC8" w:rsidRDefault="00F553AC" w:rsidP="0037167C">
            <w:pPr>
              <w:jc w:val="both"/>
              <w:rPr>
                <w:rFonts w:eastAsiaTheme="minorHAnsi"/>
                <w:sz w:val="28"/>
                <w:szCs w:val="28"/>
                <w:lang w:val="ky-KG" w:eastAsia="en-US"/>
              </w:rPr>
            </w:pPr>
            <w:r w:rsidRPr="00D14BC8">
              <w:rPr>
                <w:rFonts w:eastAsiaTheme="minorHAnsi"/>
                <w:sz w:val="28"/>
                <w:szCs w:val="28"/>
                <w:lang w:val="ky-KG" w:eastAsia="en-US"/>
              </w:rPr>
              <w:t>1</w:t>
            </w:r>
          </w:p>
        </w:tc>
        <w:tc>
          <w:tcPr>
            <w:tcW w:w="1639" w:type="dxa"/>
          </w:tcPr>
          <w:p w:rsidR="00F553AC" w:rsidRPr="00CF723F" w:rsidRDefault="00F553AC" w:rsidP="0037167C">
            <w:pPr>
              <w:jc w:val="both"/>
              <w:rPr>
                <w:rFonts w:eastAsiaTheme="minorHAnsi"/>
                <w:sz w:val="28"/>
                <w:szCs w:val="28"/>
                <w:lang w:val="ky-KG" w:eastAsia="en-US"/>
              </w:rPr>
            </w:pPr>
            <w:r>
              <w:rPr>
                <w:rFonts w:eastAsiaTheme="minorHAnsi"/>
                <w:sz w:val="28"/>
                <w:szCs w:val="28"/>
                <w:lang w:val="ky-KG" w:eastAsia="en-US"/>
              </w:rPr>
              <w:t xml:space="preserve">Облус, район, шаар. Мекеменин аталышы </w:t>
            </w:r>
          </w:p>
        </w:tc>
        <w:tc>
          <w:tcPr>
            <w:tcW w:w="1768" w:type="dxa"/>
          </w:tcPr>
          <w:p w:rsidR="00F553AC" w:rsidRPr="00D14BC8" w:rsidRDefault="00F553AC" w:rsidP="0037167C">
            <w:pPr>
              <w:jc w:val="both"/>
              <w:rPr>
                <w:rFonts w:eastAsiaTheme="minorHAnsi"/>
                <w:sz w:val="28"/>
                <w:szCs w:val="28"/>
                <w:lang w:val="ky-KG" w:eastAsia="en-US"/>
              </w:rPr>
            </w:pPr>
            <w:r>
              <w:rPr>
                <w:rFonts w:eastAsiaTheme="minorHAnsi"/>
                <w:sz w:val="28"/>
                <w:szCs w:val="28"/>
                <w:lang w:val="ky-KG" w:eastAsia="en-US"/>
              </w:rPr>
              <w:t>Талапкердин аты-жөнү, туулган жылы</w:t>
            </w:r>
          </w:p>
        </w:tc>
        <w:tc>
          <w:tcPr>
            <w:tcW w:w="1263" w:type="dxa"/>
          </w:tcPr>
          <w:p w:rsidR="00F553AC" w:rsidRPr="00D14BC8" w:rsidRDefault="00F553AC" w:rsidP="0037167C">
            <w:pPr>
              <w:jc w:val="both"/>
              <w:rPr>
                <w:rFonts w:eastAsiaTheme="minorHAnsi"/>
                <w:sz w:val="28"/>
                <w:szCs w:val="28"/>
                <w:lang w:val="ky-KG" w:eastAsia="en-US"/>
              </w:rPr>
            </w:pPr>
            <w:r>
              <w:rPr>
                <w:rFonts w:eastAsiaTheme="minorHAnsi"/>
                <w:sz w:val="28"/>
                <w:szCs w:val="28"/>
                <w:lang w:val="ky-KG" w:eastAsia="en-US"/>
              </w:rPr>
              <w:t>кызматы</w:t>
            </w:r>
          </w:p>
        </w:tc>
        <w:tc>
          <w:tcPr>
            <w:tcW w:w="1014" w:type="dxa"/>
          </w:tcPr>
          <w:p w:rsidR="00F553AC" w:rsidRDefault="00F553AC" w:rsidP="0037167C">
            <w:pPr>
              <w:jc w:val="both"/>
              <w:rPr>
                <w:rFonts w:eastAsiaTheme="minorHAnsi"/>
                <w:sz w:val="28"/>
                <w:szCs w:val="28"/>
                <w:lang w:val="ky-KG" w:eastAsia="en-US"/>
              </w:rPr>
            </w:pPr>
            <w:r>
              <w:rPr>
                <w:rFonts w:eastAsiaTheme="minorHAnsi"/>
                <w:sz w:val="28"/>
                <w:szCs w:val="28"/>
                <w:lang w:val="ky-KG" w:eastAsia="en-US"/>
              </w:rPr>
              <w:t>Пед. стажы</w:t>
            </w:r>
          </w:p>
        </w:tc>
        <w:tc>
          <w:tcPr>
            <w:tcW w:w="1850" w:type="dxa"/>
          </w:tcPr>
          <w:p w:rsidR="00F553AC" w:rsidRDefault="00F553AC" w:rsidP="0037167C">
            <w:pPr>
              <w:jc w:val="both"/>
              <w:rPr>
                <w:rFonts w:eastAsiaTheme="minorHAnsi"/>
                <w:sz w:val="28"/>
                <w:szCs w:val="28"/>
                <w:lang w:val="ky-KG" w:eastAsia="en-US"/>
              </w:rPr>
            </w:pPr>
            <w:r>
              <w:rPr>
                <w:rFonts w:eastAsiaTheme="minorHAnsi"/>
                <w:sz w:val="28"/>
                <w:szCs w:val="28"/>
                <w:lang w:val="ky-KG" w:eastAsia="en-US"/>
              </w:rPr>
              <w:t>Сыйлыктары, жылы</w:t>
            </w:r>
          </w:p>
        </w:tc>
        <w:tc>
          <w:tcPr>
            <w:tcW w:w="1424" w:type="dxa"/>
          </w:tcPr>
          <w:p w:rsidR="00F553AC" w:rsidRDefault="00F553AC" w:rsidP="0037167C">
            <w:pPr>
              <w:jc w:val="both"/>
              <w:rPr>
                <w:rFonts w:eastAsiaTheme="minorHAnsi"/>
                <w:sz w:val="28"/>
                <w:szCs w:val="28"/>
                <w:lang w:val="ky-KG" w:eastAsia="en-US"/>
              </w:rPr>
            </w:pPr>
            <w:r>
              <w:rPr>
                <w:rFonts w:eastAsiaTheme="minorHAnsi"/>
                <w:sz w:val="28"/>
                <w:szCs w:val="28"/>
                <w:lang w:val="ky-KG" w:eastAsia="en-US"/>
              </w:rPr>
              <w:t>Салымы</w:t>
            </w:r>
          </w:p>
        </w:tc>
      </w:tr>
    </w:tbl>
    <w:p w:rsidR="00F553AC" w:rsidRDefault="00F553AC" w:rsidP="004F6DE3">
      <w:pPr>
        <w:rPr>
          <w:rFonts w:eastAsiaTheme="minorHAnsi"/>
          <w:sz w:val="28"/>
          <w:szCs w:val="28"/>
          <w:lang w:val="ky-KG" w:eastAsia="en-US"/>
        </w:rPr>
      </w:pPr>
    </w:p>
    <w:p w:rsidR="004F6DE3" w:rsidRDefault="004F6DE3" w:rsidP="004F6DE3">
      <w:pPr>
        <w:rPr>
          <w:rFonts w:eastAsiaTheme="minorHAnsi"/>
          <w:sz w:val="28"/>
          <w:szCs w:val="28"/>
          <w:lang w:val="ky-KG" w:eastAsia="en-US"/>
        </w:rPr>
      </w:pPr>
      <w:r>
        <w:rPr>
          <w:rFonts w:eastAsiaTheme="minorHAnsi"/>
          <w:sz w:val="28"/>
          <w:szCs w:val="28"/>
          <w:lang w:val="ky-KG" w:eastAsia="en-US"/>
        </w:rPr>
        <w:t>__________________                                        ________________________</w:t>
      </w:r>
    </w:p>
    <w:p w:rsidR="004F6DE3" w:rsidRDefault="004F6DE3" w:rsidP="004F6DE3">
      <w:pPr>
        <w:rPr>
          <w:rFonts w:eastAsiaTheme="minorHAnsi"/>
          <w:sz w:val="28"/>
          <w:szCs w:val="28"/>
          <w:lang w:val="ky-KG" w:eastAsia="en-US"/>
        </w:rPr>
      </w:pPr>
      <w:r>
        <w:rPr>
          <w:rFonts w:eastAsiaTheme="minorHAnsi"/>
          <w:sz w:val="28"/>
          <w:szCs w:val="28"/>
          <w:lang w:val="ky-KG" w:eastAsia="en-US"/>
        </w:rPr>
        <w:t xml:space="preserve">Мекеменин жетекчиси                                  </w:t>
      </w:r>
      <w:r w:rsidR="00F553AC">
        <w:rPr>
          <w:rFonts w:eastAsiaTheme="minorHAnsi"/>
          <w:sz w:val="28"/>
          <w:szCs w:val="28"/>
          <w:lang w:val="ky-KG" w:eastAsia="en-US"/>
        </w:rPr>
        <w:t xml:space="preserve">            </w:t>
      </w:r>
      <w:r>
        <w:rPr>
          <w:rFonts w:eastAsiaTheme="minorHAnsi"/>
          <w:sz w:val="28"/>
          <w:szCs w:val="28"/>
          <w:lang w:val="ky-KG" w:eastAsia="en-US"/>
        </w:rPr>
        <w:t xml:space="preserve">                Аты-жөнү  </w:t>
      </w:r>
    </w:p>
    <w:p w:rsidR="001C5F8E" w:rsidRPr="000423DF" w:rsidRDefault="001C5F8E" w:rsidP="000423DF">
      <w:pPr>
        <w:tabs>
          <w:tab w:val="left" w:pos="6855"/>
        </w:tabs>
        <w:rPr>
          <w:sz w:val="28"/>
          <w:szCs w:val="28"/>
          <w:lang w:val="ky-KG"/>
        </w:rPr>
      </w:pPr>
    </w:p>
    <w:sectPr w:rsidR="001C5F8E" w:rsidRPr="0004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UniToktom">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5D2A"/>
    <w:multiLevelType w:val="hybridMultilevel"/>
    <w:tmpl w:val="E556CFE4"/>
    <w:lvl w:ilvl="0" w:tplc="D12C343A">
      <w:start w:val="10"/>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C4A31"/>
    <w:multiLevelType w:val="hybridMultilevel"/>
    <w:tmpl w:val="4894BF48"/>
    <w:lvl w:ilvl="0" w:tplc="13FADBE8">
      <w:start w:val="3"/>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
    <w:nsid w:val="0F97523F"/>
    <w:multiLevelType w:val="hybridMultilevel"/>
    <w:tmpl w:val="F5BE4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FE25C0"/>
    <w:multiLevelType w:val="hybridMultilevel"/>
    <w:tmpl w:val="BF386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B79BA"/>
    <w:multiLevelType w:val="hybridMultilevel"/>
    <w:tmpl w:val="C78CE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E0E04"/>
    <w:multiLevelType w:val="hybridMultilevel"/>
    <w:tmpl w:val="C78CE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90995"/>
    <w:multiLevelType w:val="hybridMultilevel"/>
    <w:tmpl w:val="B0BE0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452306"/>
    <w:multiLevelType w:val="hybridMultilevel"/>
    <w:tmpl w:val="71D6A67C"/>
    <w:lvl w:ilvl="0" w:tplc="EA1600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B3559F6"/>
    <w:multiLevelType w:val="hybridMultilevel"/>
    <w:tmpl w:val="DA7085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1170C"/>
    <w:multiLevelType w:val="hybridMultilevel"/>
    <w:tmpl w:val="A998D3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C5AA1"/>
    <w:multiLevelType w:val="hybridMultilevel"/>
    <w:tmpl w:val="C5C23438"/>
    <w:lvl w:ilvl="0" w:tplc="F9E8BD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39D13666"/>
    <w:multiLevelType w:val="hybridMultilevel"/>
    <w:tmpl w:val="495A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67627"/>
    <w:multiLevelType w:val="hybridMultilevel"/>
    <w:tmpl w:val="C428CD6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44872A28"/>
    <w:multiLevelType w:val="hybridMultilevel"/>
    <w:tmpl w:val="B514601E"/>
    <w:lvl w:ilvl="0" w:tplc="93D4C6EC">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4">
    <w:nsid w:val="49371920"/>
    <w:multiLevelType w:val="hybridMultilevel"/>
    <w:tmpl w:val="12D49942"/>
    <w:lvl w:ilvl="0" w:tplc="04190001">
      <w:start w:val="1"/>
      <w:numFmt w:val="bullet"/>
      <w:lvlText w:val=""/>
      <w:lvlJc w:val="left"/>
      <w:pPr>
        <w:ind w:left="1590" w:hanging="360"/>
      </w:pPr>
      <w:rPr>
        <w:rFonts w:ascii="Symbol" w:hAnsi="Symbol" w:hint="default"/>
      </w:rPr>
    </w:lvl>
    <w:lvl w:ilvl="1" w:tplc="04190003">
      <w:start w:val="1"/>
      <w:numFmt w:val="bullet"/>
      <w:lvlText w:val="o"/>
      <w:lvlJc w:val="left"/>
      <w:pPr>
        <w:ind w:left="2310" w:hanging="360"/>
      </w:pPr>
      <w:rPr>
        <w:rFonts w:ascii="Courier New" w:hAnsi="Courier New" w:cs="Courier New"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Courier New"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Courier New" w:hint="default"/>
      </w:rPr>
    </w:lvl>
    <w:lvl w:ilvl="8" w:tplc="04190005">
      <w:start w:val="1"/>
      <w:numFmt w:val="bullet"/>
      <w:lvlText w:val=""/>
      <w:lvlJc w:val="left"/>
      <w:pPr>
        <w:ind w:left="7350" w:hanging="360"/>
      </w:pPr>
      <w:rPr>
        <w:rFonts w:ascii="Wingdings" w:hAnsi="Wingdings" w:hint="default"/>
      </w:rPr>
    </w:lvl>
  </w:abstractNum>
  <w:abstractNum w:abstractNumId="15">
    <w:nsid w:val="53C150B4"/>
    <w:multiLevelType w:val="hybridMultilevel"/>
    <w:tmpl w:val="90D4989A"/>
    <w:lvl w:ilvl="0" w:tplc="88F6EBC6">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5D48FB"/>
    <w:multiLevelType w:val="hybridMultilevel"/>
    <w:tmpl w:val="1BCCD2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DB1133F"/>
    <w:multiLevelType w:val="hybridMultilevel"/>
    <w:tmpl w:val="4D10F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841E44"/>
    <w:multiLevelType w:val="hybridMultilevel"/>
    <w:tmpl w:val="A8428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C038CD"/>
    <w:multiLevelType w:val="hybridMultilevel"/>
    <w:tmpl w:val="FD38F7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E9587E"/>
    <w:multiLevelType w:val="hybridMultilevel"/>
    <w:tmpl w:val="0A2A3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608F7"/>
    <w:multiLevelType w:val="hybridMultilevel"/>
    <w:tmpl w:val="28F2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02215"/>
    <w:multiLevelType w:val="hybridMultilevel"/>
    <w:tmpl w:val="6DB88DFE"/>
    <w:lvl w:ilvl="0" w:tplc="3CF60AB0">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23">
    <w:nsid w:val="7A0D2146"/>
    <w:multiLevelType w:val="hybridMultilevel"/>
    <w:tmpl w:val="55A62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9F62A0"/>
    <w:multiLevelType w:val="hybridMultilevel"/>
    <w:tmpl w:val="B45A70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F8017B1"/>
    <w:multiLevelType w:val="hybridMultilevel"/>
    <w:tmpl w:val="90D4989A"/>
    <w:lvl w:ilvl="0" w:tplc="88F6EBC6">
      <w:start w:val="1"/>
      <w:numFmt w:val="decimal"/>
      <w:lvlText w:val="%1."/>
      <w:lvlJc w:val="left"/>
      <w:pPr>
        <w:ind w:left="40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2"/>
  </w:num>
  <w:num w:numId="18">
    <w:abstractNumId w:val="7"/>
  </w:num>
  <w:num w:numId="19">
    <w:abstractNumId w:val="12"/>
  </w:num>
  <w:num w:numId="20">
    <w:abstractNumId w:val="19"/>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8"/>
  </w:num>
  <w:num w:numId="25">
    <w:abstractNumId w:val="5"/>
  </w:num>
  <w:num w:numId="26">
    <w:abstractNumId w:val="11"/>
  </w:num>
  <w:num w:numId="27">
    <w:abstractNumId w:val="9"/>
  </w:num>
  <w:num w:numId="28">
    <w:abstractNumId w:val="17"/>
  </w:num>
  <w:num w:numId="29">
    <w:abstractNumId w:val="16"/>
  </w:num>
  <w:num w:numId="30">
    <w:abstractNumId w:val="3"/>
  </w:num>
  <w:num w:numId="31">
    <w:abstractNumId w:val="4"/>
  </w:num>
  <w:num w:numId="32">
    <w:abstractNumId w:val="21"/>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11"/>
    <w:rsid w:val="00003B7D"/>
    <w:rsid w:val="000051B2"/>
    <w:rsid w:val="000279C6"/>
    <w:rsid w:val="00031C26"/>
    <w:rsid w:val="00041FFB"/>
    <w:rsid w:val="000423DF"/>
    <w:rsid w:val="00042C0A"/>
    <w:rsid w:val="00044E38"/>
    <w:rsid w:val="0005689F"/>
    <w:rsid w:val="00062E6C"/>
    <w:rsid w:val="00063500"/>
    <w:rsid w:val="000702AA"/>
    <w:rsid w:val="00070CBC"/>
    <w:rsid w:val="00086D65"/>
    <w:rsid w:val="00094863"/>
    <w:rsid w:val="000A1EA1"/>
    <w:rsid w:val="000A3345"/>
    <w:rsid w:val="000A5B5B"/>
    <w:rsid w:val="000A72B7"/>
    <w:rsid w:val="000B2B05"/>
    <w:rsid w:val="000B5E84"/>
    <w:rsid w:val="000C22C7"/>
    <w:rsid w:val="000D10A7"/>
    <w:rsid w:val="000D1FCF"/>
    <w:rsid w:val="000D2FBF"/>
    <w:rsid w:val="000D5343"/>
    <w:rsid w:val="000D5C09"/>
    <w:rsid w:val="000F3F75"/>
    <w:rsid w:val="000F6297"/>
    <w:rsid w:val="000F6817"/>
    <w:rsid w:val="0011124A"/>
    <w:rsid w:val="00124744"/>
    <w:rsid w:val="001258ED"/>
    <w:rsid w:val="001277B5"/>
    <w:rsid w:val="00133652"/>
    <w:rsid w:val="00134577"/>
    <w:rsid w:val="001347A8"/>
    <w:rsid w:val="00134BD5"/>
    <w:rsid w:val="00137232"/>
    <w:rsid w:val="0014021E"/>
    <w:rsid w:val="00147A4C"/>
    <w:rsid w:val="00153399"/>
    <w:rsid w:val="00161E7E"/>
    <w:rsid w:val="00164529"/>
    <w:rsid w:val="00167064"/>
    <w:rsid w:val="001752BF"/>
    <w:rsid w:val="00182791"/>
    <w:rsid w:val="00190534"/>
    <w:rsid w:val="00195016"/>
    <w:rsid w:val="00195A07"/>
    <w:rsid w:val="001B5526"/>
    <w:rsid w:val="001C0522"/>
    <w:rsid w:val="001C5F8E"/>
    <w:rsid w:val="001D0F3C"/>
    <w:rsid w:val="001D3AD0"/>
    <w:rsid w:val="001D7145"/>
    <w:rsid w:val="001E0BE2"/>
    <w:rsid w:val="001E7273"/>
    <w:rsid w:val="001F5CB0"/>
    <w:rsid w:val="00217ECD"/>
    <w:rsid w:val="002201CE"/>
    <w:rsid w:val="00222C30"/>
    <w:rsid w:val="00225567"/>
    <w:rsid w:val="002279B0"/>
    <w:rsid w:val="00235D43"/>
    <w:rsid w:val="0026225E"/>
    <w:rsid w:val="002719D9"/>
    <w:rsid w:val="00274472"/>
    <w:rsid w:val="00283C77"/>
    <w:rsid w:val="002922FB"/>
    <w:rsid w:val="002928B0"/>
    <w:rsid w:val="002953E1"/>
    <w:rsid w:val="00297414"/>
    <w:rsid w:val="002A510D"/>
    <w:rsid w:val="002B7D3F"/>
    <w:rsid w:val="002C5C14"/>
    <w:rsid w:val="002C6C67"/>
    <w:rsid w:val="002D1329"/>
    <w:rsid w:val="002D5935"/>
    <w:rsid w:val="002E593F"/>
    <w:rsid w:val="002E6921"/>
    <w:rsid w:val="002F13CD"/>
    <w:rsid w:val="002F47B8"/>
    <w:rsid w:val="00301A28"/>
    <w:rsid w:val="00311077"/>
    <w:rsid w:val="00321527"/>
    <w:rsid w:val="00327562"/>
    <w:rsid w:val="00330677"/>
    <w:rsid w:val="00344A2B"/>
    <w:rsid w:val="003461E5"/>
    <w:rsid w:val="00350DE3"/>
    <w:rsid w:val="00360576"/>
    <w:rsid w:val="00372A52"/>
    <w:rsid w:val="003751E7"/>
    <w:rsid w:val="003832B0"/>
    <w:rsid w:val="00383C01"/>
    <w:rsid w:val="003865A0"/>
    <w:rsid w:val="003A6FF2"/>
    <w:rsid w:val="003D4F98"/>
    <w:rsid w:val="003D6197"/>
    <w:rsid w:val="003E72E1"/>
    <w:rsid w:val="003F00A4"/>
    <w:rsid w:val="003F03A4"/>
    <w:rsid w:val="003F58FD"/>
    <w:rsid w:val="003F634B"/>
    <w:rsid w:val="004023E3"/>
    <w:rsid w:val="00423613"/>
    <w:rsid w:val="00425373"/>
    <w:rsid w:val="00426B14"/>
    <w:rsid w:val="00433016"/>
    <w:rsid w:val="00446647"/>
    <w:rsid w:val="00446C95"/>
    <w:rsid w:val="004471BC"/>
    <w:rsid w:val="004668B6"/>
    <w:rsid w:val="00471B0D"/>
    <w:rsid w:val="004814E9"/>
    <w:rsid w:val="004816B3"/>
    <w:rsid w:val="00491C8D"/>
    <w:rsid w:val="00494BCD"/>
    <w:rsid w:val="004C4AC8"/>
    <w:rsid w:val="004C7189"/>
    <w:rsid w:val="004F6DE3"/>
    <w:rsid w:val="00501CE7"/>
    <w:rsid w:val="00517DE9"/>
    <w:rsid w:val="005230DF"/>
    <w:rsid w:val="00524D42"/>
    <w:rsid w:val="0052533D"/>
    <w:rsid w:val="005257FF"/>
    <w:rsid w:val="005557B3"/>
    <w:rsid w:val="00557041"/>
    <w:rsid w:val="00560C52"/>
    <w:rsid w:val="00567988"/>
    <w:rsid w:val="00572BCF"/>
    <w:rsid w:val="005814AE"/>
    <w:rsid w:val="00586C14"/>
    <w:rsid w:val="005870C7"/>
    <w:rsid w:val="005976F4"/>
    <w:rsid w:val="005A4E42"/>
    <w:rsid w:val="005B5F6A"/>
    <w:rsid w:val="005C3E08"/>
    <w:rsid w:val="005C7147"/>
    <w:rsid w:val="005F018D"/>
    <w:rsid w:val="005F4AC2"/>
    <w:rsid w:val="00605C55"/>
    <w:rsid w:val="00606BBB"/>
    <w:rsid w:val="00612A3B"/>
    <w:rsid w:val="00625768"/>
    <w:rsid w:val="006315CC"/>
    <w:rsid w:val="00632D57"/>
    <w:rsid w:val="006359DF"/>
    <w:rsid w:val="006427F4"/>
    <w:rsid w:val="00644F57"/>
    <w:rsid w:val="00650BAC"/>
    <w:rsid w:val="00651D36"/>
    <w:rsid w:val="00657111"/>
    <w:rsid w:val="00674AD3"/>
    <w:rsid w:val="00692DA6"/>
    <w:rsid w:val="006A4213"/>
    <w:rsid w:val="006A47B7"/>
    <w:rsid w:val="006B19B7"/>
    <w:rsid w:val="006B4F0E"/>
    <w:rsid w:val="006B6E4E"/>
    <w:rsid w:val="006C3184"/>
    <w:rsid w:val="006C5865"/>
    <w:rsid w:val="006D74D9"/>
    <w:rsid w:val="006E2665"/>
    <w:rsid w:val="00701D8A"/>
    <w:rsid w:val="007025D1"/>
    <w:rsid w:val="00710A97"/>
    <w:rsid w:val="00714EF9"/>
    <w:rsid w:val="00716F1C"/>
    <w:rsid w:val="0072577F"/>
    <w:rsid w:val="007352D6"/>
    <w:rsid w:val="0073543A"/>
    <w:rsid w:val="0075764E"/>
    <w:rsid w:val="007636B8"/>
    <w:rsid w:val="00766B73"/>
    <w:rsid w:val="007721C0"/>
    <w:rsid w:val="00782C7B"/>
    <w:rsid w:val="007944A3"/>
    <w:rsid w:val="007B2034"/>
    <w:rsid w:val="007B2C1C"/>
    <w:rsid w:val="007B7CB0"/>
    <w:rsid w:val="007D5659"/>
    <w:rsid w:val="007E0C7E"/>
    <w:rsid w:val="007F08BD"/>
    <w:rsid w:val="007F2A51"/>
    <w:rsid w:val="007F66B3"/>
    <w:rsid w:val="00802FD4"/>
    <w:rsid w:val="008053A1"/>
    <w:rsid w:val="008102B7"/>
    <w:rsid w:val="008118EA"/>
    <w:rsid w:val="00822C42"/>
    <w:rsid w:val="00833B5C"/>
    <w:rsid w:val="00833DC0"/>
    <w:rsid w:val="00837583"/>
    <w:rsid w:val="00842EAA"/>
    <w:rsid w:val="00852784"/>
    <w:rsid w:val="00854F3B"/>
    <w:rsid w:val="00857488"/>
    <w:rsid w:val="00874484"/>
    <w:rsid w:val="008815ED"/>
    <w:rsid w:val="00882839"/>
    <w:rsid w:val="008840BD"/>
    <w:rsid w:val="0089335C"/>
    <w:rsid w:val="008A771A"/>
    <w:rsid w:val="008C4C4C"/>
    <w:rsid w:val="008D3730"/>
    <w:rsid w:val="008E1B82"/>
    <w:rsid w:val="008E3287"/>
    <w:rsid w:val="008E60F1"/>
    <w:rsid w:val="008E769D"/>
    <w:rsid w:val="008F2C18"/>
    <w:rsid w:val="00901D11"/>
    <w:rsid w:val="009046E3"/>
    <w:rsid w:val="00910D83"/>
    <w:rsid w:val="00911F53"/>
    <w:rsid w:val="0092086C"/>
    <w:rsid w:val="00930DE7"/>
    <w:rsid w:val="00937429"/>
    <w:rsid w:val="0094233D"/>
    <w:rsid w:val="0094387A"/>
    <w:rsid w:val="009545FC"/>
    <w:rsid w:val="00960E67"/>
    <w:rsid w:val="00965E3E"/>
    <w:rsid w:val="00967291"/>
    <w:rsid w:val="0097688E"/>
    <w:rsid w:val="00976E13"/>
    <w:rsid w:val="009911B8"/>
    <w:rsid w:val="00992889"/>
    <w:rsid w:val="009940D9"/>
    <w:rsid w:val="009B1C17"/>
    <w:rsid w:val="009B598A"/>
    <w:rsid w:val="009D2692"/>
    <w:rsid w:val="009D28B2"/>
    <w:rsid w:val="009D4625"/>
    <w:rsid w:val="009F0928"/>
    <w:rsid w:val="009F75E3"/>
    <w:rsid w:val="00A166D0"/>
    <w:rsid w:val="00A2263B"/>
    <w:rsid w:val="00A22BA1"/>
    <w:rsid w:val="00A3547D"/>
    <w:rsid w:val="00A46A16"/>
    <w:rsid w:val="00A51FE7"/>
    <w:rsid w:val="00A54402"/>
    <w:rsid w:val="00A708B1"/>
    <w:rsid w:val="00A74594"/>
    <w:rsid w:val="00A75836"/>
    <w:rsid w:val="00A872BB"/>
    <w:rsid w:val="00AA10B2"/>
    <w:rsid w:val="00AA2B4B"/>
    <w:rsid w:val="00AB1342"/>
    <w:rsid w:val="00AB2519"/>
    <w:rsid w:val="00AB4878"/>
    <w:rsid w:val="00AC0D3E"/>
    <w:rsid w:val="00AD2034"/>
    <w:rsid w:val="00AD547A"/>
    <w:rsid w:val="00AD5869"/>
    <w:rsid w:val="00AE0BFE"/>
    <w:rsid w:val="00AE131A"/>
    <w:rsid w:val="00AE24DA"/>
    <w:rsid w:val="00AE63D9"/>
    <w:rsid w:val="00AF386D"/>
    <w:rsid w:val="00AF3CDE"/>
    <w:rsid w:val="00AF6C66"/>
    <w:rsid w:val="00B00184"/>
    <w:rsid w:val="00B03D9C"/>
    <w:rsid w:val="00B05AFA"/>
    <w:rsid w:val="00B06003"/>
    <w:rsid w:val="00B11C24"/>
    <w:rsid w:val="00B37B1C"/>
    <w:rsid w:val="00B40FF2"/>
    <w:rsid w:val="00B4300B"/>
    <w:rsid w:val="00B430C6"/>
    <w:rsid w:val="00B50D70"/>
    <w:rsid w:val="00B512DD"/>
    <w:rsid w:val="00B54DAA"/>
    <w:rsid w:val="00B5684E"/>
    <w:rsid w:val="00B716E5"/>
    <w:rsid w:val="00B728F2"/>
    <w:rsid w:val="00B8361E"/>
    <w:rsid w:val="00BA0774"/>
    <w:rsid w:val="00BB48A9"/>
    <w:rsid w:val="00BC546D"/>
    <w:rsid w:val="00BC7640"/>
    <w:rsid w:val="00BD2B7D"/>
    <w:rsid w:val="00BD36B3"/>
    <w:rsid w:val="00BD3A5E"/>
    <w:rsid w:val="00BE1C10"/>
    <w:rsid w:val="00BE599A"/>
    <w:rsid w:val="00BE6C4E"/>
    <w:rsid w:val="00BF2795"/>
    <w:rsid w:val="00C025C0"/>
    <w:rsid w:val="00C04BB3"/>
    <w:rsid w:val="00C1106A"/>
    <w:rsid w:val="00C152D8"/>
    <w:rsid w:val="00C1585D"/>
    <w:rsid w:val="00C21614"/>
    <w:rsid w:val="00C23B92"/>
    <w:rsid w:val="00C4472C"/>
    <w:rsid w:val="00C50E82"/>
    <w:rsid w:val="00C60EC6"/>
    <w:rsid w:val="00C626DE"/>
    <w:rsid w:val="00C72F49"/>
    <w:rsid w:val="00C84F2E"/>
    <w:rsid w:val="00CA52B1"/>
    <w:rsid w:val="00CB2114"/>
    <w:rsid w:val="00CB6A3E"/>
    <w:rsid w:val="00CD7858"/>
    <w:rsid w:val="00CF723F"/>
    <w:rsid w:val="00D067A6"/>
    <w:rsid w:val="00D14BC8"/>
    <w:rsid w:val="00D35AE4"/>
    <w:rsid w:val="00D37A58"/>
    <w:rsid w:val="00D51632"/>
    <w:rsid w:val="00D51E00"/>
    <w:rsid w:val="00D52234"/>
    <w:rsid w:val="00D531BA"/>
    <w:rsid w:val="00D613C0"/>
    <w:rsid w:val="00D6266C"/>
    <w:rsid w:val="00D628E6"/>
    <w:rsid w:val="00D6343E"/>
    <w:rsid w:val="00D86722"/>
    <w:rsid w:val="00D94365"/>
    <w:rsid w:val="00D94F16"/>
    <w:rsid w:val="00D958F8"/>
    <w:rsid w:val="00D95D9A"/>
    <w:rsid w:val="00D95ECF"/>
    <w:rsid w:val="00DB1C50"/>
    <w:rsid w:val="00DC1C4C"/>
    <w:rsid w:val="00DC34DE"/>
    <w:rsid w:val="00DD1901"/>
    <w:rsid w:val="00DD1DC7"/>
    <w:rsid w:val="00E154B2"/>
    <w:rsid w:val="00E23020"/>
    <w:rsid w:val="00E35773"/>
    <w:rsid w:val="00E35F45"/>
    <w:rsid w:val="00E611D1"/>
    <w:rsid w:val="00E73A90"/>
    <w:rsid w:val="00E82311"/>
    <w:rsid w:val="00E93358"/>
    <w:rsid w:val="00EA4D08"/>
    <w:rsid w:val="00EA6C38"/>
    <w:rsid w:val="00EA72C0"/>
    <w:rsid w:val="00EB307A"/>
    <w:rsid w:val="00EB38B4"/>
    <w:rsid w:val="00EC3314"/>
    <w:rsid w:val="00ED03BE"/>
    <w:rsid w:val="00ED47A1"/>
    <w:rsid w:val="00EE35A3"/>
    <w:rsid w:val="00EE471B"/>
    <w:rsid w:val="00EE56E9"/>
    <w:rsid w:val="00EF3FD2"/>
    <w:rsid w:val="00F071C1"/>
    <w:rsid w:val="00F145D3"/>
    <w:rsid w:val="00F14A53"/>
    <w:rsid w:val="00F23FD4"/>
    <w:rsid w:val="00F25139"/>
    <w:rsid w:val="00F36FC8"/>
    <w:rsid w:val="00F41B63"/>
    <w:rsid w:val="00F553AC"/>
    <w:rsid w:val="00F80C34"/>
    <w:rsid w:val="00F83C3E"/>
    <w:rsid w:val="00F86722"/>
    <w:rsid w:val="00F93454"/>
    <w:rsid w:val="00F94BE3"/>
    <w:rsid w:val="00F97B58"/>
    <w:rsid w:val="00FC14EF"/>
    <w:rsid w:val="00FC2A3F"/>
    <w:rsid w:val="00FC2BC0"/>
    <w:rsid w:val="00FD32AF"/>
    <w:rsid w:val="00FE462F"/>
    <w:rsid w:val="00FF23EA"/>
    <w:rsid w:val="00FF2C07"/>
    <w:rsid w:val="00FF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F5845-CBFB-4B89-8B30-BFD56CFC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11"/>
    <w:pPr>
      <w:ind w:left="708"/>
    </w:pPr>
  </w:style>
  <w:style w:type="paragraph" w:styleId="a4">
    <w:name w:val="Balloon Text"/>
    <w:basedOn w:val="a"/>
    <w:link w:val="a5"/>
    <w:uiPriority w:val="99"/>
    <w:semiHidden/>
    <w:unhideWhenUsed/>
    <w:rsid w:val="006D74D9"/>
    <w:rPr>
      <w:rFonts w:ascii="Segoe UI" w:hAnsi="Segoe UI" w:cs="Segoe UI"/>
      <w:sz w:val="18"/>
      <w:szCs w:val="18"/>
    </w:rPr>
  </w:style>
  <w:style w:type="character" w:customStyle="1" w:styleId="a5">
    <w:name w:val="Текст выноски Знак"/>
    <w:basedOn w:val="a0"/>
    <w:link w:val="a4"/>
    <w:uiPriority w:val="99"/>
    <w:semiHidden/>
    <w:rsid w:val="006D74D9"/>
    <w:rPr>
      <w:rFonts w:ascii="Segoe UI" w:eastAsia="Times New Roman" w:hAnsi="Segoe UI" w:cs="Segoe UI"/>
      <w:sz w:val="18"/>
      <w:szCs w:val="18"/>
      <w:lang w:eastAsia="ru-RU"/>
    </w:rPr>
  </w:style>
  <w:style w:type="character" w:styleId="a6">
    <w:name w:val="Emphasis"/>
    <w:basedOn w:val="a0"/>
    <w:uiPriority w:val="20"/>
    <w:qFormat/>
    <w:rsid w:val="005870C7"/>
    <w:rPr>
      <w:i/>
      <w:iCs/>
    </w:rPr>
  </w:style>
  <w:style w:type="table" w:styleId="a7">
    <w:name w:val="Table Grid"/>
    <w:basedOn w:val="a1"/>
    <w:uiPriority w:val="39"/>
    <w:rsid w:val="00D1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0670">
      <w:bodyDiv w:val="1"/>
      <w:marLeft w:val="0"/>
      <w:marRight w:val="0"/>
      <w:marTop w:val="0"/>
      <w:marBottom w:val="0"/>
      <w:divBdr>
        <w:top w:val="none" w:sz="0" w:space="0" w:color="auto"/>
        <w:left w:val="none" w:sz="0" w:space="0" w:color="auto"/>
        <w:bottom w:val="none" w:sz="0" w:space="0" w:color="auto"/>
        <w:right w:val="none" w:sz="0" w:space="0" w:color="auto"/>
      </w:divBdr>
    </w:div>
    <w:div w:id="12764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277C-60BB-4228-BD18-D4FD2046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12</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dc:creator>
  <cp:keywords/>
  <dc:description/>
  <cp:lastModifiedBy>aaly92</cp:lastModifiedBy>
  <cp:revision>687</cp:revision>
  <cp:lastPrinted>2018-02-12T08:28:00Z</cp:lastPrinted>
  <dcterms:created xsi:type="dcterms:W3CDTF">2017-12-27T11:34:00Z</dcterms:created>
  <dcterms:modified xsi:type="dcterms:W3CDTF">2018-02-19T09:09:00Z</dcterms:modified>
</cp:coreProperties>
</file>