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C4" w:rsidRPr="00E50089" w:rsidRDefault="00B375C4" w:rsidP="00B375C4">
      <w:pPr>
        <w:spacing w:after="0"/>
        <w:ind w:left="20"/>
        <w:jc w:val="center"/>
        <w:rPr>
          <w:rFonts w:ascii="Times New Roman" w:hAnsi="Times New Roman"/>
          <w:b/>
          <w:sz w:val="28"/>
          <w:szCs w:val="28"/>
        </w:rPr>
      </w:pPr>
      <w:r w:rsidRPr="00E50089">
        <w:rPr>
          <w:rFonts w:ascii="Times New Roman" w:hAnsi="Times New Roman"/>
          <w:b/>
          <w:sz w:val="28"/>
          <w:szCs w:val="28"/>
        </w:rPr>
        <w:t xml:space="preserve">МИНИСТЕРСТВО ОБРАЗОВАНИЯ И НАУКИ </w:t>
      </w:r>
    </w:p>
    <w:p w:rsidR="00B375C4" w:rsidRPr="007D6EF7" w:rsidRDefault="00B375C4" w:rsidP="00B375C4">
      <w:pPr>
        <w:spacing w:after="0"/>
        <w:ind w:left="20"/>
        <w:jc w:val="center"/>
        <w:rPr>
          <w:rFonts w:ascii="Times New Roman" w:hAnsi="Times New Roman"/>
          <w:sz w:val="28"/>
          <w:szCs w:val="28"/>
        </w:rPr>
      </w:pPr>
      <w:r w:rsidRPr="00E50089">
        <w:rPr>
          <w:rFonts w:ascii="Times New Roman" w:hAnsi="Times New Roman"/>
          <w:b/>
          <w:sz w:val="28"/>
          <w:szCs w:val="28"/>
        </w:rPr>
        <w:t>КЫРГЫЗСКОЙ РЕСПУБЛИКИ</w:t>
      </w:r>
      <w:r w:rsidRPr="007D6EF7">
        <w:rPr>
          <w:rFonts w:ascii="Times New Roman" w:hAnsi="Times New Roman"/>
          <w:sz w:val="28"/>
          <w:szCs w:val="28"/>
        </w:rPr>
        <w:t xml:space="preserve"> </w:t>
      </w:r>
      <w:r w:rsidRPr="007D6EF7">
        <w:rPr>
          <w:rFonts w:ascii="Times New Roman" w:hAnsi="Times New Roman"/>
          <w:sz w:val="28"/>
          <w:szCs w:val="28"/>
        </w:rPr>
        <w:br/>
      </w:r>
    </w:p>
    <w:p w:rsidR="00B375C4" w:rsidRDefault="00B375C4" w:rsidP="00B375C4">
      <w:pPr>
        <w:spacing w:after="0" w:line="240" w:lineRule="auto"/>
        <w:ind w:left="2694"/>
        <w:jc w:val="right"/>
        <w:rPr>
          <w:rFonts w:ascii="Times New Roman" w:hAnsi="Times New Roman"/>
          <w:sz w:val="28"/>
          <w:szCs w:val="28"/>
        </w:rPr>
      </w:pPr>
    </w:p>
    <w:p w:rsidR="00B375C4" w:rsidRDefault="00B375C4" w:rsidP="00B375C4">
      <w:pPr>
        <w:tabs>
          <w:tab w:val="left" w:pos="4820"/>
        </w:tabs>
        <w:spacing w:after="0" w:line="240" w:lineRule="auto"/>
        <w:ind w:left="2694"/>
        <w:jc w:val="right"/>
        <w:rPr>
          <w:rFonts w:ascii="Times New Roman" w:hAnsi="Times New Roman"/>
          <w:b/>
          <w:sz w:val="28"/>
          <w:szCs w:val="28"/>
        </w:rPr>
      </w:pPr>
      <w:r w:rsidRPr="000C50C9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50C9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50C9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50C9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50C9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50C9">
        <w:rPr>
          <w:rFonts w:ascii="Times New Roman" w:hAnsi="Times New Roman"/>
          <w:b/>
          <w:sz w:val="28"/>
          <w:szCs w:val="28"/>
        </w:rPr>
        <w:t>Ж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50C9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50C9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50C9">
        <w:rPr>
          <w:rFonts w:ascii="Times New Roman" w:hAnsi="Times New Roman"/>
          <w:b/>
          <w:sz w:val="28"/>
          <w:szCs w:val="28"/>
        </w:rPr>
        <w:t>Н</w:t>
      </w:r>
    </w:p>
    <w:p w:rsidR="00B375C4" w:rsidRDefault="00B375C4" w:rsidP="00B375C4">
      <w:pPr>
        <w:tabs>
          <w:tab w:val="left" w:pos="4820"/>
        </w:tabs>
        <w:spacing w:after="0" w:line="240" w:lineRule="auto"/>
        <w:ind w:left="2694"/>
        <w:jc w:val="right"/>
        <w:rPr>
          <w:rFonts w:ascii="Times New Roman" w:hAnsi="Times New Roman"/>
          <w:sz w:val="28"/>
          <w:szCs w:val="28"/>
        </w:rPr>
      </w:pPr>
      <w:r w:rsidRPr="007D6EF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инистерством образования и</w:t>
      </w:r>
    </w:p>
    <w:p w:rsidR="00B375C4" w:rsidRDefault="00B375C4" w:rsidP="00B375C4">
      <w:pPr>
        <w:tabs>
          <w:tab w:val="left" w:pos="4820"/>
        </w:tabs>
        <w:spacing w:after="0" w:line="240" w:lineRule="auto"/>
        <w:ind w:left="269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науки Кыргызской Республики</w:t>
      </w:r>
    </w:p>
    <w:p w:rsidR="00B375C4" w:rsidRDefault="00B375C4" w:rsidP="00B375C4">
      <w:pPr>
        <w:tabs>
          <w:tab w:val="left" w:pos="4820"/>
        </w:tabs>
        <w:spacing w:after="0" w:line="240" w:lineRule="auto"/>
        <w:ind w:left="269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_________________</w:t>
      </w:r>
    </w:p>
    <w:p w:rsidR="00B375C4" w:rsidRPr="007D6EF7" w:rsidRDefault="00B375C4" w:rsidP="00B375C4">
      <w:pPr>
        <w:spacing w:after="0" w:line="240" w:lineRule="auto"/>
        <w:ind w:left="269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7D6EF7">
        <w:rPr>
          <w:rFonts w:ascii="Times New Roman" w:hAnsi="Times New Roman"/>
          <w:sz w:val="28"/>
          <w:szCs w:val="28"/>
        </w:rPr>
        <w:t>«</w:t>
      </w:r>
      <w:r w:rsidRPr="007D6EF7">
        <w:rPr>
          <w:rFonts w:ascii="Times New Roman" w:hAnsi="Times New Roman"/>
          <w:iCs/>
          <w:sz w:val="28"/>
          <w:szCs w:val="28"/>
        </w:rPr>
        <w:t>__</w:t>
      </w:r>
      <w:r>
        <w:rPr>
          <w:rFonts w:ascii="Times New Roman" w:hAnsi="Times New Roman"/>
          <w:iCs/>
          <w:sz w:val="28"/>
          <w:szCs w:val="28"/>
        </w:rPr>
        <w:t>_</w:t>
      </w:r>
      <w:r w:rsidRPr="007D6EF7">
        <w:rPr>
          <w:rFonts w:ascii="Times New Roman" w:hAnsi="Times New Roman"/>
          <w:iCs/>
          <w:sz w:val="28"/>
          <w:szCs w:val="28"/>
        </w:rPr>
        <w:t>_»</w:t>
      </w:r>
      <w:r w:rsidRPr="007D6EF7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</w:t>
      </w:r>
      <w:r w:rsidRPr="007D6EF7">
        <w:rPr>
          <w:rFonts w:ascii="Times New Roman" w:hAnsi="Times New Roman"/>
          <w:sz w:val="28"/>
          <w:szCs w:val="28"/>
        </w:rPr>
        <w:t>_____20</w:t>
      </w:r>
      <w:r>
        <w:rPr>
          <w:rFonts w:ascii="Times New Roman" w:hAnsi="Times New Roman"/>
          <w:sz w:val="28"/>
          <w:szCs w:val="28"/>
        </w:rPr>
        <w:t>19</w:t>
      </w:r>
      <w:r w:rsidRPr="007D6EF7">
        <w:rPr>
          <w:rFonts w:ascii="Times New Roman" w:hAnsi="Times New Roman"/>
          <w:sz w:val="28"/>
          <w:szCs w:val="28"/>
        </w:rPr>
        <w:t>г.</w:t>
      </w:r>
    </w:p>
    <w:p w:rsidR="00B375C4" w:rsidRDefault="00B375C4" w:rsidP="00B375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6E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D6EF7">
        <w:rPr>
          <w:rFonts w:ascii="Times New Roman" w:hAnsi="Times New Roman"/>
          <w:sz w:val="28"/>
          <w:szCs w:val="28"/>
        </w:rPr>
        <w:t xml:space="preserve">Регистрационный </w:t>
      </w:r>
    </w:p>
    <w:p w:rsidR="00B375C4" w:rsidRPr="007D6EF7" w:rsidRDefault="00B375C4" w:rsidP="00B375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</w:t>
      </w:r>
      <w:r w:rsidRPr="007D6EF7">
        <w:rPr>
          <w:rFonts w:ascii="Times New Roman" w:hAnsi="Times New Roman"/>
          <w:sz w:val="28"/>
          <w:szCs w:val="28"/>
        </w:rPr>
        <w:t>__________</w:t>
      </w:r>
    </w:p>
    <w:p w:rsidR="00B375C4" w:rsidRDefault="00B375C4" w:rsidP="00B375C4">
      <w:pPr>
        <w:rPr>
          <w:rFonts w:ascii="Times New Roman" w:hAnsi="Times New Roman"/>
          <w:sz w:val="28"/>
          <w:szCs w:val="28"/>
        </w:rPr>
      </w:pPr>
    </w:p>
    <w:p w:rsidR="00B375C4" w:rsidRPr="007D6EF7" w:rsidRDefault="00B375C4" w:rsidP="00B375C4">
      <w:pPr>
        <w:rPr>
          <w:rFonts w:ascii="Times New Roman" w:hAnsi="Times New Roman"/>
          <w:sz w:val="28"/>
          <w:szCs w:val="28"/>
        </w:rPr>
      </w:pPr>
    </w:p>
    <w:p w:rsidR="00B375C4" w:rsidRPr="007D6EF7" w:rsidRDefault="00B375C4" w:rsidP="00B375C4">
      <w:pPr>
        <w:rPr>
          <w:rFonts w:ascii="Times New Roman" w:hAnsi="Times New Roman"/>
          <w:sz w:val="28"/>
          <w:szCs w:val="28"/>
        </w:rPr>
      </w:pPr>
    </w:p>
    <w:p w:rsidR="00B375C4" w:rsidRPr="00E50089" w:rsidRDefault="00B375C4" w:rsidP="00B375C4">
      <w:pPr>
        <w:spacing w:after="154"/>
        <w:ind w:left="20"/>
        <w:jc w:val="center"/>
        <w:rPr>
          <w:rFonts w:ascii="Times New Roman" w:hAnsi="Times New Roman"/>
          <w:b/>
          <w:sz w:val="28"/>
          <w:szCs w:val="28"/>
        </w:rPr>
      </w:pPr>
      <w:r w:rsidRPr="00E50089">
        <w:rPr>
          <w:rFonts w:ascii="Times New Roman" w:hAnsi="Times New Roman"/>
          <w:b/>
          <w:sz w:val="28"/>
          <w:szCs w:val="28"/>
        </w:rPr>
        <w:t xml:space="preserve">ГОСУДАРСТВЕННЫЙ ОБРАЗОВАТЕЛЬНЫЙ СТАНДАРТ </w:t>
      </w:r>
    </w:p>
    <w:p w:rsidR="00B375C4" w:rsidRDefault="00B375C4" w:rsidP="00B375C4">
      <w:pPr>
        <w:spacing w:after="154"/>
        <w:ind w:left="20"/>
        <w:jc w:val="center"/>
        <w:rPr>
          <w:rFonts w:ascii="Times New Roman" w:hAnsi="Times New Roman"/>
          <w:b/>
          <w:sz w:val="28"/>
          <w:szCs w:val="28"/>
        </w:rPr>
      </w:pPr>
      <w:r w:rsidRPr="00E50089">
        <w:rPr>
          <w:rFonts w:ascii="Times New Roman" w:hAnsi="Times New Roman"/>
          <w:b/>
          <w:sz w:val="28"/>
          <w:szCs w:val="28"/>
        </w:rPr>
        <w:t>СРЕДНЕГО ПРОФЕССИОНАЛЬНОГО ОБРАЗОВАНИЯ</w:t>
      </w:r>
    </w:p>
    <w:p w:rsidR="00B375C4" w:rsidRPr="00E50089" w:rsidRDefault="00B375C4" w:rsidP="00B375C4">
      <w:pPr>
        <w:spacing w:after="154"/>
        <w:ind w:left="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КЫРГЫЗСКОЙ РЕСПУБЛИКИ</w:t>
      </w:r>
    </w:p>
    <w:p w:rsidR="00B375C4" w:rsidRDefault="00B375C4" w:rsidP="00B375C4">
      <w:pPr>
        <w:spacing w:after="154"/>
        <w:ind w:left="20"/>
        <w:jc w:val="center"/>
        <w:rPr>
          <w:rFonts w:ascii="Times New Roman" w:hAnsi="Times New Roman"/>
          <w:sz w:val="28"/>
          <w:szCs w:val="28"/>
        </w:rPr>
      </w:pPr>
    </w:p>
    <w:p w:rsidR="007D6EF7" w:rsidRPr="00FF1CFB" w:rsidRDefault="00B375C4" w:rsidP="00465009">
      <w:pPr>
        <w:spacing w:after="0"/>
        <w:jc w:val="center"/>
      </w:pPr>
      <w:r>
        <w:rPr>
          <w:rStyle w:val="FontStyle74"/>
          <w:b/>
          <w:sz w:val="28"/>
          <w:szCs w:val="28"/>
        </w:rPr>
        <w:t xml:space="preserve">Специальность: </w:t>
      </w:r>
      <w:r w:rsidR="007D6EF7" w:rsidRPr="00FF1CFB">
        <w:rPr>
          <w:rStyle w:val="FontStyle74"/>
          <w:b/>
          <w:sz w:val="28"/>
          <w:szCs w:val="28"/>
        </w:rPr>
        <w:t>1</w:t>
      </w:r>
      <w:r w:rsidR="00E91131" w:rsidRPr="00FF1CFB">
        <w:rPr>
          <w:rStyle w:val="FontStyle74"/>
          <w:b/>
          <w:sz w:val="28"/>
          <w:szCs w:val="28"/>
        </w:rPr>
        <w:t>0</w:t>
      </w:r>
      <w:r w:rsidR="007D6EF7" w:rsidRPr="00FF1CFB">
        <w:rPr>
          <w:rStyle w:val="FontStyle74"/>
          <w:b/>
          <w:sz w:val="28"/>
          <w:szCs w:val="28"/>
        </w:rPr>
        <w:t>0</w:t>
      </w:r>
      <w:r w:rsidR="00E91131" w:rsidRPr="00FF1CFB">
        <w:rPr>
          <w:rStyle w:val="FontStyle74"/>
          <w:b/>
          <w:sz w:val="28"/>
          <w:szCs w:val="28"/>
        </w:rPr>
        <w:t>1</w:t>
      </w:r>
      <w:r w:rsidR="007D6EF7" w:rsidRPr="00FF1CFB">
        <w:rPr>
          <w:rStyle w:val="FontStyle74"/>
          <w:b/>
          <w:sz w:val="28"/>
          <w:szCs w:val="28"/>
        </w:rPr>
        <w:t>1</w:t>
      </w:r>
      <w:r w:rsidR="00E91131" w:rsidRPr="00FF1CFB">
        <w:rPr>
          <w:rStyle w:val="FontStyle74"/>
          <w:b/>
          <w:sz w:val="28"/>
          <w:szCs w:val="28"/>
        </w:rPr>
        <w:t>2</w:t>
      </w:r>
      <w:r w:rsidR="007D6EF7" w:rsidRPr="00FF1CFB">
        <w:rPr>
          <w:rStyle w:val="FontStyle74"/>
          <w:b/>
          <w:sz w:val="28"/>
          <w:szCs w:val="28"/>
        </w:rPr>
        <w:t xml:space="preserve"> </w:t>
      </w:r>
      <w:r>
        <w:rPr>
          <w:rStyle w:val="FontStyle74"/>
          <w:b/>
          <w:sz w:val="28"/>
          <w:szCs w:val="28"/>
        </w:rPr>
        <w:t xml:space="preserve">- </w:t>
      </w:r>
      <w:r w:rsidR="007D6EF7" w:rsidRPr="00FF1CFB">
        <w:rPr>
          <w:rStyle w:val="FontStyle74"/>
          <w:b/>
          <w:sz w:val="28"/>
          <w:szCs w:val="28"/>
        </w:rPr>
        <w:t>«</w:t>
      </w:r>
      <w:r w:rsidR="00E91131" w:rsidRPr="00FF1CFB">
        <w:rPr>
          <w:rStyle w:val="FontStyle74"/>
          <w:b/>
          <w:sz w:val="28"/>
          <w:szCs w:val="28"/>
        </w:rPr>
        <w:t>Сервис на транспорте</w:t>
      </w:r>
      <w:r w:rsidR="00784CFF" w:rsidRPr="00FF1CFB">
        <w:rPr>
          <w:rStyle w:val="FontStyle74"/>
          <w:b/>
          <w:sz w:val="28"/>
          <w:szCs w:val="28"/>
        </w:rPr>
        <w:t xml:space="preserve"> (по видам транспорта)</w:t>
      </w:r>
      <w:r>
        <w:rPr>
          <w:rStyle w:val="FontStyle74"/>
          <w:b/>
          <w:sz w:val="28"/>
          <w:szCs w:val="28"/>
        </w:rPr>
        <w:t xml:space="preserve"> </w:t>
      </w:r>
      <w:r w:rsidR="00784CFF" w:rsidRPr="00FF1CFB">
        <w:rPr>
          <w:rStyle w:val="FontStyle74"/>
          <w:b/>
          <w:sz w:val="28"/>
          <w:szCs w:val="28"/>
        </w:rPr>
        <w:t>– воздушный транспорт</w:t>
      </w:r>
      <w:r w:rsidR="007D6EF7" w:rsidRPr="00FF1CFB">
        <w:rPr>
          <w:rStyle w:val="FontStyle74"/>
          <w:b/>
          <w:sz w:val="28"/>
          <w:szCs w:val="28"/>
        </w:rPr>
        <w:t>»</w:t>
      </w:r>
    </w:p>
    <w:p w:rsidR="007D6EF7" w:rsidRPr="00FF1CFB" w:rsidRDefault="007D6EF7" w:rsidP="007D6EF7">
      <w:pPr>
        <w:spacing w:after="154"/>
        <w:ind w:left="20"/>
        <w:jc w:val="center"/>
        <w:rPr>
          <w:rStyle w:val="FontStyle74"/>
          <w:b/>
          <w:sz w:val="28"/>
          <w:szCs w:val="28"/>
        </w:rPr>
      </w:pPr>
    </w:p>
    <w:p w:rsidR="00465009" w:rsidRPr="00FF1CFB" w:rsidRDefault="00465009" w:rsidP="007D6EF7">
      <w:pPr>
        <w:spacing w:after="154"/>
        <w:ind w:left="20"/>
        <w:jc w:val="center"/>
        <w:rPr>
          <w:rStyle w:val="FontStyle74"/>
          <w:b/>
          <w:sz w:val="28"/>
          <w:szCs w:val="28"/>
        </w:rPr>
      </w:pPr>
    </w:p>
    <w:p w:rsidR="007D6EF7" w:rsidRPr="00FF1CFB" w:rsidRDefault="007D6EF7" w:rsidP="007D6EF7">
      <w:pPr>
        <w:spacing w:after="154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BF5809">
        <w:rPr>
          <w:rStyle w:val="FontStyle74"/>
          <w:b/>
          <w:sz w:val="28"/>
          <w:szCs w:val="28"/>
        </w:rPr>
        <w:t>Квалификация</w:t>
      </w:r>
      <w:r w:rsidR="00B375C4" w:rsidRPr="00BF5809">
        <w:rPr>
          <w:rStyle w:val="FontStyle74"/>
          <w:b/>
          <w:sz w:val="28"/>
          <w:szCs w:val="28"/>
        </w:rPr>
        <w:t>:</w:t>
      </w:r>
      <w:r w:rsidRPr="00FF1CFB">
        <w:rPr>
          <w:rStyle w:val="FontStyle74"/>
          <w:b/>
          <w:sz w:val="28"/>
          <w:szCs w:val="28"/>
        </w:rPr>
        <w:t xml:space="preserve"> – </w:t>
      </w:r>
      <w:r w:rsidR="000F7D7E" w:rsidRPr="00FF1CFB">
        <w:rPr>
          <w:rStyle w:val="FontStyle74"/>
          <w:b/>
          <w:sz w:val="28"/>
          <w:szCs w:val="28"/>
        </w:rPr>
        <w:t>специалист по сервису</w:t>
      </w:r>
      <w:r w:rsidRPr="00FF1CFB">
        <w:rPr>
          <w:rStyle w:val="FontStyle74"/>
          <w:b/>
          <w:sz w:val="28"/>
          <w:szCs w:val="28"/>
        </w:rPr>
        <w:t xml:space="preserve"> </w:t>
      </w:r>
      <w:r w:rsidR="00075AD3" w:rsidRPr="00FF1CFB">
        <w:rPr>
          <w:rStyle w:val="FontStyle74"/>
          <w:b/>
          <w:sz w:val="28"/>
          <w:szCs w:val="28"/>
        </w:rPr>
        <w:t>на транспорте</w:t>
      </w:r>
    </w:p>
    <w:p w:rsidR="007D6EF7" w:rsidRPr="00FF1CFB" w:rsidRDefault="007D6EF7" w:rsidP="007D6EF7">
      <w:pPr>
        <w:spacing w:after="154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7D6EF7" w:rsidRPr="00FF1CFB" w:rsidRDefault="007D6EF7" w:rsidP="007D6EF7">
      <w:pPr>
        <w:spacing w:after="154" w:line="360" w:lineRule="auto"/>
        <w:ind w:left="20"/>
        <w:jc w:val="center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</w:p>
    <w:p w:rsidR="007D6EF7" w:rsidRPr="00FF1CFB" w:rsidRDefault="007D6EF7" w:rsidP="007D6EF7">
      <w:pPr>
        <w:spacing w:after="154" w:line="182" w:lineRule="exact"/>
        <w:ind w:left="20"/>
        <w:jc w:val="center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</w:p>
    <w:p w:rsidR="007D6EF7" w:rsidRPr="00FF1CFB" w:rsidRDefault="007D6EF7" w:rsidP="007D6EF7">
      <w:pPr>
        <w:spacing w:after="154" w:line="182" w:lineRule="exact"/>
        <w:ind w:left="2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D6EF7" w:rsidRPr="00FF1CFB" w:rsidRDefault="007D6EF7" w:rsidP="007D6EF7">
      <w:pPr>
        <w:spacing w:after="154" w:line="182" w:lineRule="exact"/>
        <w:ind w:left="2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D6EF7" w:rsidRPr="00FF1CFB" w:rsidRDefault="007D6EF7" w:rsidP="007D6EF7">
      <w:pPr>
        <w:spacing w:after="154" w:line="182" w:lineRule="exact"/>
        <w:ind w:left="2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D6EF7" w:rsidRPr="00FF1CFB" w:rsidRDefault="007D6EF7" w:rsidP="007D6EF7">
      <w:pPr>
        <w:spacing w:after="154" w:line="182" w:lineRule="exact"/>
        <w:ind w:left="2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D6EF7" w:rsidRPr="00FF1CFB" w:rsidRDefault="007D6EF7" w:rsidP="007D6EF7">
      <w:pPr>
        <w:spacing w:after="154" w:line="182" w:lineRule="exact"/>
        <w:ind w:left="2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D6EF7" w:rsidRPr="00FF1CFB" w:rsidRDefault="007D6EF7" w:rsidP="007D6EF7">
      <w:pPr>
        <w:spacing w:after="154" w:line="182" w:lineRule="exact"/>
        <w:ind w:left="2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14733" w:rsidRPr="00FF1CFB" w:rsidRDefault="00214733" w:rsidP="007D6EF7">
      <w:pPr>
        <w:spacing w:after="154" w:line="182" w:lineRule="exact"/>
        <w:ind w:left="2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51B0F" w:rsidRPr="00BF5809" w:rsidRDefault="00051B0F" w:rsidP="00214733">
      <w:pPr>
        <w:pStyle w:val="Style13"/>
        <w:widowControl/>
        <w:shd w:val="clear" w:color="auto" w:fill="FFFFFF" w:themeFill="background1"/>
        <w:spacing w:line="240" w:lineRule="auto"/>
        <w:rPr>
          <w:b/>
          <w:sz w:val="28"/>
          <w:szCs w:val="28"/>
          <w:lang w:val="ky-KG"/>
        </w:rPr>
      </w:pPr>
      <w:r w:rsidRPr="00BF5809">
        <w:rPr>
          <w:b/>
          <w:sz w:val="28"/>
          <w:szCs w:val="28"/>
          <w:lang w:val="ky-KG"/>
        </w:rPr>
        <w:t>Бишкек 2019</w:t>
      </w:r>
    </w:p>
    <w:p w:rsidR="00051B0F" w:rsidRPr="00046737" w:rsidRDefault="00051B0F" w:rsidP="00051B0F">
      <w:pPr>
        <w:jc w:val="both"/>
        <w:rPr>
          <w:rFonts w:ascii="Times New Roman" w:hAnsi="Times New Roman"/>
          <w:sz w:val="28"/>
          <w:szCs w:val="28"/>
        </w:rPr>
      </w:pPr>
    </w:p>
    <w:p w:rsidR="00EF3632" w:rsidRPr="00FF1CFB" w:rsidRDefault="008E795B" w:rsidP="00996371">
      <w:pPr>
        <w:pStyle w:val="Style14"/>
        <w:widowControl/>
        <w:shd w:val="clear" w:color="auto" w:fill="FFFFFF" w:themeFill="background1"/>
        <w:jc w:val="center"/>
        <w:outlineLvl w:val="0"/>
        <w:rPr>
          <w:rStyle w:val="FontStyle75"/>
          <w:rFonts w:eastAsiaTheme="minorEastAsia" w:cstheme="minorBidi"/>
          <w:bCs/>
          <w:sz w:val="28"/>
          <w:szCs w:val="28"/>
        </w:rPr>
      </w:pPr>
      <w:r w:rsidRPr="00FF1CFB">
        <w:rPr>
          <w:rStyle w:val="FontStyle75"/>
          <w:rFonts w:eastAsiaTheme="minorEastAsia"/>
          <w:bCs/>
          <w:sz w:val="28"/>
          <w:szCs w:val="28"/>
          <w:lang w:val="ky-KG"/>
        </w:rPr>
        <w:lastRenderedPageBreak/>
        <w:t xml:space="preserve">Глава 1. </w:t>
      </w:r>
      <w:r w:rsidR="00EF3632" w:rsidRPr="00FF1CFB">
        <w:rPr>
          <w:rStyle w:val="FontStyle75"/>
          <w:rFonts w:eastAsiaTheme="minorEastAsia"/>
          <w:bCs/>
          <w:sz w:val="28"/>
          <w:szCs w:val="28"/>
        </w:rPr>
        <w:t>Общие положения</w:t>
      </w:r>
    </w:p>
    <w:p w:rsidR="008E795B" w:rsidRPr="00FF1CFB" w:rsidRDefault="008E795B" w:rsidP="00996371">
      <w:pPr>
        <w:pStyle w:val="Style14"/>
        <w:widowControl/>
        <w:shd w:val="clear" w:color="auto" w:fill="FFFFFF" w:themeFill="background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EF3632" w:rsidRPr="00FF1CFB" w:rsidRDefault="00EF3632" w:rsidP="00214733">
      <w:pPr>
        <w:pStyle w:val="Style16"/>
        <w:widowControl/>
        <w:numPr>
          <w:ilvl w:val="0"/>
          <w:numId w:val="2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 xml:space="preserve">Настоящий Государственный образовательный стандарт по специальности </w:t>
      </w:r>
      <w:r w:rsidR="002B6C72" w:rsidRPr="00FF1CFB">
        <w:rPr>
          <w:rStyle w:val="FontStyle74"/>
          <w:b/>
          <w:sz w:val="28"/>
          <w:szCs w:val="28"/>
        </w:rPr>
        <w:t>100112</w:t>
      </w:r>
      <w:r w:rsidR="00FF4641">
        <w:rPr>
          <w:rStyle w:val="FontStyle74"/>
          <w:b/>
          <w:sz w:val="28"/>
          <w:szCs w:val="28"/>
          <w:lang w:val="ky-KG"/>
        </w:rPr>
        <w:t>-</w:t>
      </w:r>
      <w:r w:rsidR="00650F7C" w:rsidRPr="00FF1CFB">
        <w:rPr>
          <w:rStyle w:val="FontStyle74"/>
          <w:b/>
          <w:sz w:val="28"/>
          <w:szCs w:val="28"/>
        </w:rPr>
        <w:t>«</w:t>
      </w:r>
      <w:r w:rsidR="002B6C72" w:rsidRPr="00FF1CFB">
        <w:rPr>
          <w:rStyle w:val="FontStyle74"/>
          <w:b/>
          <w:sz w:val="28"/>
          <w:szCs w:val="28"/>
        </w:rPr>
        <w:t>Сервис на транспорте</w:t>
      </w:r>
      <w:r w:rsidR="00784CFF" w:rsidRPr="00FF1CFB">
        <w:rPr>
          <w:rStyle w:val="FontStyle74"/>
          <w:b/>
          <w:sz w:val="28"/>
          <w:szCs w:val="28"/>
        </w:rPr>
        <w:t xml:space="preserve"> (по видам транспорта) – воздушный транспорт</w:t>
      </w:r>
      <w:r w:rsidR="00650F7C" w:rsidRPr="00FF1CFB">
        <w:rPr>
          <w:rStyle w:val="FontStyle74"/>
          <w:b/>
          <w:sz w:val="28"/>
          <w:szCs w:val="28"/>
        </w:rPr>
        <w:t>»</w:t>
      </w:r>
      <w:r w:rsidR="00650F7C" w:rsidRPr="00FF1CFB">
        <w:rPr>
          <w:rStyle w:val="FontStyle74"/>
          <w:sz w:val="28"/>
          <w:szCs w:val="28"/>
        </w:rPr>
        <w:t xml:space="preserve"> </w:t>
      </w:r>
      <w:r w:rsidRPr="00FF1CFB">
        <w:rPr>
          <w:rStyle w:val="FontStyle74"/>
          <w:sz w:val="28"/>
          <w:szCs w:val="28"/>
        </w:rPr>
        <w:t xml:space="preserve">среднего профессионального образования </w:t>
      </w:r>
      <w:r w:rsidR="00CA1CE9" w:rsidRPr="00FF1CFB">
        <w:rPr>
          <w:rStyle w:val="FontStyle75"/>
          <w:rFonts w:eastAsiaTheme="minorEastAsia"/>
          <w:b w:val="0"/>
          <w:bCs/>
          <w:sz w:val="28"/>
          <w:szCs w:val="28"/>
        </w:rPr>
        <w:t>Кыргызской Республики</w:t>
      </w:r>
      <w:r w:rsidR="00CA1CE9" w:rsidRPr="00FF1CFB">
        <w:rPr>
          <w:rStyle w:val="FontStyle74"/>
          <w:sz w:val="28"/>
          <w:szCs w:val="28"/>
          <w:lang w:val="ky-KG"/>
        </w:rPr>
        <w:t xml:space="preserve"> </w:t>
      </w:r>
      <w:r w:rsidR="008E795B" w:rsidRPr="00FF1CFB">
        <w:rPr>
          <w:rStyle w:val="FontStyle74"/>
          <w:sz w:val="28"/>
          <w:szCs w:val="28"/>
          <w:lang w:val="ky-KG"/>
        </w:rPr>
        <w:t xml:space="preserve">(далее – Государственный образовательный стандарт) </w:t>
      </w:r>
      <w:r w:rsidRPr="00FF1CFB">
        <w:rPr>
          <w:rStyle w:val="FontStyle74"/>
          <w:sz w:val="28"/>
          <w:szCs w:val="28"/>
        </w:rPr>
        <w:t xml:space="preserve">разработан в соответствии с Законом </w:t>
      </w:r>
      <w:r w:rsidR="008E795B" w:rsidRPr="00FF1CFB">
        <w:rPr>
          <w:rStyle w:val="FontStyle74"/>
          <w:sz w:val="28"/>
          <w:szCs w:val="28"/>
          <w:lang w:val="ky-KG"/>
        </w:rPr>
        <w:t xml:space="preserve">Кыргызской Республики </w:t>
      </w:r>
      <w:r w:rsidRPr="00FF1CFB">
        <w:rPr>
          <w:rStyle w:val="FontStyle74"/>
          <w:sz w:val="28"/>
          <w:szCs w:val="28"/>
        </w:rPr>
        <w:t>«Об образовании»</w:t>
      </w:r>
      <w:r w:rsidR="008E795B" w:rsidRPr="00FF1CFB">
        <w:rPr>
          <w:rStyle w:val="FontStyle74"/>
          <w:sz w:val="28"/>
          <w:szCs w:val="28"/>
          <w:lang w:val="ky-KG"/>
        </w:rPr>
        <w:t xml:space="preserve"> </w:t>
      </w:r>
      <w:r w:rsidRPr="00FF1CFB">
        <w:rPr>
          <w:rStyle w:val="FontStyle74"/>
          <w:sz w:val="28"/>
          <w:szCs w:val="28"/>
        </w:rPr>
        <w:t>и иными нормативными правовыми актами Кыргызской Республики в области образования.</w:t>
      </w:r>
    </w:p>
    <w:p w:rsidR="00EF3632" w:rsidRPr="00FF1CFB" w:rsidRDefault="00CA1CE9" w:rsidP="00214733">
      <w:pPr>
        <w:pStyle w:val="Style18"/>
        <w:widowControl/>
        <w:shd w:val="clear" w:color="auto" w:fill="FFFFFF" w:themeFill="background1"/>
        <w:tabs>
          <w:tab w:val="left" w:pos="993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>2.</w:t>
      </w:r>
      <w:r w:rsidRPr="00FF1CFB">
        <w:rPr>
          <w:rStyle w:val="FontStyle74"/>
          <w:sz w:val="28"/>
          <w:szCs w:val="28"/>
        </w:rPr>
        <w:tab/>
      </w:r>
      <w:r w:rsidR="00214733" w:rsidRPr="00FF1CFB">
        <w:rPr>
          <w:rStyle w:val="FontStyle74"/>
          <w:sz w:val="28"/>
          <w:szCs w:val="28"/>
        </w:rPr>
        <w:t xml:space="preserve"> </w:t>
      </w:r>
      <w:r w:rsidR="00EF3632" w:rsidRPr="00FF1CFB">
        <w:rPr>
          <w:rStyle w:val="FontStyle74"/>
          <w:sz w:val="28"/>
          <w:szCs w:val="28"/>
        </w:rPr>
        <w:t xml:space="preserve">В настоящем Государственном образовательном стандарте используются </w:t>
      </w:r>
      <w:r w:rsidR="008C59DF" w:rsidRPr="00FF1CFB">
        <w:rPr>
          <w:rStyle w:val="FontStyle74"/>
          <w:sz w:val="28"/>
          <w:szCs w:val="28"/>
        </w:rPr>
        <w:t>следующие понятия:</w:t>
      </w:r>
      <w:r w:rsidR="00EF3632" w:rsidRPr="00FF1CFB">
        <w:rPr>
          <w:rStyle w:val="FontStyle74"/>
          <w:sz w:val="28"/>
          <w:szCs w:val="28"/>
        </w:rPr>
        <w:t xml:space="preserve"> </w:t>
      </w:r>
      <w:r w:rsidR="008C59DF" w:rsidRPr="00FF1CFB">
        <w:rPr>
          <w:rStyle w:val="FontStyle74"/>
          <w:sz w:val="28"/>
          <w:szCs w:val="28"/>
        </w:rPr>
        <w:t xml:space="preserve"> </w:t>
      </w:r>
    </w:p>
    <w:p w:rsidR="00EF3632" w:rsidRPr="00FF1CFB" w:rsidRDefault="00EF3632" w:rsidP="00996371">
      <w:pPr>
        <w:pStyle w:val="Style20"/>
        <w:widowControl/>
        <w:numPr>
          <w:ilvl w:val="0"/>
          <w:numId w:val="3"/>
        </w:numPr>
        <w:shd w:val="clear" w:color="auto" w:fill="FFFFFF" w:themeFill="background1"/>
        <w:tabs>
          <w:tab w:val="left" w:pos="1013"/>
        </w:tabs>
        <w:spacing w:line="240" w:lineRule="auto"/>
        <w:ind w:left="0" w:firstLine="709"/>
        <w:rPr>
          <w:rStyle w:val="FontStyle74"/>
          <w:bCs/>
          <w:sz w:val="28"/>
          <w:szCs w:val="28"/>
        </w:rPr>
      </w:pPr>
      <w:r w:rsidRPr="00FF1CFB">
        <w:rPr>
          <w:rStyle w:val="FontStyle75"/>
          <w:rFonts w:eastAsiaTheme="minorEastAsia"/>
          <w:bCs/>
          <w:sz w:val="28"/>
          <w:szCs w:val="28"/>
        </w:rPr>
        <w:t>основная профессиональная образовательная п</w:t>
      </w:r>
      <w:r w:rsidR="001B2CAE" w:rsidRPr="00FF1CFB">
        <w:rPr>
          <w:rStyle w:val="FontStyle75"/>
          <w:rFonts w:eastAsiaTheme="minorEastAsia"/>
          <w:bCs/>
          <w:sz w:val="28"/>
          <w:szCs w:val="28"/>
        </w:rPr>
        <w:t>рограмма</w:t>
      </w:r>
      <w:r w:rsidR="001B2CAE" w:rsidRPr="00FF1CF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</w:t>
      </w:r>
      <w:r w:rsidR="001B2CAE" w:rsidRPr="00FF1CFB">
        <w:rPr>
          <w:rStyle w:val="FontStyle74"/>
          <w:sz w:val="28"/>
          <w:szCs w:val="28"/>
          <w:lang w:val="ky-KG"/>
        </w:rPr>
        <w:t xml:space="preserve">– </w:t>
      </w:r>
      <w:r w:rsidRPr="00FF1CFB">
        <w:rPr>
          <w:rStyle w:val="FontStyle74"/>
          <w:sz w:val="28"/>
          <w:szCs w:val="28"/>
        </w:rPr>
        <w:t>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:rsidR="00EF3632" w:rsidRPr="00FF1CFB" w:rsidRDefault="00EF3632" w:rsidP="00996371">
      <w:pPr>
        <w:pStyle w:val="Style20"/>
        <w:widowControl/>
        <w:numPr>
          <w:ilvl w:val="0"/>
          <w:numId w:val="3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FF1CFB">
        <w:rPr>
          <w:rStyle w:val="FontStyle75"/>
          <w:rFonts w:eastAsiaTheme="minorEastAsia"/>
          <w:bCs/>
          <w:sz w:val="28"/>
          <w:szCs w:val="28"/>
        </w:rPr>
        <w:t>цикл дисциплин</w:t>
      </w:r>
      <w:r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1B2CAE" w:rsidRPr="00FF1CFB">
        <w:rPr>
          <w:rStyle w:val="FontStyle74"/>
          <w:sz w:val="28"/>
          <w:szCs w:val="28"/>
          <w:lang w:val="ky-KG"/>
        </w:rPr>
        <w:t>–</w:t>
      </w:r>
      <w:r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Pr="00FF1CFB">
        <w:rPr>
          <w:rStyle w:val="FontStyle76"/>
          <w:b w:val="0"/>
          <w:bCs/>
          <w:sz w:val="28"/>
          <w:szCs w:val="28"/>
        </w:rPr>
        <w:t>часть</w:t>
      </w:r>
      <w:r w:rsidRPr="00FF1CFB">
        <w:rPr>
          <w:rStyle w:val="FontStyle76"/>
          <w:bCs/>
          <w:sz w:val="28"/>
          <w:szCs w:val="28"/>
        </w:rPr>
        <w:t xml:space="preserve"> </w:t>
      </w:r>
      <w:r w:rsidRPr="00FF1CFB">
        <w:rPr>
          <w:rStyle w:val="FontStyle74"/>
          <w:sz w:val="28"/>
          <w:szCs w:val="28"/>
        </w:rPr>
        <w:t xml:space="preserve">образовательной программы </w:t>
      </w:r>
      <w:r w:rsidRPr="00FF1CFB">
        <w:rPr>
          <w:rStyle w:val="FontStyle76"/>
          <w:b w:val="0"/>
          <w:bCs/>
          <w:sz w:val="28"/>
          <w:szCs w:val="28"/>
        </w:rPr>
        <w:t xml:space="preserve">или </w:t>
      </w:r>
      <w:r w:rsidRPr="00FF1CFB">
        <w:rPr>
          <w:rStyle w:val="FontStyle74"/>
          <w:sz w:val="28"/>
          <w:szCs w:val="28"/>
        </w:rPr>
        <w:t xml:space="preserve">совокупность учебных дисциплин, имеющая определенную </w:t>
      </w:r>
      <w:r w:rsidRPr="00FF1CFB">
        <w:rPr>
          <w:rStyle w:val="FontStyle76"/>
          <w:b w:val="0"/>
          <w:bCs/>
          <w:sz w:val="28"/>
          <w:szCs w:val="28"/>
        </w:rPr>
        <w:t xml:space="preserve">логическую </w:t>
      </w:r>
      <w:r w:rsidRPr="00FF1CFB">
        <w:rPr>
          <w:rStyle w:val="FontStyle74"/>
          <w:sz w:val="28"/>
          <w:szCs w:val="28"/>
        </w:rPr>
        <w:t>завершенность по отношению к установленным целям и результатам обучения, воспитания;</w:t>
      </w:r>
    </w:p>
    <w:p w:rsidR="00EF3632" w:rsidRPr="00FF1CFB" w:rsidRDefault="00EF3632" w:rsidP="00996371">
      <w:pPr>
        <w:pStyle w:val="Style20"/>
        <w:widowControl/>
        <w:numPr>
          <w:ilvl w:val="0"/>
          <w:numId w:val="3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FF1CFB">
        <w:rPr>
          <w:rStyle w:val="FontStyle75"/>
          <w:rFonts w:eastAsiaTheme="minorEastAsia"/>
          <w:bCs/>
          <w:sz w:val="28"/>
          <w:szCs w:val="28"/>
        </w:rPr>
        <w:t>модуль</w:t>
      </w:r>
      <w:r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1B2CAE" w:rsidRPr="00FF1CFB">
        <w:rPr>
          <w:rStyle w:val="FontStyle74"/>
          <w:sz w:val="28"/>
          <w:szCs w:val="28"/>
          <w:lang w:val="ky-KG"/>
        </w:rPr>
        <w:t>–</w:t>
      </w:r>
      <w:r w:rsidRPr="00FF1CFB">
        <w:rPr>
          <w:rStyle w:val="FontStyle74"/>
          <w:sz w:val="28"/>
          <w:szCs w:val="28"/>
        </w:rPr>
        <w:t xml:space="preserve">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EF3632" w:rsidRPr="00FF1CFB" w:rsidRDefault="00EF3632" w:rsidP="00996371">
      <w:pPr>
        <w:pStyle w:val="Style20"/>
        <w:widowControl/>
        <w:numPr>
          <w:ilvl w:val="0"/>
          <w:numId w:val="3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FF1CFB">
        <w:rPr>
          <w:rStyle w:val="FontStyle75"/>
          <w:rFonts w:eastAsiaTheme="minorEastAsia"/>
          <w:bCs/>
          <w:sz w:val="28"/>
          <w:szCs w:val="28"/>
        </w:rPr>
        <w:t>компетенция</w:t>
      </w:r>
      <w:r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1B2CAE" w:rsidRPr="00FF1CFB">
        <w:rPr>
          <w:rStyle w:val="FontStyle74"/>
          <w:sz w:val="28"/>
          <w:szCs w:val="28"/>
          <w:lang w:val="ky-KG"/>
        </w:rPr>
        <w:t>–</w:t>
      </w:r>
      <w:r w:rsidRPr="00FF1CFB">
        <w:rPr>
          <w:rStyle w:val="FontStyle74"/>
          <w:sz w:val="28"/>
          <w:szCs w:val="28"/>
        </w:rPr>
        <w:t xml:space="preserve">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EF3632" w:rsidRPr="00FF1CFB" w:rsidRDefault="00EF3632" w:rsidP="00996371">
      <w:pPr>
        <w:pStyle w:val="Style20"/>
        <w:widowControl/>
        <w:numPr>
          <w:ilvl w:val="0"/>
          <w:numId w:val="3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FF1CFB">
        <w:rPr>
          <w:rStyle w:val="FontStyle75"/>
          <w:rFonts w:eastAsiaTheme="minorEastAsia"/>
          <w:bCs/>
          <w:sz w:val="28"/>
          <w:szCs w:val="28"/>
        </w:rPr>
        <w:t xml:space="preserve">кредит (зачетная единица) </w:t>
      </w:r>
      <w:r w:rsidR="001B2CAE" w:rsidRPr="00FF1CFB">
        <w:rPr>
          <w:rStyle w:val="FontStyle74"/>
          <w:sz w:val="28"/>
          <w:szCs w:val="28"/>
          <w:lang w:val="ky-KG"/>
        </w:rPr>
        <w:t>–</w:t>
      </w:r>
      <w:r w:rsidRPr="00FF1CFB">
        <w:rPr>
          <w:rStyle w:val="FontStyle74"/>
          <w:sz w:val="28"/>
          <w:szCs w:val="28"/>
        </w:rPr>
        <w:t xml:space="preserve"> условная мера трудоемкости основной профессиональной образовательной программы;</w:t>
      </w:r>
    </w:p>
    <w:p w:rsidR="00EF3632" w:rsidRPr="00FF1CFB" w:rsidRDefault="00EF3632" w:rsidP="00996371">
      <w:pPr>
        <w:pStyle w:val="Style20"/>
        <w:widowControl/>
        <w:numPr>
          <w:ilvl w:val="0"/>
          <w:numId w:val="3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4"/>
          <w:sz w:val="28"/>
          <w:szCs w:val="28"/>
        </w:rPr>
      </w:pPr>
      <w:r w:rsidRPr="00FF1CFB">
        <w:rPr>
          <w:rStyle w:val="FontStyle75"/>
          <w:rFonts w:eastAsiaTheme="minorEastAsia"/>
          <w:bCs/>
          <w:sz w:val="28"/>
          <w:szCs w:val="28"/>
        </w:rPr>
        <w:t xml:space="preserve">результаты обучения </w:t>
      </w:r>
      <w:r w:rsidR="001B2CAE" w:rsidRPr="00FF1CFB">
        <w:rPr>
          <w:rStyle w:val="FontStyle74"/>
          <w:sz w:val="28"/>
          <w:szCs w:val="28"/>
          <w:lang w:val="ky-KG"/>
        </w:rPr>
        <w:t>–</w:t>
      </w:r>
      <w:r w:rsidRPr="00FF1CFB">
        <w:rPr>
          <w:rStyle w:val="FontStyle74"/>
          <w:sz w:val="28"/>
          <w:szCs w:val="28"/>
        </w:rPr>
        <w:t xml:space="preserve"> компетенции, приобретенные в результате обучения по основной образовательной программе/модулю.</w:t>
      </w:r>
    </w:p>
    <w:p w:rsidR="008C59DF" w:rsidRPr="00FF1CFB" w:rsidRDefault="008C59DF" w:rsidP="00996371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 xml:space="preserve">Выполнение настоящего Государственного образовательного стандарта является обязательным для всех </w:t>
      </w:r>
      <w:r w:rsidRPr="00FF1CFB">
        <w:rPr>
          <w:rStyle w:val="FontStyle74"/>
          <w:sz w:val="28"/>
          <w:szCs w:val="28"/>
          <w:lang w:val="ky-KG"/>
        </w:rPr>
        <w:t>образовательных организаций</w:t>
      </w:r>
      <w:r w:rsidRPr="00FF1CFB">
        <w:rPr>
          <w:rStyle w:val="FontStyle74"/>
          <w:sz w:val="28"/>
          <w:szCs w:val="28"/>
        </w:rPr>
        <w:t xml:space="preserve">, реализующих </w:t>
      </w:r>
      <w:r w:rsidRPr="00FF1CFB">
        <w:rPr>
          <w:rStyle w:val="FontStyle74"/>
          <w:sz w:val="28"/>
          <w:szCs w:val="28"/>
          <w:lang w:val="ky-KG"/>
        </w:rPr>
        <w:t xml:space="preserve">программы </w:t>
      </w:r>
      <w:r w:rsidRPr="00FF1CFB">
        <w:rPr>
          <w:rStyle w:val="FontStyle74"/>
          <w:sz w:val="28"/>
          <w:szCs w:val="28"/>
        </w:rPr>
        <w:t xml:space="preserve">среднего профессионального образования, независимо от их организационно-правовых </w:t>
      </w:r>
      <w:r w:rsidR="00164DC8" w:rsidRPr="00FF1CFB">
        <w:rPr>
          <w:rStyle w:val="FontStyle74"/>
          <w:sz w:val="28"/>
          <w:szCs w:val="28"/>
        </w:rPr>
        <w:t>форм.</w:t>
      </w:r>
    </w:p>
    <w:p w:rsidR="00650F7C" w:rsidRPr="00FF1CFB" w:rsidRDefault="00650F7C" w:rsidP="00996371">
      <w:pPr>
        <w:pStyle w:val="Style18"/>
        <w:widowControl/>
        <w:shd w:val="clear" w:color="auto" w:fill="FFFFFF" w:themeFill="background1"/>
        <w:spacing w:line="240" w:lineRule="auto"/>
        <w:ind w:firstLine="0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EF3632" w:rsidRPr="00FF1CFB" w:rsidRDefault="00C04D01" w:rsidP="00996371">
      <w:pPr>
        <w:pStyle w:val="Style18"/>
        <w:widowControl/>
        <w:shd w:val="clear" w:color="auto" w:fill="FFFFFF" w:themeFill="background1"/>
        <w:spacing w:line="240" w:lineRule="auto"/>
        <w:ind w:firstLine="69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FF1CFB">
        <w:rPr>
          <w:rStyle w:val="FontStyle75"/>
          <w:rFonts w:eastAsiaTheme="minorEastAsia"/>
          <w:bCs/>
          <w:sz w:val="28"/>
          <w:szCs w:val="28"/>
        </w:rPr>
        <w:t>Глава 2.</w:t>
      </w:r>
      <w:r w:rsidR="00EF3632" w:rsidRPr="00FF1CFB">
        <w:rPr>
          <w:rStyle w:val="FontStyle75"/>
          <w:rFonts w:eastAsiaTheme="minorEastAsia"/>
          <w:bCs/>
          <w:sz w:val="28"/>
          <w:szCs w:val="28"/>
        </w:rPr>
        <w:t xml:space="preserve"> Область применения</w:t>
      </w:r>
    </w:p>
    <w:p w:rsidR="00EF3632" w:rsidRPr="00FF1CFB" w:rsidRDefault="00EF3632" w:rsidP="00996371">
      <w:pPr>
        <w:pStyle w:val="Style18"/>
        <w:widowControl/>
        <w:shd w:val="clear" w:color="auto" w:fill="FFFFFF" w:themeFill="background1"/>
        <w:spacing w:line="240" w:lineRule="auto"/>
        <w:ind w:firstLine="69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6047C1" w:rsidRPr="00FF1CFB" w:rsidRDefault="008C59DF" w:rsidP="00214733">
      <w:pPr>
        <w:pStyle w:val="Style18"/>
        <w:widowControl/>
        <w:shd w:val="clear" w:color="auto" w:fill="FFFFFF" w:themeFill="background1"/>
        <w:tabs>
          <w:tab w:val="left" w:pos="993"/>
        </w:tabs>
        <w:spacing w:line="240" w:lineRule="auto"/>
        <w:ind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FF1CFB">
        <w:rPr>
          <w:rStyle w:val="FontStyle75"/>
          <w:rFonts w:eastAsiaTheme="minorEastAsia"/>
          <w:b w:val="0"/>
          <w:bCs/>
          <w:sz w:val="28"/>
          <w:szCs w:val="28"/>
        </w:rPr>
        <w:t>3.</w:t>
      </w:r>
      <w:r w:rsidRPr="00FF1CFB">
        <w:rPr>
          <w:rStyle w:val="FontStyle75"/>
          <w:rFonts w:eastAsiaTheme="minorEastAsia"/>
          <w:b w:val="0"/>
          <w:bCs/>
          <w:sz w:val="28"/>
          <w:szCs w:val="28"/>
        </w:rPr>
        <w:tab/>
      </w:r>
      <w:r w:rsidR="00214733"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EF3632"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Настоящий Государственный образовательный стандарт представляет собой совокупность норм, правил и требований, обязательных при реализации </w:t>
      </w:r>
      <w:r w:rsidR="00C04D01"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основной профессиональной образовательной программы </w:t>
      </w:r>
      <w:r w:rsidR="00854E34"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по </w:t>
      </w:r>
      <w:r w:rsidR="00EF3632" w:rsidRPr="00FF1CFB">
        <w:rPr>
          <w:rStyle w:val="FontStyle75"/>
          <w:rFonts w:eastAsiaTheme="minorEastAsia"/>
          <w:b w:val="0"/>
          <w:bCs/>
          <w:sz w:val="28"/>
          <w:szCs w:val="28"/>
        </w:rPr>
        <w:t>специальности</w:t>
      </w:r>
      <w:r w:rsidR="00854E34"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2B6C72" w:rsidRPr="00FF1CFB">
        <w:rPr>
          <w:rStyle w:val="FontStyle74"/>
          <w:b/>
          <w:sz w:val="28"/>
          <w:szCs w:val="28"/>
        </w:rPr>
        <w:t>100112</w:t>
      </w:r>
      <w:r w:rsidR="00AE0E05">
        <w:rPr>
          <w:rStyle w:val="FontStyle74"/>
          <w:b/>
          <w:sz w:val="28"/>
          <w:szCs w:val="28"/>
        </w:rPr>
        <w:t>-</w:t>
      </w:r>
      <w:r w:rsidR="00784CFF" w:rsidRPr="00FF1CFB">
        <w:rPr>
          <w:rStyle w:val="FontStyle74"/>
          <w:b/>
          <w:sz w:val="28"/>
          <w:szCs w:val="28"/>
        </w:rPr>
        <w:t>«Сервис на транспорте (по видам транспорта) – воздушный транспорт»</w:t>
      </w:r>
      <w:r w:rsidR="00172E5A" w:rsidRPr="00FF1CFB">
        <w:rPr>
          <w:rStyle w:val="FontStyle74"/>
          <w:sz w:val="28"/>
          <w:szCs w:val="28"/>
        </w:rPr>
        <w:t xml:space="preserve"> </w:t>
      </w:r>
      <w:r w:rsidR="00C04D01" w:rsidRPr="00FF1CFB">
        <w:rPr>
          <w:rStyle w:val="FontStyle75"/>
          <w:rFonts w:eastAsiaTheme="minorEastAsia"/>
          <w:b w:val="0"/>
          <w:bCs/>
          <w:sz w:val="28"/>
          <w:szCs w:val="28"/>
        </w:rPr>
        <w:t>(далее – Перечень)</w:t>
      </w:r>
      <w:r w:rsidR="00EF3632" w:rsidRPr="00FF1CFB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EF3632" w:rsidRPr="00FF1CFB">
        <w:rPr>
          <w:rStyle w:val="FontStyle75"/>
          <w:rFonts w:eastAsiaTheme="minorEastAsia"/>
          <w:b w:val="0"/>
          <w:bCs/>
          <w:color w:val="FF0000"/>
          <w:sz w:val="28"/>
          <w:szCs w:val="28"/>
        </w:rPr>
        <w:t xml:space="preserve"> </w:t>
      </w:r>
      <w:r w:rsidR="00EF3632"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и является основанием для разработки учебной организационно-методической документации, оценки качества освоения основных профессиональных образовательных программ среднего </w:t>
      </w:r>
      <w:r w:rsidR="00EF3632" w:rsidRPr="00FF1CFB">
        <w:rPr>
          <w:rStyle w:val="FontStyle75"/>
          <w:rFonts w:eastAsiaTheme="minorEastAsia"/>
          <w:b w:val="0"/>
          <w:bCs/>
          <w:sz w:val="28"/>
          <w:szCs w:val="28"/>
        </w:rPr>
        <w:lastRenderedPageBreak/>
        <w:t>профессионального образования всеми образовательными организациями</w:t>
      </w:r>
      <w:r w:rsidRPr="00FF1CFB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EF3632"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DD050F" w:rsidRPr="00FF1CF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реализ</w:t>
      </w:r>
      <w:r w:rsidR="00B717BD" w:rsidRPr="00FF1CF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ующи</w:t>
      </w:r>
      <w:r w:rsidR="00CF6049" w:rsidRPr="00FF1CF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ми</w:t>
      </w:r>
      <w:r w:rsidR="00B717BD" w:rsidRPr="00FF1CF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программ</w:t>
      </w:r>
      <w:r w:rsidR="00CF6049" w:rsidRPr="00FF1CF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ы</w:t>
      </w:r>
      <w:r w:rsidR="00B717BD" w:rsidRPr="00FF1CF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</w:t>
      </w:r>
      <w:r w:rsidR="00EF3632"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среднего профессионального образования независимо от их организационно-правовых форм, </w:t>
      </w:r>
      <w:r w:rsidR="00172E5A"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EF3632"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имеющими лицензию </w:t>
      </w:r>
      <w:r w:rsidR="00F744DB" w:rsidRPr="00FF1CF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и</w:t>
      </w:r>
      <w:r w:rsidR="00EF3632"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 аккредитацию на территории Кыргызской Республики.</w:t>
      </w:r>
    </w:p>
    <w:p w:rsidR="00EF3632" w:rsidRPr="00FF1CFB" w:rsidRDefault="008C59DF" w:rsidP="002F751D">
      <w:pPr>
        <w:pStyle w:val="Style18"/>
        <w:widowControl/>
        <w:shd w:val="clear" w:color="auto" w:fill="FFFFFF" w:themeFill="background1"/>
        <w:tabs>
          <w:tab w:val="left" w:pos="1134"/>
        </w:tabs>
        <w:spacing w:line="240" w:lineRule="auto"/>
        <w:ind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FF1CFB">
        <w:rPr>
          <w:rStyle w:val="FontStyle75"/>
          <w:rFonts w:eastAsiaTheme="minorEastAsia"/>
          <w:b w:val="0"/>
          <w:bCs/>
          <w:sz w:val="28"/>
          <w:szCs w:val="28"/>
        </w:rPr>
        <w:t>4.</w:t>
      </w:r>
      <w:r w:rsidRPr="00FF1CFB">
        <w:rPr>
          <w:rStyle w:val="FontStyle75"/>
          <w:rFonts w:eastAsiaTheme="minorEastAsia"/>
          <w:b w:val="0"/>
          <w:bCs/>
          <w:sz w:val="28"/>
          <w:szCs w:val="28"/>
        </w:rPr>
        <w:tab/>
      </w:r>
      <w:r w:rsidR="00EF3632"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Основными </w:t>
      </w:r>
      <w:r w:rsidR="003467AD" w:rsidRPr="00FF1CFB">
        <w:rPr>
          <w:rStyle w:val="FontStyle75"/>
          <w:rFonts w:eastAsiaTheme="minorEastAsia"/>
          <w:b w:val="0"/>
          <w:bCs/>
          <w:sz w:val="28"/>
          <w:szCs w:val="28"/>
        </w:rPr>
        <w:t>пользователями Государственного</w:t>
      </w:r>
      <w:r w:rsidR="00C04D01"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 образовательного стандарта</w:t>
      </w:r>
      <w:r w:rsidR="00EF3632"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 по специальности </w:t>
      </w:r>
      <w:r w:rsidR="002B6C72" w:rsidRPr="00FF1CFB">
        <w:rPr>
          <w:rStyle w:val="FontStyle74"/>
          <w:b/>
          <w:sz w:val="28"/>
          <w:szCs w:val="28"/>
        </w:rPr>
        <w:t>100112</w:t>
      </w:r>
      <w:r w:rsidR="00AE0E05">
        <w:rPr>
          <w:rStyle w:val="FontStyle74"/>
          <w:b/>
          <w:sz w:val="28"/>
          <w:szCs w:val="28"/>
          <w:lang w:val="ky-KG"/>
        </w:rPr>
        <w:t>-</w:t>
      </w:r>
      <w:r w:rsidR="00784CFF" w:rsidRPr="00FF1CFB">
        <w:rPr>
          <w:rStyle w:val="FontStyle74"/>
          <w:b/>
          <w:sz w:val="28"/>
          <w:szCs w:val="28"/>
        </w:rPr>
        <w:t>«Сервис на транспорте (по видам транспорта) – воздушный транспорт»</w:t>
      </w:r>
      <w:r w:rsidR="00172E5A" w:rsidRPr="00FF1CFB">
        <w:rPr>
          <w:rStyle w:val="FontStyle74"/>
          <w:sz w:val="28"/>
          <w:szCs w:val="28"/>
        </w:rPr>
        <w:t xml:space="preserve"> </w:t>
      </w:r>
      <w:r w:rsidR="00EF3632" w:rsidRPr="00FF1CFB">
        <w:rPr>
          <w:rStyle w:val="FontStyle75"/>
          <w:rFonts w:eastAsiaTheme="minorEastAsia"/>
          <w:b w:val="0"/>
          <w:bCs/>
          <w:sz w:val="28"/>
          <w:szCs w:val="28"/>
        </w:rPr>
        <w:t>являются:</w:t>
      </w:r>
    </w:p>
    <w:p w:rsidR="00EF3632" w:rsidRPr="00FF1CFB" w:rsidRDefault="00EF3632" w:rsidP="002F751D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FB">
        <w:rPr>
          <w:rStyle w:val="FontStyle75"/>
          <w:rFonts w:cs="Times New Roman"/>
          <w:b w:val="0"/>
          <w:bCs/>
          <w:sz w:val="28"/>
          <w:szCs w:val="28"/>
        </w:rPr>
        <w:t xml:space="preserve">администрация и педагогический состав </w:t>
      </w:r>
      <w:r w:rsidRPr="00FF1CFB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DF261F" w:rsidRPr="00FF1CFB">
        <w:rPr>
          <w:rFonts w:ascii="Times New Roman" w:hAnsi="Times New Roman" w:cs="Times New Roman"/>
          <w:sz w:val="28"/>
          <w:szCs w:val="28"/>
          <w:lang w:val="ky-KG"/>
        </w:rPr>
        <w:t>организаций</w:t>
      </w:r>
      <w:r w:rsidRPr="00FF1CFB">
        <w:rPr>
          <w:rFonts w:ascii="Times New Roman" w:hAnsi="Times New Roman" w:cs="Times New Roman"/>
          <w:sz w:val="28"/>
          <w:szCs w:val="28"/>
        </w:rPr>
        <w:t>, имеющи</w:t>
      </w:r>
      <w:r w:rsidR="00CF6049" w:rsidRPr="00FF1CFB">
        <w:rPr>
          <w:rFonts w:ascii="Times New Roman" w:hAnsi="Times New Roman" w:cs="Times New Roman"/>
          <w:sz w:val="28"/>
          <w:szCs w:val="28"/>
        </w:rPr>
        <w:t>х</w:t>
      </w:r>
      <w:r w:rsidRPr="00FF1CFB">
        <w:rPr>
          <w:rFonts w:ascii="Times New Roman" w:hAnsi="Times New Roman" w:cs="Times New Roman"/>
          <w:sz w:val="28"/>
          <w:szCs w:val="28"/>
        </w:rPr>
        <w:t xml:space="preserve"> право на реализацию основной профессиональной образовательной программы по данной специальности;</w:t>
      </w:r>
    </w:p>
    <w:p w:rsidR="00EF3632" w:rsidRPr="00FF1CFB" w:rsidRDefault="00EF3632" w:rsidP="002F751D">
      <w:pPr>
        <w:pStyle w:val="Style18"/>
        <w:widowControl/>
        <w:numPr>
          <w:ilvl w:val="0"/>
          <w:numId w:val="4"/>
        </w:numPr>
        <w:shd w:val="clear" w:color="auto" w:fill="FFFFFF" w:themeFill="background1"/>
        <w:tabs>
          <w:tab w:val="left" w:pos="993"/>
        </w:tabs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FF1CFB">
        <w:rPr>
          <w:rStyle w:val="FontStyle75"/>
          <w:rFonts w:eastAsiaTheme="minorEastAsia"/>
          <w:b w:val="0"/>
          <w:bCs/>
          <w:sz w:val="28"/>
          <w:szCs w:val="28"/>
        </w:rPr>
        <w:t>студенты, ответственные за эффективную реализацию своей учебной деятельности по освоению основной образовательной программы по данной специальности;</w:t>
      </w:r>
    </w:p>
    <w:p w:rsidR="00EF3632" w:rsidRPr="00FF1CFB" w:rsidRDefault="00EF3632" w:rsidP="002F751D">
      <w:pPr>
        <w:pStyle w:val="Style18"/>
        <w:widowControl/>
        <w:numPr>
          <w:ilvl w:val="0"/>
          <w:numId w:val="4"/>
        </w:numPr>
        <w:shd w:val="clear" w:color="auto" w:fill="FFFFFF" w:themeFill="background1"/>
        <w:tabs>
          <w:tab w:val="left" w:pos="993"/>
        </w:tabs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FF1CFB">
        <w:rPr>
          <w:rStyle w:val="FontStyle75"/>
          <w:rFonts w:eastAsiaTheme="minorEastAsia"/>
          <w:b w:val="0"/>
          <w:bCs/>
          <w:sz w:val="28"/>
          <w:szCs w:val="28"/>
        </w:rPr>
        <w:t>объединения специалистов и работодателей в соответствующей сфере профессиональной деятельности;</w:t>
      </w:r>
    </w:p>
    <w:p w:rsidR="00EF3632" w:rsidRPr="00FF1CFB" w:rsidRDefault="00EF3632" w:rsidP="002F751D">
      <w:pPr>
        <w:pStyle w:val="Style18"/>
        <w:widowControl/>
        <w:numPr>
          <w:ilvl w:val="0"/>
          <w:numId w:val="4"/>
        </w:numPr>
        <w:shd w:val="clear" w:color="auto" w:fill="FFFFFF" w:themeFill="background1"/>
        <w:tabs>
          <w:tab w:val="left" w:pos="993"/>
        </w:tabs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учебно-методические объединения и советы, обеспечивающие разработку основных образовательных программ по поручению </w:t>
      </w:r>
      <w:r w:rsidR="001906BB" w:rsidRPr="00FF1CFB">
        <w:rPr>
          <w:rStyle w:val="FontStyle75"/>
          <w:rFonts w:eastAsiaTheme="minorEastAsia"/>
          <w:b w:val="0"/>
          <w:bCs/>
          <w:sz w:val="28"/>
          <w:szCs w:val="28"/>
        </w:rPr>
        <w:t>уполномоченн</w:t>
      </w:r>
      <w:r w:rsidR="001906BB" w:rsidRPr="00FF1CF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ого</w:t>
      </w:r>
      <w:r w:rsidR="001906BB"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 государственн</w:t>
      </w:r>
      <w:r w:rsidR="001906BB" w:rsidRPr="00FF1CF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ого</w:t>
      </w:r>
      <w:r w:rsidR="001906BB"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 орган</w:t>
      </w:r>
      <w:r w:rsidR="001906BB" w:rsidRPr="00FF1CF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а</w:t>
      </w:r>
      <w:r w:rsidR="001906BB"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 в сфере образования </w:t>
      </w:r>
      <w:r w:rsidRPr="00FF1CFB">
        <w:rPr>
          <w:rStyle w:val="FontStyle75"/>
          <w:rFonts w:eastAsiaTheme="minorEastAsia"/>
          <w:b w:val="0"/>
          <w:bCs/>
          <w:sz w:val="28"/>
          <w:szCs w:val="28"/>
        </w:rPr>
        <w:t>Кыргызской Республики;</w:t>
      </w:r>
    </w:p>
    <w:p w:rsidR="00EF3632" w:rsidRPr="00FF1CFB" w:rsidRDefault="001906BB" w:rsidP="002F751D">
      <w:pPr>
        <w:pStyle w:val="Style18"/>
        <w:widowControl/>
        <w:numPr>
          <w:ilvl w:val="0"/>
          <w:numId w:val="4"/>
        </w:numPr>
        <w:shd w:val="clear" w:color="auto" w:fill="FFFFFF" w:themeFill="background1"/>
        <w:tabs>
          <w:tab w:val="left" w:pos="993"/>
        </w:tabs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FF1CFB">
        <w:rPr>
          <w:rStyle w:val="FontStyle75"/>
          <w:rFonts w:eastAsiaTheme="minorEastAsia"/>
          <w:b w:val="0"/>
          <w:bCs/>
          <w:sz w:val="28"/>
          <w:szCs w:val="28"/>
        </w:rPr>
        <w:t>уполномоченные государственные органы в сфере образования</w:t>
      </w:r>
      <w:r w:rsidR="00EF3632" w:rsidRPr="00FF1CFB">
        <w:rPr>
          <w:rStyle w:val="FontStyle75"/>
          <w:rFonts w:eastAsiaTheme="minorEastAsia"/>
          <w:b w:val="0"/>
          <w:bCs/>
          <w:sz w:val="28"/>
          <w:szCs w:val="28"/>
        </w:rPr>
        <w:t>, обеспечивающие финансирование среднего профессионального образования;</w:t>
      </w:r>
    </w:p>
    <w:p w:rsidR="00EF3632" w:rsidRPr="00FF1CFB" w:rsidRDefault="00EF3632" w:rsidP="002F751D">
      <w:pPr>
        <w:pStyle w:val="Style18"/>
        <w:widowControl/>
        <w:numPr>
          <w:ilvl w:val="0"/>
          <w:numId w:val="4"/>
        </w:numPr>
        <w:shd w:val="clear" w:color="auto" w:fill="FFFFFF" w:themeFill="background1"/>
        <w:tabs>
          <w:tab w:val="left" w:pos="993"/>
        </w:tabs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уполномоченные государственные органы </w:t>
      </w:r>
      <w:r w:rsidR="001906BB" w:rsidRPr="00FF1CFB">
        <w:rPr>
          <w:rStyle w:val="FontStyle75"/>
          <w:rFonts w:eastAsiaTheme="minorEastAsia"/>
          <w:b w:val="0"/>
          <w:bCs/>
          <w:sz w:val="28"/>
          <w:szCs w:val="28"/>
        </w:rPr>
        <w:t>в сфере образования</w:t>
      </w:r>
      <w:r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, обеспечивающие контроль за соблюдением законодательства в системе среднего профессионального образования, </w:t>
      </w:r>
      <w:r w:rsidR="00CF6049" w:rsidRPr="00FF1CFB">
        <w:rPr>
          <w:rStyle w:val="FontStyle75"/>
          <w:rFonts w:eastAsiaTheme="minorEastAsia"/>
          <w:b w:val="0"/>
          <w:bCs/>
          <w:sz w:val="28"/>
          <w:szCs w:val="28"/>
        </w:rPr>
        <w:t>осуществляющие</w:t>
      </w:r>
      <w:r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 аккредитацию и контроль качества в сфере </w:t>
      </w:r>
      <w:r w:rsidR="00C04D01" w:rsidRPr="00FF1CFB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</w:t>
      </w:r>
      <w:r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 образования. </w:t>
      </w:r>
    </w:p>
    <w:p w:rsidR="008B4548" w:rsidRPr="00FF1CFB" w:rsidRDefault="008B4548" w:rsidP="00996371">
      <w:pPr>
        <w:pStyle w:val="Style13"/>
        <w:widowControl/>
        <w:shd w:val="clear" w:color="auto" w:fill="FFFFFF" w:themeFill="background1"/>
        <w:spacing w:line="240" w:lineRule="auto"/>
        <w:jc w:val="left"/>
        <w:rPr>
          <w:rStyle w:val="FontStyle75"/>
          <w:rFonts w:eastAsiaTheme="minorEastAsia"/>
          <w:bCs/>
          <w:sz w:val="28"/>
          <w:szCs w:val="28"/>
        </w:rPr>
      </w:pPr>
    </w:p>
    <w:p w:rsidR="00EF3632" w:rsidRPr="00FF1CFB" w:rsidRDefault="00C04D01" w:rsidP="00996371">
      <w:pPr>
        <w:pStyle w:val="Style13"/>
        <w:widowControl/>
        <w:shd w:val="clear" w:color="auto" w:fill="FFFFFF" w:themeFill="background1"/>
        <w:spacing w:line="240" w:lineRule="auto"/>
        <w:ind w:firstLine="691"/>
        <w:rPr>
          <w:rStyle w:val="FontStyle75"/>
          <w:rFonts w:eastAsiaTheme="minorEastAsia"/>
          <w:bCs/>
          <w:sz w:val="28"/>
          <w:szCs w:val="28"/>
        </w:rPr>
      </w:pPr>
      <w:r w:rsidRPr="00FF1CFB">
        <w:rPr>
          <w:rStyle w:val="FontStyle75"/>
          <w:rFonts w:eastAsiaTheme="minorEastAsia"/>
          <w:bCs/>
          <w:sz w:val="28"/>
          <w:szCs w:val="28"/>
        </w:rPr>
        <w:t xml:space="preserve">Глава </w:t>
      </w:r>
      <w:r w:rsidR="00EF3632" w:rsidRPr="00FF1CFB">
        <w:rPr>
          <w:rStyle w:val="FontStyle75"/>
          <w:rFonts w:eastAsiaTheme="minorEastAsia"/>
          <w:bCs/>
          <w:sz w:val="28"/>
          <w:szCs w:val="28"/>
        </w:rPr>
        <w:t>3.</w:t>
      </w:r>
      <w:r w:rsidR="006047C1" w:rsidRPr="00FF1CFB">
        <w:rPr>
          <w:rStyle w:val="FontStyle75"/>
          <w:rFonts w:eastAsiaTheme="minorEastAsia"/>
          <w:bCs/>
          <w:sz w:val="28"/>
          <w:szCs w:val="28"/>
        </w:rPr>
        <w:t xml:space="preserve"> </w:t>
      </w:r>
      <w:r w:rsidR="00EF3632" w:rsidRPr="00FF1CFB">
        <w:rPr>
          <w:rStyle w:val="FontStyle75"/>
          <w:rFonts w:eastAsiaTheme="minorEastAsia"/>
          <w:bCs/>
          <w:sz w:val="28"/>
          <w:szCs w:val="28"/>
        </w:rPr>
        <w:t>Общая характеристика специальности</w:t>
      </w:r>
    </w:p>
    <w:p w:rsidR="00EF3632" w:rsidRPr="00FF1CFB" w:rsidRDefault="00EF3632" w:rsidP="00996371">
      <w:pPr>
        <w:pStyle w:val="Style13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</w:p>
    <w:p w:rsidR="00EF3632" w:rsidRPr="00FF1CFB" w:rsidRDefault="008C59DF" w:rsidP="00214733">
      <w:pPr>
        <w:pStyle w:val="Style18"/>
        <w:widowControl/>
        <w:shd w:val="clear" w:color="auto" w:fill="FFFFFF" w:themeFill="background1"/>
        <w:tabs>
          <w:tab w:val="left" w:pos="1134"/>
        </w:tabs>
        <w:spacing w:line="240" w:lineRule="auto"/>
        <w:ind w:firstLine="709"/>
        <w:rPr>
          <w:sz w:val="28"/>
          <w:szCs w:val="28"/>
          <w:lang w:val="ky-KG"/>
        </w:rPr>
      </w:pPr>
      <w:r w:rsidRPr="00FF1CFB">
        <w:rPr>
          <w:sz w:val="28"/>
          <w:szCs w:val="28"/>
        </w:rPr>
        <w:t>5.</w:t>
      </w:r>
      <w:r w:rsidRPr="00FF1CFB">
        <w:rPr>
          <w:sz w:val="28"/>
          <w:szCs w:val="28"/>
        </w:rPr>
        <w:tab/>
      </w:r>
      <w:r w:rsidR="00EF3632" w:rsidRPr="00FF1CFB">
        <w:rPr>
          <w:sz w:val="28"/>
          <w:szCs w:val="28"/>
        </w:rPr>
        <w:t>Формы освоения основной профессиональной образовательной программы по специальности</w:t>
      </w:r>
      <w:r w:rsidR="00CA1CE9" w:rsidRPr="00FF1CFB">
        <w:rPr>
          <w:sz w:val="28"/>
          <w:szCs w:val="28"/>
        </w:rPr>
        <w:t xml:space="preserve"> </w:t>
      </w:r>
      <w:r w:rsidR="002B6C72" w:rsidRPr="00FF1CFB">
        <w:rPr>
          <w:rStyle w:val="FontStyle74"/>
          <w:b/>
          <w:sz w:val="28"/>
          <w:szCs w:val="28"/>
        </w:rPr>
        <w:t>100112</w:t>
      </w:r>
      <w:r w:rsidR="00AE0E05">
        <w:rPr>
          <w:rStyle w:val="FontStyle74"/>
          <w:b/>
          <w:sz w:val="28"/>
          <w:szCs w:val="28"/>
          <w:lang w:val="ky-KG"/>
        </w:rPr>
        <w:t>-</w:t>
      </w:r>
      <w:r w:rsidR="00784CFF" w:rsidRPr="00FF1CFB">
        <w:rPr>
          <w:rStyle w:val="FontStyle74"/>
          <w:b/>
          <w:sz w:val="28"/>
          <w:szCs w:val="28"/>
        </w:rPr>
        <w:t>«Сервис на транспорте (по видам транспорта) – воздушный транспорт»</w:t>
      </w:r>
      <w:r w:rsidR="001B2CAE" w:rsidRPr="00FF1CFB">
        <w:rPr>
          <w:sz w:val="28"/>
          <w:szCs w:val="28"/>
          <w:lang w:val="ky-KG"/>
        </w:rPr>
        <w:t>:</w:t>
      </w:r>
    </w:p>
    <w:p w:rsidR="00EF3632" w:rsidRPr="00FF1CFB" w:rsidRDefault="00EF3632" w:rsidP="00996371">
      <w:pPr>
        <w:numPr>
          <w:ilvl w:val="0"/>
          <w:numId w:val="1"/>
        </w:numPr>
        <w:shd w:val="clear" w:color="auto" w:fill="FFFFFF" w:themeFill="background1"/>
        <w:tabs>
          <w:tab w:val="left" w:pos="511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FF1CFB">
        <w:rPr>
          <w:rFonts w:ascii="Times New Roman" w:hAnsi="Times New Roman" w:cs="Times New Roman"/>
          <w:sz w:val="28"/>
          <w:szCs w:val="28"/>
        </w:rPr>
        <w:t>очная;</w:t>
      </w:r>
    </w:p>
    <w:p w:rsidR="00EF3632" w:rsidRPr="00FF1CFB" w:rsidRDefault="00EF3632" w:rsidP="00996371">
      <w:pPr>
        <w:numPr>
          <w:ilvl w:val="0"/>
          <w:numId w:val="1"/>
        </w:numPr>
        <w:shd w:val="clear" w:color="auto" w:fill="FFFFFF" w:themeFill="background1"/>
        <w:tabs>
          <w:tab w:val="left" w:pos="511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FF1CFB">
        <w:rPr>
          <w:rFonts w:ascii="Times New Roman" w:hAnsi="Times New Roman" w:cs="Times New Roman"/>
          <w:sz w:val="28"/>
          <w:szCs w:val="28"/>
        </w:rPr>
        <w:t>заочная;</w:t>
      </w:r>
    </w:p>
    <w:p w:rsidR="00EF3632" w:rsidRPr="00FF1CFB" w:rsidRDefault="001531CD" w:rsidP="00214733">
      <w:pPr>
        <w:shd w:val="clear" w:color="auto" w:fill="FFFFFF" w:themeFill="background1"/>
        <w:tabs>
          <w:tab w:val="left" w:pos="1134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FF1CFB">
        <w:rPr>
          <w:rFonts w:ascii="Times New Roman" w:hAnsi="Times New Roman" w:cs="Times New Roman"/>
          <w:sz w:val="28"/>
          <w:szCs w:val="28"/>
        </w:rPr>
        <w:t>6.</w:t>
      </w:r>
      <w:r w:rsidRPr="00FF1CFB">
        <w:rPr>
          <w:rFonts w:ascii="Times New Roman" w:hAnsi="Times New Roman" w:cs="Times New Roman"/>
          <w:sz w:val="28"/>
          <w:szCs w:val="28"/>
        </w:rPr>
        <w:tab/>
      </w:r>
      <w:r w:rsidR="00EF3632" w:rsidRPr="00FF1CFB">
        <w:rPr>
          <w:rFonts w:ascii="Times New Roman" w:hAnsi="Times New Roman" w:cs="Times New Roman"/>
          <w:sz w:val="28"/>
          <w:szCs w:val="28"/>
        </w:rPr>
        <w:t xml:space="preserve">Нормативный срок освоения </w:t>
      </w:r>
      <w:r w:rsidR="00C04D01" w:rsidRPr="00FF1CFB"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FF1CFB">
        <w:rPr>
          <w:rFonts w:ascii="Times New Roman" w:hAnsi="Times New Roman" w:cs="Times New Roman"/>
          <w:sz w:val="28"/>
          <w:szCs w:val="28"/>
        </w:rPr>
        <w:t xml:space="preserve"> по специальности среднего профессионального образования при очной форме обучения на базе </w:t>
      </w:r>
      <w:r w:rsidR="00C04D01" w:rsidRPr="00FF1CFB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5C571B" w:rsidRPr="00FF1CFB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C04D01" w:rsidRPr="00FF1CF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F3632" w:rsidRPr="00FF1CFB">
        <w:rPr>
          <w:rFonts w:ascii="Times New Roman" w:hAnsi="Times New Roman" w:cs="Times New Roman"/>
          <w:sz w:val="28"/>
          <w:szCs w:val="28"/>
        </w:rPr>
        <w:t>составляет не менее 1 год</w:t>
      </w:r>
      <w:r w:rsidR="00CF6049" w:rsidRPr="00FF1CFB">
        <w:rPr>
          <w:rFonts w:ascii="Times New Roman" w:hAnsi="Times New Roman" w:cs="Times New Roman"/>
          <w:sz w:val="28"/>
          <w:szCs w:val="28"/>
        </w:rPr>
        <w:t>а</w:t>
      </w:r>
      <w:r w:rsidR="00EF3632" w:rsidRPr="00FF1CFB">
        <w:rPr>
          <w:rFonts w:ascii="Times New Roman" w:hAnsi="Times New Roman" w:cs="Times New Roman"/>
          <w:sz w:val="28"/>
          <w:szCs w:val="28"/>
        </w:rPr>
        <w:t xml:space="preserve"> 10 месяцев</w:t>
      </w:r>
      <w:r w:rsidR="00EC4AD5" w:rsidRPr="00FF1CFB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EF3632" w:rsidRPr="00FF1CFB">
        <w:rPr>
          <w:rFonts w:ascii="Times New Roman" w:hAnsi="Times New Roman" w:cs="Times New Roman"/>
          <w:sz w:val="28"/>
          <w:szCs w:val="28"/>
        </w:rPr>
        <w:t xml:space="preserve">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год.</w:t>
      </w:r>
      <w:r w:rsidR="00C04D01" w:rsidRPr="00FF1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4D9" w:rsidRDefault="00465009" w:rsidP="00465009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FF1CFB">
        <w:rPr>
          <w:rFonts w:ascii="Times New Roman" w:hAnsi="Times New Roman" w:cs="Times New Roman"/>
          <w:sz w:val="28"/>
          <w:szCs w:val="28"/>
        </w:rPr>
        <w:t>7.</w:t>
      </w:r>
      <w:r w:rsidRPr="00FF1CFB">
        <w:rPr>
          <w:rFonts w:ascii="Times New Roman" w:hAnsi="Times New Roman" w:cs="Times New Roman"/>
          <w:sz w:val="28"/>
          <w:szCs w:val="28"/>
        </w:rPr>
        <w:tab/>
        <w:t>При реализации общеобразовательной программы с</w:t>
      </w:r>
      <w:r w:rsidRPr="00FF1CFB">
        <w:rPr>
          <w:rFonts w:ascii="Times New Roman" w:hAnsi="Times New Roman" w:cs="Times New Roman"/>
          <w:sz w:val="28"/>
          <w:szCs w:val="28"/>
          <w:lang w:val="ky-KG"/>
        </w:rPr>
        <w:t>ред</w:t>
      </w:r>
      <w:r w:rsidRPr="00FF1CFB">
        <w:rPr>
          <w:rFonts w:ascii="Times New Roman" w:hAnsi="Times New Roman" w:cs="Times New Roman"/>
          <w:sz w:val="28"/>
          <w:szCs w:val="28"/>
        </w:rPr>
        <w:t>н</w:t>
      </w:r>
      <w:r w:rsidRPr="00FF1CFB">
        <w:rPr>
          <w:rFonts w:ascii="Times New Roman" w:hAnsi="Times New Roman" w:cs="Times New Roman"/>
          <w:sz w:val="28"/>
          <w:szCs w:val="28"/>
          <w:lang w:val="ky-KG"/>
        </w:rPr>
        <w:t>его</w:t>
      </w:r>
      <w:r w:rsidRPr="00FF1CFB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Pr="00FF1CFB">
        <w:rPr>
          <w:rFonts w:ascii="Times New Roman" w:hAnsi="Times New Roman" w:cs="Times New Roman"/>
          <w:sz w:val="28"/>
          <w:szCs w:val="28"/>
          <w:lang w:val="ky-KG"/>
        </w:rPr>
        <w:t xml:space="preserve"> (10-11 классов),</w:t>
      </w:r>
      <w:r w:rsidRPr="00FF1CFB">
        <w:rPr>
          <w:rFonts w:ascii="Times New Roman" w:hAnsi="Times New Roman" w:cs="Times New Roman"/>
          <w:sz w:val="28"/>
          <w:szCs w:val="28"/>
        </w:rPr>
        <w:t xml:space="preserve"> интегрированной в программу среднего профессионального образования, документ (аттестат) о среднем </w:t>
      </w:r>
    </w:p>
    <w:p w:rsidR="00465009" w:rsidRPr="00FF1CFB" w:rsidRDefault="00465009" w:rsidP="00E864D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CFB">
        <w:rPr>
          <w:rFonts w:ascii="Times New Roman" w:hAnsi="Times New Roman" w:cs="Times New Roman"/>
          <w:sz w:val="28"/>
          <w:szCs w:val="28"/>
        </w:rPr>
        <w:lastRenderedPageBreak/>
        <w:t>общем образовании не выдается, а оценки по предметам выставляются в документ (диплом) о среднем профессиональном образовании.</w:t>
      </w:r>
    </w:p>
    <w:p w:rsidR="00EF3632" w:rsidRPr="00FF1CFB" w:rsidRDefault="00465009" w:rsidP="00214733">
      <w:pPr>
        <w:shd w:val="clear" w:color="auto" w:fill="FFFFFF" w:themeFill="background1"/>
        <w:tabs>
          <w:tab w:val="left" w:pos="1134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FF1CFB">
        <w:rPr>
          <w:rFonts w:ascii="Times New Roman" w:hAnsi="Times New Roman" w:cs="Times New Roman"/>
          <w:sz w:val="28"/>
          <w:szCs w:val="28"/>
        </w:rPr>
        <w:t>8</w:t>
      </w:r>
      <w:r w:rsidR="001531CD" w:rsidRPr="00FF1CFB">
        <w:rPr>
          <w:rFonts w:ascii="Times New Roman" w:hAnsi="Times New Roman" w:cs="Times New Roman"/>
          <w:sz w:val="28"/>
          <w:szCs w:val="28"/>
        </w:rPr>
        <w:t>.</w:t>
      </w:r>
      <w:r w:rsidR="001531CD" w:rsidRPr="00FF1CFB">
        <w:rPr>
          <w:rFonts w:ascii="Times New Roman" w:hAnsi="Times New Roman" w:cs="Times New Roman"/>
          <w:sz w:val="28"/>
          <w:szCs w:val="28"/>
        </w:rPr>
        <w:tab/>
      </w:r>
      <w:r w:rsidR="00EF3632" w:rsidRPr="00FF1CFB">
        <w:rPr>
          <w:rFonts w:ascii="Times New Roman" w:hAnsi="Times New Roman" w:cs="Times New Roman"/>
          <w:sz w:val="28"/>
          <w:szCs w:val="28"/>
        </w:rPr>
        <w:t>Абитуриент при поступлении должен иметь один из документов:</w:t>
      </w:r>
    </w:p>
    <w:p w:rsidR="00EF3632" w:rsidRPr="00FF1CFB" w:rsidRDefault="00EF3632" w:rsidP="000165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1CFB">
        <w:rPr>
          <w:rFonts w:ascii="Times New Roman" w:hAnsi="Times New Roman" w:cs="Times New Roman"/>
          <w:sz w:val="28"/>
          <w:szCs w:val="28"/>
        </w:rPr>
        <w:t>- аттестат о среднем общем образовании;</w:t>
      </w:r>
    </w:p>
    <w:p w:rsidR="00EF3632" w:rsidRPr="00FF1CFB" w:rsidRDefault="00EF3632" w:rsidP="000165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1CFB">
        <w:rPr>
          <w:rFonts w:ascii="Times New Roman" w:hAnsi="Times New Roman" w:cs="Times New Roman"/>
          <w:sz w:val="28"/>
          <w:szCs w:val="28"/>
        </w:rPr>
        <w:t>- свидетельство об основном общем образовании.</w:t>
      </w:r>
    </w:p>
    <w:p w:rsidR="00EF3632" w:rsidRPr="00FF1CFB" w:rsidRDefault="00465009" w:rsidP="00214733">
      <w:pPr>
        <w:pStyle w:val="Style6"/>
        <w:widowControl/>
        <w:shd w:val="clear" w:color="auto" w:fill="FFFFFF" w:themeFill="background1"/>
        <w:tabs>
          <w:tab w:val="left" w:pos="1134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>9</w:t>
      </w:r>
      <w:r w:rsidR="001531CD" w:rsidRPr="00FF1CFB">
        <w:rPr>
          <w:rStyle w:val="FontStyle74"/>
          <w:sz w:val="28"/>
          <w:szCs w:val="28"/>
        </w:rPr>
        <w:t>.</w:t>
      </w:r>
      <w:r w:rsidR="001531CD" w:rsidRPr="00FF1CFB">
        <w:rPr>
          <w:rStyle w:val="FontStyle74"/>
          <w:sz w:val="28"/>
          <w:szCs w:val="28"/>
        </w:rPr>
        <w:tab/>
      </w:r>
      <w:r w:rsidR="00EF3632" w:rsidRPr="00FF1CFB">
        <w:rPr>
          <w:rStyle w:val="FontStyle74"/>
          <w:sz w:val="28"/>
          <w:szCs w:val="28"/>
        </w:rPr>
        <w:t xml:space="preserve">Сроки освоения </w:t>
      </w:r>
      <w:r w:rsidR="00612D73"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основной профессиональной образовательной программы среднего профессионального </w:t>
      </w:r>
      <w:r w:rsidR="005A42A7"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образования </w:t>
      </w:r>
      <w:r w:rsidR="005A42A7" w:rsidRPr="00FF1CFB">
        <w:rPr>
          <w:rStyle w:val="FontStyle74"/>
          <w:sz w:val="28"/>
          <w:szCs w:val="28"/>
        </w:rPr>
        <w:t>по</w:t>
      </w:r>
      <w:r w:rsidR="00EF3632" w:rsidRPr="00FF1CFB">
        <w:rPr>
          <w:rStyle w:val="FontStyle74"/>
          <w:sz w:val="28"/>
          <w:szCs w:val="28"/>
        </w:rPr>
        <w:t xml:space="preserve"> очно-заочной (вечерней) и заочной формам обучения,</w:t>
      </w:r>
      <w:r w:rsidR="006D0237" w:rsidRPr="00FF1CFB">
        <w:rPr>
          <w:sz w:val="28"/>
          <w:szCs w:val="28"/>
        </w:rPr>
        <w:t xml:space="preserve"> </w:t>
      </w:r>
      <w:r w:rsidR="006D0237" w:rsidRPr="00FF1CFB">
        <w:rPr>
          <w:rStyle w:val="FontStyle74"/>
          <w:sz w:val="28"/>
          <w:szCs w:val="28"/>
        </w:rPr>
        <w:t xml:space="preserve">а также в случае сочетания различных форм обучения и использования дистанционных образовательных </w:t>
      </w:r>
      <w:r w:rsidR="005A42A7" w:rsidRPr="00FF1CFB">
        <w:rPr>
          <w:rStyle w:val="FontStyle74"/>
          <w:sz w:val="28"/>
          <w:szCs w:val="28"/>
        </w:rPr>
        <w:t>технологий, увеличиваются</w:t>
      </w:r>
      <w:r w:rsidR="00EF3632" w:rsidRPr="00FF1CFB">
        <w:rPr>
          <w:rStyle w:val="FontStyle74"/>
          <w:sz w:val="28"/>
          <w:szCs w:val="28"/>
        </w:rPr>
        <w:t xml:space="preserve"> </w:t>
      </w:r>
      <w:r w:rsidR="005A42A7" w:rsidRPr="00FF1CFB">
        <w:rPr>
          <w:rStyle w:val="FontStyle75"/>
          <w:rFonts w:eastAsiaTheme="minorEastAsia"/>
          <w:b w:val="0"/>
          <w:bCs/>
          <w:sz w:val="28"/>
          <w:szCs w:val="28"/>
        </w:rPr>
        <w:t>образовательной организацией</w:t>
      </w:r>
      <w:r w:rsidR="00861232" w:rsidRPr="00FF1CFB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5A42A7"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5A42A7" w:rsidRPr="00FF1CF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реализующ</w:t>
      </w:r>
      <w:r w:rsidR="00861232" w:rsidRPr="00FF1CF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ей </w:t>
      </w:r>
      <w:r w:rsidR="005A42A7" w:rsidRPr="00FF1CF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программы </w:t>
      </w:r>
      <w:r w:rsidR="005A42A7" w:rsidRPr="00FF1CFB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 образования</w:t>
      </w:r>
      <w:r w:rsidR="00861232" w:rsidRPr="00FF1CFB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EF3632" w:rsidRPr="00FF1CFB">
        <w:rPr>
          <w:rStyle w:val="FontStyle74"/>
          <w:sz w:val="28"/>
          <w:szCs w:val="28"/>
        </w:rPr>
        <w:t xml:space="preserve"> на </w:t>
      </w:r>
      <w:r w:rsidR="00EF3632" w:rsidRPr="00FF1CFB">
        <w:rPr>
          <w:rStyle w:val="FontStyle74"/>
          <w:sz w:val="28"/>
          <w:szCs w:val="28"/>
          <w:shd w:val="clear" w:color="auto" w:fill="FFFFFF" w:themeFill="background1"/>
        </w:rPr>
        <w:t>6 месяцев</w:t>
      </w:r>
      <w:r w:rsidR="00EF3632" w:rsidRPr="00FF1CFB">
        <w:rPr>
          <w:rStyle w:val="FontStyle74"/>
          <w:sz w:val="28"/>
          <w:szCs w:val="28"/>
        </w:rPr>
        <w:t xml:space="preserve"> относительно установленного нормативного срока освоения при очной форме обучения.</w:t>
      </w:r>
    </w:p>
    <w:p w:rsidR="00EF3632" w:rsidRPr="00FF1CFB" w:rsidRDefault="00EF3632" w:rsidP="00996371">
      <w:pPr>
        <w:pStyle w:val="tkRekvizit"/>
        <w:spacing w:before="0" w:after="0" w:line="240" w:lineRule="auto"/>
        <w:ind w:firstLine="691"/>
        <w:jc w:val="both"/>
        <w:rPr>
          <w:rStyle w:val="FontStyle74"/>
          <w:i w:val="0"/>
          <w:sz w:val="28"/>
          <w:szCs w:val="28"/>
          <w:lang w:val="ky-KG"/>
        </w:rPr>
      </w:pPr>
      <w:r w:rsidRPr="00FF1CFB">
        <w:rPr>
          <w:rStyle w:val="FontStyle74"/>
          <w:i w:val="0"/>
          <w:sz w:val="28"/>
          <w:szCs w:val="28"/>
        </w:rPr>
        <w:t xml:space="preserve">Иные нормативные сроки освоения </w:t>
      </w:r>
      <w:r w:rsidR="00612D73" w:rsidRPr="00FF1CFB">
        <w:rPr>
          <w:rStyle w:val="FontStyle75"/>
          <w:b w:val="0"/>
          <w:bCs/>
          <w:i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612D73" w:rsidRPr="00FF1CFB">
        <w:rPr>
          <w:rStyle w:val="FontStyle75"/>
          <w:bCs/>
          <w:i w:val="0"/>
          <w:sz w:val="28"/>
          <w:szCs w:val="28"/>
        </w:rPr>
        <w:t xml:space="preserve"> </w:t>
      </w:r>
      <w:r w:rsidR="00CE0056" w:rsidRPr="00FF1CFB">
        <w:rPr>
          <w:rStyle w:val="FontStyle74"/>
          <w:i w:val="0"/>
          <w:sz w:val="28"/>
          <w:szCs w:val="28"/>
          <w:lang w:val="ky-KG"/>
        </w:rPr>
        <w:t>утверждаются отдельным нормативным правовым актом</w:t>
      </w:r>
      <w:r w:rsidRPr="00FF1CFB">
        <w:rPr>
          <w:rStyle w:val="FontStyle74"/>
          <w:i w:val="0"/>
          <w:sz w:val="28"/>
          <w:szCs w:val="28"/>
        </w:rPr>
        <w:t>.</w:t>
      </w:r>
      <w:r w:rsidR="00751D37" w:rsidRPr="00FF1CFB">
        <w:rPr>
          <w:rStyle w:val="FontStyle74"/>
          <w:i w:val="0"/>
          <w:sz w:val="28"/>
          <w:szCs w:val="28"/>
          <w:lang w:val="ky-KG"/>
        </w:rPr>
        <w:t xml:space="preserve"> </w:t>
      </w:r>
    </w:p>
    <w:p w:rsidR="00EF3632" w:rsidRPr="00FF1CFB" w:rsidRDefault="00465009" w:rsidP="00214733">
      <w:pPr>
        <w:pStyle w:val="Style18"/>
        <w:widowControl/>
        <w:shd w:val="clear" w:color="auto" w:fill="FFFFFF" w:themeFill="background1"/>
        <w:tabs>
          <w:tab w:val="left" w:pos="1134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>10</w:t>
      </w:r>
      <w:r w:rsidR="001531CD" w:rsidRPr="00FF1CFB">
        <w:rPr>
          <w:rStyle w:val="FontStyle74"/>
          <w:sz w:val="28"/>
          <w:szCs w:val="28"/>
        </w:rPr>
        <w:t>.</w:t>
      </w:r>
      <w:r w:rsidR="001531CD" w:rsidRPr="00FF1CFB">
        <w:rPr>
          <w:rStyle w:val="FontStyle74"/>
          <w:sz w:val="28"/>
          <w:szCs w:val="28"/>
        </w:rPr>
        <w:tab/>
      </w:r>
      <w:r w:rsidR="00214733" w:rsidRPr="00FF1CFB">
        <w:rPr>
          <w:rStyle w:val="FontStyle74"/>
          <w:sz w:val="28"/>
          <w:szCs w:val="28"/>
        </w:rPr>
        <w:t xml:space="preserve"> </w:t>
      </w:r>
      <w:r w:rsidR="00EF3632" w:rsidRPr="00FF1CFB">
        <w:rPr>
          <w:rStyle w:val="FontStyle74"/>
          <w:sz w:val="28"/>
          <w:szCs w:val="28"/>
        </w:rPr>
        <w:t xml:space="preserve">Трудоемкость </w:t>
      </w:r>
      <w:r w:rsidR="00612D73" w:rsidRPr="00FF1CF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EF3632" w:rsidRPr="00FF1CFB">
        <w:rPr>
          <w:rStyle w:val="FontStyle74"/>
          <w:sz w:val="28"/>
          <w:szCs w:val="28"/>
        </w:rPr>
        <w:t xml:space="preserve"> по очной форме обучения </w:t>
      </w:r>
      <w:r w:rsidR="003467AD" w:rsidRPr="00FF1CFB">
        <w:rPr>
          <w:rStyle w:val="FontStyle74"/>
          <w:sz w:val="28"/>
          <w:szCs w:val="28"/>
          <w:shd w:val="clear" w:color="auto" w:fill="FFFFFF" w:themeFill="background1"/>
        </w:rPr>
        <w:t xml:space="preserve">составляет не </w:t>
      </w:r>
      <w:r w:rsidR="00EF3632" w:rsidRPr="00FF1CFB">
        <w:rPr>
          <w:rStyle w:val="FontStyle74"/>
          <w:sz w:val="28"/>
          <w:szCs w:val="28"/>
          <w:shd w:val="clear" w:color="auto" w:fill="FFFFFF" w:themeFill="background1"/>
        </w:rPr>
        <w:t>менее</w:t>
      </w:r>
      <w:r w:rsidR="00EF3632" w:rsidRPr="00FF1CFB">
        <w:rPr>
          <w:rStyle w:val="FontStyle74"/>
          <w:sz w:val="28"/>
          <w:szCs w:val="28"/>
        </w:rPr>
        <w:t xml:space="preserve"> 120 кредит</w:t>
      </w:r>
      <w:r w:rsidR="00CF6049" w:rsidRPr="00FF1CFB">
        <w:rPr>
          <w:rStyle w:val="FontStyle74"/>
          <w:sz w:val="28"/>
          <w:szCs w:val="28"/>
        </w:rPr>
        <w:t>ов</w:t>
      </w:r>
      <w:r w:rsidR="00EF3632" w:rsidRPr="00FF1CFB">
        <w:rPr>
          <w:rStyle w:val="FontStyle74"/>
          <w:sz w:val="28"/>
          <w:szCs w:val="28"/>
        </w:rPr>
        <w:t xml:space="preserve"> (зачетны</w:t>
      </w:r>
      <w:r w:rsidR="00CF6049" w:rsidRPr="00FF1CFB">
        <w:rPr>
          <w:rStyle w:val="FontStyle74"/>
          <w:sz w:val="28"/>
          <w:szCs w:val="28"/>
        </w:rPr>
        <w:t>х</w:t>
      </w:r>
      <w:r w:rsidR="00EF3632" w:rsidRPr="00FF1CFB">
        <w:rPr>
          <w:rStyle w:val="FontStyle74"/>
          <w:sz w:val="28"/>
          <w:szCs w:val="28"/>
        </w:rPr>
        <w:t xml:space="preserve"> единиц). Трудоемкость одного учебного семестра равна не менее 30 кредитам</w:t>
      </w:r>
      <w:r w:rsidR="00861232" w:rsidRPr="00FF1CFB">
        <w:rPr>
          <w:rStyle w:val="FontStyle74"/>
          <w:sz w:val="28"/>
          <w:szCs w:val="28"/>
        </w:rPr>
        <w:t xml:space="preserve"> (зачетным единицам) (при двух</w:t>
      </w:r>
      <w:r w:rsidR="00EF3632" w:rsidRPr="00FF1CFB">
        <w:rPr>
          <w:rStyle w:val="FontStyle74"/>
          <w:sz w:val="28"/>
          <w:szCs w:val="28"/>
        </w:rPr>
        <w:t>семестровой организации учебного процесса).</w:t>
      </w:r>
    </w:p>
    <w:p w:rsidR="00EF3632" w:rsidRPr="00FF1CFB" w:rsidRDefault="00EF3632" w:rsidP="00996371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 xml:space="preserve">Один кредит (зачетная единица) равен 30 часам учебной работы студента (включая аудиторную, самостоятельную работу и все виды аттестации). </w:t>
      </w:r>
    </w:p>
    <w:p w:rsidR="00EF3632" w:rsidRPr="00FF1CFB" w:rsidRDefault="00EF3632" w:rsidP="00996371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 xml:space="preserve">Трудоемкость </w:t>
      </w:r>
      <w:r w:rsidR="00612D73" w:rsidRPr="00FF1CF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FF1CFB">
        <w:rPr>
          <w:rStyle w:val="FontStyle74"/>
          <w:sz w:val="28"/>
          <w:szCs w:val="28"/>
        </w:rPr>
        <w:t xml:space="preserve"> по очно-заочной (вечерней) и заочной формам обучения, </w:t>
      </w:r>
      <w:r w:rsidR="006D0237" w:rsidRPr="00FF1CFB">
        <w:rPr>
          <w:rStyle w:val="FontStyle74"/>
          <w:sz w:val="28"/>
          <w:szCs w:val="28"/>
        </w:rPr>
        <w:t xml:space="preserve">а также в случае сочетания различных форм обучения и использования дистанционных образовательных технологий, </w:t>
      </w:r>
      <w:r w:rsidRPr="00FF1CFB">
        <w:rPr>
          <w:rStyle w:val="FontStyle74"/>
          <w:sz w:val="28"/>
          <w:szCs w:val="28"/>
        </w:rPr>
        <w:t xml:space="preserve">за учебный год составляет </w:t>
      </w:r>
      <w:r w:rsidRPr="00FF1CFB">
        <w:rPr>
          <w:rStyle w:val="FontStyle74"/>
          <w:sz w:val="28"/>
          <w:szCs w:val="28"/>
          <w:shd w:val="clear" w:color="auto" w:fill="FFFFFF" w:themeFill="background1"/>
        </w:rPr>
        <w:t xml:space="preserve">не менее 45 </w:t>
      </w:r>
      <w:r w:rsidR="00612D73" w:rsidRPr="00FF1CFB">
        <w:rPr>
          <w:rStyle w:val="FontStyle74"/>
          <w:sz w:val="28"/>
          <w:szCs w:val="28"/>
          <w:shd w:val="clear" w:color="auto" w:fill="FFFFFF" w:themeFill="background1"/>
        </w:rPr>
        <w:t>кредитов</w:t>
      </w:r>
      <w:r w:rsidR="00612D73" w:rsidRPr="00FF1CFB">
        <w:rPr>
          <w:rStyle w:val="FontStyle74"/>
          <w:sz w:val="28"/>
          <w:szCs w:val="28"/>
        </w:rPr>
        <w:t xml:space="preserve"> (</w:t>
      </w:r>
      <w:r w:rsidRPr="00FF1CFB">
        <w:rPr>
          <w:rStyle w:val="FontStyle74"/>
          <w:sz w:val="28"/>
          <w:szCs w:val="28"/>
        </w:rPr>
        <w:t>зачетных единиц).</w:t>
      </w:r>
    </w:p>
    <w:p w:rsidR="00EF3632" w:rsidRPr="00FF1CFB" w:rsidRDefault="00465009" w:rsidP="00996371">
      <w:pPr>
        <w:pStyle w:val="Style63"/>
        <w:widowControl/>
        <w:shd w:val="clear" w:color="auto" w:fill="FFFFFF" w:themeFill="background1"/>
        <w:tabs>
          <w:tab w:val="left" w:leader="underscore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>11</w:t>
      </w:r>
      <w:r w:rsidR="001531CD" w:rsidRPr="00FF1CFB">
        <w:rPr>
          <w:rStyle w:val="FontStyle74"/>
          <w:sz w:val="28"/>
          <w:szCs w:val="28"/>
        </w:rPr>
        <w:t>.</w:t>
      </w:r>
      <w:r w:rsidR="001531CD" w:rsidRPr="00FF1CFB">
        <w:rPr>
          <w:rStyle w:val="FontStyle74"/>
          <w:sz w:val="28"/>
          <w:szCs w:val="28"/>
        </w:rPr>
        <w:tab/>
      </w:r>
      <w:r w:rsidR="00EF3632" w:rsidRPr="00C03DD9">
        <w:rPr>
          <w:rStyle w:val="FontStyle74"/>
          <w:sz w:val="28"/>
          <w:szCs w:val="28"/>
        </w:rPr>
        <w:t xml:space="preserve">Цели </w:t>
      </w:r>
      <w:r w:rsidR="00612D73" w:rsidRPr="00C03DD9">
        <w:rPr>
          <w:rStyle w:val="FontStyle75"/>
          <w:rFonts w:eastAsiaTheme="minorEastAsia"/>
          <w:b w:val="0"/>
          <w:bCs/>
          <w:sz w:val="28"/>
          <w:szCs w:val="28"/>
        </w:rPr>
        <w:t>основной</w:t>
      </w:r>
      <w:r w:rsidR="00612D73"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 профессиональной образовательной программы среднего профессионального образования</w:t>
      </w:r>
      <w:r w:rsidR="00EF3632" w:rsidRPr="00FF1CFB">
        <w:rPr>
          <w:rStyle w:val="FontStyle74"/>
          <w:sz w:val="28"/>
          <w:szCs w:val="28"/>
        </w:rPr>
        <w:t xml:space="preserve"> по специальности</w:t>
      </w:r>
      <w:r w:rsidR="00172E5A" w:rsidRPr="00FF1CFB">
        <w:rPr>
          <w:rStyle w:val="FontStyle74"/>
          <w:sz w:val="28"/>
          <w:szCs w:val="28"/>
        </w:rPr>
        <w:t xml:space="preserve"> </w:t>
      </w:r>
      <w:r w:rsidR="00052498" w:rsidRPr="00FF1CFB">
        <w:rPr>
          <w:rStyle w:val="FontStyle74"/>
          <w:b/>
          <w:sz w:val="28"/>
          <w:szCs w:val="28"/>
        </w:rPr>
        <w:t>100112</w:t>
      </w:r>
      <w:r w:rsidR="00AE0E05">
        <w:rPr>
          <w:rStyle w:val="FontStyle74"/>
          <w:b/>
          <w:sz w:val="28"/>
          <w:szCs w:val="28"/>
          <w:lang w:val="ky-KG"/>
        </w:rPr>
        <w:t>-</w:t>
      </w:r>
      <w:r w:rsidR="00172E5A" w:rsidRPr="00FF1CFB">
        <w:rPr>
          <w:rStyle w:val="FontStyle74"/>
          <w:b/>
          <w:sz w:val="28"/>
          <w:szCs w:val="28"/>
        </w:rPr>
        <w:t xml:space="preserve"> </w:t>
      </w:r>
      <w:r w:rsidR="00784CFF" w:rsidRPr="00FF1CFB">
        <w:rPr>
          <w:rStyle w:val="FontStyle74"/>
          <w:b/>
          <w:sz w:val="28"/>
          <w:szCs w:val="28"/>
        </w:rPr>
        <w:t>«Сервис на транспорте (по видам транспорта) – воздушный транспорт»</w:t>
      </w:r>
      <w:r w:rsidR="00EF3632" w:rsidRPr="00FF1CFB">
        <w:rPr>
          <w:rStyle w:val="FontStyle74"/>
          <w:sz w:val="28"/>
          <w:szCs w:val="28"/>
        </w:rPr>
        <w:t xml:space="preserve"> в области обучения и воспитания личности.</w:t>
      </w:r>
      <w:r w:rsidR="00612D73" w:rsidRPr="00FF1CFB">
        <w:rPr>
          <w:rStyle w:val="FontStyle74"/>
          <w:sz w:val="28"/>
          <w:szCs w:val="28"/>
        </w:rPr>
        <w:t xml:space="preserve"> </w:t>
      </w:r>
    </w:p>
    <w:p w:rsidR="00E864D9" w:rsidRPr="00E864D9" w:rsidRDefault="00612D73" w:rsidP="00E864D9">
      <w:pPr>
        <w:pStyle w:val="Style63"/>
        <w:widowControl/>
        <w:shd w:val="clear" w:color="auto" w:fill="FFFFFF" w:themeFill="background1"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 w:rsidRPr="00FF1CFB">
        <w:rPr>
          <w:rStyle w:val="FontStyle74"/>
          <w:sz w:val="28"/>
          <w:szCs w:val="28"/>
        </w:rPr>
        <w:t>В области</w:t>
      </w:r>
      <w:r w:rsidR="00EF3632" w:rsidRPr="00FF1CFB">
        <w:rPr>
          <w:rStyle w:val="FontStyle74"/>
          <w:sz w:val="28"/>
          <w:szCs w:val="28"/>
        </w:rPr>
        <w:t xml:space="preserve"> обучения </w:t>
      </w:r>
      <w:r w:rsidRPr="00FF1CFB">
        <w:rPr>
          <w:rStyle w:val="FontStyle74"/>
          <w:sz w:val="28"/>
          <w:szCs w:val="28"/>
        </w:rPr>
        <w:t>целью основной</w:t>
      </w:r>
      <w:r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 профессиональной образовательной программы среднего профессионального </w:t>
      </w:r>
      <w:r w:rsidR="008B4548"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образования </w:t>
      </w:r>
      <w:r w:rsidR="008B4548" w:rsidRPr="00FF1CFB">
        <w:rPr>
          <w:rStyle w:val="FontStyle74"/>
          <w:sz w:val="28"/>
          <w:szCs w:val="28"/>
        </w:rPr>
        <w:t>по специальности</w:t>
      </w:r>
      <w:r w:rsidR="00EF3632" w:rsidRPr="00FF1CFB">
        <w:rPr>
          <w:rStyle w:val="FontStyle74"/>
          <w:sz w:val="28"/>
          <w:szCs w:val="28"/>
        </w:rPr>
        <w:t xml:space="preserve"> </w:t>
      </w:r>
      <w:r w:rsidR="00AE0E05">
        <w:rPr>
          <w:rStyle w:val="FontStyle74"/>
          <w:b/>
          <w:sz w:val="28"/>
          <w:szCs w:val="28"/>
        </w:rPr>
        <w:t>100112-</w:t>
      </w:r>
      <w:r w:rsidR="00784CFF" w:rsidRPr="00FF1CFB">
        <w:rPr>
          <w:rStyle w:val="FontStyle74"/>
          <w:b/>
          <w:sz w:val="28"/>
          <w:szCs w:val="28"/>
        </w:rPr>
        <w:t>«Сервис на транспорте (по видам транспорта) – воздушный транспорт»</w:t>
      </w:r>
      <w:r w:rsidR="00BB2B18" w:rsidRPr="00FF1CFB">
        <w:rPr>
          <w:rStyle w:val="FontStyle74"/>
          <w:b/>
          <w:sz w:val="28"/>
          <w:szCs w:val="28"/>
        </w:rPr>
        <w:t xml:space="preserve"> </w:t>
      </w:r>
      <w:r w:rsidR="00EF3632" w:rsidRPr="00FF1CFB">
        <w:rPr>
          <w:rStyle w:val="FontStyle74"/>
          <w:sz w:val="28"/>
          <w:szCs w:val="28"/>
        </w:rPr>
        <w:t>является:</w:t>
      </w:r>
      <w:r w:rsidR="00E864D9">
        <w:rPr>
          <w:rStyle w:val="FontStyle74"/>
          <w:sz w:val="28"/>
          <w:szCs w:val="28"/>
        </w:rPr>
        <w:t xml:space="preserve"> </w:t>
      </w:r>
      <w:r w:rsidR="00E864D9" w:rsidRPr="00E864D9">
        <w:rPr>
          <w:rStyle w:val="FontStyle75"/>
          <w:rFonts w:eastAsiaTheme="minorEastAsia"/>
          <w:b w:val="0"/>
          <w:sz w:val="28"/>
          <w:szCs w:val="28"/>
        </w:rPr>
        <w:t>подготовка специалиста по сервису на транспорте, обладающего общими и профессиональными компетенциями по организации</w:t>
      </w:r>
      <w:r w:rsidR="00E864D9" w:rsidRPr="00E864D9">
        <w:rPr>
          <w:rStyle w:val="FontStyle75"/>
          <w:rFonts w:eastAsiaTheme="minorEastAsia"/>
          <w:sz w:val="28"/>
          <w:szCs w:val="28"/>
        </w:rPr>
        <w:t xml:space="preserve"> </w:t>
      </w:r>
      <w:r w:rsidR="00E864D9" w:rsidRPr="00E864D9">
        <w:rPr>
          <w:sz w:val="28"/>
          <w:szCs w:val="28"/>
        </w:rPr>
        <w:t xml:space="preserve">и планированию услуг на воздушном транспорте; изучению рынка услуг на воздушном транспорте; организации контактной зоны для общения с потребителями услуг; организации приема заказов на оказание услуг; принятие управленческих решений по оказанию услуг; выбор оптимальных решений обслуживания потребителей услуг в </w:t>
      </w:r>
      <w:r w:rsidR="00E864D9" w:rsidRPr="00E864D9">
        <w:rPr>
          <w:sz w:val="28"/>
          <w:szCs w:val="28"/>
        </w:rPr>
        <w:lastRenderedPageBreak/>
        <w:t>условиях нестандартных ситуациях; организации работы коллектива исполнителей, принимающих участие в оказании услуг; участие во внедрении прогрессивных форм обслуживания на воздушном транспорте.</w:t>
      </w:r>
    </w:p>
    <w:p w:rsidR="00196866" w:rsidRPr="00FF1CFB" w:rsidRDefault="00EF3632" w:rsidP="00996371">
      <w:pPr>
        <w:pStyle w:val="Style62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 xml:space="preserve">В области воспитания личности целью </w:t>
      </w:r>
      <w:r w:rsidR="00612D73" w:rsidRPr="00FF1CF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3467AD" w:rsidRPr="00FF1CF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</w:t>
      </w:r>
      <w:r w:rsidRPr="00FF1CFB">
        <w:rPr>
          <w:rStyle w:val="FontStyle74"/>
          <w:sz w:val="28"/>
          <w:szCs w:val="28"/>
        </w:rPr>
        <w:t>по специальности</w:t>
      </w:r>
      <w:r w:rsidR="0039410F" w:rsidRPr="00FF1CFB">
        <w:rPr>
          <w:rStyle w:val="FontStyle74"/>
          <w:sz w:val="28"/>
          <w:szCs w:val="28"/>
        </w:rPr>
        <w:t xml:space="preserve"> </w:t>
      </w:r>
      <w:r w:rsidR="00052498" w:rsidRPr="00FF1CFB">
        <w:rPr>
          <w:rStyle w:val="FontStyle74"/>
          <w:b/>
          <w:sz w:val="28"/>
          <w:szCs w:val="28"/>
        </w:rPr>
        <w:t xml:space="preserve">100112 </w:t>
      </w:r>
      <w:r w:rsidR="00784CFF" w:rsidRPr="00FF1CFB">
        <w:rPr>
          <w:rStyle w:val="FontStyle74"/>
          <w:b/>
          <w:sz w:val="28"/>
          <w:szCs w:val="28"/>
        </w:rPr>
        <w:t xml:space="preserve">«Сервис на транспорте (по видам транспорта) – воздушный транспорт» </w:t>
      </w:r>
      <w:r w:rsidRPr="00FF1CFB">
        <w:rPr>
          <w:rStyle w:val="FontStyle74"/>
          <w:sz w:val="28"/>
          <w:szCs w:val="28"/>
        </w:rPr>
        <w:t>является:</w:t>
      </w:r>
      <w:r w:rsidR="00196866" w:rsidRPr="00FF1CFB">
        <w:rPr>
          <w:rStyle w:val="FontStyle74"/>
          <w:sz w:val="28"/>
          <w:szCs w:val="28"/>
        </w:rPr>
        <w:t xml:space="preserve"> </w:t>
      </w:r>
    </w:p>
    <w:p w:rsidR="00311B5E" w:rsidRPr="00FF1CFB" w:rsidRDefault="00311B5E" w:rsidP="00AE0E05">
      <w:pPr>
        <w:pStyle w:val="Style62"/>
        <w:widowControl/>
        <w:shd w:val="clear" w:color="auto" w:fill="FFFFFF" w:themeFill="background1"/>
        <w:spacing w:line="240" w:lineRule="auto"/>
        <w:ind w:firstLine="567"/>
        <w:rPr>
          <w:sz w:val="28"/>
          <w:szCs w:val="28"/>
        </w:rPr>
      </w:pPr>
      <w:r w:rsidRPr="00FF1CFB">
        <w:rPr>
          <w:rStyle w:val="FontStyle74"/>
          <w:sz w:val="28"/>
          <w:szCs w:val="28"/>
        </w:rPr>
        <w:t xml:space="preserve">- </w:t>
      </w:r>
      <w:r w:rsidR="00196866" w:rsidRPr="00FF1CFB">
        <w:rPr>
          <w:sz w:val="28"/>
          <w:szCs w:val="28"/>
        </w:rPr>
        <w:t>целеустрем</w:t>
      </w:r>
      <w:r w:rsidRPr="00FF1CFB">
        <w:rPr>
          <w:sz w:val="28"/>
          <w:szCs w:val="28"/>
        </w:rPr>
        <w:t>ленность, организованность;</w:t>
      </w:r>
      <w:r w:rsidR="00196866" w:rsidRPr="00FF1CFB">
        <w:rPr>
          <w:sz w:val="28"/>
          <w:szCs w:val="28"/>
        </w:rPr>
        <w:t xml:space="preserve"> </w:t>
      </w:r>
    </w:p>
    <w:p w:rsidR="00311B5E" w:rsidRPr="00FF1CFB" w:rsidRDefault="00311B5E" w:rsidP="00AE0E05">
      <w:pPr>
        <w:pStyle w:val="Style62"/>
        <w:widowControl/>
        <w:shd w:val="clear" w:color="auto" w:fill="FFFFFF" w:themeFill="background1"/>
        <w:spacing w:line="240" w:lineRule="auto"/>
        <w:ind w:firstLine="567"/>
        <w:rPr>
          <w:sz w:val="28"/>
          <w:szCs w:val="28"/>
        </w:rPr>
      </w:pPr>
      <w:r w:rsidRPr="00FF1CFB">
        <w:rPr>
          <w:sz w:val="28"/>
          <w:szCs w:val="28"/>
        </w:rPr>
        <w:t>- трудолюбия и  ответственность;</w:t>
      </w:r>
      <w:r w:rsidR="00196866" w:rsidRPr="00FF1CFB">
        <w:rPr>
          <w:sz w:val="28"/>
          <w:szCs w:val="28"/>
        </w:rPr>
        <w:t xml:space="preserve"> </w:t>
      </w:r>
    </w:p>
    <w:p w:rsidR="00311B5E" w:rsidRPr="00FF1CFB" w:rsidRDefault="00311B5E" w:rsidP="00AE0E05">
      <w:pPr>
        <w:pStyle w:val="Style62"/>
        <w:widowControl/>
        <w:shd w:val="clear" w:color="auto" w:fill="FFFFFF" w:themeFill="background1"/>
        <w:spacing w:line="240" w:lineRule="auto"/>
        <w:ind w:firstLine="567"/>
        <w:rPr>
          <w:sz w:val="28"/>
          <w:szCs w:val="28"/>
        </w:rPr>
      </w:pPr>
      <w:r w:rsidRPr="00FF1CFB">
        <w:rPr>
          <w:sz w:val="28"/>
          <w:szCs w:val="28"/>
        </w:rPr>
        <w:t>- гражданственность, коммуникативность и толерантность;</w:t>
      </w:r>
    </w:p>
    <w:p w:rsidR="00196866" w:rsidRPr="00FF1CFB" w:rsidRDefault="00311B5E" w:rsidP="00AE0E05">
      <w:pPr>
        <w:pStyle w:val="Style62"/>
        <w:widowControl/>
        <w:shd w:val="clear" w:color="auto" w:fill="FFFFFF" w:themeFill="background1"/>
        <w:spacing w:line="240" w:lineRule="auto"/>
        <w:ind w:firstLine="567"/>
        <w:rPr>
          <w:rStyle w:val="FontStyle78"/>
          <w:b w:val="0"/>
          <w:i w:val="0"/>
          <w:sz w:val="28"/>
          <w:szCs w:val="28"/>
          <w:lang w:val="ky-KG"/>
        </w:rPr>
      </w:pPr>
      <w:r w:rsidRPr="00FF1CFB">
        <w:rPr>
          <w:sz w:val="28"/>
          <w:szCs w:val="28"/>
        </w:rPr>
        <w:t xml:space="preserve">- </w:t>
      </w:r>
      <w:r w:rsidR="00196866" w:rsidRPr="00FF1CFB">
        <w:rPr>
          <w:sz w:val="28"/>
          <w:szCs w:val="28"/>
        </w:rPr>
        <w:t xml:space="preserve"> повышение их общей культуры</w:t>
      </w:r>
      <w:r w:rsidRPr="00FF1CFB">
        <w:rPr>
          <w:sz w:val="28"/>
          <w:szCs w:val="28"/>
        </w:rPr>
        <w:t>;</w:t>
      </w:r>
    </w:p>
    <w:p w:rsidR="00876E40" w:rsidRDefault="002C6AD8" w:rsidP="002C6AD8">
      <w:pPr>
        <w:pStyle w:val="24"/>
        <w:shd w:val="clear" w:color="auto" w:fill="auto"/>
        <w:tabs>
          <w:tab w:val="left" w:pos="851"/>
          <w:tab w:val="left" w:pos="1134"/>
        </w:tabs>
        <w:spacing w:after="0" w:line="240" w:lineRule="auto"/>
        <w:ind w:firstLine="0"/>
        <w:jc w:val="both"/>
        <w:rPr>
          <w:rStyle w:val="FontStyle74"/>
          <w:sz w:val="28"/>
        </w:rPr>
      </w:pPr>
      <w:r w:rsidRPr="00FF1CFB">
        <w:rPr>
          <w:rStyle w:val="FontStyle74"/>
          <w:sz w:val="28"/>
        </w:rPr>
        <w:t xml:space="preserve">       </w:t>
      </w:r>
      <w:r w:rsidR="004F52F6" w:rsidRPr="00FF1CFB">
        <w:rPr>
          <w:rStyle w:val="FontStyle74"/>
          <w:sz w:val="28"/>
        </w:rPr>
        <w:t>1</w:t>
      </w:r>
      <w:r w:rsidRPr="00FF1CFB">
        <w:rPr>
          <w:rStyle w:val="FontStyle74"/>
          <w:sz w:val="28"/>
        </w:rPr>
        <w:t>2</w:t>
      </w:r>
      <w:r w:rsidR="0001654D" w:rsidRPr="00FF1CFB">
        <w:rPr>
          <w:rStyle w:val="FontStyle74"/>
          <w:sz w:val="28"/>
        </w:rPr>
        <w:t>.</w:t>
      </w:r>
      <w:r w:rsidRPr="00FF1CFB">
        <w:rPr>
          <w:rStyle w:val="FontStyle74"/>
          <w:sz w:val="28"/>
        </w:rPr>
        <w:t xml:space="preserve"> </w:t>
      </w:r>
      <w:r w:rsidR="00EF3632" w:rsidRPr="00FF1CFB">
        <w:rPr>
          <w:rStyle w:val="FontStyle74"/>
          <w:sz w:val="28"/>
        </w:rPr>
        <w:t xml:space="preserve">Область </w:t>
      </w:r>
      <w:r w:rsidR="003B46DA" w:rsidRPr="00FF1CFB">
        <w:rPr>
          <w:rStyle w:val="FontStyle74"/>
          <w:sz w:val="28"/>
        </w:rPr>
        <w:t>профессиональной деятельности</w:t>
      </w:r>
      <w:r w:rsidR="00EF3632" w:rsidRPr="00FF1CFB">
        <w:rPr>
          <w:rStyle w:val="FontStyle74"/>
          <w:sz w:val="28"/>
        </w:rPr>
        <w:t xml:space="preserve"> выпускников специальности </w:t>
      </w:r>
      <w:r w:rsidR="00052498" w:rsidRPr="00FF1CFB">
        <w:rPr>
          <w:rStyle w:val="FontStyle74"/>
          <w:b/>
          <w:sz w:val="28"/>
        </w:rPr>
        <w:t xml:space="preserve">100112 </w:t>
      </w:r>
      <w:r w:rsidR="00784CFF" w:rsidRPr="00FF1CFB">
        <w:rPr>
          <w:rStyle w:val="FontStyle74"/>
          <w:b/>
          <w:sz w:val="28"/>
        </w:rPr>
        <w:t>«Сервис на транспорте (по видам транспорта) – воздушный транспорт»</w:t>
      </w:r>
      <w:r w:rsidR="00052498" w:rsidRPr="00FF1CFB">
        <w:rPr>
          <w:rStyle w:val="FontStyle74"/>
          <w:b/>
          <w:sz w:val="28"/>
        </w:rPr>
        <w:t xml:space="preserve"> </w:t>
      </w:r>
      <w:r w:rsidR="00EF3632" w:rsidRPr="00FF1CFB">
        <w:rPr>
          <w:rStyle w:val="FontStyle74"/>
          <w:sz w:val="28"/>
        </w:rPr>
        <w:t>включает:</w:t>
      </w:r>
      <w:r w:rsidR="00876E40" w:rsidRPr="00FF1CFB">
        <w:rPr>
          <w:rStyle w:val="FontStyle74"/>
          <w:sz w:val="28"/>
        </w:rPr>
        <w:t xml:space="preserve">  </w:t>
      </w:r>
    </w:p>
    <w:p w:rsidR="002A0FFD" w:rsidRPr="00FF1CFB" w:rsidRDefault="002A0FFD" w:rsidP="00AE0E05">
      <w:pPr>
        <w:pStyle w:val="24"/>
        <w:numPr>
          <w:ilvl w:val="0"/>
          <w:numId w:val="6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hanging="153"/>
        <w:jc w:val="both"/>
        <w:rPr>
          <w:rStyle w:val="FontStyle74"/>
          <w:sz w:val="28"/>
        </w:rPr>
      </w:pPr>
      <w:r>
        <w:rPr>
          <w:rStyle w:val="FontStyle74"/>
          <w:sz w:val="28"/>
        </w:rPr>
        <w:t xml:space="preserve">Организация сервиса на воздушном транспорте; </w:t>
      </w:r>
    </w:p>
    <w:p w:rsidR="00876E40" w:rsidRDefault="00311B5E" w:rsidP="00AE0E05">
      <w:pPr>
        <w:pStyle w:val="24"/>
        <w:numPr>
          <w:ilvl w:val="0"/>
          <w:numId w:val="6"/>
        </w:numPr>
        <w:shd w:val="clear" w:color="auto" w:fill="auto"/>
        <w:tabs>
          <w:tab w:val="left" w:pos="426"/>
          <w:tab w:val="left" w:pos="1134"/>
        </w:tabs>
        <w:spacing w:after="0" w:line="240" w:lineRule="auto"/>
        <w:ind w:hanging="153"/>
        <w:jc w:val="both"/>
        <w:rPr>
          <w:color w:val="000000"/>
          <w:lang w:eastAsia="ru-RU" w:bidi="ru-RU"/>
        </w:rPr>
      </w:pPr>
      <w:r w:rsidRPr="00FF1CFB">
        <w:rPr>
          <w:color w:val="000000"/>
          <w:lang w:eastAsia="ru-RU" w:bidi="ru-RU"/>
        </w:rPr>
        <w:t>О</w:t>
      </w:r>
      <w:r w:rsidR="00876E40" w:rsidRPr="00FF1CFB">
        <w:rPr>
          <w:color w:val="000000"/>
          <w:lang w:eastAsia="ru-RU" w:bidi="ru-RU"/>
        </w:rPr>
        <w:t>рганизаци</w:t>
      </w:r>
      <w:r w:rsidRPr="00FF1CFB">
        <w:rPr>
          <w:color w:val="000000"/>
          <w:lang w:eastAsia="ru-RU" w:bidi="ru-RU"/>
        </w:rPr>
        <w:t>я</w:t>
      </w:r>
      <w:r w:rsidR="00876E40" w:rsidRPr="00FF1CFB">
        <w:rPr>
          <w:color w:val="000000"/>
          <w:lang w:eastAsia="ru-RU" w:bidi="ru-RU"/>
        </w:rPr>
        <w:t xml:space="preserve"> и </w:t>
      </w:r>
      <w:r w:rsidR="00052498" w:rsidRPr="00FF1CFB">
        <w:rPr>
          <w:color w:val="000000"/>
          <w:lang w:eastAsia="ru-RU" w:bidi="ru-RU"/>
        </w:rPr>
        <w:t>управление процессами и службами сервиса на т</w:t>
      </w:r>
      <w:r w:rsidR="002A0FFD">
        <w:rPr>
          <w:color w:val="000000"/>
          <w:lang w:eastAsia="ru-RU" w:bidi="ru-RU"/>
        </w:rPr>
        <w:t>ранспорте (по видам транспорта);</w:t>
      </w:r>
    </w:p>
    <w:p w:rsidR="002A0FFD" w:rsidRPr="00FF1CFB" w:rsidRDefault="002A0FFD" w:rsidP="00AE0E05">
      <w:pPr>
        <w:pStyle w:val="24"/>
        <w:numPr>
          <w:ilvl w:val="0"/>
          <w:numId w:val="6"/>
        </w:numPr>
        <w:shd w:val="clear" w:color="auto" w:fill="auto"/>
        <w:tabs>
          <w:tab w:val="left" w:pos="426"/>
          <w:tab w:val="left" w:pos="1134"/>
        </w:tabs>
        <w:spacing w:after="0" w:line="240" w:lineRule="auto"/>
        <w:ind w:hanging="153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Организация обслуживания пассажиров на железнодорожном и автомобильном транспорте.</w:t>
      </w:r>
    </w:p>
    <w:p w:rsidR="0001654D" w:rsidRPr="00FF1CFB" w:rsidRDefault="0001654D" w:rsidP="0001654D">
      <w:pPr>
        <w:pStyle w:val="24"/>
        <w:shd w:val="clear" w:color="auto" w:fill="auto"/>
        <w:spacing w:after="0" w:line="240" w:lineRule="auto"/>
        <w:ind w:firstLine="0"/>
        <w:jc w:val="both"/>
        <w:rPr>
          <w:color w:val="000000"/>
          <w:lang w:eastAsia="ru-RU" w:bidi="ru-RU"/>
        </w:rPr>
      </w:pPr>
    </w:p>
    <w:p w:rsidR="00EF3632" w:rsidRPr="00FF1CFB" w:rsidRDefault="002C6AD8" w:rsidP="0001654D">
      <w:pPr>
        <w:pStyle w:val="Style1"/>
        <w:widowControl/>
        <w:shd w:val="clear" w:color="auto" w:fill="FFFFFF" w:themeFill="background1"/>
        <w:tabs>
          <w:tab w:val="left" w:pos="993"/>
        </w:tabs>
        <w:spacing w:line="240" w:lineRule="auto"/>
        <w:ind w:firstLine="426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>13</w:t>
      </w:r>
      <w:r w:rsidR="001531CD" w:rsidRPr="00FF1CFB">
        <w:rPr>
          <w:rStyle w:val="FontStyle74"/>
          <w:sz w:val="28"/>
          <w:szCs w:val="28"/>
        </w:rPr>
        <w:t>.</w:t>
      </w:r>
      <w:r w:rsidR="001531CD" w:rsidRPr="00FF1CFB">
        <w:rPr>
          <w:rStyle w:val="FontStyle74"/>
          <w:sz w:val="28"/>
          <w:szCs w:val="28"/>
        </w:rPr>
        <w:tab/>
      </w:r>
      <w:r w:rsidR="00EF3632" w:rsidRPr="00FF1CFB">
        <w:rPr>
          <w:rStyle w:val="FontStyle74"/>
          <w:sz w:val="28"/>
          <w:szCs w:val="28"/>
        </w:rPr>
        <w:t>Объектами профессиональной де</w:t>
      </w:r>
      <w:r w:rsidR="00876E40" w:rsidRPr="00FF1CFB">
        <w:rPr>
          <w:rStyle w:val="FontStyle74"/>
          <w:sz w:val="28"/>
          <w:szCs w:val="28"/>
        </w:rPr>
        <w:t>ятельности выпускников являются:</w:t>
      </w:r>
    </w:p>
    <w:p w:rsidR="00876E40" w:rsidRPr="00FF1CFB" w:rsidRDefault="00052498" w:rsidP="00AE0E05">
      <w:pPr>
        <w:pStyle w:val="24"/>
        <w:numPr>
          <w:ilvl w:val="0"/>
          <w:numId w:val="6"/>
        </w:numPr>
        <w:shd w:val="clear" w:color="auto" w:fill="auto"/>
        <w:spacing w:after="0" w:line="240" w:lineRule="auto"/>
        <w:ind w:left="0" w:firstLine="567"/>
        <w:jc w:val="both"/>
      </w:pPr>
      <w:r w:rsidRPr="00FF1CFB">
        <w:rPr>
          <w:color w:val="000000"/>
          <w:lang w:eastAsia="ru-RU" w:bidi="ru-RU"/>
        </w:rPr>
        <w:t>запросы пассажиров и грузоотправителей</w:t>
      </w:r>
      <w:r w:rsidR="00876E40" w:rsidRPr="00FF1CFB">
        <w:rPr>
          <w:color w:val="000000"/>
          <w:lang w:eastAsia="ru-RU" w:bidi="ru-RU"/>
        </w:rPr>
        <w:t>;</w:t>
      </w:r>
    </w:p>
    <w:p w:rsidR="00876E40" w:rsidRPr="00FF1CFB" w:rsidRDefault="00052498" w:rsidP="00AE0E05">
      <w:pPr>
        <w:pStyle w:val="24"/>
        <w:numPr>
          <w:ilvl w:val="0"/>
          <w:numId w:val="7"/>
        </w:numPr>
        <w:shd w:val="clear" w:color="auto" w:fill="auto"/>
        <w:tabs>
          <w:tab w:val="left" w:pos="284"/>
        </w:tabs>
        <w:spacing w:after="0" w:line="240" w:lineRule="auto"/>
        <w:ind w:left="0" w:firstLine="567"/>
        <w:jc w:val="both"/>
      </w:pPr>
      <w:r w:rsidRPr="00FF1CFB">
        <w:rPr>
          <w:color w:val="000000"/>
          <w:lang w:eastAsia="ru-RU" w:bidi="ru-RU"/>
        </w:rPr>
        <w:t>процессы сервиса на транспорте, транспортные процессы</w:t>
      </w:r>
      <w:r w:rsidR="00876E40" w:rsidRPr="00FF1CFB">
        <w:rPr>
          <w:color w:val="000000"/>
          <w:lang w:eastAsia="ru-RU" w:bidi="ru-RU"/>
        </w:rPr>
        <w:t>;</w:t>
      </w:r>
    </w:p>
    <w:p w:rsidR="00876E40" w:rsidRPr="00FF1CFB" w:rsidRDefault="00052498" w:rsidP="00AE0E05">
      <w:pPr>
        <w:pStyle w:val="24"/>
        <w:numPr>
          <w:ilvl w:val="0"/>
          <w:numId w:val="7"/>
        </w:numPr>
        <w:shd w:val="clear" w:color="auto" w:fill="auto"/>
        <w:tabs>
          <w:tab w:val="left" w:pos="284"/>
        </w:tabs>
        <w:spacing w:after="0" w:line="240" w:lineRule="auto"/>
        <w:ind w:left="0" w:firstLine="567"/>
        <w:jc w:val="both"/>
      </w:pPr>
      <w:r w:rsidRPr="00FF1CFB">
        <w:rPr>
          <w:color w:val="000000"/>
          <w:lang w:eastAsia="ru-RU" w:bidi="ru-RU"/>
        </w:rPr>
        <w:t>технологии обслуживания пассажиров</w:t>
      </w:r>
      <w:r w:rsidR="005F2C62" w:rsidRPr="00FF1CFB">
        <w:rPr>
          <w:color w:val="000000"/>
          <w:lang w:val="ky-KG" w:eastAsia="ru-RU" w:bidi="ru-RU"/>
        </w:rPr>
        <w:t xml:space="preserve"> на земле и в воздухе</w:t>
      </w:r>
      <w:r w:rsidRPr="00FF1CFB">
        <w:rPr>
          <w:color w:val="000000"/>
          <w:lang w:eastAsia="ru-RU" w:bidi="ru-RU"/>
        </w:rPr>
        <w:t>, бронирования и продажи перевозок и услуг</w:t>
      </w:r>
      <w:r w:rsidR="00876E40" w:rsidRPr="00FF1CFB">
        <w:rPr>
          <w:color w:val="000000"/>
          <w:lang w:eastAsia="ru-RU" w:bidi="ru-RU"/>
        </w:rPr>
        <w:t>;</w:t>
      </w:r>
    </w:p>
    <w:p w:rsidR="00940A95" w:rsidRPr="00FF1CFB" w:rsidRDefault="00052498" w:rsidP="00AE0E05">
      <w:pPr>
        <w:pStyle w:val="24"/>
        <w:numPr>
          <w:ilvl w:val="0"/>
          <w:numId w:val="7"/>
        </w:numPr>
        <w:shd w:val="clear" w:color="auto" w:fill="auto"/>
        <w:tabs>
          <w:tab w:val="left" w:pos="284"/>
        </w:tabs>
        <w:spacing w:after="0" w:line="240" w:lineRule="auto"/>
        <w:ind w:left="0" w:firstLine="567"/>
        <w:jc w:val="both"/>
      </w:pPr>
      <w:r w:rsidRPr="00FF1CFB">
        <w:rPr>
          <w:color w:val="000000"/>
          <w:lang w:eastAsia="ru-RU" w:bidi="ru-RU"/>
        </w:rPr>
        <w:t>офисная техника, технические средства связи; автоматизированные системы бронирования</w:t>
      </w:r>
      <w:r w:rsidR="00940A95" w:rsidRPr="00FF1CFB">
        <w:rPr>
          <w:color w:val="000000"/>
          <w:lang w:eastAsia="ru-RU" w:bidi="ru-RU"/>
        </w:rPr>
        <w:t>; кассовое оборудование, технические средства досмотра, системы видеонаблюдения; видеотерминальное оборудование, технические средства выявления диверсионно-террористических устройств;</w:t>
      </w:r>
    </w:p>
    <w:p w:rsidR="00940A95" w:rsidRPr="00FF1CFB" w:rsidRDefault="00940A95" w:rsidP="00AE0E05">
      <w:pPr>
        <w:pStyle w:val="24"/>
        <w:numPr>
          <w:ilvl w:val="0"/>
          <w:numId w:val="7"/>
        </w:numPr>
        <w:shd w:val="clear" w:color="auto" w:fill="auto"/>
        <w:tabs>
          <w:tab w:val="left" w:pos="284"/>
        </w:tabs>
        <w:spacing w:after="0" w:line="240" w:lineRule="auto"/>
        <w:ind w:left="0" w:firstLine="567"/>
        <w:jc w:val="both"/>
      </w:pPr>
      <w:r w:rsidRPr="00FF1CFB">
        <w:rPr>
          <w:color w:val="000000"/>
          <w:lang w:eastAsia="ru-RU" w:bidi="ru-RU"/>
        </w:rPr>
        <w:t>нормативно-правовая и отчетная документация; проездные и перевозочные документы;</w:t>
      </w:r>
    </w:p>
    <w:p w:rsidR="00876E40" w:rsidRPr="00FF1CFB" w:rsidRDefault="00940A95" w:rsidP="00AE0E05">
      <w:pPr>
        <w:pStyle w:val="24"/>
        <w:numPr>
          <w:ilvl w:val="0"/>
          <w:numId w:val="7"/>
        </w:numPr>
        <w:shd w:val="clear" w:color="auto" w:fill="auto"/>
        <w:tabs>
          <w:tab w:val="left" w:pos="284"/>
        </w:tabs>
        <w:spacing w:after="0" w:line="240" w:lineRule="auto"/>
        <w:ind w:left="0" w:firstLine="567"/>
        <w:jc w:val="both"/>
      </w:pPr>
      <w:r w:rsidRPr="00FF1CFB">
        <w:rPr>
          <w:color w:val="000000"/>
          <w:lang w:eastAsia="ru-RU" w:bidi="ru-RU"/>
        </w:rPr>
        <w:t>первичные трудовые коллективы</w:t>
      </w:r>
      <w:r w:rsidR="00876E40" w:rsidRPr="00FF1CFB">
        <w:rPr>
          <w:color w:val="000000"/>
          <w:lang w:eastAsia="ru-RU" w:bidi="ru-RU"/>
        </w:rPr>
        <w:t>.</w:t>
      </w:r>
    </w:p>
    <w:p w:rsidR="0001654D" w:rsidRPr="00FF1CFB" w:rsidRDefault="0001654D" w:rsidP="0001654D">
      <w:pPr>
        <w:pStyle w:val="24"/>
        <w:shd w:val="clear" w:color="auto" w:fill="auto"/>
        <w:tabs>
          <w:tab w:val="left" w:pos="284"/>
        </w:tabs>
        <w:spacing w:after="0" w:line="240" w:lineRule="auto"/>
        <w:ind w:firstLine="0"/>
        <w:jc w:val="both"/>
      </w:pPr>
    </w:p>
    <w:p w:rsidR="00876E40" w:rsidRPr="00FF1CFB" w:rsidRDefault="002C6AD8" w:rsidP="002C6AD8">
      <w:pPr>
        <w:pStyle w:val="24"/>
        <w:shd w:val="clear" w:color="auto" w:fill="auto"/>
        <w:tabs>
          <w:tab w:val="left" w:pos="567"/>
          <w:tab w:val="left" w:pos="1538"/>
        </w:tabs>
        <w:spacing w:after="0" w:line="240" w:lineRule="auto"/>
        <w:ind w:firstLine="0"/>
        <w:jc w:val="both"/>
        <w:rPr>
          <w:color w:val="000000"/>
          <w:lang w:val="ky-KG" w:eastAsia="ru-RU" w:bidi="ru-RU"/>
        </w:rPr>
      </w:pPr>
      <w:r w:rsidRPr="00FF1CFB">
        <w:rPr>
          <w:rStyle w:val="FontStyle74"/>
          <w:sz w:val="28"/>
        </w:rPr>
        <w:t xml:space="preserve">       14</w:t>
      </w:r>
      <w:r w:rsidR="004D249A" w:rsidRPr="00FF1CFB">
        <w:rPr>
          <w:rStyle w:val="FontStyle74"/>
          <w:sz w:val="28"/>
        </w:rPr>
        <w:t xml:space="preserve">. </w:t>
      </w:r>
      <w:r w:rsidR="000B6A9F" w:rsidRPr="00FF1CFB">
        <w:rPr>
          <w:color w:val="000000"/>
          <w:lang w:eastAsia="ru-RU" w:bidi="ru-RU"/>
        </w:rPr>
        <w:t>Специалист по сервису на транспорте</w:t>
      </w:r>
      <w:r w:rsidR="00876E40" w:rsidRPr="00FF1CFB">
        <w:rPr>
          <w:color w:val="000000"/>
          <w:lang w:eastAsia="ru-RU" w:bidi="ru-RU"/>
        </w:rPr>
        <w:t xml:space="preserve"> готовится к следующим видам деятельности:</w:t>
      </w:r>
    </w:p>
    <w:p w:rsidR="005F2C62" w:rsidRPr="00FF1CFB" w:rsidRDefault="008900B7" w:rsidP="00AE0E05">
      <w:pPr>
        <w:pStyle w:val="af0"/>
        <w:spacing w:after="0"/>
        <w:ind w:left="0" w:firstLine="567"/>
        <w:rPr>
          <w:sz w:val="28"/>
          <w:szCs w:val="28"/>
          <w:lang w:val="ky-KG"/>
        </w:rPr>
      </w:pPr>
      <w:r w:rsidRPr="00FF1CFB">
        <w:rPr>
          <w:sz w:val="28"/>
          <w:szCs w:val="28"/>
          <w:lang w:val="ky-KG"/>
        </w:rPr>
        <w:t xml:space="preserve">- </w:t>
      </w:r>
      <w:r w:rsidR="005C303C">
        <w:rPr>
          <w:sz w:val="28"/>
          <w:szCs w:val="28"/>
          <w:lang w:val="ky-KG"/>
        </w:rPr>
        <w:t>эксплуатационно-техническая</w:t>
      </w:r>
      <w:r w:rsidR="00CD53F2" w:rsidRPr="00FF1CFB">
        <w:rPr>
          <w:sz w:val="28"/>
          <w:szCs w:val="28"/>
          <w:lang w:val="ky-KG"/>
        </w:rPr>
        <w:t>;</w:t>
      </w:r>
      <w:r w:rsidR="005F2C62" w:rsidRPr="00FF1CFB">
        <w:rPr>
          <w:sz w:val="28"/>
          <w:szCs w:val="28"/>
        </w:rPr>
        <w:t xml:space="preserve"> </w:t>
      </w:r>
    </w:p>
    <w:p w:rsidR="00CD53F2" w:rsidRPr="00FF1CFB" w:rsidRDefault="008900B7" w:rsidP="00AE0E05">
      <w:pPr>
        <w:pStyle w:val="af0"/>
        <w:spacing w:after="0"/>
        <w:ind w:left="0" w:firstLine="567"/>
        <w:rPr>
          <w:sz w:val="28"/>
          <w:szCs w:val="28"/>
          <w:lang w:val="ky-KG"/>
        </w:rPr>
      </w:pPr>
      <w:r w:rsidRPr="00FF1CFB">
        <w:rPr>
          <w:sz w:val="28"/>
          <w:szCs w:val="28"/>
          <w:lang w:val="ky-KG"/>
        </w:rPr>
        <w:t xml:space="preserve">- </w:t>
      </w:r>
      <w:r w:rsidR="0001654D" w:rsidRPr="00FF1CFB">
        <w:rPr>
          <w:sz w:val="28"/>
          <w:szCs w:val="28"/>
        </w:rPr>
        <w:t>организационно</w:t>
      </w:r>
      <w:r w:rsidR="00CD53F2" w:rsidRPr="00FF1CFB">
        <w:rPr>
          <w:sz w:val="28"/>
          <w:szCs w:val="28"/>
        </w:rPr>
        <w:t>–управленческая</w:t>
      </w:r>
      <w:r w:rsidR="00CD53F2" w:rsidRPr="00FF1CFB">
        <w:rPr>
          <w:sz w:val="28"/>
          <w:szCs w:val="28"/>
          <w:lang w:val="ky-KG"/>
        </w:rPr>
        <w:t>.</w:t>
      </w:r>
    </w:p>
    <w:p w:rsidR="00CD53F2" w:rsidRPr="00FF1CFB" w:rsidRDefault="00CD53F2" w:rsidP="00996371">
      <w:pPr>
        <w:pStyle w:val="af0"/>
        <w:spacing w:after="0"/>
        <w:ind w:left="0"/>
        <w:rPr>
          <w:b/>
          <w:sz w:val="28"/>
          <w:szCs w:val="28"/>
          <w:lang w:val="ky-KG"/>
        </w:rPr>
      </w:pPr>
    </w:p>
    <w:p w:rsidR="00861232" w:rsidRPr="00FF1CFB" w:rsidRDefault="002C6AD8" w:rsidP="002C6AD8">
      <w:pPr>
        <w:pStyle w:val="Style1"/>
        <w:widowControl/>
        <w:shd w:val="clear" w:color="auto" w:fill="FFFFFF" w:themeFill="background1"/>
        <w:tabs>
          <w:tab w:val="left" w:pos="993"/>
        </w:tabs>
        <w:spacing w:line="240" w:lineRule="auto"/>
        <w:ind w:firstLine="426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  <w:r w:rsidRPr="00FF1CFB">
        <w:rPr>
          <w:rStyle w:val="FontStyle74"/>
          <w:sz w:val="28"/>
          <w:szCs w:val="28"/>
        </w:rPr>
        <w:t>15</w:t>
      </w:r>
      <w:r w:rsidR="00E02258" w:rsidRPr="00FF1CFB">
        <w:rPr>
          <w:rStyle w:val="FontStyle74"/>
          <w:sz w:val="28"/>
          <w:szCs w:val="28"/>
        </w:rPr>
        <w:t>.</w:t>
      </w:r>
      <w:r w:rsidR="00E02258" w:rsidRPr="00FF1CFB">
        <w:rPr>
          <w:rStyle w:val="FontStyle74"/>
          <w:sz w:val="28"/>
          <w:szCs w:val="28"/>
        </w:rPr>
        <w:tab/>
      </w:r>
      <w:r w:rsidR="00EF3632" w:rsidRPr="00FF1CFB">
        <w:rPr>
          <w:rStyle w:val="FontStyle78"/>
          <w:b w:val="0"/>
          <w:bCs/>
          <w:i w:val="0"/>
          <w:iCs/>
          <w:sz w:val="28"/>
          <w:szCs w:val="28"/>
        </w:rPr>
        <w:t>Перечень задач профессиональной деятельности, к которым до</w:t>
      </w:r>
      <w:r w:rsidR="00EB2F02" w:rsidRPr="00FF1CFB">
        <w:rPr>
          <w:rStyle w:val="FontStyle78"/>
          <w:b w:val="0"/>
          <w:bCs/>
          <w:i w:val="0"/>
          <w:iCs/>
          <w:sz w:val="28"/>
          <w:szCs w:val="28"/>
        </w:rPr>
        <w:t>лжен быть подготовлен выпускник</w:t>
      </w:r>
      <w:r w:rsidR="008900B7" w:rsidRPr="00FF1CFB">
        <w:rPr>
          <w:rStyle w:val="FontStyle78"/>
          <w:b w:val="0"/>
          <w:bCs/>
          <w:i w:val="0"/>
          <w:iCs/>
          <w:sz w:val="28"/>
          <w:szCs w:val="28"/>
        </w:rPr>
        <w:t xml:space="preserve"> по специальности </w:t>
      </w:r>
      <w:r w:rsidR="008900B7" w:rsidRPr="00AE0E05">
        <w:rPr>
          <w:rStyle w:val="FontStyle78"/>
          <w:bCs/>
          <w:i w:val="0"/>
          <w:iCs/>
          <w:sz w:val="28"/>
          <w:szCs w:val="28"/>
        </w:rPr>
        <w:t>100112</w:t>
      </w:r>
      <w:r w:rsidR="00AE0E05" w:rsidRPr="00AE0E05">
        <w:rPr>
          <w:rStyle w:val="FontStyle78"/>
          <w:bCs/>
          <w:i w:val="0"/>
          <w:iCs/>
          <w:sz w:val="28"/>
          <w:szCs w:val="28"/>
          <w:lang w:val="ky-KG"/>
        </w:rPr>
        <w:t>-</w:t>
      </w:r>
      <w:r w:rsidR="008900B7" w:rsidRPr="00AE0E05">
        <w:rPr>
          <w:rStyle w:val="FontStyle78"/>
          <w:bCs/>
          <w:i w:val="0"/>
          <w:iCs/>
          <w:sz w:val="28"/>
          <w:szCs w:val="28"/>
        </w:rPr>
        <w:t xml:space="preserve"> «Сервис на транспорте (по видам транспорта) – воздушный транспорт</w:t>
      </w:r>
      <w:r w:rsidR="004230FF" w:rsidRPr="00AE0E05">
        <w:rPr>
          <w:rStyle w:val="FontStyle78"/>
          <w:bCs/>
          <w:i w:val="0"/>
          <w:iCs/>
          <w:sz w:val="28"/>
          <w:szCs w:val="28"/>
        </w:rPr>
        <w:t>»</w:t>
      </w:r>
      <w:r w:rsidR="00EB2F02" w:rsidRPr="00AE0E05">
        <w:rPr>
          <w:rStyle w:val="FontStyle78"/>
          <w:bCs/>
          <w:i w:val="0"/>
          <w:iCs/>
          <w:sz w:val="28"/>
          <w:szCs w:val="28"/>
        </w:rPr>
        <w:t>:</w:t>
      </w:r>
    </w:p>
    <w:p w:rsidR="00CD53F2" w:rsidRPr="00FF1CFB" w:rsidRDefault="00CD53F2" w:rsidP="00996371">
      <w:pPr>
        <w:pStyle w:val="Style1"/>
        <w:widowControl/>
        <w:shd w:val="clear" w:color="auto" w:fill="FFFFFF" w:themeFill="background1"/>
        <w:spacing w:line="240" w:lineRule="auto"/>
        <w:ind w:firstLine="691"/>
        <w:rPr>
          <w:b/>
          <w:sz w:val="28"/>
          <w:szCs w:val="28"/>
          <w:lang w:val="ky-KG"/>
        </w:rPr>
      </w:pPr>
    </w:p>
    <w:p w:rsidR="0001654D" w:rsidRPr="00FF1CFB" w:rsidRDefault="00D539DF" w:rsidP="0001654D">
      <w:pPr>
        <w:pStyle w:val="af0"/>
        <w:spacing w:after="0"/>
        <w:ind w:left="720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lastRenderedPageBreak/>
        <w:t>эксплуатационно-техническая</w:t>
      </w:r>
      <w:r w:rsidR="0001654D" w:rsidRPr="00FF1CFB">
        <w:rPr>
          <w:b/>
          <w:sz w:val="28"/>
          <w:szCs w:val="28"/>
          <w:lang w:val="ky-KG"/>
        </w:rPr>
        <w:t>;</w:t>
      </w:r>
      <w:r w:rsidR="0001654D" w:rsidRPr="00FF1CFB">
        <w:rPr>
          <w:b/>
          <w:sz w:val="28"/>
          <w:szCs w:val="28"/>
        </w:rPr>
        <w:t xml:space="preserve"> </w:t>
      </w:r>
    </w:p>
    <w:p w:rsidR="00CD53F2" w:rsidRPr="00FF1CFB" w:rsidRDefault="00CD53F2" w:rsidP="0001654D">
      <w:pPr>
        <w:pStyle w:val="24"/>
        <w:numPr>
          <w:ilvl w:val="0"/>
          <w:numId w:val="8"/>
        </w:numPr>
        <w:shd w:val="clear" w:color="auto" w:fill="auto"/>
        <w:tabs>
          <w:tab w:val="left" w:pos="709"/>
          <w:tab w:val="left" w:pos="993"/>
        </w:tabs>
        <w:spacing w:after="0" w:line="240" w:lineRule="auto"/>
        <w:ind w:left="0" w:firstLine="709"/>
        <w:jc w:val="both"/>
      </w:pPr>
      <w:r w:rsidRPr="00FF1CFB">
        <w:rPr>
          <w:color w:val="000000"/>
          <w:lang w:eastAsia="ru-RU" w:bidi="ru-RU"/>
        </w:rPr>
        <w:t>бронирование и продажа перевозок и услуг;</w:t>
      </w:r>
    </w:p>
    <w:p w:rsidR="00CD53F2" w:rsidRPr="00FF1CFB" w:rsidRDefault="00CD53F2" w:rsidP="0001654D">
      <w:pPr>
        <w:pStyle w:val="24"/>
        <w:numPr>
          <w:ilvl w:val="0"/>
          <w:numId w:val="8"/>
        </w:numPr>
        <w:shd w:val="clear" w:color="auto" w:fill="auto"/>
        <w:tabs>
          <w:tab w:val="left" w:pos="709"/>
          <w:tab w:val="left" w:pos="993"/>
        </w:tabs>
        <w:spacing w:after="0" w:line="240" w:lineRule="auto"/>
        <w:ind w:left="0" w:firstLine="709"/>
        <w:jc w:val="both"/>
      </w:pPr>
      <w:r w:rsidRPr="00FF1CFB">
        <w:rPr>
          <w:color w:val="000000"/>
          <w:lang w:eastAsia="ru-RU" w:bidi="ru-RU"/>
        </w:rPr>
        <w:t>организация сервиса</w:t>
      </w:r>
      <w:r w:rsidRPr="00FF1CFB">
        <w:rPr>
          <w:color w:val="000000"/>
          <w:lang w:val="ky-KG" w:eastAsia="ru-RU" w:bidi="ru-RU"/>
        </w:rPr>
        <w:t xml:space="preserve"> в полете, а также </w:t>
      </w:r>
      <w:r w:rsidRPr="00FF1CFB">
        <w:rPr>
          <w:color w:val="000000"/>
          <w:lang w:eastAsia="ru-RU" w:bidi="ru-RU"/>
        </w:rPr>
        <w:t xml:space="preserve">в пунктах отправления и прибытия транспорта; </w:t>
      </w:r>
    </w:p>
    <w:p w:rsidR="00CD53F2" w:rsidRPr="00FF1CFB" w:rsidRDefault="00CD53F2" w:rsidP="0001654D">
      <w:pPr>
        <w:pStyle w:val="24"/>
        <w:numPr>
          <w:ilvl w:val="0"/>
          <w:numId w:val="8"/>
        </w:numPr>
        <w:shd w:val="clear" w:color="auto" w:fill="auto"/>
        <w:tabs>
          <w:tab w:val="left" w:pos="709"/>
          <w:tab w:val="left" w:pos="993"/>
        </w:tabs>
        <w:spacing w:after="0" w:line="240" w:lineRule="auto"/>
        <w:ind w:left="0" w:firstLine="709"/>
        <w:jc w:val="both"/>
      </w:pPr>
      <w:r w:rsidRPr="00FF1CFB">
        <w:rPr>
          <w:color w:val="000000"/>
          <w:lang w:eastAsia="ru-RU" w:bidi="ru-RU"/>
        </w:rPr>
        <w:t>организация и выполнение мероприятий по обеспечению безопасности на транспорте;</w:t>
      </w:r>
    </w:p>
    <w:p w:rsidR="00CD53F2" w:rsidRPr="00FF1CFB" w:rsidRDefault="0001654D" w:rsidP="0001654D">
      <w:pPr>
        <w:pStyle w:val="24"/>
        <w:numPr>
          <w:ilvl w:val="0"/>
          <w:numId w:val="8"/>
        </w:numPr>
        <w:shd w:val="clear" w:color="auto" w:fill="auto"/>
        <w:tabs>
          <w:tab w:val="left" w:pos="709"/>
          <w:tab w:val="left" w:pos="993"/>
        </w:tabs>
        <w:spacing w:after="0" w:line="240" w:lineRule="auto"/>
        <w:ind w:left="0" w:firstLine="709"/>
        <w:jc w:val="both"/>
      </w:pPr>
      <w:r w:rsidRPr="00FF1CFB">
        <w:rPr>
          <w:color w:val="000000"/>
          <w:lang w:eastAsia="ru-RU" w:bidi="ru-RU"/>
        </w:rPr>
        <w:t>выполнение</w:t>
      </w:r>
      <w:r w:rsidR="00CD53F2" w:rsidRPr="00FF1CFB">
        <w:rPr>
          <w:color w:val="000000"/>
          <w:lang w:eastAsia="ru-RU" w:bidi="ru-RU"/>
        </w:rPr>
        <w:t xml:space="preserve"> работ по одной или нескольким профессиям рабочих, должностям служащих.</w:t>
      </w:r>
    </w:p>
    <w:p w:rsidR="0001654D" w:rsidRPr="00FF1CFB" w:rsidRDefault="0001654D" w:rsidP="0001654D">
      <w:pPr>
        <w:pStyle w:val="24"/>
        <w:shd w:val="clear" w:color="auto" w:fill="auto"/>
        <w:tabs>
          <w:tab w:val="left" w:pos="284"/>
        </w:tabs>
        <w:spacing w:after="0" w:line="240" w:lineRule="auto"/>
        <w:ind w:left="709" w:firstLine="0"/>
        <w:jc w:val="both"/>
        <w:rPr>
          <w:b/>
        </w:rPr>
      </w:pPr>
      <w:r w:rsidRPr="00FF1CFB">
        <w:rPr>
          <w:b/>
        </w:rPr>
        <w:t xml:space="preserve">организационно–управленческая </w:t>
      </w:r>
    </w:p>
    <w:p w:rsidR="00EB2F02" w:rsidRPr="00FF1CFB" w:rsidRDefault="007810B3" w:rsidP="0001654D">
      <w:pPr>
        <w:pStyle w:val="24"/>
        <w:numPr>
          <w:ilvl w:val="0"/>
          <w:numId w:val="9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left="0" w:firstLine="709"/>
        <w:jc w:val="both"/>
      </w:pPr>
      <w:r w:rsidRPr="00FF1CFB">
        <w:t>осуществление оперативной работы по организации и разработке технологических процессов сервиса на воздушном транспорте;</w:t>
      </w:r>
    </w:p>
    <w:p w:rsidR="00EB2F02" w:rsidRPr="00FF1CFB" w:rsidRDefault="007810B3" w:rsidP="0001654D">
      <w:pPr>
        <w:pStyle w:val="24"/>
        <w:numPr>
          <w:ilvl w:val="0"/>
          <w:numId w:val="9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left="0" w:firstLine="709"/>
        <w:jc w:val="both"/>
      </w:pPr>
      <w:r w:rsidRPr="00FF1CFB">
        <w:t>организация и планирование услуг на воздушном транспорте; изучение рынка услуг на воздушном транспорте; организация контактной зоны для общения с потребителями услуг; организация приема заказов на оказание услуг; принятие управленческих решений по оказанию услуг; выбор оптимальных решений обслуживания потребителей услуг в условиях нестандартных ситуаци</w:t>
      </w:r>
      <w:r w:rsidR="00EE2F93" w:rsidRPr="00FF1CFB">
        <w:rPr>
          <w:lang w:val="ky-KG"/>
        </w:rPr>
        <w:t>й</w:t>
      </w:r>
      <w:r w:rsidRPr="00FF1CFB">
        <w:t>;</w:t>
      </w:r>
    </w:p>
    <w:p w:rsidR="007810B3" w:rsidRPr="00FF1CFB" w:rsidRDefault="007810B3" w:rsidP="0001654D">
      <w:pPr>
        <w:pStyle w:val="24"/>
        <w:numPr>
          <w:ilvl w:val="0"/>
          <w:numId w:val="9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left="0" w:firstLine="709"/>
        <w:jc w:val="both"/>
      </w:pPr>
      <w:r w:rsidRPr="00FF1CFB">
        <w:t>взаимодействие и деловое общение с потребителями услуг и обслуживающим персоналом; использование компьютерной техники и технологии в профессиональной деятельности;</w:t>
      </w:r>
    </w:p>
    <w:p w:rsidR="007810B3" w:rsidRPr="00FF1CFB" w:rsidRDefault="007810B3" w:rsidP="0001654D">
      <w:pPr>
        <w:pStyle w:val="24"/>
        <w:numPr>
          <w:ilvl w:val="0"/>
          <w:numId w:val="9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left="0" w:firstLine="709"/>
        <w:jc w:val="both"/>
      </w:pPr>
      <w:r w:rsidRPr="00FF1CFB">
        <w:t>анализ заказов на услуги с учетом индивидуальных потребностей потребителей; определение оптимальных возможностей и методов оказания услуг; обеспечение необходимого качества оказываемых услуг.</w:t>
      </w:r>
    </w:p>
    <w:p w:rsidR="0001654D" w:rsidRPr="00FF1CFB" w:rsidRDefault="0001654D" w:rsidP="0001654D">
      <w:pPr>
        <w:pStyle w:val="24"/>
        <w:shd w:val="clear" w:color="auto" w:fill="auto"/>
        <w:tabs>
          <w:tab w:val="left" w:pos="284"/>
          <w:tab w:val="left" w:pos="993"/>
        </w:tabs>
        <w:spacing w:after="0" w:line="240" w:lineRule="auto"/>
        <w:ind w:left="709" w:firstLine="0"/>
        <w:jc w:val="both"/>
      </w:pPr>
    </w:p>
    <w:p w:rsidR="00EF3632" w:rsidRPr="00FF1CFB" w:rsidRDefault="002C6AD8" w:rsidP="0001654D">
      <w:pPr>
        <w:shd w:val="clear" w:color="auto" w:fill="FFFFFF" w:themeFill="background1"/>
        <w:tabs>
          <w:tab w:val="left" w:pos="993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F1CFB">
        <w:rPr>
          <w:rFonts w:ascii="Times New Roman" w:hAnsi="Times New Roman" w:cs="Times New Roman"/>
          <w:sz w:val="28"/>
          <w:szCs w:val="28"/>
        </w:rPr>
        <w:t>16</w:t>
      </w:r>
      <w:r w:rsidR="00E02258" w:rsidRPr="00FF1CFB">
        <w:rPr>
          <w:rFonts w:ascii="Times New Roman" w:hAnsi="Times New Roman" w:cs="Times New Roman"/>
          <w:sz w:val="28"/>
          <w:szCs w:val="28"/>
        </w:rPr>
        <w:t>.</w:t>
      </w:r>
      <w:r w:rsidR="00E02258" w:rsidRPr="00FF1CFB">
        <w:rPr>
          <w:rFonts w:ascii="Times New Roman" w:hAnsi="Times New Roman" w:cs="Times New Roman"/>
          <w:sz w:val="28"/>
          <w:szCs w:val="28"/>
        </w:rPr>
        <w:tab/>
      </w:r>
      <w:r w:rsidR="00EF3632" w:rsidRPr="00FF1CFB">
        <w:rPr>
          <w:rFonts w:ascii="Times New Roman" w:hAnsi="Times New Roman" w:cs="Times New Roman"/>
          <w:sz w:val="28"/>
          <w:szCs w:val="28"/>
        </w:rPr>
        <w:t>Выпускник, освоивший основную профессиональную образовательную программу по специальности среднего профессионального образования</w:t>
      </w:r>
      <w:r w:rsidR="004D249A" w:rsidRPr="00FF1CFB">
        <w:rPr>
          <w:rFonts w:ascii="Times New Roman" w:hAnsi="Times New Roman" w:cs="Times New Roman"/>
          <w:sz w:val="28"/>
          <w:szCs w:val="28"/>
        </w:rPr>
        <w:t xml:space="preserve"> </w:t>
      </w:r>
      <w:r w:rsidR="00946627" w:rsidRPr="00FF1CFB">
        <w:rPr>
          <w:rStyle w:val="FontStyle74"/>
          <w:b/>
          <w:sz w:val="28"/>
          <w:szCs w:val="28"/>
        </w:rPr>
        <w:t>100112</w:t>
      </w:r>
      <w:r w:rsidR="00FF4641">
        <w:rPr>
          <w:rStyle w:val="FontStyle74"/>
          <w:b/>
          <w:sz w:val="28"/>
          <w:szCs w:val="28"/>
          <w:lang w:val="ky-KG"/>
        </w:rPr>
        <w:t>-</w:t>
      </w:r>
      <w:r w:rsidR="00F33AC7" w:rsidRPr="00FF1CFB">
        <w:rPr>
          <w:rStyle w:val="FontStyle74"/>
          <w:b/>
          <w:sz w:val="28"/>
          <w:szCs w:val="28"/>
        </w:rPr>
        <w:t>«Сервис на транспорте (по видам транспорта) – воздушный транспорт»</w:t>
      </w:r>
      <w:r w:rsidR="004D249A" w:rsidRPr="00FF1CFB">
        <w:rPr>
          <w:rStyle w:val="FontStyle74"/>
          <w:b/>
          <w:sz w:val="28"/>
          <w:szCs w:val="28"/>
        </w:rPr>
        <w:t xml:space="preserve"> </w:t>
      </w:r>
      <w:r w:rsidR="00615A17" w:rsidRPr="00FF1CFB">
        <w:rPr>
          <w:rFonts w:ascii="Times New Roman" w:hAnsi="Times New Roman" w:cs="Times New Roman"/>
          <w:sz w:val="28"/>
          <w:szCs w:val="28"/>
        </w:rPr>
        <w:t>подготовлен:</w:t>
      </w:r>
    </w:p>
    <w:p w:rsidR="00EF3632" w:rsidRPr="00FF1CFB" w:rsidRDefault="00EF3632" w:rsidP="0001654D">
      <w:pPr>
        <w:shd w:val="clear" w:color="auto" w:fill="FFFFFF" w:themeFill="background1"/>
        <w:tabs>
          <w:tab w:val="left" w:pos="993"/>
          <w:tab w:val="left" w:pos="3780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FF1CFB">
        <w:rPr>
          <w:rFonts w:ascii="Times New Roman" w:hAnsi="Times New Roman" w:cs="Times New Roman"/>
          <w:sz w:val="28"/>
          <w:szCs w:val="28"/>
        </w:rPr>
        <w:t>- к освоению основной образовательной программы высшего профессионального образования;</w:t>
      </w:r>
    </w:p>
    <w:p w:rsidR="00196866" w:rsidRPr="00FF1CFB" w:rsidRDefault="00EF3632" w:rsidP="0001654D">
      <w:pPr>
        <w:shd w:val="clear" w:color="auto" w:fill="FFFFFF" w:themeFill="background1"/>
        <w:tabs>
          <w:tab w:val="left" w:pos="993"/>
          <w:tab w:val="left" w:pos="3780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FF1CFB">
        <w:rPr>
          <w:rFonts w:ascii="Times New Roman" w:hAnsi="Times New Roman" w:cs="Times New Roman"/>
          <w:sz w:val="28"/>
          <w:szCs w:val="28"/>
        </w:rPr>
        <w:t>- 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</w:t>
      </w:r>
      <w:r w:rsidR="00FD47CE">
        <w:rPr>
          <w:rFonts w:ascii="Times New Roman" w:hAnsi="Times New Roman" w:cs="Times New Roman"/>
          <w:sz w:val="28"/>
          <w:szCs w:val="28"/>
        </w:rPr>
        <w:t>,</w:t>
      </w:r>
      <w:r w:rsidR="00FD47CE" w:rsidRPr="00FD47CE">
        <w:rPr>
          <w:rFonts w:ascii="Times New Roman" w:hAnsi="Times New Roman" w:cs="Times New Roman"/>
          <w:sz w:val="28"/>
          <w:szCs w:val="28"/>
        </w:rPr>
        <w:t xml:space="preserve"> </w:t>
      </w:r>
      <w:r w:rsidR="00FD47CE">
        <w:rPr>
          <w:rFonts w:ascii="Times New Roman" w:hAnsi="Times New Roman" w:cs="Times New Roman"/>
          <w:sz w:val="28"/>
          <w:szCs w:val="28"/>
        </w:rPr>
        <w:t>в соответствии с классификатором ГОС ВПО,</w:t>
      </w:r>
      <w:r w:rsidRPr="00FF1CFB">
        <w:rPr>
          <w:rFonts w:ascii="Times New Roman" w:hAnsi="Times New Roman" w:cs="Times New Roman"/>
          <w:sz w:val="28"/>
          <w:szCs w:val="28"/>
        </w:rPr>
        <w:t xml:space="preserve"> в ускоренные сроки</w:t>
      </w:r>
      <w:r w:rsidR="00196866" w:rsidRPr="00FF1C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261D" w:rsidRPr="00FF1CFB" w:rsidRDefault="0042261D" w:rsidP="0001654D">
      <w:pPr>
        <w:shd w:val="clear" w:color="auto" w:fill="FFFFFF" w:themeFill="background1"/>
        <w:tabs>
          <w:tab w:val="left" w:pos="993"/>
          <w:tab w:val="left" w:pos="3780"/>
        </w:tabs>
        <w:spacing w:after="0" w:line="240" w:lineRule="auto"/>
        <w:jc w:val="both"/>
        <w:rPr>
          <w:rStyle w:val="FontStyle75"/>
          <w:bCs/>
          <w:sz w:val="28"/>
          <w:szCs w:val="28"/>
        </w:rPr>
      </w:pPr>
    </w:p>
    <w:p w:rsidR="00EF3632" w:rsidRPr="00FF1CFB" w:rsidRDefault="00D5777F" w:rsidP="00996371">
      <w:pPr>
        <w:pStyle w:val="Style13"/>
        <w:widowControl/>
        <w:shd w:val="clear" w:color="auto" w:fill="FFFFFF" w:themeFill="background1"/>
        <w:spacing w:line="240" w:lineRule="auto"/>
        <w:outlineLvl w:val="0"/>
        <w:rPr>
          <w:rStyle w:val="FontStyle75"/>
          <w:rFonts w:eastAsiaTheme="minorEastAsia" w:cstheme="minorBidi"/>
          <w:bCs/>
          <w:sz w:val="28"/>
          <w:szCs w:val="28"/>
        </w:rPr>
      </w:pPr>
      <w:r w:rsidRPr="00FF1CFB">
        <w:rPr>
          <w:rStyle w:val="FontStyle75"/>
          <w:rFonts w:eastAsiaTheme="minorEastAsia"/>
          <w:bCs/>
          <w:sz w:val="28"/>
          <w:szCs w:val="28"/>
        </w:rPr>
        <w:t xml:space="preserve">Глава 4. </w:t>
      </w:r>
      <w:r w:rsidR="00EF3632" w:rsidRPr="00FF1CFB">
        <w:rPr>
          <w:rStyle w:val="FontStyle75"/>
          <w:rFonts w:eastAsiaTheme="minorEastAsia"/>
          <w:bCs/>
          <w:sz w:val="28"/>
          <w:szCs w:val="28"/>
        </w:rPr>
        <w:t xml:space="preserve">Общие требования к условиям реализации </w:t>
      </w:r>
      <w:r w:rsidR="00615A17" w:rsidRPr="00FF1CFB">
        <w:rPr>
          <w:rStyle w:val="FontStyle75"/>
          <w:rFonts w:eastAsiaTheme="minorEastAsia"/>
          <w:bCs/>
          <w:sz w:val="28"/>
          <w:szCs w:val="28"/>
        </w:rPr>
        <w:t>основной профессиональной образовательной программы</w:t>
      </w:r>
    </w:p>
    <w:p w:rsidR="00EF3632" w:rsidRPr="00FF1CFB" w:rsidRDefault="00EF3632" w:rsidP="00996371">
      <w:pPr>
        <w:pStyle w:val="Style13"/>
        <w:widowControl/>
        <w:shd w:val="clear" w:color="auto" w:fill="FFFFFF" w:themeFill="background1"/>
        <w:spacing w:line="240" w:lineRule="auto"/>
        <w:ind w:firstLine="691"/>
        <w:jc w:val="both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EF3632" w:rsidRPr="00FF1CFB" w:rsidRDefault="002C6AD8" w:rsidP="0001654D">
      <w:pPr>
        <w:pStyle w:val="Style18"/>
        <w:widowControl/>
        <w:shd w:val="clear" w:color="auto" w:fill="FFFFFF" w:themeFill="background1"/>
        <w:tabs>
          <w:tab w:val="left" w:pos="1134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>17</w:t>
      </w:r>
      <w:r w:rsidR="00E02258" w:rsidRPr="00FF1CFB">
        <w:rPr>
          <w:rStyle w:val="FontStyle74"/>
          <w:sz w:val="28"/>
          <w:szCs w:val="28"/>
        </w:rPr>
        <w:t>.</w:t>
      </w:r>
      <w:r w:rsidR="00E02258" w:rsidRPr="00FF1CFB">
        <w:rPr>
          <w:rStyle w:val="FontStyle74"/>
          <w:sz w:val="28"/>
          <w:szCs w:val="28"/>
        </w:rPr>
        <w:tab/>
      </w:r>
      <w:r w:rsidR="00615A17" w:rsidRPr="00FF1CFB">
        <w:rPr>
          <w:rStyle w:val="FontStyle74"/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</w:t>
      </w:r>
      <w:r w:rsidR="001B2CAE" w:rsidRPr="00FF1CFB">
        <w:rPr>
          <w:rStyle w:val="FontStyle74"/>
          <w:sz w:val="28"/>
          <w:szCs w:val="28"/>
          <w:lang w:val="ky-KG"/>
        </w:rPr>
        <w:t>,</w:t>
      </w:r>
      <w:r w:rsidR="00EF3632" w:rsidRPr="00FF1CFB">
        <w:rPr>
          <w:rStyle w:val="FontStyle74"/>
          <w:sz w:val="28"/>
          <w:szCs w:val="28"/>
        </w:rPr>
        <w:t xml:space="preserve"> самостоятельно разрабатывают </w:t>
      </w:r>
      <w:r w:rsidR="00615A17" w:rsidRPr="00FF1CFB">
        <w:rPr>
          <w:rStyle w:val="FontStyle75"/>
          <w:rFonts w:eastAsiaTheme="minorEastAsia"/>
          <w:b w:val="0"/>
          <w:bCs/>
          <w:sz w:val="28"/>
          <w:szCs w:val="28"/>
        </w:rPr>
        <w:t>основную профессиональную образовательную программу</w:t>
      </w:r>
      <w:r w:rsidR="00EF3632" w:rsidRPr="00FF1CFB">
        <w:rPr>
          <w:rStyle w:val="FontStyle74"/>
          <w:sz w:val="28"/>
          <w:szCs w:val="28"/>
        </w:rPr>
        <w:t xml:space="preserve"> по специальности</w:t>
      </w:r>
      <w:r w:rsidR="00E84ABD" w:rsidRPr="00FF1CFB">
        <w:rPr>
          <w:rStyle w:val="FontStyle74"/>
          <w:sz w:val="28"/>
          <w:szCs w:val="28"/>
        </w:rPr>
        <w:t xml:space="preserve">. </w:t>
      </w:r>
      <w:r w:rsidR="00E84ABD" w:rsidRPr="00FF1CFB">
        <w:rPr>
          <w:rStyle w:val="FontStyle75"/>
          <w:rFonts w:eastAsiaTheme="minorEastAsia"/>
          <w:b w:val="0"/>
          <w:bCs/>
          <w:sz w:val="28"/>
          <w:szCs w:val="28"/>
        </w:rPr>
        <w:t>Основн</w:t>
      </w:r>
      <w:r w:rsidR="00861232" w:rsidRPr="00FF1CFB">
        <w:rPr>
          <w:rStyle w:val="FontStyle75"/>
          <w:rFonts w:eastAsiaTheme="minorEastAsia"/>
          <w:b w:val="0"/>
          <w:bCs/>
          <w:sz w:val="28"/>
          <w:szCs w:val="28"/>
        </w:rPr>
        <w:t>ая</w:t>
      </w:r>
      <w:r w:rsidR="00615A17"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 профессиональн</w:t>
      </w:r>
      <w:r w:rsidR="00861232" w:rsidRPr="00FF1CFB">
        <w:rPr>
          <w:rStyle w:val="FontStyle75"/>
          <w:rFonts w:eastAsiaTheme="minorEastAsia"/>
          <w:b w:val="0"/>
          <w:bCs/>
          <w:sz w:val="28"/>
          <w:szCs w:val="28"/>
        </w:rPr>
        <w:t>ая</w:t>
      </w:r>
      <w:r w:rsidR="00615A17"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 образовательн</w:t>
      </w:r>
      <w:r w:rsidR="00861232"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ая </w:t>
      </w:r>
      <w:r w:rsidR="00615A17" w:rsidRPr="00FF1CFB">
        <w:rPr>
          <w:rStyle w:val="FontStyle75"/>
          <w:rFonts w:eastAsiaTheme="minorEastAsia"/>
          <w:b w:val="0"/>
          <w:bCs/>
          <w:sz w:val="28"/>
          <w:szCs w:val="28"/>
        </w:rPr>
        <w:t>программ</w:t>
      </w:r>
      <w:r w:rsidR="00861232" w:rsidRPr="00FF1CFB">
        <w:rPr>
          <w:rStyle w:val="FontStyle75"/>
          <w:rFonts w:eastAsiaTheme="minorEastAsia"/>
          <w:b w:val="0"/>
          <w:bCs/>
          <w:sz w:val="28"/>
          <w:szCs w:val="28"/>
        </w:rPr>
        <w:t>а</w:t>
      </w:r>
      <w:r w:rsidR="00EF3632" w:rsidRPr="00FF1CFB">
        <w:rPr>
          <w:rStyle w:val="FontStyle74"/>
          <w:sz w:val="28"/>
          <w:szCs w:val="28"/>
        </w:rPr>
        <w:t xml:space="preserve"> разрабатывается на основе соответствующего </w:t>
      </w:r>
      <w:r w:rsidR="00615A17" w:rsidRPr="00FF1CFB">
        <w:rPr>
          <w:rStyle w:val="FontStyle74"/>
          <w:sz w:val="28"/>
          <w:szCs w:val="28"/>
        </w:rPr>
        <w:lastRenderedPageBreak/>
        <w:t xml:space="preserve">Государственного образовательного стандарта </w:t>
      </w:r>
      <w:r w:rsidR="00EF3632" w:rsidRPr="00FF1CFB">
        <w:rPr>
          <w:rStyle w:val="FontStyle74"/>
          <w:sz w:val="28"/>
          <w:szCs w:val="28"/>
        </w:rPr>
        <w:t>по специальности</w:t>
      </w:r>
      <w:r w:rsidR="001B2CAE" w:rsidRPr="00FF1CFB">
        <w:rPr>
          <w:rStyle w:val="FontStyle74"/>
          <w:sz w:val="28"/>
          <w:szCs w:val="28"/>
          <w:lang w:val="ky-KG"/>
        </w:rPr>
        <w:t>,</w:t>
      </w:r>
      <w:r w:rsidR="00EF3632" w:rsidRPr="00FF1CFB">
        <w:rPr>
          <w:rStyle w:val="FontStyle74"/>
          <w:sz w:val="28"/>
          <w:szCs w:val="28"/>
        </w:rPr>
        <w:t xml:space="preserve"> с учетом потребностей рынка труда.</w:t>
      </w:r>
    </w:p>
    <w:p w:rsidR="00EF3632" w:rsidRPr="00FF1CFB" w:rsidRDefault="00615A17" w:rsidP="00996371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</w:t>
      </w:r>
      <w:r w:rsidR="00BE4F0E" w:rsidRPr="00FF1CFB">
        <w:rPr>
          <w:rStyle w:val="FontStyle74"/>
          <w:sz w:val="28"/>
          <w:szCs w:val="28"/>
        </w:rPr>
        <w:t>,</w:t>
      </w:r>
      <w:r w:rsidR="00EF3632" w:rsidRPr="00FF1CFB">
        <w:rPr>
          <w:rStyle w:val="FontStyle74"/>
          <w:sz w:val="28"/>
          <w:szCs w:val="28"/>
        </w:rPr>
        <w:t xml:space="preserve"> обязаны ежегодно обновлять </w:t>
      </w:r>
      <w:r w:rsidRPr="00FF1CFB">
        <w:rPr>
          <w:rStyle w:val="FontStyle75"/>
          <w:rFonts w:eastAsiaTheme="minorEastAsia"/>
          <w:b w:val="0"/>
          <w:bCs/>
          <w:sz w:val="28"/>
          <w:szCs w:val="28"/>
        </w:rPr>
        <w:t>основную профессиональную образовательную программу</w:t>
      </w:r>
      <w:r w:rsidR="00EF3632" w:rsidRPr="00FF1CFB">
        <w:rPr>
          <w:rStyle w:val="FontStyle74"/>
          <w:sz w:val="28"/>
          <w:szCs w:val="28"/>
        </w:rPr>
        <w:t xml:space="preserve"> с учетом развития науки, культуры, экономики, техники, технологий и социальной сферы, </w:t>
      </w:r>
      <w:r w:rsidR="001B2CAE" w:rsidRPr="00FF1CFB">
        <w:rPr>
          <w:rStyle w:val="FontStyle74"/>
          <w:sz w:val="28"/>
          <w:szCs w:val="28"/>
        </w:rPr>
        <w:t xml:space="preserve">в соответствии </w:t>
      </w:r>
      <w:r w:rsidR="001B2CAE" w:rsidRPr="00FF1CFB">
        <w:rPr>
          <w:rStyle w:val="FontStyle74"/>
          <w:sz w:val="28"/>
          <w:szCs w:val="28"/>
          <w:lang w:val="ky-KG"/>
        </w:rPr>
        <w:t xml:space="preserve">с </w:t>
      </w:r>
      <w:r w:rsidR="00EF3632" w:rsidRPr="00FF1CFB">
        <w:rPr>
          <w:rStyle w:val="FontStyle74"/>
          <w:sz w:val="28"/>
          <w:szCs w:val="28"/>
        </w:rPr>
        <w:t>рекомендаци</w:t>
      </w:r>
      <w:r w:rsidR="00BE4F0E" w:rsidRPr="00FF1CFB">
        <w:rPr>
          <w:rStyle w:val="FontStyle74"/>
          <w:sz w:val="28"/>
          <w:szCs w:val="28"/>
        </w:rPr>
        <w:t>ями</w:t>
      </w:r>
      <w:r w:rsidR="00EF3632" w:rsidRPr="00FF1CFB">
        <w:rPr>
          <w:rStyle w:val="FontStyle74"/>
          <w:sz w:val="28"/>
          <w:szCs w:val="28"/>
        </w:rPr>
        <w:t xml:space="preserve"> по обеспечению гарантии качества образования, заключающи</w:t>
      </w:r>
      <w:r w:rsidR="001B2CAE" w:rsidRPr="00FF1CFB">
        <w:rPr>
          <w:rStyle w:val="FontStyle74"/>
          <w:sz w:val="28"/>
          <w:szCs w:val="28"/>
          <w:lang w:val="ky-KG"/>
        </w:rPr>
        <w:t>ми</w:t>
      </w:r>
      <w:r w:rsidR="00EF3632" w:rsidRPr="00FF1CFB">
        <w:rPr>
          <w:rStyle w:val="FontStyle74"/>
          <w:sz w:val="28"/>
          <w:szCs w:val="28"/>
        </w:rPr>
        <w:t>ся:</w:t>
      </w:r>
    </w:p>
    <w:p w:rsidR="00EF3632" w:rsidRPr="00FF1CFB" w:rsidRDefault="00EF3632" w:rsidP="00996371">
      <w:pPr>
        <w:pStyle w:val="Style49"/>
        <w:widowControl/>
        <w:numPr>
          <w:ilvl w:val="0"/>
          <w:numId w:val="5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>в разработке стратегии по обеспечению качества подготовки выпускников;</w:t>
      </w:r>
    </w:p>
    <w:p w:rsidR="00EF3632" w:rsidRPr="00FF1CFB" w:rsidRDefault="00EF3632" w:rsidP="00996371">
      <w:pPr>
        <w:pStyle w:val="Style49"/>
        <w:widowControl/>
        <w:numPr>
          <w:ilvl w:val="0"/>
          <w:numId w:val="5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>в мониторинге, периодическом рецензировании образовательных программ;</w:t>
      </w:r>
    </w:p>
    <w:p w:rsidR="00EF3632" w:rsidRPr="00FF1CFB" w:rsidRDefault="00EF3632" w:rsidP="00996371">
      <w:pPr>
        <w:pStyle w:val="Style49"/>
        <w:widowControl/>
        <w:numPr>
          <w:ilvl w:val="0"/>
          <w:numId w:val="5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EF3632" w:rsidRPr="00FF1CFB" w:rsidRDefault="00EF3632" w:rsidP="00996371">
      <w:pPr>
        <w:pStyle w:val="Style49"/>
        <w:widowControl/>
        <w:numPr>
          <w:ilvl w:val="0"/>
          <w:numId w:val="5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>в обеспечении качества и компетентности преподавательского состава;</w:t>
      </w:r>
    </w:p>
    <w:p w:rsidR="00EF3632" w:rsidRPr="00FF1CFB" w:rsidRDefault="00EF3632" w:rsidP="00996371">
      <w:pPr>
        <w:pStyle w:val="Style49"/>
        <w:widowControl/>
        <w:numPr>
          <w:ilvl w:val="0"/>
          <w:numId w:val="5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EF3632" w:rsidRPr="00FF1CFB" w:rsidRDefault="00EF3632" w:rsidP="00996371">
      <w:pPr>
        <w:pStyle w:val="Style49"/>
        <w:widowControl/>
        <w:numPr>
          <w:ilvl w:val="0"/>
          <w:numId w:val="5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 xml:space="preserve">в регулярном проведении самообследования по согласованным критериям для оценки своей деятельности (стратегии) и сопоставления с другими образовательными </w:t>
      </w:r>
      <w:r w:rsidR="00CE0568" w:rsidRPr="00FF1CFB">
        <w:rPr>
          <w:rStyle w:val="FontStyle74"/>
          <w:sz w:val="28"/>
          <w:szCs w:val="28"/>
          <w:lang w:val="ky-KG"/>
        </w:rPr>
        <w:t>организац</w:t>
      </w:r>
      <w:r w:rsidRPr="00FF1CFB">
        <w:rPr>
          <w:rStyle w:val="FontStyle74"/>
          <w:sz w:val="28"/>
          <w:szCs w:val="28"/>
        </w:rPr>
        <w:t>иями;</w:t>
      </w:r>
    </w:p>
    <w:p w:rsidR="00EF3632" w:rsidRPr="00FF1CFB" w:rsidRDefault="00EF3632" w:rsidP="00996371">
      <w:pPr>
        <w:pStyle w:val="Style49"/>
        <w:widowControl/>
        <w:numPr>
          <w:ilvl w:val="0"/>
          <w:numId w:val="5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>в информировании общественности о результатах своей деятельности, планах, инновациях.</w:t>
      </w:r>
    </w:p>
    <w:p w:rsidR="00EF3632" w:rsidRPr="00FF1CFB" w:rsidRDefault="002C6AD8" w:rsidP="00996371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>18</w:t>
      </w:r>
      <w:r w:rsidR="00E02258" w:rsidRPr="00FF1CFB">
        <w:rPr>
          <w:rStyle w:val="FontStyle74"/>
          <w:sz w:val="28"/>
          <w:szCs w:val="28"/>
        </w:rPr>
        <w:t>.</w:t>
      </w:r>
      <w:r w:rsidR="00E02258" w:rsidRPr="00FF1CFB">
        <w:rPr>
          <w:rStyle w:val="FontStyle74"/>
          <w:sz w:val="28"/>
          <w:szCs w:val="28"/>
        </w:rPr>
        <w:tab/>
      </w:r>
      <w:r w:rsidR="00EF3632" w:rsidRPr="00FF1CFB">
        <w:rPr>
          <w:rStyle w:val="FontStyle74"/>
          <w:sz w:val="28"/>
          <w:szCs w:val="28"/>
        </w:rPr>
        <w:t>Оценка качества подготовки студентов и выпускников должна включать их текущую, промежуточную и итоговую государственную аттестаци</w:t>
      </w:r>
      <w:r w:rsidR="00CF6049" w:rsidRPr="00FF1CFB">
        <w:rPr>
          <w:rStyle w:val="FontStyle74"/>
          <w:sz w:val="28"/>
          <w:szCs w:val="28"/>
        </w:rPr>
        <w:t>и</w:t>
      </w:r>
      <w:r w:rsidR="00EF3632" w:rsidRPr="00FF1CFB">
        <w:rPr>
          <w:rStyle w:val="FontStyle74"/>
          <w:sz w:val="28"/>
          <w:szCs w:val="28"/>
        </w:rPr>
        <w:t xml:space="preserve">. </w:t>
      </w:r>
    </w:p>
    <w:p w:rsidR="00EF3632" w:rsidRPr="00FF1CFB" w:rsidRDefault="00EF3632" w:rsidP="00996371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 xml:space="preserve">Текущая аттестация студентов проводится в течение учебного семестра на основании модульно-рейтинговой системы оценивания, </w:t>
      </w:r>
      <w:r w:rsidR="009006CE" w:rsidRPr="00FF1CFB">
        <w:rPr>
          <w:rStyle w:val="FontStyle74"/>
          <w:sz w:val="28"/>
          <w:szCs w:val="28"/>
        </w:rPr>
        <w:t xml:space="preserve">установленной </w:t>
      </w:r>
      <w:r w:rsidR="00615A17" w:rsidRPr="00FF1CFB">
        <w:rPr>
          <w:rStyle w:val="FontStyle74"/>
          <w:sz w:val="28"/>
          <w:szCs w:val="28"/>
        </w:rPr>
        <w:t>образовательной организацией, реализующ</w:t>
      </w:r>
      <w:r w:rsidR="00BE4F0E" w:rsidRPr="00FF1CFB">
        <w:rPr>
          <w:rStyle w:val="FontStyle74"/>
          <w:sz w:val="28"/>
          <w:szCs w:val="28"/>
        </w:rPr>
        <w:t>ей</w:t>
      </w:r>
      <w:r w:rsidR="00615A17" w:rsidRPr="00FF1CFB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5C4DC2" w:rsidRPr="00FF1CFB">
        <w:rPr>
          <w:rStyle w:val="FontStyle74"/>
          <w:sz w:val="28"/>
          <w:szCs w:val="28"/>
          <w:lang w:val="ky-KG"/>
        </w:rPr>
        <w:t xml:space="preserve"> (утвержденной педагогическим советом)</w:t>
      </w:r>
      <w:r w:rsidR="009006CE" w:rsidRPr="00FF1CFB">
        <w:rPr>
          <w:rStyle w:val="FontStyle74"/>
          <w:sz w:val="28"/>
          <w:szCs w:val="28"/>
        </w:rPr>
        <w:t>.</w:t>
      </w:r>
      <w:r w:rsidRPr="00FF1CFB">
        <w:rPr>
          <w:rStyle w:val="FontStyle74"/>
          <w:sz w:val="28"/>
          <w:szCs w:val="28"/>
        </w:rPr>
        <w:t xml:space="preserve"> </w:t>
      </w:r>
    </w:p>
    <w:p w:rsidR="00B463E4" w:rsidRDefault="00EF3632" w:rsidP="00996371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>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 текущей аттестации в семестре.</w:t>
      </w:r>
    </w:p>
    <w:p w:rsidR="00EF3632" w:rsidRDefault="00B463E4" w:rsidP="00B463E4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Итоговая государственная аттестация выпускников состоит из следующих видов государственных аттестационных испытаний:</w:t>
      </w:r>
    </w:p>
    <w:p w:rsidR="00B463E4" w:rsidRDefault="00B463E4" w:rsidP="00B463E4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- итоговый экзамен по отдельной дисциплине;</w:t>
      </w:r>
    </w:p>
    <w:p w:rsidR="00B463E4" w:rsidRDefault="00B463E4" w:rsidP="00B463E4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- итоговый междисциплинарный экзамен по специальности.</w:t>
      </w:r>
    </w:p>
    <w:p w:rsidR="00B463E4" w:rsidRPr="004B5575" w:rsidRDefault="00B463E4" w:rsidP="00B46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575">
        <w:rPr>
          <w:rFonts w:ascii="Times New Roman" w:eastAsia="Times New Roman" w:hAnsi="Times New Roman" w:cs="Times New Roman"/>
          <w:color w:val="2B2B2B"/>
          <w:sz w:val="28"/>
          <w:szCs w:val="28"/>
        </w:rPr>
        <w:t>К итоговой аттестации допускается выпускник, не имеющий академической задолженности и завершивший полный курс обучения, предусмотренный учебным планом.</w:t>
      </w:r>
    </w:p>
    <w:p w:rsidR="00EF3632" w:rsidRPr="00FF1CFB" w:rsidRDefault="00EF3632" w:rsidP="00996371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lastRenderedPageBreak/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</w:t>
      </w:r>
      <w:r w:rsidR="00615A17" w:rsidRPr="00FF1CF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FF1CFB">
        <w:rPr>
          <w:rStyle w:val="FontStyle74"/>
          <w:sz w:val="28"/>
          <w:szCs w:val="28"/>
        </w:rPr>
        <w:t xml:space="preserve"> создаются базы оценочных средств, включающие типовые задания, контрольные работы, модульные тесты, позволяющие оценить</w:t>
      </w:r>
      <w:r w:rsidRPr="00FF1CFB">
        <w:rPr>
          <w:rStyle w:val="FontStyle74"/>
          <w:sz w:val="28"/>
          <w:szCs w:val="28"/>
          <w:lang w:val="ky-KG"/>
        </w:rPr>
        <w:t xml:space="preserve"> </w:t>
      </w:r>
      <w:r w:rsidRPr="00FF1CFB">
        <w:rPr>
          <w:rStyle w:val="FontStyle74"/>
          <w:sz w:val="28"/>
          <w:szCs w:val="28"/>
        </w:rPr>
        <w:t xml:space="preserve">знания, умения и уровень приобретенных компетенций. Базы оценочных средств разрабатываются и утверждаются </w:t>
      </w:r>
      <w:r w:rsidR="00615A17" w:rsidRPr="00FF1CFB">
        <w:rPr>
          <w:rStyle w:val="FontStyle74"/>
          <w:sz w:val="28"/>
          <w:szCs w:val="28"/>
        </w:rPr>
        <w:t>образовательной организацией, реализующ</w:t>
      </w:r>
      <w:r w:rsidR="00BE4F0E" w:rsidRPr="00FF1CFB">
        <w:rPr>
          <w:rStyle w:val="FontStyle74"/>
          <w:sz w:val="28"/>
          <w:szCs w:val="28"/>
        </w:rPr>
        <w:t>ей</w:t>
      </w:r>
      <w:r w:rsidR="00615A17" w:rsidRPr="00FF1CFB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Pr="00FF1CFB">
        <w:rPr>
          <w:rStyle w:val="FontStyle74"/>
          <w:sz w:val="28"/>
          <w:szCs w:val="28"/>
        </w:rPr>
        <w:t>.</w:t>
      </w:r>
    </w:p>
    <w:p w:rsidR="00E02258" w:rsidRPr="00FF1CFB" w:rsidRDefault="002C6AD8" w:rsidP="0001654D">
      <w:pPr>
        <w:pStyle w:val="Style63"/>
        <w:widowControl/>
        <w:shd w:val="clear" w:color="auto" w:fill="FFFFFF" w:themeFill="background1"/>
        <w:tabs>
          <w:tab w:val="left" w:pos="0"/>
          <w:tab w:val="left" w:pos="127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>19</w:t>
      </w:r>
      <w:r w:rsidR="00E02258" w:rsidRPr="00FF1CFB">
        <w:rPr>
          <w:rStyle w:val="FontStyle74"/>
          <w:sz w:val="28"/>
          <w:szCs w:val="28"/>
        </w:rPr>
        <w:t>.</w:t>
      </w:r>
      <w:r w:rsidR="00E02258" w:rsidRPr="00FF1CFB">
        <w:rPr>
          <w:rStyle w:val="FontStyle74"/>
          <w:sz w:val="28"/>
          <w:szCs w:val="28"/>
        </w:rPr>
        <w:tab/>
      </w:r>
      <w:r w:rsidR="00EF3632" w:rsidRPr="00FF1CFB">
        <w:rPr>
          <w:rStyle w:val="FontStyle74"/>
          <w:sz w:val="28"/>
          <w:szCs w:val="28"/>
        </w:rPr>
        <w:t xml:space="preserve">При разработке </w:t>
      </w:r>
      <w:r w:rsidR="00615A17" w:rsidRPr="00FF1CF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FF1CFB">
        <w:rPr>
          <w:rStyle w:val="FontStyle74"/>
          <w:sz w:val="28"/>
          <w:szCs w:val="28"/>
        </w:rPr>
        <w:t xml:space="preserve"> должны быть определены возможности </w:t>
      </w:r>
      <w:r w:rsidR="00BE4F0E" w:rsidRPr="00FF1CFB">
        <w:rPr>
          <w:rStyle w:val="FontStyle74"/>
          <w:sz w:val="28"/>
          <w:szCs w:val="28"/>
        </w:rPr>
        <w:t>образовательной организации</w:t>
      </w:r>
      <w:r w:rsidR="00615A17" w:rsidRPr="00FF1CFB">
        <w:rPr>
          <w:rStyle w:val="FontStyle74"/>
          <w:sz w:val="28"/>
          <w:szCs w:val="28"/>
        </w:rPr>
        <w:t>, реализующ</w:t>
      </w:r>
      <w:r w:rsidR="00BE4F0E" w:rsidRPr="00FF1CFB">
        <w:rPr>
          <w:rStyle w:val="FontStyle74"/>
          <w:sz w:val="28"/>
          <w:szCs w:val="28"/>
        </w:rPr>
        <w:t>ей</w:t>
      </w:r>
      <w:r w:rsidR="00615A17" w:rsidRPr="00FF1CFB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BE4F0E" w:rsidRPr="00FF1CFB">
        <w:rPr>
          <w:rStyle w:val="FontStyle74"/>
          <w:sz w:val="28"/>
          <w:szCs w:val="28"/>
        </w:rPr>
        <w:t>,</w:t>
      </w:r>
      <w:r w:rsidR="00EF3632" w:rsidRPr="00FF1CFB">
        <w:rPr>
          <w:rStyle w:val="FontStyle74"/>
          <w:sz w:val="28"/>
          <w:szCs w:val="28"/>
        </w:rPr>
        <w:t xml:space="preserve">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</w:t>
      </w:r>
      <w:r w:rsidR="00D5777F" w:rsidRPr="00FF1CFB">
        <w:rPr>
          <w:rStyle w:val="FontStyle74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</w:t>
      </w:r>
      <w:r w:rsidR="001B2CAE" w:rsidRPr="00FF1CFB">
        <w:rPr>
          <w:rStyle w:val="FontStyle74"/>
          <w:sz w:val="28"/>
          <w:szCs w:val="28"/>
          <w:lang w:val="ky-KG"/>
        </w:rPr>
        <w:t>,</w:t>
      </w:r>
      <w:r w:rsidR="00EF3632" w:rsidRPr="00FF1CFB">
        <w:rPr>
          <w:rStyle w:val="FontStyle74"/>
          <w:sz w:val="28"/>
          <w:szCs w:val="28"/>
        </w:rPr>
        <w:t xml:space="preserve"> обязан</w:t>
      </w:r>
      <w:r w:rsidR="00D5777F" w:rsidRPr="00FF1CFB">
        <w:rPr>
          <w:rStyle w:val="FontStyle74"/>
          <w:sz w:val="28"/>
          <w:szCs w:val="28"/>
        </w:rPr>
        <w:t>а</w:t>
      </w:r>
      <w:r w:rsidR="00E02258" w:rsidRPr="00FF1CFB">
        <w:rPr>
          <w:rStyle w:val="FontStyle74"/>
          <w:sz w:val="28"/>
          <w:szCs w:val="28"/>
        </w:rPr>
        <w:t>:</w:t>
      </w:r>
    </w:p>
    <w:p w:rsidR="007C3CCF" w:rsidRPr="00FF1CFB" w:rsidRDefault="00E02258" w:rsidP="00996371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>-</w:t>
      </w:r>
      <w:r w:rsidR="00EF3632" w:rsidRPr="00FF1CFB">
        <w:rPr>
          <w:rStyle w:val="FontStyle74"/>
          <w:sz w:val="28"/>
          <w:szCs w:val="28"/>
        </w:rPr>
        <w:t xml:space="preserve"> сформировать </w:t>
      </w:r>
      <w:r w:rsidR="00D5777F" w:rsidRPr="00FF1CFB">
        <w:rPr>
          <w:rStyle w:val="FontStyle74"/>
          <w:sz w:val="28"/>
          <w:szCs w:val="28"/>
        </w:rPr>
        <w:t xml:space="preserve">свою </w:t>
      </w:r>
      <w:r w:rsidR="007C3CCF" w:rsidRPr="00FF1CFB">
        <w:rPr>
          <w:rStyle w:val="FontStyle74"/>
          <w:sz w:val="28"/>
          <w:szCs w:val="28"/>
        </w:rPr>
        <w:t>социокультурную среду;</w:t>
      </w:r>
    </w:p>
    <w:p w:rsidR="00EF3632" w:rsidRPr="00FF1CFB" w:rsidRDefault="007C3CCF" w:rsidP="00996371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>-</w:t>
      </w:r>
      <w:r w:rsidR="00EF3632" w:rsidRPr="00FF1CFB">
        <w:rPr>
          <w:rStyle w:val="FontStyle74"/>
          <w:sz w:val="28"/>
          <w:szCs w:val="28"/>
        </w:rPr>
        <w:t xml:space="preserve"> создать условия, необходимые для </w:t>
      </w:r>
      <w:r w:rsidRPr="00FF1CFB">
        <w:rPr>
          <w:rStyle w:val="FontStyle74"/>
          <w:sz w:val="28"/>
          <w:szCs w:val="28"/>
        </w:rPr>
        <w:t>всестороннего развития личности;</w:t>
      </w:r>
    </w:p>
    <w:p w:rsidR="00EF3632" w:rsidRPr="00FF1CFB" w:rsidRDefault="00E02258" w:rsidP="00996371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>-</w:t>
      </w:r>
      <w:r w:rsidRPr="00FF1CFB">
        <w:rPr>
          <w:rStyle w:val="FontStyle74"/>
          <w:sz w:val="28"/>
          <w:szCs w:val="28"/>
        </w:rPr>
        <w:tab/>
      </w:r>
      <w:r w:rsidR="00EF3632" w:rsidRPr="00FF1CFB">
        <w:rPr>
          <w:rStyle w:val="FontStyle74"/>
          <w:sz w:val="28"/>
          <w:szCs w:val="28"/>
        </w:rPr>
        <w:t>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EF3632" w:rsidRPr="00FF1CFB" w:rsidRDefault="002C6AD8" w:rsidP="0001654D">
      <w:pPr>
        <w:pStyle w:val="Style63"/>
        <w:widowControl/>
        <w:shd w:val="clear" w:color="auto" w:fill="FFFFFF" w:themeFill="background1"/>
        <w:tabs>
          <w:tab w:val="left" w:pos="1134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F1CFB">
        <w:rPr>
          <w:rStyle w:val="FontStyle75"/>
          <w:rFonts w:eastAsiaTheme="minorEastAsia"/>
          <w:b w:val="0"/>
          <w:bCs/>
          <w:sz w:val="28"/>
          <w:szCs w:val="28"/>
        </w:rPr>
        <w:t>20</w:t>
      </w:r>
      <w:r w:rsidR="007C3CCF" w:rsidRPr="00FF1CFB">
        <w:rPr>
          <w:rStyle w:val="FontStyle75"/>
          <w:rFonts w:eastAsiaTheme="minorEastAsia"/>
          <w:b w:val="0"/>
          <w:bCs/>
          <w:sz w:val="28"/>
          <w:szCs w:val="28"/>
        </w:rPr>
        <w:t>.</w:t>
      </w:r>
      <w:r w:rsidR="007C3CCF" w:rsidRPr="00FF1CFB">
        <w:rPr>
          <w:rStyle w:val="FontStyle75"/>
          <w:rFonts w:eastAsiaTheme="minorEastAsia"/>
          <w:b w:val="0"/>
          <w:bCs/>
          <w:sz w:val="28"/>
          <w:szCs w:val="28"/>
        </w:rPr>
        <w:tab/>
      </w:r>
      <w:r w:rsidR="00D5777F" w:rsidRPr="00FF1CFB">
        <w:rPr>
          <w:rStyle w:val="FontStyle75"/>
          <w:rFonts w:eastAsiaTheme="minorEastAsia"/>
          <w:b w:val="0"/>
          <w:bCs/>
          <w:sz w:val="28"/>
          <w:szCs w:val="28"/>
        </w:rPr>
        <w:t>Основная профессиональная образовательная программа</w:t>
      </w:r>
      <w:r w:rsidR="00EF3632" w:rsidRPr="00FF1CFB">
        <w:rPr>
          <w:rStyle w:val="FontStyle74"/>
          <w:sz w:val="28"/>
          <w:szCs w:val="28"/>
        </w:rPr>
        <w:t xml:space="preserve"> </w:t>
      </w:r>
      <w:r w:rsidR="00D5777F" w:rsidRPr="00FF1CFB">
        <w:rPr>
          <w:rStyle w:val="FontStyle74"/>
          <w:sz w:val="28"/>
          <w:szCs w:val="28"/>
        </w:rPr>
        <w:t>образовательной организаци</w:t>
      </w:r>
      <w:r w:rsidR="005612E4" w:rsidRPr="00FF1CFB">
        <w:rPr>
          <w:rStyle w:val="FontStyle74"/>
          <w:sz w:val="28"/>
          <w:szCs w:val="28"/>
        </w:rPr>
        <w:t>и</w:t>
      </w:r>
      <w:r w:rsidR="00D5777F" w:rsidRPr="00FF1CFB">
        <w:rPr>
          <w:rStyle w:val="FontStyle74"/>
          <w:sz w:val="28"/>
          <w:szCs w:val="28"/>
        </w:rPr>
        <w:t>, реализующ</w:t>
      </w:r>
      <w:r w:rsidR="005612E4" w:rsidRPr="00FF1CFB">
        <w:rPr>
          <w:rStyle w:val="FontStyle74"/>
          <w:sz w:val="28"/>
          <w:szCs w:val="28"/>
        </w:rPr>
        <w:t>ей</w:t>
      </w:r>
      <w:r w:rsidR="00D5777F" w:rsidRPr="00FF1CFB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5612E4" w:rsidRPr="00FF1CFB">
        <w:rPr>
          <w:rStyle w:val="FontStyle74"/>
          <w:sz w:val="28"/>
          <w:szCs w:val="28"/>
        </w:rPr>
        <w:t>,</w:t>
      </w:r>
      <w:r w:rsidR="00EF3632" w:rsidRPr="00FF1CFB">
        <w:rPr>
          <w:rStyle w:val="FontStyle74"/>
          <w:sz w:val="28"/>
          <w:szCs w:val="28"/>
        </w:rPr>
        <w:t xml:space="preserve"> должна содержать дисциплины по выбору студента в объеме не менее одной трети вариативной части каждого </w:t>
      </w:r>
      <w:r w:rsidR="00D5777F" w:rsidRPr="00FF1CFB">
        <w:rPr>
          <w:rStyle w:val="FontStyle74"/>
          <w:sz w:val="28"/>
          <w:szCs w:val="28"/>
        </w:rPr>
        <w:t>цикла дисциплин</w:t>
      </w:r>
      <w:r w:rsidR="00EF3632" w:rsidRPr="00FF1CFB">
        <w:rPr>
          <w:rStyle w:val="FontStyle74"/>
          <w:sz w:val="28"/>
          <w:szCs w:val="28"/>
        </w:rPr>
        <w:t xml:space="preserve">. Порядок формирования дисциплин по выбору студента устанавливает педагогический совет </w:t>
      </w:r>
      <w:r w:rsidR="00D5777F" w:rsidRPr="00FF1CFB">
        <w:rPr>
          <w:rStyle w:val="FontStyle74"/>
          <w:sz w:val="28"/>
          <w:szCs w:val="28"/>
        </w:rPr>
        <w:t>образовательной организаци</w:t>
      </w:r>
      <w:r w:rsidR="005612E4" w:rsidRPr="00FF1CFB">
        <w:rPr>
          <w:rStyle w:val="FontStyle74"/>
          <w:sz w:val="28"/>
          <w:szCs w:val="28"/>
        </w:rPr>
        <w:t>и</w:t>
      </w:r>
      <w:r w:rsidR="00D5777F" w:rsidRPr="00FF1CFB">
        <w:rPr>
          <w:rStyle w:val="FontStyle74"/>
          <w:sz w:val="28"/>
          <w:szCs w:val="28"/>
        </w:rPr>
        <w:t>, реализующ</w:t>
      </w:r>
      <w:r w:rsidR="005612E4" w:rsidRPr="00FF1CFB">
        <w:rPr>
          <w:rStyle w:val="FontStyle74"/>
          <w:sz w:val="28"/>
          <w:szCs w:val="28"/>
        </w:rPr>
        <w:t>ей</w:t>
      </w:r>
      <w:r w:rsidR="00D5777F" w:rsidRPr="00FF1CFB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EF3632" w:rsidRPr="00FF1CFB">
        <w:rPr>
          <w:rStyle w:val="FontStyle74"/>
          <w:sz w:val="28"/>
          <w:szCs w:val="28"/>
        </w:rPr>
        <w:t>.</w:t>
      </w:r>
      <w:r w:rsidR="00D5777F" w:rsidRPr="00FF1CFB">
        <w:rPr>
          <w:rStyle w:val="FontStyle74"/>
          <w:sz w:val="28"/>
          <w:szCs w:val="28"/>
        </w:rPr>
        <w:t xml:space="preserve"> </w:t>
      </w:r>
    </w:p>
    <w:p w:rsidR="005612E4" w:rsidRPr="00FF1CFB" w:rsidRDefault="002C6AD8" w:rsidP="0001654D">
      <w:pPr>
        <w:pStyle w:val="Style63"/>
        <w:widowControl/>
        <w:shd w:val="clear" w:color="auto" w:fill="FFFFFF" w:themeFill="background1"/>
        <w:tabs>
          <w:tab w:val="left" w:pos="851"/>
          <w:tab w:val="left" w:pos="1276"/>
        </w:tabs>
        <w:spacing w:line="240" w:lineRule="auto"/>
        <w:ind w:firstLine="0"/>
        <w:jc w:val="left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 xml:space="preserve">           21</w:t>
      </w:r>
      <w:r w:rsidR="007D29C2" w:rsidRPr="00FF1CFB">
        <w:rPr>
          <w:rStyle w:val="FontStyle74"/>
          <w:sz w:val="28"/>
          <w:szCs w:val="28"/>
        </w:rPr>
        <w:t>.</w:t>
      </w:r>
      <w:r w:rsidR="007D29C2" w:rsidRPr="00FF1CFB">
        <w:rPr>
          <w:rStyle w:val="FontStyle74"/>
          <w:sz w:val="28"/>
          <w:szCs w:val="28"/>
        </w:rPr>
        <w:tab/>
      </w:r>
      <w:r w:rsidR="00D5777F" w:rsidRPr="00FF1CFB">
        <w:rPr>
          <w:rStyle w:val="FontStyle74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</w:t>
      </w:r>
      <w:r w:rsidR="001B2CAE" w:rsidRPr="00FF1CFB">
        <w:rPr>
          <w:rStyle w:val="FontStyle74"/>
          <w:sz w:val="28"/>
          <w:szCs w:val="28"/>
          <w:lang w:val="ky-KG"/>
        </w:rPr>
        <w:t>,</w:t>
      </w:r>
      <w:r w:rsidR="00EF3632" w:rsidRPr="00FF1CFB">
        <w:rPr>
          <w:rStyle w:val="FontStyle74"/>
          <w:sz w:val="28"/>
          <w:szCs w:val="28"/>
        </w:rPr>
        <w:t xml:space="preserve"> обязан</w:t>
      </w:r>
      <w:r w:rsidR="00D5777F" w:rsidRPr="00FF1CFB">
        <w:rPr>
          <w:rStyle w:val="FontStyle74"/>
          <w:sz w:val="28"/>
          <w:szCs w:val="28"/>
        </w:rPr>
        <w:t>а</w:t>
      </w:r>
      <w:r w:rsidR="005612E4" w:rsidRPr="00FF1CFB">
        <w:rPr>
          <w:rStyle w:val="FontStyle74"/>
          <w:sz w:val="28"/>
          <w:szCs w:val="28"/>
        </w:rPr>
        <w:t>:</w:t>
      </w:r>
    </w:p>
    <w:p w:rsidR="00EF3632" w:rsidRPr="00FF1CFB" w:rsidRDefault="005612E4" w:rsidP="00996371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>-</w:t>
      </w:r>
      <w:r w:rsidRPr="00FF1CFB">
        <w:rPr>
          <w:rStyle w:val="FontStyle74"/>
          <w:sz w:val="28"/>
          <w:szCs w:val="28"/>
        </w:rPr>
        <w:tab/>
      </w:r>
      <w:r w:rsidR="00EF3632" w:rsidRPr="00FF1CFB">
        <w:rPr>
          <w:rStyle w:val="FontStyle74"/>
          <w:sz w:val="28"/>
          <w:szCs w:val="28"/>
        </w:rPr>
        <w:t>обеспечить студентам реальную возможность участвовать в формир</w:t>
      </w:r>
      <w:r w:rsidRPr="00FF1CFB">
        <w:rPr>
          <w:rStyle w:val="FontStyle74"/>
          <w:sz w:val="28"/>
          <w:szCs w:val="28"/>
        </w:rPr>
        <w:t>овании своей программы обучения;</w:t>
      </w:r>
    </w:p>
    <w:p w:rsidR="005612E4" w:rsidRPr="00FF1CFB" w:rsidRDefault="005612E4" w:rsidP="00996371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FF1CFB">
        <w:rPr>
          <w:rStyle w:val="FontStyle74"/>
          <w:sz w:val="28"/>
          <w:szCs w:val="28"/>
        </w:rPr>
        <w:t>-</w:t>
      </w:r>
      <w:r w:rsidRPr="00FF1CFB">
        <w:rPr>
          <w:rStyle w:val="FontStyle74"/>
          <w:sz w:val="28"/>
          <w:szCs w:val="28"/>
        </w:rPr>
        <w:tab/>
      </w:r>
      <w:r w:rsidR="00EF3632" w:rsidRPr="00FF1CFB">
        <w:rPr>
          <w:rStyle w:val="FontStyle74"/>
          <w:sz w:val="28"/>
          <w:szCs w:val="28"/>
        </w:rPr>
        <w:t xml:space="preserve">ознакомить студентов с их правами и обязанностями при формировании </w:t>
      </w:r>
      <w:r w:rsidR="00D5777F" w:rsidRPr="00FF1CF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FF1CFB">
        <w:rPr>
          <w:rStyle w:val="FontStyle75"/>
          <w:rFonts w:eastAsiaTheme="minorEastAsia"/>
          <w:b w:val="0"/>
          <w:bCs/>
          <w:sz w:val="28"/>
          <w:szCs w:val="28"/>
        </w:rPr>
        <w:t>;</w:t>
      </w:r>
    </w:p>
    <w:p w:rsidR="00EF3632" w:rsidRPr="00FF1CFB" w:rsidRDefault="005612E4" w:rsidP="00996371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>-</w:t>
      </w:r>
      <w:r w:rsidRPr="00FF1CFB">
        <w:rPr>
          <w:rStyle w:val="FontStyle74"/>
          <w:sz w:val="28"/>
          <w:szCs w:val="28"/>
        </w:rPr>
        <w:tab/>
      </w:r>
      <w:r w:rsidR="00EF3632" w:rsidRPr="00FF1CFB">
        <w:rPr>
          <w:rStyle w:val="FontStyle74"/>
          <w:sz w:val="28"/>
          <w:szCs w:val="28"/>
        </w:rPr>
        <w:t>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  <w:r w:rsidR="00D5777F" w:rsidRPr="00FF1CFB">
        <w:rPr>
          <w:rStyle w:val="FontStyle74"/>
          <w:sz w:val="28"/>
          <w:szCs w:val="28"/>
        </w:rPr>
        <w:t xml:space="preserve"> </w:t>
      </w:r>
    </w:p>
    <w:p w:rsidR="00EF3632" w:rsidRPr="00FF1CFB" w:rsidRDefault="007C3CCF" w:rsidP="0001654D">
      <w:pPr>
        <w:pStyle w:val="Style18"/>
        <w:widowControl/>
        <w:shd w:val="clear" w:color="auto" w:fill="FFFFFF" w:themeFill="background1"/>
        <w:tabs>
          <w:tab w:val="left" w:pos="1134"/>
        </w:tabs>
        <w:spacing w:line="240" w:lineRule="auto"/>
        <w:ind w:firstLine="708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>2</w:t>
      </w:r>
      <w:r w:rsidR="002C6AD8" w:rsidRPr="00FF1CFB">
        <w:rPr>
          <w:rStyle w:val="FontStyle74"/>
          <w:sz w:val="28"/>
          <w:szCs w:val="28"/>
        </w:rPr>
        <w:t>2</w:t>
      </w:r>
      <w:r w:rsidRPr="00FF1CFB">
        <w:rPr>
          <w:rStyle w:val="FontStyle74"/>
          <w:sz w:val="28"/>
          <w:szCs w:val="28"/>
        </w:rPr>
        <w:t>.</w:t>
      </w:r>
      <w:r w:rsidRPr="00FF1CFB">
        <w:rPr>
          <w:rStyle w:val="FontStyle74"/>
          <w:sz w:val="28"/>
          <w:szCs w:val="28"/>
        </w:rPr>
        <w:tab/>
      </w:r>
      <w:r w:rsidR="00EF3632" w:rsidRPr="00FF1CFB">
        <w:rPr>
          <w:rStyle w:val="FontStyle74"/>
          <w:sz w:val="28"/>
          <w:szCs w:val="28"/>
        </w:rPr>
        <w:t xml:space="preserve">Студенты имеют право в пределах объема учебного времени, отведенного на освоение учебных дисциплин по выбору студента, </w:t>
      </w:r>
      <w:r w:rsidR="00EF3632" w:rsidRPr="00FF1CFB">
        <w:rPr>
          <w:rStyle w:val="FontStyle74"/>
          <w:sz w:val="28"/>
          <w:szCs w:val="28"/>
        </w:rPr>
        <w:lastRenderedPageBreak/>
        <w:t xml:space="preserve">предусмотренных </w:t>
      </w:r>
      <w:r w:rsidR="00D5777F" w:rsidRPr="00FF1CF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</w:t>
      </w:r>
      <w:r w:rsidR="001B2CAE" w:rsidRPr="00FF1CF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ой</w:t>
      </w:r>
      <w:r w:rsidR="00EF3632" w:rsidRPr="00FF1CFB">
        <w:rPr>
          <w:rStyle w:val="FontStyle74"/>
          <w:sz w:val="28"/>
          <w:szCs w:val="28"/>
        </w:rPr>
        <w:t>, выбирать конкретные дисциплины.</w:t>
      </w:r>
    </w:p>
    <w:p w:rsidR="007C3CCF" w:rsidRPr="00FF1CFB" w:rsidRDefault="007C3CCF" w:rsidP="0001654D">
      <w:pPr>
        <w:pStyle w:val="Style63"/>
        <w:widowControl/>
        <w:shd w:val="clear" w:color="auto" w:fill="FFFFFF" w:themeFill="background1"/>
        <w:tabs>
          <w:tab w:val="left" w:pos="1134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>2</w:t>
      </w:r>
      <w:r w:rsidR="002C6AD8" w:rsidRPr="00FF1CFB">
        <w:rPr>
          <w:rStyle w:val="FontStyle74"/>
          <w:sz w:val="28"/>
          <w:szCs w:val="28"/>
        </w:rPr>
        <w:t>3</w:t>
      </w:r>
      <w:r w:rsidRPr="00FF1CFB">
        <w:rPr>
          <w:rStyle w:val="FontStyle74"/>
          <w:sz w:val="28"/>
          <w:szCs w:val="28"/>
        </w:rPr>
        <w:t>.</w:t>
      </w:r>
      <w:r w:rsidRPr="00FF1CFB">
        <w:rPr>
          <w:rStyle w:val="FontStyle74"/>
          <w:sz w:val="28"/>
          <w:szCs w:val="28"/>
        </w:rPr>
        <w:tab/>
      </w:r>
      <w:r w:rsidR="00E84ABD" w:rsidRPr="00FF1CFB">
        <w:rPr>
          <w:rStyle w:val="FontStyle74"/>
          <w:sz w:val="28"/>
          <w:szCs w:val="28"/>
        </w:rPr>
        <w:t>Студенты обязаны выполнять в установленные сроки все задания</w:t>
      </w:r>
      <w:r w:rsidR="00EF3632" w:rsidRPr="00FF1CFB">
        <w:rPr>
          <w:rStyle w:val="FontStyle74"/>
          <w:sz w:val="28"/>
          <w:szCs w:val="28"/>
        </w:rPr>
        <w:t>,</w:t>
      </w:r>
      <w:r w:rsidR="00D5777F" w:rsidRPr="00FF1CFB">
        <w:rPr>
          <w:rStyle w:val="FontStyle74"/>
          <w:sz w:val="28"/>
          <w:szCs w:val="28"/>
        </w:rPr>
        <w:t xml:space="preserve"> предусмотренные </w:t>
      </w:r>
      <w:r w:rsidR="00D5777F" w:rsidRPr="00FF1CF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</w:t>
      </w:r>
      <w:r w:rsidR="001B2CAE" w:rsidRPr="00FF1CF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ой</w:t>
      </w:r>
      <w:r w:rsidR="00D5777F"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D5777F" w:rsidRPr="00FF1CFB">
        <w:rPr>
          <w:rStyle w:val="FontStyle74"/>
          <w:sz w:val="28"/>
          <w:szCs w:val="28"/>
        </w:rPr>
        <w:t xml:space="preserve">образовательной </w:t>
      </w:r>
      <w:r w:rsidR="007D6EF7" w:rsidRPr="00FF1CFB">
        <w:rPr>
          <w:rStyle w:val="FontStyle74"/>
          <w:sz w:val="28"/>
          <w:szCs w:val="28"/>
        </w:rPr>
        <w:t>организации</w:t>
      </w:r>
      <w:r w:rsidR="001B2CAE" w:rsidRPr="00FF1CFB">
        <w:rPr>
          <w:rStyle w:val="FontStyle74"/>
          <w:sz w:val="28"/>
          <w:szCs w:val="28"/>
          <w:lang w:val="ky-KG"/>
        </w:rPr>
        <w:t>и</w:t>
      </w:r>
      <w:r w:rsidR="00D5777F" w:rsidRPr="00FF1CFB">
        <w:rPr>
          <w:rStyle w:val="FontStyle74"/>
          <w:sz w:val="28"/>
          <w:szCs w:val="28"/>
        </w:rPr>
        <w:t xml:space="preserve">, </w:t>
      </w:r>
      <w:r w:rsidR="007D6EF7" w:rsidRPr="00FF1CFB">
        <w:rPr>
          <w:rStyle w:val="FontStyle74"/>
          <w:sz w:val="28"/>
          <w:szCs w:val="28"/>
        </w:rPr>
        <w:t>реализующей</w:t>
      </w:r>
      <w:r w:rsidR="00D5777F" w:rsidRPr="00FF1CFB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образования. </w:t>
      </w:r>
    </w:p>
    <w:p w:rsidR="00EF3632" w:rsidRPr="00FF1CFB" w:rsidRDefault="00BE340B" w:rsidP="00996371">
      <w:pPr>
        <w:pStyle w:val="Style63"/>
        <w:widowControl/>
        <w:shd w:val="clear" w:color="auto" w:fill="FFFFFF" w:themeFill="background1"/>
        <w:tabs>
          <w:tab w:val="left" w:pos="1042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>2</w:t>
      </w:r>
      <w:r w:rsidR="002C6AD8" w:rsidRPr="00FF1CFB">
        <w:rPr>
          <w:rStyle w:val="FontStyle74"/>
          <w:sz w:val="28"/>
          <w:szCs w:val="28"/>
        </w:rPr>
        <w:t>4</w:t>
      </w:r>
      <w:r w:rsidRPr="00FF1CFB">
        <w:rPr>
          <w:rStyle w:val="FontStyle74"/>
          <w:sz w:val="28"/>
          <w:szCs w:val="28"/>
        </w:rPr>
        <w:t>.</w:t>
      </w:r>
      <w:r w:rsidR="00EF3632" w:rsidRPr="00FF1CFB">
        <w:rPr>
          <w:rStyle w:val="FontStyle74"/>
          <w:sz w:val="28"/>
          <w:szCs w:val="28"/>
        </w:rPr>
        <w:t xml:space="preserve"> В целях достижения результатов при освоении </w:t>
      </w:r>
      <w:r w:rsidR="00D5777F" w:rsidRPr="00FF1CF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FF1CFB">
        <w:rPr>
          <w:rStyle w:val="FontStyle74"/>
          <w:sz w:val="28"/>
          <w:szCs w:val="28"/>
        </w:rPr>
        <w:t xml:space="preserve">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EF3632" w:rsidRPr="00FF1CFB" w:rsidRDefault="0001654D" w:rsidP="0001654D">
      <w:pPr>
        <w:pStyle w:val="Style63"/>
        <w:widowControl/>
        <w:shd w:val="clear" w:color="auto" w:fill="FFFFFF" w:themeFill="background1"/>
        <w:tabs>
          <w:tab w:val="left" w:pos="1134"/>
        </w:tabs>
        <w:spacing w:line="240" w:lineRule="auto"/>
        <w:ind w:firstLine="0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 xml:space="preserve">          </w:t>
      </w:r>
      <w:r w:rsidR="002C6AD8" w:rsidRPr="00FF1CFB">
        <w:rPr>
          <w:rStyle w:val="FontStyle74"/>
          <w:sz w:val="28"/>
          <w:szCs w:val="28"/>
        </w:rPr>
        <w:t>25</w:t>
      </w:r>
      <w:r w:rsidRPr="00FF1CFB">
        <w:rPr>
          <w:rStyle w:val="FontStyle74"/>
          <w:sz w:val="28"/>
          <w:szCs w:val="28"/>
        </w:rPr>
        <w:t xml:space="preserve">. </w:t>
      </w:r>
      <w:r w:rsidR="00EF3632" w:rsidRPr="00FF1CFB">
        <w:rPr>
          <w:rStyle w:val="FontStyle74"/>
          <w:sz w:val="28"/>
          <w:szCs w:val="28"/>
        </w:rPr>
        <w:t>Максимальный объем учебной нагрузки студента устанавливается 45 час</w:t>
      </w:r>
      <w:r w:rsidR="00C73D06" w:rsidRPr="00FF1CFB">
        <w:rPr>
          <w:rStyle w:val="FontStyle74"/>
          <w:sz w:val="28"/>
          <w:szCs w:val="28"/>
        </w:rPr>
        <w:t>ов</w:t>
      </w:r>
      <w:r w:rsidR="00EF3632" w:rsidRPr="00FF1CFB">
        <w:rPr>
          <w:rStyle w:val="FontStyle74"/>
          <w:sz w:val="28"/>
          <w:szCs w:val="28"/>
        </w:rPr>
        <w:t xml:space="preserve"> в неделю, включая все виды его аудиторной и внеаудиторной (самостоятельной) учебной работы.</w:t>
      </w:r>
    </w:p>
    <w:p w:rsidR="00E84ABD" w:rsidRPr="00FF1CFB" w:rsidRDefault="00EF3632" w:rsidP="00996371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 xml:space="preserve">Объем аудиторных занятий в неделю при очной форме обучения определяется </w:t>
      </w:r>
      <w:r w:rsidR="00D5777F" w:rsidRPr="00FF1CFB">
        <w:rPr>
          <w:rStyle w:val="FontStyle74"/>
          <w:sz w:val="28"/>
          <w:szCs w:val="28"/>
        </w:rPr>
        <w:t>Государственным образовательным стандартом</w:t>
      </w:r>
      <w:r w:rsidRPr="00FF1CFB">
        <w:rPr>
          <w:rStyle w:val="FontStyle74"/>
          <w:sz w:val="28"/>
          <w:szCs w:val="28"/>
        </w:rPr>
        <w:t xml:space="preserve"> с учетом специфики специальности </w:t>
      </w:r>
      <w:r w:rsidR="009C09A5" w:rsidRPr="00FF1CFB">
        <w:rPr>
          <w:rStyle w:val="FontStyle74"/>
          <w:sz w:val="28"/>
          <w:szCs w:val="28"/>
          <w:lang w:val="ky-KG"/>
        </w:rPr>
        <w:t xml:space="preserve">не </w:t>
      </w:r>
      <w:r w:rsidR="005224CA" w:rsidRPr="00FF1CFB">
        <w:rPr>
          <w:rStyle w:val="FontStyle74"/>
          <w:sz w:val="28"/>
          <w:szCs w:val="28"/>
          <w:lang w:val="ky-KG"/>
        </w:rPr>
        <w:t xml:space="preserve">более </w:t>
      </w:r>
      <w:r w:rsidR="005224CA" w:rsidRPr="00FF1CFB">
        <w:rPr>
          <w:rStyle w:val="FontStyle74"/>
          <w:sz w:val="28"/>
          <w:szCs w:val="28"/>
        </w:rPr>
        <w:t>60</w:t>
      </w:r>
      <w:r w:rsidRPr="00FF1CFB">
        <w:rPr>
          <w:rStyle w:val="FontStyle74"/>
          <w:sz w:val="28"/>
          <w:szCs w:val="28"/>
        </w:rPr>
        <w:t xml:space="preserve"> </w:t>
      </w:r>
      <w:r w:rsidR="008B4548" w:rsidRPr="00FF1CFB">
        <w:rPr>
          <w:rStyle w:val="FontStyle74"/>
          <w:sz w:val="28"/>
          <w:szCs w:val="28"/>
        </w:rPr>
        <w:t>% общего</w:t>
      </w:r>
      <w:r w:rsidRPr="00FF1CFB">
        <w:rPr>
          <w:rStyle w:val="FontStyle74"/>
          <w:sz w:val="28"/>
          <w:szCs w:val="28"/>
        </w:rPr>
        <w:t xml:space="preserve"> объема, выделенного на изучение каждой учебной дисциплины.</w:t>
      </w:r>
    </w:p>
    <w:p w:rsidR="00E84ABD" w:rsidRPr="00FF1CFB" w:rsidRDefault="0001654D" w:rsidP="0001654D">
      <w:pPr>
        <w:pStyle w:val="Style18"/>
        <w:widowControl/>
        <w:shd w:val="clear" w:color="auto" w:fill="FFFFFF" w:themeFill="background1"/>
        <w:spacing w:line="240" w:lineRule="auto"/>
        <w:ind w:firstLine="0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 xml:space="preserve">        </w:t>
      </w:r>
      <w:r w:rsidR="009D71D3" w:rsidRPr="00FF1CFB">
        <w:rPr>
          <w:rStyle w:val="FontStyle74"/>
          <w:sz w:val="28"/>
          <w:szCs w:val="28"/>
        </w:rPr>
        <w:t>2</w:t>
      </w:r>
      <w:r w:rsidR="002C6AD8" w:rsidRPr="00FF1CFB">
        <w:rPr>
          <w:rStyle w:val="FontStyle74"/>
          <w:sz w:val="28"/>
          <w:szCs w:val="28"/>
        </w:rPr>
        <w:t>6</w:t>
      </w:r>
      <w:r w:rsidR="009D71D3" w:rsidRPr="00FF1CFB">
        <w:rPr>
          <w:rStyle w:val="FontStyle74"/>
          <w:sz w:val="28"/>
          <w:szCs w:val="28"/>
        </w:rPr>
        <w:t>.</w:t>
      </w:r>
      <w:r w:rsidR="0045274E" w:rsidRPr="00FF1CFB">
        <w:rPr>
          <w:rStyle w:val="FontStyle74"/>
          <w:sz w:val="28"/>
          <w:szCs w:val="28"/>
        </w:rPr>
        <w:t xml:space="preserve"> </w:t>
      </w:r>
      <w:r w:rsidR="00EF3632" w:rsidRPr="00FF1CFB">
        <w:rPr>
          <w:rStyle w:val="FontStyle74"/>
          <w:sz w:val="28"/>
          <w:szCs w:val="28"/>
        </w:rPr>
        <w:t>При очно-заочной (вечерней) форме обучения объем аудиторных занятий должен быть не менее 16 часов в неделю.</w:t>
      </w:r>
    </w:p>
    <w:p w:rsidR="00E84ABD" w:rsidRPr="00FF1CFB" w:rsidRDefault="0001654D" w:rsidP="0001654D">
      <w:pPr>
        <w:pStyle w:val="Style18"/>
        <w:widowControl/>
        <w:shd w:val="clear" w:color="auto" w:fill="FFFFFF" w:themeFill="background1"/>
        <w:spacing w:line="240" w:lineRule="auto"/>
        <w:ind w:firstLine="0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 xml:space="preserve">       </w:t>
      </w:r>
      <w:r w:rsidR="009D71D3" w:rsidRPr="00FF1CFB">
        <w:rPr>
          <w:rStyle w:val="FontStyle74"/>
          <w:sz w:val="28"/>
          <w:szCs w:val="28"/>
        </w:rPr>
        <w:t>2</w:t>
      </w:r>
      <w:r w:rsidR="002C6AD8" w:rsidRPr="00FF1CFB">
        <w:rPr>
          <w:rStyle w:val="FontStyle74"/>
          <w:sz w:val="28"/>
          <w:szCs w:val="28"/>
        </w:rPr>
        <w:t>7</w:t>
      </w:r>
      <w:r w:rsidR="009D71D3" w:rsidRPr="00FF1CFB">
        <w:rPr>
          <w:rStyle w:val="FontStyle74"/>
          <w:sz w:val="28"/>
          <w:szCs w:val="28"/>
        </w:rPr>
        <w:t>.</w:t>
      </w:r>
      <w:r w:rsidR="0045274E" w:rsidRPr="00FF1CFB">
        <w:rPr>
          <w:rStyle w:val="FontStyle74"/>
          <w:sz w:val="28"/>
          <w:szCs w:val="28"/>
        </w:rPr>
        <w:t xml:space="preserve"> </w:t>
      </w:r>
      <w:r w:rsidR="0042261D" w:rsidRPr="00FF1CFB">
        <w:rPr>
          <w:rStyle w:val="FontStyle74"/>
          <w:sz w:val="28"/>
          <w:szCs w:val="28"/>
        </w:rPr>
        <w:t>При заочной</w:t>
      </w:r>
      <w:r w:rsidR="007B1230" w:rsidRPr="00FF1CFB">
        <w:rPr>
          <w:rStyle w:val="FontStyle74"/>
          <w:sz w:val="28"/>
          <w:szCs w:val="28"/>
        </w:rPr>
        <w:t xml:space="preserve"> </w:t>
      </w:r>
      <w:r w:rsidR="00EF3632" w:rsidRPr="00FF1CFB">
        <w:rPr>
          <w:rStyle w:val="FontStyle74"/>
          <w:sz w:val="28"/>
          <w:szCs w:val="28"/>
        </w:rPr>
        <w:t>форме</w:t>
      </w:r>
      <w:r w:rsidR="007B1230" w:rsidRPr="00FF1CFB">
        <w:rPr>
          <w:rStyle w:val="FontStyle74"/>
          <w:sz w:val="28"/>
          <w:szCs w:val="28"/>
        </w:rPr>
        <w:t xml:space="preserve"> </w:t>
      </w:r>
      <w:r w:rsidR="00EF3632" w:rsidRPr="00FF1CFB">
        <w:rPr>
          <w:rStyle w:val="FontStyle74"/>
          <w:sz w:val="28"/>
          <w:szCs w:val="28"/>
        </w:rPr>
        <w:t>обучения</w:t>
      </w:r>
      <w:r w:rsidR="007B1230" w:rsidRPr="00FF1CFB">
        <w:rPr>
          <w:rStyle w:val="FontStyle74"/>
          <w:sz w:val="28"/>
          <w:szCs w:val="28"/>
        </w:rPr>
        <w:t xml:space="preserve"> </w:t>
      </w:r>
      <w:r w:rsidR="00EF3632" w:rsidRPr="00FF1CFB">
        <w:rPr>
          <w:rStyle w:val="FontStyle74"/>
          <w:sz w:val="28"/>
          <w:szCs w:val="28"/>
        </w:rPr>
        <w:t>студенту</w:t>
      </w:r>
      <w:r w:rsidR="007B1230" w:rsidRPr="00FF1CFB">
        <w:rPr>
          <w:rStyle w:val="FontStyle74"/>
          <w:sz w:val="28"/>
          <w:szCs w:val="28"/>
        </w:rPr>
        <w:t xml:space="preserve"> </w:t>
      </w:r>
      <w:r w:rsidR="00EF3632" w:rsidRPr="00FF1CFB">
        <w:rPr>
          <w:rStyle w:val="FontStyle74"/>
          <w:sz w:val="28"/>
          <w:szCs w:val="28"/>
        </w:rPr>
        <w:t xml:space="preserve">должна </w:t>
      </w:r>
      <w:r w:rsidR="00936CE6" w:rsidRPr="00FF1CFB">
        <w:rPr>
          <w:rStyle w:val="FontStyle74"/>
          <w:sz w:val="28"/>
          <w:szCs w:val="28"/>
        </w:rPr>
        <w:t>быть обеспечена</w:t>
      </w:r>
      <w:r w:rsidR="00D5777F" w:rsidRPr="00FF1CFB">
        <w:rPr>
          <w:rStyle w:val="FontStyle74"/>
          <w:sz w:val="28"/>
          <w:szCs w:val="28"/>
        </w:rPr>
        <w:t xml:space="preserve"> возможность занятий с преподавателем в объеме не менее 150 часов в год.</w:t>
      </w:r>
    </w:p>
    <w:p w:rsidR="00EF3632" w:rsidRPr="00FF1CFB" w:rsidRDefault="0001654D" w:rsidP="0001654D">
      <w:pPr>
        <w:pStyle w:val="Style18"/>
        <w:widowControl/>
        <w:shd w:val="clear" w:color="auto" w:fill="FFFFFF" w:themeFill="background1"/>
        <w:spacing w:line="240" w:lineRule="auto"/>
        <w:ind w:firstLine="0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 xml:space="preserve">        </w:t>
      </w:r>
      <w:r w:rsidR="004F52F6" w:rsidRPr="00FF1CFB">
        <w:rPr>
          <w:rStyle w:val="FontStyle74"/>
          <w:sz w:val="28"/>
          <w:szCs w:val="28"/>
        </w:rPr>
        <w:t>2</w:t>
      </w:r>
      <w:r w:rsidR="002C6AD8" w:rsidRPr="00FF1CFB">
        <w:rPr>
          <w:rStyle w:val="FontStyle74"/>
          <w:sz w:val="28"/>
          <w:szCs w:val="28"/>
        </w:rPr>
        <w:t>8</w:t>
      </w:r>
      <w:r w:rsidR="009D71D3" w:rsidRPr="00FF1CFB">
        <w:rPr>
          <w:rStyle w:val="FontStyle74"/>
          <w:sz w:val="28"/>
          <w:szCs w:val="28"/>
        </w:rPr>
        <w:t>.</w:t>
      </w:r>
      <w:r w:rsidR="0045274E" w:rsidRPr="00FF1CFB">
        <w:rPr>
          <w:rStyle w:val="FontStyle74"/>
          <w:sz w:val="28"/>
          <w:szCs w:val="28"/>
        </w:rPr>
        <w:t xml:space="preserve"> </w:t>
      </w:r>
      <w:r w:rsidR="00EF3632" w:rsidRPr="00FF1CFB">
        <w:rPr>
          <w:rStyle w:val="FontStyle74"/>
          <w:sz w:val="28"/>
          <w:szCs w:val="28"/>
        </w:rPr>
        <w:t>Общий объем каникулярного времени в учебном году должен составлять 10 недель, в том числе не менее двух недель в зимний период.</w:t>
      </w:r>
    </w:p>
    <w:p w:rsidR="00EF3632" w:rsidRPr="00FF1CFB" w:rsidRDefault="00EF3632" w:rsidP="00996371">
      <w:pPr>
        <w:pStyle w:val="Style1"/>
        <w:widowControl/>
        <w:shd w:val="clear" w:color="auto" w:fill="FFFFFF" w:themeFill="background1"/>
        <w:spacing w:line="240" w:lineRule="auto"/>
        <w:ind w:firstLine="69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9D71D3" w:rsidRPr="00FF1CFB" w:rsidRDefault="00D5777F" w:rsidP="00996371">
      <w:pPr>
        <w:pStyle w:val="Style1"/>
        <w:widowControl/>
        <w:shd w:val="clear" w:color="auto" w:fill="FFFFFF" w:themeFill="background1"/>
        <w:spacing w:line="240" w:lineRule="auto"/>
        <w:jc w:val="center"/>
        <w:outlineLvl w:val="0"/>
        <w:rPr>
          <w:rStyle w:val="FontStyle74"/>
          <w:sz w:val="28"/>
          <w:szCs w:val="28"/>
        </w:rPr>
      </w:pPr>
      <w:r w:rsidRPr="00FF1CFB">
        <w:rPr>
          <w:rStyle w:val="FontStyle74"/>
          <w:b/>
          <w:sz w:val="28"/>
          <w:szCs w:val="28"/>
        </w:rPr>
        <w:t xml:space="preserve">Глава 5. </w:t>
      </w:r>
      <w:r w:rsidR="00EF3632" w:rsidRPr="00FF1CFB">
        <w:rPr>
          <w:rStyle w:val="FontStyle74"/>
          <w:b/>
          <w:sz w:val="28"/>
          <w:szCs w:val="28"/>
        </w:rPr>
        <w:t>Требования</w:t>
      </w:r>
      <w:r w:rsidR="00EF3632" w:rsidRPr="00FF1CFB">
        <w:rPr>
          <w:rStyle w:val="FontStyle74"/>
          <w:sz w:val="28"/>
          <w:szCs w:val="28"/>
        </w:rPr>
        <w:t xml:space="preserve"> </w:t>
      </w:r>
      <w:r w:rsidR="00EF3632" w:rsidRPr="00FF1CFB">
        <w:rPr>
          <w:rStyle w:val="FontStyle75"/>
          <w:rFonts w:eastAsiaTheme="minorEastAsia"/>
          <w:bCs/>
          <w:sz w:val="28"/>
          <w:szCs w:val="28"/>
        </w:rPr>
        <w:t xml:space="preserve">к </w:t>
      </w:r>
      <w:r w:rsidRPr="00FF1CFB">
        <w:rPr>
          <w:rStyle w:val="FontStyle75"/>
          <w:rFonts w:eastAsiaTheme="minorEastAsia"/>
          <w:bCs/>
          <w:sz w:val="28"/>
          <w:szCs w:val="28"/>
        </w:rPr>
        <w:t>основной профессиональной образовательной программ</w:t>
      </w:r>
      <w:r w:rsidR="00BE3A9D" w:rsidRPr="00FF1CFB">
        <w:rPr>
          <w:rStyle w:val="FontStyle75"/>
          <w:rFonts w:eastAsiaTheme="minorEastAsia"/>
          <w:bCs/>
          <w:sz w:val="28"/>
          <w:szCs w:val="28"/>
        </w:rPr>
        <w:t>е</w:t>
      </w:r>
      <w:r w:rsidR="00EF3632" w:rsidRPr="00FF1CFB">
        <w:rPr>
          <w:rStyle w:val="FontStyle74"/>
          <w:sz w:val="28"/>
          <w:szCs w:val="28"/>
        </w:rPr>
        <w:t xml:space="preserve"> </w:t>
      </w:r>
    </w:p>
    <w:p w:rsidR="0045274E" w:rsidRPr="00FF1CFB" w:rsidRDefault="0045274E" w:rsidP="00996371">
      <w:pPr>
        <w:pStyle w:val="Style1"/>
        <w:widowControl/>
        <w:shd w:val="clear" w:color="auto" w:fill="FFFFFF" w:themeFill="background1"/>
        <w:spacing w:line="240" w:lineRule="auto"/>
        <w:jc w:val="center"/>
        <w:outlineLvl w:val="0"/>
        <w:rPr>
          <w:rStyle w:val="FontStyle74"/>
          <w:sz w:val="28"/>
          <w:szCs w:val="28"/>
        </w:rPr>
      </w:pPr>
    </w:p>
    <w:p w:rsidR="006B71D0" w:rsidRPr="00FF1CFB" w:rsidRDefault="0001654D" w:rsidP="00996371">
      <w:pPr>
        <w:pStyle w:val="Style1"/>
        <w:widowControl/>
        <w:shd w:val="clear" w:color="auto" w:fill="FFFFFF" w:themeFill="background1"/>
        <w:spacing w:line="240" w:lineRule="auto"/>
        <w:ind w:firstLine="360"/>
        <w:outlineLvl w:val="0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 xml:space="preserve">   </w:t>
      </w:r>
      <w:r w:rsidR="002C6AD8" w:rsidRPr="00FF1CFB">
        <w:rPr>
          <w:rStyle w:val="FontStyle74"/>
          <w:sz w:val="28"/>
          <w:szCs w:val="28"/>
        </w:rPr>
        <w:t>29</w:t>
      </w:r>
      <w:r w:rsidR="006B71D0" w:rsidRPr="00FF1CFB">
        <w:rPr>
          <w:rStyle w:val="FontStyle74"/>
          <w:sz w:val="28"/>
          <w:szCs w:val="28"/>
        </w:rPr>
        <w:t xml:space="preserve">. Выпускник по специальности </w:t>
      </w:r>
      <w:r w:rsidR="006275BE" w:rsidRPr="00FF1CFB">
        <w:rPr>
          <w:rStyle w:val="FontStyle74"/>
          <w:b/>
          <w:sz w:val="28"/>
          <w:szCs w:val="28"/>
        </w:rPr>
        <w:t>100112</w:t>
      </w:r>
      <w:r w:rsidR="004D249A" w:rsidRPr="00FF1CFB">
        <w:rPr>
          <w:rStyle w:val="FontStyle74"/>
          <w:b/>
          <w:sz w:val="28"/>
          <w:szCs w:val="28"/>
        </w:rPr>
        <w:t xml:space="preserve"> </w:t>
      </w:r>
      <w:r w:rsidR="00F33AC7" w:rsidRPr="00FF1CFB">
        <w:rPr>
          <w:rStyle w:val="FontStyle74"/>
          <w:b/>
          <w:sz w:val="28"/>
          <w:szCs w:val="28"/>
        </w:rPr>
        <w:t>«Сервис на транспорте (по видам транспорта) – воздушный транспорт»</w:t>
      </w:r>
      <w:r w:rsidR="004D249A" w:rsidRPr="00FF1CFB">
        <w:rPr>
          <w:rStyle w:val="FontStyle74"/>
          <w:sz w:val="28"/>
          <w:szCs w:val="28"/>
        </w:rPr>
        <w:t xml:space="preserve"> </w:t>
      </w:r>
      <w:r w:rsidR="006B71D0" w:rsidRPr="00FF1CFB">
        <w:rPr>
          <w:rStyle w:val="FontStyle74"/>
          <w:sz w:val="28"/>
          <w:szCs w:val="28"/>
        </w:rPr>
        <w:t xml:space="preserve">в соответствии с целями </w:t>
      </w:r>
      <w:r w:rsidR="006B71D0" w:rsidRPr="00FF1CF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6B71D0" w:rsidRPr="00FF1CFB">
        <w:rPr>
          <w:rStyle w:val="FontStyle74"/>
          <w:sz w:val="28"/>
          <w:szCs w:val="28"/>
        </w:rPr>
        <w:t xml:space="preserve"> и задачами профессиональ</w:t>
      </w:r>
      <w:r w:rsidR="00200AC0" w:rsidRPr="00FF1CFB">
        <w:rPr>
          <w:rStyle w:val="FontStyle74"/>
          <w:sz w:val="28"/>
          <w:szCs w:val="28"/>
        </w:rPr>
        <w:t xml:space="preserve">ной деятельности, указанными в </w:t>
      </w:r>
      <w:r w:rsidR="006B71D0" w:rsidRPr="00FF1CFB">
        <w:rPr>
          <w:rStyle w:val="FontStyle74"/>
          <w:sz w:val="28"/>
          <w:szCs w:val="28"/>
        </w:rPr>
        <w:t>п</w:t>
      </w:r>
      <w:r w:rsidR="006B71D0" w:rsidRPr="00FF1CFB">
        <w:rPr>
          <w:rStyle w:val="FontStyle74"/>
          <w:sz w:val="28"/>
          <w:szCs w:val="28"/>
          <w:lang w:val="ky-KG"/>
        </w:rPr>
        <w:t xml:space="preserve">унктах </w:t>
      </w:r>
      <w:r w:rsidR="002C6AD8" w:rsidRPr="00FF1CFB">
        <w:rPr>
          <w:rStyle w:val="FontStyle74"/>
          <w:sz w:val="28"/>
          <w:szCs w:val="28"/>
          <w:lang w:val="ky-KG"/>
        </w:rPr>
        <w:t>11 и 15</w:t>
      </w:r>
      <w:r w:rsidR="006B71D0" w:rsidRPr="00FF1CFB">
        <w:rPr>
          <w:rStyle w:val="FontStyle74"/>
          <w:sz w:val="28"/>
          <w:szCs w:val="28"/>
          <w:lang w:val="ky-KG"/>
        </w:rPr>
        <w:t xml:space="preserve"> </w:t>
      </w:r>
      <w:r w:rsidR="006B71D0" w:rsidRPr="00FF1CFB">
        <w:rPr>
          <w:rStyle w:val="FontStyle74"/>
          <w:sz w:val="28"/>
          <w:szCs w:val="28"/>
        </w:rPr>
        <w:t>настоящего Государственного образовательного стандарта, должен обладать следующими компетенциями:</w:t>
      </w:r>
    </w:p>
    <w:p w:rsidR="006B71D0" w:rsidRPr="00FF1CFB" w:rsidRDefault="006B71D0" w:rsidP="00996371">
      <w:pPr>
        <w:pStyle w:val="Style1"/>
        <w:widowControl/>
        <w:shd w:val="clear" w:color="auto" w:fill="FFFFFF" w:themeFill="background1"/>
        <w:spacing w:line="240" w:lineRule="auto"/>
        <w:rPr>
          <w:rStyle w:val="FontStyle74"/>
          <w:sz w:val="28"/>
          <w:szCs w:val="28"/>
          <w:lang w:val="ky-KG"/>
        </w:rPr>
      </w:pPr>
      <w:r w:rsidRPr="00FF1CFB">
        <w:rPr>
          <w:rStyle w:val="FontStyle74"/>
          <w:sz w:val="28"/>
          <w:szCs w:val="28"/>
          <w:lang w:val="ky-KG"/>
        </w:rPr>
        <w:tab/>
      </w:r>
      <w:r w:rsidRPr="00FF1CFB">
        <w:rPr>
          <w:rStyle w:val="FontStyle74"/>
          <w:b/>
          <w:sz w:val="28"/>
          <w:szCs w:val="28"/>
          <w:lang w:val="ky-KG"/>
        </w:rPr>
        <w:t>а)</w:t>
      </w:r>
      <w:r w:rsidRPr="00FF1CFB">
        <w:rPr>
          <w:rStyle w:val="FontStyle74"/>
          <w:sz w:val="28"/>
          <w:szCs w:val="28"/>
          <w:lang w:val="ky-KG"/>
        </w:rPr>
        <w:t xml:space="preserve"> </w:t>
      </w:r>
      <w:r w:rsidR="00196866" w:rsidRPr="00FF1CFB">
        <w:rPr>
          <w:rStyle w:val="FontStyle74"/>
          <w:b/>
          <w:sz w:val="28"/>
          <w:szCs w:val="28"/>
          <w:lang w:val="ky-KG"/>
        </w:rPr>
        <w:t>о</w:t>
      </w:r>
      <w:r w:rsidRPr="00FF1CFB">
        <w:rPr>
          <w:rStyle w:val="FontStyle79"/>
          <w:bCs/>
          <w:i w:val="0"/>
          <w:iCs/>
          <w:sz w:val="28"/>
          <w:szCs w:val="28"/>
        </w:rPr>
        <w:t>бщими</w:t>
      </w:r>
      <w:r w:rsidRPr="00FF1CFB">
        <w:rPr>
          <w:rStyle w:val="FontStyle79"/>
          <w:bCs/>
          <w:i w:val="0"/>
          <w:iCs/>
          <w:sz w:val="28"/>
          <w:szCs w:val="28"/>
          <w:lang w:val="ky-KG"/>
        </w:rPr>
        <w:t>:</w:t>
      </w:r>
      <w:r w:rsidRPr="00FF1CFB">
        <w:rPr>
          <w:rStyle w:val="FontStyle79"/>
          <w:b w:val="0"/>
          <w:bCs/>
          <w:i w:val="0"/>
          <w:iCs/>
          <w:sz w:val="28"/>
          <w:szCs w:val="28"/>
        </w:rPr>
        <w:t xml:space="preserve"> </w:t>
      </w:r>
    </w:p>
    <w:p w:rsidR="006079FF" w:rsidRPr="00AE0E05" w:rsidRDefault="006079FF" w:rsidP="00AE0E05">
      <w:pPr>
        <w:shd w:val="clear" w:color="auto" w:fill="FFFFFF" w:themeFill="background1"/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05">
        <w:rPr>
          <w:rFonts w:ascii="Times New Roman" w:hAnsi="Times New Roman" w:cs="Times New Roman"/>
          <w:sz w:val="28"/>
          <w:szCs w:val="28"/>
        </w:rPr>
        <w:t>ОК1</w:t>
      </w:r>
      <w:r w:rsidR="00FF4641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A60F54" w:rsidRPr="00AE0E05">
        <w:rPr>
          <w:rFonts w:ascii="Times New Roman" w:hAnsi="Times New Roman" w:cs="Times New Roman"/>
          <w:sz w:val="28"/>
          <w:szCs w:val="28"/>
        </w:rPr>
        <w:t xml:space="preserve"> </w:t>
      </w:r>
      <w:r w:rsidR="00A60F54" w:rsidRPr="00AE0E05">
        <w:rPr>
          <w:rFonts w:ascii="Times New Roman" w:hAnsi="Times New Roman" w:cs="Times New Roman"/>
          <w:b/>
          <w:sz w:val="28"/>
          <w:szCs w:val="28"/>
        </w:rPr>
        <w:t>У</w:t>
      </w:r>
      <w:r w:rsidR="006B71D0" w:rsidRPr="00AE0E05">
        <w:rPr>
          <w:rFonts w:ascii="Times New Roman" w:hAnsi="Times New Roman" w:cs="Times New Roman"/>
          <w:b/>
          <w:sz w:val="28"/>
          <w:szCs w:val="28"/>
        </w:rPr>
        <w:t>меть организовать</w:t>
      </w:r>
      <w:r w:rsidR="006B71D0" w:rsidRPr="00AE0E05">
        <w:rPr>
          <w:rFonts w:ascii="Times New Roman" w:hAnsi="Times New Roman" w:cs="Times New Roman"/>
          <w:sz w:val="28"/>
          <w:szCs w:val="28"/>
        </w:rPr>
        <w:t xml:space="preserve"> собственную деятельность, выбирать методы и способы выполнения профессиональных задач, оценивать их эффективность и качество</w:t>
      </w:r>
      <w:r w:rsidRPr="00AE0E05">
        <w:rPr>
          <w:rFonts w:ascii="Times New Roman" w:hAnsi="Times New Roman" w:cs="Times New Roman"/>
          <w:sz w:val="28"/>
          <w:szCs w:val="28"/>
        </w:rPr>
        <w:t>;</w:t>
      </w:r>
    </w:p>
    <w:p w:rsidR="006B71D0" w:rsidRPr="00AE0E05" w:rsidRDefault="006079FF" w:rsidP="00AE0E05">
      <w:pPr>
        <w:shd w:val="clear" w:color="auto" w:fill="FFFFFF" w:themeFill="background1"/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05">
        <w:rPr>
          <w:rFonts w:ascii="Times New Roman" w:hAnsi="Times New Roman" w:cs="Times New Roman"/>
          <w:sz w:val="28"/>
          <w:szCs w:val="28"/>
        </w:rPr>
        <w:t>ОК2</w:t>
      </w:r>
      <w:r w:rsidR="00FF4641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A60F54" w:rsidRPr="00AE0E05">
        <w:rPr>
          <w:rFonts w:ascii="Times New Roman" w:hAnsi="Times New Roman" w:cs="Times New Roman"/>
          <w:sz w:val="28"/>
          <w:szCs w:val="28"/>
        </w:rPr>
        <w:t xml:space="preserve"> </w:t>
      </w:r>
      <w:r w:rsidR="00A60F54" w:rsidRPr="00AE0E05">
        <w:rPr>
          <w:rFonts w:ascii="Times New Roman" w:hAnsi="Times New Roman" w:cs="Times New Roman"/>
          <w:b/>
          <w:sz w:val="28"/>
          <w:szCs w:val="28"/>
        </w:rPr>
        <w:t>Р</w:t>
      </w:r>
      <w:r w:rsidR="006B71D0" w:rsidRPr="00AE0E05">
        <w:rPr>
          <w:rFonts w:ascii="Times New Roman" w:hAnsi="Times New Roman" w:cs="Times New Roman"/>
          <w:b/>
          <w:sz w:val="28"/>
          <w:szCs w:val="28"/>
        </w:rPr>
        <w:t>ешать</w:t>
      </w:r>
      <w:r w:rsidR="006B71D0" w:rsidRPr="00AE0E05">
        <w:rPr>
          <w:rFonts w:ascii="Times New Roman" w:hAnsi="Times New Roman" w:cs="Times New Roman"/>
          <w:sz w:val="28"/>
          <w:szCs w:val="28"/>
        </w:rPr>
        <w:t xml:space="preserve"> проблемы, принимать решения в стандартных и нестандартных ситуациях, проявл</w:t>
      </w:r>
      <w:r w:rsidRPr="00AE0E05">
        <w:rPr>
          <w:rFonts w:ascii="Times New Roman" w:hAnsi="Times New Roman" w:cs="Times New Roman"/>
          <w:sz w:val="28"/>
          <w:szCs w:val="28"/>
        </w:rPr>
        <w:t>ять инициативу и ответственность</w:t>
      </w:r>
      <w:r w:rsidR="006B71D0" w:rsidRPr="00AE0E05">
        <w:rPr>
          <w:rFonts w:ascii="Times New Roman" w:hAnsi="Times New Roman" w:cs="Times New Roman"/>
          <w:sz w:val="28"/>
          <w:szCs w:val="28"/>
        </w:rPr>
        <w:t>;</w:t>
      </w:r>
      <w:r w:rsidR="00822353" w:rsidRPr="00AE0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1D0" w:rsidRPr="00FF1CFB" w:rsidRDefault="006079FF" w:rsidP="00AE0E05">
      <w:pPr>
        <w:shd w:val="clear" w:color="auto" w:fill="FFFFFF" w:themeFill="background1"/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05">
        <w:rPr>
          <w:rFonts w:ascii="Times New Roman" w:hAnsi="Times New Roman" w:cs="Times New Roman"/>
          <w:sz w:val="28"/>
          <w:szCs w:val="28"/>
        </w:rPr>
        <w:t>ОК3</w:t>
      </w:r>
      <w:r w:rsidR="00FF4641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A60F54" w:rsidRPr="00AE0E05">
        <w:rPr>
          <w:rFonts w:ascii="Times New Roman" w:hAnsi="Times New Roman" w:cs="Times New Roman"/>
          <w:sz w:val="28"/>
          <w:szCs w:val="28"/>
        </w:rPr>
        <w:t xml:space="preserve">  </w:t>
      </w:r>
      <w:r w:rsidR="00A60F54" w:rsidRPr="00AE0E05">
        <w:rPr>
          <w:rFonts w:ascii="Times New Roman" w:hAnsi="Times New Roman" w:cs="Times New Roman"/>
          <w:b/>
          <w:sz w:val="28"/>
          <w:szCs w:val="28"/>
        </w:rPr>
        <w:t>О</w:t>
      </w:r>
      <w:r w:rsidR="006B71D0" w:rsidRPr="00AE0E05">
        <w:rPr>
          <w:rFonts w:ascii="Times New Roman" w:hAnsi="Times New Roman" w:cs="Times New Roman"/>
          <w:b/>
          <w:sz w:val="28"/>
          <w:szCs w:val="28"/>
        </w:rPr>
        <w:t>существлять</w:t>
      </w:r>
      <w:r w:rsidR="006B71D0" w:rsidRPr="00AE0E05">
        <w:rPr>
          <w:rFonts w:ascii="Times New Roman" w:hAnsi="Times New Roman" w:cs="Times New Roman"/>
          <w:sz w:val="28"/>
          <w:szCs w:val="28"/>
        </w:rPr>
        <w:t xml:space="preserve"> поиск, интерпретацию и использование информации, необходи</w:t>
      </w:r>
      <w:r w:rsidRPr="00AE0E05">
        <w:rPr>
          <w:rFonts w:ascii="Times New Roman" w:hAnsi="Times New Roman" w:cs="Times New Roman"/>
          <w:sz w:val="28"/>
          <w:szCs w:val="28"/>
        </w:rPr>
        <w:t>мой для эффективного выполнения</w:t>
      </w:r>
      <w:r w:rsidR="00A60F54" w:rsidRPr="00AE0E05">
        <w:rPr>
          <w:rFonts w:ascii="Times New Roman" w:hAnsi="Times New Roman" w:cs="Times New Roman"/>
          <w:sz w:val="28"/>
          <w:szCs w:val="28"/>
        </w:rPr>
        <w:t xml:space="preserve"> </w:t>
      </w:r>
      <w:r w:rsidR="00AE0E0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B71D0" w:rsidRPr="00FF1CFB">
        <w:rPr>
          <w:rFonts w:ascii="Times New Roman" w:hAnsi="Times New Roman" w:cs="Times New Roman"/>
          <w:sz w:val="28"/>
          <w:szCs w:val="28"/>
        </w:rPr>
        <w:t>профессиональных задач, профессионального и личностного развития;</w:t>
      </w:r>
    </w:p>
    <w:p w:rsidR="00A60F54" w:rsidRPr="00AE0E05" w:rsidRDefault="006079FF" w:rsidP="00AE0E05">
      <w:pPr>
        <w:shd w:val="clear" w:color="auto" w:fill="FFFFFF" w:themeFill="background1"/>
        <w:tabs>
          <w:tab w:val="left" w:pos="284"/>
          <w:tab w:val="left" w:pos="709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05">
        <w:rPr>
          <w:rFonts w:ascii="Times New Roman" w:hAnsi="Times New Roman" w:cs="Times New Roman"/>
          <w:sz w:val="28"/>
          <w:szCs w:val="28"/>
        </w:rPr>
        <w:lastRenderedPageBreak/>
        <w:t>ОК4</w:t>
      </w:r>
      <w:r w:rsidR="00FF4641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A60F54" w:rsidRPr="00AE0E05">
        <w:rPr>
          <w:rFonts w:ascii="Times New Roman" w:hAnsi="Times New Roman" w:cs="Times New Roman"/>
          <w:sz w:val="28"/>
          <w:szCs w:val="28"/>
        </w:rPr>
        <w:t xml:space="preserve"> </w:t>
      </w:r>
      <w:r w:rsidR="00A60F54" w:rsidRPr="00AE0E05">
        <w:rPr>
          <w:rFonts w:ascii="Times New Roman" w:hAnsi="Times New Roman" w:cs="Times New Roman"/>
          <w:b/>
          <w:sz w:val="28"/>
          <w:szCs w:val="28"/>
        </w:rPr>
        <w:t>И</w:t>
      </w:r>
      <w:r w:rsidR="006B71D0" w:rsidRPr="00AE0E05">
        <w:rPr>
          <w:rFonts w:ascii="Times New Roman" w:hAnsi="Times New Roman" w:cs="Times New Roman"/>
          <w:b/>
          <w:sz w:val="28"/>
          <w:szCs w:val="28"/>
        </w:rPr>
        <w:t>спользовать</w:t>
      </w:r>
      <w:r w:rsidR="00A60F54" w:rsidRPr="00AE0E05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информационно-коммуникационные </w:t>
      </w:r>
      <w:r w:rsidR="006B71D0" w:rsidRPr="00AE0E05">
        <w:rPr>
          <w:rFonts w:ascii="Times New Roman" w:hAnsi="Times New Roman" w:cs="Times New Roman"/>
          <w:sz w:val="28"/>
          <w:szCs w:val="28"/>
        </w:rPr>
        <w:t xml:space="preserve">технологии </w:t>
      </w:r>
    </w:p>
    <w:p w:rsidR="00A60F54" w:rsidRPr="00FF1CFB" w:rsidRDefault="006B71D0" w:rsidP="00AE0E05">
      <w:pPr>
        <w:shd w:val="clear" w:color="auto" w:fill="FFFFFF" w:themeFill="background1"/>
        <w:tabs>
          <w:tab w:val="left" w:pos="284"/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FB">
        <w:rPr>
          <w:rFonts w:ascii="Times New Roman" w:hAnsi="Times New Roman" w:cs="Times New Roman"/>
          <w:sz w:val="28"/>
          <w:szCs w:val="28"/>
        </w:rPr>
        <w:t>в профессиональной деятельности</w:t>
      </w:r>
      <w:r w:rsidR="00A60F54" w:rsidRPr="00FF1CFB">
        <w:rPr>
          <w:rFonts w:ascii="Times New Roman" w:hAnsi="Times New Roman" w:cs="Times New Roman"/>
          <w:sz w:val="28"/>
          <w:szCs w:val="28"/>
        </w:rPr>
        <w:t>;</w:t>
      </w:r>
    </w:p>
    <w:p w:rsidR="006B71D0" w:rsidRPr="00FF1CFB" w:rsidRDefault="00A60F54" w:rsidP="00AE0E05">
      <w:pPr>
        <w:pStyle w:val="a4"/>
        <w:shd w:val="clear" w:color="auto" w:fill="FFFFFF" w:themeFill="background1"/>
        <w:tabs>
          <w:tab w:val="left" w:pos="0"/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FB">
        <w:rPr>
          <w:rFonts w:ascii="Times New Roman" w:hAnsi="Times New Roman" w:cs="Times New Roman"/>
          <w:sz w:val="28"/>
          <w:szCs w:val="28"/>
        </w:rPr>
        <w:t>ОК5</w:t>
      </w:r>
      <w:r w:rsidR="00AE0E05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FF1CFB">
        <w:rPr>
          <w:rFonts w:ascii="Times New Roman" w:hAnsi="Times New Roman" w:cs="Times New Roman"/>
          <w:sz w:val="28"/>
          <w:szCs w:val="28"/>
        </w:rPr>
        <w:t xml:space="preserve"> </w:t>
      </w:r>
      <w:r w:rsidRPr="00FF1CFB">
        <w:rPr>
          <w:rFonts w:ascii="Times New Roman" w:hAnsi="Times New Roman" w:cs="Times New Roman"/>
          <w:b/>
          <w:sz w:val="28"/>
          <w:szCs w:val="28"/>
        </w:rPr>
        <w:t>У</w:t>
      </w:r>
      <w:r w:rsidR="006B71D0" w:rsidRPr="00FF1CFB">
        <w:rPr>
          <w:rFonts w:ascii="Times New Roman" w:hAnsi="Times New Roman" w:cs="Times New Roman"/>
          <w:b/>
          <w:sz w:val="28"/>
          <w:szCs w:val="28"/>
        </w:rPr>
        <w:t>меть</w:t>
      </w:r>
      <w:r w:rsidR="006B71D0" w:rsidRPr="00FF1CFB">
        <w:rPr>
          <w:rFonts w:ascii="Times New Roman" w:hAnsi="Times New Roman" w:cs="Times New Roman"/>
          <w:sz w:val="28"/>
          <w:szCs w:val="28"/>
        </w:rPr>
        <w:t xml:space="preserve"> работать в команде, эффективно общаться с коллегами, руководством, клиентами;</w:t>
      </w:r>
    </w:p>
    <w:p w:rsidR="006B71D0" w:rsidRPr="00FF1CFB" w:rsidRDefault="00AE0E05" w:rsidP="00AE0E05">
      <w:pPr>
        <w:pStyle w:val="a4"/>
        <w:shd w:val="clear" w:color="auto" w:fill="FFFFFF" w:themeFill="background1"/>
        <w:tabs>
          <w:tab w:val="left" w:pos="0"/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ОК6. </w:t>
      </w:r>
      <w:r w:rsidR="00A60F54" w:rsidRPr="00FF1CFB">
        <w:rPr>
          <w:rFonts w:ascii="Times New Roman" w:hAnsi="Times New Roman" w:cs="Times New Roman"/>
          <w:b/>
          <w:sz w:val="28"/>
          <w:szCs w:val="28"/>
        </w:rPr>
        <w:t>Б</w:t>
      </w:r>
      <w:r w:rsidR="006B71D0" w:rsidRPr="00FF1CFB">
        <w:rPr>
          <w:rFonts w:ascii="Times New Roman" w:hAnsi="Times New Roman" w:cs="Times New Roman"/>
          <w:b/>
          <w:sz w:val="28"/>
          <w:szCs w:val="28"/>
        </w:rPr>
        <w:t>рать</w:t>
      </w:r>
      <w:r w:rsidR="006B71D0" w:rsidRPr="00FF1CFB">
        <w:rPr>
          <w:rFonts w:ascii="Times New Roman" w:hAnsi="Times New Roman" w:cs="Times New Roman"/>
          <w:sz w:val="28"/>
          <w:szCs w:val="28"/>
        </w:rPr>
        <w:t xml:space="preserve"> ответственность за работу членов команды (подчиненных) и их обучение на рабочем месте, за результат выполнения заданий; </w:t>
      </w:r>
    </w:p>
    <w:p w:rsidR="00A60F54" w:rsidRPr="00FF1CFB" w:rsidRDefault="00A60F54" w:rsidP="00AE0E05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FB">
        <w:rPr>
          <w:rFonts w:ascii="Times New Roman" w:hAnsi="Times New Roman" w:cs="Times New Roman"/>
          <w:sz w:val="28"/>
          <w:szCs w:val="28"/>
        </w:rPr>
        <w:t>ОК7</w:t>
      </w:r>
      <w:r w:rsidR="00AE0E05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FF1CFB">
        <w:rPr>
          <w:rFonts w:ascii="Times New Roman" w:hAnsi="Times New Roman" w:cs="Times New Roman"/>
          <w:sz w:val="28"/>
          <w:szCs w:val="28"/>
        </w:rPr>
        <w:t xml:space="preserve"> </w:t>
      </w:r>
      <w:r w:rsidRPr="00FF1CFB">
        <w:rPr>
          <w:rFonts w:ascii="Times New Roman" w:hAnsi="Times New Roman" w:cs="Times New Roman"/>
          <w:b/>
          <w:sz w:val="28"/>
          <w:szCs w:val="28"/>
        </w:rPr>
        <w:t>У</w:t>
      </w:r>
      <w:r w:rsidR="006B71D0" w:rsidRPr="00FF1CFB">
        <w:rPr>
          <w:rFonts w:ascii="Times New Roman" w:hAnsi="Times New Roman" w:cs="Times New Roman"/>
          <w:b/>
          <w:sz w:val="28"/>
          <w:szCs w:val="28"/>
        </w:rPr>
        <w:t>правлять</w:t>
      </w:r>
      <w:r w:rsidR="006B71D0" w:rsidRPr="00FF1CFB">
        <w:rPr>
          <w:rFonts w:ascii="Times New Roman" w:hAnsi="Times New Roman" w:cs="Times New Roman"/>
          <w:sz w:val="28"/>
          <w:szCs w:val="28"/>
        </w:rPr>
        <w:t xml:space="preserve"> собственным личностным и профессиональным развитием, адаптироваться к изменениям условий труда и технологий в профессиональной деятельности;</w:t>
      </w:r>
    </w:p>
    <w:p w:rsidR="006B71D0" w:rsidRDefault="00A60F54" w:rsidP="00AE0E0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FB">
        <w:rPr>
          <w:rFonts w:ascii="Times New Roman" w:hAnsi="Times New Roman" w:cs="Times New Roman"/>
          <w:sz w:val="28"/>
          <w:szCs w:val="28"/>
        </w:rPr>
        <w:t>ОК8</w:t>
      </w:r>
      <w:r w:rsidR="00AE0E05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FF1CFB">
        <w:rPr>
          <w:rFonts w:ascii="Times New Roman" w:hAnsi="Times New Roman" w:cs="Times New Roman"/>
          <w:sz w:val="28"/>
          <w:szCs w:val="28"/>
        </w:rPr>
        <w:t xml:space="preserve"> </w:t>
      </w:r>
      <w:r w:rsidRPr="00FF1CFB">
        <w:rPr>
          <w:rFonts w:ascii="Times New Roman" w:hAnsi="Times New Roman" w:cs="Times New Roman"/>
          <w:b/>
          <w:sz w:val="28"/>
          <w:szCs w:val="28"/>
        </w:rPr>
        <w:t>Б</w:t>
      </w:r>
      <w:r w:rsidR="006B71D0" w:rsidRPr="00FF1CFB">
        <w:rPr>
          <w:rFonts w:ascii="Times New Roman" w:hAnsi="Times New Roman" w:cs="Times New Roman"/>
          <w:b/>
          <w:sz w:val="28"/>
          <w:szCs w:val="28"/>
        </w:rPr>
        <w:t>ыть</w:t>
      </w:r>
      <w:r w:rsidR="006B71D0" w:rsidRPr="00FF1CFB">
        <w:rPr>
          <w:rFonts w:ascii="Times New Roman" w:hAnsi="Times New Roman" w:cs="Times New Roman"/>
          <w:sz w:val="28"/>
          <w:szCs w:val="28"/>
        </w:rPr>
        <w:t xml:space="preserve"> </w:t>
      </w:r>
      <w:r w:rsidR="006B71D0" w:rsidRPr="00FF1CFB"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  <w:t>готовым к организационно-управленческ</w:t>
      </w:r>
      <w:r w:rsidRPr="00FF1CFB"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  <w:t>ой работе с малыми коллективами</w:t>
      </w:r>
      <w:r w:rsidR="00822353" w:rsidRPr="00FF1CFB">
        <w:rPr>
          <w:rFonts w:ascii="Times New Roman" w:hAnsi="Times New Roman" w:cs="Times New Roman"/>
          <w:sz w:val="28"/>
          <w:szCs w:val="28"/>
        </w:rPr>
        <w:t>;</w:t>
      </w:r>
    </w:p>
    <w:p w:rsidR="0084669C" w:rsidRPr="00FF1CFB" w:rsidRDefault="00A60F54" w:rsidP="00AE0E05">
      <w:pPr>
        <w:pStyle w:val="a4"/>
        <w:shd w:val="clear" w:color="auto" w:fill="FFFFFF" w:themeFill="background1"/>
        <w:tabs>
          <w:tab w:val="left" w:pos="284"/>
          <w:tab w:val="left" w:pos="9214"/>
        </w:tabs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FB">
        <w:rPr>
          <w:rFonts w:ascii="Times New Roman" w:hAnsi="Times New Roman" w:cs="Times New Roman"/>
          <w:sz w:val="28"/>
          <w:szCs w:val="28"/>
        </w:rPr>
        <w:t>ОК9</w:t>
      </w:r>
      <w:r w:rsidR="00AE0E05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FF1CFB">
        <w:rPr>
          <w:rFonts w:ascii="Times New Roman" w:hAnsi="Times New Roman" w:cs="Times New Roman"/>
          <w:sz w:val="28"/>
          <w:szCs w:val="28"/>
        </w:rPr>
        <w:t xml:space="preserve"> </w:t>
      </w:r>
      <w:r w:rsidR="006A5BC9" w:rsidRPr="00FF1CFB">
        <w:rPr>
          <w:rFonts w:ascii="Times New Roman" w:hAnsi="Times New Roman" w:cs="Times New Roman"/>
          <w:b/>
          <w:sz w:val="28"/>
          <w:szCs w:val="28"/>
        </w:rPr>
        <w:t>П</w:t>
      </w:r>
      <w:r w:rsidR="0084669C" w:rsidRPr="00FF1CFB">
        <w:rPr>
          <w:rFonts w:ascii="Times New Roman" w:hAnsi="Times New Roman" w:cs="Times New Roman"/>
          <w:b/>
          <w:sz w:val="28"/>
          <w:szCs w:val="28"/>
        </w:rPr>
        <w:t>риобретать</w:t>
      </w:r>
      <w:r w:rsidR="0084669C" w:rsidRPr="00FF1CFB">
        <w:rPr>
          <w:rFonts w:ascii="Times New Roman" w:hAnsi="Times New Roman" w:cs="Times New Roman"/>
          <w:sz w:val="28"/>
          <w:szCs w:val="28"/>
        </w:rPr>
        <w:t xml:space="preserve"> н</w:t>
      </w:r>
      <w:r w:rsidR="006A5BC9" w:rsidRPr="00FF1CFB">
        <w:rPr>
          <w:rFonts w:ascii="Times New Roman" w:hAnsi="Times New Roman" w:cs="Times New Roman"/>
          <w:sz w:val="28"/>
          <w:szCs w:val="28"/>
        </w:rPr>
        <w:t xml:space="preserve">овые знания, с большой степенью </w:t>
      </w:r>
      <w:r w:rsidR="0084669C" w:rsidRPr="00FF1CFB">
        <w:rPr>
          <w:rFonts w:ascii="Times New Roman" w:hAnsi="Times New Roman" w:cs="Times New Roman"/>
          <w:sz w:val="28"/>
          <w:szCs w:val="28"/>
        </w:rPr>
        <w:t>самостоятельности, с использованием современных образовательных и информационных технологий;</w:t>
      </w:r>
    </w:p>
    <w:p w:rsidR="0084669C" w:rsidRPr="00FF1CFB" w:rsidRDefault="00A60F54" w:rsidP="00AE0E05">
      <w:pPr>
        <w:pStyle w:val="a4"/>
        <w:shd w:val="clear" w:color="auto" w:fill="FFFFFF" w:themeFill="background1"/>
        <w:tabs>
          <w:tab w:val="left" w:pos="284"/>
          <w:tab w:val="left" w:pos="9214"/>
        </w:tabs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FB">
        <w:rPr>
          <w:rFonts w:ascii="Times New Roman" w:hAnsi="Times New Roman" w:cs="Times New Roman"/>
          <w:sz w:val="28"/>
          <w:szCs w:val="28"/>
        </w:rPr>
        <w:t>ОК</w:t>
      </w:r>
      <w:r w:rsidR="006A5BC9" w:rsidRPr="00FF1CFB">
        <w:rPr>
          <w:rFonts w:ascii="Times New Roman" w:hAnsi="Times New Roman" w:cs="Times New Roman"/>
          <w:sz w:val="28"/>
          <w:szCs w:val="28"/>
        </w:rPr>
        <w:t>10</w:t>
      </w:r>
      <w:r w:rsidR="00AE0E05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FF1CFB">
        <w:rPr>
          <w:rFonts w:ascii="Times New Roman" w:hAnsi="Times New Roman" w:cs="Times New Roman"/>
          <w:sz w:val="28"/>
          <w:szCs w:val="28"/>
        </w:rPr>
        <w:t xml:space="preserve"> </w:t>
      </w:r>
      <w:r w:rsidR="006A5BC9" w:rsidRPr="00FF1CFB">
        <w:rPr>
          <w:rFonts w:ascii="Times New Roman" w:hAnsi="Times New Roman" w:cs="Times New Roman"/>
          <w:b/>
          <w:sz w:val="28"/>
          <w:szCs w:val="28"/>
        </w:rPr>
        <w:t>О</w:t>
      </w:r>
      <w:r w:rsidR="0084669C" w:rsidRPr="00FF1CFB">
        <w:rPr>
          <w:rFonts w:ascii="Times New Roman" w:hAnsi="Times New Roman" w:cs="Times New Roman"/>
          <w:b/>
          <w:sz w:val="28"/>
          <w:szCs w:val="28"/>
        </w:rPr>
        <w:t>ценить</w:t>
      </w:r>
      <w:r w:rsidR="0084669C" w:rsidRPr="00FF1CFB">
        <w:rPr>
          <w:rFonts w:ascii="Times New Roman" w:hAnsi="Times New Roman" w:cs="Times New Roman"/>
          <w:sz w:val="28"/>
          <w:szCs w:val="28"/>
        </w:rPr>
        <w:t xml:space="preserve"> свой труд, оценивать с большой степенью самостоятельности, ре</w:t>
      </w:r>
      <w:r w:rsidR="00AE0E05">
        <w:rPr>
          <w:rFonts w:ascii="Times New Roman" w:hAnsi="Times New Roman" w:cs="Times New Roman"/>
          <w:sz w:val="28"/>
          <w:szCs w:val="28"/>
        </w:rPr>
        <w:t>зультаты своей деятельности.</w:t>
      </w:r>
    </w:p>
    <w:p w:rsidR="006A5BC9" w:rsidRPr="00FF1CFB" w:rsidRDefault="006A5BC9" w:rsidP="006A5BC9">
      <w:pPr>
        <w:pStyle w:val="a4"/>
        <w:shd w:val="clear" w:color="auto" w:fill="FFFFFF" w:themeFill="background1"/>
        <w:tabs>
          <w:tab w:val="left" w:pos="284"/>
          <w:tab w:val="left" w:pos="9214"/>
        </w:tabs>
        <w:spacing w:after="0" w:line="240" w:lineRule="auto"/>
        <w:ind w:left="0" w:right="-285"/>
        <w:rPr>
          <w:rFonts w:ascii="Times New Roman" w:hAnsi="Times New Roman" w:cs="Times New Roman"/>
          <w:sz w:val="28"/>
          <w:szCs w:val="28"/>
        </w:rPr>
      </w:pPr>
    </w:p>
    <w:p w:rsidR="001B077C" w:rsidRPr="00FF1CFB" w:rsidRDefault="006B71D0" w:rsidP="006A5BC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CFB">
        <w:rPr>
          <w:rFonts w:ascii="Times New Roman" w:hAnsi="Times New Roman" w:cs="Times New Roman"/>
          <w:b/>
          <w:sz w:val="28"/>
          <w:szCs w:val="28"/>
        </w:rPr>
        <w:t>б)</w:t>
      </w:r>
      <w:r w:rsidR="006A5BC9" w:rsidRPr="00FF1CFB">
        <w:rPr>
          <w:rFonts w:ascii="Times New Roman" w:hAnsi="Times New Roman" w:cs="Times New Roman"/>
          <w:sz w:val="28"/>
          <w:szCs w:val="28"/>
        </w:rPr>
        <w:t xml:space="preserve"> </w:t>
      </w:r>
      <w:r w:rsidRPr="00FF1CFB">
        <w:rPr>
          <w:rFonts w:ascii="Times New Roman" w:hAnsi="Times New Roman" w:cs="Times New Roman"/>
          <w:b/>
          <w:sz w:val="28"/>
          <w:szCs w:val="28"/>
        </w:rPr>
        <w:t>профессиональными,</w:t>
      </w:r>
      <w:r w:rsidRPr="00FF1CFB">
        <w:rPr>
          <w:rFonts w:ascii="Times New Roman" w:hAnsi="Times New Roman" w:cs="Times New Roman"/>
          <w:sz w:val="28"/>
          <w:szCs w:val="28"/>
        </w:rPr>
        <w:t xml:space="preserve"> соответствующими основным видам профессиональной деятельности:</w:t>
      </w:r>
    </w:p>
    <w:p w:rsidR="00822353" w:rsidRPr="00FF1CFB" w:rsidRDefault="00822353" w:rsidP="0099637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B077C" w:rsidRPr="00D539DF" w:rsidRDefault="001B077C" w:rsidP="00D539DF">
      <w:pPr>
        <w:pStyle w:val="24"/>
        <w:numPr>
          <w:ilvl w:val="0"/>
          <w:numId w:val="25"/>
        </w:numPr>
        <w:shd w:val="clear" w:color="auto" w:fill="auto"/>
        <w:tabs>
          <w:tab w:val="left" w:pos="1745"/>
        </w:tabs>
        <w:spacing w:after="0" w:line="240" w:lineRule="auto"/>
        <w:jc w:val="left"/>
        <w:rPr>
          <w:b/>
        </w:rPr>
      </w:pPr>
      <w:r w:rsidRPr="00D539DF">
        <w:rPr>
          <w:b/>
          <w:color w:val="000000"/>
          <w:lang w:eastAsia="ru-RU" w:bidi="ru-RU"/>
        </w:rPr>
        <w:t>Эксплуатационно-техническая  деятельность:</w:t>
      </w:r>
    </w:p>
    <w:p w:rsidR="00771FFC" w:rsidRPr="00FF1CFB" w:rsidRDefault="00AE0E05" w:rsidP="00AE0E05">
      <w:pPr>
        <w:pStyle w:val="24"/>
        <w:shd w:val="clear" w:color="auto" w:fill="auto"/>
        <w:tabs>
          <w:tab w:val="left" w:pos="284"/>
        </w:tabs>
        <w:spacing w:after="0" w:line="240" w:lineRule="auto"/>
        <w:ind w:firstLine="709"/>
        <w:jc w:val="both"/>
      </w:pPr>
      <w:r>
        <w:t>ПК1.</w:t>
      </w:r>
      <w:r w:rsidR="006A5BC9" w:rsidRPr="00FF1CFB">
        <w:t xml:space="preserve"> </w:t>
      </w:r>
      <w:r w:rsidR="006A5BC9" w:rsidRPr="00FF1CFB">
        <w:rPr>
          <w:b/>
        </w:rPr>
        <w:t>О</w:t>
      </w:r>
      <w:r w:rsidR="005E1233" w:rsidRPr="00FF1CFB">
        <w:rPr>
          <w:b/>
          <w:color w:val="000000"/>
          <w:lang w:val="ky-KG" w:eastAsia="ru-RU" w:bidi="ru-RU"/>
        </w:rPr>
        <w:t>рганизовывать</w:t>
      </w:r>
      <w:r w:rsidR="00BB4492" w:rsidRPr="00FF1CFB">
        <w:rPr>
          <w:color w:val="000000"/>
          <w:lang w:eastAsia="ru-RU" w:bidi="ru-RU"/>
        </w:rPr>
        <w:t xml:space="preserve"> перевозку пассажиров на транспорте</w:t>
      </w:r>
      <w:r w:rsidR="00822353" w:rsidRPr="00FF1CFB">
        <w:rPr>
          <w:color w:val="000000"/>
          <w:lang w:eastAsia="ru-RU" w:bidi="ru-RU"/>
        </w:rPr>
        <w:t>;</w:t>
      </w:r>
    </w:p>
    <w:p w:rsidR="00771FFC" w:rsidRPr="00FF1CFB" w:rsidRDefault="006A5BC9" w:rsidP="00AE0E05">
      <w:pPr>
        <w:pStyle w:val="24"/>
        <w:shd w:val="clear" w:color="auto" w:fill="auto"/>
        <w:tabs>
          <w:tab w:val="left" w:pos="284"/>
        </w:tabs>
        <w:spacing w:after="0" w:line="240" w:lineRule="auto"/>
        <w:ind w:firstLine="709"/>
        <w:jc w:val="both"/>
      </w:pPr>
      <w:r w:rsidRPr="00FF1CFB">
        <w:t>ПК2</w:t>
      </w:r>
      <w:r w:rsidR="00AE0E05">
        <w:rPr>
          <w:lang w:val="ky-KG"/>
        </w:rPr>
        <w:t>.</w:t>
      </w:r>
      <w:r w:rsidRPr="00FF1CFB">
        <w:t xml:space="preserve"> </w:t>
      </w:r>
      <w:r w:rsidRPr="00FF1CFB">
        <w:rPr>
          <w:b/>
        </w:rPr>
        <w:t>Б</w:t>
      </w:r>
      <w:r w:rsidR="00BB4492" w:rsidRPr="00FF1CFB">
        <w:rPr>
          <w:b/>
          <w:color w:val="000000"/>
          <w:lang w:eastAsia="ru-RU" w:bidi="ru-RU"/>
        </w:rPr>
        <w:t>ронировать</w:t>
      </w:r>
      <w:r w:rsidR="00BB4492" w:rsidRPr="00FF1CFB">
        <w:rPr>
          <w:color w:val="000000"/>
          <w:lang w:eastAsia="ru-RU" w:bidi="ru-RU"/>
        </w:rPr>
        <w:t xml:space="preserve"> (резервировать</w:t>
      </w:r>
      <w:r w:rsidRPr="00FF1CFB">
        <w:rPr>
          <w:color w:val="000000"/>
          <w:lang w:eastAsia="ru-RU" w:bidi="ru-RU"/>
        </w:rPr>
        <w:t>) багажные и грузовые перевозки</w:t>
      </w:r>
      <w:r w:rsidR="0068362A">
        <w:rPr>
          <w:color w:val="000000"/>
          <w:lang w:eastAsia="ru-RU" w:bidi="ru-RU"/>
        </w:rPr>
        <w:t>,</w:t>
      </w:r>
      <w:r w:rsidR="0068362A" w:rsidRPr="0068362A">
        <w:rPr>
          <w:color w:val="000000"/>
          <w:lang w:eastAsia="ru-RU" w:bidi="ru-RU"/>
        </w:rPr>
        <w:t xml:space="preserve"> </w:t>
      </w:r>
      <w:r w:rsidR="0068362A" w:rsidRPr="00FF1CFB">
        <w:rPr>
          <w:color w:val="000000"/>
          <w:lang w:eastAsia="ru-RU" w:bidi="ru-RU"/>
        </w:rPr>
        <w:t>места в гостиницах и аренду автомашин</w:t>
      </w:r>
      <w:r w:rsidR="00822353" w:rsidRPr="00FF1CFB">
        <w:rPr>
          <w:color w:val="000000"/>
          <w:lang w:eastAsia="ru-RU" w:bidi="ru-RU"/>
        </w:rPr>
        <w:t>;</w:t>
      </w:r>
    </w:p>
    <w:p w:rsidR="005E1233" w:rsidRPr="00FF1CFB" w:rsidRDefault="006A5BC9" w:rsidP="00AE0E05">
      <w:pPr>
        <w:pStyle w:val="24"/>
        <w:shd w:val="clear" w:color="auto" w:fill="auto"/>
        <w:tabs>
          <w:tab w:val="left" w:pos="284"/>
        </w:tabs>
        <w:spacing w:after="0" w:line="240" w:lineRule="auto"/>
        <w:ind w:firstLine="709"/>
        <w:jc w:val="both"/>
      </w:pPr>
      <w:r w:rsidRPr="00FF1CFB">
        <w:t>ПК</w:t>
      </w:r>
      <w:r w:rsidR="0068362A">
        <w:t>3</w:t>
      </w:r>
      <w:r w:rsidR="00AE0E05">
        <w:rPr>
          <w:lang w:val="ky-KG"/>
        </w:rPr>
        <w:t>.</w:t>
      </w:r>
      <w:r w:rsidRPr="00FF1CFB">
        <w:t xml:space="preserve"> </w:t>
      </w:r>
      <w:r w:rsidR="00852D58" w:rsidRPr="00FF1CFB">
        <w:rPr>
          <w:b/>
          <w:color w:val="000000"/>
          <w:lang w:eastAsia="ru-RU" w:bidi="ru-RU"/>
        </w:rPr>
        <w:t>О</w:t>
      </w:r>
      <w:r w:rsidR="00BB4492" w:rsidRPr="00FF1CFB">
        <w:rPr>
          <w:b/>
          <w:color w:val="000000"/>
          <w:lang w:eastAsia="ru-RU" w:bidi="ru-RU"/>
        </w:rPr>
        <w:t>казывать</w:t>
      </w:r>
      <w:r w:rsidR="00BB4492" w:rsidRPr="00FF1CFB">
        <w:rPr>
          <w:color w:val="000000"/>
          <w:lang w:eastAsia="ru-RU" w:bidi="ru-RU"/>
        </w:rPr>
        <w:t xml:space="preserve"> первую помощь пострадавшим и принимать необходимые меры при несчастных случаях</w:t>
      </w:r>
      <w:r w:rsidR="003B69EC" w:rsidRPr="00FF1CFB">
        <w:rPr>
          <w:color w:val="000000"/>
          <w:lang w:eastAsia="ru-RU" w:bidi="ru-RU"/>
        </w:rPr>
        <w:t>;</w:t>
      </w:r>
    </w:p>
    <w:p w:rsidR="004D249A" w:rsidRPr="00FF1CFB" w:rsidRDefault="00852D58" w:rsidP="00AE0E05">
      <w:pPr>
        <w:pStyle w:val="24"/>
        <w:shd w:val="clear" w:color="auto" w:fill="auto"/>
        <w:tabs>
          <w:tab w:val="left" w:pos="284"/>
        </w:tabs>
        <w:spacing w:after="0" w:line="240" w:lineRule="auto"/>
        <w:ind w:firstLine="709"/>
        <w:jc w:val="both"/>
      </w:pPr>
      <w:r w:rsidRPr="00FF1CFB">
        <w:t>ПК</w:t>
      </w:r>
      <w:r w:rsidR="0068362A">
        <w:t>4</w:t>
      </w:r>
      <w:r w:rsidR="00AE0E05">
        <w:rPr>
          <w:lang w:val="ky-KG"/>
        </w:rPr>
        <w:t>.</w:t>
      </w:r>
      <w:r w:rsidR="0068362A">
        <w:t xml:space="preserve"> </w:t>
      </w:r>
      <w:r w:rsidRPr="00FF1CFB">
        <w:rPr>
          <w:b/>
          <w:color w:val="000000"/>
          <w:lang w:eastAsia="ru-RU" w:bidi="ru-RU"/>
        </w:rPr>
        <w:t>В</w:t>
      </w:r>
      <w:r w:rsidR="00BB4492" w:rsidRPr="00FF1CFB">
        <w:rPr>
          <w:b/>
          <w:color w:val="000000"/>
          <w:lang w:eastAsia="ru-RU" w:bidi="ru-RU"/>
        </w:rPr>
        <w:t>ыполнять</w:t>
      </w:r>
      <w:r w:rsidR="00BB4492" w:rsidRPr="00FF1CFB">
        <w:rPr>
          <w:color w:val="000000"/>
          <w:lang w:eastAsia="ru-RU" w:bidi="ru-RU"/>
        </w:rPr>
        <w:t xml:space="preserve"> мероприятия по обеспечению безопасности </w:t>
      </w:r>
      <w:r w:rsidR="001664F0" w:rsidRPr="00FF1CFB">
        <w:rPr>
          <w:color w:val="000000"/>
          <w:lang w:val="ky-KG" w:eastAsia="ru-RU" w:bidi="ru-RU"/>
        </w:rPr>
        <w:t xml:space="preserve">полетов </w:t>
      </w:r>
      <w:r w:rsidR="00BB4492" w:rsidRPr="00FF1CFB">
        <w:rPr>
          <w:color w:val="000000"/>
          <w:lang w:eastAsia="ru-RU" w:bidi="ru-RU"/>
        </w:rPr>
        <w:t>на транспорте</w:t>
      </w:r>
      <w:r w:rsidR="003B69EC" w:rsidRPr="00FF1CFB">
        <w:rPr>
          <w:color w:val="000000"/>
          <w:lang w:eastAsia="ru-RU" w:bidi="ru-RU"/>
        </w:rPr>
        <w:t>;</w:t>
      </w:r>
    </w:p>
    <w:p w:rsidR="00BB4492" w:rsidRPr="00FF1CFB" w:rsidRDefault="00852D58" w:rsidP="00AE0E05">
      <w:pPr>
        <w:pStyle w:val="24"/>
        <w:shd w:val="clear" w:color="auto" w:fill="auto"/>
        <w:tabs>
          <w:tab w:val="left" w:pos="284"/>
        </w:tabs>
        <w:spacing w:after="0" w:line="240" w:lineRule="auto"/>
        <w:ind w:firstLine="709"/>
        <w:jc w:val="both"/>
      </w:pPr>
      <w:r w:rsidRPr="00FF1CFB">
        <w:t>ПК</w:t>
      </w:r>
      <w:r w:rsidR="0068362A">
        <w:t>5</w:t>
      </w:r>
      <w:r w:rsidR="00AE0E05">
        <w:rPr>
          <w:lang w:val="ky-KG"/>
        </w:rPr>
        <w:t>.</w:t>
      </w:r>
      <w:r w:rsidR="0054432F" w:rsidRPr="00FF1CFB">
        <w:t xml:space="preserve"> </w:t>
      </w:r>
      <w:r w:rsidRPr="00FF1CFB">
        <w:rPr>
          <w:b/>
          <w:color w:val="000000"/>
          <w:lang w:eastAsia="ru-RU" w:bidi="ru-RU"/>
        </w:rPr>
        <w:t>В</w:t>
      </w:r>
      <w:r w:rsidR="00BB4492" w:rsidRPr="00FF1CFB">
        <w:rPr>
          <w:b/>
          <w:color w:val="000000"/>
          <w:lang w:eastAsia="ru-RU" w:bidi="ru-RU"/>
        </w:rPr>
        <w:t>ыполнять</w:t>
      </w:r>
      <w:r w:rsidR="00BB4492" w:rsidRPr="00FF1CFB">
        <w:rPr>
          <w:color w:val="000000"/>
          <w:lang w:eastAsia="ru-RU" w:bidi="ru-RU"/>
        </w:rPr>
        <w:t xml:space="preserve"> мероприятия по пресечению актов незаконного вмешательства </w:t>
      </w:r>
      <w:r w:rsidR="0054432F" w:rsidRPr="00FF1CFB">
        <w:rPr>
          <w:color w:val="000000"/>
          <w:lang w:eastAsia="ru-RU" w:bidi="ru-RU"/>
        </w:rPr>
        <w:t>в деятельность транспорта</w:t>
      </w:r>
      <w:r w:rsidR="00BB4492" w:rsidRPr="00FF1CFB">
        <w:rPr>
          <w:color w:val="000000"/>
          <w:lang w:eastAsia="ru-RU" w:bidi="ru-RU"/>
        </w:rPr>
        <w:t>;</w:t>
      </w:r>
    </w:p>
    <w:p w:rsidR="005E1233" w:rsidRPr="00FF1CFB" w:rsidRDefault="00852D58" w:rsidP="00AE0E05">
      <w:pPr>
        <w:pStyle w:val="24"/>
        <w:shd w:val="clear" w:color="auto" w:fill="auto"/>
        <w:tabs>
          <w:tab w:val="left" w:pos="284"/>
        </w:tabs>
        <w:spacing w:after="0" w:line="240" w:lineRule="auto"/>
        <w:ind w:firstLine="709"/>
        <w:jc w:val="both"/>
      </w:pPr>
      <w:r w:rsidRPr="00FF1CFB">
        <w:t>ПК</w:t>
      </w:r>
      <w:r w:rsidR="0068362A">
        <w:t>6</w:t>
      </w:r>
      <w:r w:rsidR="00AE0E05">
        <w:rPr>
          <w:lang w:val="ky-KG"/>
        </w:rPr>
        <w:t xml:space="preserve">. </w:t>
      </w:r>
      <w:r w:rsidRPr="00FF1CFB">
        <w:rPr>
          <w:b/>
          <w:color w:val="000000"/>
          <w:lang w:val="ky-KG" w:eastAsia="ru-RU" w:bidi="ru-RU"/>
        </w:rPr>
        <w:t>В</w:t>
      </w:r>
      <w:r w:rsidR="005E1233" w:rsidRPr="00FF1CFB">
        <w:rPr>
          <w:b/>
          <w:color w:val="000000"/>
          <w:lang w:val="ky-KG" w:eastAsia="ru-RU" w:bidi="ru-RU"/>
        </w:rPr>
        <w:t>ыполнять</w:t>
      </w:r>
      <w:r w:rsidR="005E1233" w:rsidRPr="00FF1CFB">
        <w:rPr>
          <w:color w:val="000000"/>
          <w:lang w:val="ky-KG" w:eastAsia="ru-RU" w:bidi="ru-RU"/>
        </w:rPr>
        <w:t xml:space="preserve"> мероприятия по обеспечению культуры обслуживания на тр</w:t>
      </w:r>
      <w:r w:rsidR="005070C0">
        <w:rPr>
          <w:color w:val="000000"/>
          <w:lang w:val="ky-KG" w:eastAsia="ru-RU" w:bidi="ru-RU"/>
        </w:rPr>
        <w:t>анспорте.</w:t>
      </w:r>
    </w:p>
    <w:p w:rsidR="00771FFC" w:rsidRPr="00FF1CFB" w:rsidRDefault="00771FFC" w:rsidP="00AE0E05">
      <w:pPr>
        <w:pStyle w:val="24"/>
        <w:shd w:val="clear" w:color="auto" w:fill="auto"/>
        <w:spacing w:after="0" w:line="240" w:lineRule="auto"/>
        <w:ind w:firstLine="709"/>
        <w:jc w:val="both"/>
      </w:pPr>
    </w:p>
    <w:p w:rsidR="00771FFC" w:rsidRPr="00D539DF" w:rsidRDefault="001B077C" w:rsidP="00D539DF">
      <w:pPr>
        <w:pStyle w:val="24"/>
        <w:numPr>
          <w:ilvl w:val="0"/>
          <w:numId w:val="25"/>
        </w:numPr>
        <w:shd w:val="clear" w:color="auto" w:fill="auto"/>
        <w:spacing w:after="0" w:line="240" w:lineRule="auto"/>
        <w:jc w:val="both"/>
        <w:rPr>
          <w:b/>
        </w:rPr>
      </w:pPr>
      <w:r w:rsidRPr="00D539DF">
        <w:rPr>
          <w:b/>
          <w:color w:val="000000"/>
          <w:lang w:eastAsia="ru-RU" w:bidi="ru-RU"/>
        </w:rPr>
        <w:t>Организационно-управленческая деятельность:</w:t>
      </w:r>
    </w:p>
    <w:p w:rsidR="00771FFC" w:rsidRPr="00FF1CFB" w:rsidRDefault="00852D58" w:rsidP="00FF4641">
      <w:pPr>
        <w:pStyle w:val="24"/>
        <w:shd w:val="clear" w:color="auto" w:fill="auto"/>
        <w:tabs>
          <w:tab w:val="left" w:pos="284"/>
          <w:tab w:val="left" w:pos="709"/>
          <w:tab w:val="left" w:pos="1134"/>
        </w:tabs>
        <w:spacing w:after="0" w:line="240" w:lineRule="auto"/>
        <w:ind w:firstLine="709"/>
        <w:jc w:val="both"/>
        <w:rPr>
          <w:b/>
        </w:rPr>
      </w:pPr>
      <w:r w:rsidRPr="00FF1CFB">
        <w:t>ПК</w:t>
      </w:r>
      <w:r w:rsidR="0068362A">
        <w:t>7</w:t>
      </w:r>
      <w:r w:rsidRPr="00FF1CFB">
        <w:t xml:space="preserve"> </w:t>
      </w:r>
      <w:r w:rsidR="00D178EA" w:rsidRPr="00FF1CFB">
        <w:rPr>
          <w:b/>
          <w:color w:val="000000"/>
          <w:lang w:eastAsia="ru-RU" w:bidi="ru-RU"/>
        </w:rPr>
        <w:t>О</w:t>
      </w:r>
      <w:r w:rsidR="00BB4492" w:rsidRPr="00FF1CFB">
        <w:rPr>
          <w:b/>
          <w:color w:val="000000"/>
          <w:lang w:eastAsia="ru-RU" w:bidi="ru-RU"/>
        </w:rPr>
        <w:t>формлять</w:t>
      </w:r>
      <w:r w:rsidR="00BB4492" w:rsidRPr="00FF1CFB">
        <w:rPr>
          <w:color w:val="000000"/>
          <w:lang w:eastAsia="ru-RU" w:bidi="ru-RU"/>
        </w:rPr>
        <w:t xml:space="preserve"> (переоформлять)</w:t>
      </w:r>
      <w:r w:rsidR="00DA1F44" w:rsidRPr="00FF1CFB">
        <w:rPr>
          <w:color w:val="000000"/>
          <w:lang w:eastAsia="ru-RU" w:bidi="ru-RU"/>
        </w:rPr>
        <w:t xml:space="preserve"> билеты пассажирам </w:t>
      </w:r>
      <w:r w:rsidR="00D178EA" w:rsidRPr="00FF1CFB">
        <w:rPr>
          <w:color w:val="000000"/>
          <w:lang w:eastAsia="ru-RU" w:bidi="ru-RU"/>
        </w:rPr>
        <w:t>в прямом и обратном направлениях</w:t>
      </w:r>
      <w:r w:rsidR="0068362A" w:rsidRPr="0068362A">
        <w:rPr>
          <w:color w:val="000000"/>
          <w:lang w:eastAsia="ru-RU" w:bidi="ru-RU"/>
        </w:rPr>
        <w:t xml:space="preserve"> </w:t>
      </w:r>
      <w:r w:rsidR="0068362A">
        <w:rPr>
          <w:color w:val="000000"/>
          <w:lang w:eastAsia="ru-RU" w:bidi="ru-RU"/>
        </w:rPr>
        <w:t xml:space="preserve">а также, </w:t>
      </w:r>
      <w:r w:rsidR="0068362A" w:rsidRPr="00FF1CFB">
        <w:rPr>
          <w:color w:val="000000"/>
          <w:lang w:eastAsia="ru-RU" w:bidi="ru-RU"/>
        </w:rPr>
        <w:t>грузовую (почтовую) документацию;</w:t>
      </w:r>
    </w:p>
    <w:p w:rsidR="00DA1F44" w:rsidRPr="00FF1CFB" w:rsidRDefault="003F0986" w:rsidP="00FF4641">
      <w:pPr>
        <w:pStyle w:val="24"/>
        <w:shd w:val="clear" w:color="auto" w:fill="auto"/>
        <w:tabs>
          <w:tab w:val="left" w:pos="284"/>
        </w:tabs>
        <w:spacing w:after="0" w:line="240" w:lineRule="auto"/>
        <w:ind w:firstLine="709"/>
        <w:jc w:val="both"/>
        <w:rPr>
          <w:b/>
        </w:rPr>
      </w:pPr>
      <w:r w:rsidRPr="00FF1CFB">
        <w:t>ПК</w:t>
      </w:r>
      <w:r w:rsidR="0068362A">
        <w:t>8</w:t>
      </w:r>
      <w:r w:rsidR="00D178EA" w:rsidRPr="00FF1CFB">
        <w:t xml:space="preserve"> </w:t>
      </w:r>
      <w:r w:rsidRPr="00FF1CFB">
        <w:rPr>
          <w:b/>
          <w:color w:val="000000"/>
          <w:lang w:eastAsia="ru-RU" w:bidi="ru-RU"/>
        </w:rPr>
        <w:t>О</w:t>
      </w:r>
      <w:r w:rsidR="004F5C96" w:rsidRPr="00FF1CFB">
        <w:rPr>
          <w:b/>
          <w:color w:val="000000"/>
          <w:lang w:eastAsia="ru-RU" w:bidi="ru-RU"/>
        </w:rPr>
        <w:t>беспечивать</w:t>
      </w:r>
      <w:r w:rsidR="004F5C96" w:rsidRPr="00FF1CFB">
        <w:rPr>
          <w:color w:val="000000"/>
          <w:lang w:eastAsia="ru-RU" w:bidi="ru-RU"/>
        </w:rPr>
        <w:t xml:space="preserve"> финансовые расчеты с пассаж</w:t>
      </w:r>
      <w:r w:rsidRPr="00FF1CFB">
        <w:rPr>
          <w:color w:val="000000"/>
          <w:lang w:eastAsia="ru-RU" w:bidi="ru-RU"/>
        </w:rPr>
        <w:t>ирами и грузоотправителями</w:t>
      </w:r>
      <w:r w:rsidR="004F5C96" w:rsidRPr="00FF1CFB">
        <w:rPr>
          <w:color w:val="000000"/>
          <w:lang w:eastAsia="ru-RU" w:bidi="ru-RU"/>
        </w:rPr>
        <w:t>;</w:t>
      </w:r>
    </w:p>
    <w:p w:rsidR="00E403D8" w:rsidRPr="00FF1CFB" w:rsidRDefault="003F0986" w:rsidP="00FF4641">
      <w:pPr>
        <w:pStyle w:val="24"/>
        <w:shd w:val="clear" w:color="auto" w:fill="auto"/>
        <w:tabs>
          <w:tab w:val="left" w:pos="284"/>
        </w:tabs>
        <w:spacing w:after="0" w:line="240" w:lineRule="auto"/>
        <w:ind w:firstLine="709"/>
        <w:jc w:val="both"/>
        <w:rPr>
          <w:b/>
        </w:rPr>
      </w:pPr>
      <w:r w:rsidRPr="00FF1CFB">
        <w:t>ПК</w:t>
      </w:r>
      <w:r w:rsidR="0068362A">
        <w:t>9</w:t>
      </w:r>
      <w:r w:rsidR="00D178EA" w:rsidRPr="00FF1CFB">
        <w:t xml:space="preserve"> </w:t>
      </w:r>
      <w:r w:rsidRPr="00FF1CFB">
        <w:rPr>
          <w:b/>
        </w:rPr>
        <w:t>О</w:t>
      </w:r>
      <w:r w:rsidR="00E403D8" w:rsidRPr="00FF1CFB">
        <w:rPr>
          <w:b/>
          <w:color w:val="000000"/>
          <w:lang w:val="ky-KG" w:eastAsia="ru-RU" w:bidi="ru-RU"/>
        </w:rPr>
        <w:t>рганизовывать</w:t>
      </w:r>
      <w:r w:rsidR="00E403D8" w:rsidRPr="00FF1CFB">
        <w:rPr>
          <w:color w:val="000000"/>
          <w:lang w:val="ky-KG" w:eastAsia="ru-RU" w:bidi="ru-RU"/>
        </w:rPr>
        <w:t xml:space="preserve"> обслуживание пассажиров</w:t>
      </w:r>
      <w:r w:rsidRPr="00FF1CFB">
        <w:rPr>
          <w:color w:val="000000"/>
          <w:lang w:val="ky-KG" w:eastAsia="ru-RU" w:bidi="ru-RU"/>
        </w:rPr>
        <w:t xml:space="preserve"> на воздушном транспорте</w:t>
      </w:r>
      <w:r w:rsidR="00E403D8" w:rsidRPr="00FF1CFB">
        <w:rPr>
          <w:color w:val="000000"/>
          <w:lang w:val="ky-KG" w:eastAsia="ru-RU" w:bidi="ru-RU"/>
        </w:rPr>
        <w:t>;</w:t>
      </w:r>
    </w:p>
    <w:p w:rsidR="004F5C96" w:rsidRPr="00FF1CFB" w:rsidRDefault="003F0986" w:rsidP="00FF4641">
      <w:pPr>
        <w:pStyle w:val="24"/>
        <w:shd w:val="clear" w:color="auto" w:fill="auto"/>
        <w:tabs>
          <w:tab w:val="left" w:pos="284"/>
        </w:tabs>
        <w:spacing w:after="0" w:line="240" w:lineRule="auto"/>
        <w:ind w:firstLine="709"/>
        <w:jc w:val="both"/>
        <w:rPr>
          <w:b/>
        </w:rPr>
      </w:pPr>
      <w:r w:rsidRPr="00FF1CFB">
        <w:t>ПК</w:t>
      </w:r>
      <w:r w:rsidR="0068362A">
        <w:t>10</w:t>
      </w:r>
      <w:r w:rsidR="00D178EA" w:rsidRPr="00FF1CFB">
        <w:t xml:space="preserve"> </w:t>
      </w:r>
      <w:r w:rsidRPr="00FF1CFB">
        <w:rPr>
          <w:b/>
          <w:color w:val="000000"/>
          <w:lang w:eastAsia="ru-RU" w:bidi="ru-RU"/>
        </w:rPr>
        <w:t>О</w:t>
      </w:r>
      <w:r w:rsidR="004F5C96" w:rsidRPr="00FF1CFB">
        <w:rPr>
          <w:b/>
          <w:color w:val="000000"/>
          <w:lang w:eastAsia="ru-RU" w:bidi="ru-RU"/>
        </w:rPr>
        <w:t>рганизовывать</w:t>
      </w:r>
      <w:r w:rsidR="004F5C96" w:rsidRPr="00FF1CFB">
        <w:rPr>
          <w:color w:val="000000"/>
          <w:lang w:eastAsia="ru-RU" w:bidi="ru-RU"/>
        </w:rPr>
        <w:t xml:space="preserve"> и предоставлять пассажирам информационно-справочное обслуживание в пунктах отправл</w:t>
      </w:r>
      <w:r w:rsidRPr="00FF1CFB">
        <w:rPr>
          <w:color w:val="000000"/>
          <w:lang w:eastAsia="ru-RU" w:bidi="ru-RU"/>
        </w:rPr>
        <w:t>ения и прибытия транспорта</w:t>
      </w:r>
      <w:r w:rsidR="004F5C96" w:rsidRPr="00FF1CFB">
        <w:rPr>
          <w:color w:val="000000"/>
          <w:lang w:eastAsia="ru-RU" w:bidi="ru-RU"/>
        </w:rPr>
        <w:t>;</w:t>
      </w:r>
    </w:p>
    <w:p w:rsidR="004F5C96" w:rsidRPr="00FF1CFB" w:rsidRDefault="003F0986" w:rsidP="00FF4641">
      <w:pPr>
        <w:pStyle w:val="24"/>
        <w:shd w:val="clear" w:color="auto" w:fill="auto"/>
        <w:tabs>
          <w:tab w:val="left" w:pos="284"/>
        </w:tabs>
        <w:spacing w:after="0" w:line="240" w:lineRule="auto"/>
        <w:ind w:firstLine="709"/>
        <w:jc w:val="both"/>
        <w:rPr>
          <w:b/>
        </w:rPr>
      </w:pPr>
      <w:r w:rsidRPr="00FF1CFB">
        <w:lastRenderedPageBreak/>
        <w:t>ПК</w:t>
      </w:r>
      <w:r w:rsidR="0068362A">
        <w:t>11</w:t>
      </w:r>
      <w:r w:rsidR="00D178EA" w:rsidRPr="00FF1CFB">
        <w:t xml:space="preserve"> </w:t>
      </w:r>
      <w:r w:rsidRPr="00FF1CFB">
        <w:t xml:space="preserve"> </w:t>
      </w:r>
      <w:r w:rsidRPr="00FF1CFB">
        <w:rPr>
          <w:b/>
          <w:color w:val="000000"/>
          <w:lang w:eastAsia="ru-RU" w:bidi="ru-RU"/>
        </w:rPr>
        <w:t>О</w:t>
      </w:r>
      <w:r w:rsidR="00FF4641">
        <w:rPr>
          <w:b/>
          <w:color w:val="000000"/>
          <w:lang w:eastAsia="ru-RU" w:bidi="ru-RU"/>
        </w:rPr>
        <w:t>рганизо</w:t>
      </w:r>
      <w:r w:rsidR="004F5C96" w:rsidRPr="00FF1CFB">
        <w:rPr>
          <w:b/>
          <w:color w:val="000000"/>
          <w:lang w:eastAsia="ru-RU" w:bidi="ru-RU"/>
        </w:rPr>
        <w:t>вать</w:t>
      </w:r>
      <w:r w:rsidR="004F5C96" w:rsidRPr="00FF1CFB">
        <w:rPr>
          <w:color w:val="000000"/>
          <w:lang w:eastAsia="ru-RU" w:bidi="ru-RU"/>
        </w:rPr>
        <w:t xml:space="preserve"> обслуживание особых категорий пассажиров (</w:t>
      </w:r>
      <w:r w:rsidR="0068362A" w:rsidRPr="00FF1CFB">
        <w:rPr>
          <w:color w:val="000000"/>
          <w:lang w:eastAsia="ru-RU" w:bidi="ru-RU"/>
        </w:rPr>
        <w:t xml:space="preserve">пассажиров в </w:t>
      </w:r>
      <w:r w:rsidR="0068362A" w:rsidRPr="00FF1CFB">
        <w:rPr>
          <w:color w:val="000000"/>
          <w:lang w:val="en-US" w:eastAsia="ru-RU" w:bidi="ru-RU"/>
        </w:rPr>
        <w:t>VIP</w:t>
      </w:r>
      <w:r w:rsidR="0068362A" w:rsidRPr="00FF1CFB">
        <w:rPr>
          <w:color w:val="000000"/>
          <w:lang w:eastAsia="ru-RU" w:bidi="ru-RU"/>
        </w:rPr>
        <w:t>-залах и бизнес-салонах</w:t>
      </w:r>
      <w:r w:rsidR="0068362A">
        <w:rPr>
          <w:color w:val="000000"/>
          <w:lang w:eastAsia="ru-RU" w:bidi="ru-RU"/>
        </w:rPr>
        <w:t>,</w:t>
      </w:r>
      <w:r w:rsidR="0068362A" w:rsidRPr="00FF1CFB">
        <w:rPr>
          <w:color w:val="000000"/>
          <w:lang w:eastAsia="ru-RU" w:bidi="ru-RU"/>
        </w:rPr>
        <w:t xml:space="preserve"> </w:t>
      </w:r>
      <w:r w:rsidR="004F5C96" w:rsidRPr="00FF1CFB">
        <w:rPr>
          <w:color w:val="000000"/>
          <w:lang w:eastAsia="ru-RU" w:bidi="ru-RU"/>
        </w:rPr>
        <w:t>пассажиров с детьми, инвалидов и пассажиров с ограниченными возможностями) в пунктах отправл</w:t>
      </w:r>
      <w:r w:rsidRPr="00FF1CFB">
        <w:rPr>
          <w:color w:val="000000"/>
          <w:lang w:eastAsia="ru-RU" w:bidi="ru-RU"/>
        </w:rPr>
        <w:t>ения и прибытия транспорта</w:t>
      </w:r>
      <w:r w:rsidR="004F5C96" w:rsidRPr="00FF1CFB">
        <w:rPr>
          <w:color w:val="000000"/>
          <w:lang w:eastAsia="ru-RU" w:bidi="ru-RU"/>
        </w:rPr>
        <w:t>;</w:t>
      </w:r>
    </w:p>
    <w:p w:rsidR="00771FFC" w:rsidRPr="00FF1CFB" w:rsidRDefault="003F0986" w:rsidP="00FF4641">
      <w:pPr>
        <w:pStyle w:val="24"/>
        <w:shd w:val="clear" w:color="auto" w:fill="auto"/>
        <w:tabs>
          <w:tab w:val="left" w:pos="284"/>
        </w:tabs>
        <w:spacing w:after="0" w:line="240" w:lineRule="auto"/>
        <w:ind w:firstLine="709"/>
        <w:jc w:val="both"/>
        <w:rPr>
          <w:b/>
        </w:rPr>
      </w:pPr>
      <w:r w:rsidRPr="00FF1CFB">
        <w:t>ПК</w:t>
      </w:r>
      <w:r w:rsidR="0068362A">
        <w:t>12</w:t>
      </w:r>
      <w:r w:rsidR="00AE0E05">
        <w:rPr>
          <w:lang w:val="ky-KG"/>
        </w:rPr>
        <w:t>.</w:t>
      </w:r>
      <w:r w:rsidR="00D178EA" w:rsidRPr="00FF1CFB">
        <w:t xml:space="preserve"> </w:t>
      </w:r>
      <w:r w:rsidRPr="00FF1CFB">
        <w:rPr>
          <w:b/>
          <w:color w:val="000000"/>
          <w:lang w:eastAsia="ru-RU" w:bidi="ru-RU"/>
        </w:rPr>
        <w:t>О</w:t>
      </w:r>
      <w:r w:rsidR="00FF4641">
        <w:rPr>
          <w:b/>
          <w:color w:val="000000"/>
          <w:lang w:eastAsia="ru-RU" w:bidi="ru-RU"/>
        </w:rPr>
        <w:t>рганизо</w:t>
      </w:r>
      <w:r w:rsidR="004F5C96" w:rsidRPr="00FF1CFB">
        <w:rPr>
          <w:b/>
          <w:color w:val="000000"/>
          <w:lang w:eastAsia="ru-RU" w:bidi="ru-RU"/>
        </w:rPr>
        <w:t>вать</w:t>
      </w:r>
      <w:r w:rsidR="004F5C96" w:rsidRPr="00FF1CFB">
        <w:rPr>
          <w:color w:val="000000"/>
          <w:lang w:eastAsia="ru-RU" w:bidi="ru-RU"/>
        </w:rPr>
        <w:t xml:space="preserve"> обеспечение безопасности перевозок</w:t>
      </w:r>
      <w:r w:rsidR="00EF03C8" w:rsidRPr="00FF1CFB">
        <w:rPr>
          <w:color w:val="000000"/>
          <w:lang w:eastAsia="ru-RU" w:bidi="ru-RU"/>
        </w:rPr>
        <w:t>;</w:t>
      </w:r>
    </w:p>
    <w:p w:rsidR="004F5C96" w:rsidRPr="00FF1CFB" w:rsidRDefault="00D178EA" w:rsidP="00FF4641">
      <w:pPr>
        <w:pStyle w:val="24"/>
        <w:shd w:val="clear" w:color="auto" w:fill="auto"/>
        <w:tabs>
          <w:tab w:val="left" w:pos="284"/>
        </w:tabs>
        <w:spacing w:after="0" w:line="240" w:lineRule="auto"/>
        <w:ind w:firstLine="709"/>
        <w:jc w:val="both"/>
        <w:rPr>
          <w:b/>
        </w:rPr>
      </w:pPr>
      <w:r w:rsidRPr="00FF1CFB">
        <w:t>ПК</w:t>
      </w:r>
      <w:r w:rsidR="0068362A">
        <w:t>13</w:t>
      </w:r>
      <w:r w:rsidR="00AE0E05">
        <w:rPr>
          <w:lang w:val="ky-KG"/>
        </w:rPr>
        <w:t>.</w:t>
      </w:r>
      <w:r w:rsidRPr="00FF1CFB">
        <w:t xml:space="preserve"> </w:t>
      </w:r>
      <w:r w:rsidR="003F0986" w:rsidRPr="00FF1CFB">
        <w:rPr>
          <w:b/>
          <w:color w:val="000000"/>
          <w:lang w:eastAsia="ru-RU" w:bidi="ru-RU"/>
        </w:rPr>
        <w:t>О</w:t>
      </w:r>
      <w:r w:rsidR="00FF4641">
        <w:rPr>
          <w:b/>
          <w:color w:val="000000"/>
          <w:lang w:eastAsia="ru-RU" w:bidi="ru-RU"/>
        </w:rPr>
        <w:t>рганизо</w:t>
      </w:r>
      <w:r w:rsidR="004F5C96" w:rsidRPr="00FF1CFB">
        <w:rPr>
          <w:b/>
          <w:color w:val="000000"/>
          <w:lang w:eastAsia="ru-RU" w:bidi="ru-RU"/>
        </w:rPr>
        <w:t>вать</w:t>
      </w:r>
      <w:r w:rsidR="004F5C96" w:rsidRPr="00FF1CFB">
        <w:rPr>
          <w:color w:val="000000"/>
          <w:lang w:eastAsia="ru-RU" w:bidi="ru-RU"/>
        </w:rPr>
        <w:t xml:space="preserve"> обеспечение безопасности в чрезвычайных ситуа</w:t>
      </w:r>
      <w:r w:rsidR="003F0986" w:rsidRPr="00FF1CFB">
        <w:rPr>
          <w:color w:val="000000"/>
          <w:lang w:eastAsia="ru-RU" w:bidi="ru-RU"/>
        </w:rPr>
        <w:t>циях</w:t>
      </w:r>
      <w:r w:rsidR="004F5C96" w:rsidRPr="00FF1CFB">
        <w:rPr>
          <w:color w:val="000000"/>
          <w:lang w:eastAsia="ru-RU" w:bidi="ru-RU"/>
        </w:rPr>
        <w:t>;</w:t>
      </w:r>
    </w:p>
    <w:p w:rsidR="004F5C96" w:rsidRPr="00FF1CFB" w:rsidRDefault="00D178EA" w:rsidP="00AE0E05">
      <w:pPr>
        <w:pStyle w:val="24"/>
        <w:shd w:val="clear" w:color="auto" w:fill="auto"/>
        <w:tabs>
          <w:tab w:val="left" w:pos="284"/>
        </w:tabs>
        <w:spacing w:after="0" w:line="240" w:lineRule="auto"/>
        <w:ind w:firstLine="709"/>
        <w:jc w:val="left"/>
        <w:rPr>
          <w:b/>
        </w:rPr>
      </w:pPr>
      <w:r w:rsidRPr="00FF1CFB">
        <w:t>ПК</w:t>
      </w:r>
      <w:r w:rsidR="0068362A">
        <w:t>14</w:t>
      </w:r>
      <w:r w:rsidR="00AE0E05">
        <w:rPr>
          <w:lang w:val="ky-KG"/>
        </w:rPr>
        <w:t>.</w:t>
      </w:r>
      <w:r w:rsidRPr="00FF1CFB">
        <w:t xml:space="preserve"> </w:t>
      </w:r>
      <w:r w:rsidR="0068362A" w:rsidRPr="00FF1CFB">
        <w:rPr>
          <w:b/>
          <w:color w:val="000000"/>
          <w:lang w:eastAsia="ru-RU" w:bidi="ru-RU"/>
        </w:rPr>
        <w:t xml:space="preserve">Планировать </w:t>
      </w:r>
      <w:r w:rsidR="0068362A">
        <w:rPr>
          <w:b/>
          <w:color w:val="000000"/>
          <w:lang w:eastAsia="ru-RU" w:bidi="ru-RU"/>
        </w:rPr>
        <w:t>и о</w:t>
      </w:r>
      <w:r w:rsidR="00FF4641">
        <w:rPr>
          <w:b/>
          <w:color w:val="000000"/>
          <w:lang w:eastAsia="ru-RU" w:bidi="ru-RU"/>
        </w:rPr>
        <w:t>рганизо</w:t>
      </w:r>
      <w:r w:rsidR="00FD2220" w:rsidRPr="00FF1CFB">
        <w:rPr>
          <w:b/>
          <w:color w:val="000000"/>
          <w:lang w:eastAsia="ru-RU" w:bidi="ru-RU"/>
        </w:rPr>
        <w:t>вать</w:t>
      </w:r>
      <w:r w:rsidR="00FD2220" w:rsidRPr="00FF1CFB">
        <w:rPr>
          <w:color w:val="000000"/>
          <w:lang w:eastAsia="ru-RU" w:bidi="ru-RU"/>
        </w:rPr>
        <w:t xml:space="preserve"> деятельность с</w:t>
      </w:r>
      <w:r w:rsidR="003F0986" w:rsidRPr="00FF1CFB">
        <w:rPr>
          <w:color w:val="000000"/>
          <w:lang w:eastAsia="ru-RU" w:bidi="ru-RU"/>
        </w:rPr>
        <w:t>лужб сервиса на транспорте</w:t>
      </w:r>
      <w:r w:rsidR="00FD2220" w:rsidRPr="00FF1CFB">
        <w:rPr>
          <w:color w:val="000000"/>
          <w:lang w:eastAsia="ru-RU" w:bidi="ru-RU"/>
        </w:rPr>
        <w:t>;</w:t>
      </w:r>
    </w:p>
    <w:p w:rsidR="00E50089" w:rsidRPr="00FF1CFB" w:rsidRDefault="00852D58" w:rsidP="00AE0E05">
      <w:pPr>
        <w:pStyle w:val="24"/>
        <w:shd w:val="clear" w:color="auto" w:fill="auto"/>
        <w:tabs>
          <w:tab w:val="left" w:pos="284"/>
        </w:tabs>
        <w:spacing w:after="0" w:line="240" w:lineRule="auto"/>
        <w:ind w:firstLine="709"/>
        <w:jc w:val="left"/>
        <w:rPr>
          <w:b/>
        </w:rPr>
      </w:pPr>
      <w:r w:rsidRPr="00FF1CFB">
        <w:t>ПК</w:t>
      </w:r>
      <w:r w:rsidR="0068362A">
        <w:t>15</w:t>
      </w:r>
      <w:r w:rsidR="00AE0E05">
        <w:t xml:space="preserve">. </w:t>
      </w:r>
      <w:r w:rsidR="003F0986" w:rsidRPr="00FF1CFB">
        <w:rPr>
          <w:b/>
          <w:color w:val="000000"/>
          <w:lang w:eastAsia="ru-RU" w:bidi="ru-RU"/>
        </w:rPr>
        <w:t>А</w:t>
      </w:r>
      <w:r w:rsidR="00FD2220" w:rsidRPr="00FF1CFB">
        <w:rPr>
          <w:b/>
          <w:color w:val="000000"/>
          <w:lang w:eastAsia="ru-RU" w:bidi="ru-RU"/>
        </w:rPr>
        <w:t>нализировать</w:t>
      </w:r>
      <w:r w:rsidR="00FD2220" w:rsidRPr="00FF1CFB">
        <w:rPr>
          <w:color w:val="000000"/>
          <w:lang w:eastAsia="ru-RU" w:bidi="ru-RU"/>
        </w:rPr>
        <w:t xml:space="preserve"> эффективность деятельности </w:t>
      </w:r>
      <w:r w:rsidR="00B27E3C" w:rsidRPr="00FF1CFB">
        <w:rPr>
          <w:color w:val="000000"/>
          <w:lang w:eastAsia="ru-RU" w:bidi="ru-RU"/>
        </w:rPr>
        <w:t>служб сервиса на транспорте и предлагать мероприя</w:t>
      </w:r>
      <w:r w:rsidR="003F0986" w:rsidRPr="00FF1CFB">
        <w:rPr>
          <w:color w:val="000000"/>
          <w:lang w:eastAsia="ru-RU" w:bidi="ru-RU"/>
        </w:rPr>
        <w:t>тия по ее совершенствованию</w:t>
      </w:r>
      <w:r w:rsidR="00B27E3C" w:rsidRPr="00FF1CFB">
        <w:rPr>
          <w:color w:val="000000"/>
          <w:lang w:eastAsia="ru-RU" w:bidi="ru-RU"/>
        </w:rPr>
        <w:t>;</w:t>
      </w:r>
    </w:p>
    <w:p w:rsidR="00D178EA" w:rsidRPr="00FF1CFB" w:rsidRDefault="00852D58" w:rsidP="00AE0E05">
      <w:pPr>
        <w:pStyle w:val="24"/>
        <w:shd w:val="clear" w:color="auto" w:fill="auto"/>
        <w:tabs>
          <w:tab w:val="left" w:pos="284"/>
        </w:tabs>
        <w:spacing w:after="0" w:line="240" w:lineRule="auto"/>
        <w:ind w:firstLine="709"/>
        <w:jc w:val="left"/>
        <w:rPr>
          <w:b/>
        </w:rPr>
      </w:pPr>
      <w:r w:rsidRPr="00FF1CFB">
        <w:t>ПК</w:t>
      </w:r>
      <w:r w:rsidR="0068362A">
        <w:t>16</w:t>
      </w:r>
      <w:r w:rsidR="00AE0E05">
        <w:rPr>
          <w:lang w:val="ky-KG"/>
        </w:rPr>
        <w:t>.</w:t>
      </w:r>
      <w:r w:rsidR="00D178EA" w:rsidRPr="00FF1CFB">
        <w:t xml:space="preserve"> </w:t>
      </w:r>
      <w:r w:rsidR="003F0986" w:rsidRPr="00FF1CFB">
        <w:rPr>
          <w:b/>
          <w:color w:val="000000"/>
          <w:lang w:eastAsia="ru-RU" w:bidi="ru-RU"/>
        </w:rPr>
        <w:t>О</w:t>
      </w:r>
      <w:r w:rsidR="00FF4641">
        <w:rPr>
          <w:b/>
          <w:color w:val="000000"/>
          <w:lang w:eastAsia="ru-RU" w:bidi="ru-RU"/>
        </w:rPr>
        <w:t>рганизо</w:t>
      </w:r>
      <w:r w:rsidR="00B27E3C" w:rsidRPr="00FF1CFB">
        <w:rPr>
          <w:b/>
          <w:color w:val="000000"/>
          <w:lang w:eastAsia="ru-RU" w:bidi="ru-RU"/>
        </w:rPr>
        <w:t>вать</w:t>
      </w:r>
      <w:r w:rsidR="00B27E3C" w:rsidRPr="00FF1CFB">
        <w:rPr>
          <w:color w:val="000000"/>
          <w:lang w:eastAsia="ru-RU" w:bidi="ru-RU"/>
        </w:rPr>
        <w:t xml:space="preserve"> деятельность служб сервиса на транспорте при нарушениях графика движения транспор</w:t>
      </w:r>
      <w:r w:rsidR="003F0986" w:rsidRPr="00FF1CFB">
        <w:rPr>
          <w:color w:val="000000"/>
          <w:lang w:eastAsia="ru-RU" w:bidi="ru-RU"/>
        </w:rPr>
        <w:t>тных средств и управлять ею</w:t>
      </w:r>
      <w:r w:rsidR="00B27E3C" w:rsidRPr="00FF1CFB">
        <w:rPr>
          <w:color w:val="000000"/>
          <w:lang w:eastAsia="ru-RU" w:bidi="ru-RU"/>
        </w:rPr>
        <w:t>.</w:t>
      </w:r>
    </w:p>
    <w:p w:rsidR="003F0986" w:rsidRPr="00FF1CFB" w:rsidRDefault="003F0986" w:rsidP="003F0986">
      <w:pPr>
        <w:pStyle w:val="24"/>
        <w:shd w:val="clear" w:color="auto" w:fill="auto"/>
        <w:tabs>
          <w:tab w:val="left" w:pos="284"/>
        </w:tabs>
        <w:spacing w:after="0" w:line="240" w:lineRule="auto"/>
        <w:ind w:firstLine="0"/>
        <w:jc w:val="left"/>
        <w:rPr>
          <w:b/>
        </w:rPr>
      </w:pPr>
    </w:p>
    <w:p w:rsidR="00EF3632" w:rsidRPr="00FF1CFB" w:rsidRDefault="002C6AD8" w:rsidP="00996371">
      <w:pPr>
        <w:shd w:val="clear" w:color="auto" w:fill="FFFFFF" w:themeFill="background1"/>
        <w:spacing w:after="0" w:line="240" w:lineRule="auto"/>
        <w:ind w:firstLine="691"/>
        <w:jc w:val="both"/>
        <w:rPr>
          <w:rStyle w:val="FontStyle74"/>
          <w:sz w:val="28"/>
          <w:szCs w:val="28"/>
        </w:rPr>
      </w:pPr>
      <w:r w:rsidRPr="00FF1CFB">
        <w:rPr>
          <w:rFonts w:ascii="Times New Roman" w:hAnsi="Times New Roman" w:cs="Times New Roman"/>
          <w:sz w:val="28"/>
          <w:szCs w:val="28"/>
        </w:rPr>
        <w:t>30</w:t>
      </w:r>
      <w:r w:rsidR="003610D4" w:rsidRPr="00FF1CFB">
        <w:rPr>
          <w:rFonts w:ascii="Times New Roman" w:hAnsi="Times New Roman" w:cs="Times New Roman"/>
          <w:sz w:val="28"/>
          <w:szCs w:val="28"/>
        </w:rPr>
        <w:t>.</w:t>
      </w:r>
      <w:r w:rsidR="003610D4" w:rsidRPr="00FF1CFB">
        <w:rPr>
          <w:rFonts w:ascii="Times New Roman" w:hAnsi="Times New Roman" w:cs="Times New Roman"/>
          <w:sz w:val="28"/>
          <w:szCs w:val="28"/>
        </w:rPr>
        <w:tab/>
      </w:r>
      <w:r w:rsidR="0045274E" w:rsidRPr="00FF1CFB">
        <w:rPr>
          <w:rFonts w:ascii="Times New Roman" w:hAnsi="Times New Roman" w:cs="Times New Roman"/>
          <w:sz w:val="28"/>
          <w:szCs w:val="28"/>
        </w:rPr>
        <w:t>О</w:t>
      </w:r>
      <w:r w:rsidR="00996333" w:rsidRPr="00FF1CFB">
        <w:rPr>
          <w:rStyle w:val="FontStyle74"/>
          <w:sz w:val="28"/>
          <w:szCs w:val="28"/>
          <w:lang w:val="ky-KG"/>
        </w:rPr>
        <w:t>сновная профессиональная программа среднего профессионального образования</w:t>
      </w:r>
      <w:r w:rsidR="00EF3632" w:rsidRPr="00FF1CFB">
        <w:rPr>
          <w:rStyle w:val="FontStyle74"/>
          <w:sz w:val="28"/>
          <w:szCs w:val="28"/>
        </w:rPr>
        <w:t xml:space="preserve"> предусматривает изучение следующих учебных циклов:</w:t>
      </w:r>
    </w:p>
    <w:p w:rsidR="004760C0" w:rsidRPr="00FF1CFB" w:rsidRDefault="004760C0" w:rsidP="00996371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 w:rsidRPr="00FF1CFB">
        <w:rPr>
          <w:rStyle w:val="FontStyle78"/>
          <w:b w:val="0"/>
          <w:bCs/>
          <w:i w:val="0"/>
          <w:iCs/>
          <w:sz w:val="28"/>
          <w:szCs w:val="28"/>
        </w:rPr>
        <w:t>1) о</w:t>
      </w:r>
      <w:r w:rsidR="00EF3632" w:rsidRPr="00FF1CFB">
        <w:rPr>
          <w:rStyle w:val="FontStyle78"/>
          <w:b w:val="0"/>
          <w:bCs/>
          <w:i w:val="0"/>
          <w:iCs/>
          <w:sz w:val="28"/>
          <w:szCs w:val="28"/>
          <w:lang w:val="ky-KG"/>
        </w:rPr>
        <w:t>бще</w:t>
      </w:r>
      <w:r w:rsidR="00EF3632" w:rsidRPr="00FF1CFB">
        <w:rPr>
          <w:rStyle w:val="FontStyle78"/>
          <w:b w:val="0"/>
          <w:bCs/>
          <w:i w:val="0"/>
          <w:iCs/>
          <w:sz w:val="28"/>
          <w:szCs w:val="28"/>
        </w:rPr>
        <w:t>гуманитарный цикл;</w:t>
      </w:r>
    </w:p>
    <w:p w:rsidR="00EF3632" w:rsidRPr="00FF1CFB" w:rsidRDefault="004760C0" w:rsidP="00996371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 w:rsidRPr="00FF1CFB">
        <w:rPr>
          <w:rStyle w:val="FontStyle78"/>
          <w:b w:val="0"/>
          <w:bCs/>
          <w:i w:val="0"/>
          <w:iCs/>
          <w:sz w:val="28"/>
          <w:szCs w:val="28"/>
        </w:rPr>
        <w:t>2) м</w:t>
      </w:r>
      <w:r w:rsidR="00EF3632" w:rsidRPr="00FF1CFB">
        <w:rPr>
          <w:rStyle w:val="FontStyle78"/>
          <w:b w:val="0"/>
          <w:bCs/>
          <w:i w:val="0"/>
          <w:iCs/>
          <w:sz w:val="28"/>
          <w:szCs w:val="28"/>
        </w:rPr>
        <w:t>атематический и естественнонаучный цикл;</w:t>
      </w:r>
    </w:p>
    <w:p w:rsidR="00EF3632" w:rsidRPr="00FF1CFB" w:rsidRDefault="004760C0" w:rsidP="00996371">
      <w:pPr>
        <w:pStyle w:val="Style19"/>
        <w:widowControl/>
        <w:shd w:val="clear" w:color="auto" w:fill="FFFFFF" w:themeFill="background1"/>
        <w:spacing w:line="240" w:lineRule="auto"/>
        <w:ind w:firstLine="691"/>
        <w:jc w:val="left"/>
        <w:rPr>
          <w:rStyle w:val="FontStyle78"/>
          <w:b w:val="0"/>
          <w:bCs/>
          <w:i w:val="0"/>
          <w:iCs/>
          <w:sz w:val="28"/>
          <w:szCs w:val="28"/>
        </w:rPr>
      </w:pPr>
      <w:r w:rsidRPr="00FF1CFB">
        <w:rPr>
          <w:rStyle w:val="FontStyle78"/>
          <w:b w:val="0"/>
          <w:bCs/>
          <w:i w:val="0"/>
          <w:iCs/>
          <w:sz w:val="28"/>
          <w:szCs w:val="28"/>
        </w:rPr>
        <w:t>3) п</w:t>
      </w:r>
      <w:r w:rsidR="00EF3632" w:rsidRPr="00FF1CFB">
        <w:rPr>
          <w:rStyle w:val="FontStyle78"/>
          <w:b w:val="0"/>
          <w:bCs/>
          <w:i w:val="0"/>
          <w:iCs/>
          <w:sz w:val="28"/>
          <w:szCs w:val="28"/>
        </w:rPr>
        <w:t>рофессиональный цикл;</w:t>
      </w:r>
    </w:p>
    <w:p w:rsidR="00EF3632" w:rsidRPr="00FF1CFB" w:rsidRDefault="00EF3632" w:rsidP="00996371">
      <w:pPr>
        <w:pStyle w:val="Style55"/>
        <w:widowControl/>
        <w:shd w:val="clear" w:color="auto" w:fill="FFFFFF" w:themeFill="background1"/>
        <w:spacing w:line="240" w:lineRule="auto"/>
        <w:ind w:firstLine="0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>и разделов:</w:t>
      </w:r>
    </w:p>
    <w:p w:rsidR="00EF3632" w:rsidRPr="00FF1CFB" w:rsidRDefault="004760C0" w:rsidP="00996371">
      <w:pPr>
        <w:pStyle w:val="Style55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 w:rsidRPr="00FF1CFB">
        <w:rPr>
          <w:rStyle w:val="FontStyle78"/>
          <w:b w:val="0"/>
          <w:bCs/>
          <w:i w:val="0"/>
          <w:iCs/>
          <w:sz w:val="28"/>
          <w:szCs w:val="28"/>
        </w:rPr>
        <w:t>4) п</w:t>
      </w:r>
      <w:r w:rsidR="00EF3632" w:rsidRPr="00FF1CFB">
        <w:rPr>
          <w:rStyle w:val="FontStyle78"/>
          <w:b w:val="0"/>
          <w:bCs/>
          <w:i w:val="0"/>
          <w:iCs/>
          <w:sz w:val="28"/>
          <w:szCs w:val="28"/>
        </w:rPr>
        <w:t>рактика;</w:t>
      </w:r>
    </w:p>
    <w:p w:rsidR="004760C0" w:rsidRPr="00FF1CFB" w:rsidRDefault="004760C0" w:rsidP="00996371">
      <w:pPr>
        <w:pStyle w:val="Style55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 w:rsidRPr="00FF1CFB">
        <w:rPr>
          <w:rStyle w:val="FontStyle78"/>
          <w:b w:val="0"/>
          <w:bCs/>
          <w:i w:val="0"/>
          <w:iCs/>
          <w:sz w:val="28"/>
          <w:szCs w:val="28"/>
        </w:rPr>
        <w:t>5) и</w:t>
      </w:r>
      <w:r w:rsidR="00EF3632" w:rsidRPr="00FF1CFB">
        <w:rPr>
          <w:rStyle w:val="FontStyle78"/>
          <w:b w:val="0"/>
          <w:bCs/>
          <w:i w:val="0"/>
          <w:iCs/>
          <w:sz w:val="28"/>
          <w:szCs w:val="28"/>
        </w:rPr>
        <w:t>тогов</w:t>
      </w:r>
      <w:r w:rsidR="00211986" w:rsidRPr="00FF1CFB">
        <w:rPr>
          <w:rStyle w:val="FontStyle78"/>
          <w:b w:val="0"/>
          <w:bCs/>
          <w:i w:val="0"/>
          <w:iCs/>
          <w:sz w:val="28"/>
          <w:szCs w:val="28"/>
        </w:rPr>
        <w:t>ая</w:t>
      </w:r>
      <w:r w:rsidR="00EF3632" w:rsidRPr="00FF1CFB">
        <w:rPr>
          <w:rStyle w:val="FontStyle78"/>
          <w:b w:val="0"/>
          <w:bCs/>
          <w:i w:val="0"/>
          <w:iCs/>
          <w:sz w:val="28"/>
          <w:szCs w:val="28"/>
        </w:rPr>
        <w:t xml:space="preserve"> государственн</w:t>
      </w:r>
      <w:r w:rsidR="00211986" w:rsidRPr="00FF1CFB">
        <w:rPr>
          <w:rStyle w:val="FontStyle78"/>
          <w:b w:val="0"/>
          <w:bCs/>
          <w:i w:val="0"/>
          <w:iCs/>
          <w:sz w:val="28"/>
          <w:szCs w:val="28"/>
        </w:rPr>
        <w:t xml:space="preserve">ая </w:t>
      </w:r>
      <w:r w:rsidR="00EF3632" w:rsidRPr="00FF1CFB">
        <w:rPr>
          <w:rStyle w:val="FontStyle78"/>
          <w:b w:val="0"/>
          <w:bCs/>
          <w:i w:val="0"/>
          <w:iCs/>
          <w:sz w:val="28"/>
          <w:szCs w:val="28"/>
        </w:rPr>
        <w:t>аттестаци</w:t>
      </w:r>
      <w:r w:rsidR="00CF6049" w:rsidRPr="00FF1CFB">
        <w:rPr>
          <w:rStyle w:val="FontStyle78"/>
          <w:b w:val="0"/>
          <w:bCs/>
          <w:i w:val="0"/>
          <w:iCs/>
          <w:sz w:val="28"/>
          <w:szCs w:val="28"/>
        </w:rPr>
        <w:t>я;</w:t>
      </w:r>
    </w:p>
    <w:p w:rsidR="00EF3632" w:rsidRPr="00FF1CFB" w:rsidRDefault="004760C0" w:rsidP="00996371">
      <w:pPr>
        <w:pStyle w:val="Style55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 w:rsidRPr="00FF1CFB">
        <w:rPr>
          <w:rStyle w:val="FontStyle78"/>
          <w:b w:val="0"/>
          <w:bCs/>
          <w:i w:val="0"/>
          <w:iCs/>
          <w:sz w:val="28"/>
          <w:szCs w:val="28"/>
        </w:rPr>
        <w:t>6) ф</w:t>
      </w:r>
      <w:r w:rsidR="00CF6049" w:rsidRPr="00FF1CFB">
        <w:rPr>
          <w:rStyle w:val="FontStyle78"/>
          <w:b w:val="0"/>
          <w:bCs/>
          <w:i w:val="0"/>
          <w:iCs/>
          <w:sz w:val="28"/>
          <w:szCs w:val="28"/>
        </w:rPr>
        <w:t>изическая культура</w:t>
      </w:r>
      <w:r w:rsidR="00EF3632" w:rsidRPr="00FF1CFB">
        <w:rPr>
          <w:rStyle w:val="FontStyle78"/>
          <w:b w:val="0"/>
          <w:bCs/>
          <w:i w:val="0"/>
          <w:iCs/>
          <w:sz w:val="28"/>
          <w:szCs w:val="28"/>
        </w:rPr>
        <w:t>.</w:t>
      </w:r>
    </w:p>
    <w:p w:rsidR="00EF3632" w:rsidRPr="00FF1CFB" w:rsidRDefault="000750DB" w:rsidP="00996371">
      <w:pPr>
        <w:pStyle w:val="Style19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  <w:r w:rsidRPr="00FF1CFB">
        <w:rPr>
          <w:rStyle w:val="FontStyle78"/>
          <w:b w:val="0"/>
          <w:bCs/>
          <w:i w:val="0"/>
          <w:iCs/>
          <w:sz w:val="28"/>
          <w:szCs w:val="28"/>
          <w:lang w:val="ky-KG"/>
        </w:rPr>
        <w:t>Основная профессиональная образовательная программа среднего профессионального образования разрабатывается в соо</w:t>
      </w:r>
      <w:r w:rsidR="00CE0056" w:rsidRPr="00FF1CFB"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тветствии со структурой, прилагаемой к настоящему </w:t>
      </w:r>
      <w:r w:rsidR="009D71D3" w:rsidRPr="00FF1CFB">
        <w:rPr>
          <w:rStyle w:val="FontStyle78"/>
          <w:b w:val="0"/>
          <w:bCs/>
          <w:i w:val="0"/>
          <w:iCs/>
          <w:sz w:val="28"/>
          <w:szCs w:val="28"/>
          <w:lang w:val="ky-KG"/>
        </w:rPr>
        <w:t>м</w:t>
      </w:r>
      <w:r w:rsidR="00CE0056" w:rsidRPr="00FF1CFB">
        <w:rPr>
          <w:rStyle w:val="FontStyle78"/>
          <w:b w:val="0"/>
          <w:bCs/>
          <w:i w:val="0"/>
          <w:iCs/>
          <w:sz w:val="28"/>
          <w:szCs w:val="28"/>
          <w:lang w:val="ky-KG"/>
        </w:rPr>
        <w:t>акету.</w:t>
      </w:r>
    </w:p>
    <w:p w:rsidR="00EF3632" w:rsidRPr="00FF1CFB" w:rsidRDefault="009D71D3" w:rsidP="00996371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>3</w:t>
      </w:r>
      <w:r w:rsidR="002C6AD8" w:rsidRPr="00FF1CFB">
        <w:rPr>
          <w:rStyle w:val="FontStyle74"/>
          <w:sz w:val="28"/>
          <w:szCs w:val="28"/>
          <w:lang w:val="ky-KG"/>
        </w:rPr>
        <w:t>1</w:t>
      </w:r>
      <w:r w:rsidRPr="00FF1CFB">
        <w:rPr>
          <w:rStyle w:val="FontStyle74"/>
          <w:sz w:val="28"/>
          <w:szCs w:val="28"/>
        </w:rPr>
        <w:t>.</w:t>
      </w:r>
      <w:r w:rsidRPr="00FF1CFB">
        <w:rPr>
          <w:rStyle w:val="FontStyle74"/>
          <w:sz w:val="28"/>
          <w:szCs w:val="28"/>
        </w:rPr>
        <w:tab/>
      </w:r>
      <w:r w:rsidR="00EF3632" w:rsidRPr="00FF1CFB">
        <w:rPr>
          <w:rStyle w:val="FontStyle74"/>
          <w:sz w:val="28"/>
          <w:szCs w:val="28"/>
        </w:rPr>
        <w:t xml:space="preserve">Каждый цикл дисциплин </w:t>
      </w:r>
      <w:r w:rsidR="009D190A" w:rsidRPr="00FF1CFB">
        <w:rPr>
          <w:rStyle w:val="FontStyle74"/>
          <w:sz w:val="28"/>
          <w:szCs w:val="28"/>
        </w:rPr>
        <w:t xml:space="preserve">должен иметь </w:t>
      </w:r>
      <w:r w:rsidR="00EF3632" w:rsidRPr="00FF1CFB">
        <w:rPr>
          <w:rStyle w:val="FontStyle74"/>
          <w:sz w:val="28"/>
          <w:szCs w:val="28"/>
        </w:rPr>
        <w:t>базовую (обязательную) и вариативную части. Вариативн</w:t>
      </w:r>
      <w:r w:rsidR="00354782" w:rsidRPr="00FF1CFB">
        <w:rPr>
          <w:rStyle w:val="FontStyle74"/>
          <w:sz w:val="28"/>
          <w:szCs w:val="28"/>
        </w:rPr>
        <w:t>ая</w:t>
      </w:r>
      <w:r w:rsidR="00EF3632" w:rsidRPr="00FF1CFB">
        <w:rPr>
          <w:rStyle w:val="FontStyle74"/>
          <w:sz w:val="28"/>
          <w:szCs w:val="28"/>
        </w:rPr>
        <w:t xml:space="preserve"> часть </w:t>
      </w:r>
      <w:r w:rsidR="009D190A" w:rsidRPr="00FF1CFB">
        <w:rPr>
          <w:rStyle w:val="FontStyle74"/>
          <w:sz w:val="28"/>
          <w:szCs w:val="28"/>
        </w:rPr>
        <w:t xml:space="preserve">должна </w:t>
      </w:r>
      <w:r w:rsidR="003467AD" w:rsidRPr="00FF1CFB">
        <w:rPr>
          <w:rStyle w:val="FontStyle74"/>
          <w:sz w:val="28"/>
          <w:szCs w:val="28"/>
        </w:rPr>
        <w:t>дать возможность</w:t>
      </w:r>
      <w:r w:rsidR="00EF3632" w:rsidRPr="00FF1CFB">
        <w:rPr>
          <w:rStyle w:val="FontStyle74"/>
          <w:sz w:val="28"/>
          <w:szCs w:val="28"/>
        </w:rPr>
        <w:t xml:space="preserve"> расширения или углубления знаний, умений и навыков</w:t>
      </w:r>
      <w:r w:rsidR="009D190A" w:rsidRPr="00FF1CFB">
        <w:rPr>
          <w:rStyle w:val="FontStyle74"/>
          <w:sz w:val="28"/>
          <w:szCs w:val="28"/>
        </w:rPr>
        <w:t xml:space="preserve"> студентов</w:t>
      </w:r>
      <w:r w:rsidR="00EF3632" w:rsidRPr="00FF1CFB">
        <w:rPr>
          <w:rStyle w:val="FontStyle74"/>
          <w:sz w:val="28"/>
          <w:szCs w:val="28"/>
        </w:rPr>
        <w:t xml:space="preserve">, определяемых содержанием дисциплин базовой части. </w:t>
      </w:r>
      <w:r w:rsidR="003467AD" w:rsidRPr="00FF1CFB">
        <w:rPr>
          <w:rStyle w:val="FontStyle74"/>
          <w:sz w:val="28"/>
          <w:szCs w:val="28"/>
        </w:rPr>
        <w:t>Вариативн</w:t>
      </w:r>
      <w:r w:rsidR="004760C0" w:rsidRPr="00FF1CFB">
        <w:rPr>
          <w:rStyle w:val="FontStyle74"/>
          <w:sz w:val="28"/>
          <w:szCs w:val="28"/>
        </w:rPr>
        <w:t>ая</w:t>
      </w:r>
      <w:r w:rsidR="003467AD" w:rsidRPr="00FF1CFB">
        <w:rPr>
          <w:rStyle w:val="FontStyle74"/>
          <w:sz w:val="28"/>
          <w:szCs w:val="28"/>
        </w:rPr>
        <w:t xml:space="preserve"> часть</w:t>
      </w:r>
      <w:r w:rsidR="00EF3632" w:rsidRPr="00FF1CFB">
        <w:rPr>
          <w:rStyle w:val="FontStyle74"/>
          <w:sz w:val="28"/>
          <w:szCs w:val="28"/>
        </w:rPr>
        <w:t xml:space="preserve"> устанавлива</w:t>
      </w:r>
      <w:r w:rsidR="00354782" w:rsidRPr="00FF1CFB">
        <w:rPr>
          <w:rStyle w:val="FontStyle74"/>
          <w:sz w:val="28"/>
          <w:szCs w:val="28"/>
        </w:rPr>
        <w:t>ется</w:t>
      </w:r>
      <w:r w:rsidR="009D190A" w:rsidRPr="00FF1CFB">
        <w:rPr>
          <w:rStyle w:val="FontStyle74"/>
          <w:sz w:val="28"/>
          <w:szCs w:val="28"/>
        </w:rPr>
        <w:t xml:space="preserve"> </w:t>
      </w:r>
      <w:r w:rsidR="00354782" w:rsidRPr="00FF1CFB">
        <w:rPr>
          <w:rStyle w:val="FontStyle74"/>
          <w:sz w:val="28"/>
          <w:szCs w:val="28"/>
        </w:rPr>
        <w:t>средним профессиональным</w:t>
      </w:r>
      <w:r w:rsidR="009D190A" w:rsidRPr="00FF1CFB">
        <w:rPr>
          <w:rStyle w:val="FontStyle74"/>
          <w:sz w:val="28"/>
          <w:szCs w:val="28"/>
        </w:rPr>
        <w:t xml:space="preserve"> учебн</w:t>
      </w:r>
      <w:r w:rsidR="00354782" w:rsidRPr="00FF1CFB">
        <w:rPr>
          <w:rStyle w:val="FontStyle74"/>
          <w:sz w:val="28"/>
          <w:szCs w:val="28"/>
        </w:rPr>
        <w:t>ым</w:t>
      </w:r>
      <w:r w:rsidR="009D190A" w:rsidRPr="00FF1CFB">
        <w:rPr>
          <w:rStyle w:val="FontStyle74"/>
          <w:sz w:val="28"/>
          <w:szCs w:val="28"/>
        </w:rPr>
        <w:t xml:space="preserve"> </w:t>
      </w:r>
      <w:r w:rsidR="003467AD" w:rsidRPr="00FF1CFB">
        <w:rPr>
          <w:rStyle w:val="FontStyle74"/>
          <w:sz w:val="28"/>
          <w:szCs w:val="28"/>
        </w:rPr>
        <w:t>заведение</w:t>
      </w:r>
      <w:r w:rsidR="00354782" w:rsidRPr="00FF1CFB">
        <w:rPr>
          <w:rStyle w:val="FontStyle74"/>
          <w:sz w:val="28"/>
          <w:szCs w:val="28"/>
        </w:rPr>
        <w:t>м</w:t>
      </w:r>
      <w:r w:rsidR="003467AD" w:rsidRPr="00FF1CFB">
        <w:rPr>
          <w:rStyle w:val="FontStyle74"/>
          <w:sz w:val="28"/>
          <w:szCs w:val="28"/>
        </w:rPr>
        <w:t xml:space="preserve"> исходя</w:t>
      </w:r>
      <w:r w:rsidR="004760C0" w:rsidRPr="00FF1CFB">
        <w:rPr>
          <w:rStyle w:val="FontStyle74"/>
          <w:sz w:val="28"/>
          <w:szCs w:val="28"/>
        </w:rPr>
        <w:t xml:space="preserve"> из специфики</w:t>
      </w:r>
      <w:r w:rsidR="00EF3632" w:rsidRPr="00FF1CFB">
        <w:rPr>
          <w:rStyle w:val="FontStyle74"/>
          <w:sz w:val="28"/>
          <w:szCs w:val="28"/>
        </w:rPr>
        <w:t xml:space="preserve"> реализуемой профессиональной образовательной программы.</w:t>
      </w:r>
    </w:p>
    <w:p w:rsidR="00EF3632" w:rsidRPr="00FF1CFB" w:rsidRDefault="009D71D3" w:rsidP="00996371">
      <w:pPr>
        <w:pStyle w:val="Style31"/>
        <w:widowControl/>
        <w:shd w:val="clear" w:color="auto" w:fill="FFFFFF" w:themeFill="background1"/>
        <w:tabs>
          <w:tab w:val="left" w:pos="1128"/>
        </w:tabs>
        <w:spacing w:line="240" w:lineRule="auto"/>
        <w:ind w:firstLine="709"/>
        <w:jc w:val="both"/>
        <w:outlineLvl w:val="0"/>
        <w:rPr>
          <w:rStyle w:val="FontStyle74"/>
          <w:rFonts w:eastAsiaTheme="minorEastAsia"/>
          <w:b/>
          <w:bCs/>
          <w:sz w:val="28"/>
          <w:szCs w:val="28"/>
        </w:rPr>
      </w:pPr>
      <w:r w:rsidRPr="00FF1CFB">
        <w:rPr>
          <w:rStyle w:val="FontStyle74"/>
          <w:sz w:val="28"/>
          <w:szCs w:val="28"/>
        </w:rPr>
        <w:t>3</w:t>
      </w:r>
      <w:r w:rsidR="002C6AD8" w:rsidRPr="00FF1CFB">
        <w:rPr>
          <w:rStyle w:val="FontStyle74"/>
          <w:sz w:val="28"/>
          <w:szCs w:val="28"/>
          <w:lang w:val="ky-KG"/>
        </w:rPr>
        <w:t>2</w:t>
      </w:r>
      <w:r w:rsidRPr="00FF1CFB">
        <w:rPr>
          <w:rStyle w:val="FontStyle74"/>
          <w:sz w:val="28"/>
          <w:szCs w:val="28"/>
        </w:rPr>
        <w:t>.</w:t>
      </w:r>
      <w:r w:rsidRPr="00FF1CFB">
        <w:rPr>
          <w:rStyle w:val="FontStyle74"/>
          <w:sz w:val="28"/>
          <w:szCs w:val="28"/>
        </w:rPr>
        <w:tab/>
      </w:r>
      <w:r w:rsidR="00EF3632" w:rsidRPr="00FF1CFB">
        <w:rPr>
          <w:rStyle w:val="FontStyle74"/>
          <w:sz w:val="28"/>
          <w:szCs w:val="28"/>
        </w:rPr>
        <w:t xml:space="preserve">Реализация </w:t>
      </w:r>
      <w:r w:rsidR="003467AD" w:rsidRPr="00FF1CF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FF1CFB">
        <w:rPr>
          <w:rStyle w:val="FontStyle74"/>
          <w:b/>
          <w:sz w:val="28"/>
          <w:szCs w:val="28"/>
        </w:rPr>
        <w:t xml:space="preserve"> </w:t>
      </w:r>
      <w:r w:rsidR="00EF3632" w:rsidRPr="00FF1CFB">
        <w:rPr>
          <w:rStyle w:val="FontStyle74"/>
          <w:sz w:val="28"/>
          <w:szCs w:val="28"/>
        </w:rPr>
        <w:t>специальности должна обеспечиваться 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D539DF" w:rsidRPr="00F15AAA" w:rsidRDefault="00D539DF" w:rsidP="00D539DF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D539DF">
        <w:rPr>
          <w:rStyle w:val="FontStyle74"/>
          <w:sz w:val="28"/>
          <w:szCs w:val="28"/>
        </w:rPr>
        <w:t>Преподаватели профессионального цикла должны иметь высшее профессиональное образование</w:t>
      </w:r>
      <w:r w:rsidRPr="00D539DF">
        <w:rPr>
          <w:rStyle w:val="FontStyle74"/>
          <w:sz w:val="28"/>
          <w:szCs w:val="28"/>
          <w:lang w:val="ky-KG"/>
        </w:rPr>
        <w:t xml:space="preserve"> (кроме дисциплин авиационной направленности, преподаватели которых, могут заниматься педагогической деятельностью, имея среднее профессиональное </w:t>
      </w:r>
      <w:r w:rsidRPr="00D539DF">
        <w:rPr>
          <w:rStyle w:val="FontStyle74"/>
          <w:sz w:val="28"/>
          <w:szCs w:val="28"/>
          <w:lang w:val="ky-KG"/>
        </w:rPr>
        <w:lastRenderedPageBreak/>
        <w:t>образование, но при этом необходим опыт работы по специальности)</w:t>
      </w:r>
      <w:r w:rsidRPr="00D539DF">
        <w:rPr>
          <w:rStyle w:val="FontStyle74"/>
          <w:sz w:val="28"/>
          <w:szCs w:val="28"/>
        </w:rPr>
        <w:t xml:space="preserve"> по</w:t>
      </w:r>
      <w:r w:rsidRPr="00F15AAA">
        <w:rPr>
          <w:rStyle w:val="FontStyle74"/>
          <w:sz w:val="28"/>
          <w:szCs w:val="28"/>
        </w:rPr>
        <w:t xml:space="preserve"> соответствующей специальности или направлению подготовки.</w:t>
      </w:r>
    </w:p>
    <w:p w:rsidR="003F0986" w:rsidRPr="00FF1CFB" w:rsidRDefault="009D71D3" w:rsidP="003F0986">
      <w:pPr>
        <w:pStyle w:val="Style31"/>
        <w:widowControl/>
        <w:shd w:val="clear" w:color="auto" w:fill="FFFFFF" w:themeFill="background1"/>
        <w:tabs>
          <w:tab w:val="left" w:pos="-2268"/>
        </w:tabs>
        <w:spacing w:line="240" w:lineRule="auto"/>
        <w:ind w:firstLine="709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 w:rsidRPr="00FF1CFB">
        <w:rPr>
          <w:rStyle w:val="FontStyle75"/>
          <w:rFonts w:eastAsiaTheme="minorEastAsia"/>
          <w:b w:val="0"/>
          <w:bCs/>
          <w:sz w:val="28"/>
          <w:szCs w:val="28"/>
        </w:rPr>
        <w:t>3</w:t>
      </w:r>
      <w:r w:rsidR="002C6AD8" w:rsidRPr="00FF1CF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3</w:t>
      </w:r>
      <w:r w:rsidRPr="00FF1CFB">
        <w:rPr>
          <w:rStyle w:val="FontStyle75"/>
          <w:rFonts w:eastAsiaTheme="minorEastAsia"/>
          <w:b w:val="0"/>
          <w:bCs/>
          <w:sz w:val="28"/>
          <w:szCs w:val="28"/>
        </w:rPr>
        <w:t>.</w:t>
      </w:r>
      <w:r w:rsidRPr="00FF1CFB">
        <w:rPr>
          <w:rStyle w:val="FontStyle75"/>
          <w:rFonts w:eastAsiaTheme="minorEastAsia"/>
          <w:bCs/>
          <w:sz w:val="28"/>
          <w:szCs w:val="28"/>
        </w:rPr>
        <w:tab/>
      </w:r>
      <w:r w:rsidR="00EF3632" w:rsidRPr="00FF1CFB">
        <w:rPr>
          <w:rStyle w:val="FontStyle74"/>
          <w:sz w:val="28"/>
          <w:szCs w:val="28"/>
        </w:rPr>
        <w:t xml:space="preserve">Реализация </w:t>
      </w:r>
      <w:r w:rsidR="003467AD" w:rsidRPr="00FF1CF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FF1CFB">
        <w:rPr>
          <w:rStyle w:val="FontStyle74"/>
          <w:sz w:val="28"/>
          <w:szCs w:val="28"/>
        </w:rPr>
        <w:t xml:space="preserve"> специальности должна обеспечиваться доступом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</w:t>
      </w:r>
      <w:r w:rsidR="005A42A7" w:rsidRPr="00FF1CFB">
        <w:rPr>
          <w:rStyle w:val="FontStyle75"/>
          <w:rFonts w:eastAsiaTheme="minorEastAsia"/>
          <w:b w:val="0"/>
          <w:bCs/>
          <w:sz w:val="28"/>
          <w:szCs w:val="28"/>
        </w:rPr>
        <w:t>образовательной организаци</w:t>
      </w:r>
      <w:r w:rsidR="00354782" w:rsidRPr="00FF1CFB">
        <w:rPr>
          <w:rStyle w:val="FontStyle75"/>
          <w:rFonts w:eastAsiaTheme="minorEastAsia"/>
          <w:b w:val="0"/>
          <w:bCs/>
          <w:sz w:val="28"/>
          <w:szCs w:val="28"/>
        </w:rPr>
        <w:t>и</w:t>
      </w:r>
      <w:r w:rsidR="004760C0" w:rsidRPr="00FF1CFB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5A42A7"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5A42A7" w:rsidRPr="00FF1CF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реализующ</w:t>
      </w:r>
      <w:r w:rsidR="004760C0" w:rsidRPr="00FF1CF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ей </w:t>
      </w:r>
      <w:r w:rsidR="005A42A7" w:rsidRPr="00FF1CF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программы </w:t>
      </w:r>
      <w:r w:rsidR="005A42A7" w:rsidRPr="00FF1CFB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 образования</w:t>
      </w:r>
      <w:r w:rsidR="004760C0" w:rsidRPr="00FF1CFB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EF3632" w:rsidRPr="00FF1CFB">
        <w:rPr>
          <w:rStyle w:val="FontStyle74"/>
          <w:sz w:val="28"/>
          <w:szCs w:val="28"/>
        </w:rPr>
        <w:t xml:space="preserve"> должна включать лабораторные практикумы и практические занятия </w:t>
      </w:r>
      <w:r w:rsidR="00EF3632" w:rsidRPr="00FF1CFB">
        <w:rPr>
          <w:rStyle w:val="FontStyle78"/>
          <w:b w:val="0"/>
          <w:bCs/>
          <w:i w:val="0"/>
          <w:iCs/>
          <w:sz w:val="28"/>
          <w:szCs w:val="28"/>
        </w:rPr>
        <w:t>(определяются с учетом формируемых компетенций).</w:t>
      </w:r>
    </w:p>
    <w:p w:rsidR="00CE0056" w:rsidRPr="00FF1CFB" w:rsidRDefault="00EF3632" w:rsidP="00996371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FF1CFB">
        <w:rPr>
          <w:rFonts w:ascii="Times New Roman" w:hAnsi="Times New Roman" w:cs="Times New Roman"/>
          <w:sz w:val="28"/>
          <w:szCs w:val="28"/>
        </w:rPr>
        <w:t xml:space="preserve"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 – 0,5 экземпляра на одного студента. Источники учебной информации должны отвечать современным требованиям. </w:t>
      </w:r>
      <w:r w:rsidR="003F0986" w:rsidRPr="00FF1CFB">
        <w:rPr>
          <w:rFonts w:ascii="Times New Roman" w:hAnsi="Times New Roman" w:cs="Times New Roman"/>
          <w:sz w:val="28"/>
          <w:szCs w:val="28"/>
        </w:rPr>
        <w:t xml:space="preserve">Библиотечный фонд </w:t>
      </w:r>
      <w:r w:rsidR="00DB2E05" w:rsidRPr="00FF1CFB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3F0986" w:rsidRPr="00FF1CFB">
        <w:rPr>
          <w:rFonts w:ascii="Times New Roman" w:hAnsi="Times New Roman" w:cs="Times New Roman"/>
          <w:sz w:val="28"/>
          <w:szCs w:val="28"/>
        </w:rPr>
        <w:t xml:space="preserve">укомплектован печатными и/или электронными изданиями основной учебной литературы по дисциплинам базовой части </w:t>
      </w:r>
      <w:r w:rsidR="009B5E5D" w:rsidRPr="00FF1CFB">
        <w:rPr>
          <w:rFonts w:ascii="Times New Roman" w:hAnsi="Times New Roman" w:cs="Times New Roman"/>
          <w:sz w:val="28"/>
          <w:szCs w:val="28"/>
        </w:rPr>
        <w:t xml:space="preserve">всех циклов, изданными за последние 10 лет (для дисциплин базовой части общегуманитарного и социально-экономического цикла за последние 5 лет). </w:t>
      </w:r>
      <w:r w:rsidRPr="00FF1CFB">
        <w:rPr>
          <w:rFonts w:ascii="Times New Roman" w:hAnsi="Times New Roman" w:cs="Times New Roman"/>
          <w:sz w:val="28"/>
          <w:szCs w:val="28"/>
        </w:rPr>
        <w:t>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</w:t>
      </w:r>
    </w:p>
    <w:p w:rsidR="00E50089" w:rsidRPr="00FF1CFB" w:rsidRDefault="009973FC" w:rsidP="00996371">
      <w:pPr>
        <w:shd w:val="clear" w:color="auto" w:fill="FFFFFF" w:themeFill="background1"/>
        <w:spacing w:after="0" w:line="240" w:lineRule="auto"/>
        <w:ind w:firstLine="691"/>
        <w:jc w:val="both"/>
        <w:rPr>
          <w:rStyle w:val="FontStyle74"/>
          <w:sz w:val="28"/>
          <w:szCs w:val="28"/>
        </w:rPr>
      </w:pPr>
      <w:r w:rsidRPr="00FF1CFB">
        <w:rPr>
          <w:rStyle w:val="FontStyle75"/>
          <w:b w:val="0"/>
          <w:bCs/>
          <w:sz w:val="28"/>
          <w:szCs w:val="28"/>
          <w:lang w:val="ky-KG"/>
        </w:rPr>
        <w:t>3</w:t>
      </w:r>
      <w:r w:rsidR="002C6AD8" w:rsidRPr="00FF1CFB">
        <w:rPr>
          <w:rStyle w:val="FontStyle75"/>
          <w:b w:val="0"/>
          <w:bCs/>
          <w:sz w:val="28"/>
          <w:szCs w:val="28"/>
          <w:lang w:val="ky-KG"/>
        </w:rPr>
        <w:t>4</w:t>
      </w:r>
      <w:r w:rsidRPr="00FF1CFB">
        <w:rPr>
          <w:rStyle w:val="FontStyle75"/>
          <w:b w:val="0"/>
          <w:bCs/>
          <w:sz w:val="28"/>
          <w:szCs w:val="28"/>
          <w:lang w:val="ky-KG"/>
        </w:rPr>
        <w:t>.</w:t>
      </w:r>
      <w:r w:rsidRPr="00FF1CFB">
        <w:rPr>
          <w:rStyle w:val="FontStyle75"/>
          <w:b w:val="0"/>
          <w:bCs/>
          <w:sz w:val="28"/>
          <w:szCs w:val="28"/>
          <w:lang w:val="ky-KG"/>
        </w:rPr>
        <w:tab/>
      </w:r>
      <w:r w:rsidR="007D6EF7" w:rsidRPr="00FF1CFB">
        <w:rPr>
          <w:rStyle w:val="FontStyle75"/>
          <w:b w:val="0"/>
          <w:bCs/>
          <w:sz w:val="28"/>
          <w:szCs w:val="28"/>
          <w:lang w:val="ky-KG"/>
        </w:rPr>
        <w:t xml:space="preserve">Образовательная </w:t>
      </w:r>
      <w:r w:rsidR="005A42A7" w:rsidRPr="00FF1CFB">
        <w:rPr>
          <w:rStyle w:val="FontStyle75"/>
          <w:b w:val="0"/>
          <w:bCs/>
          <w:sz w:val="28"/>
          <w:szCs w:val="28"/>
        </w:rPr>
        <w:t>организация,</w:t>
      </w:r>
      <w:r w:rsidR="00EF3632" w:rsidRPr="00FF1CFB">
        <w:rPr>
          <w:rStyle w:val="FontStyle74"/>
          <w:sz w:val="28"/>
          <w:szCs w:val="28"/>
        </w:rPr>
        <w:t xml:space="preserve"> реализующ</w:t>
      </w:r>
      <w:r w:rsidR="005A42A7" w:rsidRPr="00FF1CFB">
        <w:rPr>
          <w:rStyle w:val="FontStyle74"/>
          <w:sz w:val="28"/>
          <w:szCs w:val="28"/>
        </w:rPr>
        <w:t>ая</w:t>
      </w:r>
      <w:r w:rsidR="00EF3632" w:rsidRPr="00FF1CFB">
        <w:rPr>
          <w:rStyle w:val="FontStyle74"/>
          <w:sz w:val="28"/>
          <w:szCs w:val="28"/>
        </w:rPr>
        <w:t xml:space="preserve"> </w:t>
      </w:r>
      <w:r w:rsidR="00B1483B" w:rsidRPr="00FF1CFB">
        <w:rPr>
          <w:rStyle w:val="FontStyle75"/>
          <w:b w:val="0"/>
          <w:bCs/>
          <w:sz w:val="28"/>
          <w:szCs w:val="28"/>
        </w:rPr>
        <w:t>основную профессиональную образовательную программу среднего профессионального образования</w:t>
      </w:r>
      <w:r w:rsidR="00EF3632" w:rsidRPr="00FF1CFB">
        <w:rPr>
          <w:rStyle w:val="FontStyle74"/>
          <w:sz w:val="28"/>
          <w:szCs w:val="28"/>
        </w:rPr>
        <w:t>, должн</w:t>
      </w:r>
      <w:r w:rsidR="005A42A7" w:rsidRPr="00FF1CFB">
        <w:rPr>
          <w:rStyle w:val="FontStyle74"/>
          <w:sz w:val="28"/>
          <w:szCs w:val="28"/>
        </w:rPr>
        <w:t>а</w:t>
      </w:r>
      <w:r w:rsidR="00EF3632" w:rsidRPr="00FF1CFB">
        <w:rPr>
          <w:rStyle w:val="FontStyle74"/>
          <w:sz w:val="28"/>
          <w:szCs w:val="28"/>
        </w:rPr>
        <w:t xml:space="preserve">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</w:t>
      </w:r>
      <w:r w:rsidR="005A42A7" w:rsidRPr="00FF1CFB">
        <w:rPr>
          <w:rStyle w:val="FontStyle75"/>
          <w:b w:val="0"/>
          <w:bCs/>
          <w:sz w:val="28"/>
          <w:szCs w:val="28"/>
        </w:rPr>
        <w:t xml:space="preserve">образовательной организации, </w:t>
      </w:r>
      <w:r w:rsidR="005A42A7" w:rsidRPr="00FF1CFB">
        <w:rPr>
          <w:rStyle w:val="FontStyle75"/>
          <w:b w:val="0"/>
          <w:bCs/>
          <w:sz w:val="28"/>
          <w:szCs w:val="28"/>
          <w:lang w:val="ky-KG"/>
        </w:rPr>
        <w:t>реализующ</w:t>
      </w:r>
      <w:r w:rsidR="00354782" w:rsidRPr="00FF1CFB">
        <w:rPr>
          <w:rStyle w:val="FontStyle75"/>
          <w:b w:val="0"/>
          <w:bCs/>
          <w:sz w:val="28"/>
          <w:szCs w:val="28"/>
          <w:lang w:val="ky-KG"/>
        </w:rPr>
        <w:t>ей</w:t>
      </w:r>
      <w:r w:rsidR="005A42A7" w:rsidRPr="00FF1CFB">
        <w:rPr>
          <w:rStyle w:val="FontStyle75"/>
          <w:b w:val="0"/>
          <w:bCs/>
          <w:sz w:val="28"/>
          <w:szCs w:val="28"/>
          <w:lang w:val="ky-KG"/>
        </w:rPr>
        <w:t xml:space="preserve"> программы </w:t>
      </w:r>
      <w:r w:rsidR="005A42A7" w:rsidRPr="00FF1CFB">
        <w:rPr>
          <w:rStyle w:val="FontStyle75"/>
          <w:b w:val="0"/>
          <w:bCs/>
          <w:sz w:val="28"/>
          <w:szCs w:val="28"/>
        </w:rPr>
        <w:t>среднего профессионального образования</w:t>
      </w:r>
      <w:r w:rsidR="00EF3632" w:rsidRPr="00FF1CFB">
        <w:rPr>
          <w:rStyle w:val="FontStyle74"/>
          <w:sz w:val="28"/>
          <w:szCs w:val="28"/>
        </w:rPr>
        <w:t>, соответствующей действующим санитарным и противопожарным правилам и нормам</w:t>
      </w:r>
      <w:r w:rsidR="000407FB" w:rsidRPr="00FF1CFB">
        <w:rPr>
          <w:rStyle w:val="FontStyle74"/>
          <w:sz w:val="28"/>
          <w:szCs w:val="28"/>
        </w:rPr>
        <w:t>.</w:t>
      </w:r>
      <w:r w:rsidR="009E6DF5" w:rsidRPr="00FF1CFB">
        <w:rPr>
          <w:rStyle w:val="FontStyle74"/>
          <w:sz w:val="28"/>
          <w:szCs w:val="28"/>
        </w:rPr>
        <w:t xml:space="preserve"> И включает в себя агрегаты, механизмы, конструктивные элементы воздушных судов, средств наземной механизации </w:t>
      </w:r>
      <w:r w:rsidR="002F5499" w:rsidRPr="00FF1CFB">
        <w:rPr>
          <w:rStyle w:val="FontStyle74"/>
          <w:sz w:val="28"/>
          <w:szCs w:val="28"/>
        </w:rPr>
        <w:t>аэропортов,</w:t>
      </w:r>
      <w:r w:rsidR="009E6DF5" w:rsidRPr="00FF1CFB">
        <w:rPr>
          <w:rStyle w:val="FontStyle74"/>
          <w:sz w:val="28"/>
          <w:szCs w:val="28"/>
        </w:rPr>
        <w:t xml:space="preserve"> применяемые  специалистами  при работе по данной специальности.</w:t>
      </w:r>
      <w:r w:rsidR="002F5499" w:rsidRPr="00FF1CFB">
        <w:rPr>
          <w:rStyle w:val="FontStyle74"/>
          <w:sz w:val="28"/>
          <w:szCs w:val="28"/>
        </w:rPr>
        <w:t xml:space="preserve"> Для более полного усвоение данной специальности предусмотрено создание учебного полигона, на котором располагаются реальные летательные аппараты, элементы конструкции и двигатели воздушных судов для проведения практических занятий.</w:t>
      </w:r>
    </w:p>
    <w:p w:rsidR="00DA5482" w:rsidRPr="00FF1CFB" w:rsidRDefault="00DA5482" w:rsidP="002F5499">
      <w:pPr>
        <w:shd w:val="clear" w:color="auto" w:fill="FFFFFF" w:themeFill="background1"/>
        <w:spacing w:after="0" w:line="240" w:lineRule="auto"/>
        <w:jc w:val="both"/>
        <w:rPr>
          <w:rStyle w:val="FontStyle74"/>
          <w:sz w:val="28"/>
          <w:szCs w:val="28"/>
        </w:rPr>
      </w:pPr>
    </w:p>
    <w:p w:rsidR="003E30C7" w:rsidRPr="00FF1CFB" w:rsidRDefault="003E30C7" w:rsidP="00996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CFB">
        <w:rPr>
          <w:rFonts w:ascii="Times New Roman" w:hAnsi="Times New Roman" w:cs="Times New Roman"/>
          <w:b/>
          <w:sz w:val="28"/>
          <w:szCs w:val="28"/>
        </w:rPr>
        <w:t xml:space="preserve">Перечень кабинетов, лабораторий, мастерских и др. для подготовки по специальности </w:t>
      </w:r>
      <w:r w:rsidR="006E03AF" w:rsidRPr="00FF1CFB">
        <w:rPr>
          <w:rFonts w:ascii="Times New Roman" w:hAnsi="Times New Roman" w:cs="Times New Roman"/>
          <w:b/>
          <w:sz w:val="28"/>
          <w:szCs w:val="28"/>
        </w:rPr>
        <w:t>100112</w:t>
      </w:r>
      <w:r w:rsidRPr="00FF1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3AF" w:rsidRPr="00FF1CFB">
        <w:rPr>
          <w:rFonts w:ascii="Times New Roman" w:hAnsi="Times New Roman" w:cs="Times New Roman"/>
          <w:b/>
          <w:sz w:val="28"/>
          <w:szCs w:val="28"/>
        </w:rPr>
        <w:t>Сервис на транспорте</w:t>
      </w:r>
      <w:r w:rsidRPr="00FF1C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30C7" w:rsidRPr="00FF1CFB" w:rsidRDefault="003E30C7" w:rsidP="00996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CFB">
        <w:rPr>
          <w:rFonts w:ascii="Times New Roman" w:hAnsi="Times New Roman" w:cs="Times New Roman"/>
          <w:sz w:val="28"/>
          <w:szCs w:val="28"/>
        </w:rPr>
        <w:t>(по программе базовой подготовки)</w:t>
      </w:r>
    </w:p>
    <w:p w:rsidR="00433786" w:rsidRPr="00FF1CFB" w:rsidRDefault="00433786" w:rsidP="00507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1CFB">
        <w:rPr>
          <w:rFonts w:ascii="Times New Roman" w:hAnsi="Times New Roman" w:cs="Times New Roman"/>
          <w:b/>
          <w:sz w:val="28"/>
          <w:szCs w:val="28"/>
        </w:rPr>
        <w:t xml:space="preserve">      Кабинеты:</w:t>
      </w:r>
    </w:p>
    <w:p w:rsidR="00433786" w:rsidRPr="00FF1CFB" w:rsidRDefault="008C36C2" w:rsidP="005070C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1CFB">
        <w:rPr>
          <w:rFonts w:ascii="Times New Roman" w:hAnsi="Times New Roman" w:cs="Times New Roman"/>
          <w:sz w:val="28"/>
          <w:szCs w:val="28"/>
        </w:rPr>
        <w:t>Кыргызского языка;</w:t>
      </w:r>
    </w:p>
    <w:p w:rsidR="008C36C2" w:rsidRPr="00FF1CFB" w:rsidRDefault="008C36C2" w:rsidP="005070C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1CFB">
        <w:rPr>
          <w:rFonts w:ascii="Times New Roman" w:hAnsi="Times New Roman" w:cs="Times New Roman"/>
          <w:sz w:val="28"/>
          <w:szCs w:val="28"/>
        </w:rPr>
        <w:t>Русского языка;</w:t>
      </w:r>
    </w:p>
    <w:p w:rsidR="00433786" w:rsidRPr="00FF1CFB" w:rsidRDefault="00433786" w:rsidP="005070C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1CFB">
        <w:rPr>
          <w:rFonts w:ascii="Times New Roman" w:hAnsi="Times New Roman" w:cs="Times New Roman"/>
          <w:sz w:val="28"/>
          <w:szCs w:val="28"/>
        </w:rPr>
        <w:lastRenderedPageBreak/>
        <w:t>Иностранного языка</w:t>
      </w:r>
      <w:r w:rsidR="008C36C2" w:rsidRPr="00FF1CFB">
        <w:rPr>
          <w:rFonts w:ascii="Times New Roman" w:hAnsi="Times New Roman" w:cs="Times New Roman"/>
          <w:sz w:val="28"/>
          <w:szCs w:val="28"/>
        </w:rPr>
        <w:t>;</w:t>
      </w:r>
    </w:p>
    <w:p w:rsidR="00433786" w:rsidRPr="00FF1CFB" w:rsidRDefault="00433786" w:rsidP="005070C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1CFB">
        <w:rPr>
          <w:rFonts w:ascii="Times New Roman" w:hAnsi="Times New Roman" w:cs="Times New Roman"/>
          <w:sz w:val="28"/>
          <w:szCs w:val="28"/>
        </w:rPr>
        <w:t>Математики</w:t>
      </w:r>
      <w:r w:rsidR="008C36C2" w:rsidRPr="00FF1CFB">
        <w:rPr>
          <w:rFonts w:ascii="Times New Roman" w:hAnsi="Times New Roman" w:cs="Times New Roman"/>
          <w:sz w:val="28"/>
          <w:szCs w:val="28"/>
        </w:rPr>
        <w:t>;</w:t>
      </w:r>
    </w:p>
    <w:p w:rsidR="00433786" w:rsidRPr="00FF1CFB" w:rsidRDefault="00433786" w:rsidP="005070C0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1CFB">
        <w:rPr>
          <w:rFonts w:ascii="Times New Roman" w:hAnsi="Times New Roman" w:cs="Times New Roman"/>
          <w:sz w:val="28"/>
          <w:szCs w:val="28"/>
        </w:rPr>
        <w:t>Информатики</w:t>
      </w:r>
      <w:r w:rsidR="008C36C2" w:rsidRPr="00FF1CFB">
        <w:rPr>
          <w:rFonts w:ascii="Times New Roman" w:hAnsi="Times New Roman" w:cs="Times New Roman"/>
          <w:sz w:val="28"/>
          <w:szCs w:val="28"/>
        </w:rPr>
        <w:t>;</w:t>
      </w:r>
    </w:p>
    <w:p w:rsidR="006E03AF" w:rsidRPr="00FF1CFB" w:rsidRDefault="006E03AF" w:rsidP="005070C0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1CFB">
        <w:rPr>
          <w:rStyle w:val="FontStyle13"/>
          <w:b w:val="0"/>
          <w:i w:val="0"/>
          <w:sz w:val="28"/>
          <w:szCs w:val="28"/>
        </w:rPr>
        <w:t>Истории Кыргызстана</w:t>
      </w:r>
      <w:r w:rsidR="008C36C2" w:rsidRPr="00FF1CFB">
        <w:rPr>
          <w:rStyle w:val="FontStyle13"/>
          <w:b w:val="0"/>
          <w:i w:val="0"/>
          <w:sz w:val="28"/>
          <w:szCs w:val="28"/>
        </w:rPr>
        <w:t>;</w:t>
      </w:r>
    </w:p>
    <w:p w:rsidR="006E03AF" w:rsidRPr="00FF1CFB" w:rsidRDefault="008C36C2" w:rsidP="005070C0">
      <w:pPr>
        <w:pStyle w:val="Style1"/>
        <w:widowControl/>
        <w:numPr>
          <w:ilvl w:val="0"/>
          <w:numId w:val="11"/>
        </w:numPr>
        <w:spacing w:line="240" w:lineRule="auto"/>
        <w:ind w:left="0" w:firstLine="0"/>
        <w:rPr>
          <w:rStyle w:val="FontStyle13"/>
          <w:b w:val="0"/>
          <w:i w:val="0"/>
          <w:sz w:val="28"/>
          <w:szCs w:val="28"/>
        </w:rPr>
      </w:pPr>
      <w:r w:rsidRPr="00FF1CFB">
        <w:rPr>
          <w:rStyle w:val="FontStyle13"/>
          <w:b w:val="0"/>
          <w:i w:val="0"/>
          <w:sz w:val="28"/>
          <w:szCs w:val="28"/>
        </w:rPr>
        <w:t>Менеджмента и маркетинга;</w:t>
      </w:r>
    </w:p>
    <w:p w:rsidR="006E03AF" w:rsidRPr="00FF1CFB" w:rsidRDefault="008C36C2" w:rsidP="005070C0">
      <w:pPr>
        <w:pStyle w:val="Style1"/>
        <w:widowControl/>
        <w:numPr>
          <w:ilvl w:val="0"/>
          <w:numId w:val="11"/>
        </w:numPr>
        <w:spacing w:line="240" w:lineRule="auto"/>
        <w:ind w:left="0" w:firstLine="0"/>
        <w:rPr>
          <w:rStyle w:val="FontStyle13"/>
          <w:b w:val="0"/>
          <w:i w:val="0"/>
          <w:sz w:val="28"/>
          <w:szCs w:val="28"/>
        </w:rPr>
      </w:pPr>
      <w:r w:rsidRPr="00FF1CFB">
        <w:rPr>
          <w:rStyle w:val="FontStyle13"/>
          <w:b w:val="0"/>
          <w:i w:val="0"/>
          <w:sz w:val="28"/>
          <w:szCs w:val="28"/>
        </w:rPr>
        <w:t>Экономики отрасли (ГА);</w:t>
      </w:r>
    </w:p>
    <w:p w:rsidR="006E03AF" w:rsidRPr="00FF1CFB" w:rsidRDefault="006E03AF" w:rsidP="005070C0">
      <w:pPr>
        <w:pStyle w:val="Style6"/>
        <w:widowControl/>
        <w:numPr>
          <w:ilvl w:val="0"/>
          <w:numId w:val="11"/>
        </w:numPr>
        <w:spacing w:line="240" w:lineRule="auto"/>
        <w:ind w:left="0" w:firstLine="0"/>
        <w:rPr>
          <w:rStyle w:val="FontStyle13"/>
          <w:b w:val="0"/>
          <w:i w:val="0"/>
          <w:sz w:val="28"/>
          <w:szCs w:val="28"/>
        </w:rPr>
      </w:pPr>
      <w:r w:rsidRPr="00FF1CFB">
        <w:rPr>
          <w:rStyle w:val="FontStyle13"/>
          <w:b w:val="0"/>
          <w:i w:val="0"/>
          <w:sz w:val="28"/>
          <w:szCs w:val="28"/>
        </w:rPr>
        <w:t>Организации перевозок на воздушном транспорте</w:t>
      </w:r>
      <w:r w:rsidR="008C36C2" w:rsidRPr="00FF1CFB">
        <w:rPr>
          <w:rStyle w:val="FontStyle13"/>
          <w:b w:val="0"/>
          <w:i w:val="0"/>
          <w:sz w:val="28"/>
          <w:szCs w:val="28"/>
        </w:rPr>
        <w:t>;</w:t>
      </w:r>
    </w:p>
    <w:p w:rsidR="006E03AF" w:rsidRPr="00FF1CFB" w:rsidRDefault="006E03AF" w:rsidP="005070C0">
      <w:pPr>
        <w:pStyle w:val="Style6"/>
        <w:widowControl/>
        <w:numPr>
          <w:ilvl w:val="0"/>
          <w:numId w:val="11"/>
        </w:numPr>
        <w:spacing w:line="240" w:lineRule="auto"/>
        <w:ind w:left="0" w:firstLine="0"/>
        <w:rPr>
          <w:rStyle w:val="FontStyle13"/>
          <w:b w:val="0"/>
          <w:i w:val="0"/>
          <w:sz w:val="28"/>
          <w:szCs w:val="28"/>
        </w:rPr>
      </w:pPr>
      <w:r w:rsidRPr="00FF1CFB">
        <w:rPr>
          <w:rStyle w:val="FontStyle13"/>
          <w:b w:val="0"/>
          <w:i w:val="0"/>
          <w:sz w:val="28"/>
          <w:szCs w:val="28"/>
        </w:rPr>
        <w:t>Государственного регулирования авиаци</w:t>
      </w:r>
      <w:r w:rsidR="008C36C2" w:rsidRPr="00FF1CFB">
        <w:rPr>
          <w:rStyle w:val="FontStyle13"/>
          <w:b w:val="0"/>
          <w:i w:val="0"/>
          <w:sz w:val="28"/>
          <w:szCs w:val="28"/>
        </w:rPr>
        <w:t>онных перевозок, работ и услуг;</w:t>
      </w:r>
    </w:p>
    <w:p w:rsidR="006E03AF" w:rsidRPr="00FF1CFB" w:rsidRDefault="006E03AF" w:rsidP="005070C0">
      <w:pPr>
        <w:pStyle w:val="Style6"/>
        <w:widowControl/>
        <w:numPr>
          <w:ilvl w:val="0"/>
          <w:numId w:val="11"/>
        </w:numPr>
        <w:spacing w:line="240" w:lineRule="auto"/>
        <w:ind w:left="0" w:firstLine="0"/>
        <w:rPr>
          <w:rStyle w:val="FontStyle13"/>
          <w:b w:val="0"/>
          <w:i w:val="0"/>
          <w:sz w:val="28"/>
          <w:szCs w:val="28"/>
        </w:rPr>
      </w:pPr>
      <w:r w:rsidRPr="00FF1CFB">
        <w:rPr>
          <w:rStyle w:val="FontStyle13"/>
          <w:b w:val="0"/>
          <w:i w:val="0"/>
          <w:sz w:val="28"/>
          <w:szCs w:val="28"/>
        </w:rPr>
        <w:t>У</w:t>
      </w:r>
      <w:r w:rsidR="008C36C2" w:rsidRPr="00FF1CFB">
        <w:rPr>
          <w:rStyle w:val="FontStyle13"/>
          <w:b w:val="0"/>
          <w:i w:val="0"/>
          <w:sz w:val="28"/>
          <w:szCs w:val="28"/>
        </w:rPr>
        <w:t>правления персоналом;</w:t>
      </w:r>
    </w:p>
    <w:p w:rsidR="006E03AF" w:rsidRPr="00FF1CFB" w:rsidRDefault="008C36C2" w:rsidP="005070C0">
      <w:pPr>
        <w:pStyle w:val="Style6"/>
        <w:widowControl/>
        <w:numPr>
          <w:ilvl w:val="0"/>
          <w:numId w:val="11"/>
        </w:numPr>
        <w:spacing w:line="240" w:lineRule="auto"/>
        <w:ind w:left="0" w:firstLine="0"/>
        <w:rPr>
          <w:rStyle w:val="FontStyle13"/>
          <w:b w:val="0"/>
          <w:i w:val="0"/>
          <w:sz w:val="28"/>
          <w:szCs w:val="28"/>
        </w:rPr>
      </w:pPr>
      <w:r w:rsidRPr="00FF1CFB">
        <w:rPr>
          <w:rStyle w:val="FontStyle13"/>
          <w:b w:val="0"/>
          <w:i w:val="0"/>
          <w:sz w:val="28"/>
          <w:szCs w:val="28"/>
        </w:rPr>
        <w:t>Аэропортов гражданской авиации;</w:t>
      </w:r>
    </w:p>
    <w:p w:rsidR="006E03AF" w:rsidRPr="00FF1CFB" w:rsidRDefault="006E03AF" w:rsidP="005070C0">
      <w:pPr>
        <w:pStyle w:val="Style6"/>
        <w:widowControl/>
        <w:numPr>
          <w:ilvl w:val="0"/>
          <w:numId w:val="11"/>
        </w:numPr>
        <w:spacing w:line="240" w:lineRule="auto"/>
        <w:ind w:left="0" w:firstLine="0"/>
        <w:rPr>
          <w:rStyle w:val="FontStyle13"/>
          <w:b w:val="0"/>
          <w:i w:val="0"/>
          <w:sz w:val="28"/>
          <w:szCs w:val="28"/>
        </w:rPr>
      </w:pPr>
      <w:r w:rsidRPr="00FF1CFB">
        <w:rPr>
          <w:rStyle w:val="FontStyle13"/>
          <w:b w:val="0"/>
          <w:i w:val="0"/>
          <w:sz w:val="28"/>
          <w:szCs w:val="28"/>
        </w:rPr>
        <w:t>Безопасности полетов</w:t>
      </w:r>
      <w:r w:rsidR="008C36C2" w:rsidRPr="00FF1CFB">
        <w:rPr>
          <w:rStyle w:val="FontStyle13"/>
          <w:b w:val="0"/>
          <w:i w:val="0"/>
          <w:sz w:val="28"/>
          <w:szCs w:val="28"/>
        </w:rPr>
        <w:t xml:space="preserve"> и аварийно-спасательных работ;</w:t>
      </w:r>
    </w:p>
    <w:p w:rsidR="006E03AF" w:rsidRPr="00FF1CFB" w:rsidRDefault="006E03AF" w:rsidP="005070C0">
      <w:pPr>
        <w:pStyle w:val="Style6"/>
        <w:widowControl/>
        <w:numPr>
          <w:ilvl w:val="0"/>
          <w:numId w:val="11"/>
        </w:numPr>
        <w:spacing w:line="240" w:lineRule="auto"/>
        <w:ind w:left="0" w:firstLine="0"/>
        <w:jc w:val="left"/>
        <w:rPr>
          <w:rStyle w:val="FontStyle13"/>
          <w:b w:val="0"/>
          <w:i w:val="0"/>
          <w:sz w:val="28"/>
          <w:szCs w:val="28"/>
        </w:rPr>
      </w:pPr>
      <w:r w:rsidRPr="00FF1CFB">
        <w:rPr>
          <w:rStyle w:val="FontStyle13"/>
          <w:b w:val="0"/>
          <w:i w:val="0"/>
          <w:sz w:val="28"/>
          <w:szCs w:val="28"/>
        </w:rPr>
        <w:t>Культуры обслуживания и профессиона</w:t>
      </w:r>
      <w:r w:rsidR="008C36C2" w:rsidRPr="00FF1CFB">
        <w:rPr>
          <w:rStyle w:val="FontStyle13"/>
          <w:b w:val="0"/>
          <w:i w:val="0"/>
          <w:sz w:val="28"/>
          <w:szCs w:val="28"/>
        </w:rPr>
        <w:t>льной этики;</w:t>
      </w:r>
    </w:p>
    <w:p w:rsidR="006E03AF" w:rsidRPr="00FF1CFB" w:rsidRDefault="008C36C2" w:rsidP="005070C0">
      <w:pPr>
        <w:pStyle w:val="Style6"/>
        <w:widowControl/>
        <w:numPr>
          <w:ilvl w:val="0"/>
          <w:numId w:val="11"/>
        </w:numPr>
        <w:spacing w:line="240" w:lineRule="auto"/>
        <w:ind w:left="0" w:firstLine="0"/>
        <w:rPr>
          <w:rStyle w:val="FontStyle13"/>
          <w:b w:val="0"/>
          <w:i w:val="0"/>
          <w:sz w:val="28"/>
          <w:szCs w:val="28"/>
        </w:rPr>
      </w:pPr>
      <w:r w:rsidRPr="00FF1CFB">
        <w:rPr>
          <w:rStyle w:val="FontStyle13"/>
          <w:b w:val="0"/>
          <w:i w:val="0"/>
          <w:sz w:val="28"/>
          <w:szCs w:val="28"/>
        </w:rPr>
        <w:t>Методический.</w:t>
      </w:r>
    </w:p>
    <w:p w:rsidR="006E03AF" w:rsidRPr="00FF1CFB" w:rsidRDefault="006E03AF" w:rsidP="005070C0">
      <w:pPr>
        <w:pStyle w:val="Style6"/>
        <w:widowControl/>
        <w:spacing w:line="240" w:lineRule="auto"/>
        <w:ind w:firstLine="0"/>
        <w:rPr>
          <w:rStyle w:val="FontStyle13"/>
          <w:b w:val="0"/>
          <w:i w:val="0"/>
          <w:sz w:val="28"/>
          <w:szCs w:val="28"/>
        </w:rPr>
      </w:pPr>
    </w:p>
    <w:p w:rsidR="00433786" w:rsidRPr="00FF1CFB" w:rsidRDefault="00433786" w:rsidP="005070C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F1CFB">
        <w:rPr>
          <w:rFonts w:ascii="Times New Roman" w:hAnsi="Times New Roman" w:cs="Times New Roman"/>
          <w:b/>
          <w:sz w:val="28"/>
          <w:szCs w:val="28"/>
        </w:rPr>
        <w:t>Лаборатории:</w:t>
      </w:r>
    </w:p>
    <w:p w:rsidR="008C36C2" w:rsidRPr="00FF1CFB" w:rsidRDefault="008C36C2" w:rsidP="005070C0">
      <w:pPr>
        <w:pStyle w:val="Style1"/>
        <w:widowControl/>
        <w:numPr>
          <w:ilvl w:val="0"/>
          <w:numId w:val="16"/>
        </w:numPr>
        <w:spacing w:line="240" w:lineRule="auto"/>
        <w:ind w:left="0" w:firstLine="0"/>
        <w:rPr>
          <w:rStyle w:val="FontStyle13"/>
          <w:b w:val="0"/>
          <w:i w:val="0"/>
          <w:sz w:val="28"/>
          <w:szCs w:val="28"/>
        </w:rPr>
      </w:pPr>
      <w:r w:rsidRPr="00FF1CFB">
        <w:rPr>
          <w:rStyle w:val="FontStyle13"/>
          <w:b w:val="0"/>
          <w:i w:val="0"/>
          <w:sz w:val="28"/>
          <w:szCs w:val="28"/>
        </w:rPr>
        <w:t>Информатики;</w:t>
      </w:r>
    </w:p>
    <w:p w:rsidR="008C36C2" w:rsidRPr="00FF1CFB" w:rsidRDefault="008C36C2" w:rsidP="005070C0">
      <w:pPr>
        <w:pStyle w:val="Style1"/>
        <w:widowControl/>
        <w:numPr>
          <w:ilvl w:val="0"/>
          <w:numId w:val="16"/>
        </w:numPr>
        <w:spacing w:line="240" w:lineRule="auto"/>
        <w:ind w:left="0" w:firstLine="0"/>
        <w:rPr>
          <w:rStyle w:val="FontStyle13"/>
          <w:b w:val="0"/>
          <w:i w:val="0"/>
          <w:sz w:val="28"/>
          <w:szCs w:val="28"/>
        </w:rPr>
      </w:pPr>
      <w:r w:rsidRPr="00FF1CFB">
        <w:rPr>
          <w:rStyle w:val="FontStyle13"/>
          <w:b w:val="0"/>
          <w:i w:val="0"/>
          <w:sz w:val="28"/>
          <w:szCs w:val="28"/>
        </w:rPr>
        <w:t>Метрологии, стандартизации и сертификации;</w:t>
      </w:r>
    </w:p>
    <w:p w:rsidR="008C36C2" w:rsidRPr="00FF1CFB" w:rsidRDefault="008C36C2" w:rsidP="005070C0">
      <w:pPr>
        <w:pStyle w:val="Style1"/>
        <w:widowControl/>
        <w:numPr>
          <w:ilvl w:val="0"/>
          <w:numId w:val="16"/>
        </w:numPr>
        <w:spacing w:line="240" w:lineRule="auto"/>
        <w:ind w:left="0" w:firstLine="0"/>
        <w:rPr>
          <w:rStyle w:val="FontStyle13"/>
          <w:b w:val="0"/>
          <w:i w:val="0"/>
          <w:sz w:val="28"/>
          <w:szCs w:val="28"/>
        </w:rPr>
      </w:pPr>
      <w:r w:rsidRPr="00FF1CFB">
        <w:rPr>
          <w:rStyle w:val="FontStyle13"/>
          <w:b w:val="0"/>
          <w:i w:val="0"/>
          <w:sz w:val="28"/>
          <w:szCs w:val="28"/>
        </w:rPr>
        <w:t>Экологии и безопасности жизнедеятельности;</w:t>
      </w:r>
    </w:p>
    <w:p w:rsidR="008C36C2" w:rsidRPr="00FF1CFB" w:rsidRDefault="008C36C2" w:rsidP="005070C0">
      <w:pPr>
        <w:pStyle w:val="Style1"/>
        <w:widowControl/>
        <w:numPr>
          <w:ilvl w:val="0"/>
          <w:numId w:val="16"/>
        </w:numPr>
        <w:spacing w:line="240" w:lineRule="auto"/>
        <w:ind w:left="0" w:firstLine="0"/>
        <w:rPr>
          <w:rStyle w:val="FontStyle13"/>
          <w:b w:val="0"/>
          <w:i w:val="0"/>
          <w:sz w:val="28"/>
          <w:szCs w:val="28"/>
        </w:rPr>
      </w:pPr>
      <w:r w:rsidRPr="00FF1CFB">
        <w:rPr>
          <w:rStyle w:val="FontStyle13"/>
          <w:b w:val="0"/>
          <w:i w:val="0"/>
          <w:sz w:val="28"/>
          <w:szCs w:val="28"/>
        </w:rPr>
        <w:t>Безопасности полетов и аварийно-спасательных работ;</w:t>
      </w:r>
    </w:p>
    <w:p w:rsidR="008C36C2" w:rsidRDefault="004165D6" w:rsidP="005070C0">
      <w:pPr>
        <w:pStyle w:val="Style1"/>
        <w:widowControl/>
        <w:numPr>
          <w:ilvl w:val="0"/>
          <w:numId w:val="16"/>
        </w:numPr>
        <w:spacing w:line="240" w:lineRule="auto"/>
        <w:ind w:left="0" w:firstLine="0"/>
        <w:rPr>
          <w:rStyle w:val="FontStyle13"/>
          <w:b w:val="0"/>
          <w:i w:val="0"/>
          <w:sz w:val="28"/>
          <w:szCs w:val="28"/>
        </w:rPr>
      </w:pPr>
      <w:r>
        <w:rPr>
          <w:rStyle w:val="FontStyle13"/>
          <w:b w:val="0"/>
          <w:i w:val="0"/>
          <w:sz w:val="28"/>
          <w:szCs w:val="28"/>
        </w:rPr>
        <w:t>Технических средств обучения;</w:t>
      </w:r>
    </w:p>
    <w:p w:rsidR="004165D6" w:rsidRPr="00FF1CFB" w:rsidRDefault="004165D6" w:rsidP="005070C0">
      <w:pPr>
        <w:pStyle w:val="Style1"/>
        <w:widowControl/>
        <w:numPr>
          <w:ilvl w:val="0"/>
          <w:numId w:val="16"/>
        </w:numPr>
        <w:spacing w:line="240" w:lineRule="auto"/>
        <w:ind w:left="0" w:firstLine="0"/>
        <w:rPr>
          <w:rStyle w:val="FontStyle13"/>
          <w:b w:val="0"/>
          <w:i w:val="0"/>
          <w:sz w:val="28"/>
          <w:szCs w:val="28"/>
        </w:rPr>
      </w:pPr>
      <w:r>
        <w:rPr>
          <w:rStyle w:val="FontStyle13"/>
          <w:b w:val="0"/>
          <w:i w:val="0"/>
          <w:sz w:val="28"/>
          <w:szCs w:val="28"/>
        </w:rPr>
        <w:t>Учебный полигон.</w:t>
      </w:r>
    </w:p>
    <w:p w:rsidR="008C36C2" w:rsidRPr="00FF1CFB" w:rsidRDefault="008C36C2" w:rsidP="005070C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33786" w:rsidRPr="00FF1CFB" w:rsidRDefault="00433786" w:rsidP="005070C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F1CFB">
        <w:rPr>
          <w:rFonts w:ascii="Times New Roman" w:hAnsi="Times New Roman" w:cs="Times New Roman"/>
          <w:b/>
          <w:sz w:val="28"/>
          <w:szCs w:val="28"/>
        </w:rPr>
        <w:t>Спортивный комплекс:</w:t>
      </w:r>
    </w:p>
    <w:p w:rsidR="00433786" w:rsidRPr="00FF1CFB" w:rsidRDefault="00433786" w:rsidP="005070C0">
      <w:pPr>
        <w:pStyle w:val="a4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1CFB">
        <w:rPr>
          <w:rFonts w:ascii="Times New Roman" w:hAnsi="Times New Roman" w:cs="Times New Roman"/>
          <w:sz w:val="28"/>
          <w:szCs w:val="28"/>
        </w:rPr>
        <w:t>Спортивный зал</w:t>
      </w:r>
      <w:r w:rsidR="008C36C2" w:rsidRPr="00FF1CFB">
        <w:rPr>
          <w:rFonts w:ascii="Times New Roman" w:hAnsi="Times New Roman" w:cs="Times New Roman"/>
          <w:sz w:val="28"/>
          <w:szCs w:val="28"/>
        </w:rPr>
        <w:t>;</w:t>
      </w:r>
    </w:p>
    <w:p w:rsidR="00433786" w:rsidRPr="00FF1CFB" w:rsidRDefault="00433786" w:rsidP="005070C0">
      <w:pPr>
        <w:pStyle w:val="a4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1CFB">
        <w:rPr>
          <w:rFonts w:ascii="Times New Roman" w:hAnsi="Times New Roman" w:cs="Times New Roman"/>
          <w:sz w:val="28"/>
          <w:szCs w:val="28"/>
        </w:rPr>
        <w:t>От</w:t>
      </w:r>
      <w:r w:rsidR="008C36C2" w:rsidRPr="00FF1CFB">
        <w:rPr>
          <w:rFonts w:ascii="Times New Roman" w:hAnsi="Times New Roman" w:cs="Times New Roman"/>
          <w:sz w:val="28"/>
          <w:szCs w:val="28"/>
        </w:rPr>
        <w:t>крытий стадион широкого профиля.</w:t>
      </w:r>
    </w:p>
    <w:p w:rsidR="00217E0D" w:rsidRPr="00FF1CFB" w:rsidRDefault="00217E0D" w:rsidP="005070C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C36C2" w:rsidRPr="00FF1CFB" w:rsidRDefault="008C36C2" w:rsidP="005070C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F1CFB">
        <w:rPr>
          <w:rFonts w:ascii="Times New Roman" w:hAnsi="Times New Roman" w:cs="Times New Roman"/>
          <w:b/>
          <w:sz w:val="28"/>
          <w:szCs w:val="28"/>
        </w:rPr>
        <w:t>Залы:</w:t>
      </w:r>
    </w:p>
    <w:p w:rsidR="00433786" w:rsidRPr="00FF1CFB" w:rsidRDefault="00433786" w:rsidP="005070C0">
      <w:pPr>
        <w:pStyle w:val="a4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F1CFB">
        <w:rPr>
          <w:rFonts w:ascii="Times New Roman" w:hAnsi="Times New Roman" w:cs="Times New Roman"/>
          <w:sz w:val="28"/>
          <w:szCs w:val="28"/>
        </w:rPr>
        <w:t>Библиотека и читальный зал</w:t>
      </w:r>
      <w:r w:rsidR="008C36C2" w:rsidRPr="00FF1CFB">
        <w:rPr>
          <w:rFonts w:ascii="Times New Roman" w:hAnsi="Times New Roman" w:cs="Times New Roman"/>
          <w:sz w:val="28"/>
          <w:szCs w:val="28"/>
        </w:rPr>
        <w:t>;</w:t>
      </w:r>
    </w:p>
    <w:p w:rsidR="003E30C7" w:rsidRPr="00FF1CFB" w:rsidRDefault="00433786" w:rsidP="005070C0">
      <w:pPr>
        <w:pStyle w:val="a4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F1CFB">
        <w:rPr>
          <w:rFonts w:ascii="Times New Roman" w:hAnsi="Times New Roman" w:cs="Times New Roman"/>
          <w:sz w:val="28"/>
          <w:szCs w:val="28"/>
        </w:rPr>
        <w:t>Актовый зал</w:t>
      </w:r>
      <w:r w:rsidR="008C36C2" w:rsidRPr="00FF1CFB">
        <w:rPr>
          <w:rFonts w:ascii="Times New Roman" w:hAnsi="Times New Roman" w:cs="Times New Roman"/>
          <w:sz w:val="28"/>
          <w:szCs w:val="28"/>
        </w:rPr>
        <w:t>.</w:t>
      </w:r>
    </w:p>
    <w:p w:rsidR="008C36C2" w:rsidRPr="00FF1CFB" w:rsidRDefault="008C36C2" w:rsidP="00996371">
      <w:pPr>
        <w:pStyle w:val="af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5274E" w:rsidRDefault="00090E41" w:rsidP="00FC5FB1">
      <w:pPr>
        <w:pStyle w:val="af6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FF1CFB">
        <w:rPr>
          <w:sz w:val="28"/>
          <w:szCs w:val="28"/>
        </w:rPr>
        <w:t>3</w:t>
      </w:r>
      <w:r w:rsidR="00FC5FB1" w:rsidRPr="00FF1CFB">
        <w:rPr>
          <w:sz w:val="28"/>
          <w:szCs w:val="28"/>
          <w:lang w:val="ky-KG"/>
        </w:rPr>
        <w:t>5</w:t>
      </w:r>
      <w:r w:rsidRPr="00FF1CFB">
        <w:rPr>
          <w:sz w:val="28"/>
          <w:szCs w:val="28"/>
        </w:rPr>
        <w:t>.</w:t>
      </w:r>
      <w:r w:rsidR="0045274E" w:rsidRPr="00FF1CFB">
        <w:rPr>
          <w:sz w:val="28"/>
          <w:szCs w:val="28"/>
        </w:rPr>
        <w:t xml:space="preserve"> </w:t>
      </w:r>
      <w:r w:rsidR="00FD3274" w:rsidRPr="00FF1CFB">
        <w:rPr>
          <w:sz w:val="28"/>
          <w:szCs w:val="28"/>
        </w:rPr>
        <w:t xml:space="preserve">Требования к содержанию, объему и структуре выпускных квалификационных работ определяются </w:t>
      </w:r>
      <w:r w:rsidR="007F4E88" w:rsidRPr="00FF1CFB">
        <w:rPr>
          <w:sz w:val="28"/>
          <w:szCs w:val="28"/>
        </w:rPr>
        <w:t xml:space="preserve">средним профессиональным учебным </w:t>
      </w:r>
      <w:r w:rsidR="00CB56A6" w:rsidRPr="00FF1CFB">
        <w:rPr>
          <w:sz w:val="28"/>
          <w:szCs w:val="28"/>
        </w:rPr>
        <w:t>заведением с</w:t>
      </w:r>
      <w:r w:rsidR="00FD3274" w:rsidRPr="00FF1CFB">
        <w:rPr>
          <w:sz w:val="28"/>
          <w:szCs w:val="28"/>
        </w:rPr>
        <w:t xml:space="preserve"> учетом </w:t>
      </w:r>
      <w:r w:rsidR="00B1483B" w:rsidRPr="00FF1CFB">
        <w:rPr>
          <w:sz w:val="28"/>
          <w:szCs w:val="28"/>
        </w:rPr>
        <w:t>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</w:t>
      </w:r>
      <w:r w:rsidR="004760C0" w:rsidRPr="00FF1CFB">
        <w:rPr>
          <w:rStyle w:val="FontStyle74"/>
          <w:sz w:val="28"/>
          <w:szCs w:val="28"/>
        </w:rPr>
        <w:t>,</w:t>
      </w:r>
      <w:r w:rsidR="0045274E" w:rsidRPr="00FF1CFB">
        <w:rPr>
          <w:rStyle w:val="FontStyle74"/>
          <w:sz w:val="28"/>
          <w:szCs w:val="28"/>
        </w:rPr>
        <w:t xml:space="preserve"> утвержденно</w:t>
      </w:r>
      <w:r w:rsidR="008151F6" w:rsidRPr="00FF1CFB">
        <w:rPr>
          <w:rStyle w:val="FontStyle74"/>
          <w:sz w:val="28"/>
          <w:szCs w:val="28"/>
        </w:rPr>
        <w:t>го</w:t>
      </w:r>
      <w:r w:rsidR="0045274E" w:rsidRPr="00FF1CFB">
        <w:rPr>
          <w:rStyle w:val="FontStyle74"/>
          <w:sz w:val="28"/>
          <w:szCs w:val="28"/>
        </w:rPr>
        <w:t xml:space="preserve"> постановлением Правительства Кыргызской Республики от 4 июля 2012 года № 470</w:t>
      </w:r>
      <w:r w:rsidR="0045274E" w:rsidRPr="00FF1CFB">
        <w:rPr>
          <w:sz w:val="28"/>
          <w:szCs w:val="28"/>
        </w:rPr>
        <w:t>.</w:t>
      </w:r>
    </w:p>
    <w:p w:rsidR="00272D1D" w:rsidRDefault="00272D1D" w:rsidP="00FC5FB1">
      <w:pPr>
        <w:pStyle w:val="af6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</w:p>
    <w:p w:rsidR="00CE0056" w:rsidRPr="00FF1CFB" w:rsidRDefault="0045274E" w:rsidP="00DA5482">
      <w:pPr>
        <w:pStyle w:val="Style64"/>
        <w:widowControl/>
        <w:shd w:val="clear" w:color="auto" w:fill="FFFFFF" w:themeFill="background1"/>
        <w:spacing w:line="240" w:lineRule="auto"/>
        <w:ind w:firstLine="691"/>
        <w:jc w:val="center"/>
        <w:rPr>
          <w:rStyle w:val="FontStyle78"/>
          <w:b w:val="0"/>
          <w:bCs/>
          <w:i w:val="0"/>
          <w:iCs/>
          <w:sz w:val="28"/>
          <w:szCs w:val="28"/>
        </w:rPr>
      </w:pPr>
      <w:r w:rsidRPr="00FF1CFB">
        <w:rPr>
          <w:rStyle w:val="FontStyle78"/>
          <w:b w:val="0"/>
          <w:bCs/>
          <w:i w:val="0"/>
          <w:iCs/>
          <w:sz w:val="28"/>
          <w:szCs w:val="28"/>
        </w:rPr>
        <w:t>___________________________________________________</w:t>
      </w:r>
    </w:p>
    <w:p w:rsidR="00CE0056" w:rsidRPr="00FF1CFB" w:rsidRDefault="00CE0056" w:rsidP="008E795B">
      <w:pPr>
        <w:pStyle w:val="Style64"/>
        <w:widowControl/>
        <w:shd w:val="clear" w:color="auto" w:fill="FFFFFF" w:themeFill="background1"/>
        <w:spacing w:line="240" w:lineRule="auto"/>
        <w:ind w:firstLine="691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p w:rsidR="00B1483B" w:rsidRPr="00FF1CFB" w:rsidRDefault="00B1483B" w:rsidP="00B1483B">
      <w:pPr>
        <w:pStyle w:val="Style64"/>
        <w:widowControl/>
        <w:shd w:val="clear" w:color="auto" w:fill="FFFFFF" w:themeFill="background1"/>
        <w:spacing w:line="240" w:lineRule="auto"/>
        <w:ind w:left="5954" w:firstLine="0"/>
        <w:jc w:val="center"/>
        <w:rPr>
          <w:rStyle w:val="FontStyle78"/>
          <w:b w:val="0"/>
          <w:bCs/>
          <w:i w:val="0"/>
          <w:iCs/>
          <w:sz w:val="28"/>
          <w:szCs w:val="28"/>
          <w:lang w:val="ky-KG"/>
        </w:rPr>
        <w:sectPr w:rsidR="00B1483B" w:rsidRPr="00FF1CFB" w:rsidSect="00E864D9">
          <w:footerReference w:type="default" r:id="rId8"/>
          <w:pgSz w:w="11906" w:h="16838"/>
          <w:pgMar w:top="1135" w:right="1134" w:bottom="851" w:left="1701" w:header="709" w:footer="709" w:gutter="0"/>
          <w:cols w:space="708"/>
          <w:titlePg/>
          <w:docGrid w:linePitch="360"/>
        </w:sectPr>
      </w:pPr>
    </w:p>
    <w:p w:rsidR="005070C0" w:rsidRPr="005070C0" w:rsidRDefault="005070C0" w:rsidP="005070C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lastRenderedPageBreak/>
        <w:t>Приложение 1</w:t>
      </w:r>
    </w:p>
    <w:p w:rsidR="004F52F6" w:rsidRPr="00FF1CFB" w:rsidRDefault="004F52F6" w:rsidP="004F52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1CFB">
        <w:rPr>
          <w:rFonts w:ascii="Times New Roman" w:hAnsi="Times New Roman"/>
          <w:b/>
          <w:sz w:val="24"/>
          <w:szCs w:val="24"/>
        </w:rPr>
        <w:t xml:space="preserve">Структура </w:t>
      </w:r>
    </w:p>
    <w:p w:rsidR="004F52F6" w:rsidRPr="00FF1CFB" w:rsidRDefault="004F52F6" w:rsidP="004F52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CFB">
        <w:rPr>
          <w:rFonts w:ascii="Times New Roman" w:hAnsi="Times New Roman"/>
          <w:b/>
          <w:sz w:val="24"/>
          <w:szCs w:val="24"/>
        </w:rPr>
        <w:t xml:space="preserve">основной профессиональной образовательной программы </w:t>
      </w:r>
      <w:r w:rsidRPr="00FF1CFB">
        <w:rPr>
          <w:rFonts w:ascii="Times New Roman" w:hAnsi="Times New Roman"/>
          <w:b/>
          <w:color w:val="000000" w:themeColor="text1"/>
          <w:sz w:val="24"/>
          <w:szCs w:val="24"/>
        </w:rPr>
        <w:t>среднего профессионального образования</w:t>
      </w:r>
    </w:p>
    <w:p w:rsidR="004F52F6" w:rsidRPr="00FF1CFB" w:rsidRDefault="004F52F6" w:rsidP="004F52F6">
      <w:pPr>
        <w:pStyle w:val="Style19"/>
        <w:widowControl/>
        <w:shd w:val="clear" w:color="auto" w:fill="FFFFFF" w:themeFill="background1"/>
        <w:spacing w:line="240" w:lineRule="auto"/>
        <w:ind w:firstLine="0"/>
        <w:jc w:val="center"/>
        <w:rPr>
          <w:rFonts w:eastAsia="Calibri"/>
          <w:b/>
          <w:sz w:val="28"/>
          <w:szCs w:val="28"/>
        </w:rPr>
      </w:pPr>
      <w:r w:rsidRPr="00FF1CFB">
        <w:rPr>
          <w:b/>
        </w:rPr>
        <w:t xml:space="preserve">по специальности </w:t>
      </w:r>
      <w:r w:rsidRPr="00FF1CFB">
        <w:rPr>
          <w:rFonts w:eastAsia="Calibri"/>
          <w:b/>
          <w:sz w:val="28"/>
          <w:szCs w:val="28"/>
        </w:rPr>
        <w:t>100112 «Сервис на транспорте»</w:t>
      </w:r>
    </w:p>
    <w:p w:rsidR="004F52F6" w:rsidRPr="00FF1CFB" w:rsidRDefault="004F52F6" w:rsidP="004F52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3"/>
        <w:tblW w:w="14985" w:type="dxa"/>
        <w:tblLayout w:type="fixed"/>
        <w:tblLook w:val="04A0" w:firstRow="1" w:lastRow="0" w:firstColumn="1" w:lastColumn="0" w:noHBand="0" w:noVBand="1"/>
      </w:tblPr>
      <w:tblGrid>
        <w:gridCol w:w="817"/>
        <w:gridCol w:w="7651"/>
        <w:gridCol w:w="1983"/>
        <w:gridCol w:w="2551"/>
        <w:gridCol w:w="1983"/>
      </w:tblGrid>
      <w:tr w:rsidR="004F52F6" w:rsidRPr="00FF1CFB" w:rsidTr="005B57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2F6" w:rsidRPr="00FF1CFB" w:rsidRDefault="004F52F6" w:rsidP="004F52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2F6" w:rsidRPr="00FF1CFB" w:rsidRDefault="004F52F6" w:rsidP="004F52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>Учебные циклы и проектируемые результаты их освоения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2F6" w:rsidRPr="00FF1CFB" w:rsidRDefault="004F52F6" w:rsidP="004F52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>Трудоемкость, кредиты (зачетные единицы)</w:t>
            </w:r>
          </w:p>
          <w:p w:rsidR="004F52F6" w:rsidRPr="00FF1CFB" w:rsidRDefault="004F52F6" w:rsidP="004F52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>1 год 10 мес.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2F6" w:rsidRPr="00FF1CFB" w:rsidRDefault="004F52F6" w:rsidP="004F52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2F6" w:rsidRPr="00FF1CFB" w:rsidRDefault="004F52F6" w:rsidP="004F52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>Коды формируемых компетенций</w:t>
            </w:r>
          </w:p>
        </w:tc>
      </w:tr>
      <w:tr w:rsidR="004F52F6" w:rsidRPr="00FF1CFB" w:rsidTr="005B57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2F6" w:rsidRPr="00FF1CFB" w:rsidRDefault="004F52F6" w:rsidP="004F52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2F6" w:rsidRPr="00FF1CFB" w:rsidRDefault="004F52F6" w:rsidP="004F52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>ОБЩЕГУМАНИТАРНЫЙ ЦИКЛ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2F6" w:rsidRPr="00FF1CFB" w:rsidRDefault="004F52F6" w:rsidP="004F52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52F6" w:rsidRPr="00FF1CFB" w:rsidTr="005B57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2F6" w:rsidRPr="00FF1CFB" w:rsidRDefault="004F52F6" w:rsidP="004F52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2F6" w:rsidRPr="00FF1CFB" w:rsidRDefault="004F52F6" w:rsidP="004F52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2F6" w:rsidRPr="00FF1CFB" w:rsidRDefault="004F52F6" w:rsidP="004F52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2F6" w:rsidRPr="00FF1CFB" w:rsidRDefault="004F52F6" w:rsidP="004F52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2F6" w:rsidRPr="00FF1CFB" w:rsidRDefault="004F52F6" w:rsidP="004F52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F52F6" w:rsidRPr="00FF1CFB" w:rsidTr="005B57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2F6" w:rsidRPr="00FF1CFB" w:rsidRDefault="004F52F6" w:rsidP="009B5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4F52F6" w:rsidRPr="00FF1CFB" w:rsidRDefault="004F52F6" w:rsidP="009B5E5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 xml:space="preserve">знать: </w:t>
            </w:r>
          </w:p>
          <w:p w:rsidR="004F52F6" w:rsidRPr="00FF1CFB" w:rsidRDefault="004F52F6" w:rsidP="009B5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t>- лексический (1000-1200 лексических единиц) и грамматический минимум по кыргызскому, русскому и иностранному языкам, необходимый для чтения, письма и перевода со словарем текстов профессиональной направленности; - нормы официально-деловой письменной речи; - основные способы переработки текстовой информации; - основные правила оформления деловых документов;</w:t>
            </w:r>
          </w:p>
          <w:p w:rsidR="004F52F6" w:rsidRPr="00FF1CFB" w:rsidRDefault="004F52F6" w:rsidP="009B5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t>- произведения и биографию великих кыргызских писателей и поэтов;</w:t>
            </w:r>
          </w:p>
          <w:p w:rsidR="004F52F6" w:rsidRPr="00FF1CFB" w:rsidRDefault="004F52F6" w:rsidP="009B5E5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t>- закономерности исторического развития Кыргызстана, его место в системе мирового сообщества;</w:t>
            </w:r>
          </w:p>
          <w:p w:rsidR="004F52F6" w:rsidRPr="00FF1CFB" w:rsidRDefault="004F52F6" w:rsidP="009B5E5D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  <w:r w:rsidRPr="00FF1CFB">
              <w:rPr>
                <w:b/>
                <w:sz w:val="24"/>
                <w:szCs w:val="24"/>
              </w:rPr>
              <w:t xml:space="preserve">- </w:t>
            </w:r>
            <w:r w:rsidRPr="00FF1CFB">
              <w:rPr>
                <w:sz w:val="24"/>
                <w:szCs w:val="24"/>
                <w:lang w:val="ky-KG"/>
              </w:rPr>
              <w:t xml:space="preserve">идею, содержание, героев эпоса </w:t>
            </w:r>
            <w:r w:rsidRPr="00FF1CFB">
              <w:rPr>
                <w:sz w:val="24"/>
                <w:szCs w:val="24"/>
              </w:rPr>
              <w:t>«</w:t>
            </w:r>
            <w:r w:rsidRPr="00FF1CFB">
              <w:rPr>
                <w:sz w:val="24"/>
                <w:szCs w:val="24"/>
                <w:lang w:val="ky-KG"/>
              </w:rPr>
              <w:t>Манас</w:t>
            </w:r>
            <w:r w:rsidRPr="00FF1CFB">
              <w:rPr>
                <w:sz w:val="24"/>
                <w:szCs w:val="24"/>
              </w:rPr>
              <w:t>»</w:t>
            </w:r>
            <w:r w:rsidRPr="00FF1CFB">
              <w:rPr>
                <w:sz w:val="24"/>
                <w:szCs w:val="24"/>
                <w:lang w:val="ky-KG"/>
              </w:rPr>
              <w:t xml:space="preserve"> в жизни человека и общества; историю кыргызов в эпосе </w:t>
            </w:r>
            <w:r w:rsidRPr="00FF1CFB">
              <w:rPr>
                <w:sz w:val="24"/>
                <w:szCs w:val="24"/>
              </w:rPr>
              <w:t>«М</w:t>
            </w:r>
            <w:r w:rsidRPr="00FF1CFB">
              <w:rPr>
                <w:sz w:val="24"/>
                <w:szCs w:val="24"/>
                <w:lang w:val="ky-KG"/>
              </w:rPr>
              <w:t>анас</w:t>
            </w:r>
            <w:r w:rsidRPr="00FF1CFB">
              <w:rPr>
                <w:sz w:val="24"/>
                <w:szCs w:val="24"/>
              </w:rPr>
              <w:t>»</w:t>
            </w:r>
            <w:r w:rsidRPr="00FF1CFB">
              <w:rPr>
                <w:sz w:val="24"/>
                <w:szCs w:val="24"/>
                <w:lang w:val="ky-KG"/>
              </w:rPr>
              <w:t>; - основные закономерности взаимодействия человека и общества; человека и природы.</w:t>
            </w:r>
          </w:p>
          <w:p w:rsidR="004F52F6" w:rsidRPr="00FF1CFB" w:rsidRDefault="004F52F6" w:rsidP="009B5E5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 xml:space="preserve">уметь: </w:t>
            </w:r>
          </w:p>
          <w:p w:rsidR="004F52F6" w:rsidRPr="00FF1CFB" w:rsidRDefault="004F52F6" w:rsidP="009B5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t>- логически верно, аргументировано и ясно строить свою устную и письменную речь на кыргызском, русском и иностранным языках на профессиональные и повседневные темы;</w:t>
            </w:r>
            <w:r w:rsidRPr="00FF1CFB">
              <w:t xml:space="preserve"> </w:t>
            </w:r>
            <w:r w:rsidRPr="00FF1CFB">
              <w:rPr>
                <w:sz w:val="24"/>
                <w:szCs w:val="24"/>
              </w:rPr>
              <w:t xml:space="preserve">- самостоятельно совершенствовать устную и письменную речь, пополнять словарный </w:t>
            </w:r>
            <w:r w:rsidRPr="00FF1CFB">
              <w:rPr>
                <w:sz w:val="24"/>
                <w:szCs w:val="24"/>
              </w:rPr>
              <w:lastRenderedPageBreak/>
              <w:t>запас; - переводить со словарем тексты на кыргызском, русском и иностранном языках профессиональной направленности; - вести диалоги, монологи на кыргызском, русском и иностранном языках;</w:t>
            </w:r>
          </w:p>
          <w:p w:rsidR="004F52F6" w:rsidRPr="00FF1CFB" w:rsidRDefault="004F52F6" w:rsidP="009B5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t>- выделять основную идею произведения, составлять тезисный план по творчеству писателей и поэтов, характеризовать главных героев;</w:t>
            </w:r>
          </w:p>
          <w:p w:rsidR="004F52F6" w:rsidRPr="00FF1CFB" w:rsidRDefault="004F52F6" w:rsidP="009B5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t xml:space="preserve">- выявлять, анализировать причинно-следственные связи и закономерности исторического процесса; </w:t>
            </w:r>
          </w:p>
          <w:p w:rsidR="004F52F6" w:rsidRPr="00FF1CFB" w:rsidRDefault="004F52F6" w:rsidP="009B5E5D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  <w:r w:rsidRPr="00FF1CFB">
              <w:rPr>
                <w:b/>
                <w:sz w:val="24"/>
                <w:szCs w:val="24"/>
              </w:rPr>
              <w:t xml:space="preserve">- </w:t>
            </w:r>
            <w:r w:rsidRPr="00FF1CFB">
              <w:rPr>
                <w:sz w:val="24"/>
                <w:szCs w:val="24"/>
                <w:lang w:val="ky-KG"/>
              </w:rPr>
              <w:t xml:space="preserve">объяснить место и значение эпоса </w:t>
            </w:r>
            <w:r w:rsidRPr="00FF1CFB">
              <w:rPr>
                <w:sz w:val="24"/>
                <w:szCs w:val="24"/>
              </w:rPr>
              <w:t>«</w:t>
            </w:r>
            <w:r w:rsidRPr="00FF1CFB">
              <w:rPr>
                <w:sz w:val="24"/>
                <w:szCs w:val="24"/>
                <w:lang w:val="ky-KG"/>
              </w:rPr>
              <w:t>Манас</w:t>
            </w:r>
            <w:r w:rsidRPr="00FF1CFB">
              <w:rPr>
                <w:sz w:val="24"/>
                <w:szCs w:val="24"/>
              </w:rPr>
              <w:t>»</w:t>
            </w:r>
            <w:r w:rsidRPr="00FF1CFB">
              <w:rPr>
                <w:sz w:val="24"/>
                <w:szCs w:val="24"/>
                <w:lang w:val="ky-KG"/>
              </w:rPr>
              <w:t xml:space="preserve"> среди шедевров устного народного творчества, эпического наследия человечества; - применять идеи эпоса </w:t>
            </w:r>
            <w:r w:rsidRPr="00FF1CFB">
              <w:rPr>
                <w:sz w:val="24"/>
                <w:szCs w:val="24"/>
              </w:rPr>
              <w:t>«</w:t>
            </w:r>
            <w:r w:rsidRPr="00FF1CFB">
              <w:rPr>
                <w:sz w:val="24"/>
                <w:szCs w:val="24"/>
                <w:lang w:val="ky-KG"/>
              </w:rPr>
              <w:t>Манас</w:t>
            </w:r>
            <w:r w:rsidRPr="00FF1CFB">
              <w:rPr>
                <w:sz w:val="24"/>
                <w:szCs w:val="24"/>
              </w:rPr>
              <w:t>»</w:t>
            </w:r>
            <w:r w:rsidRPr="00FF1CFB">
              <w:rPr>
                <w:sz w:val="24"/>
                <w:szCs w:val="24"/>
                <w:lang w:val="ky-KG"/>
              </w:rPr>
              <w:t xml:space="preserve"> в процессе жизнедеятельности.</w:t>
            </w:r>
          </w:p>
          <w:p w:rsidR="004F52F6" w:rsidRPr="00FF1CFB" w:rsidRDefault="004F52F6" w:rsidP="009B5E5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>владеть:</w:t>
            </w:r>
          </w:p>
          <w:p w:rsidR="004F52F6" w:rsidRPr="00FF1CFB" w:rsidRDefault="004F52F6" w:rsidP="009B5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t>- навыками культуры общения на кыргызском, русском и иностранном языках; - эффективными методиками коммуникации; - навыками лингвистического анализа различных текстов; - навыками грамотного письма и устной речи на кыргызском, русском и иностранном языках;</w:t>
            </w:r>
          </w:p>
          <w:p w:rsidR="004F52F6" w:rsidRPr="00FF1CFB" w:rsidRDefault="004F52F6" w:rsidP="009B5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t>- навыками анализа прочитанных произведений, способностями выделять тему, идею, композицию, сюжет произведения, анализировать действия героев;</w:t>
            </w:r>
          </w:p>
          <w:p w:rsidR="004F52F6" w:rsidRPr="00FF1CFB" w:rsidRDefault="004F52F6" w:rsidP="009B5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  <w:shd w:val="clear" w:color="auto" w:fill="FFFFFF"/>
              </w:rPr>
              <w:t xml:space="preserve">- навыками работы с исторической литературой, исследования памятников и источников отечественной истории; </w:t>
            </w:r>
            <w:r w:rsidRPr="00FF1CFB">
              <w:rPr>
                <w:sz w:val="24"/>
                <w:szCs w:val="24"/>
              </w:rPr>
              <w:t xml:space="preserve">– методами и приемами анализа исторических явлений; </w:t>
            </w:r>
          </w:p>
          <w:p w:rsidR="004F52F6" w:rsidRPr="00FF1CFB" w:rsidRDefault="004F52F6" w:rsidP="009B5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t>– навыками самостоятельной работы и самоорганизации;</w:t>
            </w:r>
          </w:p>
          <w:p w:rsidR="004F52F6" w:rsidRPr="00FF1CFB" w:rsidRDefault="004F52F6" w:rsidP="009B5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  <w:lang w:val="ky-KG"/>
              </w:rPr>
              <w:t>- способностями применять полученными знаниями в процессе решения задач в образовательной и профессиональной деятельности.</w:t>
            </w:r>
          </w:p>
          <w:p w:rsidR="004F52F6" w:rsidRPr="00FF1CFB" w:rsidRDefault="004F52F6" w:rsidP="009B5E5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2F6" w:rsidRPr="00FF1CFB" w:rsidRDefault="004F52F6" w:rsidP="004F5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t>Кыргызский язык и литература</w:t>
            </w:r>
          </w:p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</w:p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  <w:r w:rsidRPr="00FF1CFB">
              <w:rPr>
                <w:rFonts w:eastAsia="Times New Roman"/>
                <w:sz w:val="24"/>
                <w:szCs w:val="24"/>
              </w:rPr>
              <w:t>Русский язык</w:t>
            </w:r>
          </w:p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</w:p>
          <w:p w:rsidR="004F52F6" w:rsidRPr="00FF1CFB" w:rsidRDefault="004F52F6" w:rsidP="004F52F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1CFB">
              <w:rPr>
                <w:rFonts w:eastAsia="Times New Roman"/>
                <w:sz w:val="24"/>
                <w:szCs w:val="24"/>
              </w:rPr>
              <w:t>Иностранный язык</w:t>
            </w:r>
          </w:p>
          <w:p w:rsidR="004F52F6" w:rsidRPr="00FF1CFB" w:rsidRDefault="004F52F6" w:rsidP="004F52F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t>История Кыргызстана</w:t>
            </w:r>
          </w:p>
          <w:p w:rsidR="004F52F6" w:rsidRPr="00FF1CFB" w:rsidRDefault="004F52F6" w:rsidP="004F52F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  <w:r w:rsidRPr="00FF1CFB">
              <w:rPr>
                <w:rFonts w:eastAsia="Times New Roman"/>
                <w:sz w:val="24"/>
                <w:szCs w:val="24"/>
              </w:rPr>
              <w:t>Манасоведение</w:t>
            </w:r>
          </w:p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</w:p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</w:p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</w:p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</w:p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</w:p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2F6" w:rsidRPr="00FF1CFB" w:rsidRDefault="009B5E5D" w:rsidP="004F52F6">
            <w:pPr>
              <w:spacing w:after="0" w:line="240" w:lineRule="auto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t>ОК1 – ОК10</w:t>
            </w:r>
          </w:p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52F6" w:rsidRPr="00FF1CFB" w:rsidTr="005B57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2F6" w:rsidRPr="00FF1CFB" w:rsidRDefault="004F52F6" w:rsidP="004F52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F52F6" w:rsidRPr="00FF1CFB" w:rsidRDefault="004F52F6" w:rsidP="004F52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2F6" w:rsidRPr="00FF1CFB" w:rsidRDefault="004F52F6" w:rsidP="009B5E5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2F6" w:rsidRPr="00FF1CFB" w:rsidRDefault="004F52F6" w:rsidP="004F52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2F6" w:rsidRPr="00FF1CFB" w:rsidRDefault="004F52F6" w:rsidP="004F52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2F6" w:rsidRPr="00FF1CFB" w:rsidRDefault="004F52F6" w:rsidP="004F52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F52F6" w:rsidRPr="00FF1CFB" w:rsidTr="005B57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2F6" w:rsidRPr="00FF1CFB" w:rsidRDefault="004F52F6" w:rsidP="004F52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2F6" w:rsidRPr="00FF1CFB" w:rsidRDefault="004F52F6" w:rsidP="009B5E5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>МАТЕМАТИЧЕСКИЙ И ЕСТЕСТВЕННОНАУЧНЫЙ ЦИКЛ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2F6" w:rsidRPr="00FF1CFB" w:rsidRDefault="004F52F6" w:rsidP="004F52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52F6" w:rsidRPr="00FF1CFB" w:rsidTr="005B57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2F6" w:rsidRPr="00FF1CFB" w:rsidRDefault="004F52F6" w:rsidP="004F52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2F6" w:rsidRPr="00FF1CFB" w:rsidRDefault="004F52F6" w:rsidP="009B5E5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2F6" w:rsidRPr="00FF1CFB" w:rsidRDefault="004F52F6" w:rsidP="004F52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52F6" w:rsidRPr="00FF1CFB" w:rsidTr="005B57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2F6" w:rsidRPr="00FF1CFB" w:rsidRDefault="004F52F6" w:rsidP="009B5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4F52F6" w:rsidRPr="00FF1CFB" w:rsidRDefault="004F52F6" w:rsidP="009B5E5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>знать:</w:t>
            </w:r>
          </w:p>
          <w:p w:rsidR="004F52F6" w:rsidRPr="00FF1CFB" w:rsidRDefault="004F52F6" w:rsidP="009B5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t xml:space="preserve">- основные способы математической обработки информации; - принципы математических рассуждений и доказательств; - системы </w:t>
            </w:r>
            <w:r w:rsidRPr="00FF1CFB">
              <w:rPr>
                <w:sz w:val="24"/>
                <w:szCs w:val="24"/>
              </w:rPr>
              <w:lastRenderedPageBreak/>
              <w:t>счисления; - методы математической статистики; - основы алгебры и геометрии;</w:t>
            </w:r>
          </w:p>
          <w:p w:rsidR="004F52F6" w:rsidRPr="00FF1CFB" w:rsidRDefault="004F52F6" w:rsidP="009B5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t xml:space="preserve">- основы современных технологий сбора, обработки и представления информации; - </w:t>
            </w:r>
            <w:r w:rsidRPr="00FF1CFB">
              <w:rPr>
                <w:color w:val="000000"/>
                <w:sz w:val="24"/>
                <w:szCs w:val="24"/>
              </w:rPr>
              <w:t xml:space="preserve">стандартное программное обеспечение, необходимое в профессиональной деятельности; - </w:t>
            </w:r>
            <w:r w:rsidRPr="00FF1CFB">
              <w:rPr>
                <w:color w:val="000000"/>
                <w:sz w:val="24"/>
                <w:szCs w:val="24"/>
                <w:lang w:val="ky-KG"/>
              </w:rPr>
              <w:t xml:space="preserve">виды </w:t>
            </w:r>
            <w:r w:rsidRPr="00FF1CFB">
              <w:rPr>
                <w:color w:val="000000"/>
                <w:sz w:val="24"/>
                <w:szCs w:val="24"/>
              </w:rPr>
              <w:t>поисковых систем для нахождения необходимой информации</w:t>
            </w:r>
            <w:r w:rsidRPr="00FF1CFB">
              <w:rPr>
                <w:sz w:val="24"/>
                <w:szCs w:val="24"/>
              </w:rPr>
              <w:t>;</w:t>
            </w:r>
            <w:r w:rsidRPr="00FF1CFB">
              <w:rPr>
                <w:color w:val="000000"/>
                <w:sz w:val="24"/>
                <w:szCs w:val="24"/>
              </w:rPr>
              <w:t xml:space="preserve">- методы и средства поиска, систематизации и обработки общей и профессиональной информации; </w:t>
            </w:r>
            <w:r w:rsidRPr="00FF1CFB">
              <w:rPr>
                <w:sz w:val="24"/>
                <w:szCs w:val="24"/>
              </w:rPr>
              <w:t>- правила техники безопасности и гигиенические рекомендации при использовании средств ИКТ в профессиональной деятельности; -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</w:p>
          <w:p w:rsidR="004F52F6" w:rsidRPr="00FF1CFB" w:rsidRDefault="004F52F6" w:rsidP="009B5E5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 xml:space="preserve">уметь: </w:t>
            </w:r>
          </w:p>
          <w:p w:rsidR="004F52F6" w:rsidRPr="00FF1CFB" w:rsidRDefault="004F52F6" w:rsidP="009B5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t>- применять математические методы для решения профессиональных задач; - выполнять приближенные вычисления; - проводить элементарную статистическую обработку информации и результатов исследования, представлять полученные данные графически;</w:t>
            </w:r>
          </w:p>
          <w:p w:rsidR="004F52F6" w:rsidRPr="00FF1CFB" w:rsidRDefault="004F52F6" w:rsidP="009B5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t xml:space="preserve">- использовать современные информационно- коммуникационные технологии (включая пакеты прикладных программ, локальные и глобальные компьютерные сети) для сбора, обработки и анализа информации </w:t>
            </w:r>
            <w:r w:rsidRPr="00FF1CFB">
              <w:rPr>
                <w:bCs/>
                <w:iCs/>
                <w:color w:val="000000"/>
                <w:spacing w:val="-2"/>
                <w:sz w:val="24"/>
                <w:szCs w:val="24"/>
              </w:rPr>
              <w:t xml:space="preserve">в профессиональной деятельности; </w:t>
            </w:r>
            <w:r w:rsidRPr="00FF1CFB">
              <w:rPr>
                <w:sz w:val="24"/>
                <w:szCs w:val="24"/>
              </w:rPr>
              <w:t>- соблюдать правила техники безопасности и гигиенические рекомендации при использовании средств ИКТ в профессиональной деятельности; - использовать сервисы и информационные ресурсы сети Интернет в профессиональной деятельности.</w:t>
            </w:r>
          </w:p>
          <w:p w:rsidR="004F52F6" w:rsidRPr="00FF1CFB" w:rsidRDefault="004F52F6" w:rsidP="009B5E5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>владеть:</w:t>
            </w:r>
          </w:p>
          <w:p w:rsidR="004F52F6" w:rsidRPr="00FF1CFB" w:rsidRDefault="004F52F6" w:rsidP="009B5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ky-KG"/>
              </w:rPr>
            </w:pPr>
            <w:r w:rsidRPr="00FF1CFB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FF1CFB">
              <w:rPr>
                <w:color w:val="000000" w:themeColor="text1"/>
                <w:sz w:val="24"/>
                <w:szCs w:val="24"/>
                <w:lang w:val="ky-KG"/>
              </w:rPr>
              <w:t>основными методами математической обработки информации; -методами математической логики;</w:t>
            </w:r>
          </w:p>
          <w:p w:rsidR="004F52F6" w:rsidRPr="00FF1CFB" w:rsidRDefault="004F52F6" w:rsidP="009B5E5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F1CFB">
              <w:rPr>
                <w:color w:val="000000"/>
                <w:sz w:val="24"/>
                <w:szCs w:val="24"/>
                <w:lang w:val="ky-KG"/>
              </w:rPr>
              <w:t xml:space="preserve">- </w:t>
            </w:r>
            <w:r w:rsidRPr="00FF1CFB">
              <w:rPr>
                <w:bCs/>
                <w:iCs/>
                <w:color w:val="000000"/>
                <w:sz w:val="24"/>
                <w:szCs w:val="24"/>
              </w:rPr>
              <w:t>навыками работы с программными средствами общего и профессионального назначения;</w:t>
            </w:r>
            <w:r w:rsidRPr="00FF1CFB">
              <w:rPr>
                <w:color w:val="000000"/>
                <w:sz w:val="24"/>
                <w:szCs w:val="24"/>
              </w:rPr>
              <w:t>- навыками сбора и обработки информации в соответствующих сферах профессиональной деятельности.</w:t>
            </w:r>
          </w:p>
          <w:p w:rsidR="004F52F6" w:rsidRPr="00FF1CFB" w:rsidRDefault="004F52F6" w:rsidP="009B5E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</w:p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  <w:r w:rsidRPr="00FF1CFB">
              <w:rPr>
                <w:rFonts w:eastAsia="Times New Roman"/>
                <w:sz w:val="24"/>
                <w:szCs w:val="24"/>
              </w:rPr>
              <w:t>Профессиональная математика</w:t>
            </w:r>
            <w:r w:rsidRPr="00FF1CFB">
              <w:rPr>
                <w:sz w:val="24"/>
                <w:szCs w:val="24"/>
              </w:rPr>
              <w:t xml:space="preserve"> </w:t>
            </w:r>
          </w:p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</w:p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t>Информатика</w:t>
            </w:r>
          </w:p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</w:p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2F6" w:rsidRPr="00FF1CFB" w:rsidRDefault="009B5E5D" w:rsidP="004F52F6">
            <w:pPr>
              <w:spacing w:after="0" w:line="240" w:lineRule="auto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lastRenderedPageBreak/>
              <w:t>ОК1 – ОК10</w:t>
            </w:r>
            <w:r w:rsidR="004F52F6" w:rsidRPr="00FF1CFB">
              <w:rPr>
                <w:sz w:val="24"/>
                <w:szCs w:val="24"/>
              </w:rPr>
              <w:t xml:space="preserve"> </w:t>
            </w:r>
          </w:p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52F6" w:rsidRPr="00FF1CFB" w:rsidTr="005B57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2F6" w:rsidRPr="00FF1CFB" w:rsidRDefault="004F52F6" w:rsidP="004F52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2F6" w:rsidRPr="00FF1CFB" w:rsidRDefault="004F52F6" w:rsidP="004F52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7EB" w:rsidRPr="00FF1CFB" w:rsidTr="005B57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7EB" w:rsidRPr="00FF1CFB" w:rsidRDefault="005B57EB" w:rsidP="005B57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7EB" w:rsidRPr="00FF1CFB" w:rsidRDefault="005B57EB" w:rsidP="004F52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7EB" w:rsidRPr="00FF1CFB" w:rsidRDefault="005B57EB" w:rsidP="004F52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7EB" w:rsidRPr="00FF1CFB" w:rsidRDefault="005B57EB" w:rsidP="004F52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7EB" w:rsidRPr="00FF1CFB" w:rsidRDefault="005B57EB" w:rsidP="004F52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0CDB" w:rsidRPr="00FF1CFB" w:rsidTr="005B57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CDB" w:rsidRPr="00FF1CFB" w:rsidRDefault="00FE0CDB" w:rsidP="00DB2E05">
            <w:pPr>
              <w:shd w:val="clear" w:color="auto" w:fill="FFFFFF" w:themeFill="background1"/>
              <w:tabs>
                <w:tab w:val="left" w:pos="-453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CDB" w:rsidRPr="00FF1CFB" w:rsidRDefault="00FE0CDB" w:rsidP="00FE0CDB">
            <w:pPr>
              <w:shd w:val="clear" w:color="auto" w:fill="FFFFFF" w:themeFill="background1"/>
              <w:tabs>
                <w:tab w:val="left" w:pos="-5363"/>
              </w:tabs>
              <w:spacing w:after="0" w:line="240" w:lineRule="auto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t xml:space="preserve">Базовая часть. В результате изучения базовой части цикла студент должен </w:t>
            </w:r>
          </w:p>
          <w:p w:rsidR="00FE0CDB" w:rsidRPr="00FF1CFB" w:rsidRDefault="00FE0CDB" w:rsidP="00FE0CDB">
            <w:pPr>
              <w:tabs>
                <w:tab w:val="left" w:pos="9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FF1CFB">
              <w:rPr>
                <w:b/>
                <w:sz w:val="24"/>
                <w:szCs w:val="24"/>
                <w:u w:val="single"/>
              </w:rPr>
              <w:t>знать:</w:t>
            </w:r>
          </w:p>
          <w:p w:rsidR="00FE0CDB" w:rsidRDefault="00C812A4" w:rsidP="00495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E0CDB" w:rsidRPr="00FF1CFB">
              <w:rPr>
                <w:sz w:val="24"/>
                <w:szCs w:val="24"/>
              </w:rPr>
              <w:t xml:space="preserve">классификацию аэродромов и аэропортов; требования, предъявляемые к аэропортам; </w:t>
            </w:r>
            <w:r w:rsidR="00D539DF" w:rsidRPr="00FF1CFB">
              <w:rPr>
                <w:sz w:val="24"/>
                <w:szCs w:val="24"/>
              </w:rPr>
              <w:t>характер угроз гражданской авиации; стратегию деятельности гражданской авиации в контексте авиационной безопасности с международной, региональной и национальной точки зрения;</w:t>
            </w:r>
            <w:r w:rsidR="00D539DF">
              <w:rPr>
                <w:sz w:val="24"/>
                <w:szCs w:val="24"/>
              </w:rPr>
              <w:t xml:space="preserve"> </w:t>
            </w:r>
            <w:r w:rsidR="00D539DF" w:rsidRPr="00FF1CFB">
              <w:rPr>
                <w:sz w:val="24"/>
                <w:szCs w:val="24"/>
                <w:shd w:val="clear" w:color="auto" w:fill="FFFFFF"/>
              </w:rPr>
              <w:t>основные понятие, законы и модули электрического тока, электрических и магнитных полей;</w:t>
            </w:r>
            <w:r w:rsidR="00D539D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D539DF" w:rsidRPr="00FF1CFB">
              <w:rPr>
                <w:sz w:val="24"/>
                <w:szCs w:val="24"/>
                <w:shd w:val="clear" w:color="auto" w:fill="FFFFFF"/>
              </w:rPr>
              <w:t>государственный метрологический контроль и надзор; принципы построения междунаро</w:t>
            </w:r>
            <w:r w:rsidR="00D539DF">
              <w:rPr>
                <w:sz w:val="24"/>
                <w:szCs w:val="24"/>
                <w:shd w:val="clear" w:color="auto" w:fill="FFFFFF"/>
              </w:rPr>
              <w:t xml:space="preserve">дных и отечественных стандартов; </w:t>
            </w:r>
            <w:r w:rsidR="00D539DF" w:rsidRPr="00FF1CFB">
              <w:rPr>
                <w:sz w:val="24"/>
                <w:szCs w:val="24"/>
                <w:shd w:val="clear" w:color="auto" w:fill="FFFFFF"/>
              </w:rPr>
              <w:t xml:space="preserve">основные параметры и свойства воздуха, принципы возникновения аэродинамических сил и моментов; </w:t>
            </w:r>
            <w:r w:rsidR="00D539DF">
              <w:rPr>
                <w:sz w:val="24"/>
                <w:szCs w:val="24"/>
                <w:shd w:val="clear" w:color="auto" w:fill="FFFFFF"/>
              </w:rPr>
              <w:t xml:space="preserve">основные </w:t>
            </w:r>
            <w:r w:rsidR="00D539DF" w:rsidRPr="00DE7292">
              <w:rPr>
                <w:sz w:val="24"/>
                <w:szCs w:val="24"/>
                <w:shd w:val="clear" w:color="auto" w:fill="FFFFFF"/>
              </w:rPr>
              <w:t xml:space="preserve">требования </w:t>
            </w:r>
            <w:r w:rsidR="00D539DF">
              <w:rPr>
                <w:sz w:val="24"/>
                <w:szCs w:val="24"/>
                <w:shd w:val="clear" w:color="auto" w:fill="FFFFFF"/>
              </w:rPr>
              <w:t>Авиационных правил КР по данной специальности и иной нормативной документации</w:t>
            </w:r>
            <w:r w:rsidR="00D539DF" w:rsidRPr="00DE7292">
              <w:rPr>
                <w:sz w:val="24"/>
                <w:szCs w:val="24"/>
                <w:shd w:val="clear" w:color="auto" w:fill="FFFFFF"/>
              </w:rPr>
              <w:t xml:space="preserve"> в части касающейся их деятельности;</w:t>
            </w:r>
            <w:r w:rsidR="004C664F" w:rsidRPr="00FF1CFB">
              <w:rPr>
                <w:sz w:val="24"/>
                <w:szCs w:val="24"/>
              </w:rPr>
              <w:t xml:space="preserve"> терминологию, основные понятия и определения, используемые при характеристике проблем обеспечения БП;</w:t>
            </w:r>
            <w:r w:rsidR="004C664F" w:rsidRPr="00FF1CFB">
              <w:rPr>
                <w:b/>
                <w:sz w:val="24"/>
                <w:szCs w:val="24"/>
              </w:rPr>
              <w:t xml:space="preserve"> </w:t>
            </w:r>
            <w:r w:rsidR="004C664F" w:rsidRPr="00FF1CFB">
              <w:rPr>
                <w:sz w:val="24"/>
                <w:szCs w:val="24"/>
              </w:rPr>
              <w:t>номенклатуру, назначения  и требования, основных норматив6ных документов, регламентирующих вопросы БП в ГА Кыргызской Республики, стандартов и рекомендаций ИКАО;</w:t>
            </w:r>
            <w:r w:rsidR="004C664F">
              <w:rPr>
                <w:sz w:val="24"/>
                <w:szCs w:val="24"/>
              </w:rPr>
              <w:t xml:space="preserve"> </w:t>
            </w:r>
            <w:r w:rsidR="004C664F" w:rsidRPr="00FF1CFB">
              <w:rPr>
                <w:sz w:val="24"/>
                <w:szCs w:val="24"/>
              </w:rPr>
              <w:t>морально-этические основы общества;</w:t>
            </w:r>
            <w:r w:rsidR="00E93696">
              <w:rPr>
                <w:sz w:val="24"/>
                <w:szCs w:val="24"/>
              </w:rPr>
              <w:t xml:space="preserve"> </w:t>
            </w:r>
            <w:r w:rsidR="00E93696" w:rsidRPr="00FF1CFB">
              <w:rPr>
                <w:sz w:val="24"/>
                <w:szCs w:val="24"/>
              </w:rPr>
              <w:t>как работает рынок авиаперевозок, и почему рыночная система наиболее эффективно распределяет ограниченные ресурсы;</w:t>
            </w:r>
            <w:r w:rsidR="00E93696">
              <w:rPr>
                <w:sz w:val="24"/>
                <w:szCs w:val="24"/>
              </w:rPr>
              <w:t xml:space="preserve"> </w:t>
            </w:r>
            <w:r w:rsidR="00E93696" w:rsidRPr="00FF1CFB">
              <w:rPr>
                <w:sz w:val="24"/>
                <w:szCs w:val="24"/>
              </w:rPr>
              <w:t>порядок приема-сдачи комплекта посуды и питания;</w:t>
            </w:r>
            <w:r w:rsidR="00E93696">
              <w:rPr>
                <w:sz w:val="24"/>
                <w:szCs w:val="24"/>
              </w:rPr>
              <w:t xml:space="preserve"> </w:t>
            </w:r>
            <w:r w:rsidR="00E93696" w:rsidRPr="00FF1CFB">
              <w:rPr>
                <w:rFonts w:eastAsia="Times New Roman"/>
                <w:sz w:val="24"/>
                <w:szCs w:val="24"/>
              </w:rPr>
              <w:t>правовые основы организации перевозок; организацию лицензирования на воздушном транспорте;</w:t>
            </w:r>
            <w:r w:rsidR="00E93696">
              <w:rPr>
                <w:rFonts w:eastAsia="Times New Roman"/>
                <w:sz w:val="24"/>
                <w:szCs w:val="24"/>
              </w:rPr>
              <w:t xml:space="preserve"> </w:t>
            </w:r>
            <w:r w:rsidR="004953A6">
              <w:rPr>
                <w:sz w:val="24"/>
                <w:szCs w:val="24"/>
              </w:rPr>
              <w:t>работу</w:t>
            </w:r>
            <w:r w:rsidR="004953A6" w:rsidRPr="00FF1CFB">
              <w:rPr>
                <w:sz w:val="24"/>
                <w:szCs w:val="24"/>
              </w:rPr>
              <w:t xml:space="preserve"> служб</w:t>
            </w:r>
            <w:r w:rsidR="004953A6">
              <w:rPr>
                <w:sz w:val="24"/>
                <w:szCs w:val="24"/>
              </w:rPr>
              <w:t>ы</w:t>
            </w:r>
            <w:r w:rsidR="004953A6" w:rsidRPr="00FF1CFB">
              <w:rPr>
                <w:sz w:val="24"/>
                <w:szCs w:val="24"/>
              </w:rPr>
              <w:t xml:space="preserve"> бортпроводников и должностные обязанности специалиста; основные сведения по анатомии физиологии и психологии человека; основы авиационной медицины;</w:t>
            </w:r>
            <w:r w:rsidR="004953A6">
              <w:rPr>
                <w:sz w:val="24"/>
                <w:szCs w:val="24"/>
              </w:rPr>
              <w:t xml:space="preserve"> </w:t>
            </w:r>
            <w:r w:rsidR="004953A6" w:rsidRPr="00FF1CFB">
              <w:rPr>
                <w:sz w:val="24"/>
                <w:szCs w:val="24"/>
              </w:rPr>
              <w:t>внешнюю и внутреннюю среду предприятия или организации, ключевые элементы и оценивать их влияние на предприятие, организацию персонала; радиолакационные и радионавигационные устройства;</w:t>
            </w:r>
            <w:r w:rsidR="004953A6">
              <w:rPr>
                <w:sz w:val="24"/>
                <w:szCs w:val="24"/>
              </w:rPr>
              <w:t xml:space="preserve"> </w:t>
            </w:r>
            <w:r w:rsidR="004953A6" w:rsidRPr="00FF1CFB">
              <w:rPr>
                <w:sz w:val="24"/>
                <w:szCs w:val="24"/>
              </w:rPr>
              <w:t>метод</w:t>
            </w:r>
            <w:r w:rsidR="004953A6">
              <w:rPr>
                <w:sz w:val="24"/>
                <w:szCs w:val="24"/>
              </w:rPr>
              <w:t>ов</w:t>
            </w:r>
            <w:r w:rsidR="004953A6" w:rsidRPr="00FF1CFB">
              <w:rPr>
                <w:sz w:val="24"/>
                <w:szCs w:val="24"/>
              </w:rPr>
              <w:t xml:space="preserve"> взаимодействия и конкуренции между видами транспорта;</w:t>
            </w:r>
          </w:p>
          <w:p w:rsidR="00CF57C2" w:rsidRPr="004953A6" w:rsidRDefault="00CF57C2" w:rsidP="00495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FE0CDB" w:rsidRPr="00FF1CFB" w:rsidRDefault="00FE0CDB" w:rsidP="00FE0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FF1CFB">
              <w:rPr>
                <w:b/>
                <w:sz w:val="24"/>
                <w:szCs w:val="24"/>
                <w:u w:val="single"/>
              </w:rPr>
              <w:lastRenderedPageBreak/>
              <w:t>уметь:</w:t>
            </w:r>
          </w:p>
          <w:p w:rsidR="00E93696" w:rsidRPr="00FF1CFB" w:rsidRDefault="00C812A4" w:rsidP="00E93696">
            <w:pPr>
              <w:tabs>
                <w:tab w:val="left" w:pos="9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ind w:firstLine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E0CDB" w:rsidRPr="00FF1CFB">
              <w:rPr>
                <w:sz w:val="24"/>
                <w:szCs w:val="24"/>
              </w:rPr>
              <w:t xml:space="preserve">соблюдать правила и процедуры эксплуатации аэродромов и организации аэропортовой деятельности; </w:t>
            </w:r>
            <w:r w:rsidR="00D539DF" w:rsidRPr="00FF1CFB">
              <w:rPr>
                <w:sz w:val="24"/>
                <w:szCs w:val="24"/>
              </w:rPr>
              <w:t>выполнять обязанности по осуществлению контроля доступа в целях контролирования движения людей и транспортных средств;</w:t>
            </w:r>
            <w:r w:rsidR="00D539DF">
              <w:rPr>
                <w:sz w:val="24"/>
                <w:szCs w:val="24"/>
              </w:rPr>
              <w:t xml:space="preserve"> </w:t>
            </w:r>
            <w:r w:rsidR="00D539DF" w:rsidRPr="00FF1CFB">
              <w:rPr>
                <w:rFonts w:eastAsia="Times New Roman"/>
                <w:bCs/>
                <w:sz w:val="24"/>
                <w:szCs w:val="24"/>
              </w:rPr>
              <w:t>формировать и использовать формулы для описания определения факта и явлений</w:t>
            </w:r>
            <w:r w:rsidR="00D539DF" w:rsidRPr="00FF1CFB">
              <w:rPr>
                <w:rFonts w:eastAsia="Times New Roman"/>
                <w:sz w:val="24"/>
                <w:szCs w:val="24"/>
              </w:rPr>
              <w:t>;</w:t>
            </w:r>
            <w:r w:rsidR="00D539DF">
              <w:rPr>
                <w:rFonts w:eastAsia="Times New Roman"/>
                <w:sz w:val="24"/>
                <w:szCs w:val="24"/>
              </w:rPr>
              <w:t xml:space="preserve"> </w:t>
            </w:r>
            <w:r w:rsidR="00D539DF" w:rsidRPr="00FF1CFB">
              <w:rPr>
                <w:rFonts w:eastAsia="Times New Roman"/>
                <w:bCs/>
                <w:sz w:val="24"/>
                <w:szCs w:val="24"/>
              </w:rPr>
              <w:t>пользоваться системой стандартизации, основных норм взаимозаменяемости в традиционной машинной постановках сфер изделия;</w:t>
            </w:r>
            <w:r w:rsidR="00D539D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D539DF" w:rsidRPr="00FF1CFB">
              <w:rPr>
                <w:rFonts w:eastAsia="Times New Roman"/>
                <w:bCs/>
                <w:sz w:val="24"/>
                <w:szCs w:val="24"/>
              </w:rPr>
              <w:t>использовать знания основ работы конструкций современных ЛА и их основных систем в процессе изучения специальных дисциплин;</w:t>
            </w:r>
            <w:r w:rsidR="00D539D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E34F41" w:rsidRPr="00DE7292">
              <w:rPr>
                <w:rFonts w:eastAsia="Times New Roman"/>
                <w:bCs/>
                <w:sz w:val="24"/>
                <w:szCs w:val="24"/>
              </w:rPr>
              <w:t>пользоваться информационно-справочными и нормативными правовыми документами, регламентирующим</w:t>
            </w:r>
            <w:r w:rsidR="004C664F">
              <w:rPr>
                <w:rFonts w:eastAsia="Times New Roman"/>
                <w:bCs/>
                <w:sz w:val="24"/>
                <w:szCs w:val="24"/>
              </w:rPr>
              <w:t xml:space="preserve">и профессиональную деятельность; </w:t>
            </w:r>
            <w:r w:rsidR="004C664F" w:rsidRPr="00FF1CFB">
              <w:rPr>
                <w:sz w:val="24"/>
                <w:szCs w:val="24"/>
              </w:rPr>
              <w:t>использовать свои знания и практические навыки по проблеме БП при практической работе по специальности;</w:t>
            </w:r>
            <w:r w:rsidR="004C664F">
              <w:rPr>
                <w:sz w:val="24"/>
                <w:szCs w:val="24"/>
              </w:rPr>
              <w:t xml:space="preserve"> </w:t>
            </w:r>
            <w:r w:rsidR="004C664F" w:rsidRPr="00FF1CFB">
              <w:rPr>
                <w:sz w:val="24"/>
                <w:szCs w:val="24"/>
              </w:rPr>
              <w:t>навыками анализа факторов риска и оценки угроз безопасности полетов гражданских воздушных судов;</w:t>
            </w:r>
            <w:r w:rsidR="004C664F">
              <w:rPr>
                <w:sz w:val="24"/>
                <w:szCs w:val="24"/>
              </w:rPr>
              <w:t xml:space="preserve"> </w:t>
            </w:r>
            <w:r w:rsidR="00E93696" w:rsidRPr="00FF1CFB">
              <w:rPr>
                <w:sz w:val="24"/>
                <w:szCs w:val="24"/>
              </w:rPr>
              <w:t>применять психологические приемы общения; использовать этическую культуру при общении;</w:t>
            </w:r>
            <w:r w:rsidR="00E93696">
              <w:rPr>
                <w:sz w:val="24"/>
                <w:szCs w:val="24"/>
              </w:rPr>
              <w:t xml:space="preserve"> </w:t>
            </w:r>
            <w:r w:rsidR="00E93696" w:rsidRPr="00FF1CFB">
              <w:rPr>
                <w:sz w:val="24"/>
                <w:szCs w:val="24"/>
              </w:rPr>
              <w:t>рассматривать действие рыночного механизма и производственные ситуации на основании требований с</w:t>
            </w:r>
            <w:r w:rsidR="00E93696">
              <w:rPr>
                <w:sz w:val="24"/>
                <w:szCs w:val="24"/>
              </w:rPr>
              <w:t>овременного влияния государства;</w:t>
            </w:r>
            <w:r w:rsidR="00E93696" w:rsidRPr="00FF1CFB">
              <w:rPr>
                <w:sz w:val="24"/>
                <w:szCs w:val="24"/>
              </w:rPr>
              <w:t xml:space="preserve"> пользоваться правилами обслуживания клиентов; </w:t>
            </w:r>
          </w:p>
          <w:p w:rsidR="00FE0CDB" w:rsidRPr="00FF1CFB" w:rsidRDefault="00E93696" w:rsidP="00CF57C2">
            <w:pPr>
              <w:tabs>
                <w:tab w:val="left" w:pos="9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ind w:firstLine="32"/>
              <w:jc w:val="both"/>
              <w:rPr>
                <w:sz w:val="24"/>
                <w:szCs w:val="24"/>
              </w:rPr>
            </w:pPr>
            <w:r w:rsidRPr="00FF1CFB">
              <w:rPr>
                <w:rFonts w:eastAsia="Times New Roman"/>
                <w:sz w:val="24"/>
                <w:szCs w:val="24"/>
              </w:rPr>
              <w:t>проводить технико-экономическое обоснование действующих и создания новых технологических процессов, схем, форм, методов при обслуживании пассажиров, багажа, грузов;</w:t>
            </w:r>
            <w:r w:rsidR="004953A6">
              <w:rPr>
                <w:rFonts w:eastAsia="Times New Roman"/>
                <w:sz w:val="24"/>
                <w:szCs w:val="24"/>
              </w:rPr>
              <w:t xml:space="preserve"> </w:t>
            </w:r>
            <w:r w:rsidR="004953A6" w:rsidRPr="00FF1CFB">
              <w:rPr>
                <w:sz w:val="24"/>
                <w:szCs w:val="24"/>
              </w:rPr>
              <w:t>выполнять различные технологи</w:t>
            </w:r>
            <w:r w:rsidR="004953A6">
              <w:rPr>
                <w:sz w:val="24"/>
                <w:szCs w:val="24"/>
              </w:rPr>
              <w:t xml:space="preserve">ческие операции по обслуживанию; </w:t>
            </w:r>
            <w:r w:rsidR="004953A6" w:rsidRPr="00FF1CFB">
              <w:rPr>
                <w:sz w:val="24"/>
                <w:szCs w:val="24"/>
              </w:rPr>
              <w:t>распознавать симптомы неотложных состояний; определять виды травм, кровотечений, степени термических поражений; действовать при оказании первой медицинской помощи и в особых случаях, вплоть до аварийных ситуаций;</w:t>
            </w:r>
            <w:r w:rsidR="004953A6">
              <w:rPr>
                <w:sz w:val="24"/>
                <w:szCs w:val="24"/>
              </w:rPr>
              <w:t xml:space="preserve"> </w:t>
            </w:r>
            <w:r w:rsidR="004953A6" w:rsidRPr="00FF1CFB">
              <w:rPr>
                <w:sz w:val="24"/>
                <w:szCs w:val="24"/>
              </w:rPr>
              <w:t>реализовывать основные управленческие функции в сфере управления персоналом;</w:t>
            </w:r>
            <w:r w:rsidR="004953A6">
              <w:rPr>
                <w:sz w:val="24"/>
                <w:szCs w:val="24"/>
              </w:rPr>
              <w:t xml:space="preserve"> </w:t>
            </w:r>
            <w:r w:rsidR="004953A6" w:rsidRPr="00FF1CFB">
              <w:rPr>
                <w:sz w:val="24"/>
                <w:szCs w:val="24"/>
              </w:rPr>
              <w:t>профессиональный английский язык; правила выполнения международных полетов;</w:t>
            </w:r>
            <w:r w:rsidR="004953A6">
              <w:rPr>
                <w:sz w:val="24"/>
                <w:szCs w:val="24"/>
              </w:rPr>
              <w:t xml:space="preserve"> </w:t>
            </w:r>
            <w:r w:rsidR="004953A6" w:rsidRPr="00FF1CFB">
              <w:rPr>
                <w:color w:val="000000"/>
                <w:sz w:val="24"/>
                <w:szCs w:val="24"/>
              </w:rPr>
              <w:t>поддерживать высокий уровень безопасности при выполнении международных полетов</w:t>
            </w:r>
            <w:r w:rsidR="004953A6">
              <w:rPr>
                <w:color w:val="000000"/>
                <w:sz w:val="24"/>
                <w:szCs w:val="24"/>
              </w:rPr>
              <w:t xml:space="preserve">; </w:t>
            </w:r>
            <w:r w:rsidR="004953A6" w:rsidRPr="00FF1CFB">
              <w:rPr>
                <w:sz w:val="24"/>
                <w:szCs w:val="24"/>
              </w:rPr>
              <w:t>использовать бортовые с</w:t>
            </w:r>
            <w:r w:rsidR="004953A6">
              <w:rPr>
                <w:sz w:val="24"/>
                <w:szCs w:val="24"/>
              </w:rPr>
              <w:t xml:space="preserve">вязные и аварийные радиостанции; </w:t>
            </w:r>
            <w:r w:rsidR="004953A6" w:rsidRPr="00FF1CFB">
              <w:rPr>
                <w:sz w:val="24"/>
                <w:szCs w:val="24"/>
              </w:rPr>
              <w:t>рассматривать конкретные логистические подходы к орга</w:t>
            </w:r>
            <w:r w:rsidR="004953A6">
              <w:rPr>
                <w:sz w:val="24"/>
                <w:szCs w:val="24"/>
              </w:rPr>
              <w:t>низации транспортных процессов;</w:t>
            </w:r>
          </w:p>
          <w:p w:rsidR="00FE0CDB" w:rsidRPr="00FF1CFB" w:rsidRDefault="00FE0CDB" w:rsidP="00FE0CDB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FF1CFB">
              <w:rPr>
                <w:b/>
                <w:sz w:val="24"/>
                <w:szCs w:val="24"/>
                <w:u w:val="single"/>
              </w:rPr>
              <w:lastRenderedPageBreak/>
              <w:t>владеть:</w:t>
            </w:r>
          </w:p>
          <w:p w:rsidR="00FE0CDB" w:rsidRPr="00FF1CFB" w:rsidRDefault="00C812A4" w:rsidP="00E34F41">
            <w:pPr>
              <w:shd w:val="clear" w:color="auto" w:fill="FFFFFF" w:themeFill="background1"/>
              <w:tabs>
                <w:tab w:val="left" w:pos="-53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E0CDB" w:rsidRPr="00FF1CFB">
              <w:rPr>
                <w:sz w:val="24"/>
                <w:szCs w:val="24"/>
              </w:rPr>
              <w:t xml:space="preserve">навыками применения нормативных правовых документов по эксплуатации объектов инфраструктуры аэропортов; </w:t>
            </w:r>
            <w:r w:rsidR="00E34F41" w:rsidRPr="00FF1CFB">
              <w:rPr>
                <w:rFonts w:eastAsia="TimesNewRoman"/>
                <w:sz w:val="24"/>
                <w:szCs w:val="24"/>
              </w:rPr>
              <w:t>навыками поддерживания связи и сотрудничества с другими службами аэропорта по вопросам авиационной безопасности;</w:t>
            </w:r>
            <w:r w:rsidR="00E34F41">
              <w:rPr>
                <w:rFonts w:eastAsia="TimesNewRoman"/>
                <w:sz w:val="24"/>
                <w:szCs w:val="24"/>
              </w:rPr>
              <w:t xml:space="preserve"> </w:t>
            </w:r>
            <w:r w:rsidR="00E34F41" w:rsidRPr="00FF1CFB">
              <w:rPr>
                <w:rFonts w:eastAsia="TimesNewRoman"/>
                <w:sz w:val="24"/>
                <w:szCs w:val="24"/>
              </w:rPr>
              <w:t>определить цены деления измерительных приборов и устройств по электротехнике и электронике в системе СИ</w:t>
            </w:r>
            <w:r w:rsidR="00E34F41">
              <w:rPr>
                <w:sz w:val="24"/>
                <w:szCs w:val="24"/>
                <w:shd w:val="clear" w:color="auto" w:fill="FFFFFF"/>
              </w:rPr>
              <w:t xml:space="preserve">;  иметь </w:t>
            </w:r>
            <w:r w:rsidR="00E34F41" w:rsidRPr="00FF1CFB">
              <w:rPr>
                <w:rFonts w:eastAsia="TimesNewRoman"/>
                <w:sz w:val="24"/>
                <w:szCs w:val="24"/>
              </w:rPr>
              <w:t>представлени</w:t>
            </w:r>
            <w:r w:rsidR="00E34F41">
              <w:rPr>
                <w:rFonts w:eastAsia="TimesNewRoman"/>
                <w:sz w:val="24"/>
                <w:szCs w:val="24"/>
              </w:rPr>
              <w:t>я</w:t>
            </w:r>
            <w:r w:rsidR="00E34F41" w:rsidRPr="00FF1CFB">
              <w:rPr>
                <w:rFonts w:eastAsia="TimesNewRoman"/>
                <w:sz w:val="24"/>
                <w:szCs w:val="24"/>
              </w:rPr>
              <w:t xml:space="preserve"> о современны</w:t>
            </w:r>
            <w:r w:rsidR="00E34F41">
              <w:rPr>
                <w:rFonts w:eastAsia="TimesNewRoman"/>
                <w:sz w:val="24"/>
                <w:szCs w:val="24"/>
              </w:rPr>
              <w:t>х</w:t>
            </w:r>
            <w:r w:rsidR="00E34F41" w:rsidRPr="00FF1CFB">
              <w:rPr>
                <w:rFonts w:eastAsia="TimesNewRoman"/>
                <w:sz w:val="24"/>
                <w:szCs w:val="24"/>
              </w:rPr>
              <w:t xml:space="preserve"> состояния</w:t>
            </w:r>
            <w:r w:rsidR="00E34F41">
              <w:rPr>
                <w:rFonts w:eastAsia="TimesNewRoman"/>
                <w:sz w:val="24"/>
                <w:szCs w:val="24"/>
              </w:rPr>
              <w:t>х</w:t>
            </w:r>
            <w:r w:rsidR="00E34F41" w:rsidRPr="00FF1CFB">
              <w:rPr>
                <w:rFonts w:eastAsia="TimesNewRoman"/>
                <w:sz w:val="24"/>
                <w:szCs w:val="24"/>
              </w:rPr>
              <w:t xml:space="preserve"> метрологии, стандартизации и сертификации в стране и за рубежом;</w:t>
            </w:r>
            <w:r w:rsidR="00E34F41">
              <w:rPr>
                <w:rFonts w:eastAsia="TimesNewRoman"/>
                <w:sz w:val="24"/>
                <w:szCs w:val="24"/>
              </w:rPr>
              <w:t xml:space="preserve"> </w:t>
            </w:r>
            <w:r w:rsidR="00E34F41" w:rsidRPr="00FF1CFB">
              <w:rPr>
                <w:sz w:val="24"/>
                <w:szCs w:val="24"/>
                <w:shd w:val="clear" w:color="auto" w:fill="FFFFFF"/>
              </w:rPr>
              <w:t>способностью понимать и грамотно использовать возможности летательных аппаратов при планировании и управлении производством в целях экономической эффективности при обеспечении безопасности выполнения полётов.</w:t>
            </w:r>
            <w:r w:rsidR="00E34F41" w:rsidRPr="00DE7292">
              <w:rPr>
                <w:sz w:val="24"/>
                <w:szCs w:val="24"/>
                <w:shd w:val="clear" w:color="auto" w:fill="FFFFFF"/>
              </w:rPr>
              <w:t xml:space="preserve"> авиационной терминологией, а также навыками поиска информации, необходимой для </w:t>
            </w:r>
            <w:r w:rsidR="00E93696">
              <w:rPr>
                <w:bCs/>
                <w:sz w:val="24"/>
                <w:szCs w:val="24"/>
              </w:rPr>
              <w:t>профессиональной деятельности;</w:t>
            </w:r>
            <w:r w:rsidR="00E93696" w:rsidRPr="00FF1CFB">
              <w:rPr>
                <w:sz w:val="24"/>
                <w:szCs w:val="24"/>
              </w:rPr>
              <w:t xml:space="preserve"> знаниями и навыками соблюдения психологических основ делового общения;</w:t>
            </w:r>
            <w:r w:rsidR="00E93696">
              <w:rPr>
                <w:sz w:val="24"/>
                <w:szCs w:val="24"/>
              </w:rPr>
              <w:t xml:space="preserve"> </w:t>
            </w:r>
            <w:r w:rsidR="00E93696" w:rsidRPr="00FF1CFB">
              <w:rPr>
                <w:sz w:val="24"/>
                <w:szCs w:val="24"/>
              </w:rPr>
              <w:t>знаниями организации коммерческой дея</w:t>
            </w:r>
            <w:r w:rsidR="00E93696">
              <w:rPr>
                <w:sz w:val="24"/>
                <w:szCs w:val="24"/>
              </w:rPr>
              <w:t xml:space="preserve">тельности в гражданской авиации; </w:t>
            </w:r>
            <w:r w:rsidR="00E93696" w:rsidRPr="00FF1CFB">
              <w:rPr>
                <w:sz w:val="24"/>
                <w:szCs w:val="24"/>
              </w:rPr>
              <w:t>основными правилами приемки, хранения и отпуска товаров</w:t>
            </w:r>
            <w:r w:rsidR="00E93696">
              <w:rPr>
                <w:sz w:val="24"/>
                <w:szCs w:val="24"/>
              </w:rPr>
              <w:t xml:space="preserve">; </w:t>
            </w:r>
            <w:r w:rsidR="00E93696" w:rsidRPr="00FF1CFB">
              <w:rPr>
                <w:rFonts w:eastAsia="Times New Roman"/>
                <w:sz w:val="24"/>
                <w:szCs w:val="24"/>
              </w:rPr>
              <w:t>практическими навыками для грамотной оценки эффективности мероприятий по совершенствованию технологии, материально-техническому обеспечению службы организации перевозок</w:t>
            </w:r>
            <w:r w:rsidR="004953A6">
              <w:rPr>
                <w:rFonts w:eastAsia="Times New Roman"/>
                <w:sz w:val="24"/>
                <w:szCs w:val="24"/>
              </w:rPr>
              <w:t xml:space="preserve">; </w:t>
            </w:r>
            <w:r w:rsidR="004953A6" w:rsidRPr="00FF1CFB">
              <w:rPr>
                <w:sz w:val="24"/>
                <w:szCs w:val="24"/>
              </w:rPr>
              <w:t>знаниями организации обслуживания различных категорий и классов пассажиров как в штатных, так и во внештатных ситу</w:t>
            </w:r>
            <w:r w:rsidR="004953A6">
              <w:rPr>
                <w:sz w:val="24"/>
                <w:szCs w:val="24"/>
              </w:rPr>
              <w:t xml:space="preserve">ациях на борту воздушного судна; </w:t>
            </w:r>
            <w:r w:rsidR="004953A6" w:rsidRPr="00FF1CFB">
              <w:rPr>
                <w:sz w:val="24"/>
                <w:szCs w:val="24"/>
              </w:rPr>
              <w:t>знаниями и навыками оказания первой медицинской помощи; основными сан</w:t>
            </w:r>
            <w:r w:rsidR="004953A6">
              <w:rPr>
                <w:sz w:val="24"/>
                <w:szCs w:val="24"/>
              </w:rPr>
              <w:t xml:space="preserve">итарно-гигиеническими правилами; </w:t>
            </w:r>
            <w:r w:rsidR="004953A6" w:rsidRPr="00FF1CFB">
              <w:rPr>
                <w:sz w:val="24"/>
                <w:szCs w:val="24"/>
              </w:rPr>
              <w:t>современными технологиями управления развитием персоналом;</w:t>
            </w:r>
            <w:r w:rsidR="004953A6">
              <w:rPr>
                <w:sz w:val="24"/>
                <w:szCs w:val="24"/>
              </w:rPr>
              <w:t xml:space="preserve"> </w:t>
            </w:r>
            <w:r w:rsidR="004953A6" w:rsidRPr="004953A6">
              <w:rPr>
                <w:sz w:val="24"/>
                <w:szCs w:val="24"/>
              </w:rPr>
              <w:t>навыками анализа прохождения международных полетов;</w:t>
            </w:r>
            <w:r w:rsidR="004953A6">
              <w:rPr>
                <w:sz w:val="24"/>
                <w:szCs w:val="24"/>
              </w:rPr>
              <w:t xml:space="preserve"> </w:t>
            </w:r>
            <w:r w:rsidR="004953A6" w:rsidRPr="00FF1CFB">
              <w:rPr>
                <w:sz w:val="24"/>
                <w:szCs w:val="24"/>
              </w:rPr>
              <w:t>знаниями для использования переговорных устр</w:t>
            </w:r>
            <w:r w:rsidR="004953A6">
              <w:rPr>
                <w:sz w:val="24"/>
                <w:szCs w:val="24"/>
              </w:rPr>
              <w:t xml:space="preserve">ойств на борту воздушного судна; </w:t>
            </w:r>
            <w:r w:rsidR="004953A6" w:rsidRPr="00FF1CFB">
              <w:rPr>
                <w:sz w:val="24"/>
                <w:szCs w:val="24"/>
              </w:rPr>
              <w:t>знаниями организации транспортных процессов и управл</w:t>
            </w:r>
            <w:r w:rsidR="004953A6">
              <w:rPr>
                <w:sz w:val="24"/>
                <w:szCs w:val="24"/>
              </w:rPr>
              <w:t>ения единой системой транспорта;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CDB" w:rsidRPr="00FF1CFB" w:rsidRDefault="00FF1CFB" w:rsidP="004F52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CDB" w:rsidRDefault="00FE0CDB" w:rsidP="004F52F6">
            <w:pPr>
              <w:spacing w:after="0" w:line="240" w:lineRule="auto"/>
              <w:rPr>
                <w:sz w:val="24"/>
                <w:szCs w:val="24"/>
              </w:rPr>
            </w:pPr>
            <w:r w:rsidRPr="00E34F41">
              <w:rPr>
                <w:sz w:val="24"/>
                <w:szCs w:val="24"/>
              </w:rPr>
              <w:t>Аэропорты гражданской авиации</w:t>
            </w:r>
          </w:p>
          <w:p w:rsidR="00CF57C2" w:rsidRPr="00E34F41" w:rsidRDefault="00CF57C2" w:rsidP="004F52F6">
            <w:pPr>
              <w:spacing w:after="0" w:line="240" w:lineRule="auto"/>
              <w:rPr>
                <w:sz w:val="24"/>
                <w:szCs w:val="24"/>
              </w:rPr>
            </w:pPr>
          </w:p>
          <w:p w:rsidR="00E34F41" w:rsidRDefault="00E34F41" w:rsidP="004F52F6">
            <w:pPr>
              <w:spacing w:after="0" w:line="240" w:lineRule="auto"/>
              <w:rPr>
                <w:sz w:val="24"/>
                <w:szCs w:val="24"/>
              </w:rPr>
            </w:pPr>
            <w:r w:rsidRPr="00E34F41">
              <w:rPr>
                <w:sz w:val="24"/>
                <w:szCs w:val="24"/>
              </w:rPr>
              <w:t>Авиационная и транспортная безопасность</w:t>
            </w:r>
          </w:p>
          <w:p w:rsidR="00CF57C2" w:rsidRPr="00E34F41" w:rsidRDefault="00CF57C2" w:rsidP="004F52F6">
            <w:pPr>
              <w:spacing w:after="0" w:line="240" w:lineRule="auto"/>
              <w:rPr>
                <w:sz w:val="24"/>
                <w:szCs w:val="24"/>
              </w:rPr>
            </w:pPr>
          </w:p>
          <w:p w:rsidR="00E34F41" w:rsidRPr="00E34F41" w:rsidRDefault="00E34F41" w:rsidP="00E34F41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E34F41">
              <w:rPr>
                <w:sz w:val="24"/>
                <w:szCs w:val="24"/>
              </w:rPr>
              <w:t>Электротехника и</w:t>
            </w:r>
          </w:p>
          <w:p w:rsidR="00E34F41" w:rsidRDefault="00CF57C2" w:rsidP="00E34F41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E34F41">
              <w:rPr>
                <w:sz w:val="24"/>
                <w:szCs w:val="24"/>
              </w:rPr>
              <w:t>Э</w:t>
            </w:r>
            <w:r w:rsidR="00E34F41" w:rsidRPr="00E34F41">
              <w:rPr>
                <w:sz w:val="24"/>
                <w:szCs w:val="24"/>
              </w:rPr>
              <w:t>лектроника</w:t>
            </w:r>
          </w:p>
          <w:p w:rsidR="00CF57C2" w:rsidRPr="00E34F41" w:rsidRDefault="00CF57C2" w:rsidP="00E34F41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E34F41" w:rsidRDefault="00E34F41" w:rsidP="004F52F6">
            <w:pPr>
              <w:spacing w:after="0" w:line="240" w:lineRule="auto"/>
              <w:rPr>
                <w:sz w:val="24"/>
                <w:szCs w:val="24"/>
              </w:rPr>
            </w:pPr>
            <w:r w:rsidRPr="00E34F41">
              <w:rPr>
                <w:sz w:val="24"/>
                <w:szCs w:val="24"/>
              </w:rPr>
              <w:t>Метрология,  стандартизация и сертификация</w:t>
            </w:r>
          </w:p>
          <w:p w:rsidR="00CF57C2" w:rsidRPr="00E34F41" w:rsidRDefault="00CF57C2" w:rsidP="004F52F6">
            <w:pPr>
              <w:spacing w:after="0" w:line="240" w:lineRule="auto"/>
              <w:rPr>
                <w:sz w:val="24"/>
                <w:szCs w:val="24"/>
              </w:rPr>
            </w:pPr>
          </w:p>
          <w:p w:rsidR="00E34F41" w:rsidRPr="00E34F41" w:rsidRDefault="00E34F41" w:rsidP="00E34F41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E34F41">
              <w:rPr>
                <w:sz w:val="24"/>
                <w:szCs w:val="24"/>
              </w:rPr>
              <w:t xml:space="preserve">Основы авиации </w:t>
            </w:r>
          </w:p>
          <w:p w:rsidR="00CF57C2" w:rsidRDefault="00CF57C2" w:rsidP="00E93696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E34F41" w:rsidRDefault="00E34F41" w:rsidP="00E93696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E34F41">
              <w:rPr>
                <w:sz w:val="24"/>
                <w:szCs w:val="24"/>
              </w:rPr>
              <w:t>Авиационные правила Кыргызской Республики</w:t>
            </w:r>
          </w:p>
          <w:p w:rsidR="00CF57C2" w:rsidRPr="00E34F41" w:rsidRDefault="00CF57C2" w:rsidP="00E93696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E34F41" w:rsidRDefault="004C664F" w:rsidP="00E93696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t>Основы безопасности полетов и аварийно-спасательные работы в гражданской авиации</w:t>
            </w:r>
          </w:p>
          <w:p w:rsidR="00CF57C2" w:rsidRPr="00FF1CFB" w:rsidRDefault="00CF57C2" w:rsidP="00E93696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E34F41" w:rsidRDefault="004C664F" w:rsidP="004F52F6">
            <w:pPr>
              <w:spacing w:after="0" w:line="240" w:lineRule="auto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t>Профессиональная этика и психология делового общения</w:t>
            </w:r>
          </w:p>
          <w:p w:rsidR="00CF57C2" w:rsidRDefault="00CF57C2" w:rsidP="004F52F6">
            <w:pPr>
              <w:spacing w:after="0" w:line="240" w:lineRule="auto"/>
              <w:rPr>
                <w:sz w:val="24"/>
                <w:szCs w:val="24"/>
              </w:rPr>
            </w:pPr>
          </w:p>
          <w:p w:rsidR="00CF57C2" w:rsidRDefault="00CF57C2" w:rsidP="004F52F6">
            <w:pPr>
              <w:spacing w:after="0" w:line="240" w:lineRule="auto"/>
              <w:rPr>
                <w:sz w:val="24"/>
                <w:szCs w:val="24"/>
              </w:rPr>
            </w:pPr>
          </w:p>
          <w:p w:rsidR="004C664F" w:rsidRDefault="004C664F" w:rsidP="004F52F6">
            <w:pPr>
              <w:spacing w:after="0" w:line="240" w:lineRule="auto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lastRenderedPageBreak/>
              <w:t>Реализация услуг и регулирование перевозок на воздушном транспорте</w:t>
            </w:r>
          </w:p>
          <w:p w:rsidR="00CF57C2" w:rsidRDefault="00CF57C2" w:rsidP="004F52F6">
            <w:pPr>
              <w:spacing w:after="0" w:line="240" w:lineRule="auto"/>
              <w:rPr>
                <w:sz w:val="24"/>
                <w:szCs w:val="24"/>
              </w:rPr>
            </w:pPr>
          </w:p>
          <w:p w:rsidR="004C664F" w:rsidRDefault="004C664F" w:rsidP="004F52F6">
            <w:pPr>
              <w:spacing w:after="0" w:line="240" w:lineRule="auto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t>Организация питания на борту воздушного судна</w:t>
            </w:r>
          </w:p>
          <w:p w:rsidR="00CF57C2" w:rsidRDefault="00CF57C2" w:rsidP="004F52F6">
            <w:pPr>
              <w:spacing w:after="0" w:line="240" w:lineRule="auto"/>
              <w:rPr>
                <w:sz w:val="24"/>
                <w:szCs w:val="24"/>
              </w:rPr>
            </w:pPr>
          </w:p>
          <w:p w:rsidR="004C664F" w:rsidRDefault="004C664F" w:rsidP="004F52F6">
            <w:pPr>
              <w:spacing w:after="0" w:line="240" w:lineRule="auto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t>Организация и управление авиационными перевозками</w:t>
            </w:r>
          </w:p>
          <w:p w:rsidR="00CF57C2" w:rsidRDefault="00CF57C2" w:rsidP="004F52F6">
            <w:pPr>
              <w:spacing w:after="0" w:line="240" w:lineRule="auto"/>
              <w:rPr>
                <w:sz w:val="24"/>
                <w:szCs w:val="24"/>
              </w:rPr>
            </w:pPr>
          </w:p>
          <w:p w:rsidR="004C664F" w:rsidRDefault="004C664F" w:rsidP="004F52F6">
            <w:pPr>
              <w:spacing w:after="0" w:line="240" w:lineRule="auto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t>Организация сервиса на борту воздушного судна</w:t>
            </w:r>
          </w:p>
          <w:p w:rsidR="00CF57C2" w:rsidRDefault="00CF57C2" w:rsidP="004F52F6">
            <w:pPr>
              <w:spacing w:after="0" w:line="240" w:lineRule="auto"/>
              <w:rPr>
                <w:sz w:val="24"/>
                <w:szCs w:val="24"/>
              </w:rPr>
            </w:pPr>
          </w:p>
          <w:p w:rsidR="004C664F" w:rsidRDefault="004C664F" w:rsidP="004F52F6">
            <w:pPr>
              <w:spacing w:after="0" w:line="240" w:lineRule="auto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t>Медицинское обслуживание на борту воздушного судна</w:t>
            </w:r>
          </w:p>
          <w:p w:rsidR="00CF57C2" w:rsidRDefault="00CF57C2" w:rsidP="004F52F6">
            <w:pPr>
              <w:spacing w:after="0" w:line="240" w:lineRule="auto"/>
              <w:rPr>
                <w:sz w:val="24"/>
                <w:szCs w:val="24"/>
              </w:rPr>
            </w:pPr>
          </w:p>
          <w:p w:rsidR="004C664F" w:rsidRDefault="004C664F" w:rsidP="004F52F6">
            <w:pPr>
              <w:spacing w:after="0" w:line="240" w:lineRule="auto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t>Управление персоналом</w:t>
            </w:r>
          </w:p>
          <w:p w:rsidR="00CF57C2" w:rsidRDefault="00CF57C2" w:rsidP="004F52F6">
            <w:pPr>
              <w:spacing w:after="0" w:line="240" w:lineRule="auto"/>
              <w:rPr>
                <w:sz w:val="24"/>
                <w:szCs w:val="24"/>
              </w:rPr>
            </w:pPr>
          </w:p>
          <w:p w:rsidR="004C664F" w:rsidRDefault="004C664F" w:rsidP="004F52F6">
            <w:pPr>
              <w:spacing w:after="0" w:line="240" w:lineRule="auto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t>Подготовка к международным полетам</w:t>
            </w:r>
          </w:p>
          <w:p w:rsidR="00CF57C2" w:rsidRDefault="00CF57C2" w:rsidP="004F52F6">
            <w:pPr>
              <w:spacing w:after="0" w:line="240" w:lineRule="auto"/>
              <w:rPr>
                <w:sz w:val="24"/>
                <w:szCs w:val="24"/>
              </w:rPr>
            </w:pPr>
          </w:p>
          <w:p w:rsidR="004C664F" w:rsidRDefault="004C664F" w:rsidP="004F52F6">
            <w:pPr>
              <w:spacing w:after="0" w:line="240" w:lineRule="auto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t>Наземные и бортовые системы связи</w:t>
            </w:r>
          </w:p>
          <w:p w:rsidR="004C664F" w:rsidRDefault="004C664F" w:rsidP="004F52F6">
            <w:pPr>
              <w:spacing w:after="0" w:line="240" w:lineRule="auto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lastRenderedPageBreak/>
              <w:t>Единая транспортная система</w:t>
            </w:r>
          </w:p>
          <w:p w:rsidR="004C664F" w:rsidRDefault="004C664F" w:rsidP="004F52F6">
            <w:pPr>
              <w:spacing w:after="0" w:line="240" w:lineRule="auto"/>
              <w:rPr>
                <w:sz w:val="24"/>
                <w:szCs w:val="24"/>
              </w:rPr>
            </w:pPr>
          </w:p>
          <w:p w:rsidR="004C664F" w:rsidRDefault="004C664F" w:rsidP="004F52F6">
            <w:pPr>
              <w:spacing w:after="0" w:line="240" w:lineRule="auto"/>
              <w:rPr>
                <w:sz w:val="24"/>
                <w:szCs w:val="24"/>
              </w:rPr>
            </w:pPr>
          </w:p>
          <w:p w:rsidR="004C664F" w:rsidRPr="00FF1CFB" w:rsidRDefault="004C664F" w:rsidP="004F52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CDB" w:rsidRPr="00FF1CFB" w:rsidRDefault="00E34F41" w:rsidP="00FE0CDB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ОК1-10</w:t>
            </w:r>
          </w:p>
          <w:p w:rsidR="00FE0CDB" w:rsidRPr="00FF1CFB" w:rsidRDefault="00FE0CDB" w:rsidP="00FE0CDB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  <w:lang w:val="ky-KG"/>
              </w:rPr>
            </w:pPr>
            <w:r w:rsidRPr="00FF1CFB">
              <w:rPr>
                <w:sz w:val="24"/>
                <w:szCs w:val="24"/>
              </w:rPr>
              <w:t>ПК1</w:t>
            </w:r>
            <w:r w:rsidR="00E34F41">
              <w:rPr>
                <w:sz w:val="24"/>
                <w:szCs w:val="24"/>
                <w:lang w:val="ky-KG"/>
              </w:rPr>
              <w:t>-16</w:t>
            </w:r>
          </w:p>
          <w:p w:rsidR="00E34F41" w:rsidRPr="00FF1CFB" w:rsidRDefault="00E34F41" w:rsidP="00E34F41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F1CFB" w:rsidRPr="00FF1CFB" w:rsidTr="005B57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CFB" w:rsidRPr="00FF1CFB" w:rsidRDefault="00FF1CFB" w:rsidP="004F52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CFB" w:rsidRPr="00FF1CFB" w:rsidRDefault="00FF1CFB" w:rsidP="00DB2E05">
            <w:pPr>
              <w:tabs>
                <w:tab w:val="left" w:pos="9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ind w:firstLine="32"/>
              <w:jc w:val="both"/>
              <w:rPr>
                <w:b/>
                <w:sz w:val="24"/>
                <w:szCs w:val="24"/>
                <w:u w:val="single"/>
              </w:rPr>
            </w:pPr>
            <w:r w:rsidRPr="00FF1CFB">
              <w:rPr>
                <w:sz w:val="24"/>
                <w:szCs w:val="24"/>
              </w:rPr>
              <w:t xml:space="preserve">Вариативная часть (знания, умения, навыки определяются </w:t>
            </w:r>
            <w:r w:rsidRPr="00FF1CFB">
              <w:rPr>
                <w:rStyle w:val="FontStyle78"/>
                <w:b w:val="0"/>
                <w:bCs/>
                <w:i w:val="0"/>
                <w:iCs/>
                <w:sz w:val="24"/>
                <w:szCs w:val="24"/>
                <w:lang w:val="ky-KG"/>
              </w:rPr>
              <w:t>основной профессиональной образовательной программой среднего профессионального учебного заведения</w:t>
            </w:r>
            <w:r w:rsidRPr="00FF1CFB">
              <w:rPr>
                <w:sz w:val="24"/>
                <w:szCs w:val="24"/>
              </w:rPr>
              <w:t>)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CFB" w:rsidRPr="00FF1CFB" w:rsidRDefault="00FF1CFB" w:rsidP="004F52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F1CFB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CFB" w:rsidRPr="00FF1CFB" w:rsidRDefault="00FF1CFB" w:rsidP="00DB2E05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CFB" w:rsidRPr="00FF1CFB" w:rsidRDefault="00FF1CFB" w:rsidP="00DB2E05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F1CFB" w:rsidRPr="00FF1CFB" w:rsidTr="005B57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CFB" w:rsidRPr="00FF1CFB" w:rsidRDefault="00FF1CFB" w:rsidP="004F52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CFB" w:rsidRPr="00FF1CFB" w:rsidRDefault="00FF1CFB" w:rsidP="00DB2E05">
            <w:pPr>
              <w:tabs>
                <w:tab w:val="left" w:pos="9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ind w:firstLine="32"/>
              <w:jc w:val="both"/>
              <w:rPr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 xml:space="preserve">Практики (практические умения и навыки определяются </w:t>
            </w:r>
            <w:r w:rsidRPr="00FF1CFB">
              <w:rPr>
                <w:rStyle w:val="FontStyle78"/>
                <w:bCs/>
                <w:i w:val="0"/>
                <w:iCs/>
                <w:sz w:val="24"/>
                <w:szCs w:val="24"/>
                <w:lang w:val="ky-KG"/>
              </w:rPr>
              <w:t xml:space="preserve">основной профессиональной образовательной программой среднего </w:t>
            </w:r>
            <w:r w:rsidRPr="00FF1CFB">
              <w:rPr>
                <w:rStyle w:val="FontStyle78"/>
                <w:bCs/>
                <w:i w:val="0"/>
                <w:iCs/>
                <w:sz w:val="24"/>
                <w:szCs w:val="24"/>
                <w:lang w:val="ky-KG"/>
              </w:rPr>
              <w:lastRenderedPageBreak/>
              <w:t>профессионального учебного заведения</w:t>
            </w:r>
            <w:r w:rsidRPr="00FF1CFB">
              <w:rPr>
                <w:sz w:val="24"/>
                <w:szCs w:val="24"/>
              </w:rPr>
              <w:t>)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CFB" w:rsidRPr="00FF1CFB" w:rsidRDefault="00FF1CFB" w:rsidP="004F5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CFB" w:rsidRPr="00FF1CFB" w:rsidRDefault="00FF1CFB" w:rsidP="00DB2E05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CFB" w:rsidRPr="00FF1CFB" w:rsidRDefault="00FF1CFB" w:rsidP="00DB2E05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F1CFB" w:rsidRPr="00FF1CFB" w:rsidTr="005B57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CFB" w:rsidRPr="00FF1CFB" w:rsidRDefault="00FF1CFB" w:rsidP="004F52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CFB" w:rsidRPr="00FF1CFB" w:rsidRDefault="00FF1CFB" w:rsidP="00DB2E05">
            <w:pPr>
              <w:tabs>
                <w:tab w:val="left" w:pos="9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ind w:firstLine="32"/>
              <w:jc w:val="both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 xml:space="preserve">Итоговая государственная аттестация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CFB" w:rsidRPr="00FF1CFB" w:rsidRDefault="00FF1CFB" w:rsidP="004F52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CFB" w:rsidRPr="00FF1CFB" w:rsidRDefault="00FF1CFB" w:rsidP="00DB2E05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CFB" w:rsidRPr="00FF1CFB" w:rsidRDefault="00FF1CFB" w:rsidP="00DB2E05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F1CFB" w:rsidRPr="00FF1CFB" w:rsidTr="005B57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CFB" w:rsidRPr="00FF1CFB" w:rsidRDefault="00FF1CFB" w:rsidP="004F52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CFB" w:rsidRPr="00FF1CFB" w:rsidRDefault="00FF1CFB" w:rsidP="00DB2E05">
            <w:pPr>
              <w:tabs>
                <w:tab w:val="left" w:pos="9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ind w:firstLine="32"/>
              <w:jc w:val="both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>Физическая культура (по 2 часа в неделю в указанных семестрах)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CFB" w:rsidRPr="00FF1CFB" w:rsidRDefault="00FF1CFB" w:rsidP="004F52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>1-4 семестры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CFB" w:rsidRPr="00FF1CFB" w:rsidRDefault="00FF1CFB" w:rsidP="00DB2E05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CFB" w:rsidRPr="00FF1CFB" w:rsidRDefault="00FF1CFB" w:rsidP="00DB2E05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F1CFB" w:rsidRPr="00FF1CFB" w:rsidTr="005B57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CFB" w:rsidRPr="00FF1CFB" w:rsidRDefault="00FF1CFB" w:rsidP="004F52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CFB" w:rsidRPr="00FF1CFB" w:rsidRDefault="00FF1CFB" w:rsidP="00DB2E05">
            <w:pPr>
              <w:tabs>
                <w:tab w:val="left" w:pos="9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ind w:firstLine="32"/>
              <w:jc w:val="both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 xml:space="preserve">Общая трудоемкость </w:t>
            </w:r>
            <w:r w:rsidRPr="00FF1CFB">
              <w:rPr>
                <w:rStyle w:val="FontStyle78"/>
                <w:bCs/>
                <w:i w:val="0"/>
                <w:iCs/>
                <w:sz w:val="24"/>
                <w:szCs w:val="24"/>
                <w:lang w:val="ky-KG"/>
              </w:rPr>
              <w:t>образовательной программы</w:t>
            </w:r>
            <w:r w:rsidRPr="00FF1CFB">
              <w:rPr>
                <w:rStyle w:val="FontStyle78"/>
                <w:b w:val="0"/>
                <w:bCs/>
                <w:i w:val="0"/>
                <w:iCs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CFB" w:rsidRPr="00FF1CFB" w:rsidRDefault="00FF1CFB" w:rsidP="004F52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CFB" w:rsidRPr="00FF1CFB" w:rsidRDefault="00FF1CFB" w:rsidP="00DB2E05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CFB" w:rsidRPr="00FF1CFB" w:rsidRDefault="00FF1CFB" w:rsidP="00DB2E05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B6464" w:rsidRPr="00FF1CFB" w:rsidRDefault="003B6464" w:rsidP="005B57E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215D08" w:rsidRDefault="00CE0056" w:rsidP="004934C8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F1CFB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68443B" w:rsidRDefault="0068443B" w:rsidP="004934C8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8443B" w:rsidRDefault="0068443B" w:rsidP="004934C8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8443B" w:rsidRDefault="0068443B" w:rsidP="004934C8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91424" w:rsidRDefault="00D91424" w:rsidP="004934C8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91424" w:rsidRDefault="00D91424" w:rsidP="004934C8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91424" w:rsidRDefault="00D91424" w:rsidP="004934C8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91424" w:rsidRDefault="00D91424" w:rsidP="004934C8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91424" w:rsidRDefault="00D91424" w:rsidP="004934C8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91424" w:rsidRDefault="00D91424" w:rsidP="004934C8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91424" w:rsidRDefault="00D91424" w:rsidP="004934C8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91424" w:rsidRDefault="00D91424" w:rsidP="004934C8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91424" w:rsidRDefault="00D91424" w:rsidP="004934C8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91424" w:rsidRDefault="00D91424" w:rsidP="00272D1D">
      <w:pPr>
        <w:widowControl w:val="0"/>
        <w:jc w:val="both"/>
        <w:rPr>
          <w:rFonts w:ascii="Times New Roman" w:hAnsi="Times New Roman"/>
          <w:sz w:val="28"/>
          <w:szCs w:val="28"/>
        </w:rPr>
        <w:sectPr w:rsidR="00D91424" w:rsidSect="004F52F6">
          <w:pgSz w:w="16838" w:h="11906" w:orient="landscape"/>
          <w:pgMar w:top="1276" w:right="1134" w:bottom="1134" w:left="1134" w:header="709" w:footer="709" w:gutter="0"/>
          <w:cols w:space="708"/>
          <w:docGrid w:linePitch="360"/>
        </w:sectPr>
      </w:pPr>
    </w:p>
    <w:p w:rsidR="004767A6" w:rsidRPr="00F1541D" w:rsidRDefault="004767A6" w:rsidP="004767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Pr="00F1541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767A6" w:rsidRDefault="004767A6" w:rsidP="004767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41D">
        <w:rPr>
          <w:rFonts w:ascii="Times New Roman" w:hAnsi="Times New Roman" w:cs="Times New Roman"/>
          <w:b/>
          <w:sz w:val="24"/>
          <w:szCs w:val="24"/>
        </w:rPr>
        <w:t>Примерный учебный план</w:t>
      </w:r>
    </w:p>
    <w:p w:rsidR="004767A6" w:rsidRDefault="004767A6" w:rsidP="004767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4767A6" w:rsidRDefault="004767A6" w:rsidP="004767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специальность:</w:t>
      </w:r>
      <w:r w:rsidRPr="00F1541D">
        <w:t xml:space="preserve"> </w:t>
      </w:r>
      <w:r w:rsidRPr="00F154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00112</w:t>
      </w:r>
      <w:r w:rsidRPr="00F1541D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Сервис на воздушном транспорте</w:t>
      </w:r>
      <w:r w:rsidRPr="00F1541D">
        <w:rPr>
          <w:rFonts w:ascii="Times New Roman" w:hAnsi="Times New Roman" w:cs="Times New Roman"/>
          <w:sz w:val="24"/>
          <w:szCs w:val="24"/>
        </w:rPr>
        <w:t>»</w:t>
      </w:r>
    </w:p>
    <w:p w:rsidR="004767A6" w:rsidRPr="00F1541D" w:rsidRDefault="004767A6" w:rsidP="004767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Pr="00F154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1541D"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 по сервису на воздушном транспорте</w:t>
      </w:r>
    </w:p>
    <w:p w:rsidR="004767A6" w:rsidRDefault="004767A6" w:rsidP="004767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срок обучения:</w:t>
      </w:r>
      <w:r w:rsidRPr="00F1541D">
        <w:t xml:space="preserve"> </w:t>
      </w:r>
      <w:r>
        <w:rPr>
          <w:rFonts w:ascii="Times New Roman" w:hAnsi="Times New Roman" w:cs="Times New Roman"/>
          <w:sz w:val="24"/>
          <w:szCs w:val="24"/>
        </w:rPr>
        <w:t>на базе  общего среднего образования 1</w:t>
      </w:r>
      <w:r w:rsidRPr="00F1541D">
        <w:rPr>
          <w:rFonts w:ascii="Times New Roman" w:hAnsi="Times New Roman" w:cs="Times New Roman"/>
          <w:sz w:val="24"/>
          <w:szCs w:val="24"/>
        </w:rPr>
        <w:t>г. 10мес.</w:t>
      </w:r>
    </w:p>
    <w:tbl>
      <w:tblPr>
        <w:tblStyle w:val="af3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992"/>
        <w:gridCol w:w="709"/>
        <w:gridCol w:w="709"/>
        <w:gridCol w:w="709"/>
        <w:gridCol w:w="567"/>
        <w:gridCol w:w="141"/>
        <w:gridCol w:w="709"/>
      </w:tblGrid>
      <w:tr w:rsidR="004767A6" w:rsidRPr="00FF4641" w:rsidTr="00FF4641">
        <w:trPr>
          <w:trHeight w:val="510"/>
        </w:trPr>
        <w:tc>
          <w:tcPr>
            <w:tcW w:w="817" w:type="dxa"/>
            <w:vMerge w:val="restart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sz w:val="24"/>
                <w:szCs w:val="24"/>
              </w:rPr>
            </w:pPr>
            <w:r w:rsidRPr="00FF4641">
              <w:rPr>
                <w:sz w:val="24"/>
                <w:szCs w:val="24"/>
              </w:rPr>
              <w:t>№</w:t>
            </w:r>
          </w:p>
          <w:p w:rsidR="004767A6" w:rsidRPr="00FF4641" w:rsidRDefault="004767A6" w:rsidP="00FF4641">
            <w:pPr>
              <w:spacing w:after="0" w:line="240" w:lineRule="auto"/>
              <w:rPr>
                <w:sz w:val="24"/>
                <w:szCs w:val="24"/>
              </w:rPr>
            </w:pPr>
            <w:r w:rsidRPr="00FF4641">
              <w:rPr>
                <w:sz w:val="24"/>
                <w:szCs w:val="24"/>
              </w:rPr>
              <w:t>п/п</w:t>
            </w:r>
          </w:p>
        </w:tc>
        <w:tc>
          <w:tcPr>
            <w:tcW w:w="4678" w:type="dxa"/>
            <w:vMerge w:val="restart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sz w:val="24"/>
                <w:szCs w:val="24"/>
              </w:rPr>
            </w:pPr>
          </w:p>
          <w:p w:rsidR="004767A6" w:rsidRPr="00FF4641" w:rsidRDefault="004767A6" w:rsidP="00FF4641">
            <w:pPr>
              <w:spacing w:after="0" w:line="240" w:lineRule="auto"/>
              <w:rPr>
                <w:sz w:val="24"/>
                <w:szCs w:val="24"/>
              </w:rPr>
            </w:pPr>
          </w:p>
          <w:p w:rsidR="004767A6" w:rsidRPr="00FF4641" w:rsidRDefault="004767A6" w:rsidP="00FF4641">
            <w:pPr>
              <w:spacing w:after="0" w:line="240" w:lineRule="auto"/>
              <w:rPr>
                <w:sz w:val="24"/>
                <w:szCs w:val="24"/>
              </w:rPr>
            </w:pPr>
          </w:p>
          <w:p w:rsidR="004767A6" w:rsidRPr="00FF4641" w:rsidRDefault="004767A6" w:rsidP="00FF46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4641">
              <w:rPr>
                <w:sz w:val="24"/>
                <w:szCs w:val="24"/>
              </w:rPr>
              <w:t>Наименование учебных дисциплин ( в том числе практик)</w:t>
            </w:r>
          </w:p>
        </w:tc>
        <w:tc>
          <w:tcPr>
            <w:tcW w:w="1701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sz w:val="24"/>
                <w:szCs w:val="24"/>
              </w:rPr>
            </w:pPr>
            <w:r w:rsidRPr="00FF4641">
              <w:rPr>
                <w:sz w:val="24"/>
                <w:szCs w:val="24"/>
              </w:rPr>
              <w:t>Трудоемкость</w:t>
            </w:r>
          </w:p>
        </w:tc>
        <w:tc>
          <w:tcPr>
            <w:tcW w:w="2835" w:type="dxa"/>
            <w:gridSpan w:val="5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sz w:val="24"/>
                <w:szCs w:val="24"/>
              </w:rPr>
            </w:pPr>
            <w:r w:rsidRPr="00FF4641">
              <w:rPr>
                <w:sz w:val="24"/>
                <w:szCs w:val="24"/>
              </w:rPr>
              <w:t>Примерное распределение по семестрам</w:t>
            </w:r>
          </w:p>
        </w:tc>
      </w:tr>
      <w:tr w:rsidR="004767A6" w:rsidRPr="00FF4641" w:rsidTr="00FF4641">
        <w:trPr>
          <w:cantSplit/>
          <w:trHeight w:val="1250"/>
        </w:trPr>
        <w:tc>
          <w:tcPr>
            <w:tcW w:w="817" w:type="dxa"/>
            <w:vMerge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4767A6" w:rsidRPr="00FF4641" w:rsidRDefault="004767A6" w:rsidP="00FF4641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FF4641">
              <w:rPr>
                <w:sz w:val="24"/>
                <w:szCs w:val="24"/>
              </w:rPr>
              <w:t>В кредитах</w:t>
            </w:r>
          </w:p>
        </w:tc>
        <w:tc>
          <w:tcPr>
            <w:tcW w:w="709" w:type="dxa"/>
            <w:vMerge w:val="restart"/>
            <w:noWrap/>
            <w:textDirection w:val="btLr"/>
            <w:hideMark/>
          </w:tcPr>
          <w:p w:rsidR="004767A6" w:rsidRPr="00FF4641" w:rsidRDefault="004767A6" w:rsidP="00FF4641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FF4641">
              <w:rPr>
                <w:sz w:val="24"/>
                <w:szCs w:val="24"/>
              </w:rPr>
              <w:t>в часах</w:t>
            </w:r>
          </w:p>
        </w:tc>
        <w:tc>
          <w:tcPr>
            <w:tcW w:w="709" w:type="dxa"/>
            <w:textDirection w:val="btLr"/>
          </w:tcPr>
          <w:p w:rsidR="004767A6" w:rsidRPr="00FF4641" w:rsidRDefault="004767A6" w:rsidP="00FF4641">
            <w:pPr>
              <w:spacing w:after="0" w:line="240" w:lineRule="auto"/>
              <w:ind w:left="113" w:right="113"/>
              <w:jc w:val="both"/>
              <w:rPr>
                <w:sz w:val="24"/>
                <w:szCs w:val="24"/>
              </w:rPr>
            </w:pPr>
            <w:r w:rsidRPr="00FF4641">
              <w:rPr>
                <w:sz w:val="24"/>
                <w:szCs w:val="24"/>
              </w:rPr>
              <w:t>1 семестр</w:t>
            </w:r>
          </w:p>
        </w:tc>
        <w:tc>
          <w:tcPr>
            <w:tcW w:w="709" w:type="dxa"/>
            <w:textDirection w:val="btLr"/>
          </w:tcPr>
          <w:p w:rsidR="004767A6" w:rsidRPr="00FF4641" w:rsidRDefault="004767A6" w:rsidP="00FF464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FF4641">
              <w:rPr>
                <w:sz w:val="24"/>
                <w:szCs w:val="24"/>
              </w:rPr>
              <w:t>2 семестр</w:t>
            </w:r>
          </w:p>
        </w:tc>
        <w:tc>
          <w:tcPr>
            <w:tcW w:w="708" w:type="dxa"/>
            <w:gridSpan w:val="2"/>
            <w:textDirection w:val="btLr"/>
          </w:tcPr>
          <w:p w:rsidR="004767A6" w:rsidRPr="00FF4641" w:rsidRDefault="004767A6" w:rsidP="00FF464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FF4641">
              <w:rPr>
                <w:sz w:val="24"/>
                <w:szCs w:val="24"/>
              </w:rPr>
              <w:t>3 семестр</w:t>
            </w:r>
          </w:p>
        </w:tc>
        <w:tc>
          <w:tcPr>
            <w:tcW w:w="709" w:type="dxa"/>
            <w:textDirection w:val="btLr"/>
          </w:tcPr>
          <w:p w:rsidR="004767A6" w:rsidRPr="00FF4641" w:rsidRDefault="004767A6" w:rsidP="00FF464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FF4641">
              <w:rPr>
                <w:sz w:val="24"/>
                <w:szCs w:val="24"/>
              </w:rPr>
              <w:t>4 семестр</w:t>
            </w:r>
          </w:p>
        </w:tc>
      </w:tr>
      <w:tr w:rsidR="004767A6" w:rsidRPr="00FF4641" w:rsidTr="00FF4641">
        <w:trPr>
          <w:trHeight w:val="412"/>
        </w:trPr>
        <w:tc>
          <w:tcPr>
            <w:tcW w:w="817" w:type="dxa"/>
            <w:vMerge/>
          </w:tcPr>
          <w:p w:rsidR="004767A6" w:rsidRPr="00FF4641" w:rsidRDefault="004767A6" w:rsidP="00FF46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767A6" w:rsidRPr="00FF4641" w:rsidRDefault="004767A6" w:rsidP="00FF46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67A6" w:rsidRPr="00FF4641" w:rsidRDefault="004767A6" w:rsidP="00FF46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767A6" w:rsidRPr="00FF4641" w:rsidRDefault="004767A6" w:rsidP="00FF46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4641">
              <w:rPr>
                <w:sz w:val="24"/>
                <w:szCs w:val="24"/>
              </w:rPr>
              <w:t>Количество недель</w:t>
            </w:r>
          </w:p>
        </w:tc>
      </w:tr>
      <w:tr w:rsidR="004767A6" w:rsidRPr="00FF4641" w:rsidTr="00FF4641">
        <w:trPr>
          <w:trHeight w:val="998"/>
        </w:trPr>
        <w:tc>
          <w:tcPr>
            <w:tcW w:w="817" w:type="dxa"/>
            <w:vMerge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sz w:val="24"/>
                <w:szCs w:val="24"/>
              </w:rPr>
            </w:pPr>
            <w:r w:rsidRPr="00FF4641">
              <w:rPr>
                <w:sz w:val="24"/>
                <w:szCs w:val="24"/>
              </w:rPr>
              <w:t xml:space="preserve">15-18 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sz w:val="24"/>
                <w:szCs w:val="24"/>
              </w:rPr>
            </w:pPr>
            <w:r w:rsidRPr="00FF4641">
              <w:rPr>
                <w:sz w:val="24"/>
                <w:szCs w:val="24"/>
              </w:rPr>
              <w:t xml:space="preserve">15-18 </w:t>
            </w:r>
          </w:p>
        </w:tc>
        <w:tc>
          <w:tcPr>
            <w:tcW w:w="708" w:type="dxa"/>
            <w:gridSpan w:val="2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sz w:val="24"/>
                <w:szCs w:val="24"/>
              </w:rPr>
            </w:pPr>
            <w:r w:rsidRPr="00FF4641">
              <w:rPr>
                <w:sz w:val="24"/>
                <w:szCs w:val="24"/>
              </w:rPr>
              <w:t xml:space="preserve">15-18 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sz w:val="24"/>
                <w:szCs w:val="24"/>
              </w:rPr>
            </w:pPr>
            <w:r w:rsidRPr="00FF4641">
              <w:rPr>
                <w:sz w:val="24"/>
                <w:szCs w:val="24"/>
              </w:rPr>
              <w:t xml:space="preserve">15-18 </w:t>
            </w:r>
          </w:p>
        </w:tc>
      </w:tr>
      <w:tr w:rsidR="004767A6" w:rsidRPr="00FF4641" w:rsidTr="00FF4641">
        <w:trPr>
          <w:trHeight w:val="557"/>
        </w:trPr>
        <w:tc>
          <w:tcPr>
            <w:tcW w:w="817" w:type="dxa"/>
            <w:hideMark/>
          </w:tcPr>
          <w:p w:rsidR="004767A6" w:rsidRPr="00FF4641" w:rsidRDefault="004767A6" w:rsidP="00FF4641">
            <w:pPr>
              <w:spacing w:after="0" w:line="240" w:lineRule="auto"/>
              <w:ind w:hanging="14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  <w:r w:rsidR="00FF4641" w:rsidRPr="00FF4641">
              <w:rPr>
                <w:rFonts w:eastAsia="Times New Roman"/>
                <w:b/>
                <w:bCs/>
                <w:sz w:val="24"/>
                <w:szCs w:val="24"/>
              </w:rPr>
              <w:t>СПО 1.</w:t>
            </w:r>
          </w:p>
        </w:tc>
        <w:tc>
          <w:tcPr>
            <w:tcW w:w="4678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ОБЩЕГУМАНИТАРНЫЙ ЦИКЛ</w:t>
            </w:r>
          </w:p>
        </w:tc>
        <w:tc>
          <w:tcPr>
            <w:tcW w:w="992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300"/>
        </w:trPr>
        <w:tc>
          <w:tcPr>
            <w:tcW w:w="817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992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300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Кыргызский язык и литература</w:t>
            </w:r>
          </w:p>
        </w:tc>
        <w:tc>
          <w:tcPr>
            <w:tcW w:w="992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300"/>
        </w:trPr>
        <w:tc>
          <w:tcPr>
            <w:tcW w:w="817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300"/>
        </w:trPr>
        <w:tc>
          <w:tcPr>
            <w:tcW w:w="817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4678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300"/>
        </w:trPr>
        <w:tc>
          <w:tcPr>
            <w:tcW w:w="817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4678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</w:tr>
      <w:tr w:rsidR="004767A6" w:rsidRPr="00FF4641" w:rsidTr="00FF4641">
        <w:trPr>
          <w:trHeight w:val="300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Манасоведение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300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300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1.7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300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 xml:space="preserve"> Всего по СПО.1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767A6" w:rsidRPr="00FF4641" w:rsidTr="00FF4641">
        <w:trPr>
          <w:gridAfter w:val="1"/>
          <w:wAfter w:w="709" w:type="dxa"/>
          <w:trHeight w:val="300"/>
        </w:trPr>
        <w:tc>
          <w:tcPr>
            <w:tcW w:w="9322" w:type="dxa"/>
            <w:gridSpan w:val="8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СПО 2. МАТЕМАТИЧЕСКИЙ И ЕСТЕСТВЕННО-НАУЧНЫЙ ЦИКЛ</w:t>
            </w:r>
          </w:p>
        </w:tc>
      </w:tr>
      <w:tr w:rsidR="004767A6" w:rsidRPr="00FF4641" w:rsidTr="00FF4641">
        <w:trPr>
          <w:trHeight w:val="300"/>
        </w:trPr>
        <w:tc>
          <w:tcPr>
            <w:tcW w:w="817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300"/>
        </w:trPr>
        <w:tc>
          <w:tcPr>
            <w:tcW w:w="817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Профессиональная математика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300"/>
        </w:trPr>
        <w:tc>
          <w:tcPr>
            <w:tcW w:w="817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4678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300"/>
        </w:trPr>
        <w:tc>
          <w:tcPr>
            <w:tcW w:w="817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992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300"/>
        </w:trPr>
        <w:tc>
          <w:tcPr>
            <w:tcW w:w="817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300"/>
        </w:trPr>
        <w:tc>
          <w:tcPr>
            <w:tcW w:w="817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                    </w:t>
            </w:r>
            <w:r w:rsidR="00FF4641"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     </w:t>
            </w: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Всего по СПО.2</w:t>
            </w:r>
          </w:p>
        </w:tc>
        <w:tc>
          <w:tcPr>
            <w:tcW w:w="992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767A6" w:rsidRPr="00FF4641" w:rsidTr="00FF4641">
        <w:trPr>
          <w:trHeight w:val="230"/>
        </w:trPr>
        <w:tc>
          <w:tcPr>
            <w:tcW w:w="10031" w:type="dxa"/>
            <w:gridSpan w:val="9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СПО 3.  ПРОФЕССИОНАЛЬНЫЙ ЦИКЛ</w:t>
            </w:r>
          </w:p>
        </w:tc>
      </w:tr>
      <w:tr w:rsidR="004767A6" w:rsidRPr="00FF4641" w:rsidTr="00FF4641">
        <w:trPr>
          <w:trHeight w:val="300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285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Основы авиации  и аэропорты ГА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285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Авиационная и транспортная безопасность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</w:tr>
      <w:tr w:rsidR="004767A6" w:rsidRPr="00FF4641" w:rsidTr="00FF4641">
        <w:trPr>
          <w:trHeight w:val="285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4678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Наземные средства механизации аэропорта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285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3.4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Перевозка опасных грузов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540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3.5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Основы безопасности полетов и аварийно-спасательные работы в ГА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285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3.6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Профессиональная этика и психология делового общения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</w:tr>
      <w:tr w:rsidR="004767A6" w:rsidRPr="00FF4641" w:rsidTr="00FF4641">
        <w:trPr>
          <w:trHeight w:val="315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Реализация услуг и регулирование перевозок на ВТ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285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3.8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Организация питания на борту ВС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</w:tr>
      <w:tr w:rsidR="004767A6" w:rsidRPr="00FF4641" w:rsidTr="00FF4641">
        <w:trPr>
          <w:trHeight w:val="285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3.9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Организация и управление  авиационными перевозками-1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285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3.10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Организация и управление  авиационными перевозками-2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</w:tr>
      <w:tr w:rsidR="004767A6" w:rsidRPr="00FF4641" w:rsidTr="00FF4641">
        <w:trPr>
          <w:trHeight w:val="285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3.11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Организация сервиса на борту ВС-1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285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3.12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Организация сервиса на борту ВС-2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</w:tr>
      <w:tr w:rsidR="004767A6" w:rsidRPr="00FF4641" w:rsidTr="00FF4641">
        <w:trPr>
          <w:trHeight w:val="285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3.13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Медицинское обслуживание на борту ВС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315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3.14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</w:tr>
      <w:tr w:rsidR="004767A6" w:rsidRPr="00FF4641" w:rsidTr="00FF4641">
        <w:trPr>
          <w:trHeight w:val="330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3.15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Подготовка к международным полетам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330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3.16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Технический (авиационный) английский язык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330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3.17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992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330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3.18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Наземные и бортовые  системы связи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2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330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3.19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Единая транспортная система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285"/>
        </w:trPr>
        <w:tc>
          <w:tcPr>
            <w:tcW w:w="817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Всего по СПО 3.1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1800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767A6" w:rsidRPr="00FF4641" w:rsidTr="00FF4641">
        <w:trPr>
          <w:trHeight w:val="285"/>
        </w:trPr>
        <w:tc>
          <w:tcPr>
            <w:tcW w:w="817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СПО 3.2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Вариативная часть цикла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1350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2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</w:tr>
      <w:tr w:rsidR="004767A6" w:rsidRPr="00FF4641" w:rsidTr="00FF4641">
        <w:trPr>
          <w:trHeight w:val="330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СПО 4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570"/>
        </w:trPr>
        <w:tc>
          <w:tcPr>
            <w:tcW w:w="817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4.1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300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СПО5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300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5.1</w:t>
            </w:r>
          </w:p>
        </w:tc>
        <w:tc>
          <w:tcPr>
            <w:tcW w:w="4678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300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5.2</w:t>
            </w:r>
          </w:p>
        </w:tc>
        <w:tc>
          <w:tcPr>
            <w:tcW w:w="4678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992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300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5.3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Квалификационная практика</w:t>
            </w:r>
          </w:p>
        </w:tc>
        <w:tc>
          <w:tcPr>
            <w:tcW w:w="992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</w:tr>
      <w:tr w:rsidR="004767A6" w:rsidRPr="00FF4641" w:rsidTr="00FF4641">
        <w:trPr>
          <w:trHeight w:val="300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Всего СПО 5</w:t>
            </w:r>
          </w:p>
        </w:tc>
        <w:tc>
          <w:tcPr>
            <w:tcW w:w="992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767A6" w:rsidRPr="00FF4641" w:rsidTr="00FF4641">
        <w:trPr>
          <w:trHeight w:val="300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СПО6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Итоговая государственная аттестация</w:t>
            </w:r>
          </w:p>
        </w:tc>
        <w:tc>
          <w:tcPr>
            <w:tcW w:w="992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300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992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</w:tr>
      <w:tr w:rsidR="004767A6" w:rsidRPr="00FF4641" w:rsidTr="00FF4641">
        <w:trPr>
          <w:trHeight w:val="300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Государственные экзамены по специальным предметам</w:t>
            </w:r>
          </w:p>
        </w:tc>
        <w:tc>
          <w:tcPr>
            <w:tcW w:w="992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</w:tr>
      <w:tr w:rsidR="004767A6" w:rsidRPr="00FF4641" w:rsidTr="00FF4641">
        <w:trPr>
          <w:trHeight w:val="300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  <w:lang w:val="ky-KG"/>
              </w:rPr>
            </w:pPr>
            <w:r w:rsidRPr="00FF4641">
              <w:rPr>
                <w:rFonts w:eastAsia="Times New Roman"/>
                <w:sz w:val="24"/>
                <w:szCs w:val="24"/>
              </w:rPr>
              <w:t xml:space="preserve">Число экзаменов </w:t>
            </w:r>
            <w:r w:rsidR="00FF4641">
              <w:rPr>
                <w:rFonts w:eastAsia="Times New Roman"/>
                <w:sz w:val="24"/>
                <w:szCs w:val="24"/>
                <w:lang w:val="ky-KG"/>
              </w:rPr>
              <w:t>(максим)</w:t>
            </w:r>
          </w:p>
        </w:tc>
        <w:tc>
          <w:tcPr>
            <w:tcW w:w="992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ind w:hanging="108"/>
              <w:jc w:val="center"/>
              <w:rPr>
                <w:rFonts w:eastAsia="Times New Roman"/>
                <w:bCs/>
                <w:sz w:val="24"/>
                <w:szCs w:val="24"/>
                <w:lang w:val="ky-KG"/>
              </w:rPr>
            </w:pPr>
            <w:r w:rsidRPr="00FF4641">
              <w:rPr>
                <w:rFonts w:eastAsia="Times New Roman"/>
                <w:bCs/>
                <w:sz w:val="24"/>
                <w:szCs w:val="24"/>
              </w:rPr>
              <w:t> 8</w:t>
            </w:r>
            <w:r w:rsidR="00FF4641" w:rsidRPr="00FF4641">
              <w:rPr>
                <w:rFonts w:eastAsia="Times New Roman"/>
                <w:bCs/>
                <w:sz w:val="24"/>
                <w:szCs w:val="24"/>
                <w:lang w:val="ky-KG"/>
              </w:rPr>
              <w:t>-10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ind w:hanging="108"/>
              <w:rPr>
                <w:sz w:val="24"/>
                <w:szCs w:val="24"/>
                <w:lang w:val="ky-KG"/>
              </w:rPr>
            </w:pPr>
            <w:r w:rsidRPr="00FF4641">
              <w:rPr>
                <w:rFonts w:eastAsia="Times New Roman"/>
                <w:bCs/>
                <w:sz w:val="24"/>
                <w:szCs w:val="24"/>
              </w:rPr>
              <w:t> 8</w:t>
            </w:r>
            <w:r w:rsidR="00FF4641" w:rsidRPr="00FF4641">
              <w:rPr>
                <w:rFonts w:eastAsia="Times New Roman"/>
                <w:bCs/>
                <w:sz w:val="24"/>
                <w:szCs w:val="24"/>
                <w:lang w:val="ky-KG"/>
              </w:rPr>
              <w:t>-10</w:t>
            </w:r>
          </w:p>
        </w:tc>
        <w:tc>
          <w:tcPr>
            <w:tcW w:w="56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ind w:hanging="108"/>
              <w:rPr>
                <w:lang w:val="ky-KG"/>
              </w:rPr>
            </w:pPr>
            <w:r w:rsidRPr="00FF4641">
              <w:rPr>
                <w:rFonts w:eastAsia="Times New Roman"/>
                <w:bCs/>
                <w:sz w:val="24"/>
                <w:szCs w:val="24"/>
              </w:rPr>
              <w:t> </w:t>
            </w:r>
            <w:r w:rsidRPr="00FF4641">
              <w:rPr>
                <w:rFonts w:eastAsia="Times New Roman"/>
                <w:bCs/>
              </w:rPr>
              <w:t>8</w:t>
            </w:r>
            <w:r w:rsidR="00FF4641" w:rsidRPr="00FF4641">
              <w:rPr>
                <w:rFonts w:eastAsia="Times New Roman"/>
                <w:bCs/>
                <w:lang w:val="ky-KG"/>
              </w:rPr>
              <w:t>-10</w:t>
            </w:r>
          </w:p>
        </w:tc>
        <w:tc>
          <w:tcPr>
            <w:tcW w:w="850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ind w:hanging="108"/>
              <w:rPr>
                <w:sz w:val="24"/>
                <w:szCs w:val="24"/>
                <w:lang w:val="ky-KG"/>
              </w:rPr>
            </w:pPr>
            <w:r w:rsidRPr="00FF4641">
              <w:rPr>
                <w:rFonts w:eastAsia="Times New Roman"/>
                <w:bCs/>
                <w:sz w:val="24"/>
                <w:szCs w:val="24"/>
              </w:rPr>
              <w:t> 8</w:t>
            </w:r>
            <w:r w:rsidR="00FF4641" w:rsidRPr="00FF4641">
              <w:rPr>
                <w:rFonts w:eastAsia="Times New Roman"/>
                <w:bCs/>
                <w:sz w:val="24"/>
                <w:szCs w:val="24"/>
                <w:lang w:val="ky-KG"/>
              </w:rPr>
              <w:t>-10</w:t>
            </w:r>
          </w:p>
        </w:tc>
      </w:tr>
      <w:tr w:rsidR="004767A6" w:rsidRPr="00FF4641" w:rsidTr="00FF4641">
        <w:trPr>
          <w:trHeight w:val="300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Количество курсовых работ</w:t>
            </w:r>
          </w:p>
        </w:tc>
        <w:tc>
          <w:tcPr>
            <w:tcW w:w="992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300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F4641">
              <w:rPr>
                <w:b/>
                <w:bCs/>
                <w:sz w:val="24"/>
                <w:szCs w:val="24"/>
              </w:rPr>
              <w:t xml:space="preserve">  Общая трудоемкость основной  профессиональной образовательной программы</w:t>
            </w:r>
          </w:p>
        </w:tc>
        <w:tc>
          <w:tcPr>
            <w:tcW w:w="992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F4641">
              <w:rPr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F4641">
              <w:rPr>
                <w:b/>
                <w:bCs/>
                <w:sz w:val="24"/>
                <w:szCs w:val="24"/>
              </w:rPr>
              <w:t>5400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F4641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464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464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4641">
              <w:rPr>
                <w:b/>
                <w:sz w:val="24"/>
                <w:szCs w:val="24"/>
              </w:rPr>
              <w:t>30</w:t>
            </w:r>
          </w:p>
        </w:tc>
      </w:tr>
    </w:tbl>
    <w:p w:rsidR="00184EBE" w:rsidRDefault="00470FC1" w:rsidP="00184E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A3D34">
        <w:rPr>
          <w:rFonts w:ascii="Times New Roman" w:eastAsia="Times New Roman" w:hAnsi="Times New Roman" w:cs="Times New Roman"/>
          <w:sz w:val="24"/>
          <w:szCs w:val="24"/>
        </w:rPr>
        <w:t>*</w:t>
      </w:r>
      <w:r w:rsidR="00184EBE" w:rsidRPr="00184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EBE" w:rsidRPr="00673C0B">
        <w:rPr>
          <w:rFonts w:ascii="Times New Roman" w:eastAsia="Times New Roman" w:hAnsi="Times New Roman" w:cs="Times New Roman"/>
          <w:sz w:val="24"/>
          <w:szCs w:val="24"/>
        </w:rPr>
        <w:t>физическая культура в общую трудоемкость не входит</w:t>
      </w:r>
    </w:p>
    <w:p w:rsidR="004767A6" w:rsidRPr="00F1541D" w:rsidRDefault="004767A6" w:rsidP="004767A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767A6" w:rsidRDefault="004767A6" w:rsidP="004767A6"/>
    <w:p w:rsidR="004767A6" w:rsidRDefault="004767A6" w:rsidP="00B23ED6">
      <w:pPr>
        <w:pStyle w:val="Style14"/>
        <w:widowControl/>
        <w:shd w:val="clear" w:color="auto" w:fill="FFFFFF" w:themeFill="background1"/>
        <w:ind w:firstLine="708"/>
        <w:outlineLvl w:val="0"/>
        <w:rPr>
          <w:rStyle w:val="FontStyle75"/>
          <w:rFonts w:eastAsiaTheme="minorEastAsia"/>
          <w:b w:val="0"/>
          <w:bCs/>
          <w:sz w:val="28"/>
          <w:szCs w:val="28"/>
          <w:lang w:val="ky-KG"/>
        </w:rPr>
      </w:pPr>
    </w:p>
    <w:p w:rsidR="004767A6" w:rsidRDefault="004767A6" w:rsidP="00B23ED6">
      <w:pPr>
        <w:pStyle w:val="Style14"/>
        <w:widowControl/>
        <w:shd w:val="clear" w:color="auto" w:fill="FFFFFF" w:themeFill="background1"/>
        <w:ind w:firstLine="708"/>
        <w:outlineLvl w:val="0"/>
        <w:rPr>
          <w:rStyle w:val="FontStyle75"/>
          <w:rFonts w:eastAsiaTheme="minorEastAsia"/>
          <w:b w:val="0"/>
          <w:bCs/>
          <w:sz w:val="28"/>
          <w:szCs w:val="28"/>
          <w:lang w:val="ky-KG"/>
        </w:rPr>
      </w:pPr>
    </w:p>
    <w:p w:rsidR="004767A6" w:rsidRDefault="004767A6" w:rsidP="00B23ED6">
      <w:pPr>
        <w:pStyle w:val="Style14"/>
        <w:widowControl/>
        <w:shd w:val="clear" w:color="auto" w:fill="FFFFFF" w:themeFill="background1"/>
        <w:ind w:firstLine="708"/>
        <w:outlineLvl w:val="0"/>
        <w:rPr>
          <w:rStyle w:val="FontStyle75"/>
          <w:rFonts w:eastAsiaTheme="minorEastAsia"/>
          <w:b w:val="0"/>
          <w:bCs/>
          <w:sz w:val="28"/>
          <w:szCs w:val="28"/>
          <w:lang w:val="ky-KG"/>
        </w:rPr>
      </w:pPr>
    </w:p>
    <w:p w:rsidR="004767A6" w:rsidRDefault="004767A6" w:rsidP="00B23ED6">
      <w:pPr>
        <w:pStyle w:val="Style14"/>
        <w:widowControl/>
        <w:shd w:val="clear" w:color="auto" w:fill="FFFFFF" w:themeFill="background1"/>
        <w:ind w:firstLine="708"/>
        <w:outlineLvl w:val="0"/>
        <w:rPr>
          <w:rStyle w:val="FontStyle75"/>
          <w:rFonts w:eastAsiaTheme="minorEastAsia"/>
          <w:b w:val="0"/>
          <w:bCs/>
          <w:sz w:val="28"/>
          <w:szCs w:val="28"/>
          <w:lang w:val="ky-KG"/>
        </w:rPr>
      </w:pPr>
    </w:p>
    <w:p w:rsidR="00AE0E05" w:rsidRDefault="00FF4641" w:rsidP="00B23ED6">
      <w:pPr>
        <w:pStyle w:val="Style14"/>
        <w:widowControl/>
        <w:shd w:val="clear" w:color="auto" w:fill="FFFFFF" w:themeFill="background1"/>
        <w:ind w:firstLine="708"/>
        <w:outlineLvl w:val="0"/>
        <w:rPr>
          <w:rStyle w:val="FontStyle74"/>
          <w:sz w:val="28"/>
          <w:szCs w:val="28"/>
        </w:rPr>
      </w:pPr>
      <w:r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Н</w:t>
      </w:r>
      <w:r w:rsidR="00AE0E0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астоящий стандарт по специальности </w:t>
      </w:r>
      <w:r w:rsidR="00AE0E05" w:rsidRPr="00B23ED6">
        <w:rPr>
          <w:rStyle w:val="FontStyle74"/>
          <w:b/>
          <w:sz w:val="28"/>
          <w:szCs w:val="28"/>
        </w:rPr>
        <w:t>100112 - «Сервис на транспорте (по видам транспорта) – воздушный транспорт»</w:t>
      </w:r>
      <w:r w:rsidR="00AE0E05">
        <w:rPr>
          <w:rStyle w:val="FontStyle74"/>
          <w:sz w:val="28"/>
          <w:szCs w:val="28"/>
        </w:rPr>
        <w:t xml:space="preserve"> разработан Учебно-методическим советом по разработке ГОС СПО при базовом образовательном учреждении – Кыргызском авиационном институте им. И.Абдраимова.</w:t>
      </w:r>
    </w:p>
    <w:tbl>
      <w:tblPr>
        <w:tblStyle w:val="af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980"/>
        <w:gridCol w:w="3096"/>
      </w:tblGrid>
      <w:tr w:rsidR="00AE0E05" w:rsidTr="00AE0E05">
        <w:tc>
          <w:tcPr>
            <w:tcW w:w="4677" w:type="dxa"/>
          </w:tcPr>
          <w:p w:rsidR="00AE0E05" w:rsidRDefault="00AE0E05" w:rsidP="00AE0E05">
            <w:pPr>
              <w:pStyle w:val="Style14"/>
              <w:widowControl/>
              <w:shd w:val="clear" w:color="auto" w:fill="FFFFFF" w:themeFill="background1"/>
              <w:outlineLvl w:val="0"/>
              <w:rPr>
                <w:rStyle w:val="FontStyle74"/>
                <w:b/>
                <w:sz w:val="28"/>
                <w:szCs w:val="28"/>
              </w:rPr>
            </w:pPr>
          </w:p>
          <w:p w:rsidR="00AE0E05" w:rsidRDefault="00AE0E05" w:rsidP="00AE0E05">
            <w:pPr>
              <w:pStyle w:val="Style14"/>
              <w:widowControl/>
              <w:shd w:val="clear" w:color="auto" w:fill="FFFFFF" w:themeFill="background1"/>
              <w:outlineLvl w:val="0"/>
              <w:rPr>
                <w:rStyle w:val="FontStyle74"/>
                <w:b/>
                <w:sz w:val="28"/>
                <w:szCs w:val="28"/>
              </w:rPr>
            </w:pPr>
          </w:p>
          <w:p w:rsidR="00AE0E05" w:rsidRDefault="00AE0E05" w:rsidP="00AE0E05">
            <w:pPr>
              <w:pStyle w:val="Style14"/>
              <w:widowControl/>
              <w:shd w:val="clear" w:color="auto" w:fill="FFFFFF" w:themeFill="background1"/>
              <w:outlineLvl w:val="0"/>
              <w:rPr>
                <w:rStyle w:val="FontStyle74"/>
                <w:b/>
                <w:sz w:val="28"/>
                <w:szCs w:val="28"/>
              </w:rPr>
            </w:pPr>
          </w:p>
          <w:p w:rsidR="00AE0E05" w:rsidRPr="00765E4D" w:rsidRDefault="00AE0E05" w:rsidP="00AE0E05">
            <w:pPr>
              <w:pStyle w:val="Style14"/>
              <w:widowControl/>
              <w:shd w:val="clear" w:color="auto" w:fill="FFFFFF" w:themeFill="background1"/>
              <w:outlineLvl w:val="0"/>
              <w:rPr>
                <w:rStyle w:val="FontStyle75"/>
                <w:rFonts w:eastAsiaTheme="minorEastAsia"/>
                <w:bCs/>
                <w:sz w:val="28"/>
                <w:szCs w:val="28"/>
                <w:lang w:val="ky-KG"/>
              </w:rPr>
            </w:pPr>
            <w:r w:rsidRPr="00765E4D">
              <w:rPr>
                <w:rStyle w:val="FontStyle74"/>
                <w:b/>
                <w:sz w:val="28"/>
                <w:szCs w:val="28"/>
              </w:rPr>
              <w:t>Председатель УМС,</w:t>
            </w:r>
            <w:r>
              <w:rPr>
                <w:rStyle w:val="FontStyle74"/>
                <w:sz w:val="28"/>
                <w:szCs w:val="28"/>
              </w:rPr>
              <w:t xml:space="preserve"> заместитель директора по учебной работе КАИ им. И.Абдраимова, к.э.н.</w:t>
            </w:r>
          </w:p>
          <w:p w:rsidR="00AE0E05" w:rsidRDefault="00AE0E05" w:rsidP="00AE0E05">
            <w:pPr>
              <w:pStyle w:val="Style14"/>
              <w:widowControl/>
              <w:outlineLvl w:val="0"/>
              <w:rPr>
                <w:bCs/>
                <w:sz w:val="28"/>
                <w:szCs w:val="28"/>
              </w:rPr>
            </w:pPr>
            <w:r w:rsidRPr="00765E4D">
              <w:rPr>
                <w:rStyle w:val="FontStyle74"/>
                <w:b/>
                <w:sz w:val="28"/>
                <w:szCs w:val="28"/>
              </w:rPr>
              <w:t>Заместитель председателя УМС</w:t>
            </w:r>
            <w:r>
              <w:rPr>
                <w:rStyle w:val="FontStyle74"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доцент кафедры «Автомобильный транспорт» КГТУ им. И. Раззакова, к.т.н.</w:t>
            </w:r>
          </w:p>
          <w:p w:rsidR="00AE0E05" w:rsidRDefault="00AE0E05" w:rsidP="00AE0E05">
            <w:pPr>
              <w:pStyle w:val="Style14"/>
              <w:widowControl/>
              <w:outlineLvl w:val="0"/>
              <w:rPr>
                <w:bCs/>
                <w:sz w:val="28"/>
                <w:szCs w:val="28"/>
              </w:rPr>
            </w:pPr>
            <w:r w:rsidRPr="00F662A4">
              <w:rPr>
                <w:b/>
                <w:bCs/>
                <w:sz w:val="28"/>
                <w:szCs w:val="28"/>
              </w:rPr>
              <w:t>Ответственный секретарь,</w:t>
            </w:r>
            <w:r>
              <w:rPr>
                <w:bCs/>
                <w:sz w:val="28"/>
                <w:szCs w:val="28"/>
              </w:rPr>
              <w:t xml:space="preserve"> преподаватель цикловой комиссии языков КАИ им. И.Абдраимова</w:t>
            </w:r>
          </w:p>
          <w:p w:rsidR="00AE0E05" w:rsidRDefault="00AE0E05" w:rsidP="00AE0E05">
            <w:pPr>
              <w:pStyle w:val="Style14"/>
              <w:widowControl/>
              <w:outlineLvl w:val="0"/>
              <w:rPr>
                <w:bCs/>
                <w:sz w:val="28"/>
                <w:szCs w:val="28"/>
              </w:rPr>
            </w:pPr>
          </w:p>
          <w:p w:rsidR="00AE0E05" w:rsidRPr="00D23958" w:rsidRDefault="00AE0E05" w:rsidP="00AE0E05">
            <w:pPr>
              <w:pStyle w:val="Style14"/>
              <w:widowControl/>
              <w:outlineLvl w:val="0"/>
              <w:rPr>
                <w:b/>
                <w:bCs/>
                <w:sz w:val="28"/>
                <w:szCs w:val="28"/>
              </w:rPr>
            </w:pPr>
            <w:r w:rsidRPr="00D23958">
              <w:rPr>
                <w:b/>
                <w:bCs/>
                <w:sz w:val="28"/>
                <w:szCs w:val="28"/>
              </w:rPr>
              <w:t>Члены УМС:</w:t>
            </w:r>
          </w:p>
          <w:p w:rsidR="00AE0E05" w:rsidRDefault="00AE0E05" w:rsidP="00AE0E05">
            <w:pPr>
              <w:pStyle w:val="Style14"/>
              <w:widowControl/>
              <w:numPr>
                <w:ilvl w:val="0"/>
                <w:numId w:val="24"/>
              </w:numPr>
              <w:ind w:left="317" w:hanging="284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учебного управления КАИ им. И.Абдраимова</w:t>
            </w:r>
          </w:p>
          <w:p w:rsidR="00AE0E05" w:rsidRDefault="00AE0E05" w:rsidP="00AE0E05">
            <w:pPr>
              <w:pStyle w:val="Style14"/>
              <w:widowControl/>
              <w:numPr>
                <w:ilvl w:val="0"/>
                <w:numId w:val="24"/>
              </w:numPr>
              <w:ind w:left="317" w:hanging="284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Преподаватель цикловой комиссии «Специальных дисциплин» КАИ им. И.Абдраимова</w:t>
            </w:r>
          </w:p>
          <w:p w:rsidR="00AE0E05" w:rsidRDefault="00AE0E05" w:rsidP="00AE0E05">
            <w:pPr>
              <w:pStyle w:val="Style14"/>
              <w:widowControl/>
              <w:numPr>
                <w:ilvl w:val="0"/>
                <w:numId w:val="24"/>
              </w:numPr>
              <w:ind w:left="317" w:hanging="284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Преподаватель цикловой комиссии «Специальных дисциплин» КАИ им. И.Абдраимова</w:t>
            </w:r>
          </w:p>
          <w:p w:rsidR="00AE0E05" w:rsidRPr="00051B0F" w:rsidRDefault="00AE0E05" w:rsidP="00AE0E05">
            <w:pPr>
              <w:pStyle w:val="Style14"/>
              <w:widowControl/>
              <w:numPr>
                <w:ilvl w:val="0"/>
                <w:numId w:val="24"/>
              </w:numPr>
              <w:ind w:left="317" w:hanging="284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Pr="00051B0F">
              <w:rPr>
                <w:bCs/>
                <w:sz w:val="28"/>
                <w:szCs w:val="28"/>
              </w:rPr>
              <w:t>лавный инспектор управления по инспектированию безопасностью полетов АГА при МТД</w:t>
            </w:r>
          </w:p>
          <w:p w:rsidR="00AE0E05" w:rsidRPr="00051B0F" w:rsidRDefault="00AE0E05" w:rsidP="00AE0E05">
            <w:pPr>
              <w:pStyle w:val="Style14"/>
              <w:widowControl/>
              <w:numPr>
                <w:ilvl w:val="0"/>
                <w:numId w:val="24"/>
              </w:numPr>
              <w:ind w:left="317" w:hanging="284"/>
              <w:outlineLvl w:val="0"/>
              <w:rPr>
                <w:rStyle w:val="FontStyle74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ПДСА БФ ОАО «МАМ»</w:t>
            </w:r>
          </w:p>
        </w:tc>
        <w:tc>
          <w:tcPr>
            <w:tcW w:w="980" w:type="dxa"/>
          </w:tcPr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</w:tc>
        <w:tc>
          <w:tcPr>
            <w:tcW w:w="3096" w:type="dxa"/>
          </w:tcPr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  <w:r>
              <w:rPr>
                <w:rStyle w:val="FontStyle74"/>
                <w:sz w:val="28"/>
                <w:szCs w:val="28"/>
              </w:rPr>
              <w:t>Садовская О.А.</w:t>
            </w:r>
          </w:p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  <w:r>
              <w:rPr>
                <w:rStyle w:val="FontStyle74"/>
                <w:sz w:val="28"/>
                <w:szCs w:val="28"/>
              </w:rPr>
              <w:t>Дресвянников С.Ю.</w:t>
            </w:r>
          </w:p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  <w:r>
              <w:rPr>
                <w:rStyle w:val="FontStyle74"/>
                <w:sz w:val="28"/>
                <w:szCs w:val="28"/>
              </w:rPr>
              <w:t>Сокушева Ж.</w:t>
            </w:r>
          </w:p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  <w:r>
              <w:rPr>
                <w:rStyle w:val="FontStyle74"/>
                <w:sz w:val="28"/>
                <w:szCs w:val="28"/>
              </w:rPr>
              <w:t>Манапбаев Э.Р.</w:t>
            </w:r>
          </w:p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  <w:r>
              <w:rPr>
                <w:rStyle w:val="FontStyle74"/>
                <w:sz w:val="28"/>
                <w:szCs w:val="28"/>
              </w:rPr>
              <w:t>Иванькова О.Э.</w:t>
            </w:r>
          </w:p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  <w:r>
              <w:rPr>
                <w:rStyle w:val="FontStyle74"/>
                <w:sz w:val="28"/>
                <w:szCs w:val="28"/>
              </w:rPr>
              <w:t>Матковский В.П.</w:t>
            </w:r>
          </w:p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Айдакеева Ж.М.</w:t>
            </w:r>
          </w:p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Караев С.С.</w:t>
            </w:r>
          </w:p>
        </w:tc>
      </w:tr>
    </w:tbl>
    <w:p w:rsidR="00D91424" w:rsidRPr="00AE0E05" w:rsidRDefault="00D91424" w:rsidP="00272D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1424" w:rsidRPr="00AE0E05" w:rsidSect="00D91424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112" w:rsidRDefault="009A7112">
      <w:pPr>
        <w:spacing w:after="0" w:line="240" w:lineRule="auto"/>
      </w:pPr>
      <w:r>
        <w:separator/>
      </w:r>
    </w:p>
  </w:endnote>
  <w:endnote w:type="continuationSeparator" w:id="0">
    <w:p w:rsidR="009A7112" w:rsidRDefault="009A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_Q2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8019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539DF" w:rsidRPr="004D2759" w:rsidRDefault="00AB67B4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4D2759">
          <w:rPr>
            <w:rFonts w:ascii="Times New Roman" w:hAnsi="Times New Roman" w:cs="Times New Roman"/>
            <w:sz w:val="24"/>
          </w:rPr>
          <w:fldChar w:fldCharType="begin"/>
        </w:r>
        <w:r w:rsidR="00D539DF" w:rsidRPr="004D2759">
          <w:rPr>
            <w:rFonts w:ascii="Times New Roman" w:hAnsi="Times New Roman" w:cs="Times New Roman"/>
            <w:sz w:val="24"/>
          </w:rPr>
          <w:instrText>PAGE   \* MERGEFORMAT</w:instrText>
        </w:r>
        <w:r w:rsidRPr="004D2759">
          <w:rPr>
            <w:rFonts w:ascii="Times New Roman" w:hAnsi="Times New Roman" w:cs="Times New Roman"/>
            <w:sz w:val="24"/>
          </w:rPr>
          <w:fldChar w:fldCharType="separate"/>
        </w:r>
        <w:r w:rsidR="00184EBE">
          <w:rPr>
            <w:rFonts w:ascii="Times New Roman" w:hAnsi="Times New Roman" w:cs="Times New Roman"/>
            <w:noProof/>
            <w:sz w:val="24"/>
          </w:rPr>
          <w:t>4</w:t>
        </w:r>
        <w:r w:rsidRPr="004D275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539DF" w:rsidRPr="00DD7B10" w:rsidRDefault="00D539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112" w:rsidRDefault="009A7112">
      <w:pPr>
        <w:spacing w:after="0" w:line="240" w:lineRule="auto"/>
      </w:pPr>
      <w:r>
        <w:separator/>
      </w:r>
    </w:p>
  </w:footnote>
  <w:footnote w:type="continuationSeparator" w:id="0">
    <w:p w:rsidR="009A7112" w:rsidRDefault="009A7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B2AD7B4"/>
    <w:lvl w:ilvl="0">
      <w:numFmt w:val="bullet"/>
      <w:lvlText w:val="*"/>
      <w:lvlJc w:val="left"/>
    </w:lvl>
  </w:abstractNum>
  <w:abstractNum w:abstractNumId="1" w15:restartNumberingAfterBreak="0">
    <w:nsid w:val="067D1BE7"/>
    <w:multiLevelType w:val="hybridMultilevel"/>
    <w:tmpl w:val="FFEA5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E03C1"/>
    <w:multiLevelType w:val="hybridMultilevel"/>
    <w:tmpl w:val="52E44520"/>
    <w:lvl w:ilvl="0" w:tplc="2C5C36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86BF3"/>
    <w:multiLevelType w:val="hybridMultilevel"/>
    <w:tmpl w:val="E3665F1E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A65C3"/>
    <w:multiLevelType w:val="hybridMultilevel"/>
    <w:tmpl w:val="7F80E898"/>
    <w:lvl w:ilvl="0" w:tplc="8810681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95E17"/>
    <w:multiLevelType w:val="hybridMultilevel"/>
    <w:tmpl w:val="C30C3258"/>
    <w:lvl w:ilvl="0" w:tplc="F76EE86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EE4AFF"/>
    <w:multiLevelType w:val="hybridMultilevel"/>
    <w:tmpl w:val="070A598C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7" w15:restartNumberingAfterBreak="0">
    <w:nsid w:val="11FB7A47"/>
    <w:multiLevelType w:val="multilevel"/>
    <w:tmpl w:val="197028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23C36DE"/>
    <w:multiLevelType w:val="hybridMultilevel"/>
    <w:tmpl w:val="CD968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02E23"/>
    <w:multiLevelType w:val="hybridMultilevel"/>
    <w:tmpl w:val="64D49062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B37BF"/>
    <w:multiLevelType w:val="hybridMultilevel"/>
    <w:tmpl w:val="1FE87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C19BE"/>
    <w:multiLevelType w:val="hybridMultilevel"/>
    <w:tmpl w:val="3DA6890A"/>
    <w:lvl w:ilvl="0" w:tplc="74567FB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8B4B44"/>
    <w:multiLevelType w:val="hybridMultilevel"/>
    <w:tmpl w:val="68A854E0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20EBC"/>
    <w:multiLevelType w:val="hybridMultilevel"/>
    <w:tmpl w:val="109E0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239D2"/>
    <w:multiLevelType w:val="hybridMultilevel"/>
    <w:tmpl w:val="E0B28D1C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35A5E"/>
    <w:multiLevelType w:val="hybridMultilevel"/>
    <w:tmpl w:val="0A6E93F0"/>
    <w:lvl w:ilvl="0" w:tplc="0419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6" w15:restartNumberingAfterBreak="0">
    <w:nsid w:val="5D0146F1"/>
    <w:multiLevelType w:val="hybridMultilevel"/>
    <w:tmpl w:val="9E186E06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C24CD"/>
    <w:multiLevelType w:val="hybridMultilevel"/>
    <w:tmpl w:val="1B803E64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249D7"/>
    <w:multiLevelType w:val="hybridMultilevel"/>
    <w:tmpl w:val="5B30D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D6ED9"/>
    <w:multiLevelType w:val="hybridMultilevel"/>
    <w:tmpl w:val="0B4CE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F3EC3"/>
    <w:multiLevelType w:val="hybridMultilevel"/>
    <w:tmpl w:val="E60CF720"/>
    <w:lvl w:ilvl="0" w:tplc="881068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0C75CC"/>
    <w:multiLevelType w:val="hybridMultilevel"/>
    <w:tmpl w:val="E4A08242"/>
    <w:lvl w:ilvl="0" w:tplc="04190001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B1F86"/>
    <w:multiLevelType w:val="hybridMultilevel"/>
    <w:tmpl w:val="D0DE8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F67F6"/>
    <w:multiLevelType w:val="hybridMultilevel"/>
    <w:tmpl w:val="5380B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">
    <w:abstractNumId w:val="19"/>
  </w:num>
  <w:num w:numId="3">
    <w:abstractNumId w:val="17"/>
  </w:num>
  <w:num w:numId="4">
    <w:abstractNumId w:val="12"/>
  </w:num>
  <w:num w:numId="5">
    <w:abstractNumId w:val="9"/>
  </w:num>
  <w:num w:numId="6">
    <w:abstractNumId w:val="23"/>
  </w:num>
  <w:num w:numId="7">
    <w:abstractNumId w:val="6"/>
  </w:num>
  <w:num w:numId="8">
    <w:abstractNumId w:val="18"/>
  </w:num>
  <w:num w:numId="9">
    <w:abstractNumId w:val="15"/>
  </w:num>
  <w:num w:numId="10">
    <w:abstractNumId w:val="5"/>
  </w:num>
  <w:num w:numId="11">
    <w:abstractNumId w:val="2"/>
  </w:num>
  <w:num w:numId="12">
    <w:abstractNumId w:val="7"/>
  </w:num>
  <w:num w:numId="13">
    <w:abstractNumId w:val="21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8"/>
  </w:num>
  <w:num w:numId="17">
    <w:abstractNumId w:val="22"/>
  </w:num>
  <w:num w:numId="18">
    <w:abstractNumId w:val="10"/>
  </w:num>
  <w:num w:numId="19">
    <w:abstractNumId w:val="20"/>
  </w:num>
  <w:num w:numId="20">
    <w:abstractNumId w:val="4"/>
  </w:num>
  <w:num w:numId="21">
    <w:abstractNumId w:val="3"/>
  </w:num>
  <w:num w:numId="22">
    <w:abstractNumId w:val="16"/>
  </w:num>
  <w:num w:numId="23">
    <w:abstractNumId w:val="14"/>
  </w:num>
  <w:num w:numId="24">
    <w:abstractNumId w:val="13"/>
  </w:num>
  <w:num w:numId="2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C4D"/>
    <w:rsid w:val="000041D5"/>
    <w:rsid w:val="0001654D"/>
    <w:rsid w:val="000218C3"/>
    <w:rsid w:val="0002550F"/>
    <w:rsid w:val="000407FB"/>
    <w:rsid w:val="00042100"/>
    <w:rsid w:val="00044093"/>
    <w:rsid w:val="00051B0F"/>
    <w:rsid w:val="00052498"/>
    <w:rsid w:val="00052BB8"/>
    <w:rsid w:val="000608A3"/>
    <w:rsid w:val="00066662"/>
    <w:rsid w:val="000750DB"/>
    <w:rsid w:val="000759D6"/>
    <w:rsid w:val="00075AD3"/>
    <w:rsid w:val="000804B4"/>
    <w:rsid w:val="0008504B"/>
    <w:rsid w:val="0008662E"/>
    <w:rsid w:val="00090E41"/>
    <w:rsid w:val="00091ED7"/>
    <w:rsid w:val="00096383"/>
    <w:rsid w:val="000A3DE2"/>
    <w:rsid w:val="000A5031"/>
    <w:rsid w:val="000B1704"/>
    <w:rsid w:val="000B36B2"/>
    <w:rsid w:val="000B6A9F"/>
    <w:rsid w:val="000B6F65"/>
    <w:rsid w:val="000C2D91"/>
    <w:rsid w:val="000C5CE1"/>
    <w:rsid w:val="000D52D4"/>
    <w:rsid w:val="000D5E1F"/>
    <w:rsid w:val="000E4453"/>
    <w:rsid w:val="000E4E93"/>
    <w:rsid w:val="000F1FF5"/>
    <w:rsid w:val="000F7D7E"/>
    <w:rsid w:val="00106DB9"/>
    <w:rsid w:val="0011093E"/>
    <w:rsid w:val="00115C41"/>
    <w:rsid w:val="0012601E"/>
    <w:rsid w:val="00136F99"/>
    <w:rsid w:val="00142D18"/>
    <w:rsid w:val="0014781C"/>
    <w:rsid w:val="001531CD"/>
    <w:rsid w:val="00162545"/>
    <w:rsid w:val="00162B57"/>
    <w:rsid w:val="00164DC8"/>
    <w:rsid w:val="001664F0"/>
    <w:rsid w:val="001665FA"/>
    <w:rsid w:val="00172A94"/>
    <w:rsid w:val="00172E5A"/>
    <w:rsid w:val="00173371"/>
    <w:rsid w:val="00180AFF"/>
    <w:rsid w:val="00181AAD"/>
    <w:rsid w:val="00182B1F"/>
    <w:rsid w:val="00184EBE"/>
    <w:rsid w:val="001906BB"/>
    <w:rsid w:val="00196866"/>
    <w:rsid w:val="001A54D3"/>
    <w:rsid w:val="001A741B"/>
    <w:rsid w:val="001B077C"/>
    <w:rsid w:val="001B212E"/>
    <w:rsid w:val="001B224C"/>
    <w:rsid w:val="001B2CAE"/>
    <w:rsid w:val="001E4A87"/>
    <w:rsid w:val="001F4B60"/>
    <w:rsid w:val="001F7EB3"/>
    <w:rsid w:val="00200AC0"/>
    <w:rsid w:val="002020CF"/>
    <w:rsid w:val="0020329D"/>
    <w:rsid w:val="00203D0E"/>
    <w:rsid w:val="00211986"/>
    <w:rsid w:val="00214733"/>
    <w:rsid w:val="00215D08"/>
    <w:rsid w:val="00217E0D"/>
    <w:rsid w:val="00220E2F"/>
    <w:rsid w:val="00244D7B"/>
    <w:rsid w:val="002462B6"/>
    <w:rsid w:val="00252443"/>
    <w:rsid w:val="00252C09"/>
    <w:rsid w:val="00257F12"/>
    <w:rsid w:val="00257F79"/>
    <w:rsid w:val="00272D1D"/>
    <w:rsid w:val="00274AB3"/>
    <w:rsid w:val="00277F0D"/>
    <w:rsid w:val="002850EF"/>
    <w:rsid w:val="002867E3"/>
    <w:rsid w:val="002A0193"/>
    <w:rsid w:val="002A0FFD"/>
    <w:rsid w:val="002A1138"/>
    <w:rsid w:val="002B2EAB"/>
    <w:rsid w:val="002B31E8"/>
    <w:rsid w:val="002B3446"/>
    <w:rsid w:val="002B48DA"/>
    <w:rsid w:val="002B4EB5"/>
    <w:rsid w:val="002B6C72"/>
    <w:rsid w:val="002C693A"/>
    <w:rsid w:val="002C6AD8"/>
    <w:rsid w:val="002D2607"/>
    <w:rsid w:val="002D7D83"/>
    <w:rsid w:val="002E0E61"/>
    <w:rsid w:val="002E55F5"/>
    <w:rsid w:val="002E7CA0"/>
    <w:rsid w:val="002F5499"/>
    <w:rsid w:val="002F751D"/>
    <w:rsid w:val="00304231"/>
    <w:rsid w:val="00304AEA"/>
    <w:rsid w:val="00311B5E"/>
    <w:rsid w:val="003303CC"/>
    <w:rsid w:val="00335F2A"/>
    <w:rsid w:val="00344CA6"/>
    <w:rsid w:val="003467AD"/>
    <w:rsid w:val="00347625"/>
    <w:rsid w:val="00354782"/>
    <w:rsid w:val="00356CC3"/>
    <w:rsid w:val="00356F2F"/>
    <w:rsid w:val="003574EF"/>
    <w:rsid w:val="003610D4"/>
    <w:rsid w:val="0036240F"/>
    <w:rsid w:val="00362448"/>
    <w:rsid w:val="00371530"/>
    <w:rsid w:val="00380522"/>
    <w:rsid w:val="00390036"/>
    <w:rsid w:val="0039410F"/>
    <w:rsid w:val="003B168C"/>
    <w:rsid w:val="003B46DA"/>
    <w:rsid w:val="003B49E1"/>
    <w:rsid w:val="003B6464"/>
    <w:rsid w:val="003B69EC"/>
    <w:rsid w:val="003C149B"/>
    <w:rsid w:val="003C15BE"/>
    <w:rsid w:val="003C37BC"/>
    <w:rsid w:val="003C5153"/>
    <w:rsid w:val="003C5FDD"/>
    <w:rsid w:val="003D1117"/>
    <w:rsid w:val="003D2CB8"/>
    <w:rsid w:val="003D77E5"/>
    <w:rsid w:val="003E30C7"/>
    <w:rsid w:val="003F071D"/>
    <w:rsid w:val="003F0986"/>
    <w:rsid w:val="004009F4"/>
    <w:rsid w:val="00402E63"/>
    <w:rsid w:val="00411997"/>
    <w:rsid w:val="004161FE"/>
    <w:rsid w:val="004165D6"/>
    <w:rsid w:val="0042261D"/>
    <w:rsid w:val="004230FF"/>
    <w:rsid w:val="00426295"/>
    <w:rsid w:val="00433786"/>
    <w:rsid w:val="0045274E"/>
    <w:rsid w:val="00462DB5"/>
    <w:rsid w:val="00462F47"/>
    <w:rsid w:val="00465009"/>
    <w:rsid w:val="00470FC1"/>
    <w:rsid w:val="004760C0"/>
    <w:rsid w:val="004767A6"/>
    <w:rsid w:val="00485818"/>
    <w:rsid w:val="004934C8"/>
    <w:rsid w:val="004953A6"/>
    <w:rsid w:val="00495A2B"/>
    <w:rsid w:val="00496531"/>
    <w:rsid w:val="00496D3B"/>
    <w:rsid w:val="00497BAE"/>
    <w:rsid w:val="004A0462"/>
    <w:rsid w:val="004A0959"/>
    <w:rsid w:val="004A65D5"/>
    <w:rsid w:val="004B0968"/>
    <w:rsid w:val="004B2F08"/>
    <w:rsid w:val="004B36C5"/>
    <w:rsid w:val="004C618E"/>
    <w:rsid w:val="004C664F"/>
    <w:rsid w:val="004C6FE8"/>
    <w:rsid w:val="004D249A"/>
    <w:rsid w:val="004D2759"/>
    <w:rsid w:val="004D2F27"/>
    <w:rsid w:val="004F52F6"/>
    <w:rsid w:val="004F5C96"/>
    <w:rsid w:val="00501E1B"/>
    <w:rsid w:val="005070C0"/>
    <w:rsid w:val="00514147"/>
    <w:rsid w:val="005224CA"/>
    <w:rsid w:val="00533008"/>
    <w:rsid w:val="0054432F"/>
    <w:rsid w:val="00544D1A"/>
    <w:rsid w:val="005612E4"/>
    <w:rsid w:val="0056193C"/>
    <w:rsid w:val="0058202C"/>
    <w:rsid w:val="005861C8"/>
    <w:rsid w:val="00592481"/>
    <w:rsid w:val="00592B8A"/>
    <w:rsid w:val="005A42A7"/>
    <w:rsid w:val="005A75E1"/>
    <w:rsid w:val="005B2DC9"/>
    <w:rsid w:val="005B57EB"/>
    <w:rsid w:val="005B7C32"/>
    <w:rsid w:val="005C303C"/>
    <w:rsid w:val="005C4DC2"/>
    <w:rsid w:val="005C54B4"/>
    <w:rsid w:val="005C571B"/>
    <w:rsid w:val="005E0103"/>
    <w:rsid w:val="005E1233"/>
    <w:rsid w:val="005E2FF0"/>
    <w:rsid w:val="005E42B7"/>
    <w:rsid w:val="005F0001"/>
    <w:rsid w:val="005F2721"/>
    <w:rsid w:val="005F2C62"/>
    <w:rsid w:val="005F5779"/>
    <w:rsid w:val="006047C1"/>
    <w:rsid w:val="006079FF"/>
    <w:rsid w:val="00612D73"/>
    <w:rsid w:val="00614742"/>
    <w:rsid w:val="00615A17"/>
    <w:rsid w:val="006246D0"/>
    <w:rsid w:val="006275BE"/>
    <w:rsid w:val="00630AEA"/>
    <w:rsid w:val="0063436F"/>
    <w:rsid w:val="006405F0"/>
    <w:rsid w:val="00645CF2"/>
    <w:rsid w:val="00646B27"/>
    <w:rsid w:val="0064776E"/>
    <w:rsid w:val="00650F7C"/>
    <w:rsid w:val="00661484"/>
    <w:rsid w:val="00675063"/>
    <w:rsid w:val="0068362A"/>
    <w:rsid w:val="0068443B"/>
    <w:rsid w:val="00684A3A"/>
    <w:rsid w:val="00686465"/>
    <w:rsid w:val="00697BD8"/>
    <w:rsid w:val="006A0616"/>
    <w:rsid w:val="006A5BC9"/>
    <w:rsid w:val="006A5E51"/>
    <w:rsid w:val="006A5F3C"/>
    <w:rsid w:val="006B0F78"/>
    <w:rsid w:val="006B445C"/>
    <w:rsid w:val="006B632D"/>
    <w:rsid w:val="006B71D0"/>
    <w:rsid w:val="006B759E"/>
    <w:rsid w:val="006C0BC6"/>
    <w:rsid w:val="006C47FC"/>
    <w:rsid w:val="006C7E94"/>
    <w:rsid w:val="006D0237"/>
    <w:rsid w:val="006D0599"/>
    <w:rsid w:val="006D40D2"/>
    <w:rsid w:val="006D6FBA"/>
    <w:rsid w:val="006E03AF"/>
    <w:rsid w:val="006E08CB"/>
    <w:rsid w:val="006E6796"/>
    <w:rsid w:val="006E7418"/>
    <w:rsid w:val="006F052E"/>
    <w:rsid w:val="007040BD"/>
    <w:rsid w:val="00715BC7"/>
    <w:rsid w:val="0072397B"/>
    <w:rsid w:val="00724935"/>
    <w:rsid w:val="00725654"/>
    <w:rsid w:val="00725F58"/>
    <w:rsid w:val="00726EE2"/>
    <w:rsid w:val="00737BAD"/>
    <w:rsid w:val="00743F86"/>
    <w:rsid w:val="00751D37"/>
    <w:rsid w:val="00757D51"/>
    <w:rsid w:val="0076584C"/>
    <w:rsid w:val="00766222"/>
    <w:rsid w:val="00766D6B"/>
    <w:rsid w:val="00771FFC"/>
    <w:rsid w:val="00775D1F"/>
    <w:rsid w:val="007810B3"/>
    <w:rsid w:val="00784CFF"/>
    <w:rsid w:val="00785482"/>
    <w:rsid w:val="007869D6"/>
    <w:rsid w:val="00787233"/>
    <w:rsid w:val="00794C90"/>
    <w:rsid w:val="0079752D"/>
    <w:rsid w:val="007A5446"/>
    <w:rsid w:val="007B1230"/>
    <w:rsid w:val="007C04AD"/>
    <w:rsid w:val="007C3CCF"/>
    <w:rsid w:val="007C49D2"/>
    <w:rsid w:val="007D29C2"/>
    <w:rsid w:val="007D6EF7"/>
    <w:rsid w:val="007F4E88"/>
    <w:rsid w:val="00810EC3"/>
    <w:rsid w:val="008151F6"/>
    <w:rsid w:val="00822353"/>
    <w:rsid w:val="00825E12"/>
    <w:rsid w:val="00827E14"/>
    <w:rsid w:val="00827EDB"/>
    <w:rsid w:val="0083586A"/>
    <w:rsid w:val="00837FB4"/>
    <w:rsid w:val="00845C2F"/>
    <w:rsid w:val="0084669C"/>
    <w:rsid w:val="0085114B"/>
    <w:rsid w:val="00852D58"/>
    <w:rsid w:val="00854E34"/>
    <w:rsid w:val="00861232"/>
    <w:rsid w:val="00873438"/>
    <w:rsid w:val="00876E40"/>
    <w:rsid w:val="00885397"/>
    <w:rsid w:val="00885E7E"/>
    <w:rsid w:val="008900B7"/>
    <w:rsid w:val="00896466"/>
    <w:rsid w:val="008A0D47"/>
    <w:rsid w:val="008A5113"/>
    <w:rsid w:val="008B04D8"/>
    <w:rsid w:val="008B11F2"/>
    <w:rsid w:val="008B4548"/>
    <w:rsid w:val="008B62B1"/>
    <w:rsid w:val="008C1045"/>
    <w:rsid w:val="008C36C2"/>
    <w:rsid w:val="008C59DF"/>
    <w:rsid w:val="008D7C51"/>
    <w:rsid w:val="008E18A7"/>
    <w:rsid w:val="008E795B"/>
    <w:rsid w:val="008F2114"/>
    <w:rsid w:val="00900683"/>
    <w:rsid w:val="009006CE"/>
    <w:rsid w:val="009017B4"/>
    <w:rsid w:val="00904694"/>
    <w:rsid w:val="0092518A"/>
    <w:rsid w:val="009269A5"/>
    <w:rsid w:val="0093210C"/>
    <w:rsid w:val="00936CE6"/>
    <w:rsid w:val="00937C2D"/>
    <w:rsid w:val="00940A95"/>
    <w:rsid w:val="00946627"/>
    <w:rsid w:val="009634A9"/>
    <w:rsid w:val="00964795"/>
    <w:rsid w:val="009702D7"/>
    <w:rsid w:val="00976C4D"/>
    <w:rsid w:val="009814FA"/>
    <w:rsid w:val="009826FD"/>
    <w:rsid w:val="0098301F"/>
    <w:rsid w:val="0099271C"/>
    <w:rsid w:val="00996333"/>
    <w:rsid w:val="00996371"/>
    <w:rsid w:val="009973FC"/>
    <w:rsid w:val="009A0FEB"/>
    <w:rsid w:val="009A24F5"/>
    <w:rsid w:val="009A2FFA"/>
    <w:rsid w:val="009A653F"/>
    <w:rsid w:val="009A7112"/>
    <w:rsid w:val="009B5E5D"/>
    <w:rsid w:val="009C09A5"/>
    <w:rsid w:val="009C5F61"/>
    <w:rsid w:val="009D190A"/>
    <w:rsid w:val="009D23FD"/>
    <w:rsid w:val="009D39A5"/>
    <w:rsid w:val="009D71D3"/>
    <w:rsid w:val="009E34C4"/>
    <w:rsid w:val="009E4FD5"/>
    <w:rsid w:val="009E5656"/>
    <w:rsid w:val="009E6DF5"/>
    <w:rsid w:val="009F7E46"/>
    <w:rsid w:val="00A127B9"/>
    <w:rsid w:val="00A24F71"/>
    <w:rsid w:val="00A3060F"/>
    <w:rsid w:val="00A31888"/>
    <w:rsid w:val="00A41905"/>
    <w:rsid w:val="00A60B3A"/>
    <w:rsid w:val="00A60F54"/>
    <w:rsid w:val="00A638F4"/>
    <w:rsid w:val="00A73356"/>
    <w:rsid w:val="00A96DDF"/>
    <w:rsid w:val="00A97593"/>
    <w:rsid w:val="00AA78BB"/>
    <w:rsid w:val="00AB062B"/>
    <w:rsid w:val="00AB1DCB"/>
    <w:rsid w:val="00AB5A2B"/>
    <w:rsid w:val="00AB67B4"/>
    <w:rsid w:val="00AC1B33"/>
    <w:rsid w:val="00AC1BE3"/>
    <w:rsid w:val="00AC3C25"/>
    <w:rsid w:val="00AD251D"/>
    <w:rsid w:val="00AD3389"/>
    <w:rsid w:val="00AD4F06"/>
    <w:rsid w:val="00AE0E05"/>
    <w:rsid w:val="00AE1516"/>
    <w:rsid w:val="00AE2F3F"/>
    <w:rsid w:val="00AE3535"/>
    <w:rsid w:val="00AF103F"/>
    <w:rsid w:val="00AF1284"/>
    <w:rsid w:val="00AF2EA4"/>
    <w:rsid w:val="00B0099C"/>
    <w:rsid w:val="00B1483B"/>
    <w:rsid w:val="00B15BEC"/>
    <w:rsid w:val="00B15FBC"/>
    <w:rsid w:val="00B23ED6"/>
    <w:rsid w:val="00B275A8"/>
    <w:rsid w:val="00B27E3C"/>
    <w:rsid w:val="00B30642"/>
    <w:rsid w:val="00B32681"/>
    <w:rsid w:val="00B35F2D"/>
    <w:rsid w:val="00B375C4"/>
    <w:rsid w:val="00B41E63"/>
    <w:rsid w:val="00B43556"/>
    <w:rsid w:val="00B463E4"/>
    <w:rsid w:val="00B53E12"/>
    <w:rsid w:val="00B55667"/>
    <w:rsid w:val="00B61571"/>
    <w:rsid w:val="00B67601"/>
    <w:rsid w:val="00B717BD"/>
    <w:rsid w:val="00B75964"/>
    <w:rsid w:val="00B778A8"/>
    <w:rsid w:val="00B77E9E"/>
    <w:rsid w:val="00B845BB"/>
    <w:rsid w:val="00B873C3"/>
    <w:rsid w:val="00B91504"/>
    <w:rsid w:val="00B91F73"/>
    <w:rsid w:val="00B924AB"/>
    <w:rsid w:val="00B92A8A"/>
    <w:rsid w:val="00BB2B18"/>
    <w:rsid w:val="00BB4492"/>
    <w:rsid w:val="00BC2623"/>
    <w:rsid w:val="00BD5D2C"/>
    <w:rsid w:val="00BE340B"/>
    <w:rsid w:val="00BE3A9D"/>
    <w:rsid w:val="00BE4F0E"/>
    <w:rsid w:val="00BF5809"/>
    <w:rsid w:val="00BF600B"/>
    <w:rsid w:val="00C03DD9"/>
    <w:rsid w:val="00C04D01"/>
    <w:rsid w:val="00C07D6E"/>
    <w:rsid w:val="00C07EA9"/>
    <w:rsid w:val="00C210CF"/>
    <w:rsid w:val="00C24EBE"/>
    <w:rsid w:val="00C45F43"/>
    <w:rsid w:val="00C56001"/>
    <w:rsid w:val="00C703A3"/>
    <w:rsid w:val="00C71054"/>
    <w:rsid w:val="00C73D06"/>
    <w:rsid w:val="00C76442"/>
    <w:rsid w:val="00C812A4"/>
    <w:rsid w:val="00C83A96"/>
    <w:rsid w:val="00C86245"/>
    <w:rsid w:val="00C94336"/>
    <w:rsid w:val="00C96D5F"/>
    <w:rsid w:val="00CA1CE9"/>
    <w:rsid w:val="00CA4D38"/>
    <w:rsid w:val="00CA65FB"/>
    <w:rsid w:val="00CB1CFD"/>
    <w:rsid w:val="00CB56A6"/>
    <w:rsid w:val="00CB7939"/>
    <w:rsid w:val="00CC10F9"/>
    <w:rsid w:val="00CC2EBB"/>
    <w:rsid w:val="00CD2A17"/>
    <w:rsid w:val="00CD53F2"/>
    <w:rsid w:val="00CE0056"/>
    <w:rsid w:val="00CE0568"/>
    <w:rsid w:val="00CF57C2"/>
    <w:rsid w:val="00CF6049"/>
    <w:rsid w:val="00D01A95"/>
    <w:rsid w:val="00D038F0"/>
    <w:rsid w:val="00D1153C"/>
    <w:rsid w:val="00D1547F"/>
    <w:rsid w:val="00D178EA"/>
    <w:rsid w:val="00D24F5B"/>
    <w:rsid w:val="00D4386F"/>
    <w:rsid w:val="00D45B26"/>
    <w:rsid w:val="00D539DF"/>
    <w:rsid w:val="00D55980"/>
    <w:rsid w:val="00D56DF3"/>
    <w:rsid w:val="00D5777F"/>
    <w:rsid w:val="00D65970"/>
    <w:rsid w:val="00D75FA1"/>
    <w:rsid w:val="00D76B6A"/>
    <w:rsid w:val="00D81382"/>
    <w:rsid w:val="00D833D5"/>
    <w:rsid w:val="00D90FD6"/>
    <w:rsid w:val="00D91424"/>
    <w:rsid w:val="00DA1F44"/>
    <w:rsid w:val="00DA2E5F"/>
    <w:rsid w:val="00DA48E8"/>
    <w:rsid w:val="00DA5482"/>
    <w:rsid w:val="00DB2E05"/>
    <w:rsid w:val="00DB3734"/>
    <w:rsid w:val="00DC5DFA"/>
    <w:rsid w:val="00DD050F"/>
    <w:rsid w:val="00DD1F9F"/>
    <w:rsid w:val="00DD507E"/>
    <w:rsid w:val="00DE513D"/>
    <w:rsid w:val="00DE6418"/>
    <w:rsid w:val="00DE697A"/>
    <w:rsid w:val="00DE6AAB"/>
    <w:rsid w:val="00DF261F"/>
    <w:rsid w:val="00E02258"/>
    <w:rsid w:val="00E06AF6"/>
    <w:rsid w:val="00E20172"/>
    <w:rsid w:val="00E23ED1"/>
    <w:rsid w:val="00E34F41"/>
    <w:rsid w:val="00E403D8"/>
    <w:rsid w:val="00E50089"/>
    <w:rsid w:val="00E501E2"/>
    <w:rsid w:val="00E513E4"/>
    <w:rsid w:val="00E53777"/>
    <w:rsid w:val="00E57903"/>
    <w:rsid w:val="00E722B3"/>
    <w:rsid w:val="00E747BA"/>
    <w:rsid w:val="00E84ABD"/>
    <w:rsid w:val="00E864D9"/>
    <w:rsid w:val="00E8739E"/>
    <w:rsid w:val="00E91131"/>
    <w:rsid w:val="00E93696"/>
    <w:rsid w:val="00E95C9E"/>
    <w:rsid w:val="00EA2091"/>
    <w:rsid w:val="00EB2553"/>
    <w:rsid w:val="00EB2F02"/>
    <w:rsid w:val="00EB4152"/>
    <w:rsid w:val="00EC4AD5"/>
    <w:rsid w:val="00EC6476"/>
    <w:rsid w:val="00EC6E15"/>
    <w:rsid w:val="00EE2F93"/>
    <w:rsid w:val="00EF03C8"/>
    <w:rsid w:val="00EF17E0"/>
    <w:rsid w:val="00EF3632"/>
    <w:rsid w:val="00F12A85"/>
    <w:rsid w:val="00F173C5"/>
    <w:rsid w:val="00F33AC7"/>
    <w:rsid w:val="00F61C3B"/>
    <w:rsid w:val="00F70AB0"/>
    <w:rsid w:val="00F70AB7"/>
    <w:rsid w:val="00F73E91"/>
    <w:rsid w:val="00F744DB"/>
    <w:rsid w:val="00F9165F"/>
    <w:rsid w:val="00F979AD"/>
    <w:rsid w:val="00FB1005"/>
    <w:rsid w:val="00FB3AEB"/>
    <w:rsid w:val="00FB4428"/>
    <w:rsid w:val="00FC5FB1"/>
    <w:rsid w:val="00FD2220"/>
    <w:rsid w:val="00FD3274"/>
    <w:rsid w:val="00FD434D"/>
    <w:rsid w:val="00FD47CE"/>
    <w:rsid w:val="00FE0CDB"/>
    <w:rsid w:val="00FE7523"/>
    <w:rsid w:val="00FF1CFB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57F34E-7BAC-4315-B840-5C931B15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C4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69A5"/>
    <w:pPr>
      <w:keepNext/>
      <w:spacing w:after="0" w:line="240" w:lineRule="auto"/>
      <w:ind w:left="-540"/>
      <w:jc w:val="center"/>
      <w:outlineLvl w:val="0"/>
    </w:pPr>
    <w:rPr>
      <w:rFonts w:ascii="Arial Narrow" w:eastAsia="Times New Roman" w:hAnsi="Arial Narrow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976C4D"/>
    <w:pPr>
      <w:keepNext/>
      <w:spacing w:after="0" w:line="240" w:lineRule="auto"/>
      <w:ind w:left="708"/>
      <w:jc w:val="center"/>
      <w:outlineLvl w:val="3"/>
    </w:pPr>
    <w:rPr>
      <w:rFonts w:ascii="Times New Roman" w:eastAsia="Times New Roman" w:hAnsi="Times New Roman" w:cs="Times New Roman"/>
      <w:sz w:val="28"/>
      <w:szCs w:val="1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5E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76C4D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No Spacing"/>
    <w:uiPriority w:val="1"/>
    <w:qFormat/>
    <w:rsid w:val="00976C4D"/>
    <w:pPr>
      <w:spacing w:after="0" w:line="240" w:lineRule="auto"/>
    </w:pPr>
    <w:rPr>
      <w:rFonts w:eastAsiaTheme="minorEastAsia"/>
      <w:lang w:eastAsia="ru-RU"/>
    </w:rPr>
  </w:style>
  <w:style w:type="paragraph" w:customStyle="1" w:styleId="tkTekst">
    <w:name w:val="_Текст обычный (tkTekst)"/>
    <w:basedOn w:val="a"/>
    <w:rsid w:val="00976C4D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Nazvanie">
    <w:name w:val="_Название (tkNazvanie)"/>
    <w:basedOn w:val="a"/>
    <w:rsid w:val="00976C4D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976C4D"/>
    <w:pPr>
      <w:ind w:left="720"/>
      <w:contextualSpacing/>
    </w:pPr>
  </w:style>
  <w:style w:type="paragraph" w:customStyle="1" w:styleId="tkTablica">
    <w:name w:val="_Текст таблицы (tkTablica)"/>
    <w:basedOn w:val="a"/>
    <w:rsid w:val="00976C4D"/>
    <w:pPr>
      <w:spacing w:after="6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6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6C4D"/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976C4D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976C4D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76C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269A5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customStyle="1" w:styleId="Style11">
    <w:name w:val="Style1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93" w:lineRule="exact"/>
      <w:ind w:firstLine="8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0" w:lineRule="exact"/>
      <w:ind w:firstLine="14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4">
    <w:name w:val="Font Style74"/>
    <w:uiPriority w:val="99"/>
    <w:rsid w:val="009269A5"/>
    <w:rPr>
      <w:rFonts w:ascii="Times New Roman" w:hAnsi="Times New Roman"/>
      <w:sz w:val="18"/>
    </w:rPr>
  </w:style>
  <w:style w:type="character" w:customStyle="1" w:styleId="FontStyle75">
    <w:name w:val="Font Style75"/>
    <w:uiPriority w:val="99"/>
    <w:rsid w:val="009269A5"/>
    <w:rPr>
      <w:rFonts w:ascii="Times New Roman" w:hAnsi="Times New Roman"/>
      <w:b/>
      <w:sz w:val="18"/>
    </w:rPr>
  </w:style>
  <w:style w:type="paragraph" w:customStyle="1" w:styleId="Style18">
    <w:name w:val="Style1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8">
    <w:name w:val="Font Style78"/>
    <w:rsid w:val="009269A5"/>
    <w:rPr>
      <w:rFonts w:ascii="Times New Roman" w:hAnsi="Times New Roman"/>
      <w:b/>
      <w:i/>
      <w:sz w:val="16"/>
    </w:rPr>
  </w:style>
  <w:style w:type="paragraph" w:customStyle="1" w:styleId="Style20">
    <w:name w:val="Style20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uiPriority w:val="99"/>
    <w:rsid w:val="009269A5"/>
    <w:rPr>
      <w:rFonts w:ascii="Times New Roman" w:hAnsi="Times New Roman"/>
      <w:b/>
      <w:spacing w:val="20"/>
      <w:sz w:val="16"/>
    </w:rPr>
  </w:style>
  <w:style w:type="character" w:customStyle="1" w:styleId="FontStyle94">
    <w:name w:val="Font Style94"/>
    <w:uiPriority w:val="99"/>
    <w:rsid w:val="009269A5"/>
    <w:rPr>
      <w:rFonts w:ascii="Times New Roman" w:hAnsi="Times New Roman"/>
      <w:b/>
      <w:sz w:val="12"/>
    </w:rPr>
  </w:style>
  <w:style w:type="paragraph" w:customStyle="1" w:styleId="Style30">
    <w:name w:val="Style30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5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7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4" w:lineRule="exact"/>
      <w:ind w:firstLine="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4" w:lineRule="exact"/>
      <w:ind w:firstLine="4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8" w:lineRule="exact"/>
      <w:ind w:firstLine="10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5">
    <w:name w:val="Style65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9">
    <w:name w:val="Font Style79"/>
    <w:uiPriority w:val="99"/>
    <w:rsid w:val="009269A5"/>
    <w:rPr>
      <w:rFonts w:ascii="Times New Roman" w:hAnsi="Times New Roman"/>
      <w:b/>
      <w:i/>
      <w:sz w:val="18"/>
    </w:rPr>
  </w:style>
  <w:style w:type="paragraph" w:customStyle="1" w:styleId="Style8">
    <w:name w:val="Style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9269A5"/>
    <w:pPr>
      <w:widowControl w:val="0"/>
      <w:autoSpaceDE w:val="0"/>
      <w:autoSpaceDN w:val="0"/>
      <w:adjustRightInd w:val="0"/>
      <w:spacing w:after="0" w:line="211" w:lineRule="exact"/>
      <w:ind w:firstLine="8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0">
    <w:name w:val="Font Style80"/>
    <w:uiPriority w:val="99"/>
    <w:rsid w:val="009269A5"/>
    <w:rPr>
      <w:rFonts w:ascii="Times New Roman" w:hAnsi="Times New Roman"/>
      <w:sz w:val="18"/>
    </w:rPr>
  </w:style>
  <w:style w:type="paragraph" w:customStyle="1" w:styleId="Style31">
    <w:name w:val="Style3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6" w:lineRule="exact"/>
      <w:ind w:firstLine="5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1" w:lineRule="exact"/>
      <w:ind w:firstLine="4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4">
    <w:name w:val="Style64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2" w:lineRule="exact"/>
      <w:ind w:firstLine="51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269A5"/>
    <w:pPr>
      <w:spacing w:after="0" w:line="240" w:lineRule="auto"/>
    </w:pPr>
    <w:rPr>
      <w:rFonts w:ascii="Times New Roman" w:eastAsia="Calibri" w:hAnsi="Times New Roman" w:cs="Times New Roman"/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rsid w:val="009269A5"/>
    <w:rPr>
      <w:rFonts w:ascii="Times New Roman" w:eastAsia="Calibri" w:hAnsi="Times New Roman" w:cs="Times New Roman"/>
      <w:sz w:val="2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9269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99"/>
    <w:rsid w:val="009269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page number"/>
    <w:basedOn w:val="a0"/>
    <w:uiPriority w:val="99"/>
    <w:rsid w:val="009269A5"/>
    <w:rPr>
      <w:rFonts w:cs="Times New Roman"/>
    </w:rPr>
  </w:style>
  <w:style w:type="paragraph" w:styleId="21">
    <w:name w:val="Body Text 2"/>
    <w:basedOn w:val="a"/>
    <w:link w:val="22"/>
    <w:uiPriority w:val="99"/>
    <w:rsid w:val="009269A5"/>
    <w:pPr>
      <w:spacing w:after="0" w:line="240" w:lineRule="auto"/>
    </w:pPr>
    <w:rPr>
      <w:rFonts w:ascii="Times New Roman" w:eastAsia="Times New Roman" w:hAnsi="Times New Roman" w:cs="Times New Roman"/>
      <w:iCs/>
      <w:color w:val="FF0000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269A5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rsid w:val="0092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269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9269A5"/>
    <w:rPr>
      <w:rFonts w:cs="Times New Roman"/>
      <w:vertAlign w:val="superscript"/>
    </w:rPr>
  </w:style>
  <w:style w:type="paragraph" w:styleId="af0">
    <w:name w:val="Body Text Indent"/>
    <w:basedOn w:val="a"/>
    <w:link w:val="af1"/>
    <w:uiPriority w:val="99"/>
    <w:unhideWhenUsed/>
    <w:rsid w:val="009269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926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9269A5"/>
    <w:pPr>
      <w:widowControl w:val="0"/>
      <w:suppressAutoHyphens/>
      <w:spacing w:after="0" w:line="240" w:lineRule="auto"/>
      <w:ind w:left="60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220">
    <w:name w:val="Основной текст с отступом 22"/>
    <w:basedOn w:val="a"/>
    <w:rsid w:val="009269A5"/>
    <w:pPr>
      <w:widowControl w:val="0"/>
      <w:suppressAutoHyphens/>
      <w:autoSpaceDE w:val="0"/>
      <w:spacing w:after="0" w:line="240" w:lineRule="auto"/>
      <w:ind w:firstLine="284"/>
      <w:jc w:val="both"/>
    </w:pPr>
    <w:rPr>
      <w:rFonts w:ascii="Times Kaz" w:eastAsia="Lucida Sans Unicode" w:hAnsi="Times Kaz" w:cs="Tahoma"/>
      <w:kern w:val="1"/>
      <w:sz w:val="28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A5E51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customStyle="1" w:styleId="af2">
    <w:name w:val="основа"/>
    <w:basedOn w:val="a"/>
    <w:uiPriority w:val="99"/>
    <w:rsid w:val="006A5E51"/>
    <w:pPr>
      <w:autoSpaceDE w:val="0"/>
      <w:autoSpaceDN w:val="0"/>
      <w:adjustRightInd w:val="0"/>
      <w:spacing w:after="0" w:line="190" w:lineRule="atLeast"/>
      <w:ind w:firstLine="283"/>
      <w:jc w:val="both"/>
      <w:textAlignment w:val="center"/>
    </w:pPr>
    <w:rPr>
      <w:rFonts w:ascii="Arial_Q2" w:eastAsiaTheme="minorHAnsi" w:hAnsi="Arial_Q2" w:cs="Arial_Q2"/>
      <w:color w:val="000000"/>
      <w:sz w:val="18"/>
      <w:szCs w:val="18"/>
      <w:lang w:eastAsia="en-US"/>
    </w:rPr>
  </w:style>
  <w:style w:type="table" w:styleId="af3">
    <w:name w:val="Table Grid"/>
    <w:basedOn w:val="a1"/>
    <w:uiPriority w:val="59"/>
    <w:rsid w:val="0036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57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57D51"/>
    <w:rPr>
      <w:rFonts w:eastAsiaTheme="minorEastAsia"/>
      <w:lang w:eastAsia="ru-RU"/>
    </w:rPr>
  </w:style>
  <w:style w:type="paragraph" w:styleId="af6">
    <w:name w:val="Normal (Web)"/>
    <w:basedOn w:val="a"/>
    <w:uiPriority w:val="99"/>
    <w:unhideWhenUsed/>
    <w:rsid w:val="00FD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B845B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845BB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845BB"/>
    <w:rPr>
      <w:rFonts w:eastAsiaTheme="minorEastAsia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845B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845BB"/>
    <w:rPr>
      <w:rFonts w:eastAsiaTheme="minorEastAsia"/>
      <w:b/>
      <w:bCs/>
      <w:sz w:val="20"/>
      <w:szCs w:val="20"/>
      <w:lang w:eastAsia="ru-RU"/>
    </w:rPr>
  </w:style>
  <w:style w:type="paragraph" w:styleId="afc">
    <w:name w:val="Revision"/>
    <w:hidden/>
    <w:uiPriority w:val="99"/>
    <w:semiHidden/>
    <w:rsid w:val="00B845BB"/>
    <w:pPr>
      <w:spacing w:after="0" w:line="240" w:lineRule="auto"/>
    </w:pPr>
    <w:rPr>
      <w:rFonts w:eastAsiaTheme="minorEastAsia"/>
      <w:lang w:eastAsia="ru-RU"/>
    </w:rPr>
  </w:style>
  <w:style w:type="paragraph" w:customStyle="1" w:styleId="tkRekvizit">
    <w:name w:val="_Реквизит (tkRekvizit)"/>
    <w:basedOn w:val="a"/>
    <w:rsid w:val="00CE0056"/>
    <w:pPr>
      <w:spacing w:before="200"/>
      <w:jc w:val="center"/>
    </w:pPr>
    <w:rPr>
      <w:rFonts w:ascii="Arial" w:hAnsi="Arial" w:cs="Arial"/>
      <w:i/>
      <w:iCs/>
      <w:sz w:val="20"/>
      <w:szCs w:val="20"/>
    </w:rPr>
  </w:style>
  <w:style w:type="table" w:customStyle="1" w:styleId="11">
    <w:name w:val="Сетка таблицы светлая1"/>
    <w:basedOn w:val="a1"/>
    <w:uiPriority w:val="40"/>
    <w:rsid w:val="00B148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3">
    <w:name w:val="Основной текст (2)_"/>
    <w:basedOn w:val="a0"/>
    <w:link w:val="24"/>
    <w:rsid w:val="00215D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215D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5pt">
    <w:name w:val="Основной текст (2) + 11;5 pt;Полужирный"/>
    <w:basedOn w:val="23"/>
    <w:rsid w:val="00215D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"/>
    <w:basedOn w:val="23"/>
    <w:rsid w:val="00215D0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d">
    <w:name w:val="Подпись к таблице_"/>
    <w:basedOn w:val="a0"/>
    <w:link w:val="afe"/>
    <w:rsid w:val="00215D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15D08"/>
    <w:pPr>
      <w:widowControl w:val="0"/>
      <w:shd w:val="clear" w:color="auto" w:fill="FFFFFF"/>
      <w:spacing w:after="420" w:line="0" w:lineRule="atLeast"/>
      <w:ind w:hanging="380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42">
    <w:name w:val="Основной текст (4)"/>
    <w:basedOn w:val="a"/>
    <w:link w:val="41"/>
    <w:rsid w:val="00215D08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afe">
    <w:name w:val="Подпись к таблице"/>
    <w:basedOn w:val="a"/>
    <w:link w:val="afd"/>
    <w:rsid w:val="00215D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5">
    <w:name w:val="Сноска (2)_"/>
    <w:basedOn w:val="a0"/>
    <w:link w:val="26"/>
    <w:rsid w:val="00876E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7">
    <w:name w:val="Основной текст (2) + Полужирный"/>
    <w:basedOn w:val="23"/>
    <w:rsid w:val="00876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6">
    <w:name w:val="Сноска (2)"/>
    <w:basedOn w:val="a"/>
    <w:link w:val="25"/>
    <w:rsid w:val="00876E4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12">
    <w:name w:val="Заголовок №1_"/>
    <w:basedOn w:val="a0"/>
    <w:link w:val="13"/>
    <w:rsid w:val="004D24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4D249A"/>
    <w:pPr>
      <w:widowControl w:val="0"/>
      <w:shd w:val="clear" w:color="auto" w:fill="FFFFFF"/>
      <w:spacing w:before="420" w:after="240" w:line="0" w:lineRule="atLeast"/>
      <w:ind w:hanging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FontStyle12">
    <w:name w:val="Font Style12"/>
    <w:uiPriority w:val="99"/>
    <w:rsid w:val="00196866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sid w:val="00EF03C8"/>
    <w:rPr>
      <w:rFonts w:ascii="Times New Roman" w:hAnsi="Times New Roman" w:cs="Times New Roman"/>
      <w:i/>
      <w:iCs/>
      <w:sz w:val="16"/>
      <w:szCs w:val="16"/>
    </w:rPr>
  </w:style>
  <w:style w:type="paragraph" w:customStyle="1" w:styleId="Style5">
    <w:name w:val="Style5"/>
    <w:basedOn w:val="a"/>
    <w:uiPriority w:val="99"/>
    <w:rsid w:val="00EF0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12pt">
    <w:name w:val="Основной текст (2) + 12 pt"/>
    <w:basedOn w:val="23"/>
    <w:rsid w:val="005E0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">
    <w:name w:val="Emphasis"/>
    <w:uiPriority w:val="20"/>
    <w:qFormat/>
    <w:rsid w:val="00257F12"/>
    <w:rPr>
      <w:i/>
      <w:iCs/>
    </w:rPr>
  </w:style>
  <w:style w:type="character" w:customStyle="1" w:styleId="aff0">
    <w:name w:val="Основной текст_"/>
    <w:basedOn w:val="a0"/>
    <w:link w:val="28"/>
    <w:rsid w:val="00257F12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2"/>
    <w:basedOn w:val="a"/>
    <w:link w:val="aff0"/>
    <w:rsid w:val="00257F12"/>
    <w:pPr>
      <w:widowControl w:val="0"/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spacing w:val="10"/>
      <w:sz w:val="21"/>
      <w:szCs w:val="21"/>
      <w:lang w:eastAsia="en-US"/>
    </w:rPr>
  </w:style>
  <w:style w:type="paragraph" w:customStyle="1" w:styleId="aff1">
    <w:name w:val="a"/>
    <w:basedOn w:val="a"/>
    <w:rsid w:val="0025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9A653F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c8">
    <w:name w:val="c8"/>
    <w:basedOn w:val="a"/>
    <w:rsid w:val="00DE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DE6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32327-E0A9-4584-8E7B-9FDE8FFB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23</Pages>
  <Words>6311</Words>
  <Characters>35973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Comp_100</dc:creator>
  <cp:lastModifiedBy>Бурул Таштобаева</cp:lastModifiedBy>
  <cp:revision>5</cp:revision>
  <cp:lastPrinted>2019-03-27T06:59:00Z</cp:lastPrinted>
  <dcterms:created xsi:type="dcterms:W3CDTF">2019-03-31T12:47:00Z</dcterms:created>
  <dcterms:modified xsi:type="dcterms:W3CDTF">2019-04-01T04:04:00Z</dcterms:modified>
</cp:coreProperties>
</file>