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EF" w:rsidRDefault="005325EF" w:rsidP="00260C0B">
      <w:pPr>
        <w:spacing w:line="0" w:lineRule="atLeast"/>
        <w:ind w:right="-559" w:firstLine="0"/>
        <w:jc w:val="center"/>
        <w:rPr>
          <w:b/>
          <w:sz w:val="28"/>
          <w:szCs w:val="28"/>
          <w:lang w:val="ky-KG"/>
        </w:rPr>
      </w:pPr>
      <w:bookmarkStart w:id="0" w:name="_GoBack"/>
      <w:bookmarkEnd w:id="0"/>
      <w:r>
        <w:rPr>
          <w:rFonts w:cs="Times New Roman"/>
          <w:b/>
          <w:bCs/>
          <w:color w:val="2B2B2B"/>
          <w:sz w:val="28"/>
          <w:szCs w:val="28"/>
          <w:shd w:val="clear" w:color="auto" w:fill="FFFFFF"/>
          <w:lang w:val="ky-KG"/>
        </w:rPr>
        <w:t>Ж</w:t>
      </w:r>
      <w:r w:rsidRPr="00260C0B">
        <w:rPr>
          <w:rFonts w:cs="Times New Roman"/>
          <w:b/>
          <w:bCs/>
          <w:color w:val="2B2B2B"/>
          <w:sz w:val="28"/>
          <w:szCs w:val="28"/>
          <w:shd w:val="clear" w:color="auto" w:fill="FFFFFF"/>
          <w:lang w:val="ky-KG"/>
        </w:rPr>
        <w:t>алпы билим берүү мекте</w:t>
      </w:r>
      <w:r>
        <w:rPr>
          <w:rFonts w:cs="Times New Roman"/>
          <w:b/>
          <w:bCs/>
          <w:color w:val="2B2B2B"/>
          <w:sz w:val="28"/>
          <w:szCs w:val="28"/>
          <w:shd w:val="clear" w:color="auto" w:fill="FFFFFF"/>
          <w:lang w:val="ky-KG"/>
        </w:rPr>
        <w:t xml:space="preserve">птери </w:t>
      </w:r>
      <w:r w:rsidRPr="00BF636B">
        <w:rPr>
          <w:rFonts w:cs="Times New Roman"/>
          <w:b/>
          <w:sz w:val="28"/>
          <w:szCs w:val="28"/>
          <w:lang w:val="ky-KG"/>
        </w:rPr>
        <w:t>үчүн</w:t>
      </w:r>
      <w:r>
        <w:rPr>
          <w:b/>
          <w:sz w:val="28"/>
          <w:szCs w:val="28"/>
          <w:lang w:val="ky-KG"/>
        </w:rPr>
        <w:t xml:space="preserve"> видеосабактардын </w:t>
      </w:r>
      <w:r>
        <w:rPr>
          <w:b/>
          <w:sz w:val="28"/>
          <w:szCs w:val="28"/>
          <w:lang w:val="ky-KG"/>
        </w:rPr>
        <w:br/>
        <w:t xml:space="preserve">“Санариптик педагогика” деген аталыштагы </w:t>
      </w:r>
      <w:r w:rsidRPr="00260C0B">
        <w:rPr>
          <w:b/>
          <w:sz w:val="28"/>
          <w:szCs w:val="28"/>
          <w:lang w:val="ky-KG"/>
        </w:rPr>
        <w:t xml:space="preserve">Республикалык </w:t>
      </w:r>
      <w:r>
        <w:rPr>
          <w:b/>
          <w:sz w:val="28"/>
          <w:szCs w:val="28"/>
          <w:lang w:val="ky-KG"/>
        </w:rPr>
        <w:t>конкурсу жөнүндө Жобо</w:t>
      </w:r>
    </w:p>
    <w:p w:rsidR="005325EF" w:rsidRPr="00260C0B" w:rsidRDefault="005325EF" w:rsidP="005325EF">
      <w:pPr>
        <w:spacing w:line="277" w:lineRule="exact"/>
        <w:jc w:val="center"/>
        <w:rPr>
          <w:sz w:val="28"/>
          <w:szCs w:val="28"/>
          <w:lang w:val="ky-KG"/>
        </w:rPr>
      </w:pPr>
    </w:p>
    <w:p w:rsidR="005325EF" w:rsidRPr="001F713F" w:rsidRDefault="005325EF" w:rsidP="005325EF">
      <w:pPr>
        <w:numPr>
          <w:ilvl w:val="0"/>
          <w:numId w:val="5"/>
        </w:numPr>
        <w:tabs>
          <w:tab w:val="left" w:pos="1000"/>
        </w:tabs>
        <w:spacing w:line="0" w:lineRule="atLeast"/>
        <w:ind w:left="1000" w:hanging="365"/>
        <w:jc w:val="left"/>
        <w:rPr>
          <w:b/>
          <w:sz w:val="28"/>
          <w:szCs w:val="28"/>
        </w:rPr>
      </w:pPr>
      <w:r>
        <w:rPr>
          <w:b/>
          <w:sz w:val="28"/>
          <w:szCs w:val="28"/>
          <w:lang w:val="ky-KG"/>
        </w:rPr>
        <w:t>Жалпы жоболор</w:t>
      </w:r>
    </w:p>
    <w:p w:rsidR="005325EF" w:rsidRPr="001F713F" w:rsidRDefault="005325EF" w:rsidP="005325EF">
      <w:pPr>
        <w:spacing w:line="7" w:lineRule="exact"/>
        <w:rPr>
          <w:sz w:val="28"/>
          <w:szCs w:val="28"/>
        </w:rPr>
      </w:pPr>
    </w:p>
    <w:p w:rsidR="005325EF" w:rsidRPr="00642856" w:rsidRDefault="005325EF" w:rsidP="005325EF">
      <w:pPr>
        <w:spacing w:line="0" w:lineRule="atLeast"/>
        <w:ind w:right="-559"/>
        <w:rPr>
          <w:sz w:val="28"/>
          <w:szCs w:val="28"/>
          <w:lang w:val="ky-KG"/>
        </w:rPr>
      </w:pPr>
      <w:r>
        <w:rPr>
          <w:sz w:val="28"/>
          <w:szCs w:val="28"/>
          <w:lang w:val="ky-KG"/>
        </w:rPr>
        <w:t>Жалпы билим берүү мектептери</w:t>
      </w:r>
      <w:r w:rsidRPr="0001628B">
        <w:rPr>
          <w:sz w:val="28"/>
          <w:szCs w:val="28"/>
          <w:lang w:val="ky-KG"/>
        </w:rPr>
        <w:t xml:space="preserve"> үчүн видеосабактардын “санариптик педагогика” </w:t>
      </w:r>
      <w:r>
        <w:rPr>
          <w:sz w:val="28"/>
          <w:szCs w:val="28"/>
          <w:lang w:val="ky-KG"/>
        </w:rPr>
        <w:t xml:space="preserve">деген аталыштагы </w:t>
      </w:r>
      <w:r w:rsidRPr="00642856">
        <w:rPr>
          <w:sz w:val="28"/>
          <w:szCs w:val="28"/>
          <w:lang w:val="ky-KG"/>
        </w:rPr>
        <w:t xml:space="preserve">Республикалык </w:t>
      </w:r>
      <w:r w:rsidRPr="0001628B">
        <w:rPr>
          <w:sz w:val="28"/>
          <w:szCs w:val="28"/>
          <w:lang w:val="ky-KG"/>
        </w:rPr>
        <w:t>конкурсу жөнүндө</w:t>
      </w:r>
      <w:r>
        <w:rPr>
          <w:sz w:val="28"/>
          <w:szCs w:val="28"/>
          <w:lang w:val="ky-KG"/>
        </w:rPr>
        <w:t>гү</w:t>
      </w:r>
      <w:r w:rsidRPr="0001628B">
        <w:rPr>
          <w:sz w:val="28"/>
          <w:szCs w:val="28"/>
          <w:lang w:val="ky-KG"/>
        </w:rPr>
        <w:t xml:space="preserve"> Жобо (мындан ары Жобо) конкурсту </w:t>
      </w:r>
      <w:r>
        <w:rPr>
          <w:sz w:val="28"/>
          <w:szCs w:val="28"/>
          <w:lang w:val="ky-KG"/>
        </w:rPr>
        <w:t xml:space="preserve">(мындан ары Конкурс) </w:t>
      </w:r>
      <w:r w:rsidRPr="0001628B">
        <w:rPr>
          <w:sz w:val="28"/>
          <w:szCs w:val="28"/>
          <w:lang w:val="ky-KG"/>
        </w:rPr>
        <w:t>өткөрүүнүн жана ага педагогдордун катышуу тартиби, шарттары</w:t>
      </w:r>
      <w:r>
        <w:rPr>
          <w:sz w:val="28"/>
          <w:szCs w:val="28"/>
          <w:lang w:val="ky-KG"/>
        </w:rPr>
        <w:t>н жөнгө салат</w:t>
      </w:r>
      <w:r w:rsidRPr="001F713F">
        <w:rPr>
          <w:rStyle w:val="af0"/>
          <w:sz w:val="28"/>
          <w:szCs w:val="28"/>
        </w:rPr>
        <w:footnoteReference w:id="1"/>
      </w:r>
      <w:r>
        <w:rPr>
          <w:sz w:val="28"/>
          <w:szCs w:val="28"/>
          <w:lang w:val="ky-KG"/>
        </w:rPr>
        <w:t>.</w:t>
      </w:r>
    </w:p>
    <w:p w:rsidR="005325EF" w:rsidRPr="00642856" w:rsidRDefault="005325EF" w:rsidP="005325EF">
      <w:pPr>
        <w:spacing w:line="15" w:lineRule="exact"/>
        <w:rPr>
          <w:sz w:val="28"/>
          <w:szCs w:val="28"/>
          <w:lang w:val="ky-KG"/>
        </w:rPr>
      </w:pPr>
    </w:p>
    <w:p w:rsidR="005325EF" w:rsidRPr="00642856" w:rsidRDefault="005325EF" w:rsidP="005325EF">
      <w:pPr>
        <w:spacing w:line="14" w:lineRule="exact"/>
        <w:rPr>
          <w:sz w:val="28"/>
          <w:szCs w:val="28"/>
          <w:lang w:val="ky-KG"/>
        </w:rPr>
      </w:pPr>
    </w:p>
    <w:p w:rsidR="005325EF" w:rsidRPr="00DC028D" w:rsidRDefault="005325EF" w:rsidP="005325EF">
      <w:pPr>
        <w:spacing w:line="237" w:lineRule="auto"/>
        <w:rPr>
          <w:sz w:val="28"/>
          <w:szCs w:val="28"/>
          <w:lang w:val="ky-KG"/>
        </w:rPr>
      </w:pPr>
      <w:r w:rsidRPr="00DC028D">
        <w:rPr>
          <w:sz w:val="28"/>
          <w:szCs w:val="28"/>
          <w:lang w:val="ky-KG"/>
        </w:rPr>
        <w:t xml:space="preserve">1.1. </w:t>
      </w:r>
      <w:r>
        <w:rPr>
          <w:sz w:val="28"/>
          <w:szCs w:val="28"/>
          <w:lang w:val="ky-KG"/>
        </w:rPr>
        <w:t>Конкурс билим  берүүнүн мазмуну улам өзгөрүп  жаткан учурда педагогдордун алдыңкы тажрыйбаларын, заманбап билим берүү технологияларын жана методикаларын сунуштоо, аларды колдонуу боюнча эффективдүү практикаларды жайылтуу формаларынын бири болуп</w:t>
      </w:r>
      <w:r w:rsidRPr="00DC028D">
        <w:rPr>
          <w:sz w:val="28"/>
          <w:szCs w:val="28"/>
          <w:lang w:val="ky-KG"/>
        </w:rPr>
        <w:t xml:space="preserve"> </w:t>
      </w:r>
      <w:r>
        <w:rPr>
          <w:sz w:val="28"/>
          <w:szCs w:val="28"/>
          <w:lang w:val="ky-KG"/>
        </w:rPr>
        <w:t>эсептелет.</w:t>
      </w:r>
    </w:p>
    <w:p w:rsidR="005325EF" w:rsidRPr="00DC028D" w:rsidRDefault="005325EF" w:rsidP="005325EF">
      <w:pPr>
        <w:spacing w:line="18" w:lineRule="exact"/>
        <w:rPr>
          <w:sz w:val="28"/>
          <w:szCs w:val="28"/>
          <w:lang w:val="ky-KG"/>
        </w:rPr>
      </w:pPr>
    </w:p>
    <w:p w:rsidR="005325EF" w:rsidRPr="00EE2036" w:rsidRDefault="005325EF" w:rsidP="005325EF">
      <w:pPr>
        <w:spacing w:line="237" w:lineRule="auto"/>
        <w:rPr>
          <w:sz w:val="28"/>
          <w:szCs w:val="28"/>
          <w:lang w:val="ky-KG"/>
        </w:rPr>
      </w:pPr>
      <w:r w:rsidRPr="005325EF">
        <w:rPr>
          <w:sz w:val="28"/>
          <w:szCs w:val="28"/>
          <w:lang w:val="ky-KG"/>
        </w:rPr>
        <w:t xml:space="preserve">1.2. </w:t>
      </w:r>
      <w:r>
        <w:rPr>
          <w:sz w:val="28"/>
          <w:szCs w:val="28"/>
          <w:lang w:val="ky-KG"/>
        </w:rPr>
        <w:t>Конкурсту өткөрүү аркылуу билим берүүнү өнүктүрүүгө, мыкты педагогикалык тажрыйбаларды алып чыгып, педагогикалык коомчулуктун арасында таратууга мүмкүндүк ачылат. Ошондой эле конкурс педагогдордун кесиптик жана маалыматтык-коммуникациялык компетенцияларын өнүктүрүүгө жол ачат, эң мыктылары тандалып коомчулуктун назарына коюлат.</w:t>
      </w:r>
    </w:p>
    <w:p w:rsidR="005325EF" w:rsidRPr="00EE2036" w:rsidRDefault="005325EF" w:rsidP="005325EF">
      <w:pPr>
        <w:spacing w:line="14" w:lineRule="exact"/>
        <w:rPr>
          <w:sz w:val="28"/>
          <w:szCs w:val="28"/>
          <w:lang w:val="ky-KG"/>
        </w:rPr>
      </w:pPr>
    </w:p>
    <w:p w:rsidR="005325EF" w:rsidRPr="001F713F" w:rsidRDefault="005325EF" w:rsidP="005325EF">
      <w:pPr>
        <w:spacing w:line="234" w:lineRule="auto"/>
        <w:rPr>
          <w:sz w:val="28"/>
          <w:szCs w:val="28"/>
        </w:rPr>
      </w:pPr>
      <w:r w:rsidRPr="001F713F">
        <w:rPr>
          <w:sz w:val="28"/>
          <w:szCs w:val="28"/>
        </w:rPr>
        <w:t xml:space="preserve">1.3. </w:t>
      </w:r>
      <w:r>
        <w:rPr>
          <w:sz w:val="28"/>
          <w:szCs w:val="28"/>
          <w:lang w:val="ky-KG"/>
        </w:rPr>
        <w:t>Конкурстун уюштуруучусу – КРнын Билим берүү жана илим министрлиги.</w:t>
      </w:r>
    </w:p>
    <w:p w:rsidR="005325EF" w:rsidRPr="001F713F" w:rsidRDefault="005325EF" w:rsidP="005325EF">
      <w:pPr>
        <w:spacing w:line="14" w:lineRule="exact"/>
        <w:rPr>
          <w:sz w:val="28"/>
          <w:szCs w:val="28"/>
        </w:rPr>
      </w:pPr>
    </w:p>
    <w:p w:rsidR="005325EF" w:rsidRPr="00FE15B0" w:rsidRDefault="005325EF" w:rsidP="005325EF">
      <w:pPr>
        <w:spacing w:line="237" w:lineRule="auto"/>
        <w:rPr>
          <w:sz w:val="28"/>
          <w:szCs w:val="28"/>
          <w:lang w:val="ky-KG"/>
        </w:rPr>
      </w:pPr>
      <w:r w:rsidRPr="001F713F">
        <w:rPr>
          <w:sz w:val="28"/>
          <w:szCs w:val="28"/>
        </w:rPr>
        <w:t xml:space="preserve">1.4. </w:t>
      </w:r>
      <w:r>
        <w:rPr>
          <w:sz w:val="28"/>
          <w:szCs w:val="28"/>
          <w:lang w:val="ky-KG"/>
        </w:rPr>
        <w:t xml:space="preserve">Конкурсту уюштуруу жана өткөрүү үчүн Республикалык уюштуруу комитети түзүлөт (мындан ары Уюштуруу комитети), анын курамын билим берүү жана илим министрлиги аныктайт. Ал эми райондук, шаардык деңгээлде уюштуруп өткөрүү үчүн, райондук (шаардык) билим берүү бөлүмдөрүнүн (башкармалыктарынын) базасында уюштуруу комитети түзүлөт, курамын алар аныктайт.  </w:t>
      </w:r>
    </w:p>
    <w:p w:rsidR="005325EF" w:rsidRPr="00FE15B0" w:rsidRDefault="005325EF" w:rsidP="005325EF">
      <w:pPr>
        <w:spacing w:line="2" w:lineRule="exact"/>
        <w:rPr>
          <w:sz w:val="28"/>
          <w:szCs w:val="28"/>
          <w:lang w:val="ky-KG"/>
        </w:rPr>
      </w:pPr>
    </w:p>
    <w:p w:rsidR="005325EF" w:rsidRPr="00FE15B0" w:rsidRDefault="005325EF" w:rsidP="005325EF">
      <w:pPr>
        <w:spacing w:line="12" w:lineRule="exact"/>
        <w:rPr>
          <w:sz w:val="28"/>
          <w:szCs w:val="28"/>
          <w:lang w:val="ky-KG"/>
        </w:rPr>
      </w:pPr>
    </w:p>
    <w:p w:rsidR="005325EF" w:rsidRPr="00826064" w:rsidRDefault="005325EF" w:rsidP="005325EF">
      <w:pPr>
        <w:spacing w:line="237" w:lineRule="auto"/>
        <w:rPr>
          <w:sz w:val="28"/>
          <w:szCs w:val="28"/>
          <w:lang w:val="ky-KG"/>
        </w:rPr>
      </w:pPr>
      <w:r w:rsidRPr="009038A0">
        <w:rPr>
          <w:sz w:val="28"/>
          <w:szCs w:val="28"/>
          <w:lang w:val="ky-KG"/>
        </w:rPr>
        <w:t>1.</w:t>
      </w:r>
      <w:r w:rsidRPr="001F713F">
        <w:rPr>
          <w:sz w:val="28"/>
          <w:szCs w:val="28"/>
          <w:lang w:val="ky-KG"/>
        </w:rPr>
        <w:t>5</w:t>
      </w:r>
      <w:r w:rsidRPr="009038A0">
        <w:rPr>
          <w:sz w:val="28"/>
          <w:szCs w:val="28"/>
          <w:lang w:val="ky-KG"/>
        </w:rPr>
        <w:t xml:space="preserve">. </w:t>
      </w:r>
      <w:r>
        <w:rPr>
          <w:sz w:val="28"/>
          <w:szCs w:val="28"/>
          <w:lang w:val="ky-KG"/>
        </w:rPr>
        <w:t xml:space="preserve">Конкурска келип түшкөн видео материалдарды баалоо үчүн ар бир райондук (шаардык) билим берүү бөлүмдөрүндө (башкармалыктарында) билим берүү, окутуунун методикасы, медиа технологиялар жаатындагы кесипкөй адистерден турган Эксперттик кеңеш түзүлүп, райондук (шаардык) уюштуруу комитеттеринин төрагалары тарабынан бекитилет. </w:t>
      </w:r>
    </w:p>
    <w:p w:rsidR="005325EF" w:rsidRPr="00826064" w:rsidRDefault="005325EF" w:rsidP="005325EF">
      <w:pPr>
        <w:spacing w:line="14" w:lineRule="exact"/>
        <w:rPr>
          <w:sz w:val="28"/>
          <w:szCs w:val="28"/>
          <w:lang w:val="ky-KG"/>
        </w:rPr>
      </w:pPr>
    </w:p>
    <w:p w:rsidR="005325EF" w:rsidRPr="0000126D" w:rsidRDefault="005325EF" w:rsidP="005325EF">
      <w:pPr>
        <w:spacing w:line="234" w:lineRule="auto"/>
        <w:rPr>
          <w:sz w:val="28"/>
          <w:szCs w:val="28"/>
          <w:lang w:val="ky-KG"/>
        </w:rPr>
      </w:pPr>
      <w:r w:rsidRPr="0000126D">
        <w:rPr>
          <w:sz w:val="28"/>
          <w:szCs w:val="28"/>
          <w:lang w:val="ky-KG"/>
        </w:rPr>
        <w:t>1.</w:t>
      </w:r>
      <w:r>
        <w:rPr>
          <w:sz w:val="28"/>
          <w:szCs w:val="28"/>
          <w:lang w:val="ky-KG"/>
        </w:rPr>
        <w:t>6</w:t>
      </w:r>
      <w:r w:rsidRPr="0000126D">
        <w:rPr>
          <w:sz w:val="28"/>
          <w:szCs w:val="28"/>
          <w:lang w:val="ky-KG"/>
        </w:rPr>
        <w:t xml:space="preserve">. </w:t>
      </w:r>
      <w:r>
        <w:rPr>
          <w:sz w:val="28"/>
          <w:szCs w:val="28"/>
          <w:lang w:val="ky-KG"/>
        </w:rPr>
        <w:t xml:space="preserve">Уюштуруу комитеттери Конкурсту даярдоо жана өткөрүүнүн бирдиктүү планына ылайык иш алып барып, Эксперттик кеңештин жумушун камсыздайт. </w:t>
      </w:r>
    </w:p>
    <w:p w:rsidR="005325EF" w:rsidRPr="001F713F" w:rsidRDefault="005325EF" w:rsidP="005325EF">
      <w:pPr>
        <w:numPr>
          <w:ilvl w:val="0"/>
          <w:numId w:val="6"/>
        </w:numPr>
        <w:tabs>
          <w:tab w:val="left" w:pos="800"/>
        </w:tabs>
        <w:spacing w:line="0" w:lineRule="atLeast"/>
        <w:ind w:left="800" w:hanging="242"/>
        <w:jc w:val="left"/>
        <w:rPr>
          <w:b/>
          <w:sz w:val="28"/>
          <w:szCs w:val="28"/>
        </w:rPr>
      </w:pPr>
      <w:r>
        <w:rPr>
          <w:b/>
          <w:sz w:val="28"/>
          <w:szCs w:val="28"/>
          <w:lang w:val="ky-KG"/>
        </w:rPr>
        <w:t>Максаты жана милдеттери</w:t>
      </w:r>
    </w:p>
    <w:p w:rsidR="005325EF" w:rsidRPr="001F713F" w:rsidRDefault="005325EF" w:rsidP="005325EF">
      <w:pPr>
        <w:spacing w:line="7" w:lineRule="exact"/>
        <w:rPr>
          <w:sz w:val="28"/>
          <w:szCs w:val="28"/>
        </w:rPr>
      </w:pPr>
    </w:p>
    <w:p w:rsidR="005325EF" w:rsidRPr="001F713F" w:rsidRDefault="005325EF" w:rsidP="005325EF">
      <w:pPr>
        <w:spacing w:line="236" w:lineRule="auto"/>
        <w:rPr>
          <w:sz w:val="28"/>
          <w:szCs w:val="28"/>
        </w:rPr>
      </w:pPr>
      <w:r w:rsidRPr="001F713F">
        <w:rPr>
          <w:sz w:val="28"/>
          <w:szCs w:val="28"/>
        </w:rPr>
        <w:t xml:space="preserve">2.1 </w:t>
      </w:r>
      <w:r>
        <w:rPr>
          <w:sz w:val="28"/>
          <w:szCs w:val="28"/>
          <w:lang w:val="ky-KG"/>
        </w:rPr>
        <w:t xml:space="preserve">Конкурстун максаты – учурдагы мыкты педагогикалык тажрыйбаларды топтоо жана популяризациялоо, педагогдордун бирдиктүү маалыматтык-билим берүү аймагындагы маалыматтык-коммуникациялык жана технологиялык компетенциясын жогорулатуу болуп эсептелет. </w:t>
      </w:r>
    </w:p>
    <w:p w:rsidR="005325EF" w:rsidRPr="001F713F" w:rsidRDefault="005325EF" w:rsidP="005325EF">
      <w:pPr>
        <w:spacing w:line="2" w:lineRule="exact"/>
        <w:rPr>
          <w:sz w:val="28"/>
          <w:szCs w:val="28"/>
        </w:rPr>
      </w:pPr>
    </w:p>
    <w:p w:rsidR="005325EF" w:rsidRPr="00F239D1" w:rsidRDefault="005325EF" w:rsidP="005325EF">
      <w:pPr>
        <w:spacing w:line="0" w:lineRule="atLeast"/>
        <w:ind w:left="560"/>
        <w:rPr>
          <w:sz w:val="28"/>
          <w:szCs w:val="28"/>
        </w:rPr>
      </w:pPr>
      <w:r w:rsidRPr="00F239D1">
        <w:rPr>
          <w:sz w:val="28"/>
          <w:szCs w:val="28"/>
        </w:rPr>
        <w:lastRenderedPageBreak/>
        <w:t xml:space="preserve">2.2. </w:t>
      </w:r>
      <w:r w:rsidRPr="00F239D1">
        <w:rPr>
          <w:b/>
          <w:sz w:val="28"/>
          <w:szCs w:val="28"/>
          <w:lang w:val="ky-KG"/>
        </w:rPr>
        <w:t>Конкурстун милдеттери</w:t>
      </w:r>
      <w:r w:rsidRPr="00F239D1">
        <w:rPr>
          <w:b/>
          <w:sz w:val="28"/>
          <w:szCs w:val="28"/>
        </w:rPr>
        <w:t>:</w:t>
      </w:r>
    </w:p>
    <w:p w:rsidR="005325EF" w:rsidRPr="00F239D1" w:rsidRDefault="005325EF" w:rsidP="00260C0B">
      <w:pPr>
        <w:numPr>
          <w:ilvl w:val="0"/>
          <w:numId w:val="19"/>
        </w:numPr>
        <w:tabs>
          <w:tab w:val="left" w:pos="717"/>
        </w:tabs>
        <w:spacing w:line="234" w:lineRule="auto"/>
        <w:ind w:left="720" w:hanging="360"/>
        <w:jc w:val="left"/>
        <w:rPr>
          <w:sz w:val="28"/>
          <w:szCs w:val="28"/>
        </w:rPr>
      </w:pPr>
      <w:r w:rsidRPr="00F239D1">
        <w:rPr>
          <w:sz w:val="28"/>
          <w:szCs w:val="28"/>
          <w:lang w:val="ky-KG"/>
        </w:rPr>
        <w:t>Эң мыкты педагогикалык практикаларды алмашууга шарт түзүү</w:t>
      </w:r>
      <w:r w:rsidRPr="00F239D1">
        <w:rPr>
          <w:sz w:val="28"/>
          <w:szCs w:val="28"/>
        </w:rPr>
        <w:t>;</w:t>
      </w:r>
    </w:p>
    <w:p w:rsidR="005325EF" w:rsidRPr="0000126D" w:rsidRDefault="005325EF" w:rsidP="00260C0B">
      <w:pPr>
        <w:pStyle w:val="af1"/>
        <w:numPr>
          <w:ilvl w:val="0"/>
          <w:numId w:val="19"/>
        </w:numPr>
        <w:shd w:val="clear" w:color="auto" w:fill="FFFFFF"/>
        <w:spacing w:before="0" w:beforeAutospacing="0" w:after="0" w:afterAutospacing="0"/>
        <w:ind w:left="720" w:hanging="360"/>
        <w:jc w:val="both"/>
        <w:rPr>
          <w:color w:val="020C22"/>
          <w:sz w:val="28"/>
          <w:szCs w:val="28"/>
        </w:rPr>
      </w:pPr>
      <w:r>
        <w:rPr>
          <w:color w:val="020C22"/>
          <w:sz w:val="28"/>
          <w:szCs w:val="28"/>
          <w:lang w:val="ky-KG"/>
        </w:rPr>
        <w:t>Жаш педагогдордун чыгармачылык жана кесиптик потенциалын ачууга жана жаңы ысымдардын чыгуусуна шарт түзүү</w:t>
      </w:r>
      <w:r w:rsidRPr="006F79AE">
        <w:rPr>
          <w:color w:val="020C22"/>
          <w:sz w:val="28"/>
          <w:szCs w:val="28"/>
        </w:rPr>
        <w:t>;</w:t>
      </w:r>
    </w:p>
    <w:p w:rsidR="005325EF" w:rsidRPr="002E4CD8" w:rsidRDefault="005325EF" w:rsidP="00260C0B">
      <w:pPr>
        <w:numPr>
          <w:ilvl w:val="0"/>
          <w:numId w:val="19"/>
        </w:numPr>
        <w:tabs>
          <w:tab w:val="left" w:pos="717"/>
        </w:tabs>
        <w:spacing w:line="234" w:lineRule="auto"/>
        <w:ind w:left="720" w:hanging="360"/>
        <w:jc w:val="left"/>
        <w:rPr>
          <w:sz w:val="28"/>
          <w:szCs w:val="28"/>
        </w:rPr>
      </w:pPr>
      <w:r>
        <w:rPr>
          <w:sz w:val="28"/>
          <w:szCs w:val="28"/>
          <w:lang w:val="ky-KG"/>
        </w:rPr>
        <w:t>Мугалимдин позитивдүү социалдык имиджин жаратууга өбөлгө түзүү;</w:t>
      </w:r>
    </w:p>
    <w:p w:rsidR="005325EF" w:rsidRPr="00F239D1" w:rsidRDefault="005325EF" w:rsidP="00260C0B">
      <w:pPr>
        <w:numPr>
          <w:ilvl w:val="0"/>
          <w:numId w:val="19"/>
        </w:numPr>
        <w:tabs>
          <w:tab w:val="left" w:pos="717"/>
        </w:tabs>
        <w:spacing w:line="234" w:lineRule="auto"/>
        <w:ind w:left="720" w:hanging="360"/>
        <w:jc w:val="left"/>
        <w:rPr>
          <w:sz w:val="28"/>
          <w:szCs w:val="28"/>
        </w:rPr>
      </w:pPr>
      <w:r w:rsidRPr="00F239D1">
        <w:rPr>
          <w:sz w:val="28"/>
          <w:szCs w:val="28"/>
          <w:lang w:val="ky-KG"/>
        </w:rPr>
        <w:t>Билим берүү кызматкерлеринин кесиптик компетенцияларын өнүктүрүү</w:t>
      </w:r>
      <w:r w:rsidRPr="00F239D1">
        <w:rPr>
          <w:sz w:val="28"/>
          <w:szCs w:val="28"/>
        </w:rPr>
        <w:t>;</w:t>
      </w:r>
      <w:bookmarkStart w:id="1" w:name="page2"/>
      <w:bookmarkEnd w:id="1"/>
    </w:p>
    <w:p w:rsidR="005325EF" w:rsidRPr="00A4204D" w:rsidRDefault="005325EF" w:rsidP="00260C0B">
      <w:pPr>
        <w:numPr>
          <w:ilvl w:val="0"/>
          <w:numId w:val="19"/>
        </w:numPr>
        <w:tabs>
          <w:tab w:val="left" w:pos="717"/>
        </w:tabs>
        <w:spacing w:line="234" w:lineRule="auto"/>
        <w:ind w:left="720" w:hanging="360"/>
        <w:jc w:val="left"/>
        <w:rPr>
          <w:sz w:val="28"/>
          <w:szCs w:val="28"/>
        </w:rPr>
      </w:pPr>
      <w:proofErr w:type="spellStart"/>
      <w:proofErr w:type="gramStart"/>
      <w:r w:rsidRPr="00F239D1">
        <w:rPr>
          <w:sz w:val="28"/>
          <w:szCs w:val="28"/>
          <w:lang w:val="en-US"/>
        </w:rPr>
        <w:t>oku</w:t>
      </w:r>
      <w:proofErr w:type="spellEnd"/>
      <w:r w:rsidRPr="00F239D1">
        <w:rPr>
          <w:sz w:val="28"/>
          <w:szCs w:val="28"/>
        </w:rPr>
        <w:t>.</w:t>
      </w:r>
      <w:proofErr w:type="spellStart"/>
      <w:r w:rsidRPr="00F239D1">
        <w:rPr>
          <w:sz w:val="28"/>
          <w:szCs w:val="28"/>
          <w:lang w:val="en-US"/>
        </w:rPr>
        <w:t>edu</w:t>
      </w:r>
      <w:proofErr w:type="spellEnd"/>
      <w:r w:rsidRPr="00F239D1">
        <w:rPr>
          <w:sz w:val="28"/>
          <w:szCs w:val="28"/>
        </w:rPr>
        <w:t>.</w:t>
      </w:r>
      <w:proofErr w:type="spellStart"/>
      <w:r w:rsidRPr="00F239D1">
        <w:rPr>
          <w:sz w:val="28"/>
          <w:szCs w:val="28"/>
          <w:lang w:val="en-US"/>
        </w:rPr>
        <w:t>gov</w:t>
      </w:r>
      <w:proofErr w:type="spellEnd"/>
      <w:r w:rsidRPr="00F239D1">
        <w:rPr>
          <w:sz w:val="28"/>
          <w:szCs w:val="28"/>
        </w:rPr>
        <w:t>.</w:t>
      </w:r>
      <w:r w:rsidRPr="00F239D1">
        <w:rPr>
          <w:sz w:val="28"/>
          <w:szCs w:val="28"/>
          <w:lang w:val="en-US"/>
        </w:rPr>
        <w:t>kg</w:t>
      </w:r>
      <w:proofErr w:type="gramEnd"/>
      <w:r w:rsidRPr="00F239D1">
        <w:rPr>
          <w:sz w:val="28"/>
          <w:szCs w:val="28"/>
        </w:rPr>
        <w:t xml:space="preserve"> </w:t>
      </w:r>
      <w:r w:rsidRPr="00F239D1">
        <w:rPr>
          <w:sz w:val="28"/>
          <w:szCs w:val="28"/>
          <w:lang w:val="ky-KG"/>
        </w:rPr>
        <w:t>порталында мыкты видеосабактардын базасын түзүү</w:t>
      </w:r>
      <w:r w:rsidR="00260C0B">
        <w:rPr>
          <w:sz w:val="28"/>
          <w:szCs w:val="28"/>
          <w:lang w:val="ky-KG"/>
        </w:rPr>
        <w:t>.</w:t>
      </w:r>
    </w:p>
    <w:p w:rsidR="00A4204D" w:rsidRPr="00F239D1" w:rsidRDefault="00A4204D" w:rsidP="00A4204D">
      <w:pPr>
        <w:tabs>
          <w:tab w:val="left" w:pos="717"/>
        </w:tabs>
        <w:spacing w:line="234" w:lineRule="auto"/>
        <w:ind w:left="720" w:firstLine="0"/>
        <w:jc w:val="left"/>
        <w:rPr>
          <w:sz w:val="28"/>
          <w:szCs w:val="28"/>
        </w:rPr>
      </w:pPr>
    </w:p>
    <w:p w:rsidR="005325EF" w:rsidRPr="00F239D1" w:rsidRDefault="005325EF" w:rsidP="005325EF">
      <w:pPr>
        <w:spacing w:line="6" w:lineRule="exact"/>
        <w:rPr>
          <w:sz w:val="28"/>
          <w:szCs w:val="28"/>
        </w:rPr>
      </w:pPr>
    </w:p>
    <w:p w:rsidR="005325EF" w:rsidRDefault="005325EF" w:rsidP="00260C0B">
      <w:pPr>
        <w:spacing w:line="0" w:lineRule="atLeast"/>
        <w:ind w:left="569" w:hanging="2"/>
        <w:rPr>
          <w:sz w:val="28"/>
          <w:szCs w:val="28"/>
        </w:rPr>
      </w:pPr>
      <w:r w:rsidRPr="00F239D1">
        <w:rPr>
          <w:b/>
          <w:sz w:val="28"/>
          <w:szCs w:val="28"/>
        </w:rPr>
        <w:t xml:space="preserve">3. </w:t>
      </w:r>
      <w:r w:rsidRPr="00F239D1">
        <w:rPr>
          <w:b/>
          <w:sz w:val="28"/>
          <w:szCs w:val="28"/>
          <w:lang w:val="ky-KG"/>
        </w:rPr>
        <w:t>Конкурстун</w:t>
      </w:r>
      <w:r>
        <w:rPr>
          <w:b/>
          <w:sz w:val="28"/>
          <w:szCs w:val="28"/>
          <w:lang w:val="ky-KG"/>
        </w:rPr>
        <w:t xml:space="preserve"> багыттары</w:t>
      </w:r>
      <w:r w:rsidRPr="001F713F">
        <w:rPr>
          <w:b/>
          <w:sz w:val="28"/>
          <w:szCs w:val="28"/>
        </w:rPr>
        <w:t xml:space="preserve">: </w:t>
      </w:r>
      <w:r w:rsidRPr="00927FFC">
        <w:rPr>
          <w:sz w:val="28"/>
          <w:szCs w:val="28"/>
          <w:lang w:val="ky-KG"/>
        </w:rPr>
        <w:t>мектеп</w:t>
      </w:r>
      <w:r>
        <w:rPr>
          <w:sz w:val="28"/>
          <w:szCs w:val="28"/>
          <w:lang w:val="ky-KG"/>
        </w:rPr>
        <w:t>те</w:t>
      </w:r>
      <w:r w:rsidRPr="00927FFC">
        <w:rPr>
          <w:sz w:val="28"/>
          <w:szCs w:val="28"/>
          <w:lang w:val="ky-KG"/>
        </w:rPr>
        <w:t xml:space="preserve"> </w:t>
      </w:r>
      <w:r>
        <w:rPr>
          <w:sz w:val="28"/>
          <w:szCs w:val="28"/>
          <w:lang w:val="ky-KG"/>
        </w:rPr>
        <w:t>(жалпы) билим берүүдөгү окутуунун заманбап технологиялары</w:t>
      </w:r>
      <w:r w:rsidR="00A4204D">
        <w:rPr>
          <w:sz w:val="28"/>
          <w:szCs w:val="28"/>
        </w:rPr>
        <w:t>.</w:t>
      </w:r>
    </w:p>
    <w:p w:rsidR="00A4204D" w:rsidRPr="001F713F" w:rsidRDefault="00A4204D" w:rsidP="00260C0B">
      <w:pPr>
        <w:spacing w:line="0" w:lineRule="atLeast"/>
        <w:ind w:left="569" w:hanging="2"/>
        <w:rPr>
          <w:sz w:val="28"/>
          <w:szCs w:val="28"/>
        </w:rPr>
      </w:pPr>
    </w:p>
    <w:p w:rsidR="005325EF" w:rsidRPr="001F713F" w:rsidRDefault="005325EF" w:rsidP="005325EF">
      <w:pPr>
        <w:numPr>
          <w:ilvl w:val="0"/>
          <w:numId w:val="8"/>
        </w:numPr>
        <w:tabs>
          <w:tab w:val="left" w:pos="849"/>
        </w:tabs>
        <w:spacing w:line="0" w:lineRule="atLeast"/>
        <w:ind w:left="849" w:hanging="282"/>
        <w:jc w:val="left"/>
        <w:rPr>
          <w:b/>
          <w:sz w:val="28"/>
          <w:szCs w:val="28"/>
        </w:rPr>
      </w:pPr>
      <w:r>
        <w:rPr>
          <w:b/>
          <w:sz w:val="28"/>
          <w:szCs w:val="28"/>
        </w:rPr>
        <w:t>Конкурс</w:t>
      </w:r>
      <w:r>
        <w:rPr>
          <w:b/>
          <w:sz w:val="28"/>
          <w:szCs w:val="28"/>
          <w:lang w:val="ky-KG"/>
        </w:rPr>
        <w:t>ка кыргыз жана орус тилинде өтүлгөн сабактар менен катышса болот</w:t>
      </w:r>
    </w:p>
    <w:p w:rsidR="005325EF" w:rsidRPr="001F713F" w:rsidRDefault="005325EF" w:rsidP="005325EF">
      <w:pPr>
        <w:spacing w:line="235" w:lineRule="auto"/>
        <w:ind w:left="569"/>
        <w:rPr>
          <w:sz w:val="28"/>
          <w:szCs w:val="28"/>
        </w:rPr>
      </w:pPr>
    </w:p>
    <w:p w:rsidR="005325EF" w:rsidRPr="001F713F" w:rsidRDefault="005325EF" w:rsidP="005325EF">
      <w:pPr>
        <w:numPr>
          <w:ilvl w:val="0"/>
          <w:numId w:val="9"/>
        </w:numPr>
        <w:tabs>
          <w:tab w:val="left" w:pos="849"/>
        </w:tabs>
        <w:spacing w:line="0" w:lineRule="atLeast"/>
        <w:ind w:left="849" w:hanging="282"/>
        <w:jc w:val="left"/>
        <w:rPr>
          <w:b/>
          <w:sz w:val="28"/>
          <w:szCs w:val="28"/>
        </w:rPr>
      </w:pPr>
      <w:r>
        <w:rPr>
          <w:b/>
          <w:sz w:val="28"/>
          <w:szCs w:val="28"/>
          <w:lang w:val="ky-KG"/>
        </w:rPr>
        <w:t>Видеоматериалдын тиби</w:t>
      </w:r>
      <w:r w:rsidRPr="001F713F">
        <w:rPr>
          <w:b/>
          <w:sz w:val="28"/>
          <w:szCs w:val="28"/>
        </w:rPr>
        <w:t>:</w:t>
      </w:r>
    </w:p>
    <w:p w:rsidR="005325EF" w:rsidRPr="001F713F" w:rsidRDefault="005325EF" w:rsidP="005325EF">
      <w:pPr>
        <w:spacing w:line="7" w:lineRule="exact"/>
        <w:rPr>
          <w:sz w:val="28"/>
          <w:szCs w:val="28"/>
        </w:rPr>
      </w:pPr>
    </w:p>
    <w:p w:rsidR="005325EF" w:rsidRPr="001F713F" w:rsidRDefault="005325EF" w:rsidP="005325EF">
      <w:pPr>
        <w:spacing w:line="14" w:lineRule="exact"/>
        <w:rPr>
          <w:sz w:val="28"/>
          <w:szCs w:val="28"/>
        </w:rPr>
      </w:pPr>
    </w:p>
    <w:p w:rsidR="005325EF" w:rsidRPr="00260C0B" w:rsidRDefault="00260C0B" w:rsidP="00260C0B">
      <w:pPr>
        <w:tabs>
          <w:tab w:val="left" w:pos="729"/>
        </w:tabs>
        <w:spacing w:line="237" w:lineRule="auto"/>
        <w:ind w:left="567" w:firstLine="0"/>
        <w:rPr>
          <w:sz w:val="28"/>
          <w:szCs w:val="28"/>
          <w:lang w:val="ky-KG"/>
        </w:rPr>
      </w:pPr>
      <w:proofErr w:type="gramStart"/>
      <w:r>
        <w:rPr>
          <w:b/>
          <w:sz w:val="28"/>
          <w:szCs w:val="28"/>
        </w:rPr>
        <w:t>С</w:t>
      </w:r>
      <w:r w:rsidR="005325EF">
        <w:rPr>
          <w:b/>
          <w:sz w:val="28"/>
          <w:szCs w:val="28"/>
          <w:lang w:val="ky-KG"/>
        </w:rPr>
        <w:t>абак</w:t>
      </w:r>
      <w:r w:rsidR="005325EF" w:rsidRPr="00260C0B">
        <w:rPr>
          <w:b/>
          <w:sz w:val="28"/>
          <w:szCs w:val="28"/>
          <w:lang w:val="ky-KG"/>
        </w:rPr>
        <w:t xml:space="preserve"> </w:t>
      </w:r>
      <w:r w:rsidR="005325EF" w:rsidRPr="00260C0B">
        <w:rPr>
          <w:sz w:val="28"/>
          <w:szCs w:val="28"/>
          <w:lang w:val="ky-KG"/>
        </w:rPr>
        <w:t>(</w:t>
      </w:r>
      <w:r w:rsidR="005325EF">
        <w:rPr>
          <w:sz w:val="28"/>
          <w:szCs w:val="28"/>
          <w:lang w:val="ky-KG"/>
        </w:rPr>
        <w:t>окуу программасы аныктаган дидактикалык жана тарбиялык максаттарга жетүү үчүн түрдүү методдорду колдонуу аркылуу так жадыбалга ылайык окуу процессин уюштуруунун формасы</w:t>
      </w:r>
      <w:r w:rsidRPr="00260C0B">
        <w:rPr>
          <w:sz w:val="28"/>
          <w:szCs w:val="28"/>
          <w:lang w:val="ky-KG"/>
        </w:rPr>
        <w:t>.</w:t>
      </w:r>
      <w:proofErr w:type="gramEnd"/>
    </w:p>
    <w:p w:rsidR="00260C0B" w:rsidRPr="00260C0B" w:rsidRDefault="00260C0B" w:rsidP="00260C0B">
      <w:pPr>
        <w:tabs>
          <w:tab w:val="left" w:pos="729"/>
        </w:tabs>
        <w:spacing w:line="237" w:lineRule="auto"/>
        <w:ind w:left="567" w:firstLine="0"/>
        <w:rPr>
          <w:sz w:val="28"/>
          <w:szCs w:val="28"/>
          <w:lang w:val="ky-KG"/>
        </w:rPr>
      </w:pPr>
    </w:p>
    <w:p w:rsidR="005325EF" w:rsidRPr="00260C0B" w:rsidRDefault="005325EF" w:rsidP="005325EF">
      <w:pPr>
        <w:spacing w:line="13" w:lineRule="exact"/>
        <w:rPr>
          <w:sz w:val="28"/>
          <w:szCs w:val="28"/>
          <w:lang w:val="ky-KG"/>
        </w:rPr>
      </w:pPr>
    </w:p>
    <w:p w:rsidR="005325EF" w:rsidRPr="00260C0B" w:rsidRDefault="005325EF" w:rsidP="005325EF">
      <w:pPr>
        <w:spacing w:line="13" w:lineRule="exact"/>
        <w:rPr>
          <w:sz w:val="28"/>
          <w:szCs w:val="28"/>
          <w:lang w:val="ky-KG"/>
        </w:rPr>
      </w:pPr>
    </w:p>
    <w:p w:rsidR="005325EF" w:rsidRPr="00260C0B" w:rsidRDefault="005325EF" w:rsidP="005325EF">
      <w:pPr>
        <w:spacing w:line="14" w:lineRule="exact"/>
        <w:rPr>
          <w:sz w:val="28"/>
          <w:szCs w:val="28"/>
          <w:lang w:val="ky-KG"/>
        </w:rPr>
      </w:pPr>
    </w:p>
    <w:p w:rsidR="005325EF" w:rsidRPr="001F713F" w:rsidRDefault="005325EF" w:rsidP="005325EF">
      <w:pPr>
        <w:numPr>
          <w:ilvl w:val="0"/>
          <w:numId w:val="11"/>
        </w:numPr>
        <w:tabs>
          <w:tab w:val="left" w:pos="849"/>
        </w:tabs>
        <w:spacing w:line="0" w:lineRule="atLeast"/>
        <w:ind w:left="849" w:hanging="282"/>
        <w:jc w:val="left"/>
        <w:rPr>
          <w:b/>
          <w:sz w:val="28"/>
          <w:szCs w:val="28"/>
        </w:rPr>
      </w:pPr>
      <w:r>
        <w:rPr>
          <w:b/>
          <w:sz w:val="28"/>
          <w:szCs w:val="28"/>
          <w:lang w:val="ky-KG"/>
        </w:rPr>
        <w:t>Конкурска катышуу тартиби</w:t>
      </w:r>
    </w:p>
    <w:p w:rsidR="005325EF" w:rsidRPr="001F713F" w:rsidRDefault="005325EF" w:rsidP="005325EF">
      <w:pPr>
        <w:spacing w:line="7" w:lineRule="exact"/>
        <w:rPr>
          <w:sz w:val="28"/>
          <w:szCs w:val="28"/>
        </w:rPr>
      </w:pPr>
    </w:p>
    <w:p w:rsidR="005325EF" w:rsidRPr="001F713F" w:rsidRDefault="005325EF" w:rsidP="005325EF">
      <w:pPr>
        <w:spacing w:line="236" w:lineRule="auto"/>
        <w:ind w:left="9"/>
        <w:rPr>
          <w:sz w:val="28"/>
          <w:szCs w:val="28"/>
        </w:rPr>
      </w:pPr>
      <w:r w:rsidRPr="001F713F">
        <w:rPr>
          <w:sz w:val="28"/>
          <w:szCs w:val="28"/>
        </w:rPr>
        <w:t xml:space="preserve">6.1. </w:t>
      </w:r>
      <w:r>
        <w:rPr>
          <w:sz w:val="28"/>
          <w:szCs w:val="28"/>
          <w:lang w:val="ky-KG"/>
        </w:rPr>
        <w:t>Конкурска менчигинин формасына, тибине жана ведомстволук таандуулугуна карабастан бардык жалпы билим берүү мектептеринин мугалимдери катыша алат.</w:t>
      </w:r>
    </w:p>
    <w:p w:rsidR="005325EF" w:rsidRPr="001F713F" w:rsidRDefault="005325EF" w:rsidP="005325EF">
      <w:pPr>
        <w:spacing w:line="14" w:lineRule="exact"/>
        <w:rPr>
          <w:sz w:val="28"/>
          <w:szCs w:val="28"/>
        </w:rPr>
      </w:pPr>
    </w:p>
    <w:p w:rsidR="005325EF" w:rsidRPr="001F713F" w:rsidRDefault="005325EF" w:rsidP="005325EF">
      <w:pPr>
        <w:spacing w:line="234" w:lineRule="auto"/>
        <w:ind w:left="9" w:right="20"/>
        <w:rPr>
          <w:sz w:val="28"/>
          <w:szCs w:val="28"/>
        </w:rPr>
      </w:pPr>
      <w:r w:rsidRPr="001F713F">
        <w:rPr>
          <w:sz w:val="28"/>
          <w:szCs w:val="28"/>
        </w:rPr>
        <w:t xml:space="preserve">6.2. </w:t>
      </w:r>
      <w:r>
        <w:rPr>
          <w:sz w:val="28"/>
          <w:szCs w:val="28"/>
          <w:lang w:val="ky-KG"/>
        </w:rPr>
        <w:t>Педогогдор конкурска жеке катышышат</w:t>
      </w:r>
      <w:r w:rsidRPr="001F713F">
        <w:rPr>
          <w:sz w:val="28"/>
          <w:szCs w:val="28"/>
        </w:rPr>
        <w:t>.</w:t>
      </w:r>
    </w:p>
    <w:p w:rsidR="005325EF" w:rsidRPr="001F713F" w:rsidRDefault="005325EF" w:rsidP="005325EF">
      <w:pPr>
        <w:spacing w:line="14" w:lineRule="exact"/>
        <w:rPr>
          <w:sz w:val="28"/>
          <w:szCs w:val="28"/>
        </w:rPr>
      </w:pPr>
    </w:p>
    <w:p w:rsidR="005325EF" w:rsidRPr="001F713F" w:rsidRDefault="005325EF" w:rsidP="005325EF">
      <w:pPr>
        <w:spacing w:line="236" w:lineRule="auto"/>
        <w:ind w:left="9"/>
        <w:rPr>
          <w:sz w:val="28"/>
          <w:szCs w:val="28"/>
        </w:rPr>
      </w:pPr>
      <w:r w:rsidRPr="001F713F">
        <w:rPr>
          <w:sz w:val="28"/>
          <w:szCs w:val="28"/>
        </w:rPr>
        <w:t>6.3</w:t>
      </w:r>
      <w:r w:rsidRPr="0027238F">
        <w:rPr>
          <w:sz w:val="28"/>
          <w:szCs w:val="28"/>
        </w:rPr>
        <w:t xml:space="preserve">. </w:t>
      </w:r>
      <w:r w:rsidRPr="0027238F">
        <w:rPr>
          <w:sz w:val="28"/>
          <w:szCs w:val="28"/>
          <w:lang w:val="ky-KG"/>
        </w:rPr>
        <w:t xml:space="preserve">Ар бир конкурсант, программага </w:t>
      </w:r>
      <w:r>
        <w:rPr>
          <w:sz w:val="28"/>
          <w:szCs w:val="28"/>
          <w:lang w:val="ky-KG"/>
        </w:rPr>
        <w:t xml:space="preserve">жана жадыбалга </w:t>
      </w:r>
      <w:r w:rsidRPr="0027238F">
        <w:rPr>
          <w:sz w:val="28"/>
          <w:szCs w:val="28"/>
          <w:lang w:val="ky-KG"/>
        </w:rPr>
        <w:t xml:space="preserve">ылайык келген, ырааттуулугу камсыздалган </w:t>
      </w:r>
      <w:r w:rsidRPr="00F420F6">
        <w:rPr>
          <w:rFonts w:cs="Times New Roman"/>
          <w:color w:val="222222"/>
          <w:sz w:val="28"/>
          <w:szCs w:val="28"/>
          <w:lang w:val="ky-KG"/>
        </w:rPr>
        <w:t>ар бир сабагы 25 мүнөттөн ашпаган, 5тен кем эмес видеосабактарды бериши шарт.</w:t>
      </w:r>
      <w:r w:rsidRPr="0027238F">
        <w:rPr>
          <w:sz w:val="28"/>
          <w:szCs w:val="28"/>
          <w:lang w:val="ky-KG"/>
        </w:rPr>
        <w:t xml:space="preserve"> Ар бир видеоматериалга конкурска катышуу</w:t>
      </w:r>
      <w:r>
        <w:rPr>
          <w:sz w:val="28"/>
          <w:szCs w:val="28"/>
          <w:lang w:val="ky-KG"/>
        </w:rPr>
        <w:t>га</w:t>
      </w:r>
      <w:r w:rsidRPr="0027238F">
        <w:rPr>
          <w:sz w:val="28"/>
          <w:szCs w:val="28"/>
          <w:lang w:val="ky-KG"/>
        </w:rPr>
        <w:t xml:space="preserve"> </w:t>
      </w:r>
      <w:r>
        <w:rPr>
          <w:sz w:val="28"/>
          <w:szCs w:val="28"/>
          <w:lang w:val="ky-KG"/>
        </w:rPr>
        <w:t>билдирүүсүн</w:t>
      </w:r>
      <w:r w:rsidRPr="0027238F">
        <w:rPr>
          <w:sz w:val="28"/>
          <w:szCs w:val="28"/>
          <w:lang w:val="ky-KG"/>
        </w:rPr>
        <w:t xml:space="preserve"> толтуруу зарыл болот </w:t>
      </w:r>
      <w:r w:rsidRPr="001F713F">
        <w:rPr>
          <w:sz w:val="28"/>
          <w:szCs w:val="28"/>
        </w:rPr>
        <w:t xml:space="preserve"> (</w:t>
      </w:r>
      <w:r w:rsidRPr="00CB3F9F">
        <w:rPr>
          <w:i/>
          <w:sz w:val="28"/>
          <w:szCs w:val="28"/>
          <w:lang w:val="ky-KG"/>
        </w:rPr>
        <w:t>Тиркеме</w:t>
      </w:r>
      <w:r w:rsidRPr="001F713F">
        <w:rPr>
          <w:sz w:val="28"/>
          <w:szCs w:val="28"/>
        </w:rPr>
        <w:t>).</w:t>
      </w:r>
    </w:p>
    <w:p w:rsidR="005325EF" w:rsidRPr="001F713F" w:rsidRDefault="005325EF" w:rsidP="005325EF">
      <w:pPr>
        <w:spacing w:line="14" w:lineRule="exact"/>
        <w:rPr>
          <w:sz w:val="28"/>
          <w:szCs w:val="28"/>
        </w:rPr>
      </w:pPr>
    </w:p>
    <w:p w:rsidR="005325EF" w:rsidRDefault="005325EF" w:rsidP="005325EF">
      <w:pPr>
        <w:shd w:val="clear" w:color="auto" w:fill="FFFFFF"/>
        <w:spacing w:line="235" w:lineRule="atLeast"/>
        <w:ind w:firstLine="708"/>
        <w:rPr>
          <w:rFonts w:cs="Times New Roman"/>
          <w:color w:val="222222"/>
          <w:sz w:val="28"/>
          <w:szCs w:val="28"/>
          <w:lang w:val="ky-KG"/>
        </w:rPr>
      </w:pPr>
      <w:r w:rsidRPr="001F713F">
        <w:rPr>
          <w:sz w:val="28"/>
          <w:szCs w:val="28"/>
        </w:rPr>
        <w:t xml:space="preserve">6.4. </w:t>
      </w:r>
      <w:r>
        <w:rPr>
          <w:sz w:val="28"/>
          <w:szCs w:val="28"/>
          <w:lang w:val="ky-KG"/>
        </w:rPr>
        <w:t>Конкурска</w:t>
      </w:r>
      <w:r w:rsidRPr="00F420F6">
        <w:rPr>
          <w:rFonts w:cs="Times New Roman"/>
          <w:color w:val="222222"/>
          <w:sz w:val="28"/>
          <w:szCs w:val="28"/>
          <w:lang w:val="ky-KG"/>
        </w:rPr>
        <w:t> базалык окуу планына (БУП), предметтик стандартка, окуу программасына, календардык-тематикалык планга дал келген жана IV чейректе өтүлө турган сабактардын материалдары менен гана катышууга болот. Ошондой эле конкурска катыша турган  видеоматериалдар конкурс жарыяланган күндөн баштап даярдалышы керек жана</w:t>
      </w:r>
      <w:r w:rsidR="000A6B92">
        <w:rPr>
          <w:rFonts w:cs="Times New Roman"/>
          <w:color w:val="222222"/>
          <w:sz w:val="28"/>
          <w:szCs w:val="28"/>
          <w:lang w:val="ky-KG"/>
        </w:rPr>
        <w:t xml:space="preserve"> Уюштуруу комитет корсоткон </w:t>
      </w:r>
      <w:r w:rsidRPr="00F420F6">
        <w:rPr>
          <w:rFonts w:cs="Times New Roman"/>
          <w:color w:val="222222"/>
          <w:sz w:val="28"/>
          <w:szCs w:val="28"/>
          <w:lang w:val="ky-KG"/>
        </w:rPr>
        <w:t xml:space="preserve"> </w:t>
      </w:r>
      <w:r>
        <w:rPr>
          <w:rFonts w:cs="Times New Roman"/>
          <w:color w:val="222222"/>
          <w:sz w:val="28"/>
          <w:szCs w:val="28"/>
          <w:lang w:val="ky-KG"/>
        </w:rPr>
        <w:t>түрдүү интернет ресурстарында (</w:t>
      </w:r>
      <w:r w:rsidRPr="00F420F6">
        <w:rPr>
          <w:rFonts w:cs="Times New Roman"/>
          <w:color w:val="222222"/>
          <w:sz w:val="28"/>
          <w:szCs w:val="28"/>
          <w:lang w:val="ky-KG"/>
        </w:rPr>
        <w:t xml:space="preserve">билим берүү </w:t>
      </w:r>
      <w:r>
        <w:rPr>
          <w:rFonts w:cs="Times New Roman"/>
          <w:color w:val="222222"/>
          <w:sz w:val="28"/>
          <w:szCs w:val="28"/>
          <w:lang w:val="ky-KG"/>
        </w:rPr>
        <w:t xml:space="preserve">порталдарында, </w:t>
      </w:r>
      <w:r w:rsidRPr="00241B3F">
        <w:rPr>
          <w:sz w:val="28"/>
          <w:szCs w:val="28"/>
          <w:lang w:val="ky-KG"/>
        </w:rPr>
        <w:t>You Tube, Facebook</w:t>
      </w:r>
      <w:r>
        <w:rPr>
          <w:sz w:val="28"/>
          <w:szCs w:val="28"/>
          <w:lang w:val="ky-KG"/>
        </w:rPr>
        <w:t>)</w:t>
      </w:r>
      <w:r w:rsidRPr="00F420F6">
        <w:rPr>
          <w:rFonts w:cs="Times New Roman"/>
          <w:color w:val="222222"/>
          <w:sz w:val="28"/>
          <w:szCs w:val="28"/>
          <w:lang w:val="ky-KG"/>
        </w:rPr>
        <w:t xml:space="preserve"> жайгаштырылышы зарыл.</w:t>
      </w:r>
    </w:p>
    <w:p w:rsidR="00CB3F9F" w:rsidRPr="00F420F6" w:rsidRDefault="00CB3F9F" w:rsidP="005325EF">
      <w:pPr>
        <w:shd w:val="clear" w:color="auto" w:fill="FFFFFF"/>
        <w:spacing w:line="235" w:lineRule="atLeast"/>
        <w:ind w:firstLine="708"/>
        <w:rPr>
          <w:rFonts w:cs="Times New Roman"/>
          <w:color w:val="222222"/>
          <w:lang w:val="ky-KG"/>
        </w:rPr>
      </w:pPr>
    </w:p>
    <w:p w:rsidR="005325EF" w:rsidRPr="001F713F" w:rsidRDefault="005325EF" w:rsidP="00A4204D">
      <w:pPr>
        <w:numPr>
          <w:ilvl w:val="0"/>
          <w:numId w:val="12"/>
        </w:numPr>
        <w:tabs>
          <w:tab w:val="left" w:pos="851"/>
        </w:tabs>
        <w:spacing w:line="232" w:lineRule="auto"/>
        <w:ind w:left="142" w:right="-7" w:firstLine="425"/>
        <w:rPr>
          <w:b/>
          <w:sz w:val="28"/>
          <w:szCs w:val="28"/>
        </w:rPr>
      </w:pPr>
      <w:r>
        <w:rPr>
          <w:b/>
          <w:sz w:val="28"/>
          <w:szCs w:val="28"/>
          <w:lang w:val="ky-KG"/>
        </w:rPr>
        <w:t xml:space="preserve">Конкурсту уюштуруу жана өткөрүүнүн тартиби. </w:t>
      </w:r>
      <w:r w:rsidRPr="001F713F">
        <w:rPr>
          <w:sz w:val="28"/>
          <w:szCs w:val="28"/>
        </w:rPr>
        <w:t xml:space="preserve">Конкурс </w:t>
      </w:r>
      <w:r>
        <w:rPr>
          <w:sz w:val="28"/>
          <w:szCs w:val="28"/>
          <w:lang w:val="ky-KG"/>
        </w:rPr>
        <w:t>үч этап  менен өткө</w:t>
      </w:r>
      <w:proofErr w:type="gramStart"/>
      <w:r>
        <w:rPr>
          <w:sz w:val="28"/>
          <w:szCs w:val="28"/>
          <w:lang w:val="ky-KG"/>
        </w:rPr>
        <w:t>р</w:t>
      </w:r>
      <w:proofErr w:type="gramEnd"/>
      <w:r>
        <w:rPr>
          <w:sz w:val="28"/>
          <w:szCs w:val="28"/>
          <w:lang w:val="ky-KG"/>
        </w:rPr>
        <w:t>үлөт</w:t>
      </w:r>
      <w:r w:rsidRPr="001F713F">
        <w:rPr>
          <w:sz w:val="28"/>
          <w:szCs w:val="28"/>
        </w:rPr>
        <w:t>.</w:t>
      </w:r>
    </w:p>
    <w:p w:rsidR="005325EF" w:rsidRPr="001F713F" w:rsidRDefault="005325EF" w:rsidP="005325EF">
      <w:pPr>
        <w:spacing w:line="1" w:lineRule="exact"/>
        <w:rPr>
          <w:b/>
          <w:sz w:val="28"/>
          <w:szCs w:val="28"/>
        </w:rPr>
      </w:pPr>
    </w:p>
    <w:p w:rsidR="005325EF" w:rsidRPr="001F713F" w:rsidRDefault="00CB3F9F" w:rsidP="00A4204D">
      <w:pPr>
        <w:numPr>
          <w:ilvl w:val="0"/>
          <w:numId w:val="13"/>
        </w:numPr>
        <w:tabs>
          <w:tab w:val="left" w:pos="284"/>
        </w:tabs>
        <w:spacing w:line="0" w:lineRule="atLeast"/>
        <w:ind w:left="284" w:firstLine="283"/>
        <w:rPr>
          <w:sz w:val="28"/>
          <w:szCs w:val="28"/>
        </w:rPr>
      </w:pPr>
      <w:r>
        <w:rPr>
          <w:b/>
          <w:i/>
          <w:sz w:val="28"/>
          <w:szCs w:val="28"/>
          <w:lang w:val="ky-KG"/>
        </w:rPr>
        <w:t xml:space="preserve">1 </w:t>
      </w:r>
      <w:r w:rsidR="005325EF" w:rsidRPr="00CB3F9F">
        <w:rPr>
          <w:b/>
          <w:i/>
          <w:sz w:val="28"/>
          <w:szCs w:val="28"/>
          <w:lang w:val="ky-KG"/>
        </w:rPr>
        <w:t>этап</w:t>
      </w:r>
      <w:r w:rsidR="005325EF">
        <w:rPr>
          <w:sz w:val="28"/>
          <w:szCs w:val="28"/>
          <w:lang w:val="ky-KG"/>
        </w:rPr>
        <w:t xml:space="preserve"> же болбосо даярдык этабында </w:t>
      </w:r>
      <w:r w:rsidR="005325EF" w:rsidRPr="001F713F">
        <w:rPr>
          <w:sz w:val="28"/>
          <w:szCs w:val="28"/>
        </w:rPr>
        <w:t xml:space="preserve"> – </w:t>
      </w:r>
      <w:r w:rsidR="005325EF">
        <w:rPr>
          <w:sz w:val="28"/>
          <w:szCs w:val="28"/>
          <w:lang w:val="ky-KG"/>
        </w:rPr>
        <w:t>Республикалык уюштуруу комитетин жана райондук (шаардык) уюштуруу комитеттерин, Эксперттик кеңештерди (райондор (шаарлардагы) жана Республикалык) түзүү</w:t>
      </w:r>
      <w:r w:rsidR="005325EF" w:rsidRPr="001F713F">
        <w:rPr>
          <w:sz w:val="28"/>
          <w:szCs w:val="28"/>
        </w:rPr>
        <w:t xml:space="preserve">; </w:t>
      </w:r>
      <w:r w:rsidR="005325EF">
        <w:rPr>
          <w:sz w:val="28"/>
          <w:szCs w:val="28"/>
          <w:lang w:val="ky-KG"/>
        </w:rPr>
        <w:t>Уюштуруу комитети тарабынан Конкурсту даярдоо жана өткөрүү боюнча иш-чаралардын бирдиктүү планын иштеп чыгуу;</w:t>
      </w:r>
      <w:r w:rsidR="005325EF" w:rsidRPr="001F713F">
        <w:rPr>
          <w:sz w:val="28"/>
          <w:szCs w:val="28"/>
        </w:rPr>
        <w:t xml:space="preserve"> </w:t>
      </w:r>
      <w:r w:rsidR="005325EF">
        <w:rPr>
          <w:sz w:val="28"/>
          <w:szCs w:val="28"/>
          <w:lang w:val="ky-KG"/>
        </w:rPr>
        <w:t>жарнамаларды даярдоо жана жайылтуу</w:t>
      </w:r>
      <w:r w:rsidR="005325EF" w:rsidRPr="001F713F">
        <w:rPr>
          <w:sz w:val="28"/>
          <w:szCs w:val="28"/>
        </w:rPr>
        <w:t xml:space="preserve">; </w:t>
      </w:r>
      <w:r w:rsidR="005325EF">
        <w:rPr>
          <w:sz w:val="28"/>
          <w:szCs w:val="28"/>
          <w:lang w:val="ky-KG"/>
        </w:rPr>
        <w:t>конкурска жөнөтүлгөн материалдарды жайгаштыруу жана сактоо үчүн атайын чечимди табуу</w:t>
      </w:r>
      <w:r w:rsidR="005325EF" w:rsidRPr="001F713F">
        <w:rPr>
          <w:sz w:val="28"/>
          <w:szCs w:val="28"/>
        </w:rPr>
        <w:t>.</w:t>
      </w:r>
    </w:p>
    <w:p w:rsidR="005325EF" w:rsidRPr="001F713F" w:rsidRDefault="005325EF" w:rsidP="005325EF">
      <w:pPr>
        <w:spacing w:line="13" w:lineRule="exact"/>
        <w:rPr>
          <w:sz w:val="28"/>
          <w:szCs w:val="28"/>
        </w:rPr>
      </w:pPr>
    </w:p>
    <w:p w:rsidR="005325EF" w:rsidRPr="00DC028D" w:rsidRDefault="005325EF" w:rsidP="005325EF">
      <w:pPr>
        <w:spacing w:line="237" w:lineRule="auto"/>
        <w:ind w:left="9"/>
        <w:rPr>
          <w:sz w:val="28"/>
          <w:szCs w:val="28"/>
          <w:lang w:val="ky-KG"/>
        </w:rPr>
      </w:pPr>
      <w:r>
        <w:rPr>
          <w:sz w:val="28"/>
          <w:szCs w:val="28"/>
        </w:rPr>
        <w:lastRenderedPageBreak/>
        <w:t xml:space="preserve">7.2. </w:t>
      </w:r>
      <w:r w:rsidR="00CB3F9F">
        <w:rPr>
          <w:b/>
          <w:i/>
          <w:sz w:val="28"/>
          <w:szCs w:val="28"/>
        </w:rPr>
        <w:t xml:space="preserve">2 </w:t>
      </w:r>
      <w:r w:rsidRPr="00CB3F9F">
        <w:rPr>
          <w:b/>
          <w:i/>
          <w:sz w:val="28"/>
          <w:szCs w:val="28"/>
        </w:rPr>
        <w:t>этап</w:t>
      </w:r>
      <w:r w:rsidRPr="001F713F">
        <w:rPr>
          <w:sz w:val="28"/>
          <w:szCs w:val="28"/>
        </w:rPr>
        <w:t xml:space="preserve"> – </w:t>
      </w:r>
      <w:r>
        <w:rPr>
          <w:sz w:val="28"/>
          <w:szCs w:val="28"/>
          <w:lang w:val="ky-KG"/>
        </w:rPr>
        <w:t>райондук (шаардык)</w:t>
      </w:r>
      <w:r w:rsidRPr="001F713F">
        <w:rPr>
          <w:sz w:val="28"/>
          <w:szCs w:val="28"/>
        </w:rPr>
        <w:t xml:space="preserve">. </w:t>
      </w:r>
      <w:r>
        <w:rPr>
          <w:sz w:val="28"/>
          <w:szCs w:val="28"/>
          <w:lang w:val="ky-KG"/>
        </w:rPr>
        <w:t xml:space="preserve">Бул этапта катышуучулар конкурска бериле турган материалдарды уюштуруу комитети тарабынан көрсөтүлгөн дарекке жүктөйт. Жүктөлө турган видеоматериалдын файлы видеосабактын аты менен бирдей болуусу керек. Жана да видеосабакты коштогон билдирүүнүн (заявканын) аты да видеоматериалдын аты менен окшош болуп райондук (шаардык) уюштуруу комитетинин электрондук дарегине жөнөтүлөт </w:t>
      </w:r>
      <w:bookmarkStart w:id="2" w:name="page3"/>
      <w:bookmarkEnd w:id="2"/>
      <w:r w:rsidRPr="00DC028D">
        <w:rPr>
          <w:sz w:val="28"/>
          <w:szCs w:val="28"/>
          <w:lang w:val="ky-KG"/>
        </w:rPr>
        <w:t>(</w:t>
      </w:r>
      <w:r w:rsidR="00F00B96" w:rsidRPr="00F00B96">
        <w:rPr>
          <w:i/>
          <w:sz w:val="28"/>
          <w:szCs w:val="28"/>
          <w:lang w:val="ky-KG"/>
        </w:rPr>
        <w:t>Тиркеме</w:t>
      </w:r>
      <w:r w:rsidRPr="00DC028D">
        <w:rPr>
          <w:sz w:val="28"/>
          <w:szCs w:val="28"/>
          <w:lang w:val="ky-KG"/>
        </w:rPr>
        <w:t>).</w:t>
      </w:r>
    </w:p>
    <w:p w:rsidR="005325EF" w:rsidRPr="00DC028D" w:rsidRDefault="005325EF" w:rsidP="005325EF">
      <w:pPr>
        <w:spacing w:line="14" w:lineRule="exact"/>
        <w:rPr>
          <w:sz w:val="28"/>
          <w:szCs w:val="28"/>
          <w:lang w:val="ky-KG"/>
        </w:rPr>
      </w:pPr>
    </w:p>
    <w:p w:rsidR="005325EF" w:rsidRPr="005325EF" w:rsidRDefault="005325EF" w:rsidP="005325EF">
      <w:pPr>
        <w:spacing w:line="234" w:lineRule="auto"/>
        <w:ind w:left="9" w:right="20"/>
        <w:rPr>
          <w:sz w:val="28"/>
          <w:szCs w:val="28"/>
          <w:lang w:val="ky-KG"/>
        </w:rPr>
      </w:pPr>
      <w:r>
        <w:rPr>
          <w:sz w:val="28"/>
          <w:szCs w:val="28"/>
          <w:lang w:val="ky-KG"/>
        </w:rPr>
        <w:t>Конкурска катыша турган материалдар топтолуп бүткөндөн кийин райондук (шаардык) уюштуруу комитети бардык видеосабактарды райондук (шаардык) Эксперттик кеңешке өткөрүп берет.</w:t>
      </w:r>
    </w:p>
    <w:p w:rsidR="005325EF" w:rsidRPr="005325EF" w:rsidRDefault="005325EF" w:rsidP="005325EF">
      <w:pPr>
        <w:spacing w:line="13" w:lineRule="exact"/>
        <w:rPr>
          <w:sz w:val="28"/>
          <w:szCs w:val="28"/>
          <w:lang w:val="ky-KG"/>
        </w:rPr>
      </w:pPr>
    </w:p>
    <w:p w:rsidR="005325EF" w:rsidRPr="005325EF" w:rsidRDefault="005325EF" w:rsidP="005325EF">
      <w:pPr>
        <w:spacing w:line="236" w:lineRule="auto"/>
        <w:ind w:left="9"/>
        <w:rPr>
          <w:sz w:val="28"/>
          <w:szCs w:val="28"/>
          <w:lang w:val="ky-KG"/>
        </w:rPr>
      </w:pPr>
      <w:r>
        <w:rPr>
          <w:sz w:val="28"/>
          <w:szCs w:val="28"/>
        </w:rPr>
        <w:t>Эксперт</w:t>
      </w:r>
      <w:r>
        <w:rPr>
          <w:sz w:val="28"/>
          <w:szCs w:val="28"/>
          <w:lang w:val="ky-KG"/>
        </w:rPr>
        <w:t xml:space="preserve">тик кеңеш конкурстук жумуштардын баарын 8.1.- 8.12. пункттарга ылайык баалап алардын ичинен эң мыкты </w:t>
      </w:r>
      <w:r w:rsidRPr="00F239D1">
        <w:rPr>
          <w:sz w:val="28"/>
          <w:szCs w:val="28"/>
          <w:lang w:val="ky-KG"/>
        </w:rPr>
        <w:t>делген үч</w:t>
      </w:r>
      <w:r>
        <w:rPr>
          <w:sz w:val="28"/>
          <w:szCs w:val="28"/>
          <w:lang w:val="ky-KG"/>
        </w:rPr>
        <w:t xml:space="preserve"> авторго  Республикалык этапта катышууга жолдомо берет. </w:t>
      </w:r>
      <w:r w:rsidRPr="004A2E14">
        <w:rPr>
          <w:sz w:val="28"/>
          <w:szCs w:val="28"/>
          <w:lang w:val="ky-KG"/>
        </w:rPr>
        <w:t xml:space="preserve"> </w:t>
      </w:r>
      <w:r w:rsidRPr="005325EF">
        <w:rPr>
          <w:sz w:val="28"/>
          <w:szCs w:val="28"/>
          <w:lang w:val="ky-KG"/>
        </w:rPr>
        <w:t>(</w:t>
      </w:r>
      <w:r w:rsidRPr="00F00B96">
        <w:rPr>
          <w:i/>
          <w:sz w:val="28"/>
          <w:szCs w:val="28"/>
          <w:lang w:val="ky-KG"/>
        </w:rPr>
        <w:t>Тиркеме</w:t>
      </w:r>
      <w:r w:rsidRPr="005325EF">
        <w:rPr>
          <w:sz w:val="28"/>
          <w:szCs w:val="28"/>
          <w:lang w:val="ky-KG"/>
        </w:rPr>
        <w:t>).</w:t>
      </w:r>
    </w:p>
    <w:p w:rsidR="005325EF" w:rsidRPr="005325EF" w:rsidRDefault="005325EF" w:rsidP="005325EF">
      <w:pPr>
        <w:spacing w:line="13" w:lineRule="exact"/>
        <w:rPr>
          <w:sz w:val="28"/>
          <w:szCs w:val="28"/>
          <w:lang w:val="ky-KG"/>
        </w:rPr>
      </w:pPr>
    </w:p>
    <w:p w:rsidR="005325EF" w:rsidRPr="005325EF" w:rsidRDefault="005325EF" w:rsidP="005325EF">
      <w:pPr>
        <w:spacing w:line="14" w:lineRule="exact"/>
        <w:rPr>
          <w:sz w:val="28"/>
          <w:szCs w:val="28"/>
          <w:lang w:val="ky-KG"/>
        </w:rPr>
      </w:pPr>
    </w:p>
    <w:p w:rsidR="005325EF" w:rsidRPr="005325EF" w:rsidRDefault="005325EF" w:rsidP="005325EF">
      <w:pPr>
        <w:spacing w:line="237" w:lineRule="auto"/>
        <w:ind w:left="9"/>
        <w:rPr>
          <w:sz w:val="28"/>
          <w:szCs w:val="28"/>
          <w:lang w:val="ky-KG"/>
        </w:rPr>
      </w:pPr>
      <w:r w:rsidRPr="005325EF">
        <w:rPr>
          <w:sz w:val="28"/>
          <w:szCs w:val="28"/>
          <w:lang w:val="ky-KG"/>
        </w:rPr>
        <w:t>7.3. 3 этап – Республика</w:t>
      </w:r>
      <w:r>
        <w:rPr>
          <w:sz w:val="28"/>
          <w:szCs w:val="28"/>
          <w:lang w:val="ky-KG"/>
        </w:rPr>
        <w:t>лык</w:t>
      </w:r>
      <w:r w:rsidRPr="005325EF">
        <w:rPr>
          <w:sz w:val="28"/>
          <w:szCs w:val="28"/>
          <w:lang w:val="ky-KG"/>
        </w:rPr>
        <w:t xml:space="preserve">. </w:t>
      </w:r>
      <w:r>
        <w:rPr>
          <w:sz w:val="28"/>
          <w:szCs w:val="28"/>
          <w:lang w:val="ky-KG"/>
        </w:rPr>
        <w:t xml:space="preserve">Райондук (шаардык) уюштуруу комитеттери тандоодон өткөн видеоматериалдарды коштомо каттары менен </w:t>
      </w:r>
      <w:r w:rsidRPr="005325EF">
        <w:rPr>
          <w:sz w:val="28"/>
          <w:szCs w:val="28"/>
          <w:lang w:val="ky-KG"/>
        </w:rPr>
        <w:t>(</w:t>
      </w:r>
      <w:r w:rsidRPr="00F00B96">
        <w:rPr>
          <w:i/>
          <w:sz w:val="28"/>
          <w:szCs w:val="28"/>
          <w:lang w:val="ky-KG"/>
        </w:rPr>
        <w:t>Тиркеме)</w:t>
      </w:r>
      <w:r w:rsidRPr="005325EF">
        <w:rPr>
          <w:sz w:val="28"/>
          <w:szCs w:val="28"/>
          <w:lang w:val="ky-KG"/>
        </w:rPr>
        <w:t xml:space="preserve"> Республика</w:t>
      </w:r>
      <w:r>
        <w:rPr>
          <w:sz w:val="28"/>
          <w:szCs w:val="28"/>
          <w:lang w:val="ky-KG"/>
        </w:rPr>
        <w:t>лык уюштуруу комитетинин дарегине жиберет</w:t>
      </w:r>
      <w:r w:rsidRPr="005325EF">
        <w:rPr>
          <w:sz w:val="28"/>
          <w:szCs w:val="28"/>
          <w:lang w:val="ky-KG"/>
        </w:rPr>
        <w:t xml:space="preserve">. </w:t>
      </w:r>
      <w:r>
        <w:rPr>
          <w:sz w:val="28"/>
          <w:szCs w:val="28"/>
          <w:lang w:val="ky-KG"/>
        </w:rPr>
        <w:t xml:space="preserve">Конкурстук видеоматериалдар ЭлТРдин </w:t>
      </w:r>
      <w:r w:rsidRPr="005325EF">
        <w:rPr>
          <w:sz w:val="28"/>
          <w:szCs w:val="28"/>
          <w:lang w:val="ky-KG"/>
        </w:rPr>
        <w:t xml:space="preserve">«Илим, Билим» </w:t>
      </w:r>
      <w:r>
        <w:rPr>
          <w:sz w:val="28"/>
          <w:szCs w:val="28"/>
          <w:lang w:val="ky-KG"/>
        </w:rPr>
        <w:t xml:space="preserve">каналында көрсөтүлүп, </w:t>
      </w:r>
      <w:r w:rsidRPr="005325EF">
        <w:rPr>
          <w:sz w:val="28"/>
          <w:szCs w:val="28"/>
          <w:lang w:val="ky-KG"/>
        </w:rPr>
        <w:t>YouTube</w:t>
      </w:r>
      <w:r>
        <w:rPr>
          <w:sz w:val="28"/>
          <w:szCs w:val="28"/>
          <w:lang w:val="ky-KG"/>
        </w:rPr>
        <w:t xml:space="preserve"> дагы каналына жайгаштырылат.</w:t>
      </w:r>
    </w:p>
    <w:p w:rsidR="005325EF" w:rsidRPr="005325EF" w:rsidRDefault="005325EF" w:rsidP="005325EF">
      <w:pPr>
        <w:spacing w:line="14" w:lineRule="exact"/>
        <w:rPr>
          <w:sz w:val="28"/>
          <w:szCs w:val="28"/>
          <w:lang w:val="ky-KG"/>
        </w:rPr>
      </w:pPr>
    </w:p>
    <w:p w:rsidR="005325EF" w:rsidRPr="00E57D1C" w:rsidRDefault="005325EF" w:rsidP="005325EF">
      <w:pPr>
        <w:tabs>
          <w:tab w:val="left" w:pos="9639"/>
        </w:tabs>
        <w:spacing w:line="234" w:lineRule="auto"/>
        <w:ind w:left="9" w:firstLine="275"/>
        <w:rPr>
          <w:sz w:val="28"/>
          <w:szCs w:val="28"/>
          <w:lang w:val="ky-KG"/>
        </w:rPr>
      </w:pPr>
      <w:r>
        <w:rPr>
          <w:sz w:val="28"/>
          <w:szCs w:val="28"/>
          <w:lang w:val="ky-KG"/>
        </w:rPr>
        <w:t xml:space="preserve">Акыркы этапта эксперттик кеңештин мүчөлөрү мыкты эмгектерди тандоону өткөрүшөт. </w:t>
      </w:r>
      <w:r w:rsidRPr="00E57D1C">
        <w:rPr>
          <w:sz w:val="28"/>
          <w:szCs w:val="28"/>
          <w:lang w:val="ky-KG"/>
        </w:rPr>
        <w:t>(</w:t>
      </w:r>
      <w:r>
        <w:rPr>
          <w:sz w:val="28"/>
          <w:szCs w:val="28"/>
          <w:lang w:val="ky-KG"/>
        </w:rPr>
        <w:t xml:space="preserve">балоо </w:t>
      </w:r>
      <w:r w:rsidRPr="00E57D1C">
        <w:rPr>
          <w:sz w:val="28"/>
          <w:szCs w:val="28"/>
          <w:lang w:val="ky-KG"/>
        </w:rPr>
        <w:t>критери</w:t>
      </w:r>
      <w:r>
        <w:rPr>
          <w:sz w:val="28"/>
          <w:szCs w:val="28"/>
          <w:lang w:val="ky-KG"/>
        </w:rPr>
        <w:t>йлери</w:t>
      </w:r>
      <w:r w:rsidRPr="00E57D1C">
        <w:rPr>
          <w:sz w:val="28"/>
          <w:szCs w:val="28"/>
          <w:lang w:val="ky-KG"/>
        </w:rPr>
        <w:t>, 8.1. – 8.</w:t>
      </w:r>
      <w:r>
        <w:rPr>
          <w:sz w:val="28"/>
          <w:szCs w:val="28"/>
          <w:lang w:val="ky-KG"/>
        </w:rPr>
        <w:t>12</w:t>
      </w:r>
      <w:r w:rsidRPr="00E57D1C">
        <w:rPr>
          <w:sz w:val="28"/>
          <w:szCs w:val="28"/>
          <w:lang w:val="ky-KG"/>
        </w:rPr>
        <w:t>.</w:t>
      </w:r>
      <w:r>
        <w:rPr>
          <w:sz w:val="28"/>
          <w:szCs w:val="28"/>
          <w:lang w:val="ky-KG"/>
        </w:rPr>
        <w:t xml:space="preserve"> </w:t>
      </w:r>
      <w:r w:rsidRPr="00E57D1C">
        <w:rPr>
          <w:sz w:val="28"/>
          <w:szCs w:val="28"/>
          <w:lang w:val="ky-KG"/>
        </w:rPr>
        <w:t>пункт</w:t>
      </w:r>
      <w:r>
        <w:rPr>
          <w:sz w:val="28"/>
          <w:szCs w:val="28"/>
          <w:lang w:val="ky-KG"/>
        </w:rPr>
        <w:t>тарына ылайык</w:t>
      </w:r>
      <w:r w:rsidRPr="00E57D1C">
        <w:rPr>
          <w:sz w:val="28"/>
          <w:szCs w:val="28"/>
          <w:lang w:val="ky-KG"/>
        </w:rPr>
        <w:t>).</w:t>
      </w:r>
    </w:p>
    <w:p w:rsidR="005325EF" w:rsidRPr="00E57D1C" w:rsidRDefault="005325EF" w:rsidP="005325EF">
      <w:pPr>
        <w:spacing w:line="1" w:lineRule="exact"/>
        <w:rPr>
          <w:sz w:val="28"/>
          <w:szCs w:val="28"/>
          <w:lang w:val="ky-KG"/>
        </w:rPr>
      </w:pPr>
    </w:p>
    <w:p w:rsidR="005325EF" w:rsidRPr="00E57D1C" w:rsidRDefault="005325EF" w:rsidP="00A4204D">
      <w:pPr>
        <w:tabs>
          <w:tab w:val="left" w:pos="567"/>
          <w:tab w:val="left" w:pos="9498"/>
        </w:tabs>
        <w:spacing w:line="0" w:lineRule="atLeast"/>
        <w:ind w:left="284" w:firstLine="283"/>
        <w:rPr>
          <w:sz w:val="28"/>
          <w:szCs w:val="28"/>
          <w:lang w:val="ky-KG"/>
        </w:rPr>
      </w:pPr>
      <w:r w:rsidRPr="00E57D1C">
        <w:rPr>
          <w:sz w:val="28"/>
          <w:szCs w:val="28"/>
          <w:lang w:val="ky-KG"/>
        </w:rPr>
        <w:t xml:space="preserve">7.4. </w:t>
      </w:r>
      <w:r>
        <w:rPr>
          <w:sz w:val="28"/>
          <w:szCs w:val="28"/>
          <w:lang w:val="ky-KG"/>
        </w:rPr>
        <w:t xml:space="preserve">Конкурстун жыйынтыктары Кыргыз Республикасынын Билим берүү жана илим министрлигинин сайтында жана министрликтин социалдык тармактардагы официалдуу баракчаларында жайгаштырылат. </w:t>
      </w:r>
    </w:p>
    <w:p w:rsidR="005325EF" w:rsidRDefault="005325EF" w:rsidP="00A4204D">
      <w:pPr>
        <w:spacing w:line="0" w:lineRule="atLeast"/>
        <w:rPr>
          <w:sz w:val="28"/>
          <w:szCs w:val="28"/>
          <w:lang w:val="ky-KG"/>
        </w:rPr>
      </w:pPr>
      <w:r w:rsidRPr="001F713F">
        <w:rPr>
          <w:sz w:val="28"/>
          <w:szCs w:val="28"/>
        </w:rPr>
        <w:t xml:space="preserve">7.5. </w:t>
      </w:r>
      <w:r>
        <w:rPr>
          <w:sz w:val="28"/>
          <w:szCs w:val="28"/>
          <w:lang w:val="ky-KG"/>
        </w:rPr>
        <w:t xml:space="preserve">Конкурсту өткөрүүнүн этаптары: </w:t>
      </w:r>
    </w:p>
    <w:p w:rsidR="005325EF" w:rsidRDefault="005325EF" w:rsidP="005325EF">
      <w:pPr>
        <w:spacing w:line="0" w:lineRule="atLeast"/>
        <w:rPr>
          <w:sz w:val="28"/>
          <w:szCs w:val="28"/>
          <w:lang w:val="ky-KG"/>
        </w:rPr>
      </w:pPr>
      <w:r>
        <w:rPr>
          <w:sz w:val="28"/>
          <w:szCs w:val="28"/>
          <w:lang w:val="ky-KG"/>
        </w:rPr>
        <w:t>1-этап – 2020-жылдын 26-мартынан 2-апрелине чейин</w:t>
      </w:r>
    </w:p>
    <w:p w:rsidR="005325EF" w:rsidRDefault="005325EF" w:rsidP="005325EF">
      <w:pPr>
        <w:spacing w:line="0" w:lineRule="atLeast"/>
        <w:rPr>
          <w:sz w:val="28"/>
          <w:szCs w:val="28"/>
          <w:lang w:val="ky-KG"/>
        </w:rPr>
      </w:pPr>
      <w:r>
        <w:rPr>
          <w:sz w:val="28"/>
          <w:szCs w:val="28"/>
          <w:lang w:val="ky-KG"/>
        </w:rPr>
        <w:t xml:space="preserve">2-этап – 2020-жылдын 2-апрелинен 30-апрелине чейин </w:t>
      </w:r>
    </w:p>
    <w:p w:rsidR="005325EF" w:rsidRDefault="005325EF" w:rsidP="005325EF">
      <w:pPr>
        <w:spacing w:line="0" w:lineRule="atLeast"/>
        <w:rPr>
          <w:sz w:val="28"/>
          <w:szCs w:val="28"/>
          <w:lang w:val="ky-KG"/>
        </w:rPr>
      </w:pPr>
      <w:r>
        <w:rPr>
          <w:sz w:val="28"/>
          <w:szCs w:val="28"/>
          <w:lang w:val="ky-KG"/>
        </w:rPr>
        <w:t>3-этап – 2020-жылдын 30-апрелинен 18-майына чейин</w:t>
      </w:r>
    </w:p>
    <w:p w:rsidR="005325EF" w:rsidRPr="005325EF" w:rsidRDefault="005325EF" w:rsidP="005325EF">
      <w:pPr>
        <w:spacing w:line="0" w:lineRule="atLeast"/>
        <w:rPr>
          <w:sz w:val="28"/>
          <w:szCs w:val="28"/>
          <w:lang w:val="ky-KG"/>
        </w:rPr>
      </w:pPr>
      <w:r w:rsidRPr="005325EF">
        <w:rPr>
          <w:sz w:val="28"/>
          <w:szCs w:val="28"/>
          <w:lang w:val="ky-KG"/>
        </w:rPr>
        <w:t>7.6. Автор</w:t>
      </w:r>
      <w:r>
        <w:rPr>
          <w:sz w:val="28"/>
          <w:szCs w:val="28"/>
          <w:lang w:val="ky-KG"/>
        </w:rPr>
        <w:t>дук укуктар</w:t>
      </w:r>
      <w:r w:rsidRPr="005325EF">
        <w:rPr>
          <w:sz w:val="28"/>
          <w:szCs w:val="28"/>
          <w:lang w:val="ky-KG"/>
        </w:rPr>
        <w:t>.</w:t>
      </w:r>
    </w:p>
    <w:p w:rsidR="005325EF" w:rsidRPr="005325EF" w:rsidRDefault="005325EF" w:rsidP="005325EF">
      <w:pPr>
        <w:spacing w:line="12" w:lineRule="exact"/>
        <w:rPr>
          <w:sz w:val="28"/>
          <w:szCs w:val="28"/>
          <w:lang w:val="ky-KG"/>
        </w:rPr>
      </w:pPr>
    </w:p>
    <w:p w:rsidR="005325EF" w:rsidRPr="005325EF" w:rsidRDefault="005325EF" w:rsidP="005325EF">
      <w:pPr>
        <w:spacing w:line="237" w:lineRule="auto"/>
        <w:ind w:left="9" w:right="20"/>
        <w:rPr>
          <w:sz w:val="28"/>
          <w:szCs w:val="28"/>
          <w:lang w:val="ky-KG"/>
        </w:rPr>
      </w:pPr>
      <w:r>
        <w:rPr>
          <w:sz w:val="28"/>
          <w:szCs w:val="28"/>
          <w:lang w:val="ky-KG"/>
        </w:rPr>
        <w:t xml:space="preserve">Конкурстун катышуучусу конкурска катыша турган видеоматериалдарды түрдүү формада жана түрдүү каражаттар аркылуу көрсөтүүгө мүлктүк жана мүлктүк эмес автордук укуктарынын бар экендигине кепилдик берет. Үчүнчү тараптардын автордук укуктары бузулган болсо Конкурстун катышуучусу жоопкерчиликти жеке тартат. </w:t>
      </w:r>
    </w:p>
    <w:p w:rsidR="005325EF" w:rsidRPr="005325EF" w:rsidRDefault="005325EF" w:rsidP="005325EF">
      <w:pPr>
        <w:spacing w:line="13" w:lineRule="exact"/>
        <w:rPr>
          <w:sz w:val="28"/>
          <w:szCs w:val="28"/>
          <w:lang w:val="ky-KG"/>
        </w:rPr>
      </w:pPr>
    </w:p>
    <w:p w:rsidR="005325EF" w:rsidRPr="005325EF" w:rsidRDefault="005325EF" w:rsidP="005325EF">
      <w:pPr>
        <w:spacing w:line="236" w:lineRule="auto"/>
        <w:ind w:left="9"/>
        <w:rPr>
          <w:sz w:val="28"/>
          <w:szCs w:val="28"/>
          <w:lang w:val="ky-KG"/>
        </w:rPr>
      </w:pPr>
      <w:r>
        <w:rPr>
          <w:sz w:val="28"/>
          <w:szCs w:val="28"/>
          <w:lang w:val="ky-KG"/>
        </w:rPr>
        <w:t>Конкурска катышуу үчүн берилген интеллектуалдык ишмердүүлүктүн жыйынтыктарына болгон өзгөчө укуктар боюнча үчүнчү тараптардын дооматтарын Конкурстун катышуучусу өз күчү жана каражаттары менен жөнгө салат.</w:t>
      </w:r>
    </w:p>
    <w:p w:rsidR="005325EF" w:rsidRPr="005325EF" w:rsidRDefault="005325EF" w:rsidP="005325EF">
      <w:pPr>
        <w:spacing w:line="14" w:lineRule="exact"/>
        <w:rPr>
          <w:sz w:val="28"/>
          <w:szCs w:val="28"/>
          <w:lang w:val="ky-KG"/>
        </w:rPr>
      </w:pPr>
    </w:p>
    <w:p w:rsidR="005325EF" w:rsidRPr="005325EF" w:rsidRDefault="005325EF" w:rsidP="005325EF">
      <w:pPr>
        <w:spacing w:line="238" w:lineRule="auto"/>
        <w:ind w:left="9"/>
        <w:rPr>
          <w:sz w:val="28"/>
          <w:szCs w:val="28"/>
          <w:lang w:val="ky-KG"/>
        </w:rPr>
      </w:pPr>
      <w:r>
        <w:rPr>
          <w:sz w:val="28"/>
          <w:szCs w:val="28"/>
          <w:lang w:val="ky-KG"/>
        </w:rPr>
        <w:t xml:space="preserve">Автор өз жумушун Конкурска жөнөтүү менен видеоматериалдарды конкурстун уюштуруучуларына чектелбеген мөөнөт менен акысыз колдонууга жана ал материалдарды өздөрүнүн кароосу менен интернетке жайгаштыруу, телевидениеде көрсөтүү, ЖМКларда чагылдыруу, көбөйтүү, чыгармачылык иштеп чыгуу укугун берет. Конкурска жөнөтүлгөн видеоматериалдар рецензияланбайт жана кайтарылып берилбейт. </w:t>
      </w:r>
    </w:p>
    <w:p w:rsidR="005325EF" w:rsidRPr="005325EF" w:rsidRDefault="005325EF" w:rsidP="005325EF">
      <w:pPr>
        <w:spacing w:line="16" w:lineRule="exact"/>
        <w:rPr>
          <w:sz w:val="28"/>
          <w:szCs w:val="28"/>
          <w:lang w:val="ky-KG"/>
        </w:rPr>
      </w:pPr>
    </w:p>
    <w:p w:rsidR="005325EF" w:rsidRPr="005325EF" w:rsidRDefault="005325EF" w:rsidP="005325EF">
      <w:pPr>
        <w:spacing w:line="236" w:lineRule="auto"/>
        <w:ind w:left="9"/>
        <w:rPr>
          <w:sz w:val="28"/>
          <w:szCs w:val="28"/>
          <w:lang w:val="ky-KG"/>
        </w:rPr>
      </w:pPr>
      <w:r>
        <w:rPr>
          <w:sz w:val="28"/>
          <w:szCs w:val="28"/>
          <w:lang w:val="ky-KG"/>
        </w:rPr>
        <w:t xml:space="preserve">Конкурска катышуу менен катышуучу уюштуруучуларга өзүнүн жеке маалыматтарын колдонууга </w:t>
      </w:r>
      <w:r w:rsidRPr="005325EF">
        <w:rPr>
          <w:sz w:val="28"/>
          <w:szCs w:val="28"/>
          <w:lang w:val="ky-KG"/>
        </w:rPr>
        <w:t>(фамилия</w:t>
      </w:r>
      <w:r>
        <w:rPr>
          <w:sz w:val="28"/>
          <w:szCs w:val="28"/>
          <w:lang w:val="ky-KG"/>
        </w:rPr>
        <w:t>сы</w:t>
      </w:r>
      <w:r w:rsidRPr="005325EF">
        <w:rPr>
          <w:sz w:val="28"/>
          <w:szCs w:val="28"/>
          <w:lang w:val="ky-KG"/>
        </w:rPr>
        <w:t xml:space="preserve">, </w:t>
      </w:r>
      <w:r>
        <w:rPr>
          <w:sz w:val="28"/>
          <w:szCs w:val="28"/>
          <w:lang w:val="ky-KG"/>
        </w:rPr>
        <w:t>аты</w:t>
      </w:r>
      <w:r w:rsidRPr="005325EF">
        <w:rPr>
          <w:sz w:val="28"/>
          <w:szCs w:val="28"/>
          <w:lang w:val="ky-KG"/>
        </w:rPr>
        <w:t xml:space="preserve">, </w:t>
      </w:r>
      <w:r>
        <w:rPr>
          <w:sz w:val="28"/>
          <w:szCs w:val="28"/>
          <w:lang w:val="ky-KG"/>
        </w:rPr>
        <w:t>атасынын аты, электрондук почтасынын дареги</w:t>
      </w:r>
      <w:r w:rsidRPr="005325EF">
        <w:rPr>
          <w:sz w:val="28"/>
          <w:szCs w:val="28"/>
          <w:lang w:val="ky-KG"/>
        </w:rPr>
        <w:t xml:space="preserve">, </w:t>
      </w:r>
      <w:r>
        <w:rPr>
          <w:sz w:val="28"/>
          <w:szCs w:val="28"/>
          <w:lang w:val="ky-KG"/>
        </w:rPr>
        <w:t>сүрөттөрү жана башка жеке маалыматтарын</w:t>
      </w:r>
      <w:r w:rsidRPr="005325EF">
        <w:rPr>
          <w:sz w:val="28"/>
          <w:szCs w:val="28"/>
          <w:lang w:val="ky-KG"/>
        </w:rPr>
        <w:t>)</w:t>
      </w:r>
      <w:r>
        <w:rPr>
          <w:sz w:val="28"/>
          <w:szCs w:val="28"/>
          <w:lang w:val="ky-KG"/>
        </w:rPr>
        <w:t xml:space="preserve"> макулдугун берет</w:t>
      </w:r>
      <w:r w:rsidRPr="005325EF">
        <w:rPr>
          <w:sz w:val="28"/>
          <w:szCs w:val="28"/>
          <w:lang w:val="ky-KG"/>
        </w:rPr>
        <w:t>.</w:t>
      </w:r>
    </w:p>
    <w:p w:rsidR="005325EF" w:rsidRPr="005325EF" w:rsidRDefault="005325EF" w:rsidP="005325EF">
      <w:pPr>
        <w:spacing w:line="13" w:lineRule="exact"/>
        <w:rPr>
          <w:sz w:val="28"/>
          <w:szCs w:val="28"/>
          <w:lang w:val="ky-KG"/>
        </w:rPr>
      </w:pPr>
    </w:p>
    <w:p w:rsidR="005325EF" w:rsidRPr="005325EF" w:rsidRDefault="005325EF" w:rsidP="005325EF">
      <w:pPr>
        <w:spacing w:line="237" w:lineRule="auto"/>
        <w:ind w:left="9"/>
        <w:rPr>
          <w:sz w:val="28"/>
          <w:szCs w:val="28"/>
          <w:lang w:val="ky-KG"/>
        </w:rPr>
      </w:pPr>
      <w:r w:rsidRPr="005325EF">
        <w:rPr>
          <w:sz w:val="28"/>
          <w:szCs w:val="28"/>
          <w:lang w:val="ky-KG"/>
        </w:rPr>
        <w:lastRenderedPageBreak/>
        <w:t>Конкурс</w:t>
      </w:r>
      <w:r>
        <w:rPr>
          <w:sz w:val="28"/>
          <w:szCs w:val="28"/>
          <w:lang w:val="ky-KG"/>
        </w:rPr>
        <w:t xml:space="preserve">тун бардык катышуучулары </w:t>
      </w:r>
      <w:r w:rsidRPr="005325EF">
        <w:rPr>
          <w:sz w:val="28"/>
          <w:szCs w:val="28"/>
          <w:lang w:val="ky-KG"/>
        </w:rPr>
        <w:t xml:space="preserve"> </w:t>
      </w:r>
      <w:r>
        <w:rPr>
          <w:sz w:val="28"/>
          <w:szCs w:val="28"/>
          <w:lang w:val="ky-KG"/>
        </w:rPr>
        <w:t xml:space="preserve">өздөрүнүн </w:t>
      </w:r>
      <w:r w:rsidRPr="005325EF">
        <w:rPr>
          <w:sz w:val="28"/>
          <w:szCs w:val="28"/>
          <w:lang w:val="ky-KG"/>
        </w:rPr>
        <w:t>фамилия</w:t>
      </w:r>
      <w:r>
        <w:rPr>
          <w:sz w:val="28"/>
          <w:szCs w:val="28"/>
          <w:lang w:val="ky-KG"/>
        </w:rPr>
        <w:t>сы</w:t>
      </w:r>
      <w:r w:rsidRPr="005325EF">
        <w:rPr>
          <w:sz w:val="28"/>
          <w:szCs w:val="28"/>
          <w:lang w:val="ky-KG"/>
        </w:rPr>
        <w:t xml:space="preserve">, </w:t>
      </w:r>
      <w:r>
        <w:rPr>
          <w:sz w:val="28"/>
          <w:szCs w:val="28"/>
          <w:lang w:val="ky-KG"/>
        </w:rPr>
        <w:t>аты</w:t>
      </w:r>
      <w:r w:rsidRPr="005325EF">
        <w:rPr>
          <w:sz w:val="28"/>
          <w:szCs w:val="28"/>
          <w:lang w:val="ky-KG"/>
        </w:rPr>
        <w:t xml:space="preserve">, </w:t>
      </w:r>
      <w:r>
        <w:rPr>
          <w:sz w:val="28"/>
          <w:szCs w:val="28"/>
          <w:lang w:val="ky-KG"/>
        </w:rPr>
        <w:t>атасынын аттарын, сүрөттөрүн,</w:t>
      </w:r>
      <w:r w:rsidRPr="005325EF">
        <w:rPr>
          <w:sz w:val="28"/>
          <w:szCs w:val="28"/>
          <w:lang w:val="ky-KG"/>
        </w:rPr>
        <w:t xml:space="preserve"> Конкурс</w:t>
      </w:r>
      <w:r>
        <w:rPr>
          <w:sz w:val="28"/>
          <w:szCs w:val="28"/>
          <w:lang w:val="ky-KG"/>
        </w:rPr>
        <w:t>тун уюштуруучуларынын сайтында жайгаштырууга, басылмаларда, радио-теле көрсөтүүлөрдө</w:t>
      </w:r>
      <w:r w:rsidRPr="005325EF">
        <w:rPr>
          <w:sz w:val="28"/>
          <w:szCs w:val="28"/>
          <w:lang w:val="ky-KG"/>
        </w:rPr>
        <w:t xml:space="preserve">, </w:t>
      </w:r>
      <w:r>
        <w:rPr>
          <w:sz w:val="28"/>
          <w:szCs w:val="28"/>
          <w:lang w:val="ky-KG"/>
        </w:rPr>
        <w:t xml:space="preserve">интернет жана башка жалпыга маалымдоо каражаттарында, </w:t>
      </w:r>
      <w:r w:rsidRPr="005325EF">
        <w:rPr>
          <w:sz w:val="28"/>
          <w:szCs w:val="28"/>
          <w:lang w:val="ky-KG"/>
        </w:rPr>
        <w:t>YouTube, Facebook</w:t>
      </w:r>
      <w:r>
        <w:rPr>
          <w:sz w:val="28"/>
          <w:szCs w:val="28"/>
          <w:lang w:val="ky-KG"/>
        </w:rPr>
        <w:t xml:space="preserve"> социалдык тармактарына таратууга макулдук беришет. </w:t>
      </w:r>
    </w:p>
    <w:p w:rsidR="005325EF" w:rsidRPr="005325EF" w:rsidRDefault="005325EF" w:rsidP="005325EF">
      <w:pPr>
        <w:spacing w:line="283" w:lineRule="exact"/>
        <w:rPr>
          <w:sz w:val="28"/>
          <w:szCs w:val="28"/>
          <w:lang w:val="ky-KG"/>
        </w:rPr>
      </w:pPr>
    </w:p>
    <w:p w:rsidR="005325EF" w:rsidRPr="001F713F" w:rsidRDefault="005325EF" w:rsidP="005325EF">
      <w:pPr>
        <w:numPr>
          <w:ilvl w:val="0"/>
          <w:numId w:val="14"/>
        </w:numPr>
        <w:tabs>
          <w:tab w:val="left" w:pos="809"/>
        </w:tabs>
        <w:spacing w:line="0" w:lineRule="atLeast"/>
        <w:ind w:left="809" w:hanging="242"/>
        <w:jc w:val="left"/>
        <w:rPr>
          <w:b/>
          <w:sz w:val="28"/>
          <w:szCs w:val="28"/>
        </w:rPr>
      </w:pPr>
      <w:r>
        <w:rPr>
          <w:b/>
          <w:sz w:val="28"/>
          <w:szCs w:val="28"/>
          <w:lang w:val="ky-KG"/>
        </w:rPr>
        <w:t>Баалоо критерийлери</w:t>
      </w:r>
      <w:r w:rsidRPr="001F713F">
        <w:rPr>
          <w:b/>
          <w:sz w:val="28"/>
          <w:szCs w:val="28"/>
        </w:rPr>
        <w:t>:</w:t>
      </w:r>
    </w:p>
    <w:p w:rsidR="005325EF" w:rsidRPr="001F713F" w:rsidRDefault="005325EF" w:rsidP="00DC287F">
      <w:pPr>
        <w:tabs>
          <w:tab w:val="left" w:pos="1108"/>
        </w:tabs>
        <w:spacing w:line="235" w:lineRule="auto"/>
        <w:ind w:left="569" w:hanging="2"/>
        <w:rPr>
          <w:sz w:val="28"/>
          <w:szCs w:val="28"/>
        </w:rPr>
      </w:pPr>
      <w:r>
        <w:rPr>
          <w:sz w:val="28"/>
          <w:szCs w:val="28"/>
        </w:rPr>
        <w:t>8.1.</w:t>
      </w:r>
      <w:r>
        <w:rPr>
          <w:sz w:val="28"/>
          <w:szCs w:val="28"/>
          <w:lang w:val="ky-KG"/>
        </w:rPr>
        <w:t>Конкурстук материалдардын мазмунунун, маңызынын Конкурстун шарттарына туура келүүсү</w:t>
      </w:r>
      <w:r w:rsidRPr="001F713F">
        <w:rPr>
          <w:sz w:val="28"/>
          <w:szCs w:val="28"/>
        </w:rPr>
        <w:t>.</w:t>
      </w:r>
    </w:p>
    <w:p w:rsidR="005325EF" w:rsidRPr="001F713F" w:rsidRDefault="005325EF" w:rsidP="005325EF">
      <w:pPr>
        <w:spacing w:line="13" w:lineRule="exact"/>
        <w:rPr>
          <w:sz w:val="28"/>
          <w:szCs w:val="28"/>
        </w:rPr>
      </w:pPr>
    </w:p>
    <w:p w:rsidR="005325EF" w:rsidRPr="001F713F" w:rsidRDefault="005325EF" w:rsidP="005325EF">
      <w:pPr>
        <w:spacing w:line="234" w:lineRule="auto"/>
        <w:ind w:left="9"/>
        <w:rPr>
          <w:sz w:val="28"/>
          <w:szCs w:val="28"/>
        </w:rPr>
      </w:pPr>
      <w:r w:rsidRPr="001F713F">
        <w:rPr>
          <w:sz w:val="28"/>
          <w:szCs w:val="28"/>
        </w:rPr>
        <w:t xml:space="preserve">8.2. </w:t>
      </w:r>
      <w:r>
        <w:rPr>
          <w:sz w:val="28"/>
          <w:szCs w:val="28"/>
          <w:lang w:val="ky-KG"/>
        </w:rPr>
        <w:t>Актуалдуулугу, учурдагы билим берүүнүн талаптарына, билим берүү стандарттарына туура келүүсү, практикага багытталуусу жана материалдын методикалык баалуулугу</w:t>
      </w:r>
      <w:r w:rsidRPr="001F713F">
        <w:rPr>
          <w:sz w:val="28"/>
          <w:szCs w:val="28"/>
        </w:rPr>
        <w:t>.</w:t>
      </w:r>
    </w:p>
    <w:p w:rsidR="005325EF" w:rsidRPr="001F713F" w:rsidRDefault="005325EF" w:rsidP="005325EF">
      <w:pPr>
        <w:spacing w:line="14" w:lineRule="exact"/>
        <w:rPr>
          <w:sz w:val="28"/>
          <w:szCs w:val="28"/>
        </w:rPr>
      </w:pPr>
    </w:p>
    <w:p w:rsidR="005325EF" w:rsidRPr="001F713F" w:rsidRDefault="005325EF" w:rsidP="005325EF">
      <w:pPr>
        <w:spacing w:line="14" w:lineRule="exact"/>
        <w:rPr>
          <w:sz w:val="28"/>
          <w:szCs w:val="28"/>
        </w:rPr>
      </w:pPr>
    </w:p>
    <w:p w:rsidR="005325EF" w:rsidRPr="001F713F" w:rsidRDefault="005325EF" w:rsidP="005325EF">
      <w:pPr>
        <w:spacing w:line="234" w:lineRule="auto"/>
        <w:ind w:left="9" w:right="380"/>
        <w:rPr>
          <w:sz w:val="28"/>
          <w:szCs w:val="28"/>
        </w:rPr>
      </w:pPr>
      <w:r w:rsidRPr="001F713F">
        <w:rPr>
          <w:sz w:val="28"/>
          <w:szCs w:val="28"/>
        </w:rPr>
        <w:t xml:space="preserve">8.3. </w:t>
      </w:r>
      <w:r>
        <w:rPr>
          <w:sz w:val="28"/>
          <w:szCs w:val="28"/>
          <w:lang w:val="ky-KG"/>
        </w:rPr>
        <w:t>Алдыңкы билим берүү технологияларынын жана санариптик технологиялардын соңку жетишкендиктерин киргизүү даражасы</w:t>
      </w:r>
      <w:r w:rsidRPr="001F713F">
        <w:rPr>
          <w:sz w:val="28"/>
          <w:szCs w:val="28"/>
        </w:rPr>
        <w:t>.</w:t>
      </w:r>
    </w:p>
    <w:p w:rsidR="005325EF" w:rsidRPr="001F713F" w:rsidRDefault="005325EF" w:rsidP="005325EF">
      <w:pPr>
        <w:spacing w:line="2" w:lineRule="exact"/>
        <w:rPr>
          <w:sz w:val="28"/>
          <w:szCs w:val="28"/>
        </w:rPr>
      </w:pPr>
    </w:p>
    <w:p w:rsidR="005325EF" w:rsidRPr="001F713F" w:rsidRDefault="005325EF" w:rsidP="00DC287F">
      <w:pPr>
        <w:tabs>
          <w:tab w:val="left" w:pos="1108"/>
        </w:tabs>
        <w:spacing w:line="0" w:lineRule="atLeast"/>
        <w:ind w:left="569" w:hanging="2"/>
        <w:rPr>
          <w:sz w:val="28"/>
          <w:szCs w:val="28"/>
        </w:rPr>
      </w:pPr>
      <w:r w:rsidRPr="001F713F">
        <w:rPr>
          <w:sz w:val="28"/>
          <w:szCs w:val="28"/>
        </w:rPr>
        <w:t>8.4.</w:t>
      </w:r>
      <w:r w:rsidRPr="001F713F">
        <w:rPr>
          <w:sz w:val="28"/>
          <w:szCs w:val="28"/>
        </w:rPr>
        <w:tab/>
      </w:r>
      <w:r>
        <w:rPr>
          <w:sz w:val="28"/>
          <w:szCs w:val="28"/>
          <w:lang w:val="ky-KG"/>
        </w:rPr>
        <w:t>Сюжеттик линияны куруунун логикасы</w:t>
      </w:r>
      <w:r w:rsidRPr="001F713F">
        <w:rPr>
          <w:sz w:val="28"/>
          <w:szCs w:val="28"/>
        </w:rPr>
        <w:t>.</w:t>
      </w:r>
    </w:p>
    <w:p w:rsidR="005325EF" w:rsidRPr="001F713F" w:rsidRDefault="005325EF" w:rsidP="00DC287F">
      <w:pPr>
        <w:tabs>
          <w:tab w:val="left" w:pos="1108"/>
        </w:tabs>
        <w:spacing w:line="0" w:lineRule="atLeast"/>
        <w:ind w:left="569" w:hanging="2"/>
        <w:rPr>
          <w:sz w:val="28"/>
          <w:szCs w:val="28"/>
        </w:rPr>
      </w:pPr>
      <w:r w:rsidRPr="001F713F">
        <w:rPr>
          <w:sz w:val="28"/>
          <w:szCs w:val="28"/>
        </w:rPr>
        <w:t>8.5.</w:t>
      </w:r>
      <w:r w:rsidRPr="001F713F">
        <w:rPr>
          <w:sz w:val="28"/>
          <w:szCs w:val="28"/>
        </w:rPr>
        <w:tab/>
      </w:r>
      <w:r>
        <w:rPr>
          <w:sz w:val="28"/>
          <w:szCs w:val="28"/>
          <w:lang w:val="ky-KG"/>
        </w:rPr>
        <w:t>ИКТ каражаттарын конкурстук жумушта колдонуу чеберчилиги</w:t>
      </w:r>
      <w:r w:rsidRPr="001F713F">
        <w:rPr>
          <w:sz w:val="28"/>
          <w:szCs w:val="28"/>
        </w:rPr>
        <w:t>.</w:t>
      </w:r>
    </w:p>
    <w:p w:rsidR="005325EF" w:rsidRPr="00E908BD" w:rsidRDefault="005325EF" w:rsidP="00DC287F">
      <w:pPr>
        <w:tabs>
          <w:tab w:val="left" w:pos="1108"/>
        </w:tabs>
        <w:spacing w:line="0" w:lineRule="atLeast"/>
        <w:ind w:left="569" w:hanging="2"/>
        <w:rPr>
          <w:sz w:val="28"/>
          <w:szCs w:val="28"/>
          <w:lang w:val="ky-KG"/>
        </w:rPr>
      </w:pPr>
      <w:r w:rsidRPr="001F713F">
        <w:rPr>
          <w:sz w:val="28"/>
          <w:szCs w:val="28"/>
        </w:rPr>
        <w:t>8.6.</w:t>
      </w:r>
      <w:r w:rsidRPr="001F713F">
        <w:rPr>
          <w:sz w:val="28"/>
          <w:szCs w:val="28"/>
        </w:rPr>
        <w:tab/>
      </w:r>
      <w:r>
        <w:rPr>
          <w:sz w:val="28"/>
          <w:szCs w:val="28"/>
          <w:lang w:val="ky-KG"/>
        </w:rPr>
        <w:t>В</w:t>
      </w:r>
      <w:proofErr w:type="spellStart"/>
      <w:r>
        <w:rPr>
          <w:sz w:val="28"/>
          <w:szCs w:val="28"/>
        </w:rPr>
        <w:t>идеоматериал</w:t>
      </w:r>
      <w:proofErr w:type="spellEnd"/>
      <w:r>
        <w:rPr>
          <w:sz w:val="28"/>
          <w:szCs w:val="28"/>
          <w:lang w:val="ky-KG"/>
        </w:rPr>
        <w:t>дын динамикасы, көрсөтмөлүүлүгү (сүрөттөр, схемалар, анимация ж.б.).</w:t>
      </w:r>
    </w:p>
    <w:p w:rsidR="005325EF" w:rsidRPr="001F713F" w:rsidRDefault="005325EF" w:rsidP="00DC287F">
      <w:pPr>
        <w:tabs>
          <w:tab w:val="left" w:pos="1108"/>
        </w:tabs>
        <w:spacing w:line="0" w:lineRule="atLeast"/>
        <w:ind w:left="569" w:hanging="2"/>
        <w:rPr>
          <w:sz w:val="28"/>
          <w:szCs w:val="28"/>
        </w:rPr>
      </w:pPr>
      <w:r w:rsidRPr="001F713F">
        <w:rPr>
          <w:sz w:val="28"/>
          <w:szCs w:val="28"/>
        </w:rPr>
        <w:t>8.7</w:t>
      </w:r>
      <w:r>
        <w:rPr>
          <w:sz w:val="28"/>
          <w:szCs w:val="28"/>
        </w:rPr>
        <w:t>.</w:t>
      </w:r>
      <w:r>
        <w:rPr>
          <w:sz w:val="28"/>
          <w:szCs w:val="28"/>
          <w:lang w:val="ky-KG"/>
        </w:rPr>
        <w:t xml:space="preserve"> Визуалдык катардын сапаты</w:t>
      </w:r>
      <w:r w:rsidRPr="001F713F">
        <w:rPr>
          <w:sz w:val="28"/>
          <w:szCs w:val="28"/>
        </w:rPr>
        <w:t>.</w:t>
      </w:r>
    </w:p>
    <w:p w:rsidR="005325EF" w:rsidRDefault="005325EF" w:rsidP="00DC287F">
      <w:pPr>
        <w:tabs>
          <w:tab w:val="left" w:pos="1100"/>
        </w:tabs>
        <w:spacing w:line="0" w:lineRule="atLeast"/>
        <w:ind w:left="569" w:hanging="2"/>
        <w:rPr>
          <w:sz w:val="28"/>
          <w:szCs w:val="28"/>
          <w:lang w:val="ky-KG"/>
        </w:rPr>
      </w:pPr>
      <w:bookmarkStart w:id="3" w:name="page4"/>
      <w:bookmarkEnd w:id="3"/>
      <w:r w:rsidRPr="001F713F">
        <w:rPr>
          <w:sz w:val="28"/>
          <w:szCs w:val="28"/>
        </w:rPr>
        <w:t>8.8.</w:t>
      </w:r>
      <w:r w:rsidRPr="001F713F">
        <w:rPr>
          <w:sz w:val="28"/>
          <w:szCs w:val="28"/>
        </w:rPr>
        <w:tab/>
      </w:r>
      <w:r>
        <w:rPr>
          <w:sz w:val="28"/>
          <w:szCs w:val="28"/>
          <w:lang w:val="ky-KG"/>
        </w:rPr>
        <w:t>Добуштун (үндүн) сапаты</w:t>
      </w:r>
      <w:r w:rsidRPr="001F713F">
        <w:rPr>
          <w:sz w:val="28"/>
          <w:szCs w:val="28"/>
        </w:rPr>
        <w:t>.</w:t>
      </w:r>
    </w:p>
    <w:p w:rsidR="005325EF" w:rsidRPr="00E908BD" w:rsidRDefault="005325EF" w:rsidP="00DC287F">
      <w:pPr>
        <w:tabs>
          <w:tab w:val="left" w:pos="1100"/>
        </w:tabs>
        <w:spacing w:line="0" w:lineRule="atLeast"/>
        <w:ind w:left="569" w:hanging="2"/>
        <w:rPr>
          <w:sz w:val="28"/>
          <w:szCs w:val="28"/>
          <w:lang w:val="ky-KG"/>
        </w:rPr>
      </w:pPr>
      <w:r>
        <w:rPr>
          <w:sz w:val="28"/>
          <w:szCs w:val="28"/>
          <w:lang w:val="ky-KG"/>
        </w:rPr>
        <w:t>8.9. Сабактын аягында окуучуларга тапшырмалардын берилиши.</w:t>
      </w:r>
    </w:p>
    <w:p w:rsidR="005325EF" w:rsidRPr="00E908BD" w:rsidRDefault="005325EF" w:rsidP="005325EF">
      <w:pPr>
        <w:spacing w:line="12" w:lineRule="exact"/>
        <w:rPr>
          <w:sz w:val="28"/>
          <w:szCs w:val="28"/>
          <w:lang w:val="ky-KG"/>
        </w:rPr>
      </w:pPr>
    </w:p>
    <w:p w:rsidR="005325EF" w:rsidRDefault="005325EF" w:rsidP="005325EF">
      <w:pPr>
        <w:spacing w:line="234" w:lineRule="auto"/>
        <w:ind w:right="20"/>
        <w:rPr>
          <w:sz w:val="28"/>
          <w:szCs w:val="28"/>
          <w:lang w:val="ky-KG"/>
        </w:rPr>
      </w:pPr>
      <w:r w:rsidRPr="00E908BD">
        <w:rPr>
          <w:sz w:val="28"/>
          <w:szCs w:val="28"/>
          <w:lang w:val="ky-KG"/>
        </w:rPr>
        <w:t>8.</w:t>
      </w:r>
      <w:r>
        <w:rPr>
          <w:sz w:val="28"/>
          <w:szCs w:val="28"/>
          <w:lang w:val="ky-KG"/>
        </w:rPr>
        <w:t>10</w:t>
      </w:r>
      <w:r w:rsidRPr="00E908BD">
        <w:rPr>
          <w:sz w:val="28"/>
          <w:szCs w:val="28"/>
          <w:lang w:val="ky-KG"/>
        </w:rPr>
        <w:t xml:space="preserve">. </w:t>
      </w:r>
      <w:r>
        <w:rPr>
          <w:sz w:val="28"/>
          <w:szCs w:val="28"/>
          <w:lang w:val="ky-KG"/>
        </w:rPr>
        <w:t>Окуучулар менен кайтарым байланышты ишке ашыруунун жолдорунун берилиши.</w:t>
      </w:r>
    </w:p>
    <w:p w:rsidR="005325EF" w:rsidRPr="008764A0" w:rsidRDefault="005325EF" w:rsidP="005325EF">
      <w:pPr>
        <w:spacing w:line="234" w:lineRule="auto"/>
        <w:ind w:right="20"/>
        <w:rPr>
          <w:sz w:val="28"/>
          <w:szCs w:val="28"/>
          <w:lang w:val="ky-KG"/>
        </w:rPr>
      </w:pPr>
      <w:r>
        <w:rPr>
          <w:sz w:val="28"/>
          <w:szCs w:val="28"/>
          <w:lang w:val="ky-KG"/>
        </w:rPr>
        <w:t xml:space="preserve">8.11.Видеосабактарга кошумча материалдардын сапаты: түшүндүрмө каты, максат, милдеттери, </w:t>
      </w:r>
      <w:r w:rsidRPr="008764A0">
        <w:rPr>
          <w:sz w:val="28"/>
          <w:szCs w:val="28"/>
          <w:lang w:val="ky-KG"/>
        </w:rPr>
        <w:t>(</w:t>
      </w:r>
      <w:r>
        <w:rPr>
          <w:sz w:val="28"/>
          <w:szCs w:val="28"/>
          <w:lang w:val="ky-KG"/>
        </w:rPr>
        <w:t>жалпы билим берүү мамлекеттик стандарттарына, предметтик стандарттарга ылайык</w:t>
      </w:r>
      <w:r w:rsidRPr="008764A0">
        <w:rPr>
          <w:sz w:val="28"/>
          <w:szCs w:val="28"/>
          <w:lang w:val="ky-KG"/>
        </w:rPr>
        <w:t xml:space="preserve">), </w:t>
      </w:r>
      <w:r>
        <w:rPr>
          <w:sz w:val="28"/>
          <w:szCs w:val="28"/>
          <w:lang w:val="ky-KG"/>
        </w:rPr>
        <w:t>сценарий</w:t>
      </w:r>
      <w:r w:rsidRPr="008764A0">
        <w:rPr>
          <w:sz w:val="28"/>
          <w:szCs w:val="28"/>
          <w:lang w:val="ky-KG"/>
        </w:rPr>
        <w:t xml:space="preserve">, </w:t>
      </w:r>
      <w:r>
        <w:rPr>
          <w:sz w:val="28"/>
          <w:szCs w:val="28"/>
          <w:lang w:val="ky-KG"/>
        </w:rPr>
        <w:t>тиркемелери</w:t>
      </w:r>
      <w:r w:rsidRPr="008764A0">
        <w:rPr>
          <w:sz w:val="28"/>
          <w:szCs w:val="28"/>
          <w:lang w:val="ky-KG"/>
        </w:rPr>
        <w:t xml:space="preserve">; </w:t>
      </w:r>
      <w:r>
        <w:rPr>
          <w:sz w:val="28"/>
          <w:szCs w:val="28"/>
          <w:lang w:val="ky-KG"/>
        </w:rPr>
        <w:t>дидактикалык талаптарга дал келүүсү;</w:t>
      </w:r>
      <w:r w:rsidRPr="008764A0">
        <w:rPr>
          <w:sz w:val="28"/>
          <w:szCs w:val="28"/>
          <w:lang w:val="ky-KG"/>
        </w:rPr>
        <w:t xml:space="preserve"> </w:t>
      </w:r>
      <w:r>
        <w:rPr>
          <w:sz w:val="28"/>
          <w:szCs w:val="28"/>
          <w:lang w:val="ky-KG"/>
        </w:rPr>
        <w:t xml:space="preserve">тактык, </w:t>
      </w:r>
      <w:r w:rsidRPr="008764A0">
        <w:rPr>
          <w:sz w:val="28"/>
          <w:szCs w:val="28"/>
          <w:lang w:val="ky-KG"/>
        </w:rPr>
        <w:t>логи</w:t>
      </w:r>
      <w:r>
        <w:rPr>
          <w:sz w:val="28"/>
          <w:szCs w:val="28"/>
          <w:lang w:val="ky-KG"/>
        </w:rPr>
        <w:t>калуулук, жана сабактардын ар бир этабынын жыйынтыкталуусу</w:t>
      </w:r>
      <w:r w:rsidRPr="008764A0">
        <w:rPr>
          <w:sz w:val="28"/>
          <w:szCs w:val="28"/>
          <w:lang w:val="ky-KG"/>
        </w:rPr>
        <w:t>.</w:t>
      </w:r>
    </w:p>
    <w:p w:rsidR="005325EF" w:rsidRPr="00E908BD" w:rsidRDefault="005325EF" w:rsidP="005325EF">
      <w:pPr>
        <w:spacing w:line="234" w:lineRule="auto"/>
        <w:ind w:right="20"/>
        <w:rPr>
          <w:sz w:val="28"/>
          <w:szCs w:val="28"/>
          <w:lang w:val="ky-KG"/>
        </w:rPr>
      </w:pPr>
      <w:r w:rsidRPr="008764A0">
        <w:rPr>
          <w:sz w:val="28"/>
          <w:szCs w:val="28"/>
          <w:lang w:val="ky-KG"/>
        </w:rPr>
        <w:t xml:space="preserve">8.12. </w:t>
      </w:r>
      <w:r>
        <w:rPr>
          <w:sz w:val="28"/>
          <w:szCs w:val="28"/>
          <w:lang w:val="ky-KG"/>
        </w:rPr>
        <w:t xml:space="preserve">Педагогикалык чеберчиликтин сапаты жана деңгээли: мугалимдин предметтик компетенттүүлүгү жана жалпы эрудициясы; кеп маданияты </w:t>
      </w:r>
      <w:r w:rsidRPr="008764A0">
        <w:rPr>
          <w:sz w:val="28"/>
          <w:szCs w:val="28"/>
          <w:lang w:val="ky-KG"/>
        </w:rPr>
        <w:t xml:space="preserve">(дикция, темп, </w:t>
      </w:r>
      <w:r>
        <w:rPr>
          <w:sz w:val="28"/>
          <w:szCs w:val="28"/>
          <w:lang w:val="ky-KG"/>
        </w:rPr>
        <w:t>сүйлөө сабаттуулугу</w:t>
      </w:r>
      <w:r w:rsidRPr="008764A0">
        <w:rPr>
          <w:sz w:val="28"/>
          <w:szCs w:val="28"/>
          <w:lang w:val="ky-KG"/>
        </w:rPr>
        <w:t xml:space="preserve">); </w:t>
      </w:r>
      <w:r>
        <w:rPr>
          <w:sz w:val="28"/>
          <w:szCs w:val="28"/>
          <w:lang w:val="ky-KG"/>
        </w:rPr>
        <w:t>педагогикалык баарлашуусунун стили</w:t>
      </w:r>
      <w:r w:rsidRPr="008764A0">
        <w:rPr>
          <w:sz w:val="28"/>
          <w:szCs w:val="28"/>
          <w:lang w:val="ky-KG"/>
        </w:rPr>
        <w:t>.</w:t>
      </w:r>
    </w:p>
    <w:p w:rsidR="005325EF" w:rsidRDefault="005325EF" w:rsidP="005325EF">
      <w:pPr>
        <w:spacing w:line="237" w:lineRule="auto"/>
        <w:rPr>
          <w:sz w:val="28"/>
          <w:szCs w:val="28"/>
          <w:lang w:val="ky-KG"/>
        </w:rPr>
      </w:pPr>
    </w:p>
    <w:p w:rsidR="00DC287F" w:rsidRDefault="005325EF" w:rsidP="005325EF">
      <w:pPr>
        <w:spacing w:line="237" w:lineRule="auto"/>
        <w:rPr>
          <w:sz w:val="28"/>
          <w:szCs w:val="28"/>
          <w:lang w:val="ky-KG"/>
        </w:rPr>
      </w:pPr>
      <w:r>
        <w:rPr>
          <w:sz w:val="28"/>
          <w:szCs w:val="28"/>
          <w:lang w:val="ky-KG"/>
        </w:rPr>
        <w:t xml:space="preserve">Критерийлердин ар бирине </w:t>
      </w:r>
      <w:r w:rsidRPr="00E908BD">
        <w:rPr>
          <w:sz w:val="28"/>
          <w:szCs w:val="28"/>
          <w:lang w:val="ky-KG"/>
        </w:rPr>
        <w:t>8.1. – 8.</w:t>
      </w:r>
      <w:r>
        <w:rPr>
          <w:sz w:val="28"/>
          <w:szCs w:val="28"/>
          <w:lang w:val="ky-KG"/>
        </w:rPr>
        <w:t>12</w:t>
      </w:r>
      <w:r w:rsidRPr="00E908BD">
        <w:rPr>
          <w:sz w:val="28"/>
          <w:szCs w:val="28"/>
          <w:lang w:val="ky-KG"/>
        </w:rPr>
        <w:t>.</w:t>
      </w:r>
      <w:r>
        <w:rPr>
          <w:sz w:val="28"/>
          <w:szCs w:val="28"/>
          <w:lang w:val="ky-KG"/>
        </w:rPr>
        <w:t>пункттарга ылайык</w:t>
      </w:r>
      <w:r w:rsidRPr="00E908BD">
        <w:rPr>
          <w:sz w:val="28"/>
          <w:szCs w:val="28"/>
          <w:lang w:val="ky-KG"/>
        </w:rPr>
        <w:t>, 0 до</w:t>
      </w:r>
      <w:r>
        <w:rPr>
          <w:sz w:val="28"/>
          <w:szCs w:val="28"/>
          <w:lang w:val="ky-KG"/>
        </w:rPr>
        <w:t>н</w:t>
      </w:r>
      <w:r w:rsidRPr="00E908BD">
        <w:rPr>
          <w:sz w:val="28"/>
          <w:szCs w:val="28"/>
          <w:lang w:val="ky-KG"/>
        </w:rPr>
        <w:t xml:space="preserve"> 2 балл</w:t>
      </w:r>
      <w:r>
        <w:rPr>
          <w:sz w:val="28"/>
          <w:szCs w:val="28"/>
          <w:lang w:val="ky-KG"/>
        </w:rPr>
        <w:t xml:space="preserve">га чейин </w:t>
      </w:r>
      <w:r w:rsidRPr="00E908BD">
        <w:rPr>
          <w:sz w:val="28"/>
          <w:szCs w:val="28"/>
          <w:lang w:val="ky-KG"/>
        </w:rPr>
        <w:t xml:space="preserve">(0 балл – </w:t>
      </w:r>
      <w:r>
        <w:rPr>
          <w:sz w:val="28"/>
          <w:szCs w:val="28"/>
          <w:lang w:val="ky-KG"/>
        </w:rPr>
        <w:t>баалоо критерийлерине туура келбейт</w:t>
      </w:r>
      <w:r w:rsidRPr="00E908BD">
        <w:rPr>
          <w:sz w:val="28"/>
          <w:szCs w:val="28"/>
          <w:lang w:val="ky-KG"/>
        </w:rPr>
        <w:t xml:space="preserve">, 1 балл – </w:t>
      </w:r>
      <w:r>
        <w:rPr>
          <w:sz w:val="28"/>
          <w:szCs w:val="28"/>
          <w:lang w:val="ky-KG"/>
        </w:rPr>
        <w:t>жарым жартылай туура келет</w:t>
      </w:r>
      <w:r w:rsidRPr="00E908BD">
        <w:rPr>
          <w:sz w:val="28"/>
          <w:szCs w:val="28"/>
          <w:lang w:val="ky-KG"/>
        </w:rPr>
        <w:t>, 2 балл</w:t>
      </w:r>
      <w:r>
        <w:rPr>
          <w:sz w:val="28"/>
          <w:szCs w:val="28"/>
          <w:lang w:val="ky-KG"/>
        </w:rPr>
        <w:t xml:space="preserve"> </w:t>
      </w:r>
      <w:r w:rsidRPr="00E908BD">
        <w:rPr>
          <w:sz w:val="28"/>
          <w:szCs w:val="28"/>
          <w:lang w:val="ky-KG"/>
        </w:rPr>
        <w:t>–</w:t>
      </w:r>
      <w:r>
        <w:rPr>
          <w:sz w:val="28"/>
          <w:szCs w:val="28"/>
          <w:lang w:val="ky-KG"/>
        </w:rPr>
        <w:t xml:space="preserve"> толук туура келет</w:t>
      </w:r>
      <w:r w:rsidRPr="00E908BD">
        <w:rPr>
          <w:sz w:val="28"/>
          <w:szCs w:val="28"/>
          <w:lang w:val="ky-KG"/>
        </w:rPr>
        <w:t xml:space="preserve">). </w:t>
      </w:r>
      <w:r>
        <w:rPr>
          <w:sz w:val="28"/>
          <w:szCs w:val="28"/>
          <w:lang w:val="ky-KG"/>
        </w:rPr>
        <w:t>Эксперттик кеңештин ар бир мүчөсү баллдарды койгон соң, орточо балл чыгарылат жана ал жыйынтыктоочу болуп эсептелет.</w:t>
      </w:r>
    </w:p>
    <w:p w:rsidR="005325EF" w:rsidRPr="005325EF" w:rsidRDefault="005325EF" w:rsidP="005325EF">
      <w:pPr>
        <w:spacing w:line="237" w:lineRule="auto"/>
        <w:rPr>
          <w:sz w:val="28"/>
          <w:szCs w:val="28"/>
          <w:lang w:val="ky-KG"/>
        </w:rPr>
      </w:pPr>
      <w:r>
        <w:rPr>
          <w:sz w:val="28"/>
          <w:szCs w:val="28"/>
          <w:lang w:val="ky-KG"/>
        </w:rPr>
        <w:t xml:space="preserve"> </w:t>
      </w:r>
    </w:p>
    <w:p w:rsidR="005325EF" w:rsidRPr="005325EF" w:rsidRDefault="005325EF" w:rsidP="005325EF">
      <w:pPr>
        <w:spacing w:line="14" w:lineRule="exact"/>
        <w:rPr>
          <w:sz w:val="28"/>
          <w:szCs w:val="28"/>
          <w:lang w:val="ky-KG"/>
        </w:rPr>
      </w:pPr>
    </w:p>
    <w:p w:rsidR="005325EF" w:rsidRPr="001F713F" w:rsidRDefault="005325EF" w:rsidP="005325EF">
      <w:pPr>
        <w:numPr>
          <w:ilvl w:val="0"/>
          <w:numId w:val="15"/>
        </w:numPr>
        <w:tabs>
          <w:tab w:val="left" w:pos="980"/>
        </w:tabs>
        <w:spacing w:line="0" w:lineRule="atLeast"/>
        <w:ind w:left="980" w:hanging="422"/>
        <w:jc w:val="left"/>
        <w:rPr>
          <w:b/>
          <w:sz w:val="28"/>
          <w:szCs w:val="28"/>
        </w:rPr>
      </w:pPr>
      <w:r>
        <w:rPr>
          <w:b/>
          <w:sz w:val="28"/>
          <w:szCs w:val="28"/>
          <w:lang w:val="ky-KG"/>
        </w:rPr>
        <w:t>Конкурстук жумуштарга коюлуучу талаптар</w:t>
      </w:r>
    </w:p>
    <w:p w:rsidR="005325EF" w:rsidRPr="001F713F" w:rsidRDefault="005325EF" w:rsidP="005325EF">
      <w:pPr>
        <w:spacing w:line="235" w:lineRule="auto"/>
        <w:ind w:left="560"/>
        <w:rPr>
          <w:sz w:val="28"/>
          <w:szCs w:val="28"/>
        </w:rPr>
      </w:pPr>
      <w:r w:rsidRPr="001F713F">
        <w:rPr>
          <w:sz w:val="28"/>
          <w:szCs w:val="28"/>
        </w:rPr>
        <w:t xml:space="preserve">9.1 </w:t>
      </w:r>
      <w:r>
        <w:rPr>
          <w:sz w:val="28"/>
          <w:szCs w:val="28"/>
          <w:lang w:val="ky-KG"/>
        </w:rPr>
        <w:t>видеоматериалдардын техникалык мүнөздөмөлө</w:t>
      </w:r>
      <w:proofErr w:type="gramStart"/>
      <w:r>
        <w:rPr>
          <w:sz w:val="28"/>
          <w:szCs w:val="28"/>
          <w:lang w:val="ky-KG"/>
        </w:rPr>
        <w:t>р</w:t>
      </w:r>
      <w:proofErr w:type="gramEnd"/>
      <w:r>
        <w:rPr>
          <w:sz w:val="28"/>
          <w:szCs w:val="28"/>
          <w:lang w:val="ky-KG"/>
        </w:rPr>
        <w:t>ү</w:t>
      </w:r>
      <w:r w:rsidRPr="001F713F">
        <w:rPr>
          <w:sz w:val="28"/>
          <w:szCs w:val="28"/>
        </w:rPr>
        <w:t>:</w:t>
      </w:r>
    </w:p>
    <w:p w:rsidR="005325EF" w:rsidRPr="001F713F" w:rsidRDefault="005325EF" w:rsidP="005325EF">
      <w:pPr>
        <w:spacing w:line="2" w:lineRule="exact"/>
        <w:rPr>
          <w:sz w:val="28"/>
          <w:szCs w:val="28"/>
        </w:rPr>
      </w:pPr>
    </w:p>
    <w:p w:rsidR="005325EF" w:rsidRPr="00010D88" w:rsidRDefault="005325EF" w:rsidP="005325EF">
      <w:pPr>
        <w:numPr>
          <w:ilvl w:val="0"/>
          <w:numId w:val="16"/>
        </w:numPr>
        <w:tabs>
          <w:tab w:val="left" w:pos="840"/>
        </w:tabs>
        <w:spacing w:line="0" w:lineRule="atLeast"/>
        <w:ind w:left="840" w:hanging="282"/>
        <w:jc w:val="left"/>
        <w:rPr>
          <w:rFonts w:ascii="Symbol" w:eastAsia="Symbol" w:hAnsi="Symbol"/>
          <w:sz w:val="28"/>
          <w:szCs w:val="28"/>
          <w:lang w:val="en-US"/>
        </w:rPr>
      </w:pPr>
      <w:r>
        <w:rPr>
          <w:sz w:val="28"/>
          <w:szCs w:val="28"/>
          <w:lang w:val="ky-KG"/>
        </w:rPr>
        <w:t xml:space="preserve">Көлөмү -  </w:t>
      </w:r>
      <w:r w:rsidRPr="00010D88">
        <w:rPr>
          <w:sz w:val="28"/>
          <w:szCs w:val="28"/>
          <w:lang w:val="en-US"/>
        </w:rPr>
        <w:t>HD (1280x720) Full HD (1920x1080);</w:t>
      </w:r>
    </w:p>
    <w:p w:rsidR="005325EF" w:rsidRPr="00010D88" w:rsidRDefault="005325EF" w:rsidP="005325EF">
      <w:pPr>
        <w:spacing w:line="1" w:lineRule="exact"/>
        <w:rPr>
          <w:rFonts w:ascii="Symbol" w:eastAsia="Symbol" w:hAnsi="Symbol"/>
          <w:sz w:val="28"/>
          <w:szCs w:val="28"/>
          <w:lang w:val="en-US"/>
        </w:rPr>
      </w:pPr>
    </w:p>
    <w:p w:rsidR="005325EF" w:rsidRPr="001F713F" w:rsidRDefault="005325EF" w:rsidP="005325EF">
      <w:pPr>
        <w:numPr>
          <w:ilvl w:val="0"/>
          <w:numId w:val="16"/>
        </w:numPr>
        <w:tabs>
          <w:tab w:val="left" w:pos="840"/>
        </w:tabs>
        <w:spacing w:line="0" w:lineRule="atLeast"/>
        <w:ind w:left="840" w:hanging="282"/>
        <w:jc w:val="left"/>
        <w:rPr>
          <w:rFonts w:ascii="Symbol" w:eastAsia="Symbol" w:hAnsi="Symbol"/>
          <w:sz w:val="28"/>
          <w:szCs w:val="28"/>
        </w:rPr>
      </w:pPr>
      <w:r w:rsidRPr="001F713F">
        <w:rPr>
          <w:sz w:val="28"/>
          <w:szCs w:val="28"/>
        </w:rPr>
        <w:t>формат *.mp4.</w:t>
      </w:r>
    </w:p>
    <w:p w:rsidR="005325EF" w:rsidRPr="001F713F" w:rsidRDefault="005325EF" w:rsidP="005325EF">
      <w:pPr>
        <w:numPr>
          <w:ilvl w:val="0"/>
          <w:numId w:val="16"/>
        </w:numPr>
        <w:tabs>
          <w:tab w:val="left" w:pos="840"/>
        </w:tabs>
        <w:spacing w:line="239" w:lineRule="auto"/>
        <w:ind w:left="840" w:hanging="282"/>
        <w:jc w:val="left"/>
        <w:rPr>
          <w:rFonts w:ascii="Symbol" w:eastAsia="Symbol" w:hAnsi="Symbol"/>
          <w:sz w:val="28"/>
          <w:szCs w:val="28"/>
        </w:rPr>
      </w:pPr>
      <w:r w:rsidRPr="001F713F">
        <w:rPr>
          <w:sz w:val="28"/>
          <w:szCs w:val="28"/>
        </w:rPr>
        <w:t>хронометраж 25 минут</w:t>
      </w:r>
      <w:r>
        <w:rPr>
          <w:sz w:val="28"/>
          <w:szCs w:val="28"/>
          <w:lang w:val="ky-KG"/>
        </w:rPr>
        <w:t>ага чейин</w:t>
      </w:r>
      <w:r w:rsidRPr="001F713F">
        <w:rPr>
          <w:sz w:val="28"/>
          <w:szCs w:val="28"/>
        </w:rPr>
        <w:t>;</w:t>
      </w:r>
    </w:p>
    <w:p w:rsidR="005325EF" w:rsidRPr="001F713F" w:rsidRDefault="005325EF" w:rsidP="005325EF">
      <w:pPr>
        <w:tabs>
          <w:tab w:val="left" w:pos="1020"/>
        </w:tabs>
        <w:spacing w:line="237" w:lineRule="auto"/>
        <w:ind w:left="560"/>
        <w:rPr>
          <w:sz w:val="28"/>
          <w:szCs w:val="28"/>
        </w:rPr>
      </w:pPr>
      <w:r w:rsidRPr="001F713F">
        <w:rPr>
          <w:sz w:val="28"/>
          <w:szCs w:val="28"/>
        </w:rPr>
        <w:t>9.2</w:t>
      </w:r>
      <w:r w:rsidRPr="001F713F">
        <w:rPr>
          <w:sz w:val="28"/>
          <w:szCs w:val="28"/>
        </w:rPr>
        <w:tab/>
      </w:r>
      <w:r>
        <w:rPr>
          <w:sz w:val="28"/>
          <w:szCs w:val="28"/>
          <w:lang w:val="ky-KG"/>
        </w:rPr>
        <w:t xml:space="preserve">Коштоочу </w:t>
      </w:r>
      <w:r w:rsidRPr="001F713F">
        <w:rPr>
          <w:sz w:val="28"/>
          <w:szCs w:val="28"/>
        </w:rPr>
        <w:t>документ</w:t>
      </w:r>
      <w:r>
        <w:rPr>
          <w:sz w:val="28"/>
          <w:szCs w:val="28"/>
          <w:lang w:val="ky-KG"/>
        </w:rPr>
        <w:t>тер</w:t>
      </w:r>
      <w:r w:rsidRPr="001F713F">
        <w:rPr>
          <w:sz w:val="28"/>
          <w:szCs w:val="28"/>
        </w:rPr>
        <w:t>:</w:t>
      </w:r>
    </w:p>
    <w:p w:rsidR="005325EF" w:rsidRPr="001F713F" w:rsidRDefault="005325EF" w:rsidP="005325EF">
      <w:pPr>
        <w:spacing w:line="2" w:lineRule="exact"/>
        <w:rPr>
          <w:sz w:val="28"/>
          <w:szCs w:val="28"/>
        </w:rPr>
      </w:pPr>
    </w:p>
    <w:p w:rsidR="005325EF" w:rsidRPr="001F713F" w:rsidRDefault="005325EF" w:rsidP="005325EF">
      <w:pPr>
        <w:numPr>
          <w:ilvl w:val="0"/>
          <w:numId w:val="17"/>
        </w:numPr>
        <w:tabs>
          <w:tab w:val="left" w:pos="960"/>
        </w:tabs>
        <w:spacing w:line="0" w:lineRule="atLeast"/>
        <w:ind w:left="960" w:hanging="402"/>
        <w:jc w:val="left"/>
        <w:rPr>
          <w:rFonts w:ascii="Symbol" w:eastAsia="Symbol" w:hAnsi="Symbol"/>
          <w:sz w:val="28"/>
          <w:szCs w:val="28"/>
        </w:rPr>
      </w:pPr>
      <w:r>
        <w:rPr>
          <w:sz w:val="28"/>
          <w:szCs w:val="28"/>
          <w:lang w:val="ky-KG"/>
        </w:rPr>
        <w:t>Конкурска катышуу үчүн билдирүү</w:t>
      </w:r>
      <w:r w:rsidRPr="001F713F">
        <w:rPr>
          <w:sz w:val="28"/>
          <w:szCs w:val="28"/>
        </w:rPr>
        <w:t xml:space="preserve"> (</w:t>
      </w:r>
      <w:r w:rsidRPr="00F00B96">
        <w:rPr>
          <w:i/>
          <w:sz w:val="28"/>
          <w:szCs w:val="28"/>
          <w:lang w:val="ky-KG"/>
        </w:rPr>
        <w:t>Тиркеме</w:t>
      </w:r>
      <w:r w:rsidRPr="001F713F">
        <w:rPr>
          <w:sz w:val="28"/>
          <w:szCs w:val="28"/>
        </w:rPr>
        <w:t>);</w:t>
      </w:r>
    </w:p>
    <w:p w:rsidR="005325EF" w:rsidRPr="001F713F" w:rsidRDefault="005325EF" w:rsidP="005325EF">
      <w:pPr>
        <w:numPr>
          <w:ilvl w:val="0"/>
          <w:numId w:val="18"/>
        </w:numPr>
        <w:tabs>
          <w:tab w:val="left" w:pos="1180"/>
        </w:tabs>
        <w:spacing w:line="0" w:lineRule="atLeast"/>
        <w:ind w:left="1180" w:hanging="622"/>
        <w:jc w:val="left"/>
        <w:rPr>
          <w:b/>
          <w:sz w:val="28"/>
          <w:szCs w:val="28"/>
        </w:rPr>
      </w:pPr>
      <w:r>
        <w:rPr>
          <w:b/>
          <w:sz w:val="28"/>
          <w:szCs w:val="28"/>
          <w:lang w:val="ky-KG"/>
        </w:rPr>
        <w:t>Конкурстун байге фонду</w:t>
      </w:r>
      <w:r w:rsidRPr="001F713F">
        <w:rPr>
          <w:b/>
          <w:sz w:val="28"/>
          <w:szCs w:val="28"/>
        </w:rPr>
        <w:t>:</w:t>
      </w:r>
    </w:p>
    <w:p w:rsidR="005325EF" w:rsidRPr="001F713F" w:rsidRDefault="005325EF" w:rsidP="005325EF">
      <w:pPr>
        <w:spacing w:line="7" w:lineRule="exact"/>
        <w:rPr>
          <w:sz w:val="28"/>
          <w:szCs w:val="28"/>
        </w:rPr>
      </w:pPr>
    </w:p>
    <w:p w:rsidR="005325EF" w:rsidRPr="00E57D1C" w:rsidRDefault="005325EF" w:rsidP="005325EF">
      <w:pPr>
        <w:spacing w:line="236" w:lineRule="auto"/>
        <w:rPr>
          <w:sz w:val="28"/>
          <w:szCs w:val="28"/>
          <w:lang w:val="ky-KG"/>
        </w:rPr>
      </w:pPr>
      <w:r>
        <w:rPr>
          <w:sz w:val="28"/>
          <w:szCs w:val="28"/>
          <w:lang w:val="ky-KG"/>
        </w:rPr>
        <w:lastRenderedPageBreak/>
        <w:t>Байгелүү орундар үчүн акчалай сыйлыктар каралган</w:t>
      </w:r>
      <w:r w:rsidRPr="001F713F">
        <w:rPr>
          <w:sz w:val="28"/>
          <w:szCs w:val="28"/>
        </w:rPr>
        <w:t xml:space="preserve"> </w:t>
      </w:r>
      <w:r>
        <w:rPr>
          <w:sz w:val="28"/>
          <w:szCs w:val="28"/>
          <w:lang w:val="ky-KG"/>
        </w:rPr>
        <w:t>жана алар демөөрчүлөр тарабынан берилет.</w:t>
      </w:r>
    </w:p>
    <w:p w:rsidR="005325EF" w:rsidRPr="00010D88" w:rsidRDefault="005325EF" w:rsidP="005325EF">
      <w:pPr>
        <w:spacing w:line="236" w:lineRule="auto"/>
        <w:rPr>
          <w:sz w:val="28"/>
          <w:szCs w:val="28"/>
          <w:lang w:val="ky-KG"/>
        </w:rPr>
      </w:pPr>
      <w:r>
        <w:rPr>
          <w:sz w:val="28"/>
          <w:szCs w:val="28"/>
        </w:rPr>
        <w:t>1</w:t>
      </w:r>
      <w:r>
        <w:rPr>
          <w:sz w:val="28"/>
          <w:szCs w:val="28"/>
          <w:lang w:val="ky-KG"/>
        </w:rPr>
        <w:t>-орун</w:t>
      </w:r>
      <w:r w:rsidRPr="001F713F">
        <w:rPr>
          <w:sz w:val="28"/>
          <w:szCs w:val="28"/>
        </w:rPr>
        <w:t xml:space="preserve"> – 50 </w:t>
      </w:r>
      <w:r>
        <w:rPr>
          <w:sz w:val="28"/>
          <w:szCs w:val="28"/>
          <w:lang w:val="ky-KG"/>
        </w:rPr>
        <w:t>миң</w:t>
      </w:r>
      <w:r w:rsidRPr="001F713F">
        <w:rPr>
          <w:sz w:val="28"/>
          <w:szCs w:val="28"/>
        </w:rPr>
        <w:t xml:space="preserve"> сом </w:t>
      </w:r>
    </w:p>
    <w:p w:rsidR="005325EF" w:rsidRPr="008658D4" w:rsidRDefault="005325EF" w:rsidP="005325EF">
      <w:pPr>
        <w:spacing w:line="236" w:lineRule="auto"/>
        <w:rPr>
          <w:sz w:val="28"/>
          <w:szCs w:val="28"/>
          <w:lang w:val="ky-KG"/>
        </w:rPr>
      </w:pPr>
      <w:r w:rsidRPr="001F713F">
        <w:rPr>
          <w:sz w:val="28"/>
          <w:szCs w:val="28"/>
        </w:rPr>
        <w:t>2</w:t>
      </w:r>
      <w:r>
        <w:rPr>
          <w:sz w:val="28"/>
          <w:szCs w:val="28"/>
          <w:lang w:val="ky-KG"/>
        </w:rPr>
        <w:t>-орун</w:t>
      </w:r>
      <w:r w:rsidRPr="001F713F">
        <w:rPr>
          <w:sz w:val="28"/>
          <w:szCs w:val="28"/>
        </w:rPr>
        <w:t xml:space="preserve"> – 40 </w:t>
      </w:r>
      <w:r>
        <w:rPr>
          <w:sz w:val="28"/>
          <w:szCs w:val="28"/>
          <w:lang w:val="ky-KG"/>
        </w:rPr>
        <w:t xml:space="preserve"> миң </w:t>
      </w:r>
      <w:r w:rsidRPr="001F713F">
        <w:rPr>
          <w:sz w:val="28"/>
          <w:szCs w:val="28"/>
        </w:rPr>
        <w:t>сом</w:t>
      </w:r>
      <w:r>
        <w:rPr>
          <w:sz w:val="28"/>
          <w:szCs w:val="28"/>
          <w:lang w:val="ky-KG"/>
        </w:rPr>
        <w:t xml:space="preserve"> </w:t>
      </w:r>
    </w:p>
    <w:p w:rsidR="005325EF" w:rsidRPr="00010D88" w:rsidRDefault="005325EF" w:rsidP="005325EF">
      <w:pPr>
        <w:spacing w:line="236" w:lineRule="auto"/>
        <w:rPr>
          <w:sz w:val="28"/>
          <w:szCs w:val="28"/>
          <w:lang w:val="ky-KG"/>
        </w:rPr>
      </w:pPr>
      <w:r w:rsidRPr="00250F81">
        <w:rPr>
          <w:sz w:val="28"/>
          <w:szCs w:val="28"/>
          <w:lang w:val="ky-KG"/>
        </w:rPr>
        <w:t>3</w:t>
      </w:r>
      <w:r>
        <w:rPr>
          <w:sz w:val="28"/>
          <w:szCs w:val="28"/>
          <w:lang w:val="ky-KG"/>
        </w:rPr>
        <w:t>-орун</w:t>
      </w:r>
      <w:r w:rsidRPr="00250F81">
        <w:rPr>
          <w:sz w:val="28"/>
          <w:szCs w:val="28"/>
          <w:lang w:val="ky-KG"/>
        </w:rPr>
        <w:t xml:space="preserve"> – 30 </w:t>
      </w:r>
      <w:r>
        <w:rPr>
          <w:sz w:val="28"/>
          <w:szCs w:val="28"/>
          <w:lang w:val="ky-KG"/>
        </w:rPr>
        <w:t>миң</w:t>
      </w:r>
      <w:r w:rsidRPr="00250F81">
        <w:rPr>
          <w:sz w:val="28"/>
          <w:szCs w:val="28"/>
          <w:lang w:val="ky-KG"/>
        </w:rPr>
        <w:t xml:space="preserve"> сом</w:t>
      </w:r>
    </w:p>
    <w:p w:rsidR="005325EF" w:rsidRPr="00F420F6" w:rsidRDefault="005325EF" w:rsidP="00DC287F">
      <w:pPr>
        <w:shd w:val="clear" w:color="auto" w:fill="FFFFFF"/>
        <w:spacing w:line="235" w:lineRule="atLeast"/>
        <w:rPr>
          <w:rFonts w:cs="Times New Roman"/>
          <w:color w:val="222222"/>
          <w:lang w:val="ky-KG"/>
        </w:rPr>
      </w:pPr>
      <w:r w:rsidRPr="00F420F6">
        <w:rPr>
          <w:rFonts w:cs="Times New Roman"/>
          <w:color w:val="222222"/>
          <w:sz w:val="28"/>
          <w:szCs w:val="28"/>
          <w:lang w:val="ky-KG"/>
        </w:rPr>
        <w:t>Мындан сырткары катышкандыгы үчүн 10 000 сомдон 3 сыйлык жана башка кызыктыруучу сыйлыктар, жолдомолор берилет.</w:t>
      </w:r>
    </w:p>
    <w:p w:rsidR="005325EF" w:rsidRDefault="005325EF" w:rsidP="005325EF">
      <w:pPr>
        <w:spacing w:line="234" w:lineRule="auto"/>
        <w:ind w:left="120" w:right="140" w:firstLine="761"/>
        <w:rPr>
          <w:rFonts w:cs="Times New Roman"/>
          <w:b/>
          <w:sz w:val="28"/>
          <w:szCs w:val="28"/>
        </w:rPr>
      </w:pPr>
      <w:r>
        <w:rPr>
          <w:b/>
          <w:sz w:val="28"/>
          <w:szCs w:val="28"/>
          <w:lang w:val="ky-KG"/>
        </w:rPr>
        <w:t xml:space="preserve">Конкурска катышуунун жол жоболору боюнча райондук (шаардык) билим берүү бөлүмдөрүнө (башкармалыктарына) жана </w:t>
      </w:r>
      <w:r w:rsidRPr="00E57D1C">
        <w:rPr>
          <w:rFonts w:cs="Times New Roman"/>
          <w:b/>
          <w:sz w:val="28"/>
          <w:szCs w:val="28"/>
          <w:lang w:val="ky-KG"/>
        </w:rPr>
        <w:t>Республикалык педагогикалык кызматкерлердин квалификациясын жогорулатуу жана кайра даярдоо институту</w:t>
      </w:r>
      <w:r>
        <w:rPr>
          <w:rFonts w:cs="Times New Roman"/>
          <w:b/>
          <w:sz w:val="28"/>
          <w:szCs w:val="28"/>
          <w:lang w:val="ky-KG"/>
        </w:rPr>
        <w:t>на</w:t>
      </w:r>
      <w:r w:rsidRPr="00E57D1C">
        <w:rPr>
          <w:rFonts w:cs="Times New Roman"/>
          <w:b/>
          <w:sz w:val="28"/>
          <w:szCs w:val="28"/>
          <w:lang w:val="ky-KG"/>
        </w:rPr>
        <w:t xml:space="preserve"> кайрылса</w:t>
      </w:r>
      <w:r>
        <w:rPr>
          <w:b/>
          <w:sz w:val="28"/>
          <w:szCs w:val="28"/>
          <w:lang w:val="ky-KG"/>
        </w:rPr>
        <w:t xml:space="preserve"> болот. Электрондук дареги: </w:t>
      </w:r>
      <w:r>
        <w:rPr>
          <w:rFonts w:cs="Times New Roman"/>
          <w:b/>
          <w:sz w:val="28"/>
          <w:szCs w:val="28"/>
          <w:lang w:val="en-US"/>
        </w:rPr>
        <w:fldChar w:fldCharType="begin"/>
      </w:r>
      <w:r w:rsidRPr="0044006D">
        <w:rPr>
          <w:rFonts w:cs="Times New Roman"/>
          <w:b/>
          <w:sz w:val="28"/>
          <w:szCs w:val="28"/>
        </w:rPr>
        <w:instrText xml:space="preserve"> </w:instrText>
      </w:r>
      <w:r>
        <w:rPr>
          <w:rFonts w:cs="Times New Roman"/>
          <w:b/>
          <w:sz w:val="28"/>
          <w:szCs w:val="28"/>
          <w:lang w:val="en-US"/>
        </w:rPr>
        <w:instrText>HYPERLINK</w:instrText>
      </w:r>
      <w:r w:rsidRPr="0044006D">
        <w:rPr>
          <w:rFonts w:cs="Times New Roman"/>
          <w:b/>
          <w:sz w:val="28"/>
          <w:szCs w:val="28"/>
        </w:rPr>
        <w:instrText xml:space="preserve"> "</w:instrText>
      </w:r>
      <w:r>
        <w:rPr>
          <w:rFonts w:cs="Times New Roman"/>
          <w:b/>
          <w:sz w:val="28"/>
          <w:szCs w:val="28"/>
          <w:lang w:val="en-US"/>
        </w:rPr>
        <w:instrText>mailto</w:instrText>
      </w:r>
      <w:r w:rsidRPr="0044006D">
        <w:rPr>
          <w:rFonts w:cs="Times New Roman"/>
          <w:b/>
          <w:sz w:val="28"/>
          <w:szCs w:val="28"/>
        </w:rPr>
        <w:instrText>:</w:instrText>
      </w:r>
      <w:r>
        <w:rPr>
          <w:rFonts w:cs="Times New Roman"/>
          <w:b/>
          <w:sz w:val="28"/>
          <w:szCs w:val="28"/>
          <w:lang w:val="en-US"/>
        </w:rPr>
        <w:instrText>ripk</w:instrText>
      </w:r>
      <w:r w:rsidRPr="0044006D">
        <w:rPr>
          <w:rFonts w:cs="Times New Roman"/>
          <w:b/>
          <w:sz w:val="28"/>
          <w:szCs w:val="28"/>
        </w:rPr>
        <w:instrText>.</w:instrText>
      </w:r>
      <w:r>
        <w:rPr>
          <w:rFonts w:cs="Times New Roman"/>
          <w:b/>
          <w:sz w:val="28"/>
          <w:szCs w:val="28"/>
          <w:lang w:val="en-US"/>
        </w:rPr>
        <w:instrText>kg</w:instrText>
      </w:r>
      <w:r w:rsidRPr="0044006D">
        <w:rPr>
          <w:rFonts w:cs="Times New Roman"/>
          <w:b/>
          <w:sz w:val="28"/>
          <w:szCs w:val="28"/>
        </w:rPr>
        <w:instrText>@</w:instrText>
      </w:r>
      <w:r>
        <w:rPr>
          <w:rFonts w:cs="Times New Roman"/>
          <w:b/>
          <w:sz w:val="28"/>
          <w:szCs w:val="28"/>
          <w:lang w:val="en-US"/>
        </w:rPr>
        <w:instrText>gmail</w:instrText>
      </w:r>
      <w:r w:rsidRPr="0044006D">
        <w:rPr>
          <w:rFonts w:cs="Times New Roman"/>
          <w:b/>
          <w:sz w:val="28"/>
          <w:szCs w:val="28"/>
        </w:rPr>
        <w:instrText>.</w:instrText>
      </w:r>
      <w:r>
        <w:rPr>
          <w:rFonts w:cs="Times New Roman"/>
          <w:b/>
          <w:sz w:val="28"/>
          <w:szCs w:val="28"/>
          <w:lang w:val="en-US"/>
        </w:rPr>
        <w:instrText>com</w:instrText>
      </w:r>
      <w:r w:rsidRPr="0044006D">
        <w:rPr>
          <w:rFonts w:cs="Times New Roman"/>
          <w:b/>
          <w:sz w:val="28"/>
          <w:szCs w:val="28"/>
        </w:rPr>
        <w:instrText xml:space="preserve">" </w:instrText>
      </w:r>
      <w:r>
        <w:rPr>
          <w:rFonts w:cs="Times New Roman"/>
          <w:b/>
          <w:sz w:val="28"/>
          <w:szCs w:val="28"/>
          <w:lang w:val="en-US"/>
        </w:rPr>
        <w:fldChar w:fldCharType="separate"/>
      </w:r>
      <w:r w:rsidRPr="00B06CCD">
        <w:rPr>
          <w:rStyle w:val="ac"/>
          <w:rFonts w:cs="Times New Roman"/>
          <w:b/>
          <w:sz w:val="28"/>
          <w:szCs w:val="28"/>
          <w:lang w:val="en-US"/>
        </w:rPr>
        <w:t>ripk</w:t>
      </w:r>
      <w:r w:rsidRPr="0044006D">
        <w:rPr>
          <w:rStyle w:val="ac"/>
          <w:rFonts w:cs="Times New Roman"/>
          <w:b/>
          <w:sz w:val="28"/>
          <w:szCs w:val="28"/>
        </w:rPr>
        <w:t>.</w:t>
      </w:r>
      <w:r w:rsidRPr="00B06CCD">
        <w:rPr>
          <w:rStyle w:val="ac"/>
          <w:rFonts w:cs="Times New Roman"/>
          <w:b/>
          <w:sz w:val="28"/>
          <w:szCs w:val="28"/>
          <w:lang w:val="en-US"/>
        </w:rPr>
        <w:t>kg</w:t>
      </w:r>
      <w:r w:rsidRPr="0044006D">
        <w:rPr>
          <w:rStyle w:val="ac"/>
          <w:rFonts w:cs="Times New Roman"/>
          <w:b/>
          <w:sz w:val="28"/>
          <w:szCs w:val="28"/>
        </w:rPr>
        <w:t>@</w:t>
      </w:r>
      <w:r w:rsidRPr="00B06CCD">
        <w:rPr>
          <w:rStyle w:val="ac"/>
          <w:rFonts w:cs="Times New Roman"/>
          <w:b/>
          <w:sz w:val="28"/>
          <w:szCs w:val="28"/>
          <w:lang w:val="en-US"/>
        </w:rPr>
        <w:t>gmail</w:t>
      </w:r>
      <w:r w:rsidRPr="0044006D">
        <w:rPr>
          <w:rStyle w:val="ac"/>
          <w:rFonts w:cs="Times New Roman"/>
          <w:b/>
          <w:sz w:val="28"/>
          <w:szCs w:val="28"/>
        </w:rPr>
        <w:t>.</w:t>
      </w:r>
      <w:r w:rsidRPr="00B06CCD">
        <w:rPr>
          <w:rStyle w:val="ac"/>
          <w:rFonts w:cs="Times New Roman"/>
          <w:b/>
          <w:sz w:val="28"/>
          <w:szCs w:val="28"/>
          <w:lang w:val="en-US"/>
        </w:rPr>
        <w:t>com</w:t>
      </w:r>
      <w:r>
        <w:rPr>
          <w:rFonts w:cs="Times New Roman"/>
          <w:b/>
          <w:sz w:val="28"/>
          <w:szCs w:val="28"/>
          <w:lang w:val="en-US"/>
        </w:rPr>
        <w:fldChar w:fldCharType="end"/>
      </w:r>
      <w:r w:rsidRPr="0044006D">
        <w:rPr>
          <w:rFonts w:cs="Times New Roman"/>
          <w:b/>
          <w:sz w:val="28"/>
          <w:szCs w:val="28"/>
        </w:rPr>
        <w:t xml:space="preserve"> </w:t>
      </w:r>
    </w:p>
    <w:p w:rsidR="0020457C" w:rsidRDefault="0020457C" w:rsidP="005325EF">
      <w:pPr>
        <w:spacing w:line="234" w:lineRule="auto"/>
        <w:ind w:left="120" w:right="140" w:firstLine="761"/>
        <w:rPr>
          <w:rFonts w:cs="Times New Roman"/>
          <w:b/>
          <w:sz w:val="28"/>
          <w:szCs w:val="28"/>
        </w:rPr>
      </w:pPr>
    </w:p>
    <w:p w:rsidR="0020457C" w:rsidRDefault="0020457C" w:rsidP="0020457C">
      <w:pPr>
        <w:spacing w:line="234" w:lineRule="auto"/>
        <w:ind w:left="120" w:right="140" w:firstLine="761"/>
        <w:jc w:val="right"/>
        <w:rPr>
          <w:rFonts w:cs="Times New Roman"/>
          <w:b/>
          <w:i/>
          <w:sz w:val="28"/>
          <w:szCs w:val="28"/>
        </w:rPr>
      </w:pPr>
      <w:proofErr w:type="spellStart"/>
      <w:r w:rsidRPr="0020457C">
        <w:rPr>
          <w:rFonts w:cs="Times New Roman"/>
          <w:b/>
          <w:i/>
          <w:sz w:val="28"/>
          <w:szCs w:val="28"/>
        </w:rPr>
        <w:t>Тиркеме</w:t>
      </w:r>
      <w:proofErr w:type="spellEnd"/>
    </w:p>
    <w:p w:rsidR="0020457C" w:rsidRPr="0020457C" w:rsidRDefault="0020457C" w:rsidP="0020457C">
      <w:pPr>
        <w:spacing w:line="234" w:lineRule="auto"/>
        <w:ind w:left="120" w:right="140" w:firstLine="761"/>
        <w:jc w:val="left"/>
        <w:rPr>
          <w:rFonts w:cs="Times New Roman"/>
          <w:sz w:val="28"/>
          <w:szCs w:val="28"/>
        </w:rPr>
      </w:pPr>
    </w:p>
    <w:p w:rsidR="0020457C" w:rsidRDefault="0020457C" w:rsidP="0020457C">
      <w:pPr>
        <w:spacing w:line="0" w:lineRule="atLeast"/>
        <w:ind w:right="300"/>
        <w:jc w:val="center"/>
        <w:rPr>
          <w:b/>
          <w:sz w:val="28"/>
          <w:szCs w:val="28"/>
          <w:lang w:val="ky-KG"/>
        </w:rPr>
      </w:pPr>
      <w:r w:rsidRPr="001F713F">
        <w:rPr>
          <w:b/>
          <w:sz w:val="28"/>
          <w:szCs w:val="28"/>
        </w:rPr>
        <w:t>«</w:t>
      </w:r>
      <w:r>
        <w:rPr>
          <w:b/>
          <w:sz w:val="28"/>
          <w:szCs w:val="28"/>
          <w:lang w:val="ky-KG"/>
        </w:rPr>
        <w:t>Санариптик педагогика</w:t>
      </w:r>
      <w:r w:rsidRPr="001F713F">
        <w:rPr>
          <w:b/>
          <w:sz w:val="28"/>
          <w:szCs w:val="28"/>
        </w:rPr>
        <w:t>»</w:t>
      </w:r>
      <w:r w:rsidR="00AF5B97">
        <w:rPr>
          <w:b/>
          <w:sz w:val="28"/>
          <w:szCs w:val="28"/>
          <w:lang w:val="ky-KG"/>
        </w:rPr>
        <w:t xml:space="preserve"> Р</w:t>
      </w:r>
      <w:r>
        <w:rPr>
          <w:b/>
          <w:sz w:val="28"/>
          <w:szCs w:val="28"/>
          <w:lang w:val="ky-KG"/>
        </w:rPr>
        <w:t>еспубликалык конкурсуна катышуу үчүн арыз</w:t>
      </w:r>
    </w:p>
    <w:p w:rsidR="00C37F59" w:rsidRDefault="00C37F59" w:rsidP="0020457C">
      <w:pPr>
        <w:spacing w:line="0" w:lineRule="atLeast"/>
        <w:ind w:right="300"/>
        <w:jc w:val="center"/>
        <w:rPr>
          <w:b/>
          <w:sz w:val="28"/>
          <w:szCs w:val="28"/>
          <w:lang w:val="ky-KG"/>
        </w:rPr>
      </w:pPr>
    </w:p>
    <w:tbl>
      <w:tblPr>
        <w:tblStyle w:val="ad"/>
        <w:tblW w:w="0" w:type="auto"/>
        <w:tblLayout w:type="fixed"/>
        <w:tblLook w:val="04A0" w:firstRow="1" w:lastRow="0" w:firstColumn="1" w:lastColumn="0" w:noHBand="0" w:noVBand="1"/>
      </w:tblPr>
      <w:tblGrid>
        <w:gridCol w:w="675"/>
        <w:gridCol w:w="4698"/>
        <w:gridCol w:w="3685"/>
      </w:tblGrid>
      <w:tr w:rsidR="00C37F59" w:rsidTr="00000583">
        <w:tc>
          <w:tcPr>
            <w:tcW w:w="675" w:type="dxa"/>
          </w:tcPr>
          <w:p w:rsidR="00C37F59" w:rsidRDefault="00C37F59" w:rsidP="0020457C">
            <w:pPr>
              <w:spacing w:line="0" w:lineRule="atLeast"/>
              <w:ind w:right="300" w:firstLine="0"/>
              <w:jc w:val="center"/>
              <w:rPr>
                <w:b/>
                <w:sz w:val="28"/>
                <w:szCs w:val="28"/>
                <w:lang w:val="ky-KG"/>
              </w:rPr>
            </w:pPr>
            <w:r>
              <w:rPr>
                <w:b/>
                <w:sz w:val="28"/>
                <w:szCs w:val="28"/>
                <w:lang w:val="ky-KG"/>
              </w:rPr>
              <w:t>№</w:t>
            </w:r>
          </w:p>
        </w:tc>
        <w:tc>
          <w:tcPr>
            <w:tcW w:w="4698" w:type="dxa"/>
          </w:tcPr>
          <w:p w:rsidR="00C37F59" w:rsidRDefault="00C37F59" w:rsidP="0020457C">
            <w:pPr>
              <w:spacing w:line="0" w:lineRule="atLeast"/>
              <w:ind w:right="300" w:firstLine="0"/>
              <w:jc w:val="center"/>
              <w:rPr>
                <w:b/>
                <w:sz w:val="28"/>
                <w:szCs w:val="28"/>
                <w:lang w:val="ky-KG"/>
              </w:rPr>
            </w:pPr>
            <w:r>
              <w:rPr>
                <w:rFonts w:eastAsia="Times New Roman"/>
                <w:b/>
                <w:sz w:val="28"/>
                <w:szCs w:val="28"/>
                <w:lang w:val="ky-KG"/>
              </w:rPr>
              <w:t>Аталыштары</w:t>
            </w:r>
          </w:p>
        </w:tc>
        <w:tc>
          <w:tcPr>
            <w:tcW w:w="3685" w:type="dxa"/>
          </w:tcPr>
          <w:p w:rsidR="00C37F59" w:rsidRDefault="00506718" w:rsidP="00506718">
            <w:pPr>
              <w:tabs>
                <w:tab w:val="left" w:pos="3469"/>
              </w:tabs>
              <w:spacing w:line="0" w:lineRule="atLeast"/>
              <w:ind w:right="300" w:firstLine="0"/>
              <w:jc w:val="center"/>
              <w:rPr>
                <w:b/>
                <w:sz w:val="28"/>
                <w:szCs w:val="28"/>
                <w:lang w:val="ky-KG"/>
              </w:rPr>
            </w:pPr>
            <w:r>
              <w:rPr>
                <w:b/>
                <w:sz w:val="28"/>
                <w:szCs w:val="28"/>
                <w:lang w:val="ky-KG"/>
              </w:rPr>
              <w:t>Маалымат</w:t>
            </w:r>
          </w:p>
        </w:tc>
      </w:tr>
      <w:tr w:rsidR="00E70E79" w:rsidTr="00000583">
        <w:tc>
          <w:tcPr>
            <w:tcW w:w="675" w:type="dxa"/>
          </w:tcPr>
          <w:p w:rsidR="00E70E79" w:rsidRPr="00000583" w:rsidRDefault="00000583" w:rsidP="00000583">
            <w:pPr>
              <w:tabs>
                <w:tab w:val="left" w:pos="426"/>
              </w:tabs>
              <w:spacing w:line="0" w:lineRule="atLeast"/>
              <w:ind w:right="33" w:firstLine="0"/>
              <w:jc w:val="center"/>
              <w:rPr>
                <w:sz w:val="28"/>
                <w:szCs w:val="28"/>
                <w:lang w:val="ky-KG"/>
              </w:rPr>
            </w:pPr>
            <w:r w:rsidRPr="00000583">
              <w:rPr>
                <w:sz w:val="28"/>
                <w:szCs w:val="28"/>
                <w:lang w:val="ky-KG"/>
              </w:rPr>
              <w:t>1</w:t>
            </w:r>
          </w:p>
        </w:tc>
        <w:tc>
          <w:tcPr>
            <w:tcW w:w="4698" w:type="dxa"/>
            <w:vAlign w:val="bottom"/>
          </w:tcPr>
          <w:p w:rsidR="00E70E79" w:rsidRPr="001F713F" w:rsidRDefault="00E70E79" w:rsidP="00642E1B">
            <w:pPr>
              <w:spacing w:line="263" w:lineRule="exact"/>
              <w:ind w:left="33" w:firstLine="0"/>
              <w:rPr>
                <w:rFonts w:eastAsia="Times New Roman"/>
                <w:sz w:val="28"/>
                <w:szCs w:val="28"/>
              </w:rPr>
            </w:pPr>
            <w:r>
              <w:rPr>
                <w:rFonts w:eastAsia="Times New Roman"/>
                <w:sz w:val="28"/>
                <w:szCs w:val="28"/>
                <w:lang w:val="ky-KG"/>
              </w:rPr>
              <w:t>Ф</w:t>
            </w:r>
            <w:proofErr w:type="spellStart"/>
            <w:r w:rsidRPr="001F713F">
              <w:rPr>
                <w:rFonts w:eastAsia="Times New Roman"/>
                <w:sz w:val="28"/>
                <w:szCs w:val="28"/>
              </w:rPr>
              <w:t>айл</w:t>
            </w:r>
            <w:proofErr w:type="spellEnd"/>
            <w:r>
              <w:rPr>
                <w:rFonts w:eastAsia="Times New Roman"/>
                <w:sz w:val="28"/>
                <w:szCs w:val="28"/>
                <w:lang w:val="ky-KG"/>
              </w:rPr>
              <w:t>дын аталышы</w:t>
            </w:r>
            <w:r w:rsidRPr="001F713F">
              <w:rPr>
                <w:rFonts w:eastAsia="Times New Roman"/>
                <w:sz w:val="28"/>
                <w:szCs w:val="28"/>
              </w:rPr>
              <w:t>:</w:t>
            </w:r>
          </w:p>
        </w:tc>
        <w:tc>
          <w:tcPr>
            <w:tcW w:w="3685" w:type="dxa"/>
          </w:tcPr>
          <w:p w:rsidR="00E70E79" w:rsidRDefault="00E70E79" w:rsidP="0020457C">
            <w:pPr>
              <w:spacing w:line="0" w:lineRule="atLeast"/>
              <w:ind w:right="300" w:firstLine="0"/>
              <w:jc w:val="center"/>
              <w:rPr>
                <w:b/>
                <w:sz w:val="28"/>
                <w:szCs w:val="28"/>
                <w:lang w:val="ky-KG"/>
              </w:rPr>
            </w:pPr>
          </w:p>
        </w:tc>
      </w:tr>
      <w:tr w:rsidR="00E70E79" w:rsidTr="00000583">
        <w:tc>
          <w:tcPr>
            <w:tcW w:w="675" w:type="dxa"/>
          </w:tcPr>
          <w:p w:rsidR="00E70E79" w:rsidRPr="00000583" w:rsidRDefault="00000583" w:rsidP="00000583">
            <w:pPr>
              <w:tabs>
                <w:tab w:val="left" w:pos="426"/>
              </w:tabs>
              <w:spacing w:line="0" w:lineRule="atLeast"/>
              <w:ind w:right="33" w:firstLine="0"/>
              <w:jc w:val="center"/>
              <w:rPr>
                <w:sz w:val="28"/>
                <w:szCs w:val="28"/>
                <w:lang w:val="ky-KG"/>
              </w:rPr>
            </w:pPr>
            <w:r w:rsidRPr="00000583">
              <w:rPr>
                <w:sz w:val="28"/>
                <w:szCs w:val="28"/>
                <w:lang w:val="ky-KG"/>
              </w:rPr>
              <w:t>2</w:t>
            </w:r>
          </w:p>
        </w:tc>
        <w:tc>
          <w:tcPr>
            <w:tcW w:w="4698" w:type="dxa"/>
            <w:vAlign w:val="bottom"/>
          </w:tcPr>
          <w:p w:rsidR="00E70E79" w:rsidRPr="001F713F" w:rsidRDefault="00E70E79" w:rsidP="00642E1B">
            <w:pPr>
              <w:spacing w:line="264" w:lineRule="exact"/>
              <w:ind w:left="33" w:firstLine="0"/>
              <w:rPr>
                <w:rFonts w:eastAsia="Times New Roman"/>
                <w:sz w:val="28"/>
                <w:szCs w:val="28"/>
              </w:rPr>
            </w:pPr>
            <w:r>
              <w:rPr>
                <w:rFonts w:eastAsia="Times New Roman"/>
                <w:sz w:val="28"/>
                <w:szCs w:val="28"/>
                <w:lang w:val="ky-KG"/>
              </w:rPr>
              <w:t>В</w:t>
            </w:r>
            <w:proofErr w:type="spellStart"/>
            <w:r>
              <w:rPr>
                <w:rFonts w:eastAsia="Times New Roman"/>
                <w:sz w:val="28"/>
                <w:szCs w:val="28"/>
              </w:rPr>
              <w:t>идеоматериал</w:t>
            </w:r>
            <w:proofErr w:type="spellEnd"/>
            <w:r>
              <w:rPr>
                <w:rFonts w:eastAsia="Times New Roman"/>
                <w:sz w:val="28"/>
                <w:szCs w:val="28"/>
                <w:lang w:val="ky-KG"/>
              </w:rPr>
              <w:t>дын аталышы</w:t>
            </w:r>
            <w:r w:rsidRPr="001F713F">
              <w:rPr>
                <w:rFonts w:eastAsia="Times New Roman"/>
                <w:sz w:val="28"/>
                <w:szCs w:val="28"/>
              </w:rPr>
              <w:t>:</w:t>
            </w:r>
          </w:p>
        </w:tc>
        <w:tc>
          <w:tcPr>
            <w:tcW w:w="3685" w:type="dxa"/>
          </w:tcPr>
          <w:p w:rsidR="00E70E79" w:rsidRDefault="00E70E79" w:rsidP="0020457C">
            <w:pPr>
              <w:spacing w:line="0" w:lineRule="atLeast"/>
              <w:ind w:right="300" w:firstLine="0"/>
              <w:jc w:val="center"/>
              <w:rPr>
                <w:b/>
                <w:sz w:val="28"/>
                <w:szCs w:val="28"/>
                <w:lang w:val="ky-KG"/>
              </w:rPr>
            </w:pPr>
          </w:p>
        </w:tc>
      </w:tr>
      <w:tr w:rsidR="00E70E79" w:rsidTr="00000583">
        <w:tc>
          <w:tcPr>
            <w:tcW w:w="675" w:type="dxa"/>
          </w:tcPr>
          <w:p w:rsidR="00E70E79" w:rsidRPr="00000583" w:rsidRDefault="00000583" w:rsidP="00000583">
            <w:pPr>
              <w:tabs>
                <w:tab w:val="left" w:pos="426"/>
              </w:tabs>
              <w:spacing w:line="0" w:lineRule="atLeast"/>
              <w:ind w:right="33" w:firstLine="0"/>
              <w:jc w:val="center"/>
              <w:rPr>
                <w:sz w:val="28"/>
                <w:szCs w:val="28"/>
                <w:lang w:val="ky-KG"/>
              </w:rPr>
            </w:pPr>
            <w:r w:rsidRPr="00000583">
              <w:rPr>
                <w:sz w:val="28"/>
                <w:szCs w:val="28"/>
                <w:lang w:val="ky-KG"/>
              </w:rPr>
              <w:t>3</w:t>
            </w:r>
          </w:p>
        </w:tc>
        <w:tc>
          <w:tcPr>
            <w:tcW w:w="4698" w:type="dxa"/>
            <w:vAlign w:val="bottom"/>
          </w:tcPr>
          <w:p w:rsidR="00E70E79" w:rsidRPr="001F713F" w:rsidRDefault="00E70E79" w:rsidP="00642E1B">
            <w:pPr>
              <w:spacing w:line="264" w:lineRule="exact"/>
              <w:ind w:left="33" w:firstLine="0"/>
              <w:rPr>
                <w:rFonts w:eastAsia="Times New Roman"/>
                <w:sz w:val="28"/>
                <w:szCs w:val="28"/>
              </w:rPr>
            </w:pPr>
            <w:r>
              <w:rPr>
                <w:rFonts w:eastAsia="Times New Roman"/>
                <w:sz w:val="28"/>
                <w:szCs w:val="28"/>
                <w:lang w:val="ky-KG"/>
              </w:rPr>
              <w:t>Темактикалык багыты</w:t>
            </w:r>
            <w:r w:rsidRPr="001F713F">
              <w:rPr>
                <w:rFonts w:eastAsia="Times New Roman"/>
                <w:sz w:val="28"/>
                <w:szCs w:val="28"/>
              </w:rPr>
              <w:t xml:space="preserve"> </w:t>
            </w:r>
          </w:p>
        </w:tc>
        <w:tc>
          <w:tcPr>
            <w:tcW w:w="3685" w:type="dxa"/>
          </w:tcPr>
          <w:p w:rsidR="00E70E79" w:rsidRDefault="00E70E79" w:rsidP="0020457C">
            <w:pPr>
              <w:spacing w:line="0" w:lineRule="atLeast"/>
              <w:ind w:right="300" w:firstLine="0"/>
              <w:jc w:val="center"/>
              <w:rPr>
                <w:b/>
                <w:sz w:val="28"/>
                <w:szCs w:val="28"/>
                <w:lang w:val="ky-KG"/>
              </w:rPr>
            </w:pPr>
          </w:p>
        </w:tc>
      </w:tr>
      <w:tr w:rsidR="00E70E79" w:rsidTr="00000583">
        <w:tc>
          <w:tcPr>
            <w:tcW w:w="675" w:type="dxa"/>
          </w:tcPr>
          <w:p w:rsidR="00E70E79" w:rsidRPr="00000583" w:rsidRDefault="00000583" w:rsidP="00000583">
            <w:pPr>
              <w:tabs>
                <w:tab w:val="left" w:pos="426"/>
              </w:tabs>
              <w:spacing w:line="0" w:lineRule="atLeast"/>
              <w:ind w:right="33" w:firstLine="0"/>
              <w:jc w:val="center"/>
              <w:rPr>
                <w:sz w:val="28"/>
                <w:szCs w:val="28"/>
                <w:lang w:val="ky-KG"/>
              </w:rPr>
            </w:pPr>
            <w:r w:rsidRPr="00000583">
              <w:rPr>
                <w:sz w:val="28"/>
                <w:szCs w:val="28"/>
                <w:lang w:val="ky-KG"/>
              </w:rPr>
              <w:t>4</w:t>
            </w:r>
          </w:p>
        </w:tc>
        <w:tc>
          <w:tcPr>
            <w:tcW w:w="4698" w:type="dxa"/>
            <w:vAlign w:val="bottom"/>
          </w:tcPr>
          <w:p w:rsidR="00642E1B" w:rsidRDefault="00E70E79" w:rsidP="00642E1B">
            <w:pPr>
              <w:spacing w:line="264" w:lineRule="exact"/>
              <w:ind w:left="33" w:firstLine="0"/>
              <w:rPr>
                <w:rFonts w:eastAsia="Times New Roman"/>
                <w:sz w:val="28"/>
                <w:szCs w:val="28"/>
              </w:rPr>
            </w:pPr>
            <w:r>
              <w:rPr>
                <w:rFonts w:eastAsia="Times New Roman"/>
                <w:sz w:val="28"/>
                <w:szCs w:val="28"/>
                <w:lang w:val="ky-KG"/>
              </w:rPr>
              <w:t>Видеоматериалдын тиби</w:t>
            </w:r>
            <w:r w:rsidRPr="001F713F">
              <w:rPr>
                <w:rFonts w:eastAsia="Times New Roman"/>
                <w:sz w:val="28"/>
                <w:szCs w:val="28"/>
              </w:rPr>
              <w:t xml:space="preserve"> </w:t>
            </w:r>
          </w:p>
          <w:p w:rsidR="00E70E79" w:rsidRPr="001F713F" w:rsidRDefault="00E70E79" w:rsidP="00642E1B">
            <w:pPr>
              <w:spacing w:line="264" w:lineRule="exact"/>
              <w:ind w:left="33" w:firstLine="0"/>
              <w:rPr>
                <w:rFonts w:eastAsia="Times New Roman"/>
                <w:sz w:val="28"/>
                <w:szCs w:val="28"/>
              </w:rPr>
            </w:pPr>
            <w:r w:rsidRPr="001F713F">
              <w:rPr>
                <w:rFonts w:eastAsia="Times New Roman"/>
                <w:sz w:val="28"/>
                <w:szCs w:val="28"/>
              </w:rPr>
              <w:t>(пункт 5)</w:t>
            </w:r>
          </w:p>
        </w:tc>
        <w:tc>
          <w:tcPr>
            <w:tcW w:w="3685" w:type="dxa"/>
          </w:tcPr>
          <w:p w:rsidR="00E70E79" w:rsidRDefault="00E70E79" w:rsidP="0020457C">
            <w:pPr>
              <w:spacing w:line="0" w:lineRule="atLeast"/>
              <w:ind w:right="300" w:firstLine="0"/>
              <w:jc w:val="center"/>
              <w:rPr>
                <w:b/>
                <w:sz w:val="28"/>
                <w:szCs w:val="28"/>
                <w:lang w:val="ky-KG"/>
              </w:rPr>
            </w:pPr>
          </w:p>
        </w:tc>
      </w:tr>
      <w:tr w:rsidR="00E70E79" w:rsidTr="00000583">
        <w:tc>
          <w:tcPr>
            <w:tcW w:w="675" w:type="dxa"/>
          </w:tcPr>
          <w:p w:rsidR="00E70E79" w:rsidRPr="00000583" w:rsidRDefault="00000583" w:rsidP="00000583">
            <w:pPr>
              <w:tabs>
                <w:tab w:val="left" w:pos="426"/>
              </w:tabs>
              <w:spacing w:line="0" w:lineRule="atLeast"/>
              <w:ind w:right="33" w:firstLine="0"/>
              <w:jc w:val="center"/>
              <w:rPr>
                <w:sz w:val="28"/>
                <w:szCs w:val="28"/>
                <w:lang w:val="ky-KG"/>
              </w:rPr>
            </w:pPr>
            <w:r w:rsidRPr="00000583">
              <w:rPr>
                <w:sz w:val="28"/>
                <w:szCs w:val="28"/>
                <w:lang w:val="ky-KG"/>
              </w:rPr>
              <w:t>5</w:t>
            </w:r>
          </w:p>
        </w:tc>
        <w:tc>
          <w:tcPr>
            <w:tcW w:w="4698" w:type="dxa"/>
            <w:vAlign w:val="bottom"/>
          </w:tcPr>
          <w:p w:rsidR="00E70E79" w:rsidRPr="00EE2036" w:rsidRDefault="00E70E79" w:rsidP="00642E1B">
            <w:pPr>
              <w:spacing w:line="263" w:lineRule="exact"/>
              <w:ind w:left="33" w:firstLine="0"/>
              <w:rPr>
                <w:rFonts w:eastAsia="Times New Roman"/>
                <w:sz w:val="28"/>
                <w:szCs w:val="28"/>
                <w:lang w:val="ky-KG"/>
              </w:rPr>
            </w:pPr>
            <w:r>
              <w:rPr>
                <w:rFonts w:eastAsia="Times New Roman"/>
                <w:sz w:val="28"/>
                <w:szCs w:val="28"/>
                <w:lang w:val="ky-KG"/>
              </w:rPr>
              <w:t>Видеоматериалдын кыскача аннотациясы</w:t>
            </w:r>
            <w:r w:rsidRPr="001F713F">
              <w:rPr>
                <w:rFonts w:eastAsia="Times New Roman"/>
                <w:sz w:val="28"/>
                <w:szCs w:val="28"/>
              </w:rPr>
              <w:t xml:space="preserve">  (30</w:t>
            </w:r>
            <w:r>
              <w:rPr>
                <w:rFonts w:eastAsia="Times New Roman"/>
                <w:sz w:val="28"/>
                <w:szCs w:val="28"/>
                <w:lang w:val="ky-KG"/>
              </w:rPr>
              <w:t xml:space="preserve"> сөздөн көп эмес)</w:t>
            </w:r>
          </w:p>
        </w:tc>
        <w:tc>
          <w:tcPr>
            <w:tcW w:w="3685" w:type="dxa"/>
          </w:tcPr>
          <w:p w:rsidR="00E70E79" w:rsidRDefault="00E70E79" w:rsidP="0020457C">
            <w:pPr>
              <w:spacing w:line="0" w:lineRule="atLeast"/>
              <w:ind w:right="300" w:firstLine="0"/>
              <w:jc w:val="center"/>
              <w:rPr>
                <w:b/>
                <w:sz w:val="28"/>
                <w:szCs w:val="28"/>
                <w:lang w:val="ky-KG"/>
              </w:rPr>
            </w:pPr>
          </w:p>
        </w:tc>
      </w:tr>
      <w:tr w:rsidR="00E70E79" w:rsidTr="00000583">
        <w:tc>
          <w:tcPr>
            <w:tcW w:w="675" w:type="dxa"/>
          </w:tcPr>
          <w:p w:rsidR="00E70E79" w:rsidRPr="00000583" w:rsidRDefault="00000583" w:rsidP="00000583">
            <w:pPr>
              <w:tabs>
                <w:tab w:val="left" w:pos="426"/>
              </w:tabs>
              <w:spacing w:line="0" w:lineRule="atLeast"/>
              <w:ind w:right="33" w:firstLine="0"/>
              <w:jc w:val="center"/>
              <w:rPr>
                <w:sz w:val="28"/>
                <w:szCs w:val="28"/>
                <w:lang w:val="ky-KG"/>
              </w:rPr>
            </w:pPr>
            <w:r w:rsidRPr="00000583">
              <w:rPr>
                <w:sz w:val="28"/>
                <w:szCs w:val="28"/>
                <w:lang w:val="ky-KG"/>
              </w:rPr>
              <w:t>6</w:t>
            </w:r>
          </w:p>
        </w:tc>
        <w:tc>
          <w:tcPr>
            <w:tcW w:w="4698" w:type="dxa"/>
            <w:vAlign w:val="bottom"/>
          </w:tcPr>
          <w:p w:rsidR="00E70E79" w:rsidRPr="00EE2036" w:rsidRDefault="00E70E79" w:rsidP="00642E1B">
            <w:pPr>
              <w:spacing w:line="264" w:lineRule="exact"/>
              <w:ind w:left="33" w:firstLine="0"/>
              <w:rPr>
                <w:rFonts w:eastAsia="Times New Roman"/>
                <w:sz w:val="28"/>
                <w:szCs w:val="28"/>
                <w:lang w:val="ky-KG"/>
              </w:rPr>
            </w:pPr>
            <w:r w:rsidRPr="001F713F">
              <w:rPr>
                <w:rFonts w:eastAsia="Times New Roman"/>
                <w:sz w:val="28"/>
                <w:szCs w:val="28"/>
              </w:rPr>
              <w:t>Ф.</w:t>
            </w:r>
            <w:r>
              <w:rPr>
                <w:rFonts w:eastAsia="Times New Roman"/>
                <w:sz w:val="28"/>
                <w:szCs w:val="28"/>
                <w:lang w:val="ky-KG"/>
              </w:rPr>
              <w:t>А</w:t>
            </w:r>
            <w:r w:rsidRPr="001F713F">
              <w:rPr>
                <w:rFonts w:eastAsia="Times New Roman"/>
                <w:sz w:val="28"/>
                <w:szCs w:val="28"/>
              </w:rPr>
              <w:t>.</w:t>
            </w:r>
            <w:r>
              <w:rPr>
                <w:rFonts w:eastAsia="Times New Roman"/>
                <w:sz w:val="28"/>
                <w:szCs w:val="28"/>
                <w:lang w:val="ky-KG"/>
              </w:rPr>
              <w:t>А</w:t>
            </w:r>
            <w:r w:rsidRPr="001F713F">
              <w:rPr>
                <w:rFonts w:eastAsia="Times New Roman"/>
                <w:sz w:val="28"/>
                <w:szCs w:val="28"/>
              </w:rPr>
              <w:t>. (</w:t>
            </w:r>
            <w:r>
              <w:rPr>
                <w:rFonts w:eastAsia="Times New Roman"/>
                <w:sz w:val="28"/>
                <w:szCs w:val="28"/>
                <w:lang w:val="ky-KG"/>
              </w:rPr>
              <w:t>толугу менен)</w:t>
            </w:r>
          </w:p>
        </w:tc>
        <w:tc>
          <w:tcPr>
            <w:tcW w:w="3685" w:type="dxa"/>
          </w:tcPr>
          <w:p w:rsidR="00E70E79" w:rsidRDefault="00E70E79" w:rsidP="0020457C">
            <w:pPr>
              <w:spacing w:line="0" w:lineRule="atLeast"/>
              <w:ind w:right="300" w:firstLine="0"/>
              <w:jc w:val="center"/>
              <w:rPr>
                <w:b/>
                <w:sz w:val="28"/>
                <w:szCs w:val="28"/>
                <w:lang w:val="ky-KG"/>
              </w:rPr>
            </w:pPr>
          </w:p>
        </w:tc>
      </w:tr>
      <w:tr w:rsidR="00E70E79" w:rsidTr="00000583">
        <w:tc>
          <w:tcPr>
            <w:tcW w:w="675" w:type="dxa"/>
          </w:tcPr>
          <w:p w:rsidR="00E70E79" w:rsidRPr="00000583" w:rsidRDefault="00000583" w:rsidP="00000583">
            <w:pPr>
              <w:tabs>
                <w:tab w:val="left" w:pos="426"/>
              </w:tabs>
              <w:spacing w:line="0" w:lineRule="atLeast"/>
              <w:ind w:right="33" w:firstLine="0"/>
              <w:jc w:val="center"/>
              <w:rPr>
                <w:sz w:val="28"/>
                <w:szCs w:val="28"/>
                <w:lang w:val="ky-KG"/>
              </w:rPr>
            </w:pPr>
            <w:r w:rsidRPr="00000583">
              <w:rPr>
                <w:sz w:val="28"/>
                <w:szCs w:val="28"/>
                <w:lang w:val="ky-KG"/>
              </w:rPr>
              <w:t>7</w:t>
            </w:r>
          </w:p>
        </w:tc>
        <w:tc>
          <w:tcPr>
            <w:tcW w:w="4698" w:type="dxa"/>
            <w:vAlign w:val="bottom"/>
          </w:tcPr>
          <w:p w:rsidR="00E70E79" w:rsidRPr="00EE2036" w:rsidRDefault="00E70E79" w:rsidP="00642E1B">
            <w:pPr>
              <w:spacing w:line="264" w:lineRule="exact"/>
              <w:ind w:left="33" w:firstLine="0"/>
              <w:rPr>
                <w:rFonts w:eastAsia="Times New Roman"/>
                <w:sz w:val="28"/>
                <w:szCs w:val="28"/>
                <w:lang w:val="ky-KG"/>
              </w:rPr>
            </w:pPr>
            <w:r>
              <w:rPr>
                <w:rFonts w:eastAsia="Times New Roman"/>
                <w:sz w:val="28"/>
                <w:szCs w:val="28"/>
                <w:lang w:val="ky-KG"/>
              </w:rPr>
              <w:t>Кызматы</w:t>
            </w:r>
          </w:p>
        </w:tc>
        <w:tc>
          <w:tcPr>
            <w:tcW w:w="3685" w:type="dxa"/>
          </w:tcPr>
          <w:p w:rsidR="00E70E79" w:rsidRDefault="00E70E79" w:rsidP="0020457C">
            <w:pPr>
              <w:spacing w:line="0" w:lineRule="atLeast"/>
              <w:ind w:right="300" w:firstLine="0"/>
              <w:jc w:val="center"/>
              <w:rPr>
                <w:b/>
                <w:sz w:val="28"/>
                <w:szCs w:val="28"/>
                <w:lang w:val="ky-KG"/>
              </w:rPr>
            </w:pPr>
          </w:p>
        </w:tc>
      </w:tr>
      <w:tr w:rsidR="00E70E79" w:rsidTr="00000583">
        <w:tc>
          <w:tcPr>
            <w:tcW w:w="675" w:type="dxa"/>
          </w:tcPr>
          <w:p w:rsidR="00E70E79" w:rsidRPr="00000583" w:rsidRDefault="00000583" w:rsidP="00000583">
            <w:pPr>
              <w:tabs>
                <w:tab w:val="left" w:pos="426"/>
              </w:tabs>
              <w:spacing w:line="0" w:lineRule="atLeast"/>
              <w:ind w:right="33" w:firstLine="0"/>
              <w:jc w:val="center"/>
              <w:rPr>
                <w:sz w:val="28"/>
                <w:szCs w:val="28"/>
                <w:lang w:val="ky-KG"/>
              </w:rPr>
            </w:pPr>
            <w:r w:rsidRPr="00000583">
              <w:rPr>
                <w:sz w:val="28"/>
                <w:szCs w:val="28"/>
                <w:lang w:val="ky-KG"/>
              </w:rPr>
              <w:t>8</w:t>
            </w:r>
          </w:p>
        </w:tc>
        <w:tc>
          <w:tcPr>
            <w:tcW w:w="4698" w:type="dxa"/>
            <w:vAlign w:val="bottom"/>
          </w:tcPr>
          <w:p w:rsidR="00E70E79" w:rsidRPr="001F713F" w:rsidRDefault="00E70E79" w:rsidP="00642E1B">
            <w:pPr>
              <w:spacing w:line="264" w:lineRule="exact"/>
              <w:ind w:left="33" w:firstLine="0"/>
              <w:rPr>
                <w:rFonts w:eastAsia="Times New Roman"/>
                <w:sz w:val="28"/>
                <w:szCs w:val="28"/>
              </w:rPr>
            </w:pPr>
            <w:r>
              <w:rPr>
                <w:rFonts w:eastAsia="Times New Roman"/>
                <w:sz w:val="28"/>
                <w:szCs w:val="28"/>
                <w:lang w:val="ky-KG"/>
              </w:rPr>
              <w:t>Мектептин аты</w:t>
            </w:r>
          </w:p>
        </w:tc>
        <w:tc>
          <w:tcPr>
            <w:tcW w:w="3685" w:type="dxa"/>
          </w:tcPr>
          <w:p w:rsidR="00E70E79" w:rsidRDefault="00E70E79" w:rsidP="0020457C">
            <w:pPr>
              <w:spacing w:line="0" w:lineRule="atLeast"/>
              <w:ind w:right="300" w:firstLine="0"/>
              <w:jc w:val="center"/>
              <w:rPr>
                <w:b/>
                <w:sz w:val="28"/>
                <w:szCs w:val="28"/>
                <w:lang w:val="ky-KG"/>
              </w:rPr>
            </w:pPr>
          </w:p>
        </w:tc>
      </w:tr>
      <w:tr w:rsidR="00E70E79" w:rsidTr="00000583">
        <w:tc>
          <w:tcPr>
            <w:tcW w:w="675" w:type="dxa"/>
          </w:tcPr>
          <w:p w:rsidR="00E70E79" w:rsidRPr="00000583" w:rsidRDefault="00000583" w:rsidP="00000583">
            <w:pPr>
              <w:tabs>
                <w:tab w:val="left" w:pos="426"/>
              </w:tabs>
              <w:spacing w:line="0" w:lineRule="atLeast"/>
              <w:ind w:right="33" w:firstLine="0"/>
              <w:jc w:val="center"/>
              <w:rPr>
                <w:sz w:val="28"/>
                <w:szCs w:val="28"/>
                <w:lang w:val="ky-KG"/>
              </w:rPr>
            </w:pPr>
            <w:r w:rsidRPr="00000583">
              <w:rPr>
                <w:sz w:val="28"/>
                <w:szCs w:val="28"/>
                <w:lang w:val="ky-KG"/>
              </w:rPr>
              <w:t>9</w:t>
            </w:r>
          </w:p>
        </w:tc>
        <w:tc>
          <w:tcPr>
            <w:tcW w:w="4698" w:type="dxa"/>
            <w:vAlign w:val="bottom"/>
          </w:tcPr>
          <w:p w:rsidR="00E70E79" w:rsidRPr="001F713F" w:rsidRDefault="00E70E79" w:rsidP="00642E1B">
            <w:pPr>
              <w:spacing w:line="264" w:lineRule="exact"/>
              <w:ind w:left="33" w:firstLine="0"/>
              <w:rPr>
                <w:rFonts w:eastAsia="Times New Roman"/>
                <w:sz w:val="28"/>
                <w:szCs w:val="28"/>
              </w:rPr>
            </w:pPr>
            <w:r>
              <w:rPr>
                <w:rFonts w:eastAsia="Times New Roman"/>
                <w:sz w:val="28"/>
                <w:szCs w:val="28"/>
                <w:lang w:val="ky-KG"/>
              </w:rPr>
              <w:t>Мектептин дареги</w:t>
            </w:r>
          </w:p>
        </w:tc>
        <w:tc>
          <w:tcPr>
            <w:tcW w:w="3685" w:type="dxa"/>
          </w:tcPr>
          <w:p w:rsidR="00E70E79" w:rsidRDefault="00E70E79" w:rsidP="0020457C">
            <w:pPr>
              <w:spacing w:line="0" w:lineRule="atLeast"/>
              <w:ind w:right="300" w:firstLine="0"/>
              <w:jc w:val="center"/>
              <w:rPr>
                <w:b/>
                <w:sz w:val="28"/>
                <w:szCs w:val="28"/>
                <w:lang w:val="ky-KG"/>
              </w:rPr>
            </w:pPr>
          </w:p>
        </w:tc>
      </w:tr>
      <w:tr w:rsidR="00E70E79" w:rsidTr="00000583">
        <w:tc>
          <w:tcPr>
            <w:tcW w:w="675" w:type="dxa"/>
          </w:tcPr>
          <w:p w:rsidR="00E70E79" w:rsidRPr="00000583" w:rsidRDefault="00000583" w:rsidP="00000583">
            <w:pPr>
              <w:tabs>
                <w:tab w:val="left" w:pos="426"/>
              </w:tabs>
              <w:spacing w:line="0" w:lineRule="atLeast"/>
              <w:ind w:right="33" w:firstLine="0"/>
              <w:jc w:val="center"/>
              <w:rPr>
                <w:sz w:val="28"/>
                <w:szCs w:val="28"/>
                <w:lang w:val="ky-KG"/>
              </w:rPr>
            </w:pPr>
            <w:r w:rsidRPr="00000583">
              <w:rPr>
                <w:sz w:val="28"/>
                <w:szCs w:val="28"/>
                <w:lang w:val="ky-KG"/>
              </w:rPr>
              <w:t>10</w:t>
            </w:r>
          </w:p>
        </w:tc>
        <w:tc>
          <w:tcPr>
            <w:tcW w:w="4698" w:type="dxa"/>
            <w:vAlign w:val="bottom"/>
          </w:tcPr>
          <w:p w:rsidR="00E70E79" w:rsidRPr="001F713F" w:rsidRDefault="00E70E79" w:rsidP="00642E1B">
            <w:pPr>
              <w:spacing w:line="264" w:lineRule="exact"/>
              <w:ind w:left="33" w:firstLine="0"/>
              <w:rPr>
                <w:rFonts w:eastAsia="Times New Roman"/>
                <w:sz w:val="28"/>
                <w:szCs w:val="28"/>
              </w:rPr>
            </w:pPr>
            <w:r>
              <w:rPr>
                <w:rFonts w:eastAsia="Times New Roman"/>
                <w:sz w:val="28"/>
                <w:szCs w:val="28"/>
              </w:rPr>
              <w:t>Электрон</w:t>
            </w:r>
            <w:r>
              <w:rPr>
                <w:rFonts w:eastAsia="Times New Roman"/>
                <w:sz w:val="28"/>
                <w:szCs w:val="28"/>
                <w:lang w:val="ky-KG"/>
              </w:rPr>
              <w:t>дук почтанын дареги</w:t>
            </w:r>
          </w:p>
        </w:tc>
        <w:tc>
          <w:tcPr>
            <w:tcW w:w="3685" w:type="dxa"/>
          </w:tcPr>
          <w:p w:rsidR="00E70E79" w:rsidRDefault="00E70E79" w:rsidP="0020457C">
            <w:pPr>
              <w:spacing w:line="0" w:lineRule="atLeast"/>
              <w:ind w:right="300" w:firstLine="0"/>
              <w:jc w:val="center"/>
              <w:rPr>
                <w:b/>
                <w:sz w:val="28"/>
                <w:szCs w:val="28"/>
                <w:lang w:val="ky-KG"/>
              </w:rPr>
            </w:pPr>
          </w:p>
        </w:tc>
      </w:tr>
      <w:tr w:rsidR="00E70E79" w:rsidTr="00000583">
        <w:tc>
          <w:tcPr>
            <w:tcW w:w="675" w:type="dxa"/>
          </w:tcPr>
          <w:p w:rsidR="00E70E79" w:rsidRPr="00000583" w:rsidRDefault="00000583" w:rsidP="00000583">
            <w:pPr>
              <w:tabs>
                <w:tab w:val="left" w:pos="426"/>
              </w:tabs>
              <w:spacing w:line="0" w:lineRule="atLeast"/>
              <w:ind w:right="33" w:firstLine="0"/>
              <w:jc w:val="center"/>
              <w:rPr>
                <w:sz w:val="28"/>
                <w:szCs w:val="28"/>
                <w:lang w:val="ky-KG"/>
              </w:rPr>
            </w:pPr>
            <w:r w:rsidRPr="00000583">
              <w:rPr>
                <w:sz w:val="28"/>
                <w:szCs w:val="28"/>
                <w:lang w:val="ky-KG"/>
              </w:rPr>
              <w:t>11</w:t>
            </w:r>
          </w:p>
        </w:tc>
        <w:tc>
          <w:tcPr>
            <w:tcW w:w="4698" w:type="dxa"/>
            <w:vAlign w:val="bottom"/>
          </w:tcPr>
          <w:p w:rsidR="00E70E79" w:rsidRPr="00EE2036" w:rsidRDefault="00E70E79" w:rsidP="00642E1B">
            <w:pPr>
              <w:spacing w:line="264" w:lineRule="exact"/>
              <w:ind w:left="33" w:firstLine="0"/>
              <w:rPr>
                <w:rFonts w:eastAsia="Times New Roman"/>
                <w:sz w:val="28"/>
                <w:szCs w:val="28"/>
                <w:lang w:val="ky-KG"/>
              </w:rPr>
            </w:pPr>
            <w:r>
              <w:rPr>
                <w:rFonts w:eastAsia="Times New Roman"/>
                <w:sz w:val="28"/>
                <w:szCs w:val="28"/>
                <w:lang w:val="ky-KG"/>
              </w:rPr>
              <w:t>Т</w:t>
            </w:r>
            <w:proofErr w:type="spellStart"/>
            <w:r w:rsidRPr="001F713F">
              <w:rPr>
                <w:rFonts w:eastAsia="Times New Roman"/>
                <w:sz w:val="28"/>
                <w:szCs w:val="28"/>
              </w:rPr>
              <w:t>елефон</w:t>
            </w:r>
            <w:proofErr w:type="spellEnd"/>
            <w:r>
              <w:rPr>
                <w:rFonts w:eastAsia="Times New Roman"/>
                <w:sz w:val="28"/>
                <w:szCs w:val="28"/>
                <w:lang w:val="ky-KG"/>
              </w:rPr>
              <w:t>у</w:t>
            </w:r>
          </w:p>
        </w:tc>
        <w:tc>
          <w:tcPr>
            <w:tcW w:w="3685" w:type="dxa"/>
          </w:tcPr>
          <w:p w:rsidR="00E70E79" w:rsidRDefault="00E70E79" w:rsidP="0020457C">
            <w:pPr>
              <w:spacing w:line="0" w:lineRule="atLeast"/>
              <w:ind w:right="300" w:firstLine="0"/>
              <w:jc w:val="center"/>
              <w:rPr>
                <w:b/>
                <w:sz w:val="28"/>
                <w:szCs w:val="28"/>
                <w:lang w:val="ky-KG"/>
              </w:rPr>
            </w:pPr>
          </w:p>
        </w:tc>
      </w:tr>
    </w:tbl>
    <w:p w:rsidR="00C37F59" w:rsidRPr="006B53AC" w:rsidRDefault="00C37F59" w:rsidP="00000583">
      <w:pPr>
        <w:spacing w:line="0" w:lineRule="atLeast"/>
        <w:ind w:right="300" w:firstLine="709"/>
        <w:jc w:val="center"/>
        <w:rPr>
          <w:b/>
          <w:sz w:val="28"/>
          <w:szCs w:val="28"/>
          <w:lang w:val="ky-KG"/>
        </w:rPr>
      </w:pPr>
    </w:p>
    <w:p w:rsidR="005325EF" w:rsidRPr="008658D4" w:rsidRDefault="005325EF" w:rsidP="005325EF">
      <w:pPr>
        <w:ind w:left="120" w:right="140" w:firstLine="761"/>
        <w:rPr>
          <w:b/>
          <w:sz w:val="28"/>
          <w:szCs w:val="28"/>
          <w:lang w:val="ky-KG"/>
        </w:rPr>
      </w:pPr>
    </w:p>
    <w:p w:rsidR="005325EF" w:rsidRDefault="005325EF" w:rsidP="005325EF">
      <w:pPr>
        <w:spacing w:line="0" w:lineRule="atLeast"/>
        <w:jc w:val="center"/>
        <w:rPr>
          <w:b/>
          <w:sz w:val="28"/>
          <w:szCs w:val="28"/>
          <w:lang w:val="ky-KG"/>
        </w:rPr>
      </w:pPr>
    </w:p>
    <w:p w:rsidR="005325EF" w:rsidRDefault="005325EF" w:rsidP="005325EF">
      <w:pPr>
        <w:spacing w:line="0" w:lineRule="atLeast"/>
        <w:ind w:left="8020"/>
        <w:rPr>
          <w:sz w:val="28"/>
          <w:szCs w:val="28"/>
          <w:lang w:val="ky-KG"/>
        </w:rPr>
      </w:pPr>
      <w:bookmarkStart w:id="4" w:name="page5"/>
      <w:bookmarkStart w:id="5" w:name="page6"/>
      <w:bookmarkEnd w:id="4"/>
      <w:bookmarkEnd w:id="5"/>
    </w:p>
    <w:p w:rsidR="005325EF" w:rsidRDefault="005325EF" w:rsidP="005325EF">
      <w:pPr>
        <w:spacing w:line="0" w:lineRule="atLeast"/>
        <w:ind w:left="8020"/>
        <w:rPr>
          <w:sz w:val="28"/>
          <w:szCs w:val="28"/>
          <w:lang w:val="ky-KG"/>
        </w:rPr>
      </w:pPr>
    </w:p>
    <w:p w:rsidR="005325EF" w:rsidRDefault="005325EF" w:rsidP="005325EF">
      <w:pPr>
        <w:spacing w:line="0" w:lineRule="atLeast"/>
        <w:ind w:left="8020"/>
        <w:rPr>
          <w:sz w:val="28"/>
          <w:szCs w:val="28"/>
          <w:lang w:val="ky-KG"/>
        </w:rPr>
      </w:pPr>
    </w:p>
    <w:p w:rsidR="005325EF" w:rsidRDefault="005325EF" w:rsidP="005325EF">
      <w:pPr>
        <w:spacing w:line="0" w:lineRule="atLeast"/>
        <w:ind w:left="8020"/>
        <w:rPr>
          <w:sz w:val="28"/>
          <w:szCs w:val="28"/>
          <w:lang w:val="ky-KG"/>
        </w:rPr>
      </w:pPr>
    </w:p>
    <w:p w:rsidR="005325EF" w:rsidRDefault="005325EF" w:rsidP="005325EF">
      <w:pPr>
        <w:spacing w:line="0" w:lineRule="atLeast"/>
        <w:ind w:left="8020"/>
        <w:rPr>
          <w:sz w:val="28"/>
          <w:szCs w:val="28"/>
          <w:lang w:val="ky-KG"/>
        </w:rPr>
      </w:pPr>
    </w:p>
    <w:sectPr w:rsidR="005325EF" w:rsidSect="00006177">
      <w:headerReference w:type="default" r:id="rId8"/>
      <w:headerReference w:type="first" r:id="rId9"/>
      <w:pgSz w:w="11906" w:h="16838"/>
      <w:pgMar w:top="1454" w:right="851" w:bottom="284" w:left="1418" w:header="993"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72" w:rsidRDefault="00AF6472" w:rsidP="000F4312">
      <w:pPr>
        <w:spacing w:line="240" w:lineRule="auto"/>
      </w:pPr>
      <w:r>
        <w:separator/>
      </w:r>
    </w:p>
  </w:endnote>
  <w:endnote w:type="continuationSeparator" w:id="0">
    <w:p w:rsidR="00AF6472" w:rsidRDefault="00AF6472" w:rsidP="000F4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72" w:rsidRDefault="00AF6472" w:rsidP="000F4312">
      <w:pPr>
        <w:spacing w:line="240" w:lineRule="auto"/>
      </w:pPr>
      <w:r>
        <w:separator/>
      </w:r>
    </w:p>
  </w:footnote>
  <w:footnote w:type="continuationSeparator" w:id="0">
    <w:p w:rsidR="00AF6472" w:rsidRDefault="00AF6472" w:rsidP="000F4312">
      <w:pPr>
        <w:spacing w:line="240" w:lineRule="auto"/>
      </w:pPr>
      <w:r>
        <w:continuationSeparator/>
      </w:r>
    </w:p>
  </w:footnote>
  <w:footnote w:id="1">
    <w:p w:rsidR="005325EF" w:rsidRPr="005325EF" w:rsidRDefault="005325EF" w:rsidP="005325EF">
      <w:pPr>
        <w:shd w:val="clear" w:color="auto" w:fill="FFFFFF"/>
        <w:spacing w:line="240" w:lineRule="auto"/>
        <w:rPr>
          <w:rFonts w:cs="Times New Roman"/>
          <w:color w:val="2B2B2B"/>
          <w:sz w:val="24"/>
          <w:szCs w:val="24"/>
        </w:rPr>
      </w:pPr>
      <w:r>
        <w:rPr>
          <w:rStyle w:val="af0"/>
        </w:rPr>
        <w:footnoteRef/>
      </w:r>
      <w:r>
        <w:t xml:space="preserve"> </w:t>
      </w:r>
      <w:r w:rsidRPr="005325EF">
        <w:rPr>
          <w:rFonts w:cs="Times New Roman"/>
          <w:sz w:val="24"/>
          <w:szCs w:val="24"/>
          <w:lang w:val="ky-KG"/>
        </w:rPr>
        <w:t>Кыргыз Республикасында билим берүү системасынын негизги звеносу болуп мектептеги (жалпы) билим берүү эсептелет жана ал үч баскычтан турат</w:t>
      </w:r>
      <w:r w:rsidRPr="005325EF">
        <w:rPr>
          <w:rFonts w:cs="Times New Roman"/>
          <w:color w:val="2B2B2B"/>
          <w:sz w:val="24"/>
          <w:szCs w:val="24"/>
        </w:rPr>
        <w:t>:</w:t>
      </w:r>
    </w:p>
    <w:p w:rsidR="005325EF" w:rsidRPr="005325EF" w:rsidRDefault="005325EF" w:rsidP="005325EF">
      <w:pPr>
        <w:shd w:val="clear" w:color="auto" w:fill="FFFFFF"/>
        <w:spacing w:line="240" w:lineRule="auto"/>
        <w:rPr>
          <w:rFonts w:cs="Times New Roman"/>
          <w:color w:val="2B2B2B"/>
          <w:sz w:val="24"/>
          <w:szCs w:val="24"/>
        </w:rPr>
      </w:pPr>
      <w:r w:rsidRPr="005325EF">
        <w:rPr>
          <w:rFonts w:cs="Times New Roman"/>
          <w:color w:val="2B2B2B"/>
          <w:sz w:val="24"/>
          <w:szCs w:val="24"/>
        </w:rPr>
        <w:t xml:space="preserve">- </w:t>
      </w:r>
      <w:r w:rsidRPr="005325EF">
        <w:rPr>
          <w:rFonts w:cs="Times New Roman"/>
          <w:color w:val="2B2B2B"/>
          <w:sz w:val="24"/>
          <w:szCs w:val="24"/>
          <w:lang w:val="ky-KG"/>
        </w:rPr>
        <w:t>башталгыч жалпы</w:t>
      </w:r>
      <w:r w:rsidRPr="005325EF">
        <w:rPr>
          <w:rFonts w:cs="Times New Roman"/>
          <w:color w:val="2B2B2B"/>
          <w:sz w:val="24"/>
          <w:szCs w:val="24"/>
        </w:rPr>
        <w:t xml:space="preserve"> - 1-4</w:t>
      </w:r>
      <w:r w:rsidRPr="005325EF">
        <w:rPr>
          <w:rFonts w:cs="Times New Roman"/>
          <w:color w:val="2B2B2B"/>
          <w:sz w:val="24"/>
          <w:szCs w:val="24"/>
          <w:lang w:val="ky-KG"/>
        </w:rPr>
        <w:t>-</w:t>
      </w:r>
      <w:r w:rsidRPr="005325EF">
        <w:rPr>
          <w:rFonts w:cs="Times New Roman"/>
          <w:color w:val="2B2B2B"/>
          <w:sz w:val="24"/>
          <w:szCs w:val="24"/>
        </w:rPr>
        <w:t xml:space="preserve"> класс</w:t>
      </w:r>
      <w:r w:rsidRPr="005325EF">
        <w:rPr>
          <w:rFonts w:cs="Times New Roman"/>
          <w:color w:val="2B2B2B"/>
          <w:sz w:val="24"/>
          <w:szCs w:val="24"/>
          <w:lang w:val="ky-KG"/>
        </w:rPr>
        <w:t>тар</w:t>
      </w:r>
      <w:r w:rsidRPr="005325EF">
        <w:rPr>
          <w:rFonts w:cs="Times New Roman"/>
          <w:color w:val="2B2B2B"/>
          <w:sz w:val="24"/>
          <w:szCs w:val="24"/>
        </w:rPr>
        <w:t>;</w:t>
      </w:r>
    </w:p>
    <w:p w:rsidR="005325EF" w:rsidRPr="005325EF" w:rsidRDefault="005325EF" w:rsidP="005325EF">
      <w:pPr>
        <w:shd w:val="clear" w:color="auto" w:fill="FFFFFF"/>
        <w:spacing w:line="240" w:lineRule="auto"/>
        <w:rPr>
          <w:rFonts w:cs="Times New Roman"/>
          <w:color w:val="2B2B2B"/>
          <w:sz w:val="24"/>
          <w:szCs w:val="24"/>
        </w:rPr>
      </w:pPr>
      <w:r w:rsidRPr="005325EF">
        <w:rPr>
          <w:rFonts w:cs="Times New Roman"/>
          <w:color w:val="2B2B2B"/>
          <w:sz w:val="24"/>
          <w:szCs w:val="24"/>
        </w:rPr>
        <w:t xml:space="preserve">- </w:t>
      </w:r>
      <w:r w:rsidRPr="005325EF">
        <w:rPr>
          <w:rFonts w:cs="Times New Roman"/>
          <w:color w:val="2B2B2B"/>
          <w:sz w:val="24"/>
          <w:szCs w:val="24"/>
          <w:lang w:val="ky-KG"/>
        </w:rPr>
        <w:t>негизги жалпы</w:t>
      </w:r>
      <w:r w:rsidRPr="005325EF">
        <w:rPr>
          <w:rFonts w:cs="Times New Roman"/>
          <w:color w:val="2B2B2B"/>
          <w:sz w:val="24"/>
          <w:szCs w:val="24"/>
        </w:rPr>
        <w:t xml:space="preserve"> - 5-9</w:t>
      </w:r>
      <w:r w:rsidRPr="005325EF">
        <w:rPr>
          <w:rFonts w:cs="Times New Roman"/>
          <w:color w:val="2B2B2B"/>
          <w:sz w:val="24"/>
          <w:szCs w:val="24"/>
          <w:lang w:val="ky-KG"/>
        </w:rPr>
        <w:t>-</w:t>
      </w:r>
      <w:r w:rsidRPr="005325EF">
        <w:rPr>
          <w:rFonts w:cs="Times New Roman"/>
          <w:color w:val="2B2B2B"/>
          <w:sz w:val="24"/>
          <w:szCs w:val="24"/>
        </w:rPr>
        <w:t>класс</w:t>
      </w:r>
      <w:r w:rsidRPr="005325EF">
        <w:rPr>
          <w:rFonts w:cs="Times New Roman"/>
          <w:color w:val="2B2B2B"/>
          <w:sz w:val="24"/>
          <w:szCs w:val="24"/>
          <w:lang w:val="ky-KG"/>
        </w:rPr>
        <w:t>тар</w:t>
      </w:r>
      <w:r w:rsidRPr="005325EF">
        <w:rPr>
          <w:rFonts w:cs="Times New Roman"/>
          <w:color w:val="2B2B2B"/>
          <w:sz w:val="24"/>
          <w:szCs w:val="24"/>
        </w:rPr>
        <w:t>;</w:t>
      </w:r>
    </w:p>
    <w:p w:rsidR="005325EF" w:rsidRPr="005325EF" w:rsidRDefault="005325EF" w:rsidP="005325EF">
      <w:pPr>
        <w:shd w:val="clear" w:color="auto" w:fill="FFFFFF"/>
        <w:spacing w:line="240" w:lineRule="auto"/>
        <w:rPr>
          <w:rFonts w:cs="Times New Roman"/>
          <w:color w:val="2B2B2B"/>
          <w:sz w:val="24"/>
          <w:szCs w:val="24"/>
        </w:rPr>
      </w:pPr>
      <w:r w:rsidRPr="005325EF">
        <w:rPr>
          <w:rFonts w:cs="Times New Roman"/>
          <w:color w:val="2B2B2B"/>
          <w:sz w:val="24"/>
          <w:szCs w:val="24"/>
        </w:rPr>
        <w:t xml:space="preserve">- </w:t>
      </w:r>
      <w:r w:rsidRPr="005325EF">
        <w:rPr>
          <w:rFonts w:cs="Times New Roman"/>
          <w:color w:val="2B2B2B"/>
          <w:sz w:val="24"/>
          <w:szCs w:val="24"/>
          <w:lang w:val="ky-KG"/>
        </w:rPr>
        <w:t>орто</w:t>
      </w:r>
      <w:r w:rsidRPr="005325EF">
        <w:rPr>
          <w:rFonts w:cs="Times New Roman"/>
          <w:color w:val="2B2B2B"/>
          <w:sz w:val="24"/>
          <w:szCs w:val="24"/>
        </w:rPr>
        <w:t xml:space="preserve"> </w:t>
      </w:r>
      <w:r w:rsidRPr="005325EF">
        <w:rPr>
          <w:rFonts w:cs="Times New Roman"/>
          <w:color w:val="2B2B2B"/>
          <w:sz w:val="24"/>
          <w:szCs w:val="24"/>
          <w:lang w:val="ky-KG"/>
        </w:rPr>
        <w:t>жалпы</w:t>
      </w:r>
      <w:r w:rsidRPr="005325EF">
        <w:rPr>
          <w:rFonts w:cs="Times New Roman"/>
          <w:color w:val="2B2B2B"/>
          <w:sz w:val="24"/>
          <w:szCs w:val="24"/>
        </w:rPr>
        <w:t xml:space="preserve"> - 10-11</w:t>
      </w:r>
      <w:r w:rsidRPr="005325EF">
        <w:rPr>
          <w:rFonts w:cs="Times New Roman"/>
          <w:color w:val="2B2B2B"/>
          <w:sz w:val="24"/>
          <w:szCs w:val="24"/>
          <w:lang w:val="ky-KG"/>
        </w:rPr>
        <w:t>-</w:t>
      </w:r>
      <w:r w:rsidRPr="005325EF">
        <w:rPr>
          <w:rFonts w:cs="Times New Roman"/>
          <w:color w:val="2B2B2B"/>
          <w:sz w:val="24"/>
          <w:szCs w:val="24"/>
        </w:rPr>
        <w:t xml:space="preserve"> класс</w:t>
      </w:r>
      <w:r w:rsidRPr="005325EF">
        <w:rPr>
          <w:rFonts w:cs="Times New Roman"/>
          <w:color w:val="2B2B2B"/>
          <w:sz w:val="24"/>
          <w:szCs w:val="24"/>
          <w:lang w:val="ky-KG"/>
        </w:rPr>
        <w:t>тар</w:t>
      </w:r>
      <w:r w:rsidRPr="005325EF">
        <w:rPr>
          <w:rFonts w:cs="Times New Roman"/>
          <w:color w:val="2B2B2B"/>
          <w:sz w:val="24"/>
          <w:szCs w:val="24"/>
        </w:rPr>
        <w:t>.</w:t>
      </w:r>
    </w:p>
    <w:p w:rsidR="005325EF" w:rsidRPr="00BF636B" w:rsidRDefault="005325EF" w:rsidP="005325EF">
      <w:pPr>
        <w:pStyle w:val="ae"/>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12" w:rsidRDefault="000F4312" w:rsidP="000F4312">
    <w:pPr>
      <w:pStyle w:val="a6"/>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12" w:rsidRDefault="000F4312" w:rsidP="000F4312">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09CF92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DED726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BEFD79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41A7C4C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6B68079A"/>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D"/>
    <w:multiLevelType w:val="hybridMultilevel"/>
    <w:tmpl w:val="519B500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E"/>
    <w:multiLevelType w:val="hybridMultilevel"/>
    <w:tmpl w:val="431BD7B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0"/>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1"/>
    <w:multiLevelType w:val="hybridMultilevel"/>
    <w:tmpl w:val="257130A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3CF4F3A"/>
    <w:multiLevelType w:val="hybridMultilevel"/>
    <w:tmpl w:val="5A607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8D2250"/>
    <w:multiLevelType w:val="hybridMultilevel"/>
    <w:tmpl w:val="0C708316"/>
    <w:lvl w:ilvl="0" w:tplc="91C0E8F0">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1D3826D0"/>
    <w:multiLevelType w:val="hybridMultilevel"/>
    <w:tmpl w:val="CA34A922"/>
    <w:lvl w:ilvl="0" w:tplc="04E0488A">
      <w:start w:val="1"/>
      <w:numFmt w:val="decimal"/>
      <w:lvlText w:val="%1."/>
      <w:lvlJc w:val="left"/>
      <w:pPr>
        <w:ind w:left="1498" w:hanging="360"/>
      </w:pPr>
      <w:rPr>
        <w:i w:val="0"/>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7">
    <w:nsid w:val="4A8874D4"/>
    <w:multiLevelType w:val="multilevel"/>
    <w:tmpl w:val="CF40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773E7C"/>
    <w:multiLevelType w:val="hybridMultilevel"/>
    <w:tmpl w:val="9716B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16"/>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12"/>
    <w:rsid w:val="00000583"/>
    <w:rsid w:val="00006177"/>
    <w:rsid w:val="00027E5C"/>
    <w:rsid w:val="00044E0D"/>
    <w:rsid w:val="00062F55"/>
    <w:rsid w:val="00070728"/>
    <w:rsid w:val="000A6B92"/>
    <w:rsid w:val="000D0A52"/>
    <w:rsid w:val="000E6C13"/>
    <w:rsid w:val="000F4312"/>
    <w:rsid w:val="0013793A"/>
    <w:rsid w:val="00155F8F"/>
    <w:rsid w:val="00186081"/>
    <w:rsid w:val="001934AA"/>
    <w:rsid w:val="0020457C"/>
    <w:rsid w:val="0021127F"/>
    <w:rsid w:val="0024630A"/>
    <w:rsid w:val="002526AB"/>
    <w:rsid w:val="00260C0B"/>
    <w:rsid w:val="00270D81"/>
    <w:rsid w:val="002903E3"/>
    <w:rsid w:val="002C0C10"/>
    <w:rsid w:val="002D0D2B"/>
    <w:rsid w:val="002F4242"/>
    <w:rsid w:val="003B53C6"/>
    <w:rsid w:val="00501EAA"/>
    <w:rsid w:val="00506718"/>
    <w:rsid w:val="00512FB4"/>
    <w:rsid w:val="00521533"/>
    <w:rsid w:val="005325EF"/>
    <w:rsid w:val="00567B29"/>
    <w:rsid w:val="00577A0E"/>
    <w:rsid w:val="005C322A"/>
    <w:rsid w:val="005D0644"/>
    <w:rsid w:val="0060407E"/>
    <w:rsid w:val="00622AA6"/>
    <w:rsid w:val="00642E1B"/>
    <w:rsid w:val="006906B1"/>
    <w:rsid w:val="0069094F"/>
    <w:rsid w:val="006C6F9C"/>
    <w:rsid w:val="00775D59"/>
    <w:rsid w:val="00787FB1"/>
    <w:rsid w:val="007915D3"/>
    <w:rsid w:val="007C0296"/>
    <w:rsid w:val="007F29BB"/>
    <w:rsid w:val="00857540"/>
    <w:rsid w:val="0087091C"/>
    <w:rsid w:val="00880F22"/>
    <w:rsid w:val="00894200"/>
    <w:rsid w:val="0089507A"/>
    <w:rsid w:val="008C664D"/>
    <w:rsid w:val="009035DA"/>
    <w:rsid w:val="009464C4"/>
    <w:rsid w:val="009B655D"/>
    <w:rsid w:val="009F3804"/>
    <w:rsid w:val="00A34498"/>
    <w:rsid w:val="00A4204D"/>
    <w:rsid w:val="00A86140"/>
    <w:rsid w:val="00AC289A"/>
    <w:rsid w:val="00AE1660"/>
    <w:rsid w:val="00AF5B97"/>
    <w:rsid w:val="00AF6472"/>
    <w:rsid w:val="00B46AC3"/>
    <w:rsid w:val="00BD07F4"/>
    <w:rsid w:val="00C37F59"/>
    <w:rsid w:val="00C41B24"/>
    <w:rsid w:val="00C522B3"/>
    <w:rsid w:val="00CB3F9F"/>
    <w:rsid w:val="00CD4030"/>
    <w:rsid w:val="00CE4C7F"/>
    <w:rsid w:val="00D2098A"/>
    <w:rsid w:val="00D33B5A"/>
    <w:rsid w:val="00D576D3"/>
    <w:rsid w:val="00D87509"/>
    <w:rsid w:val="00D95143"/>
    <w:rsid w:val="00DC287F"/>
    <w:rsid w:val="00DD5B14"/>
    <w:rsid w:val="00E44351"/>
    <w:rsid w:val="00E525F7"/>
    <w:rsid w:val="00E70E79"/>
    <w:rsid w:val="00F00B96"/>
    <w:rsid w:val="00F33A40"/>
    <w:rsid w:val="00F602C8"/>
    <w:rsid w:val="00FC7F5B"/>
    <w:rsid w:val="00FF5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lsdException w:name="Default Paragraph Font" w:uiPriority="1"/>
    <w:lsdException w:name="Subtitle" w:locked="1" w:semiHidden="0" w:uiPriority="0" w:unhideWhenUsed="0"/>
    <w:lsdException w:name="Strong" w:semiHidden="0" w:uiPriority="22" w:unhideWhenUsed="0"/>
    <w:lsdException w:name="Emphasis" w:locked="1" w:semiHidden="0" w:uiPriority="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F29BB"/>
    <w:pPr>
      <w:spacing w:line="276" w:lineRule="auto"/>
      <w:ind w:firstLine="567"/>
      <w:jc w:val="both"/>
    </w:pPr>
    <w:rPr>
      <w:rFonts w:ascii="Times New Roman" w:hAnsi="Times New Roman"/>
      <w:sz w:val="32"/>
      <w:szCs w:val="22"/>
      <w:lang w:eastAsia="en-US"/>
    </w:rPr>
  </w:style>
  <w:style w:type="paragraph" w:styleId="1">
    <w:name w:val="heading 1"/>
    <w:basedOn w:val="a"/>
    <w:next w:val="a"/>
    <w:link w:val="10"/>
    <w:uiPriority w:val="99"/>
    <w:qFormat/>
    <w:rsid w:val="007F29BB"/>
    <w:pPr>
      <w:spacing w:after="120"/>
      <w:ind w:firstLine="0"/>
      <w:jc w:val="center"/>
      <w:outlineLvl w:val="0"/>
    </w:pPr>
    <w:rPr>
      <w:rFonts w:ascii="Times New Roman ??????????" w:hAnsi="Times New Roman ??????????"/>
      <w:b/>
      <w:caps/>
      <w:szCs w:val="20"/>
      <w:lang w:val="ky-KG"/>
    </w:rPr>
  </w:style>
  <w:style w:type="paragraph" w:styleId="2">
    <w:name w:val="heading 2"/>
    <w:basedOn w:val="1"/>
    <w:next w:val="a"/>
    <w:link w:val="20"/>
    <w:uiPriority w:val="9"/>
    <w:unhideWhenUsed/>
    <w:qFormat/>
    <w:rsid w:val="007F29BB"/>
    <w:pPr>
      <w:keepNext/>
      <w:spacing w:before="240" w:after="60"/>
      <w:outlineLvl w:val="1"/>
    </w:pPr>
    <w:rPr>
      <w:rFonts w:asciiTheme="majorHAnsi" w:eastAsiaTheme="majorEastAsia" w:hAnsiTheme="majorHAnsi" w:cs="Times New Roman"/>
      <w:b w:val="0"/>
      <w:bCs/>
      <w:i/>
      <w:iCs/>
      <w:cap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29BB"/>
    <w:rPr>
      <w:rFonts w:ascii="Times New Roman ??????????" w:hAnsi="Times New Roman ??????????"/>
      <w:b/>
      <w:caps/>
      <w:sz w:val="32"/>
      <w:lang w:val="ky-KG" w:eastAsia="en-US"/>
    </w:rPr>
  </w:style>
  <w:style w:type="character" w:customStyle="1" w:styleId="20">
    <w:name w:val="Заголовок 2 Знак"/>
    <w:basedOn w:val="a0"/>
    <w:link w:val="2"/>
    <w:uiPriority w:val="9"/>
    <w:rsid w:val="007F29BB"/>
    <w:rPr>
      <w:rFonts w:asciiTheme="majorHAnsi" w:eastAsiaTheme="majorEastAsia" w:hAnsiTheme="majorHAnsi" w:cs="Times New Roman"/>
      <w:bCs/>
      <w:i/>
      <w:iCs/>
      <w:sz w:val="28"/>
      <w:szCs w:val="28"/>
      <w:lang w:val="ky-KG" w:eastAsia="en-US"/>
    </w:rPr>
  </w:style>
  <w:style w:type="character" w:styleId="a3">
    <w:name w:val="Strong"/>
    <w:basedOn w:val="a0"/>
    <w:uiPriority w:val="22"/>
    <w:rsid w:val="00FF5AE3"/>
    <w:rPr>
      <w:rFonts w:cs="Times New Roman"/>
      <w:b/>
      <w:bCs/>
    </w:rPr>
  </w:style>
  <w:style w:type="paragraph" w:styleId="a4">
    <w:name w:val="No Spacing"/>
    <w:uiPriority w:val="99"/>
    <w:rsid w:val="00FF5AE3"/>
    <w:rPr>
      <w:rFonts w:cs="Times New Roman"/>
      <w:sz w:val="22"/>
      <w:szCs w:val="22"/>
      <w:lang w:eastAsia="en-US"/>
    </w:rPr>
  </w:style>
  <w:style w:type="paragraph" w:styleId="a5">
    <w:name w:val="List Paragraph"/>
    <w:basedOn w:val="a"/>
    <w:uiPriority w:val="34"/>
    <w:qFormat/>
    <w:rsid w:val="00FF5AE3"/>
    <w:pPr>
      <w:ind w:left="720"/>
      <w:contextualSpacing/>
    </w:pPr>
    <w:rPr>
      <w:rFonts w:cs="Times New Roman"/>
    </w:rPr>
  </w:style>
  <w:style w:type="paragraph" w:styleId="a6">
    <w:name w:val="header"/>
    <w:basedOn w:val="a"/>
    <w:link w:val="a7"/>
    <w:uiPriority w:val="99"/>
    <w:unhideWhenUsed/>
    <w:rsid w:val="000F4312"/>
    <w:pPr>
      <w:tabs>
        <w:tab w:val="center" w:pos="4677"/>
        <w:tab w:val="right" w:pos="9355"/>
      </w:tabs>
      <w:spacing w:line="240" w:lineRule="auto"/>
    </w:pPr>
  </w:style>
  <w:style w:type="character" w:customStyle="1" w:styleId="a7">
    <w:name w:val="Верхний колонтитул Знак"/>
    <w:basedOn w:val="a0"/>
    <w:link w:val="a6"/>
    <w:uiPriority w:val="99"/>
    <w:rsid w:val="000F4312"/>
    <w:rPr>
      <w:rFonts w:ascii="Times New Roman" w:hAnsi="Times New Roman"/>
      <w:sz w:val="32"/>
      <w:szCs w:val="22"/>
      <w:lang w:eastAsia="en-US"/>
    </w:rPr>
  </w:style>
  <w:style w:type="paragraph" w:styleId="a8">
    <w:name w:val="footer"/>
    <w:basedOn w:val="a"/>
    <w:link w:val="a9"/>
    <w:uiPriority w:val="99"/>
    <w:unhideWhenUsed/>
    <w:rsid w:val="000F4312"/>
    <w:pPr>
      <w:tabs>
        <w:tab w:val="center" w:pos="4677"/>
        <w:tab w:val="right" w:pos="9355"/>
      </w:tabs>
      <w:spacing w:line="240" w:lineRule="auto"/>
    </w:pPr>
  </w:style>
  <w:style w:type="character" w:customStyle="1" w:styleId="a9">
    <w:name w:val="Нижний колонтитул Знак"/>
    <w:basedOn w:val="a0"/>
    <w:link w:val="a8"/>
    <w:uiPriority w:val="99"/>
    <w:rsid w:val="000F4312"/>
    <w:rPr>
      <w:rFonts w:ascii="Times New Roman" w:hAnsi="Times New Roman"/>
      <w:sz w:val="32"/>
      <w:szCs w:val="22"/>
      <w:lang w:eastAsia="en-US"/>
    </w:rPr>
  </w:style>
  <w:style w:type="paragraph" w:styleId="aa">
    <w:name w:val="Balloon Text"/>
    <w:basedOn w:val="a"/>
    <w:link w:val="ab"/>
    <w:uiPriority w:val="99"/>
    <w:semiHidden/>
    <w:unhideWhenUsed/>
    <w:rsid w:val="000F431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4312"/>
    <w:rPr>
      <w:rFonts w:ascii="Tahoma" w:hAnsi="Tahoma" w:cs="Tahoma"/>
      <w:sz w:val="16"/>
      <w:szCs w:val="16"/>
      <w:lang w:eastAsia="en-US"/>
    </w:rPr>
  </w:style>
  <w:style w:type="paragraph" w:customStyle="1" w:styleId="ya-share2item">
    <w:name w:val="ya-share2__item"/>
    <w:basedOn w:val="a"/>
    <w:rsid w:val="00155F8F"/>
    <w:pPr>
      <w:spacing w:before="100" w:beforeAutospacing="1" w:after="100" w:afterAutospacing="1" w:line="240" w:lineRule="auto"/>
      <w:ind w:firstLine="0"/>
      <w:jc w:val="left"/>
    </w:pPr>
    <w:rPr>
      <w:rFonts w:ascii="Arial" w:hAnsi="Arial" w:cs="Arial"/>
      <w:sz w:val="24"/>
      <w:szCs w:val="24"/>
      <w:lang w:eastAsia="ru-RU"/>
    </w:rPr>
  </w:style>
  <w:style w:type="character" w:styleId="ac">
    <w:name w:val="Hyperlink"/>
    <w:basedOn w:val="a0"/>
    <w:uiPriority w:val="99"/>
    <w:unhideWhenUsed/>
    <w:rsid w:val="00AC289A"/>
    <w:rPr>
      <w:color w:val="0000FF" w:themeColor="hyperlink"/>
      <w:u w:val="single"/>
    </w:rPr>
  </w:style>
  <w:style w:type="table" w:styleId="ad">
    <w:name w:val="Table Grid"/>
    <w:basedOn w:val="a1"/>
    <w:uiPriority w:val="39"/>
    <w:rsid w:val="005C32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5325EF"/>
    <w:pPr>
      <w:spacing w:line="240" w:lineRule="auto"/>
      <w:ind w:firstLine="0"/>
      <w:jc w:val="left"/>
    </w:pPr>
    <w:rPr>
      <w:rFonts w:ascii="Calibri" w:eastAsia="Calibri" w:hAnsi="Calibri" w:cs="Arial"/>
      <w:sz w:val="20"/>
      <w:szCs w:val="20"/>
      <w:lang w:eastAsia="ru-RU"/>
    </w:rPr>
  </w:style>
  <w:style w:type="character" w:customStyle="1" w:styleId="af">
    <w:name w:val="Текст сноски Знак"/>
    <w:basedOn w:val="a0"/>
    <w:link w:val="ae"/>
    <w:uiPriority w:val="99"/>
    <w:semiHidden/>
    <w:rsid w:val="005325EF"/>
    <w:rPr>
      <w:rFonts w:eastAsia="Calibri" w:cs="Arial"/>
    </w:rPr>
  </w:style>
  <w:style w:type="character" w:styleId="af0">
    <w:name w:val="footnote reference"/>
    <w:uiPriority w:val="99"/>
    <w:semiHidden/>
    <w:unhideWhenUsed/>
    <w:rsid w:val="005325EF"/>
    <w:rPr>
      <w:vertAlign w:val="superscript"/>
    </w:rPr>
  </w:style>
  <w:style w:type="paragraph" w:styleId="af1">
    <w:name w:val="Normal (Web)"/>
    <w:basedOn w:val="a"/>
    <w:uiPriority w:val="99"/>
    <w:semiHidden/>
    <w:unhideWhenUsed/>
    <w:rsid w:val="005325EF"/>
    <w:pPr>
      <w:spacing w:before="100" w:beforeAutospacing="1" w:after="100" w:afterAutospacing="1" w:line="240" w:lineRule="auto"/>
      <w:ind w:firstLine="0"/>
      <w:jc w:val="left"/>
    </w:pPr>
    <w:rPr>
      <w:rFont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lsdException w:name="Default Paragraph Font" w:uiPriority="1"/>
    <w:lsdException w:name="Subtitle" w:locked="1" w:semiHidden="0" w:uiPriority="0" w:unhideWhenUsed="0"/>
    <w:lsdException w:name="Strong" w:semiHidden="0" w:uiPriority="22" w:unhideWhenUsed="0"/>
    <w:lsdException w:name="Emphasis" w:locked="1" w:semiHidden="0" w:uiPriority="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F29BB"/>
    <w:pPr>
      <w:spacing w:line="276" w:lineRule="auto"/>
      <w:ind w:firstLine="567"/>
      <w:jc w:val="both"/>
    </w:pPr>
    <w:rPr>
      <w:rFonts w:ascii="Times New Roman" w:hAnsi="Times New Roman"/>
      <w:sz w:val="32"/>
      <w:szCs w:val="22"/>
      <w:lang w:eastAsia="en-US"/>
    </w:rPr>
  </w:style>
  <w:style w:type="paragraph" w:styleId="1">
    <w:name w:val="heading 1"/>
    <w:basedOn w:val="a"/>
    <w:next w:val="a"/>
    <w:link w:val="10"/>
    <w:uiPriority w:val="99"/>
    <w:qFormat/>
    <w:rsid w:val="007F29BB"/>
    <w:pPr>
      <w:spacing w:after="120"/>
      <w:ind w:firstLine="0"/>
      <w:jc w:val="center"/>
      <w:outlineLvl w:val="0"/>
    </w:pPr>
    <w:rPr>
      <w:rFonts w:ascii="Times New Roman ??????????" w:hAnsi="Times New Roman ??????????"/>
      <w:b/>
      <w:caps/>
      <w:szCs w:val="20"/>
      <w:lang w:val="ky-KG"/>
    </w:rPr>
  </w:style>
  <w:style w:type="paragraph" w:styleId="2">
    <w:name w:val="heading 2"/>
    <w:basedOn w:val="1"/>
    <w:next w:val="a"/>
    <w:link w:val="20"/>
    <w:uiPriority w:val="9"/>
    <w:unhideWhenUsed/>
    <w:qFormat/>
    <w:rsid w:val="007F29BB"/>
    <w:pPr>
      <w:keepNext/>
      <w:spacing w:before="240" w:after="60"/>
      <w:outlineLvl w:val="1"/>
    </w:pPr>
    <w:rPr>
      <w:rFonts w:asciiTheme="majorHAnsi" w:eastAsiaTheme="majorEastAsia" w:hAnsiTheme="majorHAnsi" w:cs="Times New Roman"/>
      <w:b w:val="0"/>
      <w:bCs/>
      <w:i/>
      <w:iCs/>
      <w:cap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29BB"/>
    <w:rPr>
      <w:rFonts w:ascii="Times New Roman ??????????" w:hAnsi="Times New Roman ??????????"/>
      <w:b/>
      <w:caps/>
      <w:sz w:val="32"/>
      <w:lang w:val="ky-KG" w:eastAsia="en-US"/>
    </w:rPr>
  </w:style>
  <w:style w:type="character" w:customStyle="1" w:styleId="20">
    <w:name w:val="Заголовок 2 Знак"/>
    <w:basedOn w:val="a0"/>
    <w:link w:val="2"/>
    <w:uiPriority w:val="9"/>
    <w:rsid w:val="007F29BB"/>
    <w:rPr>
      <w:rFonts w:asciiTheme="majorHAnsi" w:eastAsiaTheme="majorEastAsia" w:hAnsiTheme="majorHAnsi" w:cs="Times New Roman"/>
      <w:bCs/>
      <w:i/>
      <w:iCs/>
      <w:sz w:val="28"/>
      <w:szCs w:val="28"/>
      <w:lang w:val="ky-KG" w:eastAsia="en-US"/>
    </w:rPr>
  </w:style>
  <w:style w:type="character" w:styleId="a3">
    <w:name w:val="Strong"/>
    <w:basedOn w:val="a0"/>
    <w:uiPriority w:val="22"/>
    <w:rsid w:val="00FF5AE3"/>
    <w:rPr>
      <w:rFonts w:cs="Times New Roman"/>
      <w:b/>
      <w:bCs/>
    </w:rPr>
  </w:style>
  <w:style w:type="paragraph" w:styleId="a4">
    <w:name w:val="No Spacing"/>
    <w:uiPriority w:val="99"/>
    <w:rsid w:val="00FF5AE3"/>
    <w:rPr>
      <w:rFonts w:cs="Times New Roman"/>
      <w:sz w:val="22"/>
      <w:szCs w:val="22"/>
      <w:lang w:eastAsia="en-US"/>
    </w:rPr>
  </w:style>
  <w:style w:type="paragraph" w:styleId="a5">
    <w:name w:val="List Paragraph"/>
    <w:basedOn w:val="a"/>
    <w:uiPriority w:val="34"/>
    <w:qFormat/>
    <w:rsid w:val="00FF5AE3"/>
    <w:pPr>
      <w:ind w:left="720"/>
      <w:contextualSpacing/>
    </w:pPr>
    <w:rPr>
      <w:rFonts w:cs="Times New Roman"/>
    </w:rPr>
  </w:style>
  <w:style w:type="paragraph" w:styleId="a6">
    <w:name w:val="header"/>
    <w:basedOn w:val="a"/>
    <w:link w:val="a7"/>
    <w:uiPriority w:val="99"/>
    <w:unhideWhenUsed/>
    <w:rsid w:val="000F4312"/>
    <w:pPr>
      <w:tabs>
        <w:tab w:val="center" w:pos="4677"/>
        <w:tab w:val="right" w:pos="9355"/>
      </w:tabs>
      <w:spacing w:line="240" w:lineRule="auto"/>
    </w:pPr>
  </w:style>
  <w:style w:type="character" w:customStyle="1" w:styleId="a7">
    <w:name w:val="Верхний колонтитул Знак"/>
    <w:basedOn w:val="a0"/>
    <w:link w:val="a6"/>
    <w:uiPriority w:val="99"/>
    <w:rsid w:val="000F4312"/>
    <w:rPr>
      <w:rFonts w:ascii="Times New Roman" w:hAnsi="Times New Roman"/>
      <w:sz w:val="32"/>
      <w:szCs w:val="22"/>
      <w:lang w:eastAsia="en-US"/>
    </w:rPr>
  </w:style>
  <w:style w:type="paragraph" w:styleId="a8">
    <w:name w:val="footer"/>
    <w:basedOn w:val="a"/>
    <w:link w:val="a9"/>
    <w:uiPriority w:val="99"/>
    <w:unhideWhenUsed/>
    <w:rsid w:val="000F4312"/>
    <w:pPr>
      <w:tabs>
        <w:tab w:val="center" w:pos="4677"/>
        <w:tab w:val="right" w:pos="9355"/>
      </w:tabs>
      <w:spacing w:line="240" w:lineRule="auto"/>
    </w:pPr>
  </w:style>
  <w:style w:type="character" w:customStyle="1" w:styleId="a9">
    <w:name w:val="Нижний колонтитул Знак"/>
    <w:basedOn w:val="a0"/>
    <w:link w:val="a8"/>
    <w:uiPriority w:val="99"/>
    <w:rsid w:val="000F4312"/>
    <w:rPr>
      <w:rFonts w:ascii="Times New Roman" w:hAnsi="Times New Roman"/>
      <w:sz w:val="32"/>
      <w:szCs w:val="22"/>
      <w:lang w:eastAsia="en-US"/>
    </w:rPr>
  </w:style>
  <w:style w:type="paragraph" w:styleId="aa">
    <w:name w:val="Balloon Text"/>
    <w:basedOn w:val="a"/>
    <w:link w:val="ab"/>
    <w:uiPriority w:val="99"/>
    <w:semiHidden/>
    <w:unhideWhenUsed/>
    <w:rsid w:val="000F431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4312"/>
    <w:rPr>
      <w:rFonts w:ascii="Tahoma" w:hAnsi="Tahoma" w:cs="Tahoma"/>
      <w:sz w:val="16"/>
      <w:szCs w:val="16"/>
      <w:lang w:eastAsia="en-US"/>
    </w:rPr>
  </w:style>
  <w:style w:type="paragraph" w:customStyle="1" w:styleId="ya-share2item">
    <w:name w:val="ya-share2__item"/>
    <w:basedOn w:val="a"/>
    <w:rsid w:val="00155F8F"/>
    <w:pPr>
      <w:spacing w:before="100" w:beforeAutospacing="1" w:after="100" w:afterAutospacing="1" w:line="240" w:lineRule="auto"/>
      <w:ind w:firstLine="0"/>
      <w:jc w:val="left"/>
    </w:pPr>
    <w:rPr>
      <w:rFonts w:ascii="Arial" w:hAnsi="Arial" w:cs="Arial"/>
      <w:sz w:val="24"/>
      <w:szCs w:val="24"/>
      <w:lang w:eastAsia="ru-RU"/>
    </w:rPr>
  </w:style>
  <w:style w:type="character" w:styleId="ac">
    <w:name w:val="Hyperlink"/>
    <w:basedOn w:val="a0"/>
    <w:uiPriority w:val="99"/>
    <w:unhideWhenUsed/>
    <w:rsid w:val="00AC289A"/>
    <w:rPr>
      <w:color w:val="0000FF" w:themeColor="hyperlink"/>
      <w:u w:val="single"/>
    </w:rPr>
  </w:style>
  <w:style w:type="table" w:styleId="ad">
    <w:name w:val="Table Grid"/>
    <w:basedOn w:val="a1"/>
    <w:uiPriority w:val="39"/>
    <w:rsid w:val="005C32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5325EF"/>
    <w:pPr>
      <w:spacing w:line="240" w:lineRule="auto"/>
      <w:ind w:firstLine="0"/>
      <w:jc w:val="left"/>
    </w:pPr>
    <w:rPr>
      <w:rFonts w:ascii="Calibri" w:eastAsia="Calibri" w:hAnsi="Calibri" w:cs="Arial"/>
      <w:sz w:val="20"/>
      <w:szCs w:val="20"/>
      <w:lang w:eastAsia="ru-RU"/>
    </w:rPr>
  </w:style>
  <w:style w:type="character" w:customStyle="1" w:styleId="af">
    <w:name w:val="Текст сноски Знак"/>
    <w:basedOn w:val="a0"/>
    <w:link w:val="ae"/>
    <w:uiPriority w:val="99"/>
    <w:semiHidden/>
    <w:rsid w:val="005325EF"/>
    <w:rPr>
      <w:rFonts w:eastAsia="Calibri" w:cs="Arial"/>
    </w:rPr>
  </w:style>
  <w:style w:type="character" w:styleId="af0">
    <w:name w:val="footnote reference"/>
    <w:uiPriority w:val="99"/>
    <w:semiHidden/>
    <w:unhideWhenUsed/>
    <w:rsid w:val="005325EF"/>
    <w:rPr>
      <w:vertAlign w:val="superscript"/>
    </w:rPr>
  </w:style>
  <w:style w:type="paragraph" w:styleId="af1">
    <w:name w:val="Normal (Web)"/>
    <w:basedOn w:val="a"/>
    <w:uiPriority w:val="99"/>
    <w:semiHidden/>
    <w:unhideWhenUsed/>
    <w:rsid w:val="005325EF"/>
    <w:pPr>
      <w:spacing w:before="100" w:beforeAutospacing="1" w:after="100" w:afterAutospacing="1" w:line="240" w:lineRule="auto"/>
      <w:ind w:firstLine="0"/>
      <w:jc w:val="left"/>
    </w:pPr>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XTreme.ws</cp:lastModifiedBy>
  <cp:revision>2</cp:revision>
  <cp:lastPrinted>2018-03-13T15:08:00Z</cp:lastPrinted>
  <dcterms:created xsi:type="dcterms:W3CDTF">2020-04-03T10:23:00Z</dcterms:created>
  <dcterms:modified xsi:type="dcterms:W3CDTF">2020-04-03T10:23:00Z</dcterms:modified>
</cp:coreProperties>
</file>