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B" w:rsidRDefault="00127D82" w:rsidP="00E51829">
      <w:pPr>
        <w:jc w:val="center"/>
        <w:rPr>
          <w:rFonts w:cs="Arial"/>
          <w:b/>
          <w:szCs w:val="22"/>
          <w:lang w:val="ru-RU"/>
        </w:rPr>
      </w:pPr>
      <w:bookmarkStart w:id="0" w:name="_Toc401132441"/>
      <w:bookmarkStart w:id="1" w:name="_GoBack"/>
      <w:bookmarkEnd w:id="1"/>
      <w:r>
        <w:rPr>
          <w:rFonts w:cs="Arial"/>
          <w:b/>
          <w:szCs w:val="22"/>
          <w:lang w:val="ru-RU"/>
        </w:rPr>
        <w:t xml:space="preserve"> </w:t>
      </w:r>
    </w:p>
    <w:p w:rsidR="00340E5B" w:rsidRDefault="00340E5B" w:rsidP="00E51829">
      <w:pPr>
        <w:jc w:val="center"/>
        <w:rPr>
          <w:rFonts w:cs="Arial"/>
          <w:b/>
          <w:szCs w:val="22"/>
          <w:lang w:val="ru-RU"/>
        </w:rPr>
      </w:pP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  <w:r w:rsidRPr="00426170">
        <w:rPr>
          <w:rFonts w:cs="Arial"/>
          <w:b/>
          <w:szCs w:val="22"/>
          <w:lang w:val="ru-RU"/>
        </w:rPr>
        <w:t>МИНИСТЕРСТВО ОБРАЗОВАНИЯ И НАУКИ КЫРГЫЗСКОЙ РЕСПУБЛИКИ</w:t>
      </w: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  <w:r w:rsidRPr="00426170">
        <w:rPr>
          <w:rFonts w:cs="Arial"/>
          <w:b/>
          <w:szCs w:val="22"/>
          <w:lang w:val="ru-RU"/>
        </w:rPr>
        <w:t>ПРОЕКТ АЗИАТСКОГО БАНКА РАЗВИТИЯ</w:t>
      </w: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  <w:r w:rsidRPr="00426170">
        <w:rPr>
          <w:rFonts w:cs="Arial"/>
          <w:b/>
          <w:szCs w:val="22"/>
          <w:lang w:val="ru-RU"/>
        </w:rPr>
        <w:t>«ПРОГРАММА РАЗВИТИЯ СЕКТОРА: УКРЕПЛЕНИЕ СИСТЕМЫ ОБРАЗОВАНИЯ»</w:t>
      </w: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  <w:r w:rsidRPr="00426170">
        <w:rPr>
          <w:rFonts w:cs="Arial"/>
          <w:b/>
          <w:szCs w:val="22"/>
          <w:lang w:val="ru-RU"/>
        </w:rPr>
        <w:t>ТЕХНИЧЕСКОЕ ЗАДАНИЕ</w:t>
      </w:r>
    </w:p>
    <w:p w:rsidR="00E51829" w:rsidRPr="00426170" w:rsidRDefault="00E51829" w:rsidP="00E51829">
      <w:pPr>
        <w:jc w:val="center"/>
        <w:rPr>
          <w:rFonts w:cs="Arial"/>
          <w:b/>
          <w:szCs w:val="22"/>
          <w:lang w:val="ru-RU"/>
        </w:rPr>
      </w:pPr>
      <w:r w:rsidRPr="00426170">
        <w:rPr>
          <w:rFonts w:cs="Arial"/>
          <w:b/>
          <w:szCs w:val="22"/>
          <w:lang w:val="ru-RU"/>
        </w:rPr>
        <w:t xml:space="preserve"> </w:t>
      </w:r>
    </w:p>
    <w:p w:rsidR="00E51829" w:rsidRPr="00426170" w:rsidRDefault="00E51829" w:rsidP="00E51829">
      <w:pPr>
        <w:jc w:val="center"/>
        <w:rPr>
          <w:rFonts w:eastAsia="MS Mincho" w:cs="Arial"/>
          <w:b/>
          <w:szCs w:val="22"/>
          <w:lang w:val="ru-RU"/>
        </w:rPr>
      </w:pPr>
      <w:r w:rsidRPr="00426170">
        <w:rPr>
          <w:rFonts w:eastAsia="MS Mincho" w:cs="Arial"/>
          <w:b/>
          <w:szCs w:val="22"/>
          <w:lang w:val="ru-RU"/>
        </w:rPr>
        <w:t>СПЕЦИАЛИСТА ПО МОНИТОРИНГУ И ОЦЕНКЕ</w:t>
      </w:r>
    </w:p>
    <w:p w:rsidR="00E51829" w:rsidRPr="00426170" w:rsidRDefault="00E51829" w:rsidP="00E51829">
      <w:pPr>
        <w:contextualSpacing/>
        <w:jc w:val="center"/>
        <w:rPr>
          <w:rFonts w:eastAsia="Calibri" w:cs="Arial"/>
          <w:szCs w:val="22"/>
          <w:lang w:val="ru-RU" w:bidi="ta-IN"/>
        </w:rPr>
      </w:pPr>
      <w:r w:rsidRPr="00426170">
        <w:rPr>
          <w:rFonts w:eastAsia="Calibri" w:cs="Arial"/>
          <w:szCs w:val="22"/>
          <w:lang w:val="ru-RU" w:bidi="ta-IN"/>
        </w:rPr>
        <w:t xml:space="preserve"> (местный специалист: полная занятость)</w:t>
      </w:r>
    </w:p>
    <w:p w:rsidR="00E51829" w:rsidRPr="00426170" w:rsidRDefault="00E51829" w:rsidP="00E51829">
      <w:pPr>
        <w:jc w:val="center"/>
        <w:rPr>
          <w:rFonts w:eastAsia="MS Mincho" w:cs="Arial"/>
          <w:b/>
          <w:szCs w:val="22"/>
          <w:lang w:val="ru-RU" w:eastAsia="ja-JP"/>
        </w:rPr>
      </w:pPr>
    </w:p>
    <w:p w:rsidR="00E51829" w:rsidRPr="00426170" w:rsidRDefault="00E51829" w:rsidP="00E51829">
      <w:pPr>
        <w:jc w:val="center"/>
        <w:rPr>
          <w:rFonts w:eastAsia="MS Mincho" w:cs="Arial"/>
          <w:b/>
          <w:szCs w:val="22"/>
          <w:lang w:val="ru-RU" w:eastAsia="ja-JP"/>
        </w:rPr>
      </w:pPr>
      <w:r w:rsidRPr="00426170">
        <w:rPr>
          <w:rFonts w:eastAsia="MS Mincho" w:cs="Arial"/>
          <w:b/>
          <w:szCs w:val="22"/>
          <w:lang w:val="ru-RU" w:eastAsia="ja-JP"/>
        </w:rPr>
        <w:t>Информация о проекте</w:t>
      </w:r>
    </w:p>
    <w:p w:rsidR="00E51829" w:rsidRPr="00426170" w:rsidRDefault="00E51829" w:rsidP="00E51829">
      <w:pPr>
        <w:jc w:val="center"/>
        <w:rPr>
          <w:rFonts w:eastAsia="MS Mincho" w:cs="Arial"/>
          <w:b/>
          <w:szCs w:val="22"/>
          <w:lang w:val="ru-RU" w:eastAsia="ja-JP"/>
        </w:rPr>
      </w:pPr>
    </w:p>
    <w:p w:rsidR="00E51829" w:rsidRPr="00426170" w:rsidRDefault="00E51829" w:rsidP="00BE2905">
      <w:pPr>
        <w:spacing w:after="240"/>
        <w:ind w:firstLine="709"/>
        <w:rPr>
          <w:rFonts w:cs="Arial"/>
          <w:szCs w:val="22"/>
          <w:lang w:val="ru-RU"/>
        </w:rPr>
      </w:pPr>
      <w:r w:rsidRPr="00426170">
        <w:rPr>
          <w:rFonts w:eastAsia="MS Mincho" w:cs="Arial"/>
          <w:szCs w:val="22"/>
          <w:lang w:val="ru-RU" w:eastAsia="ja-JP"/>
        </w:rPr>
        <w:t xml:space="preserve">Кыргызская Республика получила грант от Азиатского Банка Развития </w:t>
      </w:r>
      <w:r w:rsidR="00351D00" w:rsidRPr="00426170">
        <w:rPr>
          <w:rFonts w:eastAsia="MS Mincho" w:cs="Arial"/>
          <w:szCs w:val="22"/>
          <w:lang w:val="ru-RU" w:eastAsia="ja-JP"/>
        </w:rPr>
        <w:t xml:space="preserve">(АБР) </w:t>
      </w:r>
      <w:r w:rsidRPr="00426170">
        <w:rPr>
          <w:rFonts w:eastAsia="MS Mincho" w:cs="Arial"/>
          <w:szCs w:val="22"/>
          <w:lang w:val="ru-RU" w:eastAsia="ja-JP"/>
        </w:rPr>
        <w:t>на финансирование проекта «Программа Развития Сектора: Укрепление Системы Образования», которая реализ</w:t>
      </w:r>
      <w:r w:rsidR="00127D82">
        <w:rPr>
          <w:rFonts w:eastAsia="MS Mincho" w:cs="Arial"/>
          <w:szCs w:val="22"/>
          <w:lang w:val="ru-RU" w:eastAsia="ja-JP"/>
        </w:rPr>
        <w:t>уе</w:t>
      </w:r>
      <w:r w:rsidRPr="00426170">
        <w:rPr>
          <w:rFonts w:eastAsia="MS Mincho" w:cs="Arial"/>
          <w:szCs w:val="22"/>
          <w:lang w:val="ru-RU" w:eastAsia="ja-JP"/>
        </w:rPr>
        <w:t>тся в 2015–2021 гг.</w:t>
      </w:r>
      <w:r w:rsidR="009551C6" w:rsidRPr="009551C6">
        <w:rPr>
          <w:rFonts w:eastAsia="MS Mincho" w:cs="Arial"/>
          <w:szCs w:val="22"/>
          <w:lang w:val="ru-RU" w:eastAsia="ja-JP"/>
        </w:rPr>
        <w:t xml:space="preserve"> </w:t>
      </w:r>
      <w:r w:rsidR="009551C6">
        <w:rPr>
          <w:rFonts w:eastAsia="MS Mincho" w:cs="Arial"/>
          <w:szCs w:val="22"/>
          <w:lang w:val="ru-RU" w:eastAsia="ja-JP"/>
        </w:rPr>
        <w:t xml:space="preserve">Министерство образования и науки Кыргызской Республики является Исполнительным агентством для Программы. Специалист нанимается в Отдел реализации проектом (ОРП) и подотчетен менеджеру ОРП. </w:t>
      </w:r>
      <w:r w:rsidR="00426170">
        <w:rPr>
          <w:rFonts w:eastAsia="MS Mincho" w:cs="Arial"/>
          <w:szCs w:val="22"/>
          <w:lang w:val="ru-RU" w:eastAsia="ja-JP"/>
        </w:rPr>
        <w:t xml:space="preserve"> </w:t>
      </w:r>
      <w:r w:rsidRPr="00426170">
        <w:rPr>
          <w:rFonts w:eastAsia="MS Mincho" w:cs="Arial"/>
          <w:szCs w:val="22"/>
          <w:lang w:val="ru-RU" w:eastAsia="ja-JP"/>
        </w:rPr>
        <w:t xml:space="preserve">Воздействием проекта будет улучшение развития человеческих ресурсов для повышения конкурентоспособности Кыргызской Республики. </w:t>
      </w:r>
      <w:r w:rsidR="009551C6" w:rsidRPr="009551C6">
        <w:rPr>
          <w:rFonts w:eastAsia="MS Mincho" w:cs="Arial"/>
          <w:szCs w:val="22"/>
          <w:lang w:val="ru-RU" w:eastAsia="ja-JP"/>
        </w:rPr>
        <w:t xml:space="preserve">Результатом будет повышение качества, доступности и эффективности государственного образования. </w:t>
      </w:r>
      <w:r w:rsidRPr="00426170">
        <w:rPr>
          <w:rFonts w:eastAsia="MS Mincho" w:cs="Arial"/>
          <w:szCs w:val="22"/>
          <w:lang w:val="ru-RU" w:eastAsia="ja-JP"/>
        </w:rPr>
        <w:t xml:space="preserve"> Проект нацелен на следующие результаты</w:t>
      </w:r>
      <w:r w:rsidRPr="00426170">
        <w:rPr>
          <w:rFonts w:cs="Arial"/>
          <w:szCs w:val="22"/>
          <w:lang w:val="ru-RU"/>
        </w:rPr>
        <w:t>: (</w:t>
      </w:r>
      <w:proofErr w:type="spellStart"/>
      <w:r w:rsidRPr="00426170">
        <w:rPr>
          <w:rFonts w:cs="Arial"/>
          <w:szCs w:val="22"/>
        </w:rPr>
        <w:t>i</w:t>
      </w:r>
      <w:proofErr w:type="spellEnd"/>
      <w:r w:rsidRPr="00426170">
        <w:rPr>
          <w:rFonts w:cs="Arial"/>
          <w:szCs w:val="22"/>
          <w:lang w:val="ru-RU"/>
        </w:rPr>
        <w:t>) повышение качества образовательных стандартов и учебно-методических комплексов; (</w:t>
      </w:r>
      <w:r w:rsidRPr="00426170">
        <w:rPr>
          <w:rFonts w:cs="Arial"/>
          <w:szCs w:val="22"/>
        </w:rPr>
        <w:t>ii</w:t>
      </w:r>
      <w:r w:rsidRPr="00426170">
        <w:rPr>
          <w:rFonts w:cs="Arial"/>
          <w:szCs w:val="22"/>
          <w:lang w:val="ru-RU"/>
        </w:rPr>
        <w:t>) улучшение качества работы учителей и программ повышения квалификации; (</w:t>
      </w:r>
      <w:r w:rsidRPr="00426170">
        <w:rPr>
          <w:rFonts w:cs="Arial"/>
          <w:szCs w:val="22"/>
        </w:rPr>
        <w:t>iii</w:t>
      </w:r>
      <w:r w:rsidRPr="00426170">
        <w:rPr>
          <w:rFonts w:cs="Arial"/>
          <w:szCs w:val="22"/>
          <w:lang w:val="ru-RU"/>
        </w:rPr>
        <w:t>) повышенный доступ к качественному образованию посредством инновационных школ; и (</w:t>
      </w:r>
      <w:r w:rsidRPr="00426170">
        <w:rPr>
          <w:rFonts w:cs="Arial"/>
          <w:szCs w:val="22"/>
        </w:rPr>
        <w:t>iv</w:t>
      </w:r>
      <w:r w:rsidRPr="00426170">
        <w:rPr>
          <w:rFonts w:cs="Arial"/>
          <w:szCs w:val="22"/>
          <w:lang w:val="ru-RU"/>
        </w:rPr>
        <w:t xml:space="preserve">) улучшенное управление сектором и проектом. </w:t>
      </w:r>
    </w:p>
    <w:bookmarkEnd w:id="0"/>
    <w:p w:rsidR="00910DD1" w:rsidRPr="00426170" w:rsidRDefault="00910DD1" w:rsidP="00910DD1">
      <w:pPr>
        <w:contextualSpacing/>
        <w:rPr>
          <w:rFonts w:eastAsia="Calibri" w:cs="Arial"/>
          <w:szCs w:val="22"/>
          <w:lang w:val="ru-RU" w:bidi="ta-IN"/>
        </w:rPr>
      </w:pPr>
    </w:p>
    <w:p w:rsidR="00910DD1" w:rsidRPr="00426170" w:rsidRDefault="00910DD1" w:rsidP="00E9169A">
      <w:pPr>
        <w:contextualSpacing/>
        <w:jc w:val="center"/>
        <w:rPr>
          <w:rFonts w:cs="Arial"/>
          <w:b/>
          <w:szCs w:val="22"/>
          <w:lang w:val="ru-RU" w:eastAsia="ru-RU" w:bidi="ta-IN"/>
        </w:rPr>
      </w:pPr>
      <w:r w:rsidRPr="00426170">
        <w:rPr>
          <w:rFonts w:cs="Arial"/>
          <w:b/>
          <w:szCs w:val="22"/>
          <w:lang w:val="ru-RU" w:eastAsia="ru-RU" w:bidi="ta-IN"/>
        </w:rPr>
        <w:t>Квалификационные требования</w:t>
      </w:r>
    </w:p>
    <w:p w:rsidR="00910DD1" w:rsidRPr="00426170" w:rsidRDefault="00910DD1" w:rsidP="00910DD1">
      <w:pPr>
        <w:contextualSpacing/>
        <w:rPr>
          <w:rFonts w:cs="Arial"/>
          <w:b/>
          <w:szCs w:val="22"/>
          <w:lang w:val="ru-RU" w:eastAsia="ru-RU" w:bidi="ta-IN"/>
        </w:rPr>
      </w:pPr>
    </w:p>
    <w:p w:rsidR="007C6E4E" w:rsidRPr="00426170" w:rsidRDefault="007C6E4E" w:rsidP="00E9169A">
      <w:pPr>
        <w:spacing w:before="240"/>
        <w:ind w:firstLine="708"/>
        <w:contextualSpacing/>
        <w:rPr>
          <w:rFonts w:eastAsia="Calibri" w:cs="Arial"/>
          <w:szCs w:val="22"/>
          <w:lang w:val="ru-RU" w:bidi="ta-IN"/>
        </w:rPr>
      </w:pPr>
      <w:r w:rsidRPr="00426170">
        <w:rPr>
          <w:rFonts w:eastAsia="Calibri" w:cs="Arial"/>
          <w:szCs w:val="22"/>
          <w:lang w:val="ru-RU" w:bidi="ta-IN"/>
        </w:rPr>
        <w:t xml:space="preserve">Специалист по мониторингу и оценке будет отвечать за </w:t>
      </w:r>
      <w:r w:rsidR="00127D82">
        <w:rPr>
          <w:rFonts w:eastAsia="Calibri" w:cs="Arial"/>
          <w:szCs w:val="22"/>
          <w:lang w:val="ru-RU" w:bidi="ta-IN"/>
        </w:rPr>
        <w:t>качественное и своевременное исполнение</w:t>
      </w:r>
      <w:r w:rsidR="00127D82" w:rsidRPr="00426170">
        <w:rPr>
          <w:rFonts w:eastAsia="Calibri" w:cs="Arial"/>
          <w:szCs w:val="22"/>
          <w:lang w:val="ru-RU" w:bidi="ta-IN"/>
        </w:rPr>
        <w:t xml:space="preserve"> </w:t>
      </w:r>
      <w:r w:rsidRPr="00426170">
        <w:rPr>
          <w:rFonts w:eastAsia="Calibri" w:cs="Arial"/>
          <w:szCs w:val="22"/>
          <w:lang w:val="ru-RU" w:bidi="ta-IN"/>
        </w:rPr>
        <w:t>мероприяти</w:t>
      </w:r>
      <w:r w:rsidR="00127D82">
        <w:rPr>
          <w:rFonts w:eastAsia="Calibri" w:cs="Arial"/>
          <w:szCs w:val="22"/>
          <w:lang w:val="ru-RU" w:bidi="ta-IN"/>
        </w:rPr>
        <w:t>й</w:t>
      </w:r>
      <w:r w:rsidRPr="00426170">
        <w:rPr>
          <w:rFonts w:eastAsia="Calibri" w:cs="Arial"/>
          <w:szCs w:val="22"/>
          <w:lang w:val="ru-RU" w:bidi="ta-IN"/>
        </w:rPr>
        <w:t xml:space="preserve"> по мониторингу и оценке</w:t>
      </w:r>
      <w:r w:rsidR="00CE7692" w:rsidRPr="00426170">
        <w:rPr>
          <w:rFonts w:eastAsia="Calibri" w:cs="Arial"/>
          <w:szCs w:val="22"/>
          <w:lang w:val="ru-RU" w:bidi="ta-IN"/>
        </w:rPr>
        <w:t xml:space="preserve"> (</w:t>
      </w:r>
      <w:proofErr w:type="spellStart"/>
      <w:r w:rsidR="00CE7692" w:rsidRPr="00426170">
        <w:rPr>
          <w:rFonts w:eastAsia="Calibri" w:cs="Arial"/>
          <w:szCs w:val="22"/>
          <w:lang w:val="ru-RU" w:bidi="ta-IN"/>
        </w:rPr>
        <w:t>МиО</w:t>
      </w:r>
      <w:proofErr w:type="spellEnd"/>
      <w:r w:rsidR="00CE7692" w:rsidRPr="00426170">
        <w:rPr>
          <w:rFonts w:eastAsia="Calibri" w:cs="Arial"/>
          <w:szCs w:val="22"/>
          <w:lang w:val="ru-RU" w:bidi="ta-IN"/>
        </w:rPr>
        <w:t>)</w:t>
      </w:r>
      <w:r w:rsidRPr="00426170">
        <w:rPr>
          <w:rFonts w:eastAsia="Calibri" w:cs="Arial"/>
          <w:szCs w:val="22"/>
          <w:lang w:val="ru-RU" w:bidi="ta-IN"/>
        </w:rPr>
        <w:t xml:space="preserve"> Программы. </w:t>
      </w:r>
    </w:p>
    <w:p w:rsidR="007C6E4E" w:rsidRPr="00426170" w:rsidRDefault="007C6E4E" w:rsidP="007C6E4E">
      <w:pPr>
        <w:spacing w:before="240"/>
        <w:contextualSpacing/>
        <w:rPr>
          <w:rFonts w:eastAsia="Calibri" w:cs="Arial"/>
          <w:szCs w:val="22"/>
          <w:lang w:val="ru-RU" w:bidi="ta-IN"/>
        </w:rPr>
      </w:pPr>
    </w:p>
    <w:p w:rsidR="009551C6" w:rsidRDefault="007C6E4E" w:rsidP="00E9169A">
      <w:pPr>
        <w:spacing w:before="240"/>
        <w:ind w:firstLine="708"/>
        <w:contextualSpacing/>
        <w:rPr>
          <w:rFonts w:eastAsia="Calibri" w:cs="Arial"/>
          <w:szCs w:val="22"/>
          <w:lang w:val="ru-RU" w:bidi="ta-IN"/>
        </w:rPr>
      </w:pPr>
      <w:r w:rsidRPr="00426170">
        <w:rPr>
          <w:rFonts w:eastAsia="Calibri" w:cs="Arial"/>
          <w:szCs w:val="22"/>
          <w:lang w:val="ru-RU" w:bidi="ta-IN"/>
        </w:rPr>
        <w:t>Специалист должен иметь</w:t>
      </w:r>
      <w:r w:rsidR="009551C6">
        <w:rPr>
          <w:rFonts w:eastAsia="Calibri" w:cs="Arial"/>
          <w:szCs w:val="22"/>
          <w:lang w:val="ru-RU" w:bidi="ta-IN"/>
        </w:rPr>
        <w:t>:</w:t>
      </w:r>
    </w:p>
    <w:p w:rsidR="009551C6" w:rsidRPr="009551C6" w:rsidRDefault="0017125C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bookmarkStart w:id="2" w:name="_Hlk6303928"/>
      <w:r w:rsidRPr="009551C6">
        <w:rPr>
          <w:rFonts w:eastAsia="Calibri" w:cs="Arial"/>
          <w:szCs w:val="22"/>
          <w:lang w:val="ru-RU" w:bidi="ta-IN"/>
        </w:rPr>
        <w:t xml:space="preserve">высшее образование </w:t>
      </w:r>
      <w:r w:rsidR="007C6E4E" w:rsidRPr="009551C6">
        <w:rPr>
          <w:rFonts w:eastAsia="Calibri" w:cs="Arial"/>
          <w:szCs w:val="22"/>
          <w:lang w:val="ru-RU" w:bidi="ta-IN"/>
        </w:rPr>
        <w:t xml:space="preserve">в области социальных </w:t>
      </w:r>
      <w:r w:rsidR="002A402B" w:rsidRPr="009551C6">
        <w:rPr>
          <w:rFonts w:eastAsia="Calibri" w:cs="Arial"/>
          <w:szCs w:val="22"/>
          <w:lang w:val="ru-RU" w:bidi="ta-IN"/>
        </w:rPr>
        <w:t>наук, образования</w:t>
      </w:r>
      <w:r w:rsidR="001C728D" w:rsidRPr="009551C6">
        <w:rPr>
          <w:rFonts w:eastAsia="Calibri" w:cs="Arial"/>
          <w:szCs w:val="22"/>
          <w:lang w:val="ru-RU" w:bidi="ta-IN"/>
        </w:rPr>
        <w:t xml:space="preserve"> или других смежных областях</w:t>
      </w:r>
      <w:r w:rsidR="009551C6" w:rsidRPr="009551C6">
        <w:rPr>
          <w:rFonts w:eastAsia="Calibri" w:cs="Arial"/>
          <w:szCs w:val="22"/>
          <w:lang w:val="ru-RU" w:bidi="ta-IN"/>
        </w:rPr>
        <w:t>;</w:t>
      </w:r>
    </w:p>
    <w:p w:rsidR="009551C6" w:rsidRDefault="009551C6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>
        <w:rPr>
          <w:rFonts w:eastAsia="Calibri" w:cs="Arial"/>
          <w:szCs w:val="22"/>
          <w:lang w:val="ru-RU" w:bidi="ta-IN"/>
        </w:rPr>
        <w:t>п</w:t>
      </w:r>
      <w:r w:rsidR="007C6E4E" w:rsidRPr="009551C6">
        <w:rPr>
          <w:rFonts w:eastAsia="Calibri" w:cs="Arial"/>
          <w:szCs w:val="22"/>
          <w:lang w:val="ru-RU" w:bidi="ta-IN"/>
        </w:rPr>
        <w:t>роведени</w:t>
      </w:r>
      <w:r>
        <w:rPr>
          <w:rFonts w:eastAsia="Calibri" w:cs="Arial"/>
          <w:szCs w:val="22"/>
          <w:lang w:val="ru-RU" w:bidi="ta-IN"/>
        </w:rPr>
        <w:t>е</w:t>
      </w:r>
      <w:r w:rsidR="007C6E4E" w:rsidRPr="009551C6">
        <w:rPr>
          <w:rFonts w:eastAsia="Calibri" w:cs="Arial"/>
          <w:szCs w:val="22"/>
          <w:lang w:val="ru-RU" w:bidi="ta-IN"/>
        </w:rPr>
        <w:t xml:space="preserve"> оценочных исследований в секторе образования или в социальном секторе в течение последних пяти лет</w:t>
      </w:r>
      <w:r w:rsidR="00E9169A" w:rsidRPr="009551C6">
        <w:rPr>
          <w:rFonts w:eastAsia="Calibri" w:cs="Arial"/>
          <w:szCs w:val="22"/>
          <w:lang w:val="ru-RU" w:bidi="ta-IN"/>
        </w:rPr>
        <w:t>;</w:t>
      </w:r>
      <w:r w:rsidR="007C6E4E" w:rsidRPr="009551C6">
        <w:rPr>
          <w:rFonts w:eastAsia="Calibri" w:cs="Arial"/>
          <w:szCs w:val="22"/>
          <w:lang w:val="ru-RU" w:bidi="ta-IN"/>
        </w:rPr>
        <w:t xml:space="preserve"> </w:t>
      </w:r>
    </w:p>
    <w:p w:rsidR="009551C6" w:rsidRDefault="0017125C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подтвержденные навыки сбора, анализа</w:t>
      </w:r>
      <w:r w:rsidR="00426170" w:rsidRPr="009551C6">
        <w:rPr>
          <w:rFonts w:eastAsia="Calibri" w:cs="Arial"/>
          <w:szCs w:val="22"/>
          <w:lang w:val="ru-RU" w:bidi="ta-IN"/>
        </w:rPr>
        <w:t xml:space="preserve"> и представления</w:t>
      </w:r>
      <w:r w:rsidRPr="009551C6">
        <w:rPr>
          <w:rFonts w:eastAsia="Calibri" w:cs="Arial"/>
          <w:szCs w:val="22"/>
          <w:lang w:val="ru-RU" w:bidi="ta-IN"/>
        </w:rPr>
        <w:t xml:space="preserve"> данных мониторинга и отчетности; </w:t>
      </w:r>
    </w:p>
    <w:p w:rsidR="009551C6" w:rsidRDefault="0017125C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 xml:space="preserve">опыт работы в разработке и проведении тренингов по </w:t>
      </w:r>
      <w:proofErr w:type="spellStart"/>
      <w:r w:rsidRPr="009551C6">
        <w:rPr>
          <w:rFonts w:eastAsia="Calibri" w:cs="Arial"/>
          <w:szCs w:val="22"/>
          <w:lang w:val="ru-RU" w:bidi="ta-IN"/>
        </w:rPr>
        <w:t>МиО</w:t>
      </w:r>
      <w:proofErr w:type="spellEnd"/>
      <w:r w:rsidRPr="009551C6">
        <w:rPr>
          <w:rFonts w:eastAsia="Calibri" w:cs="Arial"/>
          <w:szCs w:val="22"/>
          <w:lang w:val="ru-RU" w:bidi="ta-IN"/>
        </w:rPr>
        <w:t xml:space="preserve">; </w:t>
      </w:r>
    </w:p>
    <w:p w:rsidR="009551C6" w:rsidRDefault="007C6E4E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отличны</w:t>
      </w:r>
      <w:r w:rsidR="00E9169A" w:rsidRPr="009551C6">
        <w:rPr>
          <w:rFonts w:eastAsia="Calibri" w:cs="Arial"/>
          <w:szCs w:val="22"/>
          <w:lang w:val="ru-RU" w:bidi="ta-IN"/>
        </w:rPr>
        <w:t>е</w:t>
      </w:r>
      <w:r w:rsidRPr="009551C6">
        <w:rPr>
          <w:rFonts w:eastAsia="Calibri" w:cs="Arial"/>
          <w:szCs w:val="22"/>
          <w:lang w:val="ru-RU" w:bidi="ta-IN"/>
        </w:rPr>
        <w:t xml:space="preserve"> навыки работы на компьютере</w:t>
      </w:r>
      <w:r w:rsidR="0017125C" w:rsidRPr="009551C6">
        <w:rPr>
          <w:rFonts w:eastAsia="Calibri" w:cs="Arial"/>
          <w:szCs w:val="22"/>
          <w:lang w:val="ru-RU" w:bidi="ta-IN"/>
        </w:rPr>
        <w:t xml:space="preserve"> </w:t>
      </w:r>
      <w:r w:rsidR="00F34791" w:rsidRPr="009551C6">
        <w:rPr>
          <w:rFonts w:eastAsia="Calibri" w:cs="Arial"/>
          <w:szCs w:val="22"/>
          <w:lang w:val="ru-RU" w:bidi="ta-IN"/>
        </w:rPr>
        <w:t>(</w:t>
      </w:r>
      <w:r w:rsidR="0017125C" w:rsidRPr="009551C6">
        <w:rPr>
          <w:rFonts w:eastAsia="Calibri" w:cs="Arial"/>
          <w:szCs w:val="22"/>
          <w:lang w:bidi="ta-IN"/>
        </w:rPr>
        <w:t>MS</w:t>
      </w:r>
      <w:r w:rsidR="0017125C" w:rsidRPr="009551C6">
        <w:rPr>
          <w:rFonts w:eastAsia="Calibri" w:cs="Arial"/>
          <w:szCs w:val="22"/>
          <w:lang w:val="ru-RU" w:bidi="ta-IN"/>
        </w:rPr>
        <w:t xml:space="preserve"> </w:t>
      </w:r>
      <w:r w:rsidR="0017125C" w:rsidRPr="009551C6">
        <w:rPr>
          <w:rFonts w:eastAsia="Calibri" w:cs="Arial"/>
          <w:szCs w:val="22"/>
          <w:lang w:bidi="ta-IN"/>
        </w:rPr>
        <w:t>Word</w:t>
      </w:r>
      <w:r w:rsidR="0017125C" w:rsidRPr="009551C6">
        <w:rPr>
          <w:rFonts w:eastAsia="Calibri" w:cs="Arial"/>
          <w:szCs w:val="22"/>
          <w:lang w:val="ru-RU" w:bidi="ta-IN"/>
        </w:rPr>
        <w:t xml:space="preserve">, </w:t>
      </w:r>
      <w:r w:rsidR="0017125C" w:rsidRPr="009551C6">
        <w:rPr>
          <w:rFonts w:eastAsia="Calibri" w:cs="Arial"/>
          <w:szCs w:val="22"/>
          <w:lang w:bidi="ta-IN"/>
        </w:rPr>
        <w:t>Excel</w:t>
      </w:r>
      <w:r w:rsidR="0017125C" w:rsidRPr="009551C6">
        <w:rPr>
          <w:rFonts w:eastAsia="Calibri" w:cs="Arial"/>
          <w:szCs w:val="22"/>
          <w:lang w:val="ru-RU" w:bidi="ta-IN"/>
        </w:rPr>
        <w:t xml:space="preserve">, </w:t>
      </w:r>
      <w:r w:rsidR="0017125C" w:rsidRPr="009551C6">
        <w:rPr>
          <w:rFonts w:eastAsia="Calibri" w:cs="Arial"/>
          <w:szCs w:val="22"/>
          <w:lang w:bidi="ta-IN"/>
        </w:rPr>
        <w:t>Access</w:t>
      </w:r>
      <w:r w:rsidR="0017125C" w:rsidRPr="009551C6">
        <w:rPr>
          <w:rFonts w:eastAsia="Calibri" w:cs="Arial"/>
          <w:szCs w:val="22"/>
          <w:lang w:val="ru-RU" w:bidi="ta-IN"/>
        </w:rPr>
        <w:t xml:space="preserve">, </w:t>
      </w:r>
      <w:r w:rsidR="0017125C" w:rsidRPr="009551C6">
        <w:rPr>
          <w:rFonts w:eastAsia="Calibri" w:cs="Arial"/>
          <w:szCs w:val="22"/>
          <w:lang w:bidi="ta-IN"/>
        </w:rPr>
        <w:t>Power</w:t>
      </w:r>
      <w:r w:rsidR="0017125C" w:rsidRPr="009551C6">
        <w:rPr>
          <w:rFonts w:eastAsia="Calibri" w:cs="Arial"/>
          <w:szCs w:val="22"/>
          <w:lang w:val="ru-RU" w:bidi="ta-IN"/>
        </w:rPr>
        <w:t xml:space="preserve"> </w:t>
      </w:r>
      <w:r w:rsidR="0017125C" w:rsidRPr="009551C6">
        <w:rPr>
          <w:rFonts w:eastAsia="Calibri" w:cs="Arial"/>
          <w:szCs w:val="22"/>
          <w:lang w:bidi="ta-IN"/>
        </w:rPr>
        <w:t>Point</w:t>
      </w:r>
      <w:r w:rsidR="00F34791" w:rsidRPr="009551C6">
        <w:rPr>
          <w:rFonts w:eastAsia="Calibri" w:cs="Arial"/>
          <w:szCs w:val="22"/>
          <w:lang w:val="ru-RU" w:bidi="ta-IN"/>
        </w:rPr>
        <w:t>)</w:t>
      </w:r>
      <w:r w:rsidR="0017125C" w:rsidRPr="009551C6">
        <w:rPr>
          <w:rFonts w:eastAsia="Calibri" w:cs="Arial"/>
          <w:szCs w:val="22"/>
          <w:lang w:val="ru-RU" w:bidi="ta-IN"/>
        </w:rPr>
        <w:t>;</w:t>
      </w:r>
      <w:r w:rsidRPr="009551C6">
        <w:rPr>
          <w:rFonts w:eastAsia="Calibri" w:cs="Arial"/>
          <w:szCs w:val="22"/>
          <w:lang w:val="ru-RU" w:bidi="ta-IN"/>
        </w:rPr>
        <w:t xml:space="preserve"> </w:t>
      </w:r>
    </w:p>
    <w:p w:rsidR="009551C6" w:rsidRDefault="0017125C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опыт работы с различными заинтересованными сторонами</w:t>
      </w:r>
      <w:r w:rsidR="00E9169A" w:rsidRPr="009551C6">
        <w:rPr>
          <w:rFonts w:eastAsia="Calibri" w:cs="Arial"/>
          <w:szCs w:val="22"/>
          <w:lang w:val="ru-RU" w:bidi="ta-IN"/>
        </w:rPr>
        <w:t xml:space="preserve">; </w:t>
      </w:r>
    </w:p>
    <w:p w:rsidR="009551C6" w:rsidRDefault="00426170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отличные навыки</w:t>
      </w:r>
      <w:r w:rsidR="007C6E4E" w:rsidRPr="009551C6">
        <w:rPr>
          <w:rFonts w:eastAsia="Calibri" w:cs="Arial"/>
          <w:szCs w:val="22"/>
          <w:lang w:val="ru-RU" w:bidi="ta-IN"/>
        </w:rPr>
        <w:t xml:space="preserve"> в области составления проектов, редактирования и окончательной доработки отчетов</w:t>
      </w:r>
      <w:r w:rsidR="00E9169A" w:rsidRPr="009551C6">
        <w:rPr>
          <w:rFonts w:eastAsia="Calibri" w:cs="Arial"/>
          <w:szCs w:val="22"/>
          <w:lang w:val="ru-RU" w:bidi="ta-IN"/>
        </w:rPr>
        <w:t>;</w:t>
      </w:r>
      <w:r w:rsidR="007C6E4E" w:rsidRPr="009551C6">
        <w:rPr>
          <w:rFonts w:eastAsia="Calibri" w:cs="Arial"/>
          <w:szCs w:val="22"/>
          <w:lang w:val="ru-RU" w:bidi="ta-IN"/>
        </w:rPr>
        <w:t xml:space="preserve"> </w:t>
      </w:r>
    </w:p>
    <w:p w:rsidR="009551C6" w:rsidRDefault="00857015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навыки межличностного общения и навыки координации работы различных экспертов и партнеров</w:t>
      </w:r>
      <w:r w:rsidR="00E9169A" w:rsidRPr="009551C6">
        <w:rPr>
          <w:rFonts w:eastAsia="Calibri" w:cs="Arial"/>
          <w:szCs w:val="22"/>
          <w:lang w:val="ru-RU" w:bidi="ta-IN"/>
        </w:rPr>
        <w:t>;</w:t>
      </w:r>
    </w:p>
    <w:p w:rsidR="002A402B" w:rsidRDefault="00042C4F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 xml:space="preserve">не менее 3-х лет </w:t>
      </w:r>
      <w:r w:rsidR="00E9169A" w:rsidRPr="009551C6">
        <w:rPr>
          <w:rFonts w:eastAsia="Calibri" w:cs="Arial"/>
          <w:szCs w:val="22"/>
          <w:lang w:val="ru-RU" w:bidi="ta-IN"/>
        </w:rPr>
        <w:t>о</w:t>
      </w:r>
      <w:r w:rsidR="00857015" w:rsidRPr="009551C6">
        <w:rPr>
          <w:rFonts w:eastAsia="Calibri" w:cs="Arial"/>
          <w:szCs w:val="22"/>
          <w:lang w:val="ru-RU" w:bidi="ta-IN"/>
        </w:rPr>
        <w:t>пыт</w:t>
      </w:r>
      <w:r w:rsidRPr="009551C6">
        <w:rPr>
          <w:rFonts w:eastAsia="Calibri" w:cs="Arial"/>
          <w:szCs w:val="22"/>
          <w:lang w:val="ru-RU" w:bidi="ta-IN"/>
        </w:rPr>
        <w:t>а</w:t>
      </w:r>
      <w:r w:rsidR="00857015" w:rsidRPr="009551C6">
        <w:rPr>
          <w:rFonts w:eastAsia="Calibri" w:cs="Arial"/>
          <w:szCs w:val="22"/>
          <w:lang w:val="ru-RU" w:bidi="ta-IN"/>
        </w:rPr>
        <w:t xml:space="preserve"> работы в</w:t>
      </w:r>
      <w:r w:rsidRPr="009551C6">
        <w:rPr>
          <w:rFonts w:eastAsia="Calibri" w:cs="Arial"/>
          <w:szCs w:val="22"/>
          <w:lang w:val="ru-RU" w:bidi="ta-IN"/>
        </w:rPr>
        <w:t xml:space="preserve"> качестве специалиста по мониторингу и оценке в </w:t>
      </w:r>
      <w:r w:rsidR="00857015" w:rsidRPr="009551C6">
        <w:rPr>
          <w:rFonts w:eastAsia="Calibri" w:cs="Arial"/>
          <w:szCs w:val="22"/>
          <w:lang w:val="ru-RU" w:bidi="ta-IN"/>
        </w:rPr>
        <w:t>проект</w:t>
      </w:r>
      <w:r w:rsidRPr="009551C6">
        <w:rPr>
          <w:rFonts w:eastAsia="Calibri" w:cs="Arial"/>
          <w:szCs w:val="22"/>
          <w:lang w:val="ru-RU" w:bidi="ta-IN"/>
        </w:rPr>
        <w:t>ах</w:t>
      </w:r>
      <w:r w:rsidR="00857015" w:rsidRPr="009551C6">
        <w:rPr>
          <w:rFonts w:eastAsia="Calibri" w:cs="Arial"/>
          <w:szCs w:val="22"/>
          <w:lang w:val="ru-RU" w:bidi="ta-IN"/>
        </w:rPr>
        <w:t xml:space="preserve">, </w:t>
      </w:r>
      <w:r w:rsidR="002A402B" w:rsidRPr="009551C6">
        <w:rPr>
          <w:rFonts w:eastAsia="Calibri" w:cs="Arial"/>
          <w:szCs w:val="22"/>
          <w:lang w:val="ru-RU" w:bidi="ta-IN"/>
        </w:rPr>
        <w:t>финансируемых международными</w:t>
      </w:r>
      <w:r w:rsidR="00857015" w:rsidRPr="009551C6">
        <w:rPr>
          <w:rFonts w:eastAsia="Calibri" w:cs="Arial"/>
          <w:szCs w:val="22"/>
          <w:lang w:val="ru-RU" w:bidi="ta-IN"/>
        </w:rPr>
        <w:t xml:space="preserve"> организациями</w:t>
      </w:r>
      <w:r w:rsidR="00E9169A" w:rsidRPr="009551C6">
        <w:rPr>
          <w:rFonts w:eastAsia="Calibri" w:cs="Arial"/>
          <w:szCs w:val="22"/>
          <w:lang w:val="ru-RU" w:bidi="ta-IN"/>
        </w:rPr>
        <w:t>;</w:t>
      </w:r>
    </w:p>
    <w:p w:rsidR="007C6E4E" w:rsidRPr="009551C6" w:rsidRDefault="007C6E4E" w:rsidP="009551C6">
      <w:pPr>
        <w:pStyle w:val="a8"/>
        <w:numPr>
          <w:ilvl w:val="0"/>
          <w:numId w:val="3"/>
        </w:numPr>
        <w:spacing w:before="240"/>
        <w:rPr>
          <w:rFonts w:eastAsia="Calibri" w:cs="Arial"/>
          <w:szCs w:val="22"/>
          <w:lang w:val="ru-RU" w:bidi="ta-IN"/>
        </w:rPr>
      </w:pPr>
      <w:r w:rsidRPr="009551C6">
        <w:rPr>
          <w:rFonts w:eastAsia="Calibri" w:cs="Arial"/>
          <w:szCs w:val="22"/>
          <w:lang w:val="ru-RU" w:bidi="ta-IN"/>
        </w:rPr>
        <w:t>свободно владеть</w:t>
      </w:r>
      <w:r w:rsidR="00D15941" w:rsidRPr="009551C6">
        <w:rPr>
          <w:rFonts w:eastAsia="Calibri" w:cs="Arial"/>
          <w:szCs w:val="22"/>
          <w:lang w:val="ru-RU" w:bidi="ta-IN"/>
        </w:rPr>
        <w:t xml:space="preserve"> устными и письменными навыками </w:t>
      </w:r>
      <w:r w:rsidRPr="009551C6">
        <w:rPr>
          <w:rFonts w:eastAsia="Calibri" w:cs="Arial"/>
          <w:szCs w:val="22"/>
          <w:lang w:val="ru-RU" w:bidi="ta-IN"/>
        </w:rPr>
        <w:t>английск</w:t>
      </w:r>
      <w:r w:rsidR="00D15941" w:rsidRPr="009551C6">
        <w:rPr>
          <w:rFonts w:eastAsia="Calibri" w:cs="Arial"/>
          <w:szCs w:val="22"/>
          <w:lang w:val="ru-RU" w:bidi="ta-IN"/>
        </w:rPr>
        <w:t>ого,</w:t>
      </w:r>
      <w:r w:rsidRPr="009551C6">
        <w:rPr>
          <w:rFonts w:eastAsia="Calibri" w:cs="Arial"/>
          <w:szCs w:val="22"/>
          <w:lang w:val="ru-RU" w:bidi="ta-IN"/>
        </w:rPr>
        <w:t xml:space="preserve"> русск</w:t>
      </w:r>
      <w:r w:rsidR="00D15941" w:rsidRPr="009551C6">
        <w:rPr>
          <w:rFonts w:eastAsia="Calibri" w:cs="Arial"/>
          <w:szCs w:val="22"/>
          <w:lang w:val="ru-RU" w:bidi="ta-IN"/>
        </w:rPr>
        <w:t>ого</w:t>
      </w:r>
      <w:r w:rsidRPr="009551C6">
        <w:rPr>
          <w:rFonts w:eastAsia="Calibri" w:cs="Arial"/>
          <w:szCs w:val="22"/>
          <w:lang w:val="ru-RU" w:bidi="ta-IN"/>
        </w:rPr>
        <w:t xml:space="preserve"> и кыргызск</w:t>
      </w:r>
      <w:r w:rsidR="00D15941" w:rsidRPr="009551C6">
        <w:rPr>
          <w:rFonts w:eastAsia="Calibri" w:cs="Arial"/>
          <w:szCs w:val="22"/>
          <w:lang w:val="ru-RU" w:bidi="ta-IN"/>
        </w:rPr>
        <w:t>ого</w:t>
      </w:r>
      <w:r w:rsidRPr="009551C6">
        <w:rPr>
          <w:rFonts w:eastAsia="Calibri" w:cs="Arial"/>
          <w:szCs w:val="22"/>
          <w:lang w:val="ru-RU" w:bidi="ta-IN"/>
        </w:rPr>
        <w:t xml:space="preserve"> язык</w:t>
      </w:r>
      <w:r w:rsidR="00D15941" w:rsidRPr="009551C6">
        <w:rPr>
          <w:rFonts w:eastAsia="Calibri" w:cs="Arial"/>
          <w:szCs w:val="22"/>
          <w:lang w:val="ru-RU" w:bidi="ta-IN"/>
        </w:rPr>
        <w:t>ов</w:t>
      </w:r>
      <w:r w:rsidRPr="009551C6">
        <w:rPr>
          <w:rFonts w:eastAsia="Calibri" w:cs="Arial"/>
          <w:szCs w:val="22"/>
          <w:lang w:val="ru-RU" w:bidi="ta-IN"/>
        </w:rPr>
        <w:t xml:space="preserve">. </w:t>
      </w:r>
    </w:p>
    <w:bookmarkEnd w:id="2"/>
    <w:p w:rsidR="007C6E4E" w:rsidRPr="00426170" w:rsidRDefault="007C6E4E" w:rsidP="007C6E4E">
      <w:pPr>
        <w:spacing w:before="240"/>
        <w:contextualSpacing/>
        <w:rPr>
          <w:rFonts w:eastAsia="Calibri" w:cs="Arial"/>
          <w:szCs w:val="22"/>
          <w:lang w:val="ru-RU" w:bidi="ta-IN"/>
        </w:rPr>
      </w:pPr>
    </w:p>
    <w:p w:rsidR="007C6E4E" w:rsidRPr="00426170" w:rsidRDefault="007C6E4E" w:rsidP="00E9169A">
      <w:pPr>
        <w:spacing w:before="240"/>
        <w:ind w:firstLine="708"/>
        <w:contextualSpacing/>
        <w:rPr>
          <w:rFonts w:eastAsia="Calibri" w:cs="Arial"/>
          <w:b/>
          <w:szCs w:val="22"/>
          <w:lang w:val="ru-RU" w:bidi="ta-IN"/>
        </w:rPr>
      </w:pPr>
      <w:r w:rsidRPr="00426170">
        <w:rPr>
          <w:rFonts w:eastAsia="Calibri" w:cs="Arial"/>
          <w:szCs w:val="22"/>
          <w:lang w:val="ru-RU" w:bidi="ta-IN"/>
        </w:rPr>
        <w:t xml:space="preserve">Под руководством </w:t>
      </w:r>
      <w:r w:rsidR="002A402B">
        <w:rPr>
          <w:rFonts w:eastAsia="Calibri" w:cs="Arial"/>
          <w:szCs w:val="22"/>
          <w:lang w:val="ru-RU" w:bidi="ta-IN"/>
        </w:rPr>
        <w:t>м</w:t>
      </w:r>
      <w:r w:rsidRPr="00426170">
        <w:rPr>
          <w:rFonts w:eastAsia="Calibri" w:cs="Arial"/>
          <w:szCs w:val="22"/>
          <w:lang w:val="ru-RU" w:bidi="ta-IN"/>
        </w:rPr>
        <w:t xml:space="preserve">енеджера </w:t>
      </w:r>
      <w:r w:rsidR="002A402B">
        <w:rPr>
          <w:rFonts w:eastAsia="Calibri" w:cs="Arial"/>
          <w:szCs w:val="22"/>
          <w:lang w:val="ru-RU" w:bidi="ta-IN"/>
        </w:rPr>
        <w:t xml:space="preserve">ОРП </w:t>
      </w:r>
      <w:r w:rsidRPr="00426170">
        <w:rPr>
          <w:rFonts w:eastAsia="Calibri" w:cs="Arial"/>
          <w:szCs w:val="22"/>
          <w:lang w:val="ru-RU" w:bidi="ta-IN"/>
        </w:rPr>
        <w:t>специалист по мониторингу и оценке будет:</w:t>
      </w:r>
    </w:p>
    <w:p w:rsidR="007C6E4E" w:rsidRPr="00426170" w:rsidRDefault="007C6E4E" w:rsidP="007C6E4E">
      <w:pPr>
        <w:contextualSpacing/>
        <w:rPr>
          <w:rFonts w:eastAsia="Calibri" w:cs="Arial"/>
          <w:szCs w:val="22"/>
          <w:lang w:val="ru-RU" w:bidi="ta-IN"/>
        </w:rPr>
      </w:pPr>
    </w:p>
    <w:p w:rsidR="002A402B" w:rsidRPr="00426170" w:rsidRDefault="001F061F" w:rsidP="002A402B">
      <w:pPr>
        <w:numPr>
          <w:ilvl w:val="0"/>
          <w:numId w:val="2"/>
        </w:numPr>
        <w:spacing w:before="240" w:line="276" w:lineRule="auto"/>
        <w:ind w:left="567" w:hanging="567"/>
        <w:rPr>
          <w:rFonts w:eastAsia="Calibri" w:cs="Arial"/>
          <w:szCs w:val="22"/>
          <w:lang w:val="ru-RU" w:bidi="ta-IN"/>
        </w:rPr>
      </w:pPr>
      <w:r>
        <w:rPr>
          <w:rFonts w:cs="Arial"/>
          <w:szCs w:val="22"/>
          <w:lang w:val="ru-RU" w:bidi="ta-IN"/>
        </w:rPr>
        <w:lastRenderedPageBreak/>
        <w:t>Осуществлять мониторинг</w:t>
      </w:r>
      <w:r w:rsidR="007C6E4E" w:rsidRPr="00042C4F">
        <w:rPr>
          <w:rFonts w:cs="Arial"/>
          <w:szCs w:val="22"/>
          <w:lang w:val="ru-RU" w:bidi="ta-IN"/>
        </w:rPr>
        <w:t xml:space="preserve"> и представлять отчеты о мероприятиях по мониторингу и оценке программы, </w:t>
      </w:r>
      <w:r w:rsidR="00042C4F" w:rsidRPr="00042C4F">
        <w:rPr>
          <w:rFonts w:cs="Arial"/>
          <w:szCs w:val="22"/>
          <w:lang w:val="ru-RU" w:bidi="ta-IN"/>
        </w:rPr>
        <w:t>включая</w:t>
      </w:r>
      <w:r w:rsidR="007C6E4E" w:rsidRPr="00042C4F">
        <w:rPr>
          <w:rFonts w:cs="Arial"/>
          <w:szCs w:val="22"/>
          <w:lang w:val="ru-RU" w:bidi="ta-IN"/>
        </w:rPr>
        <w:t xml:space="preserve"> мониторинг социального и гендерного плана действий, промежуточн</w:t>
      </w:r>
      <w:r>
        <w:rPr>
          <w:rFonts w:cs="Arial"/>
          <w:szCs w:val="22"/>
          <w:lang w:val="ru-RU" w:bidi="ta-IN"/>
        </w:rPr>
        <w:t>ой</w:t>
      </w:r>
      <w:r w:rsidR="007C6E4E" w:rsidRPr="00042C4F">
        <w:rPr>
          <w:rFonts w:cs="Arial"/>
          <w:szCs w:val="22"/>
          <w:lang w:val="ru-RU" w:bidi="ta-IN"/>
        </w:rPr>
        <w:t xml:space="preserve"> оцен</w:t>
      </w:r>
      <w:r>
        <w:rPr>
          <w:rFonts w:cs="Arial"/>
          <w:szCs w:val="22"/>
          <w:lang w:val="ru-RU" w:bidi="ta-IN"/>
        </w:rPr>
        <w:t>ки, исследований</w:t>
      </w:r>
      <w:r w:rsidR="007C6E4E" w:rsidRPr="00042C4F">
        <w:rPr>
          <w:rFonts w:cs="Arial"/>
          <w:szCs w:val="22"/>
          <w:lang w:val="ru-RU" w:bidi="ta-IN"/>
        </w:rPr>
        <w:t xml:space="preserve"> и т.д.</w:t>
      </w:r>
      <w:r w:rsidR="007C6E4E" w:rsidRPr="00042C4F">
        <w:rPr>
          <w:rFonts w:eastAsia="Calibri" w:cs="Arial"/>
          <w:szCs w:val="22"/>
          <w:lang w:val="ru-RU" w:bidi="ta-IN"/>
        </w:rPr>
        <w:t>;</w:t>
      </w:r>
      <w:r w:rsidR="002A402B">
        <w:rPr>
          <w:rFonts w:eastAsia="Calibri" w:cs="Arial"/>
          <w:szCs w:val="22"/>
          <w:lang w:val="ru-RU" w:bidi="ta-IN"/>
        </w:rPr>
        <w:t xml:space="preserve"> </w:t>
      </w:r>
      <w:r w:rsidR="002A402B" w:rsidRPr="00426170">
        <w:rPr>
          <w:rFonts w:eastAsia="Calibri" w:cs="Arial"/>
          <w:szCs w:val="22"/>
          <w:lang w:val="ru-RU" w:bidi="ta-IN"/>
        </w:rPr>
        <w:t>во взаимодействии с</w:t>
      </w:r>
      <w:r w:rsidR="002A402B">
        <w:rPr>
          <w:rFonts w:eastAsia="Calibri" w:cs="Arial"/>
          <w:szCs w:val="22"/>
          <w:lang w:val="ru-RU" w:bidi="ta-IN"/>
        </w:rPr>
        <w:t>о</w:t>
      </w:r>
      <w:r w:rsidR="002A402B" w:rsidRPr="00426170">
        <w:rPr>
          <w:rFonts w:eastAsia="Calibri" w:cs="Arial"/>
          <w:szCs w:val="22"/>
          <w:lang w:val="ru-RU" w:bidi="ta-IN"/>
        </w:rPr>
        <w:t xml:space="preserve"> специалисто</w:t>
      </w:r>
      <w:r w:rsidR="002A402B">
        <w:rPr>
          <w:rFonts w:eastAsia="Calibri" w:cs="Arial"/>
          <w:szCs w:val="22"/>
          <w:lang w:val="ru-RU" w:bidi="ta-IN"/>
        </w:rPr>
        <w:t>м</w:t>
      </w:r>
      <w:r w:rsidR="002A402B" w:rsidRPr="00426170">
        <w:rPr>
          <w:rFonts w:eastAsia="Calibri" w:cs="Arial"/>
          <w:szCs w:val="22"/>
          <w:lang w:val="ru-RU" w:bidi="ta-IN"/>
        </w:rPr>
        <w:t xml:space="preserve"> по социальным и гендерным вопросам обеспечивать разбивку данных по полу;</w:t>
      </w:r>
    </w:p>
    <w:p w:rsidR="007C6E4E" w:rsidRPr="00426170" w:rsidRDefault="002A402B" w:rsidP="00D15941">
      <w:pPr>
        <w:numPr>
          <w:ilvl w:val="0"/>
          <w:numId w:val="2"/>
        </w:numPr>
        <w:spacing w:before="240" w:line="276" w:lineRule="auto"/>
        <w:ind w:left="567" w:hanging="567"/>
        <w:rPr>
          <w:rFonts w:eastAsia="Calibri" w:cs="Arial"/>
          <w:szCs w:val="22"/>
          <w:lang w:val="ru-RU" w:bidi="ta-IN"/>
        </w:rPr>
      </w:pPr>
      <w:r>
        <w:rPr>
          <w:rFonts w:cs="Arial"/>
          <w:szCs w:val="22"/>
          <w:lang w:val="ru-RU" w:eastAsia="ru-RU" w:bidi="ta-IN"/>
        </w:rPr>
        <w:t>В</w:t>
      </w:r>
      <w:r w:rsidR="007C6E4E" w:rsidRPr="00426170">
        <w:rPr>
          <w:rFonts w:cs="Arial"/>
          <w:szCs w:val="22"/>
          <w:lang w:val="ru-RU" w:eastAsia="ru-RU" w:bidi="ta-IN"/>
        </w:rPr>
        <w:t>водить соответствующие данные в базу данных программы, проверять точность введенных данных, обеспечивать регулярное обновление базы данных, а также вносить информацию из базы данных в регулярные отчеты по проекту</w:t>
      </w:r>
      <w:r w:rsidR="001B31C9" w:rsidRPr="00426170">
        <w:rPr>
          <w:rFonts w:cs="Arial"/>
          <w:szCs w:val="22"/>
          <w:lang w:val="ru-RU" w:eastAsia="ru-RU" w:bidi="ta-IN"/>
        </w:rPr>
        <w:t>;</w:t>
      </w:r>
    </w:p>
    <w:p w:rsidR="007C6E4E" w:rsidRPr="00426170" w:rsidRDefault="002A402B" w:rsidP="00D15941">
      <w:pPr>
        <w:numPr>
          <w:ilvl w:val="0"/>
          <w:numId w:val="2"/>
        </w:numPr>
        <w:spacing w:before="240" w:line="276" w:lineRule="auto"/>
        <w:ind w:left="567" w:hanging="567"/>
        <w:rPr>
          <w:rFonts w:eastAsia="Calibri" w:cs="Arial"/>
          <w:szCs w:val="22"/>
          <w:lang w:val="ru-RU" w:bidi="ta-IN"/>
        </w:rPr>
      </w:pPr>
      <w:r>
        <w:rPr>
          <w:rFonts w:eastAsia="Calibri" w:cs="Arial"/>
          <w:szCs w:val="22"/>
          <w:lang w:val="ru-RU" w:bidi="ta-IN"/>
        </w:rPr>
        <w:t>Е</w:t>
      </w:r>
      <w:r w:rsidR="00042C4F">
        <w:rPr>
          <w:rFonts w:eastAsia="Calibri" w:cs="Arial"/>
          <w:szCs w:val="22"/>
          <w:lang w:val="ru-RU" w:bidi="ta-IN"/>
        </w:rPr>
        <w:t>жеквартально</w:t>
      </w:r>
      <w:r w:rsidR="007C6E4E" w:rsidRPr="00426170">
        <w:rPr>
          <w:rFonts w:eastAsia="Calibri" w:cs="Arial"/>
          <w:szCs w:val="22"/>
          <w:lang w:val="ru-RU" w:bidi="ta-IN"/>
        </w:rPr>
        <w:t xml:space="preserve"> или в течение другого срока, согласованного между </w:t>
      </w:r>
      <w:proofErr w:type="spellStart"/>
      <w:r w:rsidR="007C6E4E" w:rsidRPr="00426170">
        <w:rPr>
          <w:rFonts w:eastAsia="Calibri" w:cs="Arial"/>
          <w:szCs w:val="22"/>
          <w:lang w:val="ru-RU" w:bidi="ta-IN"/>
        </w:rPr>
        <w:t>МО</w:t>
      </w:r>
      <w:r w:rsidR="00F9146A">
        <w:rPr>
          <w:rFonts w:eastAsia="Calibri" w:cs="Arial"/>
          <w:szCs w:val="22"/>
          <w:lang w:val="ru-RU" w:bidi="ta-IN"/>
        </w:rPr>
        <w:t>и</w:t>
      </w:r>
      <w:r w:rsidR="007C6E4E" w:rsidRPr="00426170">
        <w:rPr>
          <w:rFonts w:eastAsia="Calibri" w:cs="Arial"/>
          <w:szCs w:val="22"/>
          <w:lang w:val="ru-RU" w:bidi="ta-IN"/>
        </w:rPr>
        <w:t>Н</w:t>
      </w:r>
      <w:proofErr w:type="spellEnd"/>
      <w:r w:rsidR="00351D00" w:rsidRPr="00426170">
        <w:rPr>
          <w:rFonts w:eastAsia="Calibri" w:cs="Arial"/>
          <w:szCs w:val="22"/>
          <w:lang w:val="ru-RU" w:bidi="ta-IN"/>
        </w:rPr>
        <w:t xml:space="preserve"> КР</w:t>
      </w:r>
      <w:r w:rsidR="007C6E4E" w:rsidRPr="00426170">
        <w:rPr>
          <w:rFonts w:eastAsia="Calibri" w:cs="Arial"/>
          <w:szCs w:val="22"/>
          <w:lang w:val="ru-RU" w:bidi="ta-IN"/>
        </w:rPr>
        <w:t xml:space="preserve"> и АБР, оценивать уровень выполнения годового </w:t>
      </w:r>
      <w:r w:rsidR="00DF6ABE" w:rsidRPr="00426170">
        <w:rPr>
          <w:rFonts w:eastAsia="Calibri" w:cs="Arial"/>
          <w:szCs w:val="22"/>
          <w:lang w:val="ru-RU" w:bidi="ta-IN"/>
        </w:rPr>
        <w:t>Руководства по управления проектом (</w:t>
      </w:r>
      <w:r w:rsidR="007C6E4E" w:rsidRPr="00426170">
        <w:rPr>
          <w:rFonts w:eastAsia="Calibri" w:cs="Arial"/>
          <w:szCs w:val="22"/>
          <w:lang w:val="ru-RU" w:bidi="ta-IN"/>
        </w:rPr>
        <w:t>РУП</w:t>
      </w:r>
      <w:r w:rsidR="00DF6ABE" w:rsidRPr="00426170">
        <w:rPr>
          <w:rFonts w:eastAsia="Calibri" w:cs="Arial"/>
          <w:szCs w:val="22"/>
          <w:lang w:val="ru-RU" w:bidi="ta-IN"/>
        </w:rPr>
        <w:t>)</w:t>
      </w:r>
      <w:r w:rsidR="007C6E4E" w:rsidRPr="00426170">
        <w:rPr>
          <w:rFonts w:eastAsia="Calibri" w:cs="Arial"/>
          <w:szCs w:val="22"/>
          <w:lang w:val="ru-RU" w:bidi="ta-IN"/>
        </w:rPr>
        <w:t xml:space="preserve"> и составлять отчет о полученных результатах</w:t>
      </w:r>
      <w:r w:rsidR="00F9146A">
        <w:rPr>
          <w:rFonts w:eastAsia="Calibri" w:cs="Arial"/>
          <w:szCs w:val="22"/>
          <w:lang w:val="ru-RU" w:bidi="ta-IN"/>
        </w:rPr>
        <w:t>;</w:t>
      </w:r>
    </w:p>
    <w:p w:rsidR="007C6E4E" w:rsidRPr="00426170" w:rsidRDefault="00F9146A" w:rsidP="00D15941">
      <w:pPr>
        <w:numPr>
          <w:ilvl w:val="0"/>
          <w:numId w:val="2"/>
        </w:numPr>
        <w:spacing w:before="240" w:line="276" w:lineRule="auto"/>
        <w:ind w:left="567" w:hanging="567"/>
        <w:rPr>
          <w:rFonts w:eastAsia="Calibri" w:cs="Arial"/>
          <w:szCs w:val="22"/>
          <w:lang w:val="ru-RU" w:bidi="ta-IN"/>
        </w:rPr>
      </w:pPr>
      <w:r>
        <w:rPr>
          <w:rFonts w:eastAsia="Calibri" w:cs="Arial"/>
          <w:szCs w:val="22"/>
          <w:lang w:val="ru-RU" w:bidi="ta-IN"/>
        </w:rPr>
        <w:t>В</w:t>
      </w:r>
      <w:r w:rsidR="007C6E4E" w:rsidRPr="00426170">
        <w:rPr>
          <w:rFonts w:eastAsia="Calibri" w:cs="Arial"/>
          <w:szCs w:val="22"/>
          <w:lang w:val="ru-RU" w:bidi="ta-IN"/>
        </w:rPr>
        <w:t>носить изменения в показатели по конечным или промежуточным результатам, представленным в Структуре дизайна и мониторинга РУП</w:t>
      </w:r>
      <w:r w:rsidR="007C6E4E" w:rsidRPr="00426170">
        <w:rPr>
          <w:rFonts w:cs="Arial"/>
          <w:szCs w:val="22"/>
          <w:lang w:val="ru-RU" w:bidi="ta-IN"/>
        </w:rPr>
        <w:t>;</w:t>
      </w:r>
    </w:p>
    <w:p w:rsidR="007C6E4E" w:rsidRPr="00426170" w:rsidRDefault="00F9146A" w:rsidP="00D15941">
      <w:pPr>
        <w:numPr>
          <w:ilvl w:val="0"/>
          <w:numId w:val="2"/>
        </w:numPr>
        <w:spacing w:before="240" w:line="276" w:lineRule="auto"/>
        <w:ind w:left="567" w:hanging="567"/>
        <w:rPr>
          <w:rFonts w:eastAsia="Calibri" w:cs="Arial"/>
          <w:szCs w:val="22"/>
          <w:lang w:val="ru-RU" w:bidi="ta-IN"/>
        </w:rPr>
      </w:pPr>
      <w:r>
        <w:rPr>
          <w:rFonts w:eastAsia="Calibri" w:cs="Arial"/>
          <w:szCs w:val="22"/>
          <w:lang w:val="ru-RU" w:bidi="ta-IN"/>
        </w:rPr>
        <w:t>К</w:t>
      </w:r>
      <w:r w:rsidR="00042C4F">
        <w:rPr>
          <w:rFonts w:eastAsia="Calibri" w:cs="Arial"/>
          <w:szCs w:val="22"/>
          <w:lang w:val="ru-RU" w:bidi="ta-IN"/>
        </w:rPr>
        <w:t xml:space="preserve">оординировать </w:t>
      </w:r>
      <w:r w:rsidR="007C6E4E" w:rsidRPr="00426170">
        <w:rPr>
          <w:rFonts w:eastAsia="Calibri" w:cs="Arial"/>
          <w:szCs w:val="22"/>
          <w:lang w:val="ru-RU" w:bidi="ta-IN"/>
        </w:rPr>
        <w:t>подготовк</w:t>
      </w:r>
      <w:r w:rsidR="00042C4F">
        <w:rPr>
          <w:rFonts w:eastAsia="Calibri" w:cs="Arial"/>
          <w:szCs w:val="22"/>
          <w:lang w:val="ru-RU" w:bidi="ta-IN"/>
        </w:rPr>
        <w:t>у</w:t>
      </w:r>
      <w:r w:rsidR="007C6E4E" w:rsidRPr="00426170">
        <w:rPr>
          <w:rFonts w:eastAsia="Calibri" w:cs="Arial"/>
          <w:szCs w:val="22"/>
          <w:lang w:val="ru-RU" w:bidi="ta-IN"/>
        </w:rPr>
        <w:t xml:space="preserve"> </w:t>
      </w:r>
      <w:r w:rsidR="00042C4F">
        <w:rPr>
          <w:rFonts w:eastAsia="Calibri" w:cs="Arial"/>
          <w:szCs w:val="22"/>
          <w:lang w:val="ru-RU" w:bidi="ta-IN"/>
        </w:rPr>
        <w:t xml:space="preserve">годового плана работ проекта и </w:t>
      </w:r>
      <w:r w:rsidR="007C6E4E" w:rsidRPr="00426170">
        <w:rPr>
          <w:rFonts w:eastAsia="Calibri" w:cs="Arial"/>
          <w:szCs w:val="22"/>
          <w:lang w:val="ru-RU" w:bidi="ta-IN"/>
        </w:rPr>
        <w:t xml:space="preserve">всех отчетов по программе, включая квартальные отчеты по достигнутым результатам, годовые отчеты и </w:t>
      </w:r>
      <w:r w:rsidR="00042C4F" w:rsidRPr="00426170">
        <w:rPr>
          <w:rFonts w:eastAsia="Calibri" w:cs="Arial"/>
          <w:szCs w:val="22"/>
          <w:lang w:val="ru-RU" w:bidi="ta-IN"/>
        </w:rPr>
        <w:t>другие технические</w:t>
      </w:r>
      <w:r w:rsidR="007C6E4E" w:rsidRPr="00426170">
        <w:rPr>
          <w:rFonts w:eastAsia="Calibri" w:cs="Arial"/>
          <w:szCs w:val="22"/>
          <w:lang w:val="ru-RU" w:bidi="ta-IN"/>
        </w:rPr>
        <w:t xml:space="preserve"> отчеты</w:t>
      </w:r>
      <w:r w:rsidR="00042C4F">
        <w:rPr>
          <w:rFonts w:eastAsia="Calibri" w:cs="Arial"/>
          <w:szCs w:val="22"/>
          <w:lang w:val="ru-RU" w:bidi="ta-IN"/>
        </w:rPr>
        <w:t>,</w:t>
      </w:r>
      <w:r w:rsidR="007C6E4E" w:rsidRPr="00426170">
        <w:rPr>
          <w:rFonts w:eastAsia="Calibri" w:cs="Arial"/>
          <w:szCs w:val="22"/>
          <w:lang w:val="ru-RU" w:bidi="ta-IN"/>
        </w:rPr>
        <w:t xml:space="preserve"> </w:t>
      </w:r>
      <w:r w:rsidR="00042C4F" w:rsidRPr="00426170">
        <w:rPr>
          <w:rFonts w:eastAsia="Calibri" w:cs="Arial"/>
          <w:szCs w:val="22"/>
          <w:lang w:val="ru-RU" w:bidi="ta-IN"/>
        </w:rPr>
        <w:t xml:space="preserve">требуемые </w:t>
      </w:r>
      <w:proofErr w:type="spellStart"/>
      <w:r w:rsidR="00B1683A">
        <w:rPr>
          <w:rFonts w:eastAsia="Calibri" w:cs="Arial"/>
          <w:szCs w:val="22"/>
          <w:lang w:val="ru-RU" w:bidi="ta-IN"/>
        </w:rPr>
        <w:t>М</w:t>
      </w:r>
      <w:r>
        <w:rPr>
          <w:rFonts w:eastAsia="Calibri" w:cs="Arial"/>
          <w:szCs w:val="22"/>
          <w:lang w:val="ru-RU" w:bidi="ta-IN"/>
        </w:rPr>
        <w:t>ОиН</w:t>
      </w:r>
      <w:proofErr w:type="spellEnd"/>
      <w:r w:rsidR="00B1683A">
        <w:rPr>
          <w:rFonts w:eastAsia="Calibri" w:cs="Arial"/>
          <w:szCs w:val="22"/>
          <w:lang w:val="ru-RU" w:bidi="ta-IN"/>
        </w:rPr>
        <w:t xml:space="preserve"> и Правительством </w:t>
      </w:r>
      <w:proofErr w:type="spellStart"/>
      <w:r w:rsidR="00B1683A">
        <w:rPr>
          <w:rFonts w:eastAsia="Calibri" w:cs="Arial"/>
          <w:szCs w:val="22"/>
          <w:lang w:val="ru-RU" w:bidi="ta-IN"/>
        </w:rPr>
        <w:t>Кыргызской</w:t>
      </w:r>
      <w:proofErr w:type="spellEnd"/>
      <w:r w:rsidR="00B1683A">
        <w:rPr>
          <w:rFonts w:eastAsia="Calibri" w:cs="Arial"/>
          <w:szCs w:val="22"/>
          <w:lang w:val="ru-RU" w:bidi="ta-IN"/>
        </w:rPr>
        <w:t xml:space="preserve"> Республики</w:t>
      </w:r>
      <w:r w:rsidR="007C6E4E" w:rsidRPr="00426170">
        <w:rPr>
          <w:rFonts w:eastAsia="Calibri" w:cs="Arial"/>
          <w:szCs w:val="22"/>
          <w:lang w:val="ru-RU" w:bidi="ta-IN"/>
        </w:rPr>
        <w:t>;</w:t>
      </w:r>
    </w:p>
    <w:p w:rsidR="007C6E4E" w:rsidRPr="00426170" w:rsidRDefault="00F9146A" w:rsidP="00D15941">
      <w:pPr>
        <w:numPr>
          <w:ilvl w:val="0"/>
          <w:numId w:val="2"/>
        </w:numPr>
        <w:spacing w:before="240" w:line="276" w:lineRule="auto"/>
        <w:ind w:left="567" w:hanging="567"/>
        <w:rPr>
          <w:rFonts w:cs="Arial"/>
          <w:szCs w:val="22"/>
          <w:lang w:val="ru-RU"/>
        </w:rPr>
      </w:pPr>
      <w:r>
        <w:rPr>
          <w:rFonts w:eastAsia="Calibri" w:cs="Arial"/>
          <w:szCs w:val="22"/>
          <w:lang w:val="ru-RU" w:eastAsia="ru-RU" w:bidi="ta-IN"/>
        </w:rPr>
        <w:t>Р</w:t>
      </w:r>
      <w:r w:rsidR="007C6E4E" w:rsidRPr="00426170">
        <w:rPr>
          <w:rFonts w:eastAsia="Calibri" w:cs="Arial"/>
          <w:szCs w:val="22"/>
          <w:lang w:val="ru-RU" w:eastAsia="ru-RU" w:bidi="ta-IN"/>
        </w:rPr>
        <w:t xml:space="preserve">аспространять информацию о конечных результатах Проекта и обеспечивать публикацию этих результатов в СМИ и на веб-сайте </w:t>
      </w:r>
      <w:proofErr w:type="spellStart"/>
      <w:r w:rsidR="007C6E4E" w:rsidRPr="00426170">
        <w:rPr>
          <w:rFonts w:eastAsia="Calibri" w:cs="Arial"/>
          <w:szCs w:val="22"/>
          <w:lang w:val="ru-RU" w:eastAsia="ru-RU" w:bidi="ta-IN"/>
        </w:rPr>
        <w:t>МО</w:t>
      </w:r>
      <w:r>
        <w:rPr>
          <w:rFonts w:eastAsia="Calibri" w:cs="Arial"/>
          <w:szCs w:val="22"/>
          <w:lang w:val="ru-RU" w:eastAsia="ru-RU" w:bidi="ta-IN"/>
        </w:rPr>
        <w:t>и</w:t>
      </w:r>
      <w:r w:rsidR="007C6E4E" w:rsidRPr="00426170">
        <w:rPr>
          <w:rFonts w:eastAsia="Calibri" w:cs="Arial"/>
          <w:szCs w:val="22"/>
          <w:lang w:val="ru-RU" w:eastAsia="ru-RU" w:bidi="ta-IN"/>
        </w:rPr>
        <w:t>Н</w:t>
      </w:r>
      <w:proofErr w:type="spellEnd"/>
      <w:r w:rsidR="007C6E4E" w:rsidRPr="00426170">
        <w:rPr>
          <w:rFonts w:eastAsia="Calibri" w:cs="Arial"/>
          <w:szCs w:val="22"/>
          <w:lang w:val="ru-RU" w:eastAsia="ru-RU" w:bidi="ta-IN"/>
        </w:rPr>
        <w:t>;</w:t>
      </w:r>
    </w:p>
    <w:p w:rsidR="00D93CFB" w:rsidRDefault="00F9146A" w:rsidP="00D93CFB">
      <w:pPr>
        <w:numPr>
          <w:ilvl w:val="0"/>
          <w:numId w:val="2"/>
        </w:numPr>
        <w:spacing w:before="240" w:line="276" w:lineRule="auto"/>
        <w:ind w:left="567" w:hanging="567"/>
        <w:rPr>
          <w:rFonts w:cs="Arial"/>
          <w:szCs w:val="22"/>
          <w:lang w:val="ru-RU"/>
        </w:rPr>
      </w:pPr>
      <w:r>
        <w:rPr>
          <w:rFonts w:eastAsia="Calibri" w:cs="Arial"/>
          <w:szCs w:val="22"/>
          <w:lang w:val="ru-RU" w:bidi="ta-IN"/>
        </w:rPr>
        <w:t>К</w:t>
      </w:r>
      <w:r w:rsidR="00B1683A">
        <w:rPr>
          <w:rFonts w:eastAsia="Calibri" w:cs="Arial"/>
          <w:szCs w:val="22"/>
          <w:lang w:val="ru-RU" w:bidi="ta-IN"/>
        </w:rPr>
        <w:t>оординировать подготовку и организацию ежегодного</w:t>
      </w:r>
      <w:r w:rsidR="00DE67B0">
        <w:rPr>
          <w:rFonts w:eastAsia="Calibri" w:cs="Arial"/>
          <w:szCs w:val="22"/>
          <w:lang w:val="ru-RU" w:bidi="ta-IN"/>
        </w:rPr>
        <w:t xml:space="preserve"> (и других)</w:t>
      </w:r>
      <w:r w:rsidR="00B1683A">
        <w:rPr>
          <w:rFonts w:eastAsia="Calibri" w:cs="Arial"/>
          <w:szCs w:val="22"/>
          <w:lang w:val="ru-RU" w:bidi="ta-IN"/>
        </w:rPr>
        <w:t xml:space="preserve"> обзора проекта для АБР</w:t>
      </w:r>
      <w:r w:rsidR="003D3BEF">
        <w:rPr>
          <w:rFonts w:eastAsia="Calibri" w:cs="Arial"/>
          <w:szCs w:val="22"/>
          <w:lang w:val="ru-RU" w:bidi="ta-IN"/>
        </w:rPr>
        <w:t>;</w:t>
      </w:r>
      <w:r w:rsidR="005A36EE" w:rsidRPr="00426170">
        <w:rPr>
          <w:rFonts w:eastAsia="Calibri" w:cs="Arial"/>
          <w:szCs w:val="22"/>
          <w:lang w:val="ru-RU" w:bidi="ta-IN"/>
        </w:rPr>
        <w:t xml:space="preserve"> </w:t>
      </w:r>
    </w:p>
    <w:p w:rsidR="00D93CFB" w:rsidRPr="00D93CFB" w:rsidRDefault="00D93CFB" w:rsidP="00D93CFB">
      <w:pPr>
        <w:numPr>
          <w:ilvl w:val="0"/>
          <w:numId w:val="2"/>
        </w:numPr>
        <w:spacing w:before="240" w:line="276" w:lineRule="auto"/>
        <w:ind w:left="567" w:hanging="567"/>
        <w:rPr>
          <w:rFonts w:cs="Arial"/>
          <w:szCs w:val="22"/>
          <w:lang w:val="ru-RU"/>
        </w:rPr>
      </w:pPr>
      <w:r w:rsidRPr="00D93CFB">
        <w:rPr>
          <w:rFonts w:cs="Arial"/>
          <w:color w:val="000000" w:themeColor="text1"/>
          <w:lang w:val="ru-RU"/>
        </w:rPr>
        <w:t xml:space="preserve">Другие соответствующие задачи, определяемые менеджером ОРП.  </w:t>
      </w:r>
    </w:p>
    <w:p w:rsidR="00D93CFB" w:rsidRPr="00426170" w:rsidRDefault="00D93CFB" w:rsidP="00D93CFB">
      <w:pPr>
        <w:spacing w:before="240" w:line="276" w:lineRule="auto"/>
        <w:ind w:left="567"/>
        <w:rPr>
          <w:rFonts w:cs="Arial"/>
          <w:szCs w:val="22"/>
          <w:lang w:val="ru-RU"/>
        </w:rPr>
      </w:pPr>
    </w:p>
    <w:p w:rsidR="00AD61BB" w:rsidRPr="00426170" w:rsidRDefault="00AD61BB">
      <w:pPr>
        <w:rPr>
          <w:rFonts w:cs="Arial"/>
          <w:szCs w:val="22"/>
          <w:lang w:val="ru-RU"/>
        </w:rPr>
      </w:pPr>
    </w:p>
    <w:sectPr w:rsidR="00AD61BB" w:rsidRPr="00426170" w:rsidSect="00C1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597"/>
    <w:multiLevelType w:val="hybridMultilevel"/>
    <w:tmpl w:val="301CFB5A"/>
    <w:lvl w:ilvl="0" w:tplc="802C88F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3A400F"/>
    <w:multiLevelType w:val="hybridMultilevel"/>
    <w:tmpl w:val="95AA3A7C"/>
    <w:lvl w:ilvl="0" w:tplc="12AE092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CB28BB"/>
    <w:multiLevelType w:val="multilevel"/>
    <w:tmpl w:val="16B0A380"/>
    <w:lvl w:ilvl="0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E"/>
    <w:rsid w:val="000164B1"/>
    <w:rsid w:val="00042C4F"/>
    <w:rsid w:val="000F4FF9"/>
    <w:rsid w:val="00127D82"/>
    <w:rsid w:val="0017125C"/>
    <w:rsid w:val="001B31C9"/>
    <w:rsid w:val="001C728D"/>
    <w:rsid w:val="001F061F"/>
    <w:rsid w:val="002267EC"/>
    <w:rsid w:val="002A402B"/>
    <w:rsid w:val="00300CC4"/>
    <w:rsid w:val="0033640A"/>
    <w:rsid w:val="00340E5B"/>
    <w:rsid w:val="00351D00"/>
    <w:rsid w:val="003B4F80"/>
    <w:rsid w:val="003C1D65"/>
    <w:rsid w:val="003D178A"/>
    <w:rsid w:val="003D3BEF"/>
    <w:rsid w:val="003E55D3"/>
    <w:rsid w:val="00416663"/>
    <w:rsid w:val="00426170"/>
    <w:rsid w:val="004F7828"/>
    <w:rsid w:val="00512443"/>
    <w:rsid w:val="005A36EE"/>
    <w:rsid w:val="005B260A"/>
    <w:rsid w:val="00646F3F"/>
    <w:rsid w:val="006F3B95"/>
    <w:rsid w:val="0073582A"/>
    <w:rsid w:val="00747D26"/>
    <w:rsid w:val="0075364D"/>
    <w:rsid w:val="007C6E4E"/>
    <w:rsid w:val="007D4272"/>
    <w:rsid w:val="00826909"/>
    <w:rsid w:val="00857015"/>
    <w:rsid w:val="00902E51"/>
    <w:rsid w:val="00910DD1"/>
    <w:rsid w:val="009551C6"/>
    <w:rsid w:val="00996FFE"/>
    <w:rsid w:val="009F6D0C"/>
    <w:rsid w:val="00A11B60"/>
    <w:rsid w:val="00AD61BB"/>
    <w:rsid w:val="00B1683A"/>
    <w:rsid w:val="00BE2905"/>
    <w:rsid w:val="00C27900"/>
    <w:rsid w:val="00C87054"/>
    <w:rsid w:val="00CE7692"/>
    <w:rsid w:val="00D15941"/>
    <w:rsid w:val="00D7022E"/>
    <w:rsid w:val="00D93CFB"/>
    <w:rsid w:val="00DE67B0"/>
    <w:rsid w:val="00DF6ABE"/>
    <w:rsid w:val="00E304A6"/>
    <w:rsid w:val="00E40DDA"/>
    <w:rsid w:val="00E51829"/>
    <w:rsid w:val="00E60032"/>
    <w:rsid w:val="00E84873"/>
    <w:rsid w:val="00E9169A"/>
    <w:rsid w:val="00E9687D"/>
    <w:rsid w:val="00EA0112"/>
    <w:rsid w:val="00F30CEC"/>
    <w:rsid w:val="00F34791"/>
    <w:rsid w:val="00F445E1"/>
    <w:rsid w:val="00F9146A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9E0C-DDD9-4D9F-BFA0-925271AD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4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6E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6E4E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6E4E"/>
    <w:rPr>
      <w:rFonts w:ascii="Arial" w:eastAsia="Times New Roman" w:hAnsi="Arial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6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E4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04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2019-04-17T03:35:00Z</cp:lastPrinted>
  <dcterms:created xsi:type="dcterms:W3CDTF">2019-04-19T11:58:00Z</dcterms:created>
  <dcterms:modified xsi:type="dcterms:W3CDTF">2019-04-19T11:58:00Z</dcterms:modified>
</cp:coreProperties>
</file>