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6" w:rsidRPr="00217D16" w:rsidRDefault="00217D16" w:rsidP="00366F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17D16">
        <w:rPr>
          <w:rFonts w:ascii="Times New Roman" w:eastAsia="Calibri" w:hAnsi="Times New Roman" w:cs="Times New Roman"/>
          <w:b/>
          <w:sz w:val="28"/>
          <w:szCs w:val="28"/>
        </w:rPr>
        <w:t>Инструктивно-методическое письмо</w:t>
      </w:r>
      <w:r w:rsidRPr="00217D1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17D16" w:rsidRPr="00217D16" w:rsidRDefault="00217D16" w:rsidP="00366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D16">
        <w:rPr>
          <w:rFonts w:ascii="Times New Roman" w:eastAsia="Calibri" w:hAnsi="Times New Roman" w:cs="Times New Roman"/>
          <w:b/>
          <w:sz w:val="28"/>
          <w:szCs w:val="28"/>
        </w:rPr>
        <w:t>по написанию и оцениванию математики (</w:t>
      </w:r>
      <w:r w:rsidR="0070634A">
        <w:rPr>
          <w:rFonts w:ascii="Times New Roman" w:eastAsia="Calibri" w:hAnsi="Times New Roman" w:cs="Times New Roman"/>
          <w:b/>
          <w:sz w:val="28"/>
          <w:szCs w:val="28"/>
        </w:rPr>
        <w:t>алгебра)</w:t>
      </w:r>
      <w:r w:rsidRPr="00217D16">
        <w:rPr>
          <w:rFonts w:ascii="Times New Roman" w:eastAsia="Calibri" w:hAnsi="Times New Roman" w:cs="Times New Roman"/>
          <w:b/>
          <w:sz w:val="28"/>
          <w:szCs w:val="28"/>
        </w:rPr>
        <w:t xml:space="preserve"> в IX классе  </w:t>
      </w:r>
    </w:p>
    <w:p w:rsidR="00217D16" w:rsidRPr="00217D16" w:rsidRDefault="00217D16" w:rsidP="00366FB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D16" w:rsidRPr="00217D16" w:rsidRDefault="00217D16" w:rsidP="000E0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приказу Министерства образования и нау</w:t>
      </w:r>
      <w:r w:rsidR="00C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Кыргызской Республики № 378/</w:t>
      </w:r>
      <w:r w:rsidR="000E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 8 апреля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Итоговая государственная аттестация (ИГА) </w:t>
      </w:r>
      <w:r w:rsidRPr="0021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F5486" w:rsidRPr="00217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7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F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F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(алгебре)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проводиться в форме </w:t>
      </w:r>
      <w:r w:rsidR="008F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тестирования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7D16" w:rsidRPr="00217D16" w:rsidRDefault="00ED145B" w:rsidP="00366F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D20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Цель данного письма</w:t>
      </w:r>
      <w:r w:rsidR="00217D16" w:rsidRPr="00217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– дать методические рекомендации по </w:t>
      </w:r>
      <w:r w:rsidR="008F5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выполнению заданий комплексного теста по математике</w:t>
      </w:r>
      <w:r w:rsidR="008F5486" w:rsidRPr="00217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217D16" w:rsidRPr="00217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и представить </w:t>
      </w:r>
      <w:r w:rsidR="008F5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их </w:t>
      </w:r>
      <w:r w:rsidR="00217D16" w:rsidRPr="00217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критерии оценивания.  В нем также указана специфика </w:t>
      </w:r>
      <w:r w:rsidR="00706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выполнения работы</w:t>
      </w:r>
      <w:r w:rsidR="00217D16" w:rsidRPr="00217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и приведен пример </w:t>
      </w:r>
      <w:r w:rsidR="008F5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комплексного теста по математике с критериями оценивания</w:t>
      </w:r>
      <w:r w:rsidR="00217D16" w:rsidRPr="00217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</w:p>
    <w:p w:rsidR="0070634A" w:rsidRPr="0070634A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составлены </w:t>
      </w:r>
      <w:r w:rsidR="00366FBD" w:rsidRPr="0070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вариантах</w:t>
      </w:r>
      <w:r w:rsidR="00366FBD"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уровнем сложности программы обучения (б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азовое и углубленное изучение)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145B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экзамен отводится 4 астрономических часа, в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профильных классах -</w:t>
      </w:r>
      <w:r w:rsidR="0036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часов.  </w:t>
      </w:r>
    </w:p>
    <w:p w:rsidR="00217D16" w:rsidRPr="00893CEF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Комплексный тест</w:t>
      </w:r>
      <w:r w:rsidR="00217D16" w:rsidRPr="00217D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математике в IX классе (алгебра) </w:t>
      </w:r>
      <w:r w:rsidR="00217D16" w:rsidRPr="0089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состоит из трех частей</w:t>
      </w:r>
      <w:r w:rsidR="00887EA9" w:rsidRPr="0089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, всего 25 заданий. </w:t>
      </w:r>
    </w:p>
    <w:p w:rsidR="00854CF4" w:rsidRDefault="00887EA9" w:rsidP="00756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часть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20 тестовых 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</w:t>
      </w:r>
      <w:r w:rsidR="0009472A" w:rsidRPr="00094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(№1-№20)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выбором одного </w:t>
      </w:r>
      <w:r w:rsidR="00C4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</w:t>
      </w:r>
      <w:r w:rsidR="0085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ответа, которые </w:t>
      </w:r>
      <w:r w:rsidR="00854CF4" w:rsidRPr="0085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группируются исходя из тематической принадлежности</w:t>
      </w:r>
      <w:r w:rsidR="0085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4CF4" w:rsidRPr="0085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задания направлены на </w:t>
      </w:r>
      <w:r w:rsidR="00756580" w:rsidRP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степени усвоения теоретического материала, понятий и приемов</w:t>
      </w:r>
      <w:r w:rsid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580" w:rsidRPr="00756580" w:rsidRDefault="00756580" w:rsidP="0075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3545"/>
      </w:tblGrid>
      <w:tr w:rsidR="00A36916" w:rsidTr="00854CF4">
        <w:trPr>
          <w:jc w:val="center"/>
        </w:trPr>
        <w:tc>
          <w:tcPr>
            <w:tcW w:w="4672" w:type="dxa"/>
          </w:tcPr>
          <w:p w:rsidR="00A36916" w:rsidRPr="00854CF4" w:rsidRDefault="00854CF4" w:rsidP="00366FBD">
            <w:pPr>
              <w:jc w:val="both"/>
              <w:rPr>
                <w:i/>
              </w:rPr>
            </w:pPr>
            <w:r w:rsidRPr="00854CF4">
              <w:rPr>
                <w:rFonts w:ascii="Times New Roman" w:hAnsi="Times New Roman" w:cs="Times New Roman"/>
                <w:i/>
                <w:sz w:val="28"/>
                <w:szCs w:val="28"/>
              </w:rPr>
              <w:t>Раздел</w:t>
            </w:r>
          </w:p>
        </w:tc>
        <w:tc>
          <w:tcPr>
            <w:tcW w:w="3545" w:type="dxa"/>
          </w:tcPr>
          <w:p w:rsidR="00A36916" w:rsidRPr="00854CF4" w:rsidRDefault="00854CF4" w:rsidP="00366FBD">
            <w:pPr>
              <w:jc w:val="both"/>
              <w:rPr>
                <w:i/>
              </w:rPr>
            </w:pPr>
            <w:r w:rsidRPr="00854CF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заданий</w:t>
            </w:r>
          </w:p>
        </w:tc>
      </w:tr>
      <w:tr w:rsidR="00A36916" w:rsidTr="00854CF4">
        <w:trPr>
          <w:jc w:val="center"/>
        </w:trPr>
        <w:tc>
          <w:tcPr>
            <w:tcW w:w="4672" w:type="dxa"/>
          </w:tcPr>
          <w:p w:rsidR="00A36916" w:rsidRDefault="00854CF4" w:rsidP="00366FBD">
            <w:pPr>
              <w:jc w:val="both"/>
            </w:pPr>
            <w:r w:rsidRPr="00DF520A">
              <w:rPr>
                <w:rFonts w:ascii="Times New Roman" w:hAnsi="Times New Roman" w:cs="Times New Roman"/>
                <w:sz w:val="28"/>
                <w:szCs w:val="28"/>
              </w:rPr>
              <w:t>Числа и выражения</w:t>
            </w:r>
          </w:p>
        </w:tc>
        <w:tc>
          <w:tcPr>
            <w:tcW w:w="3545" w:type="dxa"/>
          </w:tcPr>
          <w:p w:rsidR="00A36916" w:rsidRDefault="00854CF4" w:rsidP="00366FBD">
            <w:pPr>
              <w:jc w:val="both"/>
            </w:pPr>
            <w:r w:rsidRPr="00366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B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A36916" w:rsidTr="00854CF4">
        <w:trPr>
          <w:jc w:val="center"/>
        </w:trPr>
        <w:tc>
          <w:tcPr>
            <w:tcW w:w="4672" w:type="dxa"/>
          </w:tcPr>
          <w:p w:rsidR="00A36916" w:rsidRDefault="00854CF4" w:rsidP="00366FB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</w:t>
            </w:r>
          </w:p>
        </w:tc>
        <w:tc>
          <w:tcPr>
            <w:tcW w:w="3545" w:type="dxa"/>
          </w:tcPr>
          <w:p w:rsidR="00A36916" w:rsidRDefault="00854CF4" w:rsidP="00366FBD">
            <w:pPr>
              <w:jc w:val="both"/>
            </w:pPr>
            <w:r w:rsidRPr="00DF52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520A">
              <w:rPr>
                <w:rFonts w:ascii="Times New Roman" w:hAnsi="Times New Roman" w:cs="Times New Roman"/>
                <w:sz w:val="28"/>
                <w:szCs w:val="28"/>
              </w:rPr>
              <w:t xml:space="preserve">-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4CF4" w:rsidTr="00854CF4">
        <w:trPr>
          <w:jc w:val="center"/>
        </w:trPr>
        <w:tc>
          <w:tcPr>
            <w:tcW w:w="4672" w:type="dxa"/>
          </w:tcPr>
          <w:p w:rsidR="00854CF4" w:rsidRPr="00854CF4" w:rsidRDefault="00854CF4" w:rsidP="0085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CF4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3545" w:type="dxa"/>
          </w:tcPr>
          <w:p w:rsidR="00854CF4" w:rsidRPr="00366FBD" w:rsidRDefault="00854CF4" w:rsidP="00C4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DF52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9E5" w:rsidRPr="00DF5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9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59E5" w:rsidTr="00854CF4">
        <w:trPr>
          <w:jc w:val="center"/>
        </w:trPr>
        <w:tc>
          <w:tcPr>
            <w:tcW w:w="4672" w:type="dxa"/>
          </w:tcPr>
          <w:p w:rsidR="00C459E5" w:rsidRPr="00854CF4" w:rsidRDefault="00C459E5" w:rsidP="0085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статистики и теории вероятности</w:t>
            </w:r>
          </w:p>
        </w:tc>
        <w:tc>
          <w:tcPr>
            <w:tcW w:w="3545" w:type="dxa"/>
          </w:tcPr>
          <w:p w:rsidR="00C459E5" w:rsidRPr="00DF520A" w:rsidRDefault="00C459E5" w:rsidP="0085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854CF4" w:rsidTr="00854CF4">
        <w:trPr>
          <w:jc w:val="center"/>
        </w:trPr>
        <w:tc>
          <w:tcPr>
            <w:tcW w:w="4672" w:type="dxa"/>
          </w:tcPr>
          <w:p w:rsidR="00854CF4" w:rsidRPr="00854CF4" w:rsidRDefault="00854CF4" w:rsidP="0085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545" w:type="dxa"/>
          </w:tcPr>
          <w:p w:rsidR="00854CF4" w:rsidRPr="00854CF4" w:rsidRDefault="00854CF4" w:rsidP="0085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CF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</w:tbl>
    <w:p w:rsidR="00854CF4" w:rsidRDefault="00854CF4" w:rsidP="00366FBD">
      <w:pPr>
        <w:shd w:val="clear" w:color="auto" w:fill="FFFFFF"/>
        <w:spacing w:after="0" w:line="240" w:lineRule="auto"/>
        <w:ind w:firstLine="708"/>
        <w:jc w:val="both"/>
      </w:pPr>
    </w:p>
    <w:p w:rsidR="00887EA9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вопросу дается 4 варианта ответов, из которых только 1 правильный.</w:t>
      </w:r>
      <w:r w:rsidRPr="00887EA9">
        <w:t xml:space="preserve"> </w:t>
      </w:r>
      <w:r w:rsidR="00887EA9"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на каждый из этих вопросов оценивается в 1 балл, неправильный ответ оценивается в 0 баллов.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балл этой части – 20 баллов.</w:t>
      </w:r>
      <w:r w:rsid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CF4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6580" w:rsidRPr="00756580" w:rsidRDefault="00887EA9" w:rsidP="00756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часть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2-х заданий, требующих краткого ответа (</w:t>
      </w:r>
      <w:r w:rsidR="00C4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№2.1,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854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56580" w:rsidRP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направлены на</w:t>
      </w:r>
      <w:r w:rsidR="00756580" w:rsidRPr="00756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580" w:rsidRP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освоения базовых умений и практических навыков применения математических знаний</w:t>
      </w:r>
      <w:r w:rsid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6580" w:rsidRPr="007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87EA9" w:rsidRPr="00887EA9" w:rsidRDefault="00887EA9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заданиях требуется записать краткий ответ в специально отведенном месте в тетради. При ответе требуется провести вычисления. Ответ – любое положительное число от 0 до 9999. Последовательность цифр вписыва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клетки, заполняя с левой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клетки. В одну клетку пишется 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одна цифра, если в ответе получается дробное число, то его необходимо округлить до целого числа.</w:t>
      </w:r>
    </w:p>
    <w:p w:rsidR="00887EA9" w:rsidRPr="00887EA9" w:rsidRDefault="00B2723F" w:rsidP="00366F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CA8BF9" wp14:editId="6268A21A">
                <wp:simplePos x="0" y="0"/>
                <wp:positionH relativeFrom="column">
                  <wp:posOffset>4284114</wp:posOffset>
                </wp:positionH>
                <wp:positionV relativeFrom="paragraph">
                  <wp:posOffset>80026</wp:posOffset>
                </wp:positionV>
                <wp:extent cx="312780" cy="28955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80" cy="2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123D" id="Rectangle 369" o:spid="_x0000_s1026" style="position:absolute;margin-left:337.35pt;margin-top:6.3pt;width:24.65pt;height:22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/kIgIAAD4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"/>
            </w:pict>
          </mc:Fallback>
        </mc:AlternateContent>
      </w:r>
      <w:r w:rsidRPr="00887E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87EA9" w:rsidRPr="00887E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8E83505" wp14:editId="2F46F82E">
                <wp:simplePos x="0" y="0"/>
                <wp:positionH relativeFrom="column">
                  <wp:posOffset>3333124</wp:posOffset>
                </wp:positionH>
                <wp:positionV relativeFrom="paragraph">
                  <wp:posOffset>82253</wp:posOffset>
                </wp:positionV>
                <wp:extent cx="950698" cy="289555"/>
                <wp:effectExtent l="0" t="0" r="20955" b="158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698" cy="289555"/>
                          <a:chOff x="3630" y="1710"/>
                          <a:chExt cx="1231" cy="405"/>
                        </a:xfrm>
                      </wpg:grpSpPr>
                      <wps:wsp>
                        <wps:cNvPr id="1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2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3505" id="Группа 8" o:spid="_x0000_s1026" style="position:absolute;left:0;text-align:left;margin-left:262.45pt;margin-top:6.5pt;width:74.85pt;height:22.8pt;z-index:251737088" coordorigin="3630,1710" coordsize="123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">
                <v:rect id="Rectangle 370" o:spid="_x0000_s1027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71" o:spid="_x0000_s1028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72" o:spid="_x0000_s1029" style="position:absolute;left:4440;top:1710;width:42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ответа:</w:t>
      </w:r>
      <w:r w:rsidR="0010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</w:t>
      </w:r>
    </w:p>
    <w:p w:rsidR="00887EA9" w:rsidRDefault="00887EA9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B1B" w:rsidRDefault="00726B1B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EA9" w:rsidRPr="00887EA9" w:rsidRDefault="00887EA9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</w:t>
      </w:r>
      <w:r w:rsidR="0072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каждый из этих заданий (2.1; 2.2)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в 2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887EA9" w:rsidRPr="00887EA9" w:rsidRDefault="00C40725" w:rsidP="0030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7EA9"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за правильный ответ.</w:t>
      </w:r>
    </w:p>
    <w:p w:rsidR="00887EA9" w:rsidRDefault="00C40725" w:rsidP="0030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</w:t>
      </w:r>
      <w:r w:rsidR="00887EA9"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ответы.</w:t>
      </w:r>
    </w:p>
    <w:p w:rsidR="0009472A" w:rsidRDefault="0009472A" w:rsidP="00094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этой части</w:t>
      </w:r>
      <w:r w:rsidR="00C4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балла.</w:t>
      </w:r>
    </w:p>
    <w:p w:rsidR="00887EA9" w:rsidRDefault="00887EA9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6DA" w:rsidRPr="004316DA" w:rsidRDefault="00887EA9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часть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трех заданий, требующих развернутого ответа </w:t>
      </w:r>
      <w:r w:rsidR="00C4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(№3.1, </w:t>
      </w:r>
      <w:r w:rsidRPr="00887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№3.2</w:t>
      </w:r>
      <w:r w:rsidR="00C4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№3.3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направлены на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09472A" w:rsidRPr="0070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функциональной грамотности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требуется записать полное решение, обоснование</w:t>
      </w:r>
      <w:r w:rsidR="0009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объяснение данного ответа. </w:t>
      </w:r>
      <w:r w:rsidR="004316DA" w:rsidRPr="0043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каждого задания должно быть последовательным и подробным. </w:t>
      </w:r>
      <w:r w:rsidRPr="0088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такие задания записываются в свободной форме. </w:t>
      </w:r>
      <w:r w:rsidR="004316DA" w:rsidRPr="0043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баллов, выставляемых за выполнение заданий зависит от полноты решения и правильности ответа. </w:t>
      </w:r>
    </w:p>
    <w:p w:rsidR="004316DA" w:rsidRDefault="004316DA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требования к выполнению заданий с развёрнутым ответом: решение должно быть математически грамотным, полным, в частности все возможные 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</w:t>
      </w:r>
    </w:p>
    <w:p w:rsidR="00B2723F" w:rsidRDefault="00CE412B" w:rsidP="00B2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3.1. </w:t>
      </w:r>
      <w:r w:rsidR="002A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балл – 5 баллов</w:t>
      </w:r>
    </w:p>
    <w:p w:rsidR="00B2723F" w:rsidRPr="004316DA" w:rsidRDefault="00CE412B" w:rsidP="00B2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3.2. </w:t>
      </w:r>
      <w:r w:rsidR="002A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– 6 баллов</w:t>
      </w:r>
    </w:p>
    <w:p w:rsidR="00B2723F" w:rsidRPr="004316DA" w:rsidRDefault="00CE412B" w:rsidP="00B2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3.3. </w:t>
      </w:r>
      <w:r w:rsidR="002A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</w:t>
      </w:r>
      <w:r w:rsidR="00B2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– 5 баллов</w:t>
      </w:r>
    </w:p>
    <w:p w:rsidR="00CB5C0B" w:rsidRDefault="00CB5C0B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этой части </w:t>
      </w:r>
      <w:r w:rsidR="00C4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баллов. </w:t>
      </w:r>
    </w:p>
    <w:p w:rsidR="00B2723F" w:rsidRDefault="00B2723F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86" w:rsidRPr="00CB5C0B" w:rsidRDefault="00CB5C0B" w:rsidP="00CB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</w:t>
      </w:r>
      <w:r w:rsidRPr="00CB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0 баллов присуждается только тогда, когда решение всей задачи полностью неверное, то есть представленное решение невозможно оценить хотя бы одним баллом.</w:t>
      </w:r>
    </w:p>
    <w:p w:rsidR="004316DA" w:rsidRDefault="004316DA" w:rsidP="004316DA">
      <w:pPr>
        <w:pStyle w:val="a9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Проверка экзаменационных работ </w:t>
      </w:r>
      <w:r>
        <w:rPr>
          <w:sz w:val="28"/>
          <w:szCs w:val="28"/>
          <w:lang w:val="ky-KG"/>
        </w:rPr>
        <w:t xml:space="preserve">по математике </w:t>
      </w:r>
      <w:r w:rsidRPr="0048142B">
        <w:rPr>
          <w:sz w:val="28"/>
          <w:szCs w:val="28"/>
          <w:lang w:val="ky-KG"/>
        </w:rPr>
        <w:t xml:space="preserve">обучающихся </w:t>
      </w:r>
      <w:r>
        <w:rPr>
          <w:sz w:val="28"/>
          <w:szCs w:val="28"/>
          <w:lang w:val="ky-KG"/>
        </w:rPr>
        <w:t>9</w:t>
      </w:r>
      <w:r w:rsidRPr="0048142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</w:t>
      </w:r>
      <w:r w:rsidRPr="0048142B">
        <w:rPr>
          <w:sz w:val="28"/>
          <w:szCs w:val="28"/>
          <w:lang w:val="ky-KG"/>
        </w:rPr>
        <w:t>ласса осуществляется ПК</w:t>
      </w:r>
      <w:r>
        <w:rPr>
          <w:sz w:val="28"/>
          <w:szCs w:val="28"/>
          <w:lang w:val="ky-KG"/>
        </w:rPr>
        <w:t xml:space="preserve"> согласно присланному руководству по оцениванию. Все р</w:t>
      </w:r>
      <w:r w:rsidRPr="0048142B">
        <w:rPr>
          <w:sz w:val="28"/>
          <w:szCs w:val="28"/>
          <w:lang w:val="ky-KG"/>
        </w:rPr>
        <w:t>езультаты ИГА</w:t>
      </w:r>
      <w:r>
        <w:rPr>
          <w:sz w:val="28"/>
          <w:szCs w:val="28"/>
          <w:lang w:val="ky-KG"/>
        </w:rPr>
        <w:t xml:space="preserve">, полученные по балльной системе переводятся в отметки. </w:t>
      </w:r>
    </w:p>
    <w:p w:rsidR="004316DA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316DA" w:rsidRPr="00D2029D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2029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В приложении представлен пример комплексного теста в трех частях со всеми видами тестовых заданий и критериями оценивания. </w:t>
      </w:r>
    </w:p>
    <w:p w:rsidR="004316DA" w:rsidRPr="004316DA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316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CB5C0B" w:rsidRPr="004316DA" w:rsidRDefault="00CB5C0B" w:rsidP="00366FBD">
      <w:pPr>
        <w:jc w:val="center"/>
        <w:rPr>
          <w:rFonts w:ascii="Times New Roman" w:hAnsi="Times New Roman" w:cs="Times New Roman"/>
          <w:b/>
          <w:lang w:val="ky-KG"/>
        </w:rPr>
      </w:pPr>
    </w:p>
    <w:p w:rsidR="00CB5C0B" w:rsidRPr="004316DA" w:rsidRDefault="00CB5C0B" w:rsidP="004316DA">
      <w:pPr>
        <w:jc w:val="both"/>
        <w:rPr>
          <w:rFonts w:ascii="Times New Roman" w:hAnsi="Times New Roman" w:cs="Times New Roman"/>
          <w:b/>
          <w:lang w:val="ky-KG"/>
        </w:rPr>
      </w:pPr>
    </w:p>
    <w:p w:rsidR="00CB5C0B" w:rsidRDefault="00CB5C0B" w:rsidP="00366FBD">
      <w:pPr>
        <w:jc w:val="center"/>
        <w:rPr>
          <w:rFonts w:ascii="Times New Roman" w:hAnsi="Times New Roman" w:cs="Times New Roman"/>
          <w:b/>
        </w:rPr>
      </w:pPr>
    </w:p>
    <w:p w:rsidR="00CB5C0B" w:rsidRDefault="00CB5C0B" w:rsidP="00366FBD">
      <w:pPr>
        <w:jc w:val="center"/>
        <w:rPr>
          <w:rFonts w:ascii="Times New Roman" w:hAnsi="Times New Roman" w:cs="Times New Roman"/>
          <w:b/>
        </w:rPr>
      </w:pPr>
    </w:p>
    <w:p w:rsidR="00CB5C0B" w:rsidRDefault="00CB5C0B" w:rsidP="00366FBD">
      <w:pPr>
        <w:jc w:val="center"/>
        <w:rPr>
          <w:rFonts w:ascii="Times New Roman" w:hAnsi="Times New Roman" w:cs="Times New Roman"/>
          <w:b/>
        </w:rPr>
      </w:pPr>
    </w:p>
    <w:p w:rsidR="00C07EC9" w:rsidRDefault="00C07EC9" w:rsidP="00C07E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общего количества баллов по выполнению комплексного теста по алгебре</w:t>
      </w:r>
    </w:p>
    <w:p w:rsidR="00C07EC9" w:rsidRDefault="00C07EC9" w:rsidP="00C07E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2977"/>
      </w:tblGrid>
      <w:tr w:rsidR="00C07EC9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 балл</w:t>
            </w:r>
            <w:proofErr w:type="gramEnd"/>
          </w:p>
        </w:tc>
      </w:tr>
      <w:tr w:rsidR="00C07EC9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</w:t>
            </w:r>
          </w:p>
          <w:p w:rsidR="00007617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1 -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07EC9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</w:t>
            </w:r>
          </w:p>
          <w:p w:rsidR="00007617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2.1, №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C07EC9" w:rsidTr="00C07EC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часть</w:t>
            </w:r>
          </w:p>
          <w:p w:rsidR="00007617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3.1, № 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07E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</w:tr>
      <w:tr w:rsidR="00C07EC9" w:rsidTr="00C07E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C9" w:rsidRDefault="00C0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07E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C9" w:rsidRDefault="00C0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C9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</w:tr>
    </w:tbl>
    <w:p w:rsidR="00C07EC9" w:rsidRDefault="00C07EC9" w:rsidP="00C07EC9">
      <w:pPr>
        <w:rPr>
          <w:rFonts w:ascii="Times New Roman" w:hAnsi="Times New Roman" w:cs="Times New Roman"/>
        </w:rPr>
      </w:pPr>
    </w:p>
    <w:p w:rsidR="00C07EC9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07EC9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07EC9" w:rsidRDefault="00C07EC9" w:rsidP="00C0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перевода баллов в отметки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1953"/>
        <w:gridCol w:w="2386"/>
      </w:tblGrid>
      <w:tr w:rsidR="00C07EC9" w:rsidTr="00C07EC9">
        <w:trPr>
          <w:trHeight w:val="59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Баллы</w:t>
            </w:r>
          </w:p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В процентах</w:t>
            </w:r>
          </w:p>
        </w:tc>
      </w:tr>
      <w:tr w:rsidR="00C07EC9" w:rsidTr="00C07EC9">
        <w:trPr>
          <w:trHeight w:val="31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15-22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37,5 - 55%</w:t>
            </w:r>
          </w:p>
        </w:tc>
      </w:tr>
      <w:tr w:rsidR="00C07EC9" w:rsidTr="00C07EC9">
        <w:trPr>
          <w:trHeight w:val="298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23-31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57,5 - 77,5%</w:t>
            </w:r>
          </w:p>
        </w:tc>
      </w:tr>
      <w:tr w:rsidR="00C07EC9" w:rsidTr="00C07EC9">
        <w:trPr>
          <w:trHeight w:val="282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32-40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80 - 100%</w:t>
            </w:r>
          </w:p>
          <w:p w:rsidR="00C07EC9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7EC9" w:rsidRDefault="00C07EC9" w:rsidP="00C07EC9">
      <w:pPr>
        <w:pStyle w:val="a3"/>
        <w:ind w:left="0"/>
        <w:rPr>
          <w:rFonts w:ascii="Times New Roman" w:hAnsi="Times New Roman" w:cs="Times New Roman"/>
        </w:rPr>
      </w:pPr>
    </w:p>
    <w:p w:rsidR="00C07EC9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F61372" w:rsidRDefault="00F61372" w:rsidP="00366FBD">
      <w:pPr>
        <w:jc w:val="center"/>
        <w:rPr>
          <w:rFonts w:ascii="Times New Roman" w:hAnsi="Times New Roman" w:cs="Times New Roman"/>
          <w:b/>
        </w:rPr>
      </w:pPr>
    </w:p>
    <w:sectPr w:rsidR="00F61372" w:rsidSect="00366FB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A8"/>
    <w:multiLevelType w:val="hybridMultilevel"/>
    <w:tmpl w:val="ADA2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B95"/>
    <w:multiLevelType w:val="hybridMultilevel"/>
    <w:tmpl w:val="CB5C16C0"/>
    <w:lvl w:ilvl="0" w:tplc="639A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D3526"/>
    <w:multiLevelType w:val="multilevel"/>
    <w:tmpl w:val="6A94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">
    <w:nsid w:val="150D433B"/>
    <w:multiLevelType w:val="hybridMultilevel"/>
    <w:tmpl w:val="E63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0547"/>
    <w:multiLevelType w:val="hybridMultilevel"/>
    <w:tmpl w:val="84E4C110"/>
    <w:lvl w:ilvl="0" w:tplc="AE16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222B91"/>
    <w:multiLevelType w:val="hybridMultilevel"/>
    <w:tmpl w:val="C6E6DA88"/>
    <w:lvl w:ilvl="0" w:tplc="E1B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F64C5"/>
    <w:multiLevelType w:val="multilevel"/>
    <w:tmpl w:val="CFB8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71365F"/>
    <w:multiLevelType w:val="hybridMultilevel"/>
    <w:tmpl w:val="3D00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0A7"/>
    <w:multiLevelType w:val="hybridMultilevel"/>
    <w:tmpl w:val="4BA0A150"/>
    <w:lvl w:ilvl="0" w:tplc="E61A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71AA9"/>
    <w:multiLevelType w:val="hybridMultilevel"/>
    <w:tmpl w:val="76F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2554"/>
    <w:multiLevelType w:val="hybridMultilevel"/>
    <w:tmpl w:val="18700360"/>
    <w:lvl w:ilvl="0" w:tplc="4006B5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4006B5E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1B08"/>
    <w:multiLevelType w:val="hybridMultilevel"/>
    <w:tmpl w:val="0E448480"/>
    <w:lvl w:ilvl="0" w:tplc="D2C458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1927"/>
    <w:multiLevelType w:val="hybridMultilevel"/>
    <w:tmpl w:val="00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1408"/>
    <w:multiLevelType w:val="hybridMultilevel"/>
    <w:tmpl w:val="39A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B517B"/>
    <w:multiLevelType w:val="multilevel"/>
    <w:tmpl w:val="64CE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5">
    <w:nsid w:val="4D921DB8"/>
    <w:multiLevelType w:val="hybridMultilevel"/>
    <w:tmpl w:val="ABB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2CB7"/>
    <w:multiLevelType w:val="hybridMultilevel"/>
    <w:tmpl w:val="0A7E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4407"/>
    <w:multiLevelType w:val="hybridMultilevel"/>
    <w:tmpl w:val="4336D844"/>
    <w:lvl w:ilvl="0" w:tplc="D2C458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127AC"/>
    <w:multiLevelType w:val="hybridMultilevel"/>
    <w:tmpl w:val="4304470E"/>
    <w:lvl w:ilvl="0" w:tplc="4006B5E8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83784F"/>
    <w:multiLevelType w:val="hybridMultilevel"/>
    <w:tmpl w:val="889C6134"/>
    <w:lvl w:ilvl="0" w:tplc="0EC84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9"/>
  </w:num>
  <w:num w:numId="11">
    <w:abstractNumId w:val="16"/>
  </w:num>
  <w:num w:numId="12">
    <w:abstractNumId w:val="15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0"/>
    <w:rsid w:val="00007617"/>
    <w:rsid w:val="0009472A"/>
    <w:rsid w:val="000C2F37"/>
    <w:rsid w:val="000E0A89"/>
    <w:rsid w:val="00103870"/>
    <w:rsid w:val="001C0A54"/>
    <w:rsid w:val="00217D16"/>
    <w:rsid w:val="002A05D6"/>
    <w:rsid w:val="00301494"/>
    <w:rsid w:val="003069BA"/>
    <w:rsid w:val="003154CC"/>
    <w:rsid w:val="00366FBD"/>
    <w:rsid w:val="00384D05"/>
    <w:rsid w:val="003C7E27"/>
    <w:rsid w:val="003D77B2"/>
    <w:rsid w:val="004316DA"/>
    <w:rsid w:val="004E2AFB"/>
    <w:rsid w:val="005010BC"/>
    <w:rsid w:val="005324A8"/>
    <w:rsid w:val="0056387D"/>
    <w:rsid w:val="00595A02"/>
    <w:rsid w:val="005A2DBE"/>
    <w:rsid w:val="0070634A"/>
    <w:rsid w:val="00726B1B"/>
    <w:rsid w:val="00727832"/>
    <w:rsid w:val="00756580"/>
    <w:rsid w:val="007C67BF"/>
    <w:rsid w:val="00854CF4"/>
    <w:rsid w:val="00887EA9"/>
    <w:rsid w:val="00893CEF"/>
    <w:rsid w:val="008D0C4C"/>
    <w:rsid w:val="008D7DD8"/>
    <w:rsid w:val="008E54E2"/>
    <w:rsid w:val="008F5486"/>
    <w:rsid w:val="00985400"/>
    <w:rsid w:val="00A36916"/>
    <w:rsid w:val="00A72AD2"/>
    <w:rsid w:val="00AC103D"/>
    <w:rsid w:val="00AC3DB0"/>
    <w:rsid w:val="00AF57A4"/>
    <w:rsid w:val="00B2723F"/>
    <w:rsid w:val="00B625A0"/>
    <w:rsid w:val="00B7028A"/>
    <w:rsid w:val="00B849A3"/>
    <w:rsid w:val="00C04656"/>
    <w:rsid w:val="00C07EC9"/>
    <w:rsid w:val="00C40725"/>
    <w:rsid w:val="00C459E5"/>
    <w:rsid w:val="00C82046"/>
    <w:rsid w:val="00CB5C0B"/>
    <w:rsid w:val="00CD4C6F"/>
    <w:rsid w:val="00CE412B"/>
    <w:rsid w:val="00D2029D"/>
    <w:rsid w:val="00D83F95"/>
    <w:rsid w:val="00D8425C"/>
    <w:rsid w:val="00DF520A"/>
    <w:rsid w:val="00E9562F"/>
    <w:rsid w:val="00EB5075"/>
    <w:rsid w:val="00ED145B"/>
    <w:rsid w:val="00F314BA"/>
    <w:rsid w:val="00F61372"/>
    <w:rsid w:val="00F7566B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F1EB-5F4E-4F23-886D-71922FC0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4C"/>
    <w:pPr>
      <w:ind w:left="720"/>
      <w:contextualSpacing/>
    </w:pPr>
  </w:style>
  <w:style w:type="table" w:styleId="a4">
    <w:name w:val="Table Grid"/>
    <w:basedOn w:val="a1"/>
    <w:uiPriority w:val="39"/>
    <w:rsid w:val="00F3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1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17D16"/>
  </w:style>
  <w:style w:type="character" w:styleId="a5">
    <w:name w:val="Placeholder Text"/>
    <w:basedOn w:val="a0"/>
    <w:uiPriority w:val="99"/>
    <w:semiHidden/>
    <w:rsid w:val="00217D16"/>
    <w:rPr>
      <w:color w:val="808080"/>
    </w:rPr>
  </w:style>
  <w:style w:type="table" w:customStyle="1" w:styleId="2">
    <w:name w:val="Сетка таблицы2"/>
    <w:basedOn w:val="a1"/>
    <w:next w:val="a4"/>
    <w:uiPriority w:val="39"/>
    <w:rsid w:val="0021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1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7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3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971-7E69-4AB6-9EF9-D4F0AFB4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Bolot</cp:lastModifiedBy>
  <cp:revision>21</cp:revision>
  <cp:lastPrinted>2019-04-15T08:17:00Z</cp:lastPrinted>
  <dcterms:created xsi:type="dcterms:W3CDTF">2019-03-26T05:23:00Z</dcterms:created>
  <dcterms:modified xsi:type="dcterms:W3CDTF">2019-04-17T10:32:00Z</dcterms:modified>
</cp:coreProperties>
</file>