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7B" w:rsidRPr="006D5F7B" w:rsidRDefault="006D5F7B" w:rsidP="006D5F7B">
      <w:pPr>
        <w:pBdr>
          <w:bottom w:val="single" w:sz="6" w:space="19" w:color="BFC1C3"/>
        </w:pBdr>
        <w:shd w:val="clear" w:color="auto" w:fill="FFFFFF"/>
        <w:spacing w:before="225"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B0C0C"/>
          <w:sz w:val="28"/>
          <w:szCs w:val="28"/>
          <w:lang w:val="ru-KG" w:eastAsia="ru-KG"/>
        </w:rPr>
      </w:pPr>
      <w:bookmarkStart w:id="0" w:name="_GoBack"/>
      <w:r w:rsidRPr="006D5F7B">
        <w:rPr>
          <w:rFonts w:ascii="Times New Roman" w:eastAsia="Times New Roman" w:hAnsi="Times New Roman" w:cs="Times New Roman"/>
          <w:b/>
          <w:color w:val="0B0C0C"/>
          <w:sz w:val="28"/>
          <w:szCs w:val="28"/>
          <w:lang w:val="ru-KG" w:eastAsia="ru-KG"/>
        </w:rPr>
        <w:t>Положение о проведении контроля и промежуточной аттестации студентов высших учебных заведений</w:t>
      </w:r>
    </w:p>
    <w:bookmarkEnd w:id="0"/>
    <w:p w:rsidR="006D5F7B" w:rsidRPr="006D5F7B" w:rsidRDefault="006D5F7B" w:rsidP="006D5F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Приложение 10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Утверждено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постановлением Правительства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Кыргызской Республики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от 29 мая 2012 года N 346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ПОЛОЖЕНИЕ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о проведении текущего контроля и промежуточной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аттестации студентов высших учебных заведений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Кыргызской Республики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1. Общие положения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2. Порядок проведения промежуточной аттестации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3. Порядок ликвидации академической задолженности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Настоящее Положение о проведении текущего контроля и промежуточной аттестации студентов высших учебных заведений Кыргызской Республики (далее - вузы) определяет порядок проведения текущего контроля, промежуточной аттестации и ликвидации академической задолженности студентов вузов.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1. Общие положения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1. Текущий контроль и промежуточная аттестация студентов (прием зачетов, экзаменов, модулей, контрольных работ, рефератов, докладов, устных опросов) - осуществление контроля за усвоением студентами вузов учебного материала в соответствии с требованиями государственных образовательных стандартов к минимуму содержания образования и уровню подготовленности выпускников вузов.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2. Текущий контроль успеваемости студентов (далее - текущий контроль) - оперативный контроль в течение семестра и оценка уровня знаний и степени усвоения студентами учебного материала по логически завершенным разделам (модулям и главам) соответствующих дисциплин в процессе ее изучения в виде приема модулей, устного опроса, рефератов, докладов, контрольных работ.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3. Промежуточная аттестация успеваемости студентов (далее - промежуточная аттестация) - обязательный контроль по окончании семестра (во время экзаменационной сессии) путем </w:t>
      </w: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lastRenderedPageBreak/>
        <w:t>приема зачетов и экзаменов по дисциплинам, изучение которых предусмотрено учебным планом в данном семестре.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4. Форма проведения текущего контроля и промежуточной аттестации определяются вузом, доводятся до сведения студентов к началу семестра.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5. Экзамены являются одной из основных форм промежуточного контроля знаний и качества обучения и преследуют цель оценить работу студента за семестр, степень усвоения теоретических знаний, проверить навыки самостоятельной работы, умение синтезировать полученные знания и применять их в решении практических, профессиональных задач.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6. Зачеты, при отсутствии экзамена по дисциплине, являются формой оценки теоретических знаний студента, а также служат формой проверки выполнения студентами лабораторных и расчетно-графических работ, курсовых проектов (работ), практических и семинарских занятий и других видов учебных занятий.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7. Модульно-рейтинговая система оценки успеваемости студентов контроль в течение семестра над усвоением студентами учебного материала по логически завершенным разделам (модулям и главам) соответствующих дисциплин в процессе ее изучения.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8. По факультативным дисциплинам студенты сдают экзамены и зачеты по их желанию и результаты вносятся в ведомость, зачетную книжку и приложение к диплому.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2. Порядок проведения промежуточной аттестации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9. Текущий контроль и промежуточная аттестация проводятся в соответствии с графиком учебного процесса вуза на учебный год, утвержденным руководителем (проректором по учебной работе) вуза в установленном порядке.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10. Студенты всех форм обучения допускаются к экзаменационной сессии, если они не имеют академических задолженностей за предыдущие семестры (курсы).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11. Студенты, не прошедшие полностью текущий контроль по отдельным дисциплинам, не допускаются к сдаче экзаменов по этим дисциплинам, но имеют право сдавать экзамены по другим дисциплинам.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12. Студенты заочной формы обучения допускаются к участию в </w:t>
      </w:r>
      <w:proofErr w:type="spellStart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зачетно</w:t>
      </w:r>
      <w:proofErr w:type="spellEnd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-экзаменационной сессии, если они выполнили все контрольные задания и курсовые проекты (работы) по дисциплинам, выносимым на данную </w:t>
      </w:r>
      <w:proofErr w:type="spellStart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зачетно</w:t>
      </w:r>
      <w:proofErr w:type="spellEnd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-экзаменационную сессию.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13. Руководители факультета (института) имеют право индивидуально устанавливать студентам заочной формы обучения сроки сдачи контрольных заданий и защиты курсовых проектов (работ) до </w:t>
      </w:r>
      <w:proofErr w:type="spellStart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зачетно</w:t>
      </w:r>
      <w:proofErr w:type="spellEnd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-экзаменационной сессии.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14. Руководитель факультета (института) с учетом ходатайства соответствующей кафедры может хорошо успевающим студентам устанавливать индивидуальные сроки сдачи контрольных заданий, курсовых проектов (работ) и допускать их к сдаче экзаменов и зачетов по отдельным дисциплинам до начала экзаменационных сессий.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15. При явке на экзамен и зачеты студенты обязаны иметь зачетную книжку, которую они предъявляют экзаменатору.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16. Экзамены принимаются экзаменаторами (профессорами, доцентами, старшими преподавателями), проводившими лекционные занятия при присутствии ассистентов экзаменатора. По решению кафедры, в проведении экзамена принимают участие </w:t>
      </w: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lastRenderedPageBreak/>
        <w:t>преподаватели, которые проводили по данной дисциплине другие формы занятий в группе (практические, семинарские, лабораторные занятия).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17. Зачеты принимаются преподавателями, проводившими в группе практические, семинарские и лабораторные занятия по данной дисциплине.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18. Защита курсовых работ (проектов), расчетно-графических работ и отчета о прохождении практик проводится комиссией, назначенной кафедрой с участием их руководителей.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19. Результаты экзаменов, защиты курсовых работ (проектов), отчетов о прохождении практик оцениваются на: "отлично", "хорошо", "удовлетворительно" и "неудовлетворительно", а зачетов - на: "зачтено" и "</w:t>
      </w:r>
      <w:proofErr w:type="spellStart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незачтено</w:t>
      </w:r>
      <w:proofErr w:type="spellEnd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".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20. При внедрении модульно-рейтинговой системы оценки успеваемости студентов, вузом определяется механизм перевода баллов в оценки и наоборот.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21. Форма проведения экзаменов и зачетов, а также критерии оценки успеваемости студентов устанавливается вузом.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22. Присутствие на экзаменах и зачетах посторонних лиц, не имеющих отношения к учебному процессу, без разрешения руководителя факультета (института) или проректора по учебной работе не допускается.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23. В случаях, когда отдельные разделы дисциплины читаются несколькими преподавателями - тогда прием экзамена или зачета осуществляется всеми преподавателями, проводившими лекционные, практические и лабораторные занятия по данной дисциплине, но проставляется одна оценка.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24. Результаты зачетов и экзаменов проставляются в ведомости успеваемости и зачетной книжке студента. Отметки "не зачтено" и "неудовлетворительно" проставляются только в ведомости успеваемости. Неявка на экзамен и зачет в установленный расписанием сдачи экзаменов и зачетов срок отмечается в экзаменационной ведомости словами "не явился(ась)". Если неявка была по неуважительной причине, то руководителем факультета (института) она рассматривается как неудовлетворительная оценка.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25. Расписание экзаменов составляется с таким расчетом, чтобы на подготовку к экзаменам по каждой дисциплине было отведено не менее двух календарных дней. В одну экзаменационную сессию вносятся не более пяти экзаменов и шести зачетов. В указанное число не входят зачеты по физической культуре и отчетности по факультативным дисциплинам. Расписание экзаменов для всех форм обучения составляется с учетом предложений студенческих групп, утверждается руководителем (проректором по учебной работе) вуза и доводится до сведения преподавателей и студентов не позднее, чем за месяц до начала экзаменационной сессии.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26. Руководители высших учебных заведений, проректоры, руководители факультетов (институтов) и заведующие кафедрами совместно с профессорско-преподавательским составом в процессе экзаменационной сессии анализируют качество подготовки студентов и принимают меры, обеспечивающие дальнейшее улучшение образовательного процесса. Результаты экзаменационных сессий рассматриваются на заседаниях советов факультета (института) и вуза.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3. Порядок ликвидации академической задолженности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 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lastRenderedPageBreak/>
        <w:t>27. Студент, имеющий к моменту окончания экзаменационной сессии неудовлетворительную оценку хотя бы по одному экзамену или зачету, считается имеющим академическую задолженность.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28. Студентам, которые не могли сдать зачеты и экзамены в установленные сроки по документально подтвержденной уважительной причине (болезнь, семейные обстоятельства, длительные служебные командировки, стихийные бедствия) распоряжением руководителя факультета (института) устанавливаются индивидуальные сроки сдачи экзаменов и зачетов.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29. Пересдача экзамена с неудовлетворительной оценки в период экзаменационной сессии не допускается.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30. Пересдача с целью повышения положительной оценки ("удовлетворительно", "хорошо") в период промежуточного контроля не допускается.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31. Повторная сдача экзаменов с целью повышения положительной оценки для получения диплома с отличием, разрешается только на выпускном курсе по обоснованному (мотивированному) представлению руководителя факультета (института) и не более чем по двум дисциплинам. Все вопросы такой пересдачи экзаменов должны быть решены не позже чем за месяц до начала заседания Государственной аттестационной комиссии вуза.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32. Сроки ликвидации студентами академической задолженности устанавливает руководитель факультета (института) в установленном вузом порядке. Студенты, не выполнившие программу практики по уважительной причине с разрешения руководителя факультета (института) направляются повторно на практику. Сроки повторной практики устанавливаются руководителем факультета (института) в индивидуальном порядке.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33. Пересдача неудовлетворительной оценки по одной и той же дисциплине допускается не более двух раз. Пересдача второй раз принимается комиссией, формируемой заведующим кафедрой или руководителем факультета (института). Решение комиссии является окончательным и оформляется протоколом.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34. При получении на письменном экзамене неудовлетворительной оценки студент имеет право на подачу апелляции. Апелляция может быть подана им в течение двух дней (включая день сдачи экзамена). Для рассмотрения апелляции руководителем факультета (института) создается комиссия в составе не менее трех преподавателей, включая экзаменатора, выставившего неудовлетворительную оценку, под председательством заведующего кафедрой или лица его замещающего. Комиссия оценивает письменный ответ студента, данный им ранее. Если комиссия приходит к выводу о том, что ответ студента заслуживает положительной оценки, эта оценка выставляется в экзаменационную ведомость. Оценка, поставленная комиссией, является окончательной.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35. Вопрос о </w:t>
      </w:r>
      <w:proofErr w:type="spellStart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перезачете</w:t>
      </w:r>
      <w:proofErr w:type="spellEnd"/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 ранее сданных дисциплин лицам, принимаемым в высшие учебные заведения в порядке перевода или восстановления, независимо от времени, прошедшего со дня получения оценки, разрешается в каждом отдельном случае руководителем факультета (института), по предложению заведующего соответствующей кафедрой, в зависимости от идентичности программных требований по этим дисциплинам.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>36. Студенту, оставленному на повторный год обучения, по согласованию с заведующим кафедрой, руководитель факультета (института) устанавливает дисциплины, по которым он должен прослушать курс лекций, выполнить лабораторные, практические и домашние задания и сдать зачеты и экзамены.</w:t>
      </w:r>
    </w:p>
    <w:p w:rsidR="006D5F7B" w:rsidRPr="006D5F7B" w:rsidRDefault="006D5F7B" w:rsidP="006D5F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</w:pP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t xml:space="preserve">37. В экзаменационные ведомости успеваемости студентов, выдаваемые экзаменатору, вносятся фамилия, имя и отчество экзаменаторов, ассистентов экзаменатора и студентов группы, название факультета (института), курс, группа, семестр, наименование </w:t>
      </w:r>
      <w:r w:rsidRPr="006D5F7B">
        <w:rPr>
          <w:rFonts w:ascii="Times New Roman" w:eastAsia="Times New Roman" w:hAnsi="Times New Roman" w:cs="Times New Roman"/>
          <w:color w:val="333333"/>
          <w:sz w:val="24"/>
          <w:szCs w:val="24"/>
          <w:lang w:val="ru-KG" w:eastAsia="ru-KG"/>
        </w:rPr>
        <w:lastRenderedPageBreak/>
        <w:t>дисциплины, дата сдачи экзамена и зачета. Экзаменационные ведомости подписываются руководителем факультета (института).</w:t>
      </w:r>
    </w:p>
    <w:p w:rsidR="009557AE" w:rsidRPr="006D5F7B" w:rsidRDefault="009557AE" w:rsidP="006D5F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7AE" w:rsidRPr="006D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7B"/>
    <w:rsid w:val="006D5F7B"/>
    <w:rsid w:val="009557AE"/>
    <w:rsid w:val="00E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95FC-7FF9-4346-BDFA-F6359BE3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F7B"/>
    <w:rPr>
      <w:rFonts w:ascii="Times New Roman" w:eastAsia="Times New Roman" w:hAnsi="Times New Roman" w:cs="Times New Roman"/>
      <w:b/>
      <w:bCs/>
      <w:sz w:val="36"/>
      <w:szCs w:val="36"/>
      <w:lang w:val="ru-KG" w:eastAsia="ru-KG"/>
    </w:rPr>
  </w:style>
  <w:style w:type="paragraph" w:styleId="a3">
    <w:name w:val="Normal (Web)"/>
    <w:basedOn w:val="a"/>
    <w:uiPriority w:val="99"/>
    <w:semiHidden/>
    <w:unhideWhenUsed/>
    <w:rsid w:val="006D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  <w:style w:type="character" w:styleId="a4">
    <w:name w:val="Strong"/>
    <w:basedOn w:val="a0"/>
    <w:uiPriority w:val="22"/>
    <w:qFormat/>
    <w:rsid w:val="006D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2019-07-03T04:11:00Z</dcterms:created>
  <dcterms:modified xsi:type="dcterms:W3CDTF">2019-07-03T04:12:00Z</dcterms:modified>
</cp:coreProperties>
</file>