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24" w:rsidRPr="00E50089" w:rsidRDefault="00F22324" w:rsidP="00F22324">
      <w:pPr>
        <w:spacing w:after="0"/>
        <w:ind w:left="20"/>
        <w:jc w:val="center"/>
        <w:rPr>
          <w:rFonts w:ascii="Times New Roman" w:hAnsi="Times New Roman"/>
          <w:b/>
          <w:sz w:val="28"/>
          <w:szCs w:val="28"/>
        </w:rPr>
      </w:pPr>
      <w:r w:rsidRPr="00E50089">
        <w:rPr>
          <w:rFonts w:ascii="Times New Roman" w:hAnsi="Times New Roman"/>
          <w:b/>
          <w:sz w:val="28"/>
          <w:szCs w:val="28"/>
        </w:rPr>
        <w:t xml:space="preserve">МИНИСТЕРСТВО ОБРАЗОВАНИЯ И НАУКИ </w:t>
      </w:r>
    </w:p>
    <w:p w:rsidR="00F22324" w:rsidRPr="007D6EF7" w:rsidRDefault="00F22324" w:rsidP="00F22324">
      <w:pPr>
        <w:spacing w:after="0"/>
        <w:ind w:left="20"/>
        <w:jc w:val="center"/>
        <w:rPr>
          <w:rFonts w:ascii="Times New Roman" w:hAnsi="Times New Roman"/>
          <w:sz w:val="28"/>
          <w:szCs w:val="28"/>
        </w:rPr>
      </w:pPr>
      <w:r w:rsidRPr="00E50089">
        <w:rPr>
          <w:rFonts w:ascii="Times New Roman" w:hAnsi="Times New Roman"/>
          <w:b/>
          <w:sz w:val="28"/>
          <w:szCs w:val="28"/>
        </w:rPr>
        <w:t>КЫРГЫЗСКОЙ РЕСПУБЛИКИ</w:t>
      </w:r>
      <w:r w:rsidRPr="007D6EF7">
        <w:rPr>
          <w:rFonts w:ascii="Times New Roman" w:hAnsi="Times New Roman"/>
          <w:sz w:val="28"/>
          <w:szCs w:val="28"/>
        </w:rPr>
        <w:t xml:space="preserve"> </w:t>
      </w:r>
      <w:r w:rsidRPr="007D6EF7">
        <w:rPr>
          <w:rFonts w:ascii="Times New Roman" w:hAnsi="Times New Roman"/>
          <w:sz w:val="28"/>
          <w:szCs w:val="28"/>
        </w:rPr>
        <w:br/>
      </w:r>
    </w:p>
    <w:p w:rsidR="00F22324" w:rsidRDefault="00F22324" w:rsidP="00F22324">
      <w:pPr>
        <w:spacing w:after="0" w:line="240" w:lineRule="auto"/>
        <w:ind w:left="2694"/>
        <w:jc w:val="right"/>
        <w:rPr>
          <w:rFonts w:ascii="Times New Roman" w:hAnsi="Times New Roman"/>
          <w:sz w:val="28"/>
          <w:szCs w:val="28"/>
        </w:rPr>
      </w:pPr>
    </w:p>
    <w:p w:rsidR="00F22324" w:rsidRPr="00895913" w:rsidRDefault="00F22324" w:rsidP="00F22324">
      <w:pPr>
        <w:tabs>
          <w:tab w:val="left" w:pos="4820"/>
        </w:tabs>
        <w:spacing w:after="0" w:line="240" w:lineRule="auto"/>
        <w:ind w:left="2694"/>
        <w:jc w:val="right"/>
        <w:rPr>
          <w:rFonts w:ascii="Times New Roman" w:hAnsi="Times New Roman"/>
          <w:sz w:val="28"/>
          <w:szCs w:val="28"/>
        </w:rPr>
      </w:pPr>
      <w:r w:rsidRPr="00895913">
        <w:rPr>
          <w:rFonts w:ascii="Times New Roman" w:hAnsi="Times New Roman"/>
          <w:sz w:val="28"/>
          <w:szCs w:val="28"/>
        </w:rPr>
        <w:t>У Т В Е Р Ж Д Е Н</w:t>
      </w:r>
    </w:p>
    <w:p w:rsidR="00F22324" w:rsidRDefault="00F22324" w:rsidP="00F22324">
      <w:pPr>
        <w:tabs>
          <w:tab w:val="left" w:pos="4820"/>
        </w:tabs>
        <w:spacing w:after="0" w:line="240" w:lineRule="auto"/>
        <w:ind w:left="2694"/>
        <w:jc w:val="right"/>
        <w:rPr>
          <w:rFonts w:ascii="Times New Roman" w:hAnsi="Times New Roman"/>
          <w:sz w:val="28"/>
          <w:szCs w:val="28"/>
        </w:rPr>
      </w:pPr>
      <w:r w:rsidRPr="007D6EF7">
        <w:rPr>
          <w:rFonts w:ascii="Times New Roman" w:hAnsi="Times New Roman"/>
          <w:sz w:val="28"/>
          <w:szCs w:val="28"/>
        </w:rPr>
        <w:t>М</w:t>
      </w:r>
      <w:r>
        <w:rPr>
          <w:rFonts w:ascii="Times New Roman" w:hAnsi="Times New Roman"/>
          <w:sz w:val="28"/>
          <w:szCs w:val="28"/>
        </w:rPr>
        <w:t>инистерством образования и</w:t>
      </w:r>
    </w:p>
    <w:p w:rsidR="00F22324" w:rsidRDefault="00F22324" w:rsidP="00F22324">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науки Кыргызской Республики</w:t>
      </w:r>
    </w:p>
    <w:p w:rsidR="00F22324" w:rsidRDefault="00F22324" w:rsidP="00F22324">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Приказ № _________________</w:t>
      </w:r>
    </w:p>
    <w:p w:rsidR="00F22324" w:rsidRPr="007D6EF7" w:rsidRDefault="00F22324" w:rsidP="00F22324">
      <w:pPr>
        <w:spacing w:after="0" w:line="240" w:lineRule="auto"/>
        <w:ind w:left="2694"/>
        <w:jc w:val="right"/>
        <w:rPr>
          <w:rFonts w:ascii="Times New Roman" w:hAnsi="Times New Roman"/>
          <w:sz w:val="28"/>
          <w:szCs w:val="28"/>
        </w:rPr>
      </w:pPr>
      <w:r>
        <w:rPr>
          <w:rFonts w:ascii="Times New Roman" w:hAnsi="Times New Roman"/>
          <w:sz w:val="28"/>
          <w:szCs w:val="28"/>
        </w:rPr>
        <w:t xml:space="preserve">от </w:t>
      </w:r>
      <w:r w:rsidRPr="007D6EF7">
        <w:rPr>
          <w:rFonts w:ascii="Times New Roman" w:hAnsi="Times New Roman"/>
          <w:sz w:val="28"/>
          <w:szCs w:val="28"/>
        </w:rPr>
        <w:t>«</w:t>
      </w:r>
      <w:r w:rsidRPr="007D6EF7">
        <w:rPr>
          <w:rFonts w:ascii="Times New Roman" w:hAnsi="Times New Roman"/>
          <w:iCs/>
          <w:sz w:val="28"/>
          <w:szCs w:val="28"/>
        </w:rPr>
        <w:t>__</w:t>
      </w:r>
      <w:r>
        <w:rPr>
          <w:rFonts w:ascii="Times New Roman" w:hAnsi="Times New Roman"/>
          <w:iCs/>
          <w:sz w:val="28"/>
          <w:szCs w:val="28"/>
        </w:rPr>
        <w:t>_</w:t>
      </w:r>
      <w:r w:rsidRPr="007D6EF7">
        <w:rPr>
          <w:rFonts w:ascii="Times New Roman" w:hAnsi="Times New Roman"/>
          <w:iCs/>
          <w:sz w:val="28"/>
          <w:szCs w:val="28"/>
        </w:rPr>
        <w:t>_»</w:t>
      </w:r>
      <w:r w:rsidRPr="007D6EF7">
        <w:rPr>
          <w:rFonts w:ascii="Times New Roman" w:hAnsi="Times New Roman"/>
          <w:sz w:val="28"/>
          <w:szCs w:val="28"/>
        </w:rPr>
        <w:t>____</w:t>
      </w:r>
      <w:r>
        <w:rPr>
          <w:rFonts w:ascii="Times New Roman" w:hAnsi="Times New Roman"/>
          <w:sz w:val="28"/>
          <w:szCs w:val="28"/>
        </w:rPr>
        <w:t>___</w:t>
      </w:r>
      <w:r w:rsidRPr="007D6EF7">
        <w:rPr>
          <w:rFonts w:ascii="Times New Roman" w:hAnsi="Times New Roman"/>
          <w:sz w:val="28"/>
          <w:szCs w:val="28"/>
        </w:rPr>
        <w:t>_____20</w:t>
      </w:r>
      <w:r>
        <w:rPr>
          <w:rFonts w:ascii="Times New Roman" w:hAnsi="Times New Roman"/>
          <w:sz w:val="28"/>
          <w:szCs w:val="28"/>
        </w:rPr>
        <w:t>19</w:t>
      </w:r>
      <w:r w:rsidRPr="007D6EF7">
        <w:rPr>
          <w:rFonts w:ascii="Times New Roman" w:hAnsi="Times New Roman"/>
          <w:sz w:val="28"/>
          <w:szCs w:val="28"/>
        </w:rPr>
        <w:t>г.</w:t>
      </w:r>
    </w:p>
    <w:p w:rsidR="00F22324" w:rsidRDefault="00F22324" w:rsidP="00F22324">
      <w:pPr>
        <w:spacing w:after="0" w:line="240" w:lineRule="auto"/>
        <w:jc w:val="right"/>
        <w:rPr>
          <w:rFonts w:ascii="Times New Roman" w:hAnsi="Times New Roman"/>
          <w:sz w:val="28"/>
          <w:szCs w:val="28"/>
        </w:rPr>
      </w:pPr>
      <w:r w:rsidRPr="007D6EF7">
        <w:rPr>
          <w:rFonts w:ascii="Times New Roman" w:hAnsi="Times New Roman"/>
          <w:sz w:val="28"/>
          <w:szCs w:val="28"/>
        </w:rPr>
        <w:t xml:space="preserve">                                                                                                                                   </w:t>
      </w:r>
      <w:r>
        <w:rPr>
          <w:rFonts w:ascii="Times New Roman" w:hAnsi="Times New Roman"/>
          <w:sz w:val="28"/>
          <w:szCs w:val="28"/>
        </w:rPr>
        <w:t xml:space="preserve">                               </w:t>
      </w:r>
      <w:r w:rsidRPr="007D6EF7">
        <w:rPr>
          <w:rFonts w:ascii="Times New Roman" w:hAnsi="Times New Roman"/>
          <w:sz w:val="28"/>
          <w:szCs w:val="28"/>
        </w:rPr>
        <w:t xml:space="preserve">Регистрационный </w:t>
      </w:r>
    </w:p>
    <w:p w:rsidR="00F22324" w:rsidRPr="007D6EF7" w:rsidRDefault="00F22324" w:rsidP="00F22324">
      <w:pPr>
        <w:spacing w:after="0" w:line="240" w:lineRule="auto"/>
        <w:jc w:val="right"/>
        <w:rPr>
          <w:rFonts w:ascii="Times New Roman" w:hAnsi="Times New Roman"/>
          <w:sz w:val="28"/>
          <w:szCs w:val="28"/>
        </w:rPr>
      </w:pPr>
      <w:r>
        <w:rPr>
          <w:rFonts w:ascii="Times New Roman" w:hAnsi="Times New Roman"/>
          <w:sz w:val="28"/>
          <w:szCs w:val="28"/>
        </w:rPr>
        <w:t>номер</w:t>
      </w:r>
      <w:r w:rsidRPr="007D6EF7">
        <w:rPr>
          <w:rFonts w:ascii="Times New Roman" w:hAnsi="Times New Roman"/>
          <w:sz w:val="28"/>
          <w:szCs w:val="28"/>
        </w:rPr>
        <w:t>__________</w:t>
      </w:r>
    </w:p>
    <w:p w:rsidR="00F22324" w:rsidRDefault="00F22324" w:rsidP="00F22324">
      <w:pPr>
        <w:rPr>
          <w:rFonts w:ascii="Times New Roman" w:hAnsi="Times New Roman"/>
          <w:sz w:val="28"/>
          <w:szCs w:val="28"/>
        </w:rPr>
      </w:pPr>
    </w:p>
    <w:p w:rsidR="00F22324" w:rsidRPr="007D6EF7" w:rsidRDefault="00F22324" w:rsidP="00F22324">
      <w:pPr>
        <w:rPr>
          <w:rFonts w:ascii="Times New Roman" w:hAnsi="Times New Roman"/>
          <w:sz w:val="28"/>
          <w:szCs w:val="28"/>
        </w:rPr>
      </w:pPr>
    </w:p>
    <w:p w:rsidR="00F22324" w:rsidRPr="007D6EF7" w:rsidRDefault="00F22324" w:rsidP="00F22324">
      <w:pPr>
        <w:rPr>
          <w:rFonts w:ascii="Times New Roman" w:hAnsi="Times New Roman"/>
          <w:sz w:val="28"/>
          <w:szCs w:val="28"/>
        </w:rPr>
      </w:pPr>
    </w:p>
    <w:p w:rsidR="00F22324" w:rsidRPr="00E50089" w:rsidRDefault="00F22324" w:rsidP="00F22324">
      <w:pPr>
        <w:spacing w:after="154"/>
        <w:ind w:left="20"/>
        <w:jc w:val="center"/>
        <w:rPr>
          <w:rFonts w:ascii="Times New Roman" w:hAnsi="Times New Roman"/>
          <w:b/>
          <w:sz w:val="28"/>
          <w:szCs w:val="28"/>
        </w:rPr>
      </w:pPr>
      <w:r w:rsidRPr="00E50089">
        <w:rPr>
          <w:rFonts w:ascii="Times New Roman" w:hAnsi="Times New Roman"/>
          <w:b/>
          <w:sz w:val="28"/>
          <w:szCs w:val="28"/>
        </w:rPr>
        <w:t xml:space="preserve">ГОСУДАРСТВЕННЫЙ ОБРАЗОВАТЕЛЬНЫЙ СТАНДАРТ </w:t>
      </w:r>
    </w:p>
    <w:p w:rsidR="00F22324" w:rsidRDefault="00F22324" w:rsidP="00F22324">
      <w:pPr>
        <w:spacing w:after="154"/>
        <w:ind w:left="20"/>
        <w:jc w:val="center"/>
        <w:rPr>
          <w:rFonts w:ascii="Times New Roman" w:hAnsi="Times New Roman"/>
          <w:b/>
          <w:sz w:val="28"/>
          <w:szCs w:val="28"/>
        </w:rPr>
      </w:pPr>
      <w:r w:rsidRPr="00E50089">
        <w:rPr>
          <w:rFonts w:ascii="Times New Roman" w:hAnsi="Times New Roman"/>
          <w:b/>
          <w:sz w:val="28"/>
          <w:szCs w:val="28"/>
        </w:rPr>
        <w:t>СРЕДНЕГО ПРОФЕССИОНАЛЬНОГО ОБРАЗОВАНИЯ</w:t>
      </w:r>
    </w:p>
    <w:p w:rsidR="00F22324" w:rsidRPr="00E50089" w:rsidRDefault="00F22324" w:rsidP="00F22324">
      <w:pPr>
        <w:spacing w:after="154"/>
        <w:ind w:left="20"/>
        <w:jc w:val="center"/>
        <w:rPr>
          <w:rFonts w:ascii="Times New Roman" w:hAnsi="Times New Roman"/>
          <w:b/>
          <w:sz w:val="28"/>
          <w:szCs w:val="28"/>
        </w:rPr>
      </w:pPr>
      <w:r>
        <w:rPr>
          <w:rFonts w:ascii="Times New Roman" w:hAnsi="Times New Roman"/>
          <w:b/>
          <w:sz w:val="28"/>
          <w:szCs w:val="28"/>
        </w:rPr>
        <w:t>КЫРГЫЗСКОЙ РЕСПУБЛИКИ</w:t>
      </w:r>
    </w:p>
    <w:p w:rsidR="00F22324" w:rsidRDefault="00F22324" w:rsidP="00F22324">
      <w:pPr>
        <w:spacing w:after="154"/>
        <w:ind w:left="20"/>
        <w:jc w:val="center"/>
        <w:rPr>
          <w:rFonts w:ascii="Times New Roman" w:hAnsi="Times New Roman"/>
          <w:sz w:val="28"/>
          <w:szCs w:val="28"/>
        </w:rPr>
      </w:pPr>
    </w:p>
    <w:p w:rsidR="00C04897" w:rsidRPr="0071032E" w:rsidRDefault="00F22324" w:rsidP="00F22324">
      <w:pPr>
        <w:spacing w:after="154"/>
        <w:ind w:left="20"/>
        <w:jc w:val="center"/>
        <w:rPr>
          <w:rStyle w:val="FontStyle74"/>
          <w:b/>
          <w:sz w:val="28"/>
          <w:szCs w:val="28"/>
        </w:rPr>
      </w:pPr>
      <w:r w:rsidRPr="0071032E">
        <w:rPr>
          <w:rStyle w:val="FontStyle74"/>
          <w:b/>
          <w:sz w:val="28"/>
          <w:szCs w:val="28"/>
        </w:rPr>
        <w:t xml:space="preserve">Специальность: </w:t>
      </w:r>
      <w:r w:rsidR="00C04897" w:rsidRPr="0071032E">
        <w:rPr>
          <w:rStyle w:val="FontStyle74"/>
          <w:b/>
          <w:sz w:val="28"/>
          <w:szCs w:val="28"/>
        </w:rPr>
        <w:t>160905 - «Организация перевозок и управление на воздушном транспорте»</w:t>
      </w:r>
    </w:p>
    <w:p w:rsidR="00C04897" w:rsidRPr="0071032E" w:rsidRDefault="00C04897" w:rsidP="00C04897">
      <w:pPr>
        <w:spacing w:after="154"/>
        <w:ind w:left="20"/>
        <w:jc w:val="center"/>
        <w:rPr>
          <w:rStyle w:val="FontStyle74"/>
          <w:b/>
          <w:sz w:val="28"/>
          <w:szCs w:val="28"/>
        </w:rPr>
      </w:pPr>
    </w:p>
    <w:p w:rsidR="00C04897" w:rsidRPr="0071032E" w:rsidRDefault="00C04897" w:rsidP="00567834">
      <w:pPr>
        <w:spacing w:after="154"/>
        <w:ind w:left="20"/>
        <w:jc w:val="center"/>
        <w:rPr>
          <w:rFonts w:ascii="Times New Roman" w:hAnsi="Times New Roman" w:cs="Times New Roman"/>
          <w:b/>
          <w:sz w:val="28"/>
          <w:szCs w:val="28"/>
        </w:rPr>
      </w:pPr>
      <w:r w:rsidRPr="0071032E">
        <w:rPr>
          <w:rStyle w:val="FontStyle74"/>
          <w:b/>
          <w:sz w:val="28"/>
          <w:szCs w:val="28"/>
        </w:rPr>
        <w:t>Квалификация</w:t>
      </w:r>
      <w:r w:rsidR="00F22324" w:rsidRPr="0071032E">
        <w:rPr>
          <w:rStyle w:val="FontStyle74"/>
          <w:b/>
          <w:sz w:val="28"/>
          <w:szCs w:val="28"/>
        </w:rPr>
        <w:t>:</w:t>
      </w:r>
      <w:r w:rsidRPr="0071032E">
        <w:rPr>
          <w:rStyle w:val="FontStyle74"/>
          <w:b/>
          <w:sz w:val="28"/>
          <w:szCs w:val="28"/>
        </w:rPr>
        <w:t xml:space="preserve"> техник</w:t>
      </w:r>
    </w:p>
    <w:p w:rsidR="00C04897" w:rsidRPr="0071032E" w:rsidRDefault="00C04897" w:rsidP="00C04897">
      <w:pPr>
        <w:spacing w:after="154"/>
        <w:ind w:left="20"/>
        <w:jc w:val="center"/>
        <w:rPr>
          <w:rFonts w:ascii="Times New Roman" w:hAnsi="Times New Roman" w:cs="Times New Roman"/>
          <w:b/>
          <w:sz w:val="28"/>
          <w:szCs w:val="28"/>
        </w:rPr>
      </w:pPr>
    </w:p>
    <w:p w:rsidR="00C04897" w:rsidRPr="0071032E" w:rsidRDefault="00C04897" w:rsidP="00C04897">
      <w:pPr>
        <w:spacing w:after="154"/>
        <w:ind w:left="20"/>
        <w:jc w:val="center"/>
        <w:rPr>
          <w:rFonts w:ascii="Times New Roman" w:hAnsi="Times New Roman" w:cs="Times New Roman"/>
          <w:b/>
          <w:sz w:val="28"/>
          <w:szCs w:val="28"/>
        </w:rPr>
      </w:pPr>
    </w:p>
    <w:p w:rsidR="00C04897" w:rsidRPr="0071032E" w:rsidRDefault="00C04897" w:rsidP="00C04897">
      <w:pPr>
        <w:spacing w:after="154"/>
        <w:ind w:left="20"/>
        <w:jc w:val="center"/>
        <w:rPr>
          <w:rFonts w:ascii="Times New Roman" w:hAnsi="Times New Roman" w:cs="Times New Roman"/>
          <w:b/>
          <w:sz w:val="28"/>
          <w:szCs w:val="28"/>
        </w:rPr>
      </w:pPr>
    </w:p>
    <w:p w:rsidR="00C04897" w:rsidRPr="0071032E" w:rsidRDefault="00C04897" w:rsidP="00C04897">
      <w:pPr>
        <w:ind w:left="20"/>
        <w:jc w:val="center"/>
        <w:rPr>
          <w:rFonts w:ascii="Times New Roman" w:hAnsi="Times New Roman" w:cs="Times New Roman"/>
          <w:b/>
          <w:sz w:val="28"/>
          <w:szCs w:val="28"/>
        </w:rPr>
      </w:pPr>
    </w:p>
    <w:p w:rsidR="00C04897" w:rsidRPr="0071032E" w:rsidRDefault="00C04897" w:rsidP="00C04897">
      <w:pPr>
        <w:spacing w:after="154" w:line="182" w:lineRule="exact"/>
        <w:ind w:left="20"/>
        <w:jc w:val="center"/>
        <w:rPr>
          <w:rFonts w:ascii="Times New Roman" w:eastAsia="Times New Roman" w:hAnsi="Times New Roman" w:cs="Times New Roman"/>
          <w:b/>
          <w:i/>
          <w:iCs/>
          <w:sz w:val="28"/>
          <w:szCs w:val="28"/>
        </w:rPr>
      </w:pPr>
    </w:p>
    <w:p w:rsidR="00C04897" w:rsidRPr="0071032E" w:rsidRDefault="00C04897" w:rsidP="00C04897">
      <w:pPr>
        <w:spacing w:after="154" w:line="182" w:lineRule="exact"/>
        <w:ind w:left="20"/>
        <w:jc w:val="center"/>
        <w:rPr>
          <w:rFonts w:ascii="Times New Roman" w:eastAsia="Times New Roman" w:hAnsi="Times New Roman" w:cs="Times New Roman"/>
          <w:b/>
          <w:i/>
          <w:iCs/>
          <w:sz w:val="28"/>
          <w:szCs w:val="28"/>
        </w:rPr>
      </w:pPr>
    </w:p>
    <w:p w:rsidR="00C04897" w:rsidRPr="0071032E" w:rsidRDefault="00C04897" w:rsidP="00C04897">
      <w:pPr>
        <w:spacing w:after="154" w:line="182" w:lineRule="exact"/>
        <w:ind w:left="20"/>
        <w:jc w:val="center"/>
        <w:rPr>
          <w:rFonts w:ascii="Times New Roman" w:eastAsia="Times New Roman" w:hAnsi="Times New Roman" w:cs="Times New Roman"/>
          <w:b/>
          <w:i/>
          <w:iCs/>
          <w:sz w:val="28"/>
          <w:szCs w:val="28"/>
        </w:rPr>
      </w:pPr>
    </w:p>
    <w:p w:rsidR="00C04897" w:rsidRPr="0071032E" w:rsidRDefault="00C04897" w:rsidP="00C04897">
      <w:pPr>
        <w:spacing w:after="154" w:line="182" w:lineRule="exact"/>
        <w:ind w:left="20"/>
        <w:jc w:val="center"/>
        <w:rPr>
          <w:rFonts w:ascii="Times New Roman" w:eastAsia="Times New Roman" w:hAnsi="Times New Roman" w:cs="Times New Roman"/>
          <w:b/>
          <w:i/>
          <w:iCs/>
          <w:sz w:val="28"/>
          <w:szCs w:val="28"/>
        </w:rPr>
      </w:pPr>
    </w:p>
    <w:p w:rsidR="00C04897" w:rsidRPr="0071032E" w:rsidRDefault="00C04897" w:rsidP="00C04897">
      <w:pPr>
        <w:spacing w:after="154" w:line="182" w:lineRule="exact"/>
        <w:ind w:left="20"/>
        <w:jc w:val="center"/>
        <w:rPr>
          <w:rFonts w:ascii="Times New Roman" w:eastAsia="Times New Roman" w:hAnsi="Times New Roman" w:cs="Times New Roman"/>
          <w:b/>
          <w:i/>
          <w:iCs/>
          <w:sz w:val="28"/>
          <w:szCs w:val="28"/>
        </w:rPr>
      </w:pPr>
    </w:p>
    <w:p w:rsidR="00286691" w:rsidRPr="0071032E" w:rsidRDefault="00286691" w:rsidP="00C04897">
      <w:pPr>
        <w:spacing w:after="154" w:line="182" w:lineRule="exact"/>
        <w:ind w:left="20"/>
        <w:jc w:val="center"/>
        <w:rPr>
          <w:rFonts w:ascii="Times New Roman" w:eastAsia="Times New Roman" w:hAnsi="Times New Roman" w:cs="Times New Roman"/>
          <w:b/>
          <w:i/>
          <w:iCs/>
          <w:sz w:val="28"/>
          <w:szCs w:val="28"/>
        </w:rPr>
      </w:pPr>
    </w:p>
    <w:p w:rsidR="002A3F86" w:rsidRPr="0071032E" w:rsidRDefault="00F22324" w:rsidP="00401450">
      <w:pPr>
        <w:pStyle w:val="Style13"/>
        <w:widowControl/>
        <w:shd w:val="clear" w:color="auto" w:fill="FFFFFF" w:themeFill="background1"/>
        <w:spacing w:line="240" w:lineRule="auto"/>
        <w:rPr>
          <w:rStyle w:val="FontStyle75"/>
          <w:b w:val="0"/>
          <w:sz w:val="28"/>
          <w:szCs w:val="28"/>
          <w:lang w:val="ky-KG"/>
        </w:rPr>
      </w:pPr>
      <w:r w:rsidRPr="0071032E">
        <w:rPr>
          <w:b/>
          <w:sz w:val="28"/>
          <w:szCs w:val="28"/>
          <w:lang w:val="ky-KG"/>
        </w:rPr>
        <w:t>Бишкек 2019</w:t>
      </w:r>
    </w:p>
    <w:p w:rsidR="00C04897" w:rsidRPr="002A3F86" w:rsidRDefault="00C04897" w:rsidP="007F52A5">
      <w:pPr>
        <w:pStyle w:val="Style14"/>
        <w:widowControl/>
        <w:shd w:val="clear" w:color="auto" w:fill="FFFFFF" w:themeFill="background1"/>
        <w:jc w:val="center"/>
        <w:outlineLvl w:val="0"/>
        <w:rPr>
          <w:rStyle w:val="FontStyle75"/>
          <w:rFonts w:eastAsiaTheme="minorEastAsia"/>
          <w:bCs/>
          <w:sz w:val="28"/>
          <w:szCs w:val="28"/>
        </w:rPr>
      </w:pPr>
      <w:r w:rsidRPr="002A3F86">
        <w:rPr>
          <w:rStyle w:val="FontStyle75"/>
          <w:rFonts w:eastAsiaTheme="minorEastAsia"/>
          <w:bCs/>
          <w:sz w:val="28"/>
          <w:szCs w:val="28"/>
          <w:lang w:val="ky-KG"/>
        </w:rPr>
        <w:lastRenderedPageBreak/>
        <w:t xml:space="preserve">Глава 1. </w:t>
      </w:r>
      <w:r w:rsidRPr="002A3F86">
        <w:rPr>
          <w:rStyle w:val="FontStyle75"/>
          <w:rFonts w:eastAsiaTheme="minorEastAsia"/>
          <w:bCs/>
          <w:sz w:val="28"/>
          <w:szCs w:val="28"/>
        </w:rPr>
        <w:t>Общие положения</w:t>
      </w:r>
    </w:p>
    <w:p w:rsidR="00C04897" w:rsidRPr="002A3F86" w:rsidRDefault="00C04897" w:rsidP="007F52A5">
      <w:pPr>
        <w:pStyle w:val="Style14"/>
        <w:widowControl/>
        <w:shd w:val="clear" w:color="auto" w:fill="FFFFFF" w:themeFill="background1"/>
        <w:jc w:val="center"/>
        <w:outlineLvl w:val="0"/>
        <w:rPr>
          <w:rStyle w:val="FontStyle75"/>
          <w:rFonts w:eastAsiaTheme="minorEastAsia"/>
          <w:bCs/>
          <w:sz w:val="28"/>
          <w:szCs w:val="28"/>
        </w:rPr>
      </w:pPr>
    </w:p>
    <w:p w:rsidR="00C04897" w:rsidRPr="002A3F86" w:rsidRDefault="00C04897" w:rsidP="007F52A5">
      <w:pPr>
        <w:pStyle w:val="Style16"/>
        <w:widowControl/>
        <w:numPr>
          <w:ilvl w:val="0"/>
          <w:numId w:val="2"/>
        </w:numPr>
        <w:shd w:val="clear" w:color="auto" w:fill="FFFFFF" w:themeFill="background1"/>
        <w:ind w:left="0" w:firstLine="709"/>
        <w:jc w:val="both"/>
        <w:rPr>
          <w:rStyle w:val="FontStyle74"/>
          <w:sz w:val="28"/>
          <w:szCs w:val="28"/>
        </w:rPr>
      </w:pPr>
      <w:r w:rsidRPr="002A3F86">
        <w:rPr>
          <w:rStyle w:val="FontStyle74"/>
          <w:sz w:val="28"/>
          <w:szCs w:val="28"/>
        </w:rPr>
        <w:t xml:space="preserve">Настоящий Государственный образовательный стандарт по специальности </w:t>
      </w:r>
      <w:r w:rsidR="007D7C99">
        <w:rPr>
          <w:rStyle w:val="FontStyle74"/>
          <w:b/>
          <w:sz w:val="28"/>
          <w:szCs w:val="28"/>
        </w:rPr>
        <w:t xml:space="preserve">160905-«Организация перевозок и управление на воздушном транспорте» </w:t>
      </w:r>
      <w:r w:rsidRPr="002A3F86">
        <w:rPr>
          <w:rStyle w:val="FontStyle74"/>
          <w:sz w:val="28"/>
          <w:szCs w:val="28"/>
        </w:rPr>
        <w:t xml:space="preserve">среднего профессионального образования </w:t>
      </w:r>
      <w:r w:rsidRPr="002A3F86">
        <w:rPr>
          <w:rStyle w:val="FontStyle75"/>
          <w:rFonts w:eastAsiaTheme="minorEastAsia"/>
          <w:b w:val="0"/>
          <w:bCs/>
          <w:sz w:val="28"/>
          <w:szCs w:val="28"/>
        </w:rPr>
        <w:t>Кыргызской Республики</w:t>
      </w:r>
      <w:r w:rsidRPr="002A3F86">
        <w:rPr>
          <w:rStyle w:val="FontStyle74"/>
          <w:sz w:val="28"/>
          <w:szCs w:val="28"/>
          <w:lang w:val="ky-KG"/>
        </w:rPr>
        <w:t xml:space="preserve"> (далее – Государственный образовательный стандарт) </w:t>
      </w:r>
      <w:r w:rsidRPr="002A3F86">
        <w:rPr>
          <w:rStyle w:val="FontStyle74"/>
          <w:sz w:val="28"/>
          <w:szCs w:val="28"/>
        </w:rPr>
        <w:t xml:space="preserve">разработан в соответствии с Законом </w:t>
      </w:r>
      <w:r w:rsidRPr="002A3F86">
        <w:rPr>
          <w:rStyle w:val="FontStyle74"/>
          <w:sz w:val="28"/>
          <w:szCs w:val="28"/>
          <w:lang w:val="ky-KG"/>
        </w:rPr>
        <w:t xml:space="preserve">Кыргызской Республики </w:t>
      </w:r>
      <w:r w:rsidRPr="002A3F86">
        <w:rPr>
          <w:rStyle w:val="FontStyle74"/>
          <w:sz w:val="28"/>
          <w:szCs w:val="28"/>
        </w:rPr>
        <w:t>«Об образовании»</w:t>
      </w:r>
      <w:r w:rsidRPr="002A3F86">
        <w:rPr>
          <w:rStyle w:val="FontStyle74"/>
          <w:sz w:val="28"/>
          <w:szCs w:val="28"/>
          <w:lang w:val="ky-KG"/>
        </w:rPr>
        <w:t xml:space="preserve"> </w:t>
      </w:r>
      <w:r w:rsidRPr="002A3F86">
        <w:rPr>
          <w:rStyle w:val="FontStyle74"/>
          <w:sz w:val="28"/>
          <w:szCs w:val="28"/>
        </w:rPr>
        <w:t>и иными нормативными правовыми актами Кыргызской Республики в области образования.</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2.</w:t>
      </w:r>
      <w:r w:rsidRPr="002A3F86">
        <w:rPr>
          <w:rStyle w:val="FontStyle74"/>
          <w:sz w:val="28"/>
          <w:szCs w:val="28"/>
        </w:rPr>
        <w:tab/>
        <w:t xml:space="preserve">В настоящем Государственном образовательном стандарте используются следующие понятия:  </w:t>
      </w:r>
    </w:p>
    <w:p w:rsidR="00C04897" w:rsidRPr="002A3F86" w:rsidRDefault="00C04897" w:rsidP="007F52A5">
      <w:pPr>
        <w:pStyle w:val="Style20"/>
        <w:widowControl/>
        <w:numPr>
          <w:ilvl w:val="0"/>
          <w:numId w:val="3"/>
        </w:numPr>
        <w:shd w:val="clear" w:color="auto" w:fill="FFFFFF" w:themeFill="background1"/>
        <w:tabs>
          <w:tab w:val="left" w:pos="1013"/>
        </w:tabs>
        <w:spacing w:line="240" w:lineRule="auto"/>
        <w:ind w:left="0" w:firstLine="709"/>
        <w:rPr>
          <w:rStyle w:val="FontStyle74"/>
          <w:bCs/>
          <w:sz w:val="28"/>
          <w:szCs w:val="28"/>
        </w:rPr>
      </w:pPr>
      <w:r w:rsidRPr="002A3F86">
        <w:rPr>
          <w:rStyle w:val="FontStyle75"/>
          <w:rFonts w:eastAsiaTheme="minorEastAsia"/>
          <w:bCs/>
          <w:sz w:val="28"/>
          <w:szCs w:val="28"/>
        </w:rPr>
        <w:t>основная профессиональная образовательная программа</w:t>
      </w:r>
      <w:r w:rsidRPr="002A3F86">
        <w:rPr>
          <w:rStyle w:val="FontStyle75"/>
          <w:rFonts w:eastAsiaTheme="minorEastAsia"/>
          <w:b w:val="0"/>
          <w:bCs/>
          <w:sz w:val="28"/>
          <w:szCs w:val="28"/>
          <w:lang w:val="ky-KG"/>
        </w:rPr>
        <w:t xml:space="preserve"> </w:t>
      </w:r>
      <w:r w:rsidRPr="002A3F86">
        <w:rPr>
          <w:rStyle w:val="FontStyle74"/>
          <w:sz w:val="28"/>
          <w:szCs w:val="28"/>
          <w:lang w:val="ky-KG"/>
        </w:rPr>
        <w:t xml:space="preserve">– </w:t>
      </w:r>
      <w:r w:rsidRPr="002A3F86">
        <w:rPr>
          <w:rStyle w:val="FontStyle74"/>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C04897" w:rsidRPr="002A3F86" w:rsidRDefault="00C04897" w:rsidP="007F52A5">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2A3F86">
        <w:rPr>
          <w:rStyle w:val="FontStyle75"/>
          <w:rFonts w:eastAsiaTheme="minorEastAsia"/>
          <w:bCs/>
          <w:sz w:val="28"/>
          <w:szCs w:val="28"/>
        </w:rPr>
        <w:t>цикл дисциплин</w:t>
      </w:r>
      <w:r w:rsidRPr="002A3F86">
        <w:rPr>
          <w:rStyle w:val="FontStyle75"/>
          <w:rFonts w:eastAsiaTheme="minorEastAsia"/>
          <w:b w:val="0"/>
          <w:bCs/>
          <w:sz w:val="28"/>
          <w:szCs w:val="28"/>
        </w:rPr>
        <w:t xml:space="preserve"> </w:t>
      </w:r>
      <w:r w:rsidRPr="002A3F86">
        <w:rPr>
          <w:rStyle w:val="FontStyle74"/>
          <w:sz w:val="28"/>
          <w:szCs w:val="28"/>
          <w:lang w:val="ky-KG"/>
        </w:rPr>
        <w:t>–</w:t>
      </w:r>
      <w:r w:rsidRPr="002A3F86">
        <w:rPr>
          <w:rStyle w:val="FontStyle75"/>
          <w:rFonts w:eastAsiaTheme="minorEastAsia"/>
          <w:b w:val="0"/>
          <w:bCs/>
          <w:sz w:val="28"/>
          <w:szCs w:val="28"/>
        </w:rPr>
        <w:t xml:space="preserve"> </w:t>
      </w:r>
      <w:r w:rsidRPr="002A3F86">
        <w:rPr>
          <w:rStyle w:val="FontStyle76"/>
          <w:bCs/>
          <w:spacing w:val="0"/>
          <w:sz w:val="28"/>
          <w:szCs w:val="28"/>
        </w:rPr>
        <w:t xml:space="preserve">часть </w:t>
      </w:r>
      <w:r w:rsidRPr="002A3F86">
        <w:rPr>
          <w:rStyle w:val="FontStyle74"/>
          <w:sz w:val="28"/>
          <w:szCs w:val="28"/>
        </w:rPr>
        <w:t xml:space="preserve">образовательной программы </w:t>
      </w:r>
      <w:r w:rsidRPr="002A3F86">
        <w:rPr>
          <w:rStyle w:val="FontStyle76"/>
          <w:bCs/>
          <w:spacing w:val="0"/>
          <w:sz w:val="28"/>
          <w:szCs w:val="28"/>
        </w:rPr>
        <w:t xml:space="preserve">или </w:t>
      </w:r>
      <w:r w:rsidRPr="002A3F86">
        <w:rPr>
          <w:rStyle w:val="FontStyle74"/>
          <w:sz w:val="28"/>
          <w:szCs w:val="28"/>
        </w:rPr>
        <w:t xml:space="preserve">совокупность учебных дисциплин, имеющая определенную </w:t>
      </w:r>
      <w:r w:rsidRPr="002A3F86">
        <w:rPr>
          <w:rStyle w:val="FontStyle76"/>
          <w:bCs/>
          <w:spacing w:val="0"/>
          <w:sz w:val="28"/>
          <w:szCs w:val="28"/>
        </w:rPr>
        <w:t xml:space="preserve">логическую </w:t>
      </w:r>
      <w:r w:rsidRPr="002A3F86">
        <w:rPr>
          <w:rStyle w:val="FontStyle74"/>
          <w:sz w:val="28"/>
          <w:szCs w:val="28"/>
        </w:rPr>
        <w:t>завершенность по отношению к установленным целям и результатам обучения, воспитания;</w:t>
      </w:r>
    </w:p>
    <w:p w:rsidR="00C04897" w:rsidRPr="002A3F86" w:rsidRDefault="00C04897" w:rsidP="007F52A5">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2A3F86">
        <w:rPr>
          <w:rStyle w:val="FontStyle75"/>
          <w:rFonts w:eastAsiaTheme="minorEastAsia"/>
          <w:bCs/>
          <w:sz w:val="28"/>
          <w:szCs w:val="28"/>
        </w:rPr>
        <w:t>модуль</w:t>
      </w:r>
      <w:r w:rsidRPr="002A3F86">
        <w:rPr>
          <w:rStyle w:val="FontStyle75"/>
          <w:rFonts w:eastAsiaTheme="minorEastAsia"/>
          <w:b w:val="0"/>
          <w:bCs/>
          <w:sz w:val="28"/>
          <w:szCs w:val="28"/>
        </w:rPr>
        <w:t xml:space="preserve"> </w:t>
      </w:r>
      <w:r w:rsidRPr="002A3F86">
        <w:rPr>
          <w:rStyle w:val="FontStyle74"/>
          <w:sz w:val="28"/>
          <w:szCs w:val="28"/>
          <w:lang w:val="ky-KG"/>
        </w:rPr>
        <w:t>–</w:t>
      </w:r>
      <w:r w:rsidRPr="002A3F86">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C04897" w:rsidRPr="002A3F86" w:rsidRDefault="00C04897" w:rsidP="007F52A5">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2A3F86">
        <w:rPr>
          <w:rStyle w:val="FontStyle75"/>
          <w:rFonts w:eastAsiaTheme="minorEastAsia"/>
          <w:bCs/>
          <w:sz w:val="28"/>
          <w:szCs w:val="28"/>
        </w:rPr>
        <w:t>компетенция</w:t>
      </w:r>
      <w:r w:rsidRPr="002A3F86">
        <w:rPr>
          <w:rStyle w:val="FontStyle75"/>
          <w:rFonts w:eastAsiaTheme="minorEastAsia"/>
          <w:b w:val="0"/>
          <w:bCs/>
          <w:sz w:val="28"/>
          <w:szCs w:val="28"/>
        </w:rPr>
        <w:t xml:space="preserve"> </w:t>
      </w:r>
      <w:r w:rsidRPr="002A3F86">
        <w:rPr>
          <w:rStyle w:val="FontStyle74"/>
          <w:sz w:val="28"/>
          <w:szCs w:val="28"/>
          <w:lang w:val="ky-KG"/>
        </w:rPr>
        <w:t>–</w:t>
      </w:r>
      <w:r w:rsidRPr="002A3F86">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C04897" w:rsidRPr="002A3F86" w:rsidRDefault="00C04897" w:rsidP="007F52A5">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2A3F86">
        <w:rPr>
          <w:rStyle w:val="FontStyle75"/>
          <w:rFonts w:eastAsiaTheme="minorEastAsia"/>
          <w:bCs/>
          <w:sz w:val="28"/>
          <w:szCs w:val="28"/>
        </w:rPr>
        <w:t>кредит</w:t>
      </w:r>
      <w:r w:rsidRPr="002A3F86">
        <w:rPr>
          <w:rStyle w:val="FontStyle75"/>
          <w:rFonts w:eastAsiaTheme="minorEastAsia"/>
          <w:b w:val="0"/>
          <w:bCs/>
          <w:sz w:val="28"/>
          <w:szCs w:val="28"/>
        </w:rPr>
        <w:t xml:space="preserve"> (зачетная единица)</w:t>
      </w:r>
      <w:r w:rsidRPr="002A3F86">
        <w:rPr>
          <w:rStyle w:val="FontStyle75"/>
          <w:rFonts w:eastAsiaTheme="minorEastAsia"/>
          <w:bCs/>
          <w:sz w:val="28"/>
          <w:szCs w:val="28"/>
        </w:rPr>
        <w:t xml:space="preserve"> </w:t>
      </w:r>
      <w:r w:rsidRPr="002A3F86">
        <w:rPr>
          <w:rStyle w:val="FontStyle74"/>
          <w:sz w:val="28"/>
          <w:szCs w:val="28"/>
          <w:lang w:val="ky-KG"/>
        </w:rPr>
        <w:t>–</w:t>
      </w:r>
      <w:r w:rsidRPr="002A3F86">
        <w:rPr>
          <w:rStyle w:val="FontStyle74"/>
          <w:sz w:val="28"/>
          <w:szCs w:val="28"/>
        </w:rPr>
        <w:t xml:space="preserve"> условная мера трудоемкости основной профессиональной образовательной программы;</w:t>
      </w:r>
    </w:p>
    <w:p w:rsidR="00C04897" w:rsidRPr="002A3F86" w:rsidRDefault="00C04897" w:rsidP="007F52A5">
      <w:pPr>
        <w:pStyle w:val="Style20"/>
        <w:widowControl/>
        <w:numPr>
          <w:ilvl w:val="0"/>
          <w:numId w:val="3"/>
        </w:numPr>
        <w:shd w:val="clear" w:color="auto" w:fill="FFFFFF" w:themeFill="background1"/>
        <w:tabs>
          <w:tab w:val="left" w:pos="994"/>
        </w:tabs>
        <w:spacing w:line="240" w:lineRule="auto"/>
        <w:ind w:left="0" w:firstLine="709"/>
        <w:rPr>
          <w:rStyle w:val="FontStyle74"/>
          <w:sz w:val="28"/>
          <w:szCs w:val="28"/>
        </w:rPr>
      </w:pPr>
      <w:r w:rsidRPr="002A3F86">
        <w:rPr>
          <w:rStyle w:val="FontStyle75"/>
          <w:rFonts w:eastAsiaTheme="minorEastAsia"/>
          <w:bCs/>
          <w:sz w:val="28"/>
          <w:szCs w:val="28"/>
        </w:rPr>
        <w:t xml:space="preserve">результаты обучения </w:t>
      </w:r>
      <w:r w:rsidRPr="002A3F86">
        <w:rPr>
          <w:rStyle w:val="FontStyle74"/>
          <w:sz w:val="28"/>
          <w:szCs w:val="28"/>
          <w:lang w:val="ky-KG"/>
        </w:rPr>
        <w:t>–</w:t>
      </w:r>
      <w:r w:rsidRPr="002A3F86">
        <w:rPr>
          <w:rStyle w:val="FontStyle74"/>
          <w:sz w:val="28"/>
          <w:szCs w:val="28"/>
        </w:rPr>
        <w:t xml:space="preserve"> компетенции, приобретенные в результате обучения по основной образовательной программе/модулю.</w:t>
      </w:r>
    </w:p>
    <w:p w:rsidR="00C04897" w:rsidRPr="002A3F86" w:rsidRDefault="00C04897" w:rsidP="007F52A5">
      <w:pPr>
        <w:pStyle w:val="Style18"/>
        <w:widowControl/>
        <w:shd w:val="clear" w:color="auto" w:fill="FFFFFF" w:themeFill="background1"/>
        <w:spacing w:line="240" w:lineRule="auto"/>
        <w:ind w:firstLine="691"/>
        <w:rPr>
          <w:rStyle w:val="FontStyle75"/>
          <w:b w:val="0"/>
          <w:sz w:val="28"/>
          <w:szCs w:val="28"/>
        </w:rPr>
      </w:pPr>
      <w:r w:rsidRPr="002A3F86">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2A3F86">
        <w:rPr>
          <w:rStyle w:val="FontStyle74"/>
          <w:sz w:val="28"/>
          <w:szCs w:val="28"/>
          <w:lang w:val="ky-KG"/>
        </w:rPr>
        <w:t>образовательных организаций</w:t>
      </w:r>
      <w:r w:rsidRPr="002A3F86">
        <w:rPr>
          <w:rStyle w:val="FontStyle74"/>
          <w:sz w:val="28"/>
          <w:szCs w:val="28"/>
        </w:rPr>
        <w:t xml:space="preserve">, реализующих </w:t>
      </w:r>
      <w:r w:rsidRPr="002A3F86">
        <w:rPr>
          <w:rStyle w:val="FontStyle74"/>
          <w:sz w:val="28"/>
          <w:szCs w:val="28"/>
          <w:lang w:val="ky-KG"/>
        </w:rPr>
        <w:t xml:space="preserve">программы </w:t>
      </w:r>
      <w:r w:rsidRPr="002A3F86">
        <w:rPr>
          <w:rStyle w:val="FontStyle74"/>
          <w:sz w:val="28"/>
          <w:szCs w:val="28"/>
        </w:rPr>
        <w:t>среднего профессионального образования, независимо от их организационно-правовых форм.</w:t>
      </w:r>
    </w:p>
    <w:p w:rsidR="00C04897" w:rsidRPr="002A3F86" w:rsidRDefault="00C04897" w:rsidP="007F52A5">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C04897" w:rsidRPr="002A3F86" w:rsidRDefault="00C04897" w:rsidP="007F52A5">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2A3F86">
        <w:rPr>
          <w:rStyle w:val="FontStyle75"/>
          <w:rFonts w:eastAsiaTheme="minorEastAsia"/>
          <w:bCs/>
          <w:sz w:val="28"/>
          <w:szCs w:val="28"/>
        </w:rPr>
        <w:t>Глава 2. Область применения</w:t>
      </w:r>
    </w:p>
    <w:p w:rsidR="00C04897" w:rsidRPr="002A3F86" w:rsidRDefault="00C04897" w:rsidP="007F52A5">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C04897" w:rsidRPr="002A3F86" w:rsidRDefault="00C04897" w:rsidP="007F52A5">
      <w:pPr>
        <w:pStyle w:val="Style18"/>
        <w:widowControl/>
        <w:shd w:val="clear" w:color="auto" w:fill="FFFFFF" w:themeFill="background1"/>
        <w:spacing w:line="240" w:lineRule="auto"/>
        <w:ind w:firstLine="709"/>
        <w:rPr>
          <w:rStyle w:val="FontStyle75"/>
          <w:rFonts w:eastAsiaTheme="minorEastAsia"/>
          <w:b w:val="0"/>
          <w:bCs/>
          <w:sz w:val="28"/>
          <w:szCs w:val="28"/>
        </w:rPr>
      </w:pPr>
      <w:r w:rsidRPr="002A3F86">
        <w:rPr>
          <w:rStyle w:val="FontStyle75"/>
          <w:rFonts w:eastAsiaTheme="minorEastAsia"/>
          <w:b w:val="0"/>
          <w:bCs/>
          <w:sz w:val="28"/>
          <w:szCs w:val="28"/>
        </w:rPr>
        <w:t>3.</w:t>
      </w:r>
      <w:r w:rsidRPr="002A3F86">
        <w:rPr>
          <w:rStyle w:val="FontStyle75"/>
          <w:rFonts w:eastAsiaTheme="minorEastAsia"/>
          <w:b w:val="0"/>
          <w:bCs/>
          <w:sz w:val="28"/>
          <w:szCs w:val="28"/>
        </w:rPr>
        <w:tab/>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7D7C99">
        <w:rPr>
          <w:rStyle w:val="FontStyle74"/>
          <w:b/>
          <w:sz w:val="28"/>
          <w:szCs w:val="28"/>
        </w:rPr>
        <w:t xml:space="preserve">160905-«Организация перевозок и управление на воздушном транспорте» </w:t>
      </w:r>
      <w:r w:rsidRPr="002A3F86">
        <w:rPr>
          <w:rStyle w:val="FontStyle75"/>
          <w:rFonts w:eastAsiaTheme="minorEastAsia"/>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w:t>
      </w:r>
      <w:r w:rsidRPr="002A3F86">
        <w:rPr>
          <w:rStyle w:val="FontStyle75"/>
          <w:rFonts w:eastAsiaTheme="minorEastAsia"/>
          <w:b w:val="0"/>
          <w:bCs/>
          <w:sz w:val="28"/>
          <w:szCs w:val="28"/>
          <w:lang w:val="ky-KG"/>
        </w:rPr>
        <w:lastRenderedPageBreak/>
        <w:t xml:space="preserve">реализующими программы </w:t>
      </w:r>
      <w:r w:rsidRPr="002A3F86">
        <w:rPr>
          <w:rStyle w:val="FontStyle75"/>
          <w:rFonts w:eastAsiaTheme="minorEastAsia"/>
          <w:b w:val="0"/>
          <w:bCs/>
          <w:sz w:val="28"/>
          <w:szCs w:val="28"/>
        </w:rPr>
        <w:t xml:space="preserve">среднего профессионального образования независимо от их организационно-правовых форм, имеющими лицензию </w:t>
      </w:r>
      <w:r w:rsidRPr="002A3F86">
        <w:rPr>
          <w:rStyle w:val="FontStyle75"/>
          <w:rFonts w:eastAsiaTheme="minorEastAsia"/>
          <w:b w:val="0"/>
          <w:bCs/>
          <w:sz w:val="28"/>
          <w:szCs w:val="28"/>
          <w:lang w:val="ky-KG"/>
        </w:rPr>
        <w:t>и</w:t>
      </w:r>
      <w:r w:rsidRPr="002A3F86">
        <w:rPr>
          <w:rStyle w:val="FontStyle75"/>
          <w:rFonts w:eastAsiaTheme="minorEastAsia"/>
          <w:b w:val="0"/>
          <w:bCs/>
          <w:sz w:val="28"/>
          <w:szCs w:val="28"/>
        </w:rPr>
        <w:t xml:space="preserve"> аккредитацию на территории Кыргызской Республики.</w:t>
      </w:r>
    </w:p>
    <w:p w:rsidR="00C04897" w:rsidRPr="002A3F86" w:rsidRDefault="00C04897" w:rsidP="007F52A5">
      <w:pPr>
        <w:pStyle w:val="Style18"/>
        <w:widowControl/>
        <w:shd w:val="clear" w:color="auto" w:fill="FFFFFF" w:themeFill="background1"/>
        <w:spacing w:line="240" w:lineRule="auto"/>
        <w:ind w:firstLine="709"/>
        <w:rPr>
          <w:rStyle w:val="FontStyle75"/>
          <w:rFonts w:eastAsiaTheme="minorEastAsia"/>
          <w:b w:val="0"/>
          <w:bCs/>
          <w:sz w:val="28"/>
          <w:szCs w:val="28"/>
        </w:rPr>
      </w:pPr>
      <w:r w:rsidRPr="002A3F86">
        <w:rPr>
          <w:rStyle w:val="FontStyle75"/>
          <w:rFonts w:eastAsiaTheme="minorEastAsia"/>
          <w:b w:val="0"/>
          <w:bCs/>
          <w:sz w:val="28"/>
          <w:szCs w:val="28"/>
        </w:rPr>
        <w:t>4.</w:t>
      </w:r>
      <w:r w:rsidRPr="002A3F86">
        <w:rPr>
          <w:rStyle w:val="FontStyle75"/>
          <w:rFonts w:eastAsiaTheme="minorEastAsia"/>
          <w:b w:val="0"/>
          <w:bCs/>
          <w:sz w:val="28"/>
          <w:szCs w:val="28"/>
        </w:rPr>
        <w:tab/>
        <w:t xml:space="preserve">Основными пользователями Государственного образовательного стандарта по специальности </w:t>
      </w:r>
      <w:r w:rsidR="007D7C99">
        <w:rPr>
          <w:rStyle w:val="FontStyle74"/>
          <w:b/>
          <w:sz w:val="28"/>
          <w:szCs w:val="28"/>
        </w:rPr>
        <w:t xml:space="preserve">160905-«Организация перевозок и управление на воздушном транспорте» </w:t>
      </w:r>
      <w:r w:rsidRPr="002A3F86">
        <w:rPr>
          <w:rStyle w:val="FontStyle75"/>
          <w:rFonts w:eastAsiaTheme="minorEastAsia"/>
          <w:b w:val="0"/>
          <w:bCs/>
          <w:sz w:val="28"/>
          <w:szCs w:val="28"/>
        </w:rPr>
        <w:t xml:space="preserve"> являются:</w:t>
      </w:r>
    </w:p>
    <w:p w:rsidR="00C04897" w:rsidRPr="002A3F86" w:rsidRDefault="00C04897" w:rsidP="007F52A5">
      <w:pPr>
        <w:pStyle w:val="a4"/>
        <w:numPr>
          <w:ilvl w:val="0"/>
          <w:numId w:val="4"/>
        </w:numPr>
        <w:shd w:val="clear" w:color="auto" w:fill="FFFFFF" w:themeFill="background1"/>
        <w:spacing w:after="0" w:line="240" w:lineRule="auto"/>
        <w:ind w:left="0" w:firstLine="709"/>
        <w:jc w:val="both"/>
        <w:rPr>
          <w:rFonts w:ascii="Times New Roman" w:hAnsi="Times New Roman" w:cs="Times New Roman"/>
          <w:sz w:val="28"/>
          <w:szCs w:val="28"/>
        </w:rPr>
      </w:pPr>
      <w:r w:rsidRPr="002A3F86">
        <w:rPr>
          <w:rStyle w:val="FontStyle75"/>
          <w:rFonts w:cs="Times New Roman"/>
          <w:b w:val="0"/>
          <w:bCs/>
          <w:sz w:val="28"/>
          <w:szCs w:val="28"/>
        </w:rPr>
        <w:t xml:space="preserve">администрация и педагогический состав </w:t>
      </w:r>
      <w:r w:rsidRPr="002A3F86">
        <w:rPr>
          <w:rFonts w:ascii="Times New Roman" w:hAnsi="Times New Roman" w:cs="Times New Roman"/>
          <w:sz w:val="28"/>
          <w:szCs w:val="28"/>
        </w:rPr>
        <w:t xml:space="preserve">образовательных </w:t>
      </w:r>
      <w:r w:rsidRPr="002A3F86">
        <w:rPr>
          <w:rFonts w:ascii="Times New Roman" w:hAnsi="Times New Roman" w:cs="Times New Roman"/>
          <w:sz w:val="28"/>
          <w:szCs w:val="28"/>
          <w:lang w:val="ky-KG"/>
        </w:rPr>
        <w:t>организаций</w:t>
      </w:r>
      <w:r w:rsidRPr="002A3F86">
        <w:rPr>
          <w:rFonts w:ascii="Times New Roman" w:hAnsi="Times New Roman" w:cs="Times New Roman"/>
          <w:sz w:val="28"/>
          <w:szCs w:val="28"/>
        </w:rPr>
        <w:t>, имеющих право на реализацию основной профессиональной образовательной программы по данной специальности;</w:t>
      </w:r>
    </w:p>
    <w:p w:rsidR="00C04897" w:rsidRPr="002A3F86" w:rsidRDefault="00C04897" w:rsidP="007F52A5">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2A3F86">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C04897" w:rsidRPr="002A3F86" w:rsidRDefault="00C04897" w:rsidP="007F52A5">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2A3F86">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C04897" w:rsidRPr="002A3F86" w:rsidRDefault="00C04897" w:rsidP="007F52A5">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2A3F86">
        <w:rPr>
          <w:rStyle w:val="FontStyle75"/>
          <w:rFonts w:eastAsiaTheme="minorEastAsia"/>
          <w:b w:val="0"/>
          <w:bCs/>
          <w:sz w:val="28"/>
          <w:szCs w:val="28"/>
        </w:rPr>
        <w:t>учебно-методические объединения и советы, обеспечивающие разработку основных образовательных программ по поручению уполномоченн</w:t>
      </w:r>
      <w:r w:rsidRPr="002A3F86">
        <w:rPr>
          <w:rStyle w:val="FontStyle75"/>
          <w:rFonts w:eastAsiaTheme="minorEastAsia"/>
          <w:b w:val="0"/>
          <w:bCs/>
          <w:sz w:val="28"/>
          <w:szCs w:val="28"/>
          <w:lang w:val="ky-KG"/>
        </w:rPr>
        <w:t>ого</w:t>
      </w:r>
      <w:r w:rsidRPr="002A3F86">
        <w:rPr>
          <w:rStyle w:val="FontStyle75"/>
          <w:rFonts w:eastAsiaTheme="minorEastAsia"/>
          <w:b w:val="0"/>
          <w:bCs/>
          <w:sz w:val="28"/>
          <w:szCs w:val="28"/>
        </w:rPr>
        <w:t xml:space="preserve"> государственн</w:t>
      </w:r>
      <w:r w:rsidRPr="002A3F86">
        <w:rPr>
          <w:rStyle w:val="FontStyle75"/>
          <w:rFonts w:eastAsiaTheme="minorEastAsia"/>
          <w:b w:val="0"/>
          <w:bCs/>
          <w:sz w:val="28"/>
          <w:szCs w:val="28"/>
          <w:lang w:val="ky-KG"/>
        </w:rPr>
        <w:t>ого</w:t>
      </w:r>
      <w:r w:rsidRPr="002A3F86">
        <w:rPr>
          <w:rStyle w:val="FontStyle75"/>
          <w:rFonts w:eastAsiaTheme="minorEastAsia"/>
          <w:b w:val="0"/>
          <w:bCs/>
          <w:sz w:val="28"/>
          <w:szCs w:val="28"/>
        </w:rPr>
        <w:t xml:space="preserve"> орган</w:t>
      </w:r>
      <w:r w:rsidRPr="002A3F86">
        <w:rPr>
          <w:rStyle w:val="FontStyle75"/>
          <w:rFonts w:eastAsiaTheme="minorEastAsia"/>
          <w:b w:val="0"/>
          <w:bCs/>
          <w:sz w:val="28"/>
          <w:szCs w:val="28"/>
          <w:lang w:val="ky-KG"/>
        </w:rPr>
        <w:t>а</w:t>
      </w:r>
      <w:r w:rsidRPr="002A3F86">
        <w:rPr>
          <w:rStyle w:val="FontStyle75"/>
          <w:rFonts w:eastAsiaTheme="minorEastAsia"/>
          <w:b w:val="0"/>
          <w:bCs/>
          <w:sz w:val="28"/>
          <w:szCs w:val="28"/>
        </w:rPr>
        <w:t xml:space="preserve"> в сфере образования Кыргызской Республики;</w:t>
      </w:r>
    </w:p>
    <w:p w:rsidR="00C04897" w:rsidRPr="002A3F86" w:rsidRDefault="00C04897" w:rsidP="007F52A5">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2A3F86">
        <w:rPr>
          <w:rStyle w:val="FontStyle75"/>
          <w:rFonts w:eastAsiaTheme="minorEastAsia"/>
          <w:b w:val="0"/>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C04897" w:rsidRPr="002A3F86" w:rsidRDefault="00C04897" w:rsidP="007F52A5">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2A3F86">
        <w:rPr>
          <w:rStyle w:val="FontStyle75"/>
          <w:rFonts w:eastAsiaTheme="minorEastAsia"/>
          <w:b w:val="0"/>
          <w:bCs/>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C04897" w:rsidRPr="002A3F86" w:rsidRDefault="00C04897" w:rsidP="007F52A5">
      <w:pPr>
        <w:pStyle w:val="Style13"/>
        <w:widowControl/>
        <w:shd w:val="clear" w:color="auto" w:fill="FFFFFF" w:themeFill="background1"/>
        <w:spacing w:line="240" w:lineRule="auto"/>
        <w:jc w:val="left"/>
        <w:rPr>
          <w:rStyle w:val="FontStyle75"/>
          <w:rFonts w:eastAsiaTheme="minorEastAsia"/>
          <w:bCs/>
          <w:sz w:val="28"/>
          <w:szCs w:val="28"/>
        </w:rPr>
      </w:pPr>
    </w:p>
    <w:p w:rsidR="00C04897" w:rsidRPr="002A3F86" w:rsidRDefault="00C04897" w:rsidP="007F52A5">
      <w:pPr>
        <w:pStyle w:val="Style13"/>
        <w:widowControl/>
        <w:shd w:val="clear" w:color="auto" w:fill="FFFFFF" w:themeFill="background1"/>
        <w:spacing w:line="240" w:lineRule="auto"/>
        <w:ind w:firstLine="691"/>
        <w:rPr>
          <w:rStyle w:val="FontStyle75"/>
          <w:rFonts w:eastAsiaTheme="minorEastAsia"/>
          <w:bCs/>
          <w:sz w:val="28"/>
          <w:szCs w:val="28"/>
        </w:rPr>
      </w:pPr>
      <w:r w:rsidRPr="002A3F86">
        <w:rPr>
          <w:rStyle w:val="FontStyle75"/>
          <w:rFonts w:eastAsiaTheme="minorEastAsia"/>
          <w:bCs/>
          <w:sz w:val="28"/>
          <w:szCs w:val="28"/>
        </w:rPr>
        <w:t>Глава 3. Общая характеристика специальности</w:t>
      </w:r>
    </w:p>
    <w:p w:rsidR="00C04897" w:rsidRPr="002A3F86" w:rsidRDefault="00C04897" w:rsidP="007F52A5">
      <w:pPr>
        <w:pStyle w:val="Style13"/>
        <w:widowControl/>
        <w:shd w:val="clear" w:color="auto" w:fill="FFFFFF" w:themeFill="background1"/>
        <w:spacing w:line="240" w:lineRule="auto"/>
        <w:ind w:firstLine="691"/>
        <w:rPr>
          <w:rStyle w:val="FontStyle74"/>
          <w:sz w:val="28"/>
          <w:szCs w:val="28"/>
        </w:rPr>
      </w:pPr>
    </w:p>
    <w:p w:rsidR="00C04897" w:rsidRPr="002A3F86" w:rsidRDefault="00C04897" w:rsidP="007F52A5">
      <w:pPr>
        <w:pStyle w:val="Style18"/>
        <w:widowControl/>
        <w:shd w:val="clear" w:color="auto" w:fill="FFFFFF" w:themeFill="background1"/>
        <w:spacing w:line="240" w:lineRule="auto"/>
        <w:ind w:firstLine="709"/>
        <w:rPr>
          <w:sz w:val="28"/>
          <w:szCs w:val="28"/>
          <w:lang w:val="ky-KG"/>
        </w:rPr>
      </w:pPr>
      <w:r w:rsidRPr="002A3F86">
        <w:rPr>
          <w:sz w:val="28"/>
          <w:szCs w:val="28"/>
        </w:rPr>
        <w:t>5.</w:t>
      </w:r>
      <w:r w:rsidRPr="002A3F86">
        <w:rPr>
          <w:sz w:val="28"/>
          <w:szCs w:val="28"/>
        </w:rPr>
        <w:tab/>
        <w:t xml:space="preserve">Формы освоения основной профессиональной образовательной программы по специальности </w:t>
      </w:r>
      <w:r w:rsidRPr="002A3F86">
        <w:rPr>
          <w:rStyle w:val="FontStyle74"/>
          <w:b/>
          <w:sz w:val="28"/>
          <w:szCs w:val="28"/>
        </w:rPr>
        <w:t>160905 «Организация перевозок и управление на воздушном транспорте»</w:t>
      </w:r>
      <w:r w:rsidRPr="002A3F86">
        <w:rPr>
          <w:sz w:val="28"/>
          <w:szCs w:val="28"/>
          <w:lang w:val="ky-KG"/>
        </w:rPr>
        <w:t>:</w:t>
      </w:r>
    </w:p>
    <w:p w:rsidR="00C04897" w:rsidRPr="002A3F86" w:rsidRDefault="00C04897" w:rsidP="007F52A5">
      <w:pPr>
        <w:numPr>
          <w:ilvl w:val="0"/>
          <w:numId w:val="1"/>
        </w:numPr>
        <w:shd w:val="clear" w:color="auto" w:fill="FFFFFF" w:themeFill="background1"/>
        <w:tabs>
          <w:tab w:val="left" w:pos="511"/>
        </w:tabs>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очная;</w:t>
      </w:r>
    </w:p>
    <w:p w:rsidR="00C04897" w:rsidRPr="002A3F86" w:rsidRDefault="00C04897" w:rsidP="007F52A5">
      <w:pPr>
        <w:numPr>
          <w:ilvl w:val="0"/>
          <w:numId w:val="1"/>
        </w:numPr>
        <w:shd w:val="clear" w:color="auto" w:fill="FFFFFF" w:themeFill="background1"/>
        <w:tabs>
          <w:tab w:val="left" w:pos="511"/>
        </w:tabs>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заочная;</w:t>
      </w:r>
    </w:p>
    <w:p w:rsidR="00C04897" w:rsidRPr="002A3F86" w:rsidRDefault="00C04897" w:rsidP="007F52A5">
      <w:pPr>
        <w:shd w:val="clear" w:color="auto" w:fill="FFFFFF" w:themeFill="background1"/>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6.</w:t>
      </w:r>
      <w:r w:rsidRPr="002A3F86">
        <w:rPr>
          <w:rFonts w:ascii="Times New Roman" w:hAnsi="Times New Roman" w:cs="Times New Roman"/>
          <w:sz w:val="28"/>
          <w:szCs w:val="28"/>
        </w:rPr>
        <w:tab/>
        <w:t xml:space="preserve">Нормативный срок освоения </w:t>
      </w:r>
      <w:r w:rsidRPr="002A3F86">
        <w:rPr>
          <w:rStyle w:val="FontStyle75"/>
          <w:rFonts w:cs="Times New Roman"/>
          <w:b w:val="0"/>
          <w:bCs/>
          <w:sz w:val="28"/>
          <w:szCs w:val="28"/>
        </w:rPr>
        <w:t>основной профессиональной образовательной программы</w:t>
      </w:r>
      <w:r w:rsidRPr="002A3F86">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w:t>
      </w:r>
      <w:r w:rsidR="007760DD" w:rsidRPr="007760DD">
        <w:rPr>
          <w:rFonts w:ascii="Times New Roman" w:hAnsi="Times New Roman" w:cs="Times New Roman"/>
          <w:sz w:val="28"/>
          <w:szCs w:val="28"/>
        </w:rPr>
        <w:t>2</w:t>
      </w:r>
      <w:r w:rsidRPr="007760DD">
        <w:rPr>
          <w:rFonts w:ascii="Times New Roman" w:hAnsi="Times New Roman" w:cs="Times New Roman"/>
          <w:sz w:val="28"/>
          <w:szCs w:val="28"/>
        </w:rPr>
        <w:t xml:space="preserve"> года 10 месяцев</w:t>
      </w:r>
      <w:r w:rsidRPr="007760DD">
        <w:rPr>
          <w:rFonts w:ascii="Times New Roman" w:hAnsi="Times New Roman" w:cs="Times New Roman"/>
          <w:sz w:val="28"/>
          <w:szCs w:val="28"/>
          <w:lang w:val="ky-KG"/>
        </w:rPr>
        <w:t>.</w:t>
      </w:r>
      <w:r w:rsidRPr="002A3F86">
        <w:rPr>
          <w:rFonts w:ascii="Times New Roman" w:hAnsi="Times New Roman" w:cs="Times New Roman"/>
          <w:sz w:val="28"/>
          <w:szCs w:val="28"/>
        </w:rPr>
        <w:t xml:space="preserve">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C04897" w:rsidRPr="002A3F86" w:rsidRDefault="00D64C3E" w:rsidP="007F52A5">
      <w:pPr>
        <w:shd w:val="clear" w:color="auto" w:fill="FFFFFF" w:themeFill="background1"/>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7</w:t>
      </w:r>
      <w:r w:rsidR="00C04897" w:rsidRPr="002A3F86">
        <w:rPr>
          <w:rFonts w:ascii="Times New Roman" w:hAnsi="Times New Roman" w:cs="Times New Roman"/>
          <w:sz w:val="28"/>
          <w:szCs w:val="28"/>
        </w:rPr>
        <w:t>.</w:t>
      </w:r>
      <w:r w:rsidR="00C04897" w:rsidRPr="002A3F86">
        <w:rPr>
          <w:rFonts w:ascii="Times New Roman" w:hAnsi="Times New Roman" w:cs="Times New Roman"/>
          <w:sz w:val="28"/>
          <w:szCs w:val="28"/>
        </w:rPr>
        <w:tab/>
        <w:t>При реализации общеобразовательной программы с</w:t>
      </w:r>
      <w:r w:rsidR="00C04897" w:rsidRPr="002A3F86">
        <w:rPr>
          <w:rFonts w:ascii="Times New Roman" w:hAnsi="Times New Roman" w:cs="Times New Roman"/>
          <w:sz w:val="28"/>
          <w:szCs w:val="28"/>
          <w:lang w:val="ky-KG"/>
        </w:rPr>
        <w:t>ред</w:t>
      </w:r>
      <w:r w:rsidR="00C04897" w:rsidRPr="002A3F86">
        <w:rPr>
          <w:rFonts w:ascii="Times New Roman" w:hAnsi="Times New Roman" w:cs="Times New Roman"/>
          <w:sz w:val="28"/>
          <w:szCs w:val="28"/>
        </w:rPr>
        <w:t>н</w:t>
      </w:r>
      <w:r w:rsidR="00C04897" w:rsidRPr="002A3F86">
        <w:rPr>
          <w:rFonts w:ascii="Times New Roman" w:hAnsi="Times New Roman" w:cs="Times New Roman"/>
          <w:sz w:val="28"/>
          <w:szCs w:val="28"/>
          <w:lang w:val="ky-KG"/>
        </w:rPr>
        <w:t>его</w:t>
      </w:r>
      <w:r w:rsidR="00C04897" w:rsidRPr="002A3F86">
        <w:rPr>
          <w:rFonts w:ascii="Times New Roman" w:hAnsi="Times New Roman" w:cs="Times New Roman"/>
          <w:sz w:val="28"/>
          <w:szCs w:val="28"/>
        </w:rPr>
        <w:t xml:space="preserve"> общего образования</w:t>
      </w:r>
      <w:r w:rsidR="00C04897" w:rsidRPr="002A3F86">
        <w:rPr>
          <w:rFonts w:ascii="Times New Roman" w:hAnsi="Times New Roman" w:cs="Times New Roman"/>
          <w:sz w:val="28"/>
          <w:szCs w:val="28"/>
          <w:lang w:val="ky-KG"/>
        </w:rPr>
        <w:t xml:space="preserve"> (10-11 классов),</w:t>
      </w:r>
      <w:r w:rsidR="00C04897" w:rsidRPr="002A3F86">
        <w:rPr>
          <w:rFonts w:ascii="Times New Roman" w:hAnsi="Times New Roman" w:cs="Times New Roman"/>
          <w:sz w:val="28"/>
          <w:szCs w:val="28"/>
        </w:rPr>
        <w:t xml:space="preserve">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C04897" w:rsidRPr="002A3F86" w:rsidRDefault="00D64C3E" w:rsidP="007F52A5">
      <w:pPr>
        <w:shd w:val="clear" w:color="auto" w:fill="FFFFFF" w:themeFill="background1"/>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lastRenderedPageBreak/>
        <w:t>8</w:t>
      </w:r>
      <w:r w:rsidR="00C04897" w:rsidRPr="002A3F86">
        <w:rPr>
          <w:rFonts w:ascii="Times New Roman" w:hAnsi="Times New Roman" w:cs="Times New Roman"/>
          <w:sz w:val="28"/>
          <w:szCs w:val="28"/>
        </w:rPr>
        <w:t>.</w:t>
      </w:r>
      <w:r w:rsidR="00C04897" w:rsidRPr="002A3F86">
        <w:rPr>
          <w:rFonts w:ascii="Times New Roman" w:hAnsi="Times New Roman" w:cs="Times New Roman"/>
          <w:sz w:val="28"/>
          <w:szCs w:val="28"/>
        </w:rPr>
        <w:tab/>
        <w:t>Абитуриент при поступлении должен иметь один из документов:</w:t>
      </w:r>
    </w:p>
    <w:p w:rsidR="00C04897" w:rsidRPr="002A3F86" w:rsidRDefault="00C04897" w:rsidP="007F52A5">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 аттестат о среднем общем образовании;</w:t>
      </w:r>
    </w:p>
    <w:p w:rsidR="00C04897" w:rsidRPr="002A3F86" w:rsidRDefault="00C04897" w:rsidP="007F52A5">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 свидетельство об основном общем образовании.</w:t>
      </w:r>
    </w:p>
    <w:p w:rsidR="00C04897" w:rsidRPr="002A3F86" w:rsidRDefault="00D64C3E" w:rsidP="007F52A5">
      <w:pPr>
        <w:pStyle w:val="Style6"/>
        <w:widowControl/>
        <w:shd w:val="clear" w:color="auto" w:fill="FFFFFF" w:themeFill="background1"/>
        <w:spacing w:line="240" w:lineRule="auto"/>
        <w:ind w:firstLine="691"/>
        <w:rPr>
          <w:rStyle w:val="FontStyle74"/>
          <w:sz w:val="28"/>
          <w:szCs w:val="28"/>
        </w:rPr>
      </w:pPr>
      <w:r>
        <w:rPr>
          <w:rStyle w:val="FontStyle74"/>
          <w:sz w:val="28"/>
          <w:szCs w:val="28"/>
        </w:rPr>
        <w:t>9</w:t>
      </w:r>
      <w:r w:rsidR="00C04897" w:rsidRPr="002A3F86">
        <w:rPr>
          <w:rStyle w:val="FontStyle74"/>
          <w:sz w:val="28"/>
          <w:szCs w:val="28"/>
        </w:rPr>
        <w:t>.</w:t>
      </w:r>
      <w:r w:rsidR="00C04897" w:rsidRPr="002A3F86">
        <w:rPr>
          <w:rStyle w:val="FontStyle74"/>
          <w:sz w:val="28"/>
          <w:szCs w:val="28"/>
        </w:rPr>
        <w:tab/>
        <w:t xml:space="preserve">Сроки освоения </w:t>
      </w:r>
      <w:r w:rsidR="00C04897" w:rsidRPr="002A3F86">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образования </w:t>
      </w:r>
      <w:r w:rsidR="00C04897" w:rsidRPr="002A3F86">
        <w:rPr>
          <w:rStyle w:val="FontStyle74"/>
          <w:sz w:val="28"/>
          <w:szCs w:val="28"/>
        </w:rPr>
        <w:t>по очно-заочной (вечерней) и заочной формам обучения,</w:t>
      </w:r>
      <w:r w:rsidR="00C04897" w:rsidRPr="002A3F86">
        <w:rPr>
          <w:sz w:val="28"/>
          <w:szCs w:val="28"/>
        </w:rPr>
        <w:t xml:space="preserve"> </w:t>
      </w:r>
      <w:r w:rsidR="00C04897" w:rsidRPr="002A3F86">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увеличиваются </w:t>
      </w:r>
      <w:r w:rsidR="00C04897" w:rsidRPr="002A3F86">
        <w:rPr>
          <w:rStyle w:val="FontStyle75"/>
          <w:rFonts w:eastAsiaTheme="minorEastAsia"/>
          <w:b w:val="0"/>
          <w:bCs/>
          <w:sz w:val="28"/>
          <w:szCs w:val="28"/>
        </w:rPr>
        <w:t xml:space="preserve">образовательной организацией, </w:t>
      </w:r>
      <w:r w:rsidR="00C04897" w:rsidRPr="002A3F86">
        <w:rPr>
          <w:rStyle w:val="FontStyle75"/>
          <w:rFonts w:eastAsiaTheme="minorEastAsia"/>
          <w:b w:val="0"/>
          <w:bCs/>
          <w:sz w:val="28"/>
          <w:szCs w:val="28"/>
          <w:lang w:val="ky-KG"/>
        </w:rPr>
        <w:t xml:space="preserve">реализующей программы </w:t>
      </w:r>
      <w:r w:rsidR="00C04897" w:rsidRPr="002A3F86">
        <w:rPr>
          <w:rStyle w:val="FontStyle75"/>
          <w:rFonts w:eastAsiaTheme="minorEastAsia"/>
          <w:b w:val="0"/>
          <w:bCs/>
          <w:sz w:val="28"/>
          <w:szCs w:val="28"/>
        </w:rPr>
        <w:t>среднего профессионального образования,</w:t>
      </w:r>
      <w:r w:rsidR="00C04897" w:rsidRPr="002A3F86">
        <w:rPr>
          <w:rStyle w:val="FontStyle74"/>
          <w:sz w:val="28"/>
          <w:szCs w:val="28"/>
        </w:rPr>
        <w:t xml:space="preserve"> на </w:t>
      </w:r>
      <w:r w:rsidR="00C04897" w:rsidRPr="002A3F86">
        <w:rPr>
          <w:rStyle w:val="FontStyle74"/>
          <w:sz w:val="28"/>
          <w:szCs w:val="28"/>
          <w:shd w:val="clear" w:color="auto" w:fill="FFFFFF" w:themeFill="background1"/>
        </w:rPr>
        <w:t>6 месяцев</w:t>
      </w:r>
      <w:r w:rsidR="00C04897" w:rsidRPr="002A3F86">
        <w:rPr>
          <w:rStyle w:val="FontStyle74"/>
          <w:sz w:val="28"/>
          <w:szCs w:val="28"/>
        </w:rPr>
        <w:t xml:space="preserve"> относительно установленного нормативного срока освоения при очной форме обучения.</w:t>
      </w:r>
    </w:p>
    <w:p w:rsidR="00C04897" w:rsidRPr="002A3F86" w:rsidRDefault="00C04897" w:rsidP="007F52A5">
      <w:pPr>
        <w:pStyle w:val="tkRekvizit"/>
        <w:spacing w:before="0" w:after="0" w:line="240" w:lineRule="auto"/>
        <w:ind w:firstLine="691"/>
        <w:jc w:val="both"/>
        <w:rPr>
          <w:rStyle w:val="FontStyle74"/>
          <w:rFonts w:cs="Times New Roman"/>
          <w:i w:val="0"/>
          <w:sz w:val="28"/>
          <w:szCs w:val="28"/>
          <w:lang w:val="ky-KG"/>
        </w:rPr>
      </w:pPr>
      <w:r w:rsidRPr="002A3F86">
        <w:rPr>
          <w:rStyle w:val="FontStyle74"/>
          <w:rFonts w:cs="Times New Roman"/>
          <w:i w:val="0"/>
          <w:sz w:val="28"/>
          <w:szCs w:val="28"/>
        </w:rPr>
        <w:t xml:space="preserve">Иные нормативные сроки освоения </w:t>
      </w:r>
      <w:r w:rsidRPr="002A3F86">
        <w:rPr>
          <w:rStyle w:val="FontStyle75"/>
          <w:rFonts w:cs="Times New Roman"/>
          <w:b w:val="0"/>
          <w:bCs/>
          <w:i w:val="0"/>
          <w:sz w:val="28"/>
          <w:szCs w:val="28"/>
        </w:rPr>
        <w:t>основной профессиональной образовательной программы среднего профессионального образования</w:t>
      </w:r>
      <w:r w:rsidRPr="002A3F86">
        <w:rPr>
          <w:rStyle w:val="FontStyle75"/>
          <w:rFonts w:cs="Times New Roman"/>
          <w:bCs/>
          <w:sz w:val="28"/>
          <w:szCs w:val="28"/>
        </w:rPr>
        <w:t xml:space="preserve"> </w:t>
      </w:r>
      <w:r w:rsidRPr="002A3F86">
        <w:rPr>
          <w:rStyle w:val="FontStyle74"/>
          <w:rFonts w:cs="Times New Roman"/>
          <w:i w:val="0"/>
          <w:sz w:val="28"/>
          <w:szCs w:val="28"/>
          <w:lang w:val="ky-KG"/>
        </w:rPr>
        <w:t>утверждаются отдельным нормативным правовым актом</w:t>
      </w:r>
      <w:r w:rsidRPr="002A3F86">
        <w:rPr>
          <w:rStyle w:val="FontStyle74"/>
          <w:rFonts w:cs="Times New Roman"/>
          <w:i w:val="0"/>
          <w:sz w:val="28"/>
          <w:szCs w:val="28"/>
        </w:rPr>
        <w:t>.</w:t>
      </w:r>
      <w:r w:rsidRPr="002A3F86">
        <w:rPr>
          <w:rStyle w:val="FontStyle74"/>
          <w:rFonts w:cs="Times New Roman"/>
          <w:i w:val="0"/>
          <w:sz w:val="28"/>
          <w:szCs w:val="28"/>
          <w:lang w:val="ky-KG"/>
        </w:rPr>
        <w:t xml:space="preserve"> </w:t>
      </w:r>
    </w:p>
    <w:p w:rsidR="00C04897" w:rsidRPr="002A3F86" w:rsidRDefault="00D64C3E" w:rsidP="007F52A5">
      <w:pPr>
        <w:pStyle w:val="Style18"/>
        <w:widowControl/>
        <w:shd w:val="clear" w:color="auto" w:fill="FFFFFF" w:themeFill="background1"/>
        <w:spacing w:line="240" w:lineRule="auto"/>
        <w:ind w:firstLine="691"/>
        <w:rPr>
          <w:rStyle w:val="FontStyle74"/>
          <w:sz w:val="28"/>
          <w:szCs w:val="28"/>
        </w:rPr>
      </w:pPr>
      <w:r>
        <w:rPr>
          <w:rStyle w:val="FontStyle74"/>
          <w:sz w:val="28"/>
          <w:szCs w:val="28"/>
        </w:rPr>
        <w:t>10</w:t>
      </w:r>
      <w:r w:rsidR="00C04897" w:rsidRPr="002A3F86">
        <w:rPr>
          <w:rStyle w:val="FontStyle74"/>
          <w:sz w:val="28"/>
          <w:szCs w:val="28"/>
        </w:rPr>
        <w:t>.</w:t>
      </w:r>
      <w:r w:rsidR="00C04897" w:rsidRPr="002A3F86">
        <w:rPr>
          <w:rStyle w:val="FontStyle74"/>
          <w:sz w:val="28"/>
          <w:szCs w:val="28"/>
        </w:rPr>
        <w:tab/>
        <w:t xml:space="preserve">Трудоемкость </w:t>
      </w:r>
      <w:r w:rsidR="00C04897" w:rsidRPr="002A3F86">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C04897" w:rsidRPr="002A3F86">
        <w:rPr>
          <w:rStyle w:val="FontStyle74"/>
          <w:sz w:val="28"/>
          <w:szCs w:val="28"/>
        </w:rPr>
        <w:t xml:space="preserve"> по очной форме обучения </w:t>
      </w:r>
      <w:r w:rsidR="00C04897" w:rsidRPr="002A3F86">
        <w:rPr>
          <w:rStyle w:val="FontStyle74"/>
          <w:sz w:val="28"/>
          <w:szCs w:val="28"/>
          <w:shd w:val="clear" w:color="auto" w:fill="FFFFFF" w:themeFill="background1"/>
        </w:rPr>
        <w:t>составляет не менее</w:t>
      </w:r>
      <w:r w:rsidR="00C04897" w:rsidRPr="002A3F86">
        <w:rPr>
          <w:rStyle w:val="FontStyle74"/>
          <w:sz w:val="28"/>
          <w:szCs w:val="28"/>
        </w:rPr>
        <w:t xml:space="preserve"> </w:t>
      </w:r>
      <w:r w:rsidR="00C04897" w:rsidRPr="00895913">
        <w:rPr>
          <w:rStyle w:val="FontStyle74"/>
          <w:sz w:val="28"/>
          <w:szCs w:val="28"/>
        </w:rPr>
        <w:t>1</w:t>
      </w:r>
      <w:r w:rsidR="00405E9F" w:rsidRPr="00895913">
        <w:rPr>
          <w:rStyle w:val="FontStyle74"/>
          <w:sz w:val="28"/>
          <w:szCs w:val="28"/>
        </w:rPr>
        <w:t>8</w:t>
      </w:r>
      <w:r w:rsidR="00C04897" w:rsidRPr="00895913">
        <w:rPr>
          <w:rStyle w:val="FontStyle74"/>
          <w:sz w:val="28"/>
          <w:szCs w:val="28"/>
        </w:rPr>
        <w:t>0 кредитов</w:t>
      </w:r>
      <w:r w:rsidR="00C04897" w:rsidRPr="007760DD">
        <w:rPr>
          <w:rStyle w:val="FontStyle74"/>
          <w:sz w:val="28"/>
          <w:szCs w:val="28"/>
        </w:rPr>
        <w:t xml:space="preserve"> </w:t>
      </w:r>
      <w:r w:rsidR="00C04897" w:rsidRPr="002A3F86">
        <w:rPr>
          <w:rStyle w:val="FontStyle74"/>
          <w:sz w:val="28"/>
          <w:szCs w:val="28"/>
        </w:rPr>
        <w:t xml:space="preserve">(зачетных единиц). Трудоемкость одного учебного семестра равна не менее 30 кредитам (зачетным единицам) (при </w:t>
      </w:r>
      <w:r w:rsidR="00AF1BC2" w:rsidRPr="002A3F86">
        <w:rPr>
          <w:rStyle w:val="FontStyle74"/>
          <w:sz w:val="28"/>
          <w:szCs w:val="28"/>
        </w:rPr>
        <w:t>двух семестровой</w:t>
      </w:r>
      <w:r w:rsidR="00C04897" w:rsidRPr="002A3F86">
        <w:rPr>
          <w:rStyle w:val="FontStyle74"/>
          <w:sz w:val="28"/>
          <w:szCs w:val="28"/>
        </w:rPr>
        <w:t xml:space="preserve"> организации учебного процесса).</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 xml:space="preserve">Трудоемкость </w:t>
      </w:r>
      <w:r w:rsidRPr="002A3F86">
        <w:rPr>
          <w:rStyle w:val="FontStyle75"/>
          <w:rFonts w:eastAsiaTheme="minorEastAsia"/>
          <w:b w:val="0"/>
          <w:bCs/>
          <w:sz w:val="28"/>
          <w:szCs w:val="28"/>
        </w:rPr>
        <w:t>основной профессиональной образовательной программы</w:t>
      </w:r>
      <w:r w:rsidRPr="002A3F86">
        <w:rPr>
          <w:rStyle w:val="FontStyle74"/>
          <w:sz w:val="28"/>
          <w:szCs w:val="28"/>
        </w:rPr>
        <w:t xml:space="preserve">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w:t>
      </w:r>
      <w:r w:rsidRPr="002A3F86">
        <w:rPr>
          <w:rStyle w:val="FontStyle74"/>
          <w:sz w:val="28"/>
          <w:szCs w:val="28"/>
          <w:shd w:val="clear" w:color="auto" w:fill="FFFFFF" w:themeFill="background1"/>
        </w:rPr>
        <w:t>не менее 45 кредитов</w:t>
      </w:r>
      <w:r w:rsidRPr="002A3F86">
        <w:rPr>
          <w:rStyle w:val="FontStyle74"/>
          <w:sz w:val="28"/>
          <w:szCs w:val="28"/>
        </w:rPr>
        <w:t xml:space="preserve"> (зачетных единиц).</w:t>
      </w:r>
    </w:p>
    <w:p w:rsidR="00C04897" w:rsidRPr="002A3F86" w:rsidRDefault="00C04897" w:rsidP="007F52A5">
      <w:pPr>
        <w:pStyle w:val="Style63"/>
        <w:widowControl/>
        <w:shd w:val="clear" w:color="auto" w:fill="FFFFFF" w:themeFill="background1"/>
        <w:tabs>
          <w:tab w:val="left" w:leader="underscore" w:pos="0"/>
        </w:tabs>
        <w:spacing w:line="240" w:lineRule="auto"/>
        <w:ind w:firstLine="709"/>
        <w:rPr>
          <w:rStyle w:val="FontStyle74"/>
          <w:sz w:val="28"/>
          <w:szCs w:val="28"/>
        </w:rPr>
      </w:pPr>
      <w:r w:rsidRPr="002A3F86">
        <w:rPr>
          <w:rStyle w:val="FontStyle74"/>
          <w:sz w:val="28"/>
          <w:szCs w:val="28"/>
        </w:rPr>
        <w:t>1</w:t>
      </w:r>
      <w:r w:rsidR="00D64C3E">
        <w:rPr>
          <w:rStyle w:val="FontStyle74"/>
          <w:sz w:val="28"/>
          <w:szCs w:val="28"/>
        </w:rPr>
        <w:t>1</w:t>
      </w:r>
      <w:r w:rsidRPr="002A3F86">
        <w:rPr>
          <w:rStyle w:val="FontStyle74"/>
          <w:sz w:val="28"/>
          <w:szCs w:val="28"/>
        </w:rPr>
        <w:t>.</w:t>
      </w:r>
      <w:r w:rsidRPr="002A3F86">
        <w:rPr>
          <w:rStyle w:val="FontStyle74"/>
          <w:sz w:val="28"/>
          <w:szCs w:val="28"/>
        </w:rPr>
        <w:tab/>
        <w:t xml:space="preserve">Цели </w:t>
      </w:r>
      <w:r w:rsidRPr="002A3F86">
        <w:rPr>
          <w:rStyle w:val="FontStyle75"/>
          <w:rFonts w:eastAsiaTheme="minorEastAsia"/>
          <w:b w:val="0"/>
          <w:bCs/>
          <w:sz w:val="28"/>
          <w:szCs w:val="28"/>
        </w:rPr>
        <w:t xml:space="preserve">основной профессиональной </w:t>
      </w:r>
      <w:r w:rsidRPr="002A3F86">
        <w:rPr>
          <w:rStyle w:val="FontStyle74"/>
          <w:sz w:val="28"/>
          <w:szCs w:val="28"/>
        </w:rPr>
        <w:t xml:space="preserve">специальности </w:t>
      </w:r>
      <w:r w:rsidR="007D7C99">
        <w:rPr>
          <w:rStyle w:val="FontStyle74"/>
          <w:b/>
          <w:sz w:val="28"/>
          <w:szCs w:val="28"/>
        </w:rPr>
        <w:t xml:space="preserve">160905-«Организация перевозок и управление на воздушном транспорте» </w:t>
      </w:r>
      <w:r w:rsidRPr="002A3F86">
        <w:rPr>
          <w:rStyle w:val="FontStyle74"/>
          <w:sz w:val="28"/>
          <w:szCs w:val="28"/>
        </w:rPr>
        <w:t xml:space="preserve">в области обучения и воспитания личности. </w:t>
      </w:r>
    </w:p>
    <w:p w:rsidR="00E86D3E" w:rsidRPr="00BD3050" w:rsidRDefault="00E86D3E" w:rsidP="00BD3050">
      <w:pPr>
        <w:pStyle w:val="Style63"/>
        <w:widowControl/>
        <w:tabs>
          <w:tab w:val="left" w:pos="0"/>
        </w:tabs>
        <w:spacing w:line="240" w:lineRule="auto"/>
        <w:rPr>
          <w:rStyle w:val="FontStyle74"/>
          <w:sz w:val="28"/>
          <w:szCs w:val="28"/>
        </w:rPr>
      </w:pPr>
      <w:r w:rsidRPr="00162545">
        <w:rPr>
          <w:rStyle w:val="FontStyle74"/>
          <w:sz w:val="28"/>
          <w:szCs w:val="28"/>
        </w:rPr>
        <w:t>В области обучения целью основной</w:t>
      </w:r>
      <w:r w:rsidRPr="00162545">
        <w:rPr>
          <w:rStyle w:val="FontStyle75"/>
          <w:rFonts w:eastAsiaTheme="minorEastAsia"/>
          <w:b w:val="0"/>
          <w:bCs/>
          <w:sz w:val="28"/>
          <w:szCs w:val="28"/>
        </w:rPr>
        <w:t xml:space="preserve"> профессиональной образовательной программы среднего профессионального образования </w:t>
      </w:r>
      <w:r w:rsidRPr="00162545">
        <w:rPr>
          <w:rStyle w:val="FontStyle74"/>
          <w:sz w:val="28"/>
          <w:szCs w:val="28"/>
        </w:rPr>
        <w:t xml:space="preserve">по специальности </w:t>
      </w:r>
      <w:r w:rsidR="007D7C99">
        <w:rPr>
          <w:rStyle w:val="FontStyle74"/>
          <w:b/>
          <w:sz w:val="28"/>
          <w:szCs w:val="28"/>
        </w:rPr>
        <w:t xml:space="preserve">160905-«Организация перевозок и управление на воздушном транспорте» </w:t>
      </w:r>
      <w:r w:rsidRPr="00162545">
        <w:rPr>
          <w:rStyle w:val="FontStyle74"/>
          <w:sz w:val="28"/>
          <w:szCs w:val="28"/>
        </w:rPr>
        <w:t>является:</w:t>
      </w:r>
      <w:r>
        <w:rPr>
          <w:rStyle w:val="FontStyle74"/>
          <w:sz w:val="28"/>
          <w:szCs w:val="28"/>
        </w:rPr>
        <w:t xml:space="preserve"> </w:t>
      </w:r>
      <w:r w:rsidR="00405E9F">
        <w:rPr>
          <w:rStyle w:val="FontStyle74"/>
          <w:sz w:val="28"/>
          <w:szCs w:val="28"/>
        </w:rPr>
        <w:t>«П</w:t>
      </w:r>
      <w:r w:rsidRPr="005F4652">
        <w:rPr>
          <w:rStyle w:val="FontStyle75"/>
          <w:rFonts w:eastAsiaTheme="minorEastAsia"/>
          <w:b w:val="0"/>
          <w:sz w:val="28"/>
        </w:rPr>
        <w:t xml:space="preserve">одготовка </w:t>
      </w:r>
      <w:r>
        <w:rPr>
          <w:rStyle w:val="FontStyle75"/>
          <w:rFonts w:eastAsiaTheme="minorEastAsia"/>
          <w:b w:val="0"/>
          <w:sz w:val="28"/>
        </w:rPr>
        <w:t>техника</w:t>
      </w:r>
      <w:r w:rsidRPr="005F4652">
        <w:rPr>
          <w:rStyle w:val="FontStyle75"/>
          <w:rFonts w:eastAsiaTheme="minorEastAsia"/>
          <w:b w:val="0"/>
          <w:sz w:val="28"/>
        </w:rPr>
        <w:t>, обладающего общими и профессиональными компетенциями</w:t>
      </w:r>
      <w:r>
        <w:rPr>
          <w:rStyle w:val="FontStyle75"/>
          <w:rFonts w:eastAsiaTheme="minorEastAsia"/>
          <w:b w:val="0"/>
          <w:sz w:val="28"/>
        </w:rPr>
        <w:t xml:space="preserve"> по </w:t>
      </w:r>
      <w:r w:rsidRPr="00D7433A">
        <w:rPr>
          <w:rFonts w:eastAsia="TimesNewRomanPSMT"/>
          <w:sz w:val="28"/>
          <w:szCs w:val="28"/>
        </w:rPr>
        <w:t xml:space="preserve">организации </w:t>
      </w:r>
      <w:r w:rsidRPr="007D00EE">
        <w:rPr>
          <w:sz w:val="28"/>
          <w:szCs w:val="28"/>
        </w:rPr>
        <w:t>авиатранспортных работ, приняти</w:t>
      </w:r>
      <w:r>
        <w:rPr>
          <w:sz w:val="28"/>
          <w:szCs w:val="28"/>
        </w:rPr>
        <w:t>ю</w:t>
      </w:r>
      <w:r w:rsidRPr="007D00EE">
        <w:rPr>
          <w:sz w:val="28"/>
          <w:szCs w:val="28"/>
        </w:rPr>
        <w:t xml:space="preserve"> оптимальных решений при планировании работ в нестандартных ситуациях, осуществлени</w:t>
      </w:r>
      <w:r>
        <w:rPr>
          <w:sz w:val="28"/>
          <w:szCs w:val="28"/>
        </w:rPr>
        <w:t>ю</w:t>
      </w:r>
      <w:r w:rsidRPr="007D00EE">
        <w:rPr>
          <w:sz w:val="28"/>
          <w:szCs w:val="28"/>
        </w:rPr>
        <w:t xml:space="preserve"> контроля по обеспечению полетов и регулярности отправления воздушных судов, изучени</w:t>
      </w:r>
      <w:r>
        <w:rPr>
          <w:sz w:val="28"/>
          <w:szCs w:val="28"/>
        </w:rPr>
        <w:t>ю</w:t>
      </w:r>
      <w:r w:rsidRPr="007D00EE">
        <w:rPr>
          <w:sz w:val="28"/>
          <w:szCs w:val="28"/>
        </w:rPr>
        <w:t xml:space="preserve"> внутреннего и международного рынков воздушных перевозок и услуг, </w:t>
      </w:r>
      <w:r>
        <w:rPr>
          <w:sz w:val="28"/>
          <w:szCs w:val="28"/>
        </w:rPr>
        <w:t xml:space="preserve">а также по </w:t>
      </w:r>
      <w:r w:rsidRPr="007D00EE">
        <w:rPr>
          <w:sz w:val="28"/>
          <w:szCs w:val="28"/>
        </w:rPr>
        <w:t>участи</w:t>
      </w:r>
      <w:r>
        <w:rPr>
          <w:sz w:val="28"/>
          <w:szCs w:val="28"/>
        </w:rPr>
        <w:t>ю</w:t>
      </w:r>
      <w:r w:rsidRPr="007D00EE">
        <w:rPr>
          <w:sz w:val="28"/>
          <w:szCs w:val="28"/>
        </w:rPr>
        <w:t xml:space="preserve"> в оценке экономической эффективности производственной деятельности </w:t>
      </w:r>
      <w:r>
        <w:rPr>
          <w:sz w:val="28"/>
          <w:szCs w:val="28"/>
        </w:rPr>
        <w:t>аэропорта и авиакомпаний</w:t>
      </w:r>
      <w:r w:rsidR="00405E9F">
        <w:rPr>
          <w:sz w:val="28"/>
          <w:szCs w:val="28"/>
        </w:rPr>
        <w:t>»</w:t>
      </w:r>
      <w:r>
        <w:rPr>
          <w:sz w:val="28"/>
          <w:szCs w:val="28"/>
        </w:rPr>
        <w:t>.</w:t>
      </w:r>
    </w:p>
    <w:p w:rsidR="00C04897" w:rsidRPr="002A3F86" w:rsidRDefault="00C04897" w:rsidP="007F52A5">
      <w:pPr>
        <w:pStyle w:val="Style63"/>
        <w:widowControl/>
        <w:shd w:val="clear" w:color="auto" w:fill="FFFFFF" w:themeFill="background1"/>
        <w:tabs>
          <w:tab w:val="left" w:pos="-2268"/>
        </w:tabs>
        <w:spacing w:line="240" w:lineRule="auto"/>
        <w:ind w:firstLine="709"/>
        <w:rPr>
          <w:rStyle w:val="FontStyle74"/>
          <w:sz w:val="28"/>
          <w:szCs w:val="28"/>
        </w:rPr>
      </w:pPr>
      <w:r w:rsidRPr="002A3F86">
        <w:rPr>
          <w:rStyle w:val="FontStyle74"/>
          <w:sz w:val="28"/>
          <w:szCs w:val="28"/>
        </w:rPr>
        <w:t xml:space="preserve">В области воспитания личности целью </w:t>
      </w:r>
      <w:r w:rsidRPr="002A3F86">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Pr="002A3F86">
        <w:rPr>
          <w:rStyle w:val="FontStyle75"/>
          <w:rFonts w:eastAsiaTheme="minorEastAsia"/>
          <w:b w:val="0"/>
          <w:bCs/>
          <w:sz w:val="28"/>
          <w:szCs w:val="28"/>
          <w:lang w:val="ky-KG"/>
        </w:rPr>
        <w:t xml:space="preserve"> </w:t>
      </w:r>
      <w:r w:rsidRPr="002A3F86">
        <w:rPr>
          <w:rStyle w:val="FontStyle74"/>
          <w:sz w:val="28"/>
          <w:szCs w:val="28"/>
        </w:rPr>
        <w:t xml:space="preserve">по специальности </w:t>
      </w:r>
      <w:r w:rsidR="007D7C99">
        <w:rPr>
          <w:rStyle w:val="FontStyle74"/>
          <w:b/>
          <w:sz w:val="28"/>
          <w:szCs w:val="28"/>
        </w:rPr>
        <w:t xml:space="preserve">160905-«Организация перевозок и управление на </w:t>
      </w:r>
      <w:r w:rsidR="007D7C99">
        <w:rPr>
          <w:rStyle w:val="FontStyle74"/>
          <w:b/>
          <w:sz w:val="28"/>
          <w:szCs w:val="28"/>
        </w:rPr>
        <w:lastRenderedPageBreak/>
        <w:t xml:space="preserve">воздушном транспорте» </w:t>
      </w:r>
      <w:r w:rsidRPr="002A3F86">
        <w:rPr>
          <w:rStyle w:val="FontStyle74"/>
          <w:sz w:val="28"/>
          <w:szCs w:val="28"/>
        </w:rPr>
        <w:t>является</w:t>
      </w:r>
      <w:r w:rsidR="0004248C">
        <w:rPr>
          <w:rStyle w:val="FontStyle74"/>
          <w:sz w:val="28"/>
          <w:szCs w:val="28"/>
        </w:rPr>
        <w:t xml:space="preserve"> формирование у студентов социально-личностных качеств:</w:t>
      </w:r>
    </w:p>
    <w:p w:rsidR="00D64C3E" w:rsidRDefault="00D64C3E" w:rsidP="007D7C99">
      <w:pPr>
        <w:pStyle w:val="Style62"/>
        <w:widowControl/>
        <w:shd w:val="clear" w:color="auto" w:fill="FFFFFF" w:themeFill="background1"/>
        <w:spacing w:line="240" w:lineRule="auto"/>
        <w:ind w:firstLine="709"/>
        <w:rPr>
          <w:sz w:val="28"/>
          <w:szCs w:val="28"/>
        </w:rPr>
      </w:pPr>
      <w:r>
        <w:rPr>
          <w:rStyle w:val="FontStyle74"/>
          <w:sz w:val="28"/>
          <w:szCs w:val="28"/>
        </w:rPr>
        <w:t xml:space="preserve">- </w:t>
      </w:r>
      <w:r w:rsidRPr="00CD11E9">
        <w:rPr>
          <w:sz w:val="28"/>
          <w:szCs w:val="28"/>
        </w:rPr>
        <w:t>целеустрем</w:t>
      </w:r>
      <w:r>
        <w:rPr>
          <w:sz w:val="28"/>
          <w:szCs w:val="28"/>
        </w:rPr>
        <w:t>ленность, организованность;</w:t>
      </w:r>
      <w:r w:rsidRPr="00CD11E9">
        <w:rPr>
          <w:sz w:val="28"/>
          <w:szCs w:val="28"/>
        </w:rPr>
        <w:t xml:space="preserve"> </w:t>
      </w:r>
    </w:p>
    <w:p w:rsidR="00D64C3E" w:rsidRDefault="00D64C3E" w:rsidP="007D7C99">
      <w:pPr>
        <w:pStyle w:val="Style62"/>
        <w:widowControl/>
        <w:shd w:val="clear" w:color="auto" w:fill="FFFFFF" w:themeFill="background1"/>
        <w:spacing w:line="240" w:lineRule="auto"/>
        <w:ind w:firstLine="709"/>
        <w:rPr>
          <w:sz w:val="28"/>
          <w:szCs w:val="28"/>
        </w:rPr>
      </w:pPr>
      <w:r>
        <w:rPr>
          <w:sz w:val="28"/>
          <w:szCs w:val="28"/>
        </w:rPr>
        <w:t>- трудолюбия и  ответственность;</w:t>
      </w:r>
      <w:r w:rsidRPr="00CD11E9">
        <w:rPr>
          <w:sz w:val="28"/>
          <w:szCs w:val="28"/>
        </w:rPr>
        <w:t xml:space="preserve"> </w:t>
      </w:r>
    </w:p>
    <w:p w:rsidR="00D64C3E" w:rsidRDefault="00D64C3E" w:rsidP="007D7C99">
      <w:pPr>
        <w:pStyle w:val="Style62"/>
        <w:widowControl/>
        <w:shd w:val="clear" w:color="auto" w:fill="FFFFFF" w:themeFill="background1"/>
        <w:spacing w:line="240" w:lineRule="auto"/>
        <w:ind w:firstLine="709"/>
        <w:rPr>
          <w:sz w:val="28"/>
          <w:szCs w:val="28"/>
        </w:rPr>
      </w:pPr>
      <w:r>
        <w:rPr>
          <w:sz w:val="28"/>
          <w:szCs w:val="28"/>
        </w:rPr>
        <w:t>- гражданственность, коммуникативность и толерантность;</w:t>
      </w:r>
    </w:p>
    <w:p w:rsidR="00D64C3E" w:rsidRDefault="00D64C3E" w:rsidP="007D7C99">
      <w:pPr>
        <w:pStyle w:val="Style62"/>
        <w:widowControl/>
        <w:shd w:val="clear" w:color="auto" w:fill="FFFFFF" w:themeFill="background1"/>
        <w:spacing w:line="240" w:lineRule="auto"/>
        <w:ind w:firstLine="709"/>
        <w:rPr>
          <w:sz w:val="28"/>
          <w:szCs w:val="28"/>
        </w:rPr>
      </w:pPr>
      <w:r>
        <w:rPr>
          <w:sz w:val="28"/>
          <w:szCs w:val="28"/>
        </w:rPr>
        <w:t xml:space="preserve">- </w:t>
      </w:r>
      <w:r w:rsidRPr="00CD11E9">
        <w:rPr>
          <w:sz w:val="28"/>
          <w:szCs w:val="28"/>
        </w:rPr>
        <w:t xml:space="preserve"> повышение их общей культуры</w:t>
      </w:r>
      <w:r>
        <w:rPr>
          <w:sz w:val="28"/>
          <w:szCs w:val="28"/>
        </w:rPr>
        <w:t>;</w:t>
      </w:r>
    </w:p>
    <w:p w:rsidR="00D64C3E" w:rsidRDefault="00D64C3E" w:rsidP="00D64C3E">
      <w:pPr>
        <w:pStyle w:val="Style62"/>
        <w:widowControl/>
        <w:shd w:val="clear" w:color="auto" w:fill="FFFFFF" w:themeFill="background1"/>
        <w:spacing w:line="240" w:lineRule="auto"/>
        <w:ind w:firstLine="0"/>
        <w:rPr>
          <w:rStyle w:val="FontStyle78"/>
          <w:b w:val="0"/>
          <w:i w:val="0"/>
          <w:sz w:val="28"/>
          <w:szCs w:val="28"/>
          <w:lang w:val="ky-KG"/>
        </w:rPr>
      </w:pPr>
    </w:p>
    <w:p w:rsidR="00C04897" w:rsidRPr="002A3F86" w:rsidRDefault="00D64C3E" w:rsidP="007D7C99">
      <w:pPr>
        <w:pStyle w:val="Style62"/>
        <w:widowControl/>
        <w:shd w:val="clear" w:color="auto" w:fill="FFFFFF" w:themeFill="background1"/>
        <w:spacing w:line="240" w:lineRule="auto"/>
        <w:ind w:firstLine="709"/>
        <w:rPr>
          <w:rStyle w:val="FontStyle74"/>
          <w:sz w:val="28"/>
          <w:szCs w:val="28"/>
        </w:rPr>
      </w:pPr>
      <w:r>
        <w:rPr>
          <w:rStyle w:val="FontStyle74"/>
          <w:sz w:val="28"/>
          <w:szCs w:val="28"/>
        </w:rPr>
        <w:t>12</w:t>
      </w:r>
      <w:r w:rsidR="00C04897" w:rsidRPr="002A3F86">
        <w:rPr>
          <w:rStyle w:val="FontStyle74"/>
          <w:sz w:val="28"/>
          <w:szCs w:val="28"/>
        </w:rPr>
        <w:t>.</w:t>
      </w:r>
      <w:r w:rsidR="00C04897" w:rsidRPr="002A3F86">
        <w:rPr>
          <w:rStyle w:val="FontStyle74"/>
          <w:sz w:val="28"/>
          <w:szCs w:val="28"/>
        </w:rPr>
        <w:tab/>
        <w:t xml:space="preserve">Область профессиональной деятельности выпускников специальности </w:t>
      </w:r>
      <w:r w:rsidR="007D7C99">
        <w:rPr>
          <w:rStyle w:val="FontStyle74"/>
          <w:b/>
          <w:sz w:val="28"/>
          <w:szCs w:val="28"/>
        </w:rPr>
        <w:t xml:space="preserve">160905-«Организация перевозок и управление на воздушном транспорте» </w:t>
      </w:r>
      <w:r w:rsidR="00C04897" w:rsidRPr="002A3F86">
        <w:rPr>
          <w:rStyle w:val="FontStyle74"/>
          <w:sz w:val="28"/>
          <w:szCs w:val="28"/>
        </w:rPr>
        <w:t>включает:</w:t>
      </w:r>
    </w:p>
    <w:p w:rsidR="00C04897" w:rsidRDefault="00C04897" w:rsidP="007F52A5">
      <w:pPr>
        <w:pStyle w:val="Style40"/>
        <w:widowControl/>
        <w:shd w:val="clear" w:color="auto" w:fill="FFFFFF" w:themeFill="background1"/>
        <w:spacing w:line="240" w:lineRule="auto"/>
        <w:jc w:val="left"/>
        <w:rPr>
          <w:sz w:val="28"/>
          <w:szCs w:val="28"/>
        </w:rPr>
      </w:pPr>
      <w:r w:rsidRPr="002A3F86">
        <w:rPr>
          <w:sz w:val="28"/>
          <w:szCs w:val="28"/>
        </w:rPr>
        <w:t>- организацию и управлению пассажирскими и грузовыми перевозками в качестве техника в аэропортах, авиапредприятиях, организациях и учреждениях гражданской авиации</w:t>
      </w:r>
      <w:r w:rsidR="00717B28">
        <w:rPr>
          <w:sz w:val="28"/>
          <w:szCs w:val="28"/>
        </w:rPr>
        <w:t>;</w:t>
      </w:r>
    </w:p>
    <w:p w:rsidR="00717B28" w:rsidRDefault="00717B28" w:rsidP="007F52A5">
      <w:pPr>
        <w:pStyle w:val="Style40"/>
        <w:widowControl/>
        <w:shd w:val="clear" w:color="auto" w:fill="FFFFFF" w:themeFill="background1"/>
        <w:spacing w:line="240" w:lineRule="auto"/>
        <w:jc w:val="left"/>
        <w:rPr>
          <w:sz w:val="28"/>
          <w:szCs w:val="28"/>
        </w:rPr>
      </w:pPr>
      <w:r>
        <w:rPr>
          <w:sz w:val="28"/>
          <w:szCs w:val="28"/>
        </w:rPr>
        <w:t>- организация и управление железнодорожными и автомобильными перевозками;</w:t>
      </w:r>
    </w:p>
    <w:p w:rsidR="00717B28" w:rsidRDefault="00717B28" w:rsidP="007F52A5">
      <w:pPr>
        <w:pStyle w:val="Style40"/>
        <w:widowControl/>
        <w:shd w:val="clear" w:color="auto" w:fill="FFFFFF" w:themeFill="background1"/>
        <w:spacing w:line="240" w:lineRule="auto"/>
        <w:jc w:val="left"/>
        <w:rPr>
          <w:sz w:val="28"/>
          <w:szCs w:val="28"/>
        </w:rPr>
      </w:pPr>
      <w:r>
        <w:rPr>
          <w:sz w:val="28"/>
          <w:szCs w:val="28"/>
        </w:rPr>
        <w:t xml:space="preserve">- менеджмент в </w:t>
      </w:r>
      <w:r w:rsidR="00CA1EC4">
        <w:rPr>
          <w:sz w:val="28"/>
          <w:szCs w:val="28"/>
        </w:rPr>
        <w:t>сфере транспортных перевозок;</w:t>
      </w:r>
    </w:p>
    <w:p w:rsidR="00CA1EC4" w:rsidRDefault="00BD3050" w:rsidP="00CA1E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A1EC4" w:rsidRPr="007D00EE">
        <w:rPr>
          <w:rFonts w:ascii="Times New Roman" w:hAnsi="Times New Roman" w:cs="Times New Roman"/>
          <w:sz w:val="28"/>
          <w:szCs w:val="28"/>
        </w:rPr>
        <w:t xml:space="preserve">участие в оценке экономической эффективности производственной деятельности </w:t>
      </w:r>
      <w:r w:rsidR="00CA1EC4">
        <w:rPr>
          <w:rFonts w:ascii="Times New Roman" w:hAnsi="Times New Roman" w:cs="Times New Roman"/>
          <w:sz w:val="28"/>
          <w:szCs w:val="28"/>
        </w:rPr>
        <w:t>аэропорта и авиакомпаний;</w:t>
      </w:r>
    </w:p>
    <w:p w:rsidR="00CA1EC4" w:rsidRDefault="00CA1EC4" w:rsidP="00CA1EC4">
      <w:pPr>
        <w:pStyle w:val="a3"/>
        <w:jc w:val="both"/>
        <w:rPr>
          <w:rFonts w:ascii="Times New Roman" w:hAnsi="Times New Roman" w:cs="Times New Roman"/>
          <w:sz w:val="28"/>
          <w:szCs w:val="28"/>
        </w:rPr>
      </w:pPr>
      <w:r>
        <w:rPr>
          <w:rFonts w:ascii="Times New Roman" w:hAnsi="Times New Roman" w:cs="Times New Roman"/>
          <w:sz w:val="28"/>
          <w:szCs w:val="28"/>
        </w:rPr>
        <w:t>-</w:t>
      </w:r>
      <w:r w:rsidRPr="007D00EE">
        <w:rPr>
          <w:rFonts w:ascii="Times New Roman" w:hAnsi="Times New Roman" w:cs="Times New Roman"/>
          <w:sz w:val="28"/>
          <w:szCs w:val="28"/>
        </w:rPr>
        <w:t xml:space="preserve"> обеспечение авиационной безопасности на воздушном транспорте.  </w:t>
      </w:r>
    </w:p>
    <w:p w:rsidR="00D64C3E" w:rsidRPr="002A3F86" w:rsidRDefault="00D64C3E" w:rsidP="007F52A5">
      <w:pPr>
        <w:pStyle w:val="Style40"/>
        <w:widowControl/>
        <w:shd w:val="clear" w:color="auto" w:fill="FFFFFF" w:themeFill="background1"/>
        <w:spacing w:line="240" w:lineRule="auto"/>
        <w:jc w:val="left"/>
        <w:rPr>
          <w:rStyle w:val="FontStyle74"/>
          <w:sz w:val="28"/>
          <w:szCs w:val="28"/>
        </w:rPr>
      </w:pPr>
    </w:p>
    <w:p w:rsidR="00C04897" w:rsidRPr="002A3F86" w:rsidRDefault="00D64C3E" w:rsidP="007F52A5">
      <w:pPr>
        <w:spacing w:after="0" w:line="240" w:lineRule="auto"/>
        <w:jc w:val="both"/>
        <w:rPr>
          <w:rStyle w:val="FontStyle12"/>
          <w:sz w:val="28"/>
          <w:szCs w:val="28"/>
        </w:rPr>
      </w:pPr>
      <w:r>
        <w:rPr>
          <w:rStyle w:val="FontStyle74"/>
          <w:rFonts w:cs="Times New Roman"/>
          <w:sz w:val="28"/>
          <w:szCs w:val="28"/>
        </w:rPr>
        <w:t>13</w:t>
      </w:r>
      <w:r w:rsidR="00C04897" w:rsidRPr="002A3F86">
        <w:rPr>
          <w:rStyle w:val="FontStyle74"/>
          <w:rFonts w:cs="Times New Roman"/>
          <w:sz w:val="28"/>
          <w:szCs w:val="28"/>
        </w:rPr>
        <w:t>.</w:t>
      </w:r>
      <w:r w:rsidR="00C04897" w:rsidRPr="002A3F86">
        <w:rPr>
          <w:rStyle w:val="FontStyle74"/>
          <w:rFonts w:cs="Times New Roman"/>
          <w:sz w:val="28"/>
          <w:szCs w:val="28"/>
        </w:rPr>
        <w:tab/>
      </w:r>
      <w:r w:rsidR="00C04897" w:rsidRPr="002A3F86">
        <w:rPr>
          <w:rFonts w:ascii="Times New Roman" w:hAnsi="Times New Roman" w:cs="Times New Roman"/>
          <w:sz w:val="28"/>
          <w:szCs w:val="28"/>
        </w:rPr>
        <w:t xml:space="preserve">Объектами профессиональной деятельности </w:t>
      </w:r>
      <w:r w:rsidR="00C04897" w:rsidRPr="002A3F86">
        <w:rPr>
          <w:rStyle w:val="FontStyle12"/>
          <w:sz w:val="28"/>
          <w:szCs w:val="28"/>
          <w:lang w:eastAsia="en-US"/>
        </w:rPr>
        <w:t>выпускников являются:</w:t>
      </w:r>
    </w:p>
    <w:p w:rsidR="00C04897" w:rsidRPr="00D64C3E" w:rsidRDefault="00C04897" w:rsidP="00126A09">
      <w:pPr>
        <w:pStyle w:val="a3"/>
        <w:numPr>
          <w:ilvl w:val="0"/>
          <w:numId w:val="15"/>
        </w:numPr>
        <w:tabs>
          <w:tab w:val="left" w:pos="426"/>
        </w:tabs>
        <w:ind w:left="0" w:firstLine="0"/>
        <w:jc w:val="both"/>
        <w:rPr>
          <w:rFonts w:ascii="Times New Roman" w:hAnsi="Times New Roman" w:cs="Times New Roman"/>
          <w:sz w:val="28"/>
          <w:szCs w:val="28"/>
        </w:rPr>
      </w:pPr>
      <w:r w:rsidRPr="00D64C3E">
        <w:rPr>
          <w:rFonts w:ascii="Times New Roman" w:hAnsi="Times New Roman" w:cs="Times New Roman"/>
          <w:sz w:val="28"/>
          <w:szCs w:val="28"/>
        </w:rPr>
        <w:t>авиапредприятия и организации, осуществляющие воздушные перевозки пассажиров, багажа, грузов и почты  всех форм собственности;</w:t>
      </w:r>
    </w:p>
    <w:p w:rsidR="00C04897" w:rsidRDefault="00C04897" w:rsidP="00126A09">
      <w:pPr>
        <w:pStyle w:val="a3"/>
        <w:numPr>
          <w:ilvl w:val="0"/>
          <w:numId w:val="15"/>
        </w:numPr>
        <w:tabs>
          <w:tab w:val="left" w:pos="426"/>
        </w:tabs>
        <w:ind w:left="0" w:firstLine="0"/>
        <w:jc w:val="both"/>
        <w:rPr>
          <w:rFonts w:ascii="Times New Roman" w:hAnsi="Times New Roman" w:cs="Times New Roman"/>
          <w:sz w:val="28"/>
          <w:szCs w:val="28"/>
        </w:rPr>
      </w:pPr>
      <w:r w:rsidRPr="002A3F86">
        <w:rPr>
          <w:rFonts w:ascii="Times New Roman" w:hAnsi="Times New Roman" w:cs="Times New Roman"/>
          <w:sz w:val="28"/>
          <w:szCs w:val="28"/>
        </w:rPr>
        <w:t>первичные трудовые коллективы.</w:t>
      </w:r>
    </w:p>
    <w:p w:rsidR="00D64C3E" w:rsidRDefault="00D64C3E" w:rsidP="00D64C3E">
      <w:pPr>
        <w:pStyle w:val="Style1"/>
        <w:widowControl/>
        <w:shd w:val="clear" w:color="auto" w:fill="FFFFFF" w:themeFill="background1"/>
        <w:tabs>
          <w:tab w:val="left" w:pos="0"/>
        </w:tabs>
        <w:spacing w:line="240" w:lineRule="auto"/>
        <w:rPr>
          <w:rFonts w:eastAsiaTheme="minorEastAsia"/>
          <w:sz w:val="28"/>
          <w:szCs w:val="28"/>
        </w:rPr>
      </w:pPr>
    </w:p>
    <w:p w:rsidR="00C04897" w:rsidRPr="002A3F86" w:rsidRDefault="00D64C3E" w:rsidP="00D64C3E">
      <w:pPr>
        <w:pStyle w:val="Style1"/>
        <w:widowControl/>
        <w:shd w:val="clear" w:color="auto" w:fill="FFFFFF" w:themeFill="background1"/>
        <w:tabs>
          <w:tab w:val="left" w:pos="0"/>
        </w:tabs>
        <w:spacing w:line="240" w:lineRule="auto"/>
        <w:rPr>
          <w:sz w:val="28"/>
          <w:szCs w:val="28"/>
        </w:rPr>
      </w:pPr>
      <w:r>
        <w:rPr>
          <w:rStyle w:val="FontStyle74"/>
          <w:sz w:val="28"/>
          <w:szCs w:val="28"/>
        </w:rPr>
        <w:t>14</w:t>
      </w:r>
      <w:r w:rsidR="00C04897" w:rsidRPr="002A3F86">
        <w:rPr>
          <w:rStyle w:val="FontStyle74"/>
          <w:sz w:val="28"/>
          <w:szCs w:val="28"/>
        </w:rPr>
        <w:t>.</w:t>
      </w:r>
      <w:r w:rsidR="00C04897" w:rsidRPr="002A3F86">
        <w:rPr>
          <w:rStyle w:val="FontStyle74"/>
          <w:sz w:val="28"/>
          <w:szCs w:val="28"/>
        </w:rPr>
        <w:tab/>
      </w:r>
      <w:r w:rsidR="00C04897" w:rsidRPr="002A3F86">
        <w:rPr>
          <w:sz w:val="28"/>
          <w:szCs w:val="28"/>
        </w:rPr>
        <w:t xml:space="preserve">Видами профессиональной деятельности </w:t>
      </w:r>
      <w:r w:rsidR="00C04897" w:rsidRPr="002A3F86">
        <w:rPr>
          <w:rStyle w:val="FontStyle12"/>
          <w:sz w:val="28"/>
          <w:szCs w:val="28"/>
          <w:lang w:eastAsia="en-US"/>
        </w:rPr>
        <w:t>техников</w:t>
      </w:r>
      <w:r w:rsidR="00C04897" w:rsidRPr="002A3F86">
        <w:rPr>
          <w:sz w:val="28"/>
          <w:szCs w:val="28"/>
        </w:rPr>
        <w:t xml:space="preserve"> по специальности </w:t>
      </w:r>
      <w:r w:rsidR="007D7C99" w:rsidRPr="00BD3050">
        <w:rPr>
          <w:b/>
          <w:sz w:val="28"/>
          <w:szCs w:val="28"/>
        </w:rPr>
        <w:t>160905-«Организация перевозок и управление на воздушном транспорте»</w:t>
      </w:r>
      <w:r w:rsidR="007D7C99">
        <w:rPr>
          <w:sz w:val="28"/>
          <w:szCs w:val="28"/>
        </w:rPr>
        <w:t xml:space="preserve"> </w:t>
      </w:r>
      <w:r w:rsidR="00C04897" w:rsidRPr="002A3F86">
        <w:rPr>
          <w:sz w:val="28"/>
          <w:szCs w:val="28"/>
        </w:rPr>
        <w:t>являются:</w:t>
      </w:r>
    </w:p>
    <w:p w:rsidR="00C04897" w:rsidRPr="002A3F86" w:rsidRDefault="00C04897" w:rsidP="007F52A5">
      <w:pPr>
        <w:pStyle w:val="a5"/>
        <w:spacing w:after="0"/>
        <w:ind w:left="0"/>
        <w:jc w:val="both"/>
        <w:rPr>
          <w:sz w:val="28"/>
          <w:szCs w:val="28"/>
        </w:rPr>
      </w:pPr>
      <w:r w:rsidRPr="002A3F86">
        <w:rPr>
          <w:sz w:val="28"/>
          <w:szCs w:val="28"/>
        </w:rPr>
        <w:t xml:space="preserve">- </w:t>
      </w:r>
      <w:r w:rsidR="00465832">
        <w:rPr>
          <w:sz w:val="28"/>
          <w:szCs w:val="28"/>
        </w:rPr>
        <w:t>п</w:t>
      </w:r>
      <w:r w:rsidRPr="002A3F86">
        <w:rPr>
          <w:sz w:val="28"/>
          <w:szCs w:val="28"/>
        </w:rPr>
        <w:t xml:space="preserve">роизводственно-технологическая; </w:t>
      </w:r>
    </w:p>
    <w:p w:rsidR="00C04897" w:rsidRDefault="00C04897" w:rsidP="007F52A5">
      <w:pPr>
        <w:pStyle w:val="a5"/>
        <w:spacing w:after="0"/>
        <w:ind w:left="0"/>
        <w:jc w:val="both"/>
        <w:rPr>
          <w:sz w:val="28"/>
          <w:szCs w:val="28"/>
        </w:rPr>
      </w:pPr>
      <w:r w:rsidRPr="002A3F86">
        <w:rPr>
          <w:sz w:val="28"/>
          <w:szCs w:val="28"/>
        </w:rPr>
        <w:t xml:space="preserve">- </w:t>
      </w:r>
      <w:r w:rsidR="00465832">
        <w:rPr>
          <w:sz w:val="28"/>
          <w:szCs w:val="28"/>
        </w:rPr>
        <w:t>о</w:t>
      </w:r>
      <w:r w:rsidRPr="002A3F86">
        <w:rPr>
          <w:sz w:val="28"/>
          <w:szCs w:val="28"/>
        </w:rPr>
        <w:t>рганизационно-управленческая</w:t>
      </w:r>
      <w:r w:rsidR="00465832">
        <w:rPr>
          <w:sz w:val="28"/>
          <w:szCs w:val="28"/>
        </w:rPr>
        <w:t>.</w:t>
      </w:r>
    </w:p>
    <w:p w:rsidR="00D64C3E" w:rsidRPr="002A3F86" w:rsidRDefault="00D64C3E" w:rsidP="007F52A5">
      <w:pPr>
        <w:pStyle w:val="a5"/>
        <w:spacing w:after="0"/>
        <w:ind w:left="0"/>
        <w:jc w:val="both"/>
        <w:rPr>
          <w:sz w:val="28"/>
          <w:szCs w:val="28"/>
        </w:rPr>
      </w:pPr>
    </w:p>
    <w:p w:rsidR="00C04897" w:rsidRPr="002A3F86" w:rsidRDefault="00D64C3E" w:rsidP="007F52A5">
      <w:pPr>
        <w:pStyle w:val="a5"/>
        <w:tabs>
          <w:tab w:val="left" w:pos="0"/>
        </w:tabs>
        <w:spacing w:after="0"/>
        <w:ind w:left="0"/>
        <w:jc w:val="both"/>
        <w:rPr>
          <w:sz w:val="28"/>
          <w:szCs w:val="28"/>
          <w:lang w:val="ky-KG"/>
        </w:rPr>
      </w:pPr>
      <w:r>
        <w:rPr>
          <w:rStyle w:val="FontStyle74"/>
          <w:sz w:val="28"/>
          <w:szCs w:val="28"/>
        </w:rPr>
        <w:t xml:space="preserve"> </w:t>
      </w:r>
      <w:r w:rsidR="00C04897" w:rsidRPr="002A3F86">
        <w:rPr>
          <w:rStyle w:val="FontStyle74"/>
          <w:sz w:val="28"/>
          <w:szCs w:val="28"/>
        </w:rPr>
        <w:t>1</w:t>
      </w:r>
      <w:r>
        <w:rPr>
          <w:rStyle w:val="FontStyle74"/>
          <w:sz w:val="28"/>
          <w:szCs w:val="28"/>
        </w:rPr>
        <w:t>5</w:t>
      </w:r>
      <w:r w:rsidR="00C04897" w:rsidRPr="002A3F86">
        <w:rPr>
          <w:rStyle w:val="FontStyle74"/>
          <w:sz w:val="28"/>
          <w:szCs w:val="28"/>
        </w:rPr>
        <w:t xml:space="preserve">. </w:t>
      </w:r>
      <w:r w:rsidR="00C04897" w:rsidRPr="002A3F86">
        <w:rPr>
          <w:sz w:val="28"/>
          <w:szCs w:val="28"/>
        </w:rPr>
        <w:t xml:space="preserve">Перечень задач профессиональной </w:t>
      </w:r>
      <w:r w:rsidR="00B94C5E" w:rsidRPr="002A3F86">
        <w:rPr>
          <w:sz w:val="28"/>
          <w:szCs w:val="28"/>
        </w:rPr>
        <w:t>деятельности,</w:t>
      </w:r>
      <w:r w:rsidR="00C04897" w:rsidRPr="002A3F86">
        <w:rPr>
          <w:sz w:val="28"/>
          <w:szCs w:val="28"/>
        </w:rPr>
        <w:t xml:space="preserve"> к которым должен быть подготовлен выпускник:</w:t>
      </w:r>
    </w:p>
    <w:p w:rsidR="00D46A4A" w:rsidRPr="002B7882" w:rsidRDefault="00D46A4A" w:rsidP="007F52A5">
      <w:pPr>
        <w:shd w:val="clear" w:color="auto" w:fill="FFFFFF"/>
        <w:spacing w:after="0" w:line="240" w:lineRule="auto"/>
        <w:ind w:firstLine="709"/>
        <w:rPr>
          <w:rFonts w:ascii="Times New Roman" w:eastAsia="Times New Roman" w:hAnsi="Times New Roman" w:cs="Times New Roman"/>
          <w:b/>
          <w:sz w:val="28"/>
          <w:szCs w:val="28"/>
        </w:rPr>
      </w:pPr>
      <w:r w:rsidRPr="002B7882">
        <w:rPr>
          <w:rFonts w:ascii="Times New Roman" w:eastAsia="Times New Roman" w:hAnsi="Times New Roman" w:cs="Times New Roman"/>
          <w:b/>
          <w:sz w:val="28"/>
          <w:szCs w:val="28"/>
        </w:rPr>
        <w:t>производственно-технологическая деятельность:</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осуществление</w:t>
      </w:r>
      <w:r w:rsidR="00967F92">
        <w:rPr>
          <w:rFonts w:ascii="Times New Roman" w:eastAsia="Times New Roman" w:hAnsi="Times New Roman" w:cs="Times New Roman"/>
          <w:sz w:val="28"/>
          <w:szCs w:val="28"/>
        </w:rPr>
        <w:t>,</w:t>
      </w:r>
      <w:r w:rsidRPr="002A3F86">
        <w:rPr>
          <w:rFonts w:ascii="Times New Roman" w:eastAsia="Times New Roman" w:hAnsi="Times New Roman" w:cs="Times New Roman"/>
          <w:sz w:val="28"/>
          <w:szCs w:val="28"/>
        </w:rPr>
        <w:t xml:space="preserve"> с учетом требования рыночной конъюнктуры и современных достижений науки техники, разработки мер по </w:t>
      </w:r>
      <w:r w:rsidR="00967F92">
        <w:rPr>
          <w:rFonts w:ascii="Times New Roman" w:eastAsia="Times New Roman" w:hAnsi="Times New Roman" w:cs="Times New Roman"/>
          <w:sz w:val="28"/>
          <w:szCs w:val="28"/>
        </w:rPr>
        <w:t xml:space="preserve">проектированию и </w:t>
      </w:r>
      <w:r w:rsidRPr="002A3F86">
        <w:rPr>
          <w:rFonts w:ascii="Times New Roman" w:eastAsia="Times New Roman" w:hAnsi="Times New Roman" w:cs="Times New Roman"/>
          <w:sz w:val="28"/>
          <w:szCs w:val="28"/>
        </w:rPr>
        <w:t>усовершенствованию систем управления на транспорте;</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реализация стратегии предприятия и достижение наибольшей эффективности производства и качества работ;</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организация и эффективное осуществление различных транспортно-технологических систем доставки грузов</w:t>
      </w:r>
      <w:r w:rsidR="00967F92">
        <w:rPr>
          <w:rFonts w:ascii="Times New Roman" w:eastAsia="Times New Roman" w:hAnsi="Times New Roman" w:cs="Times New Roman"/>
          <w:sz w:val="28"/>
          <w:szCs w:val="28"/>
        </w:rPr>
        <w:t>, оценка затрат</w:t>
      </w:r>
      <w:r w:rsidRPr="002A3F86">
        <w:rPr>
          <w:rFonts w:ascii="Times New Roman" w:eastAsia="Times New Roman" w:hAnsi="Times New Roman" w:cs="Times New Roman"/>
          <w:sz w:val="28"/>
          <w:szCs w:val="28"/>
        </w:rPr>
        <w:t>;</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эффективное использование материальных, финансовых и людских ресурсов;</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обеспечение безопасности движения в различных условиях;</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lastRenderedPageBreak/>
        <w:t>разработка эффективных схем организации движения транспортных средств.</w:t>
      </w:r>
    </w:p>
    <w:p w:rsidR="001232E7" w:rsidRDefault="001232E7" w:rsidP="007F52A5">
      <w:pPr>
        <w:shd w:val="clear" w:color="auto" w:fill="FFFFFF"/>
        <w:spacing w:after="0" w:line="240" w:lineRule="auto"/>
        <w:rPr>
          <w:rFonts w:ascii="Times New Roman" w:hAnsi="Times New Roman" w:cs="Times New Roman"/>
          <w:sz w:val="28"/>
          <w:szCs w:val="28"/>
        </w:rPr>
      </w:pPr>
    </w:p>
    <w:p w:rsidR="00D46A4A" w:rsidRPr="002B7882" w:rsidRDefault="00D46A4A" w:rsidP="007F52A5">
      <w:pPr>
        <w:shd w:val="clear" w:color="auto" w:fill="FFFFFF"/>
        <w:spacing w:after="0" w:line="240" w:lineRule="auto"/>
        <w:ind w:firstLine="360"/>
        <w:rPr>
          <w:rFonts w:ascii="Times New Roman" w:eastAsia="Times New Roman" w:hAnsi="Times New Roman" w:cs="Times New Roman"/>
          <w:b/>
          <w:sz w:val="28"/>
          <w:szCs w:val="28"/>
        </w:rPr>
      </w:pPr>
      <w:r w:rsidRPr="002B7882">
        <w:rPr>
          <w:rFonts w:ascii="Times New Roman" w:eastAsia="Times New Roman" w:hAnsi="Times New Roman" w:cs="Times New Roman"/>
          <w:b/>
          <w:sz w:val="28"/>
          <w:szCs w:val="28"/>
        </w:rPr>
        <w:t>организационно-управленческая деятельность:</w:t>
      </w:r>
    </w:p>
    <w:p w:rsidR="00D46A4A" w:rsidRPr="002A3F86" w:rsidRDefault="00D46A4A" w:rsidP="007F52A5">
      <w:pPr>
        <w:pStyle w:val="a4"/>
        <w:numPr>
          <w:ilvl w:val="0"/>
          <w:numId w:val="16"/>
        </w:numPr>
        <w:shd w:val="clear" w:color="auto" w:fill="FFFFFF"/>
        <w:tabs>
          <w:tab w:val="clear" w:pos="720"/>
          <w:tab w:val="num" w:pos="0"/>
        </w:tabs>
        <w:spacing w:after="0" w:line="240" w:lineRule="auto"/>
        <w:ind w:left="0" w:firstLine="360"/>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нахождение компромисса между различными требованиями (стоимости, качества, безопасности и сроков исполнения) как при долгосрочном, так и при краткосрочном планировании и определение оптимального решения;</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оценка производственных и непроизводственных затрат на обеспечение безопасности дорожного движения;</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осуществление контроля за работой транспортно-технологических систем;</w:t>
      </w:r>
    </w:p>
    <w:p w:rsidR="00D46A4A" w:rsidRPr="002A3F86" w:rsidRDefault="00D46A4A" w:rsidP="007F52A5">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rPr>
      </w:pPr>
      <w:r w:rsidRPr="002A3F86">
        <w:rPr>
          <w:rFonts w:ascii="Times New Roman" w:eastAsia="Times New Roman" w:hAnsi="Times New Roman" w:cs="Times New Roman"/>
          <w:sz w:val="28"/>
          <w:szCs w:val="28"/>
        </w:rPr>
        <w:t>осуществление контроля и управления системами организаций дорожного движения.</w:t>
      </w:r>
    </w:p>
    <w:p w:rsidR="00D64C3E" w:rsidRDefault="00D64C3E" w:rsidP="007F52A5">
      <w:pPr>
        <w:pStyle w:val="Style1"/>
        <w:widowControl/>
        <w:shd w:val="clear" w:color="auto" w:fill="FFFFFF" w:themeFill="background1"/>
        <w:spacing w:line="240" w:lineRule="auto"/>
        <w:ind w:firstLine="691"/>
        <w:rPr>
          <w:sz w:val="28"/>
          <w:szCs w:val="28"/>
        </w:rPr>
      </w:pPr>
    </w:p>
    <w:p w:rsidR="00C04897" w:rsidRPr="002A3F86" w:rsidRDefault="00D64C3E" w:rsidP="007F52A5">
      <w:pPr>
        <w:pStyle w:val="Style1"/>
        <w:widowControl/>
        <w:shd w:val="clear" w:color="auto" w:fill="FFFFFF" w:themeFill="background1"/>
        <w:spacing w:line="240" w:lineRule="auto"/>
        <w:ind w:firstLine="691"/>
        <w:rPr>
          <w:sz w:val="28"/>
          <w:szCs w:val="28"/>
          <w:lang w:val="ky-KG"/>
        </w:rPr>
      </w:pPr>
      <w:r>
        <w:rPr>
          <w:sz w:val="28"/>
          <w:szCs w:val="28"/>
        </w:rPr>
        <w:t>16</w:t>
      </w:r>
      <w:r w:rsidR="00C04897" w:rsidRPr="002A3F86">
        <w:rPr>
          <w:sz w:val="28"/>
          <w:szCs w:val="28"/>
        </w:rPr>
        <w:t>.</w:t>
      </w:r>
      <w:r w:rsidR="00C04897" w:rsidRPr="002A3F86">
        <w:rPr>
          <w:sz w:val="28"/>
          <w:szCs w:val="28"/>
        </w:rPr>
        <w:tab/>
        <w:t xml:space="preserve">Выпускник, освоивший основную профессиональную образовательную программу по специальности </w:t>
      </w:r>
      <w:r w:rsidR="007D7C99">
        <w:rPr>
          <w:rStyle w:val="FontStyle74"/>
          <w:b/>
          <w:sz w:val="28"/>
          <w:szCs w:val="28"/>
        </w:rPr>
        <w:t xml:space="preserve">160905-«Организация перевозок и управление на воздушном транспорте» </w:t>
      </w:r>
      <w:r w:rsidR="00C04897" w:rsidRPr="002A3F86">
        <w:rPr>
          <w:rStyle w:val="1"/>
          <w:rFonts w:eastAsia="Calibri"/>
          <w:b/>
          <w:spacing w:val="0"/>
          <w:sz w:val="28"/>
          <w:szCs w:val="28"/>
        </w:rPr>
        <w:t xml:space="preserve"> </w:t>
      </w:r>
      <w:r w:rsidR="00C04897" w:rsidRPr="002A3F86">
        <w:rPr>
          <w:sz w:val="28"/>
          <w:szCs w:val="28"/>
        </w:rPr>
        <w:t>подготовлен:</w:t>
      </w:r>
    </w:p>
    <w:p w:rsidR="00C04897" w:rsidRPr="00D64C3E" w:rsidRDefault="00C04897" w:rsidP="007F52A5">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64C3E">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DB55DE" w:rsidRPr="00DE7292" w:rsidRDefault="00C04897" w:rsidP="00DB55DE">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64C3E">
        <w:rPr>
          <w:rFonts w:ascii="Times New Roman" w:hAnsi="Times New Roman" w:cs="Times New Roman"/>
          <w:sz w:val="28"/>
          <w:szCs w:val="28"/>
        </w:rPr>
        <w:t xml:space="preserve">- </w:t>
      </w:r>
      <w:r w:rsidR="00DB55DE" w:rsidRPr="00DE7292">
        <w:rPr>
          <w:rFonts w:ascii="Times New Roman" w:hAnsi="Times New Roman" w:cs="Times New Roman"/>
          <w:sz w:val="28"/>
          <w:szCs w:val="28"/>
        </w:rPr>
        <w:t>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w:t>
      </w:r>
      <w:r w:rsidR="00DB55DE">
        <w:rPr>
          <w:rFonts w:ascii="Times New Roman" w:hAnsi="Times New Roman" w:cs="Times New Roman"/>
          <w:sz w:val="28"/>
          <w:szCs w:val="28"/>
        </w:rPr>
        <w:t>,</w:t>
      </w:r>
      <w:r w:rsidR="00DB55DE" w:rsidRPr="00DE7292">
        <w:rPr>
          <w:rFonts w:ascii="Times New Roman" w:hAnsi="Times New Roman" w:cs="Times New Roman"/>
          <w:sz w:val="28"/>
          <w:szCs w:val="28"/>
        </w:rPr>
        <w:t xml:space="preserve"> </w:t>
      </w:r>
      <w:r w:rsidR="00DB55DE">
        <w:rPr>
          <w:rFonts w:ascii="Times New Roman" w:hAnsi="Times New Roman" w:cs="Times New Roman"/>
          <w:sz w:val="28"/>
          <w:szCs w:val="28"/>
        </w:rPr>
        <w:t xml:space="preserve">в соответствии с классификатором ГОСТ ВПО, </w:t>
      </w:r>
      <w:r w:rsidR="00DB55DE" w:rsidRPr="00DE7292">
        <w:rPr>
          <w:rFonts w:ascii="Times New Roman" w:hAnsi="Times New Roman" w:cs="Times New Roman"/>
          <w:sz w:val="28"/>
          <w:szCs w:val="28"/>
        </w:rPr>
        <w:t>в ускоренные сроки.</w:t>
      </w:r>
    </w:p>
    <w:p w:rsidR="00C04897" w:rsidRPr="002A3F86" w:rsidRDefault="00C04897" w:rsidP="007F52A5">
      <w:pPr>
        <w:pStyle w:val="Style13"/>
        <w:widowControl/>
        <w:shd w:val="clear" w:color="auto" w:fill="FFFFFF" w:themeFill="background1"/>
        <w:spacing w:line="240" w:lineRule="auto"/>
        <w:outlineLvl w:val="0"/>
        <w:rPr>
          <w:rStyle w:val="FontStyle75"/>
          <w:rFonts w:eastAsiaTheme="minorEastAsia"/>
          <w:bCs/>
          <w:sz w:val="28"/>
          <w:szCs w:val="28"/>
        </w:rPr>
      </w:pPr>
    </w:p>
    <w:p w:rsidR="00C04897" w:rsidRPr="002A3F86" w:rsidRDefault="00C04897" w:rsidP="007F52A5">
      <w:pPr>
        <w:pStyle w:val="Style13"/>
        <w:widowControl/>
        <w:shd w:val="clear" w:color="auto" w:fill="FFFFFF" w:themeFill="background1"/>
        <w:spacing w:line="240" w:lineRule="auto"/>
        <w:outlineLvl w:val="0"/>
        <w:rPr>
          <w:rStyle w:val="FontStyle75"/>
          <w:rFonts w:eastAsiaTheme="minorEastAsia"/>
          <w:bCs/>
          <w:sz w:val="28"/>
          <w:szCs w:val="28"/>
        </w:rPr>
      </w:pPr>
      <w:r w:rsidRPr="002A3F86">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C04897" w:rsidRPr="002A3F86" w:rsidRDefault="00C04897" w:rsidP="007F52A5">
      <w:pPr>
        <w:pStyle w:val="Style13"/>
        <w:widowControl/>
        <w:shd w:val="clear" w:color="auto" w:fill="FFFFFF" w:themeFill="background1"/>
        <w:spacing w:line="240" w:lineRule="auto"/>
        <w:ind w:firstLine="691"/>
        <w:jc w:val="both"/>
        <w:outlineLvl w:val="0"/>
        <w:rPr>
          <w:rStyle w:val="FontStyle75"/>
          <w:rFonts w:eastAsiaTheme="minorEastAsia"/>
          <w:bCs/>
          <w:sz w:val="28"/>
          <w:szCs w:val="28"/>
        </w:rPr>
      </w:pPr>
    </w:p>
    <w:p w:rsidR="00C04897" w:rsidRPr="002A3F86" w:rsidRDefault="00D64C3E" w:rsidP="007F52A5">
      <w:pPr>
        <w:pStyle w:val="Style18"/>
        <w:widowControl/>
        <w:shd w:val="clear" w:color="auto" w:fill="FFFFFF" w:themeFill="background1"/>
        <w:spacing w:line="240" w:lineRule="auto"/>
        <w:ind w:firstLine="709"/>
        <w:rPr>
          <w:rStyle w:val="FontStyle74"/>
          <w:sz w:val="28"/>
          <w:szCs w:val="28"/>
        </w:rPr>
      </w:pPr>
      <w:r>
        <w:rPr>
          <w:rStyle w:val="FontStyle74"/>
          <w:sz w:val="28"/>
          <w:szCs w:val="28"/>
        </w:rPr>
        <w:t>17</w:t>
      </w:r>
      <w:r w:rsidR="00C04897" w:rsidRPr="002A3F86">
        <w:rPr>
          <w:rStyle w:val="FontStyle74"/>
          <w:sz w:val="28"/>
          <w:szCs w:val="28"/>
        </w:rPr>
        <w:t>.</w:t>
      </w:r>
      <w:r w:rsidR="00C04897" w:rsidRPr="002A3F86">
        <w:rPr>
          <w:rStyle w:val="FontStyle74"/>
          <w:sz w:val="28"/>
          <w:szCs w:val="28"/>
        </w:rPr>
        <w:tab/>
        <w:t>Образовательные организации, реализующие образовательные программы среднего профессионального образования</w:t>
      </w:r>
      <w:r w:rsidR="00C04897" w:rsidRPr="002A3F86">
        <w:rPr>
          <w:rStyle w:val="FontStyle74"/>
          <w:sz w:val="28"/>
          <w:szCs w:val="28"/>
          <w:lang w:val="ky-KG"/>
        </w:rPr>
        <w:t>,</w:t>
      </w:r>
      <w:r w:rsidR="00C04897" w:rsidRPr="002A3F86">
        <w:rPr>
          <w:rStyle w:val="FontStyle74"/>
          <w:sz w:val="28"/>
          <w:szCs w:val="28"/>
        </w:rPr>
        <w:t xml:space="preserve"> самостоятельно разрабатывают </w:t>
      </w:r>
      <w:r w:rsidR="00C04897" w:rsidRPr="002A3F86">
        <w:rPr>
          <w:rStyle w:val="FontStyle75"/>
          <w:rFonts w:eastAsiaTheme="minorEastAsia"/>
          <w:b w:val="0"/>
          <w:bCs/>
          <w:sz w:val="28"/>
          <w:szCs w:val="28"/>
        </w:rPr>
        <w:t>основную профессиональную образовательную программу</w:t>
      </w:r>
      <w:r w:rsidR="00C04897" w:rsidRPr="002A3F86">
        <w:rPr>
          <w:rStyle w:val="FontStyle74"/>
          <w:sz w:val="28"/>
          <w:szCs w:val="28"/>
        </w:rPr>
        <w:t xml:space="preserve"> по специальности. </w:t>
      </w:r>
      <w:r w:rsidR="00C04897" w:rsidRPr="002A3F86">
        <w:rPr>
          <w:rStyle w:val="FontStyle75"/>
          <w:rFonts w:eastAsiaTheme="minorEastAsia"/>
          <w:b w:val="0"/>
          <w:bCs/>
          <w:sz w:val="28"/>
          <w:szCs w:val="28"/>
        </w:rPr>
        <w:t>Основная профессиональная образовательная программа</w:t>
      </w:r>
      <w:r w:rsidR="00C04897" w:rsidRPr="002A3F86">
        <w:rPr>
          <w:rStyle w:val="FontStyle74"/>
          <w:sz w:val="28"/>
          <w:szCs w:val="28"/>
        </w:rPr>
        <w:t xml:space="preserve"> разрабатывается на основе соответствующего Государственного образовательного стандарта по специальности</w:t>
      </w:r>
      <w:r w:rsidR="00C04897" w:rsidRPr="002A3F86">
        <w:rPr>
          <w:rStyle w:val="FontStyle74"/>
          <w:sz w:val="28"/>
          <w:szCs w:val="28"/>
          <w:lang w:val="ky-KG"/>
        </w:rPr>
        <w:t>,</w:t>
      </w:r>
      <w:r w:rsidR="00C04897" w:rsidRPr="002A3F86">
        <w:rPr>
          <w:rStyle w:val="FontStyle74"/>
          <w:sz w:val="28"/>
          <w:szCs w:val="28"/>
        </w:rPr>
        <w:t xml:space="preserve"> с учетом потребностей рынка труда.</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2A3F86">
        <w:rPr>
          <w:rStyle w:val="FontStyle75"/>
          <w:rFonts w:eastAsiaTheme="minorEastAsia"/>
          <w:b w:val="0"/>
          <w:bCs/>
          <w:sz w:val="28"/>
          <w:szCs w:val="28"/>
        </w:rPr>
        <w:t>основную профессиональную образовательную программу</w:t>
      </w:r>
      <w:r w:rsidRPr="002A3F86">
        <w:rPr>
          <w:rStyle w:val="FontStyle74"/>
          <w:sz w:val="28"/>
          <w:szCs w:val="28"/>
        </w:rPr>
        <w:t xml:space="preserve"> с учетом развития науки, культуры, экономики, техники, технологий и социальной сферы, в соответствии </w:t>
      </w:r>
      <w:r w:rsidRPr="002A3F86">
        <w:rPr>
          <w:rStyle w:val="FontStyle74"/>
          <w:sz w:val="28"/>
          <w:szCs w:val="28"/>
          <w:lang w:val="ky-KG"/>
        </w:rPr>
        <w:t xml:space="preserve">с </w:t>
      </w:r>
      <w:r w:rsidRPr="002A3F86">
        <w:rPr>
          <w:rStyle w:val="FontStyle74"/>
          <w:sz w:val="28"/>
          <w:szCs w:val="28"/>
        </w:rPr>
        <w:t xml:space="preserve">рекомендациями по обеспечению гарантии качества образования, </w:t>
      </w:r>
      <w:r w:rsidR="00D46A4A" w:rsidRPr="002A3F86">
        <w:rPr>
          <w:rStyle w:val="FontStyle74"/>
          <w:sz w:val="28"/>
          <w:szCs w:val="28"/>
        </w:rPr>
        <w:t>заключающих</w:t>
      </w:r>
      <w:r w:rsidRPr="002A3F86">
        <w:rPr>
          <w:rStyle w:val="FontStyle74"/>
          <w:sz w:val="28"/>
          <w:szCs w:val="28"/>
        </w:rPr>
        <w:t>ся:</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в разработке стратегии по обеспечению качества подготовки выпускников;</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lastRenderedPageBreak/>
        <w:t>в мониторинге, периодическом рецензировании образовательных программ;</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в обеспечении качества и компетентности преподавательского состава;</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 xml:space="preserve">в регулярном проведении </w:t>
      </w:r>
      <w:r w:rsidR="00AF1BC2" w:rsidRPr="002A3F86">
        <w:rPr>
          <w:rStyle w:val="FontStyle74"/>
          <w:sz w:val="28"/>
          <w:szCs w:val="28"/>
        </w:rPr>
        <w:t>само обследования</w:t>
      </w:r>
      <w:r w:rsidRPr="002A3F86">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w:t>
      </w:r>
      <w:r w:rsidRPr="002A3F86">
        <w:rPr>
          <w:rStyle w:val="FontStyle74"/>
          <w:sz w:val="28"/>
          <w:szCs w:val="28"/>
          <w:lang w:val="ky-KG"/>
        </w:rPr>
        <w:t>организац</w:t>
      </w:r>
      <w:r w:rsidRPr="002A3F86">
        <w:rPr>
          <w:rStyle w:val="FontStyle74"/>
          <w:sz w:val="28"/>
          <w:szCs w:val="28"/>
        </w:rPr>
        <w:t>иями;</w:t>
      </w:r>
    </w:p>
    <w:p w:rsidR="00C04897" w:rsidRPr="002A3F86" w:rsidRDefault="00C04897" w:rsidP="007F52A5">
      <w:pPr>
        <w:pStyle w:val="Style49"/>
        <w:widowControl/>
        <w:numPr>
          <w:ilvl w:val="0"/>
          <w:numId w:val="5"/>
        </w:numPr>
        <w:shd w:val="clear" w:color="auto" w:fill="FFFFFF" w:themeFill="background1"/>
        <w:spacing w:line="240" w:lineRule="auto"/>
        <w:ind w:left="0" w:firstLine="709"/>
        <w:rPr>
          <w:rStyle w:val="FontStyle74"/>
          <w:sz w:val="28"/>
          <w:szCs w:val="28"/>
        </w:rPr>
      </w:pPr>
      <w:r w:rsidRPr="002A3F86">
        <w:rPr>
          <w:rStyle w:val="FontStyle74"/>
          <w:sz w:val="28"/>
          <w:szCs w:val="28"/>
        </w:rPr>
        <w:t>в информировании общественности о результатах своей деятельности, планах, инновациях.</w:t>
      </w:r>
    </w:p>
    <w:p w:rsidR="00C04897" w:rsidRPr="002A3F86" w:rsidRDefault="00D64C3E" w:rsidP="007F52A5">
      <w:pPr>
        <w:pStyle w:val="Style63"/>
        <w:widowControl/>
        <w:shd w:val="clear" w:color="auto" w:fill="FFFFFF" w:themeFill="background1"/>
        <w:tabs>
          <w:tab w:val="left" w:pos="0"/>
        </w:tabs>
        <w:spacing w:line="240" w:lineRule="auto"/>
        <w:ind w:firstLine="709"/>
        <w:rPr>
          <w:rStyle w:val="FontStyle74"/>
          <w:sz w:val="28"/>
          <w:szCs w:val="28"/>
        </w:rPr>
      </w:pPr>
      <w:r>
        <w:rPr>
          <w:rStyle w:val="FontStyle74"/>
          <w:sz w:val="28"/>
          <w:szCs w:val="28"/>
        </w:rPr>
        <w:t>18</w:t>
      </w:r>
      <w:r w:rsidR="00C04897" w:rsidRPr="002A3F86">
        <w:rPr>
          <w:rStyle w:val="FontStyle74"/>
          <w:sz w:val="28"/>
          <w:szCs w:val="28"/>
        </w:rPr>
        <w:t>.</w:t>
      </w:r>
      <w:r w:rsidR="00C04897" w:rsidRPr="002A3F86">
        <w:rPr>
          <w:rStyle w:val="FontStyle74"/>
          <w:sz w:val="28"/>
          <w:szCs w:val="28"/>
        </w:rPr>
        <w:tab/>
        <w:t xml:space="preserve">Оценка качества подготовки студентов и выпускников должна включать их текущую, промежуточную и итоговую государственную аттестации. </w:t>
      </w:r>
    </w:p>
    <w:p w:rsidR="00C04897" w:rsidRPr="002A3F86" w:rsidRDefault="00C04897" w:rsidP="007F52A5">
      <w:pPr>
        <w:pStyle w:val="Style63"/>
        <w:widowControl/>
        <w:shd w:val="clear" w:color="auto" w:fill="FFFFFF" w:themeFill="background1"/>
        <w:tabs>
          <w:tab w:val="left" w:pos="0"/>
        </w:tabs>
        <w:spacing w:line="240" w:lineRule="auto"/>
        <w:ind w:firstLine="691"/>
        <w:rPr>
          <w:rStyle w:val="FontStyle74"/>
          <w:sz w:val="28"/>
          <w:szCs w:val="28"/>
        </w:rPr>
      </w:pPr>
      <w:r w:rsidRPr="002A3F86">
        <w:rPr>
          <w:rStyle w:val="FontStyle74"/>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r w:rsidRPr="002A3F86">
        <w:rPr>
          <w:rStyle w:val="FontStyle74"/>
          <w:sz w:val="28"/>
          <w:szCs w:val="28"/>
          <w:lang w:val="ky-KG"/>
        </w:rPr>
        <w:t xml:space="preserve"> (утвержденной педагогическим советом)</w:t>
      </w:r>
      <w:r w:rsidRPr="002A3F86">
        <w:rPr>
          <w:rStyle w:val="FontStyle74"/>
          <w:sz w:val="28"/>
          <w:szCs w:val="28"/>
        </w:rPr>
        <w:t xml:space="preserve">. </w:t>
      </w:r>
    </w:p>
    <w:p w:rsidR="00C04897" w:rsidRPr="002A3F86" w:rsidRDefault="00C04897" w:rsidP="007F52A5">
      <w:pPr>
        <w:pStyle w:val="Style63"/>
        <w:widowControl/>
        <w:shd w:val="clear" w:color="auto" w:fill="FFFFFF" w:themeFill="background1"/>
        <w:tabs>
          <w:tab w:val="left" w:pos="0"/>
        </w:tabs>
        <w:spacing w:line="240" w:lineRule="auto"/>
        <w:ind w:firstLine="691"/>
        <w:rPr>
          <w:rStyle w:val="FontStyle74"/>
          <w:sz w:val="28"/>
          <w:szCs w:val="28"/>
        </w:rPr>
      </w:pPr>
      <w:r w:rsidRPr="002A3F86">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401A29" w:rsidRDefault="00401A29" w:rsidP="00401A29">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Итоговая государственная аттестация выпускников состоит из следующих видов государственных аттестационных испытаний:</w:t>
      </w:r>
    </w:p>
    <w:p w:rsidR="00401A29" w:rsidRDefault="00401A29" w:rsidP="00401A29">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экзамен по отдельной дисциплине;</w:t>
      </w:r>
    </w:p>
    <w:p w:rsidR="00401A29" w:rsidRDefault="00401A29" w:rsidP="00401A29">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междисциплинарный экзамен по специальности.</w:t>
      </w:r>
    </w:p>
    <w:p w:rsidR="00401A29" w:rsidRDefault="00401A29" w:rsidP="00401A29">
      <w:pPr>
        <w:shd w:val="clear" w:color="auto" w:fill="FFFFFF"/>
        <w:spacing w:after="0" w:line="240" w:lineRule="auto"/>
        <w:ind w:firstLine="709"/>
        <w:jc w:val="both"/>
        <w:rPr>
          <w:rFonts w:eastAsia="Times New Roman"/>
          <w:color w:val="000000"/>
        </w:rPr>
      </w:pPr>
      <w:r>
        <w:rPr>
          <w:rFonts w:ascii="Times New Roman" w:eastAsia="Times New Roman" w:hAnsi="Times New Roman" w:cs="Times New Roman"/>
          <w:color w:val="2B2B2B"/>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C04897" w:rsidRPr="002A3F86" w:rsidRDefault="00C04897" w:rsidP="007F52A5">
      <w:pPr>
        <w:pStyle w:val="Style63"/>
        <w:widowControl/>
        <w:shd w:val="clear" w:color="auto" w:fill="FFFFFF" w:themeFill="background1"/>
        <w:tabs>
          <w:tab w:val="left" w:pos="0"/>
        </w:tabs>
        <w:spacing w:line="240" w:lineRule="auto"/>
        <w:ind w:firstLine="691"/>
        <w:rPr>
          <w:rStyle w:val="FontStyle74"/>
          <w:sz w:val="28"/>
          <w:szCs w:val="28"/>
        </w:rPr>
      </w:pPr>
      <w:r w:rsidRPr="002A3F86">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2A3F86">
        <w:rPr>
          <w:rStyle w:val="FontStyle75"/>
          <w:rFonts w:eastAsiaTheme="minorEastAsia"/>
          <w:b w:val="0"/>
          <w:bCs/>
          <w:sz w:val="28"/>
          <w:szCs w:val="28"/>
        </w:rPr>
        <w:t>основной профессиональной образовательной программы</w:t>
      </w:r>
      <w:r w:rsidRPr="002A3F86">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w:t>
      </w:r>
      <w:r w:rsidRPr="002A3F86">
        <w:rPr>
          <w:rStyle w:val="FontStyle74"/>
          <w:sz w:val="28"/>
          <w:szCs w:val="28"/>
          <w:lang w:val="ky-KG"/>
        </w:rPr>
        <w:t xml:space="preserve"> </w:t>
      </w:r>
      <w:r w:rsidRPr="002A3F86">
        <w:rPr>
          <w:rStyle w:val="FontStyle74"/>
          <w:sz w:val="28"/>
          <w:szCs w:val="28"/>
        </w:rPr>
        <w:t>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C04897" w:rsidRPr="002A3F86" w:rsidRDefault="00D64C3E" w:rsidP="007F52A5">
      <w:pPr>
        <w:pStyle w:val="Style63"/>
        <w:widowControl/>
        <w:shd w:val="clear" w:color="auto" w:fill="FFFFFF" w:themeFill="background1"/>
        <w:tabs>
          <w:tab w:val="left" w:pos="0"/>
        </w:tabs>
        <w:spacing w:line="240" w:lineRule="auto"/>
        <w:ind w:firstLine="709"/>
        <w:rPr>
          <w:rStyle w:val="FontStyle74"/>
          <w:sz w:val="28"/>
          <w:szCs w:val="28"/>
        </w:rPr>
      </w:pPr>
      <w:r>
        <w:rPr>
          <w:rStyle w:val="FontStyle74"/>
          <w:sz w:val="28"/>
          <w:szCs w:val="28"/>
        </w:rPr>
        <w:t>19</w:t>
      </w:r>
      <w:r w:rsidR="00C04897" w:rsidRPr="002A3F86">
        <w:rPr>
          <w:rStyle w:val="FontStyle74"/>
          <w:sz w:val="28"/>
          <w:szCs w:val="28"/>
        </w:rPr>
        <w:t>.</w:t>
      </w:r>
      <w:r w:rsidR="00C04897" w:rsidRPr="002A3F86">
        <w:rPr>
          <w:rStyle w:val="FontStyle74"/>
          <w:sz w:val="28"/>
          <w:szCs w:val="28"/>
        </w:rPr>
        <w:tab/>
        <w:t xml:space="preserve">При разработке </w:t>
      </w:r>
      <w:r w:rsidR="00C04897" w:rsidRPr="002A3F86">
        <w:rPr>
          <w:rStyle w:val="FontStyle75"/>
          <w:rFonts w:eastAsiaTheme="minorEastAsia"/>
          <w:b w:val="0"/>
          <w:bCs/>
          <w:sz w:val="28"/>
          <w:szCs w:val="28"/>
        </w:rPr>
        <w:t>основной профессиональной образовательной программы</w:t>
      </w:r>
      <w:r w:rsidR="00C04897" w:rsidRPr="002A3F86">
        <w:rPr>
          <w:rStyle w:val="FontStyle74"/>
          <w:sz w:val="28"/>
          <w:szCs w:val="28"/>
        </w:rPr>
        <w:t xml:space="preserve"> должны быть определены возможности образовательной </w:t>
      </w:r>
      <w:r w:rsidR="00C04897" w:rsidRPr="002A3F86">
        <w:rPr>
          <w:rStyle w:val="FontStyle74"/>
          <w:sz w:val="28"/>
          <w:szCs w:val="28"/>
        </w:rPr>
        <w:lastRenderedPageBreak/>
        <w:t>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00C04897" w:rsidRPr="002A3F86">
        <w:rPr>
          <w:rStyle w:val="FontStyle74"/>
          <w:sz w:val="28"/>
          <w:szCs w:val="28"/>
          <w:lang w:val="ky-KG"/>
        </w:rPr>
        <w:t>,</w:t>
      </w:r>
      <w:r w:rsidR="00C04897" w:rsidRPr="002A3F86">
        <w:rPr>
          <w:rStyle w:val="FontStyle74"/>
          <w:sz w:val="28"/>
          <w:szCs w:val="28"/>
        </w:rPr>
        <w:t xml:space="preserve"> обязана:</w:t>
      </w:r>
    </w:p>
    <w:p w:rsidR="00C04897" w:rsidRPr="002A3F86" w:rsidRDefault="00C04897" w:rsidP="007F52A5">
      <w:pPr>
        <w:pStyle w:val="Style63"/>
        <w:widowControl/>
        <w:shd w:val="clear" w:color="auto" w:fill="FFFFFF" w:themeFill="background1"/>
        <w:tabs>
          <w:tab w:val="left" w:pos="0"/>
        </w:tabs>
        <w:spacing w:line="240" w:lineRule="auto"/>
        <w:ind w:firstLine="709"/>
        <w:rPr>
          <w:rStyle w:val="FontStyle74"/>
          <w:sz w:val="28"/>
          <w:szCs w:val="28"/>
        </w:rPr>
      </w:pPr>
      <w:r w:rsidRPr="002A3F86">
        <w:rPr>
          <w:rStyle w:val="FontStyle74"/>
          <w:sz w:val="28"/>
          <w:szCs w:val="28"/>
        </w:rPr>
        <w:t>- сформировать свою социокультурную среду;</w:t>
      </w:r>
    </w:p>
    <w:p w:rsidR="00C04897" w:rsidRPr="002A3F86" w:rsidRDefault="00C04897" w:rsidP="007F52A5">
      <w:pPr>
        <w:pStyle w:val="Style63"/>
        <w:widowControl/>
        <w:shd w:val="clear" w:color="auto" w:fill="FFFFFF" w:themeFill="background1"/>
        <w:tabs>
          <w:tab w:val="left" w:pos="0"/>
        </w:tabs>
        <w:spacing w:line="240" w:lineRule="auto"/>
        <w:ind w:firstLine="709"/>
        <w:rPr>
          <w:rStyle w:val="FontStyle74"/>
          <w:sz w:val="28"/>
          <w:szCs w:val="28"/>
        </w:rPr>
      </w:pPr>
      <w:r w:rsidRPr="002A3F86">
        <w:rPr>
          <w:rStyle w:val="FontStyle74"/>
          <w:sz w:val="28"/>
          <w:szCs w:val="28"/>
        </w:rPr>
        <w:t>- создать условия, необходимые для всестороннего развития личности;</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w:t>
      </w:r>
      <w:r w:rsidRPr="002A3F86">
        <w:rPr>
          <w:rStyle w:val="FontStyle74"/>
          <w:sz w:val="28"/>
          <w:szCs w:val="28"/>
        </w:rPr>
        <w:tab/>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C04897" w:rsidRPr="002A3F86" w:rsidRDefault="00D64C3E" w:rsidP="007F52A5">
      <w:pPr>
        <w:pStyle w:val="Style63"/>
        <w:widowControl/>
        <w:shd w:val="clear" w:color="auto" w:fill="FFFFFF" w:themeFill="background1"/>
        <w:tabs>
          <w:tab w:val="left" w:pos="1056"/>
        </w:tabs>
        <w:spacing w:line="240" w:lineRule="auto"/>
        <w:ind w:firstLine="709"/>
        <w:rPr>
          <w:rStyle w:val="FontStyle74"/>
          <w:sz w:val="28"/>
          <w:szCs w:val="28"/>
        </w:rPr>
      </w:pPr>
      <w:r>
        <w:rPr>
          <w:rStyle w:val="FontStyle75"/>
          <w:rFonts w:eastAsiaTheme="minorEastAsia"/>
          <w:b w:val="0"/>
          <w:bCs/>
          <w:sz w:val="28"/>
          <w:szCs w:val="28"/>
        </w:rPr>
        <w:t>20</w:t>
      </w:r>
      <w:r w:rsidR="00C04897" w:rsidRPr="002A3F86">
        <w:rPr>
          <w:rStyle w:val="FontStyle75"/>
          <w:rFonts w:eastAsiaTheme="minorEastAsia"/>
          <w:b w:val="0"/>
          <w:bCs/>
          <w:sz w:val="28"/>
          <w:szCs w:val="28"/>
        </w:rPr>
        <w:t>.</w:t>
      </w:r>
      <w:r w:rsidR="00C04897" w:rsidRPr="002A3F86">
        <w:rPr>
          <w:rStyle w:val="FontStyle75"/>
          <w:rFonts w:eastAsiaTheme="minorEastAsia"/>
          <w:b w:val="0"/>
          <w:bCs/>
          <w:sz w:val="28"/>
          <w:szCs w:val="28"/>
        </w:rPr>
        <w:tab/>
        <w:t>Основная профессиональная образовательная программа</w:t>
      </w:r>
      <w:r w:rsidR="00C04897" w:rsidRPr="002A3F86">
        <w:rPr>
          <w:rStyle w:val="FontStyle74"/>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C04897" w:rsidRPr="002A3F86" w:rsidRDefault="00D64C3E" w:rsidP="007F52A5">
      <w:pPr>
        <w:pStyle w:val="Style63"/>
        <w:widowControl/>
        <w:shd w:val="clear" w:color="auto" w:fill="FFFFFF" w:themeFill="background1"/>
        <w:tabs>
          <w:tab w:val="left" w:pos="1056"/>
        </w:tabs>
        <w:spacing w:line="240" w:lineRule="auto"/>
        <w:ind w:firstLine="709"/>
        <w:rPr>
          <w:rStyle w:val="FontStyle74"/>
          <w:sz w:val="28"/>
          <w:szCs w:val="28"/>
        </w:rPr>
      </w:pPr>
      <w:r>
        <w:rPr>
          <w:rStyle w:val="FontStyle74"/>
          <w:sz w:val="28"/>
          <w:szCs w:val="28"/>
        </w:rPr>
        <w:t>21</w:t>
      </w:r>
      <w:r w:rsidR="00C04897" w:rsidRPr="002A3F86">
        <w:rPr>
          <w:rStyle w:val="FontStyle74"/>
          <w:sz w:val="28"/>
          <w:szCs w:val="28"/>
        </w:rPr>
        <w:t>.</w:t>
      </w:r>
      <w:r w:rsidR="00C04897" w:rsidRPr="002A3F86">
        <w:rPr>
          <w:rStyle w:val="FontStyle74"/>
          <w:sz w:val="28"/>
          <w:szCs w:val="28"/>
        </w:rPr>
        <w:tab/>
      </w:r>
      <w:r w:rsidR="00C04897" w:rsidRPr="002A3F86">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00C04897" w:rsidRPr="002A3F86">
        <w:rPr>
          <w:rStyle w:val="FontStyle74"/>
          <w:sz w:val="28"/>
          <w:szCs w:val="28"/>
          <w:lang w:val="ky-KG"/>
        </w:rPr>
        <w:t>,</w:t>
      </w:r>
      <w:r w:rsidR="00C04897" w:rsidRPr="002A3F86">
        <w:rPr>
          <w:rStyle w:val="FontStyle74"/>
          <w:sz w:val="28"/>
          <w:szCs w:val="28"/>
        </w:rPr>
        <w:t xml:space="preserve"> обязана:</w:t>
      </w:r>
    </w:p>
    <w:p w:rsidR="00C04897" w:rsidRPr="002A3F86" w:rsidRDefault="00C04897" w:rsidP="007F52A5">
      <w:pPr>
        <w:pStyle w:val="Style63"/>
        <w:widowControl/>
        <w:shd w:val="clear" w:color="auto" w:fill="FFFFFF" w:themeFill="background1"/>
        <w:tabs>
          <w:tab w:val="left" w:pos="1056"/>
        </w:tabs>
        <w:spacing w:line="240" w:lineRule="auto"/>
        <w:ind w:firstLine="709"/>
        <w:rPr>
          <w:rStyle w:val="FontStyle74"/>
          <w:sz w:val="28"/>
          <w:szCs w:val="28"/>
        </w:rPr>
      </w:pPr>
      <w:r w:rsidRPr="002A3F86">
        <w:rPr>
          <w:rStyle w:val="FontStyle74"/>
          <w:sz w:val="28"/>
          <w:szCs w:val="28"/>
        </w:rPr>
        <w:t>-</w:t>
      </w:r>
      <w:r w:rsidRPr="002A3F86">
        <w:rPr>
          <w:rStyle w:val="FontStyle74"/>
          <w:sz w:val="28"/>
          <w:szCs w:val="28"/>
        </w:rPr>
        <w:tab/>
        <w:t>обеспечить студентам реальную возможность участвовать в формировании своей программы обучения;</w:t>
      </w:r>
    </w:p>
    <w:p w:rsidR="00C04897" w:rsidRPr="002A3F86" w:rsidRDefault="00C04897" w:rsidP="007F52A5">
      <w:pPr>
        <w:pStyle w:val="Style63"/>
        <w:widowControl/>
        <w:shd w:val="clear" w:color="auto" w:fill="FFFFFF" w:themeFill="background1"/>
        <w:tabs>
          <w:tab w:val="left" w:pos="1056"/>
        </w:tabs>
        <w:spacing w:line="240" w:lineRule="auto"/>
        <w:ind w:firstLine="709"/>
        <w:rPr>
          <w:rStyle w:val="FontStyle75"/>
          <w:rFonts w:eastAsiaTheme="minorEastAsia"/>
          <w:b w:val="0"/>
          <w:bCs/>
          <w:sz w:val="28"/>
          <w:szCs w:val="28"/>
        </w:rPr>
      </w:pPr>
      <w:r w:rsidRPr="002A3F86">
        <w:rPr>
          <w:rStyle w:val="FontStyle74"/>
          <w:sz w:val="28"/>
          <w:szCs w:val="28"/>
        </w:rPr>
        <w:t>-</w:t>
      </w:r>
      <w:r w:rsidRPr="002A3F86">
        <w:rPr>
          <w:rStyle w:val="FontStyle74"/>
          <w:sz w:val="28"/>
          <w:szCs w:val="28"/>
        </w:rPr>
        <w:tab/>
        <w:t xml:space="preserve">ознакомить студентов с их правами и обязанностями при формировании </w:t>
      </w:r>
      <w:r w:rsidRPr="002A3F86">
        <w:rPr>
          <w:rStyle w:val="FontStyle75"/>
          <w:rFonts w:eastAsiaTheme="minorEastAsia"/>
          <w:b w:val="0"/>
          <w:bCs/>
          <w:sz w:val="28"/>
          <w:szCs w:val="28"/>
        </w:rPr>
        <w:t>основной профессиональной образовательной программы;</w:t>
      </w:r>
    </w:p>
    <w:p w:rsidR="00C04897" w:rsidRPr="002A3F86" w:rsidRDefault="00C04897" w:rsidP="007F52A5">
      <w:pPr>
        <w:pStyle w:val="Style63"/>
        <w:widowControl/>
        <w:shd w:val="clear" w:color="auto" w:fill="FFFFFF" w:themeFill="background1"/>
        <w:tabs>
          <w:tab w:val="left" w:pos="1056"/>
        </w:tabs>
        <w:spacing w:line="240" w:lineRule="auto"/>
        <w:ind w:firstLine="709"/>
        <w:rPr>
          <w:rStyle w:val="FontStyle74"/>
          <w:sz w:val="28"/>
          <w:szCs w:val="28"/>
        </w:rPr>
      </w:pPr>
      <w:r w:rsidRPr="002A3F86">
        <w:rPr>
          <w:rStyle w:val="FontStyle74"/>
          <w:sz w:val="28"/>
          <w:szCs w:val="28"/>
        </w:rPr>
        <w:t>-</w:t>
      </w:r>
      <w:r w:rsidRPr="002A3F86">
        <w:rPr>
          <w:rStyle w:val="FontStyle74"/>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C04897" w:rsidRPr="002A3F86" w:rsidRDefault="00D64C3E" w:rsidP="007F52A5">
      <w:pPr>
        <w:pStyle w:val="Style18"/>
        <w:widowControl/>
        <w:shd w:val="clear" w:color="auto" w:fill="FFFFFF" w:themeFill="background1"/>
        <w:spacing w:line="240" w:lineRule="auto"/>
        <w:ind w:firstLine="708"/>
        <w:rPr>
          <w:rStyle w:val="FontStyle74"/>
          <w:sz w:val="28"/>
          <w:szCs w:val="28"/>
        </w:rPr>
      </w:pPr>
      <w:r>
        <w:rPr>
          <w:rStyle w:val="FontStyle74"/>
          <w:sz w:val="28"/>
          <w:szCs w:val="28"/>
        </w:rPr>
        <w:t>22</w:t>
      </w:r>
      <w:r w:rsidR="00C04897" w:rsidRPr="002A3F86">
        <w:rPr>
          <w:rStyle w:val="FontStyle74"/>
          <w:sz w:val="28"/>
          <w:szCs w:val="28"/>
        </w:rPr>
        <w:t>.</w:t>
      </w:r>
      <w:r w:rsidR="00C04897" w:rsidRPr="002A3F86">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00C04897" w:rsidRPr="002A3F86">
        <w:rPr>
          <w:rStyle w:val="FontStyle75"/>
          <w:rFonts w:eastAsiaTheme="minorEastAsia"/>
          <w:b w:val="0"/>
          <w:bCs/>
          <w:sz w:val="28"/>
          <w:szCs w:val="28"/>
        </w:rPr>
        <w:t>основной профессиональной образовательной программ</w:t>
      </w:r>
      <w:r w:rsidR="00C04897" w:rsidRPr="002A3F86">
        <w:rPr>
          <w:rStyle w:val="FontStyle75"/>
          <w:rFonts w:eastAsiaTheme="minorEastAsia"/>
          <w:b w:val="0"/>
          <w:bCs/>
          <w:sz w:val="28"/>
          <w:szCs w:val="28"/>
          <w:lang w:val="ky-KG"/>
        </w:rPr>
        <w:t>ой</w:t>
      </w:r>
      <w:r w:rsidR="00C04897" w:rsidRPr="002A3F86">
        <w:rPr>
          <w:rStyle w:val="FontStyle74"/>
          <w:sz w:val="28"/>
          <w:szCs w:val="28"/>
        </w:rPr>
        <w:t>, выбирать конкретные дисциплины.</w:t>
      </w:r>
    </w:p>
    <w:p w:rsidR="00C04897" w:rsidRPr="002A3F86" w:rsidRDefault="00D64C3E" w:rsidP="007F52A5">
      <w:pPr>
        <w:pStyle w:val="Style63"/>
        <w:widowControl/>
        <w:shd w:val="clear" w:color="auto" w:fill="FFFFFF" w:themeFill="background1"/>
        <w:tabs>
          <w:tab w:val="left" w:pos="1042"/>
        </w:tabs>
        <w:spacing w:line="240" w:lineRule="auto"/>
        <w:ind w:firstLine="709"/>
        <w:rPr>
          <w:rStyle w:val="FontStyle74"/>
          <w:sz w:val="28"/>
          <w:szCs w:val="28"/>
        </w:rPr>
      </w:pPr>
      <w:r>
        <w:rPr>
          <w:rStyle w:val="FontStyle74"/>
          <w:sz w:val="28"/>
          <w:szCs w:val="28"/>
        </w:rPr>
        <w:t>23</w:t>
      </w:r>
      <w:r w:rsidR="00C04897" w:rsidRPr="002A3F86">
        <w:rPr>
          <w:rStyle w:val="FontStyle74"/>
          <w:sz w:val="28"/>
          <w:szCs w:val="28"/>
        </w:rPr>
        <w:t>.</w:t>
      </w:r>
      <w:r w:rsidR="00C04897" w:rsidRPr="002A3F86">
        <w:rPr>
          <w:rStyle w:val="FontStyle74"/>
          <w:sz w:val="28"/>
          <w:szCs w:val="28"/>
        </w:rPr>
        <w:tab/>
        <w:t xml:space="preserve">Студенты обязаны выполнять в установленные сроки все задания, предусмотренные </w:t>
      </w:r>
      <w:r w:rsidR="00C04897" w:rsidRPr="002A3F86">
        <w:rPr>
          <w:rStyle w:val="FontStyle75"/>
          <w:rFonts w:eastAsiaTheme="minorEastAsia"/>
          <w:b w:val="0"/>
          <w:bCs/>
          <w:sz w:val="28"/>
          <w:szCs w:val="28"/>
        </w:rPr>
        <w:t>основной профессиональной образовательной программ</w:t>
      </w:r>
      <w:r w:rsidR="00C04897" w:rsidRPr="002A3F86">
        <w:rPr>
          <w:rStyle w:val="FontStyle75"/>
          <w:rFonts w:eastAsiaTheme="minorEastAsia"/>
          <w:b w:val="0"/>
          <w:bCs/>
          <w:sz w:val="28"/>
          <w:szCs w:val="28"/>
          <w:lang w:val="ky-KG"/>
        </w:rPr>
        <w:t>ой</w:t>
      </w:r>
      <w:r w:rsidR="00C04897" w:rsidRPr="002A3F86">
        <w:rPr>
          <w:rStyle w:val="FontStyle75"/>
          <w:rFonts w:eastAsiaTheme="minorEastAsia"/>
          <w:b w:val="0"/>
          <w:bCs/>
          <w:sz w:val="28"/>
          <w:szCs w:val="28"/>
        </w:rPr>
        <w:t xml:space="preserve"> </w:t>
      </w:r>
      <w:r w:rsidR="00C04897" w:rsidRPr="002A3F86">
        <w:rPr>
          <w:rStyle w:val="FontStyle74"/>
          <w:sz w:val="28"/>
          <w:szCs w:val="28"/>
        </w:rPr>
        <w:t xml:space="preserve">образовательной организации реализующей образовательную программу среднего профессионального образования.            </w:t>
      </w:r>
    </w:p>
    <w:p w:rsidR="00C04897" w:rsidRPr="002A3F86" w:rsidRDefault="00D64C3E" w:rsidP="007F52A5">
      <w:pPr>
        <w:pStyle w:val="Style63"/>
        <w:widowControl/>
        <w:shd w:val="clear" w:color="auto" w:fill="FFFFFF" w:themeFill="background1"/>
        <w:tabs>
          <w:tab w:val="left" w:pos="1042"/>
        </w:tabs>
        <w:spacing w:line="240" w:lineRule="auto"/>
        <w:ind w:firstLine="709"/>
        <w:rPr>
          <w:rStyle w:val="FontStyle74"/>
          <w:sz w:val="28"/>
          <w:szCs w:val="28"/>
        </w:rPr>
      </w:pPr>
      <w:r>
        <w:rPr>
          <w:rStyle w:val="FontStyle74"/>
          <w:sz w:val="28"/>
          <w:szCs w:val="28"/>
        </w:rPr>
        <w:t>24</w:t>
      </w:r>
      <w:r w:rsidR="00C04897" w:rsidRPr="002A3F86">
        <w:rPr>
          <w:rStyle w:val="FontStyle74"/>
          <w:sz w:val="28"/>
          <w:szCs w:val="28"/>
        </w:rPr>
        <w:t xml:space="preserve">. В целях достижения результатов при освоении </w:t>
      </w:r>
      <w:r w:rsidR="00C04897" w:rsidRPr="002A3F86">
        <w:rPr>
          <w:rStyle w:val="FontStyle75"/>
          <w:rFonts w:eastAsiaTheme="minorEastAsia"/>
          <w:b w:val="0"/>
          <w:bCs/>
          <w:sz w:val="28"/>
          <w:szCs w:val="28"/>
        </w:rPr>
        <w:t>основной профессиональной образовательной программы</w:t>
      </w:r>
      <w:r w:rsidR="00C04897" w:rsidRPr="002A3F86">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C04897" w:rsidRPr="002A3F86" w:rsidRDefault="00D64C3E" w:rsidP="007F52A5">
      <w:pPr>
        <w:pStyle w:val="Style63"/>
        <w:widowControl/>
        <w:shd w:val="clear" w:color="auto" w:fill="FFFFFF" w:themeFill="background1"/>
        <w:tabs>
          <w:tab w:val="left" w:pos="1042"/>
        </w:tabs>
        <w:spacing w:line="240" w:lineRule="auto"/>
        <w:ind w:firstLine="709"/>
        <w:rPr>
          <w:rStyle w:val="FontStyle74"/>
          <w:sz w:val="28"/>
          <w:szCs w:val="28"/>
        </w:rPr>
      </w:pPr>
      <w:r>
        <w:rPr>
          <w:rStyle w:val="FontStyle74"/>
          <w:sz w:val="28"/>
          <w:szCs w:val="28"/>
        </w:rPr>
        <w:lastRenderedPageBreak/>
        <w:t>25</w:t>
      </w:r>
      <w:r w:rsidR="00C04897" w:rsidRPr="002A3F86">
        <w:rPr>
          <w:rStyle w:val="FontStyle74"/>
          <w:sz w:val="28"/>
          <w:szCs w:val="28"/>
        </w:rPr>
        <w:t>.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A3F86">
        <w:rPr>
          <w:rStyle w:val="FontStyle74"/>
          <w:sz w:val="28"/>
          <w:szCs w:val="28"/>
          <w:lang w:val="ky-KG"/>
        </w:rPr>
        <w:t xml:space="preserve">не более </w:t>
      </w:r>
      <w:r w:rsidRPr="002A3F86">
        <w:rPr>
          <w:rStyle w:val="FontStyle74"/>
          <w:sz w:val="28"/>
          <w:szCs w:val="28"/>
        </w:rPr>
        <w:t>60 % общего объема, выделенного на изучение каждой учебной дисциплины.</w:t>
      </w:r>
    </w:p>
    <w:p w:rsidR="00C04897" w:rsidRPr="002A3F86" w:rsidRDefault="00D64C3E" w:rsidP="007F52A5">
      <w:pPr>
        <w:pStyle w:val="Style18"/>
        <w:widowControl/>
        <w:shd w:val="clear" w:color="auto" w:fill="FFFFFF" w:themeFill="background1"/>
        <w:spacing w:line="240" w:lineRule="auto"/>
        <w:ind w:firstLine="709"/>
        <w:rPr>
          <w:rStyle w:val="FontStyle74"/>
          <w:sz w:val="28"/>
          <w:szCs w:val="28"/>
        </w:rPr>
      </w:pPr>
      <w:r>
        <w:rPr>
          <w:rStyle w:val="FontStyle74"/>
          <w:sz w:val="28"/>
          <w:szCs w:val="28"/>
        </w:rPr>
        <w:t>26</w:t>
      </w:r>
      <w:r w:rsidR="00C04897" w:rsidRPr="002A3F86">
        <w:rPr>
          <w:rStyle w:val="FontStyle74"/>
          <w:sz w:val="28"/>
          <w:szCs w:val="28"/>
        </w:rPr>
        <w:t>. При очно-заочной (вечерней) форме обучения объем аудиторных занятий должен быть не менее 16 часов в неделю.</w:t>
      </w:r>
    </w:p>
    <w:p w:rsidR="00C04897" w:rsidRPr="002A3F86" w:rsidRDefault="00D64C3E" w:rsidP="007F52A5">
      <w:pPr>
        <w:pStyle w:val="Style18"/>
        <w:widowControl/>
        <w:shd w:val="clear" w:color="auto" w:fill="FFFFFF" w:themeFill="background1"/>
        <w:spacing w:line="240" w:lineRule="auto"/>
        <w:ind w:firstLine="709"/>
        <w:rPr>
          <w:rStyle w:val="FontStyle74"/>
          <w:sz w:val="28"/>
          <w:szCs w:val="28"/>
        </w:rPr>
      </w:pPr>
      <w:r>
        <w:rPr>
          <w:rStyle w:val="FontStyle74"/>
          <w:sz w:val="28"/>
          <w:szCs w:val="28"/>
        </w:rPr>
        <w:t>27</w:t>
      </w:r>
      <w:r w:rsidR="00C04897" w:rsidRPr="002A3F86">
        <w:rPr>
          <w:rStyle w:val="FontStyle74"/>
          <w:sz w:val="28"/>
          <w:szCs w:val="28"/>
        </w:rPr>
        <w:t>. При заочной форме обучения студенту должна быть обеспечена возможность занятий с преподавателем в объеме не менее 150 часов в год.</w:t>
      </w:r>
    </w:p>
    <w:p w:rsidR="00C04897" w:rsidRPr="002A3F86" w:rsidRDefault="00D64C3E" w:rsidP="007F52A5">
      <w:pPr>
        <w:pStyle w:val="Style18"/>
        <w:widowControl/>
        <w:shd w:val="clear" w:color="auto" w:fill="FFFFFF" w:themeFill="background1"/>
        <w:spacing w:line="240" w:lineRule="auto"/>
        <w:ind w:firstLine="709"/>
        <w:rPr>
          <w:rStyle w:val="FontStyle74"/>
          <w:sz w:val="28"/>
          <w:szCs w:val="28"/>
        </w:rPr>
      </w:pPr>
      <w:r>
        <w:rPr>
          <w:rStyle w:val="FontStyle74"/>
          <w:sz w:val="28"/>
          <w:szCs w:val="28"/>
        </w:rPr>
        <w:t>28</w:t>
      </w:r>
      <w:r w:rsidR="00C04897" w:rsidRPr="002A3F86">
        <w:rPr>
          <w:rStyle w:val="FontStyle74"/>
          <w:sz w:val="28"/>
          <w:szCs w:val="28"/>
        </w:rPr>
        <w:t>. Общий объем каникулярного времени в учебном году должен составлять 10 недель, в том числе не менее двух недель в зимний период.</w:t>
      </w:r>
    </w:p>
    <w:p w:rsidR="00C04897" w:rsidRPr="002A3F86" w:rsidRDefault="00C04897" w:rsidP="007F52A5">
      <w:pPr>
        <w:pStyle w:val="Style1"/>
        <w:widowControl/>
        <w:shd w:val="clear" w:color="auto" w:fill="FFFFFF" w:themeFill="background1"/>
        <w:spacing w:line="240" w:lineRule="auto"/>
        <w:ind w:firstLine="691"/>
        <w:jc w:val="center"/>
        <w:outlineLvl w:val="0"/>
        <w:rPr>
          <w:rStyle w:val="FontStyle75"/>
          <w:rFonts w:eastAsiaTheme="minorEastAsia"/>
          <w:bCs/>
          <w:sz w:val="28"/>
          <w:szCs w:val="28"/>
        </w:rPr>
      </w:pPr>
    </w:p>
    <w:p w:rsidR="00C04897" w:rsidRPr="002A3F86" w:rsidRDefault="00C04897" w:rsidP="007F52A5">
      <w:pPr>
        <w:pStyle w:val="Style1"/>
        <w:widowControl/>
        <w:shd w:val="clear" w:color="auto" w:fill="FFFFFF" w:themeFill="background1"/>
        <w:spacing w:line="240" w:lineRule="auto"/>
        <w:jc w:val="center"/>
        <w:outlineLvl w:val="0"/>
        <w:rPr>
          <w:rStyle w:val="FontStyle74"/>
          <w:sz w:val="28"/>
          <w:szCs w:val="28"/>
        </w:rPr>
      </w:pPr>
      <w:r w:rsidRPr="002A3F86">
        <w:rPr>
          <w:rStyle w:val="FontStyle74"/>
          <w:b/>
          <w:sz w:val="28"/>
          <w:szCs w:val="28"/>
        </w:rPr>
        <w:t>Глава 5. Требования</w:t>
      </w:r>
      <w:r w:rsidRPr="002A3F86">
        <w:rPr>
          <w:rStyle w:val="FontStyle74"/>
          <w:sz w:val="28"/>
          <w:szCs w:val="28"/>
        </w:rPr>
        <w:t xml:space="preserve"> </w:t>
      </w:r>
      <w:r w:rsidRPr="002A3F86">
        <w:rPr>
          <w:rStyle w:val="FontStyle75"/>
          <w:rFonts w:eastAsiaTheme="minorEastAsia"/>
          <w:bCs/>
          <w:sz w:val="28"/>
          <w:szCs w:val="28"/>
        </w:rPr>
        <w:t>к основной профессиональной образовательной программе</w:t>
      </w:r>
      <w:r w:rsidRPr="002A3F86">
        <w:rPr>
          <w:rStyle w:val="FontStyle74"/>
          <w:sz w:val="28"/>
          <w:szCs w:val="28"/>
        </w:rPr>
        <w:t xml:space="preserve"> </w:t>
      </w:r>
    </w:p>
    <w:p w:rsidR="00C04897" w:rsidRPr="002A3F86" w:rsidRDefault="00C04897" w:rsidP="007F52A5">
      <w:pPr>
        <w:pStyle w:val="Style1"/>
        <w:widowControl/>
        <w:shd w:val="clear" w:color="auto" w:fill="FFFFFF" w:themeFill="background1"/>
        <w:spacing w:line="240" w:lineRule="auto"/>
        <w:jc w:val="center"/>
        <w:outlineLvl w:val="0"/>
        <w:rPr>
          <w:rStyle w:val="FontStyle74"/>
          <w:sz w:val="28"/>
          <w:szCs w:val="28"/>
        </w:rPr>
      </w:pPr>
    </w:p>
    <w:p w:rsidR="00C04897" w:rsidRPr="002A3F86" w:rsidRDefault="00D64C3E" w:rsidP="007F52A5">
      <w:pPr>
        <w:pStyle w:val="Style1"/>
        <w:widowControl/>
        <w:shd w:val="clear" w:color="auto" w:fill="FFFFFF" w:themeFill="background1"/>
        <w:spacing w:line="240" w:lineRule="auto"/>
        <w:ind w:firstLine="360"/>
        <w:outlineLvl w:val="0"/>
        <w:rPr>
          <w:rStyle w:val="FontStyle74"/>
          <w:sz w:val="28"/>
          <w:szCs w:val="28"/>
          <w:lang w:val="ky-KG"/>
        </w:rPr>
      </w:pPr>
      <w:r>
        <w:rPr>
          <w:rStyle w:val="FontStyle74"/>
          <w:sz w:val="28"/>
          <w:szCs w:val="28"/>
        </w:rPr>
        <w:t>29</w:t>
      </w:r>
      <w:r w:rsidR="00C04897" w:rsidRPr="002A3F86">
        <w:rPr>
          <w:rStyle w:val="FontStyle74"/>
          <w:sz w:val="28"/>
          <w:szCs w:val="28"/>
        </w:rPr>
        <w:t xml:space="preserve">. Выпускник по специальности </w:t>
      </w:r>
      <w:r w:rsidR="007D7C99">
        <w:rPr>
          <w:rStyle w:val="FontStyle74"/>
          <w:b/>
          <w:sz w:val="28"/>
          <w:szCs w:val="28"/>
        </w:rPr>
        <w:t xml:space="preserve">160905-«Организация перевозок и управление на воздушном транспорте» </w:t>
      </w:r>
      <w:r w:rsidR="00C04897" w:rsidRPr="002A3F86">
        <w:rPr>
          <w:rStyle w:val="FontStyle74"/>
          <w:sz w:val="28"/>
          <w:szCs w:val="28"/>
        </w:rPr>
        <w:t xml:space="preserve">в соответствии с целями </w:t>
      </w:r>
      <w:r w:rsidR="00C04897" w:rsidRPr="002A3F86">
        <w:rPr>
          <w:rStyle w:val="FontStyle75"/>
          <w:rFonts w:eastAsiaTheme="minorEastAsia"/>
          <w:b w:val="0"/>
          <w:bCs/>
          <w:sz w:val="28"/>
          <w:szCs w:val="28"/>
        </w:rPr>
        <w:t>основной профессиональной образовательной программы</w:t>
      </w:r>
      <w:r w:rsidR="00C04897" w:rsidRPr="002A3F86">
        <w:rPr>
          <w:rStyle w:val="FontStyle74"/>
          <w:sz w:val="28"/>
          <w:szCs w:val="28"/>
        </w:rPr>
        <w:t xml:space="preserve"> и задачами профессиональной деятельности, указанными в п</w:t>
      </w:r>
      <w:r w:rsidR="00C04897" w:rsidRPr="002A3F86">
        <w:rPr>
          <w:rStyle w:val="FontStyle74"/>
          <w:sz w:val="28"/>
          <w:szCs w:val="28"/>
          <w:lang w:val="ky-KG"/>
        </w:rPr>
        <w:t>унктах 11 и 16</w:t>
      </w:r>
      <w:r w:rsidR="00C04897" w:rsidRPr="002A3F86">
        <w:rPr>
          <w:rStyle w:val="FontStyle74"/>
          <w:color w:val="FF0000"/>
          <w:sz w:val="28"/>
          <w:szCs w:val="28"/>
          <w:lang w:val="ky-KG"/>
        </w:rPr>
        <w:t xml:space="preserve"> </w:t>
      </w:r>
      <w:r w:rsidR="00C04897" w:rsidRPr="002A3F86">
        <w:rPr>
          <w:rStyle w:val="FontStyle74"/>
          <w:color w:val="FF0000"/>
          <w:sz w:val="28"/>
          <w:szCs w:val="28"/>
        </w:rPr>
        <w:t xml:space="preserve"> </w:t>
      </w:r>
      <w:r w:rsidR="00C04897" w:rsidRPr="002A3F86">
        <w:rPr>
          <w:rStyle w:val="FontStyle74"/>
          <w:sz w:val="28"/>
          <w:szCs w:val="28"/>
        </w:rPr>
        <w:t>настоящего Государственного образовательного стандарта, должен обладать следующими компетенциями:</w:t>
      </w:r>
    </w:p>
    <w:p w:rsidR="006512CF" w:rsidRPr="006B71D0" w:rsidRDefault="00C04897" w:rsidP="001D3C7E">
      <w:pPr>
        <w:pStyle w:val="Style1"/>
        <w:widowControl/>
        <w:shd w:val="clear" w:color="auto" w:fill="FFFFFF" w:themeFill="background1"/>
        <w:spacing w:line="240" w:lineRule="auto"/>
        <w:rPr>
          <w:rStyle w:val="FontStyle74"/>
          <w:sz w:val="28"/>
          <w:szCs w:val="28"/>
          <w:lang w:val="ky-KG"/>
        </w:rPr>
      </w:pPr>
      <w:r w:rsidRPr="002A3F86">
        <w:rPr>
          <w:rStyle w:val="FontStyle74"/>
          <w:sz w:val="28"/>
          <w:szCs w:val="28"/>
          <w:lang w:val="ky-KG"/>
        </w:rPr>
        <w:tab/>
      </w:r>
      <w:r w:rsidR="006512CF" w:rsidRPr="00E50089">
        <w:rPr>
          <w:rStyle w:val="FontStyle74"/>
          <w:b/>
          <w:sz w:val="28"/>
          <w:szCs w:val="28"/>
          <w:lang w:val="ky-KG"/>
        </w:rPr>
        <w:t>а)</w:t>
      </w:r>
      <w:r w:rsidR="006512CF" w:rsidRPr="006B71D0">
        <w:rPr>
          <w:rStyle w:val="FontStyle74"/>
          <w:sz w:val="28"/>
          <w:szCs w:val="28"/>
          <w:lang w:val="ky-KG"/>
        </w:rPr>
        <w:t xml:space="preserve"> </w:t>
      </w:r>
      <w:r w:rsidR="006512CF" w:rsidRPr="006512CF">
        <w:rPr>
          <w:rStyle w:val="FontStyle74"/>
          <w:b/>
          <w:sz w:val="28"/>
          <w:szCs w:val="28"/>
          <w:lang w:val="ky-KG"/>
        </w:rPr>
        <w:t>о</w:t>
      </w:r>
      <w:r w:rsidR="006512CF" w:rsidRPr="006512CF">
        <w:rPr>
          <w:rStyle w:val="FontStyle79"/>
          <w:bCs/>
          <w:i w:val="0"/>
          <w:iCs/>
          <w:sz w:val="28"/>
          <w:szCs w:val="28"/>
        </w:rPr>
        <w:t>бщими</w:t>
      </w:r>
      <w:r w:rsidR="006512CF" w:rsidRPr="006512CF">
        <w:rPr>
          <w:rStyle w:val="FontStyle79"/>
          <w:bCs/>
          <w:i w:val="0"/>
          <w:iCs/>
          <w:sz w:val="28"/>
          <w:szCs w:val="28"/>
          <w:lang w:val="ky-KG"/>
        </w:rPr>
        <w:t>:</w:t>
      </w:r>
      <w:r w:rsidR="006512CF" w:rsidRPr="00196866">
        <w:rPr>
          <w:rStyle w:val="FontStyle79"/>
          <w:bCs/>
          <w:iCs/>
          <w:sz w:val="28"/>
          <w:szCs w:val="28"/>
        </w:rPr>
        <w:t xml:space="preserve"> </w:t>
      </w:r>
    </w:p>
    <w:p w:rsidR="006512CF" w:rsidRPr="007D7C99" w:rsidRDefault="006512CF" w:rsidP="007D7C99">
      <w:pPr>
        <w:shd w:val="clear" w:color="auto" w:fill="FFFFFF" w:themeFill="background1"/>
        <w:tabs>
          <w:tab w:val="left" w:pos="284"/>
        </w:tabs>
        <w:spacing w:after="0" w:line="240" w:lineRule="auto"/>
        <w:ind w:firstLine="709"/>
        <w:jc w:val="both"/>
        <w:rPr>
          <w:rFonts w:ascii="Times New Roman" w:hAnsi="Times New Roman" w:cs="Times New Roman"/>
          <w:sz w:val="28"/>
          <w:szCs w:val="28"/>
        </w:rPr>
      </w:pPr>
      <w:r w:rsidRPr="007D7C99">
        <w:rPr>
          <w:rFonts w:ascii="Times New Roman" w:hAnsi="Times New Roman" w:cs="Times New Roman"/>
          <w:sz w:val="28"/>
          <w:szCs w:val="28"/>
        </w:rPr>
        <w:t>ОК1</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Уметь организовать</w:t>
      </w:r>
      <w:r w:rsidRPr="007D7C99">
        <w:rPr>
          <w:rFonts w:ascii="Times New Roman" w:hAnsi="Times New Roman" w:cs="Times New Roman"/>
          <w:sz w:val="28"/>
          <w:szCs w:val="28"/>
        </w:rPr>
        <w:t xml:space="preserve"> собственную деятельность, выбирать методы и способы выполнения профессиональных задач, оценивать их эффективность и качество;</w:t>
      </w:r>
    </w:p>
    <w:p w:rsidR="006512CF" w:rsidRPr="007D7C99" w:rsidRDefault="006512CF" w:rsidP="007D7C99">
      <w:pPr>
        <w:shd w:val="clear" w:color="auto" w:fill="FFFFFF" w:themeFill="background1"/>
        <w:tabs>
          <w:tab w:val="left" w:pos="284"/>
        </w:tabs>
        <w:spacing w:after="0" w:line="240" w:lineRule="auto"/>
        <w:ind w:firstLine="709"/>
        <w:jc w:val="both"/>
        <w:rPr>
          <w:rFonts w:ascii="Times New Roman" w:hAnsi="Times New Roman" w:cs="Times New Roman"/>
          <w:sz w:val="28"/>
          <w:szCs w:val="28"/>
        </w:rPr>
      </w:pPr>
      <w:r w:rsidRPr="007D7C99">
        <w:rPr>
          <w:rFonts w:ascii="Times New Roman" w:hAnsi="Times New Roman" w:cs="Times New Roman"/>
          <w:sz w:val="28"/>
          <w:szCs w:val="28"/>
        </w:rPr>
        <w:t>ОК2</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Решать</w:t>
      </w:r>
      <w:r w:rsidRPr="007D7C99">
        <w:rPr>
          <w:rFonts w:ascii="Times New Roman" w:hAnsi="Times New Roman" w:cs="Times New Roman"/>
          <w:sz w:val="28"/>
          <w:szCs w:val="28"/>
        </w:rPr>
        <w:t xml:space="preserve"> проблемы, принимать решения в стандартных и нестандартных ситуациях, проявлять инициативу и ответственность; </w:t>
      </w:r>
    </w:p>
    <w:p w:rsidR="006512CF" w:rsidRPr="007D7C99" w:rsidRDefault="006512CF" w:rsidP="007D7C99">
      <w:pPr>
        <w:shd w:val="clear" w:color="auto" w:fill="FFFFFF" w:themeFill="background1"/>
        <w:tabs>
          <w:tab w:val="left" w:pos="284"/>
        </w:tabs>
        <w:spacing w:after="0" w:line="240" w:lineRule="auto"/>
        <w:ind w:right="-285" w:firstLine="709"/>
        <w:jc w:val="both"/>
        <w:rPr>
          <w:rFonts w:ascii="Times New Roman" w:hAnsi="Times New Roman" w:cs="Times New Roman"/>
          <w:sz w:val="28"/>
          <w:szCs w:val="28"/>
        </w:rPr>
      </w:pPr>
      <w:r w:rsidRPr="007D7C99">
        <w:rPr>
          <w:rFonts w:ascii="Times New Roman" w:hAnsi="Times New Roman" w:cs="Times New Roman"/>
          <w:sz w:val="28"/>
          <w:szCs w:val="28"/>
        </w:rPr>
        <w:t>ОК3</w:t>
      </w:r>
      <w:r w:rsidR="007D7C99">
        <w:rPr>
          <w:rFonts w:ascii="Times New Roman" w:hAnsi="Times New Roman" w:cs="Times New Roman"/>
          <w:sz w:val="28"/>
          <w:szCs w:val="28"/>
          <w:lang w:val="ky-KG"/>
        </w:rPr>
        <w:t xml:space="preserve">. </w:t>
      </w:r>
      <w:r w:rsidRPr="007D7C99">
        <w:rPr>
          <w:rFonts w:ascii="Times New Roman" w:hAnsi="Times New Roman" w:cs="Times New Roman"/>
          <w:b/>
          <w:sz w:val="28"/>
          <w:szCs w:val="28"/>
        </w:rPr>
        <w:t>Осуществлять</w:t>
      </w:r>
      <w:r w:rsidRPr="007D7C99">
        <w:rPr>
          <w:rFonts w:ascii="Times New Roman" w:hAnsi="Times New Roman" w:cs="Times New Roman"/>
          <w:sz w:val="28"/>
          <w:szCs w:val="28"/>
        </w:rPr>
        <w:t xml:space="preserve"> поиск, интерпретацию и использование информации, необходимой для эффективного выполнения </w:t>
      </w:r>
    </w:p>
    <w:p w:rsidR="006512CF" w:rsidRPr="00A60F54" w:rsidRDefault="006512CF" w:rsidP="007D7C99">
      <w:pPr>
        <w:pStyle w:val="a4"/>
        <w:shd w:val="clear" w:color="auto" w:fill="FFFFFF" w:themeFill="background1"/>
        <w:tabs>
          <w:tab w:val="left" w:pos="284"/>
        </w:tabs>
        <w:spacing w:after="0" w:line="240" w:lineRule="auto"/>
        <w:ind w:left="0" w:right="-285" w:firstLine="709"/>
        <w:jc w:val="both"/>
        <w:rPr>
          <w:rFonts w:ascii="Times New Roman" w:hAnsi="Times New Roman" w:cs="Times New Roman"/>
          <w:sz w:val="28"/>
          <w:szCs w:val="28"/>
        </w:rPr>
      </w:pPr>
      <w:r w:rsidRPr="00A60F54">
        <w:rPr>
          <w:rFonts w:ascii="Times New Roman" w:hAnsi="Times New Roman" w:cs="Times New Roman"/>
          <w:sz w:val="28"/>
          <w:szCs w:val="28"/>
        </w:rPr>
        <w:t>профессиональных задач, профессионального и личностного развития;</w:t>
      </w:r>
    </w:p>
    <w:p w:rsidR="006512CF" w:rsidRPr="007D7C99" w:rsidRDefault="006512CF" w:rsidP="007D7C99">
      <w:pPr>
        <w:shd w:val="clear" w:color="auto" w:fill="FFFFFF" w:themeFill="background1"/>
        <w:tabs>
          <w:tab w:val="left" w:pos="284"/>
          <w:tab w:val="left" w:pos="709"/>
          <w:tab w:val="left" w:pos="1418"/>
        </w:tabs>
        <w:spacing w:after="0" w:line="240" w:lineRule="auto"/>
        <w:ind w:right="-143" w:firstLine="709"/>
        <w:jc w:val="both"/>
        <w:rPr>
          <w:rFonts w:ascii="Times New Roman" w:hAnsi="Times New Roman" w:cs="Times New Roman"/>
          <w:sz w:val="28"/>
          <w:szCs w:val="28"/>
        </w:rPr>
      </w:pPr>
      <w:r w:rsidRPr="007D7C99">
        <w:rPr>
          <w:rFonts w:ascii="Times New Roman" w:hAnsi="Times New Roman" w:cs="Times New Roman"/>
          <w:sz w:val="28"/>
          <w:szCs w:val="28"/>
        </w:rPr>
        <w:t>ОК4</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Использовать</w:t>
      </w:r>
      <w:r w:rsidRPr="007D7C99">
        <w:rPr>
          <w:rFonts w:ascii="Times New Roman" w:hAnsi="Times New Roman" w:cs="Times New Roman"/>
          <w:sz w:val="28"/>
          <w:szCs w:val="28"/>
        </w:rPr>
        <w:t xml:space="preserve"> информационно-коммуникационные технологии в профессиональной деятельности;</w:t>
      </w:r>
    </w:p>
    <w:p w:rsidR="006512CF" w:rsidRPr="007D7C99" w:rsidRDefault="006512CF" w:rsidP="007D7C99">
      <w:pPr>
        <w:shd w:val="clear" w:color="auto" w:fill="FFFFFF" w:themeFill="background1"/>
        <w:tabs>
          <w:tab w:val="left" w:pos="0"/>
          <w:tab w:val="left" w:pos="284"/>
          <w:tab w:val="left" w:pos="709"/>
        </w:tabs>
        <w:spacing w:after="0" w:line="240" w:lineRule="auto"/>
        <w:ind w:firstLine="709"/>
        <w:jc w:val="both"/>
        <w:rPr>
          <w:rFonts w:ascii="Times New Roman" w:hAnsi="Times New Roman" w:cs="Times New Roman"/>
          <w:sz w:val="28"/>
          <w:szCs w:val="28"/>
        </w:rPr>
      </w:pPr>
      <w:r w:rsidRPr="007D7C99">
        <w:rPr>
          <w:rFonts w:ascii="Times New Roman" w:hAnsi="Times New Roman" w:cs="Times New Roman"/>
          <w:sz w:val="28"/>
          <w:szCs w:val="28"/>
        </w:rPr>
        <w:t>ОК5</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Уметь</w:t>
      </w:r>
      <w:r w:rsidRPr="007D7C99">
        <w:rPr>
          <w:rFonts w:ascii="Times New Roman" w:hAnsi="Times New Roman" w:cs="Times New Roman"/>
          <w:sz w:val="28"/>
          <w:szCs w:val="28"/>
        </w:rPr>
        <w:t xml:space="preserve"> работать в команде, эффективно общаться с коллегами, руководством, клиентами;</w:t>
      </w:r>
    </w:p>
    <w:p w:rsidR="006512CF" w:rsidRPr="007D7C99" w:rsidRDefault="006512CF" w:rsidP="007D7C99">
      <w:pPr>
        <w:shd w:val="clear" w:color="auto" w:fill="FFFFFF" w:themeFill="background1"/>
        <w:tabs>
          <w:tab w:val="left" w:pos="0"/>
          <w:tab w:val="left" w:pos="284"/>
          <w:tab w:val="left" w:pos="709"/>
        </w:tabs>
        <w:spacing w:after="0" w:line="240" w:lineRule="auto"/>
        <w:ind w:firstLine="709"/>
        <w:jc w:val="both"/>
        <w:rPr>
          <w:rFonts w:ascii="Times New Roman" w:hAnsi="Times New Roman" w:cs="Times New Roman"/>
          <w:sz w:val="28"/>
          <w:szCs w:val="28"/>
        </w:rPr>
      </w:pPr>
      <w:r w:rsidRPr="007D7C99">
        <w:rPr>
          <w:rFonts w:ascii="Times New Roman" w:hAnsi="Times New Roman" w:cs="Times New Roman"/>
          <w:sz w:val="28"/>
          <w:szCs w:val="28"/>
        </w:rPr>
        <w:t>ОК6</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Брать</w:t>
      </w:r>
      <w:r w:rsidRPr="007D7C99">
        <w:rPr>
          <w:rFonts w:ascii="Times New Roman" w:hAnsi="Times New Roman" w:cs="Times New Roman"/>
          <w:sz w:val="28"/>
          <w:szCs w:val="28"/>
        </w:rPr>
        <w:t xml:space="preserve"> ответственность за работу членов команды (подчиненных) и их обучение на рабочем месте, за результат выполнения заданий; </w:t>
      </w:r>
    </w:p>
    <w:p w:rsidR="006512CF" w:rsidRPr="00A60F54" w:rsidRDefault="006512CF" w:rsidP="007D7C99">
      <w:pPr>
        <w:tabs>
          <w:tab w:val="left" w:pos="284"/>
          <w:tab w:val="left" w:pos="993"/>
        </w:tabs>
        <w:spacing w:after="0" w:line="240" w:lineRule="auto"/>
        <w:ind w:firstLine="709"/>
        <w:jc w:val="both"/>
        <w:rPr>
          <w:rFonts w:ascii="Times New Roman" w:hAnsi="Times New Roman" w:cs="Times New Roman"/>
          <w:sz w:val="28"/>
          <w:szCs w:val="28"/>
        </w:rPr>
      </w:pPr>
      <w:r w:rsidRPr="00A60F54">
        <w:rPr>
          <w:rFonts w:ascii="Times New Roman" w:hAnsi="Times New Roman" w:cs="Times New Roman"/>
          <w:sz w:val="28"/>
          <w:szCs w:val="28"/>
        </w:rPr>
        <w:t>ОК7</w:t>
      </w:r>
      <w:r w:rsidR="007D7C99">
        <w:rPr>
          <w:rFonts w:ascii="Times New Roman" w:hAnsi="Times New Roman" w:cs="Times New Roman"/>
          <w:sz w:val="28"/>
          <w:szCs w:val="28"/>
          <w:lang w:val="ky-KG"/>
        </w:rPr>
        <w:t>.</w:t>
      </w:r>
      <w:r w:rsidRPr="00A60F54">
        <w:rPr>
          <w:rFonts w:ascii="Times New Roman" w:hAnsi="Times New Roman" w:cs="Times New Roman"/>
          <w:sz w:val="28"/>
          <w:szCs w:val="28"/>
        </w:rPr>
        <w:t xml:space="preserve"> </w:t>
      </w:r>
      <w:r w:rsidRPr="00A60F54">
        <w:rPr>
          <w:rFonts w:ascii="Times New Roman" w:hAnsi="Times New Roman" w:cs="Times New Roman"/>
          <w:b/>
          <w:sz w:val="28"/>
          <w:szCs w:val="28"/>
        </w:rPr>
        <w:t>Управлять</w:t>
      </w:r>
      <w:r w:rsidRPr="00A60F54">
        <w:rPr>
          <w:rFonts w:ascii="Times New Roman" w:hAnsi="Times New Roman" w:cs="Times New Roman"/>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6512CF" w:rsidRDefault="006512CF" w:rsidP="007D7C99">
      <w:pPr>
        <w:shd w:val="clear" w:color="auto" w:fill="FFFFFF" w:themeFill="background1"/>
        <w:spacing w:after="0" w:line="240" w:lineRule="auto"/>
        <w:ind w:firstLine="709"/>
        <w:jc w:val="both"/>
        <w:rPr>
          <w:rFonts w:ascii="Times New Roman" w:hAnsi="Times New Roman" w:cs="Times New Roman"/>
          <w:sz w:val="28"/>
          <w:szCs w:val="28"/>
        </w:rPr>
      </w:pPr>
      <w:r w:rsidRPr="006079FF">
        <w:rPr>
          <w:rFonts w:ascii="Times New Roman" w:hAnsi="Times New Roman" w:cs="Times New Roman"/>
          <w:sz w:val="28"/>
          <w:szCs w:val="28"/>
        </w:rPr>
        <w:t>ОК</w:t>
      </w:r>
      <w:r>
        <w:rPr>
          <w:rFonts w:ascii="Times New Roman" w:hAnsi="Times New Roman" w:cs="Times New Roman"/>
          <w:sz w:val="28"/>
          <w:szCs w:val="28"/>
        </w:rPr>
        <w:t>8</w:t>
      </w:r>
      <w:r w:rsidR="007D7C99">
        <w:rPr>
          <w:rFonts w:ascii="Times New Roman" w:hAnsi="Times New Roman" w:cs="Times New Roman"/>
          <w:sz w:val="28"/>
          <w:szCs w:val="28"/>
          <w:lang w:val="ky-KG"/>
        </w:rPr>
        <w:t>.</w:t>
      </w:r>
      <w:r>
        <w:rPr>
          <w:rFonts w:ascii="Times New Roman" w:hAnsi="Times New Roman" w:cs="Times New Roman"/>
          <w:sz w:val="28"/>
          <w:szCs w:val="28"/>
        </w:rPr>
        <w:t xml:space="preserve"> </w:t>
      </w:r>
      <w:r>
        <w:rPr>
          <w:rFonts w:ascii="Times New Roman" w:hAnsi="Times New Roman" w:cs="Times New Roman"/>
          <w:b/>
          <w:sz w:val="28"/>
          <w:szCs w:val="28"/>
        </w:rPr>
        <w:t>Б</w:t>
      </w:r>
      <w:r w:rsidRPr="00A60F54">
        <w:rPr>
          <w:rFonts w:ascii="Times New Roman" w:hAnsi="Times New Roman" w:cs="Times New Roman"/>
          <w:b/>
          <w:sz w:val="28"/>
          <w:szCs w:val="28"/>
        </w:rPr>
        <w:t>ыть</w:t>
      </w:r>
      <w:r w:rsidRPr="006B71D0">
        <w:rPr>
          <w:rFonts w:ascii="Times New Roman" w:hAnsi="Times New Roman" w:cs="Times New Roman"/>
          <w:sz w:val="28"/>
          <w:szCs w:val="28"/>
        </w:rPr>
        <w:t xml:space="preserve"> </w:t>
      </w:r>
      <w:r w:rsidRPr="006512CF">
        <w:rPr>
          <w:rStyle w:val="FontStyle78"/>
          <w:rFonts w:cs="Times New Roman"/>
          <w:b w:val="0"/>
          <w:bCs/>
          <w:i w:val="0"/>
          <w:iCs/>
          <w:sz w:val="28"/>
          <w:szCs w:val="28"/>
        </w:rPr>
        <w:t>готовым к организационно-управленческой работе с малыми коллективами</w:t>
      </w:r>
      <w:r w:rsidRPr="006512CF">
        <w:rPr>
          <w:rFonts w:ascii="Times New Roman" w:hAnsi="Times New Roman" w:cs="Times New Roman"/>
          <w:b/>
          <w:i/>
          <w:sz w:val="28"/>
          <w:szCs w:val="28"/>
        </w:rPr>
        <w:t>;</w:t>
      </w:r>
    </w:p>
    <w:p w:rsidR="006512CF" w:rsidRPr="007D7C99" w:rsidRDefault="006512CF" w:rsidP="007D7C99">
      <w:pPr>
        <w:shd w:val="clear" w:color="auto" w:fill="FFFFFF" w:themeFill="background1"/>
        <w:tabs>
          <w:tab w:val="left" w:pos="284"/>
          <w:tab w:val="left" w:pos="9214"/>
        </w:tabs>
        <w:spacing w:after="0" w:line="240" w:lineRule="auto"/>
        <w:ind w:right="-285" w:firstLine="709"/>
        <w:jc w:val="both"/>
        <w:rPr>
          <w:rFonts w:ascii="Times New Roman" w:hAnsi="Times New Roman" w:cs="Times New Roman"/>
          <w:sz w:val="28"/>
          <w:szCs w:val="28"/>
        </w:rPr>
      </w:pPr>
      <w:r w:rsidRPr="007D7C99">
        <w:rPr>
          <w:rFonts w:ascii="Times New Roman" w:hAnsi="Times New Roman" w:cs="Times New Roman"/>
          <w:sz w:val="28"/>
          <w:szCs w:val="28"/>
        </w:rPr>
        <w:lastRenderedPageBreak/>
        <w:t>ОК9</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Приобретать</w:t>
      </w:r>
      <w:r w:rsidRPr="007D7C99">
        <w:rPr>
          <w:rFonts w:ascii="Times New Roman" w:hAnsi="Times New Roman" w:cs="Times New Roman"/>
          <w:sz w:val="28"/>
          <w:szCs w:val="28"/>
        </w:rPr>
        <w:t xml:space="preserve"> новые знания, с большой степенью самостоятельности, с использованием современных образовательных и информационных технологий;</w:t>
      </w:r>
    </w:p>
    <w:p w:rsidR="006512CF" w:rsidRPr="007D7C99" w:rsidRDefault="006512CF" w:rsidP="007D7C99">
      <w:pPr>
        <w:shd w:val="clear" w:color="auto" w:fill="FFFFFF" w:themeFill="background1"/>
        <w:tabs>
          <w:tab w:val="left" w:pos="284"/>
          <w:tab w:val="left" w:pos="9214"/>
        </w:tabs>
        <w:spacing w:after="0" w:line="240" w:lineRule="auto"/>
        <w:ind w:right="-285" w:firstLine="709"/>
        <w:jc w:val="both"/>
        <w:rPr>
          <w:rFonts w:ascii="Times New Roman" w:hAnsi="Times New Roman" w:cs="Times New Roman"/>
          <w:sz w:val="28"/>
          <w:szCs w:val="28"/>
        </w:rPr>
      </w:pPr>
      <w:r w:rsidRPr="007D7C99">
        <w:rPr>
          <w:rFonts w:ascii="Times New Roman" w:hAnsi="Times New Roman" w:cs="Times New Roman"/>
          <w:sz w:val="28"/>
          <w:szCs w:val="28"/>
        </w:rPr>
        <w:t>ОК10</w:t>
      </w:r>
      <w:r w:rsidR="007D7C99">
        <w:rPr>
          <w:rFonts w:ascii="Times New Roman" w:hAnsi="Times New Roman" w:cs="Times New Roman"/>
          <w:sz w:val="28"/>
          <w:szCs w:val="28"/>
          <w:lang w:val="ky-KG"/>
        </w:rPr>
        <w:t>.</w:t>
      </w:r>
      <w:r w:rsidRPr="007D7C99">
        <w:rPr>
          <w:rFonts w:ascii="Times New Roman" w:hAnsi="Times New Roman" w:cs="Times New Roman"/>
          <w:sz w:val="28"/>
          <w:szCs w:val="28"/>
        </w:rPr>
        <w:t xml:space="preserve"> </w:t>
      </w:r>
      <w:r w:rsidRPr="007D7C99">
        <w:rPr>
          <w:rFonts w:ascii="Times New Roman" w:hAnsi="Times New Roman" w:cs="Times New Roman"/>
          <w:b/>
          <w:sz w:val="28"/>
          <w:szCs w:val="28"/>
        </w:rPr>
        <w:t>Оценить</w:t>
      </w:r>
      <w:r w:rsidRPr="007D7C99">
        <w:rPr>
          <w:rFonts w:ascii="Times New Roman" w:hAnsi="Times New Roman" w:cs="Times New Roman"/>
          <w:sz w:val="28"/>
          <w:szCs w:val="28"/>
        </w:rPr>
        <w:t xml:space="preserve"> свой труд, оценивать с большой степенью самостоятельности, результаты своей деятельности; </w:t>
      </w:r>
    </w:p>
    <w:p w:rsidR="00F90EFF" w:rsidRDefault="00F90EFF" w:rsidP="006512CF">
      <w:pPr>
        <w:pStyle w:val="Style1"/>
        <w:widowControl/>
        <w:shd w:val="clear" w:color="auto" w:fill="FFFFFF" w:themeFill="background1"/>
        <w:spacing w:line="240" w:lineRule="auto"/>
        <w:rPr>
          <w:sz w:val="28"/>
          <w:szCs w:val="28"/>
        </w:rPr>
      </w:pPr>
    </w:p>
    <w:p w:rsidR="00C04897" w:rsidRPr="002A3F86" w:rsidRDefault="00C04897" w:rsidP="007F52A5">
      <w:pPr>
        <w:shd w:val="clear" w:color="auto" w:fill="FFFFFF" w:themeFill="background1"/>
        <w:spacing w:after="0" w:line="240" w:lineRule="auto"/>
        <w:ind w:firstLine="691"/>
        <w:jc w:val="both"/>
        <w:rPr>
          <w:rFonts w:ascii="Times New Roman" w:hAnsi="Times New Roman" w:cs="Times New Roman"/>
          <w:sz w:val="28"/>
          <w:szCs w:val="28"/>
        </w:rPr>
      </w:pPr>
      <w:r w:rsidRPr="002A3F86">
        <w:rPr>
          <w:rFonts w:ascii="Times New Roman" w:hAnsi="Times New Roman" w:cs="Times New Roman"/>
          <w:sz w:val="28"/>
          <w:szCs w:val="28"/>
        </w:rPr>
        <w:t xml:space="preserve">б) </w:t>
      </w:r>
      <w:r w:rsidRPr="002A3F86">
        <w:rPr>
          <w:rFonts w:ascii="Times New Roman" w:hAnsi="Times New Roman" w:cs="Times New Roman"/>
          <w:b/>
          <w:sz w:val="28"/>
          <w:szCs w:val="28"/>
        </w:rPr>
        <w:t>профессиональными</w:t>
      </w:r>
      <w:r w:rsidRPr="002A3F86">
        <w:rPr>
          <w:rFonts w:ascii="Times New Roman" w:hAnsi="Times New Roman" w:cs="Times New Roman"/>
          <w:sz w:val="28"/>
          <w:szCs w:val="28"/>
        </w:rPr>
        <w:t>, соответствующими основным видам профессиональной деятельности:</w:t>
      </w:r>
    </w:p>
    <w:p w:rsidR="00C04897" w:rsidRPr="009C0B30" w:rsidRDefault="00C04897" w:rsidP="007F52A5">
      <w:pPr>
        <w:shd w:val="clear" w:color="auto" w:fill="FFFFFF" w:themeFill="background1"/>
        <w:spacing w:after="0" w:line="240" w:lineRule="auto"/>
        <w:ind w:firstLine="691"/>
        <w:jc w:val="both"/>
        <w:rPr>
          <w:rFonts w:ascii="Times New Roman" w:hAnsi="Times New Roman" w:cs="Times New Roman"/>
          <w:sz w:val="16"/>
          <w:szCs w:val="16"/>
        </w:rPr>
      </w:pPr>
    </w:p>
    <w:p w:rsidR="00C04897" w:rsidRPr="002A3F86" w:rsidRDefault="00F90EFF" w:rsidP="001D3C7E">
      <w:pPr>
        <w:shd w:val="clear" w:color="auto" w:fill="FFFFFF" w:themeFill="background1"/>
        <w:spacing w:after="0" w:line="240" w:lineRule="auto"/>
        <w:ind w:firstLine="220"/>
        <w:jc w:val="both"/>
        <w:rPr>
          <w:rFonts w:ascii="Times New Roman" w:hAnsi="Times New Roman" w:cs="Times New Roman"/>
          <w:b/>
          <w:sz w:val="28"/>
          <w:szCs w:val="28"/>
        </w:rPr>
      </w:pPr>
      <w:r>
        <w:rPr>
          <w:rFonts w:ascii="Times New Roman" w:hAnsi="Times New Roman" w:cs="Times New Roman"/>
          <w:b/>
          <w:sz w:val="28"/>
          <w:szCs w:val="28"/>
        </w:rPr>
        <w:t>п</w:t>
      </w:r>
      <w:r w:rsidR="00C04897" w:rsidRPr="002A3F86">
        <w:rPr>
          <w:rFonts w:ascii="Times New Roman" w:hAnsi="Times New Roman" w:cs="Times New Roman"/>
          <w:b/>
          <w:sz w:val="28"/>
          <w:szCs w:val="28"/>
        </w:rPr>
        <w:t>роизводственно – технологическая деятельность:</w:t>
      </w:r>
    </w:p>
    <w:p w:rsidR="00D46A4A" w:rsidRPr="006512CF" w:rsidRDefault="006512CF" w:rsidP="007D7C99">
      <w:pPr>
        <w:pStyle w:val="a4"/>
        <w:shd w:val="clear" w:color="auto" w:fill="FFFFFF"/>
        <w:spacing w:after="0" w:line="240" w:lineRule="auto"/>
        <w:ind w:left="0" w:firstLine="709"/>
        <w:jc w:val="both"/>
        <w:rPr>
          <w:rFonts w:ascii="Times New Roman" w:eastAsia="Times New Roman" w:hAnsi="Times New Roman" w:cs="Times New Roman"/>
          <w:sz w:val="28"/>
          <w:szCs w:val="28"/>
        </w:rPr>
      </w:pPr>
      <w:r w:rsidRPr="006512CF">
        <w:rPr>
          <w:rFonts w:ascii="Times New Roman" w:eastAsia="Times New Roman" w:hAnsi="Times New Roman" w:cs="Times New Roman"/>
          <w:sz w:val="28"/>
          <w:szCs w:val="28"/>
        </w:rPr>
        <w:t>ПК1</w:t>
      </w:r>
      <w:r w:rsidR="00BD3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512CF">
        <w:rPr>
          <w:rFonts w:ascii="Times New Roman" w:eastAsia="Times New Roman" w:hAnsi="Times New Roman" w:cs="Times New Roman"/>
          <w:b/>
          <w:sz w:val="28"/>
          <w:szCs w:val="28"/>
        </w:rPr>
        <w:t>Р</w:t>
      </w:r>
      <w:r w:rsidR="008814B1" w:rsidRPr="006512CF">
        <w:rPr>
          <w:rFonts w:ascii="Times New Roman" w:eastAsia="Times New Roman" w:hAnsi="Times New Roman" w:cs="Times New Roman"/>
          <w:b/>
          <w:sz w:val="28"/>
          <w:szCs w:val="28"/>
        </w:rPr>
        <w:t>азработать</w:t>
      </w:r>
      <w:r w:rsidR="008814B1" w:rsidRPr="006512CF">
        <w:rPr>
          <w:rFonts w:ascii="Times New Roman" w:eastAsia="Times New Roman" w:hAnsi="Times New Roman" w:cs="Times New Roman"/>
          <w:sz w:val="28"/>
          <w:szCs w:val="28"/>
        </w:rPr>
        <w:t xml:space="preserve"> меры по</w:t>
      </w:r>
      <w:r w:rsidR="00F90EFF" w:rsidRPr="006512CF">
        <w:rPr>
          <w:rFonts w:ascii="Times New Roman" w:eastAsia="Times New Roman" w:hAnsi="Times New Roman" w:cs="Times New Roman"/>
          <w:sz w:val="28"/>
          <w:szCs w:val="28"/>
        </w:rPr>
        <w:t xml:space="preserve"> проектирова</w:t>
      </w:r>
      <w:r w:rsidR="00BE045E" w:rsidRPr="006512CF">
        <w:rPr>
          <w:rFonts w:ascii="Times New Roman" w:eastAsia="Times New Roman" w:hAnsi="Times New Roman" w:cs="Times New Roman"/>
          <w:sz w:val="28"/>
          <w:szCs w:val="28"/>
        </w:rPr>
        <w:t xml:space="preserve">нию и </w:t>
      </w:r>
      <w:r w:rsidR="008814B1" w:rsidRPr="006512CF">
        <w:rPr>
          <w:rFonts w:ascii="Times New Roman" w:eastAsia="Times New Roman" w:hAnsi="Times New Roman" w:cs="Times New Roman"/>
          <w:sz w:val="28"/>
          <w:szCs w:val="28"/>
        </w:rPr>
        <w:t>усовершенствованию системы  управления на воздушном транспорте</w:t>
      </w:r>
      <w:r w:rsidR="00D46A4A" w:rsidRPr="006512CF">
        <w:rPr>
          <w:rFonts w:ascii="Times New Roman" w:eastAsia="Times New Roman" w:hAnsi="Times New Roman" w:cs="Times New Roman"/>
          <w:sz w:val="28"/>
          <w:szCs w:val="28"/>
        </w:rPr>
        <w:t xml:space="preserve"> с учетом требования рыночной конъюнктуры и совре</w:t>
      </w:r>
      <w:r w:rsidR="008814B1" w:rsidRPr="006512CF">
        <w:rPr>
          <w:rFonts w:ascii="Times New Roman" w:eastAsia="Times New Roman" w:hAnsi="Times New Roman" w:cs="Times New Roman"/>
          <w:sz w:val="28"/>
          <w:szCs w:val="28"/>
        </w:rPr>
        <w:t>менных достижений науки техники</w:t>
      </w:r>
      <w:r w:rsidR="00D46A4A" w:rsidRPr="006512CF">
        <w:rPr>
          <w:rFonts w:ascii="Times New Roman" w:eastAsia="Times New Roman" w:hAnsi="Times New Roman" w:cs="Times New Roman"/>
          <w:sz w:val="28"/>
          <w:szCs w:val="28"/>
        </w:rPr>
        <w:t>;</w:t>
      </w:r>
    </w:p>
    <w:p w:rsidR="00D46A4A" w:rsidRPr="006512CF" w:rsidRDefault="006512CF" w:rsidP="007D7C99">
      <w:pPr>
        <w:shd w:val="clear" w:color="auto" w:fill="FFFFFF"/>
        <w:spacing w:after="0" w:line="240" w:lineRule="auto"/>
        <w:ind w:firstLine="709"/>
        <w:jc w:val="both"/>
        <w:rPr>
          <w:rFonts w:ascii="Times New Roman" w:eastAsia="Times New Roman" w:hAnsi="Times New Roman" w:cs="Times New Roman"/>
          <w:sz w:val="28"/>
          <w:szCs w:val="28"/>
        </w:rPr>
      </w:pPr>
      <w:r w:rsidRPr="006512CF">
        <w:rPr>
          <w:rFonts w:ascii="Times New Roman" w:eastAsia="Times New Roman" w:hAnsi="Times New Roman" w:cs="Times New Roman"/>
          <w:sz w:val="28"/>
          <w:szCs w:val="28"/>
        </w:rPr>
        <w:t>ПК</w:t>
      </w:r>
      <w:r>
        <w:rPr>
          <w:rFonts w:ascii="Times New Roman" w:eastAsia="Times New Roman" w:hAnsi="Times New Roman" w:cs="Times New Roman"/>
          <w:sz w:val="28"/>
          <w:szCs w:val="28"/>
        </w:rPr>
        <w:t>2</w:t>
      </w:r>
      <w:r w:rsidR="00BD3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512CF">
        <w:rPr>
          <w:rFonts w:ascii="Times New Roman" w:eastAsia="Times New Roman" w:hAnsi="Times New Roman" w:cs="Times New Roman"/>
          <w:b/>
          <w:sz w:val="28"/>
          <w:szCs w:val="28"/>
        </w:rPr>
        <w:t>Р</w:t>
      </w:r>
      <w:r w:rsidR="00D46A4A" w:rsidRPr="006512CF">
        <w:rPr>
          <w:rFonts w:ascii="Times New Roman" w:eastAsia="Times New Roman" w:hAnsi="Times New Roman" w:cs="Times New Roman"/>
          <w:b/>
          <w:sz w:val="28"/>
          <w:szCs w:val="28"/>
        </w:rPr>
        <w:t>еализ</w:t>
      </w:r>
      <w:r w:rsidR="008814B1" w:rsidRPr="006512CF">
        <w:rPr>
          <w:rFonts w:ascii="Times New Roman" w:eastAsia="Times New Roman" w:hAnsi="Times New Roman" w:cs="Times New Roman"/>
          <w:b/>
          <w:sz w:val="28"/>
          <w:szCs w:val="28"/>
        </w:rPr>
        <w:t>овать</w:t>
      </w:r>
      <w:r w:rsidR="00D46A4A" w:rsidRPr="006512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46A4A" w:rsidRPr="006512CF">
        <w:rPr>
          <w:rFonts w:ascii="Times New Roman" w:eastAsia="Times New Roman" w:hAnsi="Times New Roman" w:cs="Times New Roman"/>
          <w:sz w:val="28"/>
          <w:szCs w:val="28"/>
        </w:rPr>
        <w:t>стратеги</w:t>
      </w:r>
      <w:r w:rsidR="008814B1" w:rsidRPr="006512CF">
        <w:rPr>
          <w:rFonts w:ascii="Times New Roman" w:eastAsia="Times New Roman" w:hAnsi="Times New Roman" w:cs="Times New Roman"/>
          <w:sz w:val="28"/>
          <w:szCs w:val="28"/>
        </w:rPr>
        <w:t>ю</w:t>
      </w:r>
      <w:r w:rsidR="00D46A4A" w:rsidRPr="006512CF">
        <w:rPr>
          <w:rFonts w:ascii="Times New Roman" w:eastAsia="Times New Roman" w:hAnsi="Times New Roman" w:cs="Times New Roman"/>
          <w:sz w:val="28"/>
          <w:szCs w:val="28"/>
        </w:rPr>
        <w:t xml:space="preserve"> </w:t>
      </w:r>
      <w:r w:rsidR="008814B1" w:rsidRPr="006512CF">
        <w:rPr>
          <w:rFonts w:ascii="Times New Roman" w:eastAsia="Times New Roman" w:hAnsi="Times New Roman" w:cs="Times New Roman"/>
          <w:sz w:val="28"/>
          <w:szCs w:val="28"/>
        </w:rPr>
        <w:t>авиа</w:t>
      </w:r>
      <w:r w:rsidR="00D46A4A" w:rsidRPr="006512CF">
        <w:rPr>
          <w:rFonts w:ascii="Times New Roman" w:eastAsia="Times New Roman" w:hAnsi="Times New Roman" w:cs="Times New Roman"/>
          <w:sz w:val="28"/>
          <w:szCs w:val="28"/>
        </w:rPr>
        <w:t xml:space="preserve">предприятия </w:t>
      </w:r>
      <w:r w:rsidR="008814B1" w:rsidRPr="006512CF">
        <w:rPr>
          <w:rFonts w:ascii="Times New Roman" w:eastAsia="Times New Roman" w:hAnsi="Times New Roman" w:cs="Times New Roman"/>
          <w:sz w:val="28"/>
          <w:szCs w:val="28"/>
        </w:rPr>
        <w:t>для</w:t>
      </w:r>
      <w:r w:rsidR="00D46A4A" w:rsidRPr="006512CF">
        <w:rPr>
          <w:rFonts w:ascii="Times New Roman" w:eastAsia="Times New Roman" w:hAnsi="Times New Roman" w:cs="Times New Roman"/>
          <w:sz w:val="28"/>
          <w:szCs w:val="28"/>
        </w:rPr>
        <w:t xml:space="preserve"> достижени</w:t>
      </w:r>
      <w:r w:rsidR="008814B1" w:rsidRPr="006512CF">
        <w:rPr>
          <w:rFonts w:ascii="Times New Roman" w:eastAsia="Times New Roman" w:hAnsi="Times New Roman" w:cs="Times New Roman"/>
          <w:sz w:val="28"/>
          <w:szCs w:val="28"/>
        </w:rPr>
        <w:t>я</w:t>
      </w:r>
      <w:r w:rsidR="00D46A4A" w:rsidRPr="006512CF">
        <w:rPr>
          <w:rFonts w:ascii="Times New Roman" w:eastAsia="Times New Roman" w:hAnsi="Times New Roman" w:cs="Times New Roman"/>
          <w:sz w:val="28"/>
          <w:szCs w:val="28"/>
        </w:rPr>
        <w:t xml:space="preserve"> наибольшей эффективности производства и качества работ;</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D3C7E">
        <w:rPr>
          <w:rFonts w:ascii="Times New Roman" w:eastAsia="Times New Roman" w:hAnsi="Times New Roman" w:cs="Times New Roman"/>
          <w:sz w:val="28"/>
          <w:szCs w:val="28"/>
        </w:rPr>
        <w:t>К</w:t>
      </w:r>
      <w:r>
        <w:rPr>
          <w:rFonts w:ascii="Times New Roman" w:eastAsia="Times New Roman" w:hAnsi="Times New Roman" w:cs="Times New Roman"/>
          <w:sz w:val="28"/>
          <w:szCs w:val="28"/>
        </w:rPr>
        <w:t>3</w:t>
      </w:r>
      <w:r w:rsidR="00BD3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00DF9">
        <w:rPr>
          <w:rFonts w:ascii="Times New Roman" w:eastAsia="Times New Roman" w:hAnsi="Times New Roman" w:cs="Times New Roman"/>
          <w:b/>
          <w:sz w:val="28"/>
          <w:szCs w:val="28"/>
        </w:rPr>
        <w:t>А</w:t>
      </w:r>
      <w:r w:rsidR="00D46A4A" w:rsidRPr="00500DF9">
        <w:rPr>
          <w:rFonts w:ascii="Times New Roman" w:eastAsia="Times New Roman" w:hAnsi="Times New Roman" w:cs="Times New Roman"/>
          <w:b/>
          <w:sz w:val="28"/>
          <w:szCs w:val="28"/>
        </w:rPr>
        <w:t>нализ</w:t>
      </w:r>
      <w:r w:rsidR="008814B1" w:rsidRPr="00500DF9">
        <w:rPr>
          <w:rFonts w:ascii="Times New Roman" w:eastAsia="Times New Roman" w:hAnsi="Times New Roman" w:cs="Times New Roman"/>
          <w:b/>
          <w:sz w:val="28"/>
          <w:szCs w:val="28"/>
        </w:rPr>
        <w:t>ировать</w:t>
      </w:r>
      <w:r w:rsidR="00D46A4A" w:rsidRPr="006512CF">
        <w:rPr>
          <w:rFonts w:ascii="Times New Roman" w:eastAsia="Times New Roman" w:hAnsi="Times New Roman" w:cs="Times New Roman"/>
          <w:sz w:val="28"/>
          <w:szCs w:val="28"/>
        </w:rPr>
        <w:t xml:space="preserve"> состояния действующих систем управления и разработка мероприятий по ликвидации недостатков;</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ПК4</w:t>
      </w:r>
      <w:r w:rsidR="00BD3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w:t>
      </w:r>
      <w:r w:rsidR="00D46A4A" w:rsidRPr="00500DF9">
        <w:rPr>
          <w:rFonts w:ascii="Times New Roman" w:eastAsia="Times New Roman" w:hAnsi="Times New Roman" w:cs="Times New Roman"/>
          <w:b/>
          <w:sz w:val="28"/>
          <w:szCs w:val="28"/>
        </w:rPr>
        <w:t>рганиз</w:t>
      </w:r>
      <w:r w:rsidR="008814B1" w:rsidRPr="00500DF9">
        <w:rPr>
          <w:rFonts w:ascii="Times New Roman" w:eastAsia="Times New Roman" w:hAnsi="Times New Roman" w:cs="Times New Roman"/>
          <w:b/>
          <w:sz w:val="28"/>
          <w:szCs w:val="28"/>
        </w:rPr>
        <w:t>овать</w:t>
      </w:r>
      <w:r w:rsidR="008814B1" w:rsidRPr="006512CF">
        <w:rPr>
          <w:rFonts w:ascii="Times New Roman" w:eastAsia="Times New Roman" w:hAnsi="Times New Roman" w:cs="Times New Roman"/>
          <w:sz w:val="28"/>
          <w:szCs w:val="28"/>
        </w:rPr>
        <w:t xml:space="preserve"> </w:t>
      </w:r>
      <w:r w:rsidR="00D46A4A" w:rsidRPr="006512CF">
        <w:rPr>
          <w:rFonts w:ascii="Times New Roman" w:eastAsia="Times New Roman" w:hAnsi="Times New Roman" w:cs="Times New Roman"/>
          <w:sz w:val="28"/>
          <w:szCs w:val="28"/>
        </w:rPr>
        <w:t xml:space="preserve"> работ</w:t>
      </w:r>
      <w:r w:rsidR="008814B1" w:rsidRPr="006512CF">
        <w:rPr>
          <w:rFonts w:ascii="Times New Roman" w:eastAsia="Times New Roman" w:hAnsi="Times New Roman" w:cs="Times New Roman"/>
          <w:sz w:val="28"/>
          <w:szCs w:val="28"/>
        </w:rPr>
        <w:t xml:space="preserve">у </w:t>
      </w:r>
      <w:r w:rsidR="00D46A4A" w:rsidRPr="006512CF">
        <w:rPr>
          <w:rFonts w:ascii="Times New Roman" w:eastAsia="Times New Roman" w:hAnsi="Times New Roman" w:cs="Times New Roman"/>
          <w:sz w:val="28"/>
          <w:szCs w:val="28"/>
        </w:rPr>
        <w:t xml:space="preserve"> по проектированию методов управления;</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ПК5</w:t>
      </w:r>
      <w:r w:rsidR="00BD3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w:t>
      </w:r>
      <w:r w:rsidR="00D46A4A" w:rsidRPr="00500DF9">
        <w:rPr>
          <w:rFonts w:ascii="Times New Roman" w:eastAsia="Times New Roman" w:hAnsi="Times New Roman" w:cs="Times New Roman"/>
          <w:b/>
          <w:sz w:val="28"/>
          <w:szCs w:val="28"/>
        </w:rPr>
        <w:t>существ</w:t>
      </w:r>
      <w:r w:rsidR="008150FB" w:rsidRPr="00500DF9">
        <w:rPr>
          <w:rFonts w:ascii="Times New Roman" w:eastAsia="Times New Roman" w:hAnsi="Times New Roman" w:cs="Times New Roman"/>
          <w:b/>
          <w:sz w:val="28"/>
          <w:szCs w:val="28"/>
        </w:rPr>
        <w:t>лять</w:t>
      </w:r>
      <w:r w:rsidR="00D46A4A" w:rsidRPr="006512CF">
        <w:rPr>
          <w:rFonts w:ascii="Times New Roman" w:eastAsia="Times New Roman" w:hAnsi="Times New Roman" w:cs="Times New Roman"/>
          <w:sz w:val="28"/>
          <w:szCs w:val="28"/>
        </w:rPr>
        <w:t xml:space="preserve"> различны</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xml:space="preserve"> транспортно-технологически</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xml:space="preserve"> систем</w:t>
      </w:r>
      <w:r w:rsidR="008150FB" w:rsidRPr="006512CF">
        <w:rPr>
          <w:rFonts w:ascii="Times New Roman" w:eastAsia="Times New Roman" w:hAnsi="Times New Roman" w:cs="Times New Roman"/>
          <w:sz w:val="28"/>
          <w:szCs w:val="28"/>
        </w:rPr>
        <w:t>ы для</w:t>
      </w:r>
      <w:r w:rsidR="00D46A4A" w:rsidRPr="006512CF">
        <w:rPr>
          <w:rFonts w:ascii="Times New Roman" w:eastAsia="Times New Roman" w:hAnsi="Times New Roman" w:cs="Times New Roman"/>
          <w:sz w:val="28"/>
          <w:szCs w:val="28"/>
        </w:rPr>
        <w:t xml:space="preserve"> доставки грузов;</w:t>
      </w:r>
    </w:p>
    <w:p w:rsidR="00D46A4A" w:rsidRPr="006512CF" w:rsidRDefault="007D7C9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y-KG"/>
        </w:rPr>
        <w:t>П</w:t>
      </w:r>
      <w:r w:rsidR="00500DF9">
        <w:rPr>
          <w:rFonts w:ascii="Times New Roman" w:eastAsia="Times New Roman" w:hAnsi="Times New Roman" w:cs="Times New Roman"/>
          <w:sz w:val="28"/>
          <w:szCs w:val="28"/>
        </w:rPr>
        <w:t>К6</w:t>
      </w:r>
      <w:r>
        <w:rPr>
          <w:rFonts w:ascii="Times New Roman" w:eastAsia="Times New Roman" w:hAnsi="Times New Roman" w:cs="Times New Roman"/>
          <w:sz w:val="28"/>
          <w:szCs w:val="28"/>
          <w:lang w:val="ky-KG"/>
        </w:rPr>
        <w:t>.</w:t>
      </w:r>
      <w:r w:rsidR="00500DF9">
        <w:rPr>
          <w:rFonts w:ascii="Times New Roman" w:eastAsia="Times New Roman" w:hAnsi="Times New Roman" w:cs="Times New Roman"/>
          <w:sz w:val="28"/>
          <w:szCs w:val="28"/>
        </w:rPr>
        <w:t xml:space="preserve"> </w:t>
      </w:r>
      <w:r w:rsidR="00500DF9" w:rsidRPr="00500DF9">
        <w:rPr>
          <w:rFonts w:ascii="Times New Roman" w:eastAsia="Times New Roman" w:hAnsi="Times New Roman" w:cs="Times New Roman"/>
          <w:b/>
          <w:sz w:val="28"/>
          <w:szCs w:val="28"/>
        </w:rPr>
        <w:t>Э</w:t>
      </w:r>
      <w:r w:rsidR="00D46A4A" w:rsidRPr="00500DF9">
        <w:rPr>
          <w:rFonts w:ascii="Times New Roman" w:eastAsia="Times New Roman" w:hAnsi="Times New Roman" w:cs="Times New Roman"/>
          <w:b/>
          <w:sz w:val="28"/>
          <w:szCs w:val="28"/>
        </w:rPr>
        <w:t>ффективно использова</w:t>
      </w:r>
      <w:r w:rsidR="008150FB" w:rsidRPr="00500DF9">
        <w:rPr>
          <w:rFonts w:ascii="Times New Roman" w:eastAsia="Times New Roman" w:hAnsi="Times New Roman" w:cs="Times New Roman"/>
          <w:b/>
          <w:sz w:val="28"/>
          <w:szCs w:val="28"/>
        </w:rPr>
        <w:t>ть</w:t>
      </w:r>
      <w:r w:rsidR="00D46A4A" w:rsidRPr="00500DF9">
        <w:rPr>
          <w:rFonts w:ascii="Times New Roman" w:eastAsia="Times New Roman" w:hAnsi="Times New Roman" w:cs="Times New Roman"/>
          <w:b/>
          <w:sz w:val="28"/>
          <w:szCs w:val="28"/>
        </w:rPr>
        <w:t xml:space="preserve"> </w:t>
      </w:r>
      <w:r w:rsidR="00D46A4A" w:rsidRPr="006512CF">
        <w:rPr>
          <w:rFonts w:ascii="Times New Roman" w:eastAsia="Times New Roman" w:hAnsi="Times New Roman" w:cs="Times New Roman"/>
          <w:sz w:val="28"/>
          <w:szCs w:val="28"/>
        </w:rPr>
        <w:t>материальны</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финансовы</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xml:space="preserve"> и людски</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xml:space="preserve"> ресурс</w:t>
      </w:r>
      <w:r w:rsidR="008150FB" w:rsidRPr="006512CF">
        <w:rPr>
          <w:rFonts w:ascii="Times New Roman" w:eastAsia="Times New Roman" w:hAnsi="Times New Roman" w:cs="Times New Roman"/>
          <w:sz w:val="28"/>
          <w:szCs w:val="28"/>
        </w:rPr>
        <w:t>ы</w:t>
      </w:r>
      <w:r w:rsidR="00D46A4A" w:rsidRPr="006512CF">
        <w:rPr>
          <w:rFonts w:ascii="Times New Roman" w:eastAsia="Times New Roman" w:hAnsi="Times New Roman" w:cs="Times New Roman"/>
          <w:sz w:val="28"/>
          <w:szCs w:val="28"/>
        </w:rPr>
        <w:t>;</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ПК7</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w:t>
      </w:r>
      <w:r w:rsidR="00D46A4A" w:rsidRPr="00500DF9">
        <w:rPr>
          <w:rFonts w:ascii="Times New Roman" w:eastAsia="Times New Roman" w:hAnsi="Times New Roman" w:cs="Times New Roman"/>
          <w:b/>
          <w:sz w:val="28"/>
          <w:szCs w:val="28"/>
        </w:rPr>
        <w:t>беспеч</w:t>
      </w:r>
      <w:r w:rsidR="008150FB" w:rsidRPr="00500DF9">
        <w:rPr>
          <w:rFonts w:ascii="Times New Roman" w:eastAsia="Times New Roman" w:hAnsi="Times New Roman" w:cs="Times New Roman"/>
          <w:b/>
          <w:sz w:val="28"/>
          <w:szCs w:val="28"/>
        </w:rPr>
        <w:t>ивать</w:t>
      </w:r>
      <w:r w:rsidR="00D46A4A" w:rsidRPr="006512CF">
        <w:rPr>
          <w:rFonts w:ascii="Times New Roman" w:eastAsia="Times New Roman" w:hAnsi="Times New Roman" w:cs="Times New Roman"/>
          <w:sz w:val="28"/>
          <w:szCs w:val="28"/>
        </w:rPr>
        <w:t xml:space="preserve"> безопасност</w:t>
      </w:r>
      <w:r w:rsidR="008150FB" w:rsidRPr="006512CF">
        <w:rPr>
          <w:rFonts w:ascii="Times New Roman" w:eastAsia="Times New Roman" w:hAnsi="Times New Roman" w:cs="Times New Roman"/>
          <w:sz w:val="28"/>
          <w:szCs w:val="28"/>
        </w:rPr>
        <w:t>ь</w:t>
      </w:r>
      <w:r w:rsidR="00D46A4A" w:rsidRPr="006512CF">
        <w:rPr>
          <w:rFonts w:ascii="Times New Roman" w:eastAsia="Times New Roman" w:hAnsi="Times New Roman" w:cs="Times New Roman"/>
          <w:sz w:val="28"/>
          <w:szCs w:val="28"/>
        </w:rPr>
        <w:t xml:space="preserve"> движения в различных условиях;</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ПК8</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w:t>
      </w:r>
      <w:r w:rsidR="00D46A4A" w:rsidRPr="00500DF9">
        <w:rPr>
          <w:rFonts w:ascii="Times New Roman" w:eastAsia="Times New Roman" w:hAnsi="Times New Roman" w:cs="Times New Roman"/>
          <w:b/>
          <w:sz w:val="28"/>
          <w:szCs w:val="28"/>
        </w:rPr>
        <w:t>беспеч</w:t>
      </w:r>
      <w:r w:rsidR="008150FB" w:rsidRPr="00500DF9">
        <w:rPr>
          <w:rFonts w:ascii="Times New Roman" w:eastAsia="Times New Roman" w:hAnsi="Times New Roman" w:cs="Times New Roman"/>
          <w:b/>
          <w:sz w:val="28"/>
          <w:szCs w:val="28"/>
        </w:rPr>
        <w:t>ивать</w:t>
      </w:r>
      <w:r w:rsidR="00D46A4A" w:rsidRPr="006512CF">
        <w:rPr>
          <w:rFonts w:ascii="Times New Roman" w:eastAsia="Times New Roman" w:hAnsi="Times New Roman" w:cs="Times New Roman"/>
          <w:sz w:val="28"/>
          <w:szCs w:val="28"/>
        </w:rPr>
        <w:t xml:space="preserve"> реализаци</w:t>
      </w:r>
      <w:r w:rsidR="008150FB" w:rsidRPr="006512CF">
        <w:rPr>
          <w:rFonts w:ascii="Times New Roman" w:eastAsia="Times New Roman" w:hAnsi="Times New Roman" w:cs="Times New Roman"/>
          <w:sz w:val="28"/>
          <w:szCs w:val="28"/>
        </w:rPr>
        <w:t>ю</w:t>
      </w:r>
      <w:r w:rsidR="00D46A4A" w:rsidRPr="006512CF">
        <w:rPr>
          <w:rFonts w:ascii="Times New Roman" w:eastAsia="Times New Roman" w:hAnsi="Times New Roman" w:cs="Times New Roman"/>
          <w:sz w:val="28"/>
          <w:szCs w:val="28"/>
        </w:rPr>
        <w:t xml:space="preserve"> действующих стандартов в области перевозки грузов, пассажиров</w:t>
      </w:r>
      <w:r w:rsidR="00266F9D" w:rsidRPr="006512CF">
        <w:rPr>
          <w:rFonts w:ascii="Times New Roman" w:eastAsia="Times New Roman" w:hAnsi="Times New Roman" w:cs="Times New Roman"/>
          <w:sz w:val="28"/>
          <w:szCs w:val="28"/>
        </w:rPr>
        <w:t xml:space="preserve"> (ПК-8)</w:t>
      </w:r>
      <w:r w:rsidR="00D46A4A" w:rsidRPr="006512CF">
        <w:rPr>
          <w:rFonts w:ascii="Times New Roman" w:eastAsia="Times New Roman" w:hAnsi="Times New Roman" w:cs="Times New Roman"/>
          <w:sz w:val="28"/>
          <w:szCs w:val="28"/>
        </w:rPr>
        <w:t>;</w:t>
      </w:r>
    </w:p>
    <w:p w:rsidR="00D46A4A" w:rsidRPr="006512CF" w:rsidRDefault="00500DF9" w:rsidP="007D7C99">
      <w:pPr>
        <w:shd w:val="clear" w:color="auto" w:fill="FFFFFF"/>
        <w:spacing w:after="0" w:line="240" w:lineRule="auto"/>
        <w:ind w:firstLine="709"/>
        <w:jc w:val="both"/>
        <w:rPr>
          <w:rFonts w:ascii="Times New Roman" w:eastAsia="Times New Roman" w:hAnsi="Times New Roman" w:cs="Times New Roman"/>
          <w:sz w:val="28"/>
          <w:szCs w:val="28"/>
        </w:rPr>
      </w:pPr>
      <w:r w:rsidRPr="006512CF">
        <w:rPr>
          <w:rFonts w:ascii="Times New Roman" w:eastAsia="Times New Roman" w:hAnsi="Times New Roman" w:cs="Times New Roman"/>
          <w:sz w:val="28"/>
          <w:szCs w:val="28"/>
        </w:rPr>
        <w:t>ПК</w:t>
      </w:r>
      <w:r>
        <w:rPr>
          <w:rFonts w:ascii="Times New Roman" w:eastAsia="Times New Roman" w:hAnsi="Times New Roman" w:cs="Times New Roman"/>
          <w:sz w:val="28"/>
          <w:szCs w:val="28"/>
        </w:rPr>
        <w:t>9</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w:t>
      </w:r>
      <w:r w:rsidR="00D46A4A" w:rsidRPr="00500DF9">
        <w:rPr>
          <w:rFonts w:ascii="Times New Roman" w:eastAsia="Times New Roman" w:hAnsi="Times New Roman" w:cs="Times New Roman"/>
          <w:b/>
          <w:sz w:val="28"/>
          <w:szCs w:val="28"/>
        </w:rPr>
        <w:t>азработ</w:t>
      </w:r>
      <w:r w:rsidR="008150FB" w:rsidRPr="00500DF9">
        <w:rPr>
          <w:rFonts w:ascii="Times New Roman" w:eastAsia="Times New Roman" w:hAnsi="Times New Roman" w:cs="Times New Roman"/>
          <w:b/>
          <w:sz w:val="28"/>
          <w:szCs w:val="28"/>
        </w:rPr>
        <w:t>ать</w:t>
      </w:r>
      <w:r w:rsidR="00D46A4A" w:rsidRPr="006512CF">
        <w:rPr>
          <w:rFonts w:ascii="Times New Roman" w:eastAsia="Times New Roman" w:hAnsi="Times New Roman" w:cs="Times New Roman"/>
          <w:sz w:val="28"/>
          <w:szCs w:val="28"/>
        </w:rPr>
        <w:t xml:space="preserve"> эффективны</w:t>
      </w:r>
      <w:r w:rsidR="008150FB" w:rsidRPr="006512CF">
        <w:rPr>
          <w:rFonts w:ascii="Times New Roman" w:eastAsia="Times New Roman" w:hAnsi="Times New Roman" w:cs="Times New Roman"/>
          <w:sz w:val="28"/>
          <w:szCs w:val="28"/>
        </w:rPr>
        <w:t>е</w:t>
      </w:r>
      <w:r w:rsidR="00D46A4A" w:rsidRPr="006512CF">
        <w:rPr>
          <w:rFonts w:ascii="Times New Roman" w:eastAsia="Times New Roman" w:hAnsi="Times New Roman" w:cs="Times New Roman"/>
          <w:sz w:val="28"/>
          <w:szCs w:val="28"/>
        </w:rPr>
        <w:t xml:space="preserve"> схем</w:t>
      </w:r>
      <w:r w:rsidR="008150FB" w:rsidRPr="006512CF">
        <w:rPr>
          <w:rFonts w:ascii="Times New Roman" w:eastAsia="Times New Roman" w:hAnsi="Times New Roman" w:cs="Times New Roman"/>
          <w:sz w:val="28"/>
          <w:szCs w:val="28"/>
        </w:rPr>
        <w:t>ы</w:t>
      </w:r>
      <w:r w:rsidR="00D46A4A" w:rsidRPr="006512CF">
        <w:rPr>
          <w:rFonts w:ascii="Times New Roman" w:eastAsia="Times New Roman" w:hAnsi="Times New Roman" w:cs="Times New Roman"/>
          <w:sz w:val="28"/>
          <w:szCs w:val="28"/>
        </w:rPr>
        <w:t xml:space="preserve"> организации движения транспортных средств.</w:t>
      </w:r>
    </w:p>
    <w:p w:rsidR="002B7882" w:rsidRPr="006512CF" w:rsidRDefault="002B7882" w:rsidP="001D3C7E">
      <w:pPr>
        <w:shd w:val="clear" w:color="auto" w:fill="FFFFFF"/>
        <w:spacing w:after="0" w:line="240" w:lineRule="auto"/>
        <w:jc w:val="both"/>
        <w:rPr>
          <w:rFonts w:ascii="Times New Roman" w:eastAsia="Times New Roman" w:hAnsi="Times New Roman" w:cs="Times New Roman"/>
          <w:sz w:val="28"/>
          <w:szCs w:val="28"/>
        </w:rPr>
      </w:pPr>
    </w:p>
    <w:p w:rsidR="00C04897" w:rsidRPr="006512CF" w:rsidRDefault="002B7882" w:rsidP="001D3C7E">
      <w:pPr>
        <w:pStyle w:val="20"/>
        <w:shd w:val="clear" w:color="auto" w:fill="auto"/>
        <w:spacing w:after="0" w:line="240" w:lineRule="auto"/>
        <w:jc w:val="both"/>
        <w:rPr>
          <w:b/>
        </w:rPr>
      </w:pPr>
      <w:r w:rsidRPr="006512CF">
        <w:rPr>
          <w:b/>
        </w:rPr>
        <w:t>о</w:t>
      </w:r>
      <w:r w:rsidR="00C04897" w:rsidRPr="006512CF">
        <w:rPr>
          <w:b/>
        </w:rPr>
        <w:t>рганизационно – управленческая деятельность:</w:t>
      </w:r>
    </w:p>
    <w:p w:rsidR="008150FB" w:rsidRPr="006512CF"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0</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О</w:t>
      </w:r>
      <w:r w:rsidR="00C04897" w:rsidRPr="00500DF9">
        <w:rPr>
          <w:rFonts w:ascii="Times New Roman" w:hAnsi="Times New Roman" w:cs="Times New Roman"/>
          <w:b/>
          <w:sz w:val="28"/>
          <w:szCs w:val="28"/>
        </w:rPr>
        <w:t>рганиз</w:t>
      </w:r>
      <w:r w:rsidRPr="00500DF9">
        <w:rPr>
          <w:rFonts w:ascii="Times New Roman" w:hAnsi="Times New Roman" w:cs="Times New Roman"/>
          <w:b/>
          <w:sz w:val="28"/>
          <w:szCs w:val="28"/>
        </w:rPr>
        <w:t>овывать</w:t>
      </w:r>
      <w:r>
        <w:rPr>
          <w:rFonts w:ascii="Times New Roman" w:hAnsi="Times New Roman" w:cs="Times New Roman"/>
          <w:sz w:val="28"/>
          <w:szCs w:val="28"/>
        </w:rPr>
        <w:t xml:space="preserve"> </w:t>
      </w:r>
      <w:r w:rsidR="00C04897" w:rsidRPr="006512CF">
        <w:rPr>
          <w:rFonts w:ascii="Times New Roman" w:hAnsi="Times New Roman" w:cs="Times New Roman"/>
          <w:sz w:val="28"/>
          <w:szCs w:val="28"/>
        </w:rPr>
        <w:t xml:space="preserve">работы коллектива исполнителей; </w:t>
      </w:r>
    </w:p>
    <w:p w:rsidR="00500DF9"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1</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П</w:t>
      </w:r>
      <w:r w:rsidR="00C04897" w:rsidRPr="00500DF9">
        <w:rPr>
          <w:rFonts w:ascii="Times New Roman" w:hAnsi="Times New Roman" w:cs="Times New Roman"/>
          <w:b/>
          <w:sz w:val="28"/>
          <w:szCs w:val="28"/>
        </w:rPr>
        <w:t>ланиров</w:t>
      </w:r>
      <w:r w:rsidRPr="00500DF9">
        <w:rPr>
          <w:rFonts w:ascii="Times New Roman" w:hAnsi="Times New Roman" w:cs="Times New Roman"/>
          <w:b/>
          <w:sz w:val="28"/>
          <w:szCs w:val="28"/>
        </w:rPr>
        <w:t xml:space="preserve">ать </w:t>
      </w:r>
      <w:r w:rsidR="00C04897" w:rsidRPr="006512CF">
        <w:rPr>
          <w:rFonts w:ascii="Times New Roman" w:hAnsi="Times New Roman" w:cs="Times New Roman"/>
          <w:sz w:val="28"/>
          <w:szCs w:val="28"/>
        </w:rPr>
        <w:t>и организ</w:t>
      </w:r>
      <w:r>
        <w:rPr>
          <w:rFonts w:ascii="Times New Roman" w:hAnsi="Times New Roman" w:cs="Times New Roman"/>
          <w:sz w:val="28"/>
          <w:szCs w:val="28"/>
        </w:rPr>
        <w:t xml:space="preserve">овывать </w:t>
      </w:r>
      <w:r w:rsidR="00C04897" w:rsidRPr="006512CF">
        <w:rPr>
          <w:rFonts w:ascii="Times New Roman" w:hAnsi="Times New Roman" w:cs="Times New Roman"/>
          <w:sz w:val="28"/>
          <w:szCs w:val="28"/>
        </w:rPr>
        <w:t xml:space="preserve"> авиатранспортных работ;</w:t>
      </w:r>
    </w:p>
    <w:p w:rsidR="008150FB" w:rsidRPr="006512CF"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2</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П</w:t>
      </w:r>
      <w:r w:rsidR="00C04897" w:rsidRPr="00500DF9">
        <w:rPr>
          <w:rFonts w:ascii="Times New Roman" w:hAnsi="Times New Roman" w:cs="Times New Roman"/>
          <w:b/>
          <w:sz w:val="28"/>
          <w:szCs w:val="28"/>
        </w:rPr>
        <w:t>рин</w:t>
      </w:r>
      <w:r w:rsidRPr="00500DF9">
        <w:rPr>
          <w:rFonts w:ascii="Times New Roman" w:hAnsi="Times New Roman" w:cs="Times New Roman"/>
          <w:b/>
          <w:sz w:val="28"/>
          <w:szCs w:val="28"/>
        </w:rPr>
        <w:t>имать</w:t>
      </w:r>
      <w:r>
        <w:rPr>
          <w:rFonts w:ascii="Times New Roman" w:hAnsi="Times New Roman" w:cs="Times New Roman"/>
          <w:sz w:val="28"/>
          <w:szCs w:val="28"/>
        </w:rPr>
        <w:t xml:space="preserve"> </w:t>
      </w:r>
      <w:r w:rsidR="00C04897" w:rsidRPr="006512CF">
        <w:rPr>
          <w:rFonts w:ascii="Times New Roman" w:hAnsi="Times New Roman" w:cs="Times New Roman"/>
          <w:sz w:val="28"/>
          <w:szCs w:val="28"/>
        </w:rPr>
        <w:t>оптимальных решений при планировании работ в нестандартных ситуациях</w:t>
      </w:r>
      <w:r w:rsidR="008150FB" w:rsidRPr="006512CF">
        <w:rPr>
          <w:rFonts w:ascii="Times New Roman" w:hAnsi="Times New Roman" w:cs="Times New Roman"/>
          <w:sz w:val="28"/>
          <w:szCs w:val="28"/>
        </w:rPr>
        <w:t>;</w:t>
      </w:r>
      <w:r w:rsidR="00C04897" w:rsidRPr="006512CF">
        <w:rPr>
          <w:rFonts w:ascii="Times New Roman" w:hAnsi="Times New Roman" w:cs="Times New Roman"/>
          <w:sz w:val="28"/>
          <w:szCs w:val="28"/>
        </w:rPr>
        <w:t xml:space="preserve"> </w:t>
      </w:r>
    </w:p>
    <w:p w:rsidR="005A5309" w:rsidRPr="006512CF"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3</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О</w:t>
      </w:r>
      <w:r w:rsidR="00C04897" w:rsidRPr="00500DF9">
        <w:rPr>
          <w:rFonts w:ascii="Times New Roman" w:hAnsi="Times New Roman" w:cs="Times New Roman"/>
          <w:b/>
          <w:sz w:val="28"/>
          <w:szCs w:val="28"/>
        </w:rPr>
        <w:t>существ</w:t>
      </w:r>
      <w:r w:rsidRPr="00500DF9">
        <w:rPr>
          <w:rFonts w:ascii="Times New Roman" w:hAnsi="Times New Roman" w:cs="Times New Roman"/>
          <w:b/>
          <w:sz w:val="28"/>
          <w:szCs w:val="28"/>
        </w:rPr>
        <w:t>ить</w:t>
      </w:r>
      <w:r>
        <w:rPr>
          <w:rFonts w:ascii="Times New Roman" w:hAnsi="Times New Roman" w:cs="Times New Roman"/>
          <w:sz w:val="28"/>
          <w:szCs w:val="28"/>
        </w:rPr>
        <w:t xml:space="preserve"> контроль</w:t>
      </w:r>
      <w:r w:rsidR="00C04897" w:rsidRPr="006512CF">
        <w:rPr>
          <w:rFonts w:ascii="Times New Roman" w:hAnsi="Times New Roman" w:cs="Times New Roman"/>
          <w:sz w:val="28"/>
          <w:szCs w:val="28"/>
        </w:rPr>
        <w:t xml:space="preserve"> по обеспечению полетов и регулярности отправления воздушных судов</w:t>
      </w:r>
      <w:r w:rsidR="005A5309" w:rsidRPr="006512CF">
        <w:rPr>
          <w:rFonts w:ascii="Times New Roman" w:hAnsi="Times New Roman" w:cs="Times New Roman"/>
          <w:sz w:val="28"/>
          <w:szCs w:val="28"/>
        </w:rPr>
        <w:t xml:space="preserve">; </w:t>
      </w:r>
    </w:p>
    <w:p w:rsidR="008150FB" w:rsidRPr="006512CF"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 xml:space="preserve">4. </w:t>
      </w:r>
      <w:r w:rsidRPr="00500DF9">
        <w:rPr>
          <w:rFonts w:ascii="Times New Roman" w:hAnsi="Times New Roman" w:cs="Times New Roman"/>
          <w:b/>
          <w:sz w:val="28"/>
          <w:szCs w:val="28"/>
        </w:rPr>
        <w:t>И</w:t>
      </w:r>
      <w:r w:rsidR="00C04897" w:rsidRPr="00500DF9">
        <w:rPr>
          <w:rFonts w:ascii="Times New Roman" w:hAnsi="Times New Roman" w:cs="Times New Roman"/>
          <w:b/>
          <w:sz w:val="28"/>
          <w:szCs w:val="28"/>
        </w:rPr>
        <w:t>зуч</w:t>
      </w:r>
      <w:r w:rsidRPr="00500DF9">
        <w:rPr>
          <w:rFonts w:ascii="Times New Roman" w:hAnsi="Times New Roman" w:cs="Times New Roman"/>
          <w:b/>
          <w:sz w:val="28"/>
          <w:szCs w:val="28"/>
        </w:rPr>
        <w:t>ить</w:t>
      </w:r>
      <w:r>
        <w:rPr>
          <w:rFonts w:ascii="Times New Roman" w:hAnsi="Times New Roman" w:cs="Times New Roman"/>
          <w:sz w:val="28"/>
          <w:szCs w:val="28"/>
        </w:rPr>
        <w:t xml:space="preserve"> внутренних</w:t>
      </w:r>
      <w:r w:rsidR="00C04897" w:rsidRPr="006512CF">
        <w:rPr>
          <w:rFonts w:ascii="Times New Roman" w:hAnsi="Times New Roman" w:cs="Times New Roman"/>
          <w:sz w:val="28"/>
          <w:szCs w:val="28"/>
        </w:rPr>
        <w:t xml:space="preserve"> и международн</w:t>
      </w:r>
      <w:r>
        <w:rPr>
          <w:rFonts w:ascii="Times New Roman" w:hAnsi="Times New Roman" w:cs="Times New Roman"/>
          <w:sz w:val="28"/>
          <w:szCs w:val="28"/>
        </w:rPr>
        <w:t>ых</w:t>
      </w:r>
      <w:r w:rsidR="00C04897" w:rsidRPr="006512CF">
        <w:rPr>
          <w:rFonts w:ascii="Times New Roman" w:hAnsi="Times New Roman" w:cs="Times New Roman"/>
          <w:sz w:val="28"/>
          <w:szCs w:val="28"/>
        </w:rPr>
        <w:t xml:space="preserve"> рынков воздушных перевозок и услуг</w:t>
      </w:r>
      <w:r w:rsidR="005A5309" w:rsidRPr="006512CF">
        <w:rPr>
          <w:rFonts w:ascii="Times New Roman" w:hAnsi="Times New Roman" w:cs="Times New Roman"/>
          <w:sz w:val="28"/>
          <w:szCs w:val="28"/>
        </w:rPr>
        <w:t>;</w:t>
      </w:r>
    </w:p>
    <w:p w:rsidR="00266F9D" w:rsidRPr="006512CF"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5</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Участвовать</w:t>
      </w:r>
      <w:r>
        <w:rPr>
          <w:rFonts w:ascii="Times New Roman" w:hAnsi="Times New Roman" w:cs="Times New Roman"/>
          <w:sz w:val="28"/>
          <w:szCs w:val="28"/>
        </w:rPr>
        <w:t xml:space="preserve"> </w:t>
      </w:r>
      <w:r w:rsidR="00C04897" w:rsidRPr="006512CF">
        <w:rPr>
          <w:rFonts w:ascii="Times New Roman" w:hAnsi="Times New Roman" w:cs="Times New Roman"/>
          <w:sz w:val="28"/>
          <w:szCs w:val="28"/>
        </w:rPr>
        <w:t>в оценке экономической эффективности производственной деятельности аэропорта и авиакомпаний</w:t>
      </w:r>
      <w:r w:rsidR="005A5309" w:rsidRPr="006512CF">
        <w:rPr>
          <w:rFonts w:ascii="Times New Roman" w:hAnsi="Times New Roman" w:cs="Times New Roman"/>
          <w:sz w:val="28"/>
          <w:szCs w:val="28"/>
        </w:rPr>
        <w:t>;</w:t>
      </w:r>
    </w:p>
    <w:p w:rsidR="00C04897" w:rsidRDefault="00500DF9" w:rsidP="007D7C99">
      <w:pPr>
        <w:pStyle w:val="a4"/>
        <w:spacing w:after="0" w:line="240" w:lineRule="auto"/>
        <w:ind w:left="0" w:firstLine="709"/>
        <w:jc w:val="both"/>
        <w:rPr>
          <w:rFonts w:ascii="Times New Roman" w:hAnsi="Times New Roman" w:cs="Times New Roman"/>
          <w:sz w:val="28"/>
          <w:szCs w:val="28"/>
        </w:rPr>
      </w:pPr>
      <w:r w:rsidRPr="006512CF">
        <w:rPr>
          <w:rFonts w:ascii="Times New Roman" w:eastAsia="Times New Roman" w:hAnsi="Times New Roman" w:cs="Times New Roman"/>
          <w:sz w:val="28"/>
          <w:szCs w:val="28"/>
        </w:rPr>
        <w:t>ПК1</w:t>
      </w:r>
      <w:r>
        <w:rPr>
          <w:rFonts w:ascii="Times New Roman" w:eastAsia="Times New Roman" w:hAnsi="Times New Roman" w:cs="Times New Roman"/>
          <w:sz w:val="28"/>
          <w:szCs w:val="28"/>
        </w:rPr>
        <w:t>6</w:t>
      </w:r>
      <w:r w:rsidR="007D7C99">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500DF9">
        <w:rPr>
          <w:rFonts w:ascii="Times New Roman" w:hAnsi="Times New Roman" w:cs="Times New Roman"/>
          <w:b/>
          <w:sz w:val="28"/>
          <w:szCs w:val="28"/>
        </w:rPr>
        <w:t>О</w:t>
      </w:r>
      <w:r w:rsidR="00C04897" w:rsidRPr="00500DF9">
        <w:rPr>
          <w:rFonts w:ascii="Times New Roman" w:hAnsi="Times New Roman" w:cs="Times New Roman"/>
          <w:b/>
          <w:sz w:val="28"/>
          <w:szCs w:val="28"/>
        </w:rPr>
        <w:t>бесп</w:t>
      </w:r>
      <w:r w:rsidRPr="00500DF9">
        <w:rPr>
          <w:rFonts w:ascii="Times New Roman" w:hAnsi="Times New Roman" w:cs="Times New Roman"/>
          <w:b/>
          <w:sz w:val="28"/>
          <w:szCs w:val="28"/>
        </w:rPr>
        <w:t>ечивать</w:t>
      </w:r>
      <w:r>
        <w:rPr>
          <w:rFonts w:ascii="Times New Roman" w:hAnsi="Times New Roman" w:cs="Times New Roman"/>
          <w:sz w:val="28"/>
          <w:szCs w:val="28"/>
        </w:rPr>
        <w:t xml:space="preserve"> авиационную безопасность </w:t>
      </w:r>
      <w:r w:rsidR="00C04897" w:rsidRPr="006512CF">
        <w:rPr>
          <w:rFonts w:ascii="Times New Roman" w:hAnsi="Times New Roman" w:cs="Times New Roman"/>
          <w:sz w:val="28"/>
          <w:szCs w:val="28"/>
        </w:rPr>
        <w:t xml:space="preserve"> на воздушном транспорте</w:t>
      </w:r>
      <w:r w:rsidR="007D7C99">
        <w:rPr>
          <w:rFonts w:ascii="Times New Roman" w:hAnsi="Times New Roman" w:cs="Times New Roman"/>
          <w:sz w:val="28"/>
          <w:szCs w:val="28"/>
        </w:rPr>
        <w:t>.</w:t>
      </w:r>
    </w:p>
    <w:p w:rsidR="00500DF9" w:rsidRPr="006512CF" w:rsidRDefault="00500DF9" w:rsidP="00500DF9">
      <w:pPr>
        <w:pStyle w:val="a4"/>
        <w:spacing w:after="0" w:line="240" w:lineRule="auto"/>
        <w:ind w:left="0"/>
        <w:rPr>
          <w:rFonts w:ascii="Times New Roman" w:hAnsi="Times New Roman" w:cs="Times New Roman"/>
          <w:sz w:val="28"/>
          <w:szCs w:val="28"/>
        </w:rPr>
      </w:pPr>
    </w:p>
    <w:p w:rsidR="00C04897" w:rsidRPr="002A3F86" w:rsidRDefault="00D64C3E" w:rsidP="007F52A5">
      <w:pPr>
        <w:pStyle w:val="20"/>
        <w:shd w:val="clear" w:color="auto" w:fill="auto"/>
        <w:spacing w:after="0" w:line="240" w:lineRule="auto"/>
        <w:ind w:firstLine="691"/>
        <w:jc w:val="both"/>
        <w:rPr>
          <w:rStyle w:val="FontStyle74"/>
          <w:sz w:val="28"/>
        </w:rPr>
      </w:pPr>
      <w:r>
        <w:t>30</w:t>
      </w:r>
      <w:r w:rsidR="00C04897" w:rsidRPr="002A3F86">
        <w:t>.</w:t>
      </w:r>
      <w:r w:rsidR="00C04897" w:rsidRPr="002A3F86">
        <w:tab/>
        <w:t>О</w:t>
      </w:r>
      <w:r w:rsidR="00C04897" w:rsidRPr="002A3F86">
        <w:rPr>
          <w:rStyle w:val="FontStyle74"/>
          <w:sz w:val="28"/>
          <w:lang w:val="ky-KG"/>
        </w:rPr>
        <w:t>сновная профессиональная программа среднего профессионального образования</w:t>
      </w:r>
      <w:r w:rsidR="00C04897" w:rsidRPr="002A3F86">
        <w:rPr>
          <w:rStyle w:val="FontStyle74"/>
          <w:sz w:val="28"/>
        </w:rPr>
        <w:t xml:space="preserve"> предусматривает изучение следующих </w:t>
      </w:r>
      <w:r w:rsidR="00C04897" w:rsidRPr="002A3F86">
        <w:rPr>
          <w:rStyle w:val="FontStyle74"/>
          <w:sz w:val="28"/>
        </w:rPr>
        <w:lastRenderedPageBreak/>
        <w:t>учебных циклов:</w:t>
      </w:r>
    </w:p>
    <w:p w:rsidR="00C04897" w:rsidRPr="002A3F86" w:rsidRDefault="00C04897" w:rsidP="007F52A5">
      <w:pPr>
        <w:pStyle w:val="Style18"/>
        <w:widowControl/>
        <w:shd w:val="clear" w:color="auto" w:fill="FFFFFF" w:themeFill="background1"/>
        <w:spacing w:line="240" w:lineRule="auto"/>
        <w:ind w:firstLine="691"/>
        <w:rPr>
          <w:rStyle w:val="FontStyle78"/>
          <w:b w:val="0"/>
          <w:bCs/>
          <w:i w:val="0"/>
          <w:iCs/>
          <w:sz w:val="28"/>
          <w:szCs w:val="28"/>
        </w:rPr>
      </w:pPr>
      <w:r w:rsidRPr="002A3F86">
        <w:rPr>
          <w:rStyle w:val="FontStyle78"/>
          <w:b w:val="0"/>
          <w:bCs/>
          <w:i w:val="0"/>
          <w:iCs/>
          <w:sz w:val="28"/>
          <w:szCs w:val="28"/>
        </w:rPr>
        <w:t>1) о</w:t>
      </w:r>
      <w:r w:rsidRPr="002A3F86">
        <w:rPr>
          <w:rStyle w:val="FontStyle78"/>
          <w:b w:val="0"/>
          <w:bCs/>
          <w:i w:val="0"/>
          <w:iCs/>
          <w:sz w:val="28"/>
          <w:szCs w:val="28"/>
          <w:lang w:val="ky-KG"/>
        </w:rPr>
        <w:t>бще</w:t>
      </w:r>
      <w:r w:rsidRPr="002A3F86">
        <w:rPr>
          <w:rStyle w:val="FontStyle78"/>
          <w:b w:val="0"/>
          <w:bCs/>
          <w:i w:val="0"/>
          <w:iCs/>
          <w:sz w:val="28"/>
          <w:szCs w:val="28"/>
        </w:rPr>
        <w:t>гуманитарный цикл;</w:t>
      </w:r>
    </w:p>
    <w:p w:rsidR="00C04897" w:rsidRPr="002A3F86" w:rsidRDefault="00C04897" w:rsidP="007F52A5">
      <w:pPr>
        <w:pStyle w:val="Style18"/>
        <w:widowControl/>
        <w:shd w:val="clear" w:color="auto" w:fill="FFFFFF" w:themeFill="background1"/>
        <w:spacing w:line="240" w:lineRule="auto"/>
        <w:ind w:firstLine="691"/>
        <w:rPr>
          <w:rStyle w:val="FontStyle78"/>
          <w:b w:val="0"/>
          <w:bCs/>
          <w:i w:val="0"/>
          <w:iCs/>
          <w:sz w:val="28"/>
          <w:szCs w:val="28"/>
        </w:rPr>
      </w:pPr>
      <w:r w:rsidRPr="002A3F86">
        <w:rPr>
          <w:rStyle w:val="FontStyle78"/>
          <w:b w:val="0"/>
          <w:bCs/>
          <w:i w:val="0"/>
          <w:iCs/>
          <w:sz w:val="28"/>
          <w:szCs w:val="28"/>
        </w:rPr>
        <w:t>2)</w:t>
      </w:r>
      <w:r w:rsidRPr="002A3F86">
        <w:rPr>
          <w:rStyle w:val="FontStyle78"/>
          <w:bCs/>
          <w:iCs/>
          <w:sz w:val="28"/>
          <w:szCs w:val="28"/>
        </w:rPr>
        <w:t xml:space="preserve"> </w:t>
      </w:r>
      <w:r w:rsidRPr="002A3F86">
        <w:rPr>
          <w:rStyle w:val="FontStyle78"/>
          <w:b w:val="0"/>
          <w:bCs/>
          <w:i w:val="0"/>
          <w:iCs/>
          <w:sz w:val="28"/>
          <w:szCs w:val="28"/>
        </w:rPr>
        <w:t>математический и естественнонаучный цикл;</w:t>
      </w:r>
    </w:p>
    <w:p w:rsidR="00C04897" w:rsidRPr="002A3F86" w:rsidRDefault="00C04897" w:rsidP="007F52A5">
      <w:pPr>
        <w:pStyle w:val="Style19"/>
        <w:widowControl/>
        <w:shd w:val="clear" w:color="auto" w:fill="FFFFFF" w:themeFill="background1"/>
        <w:spacing w:line="240" w:lineRule="auto"/>
        <w:ind w:firstLine="691"/>
        <w:jc w:val="left"/>
        <w:rPr>
          <w:rStyle w:val="FontStyle78"/>
          <w:b w:val="0"/>
          <w:bCs/>
          <w:i w:val="0"/>
          <w:iCs/>
          <w:sz w:val="28"/>
          <w:szCs w:val="28"/>
        </w:rPr>
      </w:pPr>
      <w:r w:rsidRPr="002A3F86">
        <w:rPr>
          <w:rStyle w:val="FontStyle78"/>
          <w:b w:val="0"/>
          <w:bCs/>
          <w:i w:val="0"/>
          <w:iCs/>
          <w:sz w:val="28"/>
          <w:szCs w:val="28"/>
        </w:rPr>
        <w:t>3) профессиональный цикл;</w:t>
      </w:r>
    </w:p>
    <w:p w:rsidR="00C04897" w:rsidRPr="002A3F86" w:rsidRDefault="00C04897" w:rsidP="007F52A5">
      <w:pPr>
        <w:pStyle w:val="Style55"/>
        <w:widowControl/>
        <w:shd w:val="clear" w:color="auto" w:fill="FFFFFF" w:themeFill="background1"/>
        <w:spacing w:line="240" w:lineRule="auto"/>
        <w:ind w:firstLine="0"/>
        <w:rPr>
          <w:rStyle w:val="FontStyle74"/>
          <w:sz w:val="28"/>
          <w:szCs w:val="28"/>
        </w:rPr>
      </w:pPr>
      <w:r w:rsidRPr="002A3F86">
        <w:rPr>
          <w:rStyle w:val="FontStyle74"/>
          <w:sz w:val="28"/>
          <w:szCs w:val="28"/>
        </w:rPr>
        <w:t>и разделов:</w:t>
      </w:r>
    </w:p>
    <w:p w:rsidR="00C04897" w:rsidRPr="002A3F86" w:rsidRDefault="00C04897" w:rsidP="007F52A5">
      <w:pPr>
        <w:pStyle w:val="Style55"/>
        <w:widowControl/>
        <w:shd w:val="clear" w:color="auto" w:fill="FFFFFF" w:themeFill="background1"/>
        <w:spacing w:line="240" w:lineRule="auto"/>
        <w:ind w:firstLine="691"/>
        <w:rPr>
          <w:rStyle w:val="FontStyle78"/>
          <w:b w:val="0"/>
          <w:bCs/>
          <w:i w:val="0"/>
          <w:iCs/>
          <w:sz w:val="28"/>
          <w:szCs w:val="28"/>
        </w:rPr>
      </w:pPr>
      <w:r w:rsidRPr="002A3F86">
        <w:rPr>
          <w:rStyle w:val="FontStyle78"/>
          <w:b w:val="0"/>
          <w:bCs/>
          <w:i w:val="0"/>
          <w:iCs/>
          <w:sz w:val="28"/>
          <w:szCs w:val="28"/>
        </w:rPr>
        <w:t>4) практика;</w:t>
      </w:r>
    </w:p>
    <w:p w:rsidR="00C04897" w:rsidRPr="002A3F86" w:rsidRDefault="00C04897" w:rsidP="007F52A5">
      <w:pPr>
        <w:pStyle w:val="Style55"/>
        <w:widowControl/>
        <w:shd w:val="clear" w:color="auto" w:fill="FFFFFF" w:themeFill="background1"/>
        <w:spacing w:line="240" w:lineRule="auto"/>
        <w:ind w:firstLine="691"/>
        <w:rPr>
          <w:rStyle w:val="FontStyle78"/>
          <w:b w:val="0"/>
          <w:bCs/>
          <w:i w:val="0"/>
          <w:iCs/>
          <w:sz w:val="28"/>
          <w:szCs w:val="28"/>
        </w:rPr>
      </w:pPr>
      <w:r w:rsidRPr="002A3F86">
        <w:rPr>
          <w:rStyle w:val="FontStyle78"/>
          <w:b w:val="0"/>
          <w:bCs/>
          <w:i w:val="0"/>
          <w:iCs/>
          <w:sz w:val="28"/>
          <w:szCs w:val="28"/>
        </w:rPr>
        <w:t>5) итоговая государственная аттестация;</w:t>
      </w:r>
    </w:p>
    <w:p w:rsidR="00C04897" w:rsidRPr="002A3F86" w:rsidRDefault="00C04897" w:rsidP="007F52A5">
      <w:pPr>
        <w:pStyle w:val="Style55"/>
        <w:widowControl/>
        <w:shd w:val="clear" w:color="auto" w:fill="FFFFFF" w:themeFill="background1"/>
        <w:spacing w:line="240" w:lineRule="auto"/>
        <w:ind w:firstLine="691"/>
        <w:rPr>
          <w:rStyle w:val="FontStyle78"/>
          <w:b w:val="0"/>
          <w:bCs/>
          <w:i w:val="0"/>
          <w:iCs/>
          <w:sz w:val="28"/>
          <w:szCs w:val="28"/>
        </w:rPr>
      </w:pPr>
      <w:r w:rsidRPr="002A3F86">
        <w:rPr>
          <w:rStyle w:val="FontStyle78"/>
          <w:b w:val="0"/>
          <w:bCs/>
          <w:i w:val="0"/>
          <w:iCs/>
          <w:sz w:val="28"/>
          <w:szCs w:val="28"/>
        </w:rPr>
        <w:t>6) физическая культура.</w:t>
      </w:r>
    </w:p>
    <w:p w:rsidR="00C04897" w:rsidRPr="002A3F86" w:rsidRDefault="00C04897" w:rsidP="007F52A5">
      <w:pPr>
        <w:pStyle w:val="Style19"/>
        <w:widowControl/>
        <w:shd w:val="clear" w:color="auto" w:fill="FFFFFF" w:themeFill="background1"/>
        <w:spacing w:line="240" w:lineRule="auto"/>
        <w:ind w:firstLine="691"/>
        <w:rPr>
          <w:rStyle w:val="FontStyle78"/>
          <w:b w:val="0"/>
          <w:bCs/>
          <w:i w:val="0"/>
          <w:iCs/>
          <w:sz w:val="28"/>
          <w:szCs w:val="28"/>
          <w:lang w:val="ky-KG"/>
        </w:rPr>
      </w:pPr>
      <w:r w:rsidRPr="002A3F86">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макету.</w:t>
      </w:r>
    </w:p>
    <w:p w:rsidR="00C04897" w:rsidRPr="002A3F86" w:rsidRDefault="00C04897" w:rsidP="007F52A5">
      <w:pPr>
        <w:pStyle w:val="Style18"/>
        <w:widowControl/>
        <w:shd w:val="clear" w:color="auto" w:fill="FFFFFF" w:themeFill="background1"/>
        <w:spacing w:line="240" w:lineRule="auto"/>
        <w:ind w:firstLine="691"/>
        <w:rPr>
          <w:rStyle w:val="FontStyle74"/>
          <w:sz w:val="28"/>
          <w:szCs w:val="28"/>
        </w:rPr>
      </w:pPr>
      <w:r w:rsidRPr="002A3F86">
        <w:rPr>
          <w:rStyle w:val="FontStyle74"/>
          <w:sz w:val="28"/>
          <w:szCs w:val="28"/>
        </w:rPr>
        <w:t>3</w:t>
      </w:r>
      <w:r w:rsidR="00D64C3E">
        <w:rPr>
          <w:rStyle w:val="FontStyle74"/>
          <w:sz w:val="28"/>
          <w:szCs w:val="28"/>
          <w:lang w:val="ky-KG"/>
        </w:rPr>
        <w:t>1</w:t>
      </w:r>
      <w:r w:rsidRPr="002A3F86">
        <w:rPr>
          <w:rStyle w:val="FontStyle74"/>
          <w:sz w:val="28"/>
          <w:szCs w:val="28"/>
        </w:rPr>
        <w:t>.</w:t>
      </w:r>
      <w:r w:rsidRPr="002A3F86">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C04897" w:rsidRPr="002A3F86" w:rsidRDefault="00C04897" w:rsidP="007F52A5">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
          <w:bCs/>
          <w:sz w:val="28"/>
          <w:szCs w:val="28"/>
        </w:rPr>
      </w:pPr>
      <w:r w:rsidRPr="002A3F86">
        <w:rPr>
          <w:rStyle w:val="FontStyle74"/>
          <w:sz w:val="28"/>
          <w:szCs w:val="28"/>
        </w:rPr>
        <w:t>3</w:t>
      </w:r>
      <w:r w:rsidR="00D64C3E">
        <w:rPr>
          <w:rStyle w:val="FontStyle74"/>
          <w:sz w:val="28"/>
          <w:szCs w:val="28"/>
          <w:lang w:val="ky-KG"/>
        </w:rPr>
        <w:t>2</w:t>
      </w:r>
      <w:r w:rsidRPr="002A3F86">
        <w:rPr>
          <w:rStyle w:val="FontStyle74"/>
          <w:sz w:val="28"/>
          <w:szCs w:val="28"/>
        </w:rPr>
        <w:t>.</w:t>
      </w:r>
      <w:r w:rsidRPr="002A3F86">
        <w:rPr>
          <w:rStyle w:val="FontStyle74"/>
          <w:sz w:val="28"/>
          <w:szCs w:val="28"/>
        </w:rPr>
        <w:tab/>
        <w:t xml:space="preserve">Реализация </w:t>
      </w:r>
      <w:r w:rsidRPr="002A3F86">
        <w:rPr>
          <w:rStyle w:val="FontStyle75"/>
          <w:rFonts w:eastAsiaTheme="minorEastAsia"/>
          <w:b w:val="0"/>
          <w:bCs/>
          <w:sz w:val="28"/>
          <w:szCs w:val="28"/>
        </w:rPr>
        <w:t>основной профессиональной образовательной программы</w:t>
      </w:r>
      <w:r w:rsidRPr="002A3F86">
        <w:rPr>
          <w:rStyle w:val="FontStyle74"/>
          <w:b/>
          <w:sz w:val="28"/>
          <w:szCs w:val="28"/>
        </w:rPr>
        <w:t xml:space="preserve"> </w:t>
      </w:r>
      <w:r w:rsidRPr="002A3F86">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7760DD" w:rsidRPr="00F15AAA" w:rsidRDefault="007760DD" w:rsidP="007760DD">
      <w:pPr>
        <w:pStyle w:val="Style18"/>
        <w:widowControl/>
        <w:shd w:val="clear" w:color="auto" w:fill="FFFFFF" w:themeFill="background1"/>
        <w:spacing w:line="240" w:lineRule="auto"/>
        <w:ind w:firstLine="691"/>
        <w:rPr>
          <w:rStyle w:val="FontStyle74"/>
          <w:sz w:val="28"/>
          <w:szCs w:val="28"/>
        </w:rPr>
      </w:pPr>
      <w:r w:rsidRPr="00D539DF">
        <w:rPr>
          <w:rStyle w:val="FontStyle74"/>
          <w:sz w:val="28"/>
          <w:szCs w:val="28"/>
        </w:rPr>
        <w:t>Преподаватели профессионального цикла должны иметь высшее профессиональное образование</w:t>
      </w:r>
      <w:r w:rsidRPr="00D539DF">
        <w:rPr>
          <w:rStyle w:val="FontStyle74"/>
          <w:sz w:val="28"/>
          <w:szCs w:val="28"/>
          <w:lang w:val="ky-KG"/>
        </w:rPr>
        <w:t xml:space="preserve"> (кроме дисциплин авиационной направленности, преподаватели которых, могут заниматься педагогической деятельностью, имея среднее профессиональное образование, но при этом необходим опыт работы по специальности)</w:t>
      </w:r>
      <w:r w:rsidRPr="00D539DF">
        <w:rPr>
          <w:rStyle w:val="FontStyle74"/>
          <w:sz w:val="28"/>
          <w:szCs w:val="28"/>
        </w:rPr>
        <w:t xml:space="preserve"> по</w:t>
      </w:r>
      <w:r w:rsidRPr="00F15AAA">
        <w:rPr>
          <w:rStyle w:val="FontStyle74"/>
          <w:sz w:val="28"/>
          <w:szCs w:val="28"/>
        </w:rPr>
        <w:t xml:space="preserve"> соответствующей специальности или направлению подготовки.</w:t>
      </w:r>
    </w:p>
    <w:p w:rsidR="00D64C3E" w:rsidRPr="00D64C3E" w:rsidRDefault="00D64C3E" w:rsidP="00D64C3E">
      <w:pPr>
        <w:pStyle w:val="Style31"/>
        <w:widowControl/>
        <w:shd w:val="clear" w:color="auto" w:fill="FFFFFF" w:themeFill="background1"/>
        <w:tabs>
          <w:tab w:val="left" w:pos="-2268"/>
        </w:tabs>
        <w:spacing w:line="240" w:lineRule="auto"/>
        <w:ind w:firstLine="709"/>
        <w:jc w:val="both"/>
        <w:rPr>
          <w:rStyle w:val="FontStyle78"/>
          <w:b w:val="0"/>
          <w:bCs/>
          <w:i w:val="0"/>
          <w:iCs/>
          <w:sz w:val="28"/>
          <w:szCs w:val="28"/>
        </w:rPr>
      </w:pPr>
      <w:r w:rsidRPr="00162545">
        <w:rPr>
          <w:rStyle w:val="FontStyle75"/>
          <w:rFonts w:eastAsiaTheme="minorEastAsia"/>
          <w:b w:val="0"/>
          <w:bCs/>
          <w:sz w:val="28"/>
          <w:szCs w:val="28"/>
        </w:rPr>
        <w:t>3</w:t>
      </w:r>
      <w:r>
        <w:rPr>
          <w:rStyle w:val="FontStyle75"/>
          <w:rFonts w:eastAsiaTheme="minorEastAsia"/>
          <w:b w:val="0"/>
          <w:bCs/>
          <w:sz w:val="28"/>
          <w:szCs w:val="28"/>
          <w:lang w:val="ky-KG"/>
        </w:rPr>
        <w:t>3</w:t>
      </w:r>
      <w:r w:rsidRPr="00162545">
        <w:rPr>
          <w:rStyle w:val="FontStyle75"/>
          <w:rFonts w:eastAsiaTheme="minorEastAsia"/>
          <w:b w:val="0"/>
          <w:bCs/>
          <w:sz w:val="28"/>
          <w:szCs w:val="28"/>
        </w:rPr>
        <w:t>.</w:t>
      </w:r>
      <w:r w:rsidRPr="00162545">
        <w:rPr>
          <w:rStyle w:val="FontStyle75"/>
          <w:rFonts w:eastAsiaTheme="minorEastAsia"/>
          <w:bCs/>
          <w:sz w:val="28"/>
          <w:szCs w:val="28"/>
        </w:rPr>
        <w:tab/>
      </w:r>
      <w:r w:rsidRPr="00162545">
        <w:rPr>
          <w:rStyle w:val="FontStyle74"/>
          <w:sz w:val="28"/>
          <w:szCs w:val="28"/>
        </w:rPr>
        <w:t xml:space="preserve">Реализация </w:t>
      </w:r>
      <w:r w:rsidRPr="00162545">
        <w:rPr>
          <w:rStyle w:val="FontStyle75"/>
          <w:rFonts w:eastAsiaTheme="minorEastAsia"/>
          <w:b w:val="0"/>
          <w:bCs/>
          <w:sz w:val="28"/>
          <w:szCs w:val="28"/>
        </w:rPr>
        <w:t>основной профессиональной образовательной программы</w:t>
      </w:r>
      <w:r w:rsidRPr="00162545">
        <w:rPr>
          <w:rStyle w:val="FontStyle74"/>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162545">
        <w:rPr>
          <w:rStyle w:val="FontStyle75"/>
          <w:rFonts w:eastAsiaTheme="minorEastAsia"/>
          <w:b w:val="0"/>
          <w:bCs/>
          <w:sz w:val="28"/>
          <w:szCs w:val="28"/>
        </w:rPr>
        <w:t>образовательной организации</w:t>
      </w:r>
      <w:r>
        <w:rPr>
          <w:rStyle w:val="FontStyle75"/>
          <w:rFonts w:eastAsiaTheme="minorEastAsia"/>
          <w:b w:val="0"/>
          <w:bCs/>
          <w:sz w:val="28"/>
          <w:szCs w:val="28"/>
        </w:rPr>
        <w:t>,</w:t>
      </w:r>
      <w:r w:rsidRPr="00162545">
        <w:rPr>
          <w:rStyle w:val="FontStyle75"/>
          <w:rFonts w:eastAsiaTheme="minorEastAsia"/>
          <w:b w:val="0"/>
          <w:bCs/>
          <w:sz w:val="28"/>
          <w:szCs w:val="28"/>
        </w:rPr>
        <w:t xml:space="preserve"> </w:t>
      </w:r>
      <w:r w:rsidRPr="00162545">
        <w:rPr>
          <w:rStyle w:val="FontStyle75"/>
          <w:rFonts w:eastAsiaTheme="minorEastAsia"/>
          <w:b w:val="0"/>
          <w:bCs/>
          <w:sz w:val="28"/>
          <w:szCs w:val="28"/>
          <w:lang w:val="ky-KG"/>
        </w:rPr>
        <w:t>реализующ</w:t>
      </w:r>
      <w:r>
        <w:rPr>
          <w:rStyle w:val="FontStyle75"/>
          <w:rFonts w:eastAsiaTheme="minorEastAsia"/>
          <w:b w:val="0"/>
          <w:bCs/>
          <w:sz w:val="28"/>
          <w:szCs w:val="28"/>
          <w:lang w:val="ky-KG"/>
        </w:rPr>
        <w:t xml:space="preserve">ей </w:t>
      </w:r>
      <w:r w:rsidRPr="00162545">
        <w:rPr>
          <w:rStyle w:val="FontStyle75"/>
          <w:rFonts w:eastAsiaTheme="minorEastAsia"/>
          <w:b w:val="0"/>
          <w:bCs/>
          <w:sz w:val="28"/>
          <w:szCs w:val="28"/>
          <w:lang w:val="ky-KG"/>
        </w:rPr>
        <w:t xml:space="preserve">программы </w:t>
      </w:r>
      <w:r w:rsidRPr="00162545">
        <w:rPr>
          <w:rStyle w:val="FontStyle75"/>
          <w:rFonts w:eastAsiaTheme="minorEastAsia"/>
          <w:b w:val="0"/>
          <w:bCs/>
          <w:sz w:val="28"/>
          <w:szCs w:val="28"/>
        </w:rPr>
        <w:t>среднего профессионального образования</w:t>
      </w:r>
      <w:r>
        <w:rPr>
          <w:rStyle w:val="FontStyle75"/>
          <w:rFonts w:eastAsiaTheme="minorEastAsia"/>
          <w:b w:val="0"/>
          <w:bCs/>
          <w:sz w:val="28"/>
          <w:szCs w:val="28"/>
        </w:rPr>
        <w:t>,</w:t>
      </w:r>
      <w:r w:rsidRPr="00162545">
        <w:rPr>
          <w:rStyle w:val="FontStyle74"/>
          <w:sz w:val="28"/>
          <w:szCs w:val="28"/>
        </w:rPr>
        <w:t xml:space="preserve"> должна включать лабораторные практикумы и практические занятия </w:t>
      </w:r>
      <w:r w:rsidRPr="00D64C3E">
        <w:rPr>
          <w:rStyle w:val="FontStyle78"/>
          <w:b w:val="0"/>
          <w:bCs/>
          <w:i w:val="0"/>
          <w:iCs/>
          <w:sz w:val="28"/>
          <w:szCs w:val="28"/>
        </w:rPr>
        <w:t>(определяются с учетом формируемых компетенций).</w:t>
      </w:r>
    </w:p>
    <w:p w:rsidR="00D64C3E" w:rsidRPr="00162545" w:rsidRDefault="00D64C3E" w:rsidP="00D64C3E">
      <w:pPr>
        <w:shd w:val="clear" w:color="auto" w:fill="FFFFFF" w:themeFill="background1"/>
        <w:spacing w:after="0" w:line="240" w:lineRule="auto"/>
        <w:ind w:firstLine="691"/>
        <w:jc w:val="both"/>
        <w:rPr>
          <w:rFonts w:ascii="Times New Roman" w:hAnsi="Times New Roman" w:cs="Times New Roman"/>
          <w:sz w:val="28"/>
          <w:szCs w:val="28"/>
        </w:rPr>
      </w:pPr>
      <w:r w:rsidRPr="00162545">
        <w:rPr>
          <w:rFonts w:ascii="Times New Roman" w:hAnsi="Times New Roman" w:cs="Times New Roman"/>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w:t>
      </w:r>
      <w:r>
        <w:rPr>
          <w:rFonts w:ascii="Times New Roman" w:hAnsi="Times New Roman" w:cs="Times New Roman"/>
          <w:sz w:val="28"/>
          <w:szCs w:val="28"/>
        </w:rPr>
        <w:t xml:space="preserve">Библиотечный фонд должен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общегуманитарного и </w:t>
      </w:r>
      <w:r>
        <w:rPr>
          <w:rFonts w:ascii="Times New Roman" w:hAnsi="Times New Roman" w:cs="Times New Roman"/>
          <w:sz w:val="28"/>
          <w:szCs w:val="28"/>
        </w:rPr>
        <w:lastRenderedPageBreak/>
        <w:t xml:space="preserve">социально-экономического цикла за последние 5 лет). </w:t>
      </w:r>
      <w:r w:rsidRPr="00162545">
        <w:rPr>
          <w:rFonts w:ascii="Times New Roman" w:hAnsi="Times New Roman" w:cs="Times New Roman"/>
          <w:sz w:val="28"/>
          <w:szCs w:val="28"/>
        </w:rPr>
        <w:t>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D64C3E" w:rsidRDefault="00D64C3E" w:rsidP="009C0B30">
      <w:pPr>
        <w:shd w:val="clear" w:color="auto" w:fill="FFFFFF" w:themeFill="background1"/>
        <w:spacing w:after="0" w:line="240" w:lineRule="auto"/>
        <w:ind w:firstLine="691"/>
        <w:jc w:val="both"/>
        <w:rPr>
          <w:rStyle w:val="FontStyle74"/>
          <w:sz w:val="28"/>
          <w:szCs w:val="28"/>
        </w:rPr>
      </w:pPr>
      <w:r>
        <w:rPr>
          <w:rStyle w:val="FontStyle75"/>
          <w:b w:val="0"/>
          <w:bCs/>
          <w:sz w:val="28"/>
          <w:szCs w:val="28"/>
          <w:lang w:val="ky-KG"/>
        </w:rPr>
        <w:t xml:space="preserve">34. Образовательная </w:t>
      </w:r>
      <w:r w:rsidRPr="00162545">
        <w:rPr>
          <w:rStyle w:val="FontStyle75"/>
          <w:b w:val="0"/>
          <w:bCs/>
          <w:sz w:val="28"/>
          <w:szCs w:val="28"/>
        </w:rPr>
        <w:t>организация,</w:t>
      </w:r>
      <w:r w:rsidRPr="00162545">
        <w:rPr>
          <w:rStyle w:val="FontStyle74"/>
          <w:sz w:val="28"/>
          <w:szCs w:val="28"/>
        </w:rPr>
        <w:t xml:space="preserve"> реализующая </w:t>
      </w:r>
      <w:r w:rsidRPr="00162545">
        <w:rPr>
          <w:rStyle w:val="FontStyle75"/>
          <w:b w:val="0"/>
          <w:bCs/>
          <w:sz w:val="28"/>
          <w:szCs w:val="28"/>
        </w:rPr>
        <w:t>основную профессиональную образовательную программу среднего профессионального образования</w:t>
      </w:r>
      <w:r w:rsidRPr="00162545">
        <w:rPr>
          <w:rStyle w:val="FontStyle74"/>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162545">
        <w:rPr>
          <w:rStyle w:val="FontStyle75"/>
          <w:b w:val="0"/>
          <w:bCs/>
          <w:sz w:val="28"/>
          <w:szCs w:val="28"/>
        </w:rPr>
        <w:t xml:space="preserve">образовательной организации, </w:t>
      </w:r>
      <w:r w:rsidRPr="00162545">
        <w:rPr>
          <w:rStyle w:val="FontStyle75"/>
          <w:b w:val="0"/>
          <w:bCs/>
          <w:sz w:val="28"/>
          <w:szCs w:val="28"/>
          <w:lang w:val="ky-KG"/>
        </w:rPr>
        <w:t xml:space="preserve">реализующей программы </w:t>
      </w:r>
      <w:r w:rsidRPr="00162545">
        <w:rPr>
          <w:rStyle w:val="FontStyle75"/>
          <w:b w:val="0"/>
          <w:bCs/>
          <w:sz w:val="28"/>
          <w:szCs w:val="28"/>
        </w:rPr>
        <w:t>среднего профессионального образования</w:t>
      </w:r>
      <w:r w:rsidRPr="00162545">
        <w:rPr>
          <w:rStyle w:val="FontStyle74"/>
          <w:sz w:val="28"/>
          <w:szCs w:val="28"/>
        </w:rPr>
        <w:t>, соответствующей действующим санитарным и противопожарным правилам и нормам</w:t>
      </w:r>
      <w:r>
        <w:rPr>
          <w:rStyle w:val="FontStyle74"/>
          <w:sz w:val="28"/>
          <w:szCs w:val="28"/>
        </w:rPr>
        <w:t>. И включает в себя агрегаты, механизмы, конструктивные элементы воздушных судов, средств наземной механизации аэропортов, применяемые  специалистами  при работе по данной специальности. Для более полного усвоение данной специальности предусмотрено создание учебного полигона, на котором располагаются реальные летательные аппараты, элементы конструкции и двигатели воздушных судов для п</w:t>
      </w:r>
      <w:r w:rsidR="009C0B30">
        <w:rPr>
          <w:rStyle w:val="FontStyle74"/>
          <w:sz w:val="28"/>
          <w:szCs w:val="28"/>
        </w:rPr>
        <w:t>роведения практических занятий.</w:t>
      </w:r>
    </w:p>
    <w:p w:rsidR="00C12B84" w:rsidRDefault="00C12B84" w:rsidP="007F52A5">
      <w:pPr>
        <w:pStyle w:val="Style4"/>
        <w:widowControl/>
        <w:jc w:val="center"/>
        <w:rPr>
          <w:rStyle w:val="FontStyle12"/>
          <w:b/>
          <w:sz w:val="28"/>
          <w:szCs w:val="28"/>
        </w:rPr>
      </w:pPr>
    </w:p>
    <w:p w:rsidR="003F5546" w:rsidRPr="002A3F86" w:rsidRDefault="003F5546" w:rsidP="007F52A5">
      <w:pPr>
        <w:pStyle w:val="Style4"/>
        <w:widowControl/>
        <w:jc w:val="center"/>
        <w:rPr>
          <w:rStyle w:val="FontStyle12"/>
          <w:b/>
          <w:sz w:val="28"/>
          <w:szCs w:val="28"/>
        </w:rPr>
      </w:pPr>
      <w:r w:rsidRPr="002A3F86">
        <w:rPr>
          <w:rStyle w:val="FontStyle12"/>
          <w:b/>
          <w:sz w:val="28"/>
          <w:szCs w:val="28"/>
        </w:rPr>
        <w:t xml:space="preserve">Перечень кабинетов, лабораторий, мастерских и др. для подготовки по  специальности </w:t>
      </w:r>
      <w:r w:rsidRPr="002A3F86">
        <w:rPr>
          <w:rStyle w:val="1"/>
          <w:rFonts w:eastAsia="Calibri"/>
          <w:b/>
          <w:spacing w:val="0"/>
          <w:sz w:val="28"/>
          <w:szCs w:val="28"/>
        </w:rPr>
        <w:t>160905</w:t>
      </w:r>
      <w:r w:rsidR="007D7C99">
        <w:rPr>
          <w:rStyle w:val="FontStyle12"/>
          <w:b/>
          <w:sz w:val="28"/>
          <w:szCs w:val="28"/>
        </w:rPr>
        <w:t xml:space="preserve"> </w:t>
      </w:r>
      <w:r w:rsidR="007D7C99">
        <w:rPr>
          <w:rStyle w:val="FontStyle12"/>
          <w:b/>
          <w:sz w:val="28"/>
          <w:szCs w:val="28"/>
          <w:lang w:val="ky-KG"/>
        </w:rPr>
        <w:t>-</w:t>
      </w:r>
      <w:r w:rsidR="007D7C99">
        <w:rPr>
          <w:rStyle w:val="FontStyle12"/>
          <w:b/>
          <w:sz w:val="28"/>
          <w:szCs w:val="28"/>
        </w:rPr>
        <w:t>"</w:t>
      </w:r>
      <w:r w:rsidRPr="002A3F86">
        <w:rPr>
          <w:rStyle w:val="FontStyle12"/>
          <w:b/>
          <w:sz w:val="28"/>
          <w:szCs w:val="28"/>
        </w:rPr>
        <w:t>Организация перевозок и управление на воздушном транспорте "</w:t>
      </w:r>
    </w:p>
    <w:p w:rsidR="003F5546" w:rsidRPr="002A3F86" w:rsidRDefault="003F5546" w:rsidP="007D7C99">
      <w:pPr>
        <w:pStyle w:val="Style5"/>
        <w:widowControl/>
        <w:numPr>
          <w:ilvl w:val="0"/>
          <w:numId w:val="13"/>
        </w:numPr>
        <w:tabs>
          <w:tab w:val="left" w:pos="302"/>
        </w:tabs>
        <w:ind w:firstLine="709"/>
        <w:rPr>
          <w:rStyle w:val="FontStyle12"/>
          <w:b/>
          <w:sz w:val="28"/>
          <w:szCs w:val="28"/>
        </w:rPr>
      </w:pPr>
      <w:r w:rsidRPr="002A3F86">
        <w:rPr>
          <w:rStyle w:val="FontStyle12"/>
          <w:b/>
          <w:sz w:val="28"/>
          <w:szCs w:val="28"/>
        </w:rPr>
        <w:t>Кабинеты</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Социально-экономических дисциплин,</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Кыргызского языка</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Русского языка</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Иностранного языка</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Информатики</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Математики</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Инженерной графики</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Технической механики</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Менеджмента и маркетинга</w:t>
      </w:r>
    </w:p>
    <w:p w:rsidR="003F5546" w:rsidRPr="002A3F86" w:rsidRDefault="003F5546" w:rsidP="007D7C99">
      <w:pPr>
        <w:pStyle w:val="Style1"/>
        <w:widowControl/>
        <w:spacing w:line="240" w:lineRule="auto"/>
        <w:ind w:firstLine="709"/>
        <w:jc w:val="left"/>
        <w:rPr>
          <w:rStyle w:val="FontStyle13"/>
          <w:b w:val="0"/>
          <w:i w:val="0"/>
          <w:sz w:val="28"/>
          <w:szCs w:val="28"/>
        </w:rPr>
      </w:pPr>
      <w:r w:rsidRPr="002A3F86">
        <w:rPr>
          <w:rStyle w:val="FontStyle13"/>
          <w:b w:val="0"/>
          <w:i w:val="0"/>
          <w:sz w:val="28"/>
          <w:szCs w:val="28"/>
        </w:rPr>
        <w:t>Экономики отрасли (ГА)</w:t>
      </w:r>
    </w:p>
    <w:p w:rsidR="003F5546" w:rsidRPr="002A3F86" w:rsidRDefault="003F5546" w:rsidP="007D7C99">
      <w:pPr>
        <w:pStyle w:val="Style6"/>
        <w:widowControl/>
        <w:tabs>
          <w:tab w:val="left" w:pos="7230"/>
          <w:tab w:val="left" w:pos="8931"/>
          <w:tab w:val="left" w:pos="9072"/>
          <w:tab w:val="left" w:pos="9355"/>
        </w:tabs>
        <w:spacing w:line="240" w:lineRule="auto"/>
        <w:ind w:firstLine="709"/>
        <w:jc w:val="left"/>
        <w:rPr>
          <w:rStyle w:val="FontStyle13"/>
          <w:b w:val="0"/>
          <w:i w:val="0"/>
          <w:sz w:val="28"/>
          <w:szCs w:val="28"/>
        </w:rPr>
      </w:pPr>
      <w:r w:rsidRPr="002A3F86">
        <w:rPr>
          <w:rStyle w:val="FontStyle13"/>
          <w:b w:val="0"/>
          <w:i w:val="0"/>
          <w:sz w:val="28"/>
          <w:szCs w:val="28"/>
        </w:rPr>
        <w:t xml:space="preserve">Организации и управления авиационными перевозками </w:t>
      </w:r>
    </w:p>
    <w:p w:rsidR="003F5546" w:rsidRPr="002A3F86" w:rsidRDefault="003F5546" w:rsidP="007D7C99">
      <w:pPr>
        <w:pStyle w:val="Style6"/>
        <w:widowControl/>
        <w:tabs>
          <w:tab w:val="left" w:pos="7230"/>
          <w:tab w:val="left" w:pos="8931"/>
          <w:tab w:val="left" w:pos="9072"/>
          <w:tab w:val="left" w:pos="9355"/>
        </w:tabs>
        <w:spacing w:line="240" w:lineRule="auto"/>
        <w:ind w:firstLine="709"/>
        <w:jc w:val="left"/>
        <w:rPr>
          <w:rStyle w:val="FontStyle13"/>
          <w:b w:val="0"/>
          <w:i w:val="0"/>
          <w:sz w:val="28"/>
          <w:szCs w:val="28"/>
        </w:rPr>
      </w:pPr>
      <w:r w:rsidRPr="002A3F86">
        <w:rPr>
          <w:rStyle w:val="FontStyle13"/>
          <w:b w:val="0"/>
          <w:i w:val="0"/>
          <w:sz w:val="28"/>
          <w:szCs w:val="28"/>
        </w:rPr>
        <w:t xml:space="preserve">Государственного регулирования авиационных перевозок, работ и услуг </w:t>
      </w:r>
    </w:p>
    <w:p w:rsidR="003F5546" w:rsidRPr="002A3F86" w:rsidRDefault="003F5546" w:rsidP="007D7C99">
      <w:pPr>
        <w:pStyle w:val="Style6"/>
        <w:widowControl/>
        <w:spacing w:line="240" w:lineRule="auto"/>
        <w:ind w:firstLine="709"/>
        <w:jc w:val="left"/>
        <w:rPr>
          <w:rStyle w:val="FontStyle13"/>
          <w:b w:val="0"/>
          <w:i w:val="0"/>
          <w:sz w:val="28"/>
          <w:szCs w:val="28"/>
        </w:rPr>
      </w:pPr>
      <w:r w:rsidRPr="002A3F86">
        <w:rPr>
          <w:rStyle w:val="FontStyle13"/>
          <w:b w:val="0"/>
          <w:i w:val="0"/>
          <w:sz w:val="28"/>
          <w:szCs w:val="28"/>
        </w:rPr>
        <w:t>Организации производства и управления персоналом</w:t>
      </w:r>
    </w:p>
    <w:p w:rsidR="003F5546" w:rsidRPr="002A3F86" w:rsidRDefault="003F5546" w:rsidP="007D7C99">
      <w:pPr>
        <w:pStyle w:val="Style6"/>
        <w:widowControl/>
        <w:spacing w:line="240" w:lineRule="auto"/>
        <w:ind w:firstLine="709"/>
        <w:jc w:val="left"/>
        <w:rPr>
          <w:rStyle w:val="FontStyle13"/>
          <w:b w:val="0"/>
          <w:i w:val="0"/>
          <w:sz w:val="28"/>
          <w:szCs w:val="28"/>
        </w:rPr>
      </w:pPr>
      <w:r w:rsidRPr="002A3F86">
        <w:rPr>
          <w:rStyle w:val="FontStyle13"/>
          <w:b w:val="0"/>
          <w:i w:val="0"/>
          <w:sz w:val="28"/>
          <w:szCs w:val="28"/>
        </w:rPr>
        <w:t>Аэропортов гражданской авиации</w:t>
      </w:r>
    </w:p>
    <w:p w:rsidR="003F5546" w:rsidRPr="002A3F86" w:rsidRDefault="003F5546" w:rsidP="007D7C99">
      <w:pPr>
        <w:pStyle w:val="Style6"/>
        <w:widowControl/>
        <w:tabs>
          <w:tab w:val="left" w:pos="7088"/>
          <w:tab w:val="left" w:pos="7371"/>
          <w:tab w:val="left" w:pos="7797"/>
          <w:tab w:val="left" w:pos="8364"/>
          <w:tab w:val="left" w:pos="8505"/>
        </w:tabs>
        <w:spacing w:line="240" w:lineRule="auto"/>
        <w:ind w:firstLine="709"/>
        <w:jc w:val="left"/>
        <w:rPr>
          <w:rStyle w:val="FontStyle13"/>
          <w:b w:val="0"/>
          <w:i w:val="0"/>
          <w:sz w:val="28"/>
          <w:szCs w:val="28"/>
        </w:rPr>
      </w:pPr>
      <w:r w:rsidRPr="002A3F86">
        <w:rPr>
          <w:rStyle w:val="FontStyle13"/>
          <w:b w:val="0"/>
          <w:i w:val="0"/>
          <w:sz w:val="28"/>
          <w:szCs w:val="28"/>
        </w:rPr>
        <w:t>Автоматизированных систем управления и организации связи</w:t>
      </w:r>
    </w:p>
    <w:p w:rsidR="003F5546" w:rsidRPr="002A3F86" w:rsidRDefault="003F5546" w:rsidP="007D7C99">
      <w:pPr>
        <w:pStyle w:val="Style6"/>
        <w:widowControl/>
        <w:spacing w:line="240" w:lineRule="auto"/>
        <w:ind w:firstLine="709"/>
        <w:jc w:val="left"/>
        <w:rPr>
          <w:rStyle w:val="FontStyle13"/>
          <w:b w:val="0"/>
          <w:i w:val="0"/>
          <w:sz w:val="28"/>
          <w:szCs w:val="28"/>
        </w:rPr>
      </w:pPr>
      <w:r w:rsidRPr="002A3F86">
        <w:rPr>
          <w:rStyle w:val="FontStyle13"/>
          <w:b w:val="0"/>
          <w:i w:val="0"/>
          <w:sz w:val="28"/>
          <w:szCs w:val="28"/>
        </w:rPr>
        <w:t xml:space="preserve">Безопасности полетов и аварийно-спасательных работ </w:t>
      </w:r>
    </w:p>
    <w:p w:rsidR="003F5546" w:rsidRPr="002A3F86" w:rsidRDefault="003F5546" w:rsidP="007D7C99">
      <w:pPr>
        <w:pStyle w:val="Style6"/>
        <w:widowControl/>
        <w:spacing w:line="240" w:lineRule="auto"/>
        <w:ind w:firstLine="709"/>
        <w:jc w:val="left"/>
        <w:rPr>
          <w:rStyle w:val="FontStyle13"/>
          <w:b w:val="0"/>
          <w:i w:val="0"/>
          <w:sz w:val="28"/>
          <w:szCs w:val="28"/>
        </w:rPr>
      </w:pPr>
      <w:r w:rsidRPr="002A3F86">
        <w:rPr>
          <w:rStyle w:val="FontStyle13"/>
          <w:b w:val="0"/>
          <w:i w:val="0"/>
          <w:sz w:val="28"/>
          <w:szCs w:val="28"/>
        </w:rPr>
        <w:t>Истории Кыргызстана.</w:t>
      </w:r>
    </w:p>
    <w:p w:rsidR="003F5546" w:rsidRPr="002A3F86" w:rsidRDefault="003F5546" w:rsidP="007D7C99">
      <w:pPr>
        <w:pStyle w:val="Style5"/>
        <w:widowControl/>
        <w:numPr>
          <w:ilvl w:val="0"/>
          <w:numId w:val="14"/>
        </w:numPr>
        <w:tabs>
          <w:tab w:val="left" w:pos="302"/>
        </w:tabs>
        <w:ind w:firstLine="709"/>
        <w:rPr>
          <w:rStyle w:val="FontStyle12"/>
          <w:b/>
          <w:sz w:val="28"/>
          <w:szCs w:val="28"/>
        </w:rPr>
      </w:pPr>
      <w:r w:rsidRPr="002A3F86">
        <w:rPr>
          <w:rStyle w:val="FontStyle12"/>
          <w:b/>
          <w:sz w:val="28"/>
          <w:szCs w:val="28"/>
        </w:rPr>
        <w:t>Лаборатории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Информатики</w:t>
      </w:r>
      <w:r w:rsidR="00553F4F">
        <w:rPr>
          <w:rStyle w:val="FontStyle13"/>
          <w:b w:val="0"/>
          <w:i w:val="0"/>
          <w:sz w:val="28"/>
          <w:szCs w:val="28"/>
        </w:rPr>
        <w:t xml:space="preserve"> </w:t>
      </w:r>
      <w:r w:rsidR="00553F4F">
        <w:rPr>
          <w:sz w:val="28"/>
          <w:szCs w:val="28"/>
        </w:rPr>
        <w:t>(компьютеры 1:12)</w:t>
      </w:r>
      <w:bookmarkStart w:id="0" w:name="_GoBack"/>
      <w:bookmarkEnd w:id="0"/>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lastRenderedPageBreak/>
        <w:t>Электротехники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Технической механик</w:t>
      </w:r>
      <w:r w:rsidR="009F1D37" w:rsidRPr="002A3F86">
        <w:rPr>
          <w:rStyle w:val="FontStyle13"/>
          <w:b w:val="0"/>
          <w:i w:val="0"/>
          <w:sz w:val="28"/>
          <w:szCs w:val="28"/>
        </w:rPr>
        <w:t>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Метрологии, стандартизации и сертификации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Экологии и безопасности жизнедеятельности</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Автоматизированных систем управления</w:t>
      </w:r>
    </w:p>
    <w:p w:rsidR="003F5546" w:rsidRPr="002A3F86" w:rsidRDefault="003F5546" w:rsidP="007D7C99">
      <w:pPr>
        <w:pStyle w:val="Style1"/>
        <w:widowControl/>
        <w:spacing w:line="240" w:lineRule="auto"/>
        <w:ind w:firstLine="709"/>
        <w:rPr>
          <w:rStyle w:val="FontStyle13"/>
          <w:b w:val="0"/>
          <w:i w:val="0"/>
          <w:sz w:val="28"/>
          <w:szCs w:val="28"/>
        </w:rPr>
      </w:pPr>
      <w:r w:rsidRPr="002A3F86">
        <w:rPr>
          <w:rStyle w:val="FontStyle13"/>
          <w:b w:val="0"/>
          <w:i w:val="0"/>
          <w:sz w:val="28"/>
          <w:szCs w:val="28"/>
        </w:rPr>
        <w:t>Безопасности полетов и аварийно-спасательных работ</w:t>
      </w:r>
    </w:p>
    <w:p w:rsidR="003F5546" w:rsidRDefault="001D3C7E" w:rsidP="007D7C99">
      <w:pPr>
        <w:pStyle w:val="Style1"/>
        <w:widowControl/>
        <w:spacing w:line="240" w:lineRule="auto"/>
        <w:ind w:firstLine="709"/>
        <w:rPr>
          <w:rStyle w:val="FontStyle13"/>
          <w:b w:val="0"/>
          <w:i w:val="0"/>
          <w:sz w:val="28"/>
          <w:szCs w:val="28"/>
        </w:rPr>
      </w:pPr>
      <w:r>
        <w:rPr>
          <w:rStyle w:val="FontStyle13"/>
          <w:b w:val="0"/>
          <w:i w:val="0"/>
          <w:sz w:val="28"/>
          <w:szCs w:val="28"/>
        </w:rPr>
        <w:t>Технических средств обучения</w:t>
      </w:r>
    </w:p>
    <w:p w:rsidR="001D3C7E" w:rsidRPr="002A3F86" w:rsidRDefault="001D3C7E" w:rsidP="007D7C99">
      <w:pPr>
        <w:pStyle w:val="Style1"/>
        <w:widowControl/>
        <w:spacing w:line="240" w:lineRule="auto"/>
        <w:ind w:firstLine="709"/>
        <w:rPr>
          <w:rStyle w:val="FontStyle13"/>
          <w:b w:val="0"/>
          <w:i w:val="0"/>
          <w:sz w:val="28"/>
          <w:szCs w:val="28"/>
        </w:rPr>
      </w:pPr>
      <w:r>
        <w:rPr>
          <w:rStyle w:val="FontStyle13"/>
          <w:b w:val="0"/>
          <w:i w:val="0"/>
          <w:sz w:val="28"/>
          <w:szCs w:val="28"/>
        </w:rPr>
        <w:t>Учебный полигон</w:t>
      </w:r>
    </w:p>
    <w:p w:rsidR="003F5546" w:rsidRPr="00BA1620" w:rsidRDefault="003F5546" w:rsidP="007D7C99">
      <w:pPr>
        <w:pStyle w:val="Style1"/>
        <w:widowControl/>
        <w:spacing w:line="240" w:lineRule="auto"/>
        <w:ind w:firstLine="709"/>
        <w:rPr>
          <w:rStyle w:val="FontStyle13"/>
          <w:b w:val="0"/>
          <w:sz w:val="16"/>
          <w:szCs w:val="16"/>
        </w:rPr>
      </w:pPr>
    </w:p>
    <w:p w:rsidR="001D3C7E" w:rsidRPr="00DE7292" w:rsidRDefault="001D3C7E" w:rsidP="007D7C99">
      <w:pPr>
        <w:pStyle w:val="Style1"/>
        <w:widowControl/>
        <w:spacing w:line="240" w:lineRule="auto"/>
        <w:ind w:firstLine="709"/>
        <w:rPr>
          <w:rStyle w:val="FontStyle11"/>
          <w:sz w:val="28"/>
          <w:szCs w:val="28"/>
        </w:rPr>
      </w:pPr>
      <w:r w:rsidRPr="00DE7292">
        <w:rPr>
          <w:rStyle w:val="FontStyle11"/>
          <w:sz w:val="28"/>
          <w:szCs w:val="28"/>
        </w:rPr>
        <w:t>Спортивный комплекс:</w:t>
      </w:r>
    </w:p>
    <w:p w:rsidR="003F5546" w:rsidRPr="002A3F86" w:rsidRDefault="003F5546" w:rsidP="007D7C99">
      <w:pPr>
        <w:pStyle w:val="Style3"/>
        <w:widowControl/>
        <w:ind w:firstLine="709"/>
        <w:rPr>
          <w:rStyle w:val="FontStyle13"/>
          <w:b w:val="0"/>
          <w:i w:val="0"/>
          <w:sz w:val="28"/>
          <w:szCs w:val="28"/>
        </w:rPr>
      </w:pPr>
      <w:r w:rsidRPr="002A3F86">
        <w:rPr>
          <w:rStyle w:val="FontStyle13"/>
          <w:b w:val="0"/>
          <w:i w:val="0"/>
          <w:sz w:val="28"/>
          <w:szCs w:val="28"/>
        </w:rPr>
        <w:t>Спортивный зал,</w:t>
      </w:r>
    </w:p>
    <w:p w:rsidR="003F5546" w:rsidRPr="002A3F86" w:rsidRDefault="003F5546" w:rsidP="007D7C99">
      <w:pPr>
        <w:pStyle w:val="Style3"/>
        <w:widowControl/>
        <w:ind w:firstLine="709"/>
        <w:rPr>
          <w:b/>
          <w:sz w:val="28"/>
          <w:szCs w:val="28"/>
        </w:rPr>
      </w:pPr>
      <w:r w:rsidRPr="002A3F86">
        <w:rPr>
          <w:rStyle w:val="FontStyle13"/>
          <w:b w:val="0"/>
          <w:i w:val="0"/>
          <w:sz w:val="28"/>
          <w:szCs w:val="28"/>
        </w:rPr>
        <w:t>Открытый стадион широкого профиля.</w:t>
      </w:r>
    </w:p>
    <w:p w:rsidR="009F1D37" w:rsidRPr="00BA1620" w:rsidRDefault="009F1D37" w:rsidP="007F52A5">
      <w:pPr>
        <w:pStyle w:val="a7"/>
        <w:spacing w:before="0" w:beforeAutospacing="0" w:after="0" w:afterAutospacing="0"/>
        <w:ind w:firstLine="708"/>
        <w:jc w:val="both"/>
        <w:rPr>
          <w:sz w:val="16"/>
          <w:szCs w:val="16"/>
        </w:rPr>
      </w:pPr>
    </w:p>
    <w:p w:rsidR="009F1D37" w:rsidRDefault="00C04897" w:rsidP="007F52A5">
      <w:pPr>
        <w:pStyle w:val="a7"/>
        <w:spacing w:before="0" w:beforeAutospacing="0" w:after="0" w:afterAutospacing="0"/>
        <w:ind w:firstLine="708"/>
        <w:jc w:val="both"/>
        <w:rPr>
          <w:sz w:val="28"/>
          <w:szCs w:val="28"/>
        </w:rPr>
      </w:pPr>
      <w:r w:rsidRPr="002A3F86">
        <w:rPr>
          <w:sz w:val="28"/>
          <w:szCs w:val="28"/>
        </w:rPr>
        <w:t>3</w:t>
      </w:r>
      <w:r w:rsidR="00D64C3E">
        <w:rPr>
          <w:sz w:val="28"/>
          <w:szCs w:val="28"/>
          <w:lang w:val="ky-KG"/>
        </w:rPr>
        <w:t>5</w:t>
      </w:r>
      <w:r w:rsidRPr="002A3F86">
        <w:rPr>
          <w:sz w:val="28"/>
          <w:szCs w:val="28"/>
        </w:rPr>
        <w:t>.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2A3F86">
        <w:rPr>
          <w:rStyle w:val="FontStyle74"/>
          <w:sz w:val="28"/>
          <w:szCs w:val="28"/>
        </w:rPr>
        <w:t>, утвержденного постановлением Правительства Кыргызской Республики от 4 июля 2012 года № 470</w:t>
      </w:r>
      <w:r w:rsidRPr="002A3F86">
        <w:rPr>
          <w:sz w:val="28"/>
          <w:szCs w:val="28"/>
        </w:rPr>
        <w:t>.</w:t>
      </w:r>
    </w:p>
    <w:p w:rsidR="00A50D34" w:rsidRPr="0052474E" w:rsidRDefault="00A50D34" w:rsidP="00A50D34">
      <w:pPr>
        <w:jc w:val="both"/>
        <w:rPr>
          <w:rFonts w:ascii="Times New Roman" w:eastAsia="Times New Roman" w:hAnsi="Times New Roman" w:cs="Times New Roman"/>
          <w:sz w:val="28"/>
          <w:szCs w:val="28"/>
        </w:rPr>
      </w:pPr>
    </w:p>
    <w:p w:rsidR="00A50D34" w:rsidRPr="002A3F86" w:rsidRDefault="00A50D34" w:rsidP="007F52A5">
      <w:pPr>
        <w:pStyle w:val="a7"/>
        <w:spacing w:before="0" w:beforeAutospacing="0" w:after="0" w:afterAutospacing="0"/>
        <w:ind w:firstLine="708"/>
        <w:jc w:val="both"/>
        <w:rPr>
          <w:sz w:val="28"/>
          <w:szCs w:val="28"/>
        </w:rPr>
      </w:pPr>
    </w:p>
    <w:p w:rsidR="00F20AE3" w:rsidRDefault="00F20AE3" w:rsidP="00BA1620">
      <w:pPr>
        <w:pStyle w:val="a7"/>
        <w:spacing w:before="0" w:beforeAutospacing="0" w:after="0" w:afterAutospacing="0"/>
        <w:jc w:val="both"/>
        <w:rPr>
          <w:sz w:val="28"/>
          <w:szCs w:val="28"/>
        </w:rPr>
        <w:sectPr w:rsidR="00F20AE3" w:rsidSect="00D41E17">
          <w:headerReference w:type="default" r:id="rId8"/>
          <w:footerReference w:type="default" r:id="rId9"/>
          <w:footerReference w:type="first" r:id="rId10"/>
          <w:pgSz w:w="11906" w:h="16838"/>
          <w:pgMar w:top="1134" w:right="850" w:bottom="1134" w:left="1701" w:header="708" w:footer="708" w:gutter="0"/>
          <w:cols w:space="708"/>
          <w:titlePg/>
          <w:docGrid w:linePitch="360"/>
        </w:sectPr>
      </w:pPr>
    </w:p>
    <w:p w:rsidR="007D7C99" w:rsidRDefault="007D7C99" w:rsidP="007D7C99">
      <w:pPr>
        <w:pStyle w:val="Style19"/>
        <w:widowControl/>
        <w:shd w:val="clear" w:color="auto" w:fill="FFFFFF" w:themeFill="background1"/>
        <w:spacing w:line="240" w:lineRule="auto"/>
        <w:ind w:firstLine="0"/>
        <w:jc w:val="right"/>
        <w:rPr>
          <w:rStyle w:val="FontStyle78"/>
          <w:bCs/>
          <w:i w:val="0"/>
          <w:iCs/>
          <w:sz w:val="28"/>
          <w:lang w:val="ky-KG"/>
        </w:rPr>
      </w:pPr>
      <w:r>
        <w:rPr>
          <w:rStyle w:val="FontStyle78"/>
          <w:bCs/>
          <w:i w:val="0"/>
          <w:iCs/>
          <w:sz w:val="28"/>
          <w:lang w:val="ky-KG"/>
        </w:rPr>
        <w:lastRenderedPageBreak/>
        <w:t>Приложение 1</w:t>
      </w:r>
    </w:p>
    <w:p w:rsidR="00F20AE3" w:rsidRPr="00053DF8" w:rsidRDefault="00F20AE3" w:rsidP="00F20AE3">
      <w:pPr>
        <w:pStyle w:val="Style19"/>
        <w:widowControl/>
        <w:shd w:val="clear" w:color="auto" w:fill="FFFFFF" w:themeFill="background1"/>
        <w:spacing w:line="240" w:lineRule="auto"/>
        <w:ind w:firstLine="0"/>
        <w:jc w:val="center"/>
        <w:rPr>
          <w:rStyle w:val="FontStyle78"/>
          <w:bCs/>
          <w:i w:val="0"/>
          <w:iCs/>
          <w:sz w:val="28"/>
          <w:lang w:val="ky-KG"/>
        </w:rPr>
      </w:pPr>
      <w:r w:rsidRPr="00053DF8">
        <w:rPr>
          <w:rStyle w:val="FontStyle78"/>
          <w:bCs/>
          <w:i w:val="0"/>
          <w:iCs/>
          <w:sz w:val="28"/>
          <w:lang w:val="ky-KG"/>
        </w:rPr>
        <w:t>СТРУКТУРА</w:t>
      </w:r>
    </w:p>
    <w:p w:rsidR="00F20AE3" w:rsidRPr="002B0F7B" w:rsidRDefault="00F20AE3" w:rsidP="00F20AE3">
      <w:pPr>
        <w:pStyle w:val="Style19"/>
        <w:widowControl/>
        <w:shd w:val="clear" w:color="auto" w:fill="FFFFFF" w:themeFill="background1"/>
        <w:spacing w:line="240" w:lineRule="auto"/>
        <w:ind w:firstLine="0"/>
        <w:jc w:val="center"/>
        <w:rPr>
          <w:rStyle w:val="FontStyle78"/>
          <w:bCs/>
          <w:i w:val="0"/>
          <w:iCs/>
          <w:lang w:val="ky-KG"/>
        </w:rPr>
      </w:pPr>
      <w:r w:rsidRPr="00053DF8">
        <w:rPr>
          <w:rStyle w:val="FontStyle78"/>
          <w:bCs/>
          <w:i w:val="0"/>
          <w:iCs/>
          <w:sz w:val="24"/>
          <w:lang w:val="ky-KG"/>
        </w:rPr>
        <w:t>основной профессиональной образовательной программы среднего профессионального образования по специальности</w:t>
      </w:r>
      <w:r w:rsidRPr="00053DF8">
        <w:rPr>
          <w:rStyle w:val="FontStyle78"/>
          <w:bCs/>
          <w:iCs/>
          <w:sz w:val="24"/>
          <w:lang w:val="ky-KG"/>
        </w:rPr>
        <w:t xml:space="preserve"> </w:t>
      </w:r>
    </w:p>
    <w:p w:rsidR="00F20AE3" w:rsidRDefault="00F20AE3" w:rsidP="00F20AE3">
      <w:pPr>
        <w:pStyle w:val="Style19"/>
        <w:widowControl/>
        <w:shd w:val="clear" w:color="auto" w:fill="FFFFFF" w:themeFill="background1"/>
        <w:spacing w:line="240" w:lineRule="auto"/>
        <w:ind w:firstLine="0"/>
        <w:jc w:val="center"/>
        <w:rPr>
          <w:rStyle w:val="1"/>
          <w:rFonts w:eastAsia="Calibri"/>
          <w:b/>
          <w:sz w:val="28"/>
          <w:szCs w:val="28"/>
        </w:rPr>
      </w:pPr>
      <w:r w:rsidRPr="005E1024">
        <w:rPr>
          <w:rStyle w:val="1"/>
          <w:rFonts w:eastAsia="Calibri"/>
          <w:b/>
          <w:sz w:val="28"/>
          <w:szCs w:val="28"/>
        </w:rPr>
        <w:t>160905 «Организация перевозок и управление на воздушном транспорте»</w:t>
      </w:r>
    </w:p>
    <w:p w:rsidR="00A73B41" w:rsidRDefault="00A73B41" w:rsidP="00F20AE3">
      <w:pPr>
        <w:pStyle w:val="Style19"/>
        <w:widowControl/>
        <w:shd w:val="clear" w:color="auto" w:fill="FFFFFF" w:themeFill="background1"/>
        <w:spacing w:line="240" w:lineRule="auto"/>
        <w:ind w:firstLine="0"/>
        <w:jc w:val="center"/>
        <w:rPr>
          <w:rStyle w:val="1"/>
          <w:rFonts w:eastAsia="Calibri"/>
          <w:b/>
          <w:sz w:val="28"/>
          <w:szCs w:val="28"/>
        </w:rPr>
      </w:pPr>
    </w:p>
    <w:tbl>
      <w:tblPr>
        <w:tblStyle w:val="ae"/>
        <w:tblW w:w="4747" w:type="pct"/>
        <w:tblInd w:w="250" w:type="dxa"/>
        <w:tblLayout w:type="fixed"/>
        <w:tblLook w:val="04A0" w:firstRow="1" w:lastRow="0" w:firstColumn="1" w:lastColumn="0" w:noHBand="0" w:noVBand="1"/>
      </w:tblPr>
      <w:tblGrid>
        <w:gridCol w:w="430"/>
        <w:gridCol w:w="6657"/>
        <w:gridCol w:w="2695"/>
        <w:gridCol w:w="2448"/>
        <w:gridCol w:w="1808"/>
      </w:tblGrid>
      <w:tr w:rsidR="00BA0CF0" w:rsidRPr="0075167E" w:rsidTr="007760DD">
        <w:trPr>
          <w:trHeight w:val="886"/>
          <w:tblHeader/>
        </w:trPr>
        <w:tc>
          <w:tcPr>
            <w:tcW w:w="153" w:type="pct"/>
            <w:vMerge w:val="restart"/>
            <w:hideMark/>
          </w:tcPr>
          <w:p w:rsidR="00BA0CF0" w:rsidRPr="0075167E" w:rsidRDefault="00BA0CF0" w:rsidP="00E54D20">
            <w:pPr>
              <w:shd w:val="clear" w:color="auto" w:fill="FFFFFF" w:themeFill="background1"/>
              <w:tabs>
                <w:tab w:val="left" w:pos="-4536"/>
              </w:tabs>
              <w:rPr>
                <w:sz w:val="24"/>
                <w:szCs w:val="24"/>
              </w:rPr>
            </w:pPr>
            <w:r w:rsidRPr="0075167E">
              <w:rPr>
                <w:b/>
                <w:bCs/>
                <w:sz w:val="24"/>
                <w:szCs w:val="24"/>
              </w:rPr>
              <w:t xml:space="preserve">№ </w:t>
            </w:r>
          </w:p>
        </w:tc>
        <w:tc>
          <w:tcPr>
            <w:tcW w:w="2371" w:type="pct"/>
            <w:vMerge w:val="restart"/>
            <w:hideMark/>
          </w:tcPr>
          <w:p w:rsidR="00BA0CF0" w:rsidRPr="0075167E" w:rsidRDefault="00BA0CF0" w:rsidP="00E54D20">
            <w:pPr>
              <w:shd w:val="clear" w:color="auto" w:fill="FFFFFF" w:themeFill="background1"/>
              <w:tabs>
                <w:tab w:val="left" w:pos="-5363"/>
              </w:tabs>
              <w:jc w:val="center"/>
              <w:rPr>
                <w:sz w:val="24"/>
                <w:szCs w:val="24"/>
              </w:rPr>
            </w:pPr>
            <w:r w:rsidRPr="0075167E">
              <w:rPr>
                <w:b/>
                <w:bCs/>
                <w:sz w:val="24"/>
                <w:szCs w:val="24"/>
              </w:rPr>
              <w:t>Учебные циклы и проектируемые результаты их освоения</w:t>
            </w:r>
          </w:p>
        </w:tc>
        <w:tc>
          <w:tcPr>
            <w:tcW w:w="960" w:type="pct"/>
            <w:hideMark/>
          </w:tcPr>
          <w:p w:rsidR="00BA0CF0" w:rsidRPr="0075167E" w:rsidRDefault="00BA0CF0" w:rsidP="00AA0916">
            <w:pPr>
              <w:shd w:val="clear" w:color="auto" w:fill="FFFFFF" w:themeFill="background1"/>
              <w:jc w:val="center"/>
              <w:rPr>
                <w:sz w:val="24"/>
                <w:szCs w:val="24"/>
              </w:rPr>
            </w:pPr>
            <w:r w:rsidRPr="0075167E">
              <w:rPr>
                <w:b/>
                <w:bCs/>
                <w:sz w:val="24"/>
                <w:szCs w:val="24"/>
              </w:rPr>
              <w:t>Трудоемкость, кредиты (зачетные единицы) при различных сроках обучения на базе среднего общего образования</w:t>
            </w:r>
          </w:p>
        </w:tc>
        <w:tc>
          <w:tcPr>
            <w:tcW w:w="872" w:type="pct"/>
            <w:vMerge w:val="restart"/>
            <w:hideMark/>
          </w:tcPr>
          <w:p w:rsidR="00BA0CF0" w:rsidRPr="0075167E" w:rsidRDefault="00BA0CF0" w:rsidP="00E54D20">
            <w:pPr>
              <w:shd w:val="clear" w:color="auto" w:fill="FFFFFF" w:themeFill="background1"/>
              <w:tabs>
                <w:tab w:val="left" w:pos="-8678"/>
              </w:tabs>
              <w:jc w:val="center"/>
              <w:rPr>
                <w:sz w:val="24"/>
                <w:szCs w:val="24"/>
              </w:rPr>
            </w:pPr>
            <w:r w:rsidRPr="0075167E">
              <w:rPr>
                <w:b/>
                <w:bCs/>
                <w:sz w:val="24"/>
                <w:szCs w:val="24"/>
              </w:rPr>
              <w:t>Перечень дисциплин для разработки примерных программ, учебников и учебных пособий</w:t>
            </w:r>
          </w:p>
        </w:tc>
        <w:tc>
          <w:tcPr>
            <w:tcW w:w="644" w:type="pct"/>
            <w:vMerge w:val="restart"/>
            <w:hideMark/>
          </w:tcPr>
          <w:p w:rsidR="00BA0CF0" w:rsidRPr="0075167E" w:rsidRDefault="00BA0CF0" w:rsidP="00E54D20">
            <w:pPr>
              <w:shd w:val="clear" w:color="auto" w:fill="FFFFFF" w:themeFill="background1"/>
              <w:tabs>
                <w:tab w:val="left" w:pos="-12285"/>
              </w:tabs>
              <w:jc w:val="center"/>
              <w:rPr>
                <w:sz w:val="24"/>
                <w:szCs w:val="24"/>
              </w:rPr>
            </w:pPr>
            <w:r w:rsidRPr="0075167E">
              <w:rPr>
                <w:b/>
                <w:bCs/>
                <w:sz w:val="24"/>
                <w:szCs w:val="24"/>
              </w:rPr>
              <w:t>Коды формируемых компетенций</w:t>
            </w:r>
          </w:p>
        </w:tc>
      </w:tr>
      <w:tr w:rsidR="007760DD" w:rsidRPr="0075167E" w:rsidTr="007760DD">
        <w:trPr>
          <w:trHeight w:val="886"/>
          <w:tblHeader/>
        </w:trPr>
        <w:tc>
          <w:tcPr>
            <w:tcW w:w="153" w:type="pct"/>
            <w:vMerge/>
            <w:hideMark/>
          </w:tcPr>
          <w:p w:rsidR="007760DD" w:rsidRPr="0075167E" w:rsidRDefault="007760DD" w:rsidP="00E54D20">
            <w:pPr>
              <w:shd w:val="clear" w:color="auto" w:fill="FFFFFF" w:themeFill="background1"/>
              <w:tabs>
                <w:tab w:val="left" w:pos="-4536"/>
              </w:tabs>
              <w:ind w:left="426"/>
              <w:rPr>
                <w:rFonts w:eastAsia="Calibri"/>
                <w:b/>
                <w:bCs/>
                <w:i/>
                <w:iCs/>
                <w:sz w:val="24"/>
                <w:szCs w:val="24"/>
                <w:lang w:eastAsia="en-US"/>
              </w:rPr>
            </w:pPr>
          </w:p>
        </w:tc>
        <w:tc>
          <w:tcPr>
            <w:tcW w:w="2371" w:type="pct"/>
            <w:vMerge/>
            <w:hideMark/>
          </w:tcPr>
          <w:p w:rsidR="007760DD" w:rsidRPr="0075167E" w:rsidRDefault="007760DD" w:rsidP="00E54D20">
            <w:pPr>
              <w:shd w:val="clear" w:color="auto" w:fill="FFFFFF" w:themeFill="background1"/>
              <w:tabs>
                <w:tab w:val="left" w:pos="-5363"/>
              </w:tabs>
              <w:rPr>
                <w:rFonts w:eastAsia="Calibri"/>
                <w:b/>
                <w:bCs/>
                <w:i/>
                <w:iCs/>
                <w:sz w:val="24"/>
                <w:szCs w:val="24"/>
                <w:lang w:eastAsia="en-US"/>
              </w:rPr>
            </w:pPr>
          </w:p>
        </w:tc>
        <w:tc>
          <w:tcPr>
            <w:tcW w:w="960" w:type="pct"/>
            <w:hideMark/>
          </w:tcPr>
          <w:p w:rsidR="007760DD" w:rsidRDefault="007760DD" w:rsidP="00E54D20">
            <w:pPr>
              <w:shd w:val="clear" w:color="auto" w:fill="FFFFFF" w:themeFill="background1"/>
              <w:jc w:val="center"/>
              <w:rPr>
                <w:b/>
                <w:bCs/>
                <w:sz w:val="24"/>
                <w:szCs w:val="24"/>
              </w:rPr>
            </w:pPr>
            <w:r w:rsidRPr="0075167E">
              <w:rPr>
                <w:b/>
                <w:bCs/>
                <w:sz w:val="24"/>
                <w:szCs w:val="24"/>
              </w:rPr>
              <w:t>2 г</w:t>
            </w:r>
            <w:r w:rsidRPr="0075167E">
              <w:rPr>
                <w:b/>
                <w:bCs/>
                <w:sz w:val="24"/>
                <w:szCs w:val="24"/>
                <w:lang w:val="ky-KG"/>
              </w:rPr>
              <w:t>ода</w:t>
            </w:r>
            <w:r w:rsidRPr="0075167E">
              <w:rPr>
                <w:b/>
                <w:bCs/>
                <w:sz w:val="24"/>
                <w:szCs w:val="24"/>
              </w:rPr>
              <w:t xml:space="preserve"> </w:t>
            </w:r>
          </w:p>
          <w:p w:rsidR="007760DD" w:rsidRPr="0075167E" w:rsidRDefault="007760DD" w:rsidP="00E54D20">
            <w:pPr>
              <w:shd w:val="clear" w:color="auto" w:fill="FFFFFF" w:themeFill="background1"/>
              <w:jc w:val="center"/>
              <w:rPr>
                <w:sz w:val="24"/>
                <w:szCs w:val="24"/>
              </w:rPr>
            </w:pPr>
            <w:r w:rsidRPr="0075167E">
              <w:rPr>
                <w:b/>
                <w:bCs/>
                <w:sz w:val="24"/>
                <w:szCs w:val="24"/>
              </w:rPr>
              <w:t>10 мес.</w:t>
            </w:r>
          </w:p>
        </w:tc>
        <w:tc>
          <w:tcPr>
            <w:tcW w:w="872" w:type="pct"/>
            <w:vMerge/>
            <w:hideMark/>
          </w:tcPr>
          <w:p w:rsidR="007760DD" w:rsidRPr="0075167E" w:rsidRDefault="007760DD" w:rsidP="00E54D20">
            <w:pPr>
              <w:shd w:val="clear" w:color="auto" w:fill="FFFFFF" w:themeFill="background1"/>
              <w:tabs>
                <w:tab w:val="left" w:pos="-8678"/>
              </w:tabs>
              <w:jc w:val="center"/>
              <w:rPr>
                <w:rFonts w:eastAsia="Calibri"/>
                <w:b/>
                <w:bCs/>
                <w:i/>
                <w:iCs/>
                <w:sz w:val="24"/>
                <w:szCs w:val="24"/>
                <w:lang w:eastAsia="en-US"/>
              </w:rPr>
            </w:pPr>
          </w:p>
        </w:tc>
        <w:tc>
          <w:tcPr>
            <w:tcW w:w="644" w:type="pct"/>
            <w:vMerge/>
            <w:hideMark/>
          </w:tcPr>
          <w:p w:rsidR="007760DD" w:rsidRPr="0075167E" w:rsidRDefault="007760DD" w:rsidP="00E54D20">
            <w:pPr>
              <w:shd w:val="clear" w:color="auto" w:fill="FFFFFF" w:themeFill="background1"/>
              <w:tabs>
                <w:tab w:val="left" w:pos="568"/>
              </w:tabs>
              <w:rPr>
                <w:rFonts w:eastAsia="Calibri"/>
                <w:b/>
                <w:bCs/>
                <w:i/>
                <w:iCs/>
                <w:sz w:val="24"/>
                <w:szCs w:val="24"/>
                <w:lang w:eastAsia="en-US"/>
              </w:rPr>
            </w:pPr>
          </w:p>
        </w:tc>
      </w:tr>
      <w:tr w:rsidR="007760DD" w:rsidRPr="0075167E" w:rsidTr="007760DD">
        <w:trPr>
          <w:trHeight w:val="388"/>
        </w:trPr>
        <w:tc>
          <w:tcPr>
            <w:tcW w:w="153" w:type="pct"/>
            <w:vMerge w:val="restart"/>
            <w:hideMark/>
          </w:tcPr>
          <w:p w:rsidR="007760DD" w:rsidRPr="0075167E" w:rsidRDefault="007760DD" w:rsidP="00E54D20">
            <w:pPr>
              <w:shd w:val="clear" w:color="auto" w:fill="FFFFFF" w:themeFill="background1"/>
              <w:tabs>
                <w:tab w:val="left" w:pos="-4536"/>
              </w:tabs>
              <w:jc w:val="both"/>
              <w:rPr>
                <w:b/>
                <w:sz w:val="24"/>
                <w:szCs w:val="24"/>
              </w:rPr>
            </w:pPr>
            <w:r w:rsidRPr="0075167E">
              <w:rPr>
                <w:b/>
                <w:sz w:val="24"/>
                <w:szCs w:val="24"/>
              </w:rPr>
              <w:t>1</w:t>
            </w:r>
          </w:p>
          <w:p w:rsidR="007760DD" w:rsidRPr="0075167E" w:rsidRDefault="007760DD" w:rsidP="00E54D20">
            <w:pPr>
              <w:jc w:val="both"/>
              <w:rPr>
                <w:sz w:val="24"/>
                <w:szCs w:val="24"/>
              </w:rPr>
            </w:pPr>
          </w:p>
        </w:tc>
        <w:tc>
          <w:tcPr>
            <w:tcW w:w="2371" w:type="pct"/>
            <w:shd w:val="clear" w:color="auto" w:fill="auto"/>
            <w:hideMark/>
          </w:tcPr>
          <w:p w:rsidR="007760DD" w:rsidRPr="00A73B41" w:rsidRDefault="007760DD" w:rsidP="00E54D20">
            <w:pPr>
              <w:shd w:val="clear" w:color="auto" w:fill="FFFFFF" w:themeFill="background1"/>
              <w:tabs>
                <w:tab w:val="left" w:pos="-5363"/>
              </w:tabs>
              <w:jc w:val="both"/>
              <w:rPr>
                <w:b/>
                <w:bCs/>
                <w:i/>
                <w:iCs/>
                <w:sz w:val="24"/>
                <w:szCs w:val="24"/>
              </w:rPr>
            </w:pPr>
            <w:r w:rsidRPr="00A73B41">
              <w:rPr>
                <w:rStyle w:val="FontStyle78"/>
                <w:bCs/>
                <w:i w:val="0"/>
                <w:iCs/>
                <w:sz w:val="24"/>
                <w:szCs w:val="24"/>
              </w:rPr>
              <w:t>О</w:t>
            </w:r>
            <w:r w:rsidRPr="00A73B41">
              <w:rPr>
                <w:rStyle w:val="FontStyle78"/>
                <w:bCs/>
                <w:i w:val="0"/>
                <w:iCs/>
                <w:sz w:val="24"/>
                <w:szCs w:val="24"/>
                <w:lang w:val="ky-KG"/>
              </w:rPr>
              <w:t>БЩЕ</w:t>
            </w:r>
            <w:r w:rsidRPr="00A73B41">
              <w:rPr>
                <w:rStyle w:val="FontStyle78"/>
                <w:bCs/>
                <w:i w:val="0"/>
                <w:iCs/>
                <w:sz w:val="24"/>
                <w:szCs w:val="24"/>
              </w:rPr>
              <w:t>ГУМАНИТАРНЫЙ ЦИКЛ</w:t>
            </w:r>
          </w:p>
        </w:tc>
        <w:tc>
          <w:tcPr>
            <w:tcW w:w="960" w:type="pct"/>
            <w:hideMark/>
          </w:tcPr>
          <w:p w:rsidR="007760DD" w:rsidRPr="0075167E" w:rsidRDefault="007760DD" w:rsidP="00E54D20">
            <w:pPr>
              <w:shd w:val="clear" w:color="auto" w:fill="FFFFFF" w:themeFill="background1"/>
              <w:jc w:val="center"/>
              <w:rPr>
                <w:b/>
                <w:sz w:val="24"/>
                <w:szCs w:val="24"/>
              </w:rPr>
            </w:pPr>
            <w:r w:rsidRPr="0075167E">
              <w:rPr>
                <w:b/>
                <w:sz w:val="24"/>
                <w:szCs w:val="24"/>
              </w:rPr>
              <w:t>18</w:t>
            </w:r>
          </w:p>
        </w:tc>
        <w:tc>
          <w:tcPr>
            <w:tcW w:w="872" w:type="pct"/>
            <w:hideMark/>
          </w:tcPr>
          <w:p w:rsidR="007760DD" w:rsidRPr="0075167E" w:rsidRDefault="007760DD" w:rsidP="00E54D20">
            <w:pPr>
              <w:shd w:val="clear" w:color="auto" w:fill="FFFFFF" w:themeFill="background1"/>
              <w:tabs>
                <w:tab w:val="left" w:pos="-8678"/>
              </w:tabs>
              <w:jc w:val="center"/>
              <w:rPr>
                <w:b/>
                <w:sz w:val="24"/>
                <w:szCs w:val="24"/>
              </w:rPr>
            </w:pPr>
          </w:p>
        </w:tc>
        <w:tc>
          <w:tcPr>
            <w:tcW w:w="644" w:type="pct"/>
            <w:hideMark/>
          </w:tcPr>
          <w:p w:rsidR="007760DD" w:rsidRPr="0075167E" w:rsidRDefault="007760DD" w:rsidP="00E54D20">
            <w:pPr>
              <w:shd w:val="clear" w:color="auto" w:fill="FFFFFF" w:themeFill="background1"/>
              <w:tabs>
                <w:tab w:val="left" w:pos="568"/>
              </w:tabs>
              <w:rPr>
                <w:b/>
                <w:sz w:val="24"/>
                <w:szCs w:val="24"/>
              </w:rPr>
            </w:pPr>
            <w:r w:rsidRPr="0075167E">
              <w:rPr>
                <w:b/>
                <w:sz w:val="24"/>
                <w:szCs w:val="24"/>
              </w:rPr>
              <w:t> </w:t>
            </w:r>
          </w:p>
        </w:tc>
      </w:tr>
      <w:tr w:rsidR="007760DD" w:rsidRPr="0075167E"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Pr="004D1415" w:rsidRDefault="007760DD" w:rsidP="00E54D20">
            <w:pPr>
              <w:shd w:val="clear" w:color="auto" w:fill="FFFFFF" w:themeFill="background1"/>
              <w:tabs>
                <w:tab w:val="left" w:pos="-5363"/>
              </w:tabs>
              <w:rPr>
                <w:rStyle w:val="FontStyle78"/>
                <w:i w:val="0"/>
                <w:sz w:val="24"/>
                <w:szCs w:val="24"/>
              </w:rPr>
            </w:pPr>
            <w:r w:rsidRPr="00F23887">
              <w:rPr>
                <w:b/>
                <w:sz w:val="24"/>
                <w:szCs w:val="24"/>
              </w:rPr>
              <w:t xml:space="preserve">Базовая часть. </w:t>
            </w:r>
          </w:p>
        </w:tc>
        <w:tc>
          <w:tcPr>
            <w:tcW w:w="960" w:type="pct"/>
          </w:tcPr>
          <w:p w:rsidR="007760DD" w:rsidRPr="0075167E" w:rsidRDefault="007760DD" w:rsidP="00E54D20">
            <w:pPr>
              <w:shd w:val="clear" w:color="auto" w:fill="FFFFFF" w:themeFill="background1"/>
              <w:jc w:val="center"/>
              <w:rPr>
                <w:b/>
                <w:sz w:val="24"/>
                <w:szCs w:val="24"/>
              </w:rPr>
            </w:pPr>
            <w:r>
              <w:rPr>
                <w:b/>
                <w:sz w:val="24"/>
                <w:szCs w:val="24"/>
              </w:rPr>
              <w:t>15</w:t>
            </w:r>
          </w:p>
        </w:tc>
        <w:tc>
          <w:tcPr>
            <w:tcW w:w="872" w:type="pct"/>
          </w:tcPr>
          <w:p w:rsidR="007760DD" w:rsidRPr="0075167E" w:rsidRDefault="007760DD" w:rsidP="00E54D20">
            <w:pPr>
              <w:shd w:val="clear" w:color="auto" w:fill="FFFFFF" w:themeFill="background1"/>
              <w:tabs>
                <w:tab w:val="left" w:pos="-8678"/>
              </w:tabs>
              <w:jc w:val="center"/>
              <w:rPr>
                <w:b/>
                <w:sz w:val="24"/>
                <w:szCs w:val="24"/>
              </w:rPr>
            </w:pPr>
          </w:p>
        </w:tc>
        <w:tc>
          <w:tcPr>
            <w:tcW w:w="644" w:type="pct"/>
          </w:tcPr>
          <w:p w:rsidR="007760DD" w:rsidRPr="0075167E" w:rsidRDefault="007760DD" w:rsidP="00E54D20">
            <w:pPr>
              <w:shd w:val="clear" w:color="auto" w:fill="FFFFFF" w:themeFill="background1"/>
              <w:tabs>
                <w:tab w:val="left" w:pos="568"/>
              </w:tabs>
              <w:rPr>
                <w:b/>
                <w:sz w:val="24"/>
                <w:szCs w:val="24"/>
              </w:rPr>
            </w:pPr>
          </w:p>
        </w:tc>
      </w:tr>
      <w:tr w:rsidR="007760DD" w:rsidRPr="000C349F"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Default="007760DD" w:rsidP="00E54D20">
            <w:pPr>
              <w:jc w:val="both"/>
              <w:rPr>
                <w:sz w:val="24"/>
                <w:szCs w:val="24"/>
              </w:rPr>
            </w:pPr>
            <w:r>
              <w:rPr>
                <w:sz w:val="24"/>
                <w:szCs w:val="24"/>
              </w:rPr>
              <w:t>В результате изучения базовой части цикла студент должен:</w:t>
            </w:r>
          </w:p>
          <w:p w:rsidR="007760DD" w:rsidRDefault="007760DD" w:rsidP="00E54D20">
            <w:pPr>
              <w:jc w:val="both"/>
              <w:rPr>
                <w:b/>
                <w:sz w:val="24"/>
                <w:szCs w:val="24"/>
              </w:rPr>
            </w:pPr>
            <w:r>
              <w:rPr>
                <w:b/>
                <w:sz w:val="24"/>
                <w:szCs w:val="24"/>
              </w:rPr>
              <w:t xml:space="preserve">знать: </w:t>
            </w:r>
          </w:p>
          <w:p w:rsidR="007760DD" w:rsidRDefault="007760DD" w:rsidP="00E54D20">
            <w:pPr>
              <w:jc w:val="both"/>
              <w:rPr>
                <w:sz w:val="24"/>
                <w:szCs w:val="24"/>
              </w:rPr>
            </w:pPr>
            <w:r>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7760DD" w:rsidRDefault="007760DD" w:rsidP="00E54D20">
            <w:pPr>
              <w:jc w:val="both"/>
              <w:rPr>
                <w:sz w:val="24"/>
                <w:szCs w:val="24"/>
              </w:rPr>
            </w:pPr>
            <w:r>
              <w:rPr>
                <w:sz w:val="24"/>
                <w:szCs w:val="24"/>
              </w:rPr>
              <w:t>- произведения и биографию великих кыргызских писателей и поэтов;</w:t>
            </w:r>
          </w:p>
          <w:p w:rsidR="007760DD" w:rsidRDefault="007760DD" w:rsidP="00E54D20">
            <w:pPr>
              <w:jc w:val="both"/>
              <w:rPr>
                <w:b/>
                <w:sz w:val="24"/>
                <w:szCs w:val="24"/>
              </w:rPr>
            </w:pPr>
            <w:r>
              <w:rPr>
                <w:sz w:val="24"/>
                <w:szCs w:val="24"/>
              </w:rPr>
              <w:t>- закономерности исторического развития Кыргызстана, его место в системе мирового сообщества;</w:t>
            </w:r>
          </w:p>
          <w:p w:rsidR="007760DD" w:rsidRDefault="007760DD" w:rsidP="00E54D20">
            <w:pPr>
              <w:tabs>
                <w:tab w:val="left" w:pos="0"/>
                <w:tab w:val="left" w:pos="360"/>
              </w:tabs>
              <w:jc w:val="both"/>
              <w:rPr>
                <w:sz w:val="24"/>
                <w:szCs w:val="24"/>
                <w:lang w:val="ky-KG"/>
              </w:rPr>
            </w:pPr>
            <w:r>
              <w:rPr>
                <w:b/>
                <w:sz w:val="24"/>
                <w:szCs w:val="24"/>
              </w:rPr>
              <w:t xml:space="preserve">- </w:t>
            </w:r>
            <w:r>
              <w:rPr>
                <w:sz w:val="24"/>
                <w:szCs w:val="24"/>
                <w:lang w:val="ky-KG"/>
              </w:rPr>
              <w:t xml:space="preserve">идею, содержание, героев эпоса </w:t>
            </w:r>
            <w:r>
              <w:rPr>
                <w:sz w:val="24"/>
                <w:szCs w:val="24"/>
              </w:rPr>
              <w:t>«</w:t>
            </w:r>
            <w:r>
              <w:rPr>
                <w:sz w:val="24"/>
                <w:szCs w:val="24"/>
                <w:lang w:val="ky-KG"/>
              </w:rPr>
              <w:t>Манас</w:t>
            </w:r>
            <w:r>
              <w:rPr>
                <w:sz w:val="24"/>
                <w:szCs w:val="24"/>
              </w:rPr>
              <w:t>»</w:t>
            </w:r>
            <w:r>
              <w:rPr>
                <w:sz w:val="24"/>
                <w:szCs w:val="24"/>
                <w:lang w:val="ky-KG"/>
              </w:rPr>
              <w:t xml:space="preserve"> в жизни человека и </w:t>
            </w:r>
            <w:r>
              <w:rPr>
                <w:sz w:val="24"/>
                <w:szCs w:val="24"/>
                <w:lang w:val="ky-KG"/>
              </w:rPr>
              <w:lastRenderedPageBreak/>
              <w:t xml:space="preserve">общества; историю кыргызов в эпосе </w:t>
            </w:r>
            <w:r>
              <w:rPr>
                <w:sz w:val="24"/>
                <w:szCs w:val="24"/>
              </w:rPr>
              <w:t>«М</w:t>
            </w:r>
            <w:r>
              <w:rPr>
                <w:sz w:val="24"/>
                <w:szCs w:val="24"/>
                <w:lang w:val="ky-KG"/>
              </w:rPr>
              <w:t>анас</w:t>
            </w:r>
            <w:r>
              <w:rPr>
                <w:sz w:val="24"/>
                <w:szCs w:val="24"/>
              </w:rPr>
              <w:t>»</w:t>
            </w:r>
            <w:r>
              <w:rPr>
                <w:sz w:val="24"/>
                <w:szCs w:val="24"/>
                <w:lang w:val="ky-KG"/>
              </w:rPr>
              <w:t>; - основные закономерности взаимодействия человека и общества; человека и природы.</w:t>
            </w:r>
          </w:p>
          <w:p w:rsidR="007760DD" w:rsidRDefault="007760DD" w:rsidP="00E54D20">
            <w:pPr>
              <w:jc w:val="both"/>
              <w:rPr>
                <w:b/>
                <w:sz w:val="24"/>
                <w:szCs w:val="24"/>
              </w:rPr>
            </w:pPr>
            <w:r>
              <w:rPr>
                <w:b/>
                <w:sz w:val="24"/>
                <w:szCs w:val="24"/>
              </w:rPr>
              <w:t xml:space="preserve">уметь: </w:t>
            </w:r>
          </w:p>
          <w:p w:rsidR="007760DD" w:rsidRDefault="007760DD" w:rsidP="00E54D20">
            <w:pPr>
              <w:jc w:val="both"/>
              <w:rPr>
                <w:sz w:val="24"/>
                <w:szCs w:val="24"/>
              </w:rPr>
            </w:pPr>
            <w:r>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t xml:space="preserve"> </w:t>
            </w:r>
            <w:r>
              <w:rPr>
                <w:sz w:val="24"/>
                <w:szCs w:val="24"/>
              </w:rPr>
              <w:t>-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7760DD" w:rsidRDefault="007760DD" w:rsidP="00E54D20">
            <w:pPr>
              <w:jc w:val="both"/>
              <w:rPr>
                <w:sz w:val="24"/>
                <w:szCs w:val="24"/>
              </w:rPr>
            </w:pPr>
            <w:r>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7760DD" w:rsidRDefault="007760DD" w:rsidP="00E54D20">
            <w:pPr>
              <w:jc w:val="both"/>
              <w:rPr>
                <w:sz w:val="24"/>
                <w:szCs w:val="24"/>
              </w:rPr>
            </w:pPr>
            <w:r>
              <w:rPr>
                <w:sz w:val="24"/>
                <w:szCs w:val="24"/>
              </w:rPr>
              <w:t xml:space="preserve">- выявлять, анализировать причинно-следственные связи и закономерности исторического процесса; </w:t>
            </w:r>
          </w:p>
          <w:p w:rsidR="007760DD" w:rsidRDefault="007760DD" w:rsidP="00E54D20">
            <w:pPr>
              <w:tabs>
                <w:tab w:val="left" w:pos="0"/>
                <w:tab w:val="left" w:pos="360"/>
              </w:tabs>
              <w:jc w:val="both"/>
              <w:rPr>
                <w:sz w:val="24"/>
                <w:szCs w:val="24"/>
                <w:lang w:val="ky-KG"/>
              </w:rPr>
            </w:pPr>
            <w:r>
              <w:rPr>
                <w:b/>
                <w:sz w:val="24"/>
                <w:szCs w:val="24"/>
              </w:rPr>
              <w:t xml:space="preserve">- </w:t>
            </w:r>
            <w:r>
              <w:rPr>
                <w:sz w:val="24"/>
                <w:szCs w:val="24"/>
                <w:lang w:val="ky-KG"/>
              </w:rPr>
              <w:t xml:space="preserve">объяснить место и значение эпоса </w:t>
            </w:r>
            <w:r>
              <w:rPr>
                <w:sz w:val="24"/>
                <w:szCs w:val="24"/>
              </w:rPr>
              <w:t>«</w:t>
            </w:r>
            <w:r>
              <w:rPr>
                <w:sz w:val="24"/>
                <w:szCs w:val="24"/>
                <w:lang w:val="ky-KG"/>
              </w:rPr>
              <w:t>Манас</w:t>
            </w:r>
            <w:r>
              <w:rPr>
                <w:sz w:val="24"/>
                <w:szCs w:val="24"/>
              </w:rPr>
              <w:t>»</w:t>
            </w:r>
            <w:r>
              <w:rPr>
                <w:sz w:val="24"/>
                <w:szCs w:val="24"/>
                <w:lang w:val="ky-KG"/>
              </w:rPr>
              <w:t xml:space="preserve"> среди шедевров устного народного творчества, эпического наследия человечества; - применять идеи эпоса </w:t>
            </w:r>
            <w:r>
              <w:rPr>
                <w:sz w:val="24"/>
                <w:szCs w:val="24"/>
              </w:rPr>
              <w:t>«</w:t>
            </w:r>
            <w:r>
              <w:rPr>
                <w:sz w:val="24"/>
                <w:szCs w:val="24"/>
                <w:lang w:val="ky-KG"/>
              </w:rPr>
              <w:t>Манас</w:t>
            </w:r>
            <w:r>
              <w:rPr>
                <w:sz w:val="24"/>
                <w:szCs w:val="24"/>
              </w:rPr>
              <w:t>»</w:t>
            </w:r>
            <w:r>
              <w:rPr>
                <w:sz w:val="24"/>
                <w:szCs w:val="24"/>
                <w:lang w:val="ky-KG"/>
              </w:rPr>
              <w:t xml:space="preserve"> в процессе жизнедеятельности.</w:t>
            </w:r>
          </w:p>
          <w:p w:rsidR="007760DD" w:rsidRDefault="007760DD" w:rsidP="00E54D20">
            <w:pPr>
              <w:jc w:val="both"/>
              <w:rPr>
                <w:b/>
                <w:sz w:val="24"/>
                <w:szCs w:val="24"/>
              </w:rPr>
            </w:pPr>
            <w:r>
              <w:rPr>
                <w:b/>
                <w:sz w:val="24"/>
                <w:szCs w:val="24"/>
              </w:rPr>
              <w:t>владеть:</w:t>
            </w:r>
          </w:p>
          <w:p w:rsidR="007760DD" w:rsidRDefault="007760DD" w:rsidP="00E54D20">
            <w:pPr>
              <w:jc w:val="both"/>
              <w:rPr>
                <w:sz w:val="24"/>
                <w:szCs w:val="24"/>
              </w:rPr>
            </w:pPr>
            <w:r>
              <w:rPr>
                <w:sz w:val="24"/>
                <w:szCs w:val="24"/>
              </w:rPr>
              <w:t xml:space="preserve">- навыками культуры общения на кыргызском, русском и </w:t>
            </w:r>
            <w:r>
              <w:rPr>
                <w:sz w:val="24"/>
                <w:szCs w:val="24"/>
              </w:rPr>
              <w:lastRenderedPageBreak/>
              <w:t>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7760DD" w:rsidRDefault="007760DD" w:rsidP="00E54D20">
            <w:pPr>
              <w:jc w:val="both"/>
              <w:rPr>
                <w:sz w:val="24"/>
                <w:szCs w:val="24"/>
              </w:rPr>
            </w:pPr>
            <w:r>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7760DD" w:rsidRDefault="007760DD" w:rsidP="00E54D20">
            <w:pPr>
              <w:jc w:val="both"/>
              <w:rPr>
                <w:sz w:val="24"/>
                <w:szCs w:val="24"/>
              </w:rPr>
            </w:pPr>
            <w:r>
              <w:rPr>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Pr>
                <w:sz w:val="24"/>
                <w:szCs w:val="24"/>
              </w:rPr>
              <w:t xml:space="preserve">– методами и приемами анализа исторических явлений; </w:t>
            </w:r>
          </w:p>
          <w:p w:rsidR="007760DD" w:rsidRDefault="007760DD" w:rsidP="00E54D20">
            <w:pPr>
              <w:jc w:val="both"/>
              <w:rPr>
                <w:sz w:val="24"/>
                <w:szCs w:val="24"/>
              </w:rPr>
            </w:pPr>
            <w:r>
              <w:rPr>
                <w:sz w:val="24"/>
                <w:szCs w:val="24"/>
              </w:rPr>
              <w:t>– навыками самостоятельной работы и самоорганизации;</w:t>
            </w:r>
          </w:p>
          <w:p w:rsidR="007760DD" w:rsidRDefault="007760DD" w:rsidP="00E54D20">
            <w:pPr>
              <w:jc w:val="both"/>
              <w:rPr>
                <w:sz w:val="24"/>
                <w:szCs w:val="24"/>
              </w:rPr>
            </w:pPr>
            <w:r>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7760DD" w:rsidRPr="002E7526" w:rsidRDefault="007760DD" w:rsidP="00E54D20">
            <w:pPr>
              <w:jc w:val="both"/>
              <w:rPr>
                <w:rStyle w:val="FontStyle78"/>
                <w:b w:val="0"/>
                <w:i w:val="0"/>
                <w:sz w:val="24"/>
                <w:szCs w:val="24"/>
              </w:rPr>
            </w:pPr>
          </w:p>
        </w:tc>
        <w:tc>
          <w:tcPr>
            <w:tcW w:w="960" w:type="pct"/>
          </w:tcPr>
          <w:p w:rsidR="007760DD" w:rsidRPr="0075167E" w:rsidRDefault="007760DD" w:rsidP="00E54D20">
            <w:pPr>
              <w:shd w:val="clear" w:color="auto" w:fill="FFFFFF" w:themeFill="background1"/>
              <w:jc w:val="center"/>
              <w:rPr>
                <w:b/>
                <w:sz w:val="24"/>
                <w:szCs w:val="24"/>
              </w:rPr>
            </w:pPr>
          </w:p>
        </w:tc>
        <w:tc>
          <w:tcPr>
            <w:tcW w:w="872" w:type="pct"/>
          </w:tcPr>
          <w:p w:rsidR="007760DD" w:rsidRDefault="007760DD" w:rsidP="00E54D20">
            <w:pPr>
              <w:rPr>
                <w:sz w:val="24"/>
                <w:szCs w:val="24"/>
              </w:rPr>
            </w:pPr>
            <w:r>
              <w:rPr>
                <w:sz w:val="24"/>
                <w:szCs w:val="24"/>
              </w:rPr>
              <w:t>Кыргызский язык и литература</w:t>
            </w:r>
          </w:p>
          <w:p w:rsidR="007760DD" w:rsidRDefault="007760DD" w:rsidP="00E54D20">
            <w:pPr>
              <w:rPr>
                <w:sz w:val="24"/>
                <w:szCs w:val="24"/>
              </w:rPr>
            </w:pPr>
          </w:p>
          <w:p w:rsidR="007760DD" w:rsidRDefault="007760DD" w:rsidP="00E54D20">
            <w:pPr>
              <w:rPr>
                <w:sz w:val="24"/>
                <w:szCs w:val="24"/>
              </w:rPr>
            </w:pPr>
            <w:r>
              <w:rPr>
                <w:rFonts w:eastAsia="Times New Roman"/>
                <w:sz w:val="24"/>
                <w:szCs w:val="24"/>
              </w:rPr>
              <w:t>Русский язык</w:t>
            </w:r>
          </w:p>
          <w:p w:rsidR="007760DD" w:rsidRDefault="007760DD" w:rsidP="00E54D20">
            <w:pPr>
              <w:rPr>
                <w:sz w:val="24"/>
                <w:szCs w:val="24"/>
              </w:rPr>
            </w:pPr>
          </w:p>
          <w:p w:rsidR="007760DD" w:rsidRDefault="007760DD" w:rsidP="00E54D20">
            <w:pPr>
              <w:rPr>
                <w:rFonts w:eastAsia="Times New Roman"/>
                <w:sz w:val="24"/>
                <w:szCs w:val="24"/>
              </w:rPr>
            </w:pPr>
            <w:r>
              <w:rPr>
                <w:rFonts w:eastAsia="Times New Roman"/>
                <w:sz w:val="24"/>
                <w:szCs w:val="24"/>
              </w:rPr>
              <w:t>Иностранный язык</w:t>
            </w:r>
          </w:p>
          <w:p w:rsidR="007760DD" w:rsidRDefault="007760DD" w:rsidP="00E54D20">
            <w:pPr>
              <w:rPr>
                <w:rFonts w:eastAsia="Times New Roman"/>
                <w:sz w:val="24"/>
                <w:szCs w:val="24"/>
              </w:rPr>
            </w:pPr>
          </w:p>
          <w:p w:rsidR="007760DD" w:rsidRDefault="007760DD" w:rsidP="00E54D20">
            <w:pPr>
              <w:rPr>
                <w:sz w:val="24"/>
                <w:szCs w:val="24"/>
              </w:rPr>
            </w:pPr>
            <w:r>
              <w:rPr>
                <w:sz w:val="24"/>
                <w:szCs w:val="24"/>
              </w:rPr>
              <w:t>История Кыргызстана</w:t>
            </w:r>
          </w:p>
          <w:p w:rsidR="007760DD" w:rsidRDefault="007760DD" w:rsidP="00E54D20">
            <w:pPr>
              <w:rPr>
                <w:rFonts w:eastAsia="Times New Roman"/>
                <w:sz w:val="24"/>
                <w:szCs w:val="24"/>
              </w:rPr>
            </w:pPr>
          </w:p>
          <w:p w:rsidR="007760DD" w:rsidRDefault="007760DD" w:rsidP="00E54D20">
            <w:pPr>
              <w:rPr>
                <w:sz w:val="24"/>
                <w:szCs w:val="24"/>
              </w:rPr>
            </w:pPr>
            <w:r>
              <w:rPr>
                <w:rFonts w:eastAsia="Times New Roman"/>
                <w:sz w:val="24"/>
                <w:szCs w:val="24"/>
              </w:rPr>
              <w:t>Манасоведение</w:t>
            </w:r>
          </w:p>
          <w:p w:rsidR="007760DD" w:rsidRDefault="007760DD" w:rsidP="00E54D20">
            <w:pPr>
              <w:rPr>
                <w:sz w:val="24"/>
                <w:szCs w:val="24"/>
              </w:rPr>
            </w:pPr>
          </w:p>
          <w:p w:rsidR="007760DD" w:rsidRDefault="007760DD" w:rsidP="00E54D20">
            <w:pPr>
              <w:rPr>
                <w:sz w:val="24"/>
                <w:szCs w:val="24"/>
              </w:rPr>
            </w:pPr>
          </w:p>
          <w:p w:rsidR="007760DD" w:rsidRDefault="007760DD" w:rsidP="00E54D20">
            <w:pPr>
              <w:rPr>
                <w:sz w:val="24"/>
                <w:szCs w:val="24"/>
              </w:rPr>
            </w:pPr>
          </w:p>
          <w:p w:rsidR="007760DD" w:rsidRDefault="007760DD" w:rsidP="00E54D20">
            <w:pPr>
              <w:rPr>
                <w:sz w:val="24"/>
                <w:szCs w:val="24"/>
              </w:rPr>
            </w:pPr>
          </w:p>
          <w:p w:rsidR="007760DD" w:rsidRDefault="007760DD" w:rsidP="00E54D20">
            <w:pPr>
              <w:rPr>
                <w:sz w:val="24"/>
                <w:szCs w:val="24"/>
              </w:rPr>
            </w:pPr>
          </w:p>
          <w:p w:rsidR="007760DD" w:rsidRPr="00775AA9" w:rsidRDefault="007760DD" w:rsidP="00E54D20">
            <w:pPr>
              <w:shd w:val="clear" w:color="auto" w:fill="FFFFFF" w:themeFill="background1"/>
              <w:tabs>
                <w:tab w:val="left" w:pos="-8678"/>
              </w:tabs>
              <w:rPr>
                <w:sz w:val="24"/>
                <w:szCs w:val="24"/>
              </w:rPr>
            </w:pPr>
          </w:p>
        </w:tc>
        <w:tc>
          <w:tcPr>
            <w:tcW w:w="644" w:type="pct"/>
          </w:tcPr>
          <w:p w:rsidR="007760DD" w:rsidRDefault="007760DD" w:rsidP="00E54D20">
            <w:pPr>
              <w:rPr>
                <w:sz w:val="24"/>
                <w:szCs w:val="24"/>
              </w:rPr>
            </w:pPr>
            <w:r>
              <w:rPr>
                <w:sz w:val="24"/>
                <w:szCs w:val="24"/>
              </w:rPr>
              <w:lastRenderedPageBreak/>
              <w:t>ОК1 – ОК10</w:t>
            </w:r>
          </w:p>
          <w:p w:rsidR="007760DD" w:rsidRPr="000C349F" w:rsidRDefault="007760DD" w:rsidP="00E54D20">
            <w:pPr>
              <w:shd w:val="clear" w:color="auto" w:fill="FFFFFF" w:themeFill="background1"/>
              <w:tabs>
                <w:tab w:val="left" w:pos="568"/>
              </w:tabs>
              <w:rPr>
                <w:sz w:val="24"/>
                <w:szCs w:val="24"/>
              </w:rPr>
            </w:pPr>
          </w:p>
        </w:tc>
      </w:tr>
      <w:tr w:rsidR="007760DD" w:rsidRPr="000C349F"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Pr="002E7526" w:rsidRDefault="007760DD" w:rsidP="00E54D20">
            <w:pPr>
              <w:jc w:val="both"/>
              <w:rPr>
                <w:rStyle w:val="FontStyle78"/>
                <w:b w:val="0"/>
                <w:bCs/>
                <w:i w:val="0"/>
                <w:sz w:val="24"/>
                <w:szCs w:val="24"/>
              </w:rPr>
            </w:pPr>
            <w:r>
              <w:rPr>
                <w:b/>
                <w:sz w:val="24"/>
                <w:szCs w:val="24"/>
              </w:rPr>
              <w:t xml:space="preserve">Вариативная часть </w:t>
            </w:r>
          </w:p>
        </w:tc>
        <w:tc>
          <w:tcPr>
            <w:tcW w:w="960" w:type="pct"/>
          </w:tcPr>
          <w:p w:rsidR="007760DD" w:rsidRPr="0075167E" w:rsidRDefault="007760DD" w:rsidP="00E54D20">
            <w:pPr>
              <w:shd w:val="clear" w:color="auto" w:fill="FFFFFF" w:themeFill="background1"/>
              <w:jc w:val="center"/>
              <w:rPr>
                <w:b/>
                <w:sz w:val="24"/>
                <w:szCs w:val="24"/>
              </w:rPr>
            </w:pPr>
            <w:r>
              <w:rPr>
                <w:b/>
                <w:sz w:val="24"/>
                <w:szCs w:val="24"/>
              </w:rPr>
              <w:t>3</w:t>
            </w:r>
          </w:p>
        </w:tc>
        <w:tc>
          <w:tcPr>
            <w:tcW w:w="872" w:type="pct"/>
          </w:tcPr>
          <w:p w:rsidR="007760DD" w:rsidRPr="00775AA9" w:rsidRDefault="007760DD" w:rsidP="00E54D20">
            <w:pPr>
              <w:shd w:val="clear" w:color="auto" w:fill="FFFFFF" w:themeFill="background1"/>
              <w:tabs>
                <w:tab w:val="left" w:pos="-8678"/>
              </w:tabs>
              <w:rPr>
                <w:sz w:val="24"/>
                <w:szCs w:val="24"/>
              </w:rPr>
            </w:pPr>
          </w:p>
        </w:tc>
        <w:tc>
          <w:tcPr>
            <w:tcW w:w="644" w:type="pct"/>
          </w:tcPr>
          <w:p w:rsidR="007760DD" w:rsidRPr="000C349F" w:rsidRDefault="007760DD" w:rsidP="00E54D20">
            <w:pPr>
              <w:shd w:val="clear" w:color="auto" w:fill="FFFFFF" w:themeFill="background1"/>
              <w:tabs>
                <w:tab w:val="left" w:pos="568"/>
              </w:tabs>
              <w:rPr>
                <w:sz w:val="24"/>
                <w:szCs w:val="24"/>
              </w:rPr>
            </w:pPr>
          </w:p>
        </w:tc>
      </w:tr>
      <w:tr w:rsidR="007760DD" w:rsidRPr="000C349F"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Pr="001C613A" w:rsidRDefault="007760DD" w:rsidP="00E54D20">
            <w:pPr>
              <w:jc w:val="both"/>
              <w:rPr>
                <w:rStyle w:val="FontStyle78"/>
                <w:b w:val="0"/>
                <w:i w:val="0"/>
              </w:rPr>
            </w:pPr>
            <w:r>
              <w:rPr>
                <w:b/>
                <w:sz w:val="24"/>
                <w:szCs w:val="24"/>
              </w:rPr>
              <w:t>МАТЕМАТИЧЕСКИЙ И ЕСТЕСТВЕННОНАУЧНЫЙ ЦИКЛ</w:t>
            </w:r>
          </w:p>
        </w:tc>
        <w:tc>
          <w:tcPr>
            <w:tcW w:w="960" w:type="pct"/>
          </w:tcPr>
          <w:p w:rsidR="007760DD" w:rsidRPr="0075167E" w:rsidRDefault="007760DD" w:rsidP="00E54D20">
            <w:pPr>
              <w:shd w:val="clear" w:color="auto" w:fill="FFFFFF" w:themeFill="background1"/>
              <w:jc w:val="center"/>
              <w:rPr>
                <w:b/>
                <w:sz w:val="24"/>
                <w:szCs w:val="24"/>
              </w:rPr>
            </w:pPr>
            <w:r>
              <w:rPr>
                <w:b/>
                <w:sz w:val="24"/>
                <w:szCs w:val="24"/>
              </w:rPr>
              <w:t>6</w:t>
            </w:r>
          </w:p>
        </w:tc>
        <w:tc>
          <w:tcPr>
            <w:tcW w:w="872" w:type="pct"/>
          </w:tcPr>
          <w:p w:rsidR="007760DD" w:rsidRPr="00775AA9" w:rsidRDefault="007760DD" w:rsidP="00E54D20">
            <w:pPr>
              <w:shd w:val="clear" w:color="auto" w:fill="FFFFFF" w:themeFill="background1"/>
              <w:tabs>
                <w:tab w:val="left" w:pos="-8678"/>
              </w:tabs>
              <w:rPr>
                <w:sz w:val="24"/>
                <w:szCs w:val="24"/>
              </w:rPr>
            </w:pPr>
          </w:p>
        </w:tc>
        <w:tc>
          <w:tcPr>
            <w:tcW w:w="644" w:type="pct"/>
          </w:tcPr>
          <w:p w:rsidR="007760DD" w:rsidRPr="000C349F" w:rsidRDefault="007760DD" w:rsidP="00E54D20">
            <w:pPr>
              <w:shd w:val="clear" w:color="auto" w:fill="FFFFFF" w:themeFill="background1"/>
              <w:tabs>
                <w:tab w:val="left" w:pos="568"/>
              </w:tabs>
              <w:rPr>
                <w:sz w:val="24"/>
                <w:szCs w:val="24"/>
              </w:rPr>
            </w:pPr>
          </w:p>
        </w:tc>
      </w:tr>
      <w:tr w:rsidR="007760DD" w:rsidRPr="00DC5641"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Pr="00296681" w:rsidRDefault="007760DD" w:rsidP="00E54D20">
            <w:pPr>
              <w:jc w:val="both"/>
              <w:rPr>
                <w:rStyle w:val="FontStyle78"/>
                <w:b w:val="0"/>
                <w:i w:val="0"/>
                <w:sz w:val="24"/>
                <w:szCs w:val="24"/>
              </w:rPr>
            </w:pPr>
            <w:r>
              <w:rPr>
                <w:b/>
                <w:sz w:val="24"/>
                <w:szCs w:val="24"/>
              </w:rPr>
              <w:t>Базовая часть</w:t>
            </w:r>
          </w:p>
        </w:tc>
        <w:tc>
          <w:tcPr>
            <w:tcW w:w="960" w:type="pct"/>
          </w:tcPr>
          <w:p w:rsidR="007760DD" w:rsidRPr="0075167E" w:rsidRDefault="007760DD" w:rsidP="00E54D20">
            <w:pPr>
              <w:shd w:val="clear" w:color="auto" w:fill="FFFFFF" w:themeFill="background1"/>
              <w:jc w:val="center"/>
              <w:rPr>
                <w:b/>
                <w:sz w:val="24"/>
                <w:szCs w:val="24"/>
              </w:rPr>
            </w:pPr>
            <w:r>
              <w:rPr>
                <w:b/>
                <w:sz w:val="24"/>
                <w:szCs w:val="24"/>
              </w:rPr>
              <w:t>4</w:t>
            </w:r>
          </w:p>
        </w:tc>
        <w:tc>
          <w:tcPr>
            <w:tcW w:w="872" w:type="pct"/>
          </w:tcPr>
          <w:p w:rsidR="007760DD" w:rsidRPr="00775AA9" w:rsidRDefault="007760DD" w:rsidP="00E54D20">
            <w:pPr>
              <w:shd w:val="clear" w:color="auto" w:fill="FFFFFF" w:themeFill="background1"/>
              <w:tabs>
                <w:tab w:val="left" w:pos="-8678"/>
              </w:tabs>
              <w:rPr>
                <w:sz w:val="24"/>
                <w:szCs w:val="24"/>
              </w:rPr>
            </w:pPr>
          </w:p>
        </w:tc>
        <w:tc>
          <w:tcPr>
            <w:tcW w:w="644" w:type="pct"/>
          </w:tcPr>
          <w:p w:rsidR="007760DD" w:rsidRPr="00DC5641" w:rsidRDefault="007760DD" w:rsidP="00E54D20">
            <w:pPr>
              <w:shd w:val="clear" w:color="auto" w:fill="FFFFFF" w:themeFill="background1"/>
              <w:tabs>
                <w:tab w:val="left" w:pos="568"/>
              </w:tabs>
              <w:rPr>
                <w:sz w:val="24"/>
                <w:szCs w:val="24"/>
              </w:rPr>
            </w:pPr>
          </w:p>
        </w:tc>
      </w:tr>
      <w:tr w:rsidR="007760DD" w:rsidRPr="00DC5641" w:rsidTr="007760DD">
        <w:trPr>
          <w:trHeight w:val="388"/>
        </w:trPr>
        <w:tc>
          <w:tcPr>
            <w:tcW w:w="153" w:type="pct"/>
            <w:vMerge/>
          </w:tcPr>
          <w:p w:rsidR="007760DD" w:rsidRPr="0075167E" w:rsidRDefault="007760DD" w:rsidP="00E54D20">
            <w:pPr>
              <w:shd w:val="clear" w:color="auto" w:fill="FFFFFF" w:themeFill="background1"/>
              <w:tabs>
                <w:tab w:val="left" w:pos="-4536"/>
              </w:tabs>
              <w:jc w:val="both"/>
              <w:rPr>
                <w:b/>
                <w:sz w:val="24"/>
                <w:szCs w:val="24"/>
              </w:rPr>
            </w:pPr>
          </w:p>
        </w:tc>
        <w:tc>
          <w:tcPr>
            <w:tcW w:w="2371" w:type="pct"/>
            <w:shd w:val="clear" w:color="auto" w:fill="auto"/>
          </w:tcPr>
          <w:p w:rsidR="007760DD" w:rsidRDefault="007760DD" w:rsidP="00E54D20">
            <w:pPr>
              <w:jc w:val="both"/>
              <w:rPr>
                <w:sz w:val="24"/>
                <w:szCs w:val="24"/>
              </w:rPr>
            </w:pPr>
            <w:r>
              <w:rPr>
                <w:sz w:val="24"/>
                <w:szCs w:val="24"/>
              </w:rPr>
              <w:t>В результате изучения базовой части цикла студент должен:</w:t>
            </w:r>
          </w:p>
          <w:p w:rsidR="007760DD" w:rsidRDefault="007760DD" w:rsidP="00E54D20">
            <w:pPr>
              <w:jc w:val="both"/>
              <w:rPr>
                <w:b/>
                <w:sz w:val="24"/>
                <w:szCs w:val="24"/>
              </w:rPr>
            </w:pPr>
            <w:r>
              <w:rPr>
                <w:b/>
                <w:sz w:val="24"/>
                <w:szCs w:val="24"/>
              </w:rPr>
              <w:t>знать:</w:t>
            </w:r>
          </w:p>
          <w:p w:rsidR="007760DD" w:rsidRDefault="007760DD" w:rsidP="00E54D20">
            <w:pPr>
              <w:jc w:val="both"/>
              <w:rPr>
                <w:sz w:val="24"/>
                <w:szCs w:val="24"/>
              </w:rPr>
            </w:pPr>
            <w:r>
              <w:rPr>
                <w:sz w:val="24"/>
                <w:szCs w:val="24"/>
              </w:rPr>
              <w:t xml:space="preserve">- основные способы математической обработки информации; </w:t>
            </w:r>
            <w:r>
              <w:rPr>
                <w:sz w:val="24"/>
                <w:szCs w:val="24"/>
              </w:rPr>
              <w:lastRenderedPageBreak/>
              <w:t>- принципы математических рассуждений и доказательств; - системы счисления; - методы математической статистики; - основы алгебры и геометрии;</w:t>
            </w:r>
          </w:p>
          <w:p w:rsidR="007760DD" w:rsidRDefault="007760DD" w:rsidP="00E54D20">
            <w:pPr>
              <w:jc w:val="both"/>
              <w:rPr>
                <w:sz w:val="24"/>
                <w:szCs w:val="24"/>
              </w:rPr>
            </w:pPr>
            <w:r>
              <w:rPr>
                <w:sz w:val="24"/>
                <w:szCs w:val="24"/>
              </w:rPr>
              <w:t xml:space="preserve">- основы современных технологий сбора, обработки и представления информации; - </w:t>
            </w:r>
            <w:r>
              <w:rPr>
                <w:color w:val="000000"/>
                <w:sz w:val="24"/>
                <w:szCs w:val="24"/>
              </w:rPr>
              <w:t xml:space="preserve">стандартное программное обеспечение, необходимое в профессиональной деятельности; - </w:t>
            </w:r>
            <w:r>
              <w:rPr>
                <w:color w:val="000000"/>
                <w:sz w:val="24"/>
                <w:szCs w:val="24"/>
                <w:lang w:val="ky-KG"/>
              </w:rPr>
              <w:t xml:space="preserve">виды </w:t>
            </w:r>
            <w:r>
              <w:rPr>
                <w:color w:val="000000"/>
                <w:sz w:val="24"/>
                <w:szCs w:val="24"/>
              </w:rPr>
              <w:t>поисковых систем для нахождения необходимой информации</w:t>
            </w:r>
            <w:r>
              <w:rPr>
                <w:sz w:val="24"/>
                <w:szCs w:val="24"/>
              </w:rPr>
              <w:t>;</w:t>
            </w:r>
            <w:r>
              <w:rPr>
                <w:color w:val="000000"/>
                <w:sz w:val="24"/>
                <w:szCs w:val="24"/>
              </w:rPr>
              <w:t xml:space="preserve">- методы и средства поиска, систематизации и обработки общей и профессиональной информации; </w:t>
            </w:r>
            <w:r>
              <w:rPr>
                <w:sz w:val="24"/>
                <w:szCs w:val="24"/>
              </w:rPr>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7760DD" w:rsidRDefault="007760DD" w:rsidP="00E54D20">
            <w:pPr>
              <w:jc w:val="both"/>
              <w:rPr>
                <w:b/>
                <w:sz w:val="24"/>
                <w:szCs w:val="24"/>
              </w:rPr>
            </w:pPr>
            <w:r>
              <w:rPr>
                <w:b/>
                <w:sz w:val="24"/>
                <w:szCs w:val="24"/>
              </w:rPr>
              <w:t xml:space="preserve">уметь: </w:t>
            </w:r>
          </w:p>
          <w:p w:rsidR="007760DD" w:rsidRDefault="007760DD" w:rsidP="00E54D20">
            <w:pPr>
              <w:jc w:val="both"/>
              <w:rPr>
                <w:sz w:val="24"/>
                <w:szCs w:val="24"/>
              </w:rPr>
            </w:pPr>
            <w:r>
              <w:rPr>
                <w:sz w:val="24"/>
                <w:szCs w:val="24"/>
              </w:rPr>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7760DD" w:rsidRDefault="007760DD" w:rsidP="00E54D20">
            <w:pPr>
              <w:jc w:val="both"/>
              <w:rPr>
                <w:sz w:val="24"/>
                <w:szCs w:val="24"/>
              </w:rPr>
            </w:pPr>
            <w:r>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Pr>
                <w:bCs/>
                <w:iCs/>
                <w:color w:val="000000"/>
                <w:spacing w:val="-2"/>
                <w:sz w:val="24"/>
                <w:szCs w:val="24"/>
              </w:rPr>
              <w:t xml:space="preserve">в профессиональной деятельности; </w:t>
            </w:r>
            <w:r>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7760DD" w:rsidRDefault="007760DD" w:rsidP="00E54D20">
            <w:pPr>
              <w:jc w:val="both"/>
              <w:rPr>
                <w:b/>
                <w:sz w:val="24"/>
                <w:szCs w:val="24"/>
              </w:rPr>
            </w:pPr>
            <w:r>
              <w:rPr>
                <w:b/>
                <w:sz w:val="24"/>
                <w:szCs w:val="24"/>
              </w:rPr>
              <w:t>владеть:</w:t>
            </w:r>
          </w:p>
          <w:p w:rsidR="007760DD" w:rsidRDefault="007760DD" w:rsidP="00E54D20">
            <w:pPr>
              <w:autoSpaceDE w:val="0"/>
              <w:autoSpaceDN w:val="0"/>
              <w:adjustRightInd w:val="0"/>
              <w:jc w:val="both"/>
              <w:rPr>
                <w:color w:val="000000" w:themeColor="text1"/>
                <w:sz w:val="24"/>
                <w:szCs w:val="24"/>
                <w:lang w:val="ky-KG"/>
              </w:rPr>
            </w:pPr>
            <w:r>
              <w:rPr>
                <w:color w:val="000000" w:themeColor="text1"/>
                <w:sz w:val="24"/>
                <w:szCs w:val="24"/>
              </w:rPr>
              <w:t xml:space="preserve">- </w:t>
            </w:r>
            <w:r>
              <w:rPr>
                <w:color w:val="000000" w:themeColor="text1"/>
                <w:sz w:val="24"/>
                <w:szCs w:val="24"/>
                <w:lang w:val="ky-KG"/>
              </w:rPr>
              <w:t>основными методами математической обработки информации; -методами математической логики;</w:t>
            </w:r>
          </w:p>
          <w:p w:rsidR="007760DD" w:rsidRDefault="007760DD" w:rsidP="00E54D20">
            <w:pPr>
              <w:jc w:val="both"/>
              <w:rPr>
                <w:bCs/>
                <w:sz w:val="24"/>
                <w:szCs w:val="24"/>
              </w:rPr>
            </w:pPr>
            <w:r>
              <w:rPr>
                <w:color w:val="000000"/>
                <w:sz w:val="24"/>
                <w:szCs w:val="24"/>
                <w:lang w:val="ky-KG"/>
              </w:rPr>
              <w:t xml:space="preserve">- </w:t>
            </w:r>
            <w:r>
              <w:rPr>
                <w:bCs/>
                <w:iCs/>
                <w:color w:val="000000"/>
                <w:sz w:val="24"/>
                <w:szCs w:val="24"/>
              </w:rPr>
              <w:t>навыками работы с программными средствами общего и профессионального назначения;</w:t>
            </w:r>
            <w:r>
              <w:rPr>
                <w:color w:val="000000"/>
                <w:sz w:val="24"/>
                <w:szCs w:val="24"/>
              </w:rPr>
              <w:t>- навыками сбора и обработки информации в соответствующих сферах профессиональной деятельности.</w:t>
            </w:r>
          </w:p>
          <w:p w:rsidR="007760DD" w:rsidRPr="001A69DB" w:rsidRDefault="007760DD" w:rsidP="00E54D20">
            <w:pPr>
              <w:jc w:val="both"/>
              <w:rPr>
                <w:rStyle w:val="FontStyle78"/>
                <w:b w:val="0"/>
                <w:i w:val="0"/>
                <w:sz w:val="24"/>
                <w:szCs w:val="24"/>
              </w:rPr>
            </w:pPr>
          </w:p>
        </w:tc>
        <w:tc>
          <w:tcPr>
            <w:tcW w:w="960" w:type="pct"/>
          </w:tcPr>
          <w:p w:rsidR="007760DD" w:rsidRPr="0075167E" w:rsidRDefault="007760DD" w:rsidP="00E54D20">
            <w:pPr>
              <w:shd w:val="clear" w:color="auto" w:fill="FFFFFF" w:themeFill="background1"/>
              <w:jc w:val="center"/>
              <w:rPr>
                <w:b/>
                <w:sz w:val="24"/>
                <w:szCs w:val="24"/>
              </w:rPr>
            </w:pPr>
          </w:p>
        </w:tc>
        <w:tc>
          <w:tcPr>
            <w:tcW w:w="872" w:type="pct"/>
          </w:tcPr>
          <w:p w:rsidR="007760DD" w:rsidRDefault="007760DD" w:rsidP="00E54D20">
            <w:pPr>
              <w:rPr>
                <w:sz w:val="24"/>
                <w:szCs w:val="24"/>
              </w:rPr>
            </w:pPr>
            <w:r>
              <w:rPr>
                <w:rFonts w:eastAsia="Times New Roman"/>
                <w:sz w:val="24"/>
                <w:szCs w:val="24"/>
              </w:rPr>
              <w:t>Профессиональная математика</w:t>
            </w:r>
            <w:r>
              <w:rPr>
                <w:sz w:val="24"/>
                <w:szCs w:val="24"/>
              </w:rPr>
              <w:t xml:space="preserve"> </w:t>
            </w:r>
          </w:p>
          <w:p w:rsidR="007760DD" w:rsidRDefault="007760DD" w:rsidP="00E54D20">
            <w:pPr>
              <w:rPr>
                <w:sz w:val="24"/>
                <w:szCs w:val="24"/>
              </w:rPr>
            </w:pPr>
          </w:p>
          <w:p w:rsidR="007760DD" w:rsidRDefault="007760DD" w:rsidP="00E54D20">
            <w:pPr>
              <w:rPr>
                <w:sz w:val="24"/>
                <w:szCs w:val="24"/>
              </w:rPr>
            </w:pPr>
            <w:r>
              <w:rPr>
                <w:sz w:val="24"/>
                <w:szCs w:val="24"/>
              </w:rPr>
              <w:lastRenderedPageBreak/>
              <w:t>Информатика</w:t>
            </w:r>
          </w:p>
          <w:p w:rsidR="007760DD" w:rsidRDefault="007760DD" w:rsidP="00E54D20">
            <w:pPr>
              <w:rPr>
                <w:sz w:val="24"/>
                <w:szCs w:val="24"/>
              </w:rPr>
            </w:pPr>
          </w:p>
          <w:p w:rsidR="007760DD" w:rsidRPr="00775AA9" w:rsidRDefault="007760DD" w:rsidP="00E54D20">
            <w:pPr>
              <w:shd w:val="clear" w:color="auto" w:fill="FFFFFF" w:themeFill="background1"/>
              <w:tabs>
                <w:tab w:val="left" w:pos="-8678"/>
              </w:tabs>
              <w:rPr>
                <w:sz w:val="24"/>
                <w:szCs w:val="24"/>
              </w:rPr>
            </w:pPr>
          </w:p>
        </w:tc>
        <w:tc>
          <w:tcPr>
            <w:tcW w:w="644" w:type="pct"/>
          </w:tcPr>
          <w:p w:rsidR="007760DD" w:rsidRDefault="007760DD" w:rsidP="00E54D20">
            <w:pPr>
              <w:rPr>
                <w:sz w:val="24"/>
                <w:szCs w:val="24"/>
              </w:rPr>
            </w:pPr>
            <w:r>
              <w:rPr>
                <w:sz w:val="24"/>
                <w:szCs w:val="24"/>
              </w:rPr>
              <w:lastRenderedPageBreak/>
              <w:t>ОК1 – ОК10</w:t>
            </w:r>
          </w:p>
          <w:p w:rsidR="007760DD" w:rsidRPr="00DC5641" w:rsidRDefault="007760DD" w:rsidP="00E54D20">
            <w:pPr>
              <w:shd w:val="clear" w:color="auto" w:fill="FFFFFF" w:themeFill="background1"/>
              <w:tabs>
                <w:tab w:val="left" w:pos="568"/>
              </w:tabs>
              <w:rPr>
                <w:sz w:val="24"/>
                <w:szCs w:val="24"/>
              </w:rPr>
            </w:pPr>
          </w:p>
        </w:tc>
      </w:tr>
      <w:tr w:rsidR="007760DD" w:rsidRPr="00DD1389" w:rsidTr="007760DD">
        <w:trPr>
          <w:trHeight w:val="591"/>
        </w:trPr>
        <w:tc>
          <w:tcPr>
            <w:tcW w:w="153" w:type="pct"/>
          </w:tcPr>
          <w:p w:rsidR="007760DD" w:rsidRPr="0075167E" w:rsidRDefault="007760DD" w:rsidP="00E54D20">
            <w:pPr>
              <w:shd w:val="clear" w:color="auto" w:fill="FFFFFF" w:themeFill="background1"/>
              <w:tabs>
                <w:tab w:val="left" w:pos="-4536"/>
              </w:tabs>
              <w:jc w:val="both"/>
              <w:rPr>
                <w:b/>
                <w:sz w:val="24"/>
                <w:szCs w:val="24"/>
              </w:rPr>
            </w:pPr>
          </w:p>
        </w:tc>
        <w:tc>
          <w:tcPr>
            <w:tcW w:w="2371" w:type="pct"/>
            <w:tcBorders>
              <w:top w:val="single" w:sz="4" w:space="0" w:color="auto"/>
            </w:tcBorders>
          </w:tcPr>
          <w:p w:rsidR="007760DD" w:rsidRPr="00B52992" w:rsidRDefault="007760DD" w:rsidP="00E54D20">
            <w:pPr>
              <w:shd w:val="clear" w:color="auto" w:fill="FFFFFF" w:themeFill="background1"/>
              <w:tabs>
                <w:tab w:val="left" w:pos="-5363"/>
              </w:tabs>
              <w:jc w:val="both"/>
              <w:rPr>
                <w:b/>
                <w:sz w:val="24"/>
                <w:szCs w:val="24"/>
                <w:u w:val="single"/>
              </w:rPr>
            </w:pPr>
            <w:r w:rsidRPr="00B30642">
              <w:rPr>
                <w:sz w:val="24"/>
                <w:szCs w:val="24"/>
              </w:rPr>
              <w:t xml:space="preserve">Вариативная часть (знания, умения, навыки определяются </w:t>
            </w:r>
            <w:r w:rsidRPr="00BA0CF0">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960" w:type="pct"/>
          </w:tcPr>
          <w:p w:rsidR="007760DD" w:rsidRPr="0085526E" w:rsidRDefault="007760DD" w:rsidP="00E54D20">
            <w:pPr>
              <w:shd w:val="clear" w:color="auto" w:fill="FFFFFF" w:themeFill="background1"/>
              <w:jc w:val="center"/>
              <w:rPr>
                <w:sz w:val="24"/>
                <w:szCs w:val="24"/>
              </w:rPr>
            </w:pPr>
            <w:r w:rsidRPr="0075167E">
              <w:rPr>
                <w:sz w:val="24"/>
                <w:szCs w:val="24"/>
              </w:rPr>
              <w:t>2</w:t>
            </w:r>
          </w:p>
        </w:tc>
        <w:tc>
          <w:tcPr>
            <w:tcW w:w="872" w:type="pct"/>
            <w:tcBorders>
              <w:top w:val="single" w:sz="6" w:space="0" w:color="auto"/>
            </w:tcBorders>
          </w:tcPr>
          <w:p w:rsidR="007760DD" w:rsidRPr="00775AA9" w:rsidRDefault="007760DD" w:rsidP="00E54D20">
            <w:pPr>
              <w:shd w:val="clear" w:color="auto" w:fill="FFFFFF" w:themeFill="background1"/>
              <w:tabs>
                <w:tab w:val="left" w:pos="-8678"/>
              </w:tabs>
              <w:rPr>
                <w:sz w:val="24"/>
                <w:szCs w:val="24"/>
              </w:rPr>
            </w:pPr>
          </w:p>
        </w:tc>
        <w:tc>
          <w:tcPr>
            <w:tcW w:w="644" w:type="pct"/>
          </w:tcPr>
          <w:p w:rsidR="007760DD" w:rsidRPr="00DD1389" w:rsidRDefault="007760DD" w:rsidP="00E54D20">
            <w:pPr>
              <w:shd w:val="clear" w:color="auto" w:fill="FFFFFF" w:themeFill="background1"/>
              <w:tabs>
                <w:tab w:val="left" w:pos="568"/>
              </w:tabs>
              <w:rPr>
                <w:sz w:val="24"/>
                <w:szCs w:val="24"/>
              </w:rPr>
            </w:pPr>
          </w:p>
        </w:tc>
      </w:tr>
      <w:tr w:rsidR="007760DD" w:rsidRPr="0075167E" w:rsidTr="007760DD">
        <w:trPr>
          <w:trHeight w:val="295"/>
        </w:trPr>
        <w:tc>
          <w:tcPr>
            <w:tcW w:w="153" w:type="pct"/>
            <w:hideMark/>
          </w:tcPr>
          <w:p w:rsidR="007760DD" w:rsidRPr="00DE7292" w:rsidRDefault="007760DD" w:rsidP="00E54D20">
            <w:pPr>
              <w:shd w:val="clear" w:color="auto" w:fill="FFFFFF" w:themeFill="background1"/>
              <w:tabs>
                <w:tab w:val="left" w:pos="-4536"/>
              </w:tabs>
              <w:jc w:val="both"/>
              <w:rPr>
                <w:b/>
                <w:sz w:val="24"/>
                <w:szCs w:val="24"/>
              </w:rPr>
            </w:pPr>
            <w:r w:rsidRPr="00DE7292">
              <w:rPr>
                <w:b/>
                <w:sz w:val="24"/>
                <w:szCs w:val="24"/>
              </w:rPr>
              <w:t>3</w:t>
            </w:r>
          </w:p>
        </w:tc>
        <w:tc>
          <w:tcPr>
            <w:tcW w:w="2371" w:type="pct"/>
            <w:hideMark/>
          </w:tcPr>
          <w:p w:rsidR="007760DD" w:rsidRPr="00DE7292" w:rsidRDefault="007760DD" w:rsidP="00E54D20">
            <w:pPr>
              <w:shd w:val="clear" w:color="auto" w:fill="FFFFFF" w:themeFill="background1"/>
              <w:tabs>
                <w:tab w:val="left" w:pos="-5363"/>
              </w:tabs>
              <w:jc w:val="both"/>
              <w:rPr>
                <w:b/>
                <w:sz w:val="24"/>
                <w:szCs w:val="24"/>
              </w:rPr>
            </w:pPr>
            <w:r w:rsidRPr="00DE7292">
              <w:rPr>
                <w:b/>
                <w:sz w:val="24"/>
                <w:szCs w:val="24"/>
              </w:rPr>
              <w:t>Профессиональный цикл</w:t>
            </w:r>
          </w:p>
        </w:tc>
        <w:tc>
          <w:tcPr>
            <w:tcW w:w="960" w:type="pct"/>
            <w:hideMark/>
          </w:tcPr>
          <w:p w:rsidR="007760DD" w:rsidRPr="0075167E" w:rsidRDefault="007760DD" w:rsidP="00E54D20">
            <w:pPr>
              <w:shd w:val="clear" w:color="auto" w:fill="FFFFFF" w:themeFill="background1"/>
              <w:jc w:val="center"/>
              <w:rPr>
                <w:b/>
                <w:sz w:val="24"/>
                <w:szCs w:val="24"/>
                <w:lang w:val="ky-KG"/>
              </w:rPr>
            </w:pPr>
            <w:r w:rsidRPr="0075167E">
              <w:rPr>
                <w:b/>
                <w:sz w:val="24"/>
                <w:szCs w:val="24"/>
              </w:rPr>
              <w:t>13</w:t>
            </w:r>
            <w:r w:rsidRPr="0075167E">
              <w:rPr>
                <w:b/>
                <w:sz w:val="24"/>
                <w:szCs w:val="24"/>
                <w:lang w:val="ky-KG"/>
              </w:rPr>
              <w:t>5</w:t>
            </w:r>
          </w:p>
        </w:tc>
        <w:tc>
          <w:tcPr>
            <w:tcW w:w="872" w:type="pct"/>
            <w:hideMark/>
          </w:tcPr>
          <w:p w:rsidR="007760DD" w:rsidRPr="00775AA9" w:rsidRDefault="007760DD" w:rsidP="00E54D20">
            <w:pPr>
              <w:shd w:val="clear" w:color="auto" w:fill="FFFFFF" w:themeFill="background1"/>
              <w:tabs>
                <w:tab w:val="left" w:pos="-8678"/>
              </w:tabs>
              <w:jc w:val="center"/>
              <w:rPr>
                <w:sz w:val="24"/>
                <w:szCs w:val="24"/>
              </w:rPr>
            </w:pPr>
          </w:p>
        </w:tc>
        <w:tc>
          <w:tcPr>
            <w:tcW w:w="644" w:type="pct"/>
            <w:hideMark/>
          </w:tcPr>
          <w:p w:rsidR="007760DD" w:rsidRPr="0075167E" w:rsidRDefault="007760DD" w:rsidP="00E54D20">
            <w:pPr>
              <w:shd w:val="clear" w:color="auto" w:fill="FFFFFF" w:themeFill="background1"/>
              <w:tabs>
                <w:tab w:val="left" w:pos="568"/>
              </w:tabs>
              <w:rPr>
                <w:b/>
                <w:sz w:val="24"/>
                <w:szCs w:val="24"/>
              </w:rPr>
            </w:pPr>
          </w:p>
        </w:tc>
      </w:tr>
      <w:tr w:rsidR="007760DD" w:rsidRPr="0075167E" w:rsidTr="007760DD">
        <w:trPr>
          <w:trHeight w:val="295"/>
        </w:trPr>
        <w:tc>
          <w:tcPr>
            <w:tcW w:w="153" w:type="pct"/>
          </w:tcPr>
          <w:p w:rsidR="007760DD" w:rsidRPr="00DE7292" w:rsidRDefault="007760DD" w:rsidP="00E54D20">
            <w:pPr>
              <w:shd w:val="clear" w:color="auto" w:fill="FFFFFF" w:themeFill="background1"/>
              <w:tabs>
                <w:tab w:val="left" w:pos="-4536"/>
              </w:tabs>
              <w:ind w:left="426"/>
              <w:jc w:val="both"/>
              <w:rPr>
                <w:sz w:val="24"/>
                <w:szCs w:val="24"/>
              </w:rPr>
            </w:pPr>
            <w:r w:rsidRPr="00DE7292">
              <w:rPr>
                <w:sz w:val="24"/>
                <w:szCs w:val="24"/>
              </w:rPr>
              <w:t> </w:t>
            </w:r>
          </w:p>
          <w:p w:rsidR="007760DD" w:rsidRPr="00DE7292" w:rsidRDefault="007760DD" w:rsidP="00E54D20">
            <w:pPr>
              <w:shd w:val="clear" w:color="auto" w:fill="FFFFFF" w:themeFill="background1"/>
              <w:tabs>
                <w:tab w:val="left" w:pos="-4536"/>
              </w:tabs>
              <w:ind w:left="426"/>
              <w:jc w:val="both"/>
              <w:rPr>
                <w:sz w:val="24"/>
                <w:szCs w:val="24"/>
              </w:rPr>
            </w:pPr>
            <w:r w:rsidRPr="00DE7292">
              <w:rPr>
                <w:sz w:val="24"/>
                <w:szCs w:val="24"/>
              </w:rPr>
              <w:t> </w:t>
            </w:r>
          </w:p>
        </w:tc>
        <w:tc>
          <w:tcPr>
            <w:tcW w:w="2371" w:type="pct"/>
          </w:tcPr>
          <w:p w:rsidR="007760DD" w:rsidRDefault="007760DD" w:rsidP="00E54D20">
            <w:pPr>
              <w:shd w:val="clear" w:color="auto" w:fill="FFFFFF" w:themeFill="background1"/>
              <w:tabs>
                <w:tab w:val="left" w:pos="-5363"/>
              </w:tabs>
              <w:rPr>
                <w:sz w:val="24"/>
                <w:szCs w:val="24"/>
              </w:rPr>
            </w:pPr>
            <w:r w:rsidRPr="0075167E">
              <w:rPr>
                <w:sz w:val="24"/>
                <w:szCs w:val="24"/>
              </w:rPr>
              <w:t xml:space="preserve">Базовая часть </w:t>
            </w:r>
          </w:p>
          <w:p w:rsidR="007760DD" w:rsidRPr="00E54D20" w:rsidRDefault="007760DD" w:rsidP="00E54D20">
            <w:pPr>
              <w:shd w:val="clear" w:color="auto" w:fill="FFFFFF" w:themeFill="background1"/>
              <w:tabs>
                <w:tab w:val="left" w:pos="-5363"/>
              </w:tabs>
              <w:rPr>
                <w:sz w:val="24"/>
                <w:szCs w:val="24"/>
              </w:rPr>
            </w:pPr>
            <w:r w:rsidRPr="0075167E">
              <w:rPr>
                <w:sz w:val="24"/>
                <w:szCs w:val="24"/>
              </w:rPr>
              <w:t>В результате изучения баз</w:t>
            </w:r>
            <w:r>
              <w:rPr>
                <w:sz w:val="24"/>
                <w:szCs w:val="24"/>
              </w:rPr>
              <w:t>овой части цикла студент должен</w:t>
            </w:r>
            <w:r w:rsidRPr="0075167E">
              <w:rPr>
                <w:sz w:val="24"/>
                <w:szCs w:val="24"/>
              </w:rPr>
              <w:t xml:space="preserve"> </w:t>
            </w:r>
          </w:p>
          <w:p w:rsidR="007760DD" w:rsidRPr="00DE7292" w:rsidRDefault="007760DD" w:rsidP="00E54D20">
            <w:pPr>
              <w:tabs>
                <w:tab w:val="left" w:pos="916"/>
                <w:tab w:val="left" w:pos="1416"/>
                <w:tab w:val="left" w:pos="2124"/>
                <w:tab w:val="left" w:pos="2832"/>
                <w:tab w:val="left" w:pos="3540"/>
                <w:tab w:val="left" w:pos="4248"/>
                <w:tab w:val="left" w:pos="4956"/>
                <w:tab w:val="left" w:pos="5664"/>
                <w:tab w:val="left" w:pos="6372"/>
              </w:tabs>
              <w:jc w:val="both"/>
              <w:rPr>
                <w:b/>
                <w:sz w:val="24"/>
                <w:szCs w:val="24"/>
                <w:u w:val="single"/>
              </w:rPr>
            </w:pPr>
            <w:r w:rsidRPr="00DE7292">
              <w:rPr>
                <w:b/>
                <w:sz w:val="24"/>
                <w:szCs w:val="24"/>
                <w:u w:val="single"/>
              </w:rPr>
              <w:t>знать:</w:t>
            </w:r>
          </w:p>
          <w:p w:rsidR="00AA0916" w:rsidRPr="00DE7292" w:rsidRDefault="00AA0916" w:rsidP="0032026D">
            <w:pPr>
              <w:tabs>
                <w:tab w:val="left" w:pos="916"/>
                <w:tab w:val="left" w:pos="1416"/>
                <w:tab w:val="left" w:pos="2124"/>
                <w:tab w:val="left" w:pos="2832"/>
                <w:tab w:val="left" w:pos="3540"/>
                <w:tab w:val="left" w:pos="4248"/>
                <w:tab w:val="left" w:pos="4956"/>
                <w:tab w:val="left" w:pos="5664"/>
                <w:tab w:val="left" w:pos="6372"/>
              </w:tabs>
              <w:jc w:val="both"/>
              <w:rPr>
                <w:sz w:val="24"/>
                <w:szCs w:val="24"/>
              </w:rPr>
            </w:pPr>
            <w:r>
              <w:rPr>
                <w:sz w:val="24"/>
                <w:szCs w:val="24"/>
              </w:rPr>
              <w:t xml:space="preserve">- </w:t>
            </w:r>
            <w:r w:rsidR="007760DD" w:rsidRPr="00DE7292">
              <w:rPr>
                <w:sz w:val="24"/>
                <w:szCs w:val="24"/>
              </w:rPr>
              <w:t xml:space="preserve">классификацию аэродромов и аэропортов; требования, предъявляемые к аэропортам; </w:t>
            </w:r>
            <w:r w:rsidR="0032026D" w:rsidRPr="00DE7292">
              <w:rPr>
                <w:sz w:val="24"/>
                <w:szCs w:val="24"/>
              </w:rPr>
              <w:t>характер угроз гражданской авиации; стратегию деятельности гражданской авиации в контексте авиационной безопасности с международной, региональной и национальной точки зрения;</w:t>
            </w:r>
            <w:r w:rsidR="0032026D">
              <w:rPr>
                <w:sz w:val="24"/>
                <w:szCs w:val="24"/>
              </w:rPr>
              <w:t xml:space="preserve"> </w:t>
            </w:r>
            <w:r w:rsidR="0032026D" w:rsidRPr="00DE7292">
              <w:rPr>
                <w:sz w:val="24"/>
                <w:szCs w:val="24"/>
                <w:shd w:val="clear" w:color="auto" w:fill="FFFFFF"/>
              </w:rPr>
              <w:t>основные понятие, законы и модули электрического тока, электрических и магнитных полей;</w:t>
            </w:r>
            <w:r w:rsidR="0032026D">
              <w:rPr>
                <w:sz w:val="24"/>
                <w:szCs w:val="24"/>
                <w:shd w:val="clear" w:color="auto" w:fill="FFFFFF"/>
              </w:rPr>
              <w:t xml:space="preserve"> </w:t>
            </w:r>
            <w:r w:rsidR="0032026D" w:rsidRPr="00DE7292">
              <w:rPr>
                <w:sz w:val="24"/>
                <w:szCs w:val="24"/>
                <w:shd w:val="clear" w:color="auto" w:fill="FFFFFF"/>
              </w:rPr>
              <w:t>метрологические службы, обеспечивающие единство измерений, государственный метрологический контроль и надзор; принципы построения междунаро</w:t>
            </w:r>
            <w:r w:rsidR="0032026D">
              <w:rPr>
                <w:sz w:val="24"/>
                <w:szCs w:val="24"/>
                <w:shd w:val="clear" w:color="auto" w:fill="FFFFFF"/>
              </w:rPr>
              <w:t xml:space="preserve">дных и отечественных стандартов; </w:t>
            </w:r>
            <w:r w:rsidR="0032026D" w:rsidRPr="00DE7292">
              <w:rPr>
                <w:sz w:val="24"/>
                <w:szCs w:val="24"/>
                <w:shd w:val="clear" w:color="auto" w:fill="FFFFFF"/>
              </w:rPr>
              <w:t xml:space="preserve">основные параметры и свойства воздуха, принципы возникновения аэродинамических сил и моментов; </w:t>
            </w:r>
            <w:r w:rsidR="00D16339">
              <w:rPr>
                <w:sz w:val="24"/>
                <w:szCs w:val="24"/>
                <w:shd w:val="clear" w:color="auto" w:fill="FFFFFF"/>
              </w:rPr>
              <w:t xml:space="preserve">основные </w:t>
            </w:r>
            <w:r w:rsidR="00D16339" w:rsidRPr="00DE7292">
              <w:rPr>
                <w:sz w:val="24"/>
                <w:szCs w:val="24"/>
                <w:shd w:val="clear" w:color="auto" w:fill="FFFFFF"/>
              </w:rPr>
              <w:t xml:space="preserve">требования </w:t>
            </w:r>
            <w:r w:rsidR="00D16339">
              <w:rPr>
                <w:sz w:val="24"/>
                <w:szCs w:val="24"/>
                <w:shd w:val="clear" w:color="auto" w:fill="FFFFFF"/>
              </w:rPr>
              <w:t>Авиационных правил КР по данной специальности и иной нормативной документации</w:t>
            </w:r>
            <w:r w:rsidR="00D16339" w:rsidRPr="00DE7292">
              <w:rPr>
                <w:sz w:val="24"/>
                <w:szCs w:val="24"/>
                <w:shd w:val="clear" w:color="auto" w:fill="FFFFFF"/>
              </w:rPr>
              <w:t xml:space="preserve"> в части касающейся их деятельности;</w:t>
            </w:r>
            <w:r w:rsidR="00D16339">
              <w:rPr>
                <w:sz w:val="24"/>
                <w:szCs w:val="24"/>
                <w:shd w:val="clear" w:color="auto" w:fill="FFFFFF"/>
              </w:rPr>
              <w:t xml:space="preserve"> </w:t>
            </w:r>
            <w:r w:rsidR="00D16339">
              <w:rPr>
                <w:sz w:val="24"/>
                <w:szCs w:val="24"/>
              </w:rPr>
              <w:t>терминологию, основные понятия  и определения, используемые при характеристике проблем обеспечения БП;</w:t>
            </w:r>
            <w:r w:rsidR="00D16339">
              <w:rPr>
                <w:b/>
                <w:sz w:val="24"/>
                <w:szCs w:val="24"/>
              </w:rPr>
              <w:t xml:space="preserve"> </w:t>
            </w:r>
            <w:r w:rsidR="00D16339">
              <w:rPr>
                <w:sz w:val="24"/>
                <w:szCs w:val="24"/>
              </w:rPr>
              <w:t>номенклатуру, назначения  и требования, основных нормативных документов, регламентирующих вопросы БП   в ГА Кыргызской Республики, стандартов и рекомендаций ИКАО;</w:t>
            </w:r>
            <w:r w:rsidR="00E31025">
              <w:rPr>
                <w:sz w:val="24"/>
                <w:szCs w:val="24"/>
              </w:rPr>
              <w:t xml:space="preserve"> </w:t>
            </w:r>
            <w:r w:rsidR="00E31025" w:rsidRPr="00EB2577">
              <w:rPr>
                <w:sz w:val="24"/>
                <w:szCs w:val="24"/>
              </w:rPr>
              <w:t>психологические основы делового общения;</w:t>
            </w:r>
            <w:r w:rsidR="00E31025">
              <w:rPr>
                <w:sz w:val="24"/>
                <w:szCs w:val="24"/>
              </w:rPr>
              <w:t xml:space="preserve"> </w:t>
            </w:r>
            <w:r w:rsidR="00E31025">
              <w:rPr>
                <w:rStyle w:val="FontStyle13"/>
                <w:b w:val="0"/>
                <w:i w:val="0"/>
              </w:rPr>
              <w:t>т</w:t>
            </w:r>
            <w:r w:rsidR="00E31025" w:rsidRPr="00BA0CF0">
              <w:rPr>
                <w:rStyle w:val="FontStyle13"/>
                <w:b w:val="0"/>
                <w:i w:val="0"/>
              </w:rPr>
              <w:t>ехнология наземного обслуживания пассажирских перевозок на ВТ;</w:t>
            </w:r>
            <w:r w:rsidR="00E31025">
              <w:rPr>
                <w:rStyle w:val="FontStyle13"/>
                <w:b w:val="0"/>
                <w:i w:val="0"/>
              </w:rPr>
              <w:t xml:space="preserve"> о</w:t>
            </w:r>
            <w:r w:rsidR="00E31025" w:rsidRPr="00BA0CF0">
              <w:rPr>
                <w:rStyle w:val="FontStyle13"/>
                <w:b w:val="0"/>
                <w:i w:val="0"/>
              </w:rPr>
              <w:t>рганизацию авиационно-транспортного производства; летные подразделения; организация управления авиационно-транспортным предприятием: сущность, организация; методы управления;</w:t>
            </w:r>
            <w:r w:rsidR="00E31025">
              <w:rPr>
                <w:rStyle w:val="FontStyle13"/>
                <w:b w:val="0"/>
                <w:i w:val="0"/>
              </w:rPr>
              <w:t xml:space="preserve"> </w:t>
            </w:r>
            <w:r w:rsidR="00E31025">
              <w:rPr>
                <w:sz w:val="24"/>
                <w:szCs w:val="24"/>
              </w:rPr>
              <w:t xml:space="preserve">организация и управление авиационными перевозками; </w:t>
            </w:r>
            <w:r w:rsidR="007420B5">
              <w:rPr>
                <w:rStyle w:val="FontStyle12"/>
                <w:sz w:val="24"/>
              </w:rPr>
              <w:t xml:space="preserve">содержание   </w:t>
            </w:r>
            <w:r w:rsidR="007420B5" w:rsidRPr="00D1589F">
              <w:rPr>
                <w:rStyle w:val="FontStyle12"/>
                <w:sz w:val="24"/>
              </w:rPr>
              <w:t>государственного регулирования авиационных    перевозок,    работ    и услуг;</w:t>
            </w:r>
            <w:r w:rsidR="007420B5">
              <w:rPr>
                <w:rStyle w:val="FontStyle12"/>
                <w:sz w:val="24"/>
              </w:rPr>
              <w:t xml:space="preserve"> а</w:t>
            </w:r>
            <w:r w:rsidR="007420B5" w:rsidRPr="00FD62B4">
              <w:rPr>
                <w:rStyle w:val="FontStyle12"/>
                <w:sz w:val="24"/>
              </w:rPr>
              <w:t>втоматизированные управления международными и внутренними авиаперевозками, их назначение;</w:t>
            </w:r>
            <w:r w:rsidR="007420B5">
              <w:rPr>
                <w:rStyle w:val="FontStyle12"/>
                <w:sz w:val="24"/>
              </w:rPr>
              <w:t xml:space="preserve"> </w:t>
            </w:r>
            <w:r w:rsidR="007420B5">
              <w:rPr>
                <w:sz w:val="24"/>
                <w:szCs w:val="24"/>
              </w:rPr>
              <w:t>теоретические основы аварийно-</w:t>
            </w:r>
            <w:r w:rsidR="007420B5" w:rsidRPr="006A73DF">
              <w:rPr>
                <w:sz w:val="24"/>
                <w:szCs w:val="24"/>
              </w:rPr>
              <w:t xml:space="preserve">спасательные работы в ГА; </w:t>
            </w:r>
            <w:r w:rsidR="007420B5">
              <w:rPr>
                <w:sz w:val="24"/>
                <w:szCs w:val="24"/>
              </w:rPr>
              <w:t xml:space="preserve"> </w:t>
            </w:r>
            <w:r w:rsidR="007420B5" w:rsidRPr="006A73DF">
              <w:rPr>
                <w:sz w:val="24"/>
                <w:szCs w:val="24"/>
              </w:rPr>
              <w:t>классификацию причин возникновения особых ситуаций в полете;</w:t>
            </w:r>
            <w:r w:rsidR="009F35D0">
              <w:rPr>
                <w:sz w:val="24"/>
                <w:szCs w:val="24"/>
              </w:rPr>
              <w:t xml:space="preserve"> </w:t>
            </w:r>
            <w:r w:rsidR="009F35D0" w:rsidRPr="009F35D0">
              <w:rPr>
                <w:sz w:val="24"/>
                <w:szCs w:val="24"/>
              </w:rPr>
              <w:t>нормативно-правовую базу перевозки опасных грузов; общие определения опасных грузов; перечень опасных грузов;</w:t>
            </w:r>
            <w:r w:rsidR="009F35D0">
              <w:rPr>
                <w:sz w:val="24"/>
                <w:szCs w:val="24"/>
              </w:rPr>
              <w:t xml:space="preserve"> роль и место управления персоналом в общеорганизационном управлении и его связь со стратегическими задачами организации;</w:t>
            </w:r>
            <w:r>
              <w:rPr>
                <w:sz w:val="24"/>
                <w:szCs w:val="24"/>
              </w:rPr>
              <w:t xml:space="preserve"> сферу деятельности и организации работ всех видов транспорта; </w:t>
            </w:r>
            <w:r w:rsidRPr="003D5E2B">
              <w:rPr>
                <w:sz w:val="24"/>
                <w:szCs w:val="24"/>
              </w:rPr>
              <w:t>правовые</w:t>
            </w:r>
            <w:r>
              <w:rPr>
                <w:sz w:val="24"/>
                <w:szCs w:val="24"/>
              </w:rPr>
              <w:t xml:space="preserve"> основы организации перевозок; </w:t>
            </w:r>
            <w:r w:rsidRPr="003D5E2B">
              <w:rPr>
                <w:sz w:val="24"/>
                <w:szCs w:val="24"/>
              </w:rPr>
              <w:t>структуру аэропорт</w:t>
            </w:r>
            <w:r>
              <w:rPr>
                <w:sz w:val="24"/>
                <w:szCs w:val="24"/>
              </w:rPr>
              <w:t xml:space="preserve">а и аэровокзальных комплексов; порядок сертификации летной годности воздушного судна; порядок сертификации аэродромов и эксплуатантов; </w:t>
            </w:r>
            <w:r w:rsidRPr="005F491C">
              <w:rPr>
                <w:sz w:val="24"/>
                <w:szCs w:val="24"/>
              </w:rPr>
              <w:t>радиолокационные и радионавигационные устройства;</w:t>
            </w:r>
            <w:r>
              <w:rPr>
                <w:sz w:val="24"/>
                <w:szCs w:val="24"/>
              </w:rPr>
              <w:t xml:space="preserve"> авиационное радиооборудование; систему управление воздушным движением; наземные системы связи.</w:t>
            </w:r>
          </w:p>
          <w:p w:rsidR="007760DD" w:rsidRPr="00DE7292" w:rsidRDefault="007760DD" w:rsidP="00E5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DE7292">
              <w:rPr>
                <w:b/>
                <w:sz w:val="24"/>
                <w:szCs w:val="24"/>
                <w:u w:val="single"/>
              </w:rPr>
              <w:t>уметь:</w:t>
            </w:r>
          </w:p>
          <w:p w:rsidR="00AA0916" w:rsidRPr="00DE7292" w:rsidRDefault="00AA0916" w:rsidP="00AA0916">
            <w:pPr>
              <w:tabs>
                <w:tab w:val="left" w:pos="916"/>
                <w:tab w:val="left" w:pos="1416"/>
                <w:tab w:val="left" w:pos="2124"/>
                <w:tab w:val="left" w:pos="2832"/>
                <w:tab w:val="left" w:pos="3540"/>
                <w:tab w:val="left" w:pos="4248"/>
                <w:tab w:val="left" w:pos="4956"/>
                <w:tab w:val="left" w:pos="5664"/>
                <w:tab w:val="left" w:pos="6372"/>
              </w:tabs>
              <w:jc w:val="both"/>
              <w:rPr>
                <w:sz w:val="24"/>
                <w:szCs w:val="24"/>
              </w:rPr>
            </w:pPr>
            <w:r>
              <w:rPr>
                <w:sz w:val="24"/>
                <w:szCs w:val="24"/>
              </w:rPr>
              <w:t xml:space="preserve">- </w:t>
            </w:r>
            <w:r w:rsidR="007760DD" w:rsidRPr="00DE7292">
              <w:rPr>
                <w:sz w:val="24"/>
                <w:szCs w:val="24"/>
              </w:rPr>
              <w:t xml:space="preserve">соблюдать правила и процедуры эксплуатации аэродромов и организации аэропортовой деятельности; </w:t>
            </w:r>
            <w:r w:rsidR="0032026D" w:rsidRPr="00DE7292">
              <w:rPr>
                <w:sz w:val="24"/>
                <w:szCs w:val="24"/>
              </w:rPr>
              <w:t>выполнять обязанности по осуществлению контроля доступа в целях контролирования движения людей и транспортных средств;</w:t>
            </w:r>
            <w:r w:rsidR="0032026D">
              <w:rPr>
                <w:sz w:val="24"/>
                <w:szCs w:val="24"/>
              </w:rPr>
              <w:t xml:space="preserve"> </w:t>
            </w:r>
            <w:r w:rsidR="0032026D" w:rsidRPr="00DE7292">
              <w:rPr>
                <w:rFonts w:eastAsia="Times New Roman"/>
                <w:bCs/>
                <w:sz w:val="24"/>
                <w:szCs w:val="24"/>
              </w:rPr>
              <w:t>формировать и использовать формулы для описания определения факта и явлений</w:t>
            </w:r>
            <w:r w:rsidR="0032026D" w:rsidRPr="00DE7292">
              <w:rPr>
                <w:rFonts w:eastAsia="Times New Roman"/>
                <w:sz w:val="24"/>
                <w:szCs w:val="24"/>
              </w:rPr>
              <w:t>;</w:t>
            </w:r>
            <w:r w:rsidR="0032026D">
              <w:rPr>
                <w:rFonts w:eastAsia="Times New Roman"/>
                <w:sz w:val="24"/>
                <w:szCs w:val="24"/>
              </w:rPr>
              <w:t xml:space="preserve"> </w:t>
            </w:r>
            <w:r w:rsidR="0032026D" w:rsidRPr="00DE7292">
              <w:rPr>
                <w:rFonts w:eastAsia="Times New Roman"/>
                <w:bCs/>
                <w:sz w:val="24"/>
                <w:szCs w:val="24"/>
              </w:rPr>
              <w:t>пользоваться системой стандартизации, основных норм взаимозаменяемости в традиционной машинной постановках сфер изделия;</w:t>
            </w:r>
            <w:r w:rsidR="0032026D">
              <w:rPr>
                <w:rFonts w:eastAsia="Times New Roman"/>
                <w:bCs/>
                <w:sz w:val="24"/>
                <w:szCs w:val="24"/>
              </w:rPr>
              <w:t xml:space="preserve"> </w:t>
            </w:r>
            <w:r w:rsidR="0032026D" w:rsidRPr="00DE7292">
              <w:rPr>
                <w:rFonts w:eastAsia="Times New Roman"/>
                <w:bCs/>
                <w:sz w:val="24"/>
                <w:szCs w:val="24"/>
              </w:rPr>
              <w:t>использовать знания основ работы конструкций современных ЛА и их основных систем в процессе изучения специальных дисциплин;</w:t>
            </w:r>
            <w:r w:rsidR="00D16339">
              <w:rPr>
                <w:rFonts w:eastAsia="Times New Roman"/>
                <w:bCs/>
                <w:sz w:val="24"/>
                <w:szCs w:val="24"/>
              </w:rPr>
              <w:t xml:space="preserve"> </w:t>
            </w:r>
            <w:r w:rsidR="00D16339" w:rsidRPr="00DE7292">
              <w:rPr>
                <w:rFonts w:eastAsia="Times New Roman"/>
                <w:bCs/>
                <w:sz w:val="24"/>
                <w:szCs w:val="24"/>
              </w:rPr>
              <w:t>пользоваться информационно-справочными и нормативными правовыми документами, регламентирующим</w:t>
            </w:r>
            <w:r w:rsidR="00D16339">
              <w:rPr>
                <w:rFonts w:eastAsia="Times New Roman"/>
                <w:bCs/>
                <w:sz w:val="24"/>
                <w:szCs w:val="24"/>
              </w:rPr>
              <w:t xml:space="preserve">и профессиональную деятельность; </w:t>
            </w:r>
            <w:r w:rsidR="00D16339" w:rsidRPr="00EC2AB8">
              <w:rPr>
                <w:sz w:val="24"/>
                <w:szCs w:val="24"/>
              </w:rPr>
              <w:t>использовать свои знания и практические навыки по проблеме БП при практической работе</w:t>
            </w:r>
            <w:r w:rsidR="00D16339">
              <w:rPr>
                <w:sz w:val="24"/>
                <w:szCs w:val="24"/>
              </w:rPr>
              <w:t xml:space="preserve"> по специальности;</w:t>
            </w:r>
            <w:r w:rsidR="00E31025">
              <w:rPr>
                <w:sz w:val="24"/>
                <w:szCs w:val="24"/>
              </w:rPr>
              <w:t xml:space="preserve"> </w:t>
            </w:r>
            <w:r w:rsidR="00E31025" w:rsidRPr="00EB2577">
              <w:rPr>
                <w:sz w:val="24"/>
                <w:szCs w:val="24"/>
              </w:rPr>
              <w:t>применять психологические основы общения;</w:t>
            </w:r>
            <w:r w:rsidR="00E31025">
              <w:rPr>
                <w:sz w:val="24"/>
                <w:szCs w:val="24"/>
              </w:rPr>
              <w:t xml:space="preserve"> использовать этическую культуру при общении; </w:t>
            </w:r>
            <w:r w:rsidR="00E31025" w:rsidRPr="00A0179C">
              <w:rPr>
                <w:sz w:val="24"/>
                <w:szCs w:val="24"/>
              </w:rPr>
              <w:t>выполнять на рабочих местах коммерческие операции по перевозкам пассажиров, багажа, грузов и почты;</w:t>
            </w:r>
            <w:r w:rsidR="00E31025">
              <w:rPr>
                <w:sz w:val="24"/>
                <w:szCs w:val="24"/>
              </w:rPr>
              <w:t xml:space="preserve"> </w:t>
            </w:r>
            <w:r w:rsidR="00E31025" w:rsidRPr="00E31025">
              <w:rPr>
                <w:sz w:val="24"/>
                <w:szCs w:val="24"/>
              </w:rPr>
              <w:t>определять внутренние и внешние среды организации;</w:t>
            </w:r>
            <w:r w:rsidR="00E31025">
              <w:rPr>
                <w:sz w:val="24"/>
                <w:szCs w:val="24"/>
              </w:rPr>
              <w:t xml:space="preserve"> </w:t>
            </w:r>
            <w:r w:rsidR="007420B5" w:rsidRPr="00AA0916">
              <w:rPr>
                <w:sz w:val="24"/>
                <w:szCs w:val="24"/>
              </w:rPr>
              <w:t>рассматривать: действие рыночного механизма и производственные ситуации на основании требований современного влияния государства;</w:t>
            </w:r>
            <w:r w:rsidR="007420B5">
              <w:t xml:space="preserve"> </w:t>
            </w:r>
            <w:r w:rsidR="007420B5" w:rsidRPr="00FD62B4">
              <w:rPr>
                <w:sz w:val="24"/>
                <w:szCs w:val="24"/>
                <w:lang w:bidi="ru-RU"/>
              </w:rPr>
              <w:t xml:space="preserve">использовать </w:t>
            </w:r>
            <w:r w:rsidR="007420B5" w:rsidRPr="00FD62B4">
              <w:rPr>
                <w:rStyle w:val="FontStyle12"/>
                <w:sz w:val="24"/>
              </w:rPr>
              <w:t>системы</w:t>
            </w:r>
            <w:r w:rsidR="007420B5">
              <w:rPr>
                <w:rStyle w:val="FontStyle12"/>
                <w:sz w:val="24"/>
              </w:rPr>
              <w:t xml:space="preserve"> </w:t>
            </w:r>
            <w:r w:rsidR="007420B5" w:rsidRPr="00FD62B4">
              <w:rPr>
                <w:rStyle w:val="FontStyle12"/>
                <w:sz w:val="24"/>
              </w:rPr>
              <w:t>бронирования билетов на внутренние и международные рейсы</w:t>
            </w:r>
            <w:r w:rsidR="007420B5">
              <w:rPr>
                <w:rStyle w:val="FontStyle12"/>
                <w:sz w:val="24"/>
              </w:rPr>
              <w:t xml:space="preserve">; </w:t>
            </w:r>
            <w:r w:rsidR="007420B5" w:rsidRPr="00FD62B4">
              <w:rPr>
                <w:rStyle w:val="FontStyle12"/>
                <w:sz w:val="24"/>
              </w:rPr>
              <w:t>автоматизированн</w:t>
            </w:r>
            <w:r w:rsidR="007420B5">
              <w:rPr>
                <w:rStyle w:val="FontStyle12"/>
                <w:sz w:val="24"/>
              </w:rPr>
              <w:t>ую</w:t>
            </w:r>
            <w:r w:rsidR="007420B5" w:rsidRPr="00FD62B4">
              <w:rPr>
                <w:rStyle w:val="FontStyle12"/>
                <w:sz w:val="24"/>
              </w:rPr>
              <w:t xml:space="preserve"> систем</w:t>
            </w:r>
            <w:r w:rsidR="007420B5">
              <w:rPr>
                <w:rStyle w:val="FontStyle12"/>
                <w:sz w:val="24"/>
              </w:rPr>
              <w:t>у</w:t>
            </w:r>
            <w:r w:rsidR="007420B5" w:rsidRPr="00FD62B4">
              <w:rPr>
                <w:rStyle w:val="FontStyle12"/>
                <w:sz w:val="24"/>
              </w:rPr>
              <w:t xml:space="preserve"> управления отправками </w:t>
            </w:r>
            <w:r w:rsidR="007420B5">
              <w:rPr>
                <w:rStyle w:val="FontStyle12"/>
                <w:sz w:val="24"/>
              </w:rPr>
              <w:t xml:space="preserve">с </w:t>
            </w:r>
            <w:r w:rsidR="007420B5" w:rsidRPr="00FD62B4">
              <w:rPr>
                <w:rStyle w:val="FontStyle12"/>
                <w:sz w:val="24"/>
              </w:rPr>
              <w:t>международного аэропорта;</w:t>
            </w:r>
            <w:r w:rsidR="007420B5">
              <w:rPr>
                <w:rStyle w:val="FontStyle12"/>
                <w:sz w:val="24"/>
              </w:rPr>
              <w:t xml:space="preserve"> </w:t>
            </w:r>
            <w:r w:rsidR="007420B5" w:rsidRPr="00C6616E">
              <w:rPr>
                <w:sz w:val="24"/>
                <w:szCs w:val="24"/>
              </w:rPr>
              <w:t xml:space="preserve">рационально действовать при возникновении </w:t>
            </w:r>
            <w:r w:rsidR="007420B5">
              <w:rPr>
                <w:sz w:val="24"/>
                <w:szCs w:val="24"/>
              </w:rPr>
              <w:t>особых</w:t>
            </w:r>
            <w:r w:rsidR="007420B5" w:rsidRPr="00C6616E">
              <w:rPr>
                <w:sz w:val="24"/>
                <w:szCs w:val="24"/>
              </w:rPr>
              <w:t xml:space="preserve"> ситуации в полете;</w:t>
            </w:r>
            <w:r w:rsidR="007420B5">
              <w:t xml:space="preserve"> </w:t>
            </w:r>
            <w:r w:rsidR="009F35D0" w:rsidRPr="00AA0916">
              <w:rPr>
                <w:sz w:val="24"/>
                <w:szCs w:val="24"/>
              </w:rPr>
              <w:t xml:space="preserve">пользоваться при выполнении работ с опасными грузами техническими инструкциями; пользоваться перечнем опасных грузов; </w:t>
            </w:r>
            <w:r w:rsidR="009F35D0" w:rsidRPr="00D9110C">
              <w:rPr>
                <w:sz w:val="24"/>
                <w:szCs w:val="24"/>
              </w:rPr>
              <w:t xml:space="preserve">проводить аудит человеческих ресурсов организации, прогнозировать и определять </w:t>
            </w:r>
            <w:r w:rsidR="009F35D0" w:rsidRPr="00AA0916">
              <w:rPr>
                <w:sz w:val="24"/>
                <w:szCs w:val="24"/>
              </w:rPr>
              <w:t>потребность организации в персонале;</w:t>
            </w:r>
            <w:r w:rsidR="009F35D0">
              <w:t xml:space="preserve"> </w:t>
            </w:r>
            <w:r w:rsidRPr="00D9110C">
              <w:rPr>
                <w:sz w:val="24"/>
                <w:szCs w:val="24"/>
              </w:rPr>
              <w:t>рассматривать конкретные логистические подходы к орга</w:t>
            </w:r>
            <w:r>
              <w:rPr>
                <w:sz w:val="24"/>
                <w:szCs w:val="24"/>
              </w:rPr>
              <w:t xml:space="preserve">низации транспортных процессов; </w:t>
            </w:r>
            <w:r w:rsidRPr="003D5E2B">
              <w:rPr>
                <w:sz w:val="24"/>
              </w:rPr>
              <w:t>проводить технико-экономическое обоснование действующих и создания новых технологических процессов, схем, форм, методов при обслуживании пассажиров, багажа, грузов</w:t>
            </w:r>
            <w:r>
              <w:rPr>
                <w:sz w:val="24"/>
              </w:rPr>
              <w:t xml:space="preserve">; </w:t>
            </w:r>
            <w:r>
              <w:rPr>
                <w:sz w:val="24"/>
                <w:szCs w:val="24"/>
              </w:rPr>
              <w:t>рассматривать конкретные производственные ситуации на основании требований руководящих документов; использовать бортовые связные и аварийные радиостанции.</w:t>
            </w:r>
          </w:p>
          <w:p w:rsidR="007760DD" w:rsidRPr="00DE7292" w:rsidRDefault="007760DD" w:rsidP="00E54D20">
            <w:pPr>
              <w:jc w:val="both"/>
              <w:rPr>
                <w:b/>
                <w:sz w:val="24"/>
                <w:szCs w:val="24"/>
                <w:u w:val="single"/>
              </w:rPr>
            </w:pPr>
            <w:r w:rsidRPr="00DE7292">
              <w:rPr>
                <w:b/>
                <w:sz w:val="24"/>
                <w:szCs w:val="24"/>
                <w:u w:val="single"/>
              </w:rPr>
              <w:t>владеть:</w:t>
            </w:r>
          </w:p>
          <w:p w:rsidR="007760DD" w:rsidRPr="00AA0916" w:rsidRDefault="00AA0916" w:rsidP="0032026D">
            <w:pPr>
              <w:jc w:val="both"/>
              <w:rPr>
                <w:sz w:val="24"/>
                <w:szCs w:val="24"/>
              </w:rPr>
            </w:pPr>
            <w:r>
              <w:rPr>
                <w:sz w:val="24"/>
                <w:szCs w:val="24"/>
              </w:rPr>
              <w:t xml:space="preserve">- </w:t>
            </w:r>
            <w:r w:rsidR="007760DD" w:rsidRPr="00DE7292">
              <w:rPr>
                <w:sz w:val="24"/>
                <w:szCs w:val="24"/>
              </w:rPr>
              <w:t xml:space="preserve">навыками применения нормативных правовых документов по эксплуатации объектов инфраструктуры аэропортов; </w:t>
            </w:r>
            <w:r w:rsidR="0032026D" w:rsidRPr="00DE7292">
              <w:rPr>
                <w:rFonts w:eastAsia="TimesNewRoman"/>
                <w:sz w:val="24"/>
                <w:szCs w:val="24"/>
              </w:rPr>
              <w:t>навыками опознавания предметов, ограниченных к перевозке, включая оружие, а также взрывные и зажигательные устройства;</w:t>
            </w:r>
            <w:r w:rsidR="0032026D">
              <w:rPr>
                <w:rFonts w:eastAsia="TimesNewRoman"/>
                <w:sz w:val="24"/>
                <w:szCs w:val="24"/>
              </w:rPr>
              <w:t xml:space="preserve"> </w:t>
            </w:r>
            <w:r w:rsidR="0032026D" w:rsidRPr="00DE7292">
              <w:rPr>
                <w:rFonts w:eastAsia="TimesNewRoman"/>
                <w:sz w:val="24"/>
                <w:szCs w:val="24"/>
              </w:rPr>
              <w:t>определить цены деления измерительных приборов и устройств по электротехнике и электронике в системе СИ</w:t>
            </w:r>
            <w:r w:rsidR="0032026D">
              <w:rPr>
                <w:sz w:val="24"/>
                <w:szCs w:val="24"/>
                <w:shd w:val="clear" w:color="auto" w:fill="FFFFFF"/>
              </w:rPr>
              <w:t xml:space="preserve">; </w:t>
            </w:r>
            <w:r w:rsidR="0032026D" w:rsidRPr="00DE7292">
              <w:rPr>
                <w:rFonts w:eastAsia="TimesNewRoman"/>
                <w:sz w:val="24"/>
                <w:szCs w:val="24"/>
              </w:rPr>
              <w:t>представление о современные состояния метрологии, стандартизации и сертификации в стране и за рубежом;</w:t>
            </w:r>
            <w:r w:rsidR="0032026D">
              <w:rPr>
                <w:rFonts w:eastAsia="TimesNewRoman"/>
                <w:sz w:val="24"/>
                <w:szCs w:val="24"/>
              </w:rPr>
              <w:t xml:space="preserve"> </w:t>
            </w:r>
            <w:r w:rsidR="0032026D" w:rsidRPr="00DE7292">
              <w:rPr>
                <w:sz w:val="24"/>
                <w:szCs w:val="24"/>
                <w:shd w:val="clear" w:color="auto" w:fill="FFFFFF"/>
              </w:rPr>
              <w:t>способностью понимать и грамотно использовать возможности летательных аппаратов при планировании и управлении производством в целях экономической эффективности при обеспечении б</w:t>
            </w:r>
            <w:r w:rsidR="0032026D">
              <w:rPr>
                <w:sz w:val="24"/>
                <w:szCs w:val="24"/>
                <w:shd w:val="clear" w:color="auto" w:fill="FFFFFF"/>
              </w:rPr>
              <w:t>езопасности выполнения полётов;</w:t>
            </w:r>
            <w:r w:rsidR="00D16339">
              <w:rPr>
                <w:sz w:val="24"/>
                <w:szCs w:val="24"/>
                <w:shd w:val="clear" w:color="auto" w:fill="FFFFFF"/>
              </w:rPr>
              <w:t xml:space="preserve"> </w:t>
            </w:r>
            <w:r w:rsidR="00D16339" w:rsidRPr="00DE7292">
              <w:rPr>
                <w:sz w:val="24"/>
                <w:szCs w:val="24"/>
                <w:shd w:val="clear" w:color="auto" w:fill="FFFFFF"/>
              </w:rPr>
              <w:t xml:space="preserve">авиационной терминологией, а также навыками поиска информации, необходимой для </w:t>
            </w:r>
            <w:r w:rsidR="00D16339">
              <w:rPr>
                <w:bCs/>
                <w:sz w:val="24"/>
                <w:szCs w:val="24"/>
              </w:rPr>
              <w:t xml:space="preserve">профессиональной деятельности; </w:t>
            </w:r>
            <w:r w:rsidR="00D16339">
              <w:rPr>
                <w:sz w:val="24"/>
                <w:szCs w:val="24"/>
              </w:rPr>
              <w:t>навыками анализа факторов риска и оценки угроз безопасности полетов гражданских воздушных судов;</w:t>
            </w:r>
            <w:r w:rsidR="00E31025">
              <w:rPr>
                <w:sz w:val="24"/>
                <w:szCs w:val="24"/>
              </w:rPr>
              <w:t xml:space="preserve"> </w:t>
            </w:r>
            <w:r w:rsidR="00E31025" w:rsidRPr="00EB2577">
              <w:rPr>
                <w:sz w:val="24"/>
                <w:szCs w:val="24"/>
              </w:rPr>
              <w:t>знаниями и навыками соблюдения психологических основ делового общения;</w:t>
            </w:r>
            <w:r w:rsidR="00E31025">
              <w:rPr>
                <w:sz w:val="24"/>
                <w:szCs w:val="24"/>
              </w:rPr>
              <w:t xml:space="preserve"> навыками организаторской работы в коллективе; </w:t>
            </w:r>
            <w:r w:rsidR="00E31025" w:rsidRPr="00D1589F">
              <w:rPr>
                <w:sz w:val="24"/>
                <w:szCs w:val="24"/>
              </w:rPr>
              <w:t>работать со справочниками по авиаперевозкам;</w:t>
            </w:r>
            <w:r w:rsidR="00E31025">
              <w:rPr>
                <w:sz w:val="24"/>
                <w:szCs w:val="24"/>
              </w:rPr>
              <w:t xml:space="preserve"> заполнять всю документацию по пассажирским и грузовым перевозкам;</w:t>
            </w:r>
            <w:r w:rsidR="007420B5">
              <w:rPr>
                <w:sz w:val="24"/>
                <w:szCs w:val="24"/>
              </w:rPr>
              <w:t xml:space="preserve"> </w:t>
            </w:r>
            <w:r w:rsidR="007420B5">
              <w:rPr>
                <w:iCs/>
                <w:sz w:val="24"/>
                <w:szCs w:val="24"/>
              </w:rPr>
              <w:t xml:space="preserve">знаниями организации коммерческой деятельности в гражданской авиации; </w:t>
            </w:r>
            <w:r w:rsidR="007420B5" w:rsidRPr="006A73DF">
              <w:rPr>
                <w:sz w:val="24"/>
                <w:szCs w:val="24"/>
              </w:rPr>
              <w:t>разными системами</w:t>
            </w:r>
            <w:r w:rsidR="007420B5" w:rsidRPr="006A73DF">
              <w:rPr>
                <w:b/>
                <w:sz w:val="24"/>
                <w:szCs w:val="24"/>
              </w:rPr>
              <w:t xml:space="preserve"> </w:t>
            </w:r>
            <w:r w:rsidR="007420B5" w:rsidRPr="00FD62B4">
              <w:rPr>
                <w:rStyle w:val="FontStyle12"/>
                <w:sz w:val="24"/>
              </w:rPr>
              <w:t>бронирования билетов на внутренние и международные рейсы</w:t>
            </w:r>
            <w:r w:rsidR="007420B5">
              <w:rPr>
                <w:rStyle w:val="FontStyle12"/>
                <w:sz w:val="24"/>
              </w:rPr>
              <w:t xml:space="preserve">; </w:t>
            </w:r>
            <w:r w:rsidR="007420B5" w:rsidRPr="00C6616E">
              <w:rPr>
                <w:rFonts w:eastAsia="TimesNewRoman"/>
                <w:sz w:val="24"/>
                <w:szCs w:val="24"/>
              </w:rPr>
              <w:t>навыками использования</w:t>
            </w:r>
            <w:r w:rsidR="007420B5" w:rsidRPr="00C6616E">
              <w:rPr>
                <w:rFonts w:eastAsia="TimesNewRoman"/>
                <w:b/>
                <w:sz w:val="24"/>
                <w:szCs w:val="24"/>
              </w:rPr>
              <w:t xml:space="preserve"> </w:t>
            </w:r>
            <w:r w:rsidR="007420B5">
              <w:rPr>
                <w:sz w:val="24"/>
                <w:szCs w:val="24"/>
              </w:rPr>
              <w:t xml:space="preserve">аварийно-спасательных средств на самолетах; </w:t>
            </w:r>
            <w:r w:rsidR="009F35D0">
              <w:rPr>
                <w:sz w:val="24"/>
                <w:szCs w:val="24"/>
              </w:rPr>
              <w:t xml:space="preserve">информацией перевозки опасных грузов по воздуху; </w:t>
            </w:r>
            <w:r w:rsidR="009F35D0" w:rsidRPr="00FD62B4">
              <w:rPr>
                <w:sz w:val="24"/>
                <w:szCs w:val="24"/>
              </w:rPr>
              <w:t xml:space="preserve">различными приемами </w:t>
            </w:r>
            <w:r w:rsidR="009F35D0">
              <w:rPr>
                <w:sz w:val="24"/>
                <w:szCs w:val="24"/>
              </w:rPr>
              <w:t xml:space="preserve">перевозки опасных грузов; </w:t>
            </w:r>
            <w:r w:rsidR="009F35D0" w:rsidRPr="00783169">
              <w:rPr>
                <w:rFonts w:eastAsia="TimesNewRoman"/>
                <w:sz w:val="24"/>
                <w:szCs w:val="24"/>
              </w:rPr>
              <w:t>навыкам</w:t>
            </w:r>
            <w:r w:rsidR="009F35D0">
              <w:rPr>
                <w:rFonts w:eastAsia="TimesNewRoman"/>
                <w:sz w:val="24"/>
                <w:szCs w:val="24"/>
              </w:rPr>
              <w:t>и самоуправления и саморазвития;</w:t>
            </w:r>
            <w:r>
              <w:rPr>
                <w:rFonts w:eastAsia="TimesNewRoman"/>
                <w:sz w:val="24"/>
                <w:szCs w:val="24"/>
              </w:rPr>
              <w:t xml:space="preserve"> </w:t>
            </w:r>
            <w:r>
              <w:rPr>
                <w:sz w:val="24"/>
                <w:szCs w:val="24"/>
              </w:rPr>
              <w:t xml:space="preserve">знаниями организации транспортных процессов и управления единой системой транспорта; </w:t>
            </w:r>
            <w:r w:rsidRPr="003D5E2B">
              <w:rPr>
                <w:sz w:val="24"/>
              </w:rPr>
              <w:t>методами организации эффективных и безопасных перевозок п</w:t>
            </w:r>
            <w:r>
              <w:rPr>
                <w:sz w:val="24"/>
              </w:rPr>
              <w:t xml:space="preserve">ассажиров и грузов на воздушном </w:t>
            </w:r>
            <w:r w:rsidRPr="003D5E2B">
              <w:rPr>
                <w:sz w:val="24"/>
              </w:rPr>
              <w:t xml:space="preserve">транспорте;  </w:t>
            </w:r>
            <w:r w:rsidRPr="00895B1B">
              <w:rPr>
                <w:sz w:val="24"/>
                <w:szCs w:val="24"/>
              </w:rPr>
              <w:t>знаниями организации сертификации и лицензирования работ и услуг, предоставляемых в сфере гражданской авиации;</w:t>
            </w:r>
            <w:r>
              <w:rPr>
                <w:sz w:val="24"/>
                <w:szCs w:val="24"/>
              </w:rPr>
              <w:t xml:space="preserve"> </w:t>
            </w:r>
            <w:r w:rsidRPr="005F491C">
              <w:rPr>
                <w:sz w:val="24"/>
                <w:szCs w:val="24"/>
              </w:rPr>
              <w:t>авиационной технической терминологией; знаниями для использования переговорных устройств на борту воздушного судна.</w:t>
            </w:r>
          </w:p>
        </w:tc>
        <w:tc>
          <w:tcPr>
            <w:tcW w:w="960" w:type="pct"/>
          </w:tcPr>
          <w:p w:rsidR="007760DD" w:rsidRPr="0075167E" w:rsidRDefault="007760DD" w:rsidP="00E54D20">
            <w:pPr>
              <w:shd w:val="clear" w:color="auto" w:fill="FFFFFF" w:themeFill="background1"/>
              <w:jc w:val="center"/>
              <w:rPr>
                <w:b/>
                <w:sz w:val="24"/>
                <w:szCs w:val="24"/>
              </w:rPr>
            </w:pPr>
            <w:r>
              <w:rPr>
                <w:b/>
                <w:sz w:val="24"/>
                <w:szCs w:val="24"/>
              </w:rPr>
              <w:t>90</w:t>
            </w:r>
          </w:p>
        </w:tc>
        <w:tc>
          <w:tcPr>
            <w:tcW w:w="872" w:type="pct"/>
          </w:tcPr>
          <w:p w:rsidR="007760DD" w:rsidRDefault="007760DD" w:rsidP="00E54D20">
            <w:pPr>
              <w:shd w:val="clear" w:color="auto" w:fill="FFFFFF" w:themeFill="background1"/>
              <w:tabs>
                <w:tab w:val="left" w:pos="-8678"/>
              </w:tabs>
              <w:rPr>
                <w:sz w:val="24"/>
                <w:szCs w:val="24"/>
              </w:rPr>
            </w:pPr>
            <w:r w:rsidRPr="00DE7292">
              <w:rPr>
                <w:sz w:val="24"/>
                <w:szCs w:val="24"/>
              </w:rPr>
              <w:t xml:space="preserve">Аэропорты ГА </w:t>
            </w:r>
          </w:p>
          <w:p w:rsidR="0032026D" w:rsidRDefault="0032026D" w:rsidP="00E54D20">
            <w:pPr>
              <w:shd w:val="clear" w:color="auto" w:fill="FFFFFF" w:themeFill="background1"/>
              <w:tabs>
                <w:tab w:val="left" w:pos="-8678"/>
              </w:tabs>
              <w:rPr>
                <w:sz w:val="24"/>
                <w:szCs w:val="24"/>
              </w:rPr>
            </w:pPr>
          </w:p>
          <w:p w:rsidR="0032026D" w:rsidRDefault="0032026D" w:rsidP="00E54D20">
            <w:pPr>
              <w:shd w:val="clear" w:color="auto" w:fill="FFFFFF" w:themeFill="background1"/>
              <w:tabs>
                <w:tab w:val="left" w:pos="-8678"/>
              </w:tabs>
              <w:rPr>
                <w:sz w:val="24"/>
                <w:szCs w:val="24"/>
              </w:rPr>
            </w:pPr>
            <w:r w:rsidRPr="00DE7292">
              <w:rPr>
                <w:sz w:val="24"/>
                <w:szCs w:val="24"/>
              </w:rPr>
              <w:t>Авиационная и транспортная безопасность</w:t>
            </w:r>
          </w:p>
          <w:p w:rsidR="0032026D" w:rsidRPr="00DE7292" w:rsidRDefault="0032026D" w:rsidP="0032026D">
            <w:pPr>
              <w:shd w:val="clear" w:color="auto" w:fill="FFFFFF" w:themeFill="background1"/>
              <w:tabs>
                <w:tab w:val="left" w:pos="-8678"/>
              </w:tabs>
              <w:rPr>
                <w:sz w:val="24"/>
                <w:szCs w:val="24"/>
              </w:rPr>
            </w:pPr>
            <w:r w:rsidRPr="00DE7292">
              <w:rPr>
                <w:sz w:val="24"/>
                <w:szCs w:val="24"/>
              </w:rPr>
              <w:t>Электротехника и</w:t>
            </w:r>
          </w:p>
          <w:p w:rsidR="0032026D" w:rsidRDefault="0032026D" w:rsidP="0032026D">
            <w:pPr>
              <w:shd w:val="clear" w:color="auto" w:fill="FFFFFF" w:themeFill="background1"/>
              <w:tabs>
                <w:tab w:val="left" w:pos="-8678"/>
              </w:tabs>
              <w:rPr>
                <w:sz w:val="24"/>
                <w:szCs w:val="24"/>
              </w:rPr>
            </w:pPr>
            <w:r>
              <w:rPr>
                <w:sz w:val="24"/>
                <w:szCs w:val="24"/>
              </w:rPr>
              <w:t>э</w:t>
            </w:r>
            <w:r w:rsidRPr="00DE7292">
              <w:rPr>
                <w:sz w:val="24"/>
                <w:szCs w:val="24"/>
              </w:rPr>
              <w:t>лектроника</w:t>
            </w:r>
          </w:p>
          <w:p w:rsidR="0032026D" w:rsidRDefault="0032026D" w:rsidP="0032026D">
            <w:pPr>
              <w:shd w:val="clear" w:color="auto" w:fill="FFFFFF" w:themeFill="background1"/>
              <w:tabs>
                <w:tab w:val="left" w:pos="-8678"/>
              </w:tabs>
              <w:rPr>
                <w:sz w:val="24"/>
                <w:szCs w:val="24"/>
              </w:rPr>
            </w:pPr>
          </w:p>
          <w:p w:rsidR="0032026D" w:rsidRDefault="0032026D" w:rsidP="0032026D">
            <w:pPr>
              <w:shd w:val="clear" w:color="auto" w:fill="FFFFFF" w:themeFill="background1"/>
              <w:tabs>
                <w:tab w:val="left" w:pos="-8678"/>
              </w:tabs>
              <w:rPr>
                <w:sz w:val="24"/>
                <w:szCs w:val="24"/>
              </w:rPr>
            </w:pPr>
            <w:r w:rsidRPr="00DE7292">
              <w:rPr>
                <w:sz w:val="24"/>
                <w:szCs w:val="24"/>
              </w:rPr>
              <w:t>Метрология,  стандартизация и сертификация</w:t>
            </w:r>
          </w:p>
          <w:p w:rsidR="0032026D" w:rsidRDefault="0032026D" w:rsidP="0032026D">
            <w:pPr>
              <w:shd w:val="clear" w:color="auto" w:fill="FFFFFF" w:themeFill="background1"/>
              <w:tabs>
                <w:tab w:val="left" w:pos="-8678"/>
              </w:tabs>
              <w:rPr>
                <w:sz w:val="24"/>
                <w:szCs w:val="24"/>
              </w:rPr>
            </w:pPr>
          </w:p>
          <w:p w:rsidR="0032026D" w:rsidRDefault="0032026D" w:rsidP="0032026D">
            <w:pPr>
              <w:shd w:val="clear" w:color="auto" w:fill="FFFFFF" w:themeFill="background1"/>
              <w:tabs>
                <w:tab w:val="left" w:pos="-8678"/>
              </w:tabs>
              <w:rPr>
                <w:sz w:val="24"/>
                <w:szCs w:val="24"/>
              </w:rPr>
            </w:pPr>
            <w:r w:rsidRPr="00DE7292">
              <w:rPr>
                <w:sz w:val="24"/>
                <w:szCs w:val="24"/>
              </w:rPr>
              <w:t>Основы авиации</w:t>
            </w:r>
          </w:p>
          <w:p w:rsidR="0032026D" w:rsidRDefault="0032026D" w:rsidP="0032026D">
            <w:pPr>
              <w:shd w:val="clear" w:color="auto" w:fill="FFFFFF" w:themeFill="background1"/>
              <w:tabs>
                <w:tab w:val="left" w:pos="-8678"/>
              </w:tabs>
              <w:rPr>
                <w:sz w:val="24"/>
                <w:szCs w:val="24"/>
              </w:rPr>
            </w:pPr>
          </w:p>
          <w:p w:rsidR="0032026D" w:rsidRDefault="0032026D" w:rsidP="0032026D">
            <w:pPr>
              <w:shd w:val="clear" w:color="auto" w:fill="FFFFFF" w:themeFill="background1"/>
              <w:tabs>
                <w:tab w:val="left" w:pos="-8678"/>
              </w:tabs>
              <w:rPr>
                <w:sz w:val="24"/>
                <w:szCs w:val="24"/>
              </w:rPr>
            </w:pPr>
            <w:r w:rsidRPr="00DE7292">
              <w:rPr>
                <w:sz w:val="24"/>
                <w:szCs w:val="24"/>
              </w:rPr>
              <w:t>Авиационные правила Кыргызской Республики</w:t>
            </w:r>
          </w:p>
          <w:p w:rsidR="00D16339" w:rsidRDefault="00D16339" w:rsidP="0032026D">
            <w:pPr>
              <w:shd w:val="clear" w:color="auto" w:fill="FFFFFF" w:themeFill="background1"/>
              <w:tabs>
                <w:tab w:val="left" w:pos="-8678"/>
              </w:tabs>
              <w:rPr>
                <w:sz w:val="24"/>
                <w:szCs w:val="24"/>
              </w:rPr>
            </w:pPr>
          </w:p>
          <w:p w:rsidR="00D16339" w:rsidRDefault="00D16339" w:rsidP="00D16339">
            <w:pPr>
              <w:shd w:val="clear" w:color="auto" w:fill="FFFFFF" w:themeFill="background1"/>
              <w:tabs>
                <w:tab w:val="left" w:pos="-8678"/>
              </w:tabs>
              <w:rPr>
                <w:sz w:val="24"/>
                <w:szCs w:val="24"/>
              </w:rPr>
            </w:pPr>
            <w:r w:rsidRPr="006E08CB">
              <w:rPr>
                <w:sz w:val="24"/>
                <w:szCs w:val="24"/>
              </w:rPr>
              <w:t>Основы безопасности полетов</w:t>
            </w:r>
          </w:p>
          <w:p w:rsidR="00E31025" w:rsidRDefault="00E31025" w:rsidP="00D16339">
            <w:pPr>
              <w:shd w:val="clear" w:color="auto" w:fill="FFFFFF" w:themeFill="background1"/>
              <w:tabs>
                <w:tab w:val="left" w:pos="-8678"/>
              </w:tabs>
              <w:rPr>
                <w:sz w:val="24"/>
                <w:szCs w:val="24"/>
              </w:rPr>
            </w:pPr>
          </w:p>
          <w:p w:rsidR="00E31025" w:rsidRDefault="00E31025" w:rsidP="00D16339">
            <w:pPr>
              <w:shd w:val="clear" w:color="auto" w:fill="FFFFFF" w:themeFill="background1"/>
              <w:tabs>
                <w:tab w:val="left" w:pos="-8678"/>
              </w:tabs>
              <w:rPr>
                <w:sz w:val="24"/>
                <w:szCs w:val="24"/>
              </w:rPr>
            </w:pPr>
            <w:r>
              <w:rPr>
                <w:sz w:val="24"/>
                <w:szCs w:val="24"/>
              </w:rPr>
              <w:t>Профессиональная этика и психология</w:t>
            </w:r>
          </w:p>
          <w:p w:rsidR="00E31025" w:rsidRDefault="00E31025" w:rsidP="00D16339">
            <w:pPr>
              <w:shd w:val="clear" w:color="auto" w:fill="FFFFFF" w:themeFill="background1"/>
              <w:tabs>
                <w:tab w:val="left" w:pos="-8678"/>
              </w:tabs>
              <w:rPr>
                <w:sz w:val="24"/>
                <w:szCs w:val="24"/>
              </w:rPr>
            </w:pPr>
          </w:p>
          <w:p w:rsidR="00E31025" w:rsidRDefault="00E31025" w:rsidP="00D16339">
            <w:pPr>
              <w:shd w:val="clear" w:color="auto" w:fill="FFFFFF" w:themeFill="background1"/>
              <w:tabs>
                <w:tab w:val="left" w:pos="-8678"/>
              </w:tabs>
              <w:rPr>
                <w:sz w:val="24"/>
                <w:szCs w:val="24"/>
              </w:rPr>
            </w:pPr>
            <w:r>
              <w:rPr>
                <w:sz w:val="24"/>
                <w:szCs w:val="24"/>
              </w:rPr>
              <w:t>Средства механизации и автоматизации на ВТ</w:t>
            </w:r>
          </w:p>
          <w:p w:rsidR="00E31025" w:rsidRPr="006E08CB" w:rsidRDefault="00E31025" w:rsidP="00D16339">
            <w:pPr>
              <w:shd w:val="clear" w:color="auto" w:fill="FFFFFF" w:themeFill="background1"/>
              <w:tabs>
                <w:tab w:val="left" w:pos="-8678"/>
              </w:tabs>
              <w:rPr>
                <w:sz w:val="24"/>
                <w:szCs w:val="24"/>
              </w:rPr>
            </w:pPr>
            <w:r>
              <w:rPr>
                <w:sz w:val="24"/>
                <w:szCs w:val="24"/>
              </w:rPr>
              <w:t>Организация производства</w:t>
            </w:r>
          </w:p>
          <w:p w:rsidR="00D16339" w:rsidRDefault="00D16339" w:rsidP="0032026D">
            <w:pPr>
              <w:shd w:val="clear" w:color="auto" w:fill="FFFFFF" w:themeFill="background1"/>
              <w:tabs>
                <w:tab w:val="left" w:pos="-8678"/>
              </w:tabs>
              <w:rPr>
                <w:sz w:val="24"/>
                <w:szCs w:val="24"/>
              </w:rPr>
            </w:pPr>
          </w:p>
          <w:p w:rsidR="00E31025" w:rsidRDefault="00E31025" w:rsidP="00E31025">
            <w:pPr>
              <w:shd w:val="clear" w:color="auto" w:fill="FFFFFF" w:themeFill="background1"/>
              <w:tabs>
                <w:tab w:val="left" w:pos="-8678"/>
              </w:tabs>
              <w:rPr>
                <w:sz w:val="24"/>
                <w:szCs w:val="24"/>
              </w:rPr>
            </w:pPr>
            <w:r>
              <w:rPr>
                <w:sz w:val="24"/>
                <w:szCs w:val="24"/>
              </w:rPr>
              <w:t>Государственное регулирование авиаперевозок работ и услуг</w:t>
            </w:r>
          </w:p>
          <w:p w:rsidR="007420B5" w:rsidRDefault="007420B5" w:rsidP="00E31025">
            <w:pPr>
              <w:shd w:val="clear" w:color="auto" w:fill="FFFFFF" w:themeFill="background1"/>
              <w:tabs>
                <w:tab w:val="left" w:pos="-8678"/>
              </w:tabs>
              <w:rPr>
                <w:sz w:val="24"/>
                <w:szCs w:val="24"/>
              </w:rPr>
            </w:pPr>
          </w:p>
          <w:p w:rsidR="007420B5" w:rsidRDefault="007420B5" w:rsidP="00E31025">
            <w:pPr>
              <w:shd w:val="clear" w:color="auto" w:fill="FFFFFF" w:themeFill="background1"/>
              <w:tabs>
                <w:tab w:val="left" w:pos="-8678"/>
              </w:tabs>
              <w:rPr>
                <w:sz w:val="24"/>
                <w:szCs w:val="24"/>
              </w:rPr>
            </w:pPr>
            <w:r>
              <w:rPr>
                <w:sz w:val="24"/>
                <w:szCs w:val="24"/>
              </w:rPr>
              <w:t>Автоматизированные системы управления</w:t>
            </w:r>
          </w:p>
          <w:p w:rsidR="007420B5" w:rsidRDefault="007420B5" w:rsidP="00E31025">
            <w:pPr>
              <w:shd w:val="clear" w:color="auto" w:fill="FFFFFF" w:themeFill="background1"/>
              <w:tabs>
                <w:tab w:val="left" w:pos="-8678"/>
              </w:tabs>
              <w:rPr>
                <w:sz w:val="24"/>
                <w:szCs w:val="24"/>
              </w:rPr>
            </w:pPr>
          </w:p>
          <w:p w:rsidR="007420B5" w:rsidRDefault="007420B5" w:rsidP="007420B5">
            <w:pPr>
              <w:shd w:val="clear" w:color="auto" w:fill="FFFFFF" w:themeFill="background1"/>
              <w:tabs>
                <w:tab w:val="left" w:pos="-8678"/>
              </w:tabs>
              <w:rPr>
                <w:sz w:val="24"/>
                <w:szCs w:val="24"/>
              </w:rPr>
            </w:pPr>
            <w:r>
              <w:rPr>
                <w:sz w:val="24"/>
                <w:szCs w:val="24"/>
              </w:rPr>
              <w:t>Аварийно-спасательные работы в ГА</w:t>
            </w:r>
          </w:p>
          <w:p w:rsidR="009F35D0" w:rsidRDefault="009F35D0" w:rsidP="009F35D0">
            <w:pPr>
              <w:shd w:val="clear" w:color="auto" w:fill="FFFFFF" w:themeFill="background1"/>
              <w:tabs>
                <w:tab w:val="left" w:pos="-8678"/>
              </w:tabs>
              <w:rPr>
                <w:sz w:val="24"/>
                <w:szCs w:val="24"/>
              </w:rPr>
            </w:pPr>
          </w:p>
          <w:p w:rsidR="009F35D0" w:rsidRDefault="009F35D0" w:rsidP="009F35D0">
            <w:pPr>
              <w:shd w:val="clear" w:color="auto" w:fill="FFFFFF" w:themeFill="background1"/>
              <w:tabs>
                <w:tab w:val="left" w:pos="-8678"/>
              </w:tabs>
              <w:rPr>
                <w:sz w:val="24"/>
                <w:szCs w:val="24"/>
              </w:rPr>
            </w:pPr>
            <w:r>
              <w:rPr>
                <w:sz w:val="24"/>
                <w:szCs w:val="24"/>
              </w:rPr>
              <w:t>Перевозка опасных грузов</w:t>
            </w:r>
          </w:p>
          <w:p w:rsidR="009F35D0" w:rsidRDefault="009F35D0" w:rsidP="009F35D0">
            <w:pPr>
              <w:shd w:val="clear" w:color="auto" w:fill="FFFFFF" w:themeFill="background1"/>
              <w:tabs>
                <w:tab w:val="left" w:pos="-8678"/>
              </w:tabs>
              <w:rPr>
                <w:sz w:val="24"/>
                <w:szCs w:val="24"/>
              </w:rPr>
            </w:pPr>
          </w:p>
          <w:p w:rsidR="009F35D0" w:rsidRDefault="009F35D0" w:rsidP="009F35D0">
            <w:pPr>
              <w:shd w:val="clear" w:color="auto" w:fill="FFFFFF" w:themeFill="background1"/>
              <w:tabs>
                <w:tab w:val="left" w:pos="-8678"/>
              </w:tabs>
              <w:rPr>
                <w:sz w:val="24"/>
                <w:szCs w:val="24"/>
              </w:rPr>
            </w:pPr>
            <w:r>
              <w:rPr>
                <w:sz w:val="24"/>
                <w:szCs w:val="24"/>
              </w:rPr>
              <w:t>Управление персоналом</w:t>
            </w:r>
          </w:p>
          <w:p w:rsidR="009F35D0" w:rsidRDefault="009F35D0" w:rsidP="009F35D0">
            <w:pPr>
              <w:shd w:val="clear" w:color="auto" w:fill="FFFFFF" w:themeFill="background1"/>
              <w:tabs>
                <w:tab w:val="left" w:pos="-8678"/>
              </w:tabs>
              <w:rPr>
                <w:sz w:val="24"/>
                <w:szCs w:val="24"/>
              </w:rPr>
            </w:pPr>
          </w:p>
          <w:p w:rsidR="009F35D0" w:rsidRDefault="009F35D0" w:rsidP="009F35D0">
            <w:pPr>
              <w:shd w:val="clear" w:color="auto" w:fill="FFFFFF" w:themeFill="background1"/>
              <w:tabs>
                <w:tab w:val="left" w:pos="-8678"/>
              </w:tabs>
              <w:rPr>
                <w:sz w:val="24"/>
                <w:szCs w:val="24"/>
              </w:rPr>
            </w:pPr>
            <w:r>
              <w:rPr>
                <w:sz w:val="24"/>
                <w:szCs w:val="24"/>
              </w:rPr>
              <w:t>Единая транспортная система</w:t>
            </w:r>
          </w:p>
          <w:p w:rsidR="00AA0916" w:rsidRDefault="00AA0916" w:rsidP="009F35D0">
            <w:pPr>
              <w:shd w:val="clear" w:color="auto" w:fill="FFFFFF" w:themeFill="background1"/>
              <w:tabs>
                <w:tab w:val="left" w:pos="-8678"/>
              </w:tabs>
              <w:rPr>
                <w:sz w:val="24"/>
                <w:szCs w:val="24"/>
              </w:rPr>
            </w:pPr>
            <w:r>
              <w:rPr>
                <w:sz w:val="24"/>
                <w:szCs w:val="24"/>
              </w:rPr>
              <w:t>Организация грузовых и почтовых перевозок</w:t>
            </w:r>
          </w:p>
          <w:p w:rsidR="00AA0916" w:rsidRDefault="00AA0916" w:rsidP="009F35D0">
            <w:pPr>
              <w:shd w:val="clear" w:color="auto" w:fill="FFFFFF" w:themeFill="background1"/>
              <w:tabs>
                <w:tab w:val="left" w:pos="-8678"/>
              </w:tabs>
              <w:rPr>
                <w:sz w:val="24"/>
                <w:szCs w:val="24"/>
              </w:rPr>
            </w:pPr>
          </w:p>
          <w:p w:rsidR="00AA0916" w:rsidRDefault="00AA0916" w:rsidP="009F35D0">
            <w:pPr>
              <w:shd w:val="clear" w:color="auto" w:fill="FFFFFF" w:themeFill="background1"/>
              <w:tabs>
                <w:tab w:val="left" w:pos="-8678"/>
              </w:tabs>
              <w:rPr>
                <w:sz w:val="24"/>
                <w:szCs w:val="24"/>
              </w:rPr>
            </w:pPr>
            <w:r>
              <w:rPr>
                <w:sz w:val="24"/>
                <w:szCs w:val="24"/>
              </w:rPr>
              <w:t>Лицензирование на воздушном транспорте</w:t>
            </w:r>
          </w:p>
          <w:p w:rsidR="00AA0916" w:rsidRDefault="00AA0916" w:rsidP="009F35D0">
            <w:pPr>
              <w:shd w:val="clear" w:color="auto" w:fill="FFFFFF" w:themeFill="background1"/>
              <w:tabs>
                <w:tab w:val="left" w:pos="-8678"/>
              </w:tabs>
              <w:rPr>
                <w:sz w:val="24"/>
                <w:szCs w:val="24"/>
              </w:rPr>
            </w:pPr>
          </w:p>
          <w:p w:rsidR="00AA0916" w:rsidRPr="006E08CB" w:rsidRDefault="00AA0916" w:rsidP="009F35D0">
            <w:pPr>
              <w:shd w:val="clear" w:color="auto" w:fill="FFFFFF" w:themeFill="background1"/>
              <w:tabs>
                <w:tab w:val="left" w:pos="-8678"/>
              </w:tabs>
              <w:rPr>
                <w:sz w:val="24"/>
                <w:szCs w:val="24"/>
              </w:rPr>
            </w:pPr>
            <w:r>
              <w:rPr>
                <w:sz w:val="24"/>
                <w:szCs w:val="24"/>
              </w:rPr>
              <w:t>Наземные системы связи</w:t>
            </w:r>
          </w:p>
          <w:p w:rsidR="007420B5" w:rsidRDefault="007420B5" w:rsidP="00E31025">
            <w:pPr>
              <w:shd w:val="clear" w:color="auto" w:fill="FFFFFF" w:themeFill="background1"/>
              <w:tabs>
                <w:tab w:val="left" w:pos="-8678"/>
              </w:tabs>
              <w:rPr>
                <w:sz w:val="24"/>
                <w:szCs w:val="24"/>
              </w:rPr>
            </w:pPr>
          </w:p>
          <w:p w:rsidR="007420B5" w:rsidRDefault="007420B5" w:rsidP="00E31025">
            <w:pPr>
              <w:shd w:val="clear" w:color="auto" w:fill="FFFFFF" w:themeFill="background1"/>
              <w:tabs>
                <w:tab w:val="left" w:pos="-8678"/>
              </w:tabs>
              <w:rPr>
                <w:sz w:val="24"/>
                <w:szCs w:val="24"/>
              </w:rPr>
            </w:pPr>
          </w:p>
          <w:p w:rsidR="00E31025" w:rsidRPr="00DE7292" w:rsidRDefault="00E31025" w:rsidP="0032026D">
            <w:pPr>
              <w:shd w:val="clear" w:color="auto" w:fill="FFFFFF" w:themeFill="background1"/>
              <w:tabs>
                <w:tab w:val="left" w:pos="-8678"/>
              </w:tabs>
              <w:rPr>
                <w:sz w:val="24"/>
                <w:szCs w:val="24"/>
              </w:rPr>
            </w:pPr>
          </w:p>
          <w:p w:rsidR="0032026D" w:rsidRPr="00DE7292" w:rsidRDefault="0032026D" w:rsidP="0032026D">
            <w:pPr>
              <w:shd w:val="clear" w:color="auto" w:fill="FFFFFF" w:themeFill="background1"/>
              <w:tabs>
                <w:tab w:val="left" w:pos="-8678"/>
              </w:tabs>
              <w:rPr>
                <w:sz w:val="24"/>
                <w:szCs w:val="24"/>
              </w:rPr>
            </w:pPr>
            <w:r w:rsidRPr="00DE7292">
              <w:rPr>
                <w:sz w:val="24"/>
                <w:szCs w:val="24"/>
              </w:rPr>
              <w:t xml:space="preserve"> </w:t>
            </w:r>
          </w:p>
          <w:p w:rsidR="0032026D" w:rsidRPr="00DE7292" w:rsidRDefault="0032026D" w:rsidP="0032026D">
            <w:pPr>
              <w:shd w:val="clear" w:color="auto" w:fill="FFFFFF" w:themeFill="background1"/>
              <w:tabs>
                <w:tab w:val="left" w:pos="-8678"/>
              </w:tabs>
              <w:rPr>
                <w:sz w:val="24"/>
                <w:szCs w:val="24"/>
              </w:rPr>
            </w:pPr>
          </w:p>
          <w:p w:rsidR="0032026D" w:rsidRPr="00DE7292" w:rsidRDefault="0032026D" w:rsidP="00E54D20">
            <w:pPr>
              <w:shd w:val="clear" w:color="auto" w:fill="FFFFFF" w:themeFill="background1"/>
              <w:tabs>
                <w:tab w:val="left" w:pos="-8678"/>
              </w:tabs>
              <w:rPr>
                <w:sz w:val="24"/>
                <w:szCs w:val="24"/>
              </w:rPr>
            </w:pPr>
          </w:p>
        </w:tc>
        <w:tc>
          <w:tcPr>
            <w:tcW w:w="644" w:type="pct"/>
          </w:tcPr>
          <w:p w:rsidR="007760DD" w:rsidRDefault="00AC79BF" w:rsidP="00E54D20">
            <w:pPr>
              <w:shd w:val="clear" w:color="auto" w:fill="FFFFFF" w:themeFill="background1"/>
              <w:tabs>
                <w:tab w:val="left" w:pos="568"/>
              </w:tabs>
              <w:rPr>
                <w:sz w:val="24"/>
                <w:szCs w:val="24"/>
              </w:rPr>
            </w:pPr>
            <w:r>
              <w:rPr>
                <w:sz w:val="24"/>
                <w:szCs w:val="24"/>
              </w:rPr>
              <w:t>ПК1-П</w:t>
            </w:r>
            <w:r w:rsidR="007760DD" w:rsidRPr="00DE7292">
              <w:rPr>
                <w:sz w:val="24"/>
                <w:szCs w:val="24"/>
              </w:rPr>
              <w:t>К</w:t>
            </w:r>
            <w:r w:rsidR="007760DD">
              <w:rPr>
                <w:sz w:val="24"/>
                <w:szCs w:val="24"/>
              </w:rPr>
              <w:t>16</w:t>
            </w: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AA0916" w:rsidRDefault="00AA0916" w:rsidP="00E54D20">
            <w:pPr>
              <w:shd w:val="clear" w:color="auto" w:fill="FFFFFF" w:themeFill="background1"/>
              <w:tabs>
                <w:tab w:val="left" w:pos="568"/>
              </w:tabs>
              <w:rPr>
                <w:sz w:val="24"/>
                <w:szCs w:val="24"/>
              </w:rPr>
            </w:pPr>
          </w:p>
          <w:p w:rsidR="007760DD" w:rsidRPr="00DE7292" w:rsidRDefault="007760DD" w:rsidP="00AC79BF">
            <w:pPr>
              <w:shd w:val="clear" w:color="auto" w:fill="FFFFFF" w:themeFill="background1"/>
              <w:tabs>
                <w:tab w:val="left" w:pos="568"/>
              </w:tabs>
              <w:rPr>
                <w:sz w:val="24"/>
                <w:szCs w:val="24"/>
              </w:rPr>
            </w:pPr>
          </w:p>
        </w:tc>
      </w:tr>
      <w:tr w:rsidR="007760DD" w:rsidRPr="0075167E" w:rsidTr="007760DD">
        <w:trPr>
          <w:trHeight w:val="295"/>
        </w:trPr>
        <w:tc>
          <w:tcPr>
            <w:tcW w:w="153" w:type="pct"/>
          </w:tcPr>
          <w:p w:rsidR="007760DD" w:rsidRPr="0075167E" w:rsidRDefault="007760DD" w:rsidP="00E54D20">
            <w:pPr>
              <w:shd w:val="clear" w:color="auto" w:fill="FFFFFF" w:themeFill="background1"/>
              <w:tabs>
                <w:tab w:val="left" w:pos="-4536"/>
              </w:tabs>
              <w:jc w:val="both"/>
              <w:rPr>
                <w:b/>
                <w:sz w:val="24"/>
                <w:szCs w:val="24"/>
              </w:rPr>
            </w:pPr>
          </w:p>
        </w:tc>
        <w:tc>
          <w:tcPr>
            <w:tcW w:w="2371" w:type="pct"/>
          </w:tcPr>
          <w:p w:rsidR="007760DD" w:rsidRPr="00843125" w:rsidRDefault="007760DD" w:rsidP="00E54D20">
            <w:pPr>
              <w:tabs>
                <w:tab w:val="left" w:pos="916"/>
                <w:tab w:val="left" w:pos="1416"/>
                <w:tab w:val="left" w:pos="2124"/>
                <w:tab w:val="left" w:pos="2832"/>
                <w:tab w:val="left" w:pos="3540"/>
                <w:tab w:val="left" w:pos="4248"/>
                <w:tab w:val="left" w:pos="4956"/>
                <w:tab w:val="left" w:pos="5664"/>
                <w:tab w:val="left" w:pos="6372"/>
              </w:tabs>
              <w:jc w:val="both"/>
              <w:rPr>
                <w:b/>
                <w:sz w:val="24"/>
                <w:szCs w:val="24"/>
                <w:u w:val="single"/>
              </w:rPr>
            </w:pPr>
            <w:r w:rsidRPr="0075167E">
              <w:rPr>
                <w:sz w:val="24"/>
                <w:szCs w:val="24"/>
              </w:rPr>
              <w:t xml:space="preserve">Вариативная часть (знания, умения, навыки определяются </w:t>
            </w:r>
            <w:r w:rsidRPr="00D90537">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r w:rsidRPr="00D90537">
              <w:rPr>
                <w:b/>
                <w:i/>
                <w:sz w:val="24"/>
                <w:szCs w:val="24"/>
              </w:rPr>
              <w:t>)</w:t>
            </w:r>
          </w:p>
        </w:tc>
        <w:tc>
          <w:tcPr>
            <w:tcW w:w="960" w:type="pct"/>
          </w:tcPr>
          <w:p w:rsidR="007760DD" w:rsidRPr="0075167E" w:rsidRDefault="007760DD" w:rsidP="00E54D20">
            <w:pPr>
              <w:shd w:val="clear" w:color="auto" w:fill="FFFFFF" w:themeFill="background1"/>
              <w:jc w:val="center"/>
              <w:rPr>
                <w:sz w:val="24"/>
                <w:szCs w:val="24"/>
              </w:rPr>
            </w:pPr>
            <w:r>
              <w:rPr>
                <w:sz w:val="24"/>
                <w:szCs w:val="24"/>
              </w:rPr>
              <w:t>20</w:t>
            </w:r>
          </w:p>
        </w:tc>
        <w:tc>
          <w:tcPr>
            <w:tcW w:w="872" w:type="pct"/>
          </w:tcPr>
          <w:p w:rsidR="007760DD" w:rsidRDefault="007760DD" w:rsidP="00E54D20">
            <w:pPr>
              <w:shd w:val="clear" w:color="auto" w:fill="FFFFFF" w:themeFill="background1"/>
              <w:tabs>
                <w:tab w:val="left" w:pos="-8678"/>
              </w:tabs>
              <w:rPr>
                <w:sz w:val="24"/>
                <w:szCs w:val="24"/>
              </w:rPr>
            </w:pPr>
          </w:p>
        </w:tc>
        <w:tc>
          <w:tcPr>
            <w:tcW w:w="644" w:type="pct"/>
          </w:tcPr>
          <w:p w:rsidR="007760DD" w:rsidRDefault="007760DD" w:rsidP="00E54D20">
            <w:pPr>
              <w:shd w:val="clear" w:color="auto" w:fill="FFFFFF" w:themeFill="background1"/>
              <w:tabs>
                <w:tab w:val="left" w:pos="568"/>
              </w:tabs>
              <w:rPr>
                <w:sz w:val="24"/>
                <w:szCs w:val="24"/>
              </w:rPr>
            </w:pPr>
          </w:p>
        </w:tc>
      </w:tr>
      <w:tr w:rsidR="007760DD" w:rsidRPr="0075167E" w:rsidTr="007760DD">
        <w:trPr>
          <w:trHeight w:val="295"/>
        </w:trPr>
        <w:tc>
          <w:tcPr>
            <w:tcW w:w="153" w:type="pct"/>
          </w:tcPr>
          <w:p w:rsidR="007760DD" w:rsidRPr="0075167E" w:rsidRDefault="007760DD" w:rsidP="00E54D20">
            <w:pPr>
              <w:shd w:val="clear" w:color="auto" w:fill="FFFFFF" w:themeFill="background1"/>
              <w:tabs>
                <w:tab w:val="left" w:pos="-4536"/>
              </w:tabs>
              <w:jc w:val="both"/>
              <w:rPr>
                <w:b/>
                <w:sz w:val="24"/>
                <w:szCs w:val="24"/>
              </w:rPr>
            </w:pPr>
            <w:r>
              <w:rPr>
                <w:b/>
                <w:sz w:val="24"/>
                <w:szCs w:val="24"/>
              </w:rPr>
              <w:t>4</w:t>
            </w:r>
          </w:p>
        </w:tc>
        <w:tc>
          <w:tcPr>
            <w:tcW w:w="2371" w:type="pct"/>
          </w:tcPr>
          <w:p w:rsidR="007760DD" w:rsidRPr="005F491C" w:rsidRDefault="007760DD" w:rsidP="00E54D20">
            <w:pPr>
              <w:shd w:val="clear" w:color="auto" w:fill="FFFFFF" w:themeFill="background1"/>
              <w:tabs>
                <w:tab w:val="left" w:pos="-5363"/>
              </w:tabs>
              <w:rPr>
                <w:b/>
                <w:sz w:val="24"/>
                <w:szCs w:val="24"/>
              </w:rPr>
            </w:pPr>
            <w:r w:rsidRPr="005F491C">
              <w:rPr>
                <w:b/>
                <w:sz w:val="24"/>
                <w:szCs w:val="24"/>
              </w:rPr>
              <w:t xml:space="preserve">Практики (практические умения и навыки </w:t>
            </w:r>
            <w:r w:rsidRPr="00D66505">
              <w:rPr>
                <w:b/>
                <w:sz w:val="24"/>
                <w:szCs w:val="24"/>
              </w:rPr>
              <w:t xml:space="preserve">определяются </w:t>
            </w:r>
            <w:r w:rsidRPr="00D66505">
              <w:rPr>
                <w:rStyle w:val="FontStyle78"/>
                <w:bCs/>
                <w:i w:val="0"/>
                <w:iCs/>
                <w:sz w:val="24"/>
                <w:szCs w:val="24"/>
                <w:lang w:val="ky-KG"/>
              </w:rPr>
              <w:t>основной профессиональной образовательной программой среднего профессионального учебного заведения</w:t>
            </w:r>
            <w:r w:rsidRPr="00D66505">
              <w:rPr>
                <w:i/>
                <w:sz w:val="24"/>
                <w:szCs w:val="24"/>
              </w:rPr>
              <w:t>)</w:t>
            </w:r>
          </w:p>
        </w:tc>
        <w:tc>
          <w:tcPr>
            <w:tcW w:w="960" w:type="pct"/>
          </w:tcPr>
          <w:p w:rsidR="007760DD" w:rsidRPr="0075167E" w:rsidRDefault="007760DD" w:rsidP="00E54D20">
            <w:pPr>
              <w:shd w:val="clear" w:color="auto" w:fill="FFFFFF" w:themeFill="background1"/>
              <w:jc w:val="center"/>
              <w:rPr>
                <w:b/>
                <w:sz w:val="24"/>
                <w:szCs w:val="24"/>
                <w:lang w:val="ky-KG"/>
              </w:rPr>
            </w:pPr>
            <w:r w:rsidRPr="0075167E">
              <w:rPr>
                <w:b/>
                <w:sz w:val="24"/>
                <w:szCs w:val="24"/>
              </w:rPr>
              <w:t>18</w:t>
            </w:r>
          </w:p>
        </w:tc>
        <w:tc>
          <w:tcPr>
            <w:tcW w:w="872" w:type="pct"/>
          </w:tcPr>
          <w:p w:rsidR="007760DD" w:rsidRPr="0075167E" w:rsidRDefault="007760DD" w:rsidP="00E54D20">
            <w:pPr>
              <w:shd w:val="clear" w:color="auto" w:fill="FFFFFF" w:themeFill="background1"/>
              <w:tabs>
                <w:tab w:val="left" w:pos="-8678"/>
              </w:tabs>
              <w:jc w:val="center"/>
              <w:rPr>
                <w:b/>
                <w:sz w:val="24"/>
                <w:szCs w:val="24"/>
              </w:rPr>
            </w:pPr>
          </w:p>
        </w:tc>
        <w:tc>
          <w:tcPr>
            <w:tcW w:w="644" w:type="pct"/>
          </w:tcPr>
          <w:p w:rsidR="007760DD" w:rsidRPr="0075167E" w:rsidRDefault="007760DD" w:rsidP="00E54D20">
            <w:pPr>
              <w:shd w:val="clear" w:color="auto" w:fill="FFFFFF" w:themeFill="background1"/>
              <w:tabs>
                <w:tab w:val="left" w:pos="568"/>
              </w:tabs>
              <w:rPr>
                <w:b/>
                <w:sz w:val="24"/>
                <w:szCs w:val="24"/>
              </w:rPr>
            </w:pPr>
          </w:p>
        </w:tc>
      </w:tr>
      <w:tr w:rsidR="007760DD" w:rsidRPr="0075167E" w:rsidTr="007760DD">
        <w:trPr>
          <w:trHeight w:val="295"/>
        </w:trPr>
        <w:tc>
          <w:tcPr>
            <w:tcW w:w="153" w:type="pct"/>
          </w:tcPr>
          <w:p w:rsidR="007760DD" w:rsidRPr="0075167E" w:rsidRDefault="007760DD" w:rsidP="00E54D20">
            <w:pPr>
              <w:shd w:val="clear" w:color="auto" w:fill="FFFFFF" w:themeFill="background1"/>
              <w:tabs>
                <w:tab w:val="left" w:pos="-4536"/>
              </w:tabs>
              <w:jc w:val="both"/>
              <w:rPr>
                <w:b/>
                <w:sz w:val="24"/>
                <w:szCs w:val="24"/>
              </w:rPr>
            </w:pPr>
            <w:r>
              <w:rPr>
                <w:b/>
                <w:sz w:val="24"/>
                <w:szCs w:val="24"/>
              </w:rPr>
              <w:t>5</w:t>
            </w:r>
          </w:p>
        </w:tc>
        <w:tc>
          <w:tcPr>
            <w:tcW w:w="2371" w:type="pct"/>
          </w:tcPr>
          <w:p w:rsidR="007760DD" w:rsidRPr="0075167E" w:rsidRDefault="007760DD" w:rsidP="00E54D20">
            <w:pPr>
              <w:shd w:val="clear" w:color="auto" w:fill="FFFFFF" w:themeFill="background1"/>
              <w:tabs>
                <w:tab w:val="left" w:pos="-5363"/>
              </w:tabs>
              <w:rPr>
                <w:b/>
                <w:sz w:val="24"/>
                <w:szCs w:val="24"/>
              </w:rPr>
            </w:pPr>
            <w:r w:rsidRPr="0075167E">
              <w:rPr>
                <w:b/>
                <w:sz w:val="24"/>
                <w:szCs w:val="24"/>
              </w:rPr>
              <w:t xml:space="preserve">Итоговая государственная аттестация </w:t>
            </w:r>
          </w:p>
        </w:tc>
        <w:tc>
          <w:tcPr>
            <w:tcW w:w="960" w:type="pct"/>
          </w:tcPr>
          <w:p w:rsidR="007760DD" w:rsidRPr="0075167E" w:rsidRDefault="007760DD" w:rsidP="00E54D20">
            <w:pPr>
              <w:shd w:val="clear" w:color="auto" w:fill="FFFFFF" w:themeFill="background1"/>
              <w:jc w:val="center"/>
              <w:rPr>
                <w:b/>
                <w:sz w:val="24"/>
                <w:szCs w:val="24"/>
              </w:rPr>
            </w:pPr>
            <w:r w:rsidRPr="0075167E">
              <w:rPr>
                <w:b/>
                <w:sz w:val="24"/>
                <w:szCs w:val="24"/>
              </w:rPr>
              <w:t>6</w:t>
            </w:r>
          </w:p>
        </w:tc>
        <w:tc>
          <w:tcPr>
            <w:tcW w:w="872" w:type="pct"/>
          </w:tcPr>
          <w:p w:rsidR="007760DD" w:rsidRPr="0075167E" w:rsidRDefault="007760DD" w:rsidP="00E54D20">
            <w:pPr>
              <w:shd w:val="clear" w:color="auto" w:fill="FFFFFF" w:themeFill="background1"/>
              <w:tabs>
                <w:tab w:val="left" w:pos="-8678"/>
              </w:tabs>
              <w:jc w:val="center"/>
              <w:rPr>
                <w:b/>
                <w:sz w:val="24"/>
                <w:szCs w:val="24"/>
              </w:rPr>
            </w:pPr>
          </w:p>
        </w:tc>
        <w:tc>
          <w:tcPr>
            <w:tcW w:w="644" w:type="pct"/>
          </w:tcPr>
          <w:p w:rsidR="007760DD" w:rsidRPr="0075167E" w:rsidRDefault="007760DD" w:rsidP="00E54D20">
            <w:pPr>
              <w:shd w:val="clear" w:color="auto" w:fill="FFFFFF" w:themeFill="background1"/>
              <w:tabs>
                <w:tab w:val="left" w:pos="568"/>
              </w:tabs>
              <w:rPr>
                <w:b/>
                <w:sz w:val="24"/>
                <w:szCs w:val="24"/>
              </w:rPr>
            </w:pPr>
          </w:p>
        </w:tc>
      </w:tr>
      <w:tr w:rsidR="007760DD" w:rsidRPr="0075167E" w:rsidTr="007760DD">
        <w:trPr>
          <w:trHeight w:val="295"/>
        </w:trPr>
        <w:tc>
          <w:tcPr>
            <w:tcW w:w="153" w:type="pct"/>
          </w:tcPr>
          <w:p w:rsidR="007760DD" w:rsidRPr="0075167E" w:rsidRDefault="007760DD" w:rsidP="00E54D20">
            <w:pPr>
              <w:shd w:val="clear" w:color="auto" w:fill="FFFFFF" w:themeFill="background1"/>
              <w:tabs>
                <w:tab w:val="left" w:pos="-4536"/>
              </w:tabs>
              <w:jc w:val="both"/>
              <w:rPr>
                <w:b/>
                <w:sz w:val="24"/>
                <w:szCs w:val="24"/>
              </w:rPr>
            </w:pPr>
            <w:r>
              <w:rPr>
                <w:b/>
                <w:sz w:val="24"/>
                <w:szCs w:val="24"/>
              </w:rPr>
              <w:t>6</w:t>
            </w:r>
          </w:p>
        </w:tc>
        <w:tc>
          <w:tcPr>
            <w:tcW w:w="2371" w:type="pct"/>
          </w:tcPr>
          <w:p w:rsidR="007760DD" w:rsidRPr="0075167E" w:rsidRDefault="007760DD" w:rsidP="00E54D20">
            <w:pPr>
              <w:shd w:val="clear" w:color="auto" w:fill="FFFFFF" w:themeFill="background1"/>
              <w:tabs>
                <w:tab w:val="left" w:pos="-5363"/>
              </w:tabs>
              <w:rPr>
                <w:b/>
                <w:sz w:val="24"/>
                <w:szCs w:val="24"/>
              </w:rPr>
            </w:pPr>
            <w:r w:rsidRPr="0075167E">
              <w:rPr>
                <w:b/>
                <w:sz w:val="24"/>
                <w:szCs w:val="24"/>
              </w:rPr>
              <w:t>Физическая культура (по 2 часа в неделю в указанных семестрах)</w:t>
            </w:r>
          </w:p>
        </w:tc>
        <w:tc>
          <w:tcPr>
            <w:tcW w:w="960" w:type="pct"/>
          </w:tcPr>
          <w:p w:rsidR="007760DD" w:rsidRPr="0075167E" w:rsidRDefault="007760DD" w:rsidP="00E54D20">
            <w:pPr>
              <w:shd w:val="clear" w:color="auto" w:fill="FFFFFF" w:themeFill="background1"/>
              <w:jc w:val="center"/>
              <w:rPr>
                <w:b/>
                <w:sz w:val="24"/>
                <w:szCs w:val="24"/>
              </w:rPr>
            </w:pPr>
            <w:r w:rsidRPr="0075167E">
              <w:rPr>
                <w:b/>
                <w:sz w:val="24"/>
                <w:szCs w:val="24"/>
              </w:rPr>
              <w:t>3-6 семестры</w:t>
            </w:r>
          </w:p>
        </w:tc>
        <w:tc>
          <w:tcPr>
            <w:tcW w:w="872" w:type="pct"/>
          </w:tcPr>
          <w:p w:rsidR="007760DD" w:rsidRPr="0075167E" w:rsidRDefault="007760DD" w:rsidP="00E54D20">
            <w:pPr>
              <w:shd w:val="clear" w:color="auto" w:fill="FFFFFF" w:themeFill="background1"/>
              <w:tabs>
                <w:tab w:val="left" w:pos="-8678"/>
              </w:tabs>
              <w:jc w:val="center"/>
              <w:rPr>
                <w:b/>
                <w:sz w:val="24"/>
                <w:szCs w:val="24"/>
              </w:rPr>
            </w:pPr>
          </w:p>
        </w:tc>
        <w:tc>
          <w:tcPr>
            <w:tcW w:w="644" w:type="pct"/>
          </w:tcPr>
          <w:p w:rsidR="007760DD" w:rsidRPr="0075167E" w:rsidRDefault="007760DD" w:rsidP="00E54D20">
            <w:pPr>
              <w:shd w:val="clear" w:color="auto" w:fill="FFFFFF" w:themeFill="background1"/>
              <w:tabs>
                <w:tab w:val="left" w:pos="568"/>
              </w:tabs>
              <w:rPr>
                <w:b/>
                <w:sz w:val="24"/>
                <w:szCs w:val="24"/>
              </w:rPr>
            </w:pPr>
          </w:p>
        </w:tc>
      </w:tr>
      <w:tr w:rsidR="007760DD" w:rsidRPr="0075167E" w:rsidTr="007760DD">
        <w:trPr>
          <w:trHeight w:val="295"/>
        </w:trPr>
        <w:tc>
          <w:tcPr>
            <w:tcW w:w="153" w:type="pct"/>
          </w:tcPr>
          <w:p w:rsidR="007760DD" w:rsidRPr="0075167E" w:rsidRDefault="007760DD" w:rsidP="00E54D20">
            <w:pPr>
              <w:shd w:val="clear" w:color="auto" w:fill="FFFFFF" w:themeFill="background1"/>
              <w:tabs>
                <w:tab w:val="left" w:pos="-4536"/>
              </w:tabs>
              <w:jc w:val="both"/>
              <w:rPr>
                <w:b/>
                <w:sz w:val="24"/>
                <w:szCs w:val="24"/>
              </w:rPr>
            </w:pPr>
          </w:p>
        </w:tc>
        <w:tc>
          <w:tcPr>
            <w:tcW w:w="2371" w:type="pct"/>
          </w:tcPr>
          <w:p w:rsidR="007760DD" w:rsidRPr="0075167E" w:rsidRDefault="007760DD" w:rsidP="00E54D20">
            <w:pPr>
              <w:shd w:val="clear" w:color="auto" w:fill="FFFFFF" w:themeFill="background1"/>
              <w:tabs>
                <w:tab w:val="left" w:pos="-5363"/>
              </w:tabs>
              <w:rPr>
                <w:b/>
                <w:sz w:val="24"/>
                <w:szCs w:val="24"/>
              </w:rPr>
            </w:pPr>
            <w:r w:rsidRPr="0075167E">
              <w:rPr>
                <w:b/>
                <w:sz w:val="24"/>
                <w:szCs w:val="24"/>
              </w:rPr>
              <w:t xml:space="preserve">Общая трудоемкость </w:t>
            </w:r>
            <w:r w:rsidRPr="00D66505">
              <w:rPr>
                <w:rStyle w:val="FontStyle78"/>
                <w:bCs/>
                <w:i w:val="0"/>
                <w:iCs/>
                <w:sz w:val="24"/>
                <w:szCs w:val="24"/>
                <w:lang w:val="ky-KG"/>
              </w:rPr>
              <w:t>образовательной программы</w:t>
            </w:r>
            <w:r w:rsidRPr="0075167E">
              <w:rPr>
                <w:rStyle w:val="FontStyle78"/>
                <w:bCs/>
                <w:iCs/>
                <w:sz w:val="24"/>
                <w:szCs w:val="24"/>
                <w:lang w:val="ky-KG"/>
              </w:rPr>
              <w:t xml:space="preserve"> </w:t>
            </w:r>
          </w:p>
        </w:tc>
        <w:tc>
          <w:tcPr>
            <w:tcW w:w="960" w:type="pct"/>
          </w:tcPr>
          <w:p w:rsidR="007760DD" w:rsidRPr="0075167E" w:rsidRDefault="007760DD" w:rsidP="00E54D20">
            <w:pPr>
              <w:shd w:val="clear" w:color="auto" w:fill="FFFFFF" w:themeFill="background1"/>
              <w:jc w:val="center"/>
              <w:rPr>
                <w:b/>
                <w:sz w:val="24"/>
                <w:szCs w:val="24"/>
                <w:lang w:val="ky-KG"/>
              </w:rPr>
            </w:pPr>
            <w:r w:rsidRPr="0075167E">
              <w:rPr>
                <w:b/>
                <w:sz w:val="24"/>
                <w:szCs w:val="24"/>
              </w:rPr>
              <w:t>180</w:t>
            </w:r>
          </w:p>
        </w:tc>
        <w:tc>
          <w:tcPr>
            <w:tcW w:w="872" w:type="pct"/>
          </w:tcPr>
          <w:p w:rsidR="007760DD" w:rsidRPr="0075167E" w:rsidRDefault="007760DD" w:rsidP="00E54D20">
            <w:pPr>
              <w:shd w:val="clear" w:color="auto" w:fill="FFFFFF" w:themeFill="background1"/>
              <w:tabs>
                <w:tab w:val="left" w:pos="-8678"/>
              </w:tabs>
              <w:jc w:val="center"/>
              <w:rPr>
                <w:b/>
                <w:sz w:val="24"/>
                <w:szCs w:val="24"/>
              </w:rPr>
            </w:pPr>
          </w:p>
        </w:tc>
        <w:tc>
          <w:tcPr>
            <w:tcW w:w="644" w:type="pct"/>
          </w:tcPr>
          <w:p w:rsidR="007760DD" w:rsidRPr="0075167E" w:rsidRDefault="007760DD" w:rsidP="00E54D20">
            <w:pPr>
              <w:shd w:val="clear" w:color="auto" w:fill="FFFFFF" w:themeFill="background1"/>
              <w:tabs>
                <w:tab w:val="left" w:pos="568"/>
              </w:tabs>
              <w:rPr>
                <w:b/>
                <w:sz w:val="24"/>
                <w:szCs w:val="24"/>
              </w:rPr>
            </w:pPr>
          </w:p>
        </w:tc>
      </w:tr>
    </w:tbl>
    <w:p w:rsidR="00F20AE3" w:rsidRDefault="00F20AE3" w:rsidP="00A73B41">
      <w:pPr>
        <w:shd w:val="clear" w:color="auto" w:fill="FFFFFF" w:themeFill="background1"/>
        <w:spacing w:after="0" w:line="240" w:lineRule="auto"/>
        <w:jc w:val="both"/>
        <w:rPr>
          <w:rFonts w:ascii="Times New Roman" w:hAnsi="Times New Roman" w:cs="Times New Roman"/>
          <w:sz w:val="24"/>
          <w:szCs w:val="24"/>
          <w:lang w:val="ky-KG"/>
        </w:rPr>
      </w:pPr>
    </w:p>
    <w:p w:rsidR="00F20AE3" w:rsidRPr="00B924AB" w:rsidRDefault="00F20AE3" w:rsidP="00F20AE3">
      <w:pPr>
        <w:shd w:val="clear" w:color="auto" w:fill="FFFFFF" w:themeFill="background1"/>
        <w:spacing w:after="0" w:line="240" w:lineRule="auto"/>
        <w:ind w:firstLine="691"/>
        <w:jc w:val="both"/>
        <w:rPr>
          <w:rFonts w:ascii="Times New Roman" w:hAnsi="Times New Roman" w:cs="Times New Roman"/>
          <w:sz w:val="24"/>
          <w:szCs w:val="24"/>
          <w:lang w:val="ky-KG"/>
        </w:rPr>
      </w:pPr>
    </w:p>
    <w:p w:rsidR="00F20AE3" w:rsidRPr="002B0F7B" w:rsidRDefault="00F20AE3" w:rsidP="00F20AE3">
      <w:pPr>
        <w:shd w:val="clear" w:color="auto" w:fill="FFFFFF" w:themeFill="background1"/>
        <w:spacing w:after="0" w:line="240" w:lineRule="auto"/>
        <w:ind w:firstLine="691"/>
        <w:jc w:val="both"/>
        <w:rPr>
          <w:lang w:val="ky-KG"/>
        </w:rPr>
      </w:pPr>
    </w:p>
    <w:p w:rsidR="0052474E" w:rsidRDefault="0052474E" w:rsidP="0052474E">
      <w:pPr>
        <w:widowControl w:val="0"/>
        <w:ind w:firstLine="709"/>
        <w:jc w:val="both"/>
        <w:rPr>
          <w:rFonts w:ascii="Times New Roman" w:eastAsia="Times New Roman" w:hAnsi="Times New Roman" w:cs="Times New Roman"/>
          <w:sz w:val="28"/>
          <w:szCs w:val="28"/>
        </w:rPr>
        <w:sectPr w:rsidR="0052474E" w:rsidSect="00401450">
          <w:pgSz w:w="16838" w:h="11906" w:orient="landscape"/>
          <w:pgMar w:top="851" w:right="1134" w:bottom="1134" w:left="1134" w:header="709" w:footer="709" w:gutter="0"/>
          <w:cols w:space="708"/>
          <w:docGrid w:linePitch="360"/>
        </w:sectPr>
      </w:pPr>
    </w:p>
    <w:p w:rsidR="00895913" w:rsidRDefault="00C33F87" w:rsidP="00C33F87">
      <w:pPr>
        <w:jc w:val="center"/>
        <w:rPr>
          <w:rFonts w:ascii="Times New Roman" w:hAnsi="Times New Roman" w:cs="Times New Roman"/>
          <w:sz w:val="24"/>
          <w:szCs w:val="24"/>
        </w:rPr>
        <w:sectPr w:rsidR="00895913" w:rsidSect="0052474E">
          <w:pgSz w:w="11906" w:h="16838"/>
          <w:pgMar w:top="1134" w:right="1134" w:bottom="1134" w:left="851" w:header="709" w:footer="709" w:gutter="0"/>
          <w:cols w:space="708"/>
          <w:docGrid w:linePitch="360"/>
        </w:sectPr>
      </w:pPr>
      <w:r w:rsidRPr="007A7B08">
        <w:rPr>
          <w:rFonts w:ascii="Times New Roman" w:hAnsi="Times New Roman" w:cs="Times New Roman"/>
          <w:sz w:val="24"/>
          <w:szCs w:val="24"/>
        </w:rPr>
        <w:t xml:space="preserve">                                                                                                              </w:t>
      </w:r>
    </w:p>
    <w:p w:rsidR="00C33F87" w:rsidRPr="007A7B08" w:rsidRDefault="00C33F87" w:rsidP="00C33F87">
      <w:pPr>
        <w:jc w:val="center"/>
        <w:rPr>
          <w:rFonts w:ascii="Times New Roman" w:hAnsi="Times New Roman" w:cs="Times New Roman"/>
          <w:sz w:val="24"/>
          <w:szCs w:val="24"/>
        </w:rPr>
      </w:pPr>
      <w:r w:rsidRPr="007A7B08">
        <w:rPr>
          <w:rFonts w:ascii="Times New Roman" w:hAnsi="Times New Roman" w:cs="Times New Roman"/>
          <w:sz w:val="24"/>
          <w:szCs w:val="24"/>
        </w:rPr>
        <w:t>Приложение 2</w:t>
      </w:r>
    </w:p>
    <w:p w:rsidR="00C33F87" w:rsidRPr="007A7B08" w:rsidRDefault="00C33F87" w:rsidP="00C33F87">
      <w:pPr>
        <w:spacing w:after="0" w:line="240" w:lineRule="auto"/>
        <w:jc w:val="center"/>
        <w:rPr>
          <w:rFonts w:ascii="Times New Roman" w:hAnsi="Times New Roman" w:cs="Times New Roman"/>
          <w:b/>
          <w:sz w:val="24"/>
          <w:szCs w:val="24"/>
        </w:rPr>
      </w:pPr>
      <w:r w:rsidRPr="007A7B08">
        <w:rPr>
          <w:rFonts w:ascii="Times New Roman" w:hAnsi="Times New Roman" w:cs="Times New Roman"/>
          <w:b/>
          <w:sz w:val="24"/>
          <w:szCs w:val="24"/>
        </w:rPr>
        <w:t>Примерный учебный план</w:t>
      </w:r>
    </w:p>
    <w:p w:rsidR="00C33F87" w:rsidRPr="007A7B08" w:rsidRDefault="00C33F87" w:rsidP="00C33F87">
      <w:pPr>
        <w:spacing w:after="0" w:line="240" w:lineRule="auto"/>
        <w:jc w:val="center"/>
        <w:rPr>
          <w:rFonts w:ascii="Times New Roman" w:hAnsi="Times New Roman" w:cs="Times New Roman"/>
          <w:b/>
          <w:sz w:val="24"/>
          <w:szCs w:val="24"/>
        </w:rPr>
      </w:pPr>
      <w:r w:rsidRPr="007A7B08">
        <w:rPr>
          <w:rFonts w:ascii="Times New Roman" w:hAnsi="Times New Roman" w:cs="Times New Roman"/>
          <w:b/>
          <w:sz w:val="24"/>
          <w:szCs w:val="24"/>
        </w:rPr>
        <w:t>среднего профессионального образования</w:t>
      </w:r>
    </w:p>
    <w:p w:rsidR="00C33F87" w:rsidRPr="007A7B08" w:rsidRDefault="00C33F87" w:rsidP="00C33F87">
      <w:pPr>
        <w:spacing w:after="0" w:line="240" w:lineRule="auto"/>
        <w:jc w:val="center"/>
        <w:rPr>
          <w:rFonts w:ascii="Times New Roman" w:hAnsi="Times New Roman" w:cs="Times New Roman"/>
          <w:b/>
          <w:sz w:val="24"/>
          <w:szCs w:val="24"/>
        </w:rPr>
      </w:pPr>
      <w:r w:rsidRPr="007A7B08">
        <w:rPr>
          <w:rFonts w:ascii="Times New Roman" w:hAnsi="Times New Roman" w:cs="Times New Roman"/>
          <w:b/>
          <w:sz w:val="24"/>
          <w:szCs w:val="24"/>
        </w:rPr>
        <w:t>специальность:</w:t>
      </w:r>
      <w:r w:rsidRPr="007A7B08">
        <w:t xml:space="preserve"> </w:t>
      </w:r>
      <w:r w:rsidRPr="007A7B08">
        <w:rPr>
          <w:rFonts w:ascii="Times New Roman" w:hAnsi="Times New Roman" w:cs="Times New Roman"/>
          <w:sz w:val="24"/>
          <w:szCs w:val="24"/>
        </w:rPr>
        <w:t>16090</w:t>
      </w:r>
      <w:r>
        <w:rPr>
          <w:rFonts w:ascii="Times New Roman" w:hAnsi="Times New Roman" w:cs="Times New Roman"/>
          <w:sz w:val="24"/>
          <w:szCs w:val="24"/>
        </w:rPr>
        <w:t>5</w:t>
      </w:r>
      <w:r w:rsidRPr="007A7B08">
        <w:rPr>
          <w:rFonts w:ascii="Times New Roman" w:hAnsi="Times New Roman" w:cs="Times New Roman"/>
          <w:sz w:val="24"/>
          <w:szCs w:val="24"/>
        </w:rPr>
        <w:t xml:space="preserve"> "</w:t>
      </w:r>
      <w:r>
        <w:rPr>
          <w:rFonts w:ascii="Times New Roman" w:hAnsi="Times New Roman" w:cs="Times New Roman"/>
          <w:sz w:val="24"/>
          <w:szCs w:val="24"/>
        </w:rPr>
        <w:t>Организация перевозок и управление на воздушном транспорте</w:t>
      </w:r>
      <w:r w:rsidRPr="007A7B08">
        <w:rPr>
          <w:rFonts w:ascii="Times New Roman" w:hAnsi="Times New Roman" w:cs="Times New Roman"/>
          <w:sz w:val="24"/>
          <w:szCs w:val="24"/>
        </w:rPr>
        <w:t>»</w:t>
      </w:r>
    </w:p>
    <w:p w:rsidR="00C33F87" w:rsidRPr="007A7B08" w:rsidRDefault="00C33F87" w:rsidP="00C33F87">
      <w:pPr>
        <w:spacing w:after="0" w:line="240" w:lineRule="auto"/>
        <w:jc w:val="center"/>
        <w:rPr>
          <w:rFonts w:ascii="Times New Roman" w:hAnsi="Times New Roman" w:cs="Times New Roman"/>
          <w:b/>
          <w:sz w:val="24"/>
          <w:szCs w:val="24"/>
        </w:rPr>
      </w:pPr>
      <w:r w:rsidRPr="007A7B08">
        <w:rPr>
          <w:rFonts w:ascii="Times New Roman" w:hAnsi="Times New Roman" w:cs="Times New Roman"/>
          <w:b/>
          <w:sz w:val="24"/>
          <w:szCs w:val="24"/>
        </w:rPr>
        <w:t>квалификация:</w:t>
      </w:r>
      <w:r w:rsidRPr="007A7B08">
        <w:t xml:space="preserve"> </w:t>
      </w:r>
      <w:r w:rsidRPr="007A7B08">
        <w:rPr>
          <w:rFonts w:ascii="Times New Roman" w:hAnsi="Times New Roman" w:cs="Times New Roman"/>
          <w:sz w:val="24"/>
          <w:szCs w:val="24"/>
        </w:rPr>
        <w:t>техник</w:t>
      </w:r>
    </w:p>
    <w:p w:rsidR="00C33F87" w:rsidRPr="007A7B08" w:rsidRDefault="00C33F87" w:rsidP="00C33F87">
      <w:pPr>
        <w:jc w:val="center"/>
        <w:rPr>
          <w:rFonts w:ascii="Times New Roman" w:hAnsi="Times New Roman" w:cs="Times New Roman"/>
          <w:sz w:val="24"/>
          <w:szCs w:val="24"/>
        </w:rPr>
      </w:pPr>
      <w:r w:rsidRPr="007A7B08">
        <w:rPr>
          <w:rFonts w:ascii="Times New Roman" w:hAnsi="Times New Roman" w:cs="Times New Roman"/>
          <w:b/>
          <w:sz w:val="24"/>
          <w:szCs w:val="24"/>
        </w:rPr>
        <w:t>нормативный срок обучения:</w:t>
      </w:r>
      <w:r w:rsidRPr="007A7B08">
        <w:t xml:space="preserve"> </w:t>
      </w:r>
      <w:r w:rsidRPr="007A7B08">
        <w:rPr>
          <w:rFonts w:ascii="Times New Roman" w:hAnsi="Times New Roman" w:cs="Times New Roman"/>
          <w:sz w:val="24"/>
          <w:szCs w:val="24"/>
        </w:rPr>
        <w:t>на базе  общего среднего</w:t>
      </w:r>
      <w:r>
        <w:rPr>
          <w:rFonts w:ascii="Times New Roman" w:hAnsi="Times New Roman" w:cs="Times New Roman"/>
          <w:sz w:val="24"/>
          <w:szCs w:val="24"/>
        </w:rPr>
        <w:t xml:space="preserve"> образования</w:t>
      </w:r>
      <w:r w:rsidRPr="007A7B08">
        <w:rPr>
          <w:rFonts w:ascii="Times New Roman" w:hAnsi="Times New Roman" w:cs="Times New Roman"/>
          <w:sz w:val="24"/>
          <w:szCs w:val="24"/>
        </w:rPr>
        <w:t xml:space="preserve"> 2г. 10мес.</w:t>
      </w:r>
    </w:p>
    <w:tbl>
      <w:tblPr>
        <w:tblStyle w:val="ae"/>
        <w:tblW w:w="12119" w:type="dxa"/>
        <w:jc w:val="center"/>
        <w:tblLayout w:type="fixed"/>
        <w:tblLook w:val="04A0" w:firstRow="1" w:lastRow="0" w:firstColumn="1" w:lastColumn="0" w:noHBand="0" w:noVBand="1"/>
      </w:tblPr>
      <w:tblGrid>
        <w:gridCol w:w="667"/>
        <w:gridCol w:w="5357"/>
        <w:gridCol w:w="709"/>
        <w:gridCol w:w="850"/>
        <w:gridCol w:w="567"/>
        <w:gridCol w:w="567"/>
        <w:gridCol w:w="567"/>
        <w:gridCol w:w="567"/>
        <w:gridCol w:w="567"/>
        <w:gridCol w:w="519"/>
        <w:gridCol w:w="48"/>
        <w:gridCol w:w="472"/>
        <w:gridCol w:w="95"/>
        <w:gridCol w:w="567"/>
      </w:tblGrid>
      <w:tr w:rsidR="00C33F87" w:rsidRPr="00895913" w:rsidTr="00895913">
        <w:trPr>
          <w:trHeight w:val="510"/>
          <w:jc w:val="center"/>
        </w:trPr>
        <w:tc>
          <w:tcPr>
            <w:tcW w:w="667" w:type="dxa"/>
            <w:vMerge w:val="restart"/>
            <w:hideMark/>
          </w:tcPr>
          <w:p w:rsidR="00C33F87" w:rsidRPr="00895913" w:rsidRDefault="00C33F87" w:rsidP="001D7520">
            <w:pPr>
              <w:rPr>
                <w:sz w:val="24"/>
                <w:szCs w:val="24"/>
              </w:rPr>
            </w:pPr>
            <w:r w:rsidRPr="00895913">
              <w:rPr>
                <w:sz w:val="24"/>
                <w:szCs w:val="24"/>
              </w:rPr>
              <w:t>№</w:t>
            </w:r>
          </w:p>
          <w:p w:rsidR="00C33F87" w:rsidRPr="00895913" w:rsidRDefault="00C33F87" w:rsidP="001D7520">
            <w:pPr>
              <w:rPr>
                <w:sz w:val="24"/>
                <w:szCs w:val="24"/>
              </w:rPr>
            </w:pPr>
            <w:r w:rsidRPr="00895913">
              <w:rPr>
                <w:sz w:val="24"/>
                <w:szCs w:val="24"/>
              </w:rPr>
              <w:t>п/п</w:t>
            </w:r>
          </w:p>
        </w:tc>
        <w:tc>
          <w:tcPr>
            <w:tcW w:w="5357" w:type="dxa"/>
            <w:vMerge w:val="restart"/>
            <w:hideMark/>
          </w:tcPr>
          <w:p w:rsidR="00C33F87" w:rsidRPr="00895913" w:rsidRDefault="00C33F87" w:rsidP="001D7520">
            <w:pPr>
              <w:rPr>
                <w:sz w:val="24"/>
                <w:szCs w:val="24"/>
              </w:rPr>
            </w:pPr>
          </w:p>
          <w:p w:rsidR="00C33F87" w:rsidRPr="00895913" w:rsidRDefault="00C33F87" w:rsidP="001D7520">
            <w:pPr>
              <w:rPr>
                <w:sz w:val="24"/>
                <w:szCs w:val="24"/>
              </w:rPr>
            </w:pPr>
          </w:p>
          <w:p w:rsidR="00C33F87" w:rsidRPr="00895913" w:rsidRDefault="00C33F87" w:rsidP="001D7520">
            <w:pPr>
              <w:rPr>
                <w:sz w:val="24"/>
                <w:szCs w:val="24"/>
              </w:rPr>
            </w:pPr>
          </w:p>
          <w:p w:rsidR="00C33F87" w:rsidRPr="00895913" w:rsidRDefault="00C33F87" w:rsidP="001D7520">
            <w:pPr>
              <w:jc w:val="center"/>
              <w:rPr>
                <w:sz w:val="24"/>
                <w:szCs w:val="24"/>
              </w:rPr>
            </w:pPr>
            <w:r w:rsidRPr="00895913">
              <w:rPr>
                <w:sz w:val="24"/>
                <w:szCs w:val="24"/>
              </w:rPr>
              <w:t>Наименование учебных дисциплин ( в том числе практик)</w:t>
            </w:r>
          </w:p>
        </w:tc>
        <w:tc>
          <w:tcPr>
            <w:tcW w:w="1559" w:type="dxa"/>
            <w:gridSpan w:val="2"/>
            <w:noWrap/>
            <w:hideMark/>
          </w:tcPr>
          <w:p w:rsidR="00C33F87" w:rsidRPr="00895913" w:rsidRDefault="00C33F87" w:rsidP="001D7520">
            <w:pPr>
              <w:rPr>
                <w:sz w:val="24"/>
                <w:szCs w:val="24"/>
              </w:rPr>
            </w:pPr>
            <w:r w:rsidRPr="00895913">
              <w:rPr>
                <w:sz w:val="24"/>
                <w:szCs w:val="24"/>
              </w:rPr>
              <w:t>Трудоем</w:t>
            </w:r>
            <w:r w:rsidR="00895913">
              <w:rPr>
                <w:sz w:val="24"/>
                <w:szCs w:val="24"/>
                <w:lang w:val="ky-KG"/>
              </w:rPr>
              <w:t>-</w:t>
            </w:r>
            <w:r w:rsidRPr="00895913">
              <w:rPr>
                <w:sz w:val="24"/>
                <w:szCs w:val="24"/>
              </w:rPr>
              <w:t>кость</w:t>
            </w:r>
          </w:p>
        </w:tc>
        <w:tc>
          <w:tcPr>
            <w:tcW w:w="4536" w:type="dxa"/>
            <w:gridSpan w:val="10"/>
            <w:hideMark/>
          </w:tcPr>
          <w:p w:rsidR="00C33F87" w:rsidRPr="00895913" w:rsidRDefault="00C33F87" w:rsidP="001D7520">
            <w:pPr>
              <w:rPr>
                <w:sz w:val="24"/>
                <w:szCs w:val="24"/>
              </w:rPr>
            </w:pPr>
            <w:r w:rsidRPr="00895913">
              <w:rPr>
                <w:sz w:val="24"/>
                <w:szCs w:val="24"/>
              </w:rPr>
              <w:t>Примерное распределение по семестрам</w:t>
            </w:r>
          </w:p>
        </w:tc>
      </w:tr>
      <w:tr w:rsidR="00C33F87" w:rsidRPr="00895913" w:rsidTr="00895913">
        <w:trPr>
          <w:cantSplit/>
          <w:trHeight w:val="1250"/>
          <w:jc w:val="center"/>
        </w:trPr>
        <w:tc>
          <w:tcPr>
            <w:tcW w:w="667" w:type="dxa"/>
            <w:vMerge/>
            <w:hideMark/>
          </w:tcPr>
          <w:p w:rsidR="00C33F87" w:rsidRPr="00895913" w:rsidRDefault="00C33F87" w:rsidP="001D7520">
            <w:pPr>
              <w:rPr>
                <w:sz w:val="24"/>
                <w:szCs w:val="24"/>
              </w:rPr>
            </w:pPr>
          </w:p>
        </w:tc>
        <w:tc>
          <w:tcPr>
            <w:tcW w:w="5357" w:type="dxa"/>
            <w:vMerge/>
            <w:hideMark/>
          </w:tcPr>
          <w:p w:rsidR="00C33F87" w:rsidRPr="00895913" w:rsidRDefault="00C33F87" w:rsidP="001D7520">
            <w:pPr>
              <w:rPr>
                <w:sz w:val="24"/>
                <w:szCs w:val="24"/>
              </w:rPr>
            </w:pPr>
          </w:p>
        </w:tc>
        <w:tc>
          <w:tcPr>
            <w:tcW w:w="709" w:type="dxa"/>
            <w:vMerge w:val="restart"/>
            <w:textDirection w:val="btLr"/>
            <w:hideMark/>
          </w:tcPr>
          <w:p w:rsidR="00C33F87" w:rsidRPr="00895913" w:rsidRDefault="00C33F87" w:rsidP="001D7520">
            <w:pPr>
              <w:ind w:left="113" w:right="113"/>
              <w:jc w:val="center"/>
              <w:rPr>
                <w:sz w:val="24"/>
                <w:szCs w:val="24"/>
              </w:rPr>
            </w:pPr>
            <w:r w:rsidRPr="00895913">
              <w:rPr>
                <w:sz w:val="24"/>
                <w:szCs w:val="24"/>
              </w:rPr>
              <w:t>В кредитах</w:t>
            </w:r>
          </w:p>
        </w:tc>
        <w:tc>
          <w:tcPr>
            <w:tcW w:w="850" w:type="dxa"/>
            <w:vMerge w:val="restart"/>
            <w:noWrap/>
            <w:textDirection w:val="btLr"/>
            <w:hideMark/>
          </w:tcPr>
          <w:p w:rsidR="00C33F87" w:rsidRPr="00895913" w:rsidRDefault="00C33F87" w:rsidP="001D7520">
            <w:pPr>
              <w:ind w:left="113" w:right="113"/>
              <w:jc w:val="center"/>
              <w:rPr>
                <w:sz w:val="24"/>
                <w:szCs w:val="24"/>
              </w:rPr>
            </w:pPr>
            <w:r w:rsidRPr="00895913">
              <w:rPr>
                <w:sz w:val="24"/>
                <w:szCs w:val="24"/>
              </w:rPr>
              <w:t>в часах</w:t>
            </w:r>
          </w:p>
        </w:tc>
        <w:tc>
          <w:tcPr>
            <w:tcW w:w="567" w:type="dxa"/>
            <w:textDirection w:val="btLr"/>
          </w:tcPr>
          <w:p w:rsidR="00C33F87" w:rsidRPr="00895913" w:rsidRDefault="00C33F87" w:rsidP="001D7520">
            <w:pPr>
              <w:ind w:left="113" w:right="113"/>
              <w:jc w:val="both"/>
              <w:rPr>
                <w:sz w:val="24"/>
                <w:szCs w:val="24"/>
              </w:rPr>
            </w:pPr>
            <w:r w:rsidRPr="00895913">
              <w:rPr>
                <w:sz w:val="24"/>
                <w:szCs w:val="24"/>
              </w:rPr>
              <w:t>1 семестр</w:t>
            </w:r>
          </w:p>
        </w:tc>
        <w:tc>
          <w:tcPr>
            <w:tcW w:w="567" w:type="dxa"/>
            <w:textDirection w:val="btLr"/>
          </w:tcPr>
          <w:p w:rsidR="00C33F87" w:rsidRPr="00895913" w:rsidRDefault="00C33F87" w:rsidP="001D7520">
            <w:pPr>
              <w:ind w:left="113" w:right="113"/>
              <w:rPr>
                <w:sz w:val="24"/>
                <w:szCs w:val="24"/>
              </w:rPr>
            </w:pPr>
            <w:r w:rsidRPr="00895913">
              <w:rPr>
                <w:sz w:val="24"/>
                <w:szCs w:val="24"/>
              </w:rPr>
              <w:t>2 семестр</w:t>
            </w:r>
          </w:p>
        </w:tc>
        <w:tc>
          <w:tcPr>
            <w:tcW w:w="567" w:type="dxa"/>
            <w:textDirection w:val="btLr"/>
          </w:tcPr>
          <w:p w:rsidR="00C33F87" w:rsidRPr="00895913" w:rsidRDefault="00C33F87" w:rsidP="001D7520">
            <w:pPr>
              <w:ind w:left="113" w:right="113"/>
              <w:rPr>
                <w:sz w:val="24"/>
                <w:szCs w:val="24"/>
              </w:rPr>
            </w:pPr>
            <w:r w:rsidRPr="00895913">
              <w:rPr>
                <w:sz w:val="24"/>
                <w:szCs w:val="24"/>
              </w:rPr>
              <w:t>3 семестр</w:t>
            </w:r>
          </w:p>
        </w:tc>
        <w:tc>
          <w:tcPr>
            <w:tcW w:w="567" w:type="dxa"/>
            <w:textDirection w:val="btLr"/>
          </w:tcPr>
          <w:p w:rsidR="00C33F87" w:rsidRPr="00895913" w:rsidRDefault="00C33F87" w:rsidP="001D7520">
            <w:pPr>
              <w:ind w:left="113" w:right="113"/>
              <w:rPr>
                <w:sz w:val="24"/>
                <w:szCs w:val="24"/>
              </w:rPr>
            </w:pPr>
            <w:r w:rsidRPr="00895913">
              <w:rPr>
                <w:sz w:val="24"/>
                <w:szCs w:val="24"/>
              </w:rPr>
              <w:t>4 семестр</w:t>
            </w:r>
          </w:p>
        </w:tc>
        <w:tc>
          <w:tcPr>
            <w:tcW w:w="567" w:type="dxa"/>
            <w:textDirection w:val="btLr"/>
          </w:tcPr>
          <w:p w:rsidR="00C33F87" w:rsidRPr="00895913" w:rsidRDefault="00C33F87" w:rsidP="001D7520">
            <w:pPr>
              <w:ind w:left="113" w:right="113"/>
              <w:rPr>
                <w:sz w:val="24"/>
                <w:szCs w:val="24"/>
              </w:rPr>
            </w:pPr>
            <w:r w:rsidRPr="00895913">
              <w:rPr>
                <w:sz w:val="24"/>
                <w:szCs w:val="24"/>
              </w:rPr>
              <w:t>5 семестр</w:t>
            </w:r>
          </w:p>
        </w:tc>
        <w:tc>
          <w:tcPr>
            <w:tcW w:w="519" w:type="dxa"/>
            <w:textDirection w:val="btLr"/>
          </w:tcPr>
          <w:p w:rsidR="00C33F87" w:rsidRPr="00895913" w:rsidRDefault="00C33F87" w:rsidP="001D7520">
            <w:pPr>
              <w:ind w:left="113" w:right="113"/>
              <w:rPr>
                <w:sz w:val="24"/>
                <w:szCs w:val="24"/>
              </w:rPr>
            </w:pPr>
            <w:r w:rsidRPr="00895913">
              <w:rPr>
                <w:sz w:val="24"/>
                <w:szCs w:val="24"/>
              </w:rPr>
              <w:t>6 семестр</w:t>
            </w:r>
          </w:p>
        </w:tc>
        <w:tc>
          <w:tcPr>
            <w:tcW w:w="520" w:type="dxa"/>
            <w:gridSpan w:val="2"/>
            <w:textDirection w:val="btLr"/>
          </w:tcPr>
          <w:p w:rsidR="00C33F87" w:rsidRPr="00895913" w:rsidRDefault="00C33F87" w:rsidP="001D7520">
            <w:pPr>
              <w:ind w:left="113" w:right="113"/>
              <w:rPr>
                <w:sz w:val="24"/>
                <w:szCs w:val="24"/>
              </w:rPr>
            </w:pPr>
            <w:r w:rsidRPr="00895913">
              <w:rPr>
                <w:sz w:val="24"/>
                <w:szCs w:val="24"/>
              </w:rPr>
              <w:t>7 семестр</w:t>
            </w:r>
          </w:p>
        </w:tc>
        <w:tc>
          <w:tcPr>
            <w:tcW w:w="662" w:type="dxa"/>
            <w:gridSpan w:val="2"/>
            <w:textDirection w:val="btLr"/>
          </w:tcPr>
          <w:p w:rsidR="00C33F87" w:rsidRPr="00895913" w:rsidRDefault="00C33F87" w:rsidP="001D7520">
            <w:pPr>
              <w:ind w:left="113" w:right="113"/>
              <w:rPr>
                <w:sz w:val="24"/>
                <w:szCs w:val="24"/>
              </w:rPr>
            </w:pPr>
            <w:r w:rsidRPr="00895913">
              <w:rPr>
                <w:sz w:val="24"/>
                <w:szCs w:val="24"/>
              </w:rPr>
              <w:t>8 семестр</w:t>
            </w:r>
          </w:p>
        </w:tc>
      </w:tr>
      <w:tr w:rsidR="00C33F87" w:rsidRPr="00895913" w:rsidTr="00895913">
        <w:trPr>
          <w:trHeight w:val="412"/>
          <w:jc w:val="center"/>
        </w:trPr>
        <w:tc>
          <w:tcPr>
            <w:tcW w:w="667" w:type="dxa"/>
            <w:vMerge/>
          </w:tcPr>
          <w:p w:rsidR="00C33F87" w:rsidRPr="00895913" w:rsidRDefault="00C33F87" w:rsidP="001D7520">
            <w:pPr>
              <w:rPr>
                <w:sz w:val="24"/>
                <w:szCs w:val="24"/>
              </w:rPr>
            </w:pPr>
          </w:p>
        </w:tc>
        <w:tc>
          <w:tcPr>
            <w:tcW w:w="5357" w:type="dxa"/>
            <w:vMerge/>
          </w:tcPr>
          <w:p w:rsidR="00C33F87" w:rsidRPr="00895913" w:rsidRDefault="00C33F87" w:rsidP="001D7520">
            <w:pPr>
              <w:rPr>
                <w:sz w:val="24"/>
                <w:szCs w:val="24"/>
              </w:rPr>
            </w:pPr>
          </w:p>
        </w:tc>
        <w:tc>
          <w:tcPr>
            <w:tcW w:w="709" w:type="dxa"/>
            <w:vMerge/>
          </w:tcPr>
          <w:p w:rsidR="00C33F87" w:rsidRPr="00895913" w:rsidRDefault="00C33F87" w:rsidP="001D7520">
            <w:pPr>
              <w:rPr>
                <w:sz w:val="24"/>
                <w:szCs w:val="24"/>
              </w:rPr>
            </w:pPr>
          </w:p>
        </w:tc>
        <w:tc>
          <w:tcPr>
            <w:tcW w:w="850" w:type="dxa"/>
            <w:vMerge/>
          </w:tcPr>
          <w:p w:rsidR="00C33F87" w:rsidRPr="00895913" w:rsidRDefault="00C33F87" w:rsidP="001D7520">
            <w:pPr>
              <w:rPr>
                <w:sz w:val="24"/>
                <w:szCs w:val="24"/>
              </w:rPr>
            </w:pPr>
          </w:p>
        </w:tc>
        <w:tc>
          <w:tcPr>
            <w:tcW w:w="4536" w:type="dxa"/>
            <w:gridSpan w:val="10"/>
          </w:tcPr>
          <w:p w:rsidR="00C33F87" w:rsidRPr="00895913" w:rsidRDefault="00C33F87" w:rsidP="001D7520">
            <w:pPr>
              <w:jc w:val="center"/>
              <w:rPr>
                <w:sz w:val="24"/>
                <w:szCs w:val="24"/>
              </w:rPr>
            </w:pPr>
            <w:r w:rsidRPr="00895913">
              <w:rPr>
                <w:sz w:val="24"/>
                <w:szCs w:val="24"/>
              </w:rPr>
              <w:t>Количество недель</w:t>
            </w:r>
          </w:p>
        </w:tc>
      </w:tr>
      <w:tr w:rsidR="00C33F87" w:rsidRPr="00895913" w:rsidTr="00895913">
        <w:trPr>
          <w:trHeight w:val="1215"/>
          <w:jc w:val="center"/>
        </w:trPr>
        <w:tc>
          <w:tcPr>
            <w:tcW w:w="667" w:type="dxa"/>
            <w:vMerge/>
            <w:hideMark/>
          </w:tcPr>
          <w:p w:rsidR="00C33F87" w:rsidRPr="00895913" w:rsidRDefault="00C33F87" w:rsidP="001D7520">
            <w:pPr>
              <w:rPr>
                <w:sz w:val="24"/>
                <w:szCs w:val="24"/>
              </w:rPr>
            </w:pPr>
          </w:p>
        </w:tc>
        <w:tc>
          <w:tcPr>
            <w:tcW w:w="5357" w:type="dxa"/>
            <w:vMerge/>
            <w:hideMark/>
          </w:tcPr>
          <w:p w:rsidR="00C33F87" w:rsidRPr="00895913" w:rsidRDefault="00C33F87" w:rsidP="001D7520">
            <w:pPr>
              <w:rPr>
                <w:sz w:val="24"/>
                <w:szCs w:val="24"/>
              </w:rPr>
            </w:pPr>
          </w:p>
        </w:tc>
        <w:tc>
          <w:tcPr>
            <w:tcW w:w="709" w:type="dxa"/>
            <w:vMerge/>
            <w:hideMark/>
          </w:tcPr>
          <w:p w:rsidR="00C33F87" w:rsidRPr="00895913" w:rsidRDefault="00C33F87" w:rsidP="001D7520">
            <w:pPr>
              <w:rPr>
                <w:sz w:val="24"/>
                <w:szCs w:val="24"/>
              </w:rPr>
            </w:pPr>
          </w:p>
        </w:tc>
        <w:tc>
          <w:tcPr>
            <w:tcW w:w="850" w:type="dxa"/>
            <w:vMerge/>
            <w:hideMark/>
          </w:tcPr>
          <w:p w:rsidR="00C33F87" w:rsidRPr="00895913" w:rsidRDefault="00C33F87" w:rsidP="001D7520">
            <w:pPr>
              <w:rPr>
                <w:sz w:val="24"/>
                <w:szCs w:val="24"/>
              </w:rPr>
            </w:pPr>
          </w:p>
        </w:tc>
        <w:tc>
          <w:tcPr>
            <w:tcW w:w="567" w:type="dxa"/>
            <w:hideMark/>
          </w:tcPr>
          <w:p w:rsidR="00C33F87" w:rsidRPr="00895913" w:rsidRDefault="00C33F87" w:rsidP="001D7520">
            <w:pPr>
              <w:rPr>
                <w:sz w:val="24"/>
                <w:szCs w:val="24"/>
              </w:rPr>
            </w:pPr>
            <w:r w:rsidRPr="00895913">
              <w:rPr>
                <w:sz w:val="24"/>
                <w:szCs w:val="24"/>
              </w:rPr>
              <w:t xml:space="preserve">15-18 </w:t>
            </w:r>
          </w:p>
        </w:tc>
        <w:tc>
          <w:tcPr>
            <w:tcW w:w="567" w:type="dxa"/>
            <w:hideMark/>
          </w:tcPr>
          <w:p w:rsidR="00C33F87" w:rsidRPr="00895913" w:rsidRDefault="00C33F87" w:rsidP="001D7520">
            <w:pPr>
              <w:rPr>
                <w:sz w:val="24"/>
                <w:szCs w:val="24"/>
              </w:rPr>
            </w:pPr>
            <w:r w:rsidRPr="00895913">
              <w:rPr>
                <w:sz w:val="24"/>
                <w:szCs w:val="24"/>
              </w:rPr>
              <w:t xml:space="preserve">15-18 </w:t>
            </w:r>
          </w:p>
        </w:tc>
        <w:tc>
          <w:tcPr>
            <w:tcW w:w="567" w:type="dxa"/>
            <w:hideMark/>
          </w:tcPr>
          <w:p w:rsidR="00C33F87" w:rsidRPr="00895913" w:rsidRDefault="00C33F87" w:rsidP="001D7520">
            <w:pPr>
              <w:rPr>
                <w:sz w:val="24"/>
                <w:szCs w:val="24"/>
              </w:rPr>
            </w:pPr>
            <w:r w:rsidRPr="00895913">
              <w:rPr>
                <w:sz w:val="24"/>
                <w:szCs w:val="24"/>
              </w:rPr>
              <w:t xml:space="preserve">15-18 </w:t>
            </w:r>
          </w:p>
        </w:tc>
        <w:tc>
          <w:tcPr>
            <w:tcW w:w="567" w:type="dxa"/>
            <w:hideMark/>
          </w:tcPr>
          <w:p w:rsidR="00C33F87" w:rsidRPr="00895913" w:rsidRDefault="00C33F87" w:rsidP="001D7520">
            <w:pPr>
              <w:rPr>
                <w:sz w:val="24"/>
                <w:szCs w:val="24"/>
              </w:rPr>
            </w:pPr>
            <w:r w:rsidRPr="00895913">
              <w:rPr>
                <w:sz w:val="24"/>
                <w:szCs w:val="24"/>
              </w:rPr>
              <w:t xml:space="preserve">15-18 </w:t>
            </w:r>
          </w:p>
        </w:tc>
        <w:tc>
          <w:tcPr>
            <w:tcW w:w="567" w:type="dxa"/>
            <w:hideMark/>
          </w:tcPr>
          <w:p w:rsidR="00C33F87" w:rsidRPr="00895913" w:rsidRDefault="00C33F87" w:rsidP="001D7520">
            <w:pPr>
              <w:rPr>
                <w:sz w:val="24"/>
                <w:szCs w:val="24"/>
              </w:rPr>
            </w:pPr>
            <w:r w:rsidRPr="00895913">
              <w:rPr>
                <w:sz w:val="24"/>
                <w:szCs w:val="24"/>
              </w:rPr>
              <w:t xml:space="preserve">15-18 </w:t>
            </w:r>
          </w:p>
        </w:tc>
        <w:tc>
          <w:tcPr>
            <w:tcW w:w="567" w:type="dxa"/>
            <w:gridSpan w:val="2"/>
            <w:hideMark/>
          </w:tcPr>
          <w:p w:rsidR="00C33F87" w:rsidRPr="00895913" w:rsidRDefault="00C33F87" w:rsidP="001D7520">
            <w:pPr>
              <w:rPr>
                <w:sz w:val="24"/>
                <w:szCs w:val="24"/>
              </w:rPr>
            </w:pPr>
            <w:r w:rsidRPr="00895913">
              <w:rPr>
                <w:sz w:val="24"/>
                <w:szCs w:val="24"/>
              </w:rPr>
              <w:t xml:space="preserve">15-18 </w:t>
            </w:r>
          </w:p>
        </w:tc>
        <w:tc>
          <w:tcPr>
            <w:tcW w:w="567" w:type="dxa"/>
            <w:gridSpan w:val="2"/>
          </w:tcPr>
          <w:p w:rsidR="00C33F87" w:rsidRPr="00895913" w:rsidRDefault="00C33F87" w:rsidP="00895913">
            <w:pPr>
              <w:rPr>
                <w:sz w:val="24"/>
                <w:szCs w:val="24"/>
              </w:rPr>
            </w:pPr>
            <w:r w:rsidRPr="00895913">
              <w:rPr>
                <w:sz w:val="24"/>
                <w:szCs w:val="24"/>
              </w:rPr>
              <w:t>1</w:t>
            </w:r>
            <w:r w:rsidR="00895913" w:rsidRPr="00895913">
              <w:rPr>
                <w:sz w:val="24"/>
                <w:szCs w:val="24"/>
                <w:lang w:val="ky-KG"/>
              </w:rPr>
              <w:t>2</w:t>
            </w:r>
            <w:r w:rsidRPr="00895913">
              <w:rPr>
                <w:sz w:val="24"/>
                <w:szCs w:val="24"/>
              </w:rPr>
              <w:t xml:space="preserve">-18 </w:t>
            </w:r>
          </w:p>
        </w:tc>
        <w:tc>
          <w:tcPr>
            <w:tcW w:w="567" w:type="dxa"/>
          </w:tcPr>
          <w:p w:rsidR="00C33F87" w:rsidRPr="00895913" w:rsidRDefault="00895913" w:rsidP="001D7520">
            <w:pPr>
              <w:rPr>
                <w:sz w:val="24"/>
                <w:szCs w:val="24"/>
              </w:rPr>
            </w:pPr>
            <w:r w:rsidRPr="00895913">
              <w:rPr>
                <w:sz w:val="24"/>
                <w:szCs w:val="24"/>
              </w:rPr>
              <w:t>9</w:t>
            </w:r>
            <w:r w:rsidR="00C33F87" w:rsidRPr="00895913">
              <w:rPr>
                <w:sz w:val="24"/>
                <w:szCs w:val="24"/>
              </w:rPr>
              <w:t xml:space="preserve">-18 </w:t>
            </w:r>
          </w:p>
        </w:tc>
      </w:tr>
      <w:tr w:rsidR="00C33F87" w:rsidRPr="00895913" w:rsidTr="00895913">
        <w:trPr>
          <w:gridAfter w:val="1"/>
          <w:wAfter w:w="567" w:type="dxa"/>
          <w:trHeight w:val="300"/>
          <w:jc w:val="center"/>
        </w:trPr>
        <w:tc>
          <w:tcPr>
            <w:tcW w:w="11552" w:type="dxa"/>
            <w:gridSpan w:val="13"/>
            <w:noWrap/>
            <w:hideMark/>
          </w:tcPr>
          <w:p w:rsidR="00C33F87" w:rsidRPr="00895913" w:rsidRDefault="00C33F87" w:rsidP="001D7520">
            <w:pPr>
              <w:rPr>
                <w:rFonts w:eastAsia="Times New Roman"/>
                <w:b/>
                <w:bCs/>
                <w:sz w:val="24"/>
                <w:szCs w:val="24"/>
              </w:rPr>
            </w:pPr>
            <w:r w:rsidRPr="00895913">
              <w:rPr>
                <w:rFonts w:eastAsia="Times New Roman"/>
                <w:b/>
                <w:bCs/>
                <w:sz w:val="24"/>
                <w:szCs w:val="24"/>
              </w:rPr>
              <w:t>ОБЩЕОБРАЗОВАТЕЛЬНЫЕ ДИЦИПЛИНЫ</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 xml:space="preserve">Базовая часть </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1540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Кыргызский (русский) язык</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110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Кыргызская (русский )  литература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110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Кыргызский (руский) язык</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Мировая  литература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5</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Иностранный язык</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110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История Кыргызстана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7</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Мировая история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8</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Человек и общество</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9</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Математика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280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100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100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10</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Астраномия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30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Физика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12</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Химия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80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Биология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14</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География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15</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Начальная военная подготовка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16</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Физическая культура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Вариативная часть</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490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17</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Физика</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18</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 xml:space="preserve">Математика </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94</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19</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 xml:space="preserve">Кыргызский язык </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92</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30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20</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Иностранный язык</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92</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24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Русский язык</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92</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30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357" w:type="dxa"/>
            <w:hideMark/>
          </w:tcPr>
          <w:p w:rsidR="00C33F87" w:rsidRPr="00895913" w:rsidRDefault="00C33F87" w:rsidP="001D7520">
            <w:pPr>
              <w:jc w:val="right"/>
              <w:rPr>
                <w:rFonts w:eastAsia="Times New Roman"/>
                <w:b/>
                <w:bCs/>
                <w:sz w:val="24"/>
                <w:szCs w:val="24"/>
              </w:rPr>
            </w:pPr>
            <w:r w:rsidRPr="00895913">
              <w:rPr>
                <w:rFonts w:eastAsia="Times New Roman"/>
                <w:b/>
                <w:bCs/>
                <w:sz w:val="24"/>
                <w:szCs w:val="24"/>
              </w:rPr>
              <w:t>Всего:</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2030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720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720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gridAfter w:val="1"/>
          <w:wAfter w:w="567" w:type="dxa"/>
          <w:trHeight w:val="300"/>
          <w:jc w:val="center"/>
        </w:trPr>
        <w:tc>
          <w:tcPr>
            <w:tcW w:w="11552" w:type="dxa"/>
            <w:gridSpan w:val="13"/>
            <w:noWrap/>
            <w:hideMark/>
          </w:tcPr>
          <w:p w:rsidR="00C33F87" w:rsidRPr="00895913" w:rsidRDefault="00C33F87" w:rsidP="001D7520">
            <w:pPr>
              <w:rPr>
                <w:rFonts w:eastAsia="Times New Roman"/>
                <w:b/>
                <w:bCs/>
                <w:sz w:val="24"/>
                <w:szCs w:val="24"/>
              </w:rPr>
            </w:pPr>
            <w:r w:rsidRPr="00895913">
              <w:rPr>
                <w:rFonts w:eastAsia="Times New Roman"/>
                <w:b/>
                <w:bCs/>
                <w:sz w:val="24"/>
                <w:szCs w:val="24"/>
              </w:rPr>
              <w:t>СПО 1. ОБЩЕГУМАНИТАРНЫЙ ЦИКЛ</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Базовая часть</w:t>
            </w:r>
          </w:p>
        </w:tc>
        <w:tc>
          <w:tcPr>
            <w:tcW w:w="709"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15</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450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1.1</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Кыргызский язык и литература</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1.2</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Русский язык</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1.3</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Иностранный язык</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1.4</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История Кыргызстана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1.5</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Манасоведение</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1.6</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Вариативная часть</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3</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90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1.7</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jc w:val="right"/>
              <w:rPr>
                <w:rFonts w:eastAsia="Times New Roman"/>
                <w:b/>
                <w:bCs/>
                <w:sz w:val="24"/>
                <w:szCs w:val="24"/>
              </w:rPr>
            </w:pPr>
            <w:r w:rsidRPr="00895913">
              <w:rPr>
                <w:rFonts w:eastAsia="Times New Roman"/>
                <w:b/>
                <w:bCs/>
                <w:sz w:val="24"/>
                <w:szCs w:val="24"/>
              </w:rPr>
              <w:t xml:space="preserve"> Всего по СПО.1</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18</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540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r>
      <w:tr w:rsidR="00C33F87" w:rsidRPr="00895913" w:rsidTr="00895913">
        <w:trPr>
          <w:trHeight w:val="300"/>
          <w:jc w:val="center"/>
        </w:trPr>
        <w:tc>
          <w:tcPr>
            <w:tcW w:w="12119" w:type="dxa"/>
            <w:gridSpan w:val="14"/>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p w:rsidR="00C33F87" w:rsidRPr="00895913" w:rsidRDefault="00C33F87" w:rsidP="001D7520">
            <w:pPr>
              <w:rPr>
                <w:rFonts w:eastAsia="Times New Roman"/>
                <w:b/>
                <w:bCs/>
                <w:sz w:val="24"/>
                <w:szCs w:val="24"/>
              </w:rPr>
            </w:pPr>
            <w:r w:rsidRPr="00895913">
              <w:rPr>
                <w:rFonts w:eastAsia="Times New Roman"/>
                <w:b/>
                <w:bCs/>
                <w:sz w:val="24"/>
                <w:szCs w:val="24"/>
              </w:rPr>
              <w:t>СПО 2. МАТЕМАТИЧЕСКИЙ И ЕСТЕСТВЕННО-НАУЧНЫЙ ЦИКЛ</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2</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Базовая часть</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120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Профессиональная математика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2.2</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Информатика</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Вариативная часть</w:t>
            </w:r>
          </w:p>
        </w:tc>
        <w:tc>
          <w:tcPr>
            <w:tcW w:w="709"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2</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60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35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xml:space="preserve">  Всего по СПО.2</w:t>
            </w:r>
          </w:p>
        </w:tc>
        <w:tc>
          <w:tcPr>
            <w:tcW w:w="709"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6</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180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r>
      <w:tr w:rsidR="00C33F87" w:rsidRPr="00895913" w:rsidTr="00895913">
        <w:trPr>
          <w:trHeight w:val="300"/>
          <w:jc w:val="center"/>
        </w:trPr>
        <w:tc>
          <w:tcPr>
            <w:tcW w:w="12119" w:type="dxa"/>
            <w:gridSpan w:val="14"/>
            <w:noWrap/>
            <w:hideMark/>
          </w:tcPr>
          <w:p w:rsidR="00C33F87" w:rsidRPr="00895913" w:rsidRDefault="00C33F87" w:rsidP="001D7520">
            <w:pPr>
              <w:rPr>
                <w:rFonts w:eastAsia="Times New Roman"/>
                <w:b/>
                <w:bCs/>
                <w:sz w:val="24"/>
                <w:szCs w:val="24"/>
              </w:rPr>
            </w:pPr>
            <w:r w:rsidRPr="00895913">
              <w:rPr>
                <w:rFonts w:eastAsia="Times New Roman"/>
                <w:b/>
                <w:bCs/>
                <w:sz w:val="24"/>
                <w:szCs w:val="24"/>
              </w:rPr>
              <w:t>СПО 3. ПРОФЕССИОНАЛЬНЫЙ ЦИКЛ</w:t>
            </w:r>
          </w:p>
        </w:tc>
      </w:tr>
      <w:tr w:rsidR="00C33F87" w:rsidRPr="00895913" w:rsidTr="00895913">
        <w:trPr>
          <w:trHeight w:val="435"/>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3.1</w:t>
            </w:r>
          </w:p>
        </w:tc>
        <w:tc>
          <w:tcPr>
            <w:tcW w:w="5357" w:type="dxa"/>
            <w:noWrap/>
            <w:hideMark/>
          </w:tcPr>
          <w:p w:rsidR="00C33F87" w:rsidRPr="00895913" w:rsidRDefault="00C33F87" w:rsidP="001D7520">
            <w:pPr>
              <w:rPr>
                <w:rFonts w:eastAsia="Times New Roman"/>
                <w:b/>
                <w:bCs/>
                <w:sz w:val="24"/>
                <w:szCs w:val="24"/>
              </w:rPr>
            </w:pPr>
            <w:r w:rsidRPr="00895913">
              <w:rPr>
                <w:rFonts w:eastAsia="Times New Roman"/>
                <w:b/>
                <w:bCs/>
                <w:sz w:val="24"/>
                <w:szCs w:val="24"/>
              </w:rPr>
              <w:t>Базовая часть</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90</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2700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19"/>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Основы авиации и аэропорты ГА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8</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240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19"/>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3.2</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Авиационная и транспортная безопасность</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19"/>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Электротехника электроника</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3.4</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 xml:space="preserve">Метрология, стандартизация и сертификация </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19"/>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3.5</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Наземные средства механизации аэропорта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19"/>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3.6</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 xml:space="preserve">Основы безопасности полетов </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180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3.7</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Средства механизации и автоматизации на ВТ</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180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3.8</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Организация производства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8</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240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525"/>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3.9</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Организация и управление  авиационными перевозками</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10</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300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555"/>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3.10</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Государственное регулирование авиаперевозок, работ и услуг</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10</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300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Автоматизированные системы управления</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3.12</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Аварийно-спасательные работы в ГА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Перевозка опасных грузов</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3.14</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Управление персоналом</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3.15</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Единая транспортная система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7</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210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15"/>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3.16</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Организация  грузовых и почтовых перевозок</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525"/>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3.17</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Реализация услуг и регулирование перевозок на ВТ</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9</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270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3.18</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Наземные системы связи</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45"/>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35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Всего по СПО 3.1</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90</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2700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r>
      <w:tr w:rsidR="00C33F87" w:rsidRPr="00895913" w:rsidTr="00895913">
        <w:trPr>
          <w:trHeight w:val="555"/>
          <w:jc w:val="center"/>
        </w:trPr>
        <w:tc>
          <w:tcPr>
            <w:tcW w:w="6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3.2</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 xml:space="preserve">Вариативная часть </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45</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1350</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4</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Физическая культура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300"/>
          <w:jc w:val="center"/>
        </w:trPr>
        <w:tc>
          <w:tcPr>
            <w:tcW w:w="667"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*Физическая культура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5</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ПРАКТИКА</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15</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450</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5.1</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Учебная практика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6</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180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5.2</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Производственная практика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5.3</w:t>
            </w:r>
          </w:p>
        </w:tc>
        <w:tc>
          <w:tcPr>
            <w:tcW w:w="5357" w:type="dxa"/>
            <w:hideMark/>
          </w:tcPr>
          <w:p w:rsidR="00C33F87" w:rsidRPr="00895913" w:rsidRDefault="00C33F87" w:rsidP="001D7520">
            <w:pPr>
              <w:rPr>
                <w:rFonts w:eastAsia="Times New Roman"/>
                <w:sz w:val="24"/>
                <w:szCs w:val="24"/>
              </w:rPr>
            </w:pPr>
            <w:r w:rsidRPr="00895913">
              <w:rPr>
                <w:rFonts w:eastAsia="Times New Roman"/>
                <w:sz w:val="24"/>
                <w:szCs w:val="24"/>
              </w:rPr>
              <w:t>Квалификационная практика</w:t>
            </w:r>
          </w:p>
        </w:tc>
        <w:tc>
          <w:tcPr>
            <w:tcW w:w="709" w:type="dxa"/>
            <w:hideMark/>
          </w:tcPr>
          <w:p w:rsidR="00C33F87" w:rsidRPr="00895913" w:rsidRDefault="00C33F87" w:rsidP="001D7520">
            <w:pPr>
              <w:jc w:val="center"/>
              <w:rPr>
                <w:rFonts w:eastAsia="Times New Roman"/>
                <w:sz w:val="24"/>
                <w:szCs w:val="24"/>
              </w:rPr>
            </w:pPr>
            <w:r w:rsidRPr="00895913">
              <w:rPr>
                <w:rFonts w:eastAsia="Times New Roman"/>
                <w:sz w:val="24"/>
                <w:szCs w:val="24"/>
              </w:rPr>
              <w:t>5</w:t>
            </w:r>
          </w:p>
        </w:tc>
        <w:tc>
          <w:tcPr>
            <w:tcW w:w="850" w:type="dxa"/>
            <w:hideMark/>
          </w:tcPr>
          <w:p w:rsidR="00C33F87" w:rsidRPr="00895913" w:rsidRDefault="00C33F87" w:rsidP="001D7520">
            <w:pPr>
              <w:jc w:val="center"/>
              <w:rPr>
                <w:rFonts w:eastAsia="Times New Roman"/>
                <w:sz w:val="24"/>
                <w:szCs w:val="24"/>
              </w:rPr>
            </w:pPr>
            <w:r w:rsidRPr="00895913">
              <w:rPr>
                <w:rFonts w:eastAsia="Times New Roman"/>
                <w:sz w:val="24"/>
                <w:szCs w:val="24"/>
              </w:rPr>
              <w:t>150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jc w:val="right"/>
              <w:rPr>
                <w:rFonts w:eastAsia="Times New Roman"/>
                <w:sz w:val="24"/>
                <w:szCs w:val="24"/>
              </w:rPr>
            </w:pPr>
            <w:r w:rsidRPr="00895913">
              <w:rPr>
                <w:rFonts w:eastAsia="Times New Roman"/>
                <w:sz w:val="24"/>
                <w:szCs w:val="24"/>
              </w:rPr>
              <w:t xml:space="preserve"> </w:t>
            </w:r>
            <w:r w:rsidRPr="00895913">
              <w:rPr>
                <w:rFonts w:eastAsia="Times New Roman"/>
                <w:b/>
                <w:bCs/>
                <w:sz w:val="24"/>
                <w:szCs w:val="24"/>
              </w:rPr>
              <w:t>Всего по СПО 5</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15</w:t>
            </w:r>
          </w:p>
        </w:tc>
        <w:tc>
          <w:tcPr>
            <w:tcW w:w="850"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450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gridSpan w:val="2"/>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c>
          <w:tcPr>
            <w:tcW w:w="567"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0</w:t>
            </w:r>
          </w:p>
        </w:tc>
      </w:tr>
      <w:tr w:rsidR="00C33F87" w:rsidRPr="00895913" w:rsidTr="00895913">
        <w:trPr>
          <w:trHeight w:val="300"/>
          <w:jc w:val="center"/>
        </w:trPr>
        <w:tc>
          <w:tcPr>
            <w:tcW w:w="6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СПО 6</w:t>
            </w:r>
          </w:p>
        </w:tc>
        <w:tc>
          <w:tcPr>
            <w:tcW w:w="5357" w:type="dxa"/>
            <w:hideMark/>
          </w:tcPr>
          <w:p w:rsidR="00C33F87" w:rsidRPr="00895913" w:rsidRDefault="00C33F87" w:rsidP="001D7520">
            <w:pPr>
              <w:rPr>
                <w:rFonts w:eastAsia="Times New Roman"/>
                <w:b/>
                <w:bCs/>
                <w:sz w:val="24"/>
                <w:szCs w:val="24"/>
              </w:rPr>
            </w:pPr>
            <w:r w:rsidRPr="00895913">
              <w:rPr>
                <w:rFonts w:eastAsia="Times New Roman"/>
                <w:b/>
                <w:bCs/>
                <w:sz w:val="24"/>
                <w:szCs w:val="24"/>
              </w:rPr>
              <w:t>Итоговая Государственная Аттестация</w:t>
            </w:r>
          </w:p>
        </w:tc>
        <w:tc>
          <w:tcPr>
            <w:tcW w:w="709" w:type="dxa"/>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6</w:t>
            </w:r>
          </w:p>
        </w:tc>
        <w:tc>
          <w:tcPr>
            <w:tcW w:w="850"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180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r>
      <w:tr w:rsidR="00C33F87" w:rsidRPr="00895913" w:rsidTr="00895913">
        <w:trPr>
          <w:trHeight w:val="300"/>
          <w:jc w:val="center"/>
        </w:trPr>
        <w:tc>
          <w:tcPr>
            <w:tcW w:w="667" w:type="dxa"/>
            <w:hideMark/>
          </w:tcPr>
          <w:p w:rsidR="00C33F87" w:rsidRPr="00895913" w:rsidRDefault="00C33F87" w:rsidP="001D7520">
            <w:pPr>
              <w:rPr>
                <w:rFonts w:eastAsia="Times New Roman"/>
                <w:sz w:val="24"/>
                <w:szCs w:val="24"/>
              </w:rPr>
            </w:pPr>
            <w:r w:rsidRPr="00895913">
              <w:rPr>
                <w:rFonts w:eastAsia="Times New Roman"/>
                <w:sz w:val="24"/>
                <w:szCs w:val="24"/>
              </w:rPr>
              <w:t xml:space="preserve">     6.1</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История Кыргызстана</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60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C33F87" w:rsidRPr="00895913" w:rsidTr="00895913">
        <w:trPr>
          <w:trHeight w:val="300"/>
          <w:jc w:val="center"/>
        </w:trPr>
        <w:tc>
          <w:tcPr>
            <w:tcW w:w="667" w:type="dxa"/>
            <w:hideMark/>
          </w:tcPr>
          <w:p w:rsidR="00C33F87" w:rsidRPr="00895913" w:rsidRDefault="00C33F87" w:rsidP="001D7520">
            <w:pPr>
              <w:rPr>
                <w:rFonts w:eastAsia="Times New Roman"/>
                <w:sz w:val="24"/>
                <w:szCs w:val="24"/>
              </w:rPr>
            </w:pPr>
            <w:r w:rsidRPr="00895913">
              <w:rPr>
                <w:rFonts w:eastAsia="Times New Roman"/>
                <w:sz w:val="24"/>
                <w:szCs w:val="24"/>
              </w:rPr>
              <w:t xml:space="preserve">     6.2</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Государственные экзамены по специальным</w:t>
            </w:r>
          </w:p>
        </w:tc>
        <w:tc>
          <w:tcPr>
            <w:tcW w:w="709"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4</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120</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gridSpan w:val="2"/>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Х</w:t>
            </w:r>
          </w:p>
        </w:tc>
      </w:tr>
      <w:tr w:rsidR="00895913" w:rsidRPr="00895913" w:rsidTr="00895913">
        <w:trPr>
          <w:trHeight w:val="300"/>
          <w:jc w:val="center"/>
        </w:trPr>
        <w:tc>
          <w:tcPr>
            <w:tcW w:w="667" w:type="dxa"/>
            <w:noWrap/>
            <w:hideMark/>
          </w:tcPr>
          <w:p w:rsidR="00895913" w:rsidRPr="00895913" w:rsidRDefault="00895913" w:rsidP="00895913">
            <w:pPr>
              <w:rPr>
                <w:rFonts w:eastAsia="Times New Roman"/>
                <w:sz w:val="24"/>
                <w:szCs w:val="24"/>
              </w:rPr>
            </w:pPr>
            <w:r w:rsidRPr="00895913">
              <w:rPr>
                <w:rFonts w:eastAsia="Times New Roman"/>
                <w:sz w:val="24"/>
                <w:szCs w:val="24"/>
              </w:rPr>
              <w:t> </w:t>
            </w:r>
          </w:p>
        </w:tc>
        <w:tc>
          <w:tcPr>
            <w:tcW w:w="5357" w:type="dxa"/>
            <w:noWrap/>
            <w:hideMark/>
          </w:tcPr>
          <w:p w:rsidR="00895913" w:rsidRPr="00895913" w:rsidRDefault="00895913" w:rsidP="00895913">
            <w:pPr>
              <w:rPr>
                <w:rFonts w:eastAsia="Times New Roman"/>
                <w:sz w:val="24"/>
                <w:szCs w:val="24"/>
              </w:rPr>
            </w:pPr>
            <w:r w:rsidRPr="00895913">
              <w:rPr>
                <w:rFonts w:eastAsia="Times New Roman"/>
                <w:sz w:val="24"/>
                <w:szCs w:val="24"/>
              </w:rPr>
              <w:t xml:space="preserve">Число экзаменов </w:t>
            </w:r>
          </w:p>
        </w:tc>
        <w:tc>
          <w:tcPr>
            <w:tcW w:w="709" w:type="dxa"/>
            <w:noWrap/>
            <w:hideMark/>
          </w:tcPr>
          <w:p w:rsidR="00895913" w:rsidRPr="00895913" w:rsidRDefault="00895913" w:rsidP="00895913">
            <w:pPr>
              <w:jc w:val="center"/>
              <w:rPr>
                <w:rFonts w:eastAsia="Times New Roman"/>
                <w:b/>
                <w:bCs/>
                <w:sz w:val="24"/>
                <w:szCs w:val="24"/>
              </w:rPr>
            </w:pPr>
            <w:r w:rsidRPr="00895913">
              <w:rPr>
                <w:rFonts w:eastAsia="Times New Roman"/>
                <w:b/>
                <w:bCs/>
                <w:sz w:val="24"/>
                <w:szCs w:val="24"/>
              </w:rPr>
              <w:t> </w:t>
            </w:r>
          </w:p>
        </w:tc>
        <w:tc>
          <w:tcPr>
            <w:tcW w:w="850" w:type="dxa"/>
            <w:noWrap/>
            <w:hideMark/>
          </w:tcPr>
          <w:p w:rsidR="00895913" w:rsidRPr="00895913" w:rsidRDefault="00895913" w:rsidP="00895913">
            <w:pPr>
              <w:jc w:val="center"/>
              <w:rPr>
                <w:rFonts w:eastAsia="Times New Roman"/>
                <w:sz w:val="24"/>
                <w:szCs w:val="24"/>
              </w:rPr>
            </w:pPr>
            <w:r w:rsidRPr="00895913">
              <w:rPr>
                <w:rFonts w:eastAsia="Times New Roman"/>
                <w:sz w:val="24"/>
                <w:szCs w:val="24"/>
              </w:rPr>
              <w:t>48</w:t>
            </w:r>
          </w:p>
        </w:tc>
        <w:tc>
          <w:tcPr>
            <w:tcW w:w="567" w:type="dxa"/>
            <w:noWrap/>
            <w:hideMark/>
          </w:tcPr>
          <w:p w:rsidR="00895913" w:rsidRPr="00895913" w:rsidRDefault="00895913" w:rsidP="00895913">
            <w:pPr>
              <w:jc w:val="center"/>
              <w:rPr>
                <w:rFonts w:eastAsia="Times New Roman"/>
                <w:b/>
                <w:bCs/>
                <w:sz w:val="24"/>
                <w:szCs w:val="24"/>
              </w:rPr>
            </w:pPr>
            <w:r w:rsidRPr="00895913">
              <w:rPr>
                <w:rFonts w:eastAsia="Times New Roman"/>
                <w:b/>
                <w:bCs/>
                <w:sz w:val="24"/>
                <w:szCs w:val="24"/>
              </w:rPr>
              <w:t> </w:t>
            </w:r>
          </w:p>
        </w:tc>
        <w:tc>
          <w:tcPr>
            <w:tcW w:w="567" w:type="dxa"/>
            <w:noWrap/>
            <w:hideMark/>
          </w:tcPr>
          <w:p w:rsidR="00895913" w:rsidRPr="00895913" w:rsidRDefault="00895913" w:rsidP="00895913">
            <w:pPr>
              <w:jc w:val="center"/>
              <w:rPr>
                <w:rFonts w:eastAsia="Times New Roman"/>
                <w:b/>
                <w:bCs/>
                <w:sz w:val="24"/>
                <w:szCs w:val="24"/>
              </w:rPr>
            </w:pPr>
            <w:r w:rsidRPr="00895913">
              <w:rPr>
                <w:rFonts w:eastAsia="Times New Roman"/>
                <w:b/>
                <w:bCs/>
                <w:sz w:val="24"/>
                <w:szCs w:val="24"/>
              </w:rPr>
              <w:t> </w:t>
            </w:r>
          </w:p>
        </w:tc>
        <w:tc>
          <w:tcPr>
            <w:tcW w:w="567" w:type="dxa"/>
            <w:noWrap/>
            <w:hideMark/>
          </w:tcPr>
          <w:p w:rsidR="00895913" w:rsidRPr="00895913" w:rsidRDefault="00895913" w:rsidP="00895913">
            <w:pPr>
              <w:jc w:val="center"/>
              <w:rPr>
                <w:rFonts w:eastAsia="Times New Roman"/>
                <w:bCs/>
                <w:sz w:val="24"/>
                <w:szCs w:val="24"/>
                <w:lang w:val="ky-KG"/>
              </w:rPr>
            </w:pPr>
            <w:r w:rsidRPr="00895913">
              <w:rPr>
                <w:rFonts w:eastAsia="Times New Roman"/>
                <w:bCs/>
                <w:sz w:val="24"/>
                <w:szCs w:val="24"/>
              </w:rPr>
              <w:t> 8</w:t>
            </w:r>
            <w:r w:rsidRPr="00895913">
              <w:rPr>
                <w:rFonts w:eastAsia="Times New Roman"/>
                <w:bCs/>
                <w:sz w:val="24"/>
                <w:szCs w:val="24"/>
                <w:lang w:val="ky-KG"/>
              </w:rPr>
              <w:t>-10</w:t>
            </w:r>
          </w:p>
        </w:tc>
        <w:tc>
          <w:tcPr>
            <w:tcW w:w="567" w:type="dxa"/>
            <w:noWrap/>
            <w:hideMark/>
          </w:tcPr>
          <w:p w:rsidR="00895913" w:rsidRPr="00895913" w:rsidRDefault="00895913" w:rsidP="00895913">
            <w:r w:rsidRPr="00895913">
              <w:rPr>
                <w:rFonts w:eastAsia="Times New Roman"/>
                <w:bCs/>
                <w:sz w:val="24"/>
                <w:szCs w:val="24"/>
              </w:rPr>
              <w:t> 8</w:t>
            </w:r>
            <w:r w:rsidRPr="00895913">
              <w:rPr>
                <w:rFonts w:eastAsia="Times New Roman"/>
                <w:bCs/>
                <w:sz w:val="24"/>
                <w:szCs w:val="24"/>
                <w:lang w:val="ky-KG"/>
              </w:rPr>
              <w:t>-10</w:t>
            </w:r>
          </w:p>
        </w:tc>
        <w:tc>
          <w:tcPr>
            <w:tcW w:w="567" w:type="dxa"/>
            <w:noWrap/>
            <w:hideMark/>
          </w:tcPr>
          <w:p w:rsidR="00895913" w:rsidRPr="00895913" w:rsidRDefault="00895913" w:rsidP="00895913">
            <w:r w:rsidRPr="00895913">
              <w:rPr>
                <w:rFonts w:eastAsia="Times New Roman"/>
                <w:bCs/>
                <w:sz w:val="24"/>
                <w:szCs w:val="24"/>
              </w:rPr>
              <w:t> 8</w:t>
            </w:r>
            <w:r w:rsidRPr="00895913">
              <w:rPr>
                <w:rFonts w:eastAsia="Times New Roman"/>
                <w:bCs/>
                <w:sz w:val="24"/>
                <w:szCs w:val="24"/>
                <w:lang w:val="ky-KG"/>
              </w:rPr>
              <w:t>-10</w:t>
            </w:r>
          </w:p>
        </w:tc>
        <w:tc>
          <w:tcPr>
            <w:tcW w:w="567" w:type="dxa"/>
            <w:gridSpan w:val="2"/>
            <w:noWrap/>
            <w:hideMark/>
          </w:tcPr>
          <w:p w:rsidR="00895913" w:rsidRPr="00895913" w:rsidRDefault="00895913" w:rsidP="00895913">
            <w:r w:rsidRPr="00895913">
              <w:rPr>
                <w:rFonts w:eastAsia="Times New Roman"/>
                <w:bCs/>
                <w:sz w:val="24"/>
                <w:szCs w:val="24"/>
              </w:rPr>
              <w:t> 8</w:t>
            </w:r>
            <w:r w:rsidRPr="00895913">
              <w:rPr>
                <w:rFonts w:eastAsia="Times New Roman"/>
                <w:bCs/>
                <w:sz w:val="24"/>
                <w:szCs w:val="24"/>
                <w:lang w:val="ky-KG"/>
              </w:rPr>
              <w:t>-10</w:t>
            </w:r>
          </w:p>
        </w:tc>
        <w:tc>
          <w:tcPr>
            <w:tcW w:w="567" w:type="dxa"/>
            <w:gridSpan w:val="2"/>
            <w:noWrap/>
            <w:hideMark/>
          </w:tcPr>
          <w:p w:rsidR="00895913" w:rsidRPr="00895913" w:rsidRDefault="00895913" w:rsidP="00895913">
            <w:r w:rsidRPr="00895913">
              <w:rPr>
                <w:rFonts w:eastAsia="Times New Roman"/>
                <w:bCs/>
                <w:sz w:val="24"/>
                <w:szCs w:val="24"/>
              </w:rPr>
              <w:t> 8</w:t>
            </w:r>
            <w:r w:rsidRPr="00895913">
              <w:rPr>
                <w:rFonts w:eastAsia="Times New Roman"/>
                <w:bCs/>
                <w:sz w:val="24"/>
                <w:szCs w:val="24"/>
                <w:lang w:val="ky-KG"/>
              </w:rPr>
              <w:t>-10</w:t>
            </w:r>
          </w:p>
        </w:tc>
        <w:tc>
          <w:tcPr>
            <w:tcW w:w="567" w:type="dxa"/>
            <w:noWrap/>
            <w:hideMark/>
          </w:tcPr>
          <w:p w:rsidR="00895913" w:rsidRPr="00895913" w:rsidRDefault="00895913" w:rsidP="00895913">
            <w:r w:rsidRPr="00895913">
              <w:rPr>
                <w:rFonts w:eastAsia="Times New Roman"/>
                <w:bCs/>
                <w:sz w:val="24"/>
                <w:szCs w:val="24"/>
              </w:rPr>
              <w:t> 8</w:t>
            </w:r>
            <w:r w:rsidRPr="00895913">
              <w:rPr>
                <w:rFonts w:eastAsia="Times New Roman"/>
                <w:bCs/>
                <w:sz w:val="24"/>
                <w:szCs w:val="24"/>
                <w:lang w:val="ky-KG"/>
              </w:rPr>
              <w:t>-10</w:t>
            </w:r>
          </w:p>
        </w:tc>
      </w:tr>
      <w:tr w:rsidR="00C33F87" w:rsidRPr="00895913" w:rsidTr="00895913">
        <w:trPr>
          <w:trHeight w:val="300"/>
          <w:jc w:val="center"/>
        </w:trPr>
        <w:tc>
          <w:tcPr>
            <w:tcW w:w="6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357" w:type="dxa"/>
            <w:noWrap/>
            <w:hideMark/>
          </w:tcPr>
          <w:p w:rsidR="00C33F87" w:rsidRPr="00895913" w:rsidRDefault="00C33F87" w:rsidP="001D7520">
            <w:pPr>
              <w:rPr>
                <w:rFonts w:eastAsia="Times New Roman"/>
                <w:sz w:val="24"/>
                <w:szCs w:val="24"/>
              </w:rPr>
            </w:pPr>
            <w:r w:rsidRPr="00895913">
              <w:rPr>
                <w:rFonts w:eastAsia="Times New Roman"/>
                <w:sz w:val="24"/>
                <w:szCs w:val="24"/>
              </w:rPr>
              <w:t>Количество курсовых работ</w:t>
            </w:r>
          </w:p>
        </w:tc>
        <w:tc>
          <w:tcPr>
            <w:tcW w:w="709"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2</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r w:rsidR="00C33F87" w:rsidRPr="00895913" w:rsidTr="00895913">
        <w:trPr>
          <w:trHeight w:val="600"/>
          <w:jc w:val="center"/>
        </w:trPr>
        <w:tc>
          <w:tcPr>
            <w:tcW w:w="6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rPr>
                <w:b/>
                <w:bCs/>
                <w:sz w:val="24"/>
                <w:szCs w:val="24"/>
              </w:rPr>
            </w:pPr>
            <w:r w:rsidRPr="00895913">
              <w:rPr>
                <w:b/>
                <w:bCs/>
                <w:sz w:val="24"/>
                <w:szCs w:val="24"/>
              </w:rPr>
              <w:t xml:space="preserve">  Общая трудоемкость основной  профессиональной образовательной программы</w:t>
            </w:r>
          </w:p>
          <w:p w:rsidR="00C33F87" w:rsidRPr="00895913" w:rsidRDefault="00C33F87" w:rsidP="001D7520">
            <w:pPr>
              <w:rPr>
                <w:b/>
                <w:bCs/>
                <w:sz w:val="24"/>
                <w:szCs w:val="24"/>
              </w:rPr>
            </w:pPr>
          </w:p>
        </w:tc>
        <w:tc>
          <w:tcPr>
            <w:tcW w:w="709" w:type="dxa"/>
            <w:noWrap/>
            <w:hideMark/>
          </w:tcPr>
          <w:p w:rsidR="00C33F87" w:rsidRPr="00895913" w:rsidRDefault="00C33F87" w:rsidP="001D7520">
            <w:pPr>
              <w:rPr>
                <w:b/>
                <w:bCs/>
                <w:sz w:val="24"/>
                <w:szCs w:val="24"/>
              </w:rPr>
            </w:pPr>
          </w:p>
          <w:p w:rsidR="00C33F87" w:rsidRPr="00895913" w:rsidRDefault="00C33F87" w:rsidP="001D7520">
            <w:pPr>
              <w:rPr>
                <w:b/>
                <w:bCs/>
                <w:sz w:val="24"/>
                <w:szCs w:val="24"/>
              </w:rPr>
            </w:pPr>
            <w:r w:rsidRPr="00895913">
              <w:rPr>
                <w:b/>
                <w:bCs/>
                <w:sz w:val="24"/>
                <w:szCs w:val="24"/>
              </w:rPr>
              <w:t>180</w:t>
            </w:r>
          </w:p>
        </w:tc>
        <w:tc>
          <w:tcPr>
            <w:tcW w:w="850" w:type="dxa"/>
            <w:noWrap/>
            <w:hideMark/>
          </w:tcPr>
          <w:p w:rsidR="00C33F87" w:rsidRPr="00895913" w:rsidRDefault="00C33F87" w:rsidP="001D7520">
            <w:pPr>
              <w:rPr>
                <w:b/>
                <w:bCs/>
                <w:sz w:val="24"/>
                <w:szCs w:val="24"/>
              </w:rPr>
            </w:pPr>
          </w:p>
          <w:p w:rsidR="00C33F87" w:rsidRPr="00895913" w:rsidRDefault="00C33F87" w:rsidP="001D7520">
            <w:pPr>
              <w:rPr>
                <w:b/>
                <w:bCs/>
                <w:sz w:val="24"/>
                <w:szCs w:val="24"/>
              </w:rPr>
            </w:pPr>
            <w:r w:rsidRPr="00895913">
              <w:rPr>
                <w:b/>
                <w:bCs/>
                <w:sz w:val="24"/>
                <w:szCs w:val="24"/>
              </w:rPr>
              <w:t>5400</w:t>
            </w:r>
          </w:p>
        </w:tc>
        <w:tc>
          <w:tcPr>
            <w:tcW w:w="567" w:type="dxa"/>
            <w:noWrap/>
            <w:hideMark/>
          </w:tcPr>
          <w:p w:rsidR="00C33F87" w:rsidRPr="00895913" w:rsidRDefault="00C33F87" w:rsidP="001D7520">
            <w:pPr>
              <w:rPr>
                <w:b/>
                <w:bCs/>
                <w:sz w:val="24"/>
                <w:szCs w:val="24"/>
              </w:rPr>
            </w:pPr>
          </w:p>
        </w:tc>
        <w:tc>
          <w:tcPr>
            <w:tcW w:w="567" w:type="dxa"/>
            <w:noWrap/>
            <w:hideMark/>
          </w:tcPr>
          <w:p w:rsidR="00C33F87" w:rsidRPr="00895913" w:rsidRDefault="00C33F87" w:rsidP="001D7520">
            <w:pPr>
              <w:rPr>
                <w:b/>
                <w:sz w:val="24"/>
                <w:szCs w:val="24"/>
              </w:rPr>
            </w:pPr>
          </w:p>
        </w:tc>
        <w:tc>
          <w:tcPr>
            <w:tcW w:w="567" w:type="dxa"/>
            <w:noWrap/>
            <w:hideMark/>
          </w:tcPr>
          <w:p w:rsidR="00C33F87" w:rsidRPr="00895913" w:rsidRDefault="00C33F87" w:rsidP="001D7520">
            <w:pPr>
              <w:rPr>
                <w:b/>
                <w:sz w:val="24"/>
                <w:szCs w:val="24"/>
              </w:rPr>
            </w:pPr>
          </w:p>
          <w:p w:rsidR="00C33F87" w:rsidRPr="00895913" w:rsidRDefault="00C33F87" w:rsidP="001D7520">
            <w:pPr>
              <w:rPr>
                <w:b/>
                <w:sz w:val="24"/>
                <w:szCs w:val="24"/>
              </w:rPr>
            </w:pPr>
            <w:r w:rsidRPr="00895913">
              <w:rPr>
                <w:b/>
                <w:sz w:val="24"/>
                <w:szCs w:val="24"/>
              </w:rPr>
              <w:t>30</w:t>
            </w:r>
          </w:p>
        </w:tc>
        <w:tc>
          <w:tcPr>
            <w:tcW w:w="567" w:type="dxa"/>
            <w:noWrap/>
            <w:hideMark/>
          </w:tcPr>
          <w:p w:rsidR="00C33F87" w:rsidRPr="00895913" w:rsidRDefault="00C33F87" w:rsidP="001D7520">
            <w:pPr>
              <w:rPr>
                <w:b/>
                <w:sz w:val="24"/>
                <w:szCs w:val="24"/>
              </w:rPr>
            </w:pPr>
          </w:p>
          <w:p w:rsidR="00C33F87" w:rsidRPr="00895913" w:rsidRDefault="00C33F87" w:rsidP="001D7520">
            <w:pPr>
              <w:rPr>
                <w:b/>
                <w:sz w:val="24"/>
                <w:szCs w:val="24"/>
              </w:rPr>
            </w:pPr>
            <w:r w:rsidRPr="00895913">
              <w:rPr>
                <w:b/>
                <w:sz w:val="24"/>
                <w:szCs w:val="24"/>
              </w:rPr>
              <w:t>30</w:t>
            </w:r>
          </w:p>
        </w:tc>
        <w:tc>
          <w:tcPr>
            <w:tcW w:w="567" w:type="dxa"/>
            <w:noWrap/>
            <w:hideMark/>
          </w:tcPr>
          <w:p w:rsidR="00C33F87" w:rsidRPr="00895913" w:rsidRDefault="00C33F87" w:rsidP="001D7520">
            <w:pPr>
              <w:rPr>
                <w:b/>
                <w:sz w:val="24"/>
                <w:szCs w:val="24"/>
              </w:rPr>
            </w:pPr>
          </w:p>
          <w:p w:rsidR="00C33F87" w:rsidRPr="00895913" w:rsidRDefault="00C33F87" w:rsidP="001D7520">
            <w:pPr>
              <w:rPr>
                <w:b/>
                <w:sz w:val="24"/>
                <w:szCs w:val="24"/>
              </w:rPr>
            </w:pPr>
            <w:r w:rsidRPr="00895913">
              <w:rPr>
                <w:b/>
                <w:sz w:val="24"/>
                <w:szCs w:val="24"/>
              </w:rPr>
              <w:t>30</w:t>
            </w:r>
          </w:p>
        </w:tc>
        <w:tc>
          <w:tcPr>
            <w:tcW w:w="567" w:type="dxa"/>
            <w:gridSpan w:val="2"/>
            <w:noWrap/>
            <w:hideMark/>
          </w:tcPr>
          <w:p w:rsidR="00C33F87" w:rsidRPr="00895913" w:rsidRDefault="00C33F87" w:rsidP="001D7520">
            <w:pPr>
              <w:rPr>
                <w:b/>
                <w:sz w:val="24"/>
                <w:szCs w:val="24"/>
              </w:rPr>
            </w:pPr>
          </w:p>
          <w:p w:rsidR="00C33F87" w:rsidRPr="00895913" w:rsidRDefault="00C33F87" w:rsidP="001D7520">
            <w:pPr>
              <w:rPr>
                <w:b/>
                <w:sz w:val="24"/>
                <w:szCs w:val="24"/>
              </w:rPr>
            </w:pPr>
            <w:r w:rsidRPr="00895913">
              <w:rPr>
                <w:b/>
                <w:sz w:val="24"/>
                <w:szCs w:val="24"/>
              </w:rPr>
              <w:t>30</w:t>
            </w:r>
          </w:p>
        </w:tc>
        <w:tc>
          <w:tcPr>
            <w:tcW w:w="567" w:type="dxa"/>
            <w:gridSpan w:val="2"/>
            <w:noWrap/>
            <w:hideMark/>
          </w:tcPr>
          <w:p w:rsidR="00C33F87" w:rsidRPr="00895913" w:rsidRDefault="00C33F87" w:rsidP="001D7520">
            <w:pPr>
              <w:rPr>
                <w:b/>
                <w:sz w:val="24"/>
                <w:szCs w:val="24"/>
              </w:rPr>
            </w:pPr>
          </w:p>
          <w:p w:rsidR="00C33F87" w:rsidRPr="00895913" w:rsidRDefault="00C33F87" w:rsidP="001D7520">
            <w:pPr>
              <w:rPr>
                <w:sz w:val="24"/>
                <w:szCs w:val="24"/>
              </w:rPr>
            </w:pPr>
            <w:r w:rsidRPr="00895913">
              <w:rPr>
                <w:b/>
                <w:sz w:val="24"/>
                <w:szCs w:val="24"/>
              </w:rPr>
              <w:t>30</w:t>
            </w:r>
          </w:p>
        </w:tc>
        <w:tc>
          <w:tcPr>
            <w:tcW w:w="567" w:type="dxa"/>
            <w:noWrap/>
            <w:hideMark/>
          </w:tcPr>
          <w:p w:rsidR="00C33F87" w:rsidRPr="00895913" w:rsidRDefault="00C33F87" w:rsidP="001D7520">
            <w:pPr>
              <w:rPr>
                <w:b/>
                <w:sz w:val="24"/>
                <w:szCs w:val="24"/>
              </w:rPr>
            </w:pPr>
          </w:p>
          <w:p w:rsidR="00C33F87" w:rsidRPr="00895913" w:rsidRDefault="00C33F87" w:rsidP="001D7520">
            <w:pPr>
              <w:rPr>
                <w:sz w:val="24"/>
                <w:szCs w:val="24"/>
              </w:rPr>
            </w:pPr>
            <w:r w:rsidRPr="00895913">
              <w:rPr>
                <w:b/>
                <w:sz w:val="24"/>
                <w:szCs w:val="24"/>
              </w:rPr>
              <w:t>30</w:t>
            </w:r>
          </w:p>
        </w:tc>
      </w:tr>
      <w:tr w:rsidR="00C33F87" w:rsidRPr="00895913" w:rsidTr="00895913">
        <w:trPr>
          <w:trHeight w:val="525"/>
          <w:jc w:val="center"/>
        </w:trPr>
        <w:tc>
          <w:tcPr>
            <w:tcW w:w="667" w:type="dxa"/>
            <w:noWrap/>
            <w:hideMark/>
          </w:tcPr>
          <w:p w:rsidR="00C33F87" w:rsidRPr="00895913" w:rsidRDefault="00C33F87" w:rsidP="001D7520">
            <w:pPr>
              <w:rPr>
                <w:rFonts w:eastAsia="Times New Roman"/>
                <w:sz w:val="24"/>
                <w:szCs w:val="24"/>
              </w:rPr>
            </w:pPr>
            <w:r w:rsidRPr="00895913">
              <w:rPr>
                <w:rFonts w:eastAsia="Times New Roman"/>
                <w:sz w:val="24"/>
                <w:szCs w:val="24"/>
              </w:rPr>
              <w:t> </w:t>
            </w:r>
          </w:p>
        </w:tc>
        <w:tc>
          <w:tcPr>
            <w:tcW w:w="5357" w:type="dxa"/>
            <w:hideMark/>
          </w:tcPr>
          <w:p w:rsidR="00C33F87" w:rsidRPr="00895913" w:rsidRDefault="00C33F87" w:rsidP="001D7520">
            <w:pPr>
              <w:rPr>
                <w:rFonts w:eastAsia="Times New Roman"/>
                <w:sz w:val="24"/>
                <w:szCs w:val="24"/>
                <w:lang w:val="ky-KG"/>
              </w:rPr>
            </w:pPr>
            <w:r w:rsidRPr="00895913">
              <w:rPr>
                <w:rFonts w:eastAsia="Times New Roman"/>
                <w:sz w:val="24"/>
                <w:szCs w:val="24"/>
              </w:rPr>
              <w:t> </w:t>
            </w:r>
            <w:r w:rsidR="00895913">
              <w:rPr>
                <w:rFonts w:eastAsia="Times New Roman"/>
                <w:sz w:val="24"/>
                <w:szCs w:val="24"/>
                <w:lang w:val="ky-KG"/>
              </w:rPr>
              <w:t>Физкультура не входит в общую трудоемкость</w:t>
            </w:r>
          </w:p>
        </w:tc>
        <w:tc>
          <w:tcPr>
            <w:tcW w:w="709"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850" w:type="dxa"/>
            <w:noWrap/>
            <w:hideMark/>
          </w:tcPr>
          <w:p w:rsidR="00C33F87" w:rsidRPr="00895913" w:rsidRDefault="00C33F87" w:rsidP="001D7520">
            <w:pPr>
              <w:jc w:val="center"/>
              <w:rPr>
                <w:rFonts w:eastAsia="Times New Roman"/>
                <w:sz w:val="24"/>
                <w:szCs w:val="24"/>
              </w:rPr>
            </w:pPr>
            <w:r w:rsidRPr="00895913">
              <w:rPr>
                <w:rFonts w:eastAsia="Times New Roman"/>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gridSpan w:val="2"/>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c>
          <w:tcPr>
            <w:tcW w:w="567" w:type="dxa"/>
            <w:noWrap/>
            <w:hideMark/>
          </w:tcPr>
          <w:p w:rsidR="00C33F87" w:rsidRPr="00895913" w:rsidRDefault="00C33F87" w:rsidP="001D7520">
            <w:pPr>
              <w:jc w:val="center"/>
              <w:rPr>
                <w:rFonts w:eastAsia="Times New Roman"/>
                <w:b/>
                <w:bCs/>
                <w:sz w:val="24"/>
                <w:szCs w:val="24"/>
              </w:rPr>
            </w:pPr>
            <w:r w:rsidRPr="00895913">
              <w:rPr>
                <w:rFonts w:eastAsia="Times New Roman"/>
                <w:b/>
                <w:bCs/>
                <w:sz w:val="24"/>
                <w:szCs w:val="24"/>
              </w:rPr>
              <w:t> </w:t>
            </w:r>
          </w:p>
        </w:tc>
      </w:tr>
    </w:tbl>
    <w:p w:rsidR="00C33F87" w:rsidRDefault="00C33F87" w:rsidP="00C33F87">
      <w:pPr>
        <w:pStyle w:val="a3"/>
      </w:pPr>
    </w:p>
    <w:p w:rsidR="00C33F87" w:rsidRDefault="00C33F87" w:rsidP="007760DD">
      <w:pPr>
        <w:pStyle w:val="Style14"/>
        <w:widowControl/>
        <w:shd w:val="clear" w:color="auto" w:fill="FFFFFF" w:themeFill="background1"/>
        <w:ind w:firstLine="709"/>
        <w:outlineLvl w:val="0"/>
        <w:rPr>
          <w:rStyle w:val="FontStyle75"/>
          <w:rFonts w:eastAsiaTheme="minorEastAsia"/>
          <w:b w:val="0"/>
          <w:bCs/>
          <w:sz w:val="28"/>
          <w:szCs w:val="28"/>
          <w:lang w:val="ky-KG"/>
        </w:rPr>
      </w:pPr>
    </w:p>
    <w:p w:rsidR="00DA39B4" w:rsidRDefault="00DA39B4" w:rsidP="007760DD">
      <w:pPr>
        <w:pStyle w:val="Style14"/>
        <w:widowControl/>
        <w:shd w:val="clear" w:color="auto" w:fill="FFFFFF" w:themeFill="background1"/>
        <w:ind w:firstLine="709"/>
        <w:outlineLvl w:val="0"/>
        <w:rPr>
          <w:rStyle w:val="FontStyle75"/>
          <w:rFonts w:eastAsiaTheme="minorEastAsia"/>
          <w:b w:val="0"/>
          <w:bCs/>
          <w:sz w:val="28"/>
          <w:szCs w:val="28"/>
          <w:lang w:val="ky-KG"/>
        </w:rPr>
      </w:pPr>
    </w:p>
    <w:p w:rsidR="00895913" w:rsidRDefault="00895913" w:rsidP="007760DD">
      <w:pPr>
        <w:pStyle w:val="Style14"/>
        <w:widowControl/>
        <w:shd w:val="clear" w:color="auto" w:fill="FFFFFF" w:themeFill="background1"/>
        <w:ind w:firstLine="709"/>
        <w:outlineLvl w:val="0"/>
        <w:rPr>
          <w:rStyle w:val="FontStyle75"/>
          <w:rFonts w:eastAsiaTheme="minorEastAsia"/>
          <w:b w:val="0"/>
          <w:bCs/>
          <w:sz w:val="28"/>
          <w:szCs w:val="28"/>
          <w:lang w:val="ky-KG"/>
        </w:rPr>
        <w:sectPr w:rsidR="00895913" w:rsidSect="00895913">
          <w:pgSz w:w="16838" w:h="11906" w:orient="landscape"/>
          <w:pgMar w:top="851" w:right="1134" w:bottom="1134" w:left="1134" w:header="709" w:footer="709" w:gutter="0"/>
          <w:cols w:space="708"/>
          <w:docGrid w:linePitch="360"/>
        </w:sectPr>
      </w:pPr>
    </w:p>
    <w:p w:rsidR="00DA39B4" w:rsidRDefault="00DA39B4" w:rsidP="007760DD">
      <w:pPr>
        <w:pStyle w:val="Style14"/>
        <w:widowControl/>
        <w:shd w:val="clear" w:color="auto" w:fill="FFFFFF" w:themeFill="background1"/>
        <w:ind w:firstLine="709"/>
        <w:outlineLvl w:val="0"/>
        <w:rPr>
          <w:rStyle w:val="FontStyle75"/>
          <w:rFonts w:eastAsiaTheme="minorEastAsia"/>
          <w:b w:val="0"/>
          <w:bCs/>
          <w:sz w:val="28"/>
          <w:szCs w:val="28"/>
          <w:lang w:val="ky-KG"/>
        </w:rPr>
      </w:pPr>
    </w:p>
    <w:p w:rsidR="00DA39B4" w:rsidRDefault="00DA39B4" w:rsidP="007760DD">
      <w:pPr>
        <w:pStyle w:val="Style14"/>
        <w:widowControl/>
        <w:shd w:val="clear" w:color="auto" w:fill="FFFFFF" w:themeFill="background1"/>
        <w:ind w:firstLine="709"/>
        <w:outlineLvl w:val="0"/>
        <w:rPr>
          <w:rStyle w:val="FontStyle75"/>
          <w:rFonts w:eastAsiaTheme="minorEastAsia"/>
          <w:b w:val="0"/>
          <w:bCs/>
          <w:sz w:val="28"/>
          <w:szCs w:val="28"/>
          <w:lang w:val="ky-KG"/>
        </w:rPr>
      </w:pPr>
    </w:p>
    <w:p w:rsidR="007D7C99" w:rsidRDefault="007D7C99" w:rsidP="00895913">
      <w:pPr>
        <w:pStyle w:val="Style14"/>
        <w:widowControl/>
        <w:shd w:val="clear" w:color="auto" w:fill="FFFFFF" w:themeFill="background1"/>
        <w:ind w:left="567" w:firstLine="142"/>
        <w:outlineLvl w:val="0"/>
        <w:rPr>
          <w:rStyle w:val="FontStyle74"/>
          <w:sz w:val="28"/>
          <w:szCs w:val="28"/>
        </w:rPr>
      </w:pPr>
      <w:r>
        <w:rPr>
          <w:rStyle w:val="FontStyle75"/>
          <w:rFonts w:eastAsiaTheme="minorEastAsia"/>
          <w:b w:val="0"/>
          <w:bCs/>
          <w:sz w:val="28"/>
          <w:szCs w:val="28"/>
          <w:lang w:val="ky-KG"/>
        </w:rPr>
        <w:t xml:space="preserve">Настоящий стандарт по специальности </w:t>
      </w:r>
      <w:r w:rsidRPr="00CF0991">
        <w:rPr>
          <w:rStyle w:val="FontStyle74"/>
          <w:b/>
          <w:sz w:val="28"/>
          <w:szCs w:val="28"/>
        </w:rPr>
        <w:t xml:space="preserve">160905 - - «Организация перевозок и управление на воздушном транспорте» </w:t>
      </w:r>
      <w:r>
        <w:rPr>
          <w:rStyle w:val="FontStyle74"/>
          <w:sz w:val="28"/>
          <w:szCs w:val="28"/>
        </w:rPr>
        <w:t>разработан Учебно-методическим советом по разработке ГОС СПО при базовом образовательном учреждении – Кыргызском авиационном институте им. И.Абдраимова.</w:t>
      </w:r>
    </w:p>
    <w:tbl>
      <w:tblPr>
        <w:tblStyle w:val="ae"/>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980"/>
        <w:gridCol w:w="3096"/>
      </w:tblGrid>
      <w:tr w:rsidR="007D7C99" w:rsidTr="007760DD">
        <w:tc>
          <w:tcPr>
            <w:tcW w:w="4677" w:type="dxa"/>
          </w:tcPr>
          <w:p w:rsidR="007D7C99" w:rsidRDefault="007D7C99" w:rsidP="007760DD">
            <w:pPr>
              <w:pStyle w:val="Style14"/>
              <w:widowControl/>
              <w:shd w:val="clear" w:color="auto" w:fill="FFFFFF" w:themeFill="background1"/>
              <w:outlineLvl w:val="0"/>
              <w:rPr>
                <w:rStyle w:val="FontStyle74"/>
                <w:b/>
                <w:sz w:val="28"/>
                <w:szCs w:val="28"/>
              </w:rPr>
            </w:pPr>
          </w:p>
          <w:p w:rsidR="007D7C99" w:rsidRDefault="007D7C99" w:rsidP="007760DD">
            <w:pPr>
              <w:pStyle w:val="Style14"/>
              <w:widowControl/>
              <w:shd w:val="clear" w:color="auto" w:fill="FFFFFF" w:themeFill="background1"/>
              <w:outlineLvl w:val="0"/>
              <w:rPr>
                <w:rStyle w:val="FontStyle74"/>
                <w:b/>
                <w:sz w:val="28"/>
                <w:szCs w:val="28"/>
              </w:rPr>
            </w:pPr>
          </w:p>
          <w:p w:rsidR="007D7C99" w:rsidRDefault="007D7C99" w:rsidP="007760DD">
            <w:pPr>
              <w:pStyle w:val="Style14"/>
              <w:widowControl/>
              <w:shd w:val="clear" w:color="auto" w:fill="FFFFFF" w:themeFill="background1"/>
              <w:outlineLvl w:val="0"/>
              <w:rPr>
                <w:rStyle w:val="FontStyle74"/>
                <w:b/>
                <w:sz w:val="28"/>
                <w:szCs w:val="28"/>
              </w:rPr>
            </w:pPr>
          </w:p>
          <w:p w:rsidR="007D7C99" w:rsidRPr="00765E4D" w:rsidRDefault="007D7C99" w:rsidP="007760DD">
            <w:pPr>
              <w:pStyle w:val="Style14"/>
              <w:widowControl/>
              <w:shd w:val="clear" w:color="auto" w:fill="FFFFFF" w:themeFill="background1"/>
              <w:outlineLvl w:val="0"/>
              <w:rPr>
                <w:rStyle w:val="FontStyle75"/>
                <w:rFonts w:eastAsiaTheme="minorEastAsia"/>
                <w:bCs/>
                <w:sz w:val="28"/>
                <w:szCs w:val="28"/>
                <w:lang w:val="ky-KG"/>
              </w:rPr>
            </w:pPr>
            <w:r w:rsidRPr="00765E4D">
              <w:rPr>
                <w:rStyle w:val="FontStyle74"/>
                <w:b/>
                <w:sz w:val="28"/>
                <w:szCs w:val="28"/>
              </w:rPr>
              <w:t>Председатель УМС,</w:t>
            </w:r>
            <w:r>
              <w:rPr>
                <w:rStyle w:val="FontStyle74"/>
                <w:sz w:val="28"/>
                <w:szCs w:val="28"/>
              </w:rPr>
              <w:t xml:space="preserve"> заместитель директора по учебной работе КАИ им. И.Абдраимова, к.э.н.</w:t>
            </w:r>
          </w:p>
          <w:p w:rsidR="007D7C99" w:rsidRDefault="007D7C99" w:rsidP="007760DD">
            <w:pPr>
              <w:pStyle w:val="Style14"/>
              <w:widowControl/>
              <w:outlineLvl w:val="0"/>
              <w:rPr>
                <w:bCs/>
                <w:sz w:val="28"/>
                <w:szCs w:val="28"/>
              </w:rPr>
            </w:pPr>
            <w:r w:rsidRPr="00765E4D">
              <w:rPr>
                <w:rStyle w:val="FontStyle74"/>
                <w:b/>
                <w:sz w:val="28"/>
                <w:szCs w:val="28"/>
              </w:rPr>
              <w:t>Заместитель председателя УМС</w:t>
            </w:r>
            <w:r>
              <w:rPr>
                <w:rStyle w:val="FontStyle74"/>
                <w:sz w:val="28"/>
                <w:szCs w:val="28"/>
              </w:rPr>
              <w:t xml:space="preserve">, </w:t>
            </w:r>
            <w:r>
              <w:rPr>
                <w:bCs/>
                <w:sz w:val="28"/>
                <w:szCs w:val="28"/>
              </w:rPr>
              <w:t>доцент кафедры «Автомобильный транспорт» КГТУ им. И. Раззакова, к.т.н.</w:t>
            </w:r>
          </w:p>
          <w:p w:rsidR="007D7C99" w:rsidRDefault="007D7C99" w:rsidP="007760DD">
            <w:pPr>
              <w:pStyle w:val="Style14"/>
              <w:widowControl/>
              <w:outlineLvl w:val="0"/>
              <w:rPr>
                <w:bCs/>
                <w:sz w:val="28"/>
                <w:szCs w:val="28"/>
              </w:rPr>
            </w:pPr>
            <w:r w:rsidRPr="00F662A4">
              <w:rPr>
                <w:b/>
                <w:bCs/>
                <w:sz w:val="28"/>
                <w:szCs w:val="28"/>
              </w:rPr>
              <w:t>Ответственный секретарь,</w:t>
            </w:r>
            <w:r>
              <w:rPr>
                <w:bCs/>
                <w:sz w:val="28"/>
                <w:szCs w:val="28"/>
              </w:rPr>
              <w:t xml:space="preserve"> преподаватель цикловой комиссии языков КАИ им. И.Абдраимова</w:t>
            </w:r>
          </w:p>
          <w:p w:rsidR="007D7C99" w:rsidRDefault="007D7C99" w:rsidP="007760DD">
            <w:pPr>
              <w:pStyle w:val="Style14"/>
              <w:widowControl/>
              <w:outlineLvl w:val="0"/>
              <w:rPr>
                <w:bCs/>
                <w:sz w:val="28"/>
                <w:szCs w:val="28"/>
              </w:rPr>
            </w:pPr>
          </w:p>
          <w:p w:rsidR="007D7C99" w:rsidRPr="00D23958" w:rsidRDefault="007D7C99" w:rsidP="007760DD">
            <w:pPr>
              <w:pStyle w:val="Style14"/>
              <w:widowControl/>
              <w:outlineLvl w:val="0"/>
              <w:rPr>
                <w:b/>
                <w:bCs/>
                <w:sz w:val="28"/>
                <w:szCs w:val="28"/>
              </w:rPr>
            </w:pPr>
            <w:r w:rsidRPr="00D23958">
              <w:rPr>
                <w:b/>
                <w:bCs/>
                <w:sz w:val="28"/>
                <w:szCs w:val="28"/>
              </w:rPr>
              <w:t>Члены УМС:</w:t>
            </w:r>
          </w:p>
          <w:p w:rsidR="007D7C99" w:rsidRDefault="007D7C99" w:rsidP="007760DD">
            <w:pPr>
              <w:pStyle w:val="Style14"/>
              <w:widowControl/>
              <w:numPr>
                <w:ilvl w:val="0"/>
                <w:numId w:val="20"/>
              </w:numPr>
              <w:ind w:left="317" w:hanging="284"/>
              <w:outlineLvl w:val="0"/>
              <w:rPr>
                <w:bCs/>
                <w:sz w:val="28"/>
                <w:szCs w:val="28"/>
              </w:rPr>
            </w:pPr>
            <w:r>
              <w:rPr>
                <w:bCs/>
                <w:sz w:val="28"/>
                <w:szCs w:val="28"/>
              </w:rPr>
              <w:t>Начальник учебного управления КАИ им. И.Абдраимова</w:t>
            </w:r>
          </w:p>
          <w:p w:rsidR="007D7C99" w:rsidRDefault="007D7C99" w:rsidP="007760DD">
            <w:pPr>
              <w:pStyle w:val="Style14"/>
              <w:widowControl/>
              <w:numPr>
                <w:ilvl w:val="0"/>
                <w:numId w:val="2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7D7C99" w:rsidRDefault="007D7C99" w:rsidP="007760DD">
            <w:pPr>
              <w:pStyle w:val="Style14"/>
              <w:widowControl/>
              <w:numPr>
                <w:ilvl w:val="0"/>
                <w:numId w:val="2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7D7C99" w:rsidRDefault="007D7C99" w:rsidP="007760DD">
            <w:pPr>
              <w:pStyle w:val="Style14"/>
              <w:widowControl/>
              <w:numPr>
                <w:ilvl w:val="0"/>
                <w:numId w:val="20"/>
              </w:numPr>
              <w:ind w:left="317" w:hanging="284"/>
              <w:outlineLvl w:val="0"/>
              <w:rPr>
                <w:bCs/>
                <w:sz w:val="28"/>
                <w:szCs w:val="28"/>
              </w:rPr>
            </w:pPr>
            <w:r>
              <w:rPr>
                <w:bCs/>
                <w:sz w:val="28"/>
                <w:szCs w:val="28"/>
              </w:rPr>
              <w:t>Г</w:t>
            </w:r>
            <w:r w:rsidRPr="00051B0F">
              <w:rPr>
                <w:bCs/>
                <w:sz w:val="28"/>
                <w:szCs w:val="28"/>
              </w:rPr>
              <w:t>лавный инспектор управления по инспектированию безопасностью полетов АГА при МТД</w:t>
            </w:r>
          </w:p>
          <w:p w:rsidR="00AA0916" w:rsidRPr="00051B0F" w:rsidRDefault="00AA0916" w:rsidP="00AA0916">
            <w:pPr>
              <w:pStyle w:val="Style14"/>
              <w:widowControl/>
              <w:ind w:left="317"/>
              <w:outlineLvl w:val="0"/>
              <w:rPr>
                <w:bCs/>
                <w:sz w:val="28"/>
                <w:szCs w:val="28"/>
              </w:rPr>
            </w:pPr>
          </w:p>
          <w:p w:rsidR="007D7C99" w:rsidRPr="00051B0F" w:rsidRDefault="007D7C99" w:rsidP="007760DD">
            <w:pPr>
              <w:pStyle w:val="Style14"/>
              <w:widowControl/>
              <w:numPr>
                <w:ilvl w:val="0"/>
                <w:numId w:val="20"/>
              </w:numPr>
              <w:ind w:left="317" w:hanging="284"/>
              <w:outlineLvl w:val="0"/>
              <w:rPr>
                <w:rStyle w:val="FontStyle74"/>
                <w:bCs/>
                <w:sz w:val="28"/>
                <w:szCs w:val="28"/>
              </w:rPr>
            </w:pPr>
            <w:r>
              <w:rPr>
                <w:bCs/>
                <w:sz w:val="28"/>
                <w:szCs w:val="28"/>
              </w:rPr>
              <w:t>Начальник ПДСА БФ ОАО «МАМ»</w:t>
            </w:r>
          </w:p>
        </w:tc>
        <w:tc>
          <w:tcPr>
            <w:tcW w:w="980" w:type="dxa"/>
          </w:tcPr>
          <w:p w:rsidR="007D7C99" w:rsidRDefault="007D7C99" w:rsidP="007760DD">
            <w:pPr>
              <w:pStyle w:val="Style14"/>
              <w:widowControl/>
              <w:outlineLvl w:val="0"/>
              <w:rPr>
                <w:rStyle w:val="FontStyle74"/>
                <w:sz w:val="28"/>
                <w:szCs w:val="28"/>
              </w:rPr>
            </w:pPr>
          </w:p>
        </w:tc>
        <w:tc>
          <w:tcPr>
            <w:tcW w:w="3096" w:type="dxa"/>
          </w:tcPr>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Садовская О.А.</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Дресвянников С.Ю.</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Сокушева Ж.</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Манапбаев Э.Р.</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Иванькова О.Э.</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rStyle w:val="FontStyle74"/>
                <w:sz w:val="28"/>
                <w:szCs w:val="28"/>
              </w:rPr>
              <w:t>Матковский В.П.</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bCs/>
                <w:sz w:val="28"/>
                <w:szCs w:val="28"/>
              </w:rPr>
              <w:t>Айдакеева Ж.М.</w:t>
            </w:r>
          </w:p>
          <w:p w:rsidR="007D7C99" w:rsidRDefault="007D7C99" w:rsidP="007760DD">
            <w:pPr>
              <w:pStyle w:val="Style14"/>
              <w:widowControl/>
              <w:outlineLvl w:val="0"/>
              <w:rPr>
                <w:rStyle w:val="FontStyle74"/>
                <w:sz w:val="28"/>
                <w:szCs w:val="28"/>
              </w:rPr>
            </w:pPr>
          </w:p>
          <w:p w:rsidR="007D7C99" w:rsidRDefault="007D7C99" w:rsidP="007760DD">
            <w:pPr>
              <w:pStyle w:val="Style14"/>
              <w:widowControl/>
              <w:outlineLvl w:val="0"/>
              <w:rPr>
                <w:rStyle w:val="FontStyle74"/>
                <w:sz w:val="28"/>
                <w:szCs w:val="28"/>
              </w:rPr>
            </w:pPr>
            <w:r>
              <w:rPr>
                <w:bCs/>
                <w:sz w:val="28"/>
                <w:szCs w:val="28"/>
              </w:rPr>
              <w:t>Караев С.С.</w:t>
            </w:r>
          </w:p>
        </w:tc>
      </w:tr>
    </w:tbl>
    <w:p w:rsidR="007D7C99" w:rsidRDefault="007D7C99" w:rsidP="007D7C99">
      <w:pPr>
        <w:pStyle w:val="Style14"/>
        <w:widowControl/>
        <w:shd w:val="clear" w:color="auto" w:fill="FFFFFF" w:themeFill="background1"/>
        <w:jc w:val="center"/>
        <w:outlineLvl w:val="0"/>
        <w:rPr>
          <w:rStyle w:val="FontStyle75"/>
          <w:rFonts w:eastAsiaTheme="minorEastAsia"/>
          <w:bCs/>
          <w:sz w:val="28"/>
          <w:szCs w:val="28"/>
        </w:rPr>
      </w:pPr>
    </w:p>
    <w:p w:rsidR="007D7C99" w:rsidRDefault="007D7C99" w:rsidP="007D7C99">
      <w:pPr>
        <w:pStyle w:val="Style14"/>
        <w:widowControl/>
        <w:shd w:val="clear" w:color="auto" w:fill="FFFFFF" w:themeFill="background1"/>
        <w:jc w:val="center"/>
        <w:outlineLvl w:val="0"/>
        <w:rPr>
          <w:rStyle w:val="FontStyle75"/>
          <w:rFonts w:eastAsiaTheme="minorEastAsia"/>
          <w:bCs/>
          <w:sz w:val="28"/>
          <w:szCs w:val="28"/>
        </w:rPr>
      </w:pPr>
    </w:p>
    <w:p w:rsidR="007D7C99" w:rsidRDefault="007D7C99" w:rsidP="007D7C99">
      <w:pPr>
        <w:pStyle w:val="Style14"/>
        <w:widowControl/>
        <w:shd w:val="clear" w:color="auto" w:fill="FFFFFF" w:themeFill="background1"/>
        <w:jc w:val="center"/>
        <w:outlineLvl w:val="0"/>
        <w:rPr>
          <w:rStyle w:val="FontStyle75"/>
          <w:rFonts w:eastAsiaTheme="minorEastAsia"/>
          <w:bCs/>
          <w:sz w:val="28"/>
          <w:szCs w:val="28"/>
        </w:rPr>
      </w:pPr>
    </w:p>
    <w:p w:rsidR="007D7C99" w:rsidRDefault="007D7C99" w:rsidP="007D7C99">
      <w:pPr>
        <w:pStyle w:val="Style14"/>
        <w:widowControl/>
        <w:shd w:val="clear" w:color="auto" w:fill="FFFFFF" w:themeFill="background1"/>
        <w:jc w:val="center"/>
        <w:outlineLvl w:val="0"/>
        <w:rPr>
          <w:rStyle w:val="FontStyle75"/>
          <w:rFonts w:eastAsiaTheme="minorEastAsia"/>
          <w:bCs/>
          <w:sz w:val="28"/>
          <w:szCs w:val="28"/>
        </w:rPr>
      </w:pPr>
    </w:p>
    <w:p w:rsidR="00F20AE3" w:rsidRPr="0052474E" w:rsidRDefault="00F20AE3" w:rsidP="00200B41">
      <w:pPr>
        <w:widowControl w:val="0"/>
        <w:jc w:val="both"/>
        <w:rPr>
          <w:sz w:val="28"/>
          <w:szCs w:val="28"/>
        </w:rPr>
      </w:pPr>
    </w:p>
    <w:sectPr w:rsidR="00F20AE3" w:rsidRPr="0052474E" w:rsidSect="0052474E">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18" w:rsidRDefault="00C72018" w:rsidP="00F20AE3">
      <w:pPr>
        <w:spacing w:after="0" w:line="240" w:lineRule="auto"/>
      </w:pPr>
      <w:r>
        <w:separator/>
      </w:r>
    </w:p>
  </w:endnote>
  <w:endnote w:type="continuationSeparator" w:id="0">
    <w:p w:rsidR="00C72018" w:rsidRDefault="00C72018" w:rsidP="00F2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609379"/>
      <w:docPartObj>
        <w:docPartGallery w:val="Page Numbers (Bottom of Page)"/>
        <w:docPartUnique/>
      </w:docPartObj>
    </w:sdtPr>
    <w:sdtEndPr/>
    <w:sdtContent>
      <w:p w:rsidR="007760DD" w:rsidRDefault="007760DD">
        <w:pPr>
          <w:pStyle w:val="ac"/>
          <w:jc w:val="center"/>
        </w:pPr>
        <w:r>
          <w:fldChar w:fldCharType="begin"/>
        </w:r>
        <w:r>
          <w:instrText>PAGE   \* MERGEFORMAT</w:instrText>
        </w:r>
        <w:r>
          <w:fldChar w:fldCharType="separate"/>
        </w:r>
        <w:r w:rsidR="00553F4F">
          <w:rPr>
            <w:noProof/>
          </w:rPr>
          <w:t>12</w:t>
        </w:r>
        <w:r>
          <w:fldChar w:fldCharType="end"/>
        </w:r>
      </w:p>
    </w:sdtContent>
  </w:sdt>
  <w:p w:rsidR="007760DD" w:rsidRDefault="007760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110326"/>
      <w:docPartObj>
        <w:docPartGallery w:val="Page Numbers (Bottom of Page)"/>
        <w:docPartUnique/>
      </w:docPartObj>
    </w:sdtPr>
    <w:sdtEndPr/>
    <w:sdtContent>
      <w:p w:rsidR="007760DD" w:rsidRDefault="007760DD">
        <w:pPr>
          <w:pStyle w:val="ac"/>
          <w:jc w:val="center"/>
        </w:pPr>
        <w:r>
          <w:fldChar w:fldCharType="begin"/>
        </w:r>
        <w:r>
          <w:instrText>PAGE   \* MERGEFORMAT</w:instrText>
        </w:r>
        <w:r>
          <w:fldChar w:fldCharType="separate"/>
        </w:r>
        <w:r w:rsidR="00553F4F">
          <w:rPr>
            <w:noProof/>
          </w:rPr>
          <w:t>1</w:t>
        </w:r>
        <w:r>
          <w:fldChar w:fldCharType="end"/>
        </w:r>
      </w:p>
    </w:sdtContent>
  </w:sdt>
  <w:p w:rsidR="007760DD" w:rsidRDefault="007760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18" w:rsidRDefault="00C72018" w:rsidP="00F20AE3">
      <w:pPr>
        <w:spacing w:after="0" w:line="240" w:lineRule="auto"/>
      </w:pPr>
      <w:r>
        <w:separator/>
      </w:r>
    </w:p>
  </w:footnote>
  <w:footnote w:type="continuationSeparator" w:id="0">
    <w:p w:rsidR="00C72018" w:rsidRDefault="00C72018" w:rsidP="00F20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DD" w:rsidRDefault="007760DD">
    <w:pPr>
      <w:pStyle w:val="aa"/>
      <w:jc w:val="center"/>
    </w:pPr>
  </w:p>
  <w:p w:rsidR="007760DD" w:rsidRDefault="007760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1C17B17"/>
    <w:multiLevelType w:val="singleLevel"/>
    <w:tmpl w:val="C5E2E94A"/>
    <w:lvl w:ilvl="0">
      <w:start w:val="1"/>
      <w:numFmt w:val="decimal"/>
      <w:lvlText w:val="%1."/>
      <w:legacy w:legacy="1" w:legacySpace="0" w:legacyIndent="302"/>
      <w:lvlJc w:val="left"/>
      <w:rPr>
        <w:rFonts w:ascii="Times New Roman" w:hAnsi="Times New Roman" w:cs="Times New Roman" w:hint="default"/>
      </w:rPr>
    </w:lvl>
  </w:abstractNum>
  <w:abstractNum w:abstractNumId="2">
    <w:nsid w:val="0D286BF3"/>
    <w:multiLevelType w:val="hybridMultilevel"/>
    <w:tmpl w:val="E3665F1E"/>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4B1F11"/>
    <w:multiLevelType w:val="multilevel"/>
    <w:tmpl w:val="D73CD36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64E62"/>
    <w:multiLevelType w:val="hybridMultilevel"/>
    <w:tmpl w:val="E2E280AC"/>
    <w:lvl w:ilvl="0" w:tplc="BE8485F2">
      <w:start w:val="1"/>
      <w:numFmt w:val="bullet"/>
      <w:lvlText w:val=""/>
      <w:lvlJc w:val="left"/>
      <w:pPr>
        <w:ind w:left="795" w:hanging="360"/>
      </w:pPr>
      <w:rPr>
        <w:rFonts w:ascii="Wingdings" w:hAnsi="Wingdings"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281149E9"/>
    <w:multiLevelType w:val="singleLevel"/>
    <w:tmpl w:val="7A7A221C"/>
    <w:lvl w:ilvl="0">
      <w:start w:val="2"/>
      <w:numFmt w:val="decimal"/>
      <w:lvlText w:val="%1."/>
      <w:legacy w:legacy="1" w:legacySpace="0" w:legacyIndent="302"/>
      <w:lvlJc w:val="left"/>
      <w:rPr>
        <w:rFonts w:ascii="Times New Roman" w:hAnsi="Times New Roman" w:cs="Times New Roman" w:hint="default"/>
      </w:rPr>
    </w:lvl>
  </w:abstractNum>
  <w:abstractNum w:abstractNumId="7">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3D65A7"/>
    <w:multiLevelType w:val="multilevel"/>
    <w:tmpl w:val="E5DA73E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261FD"/>
    <w:multiLevelType w:val="multilevel"/>
    <w:tmpl w:val="D73CD36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3443C"/>
    <w:multiLevelType w:val="multilevel"/>
    <w:tmpl w:val="F24A9CF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20EBC"/>
    <w:multiLevelType w:val="hybridMultilevel"/>
    <w:tmpl w:val="109E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A848F9"/>
    <w:multiLevelType w:val="hybridMultilevel"/>
    <w:tmpl w:val="769CC3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4C979B5"/>
    <w:multiLevelType w:val="multilevel"/>
    <w:tmpl w:val="D6A88564"/>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D3684"/>
    <w:multiLevelType w:val="multilevel"/>
    <w:tmpl w:val="445A7DD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6736B9"/>
    <w:multiLevelType w:val="hybridMultilevel"/>
    <w:tmpl w:val="4086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977813"/>
    <w:multiLevelType w:val="hybridMultilevel"/>
    <w:tmpl w:val="84CE6C08"/>
    <w:lvl w:ilvl="0" w:tplc="FFF85CB8">
      <w:start w:val="1"/>
      <w:numFmt w:val="bullet"/>
      <w:lvlText w:val=""/>
      <w:lvlJc w:val="left"/>
      <w:pPr>
        <w:ind w:left="795" w:hanging="360"/>
      </w:pPr>
      <w:rPr>
        <w:rFonts w:ascii="Wingdings" w:hAnsi="Wingdings" w:hint="default"/>
        <w:sz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lvlOverride w:ilvl="0">
      <w:lvl w:ilvl="0">
        <w:numFmt w:val="bullet"/>
        <w:lvlText w:val="-"/>
        <w:legacy w:legacy="1" w:legacySpace="0" w:legacyIndent="245"/>
        <w:lvlJc w:val="left"/>
        <w:rPr>
          <w:rFonts w:ascii="Times New Roman" w:hAnsi="Times New Roman" w:hint="default"/>
        </w:rPr>
      </w:lvl>
    </w:lvlOverride>
  </w:num>
  <w:num w:numId="2">
    <w:abstractNumId w:val="15"/>
  </w:num>
  <w:num w:numId="3">
    <w:abstractNumId w:val="14"/>
  </w:num>
  <w:num w:numId="4">
    <w:abstractNumId w:val="7"/>
  </w:num>
  <w:num w:numId="5">
    <w:abstractNumId w:val="3"/>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13"/>
  </w:num>
  <w:num w:numId="8">
    <w:abstractNumId w:val="10"/>
  </w:num>
  <w:num w:numId="9">
    <w:abstractNumId w:val="16"/>
  </w:num>
  <w:num w:numId="10">
    <w:abstractNumId w:val="18"/>
  </w:num>
  <w:num w:numId="11">
    <w:abstractNumId w:val="5"/>
  </w:num>
  <w:num w:numId="12">
    <w:abstractNumId w:val="12"/>
  </w:num>
  <w:num w:numId="13">
    <w:abstractNumId w:val="1"/>
  </w:num>
  <w:num w:numId="14">
    <w:abstractNumId w:val="6"/>
  </w:num>
  <w:num w:numId="15">
    <w:abstractNumId w:val="17"/>
  </w:num>
  <w:num w:numId="16">
    <w:abstractNumId w:val="9"/>
  </w:num>
  <w:num w:numId="17">
    <w:abstractNumId w:val="4"/>
  </w:num>
  <w:num w:numId="18">
    <w:abstractNumId w:val="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97"/>
    <w:rsid w:val="000122F7"/>
    <w:rsid w:val="00036BD6"/>
    <w:rsid w:val="00037EC9"/>
    <w:rsid w:val="0004248C"/>
    <w:rsid w:val="00053DF8"/>
    <w:rsid w:val="00074779"/>
    <w:rsid w:val="00105FDB"/>
    <w:rsid w:val="001232E7"/>
    <w:rsid w:val="00126A09"/>
    <w:rsid w:val="001901DF"/>
    <w:rsid w:val="001D3C7E"/>
    <w:rsid w:val="001E43B5"/>
    <w:rsid w:val="00200B41"/>
    <w:rsid w:val="00252E73"/>
    <w:rsid w:val="002550F5"/>
    <w:rsid w:val="00266F9D"/>
    <w:rsid w:val="00286691"/>
    <w:rsid w:val="002A3F86"/>
    <w:rsid w:val="002B56C4"/>
    <w:rsid w:val="002B7882"/>
    <w:rsid w:val="00304416"/>
    <w:rsid w:val="00310F79"/>
    <w:rsid w:val="0032026D"/>
    <w:rsid w:val="00325358"/>
    <w:rsid w:val="00390F6E"/>
    <w:rsid w:val="003B5301"/>
    <w:rsid w:val="003F5546"/>
    <w:rsid w:val="00401450"/>
    <w:rsid w:val="00401A29"/>
    <w:rsid w:val="00405E9F"/>
    <w:rsid w:val="0044121B"/>
    <w:rsid w:val="00465832"/>
    <w:rsid w:val="00481461"/>
    <w:rsid w:val="004948BC"/>
    <w:rsid w:val="00500DF9"/>
    <w:rsid w:val="0052474E"/>
    <w:rsid w:val="00553F4F"/>
    <w:rsid w:val="0055508E"/>
    <w:rsid w:val="00567834"/>
    <w:rsid w:val="005A5309"/>
    <w:rsid w:val="005D7899"/>
    <w:rsid w:val="005E5635"/>
    <w:rsid w:val="00631387"/>
    <w:rsid w:val="006512CF"/>
    <w:rsid w:val="006B4966"/>
    <w:rsid w:val="0071032E"/>
    <w:rsid w:val="00714BCD"/>
    <w:rsid w:val="00717B28"/>
    <w:rsid w:val="007420B5"/>
    <w:rsid w:val="00754047"/>
    <w:rsid w:val="00766A95"/>
    <w:rsid w:val="007760DD"/>
    <w:rsid w:val="007772E0"/>
    <w:rsid w:val="00784410"/>
    <w:rsid w:val="007C715C"/>
    <w:rsid w:val="007D7C99"/>
    <w:rsid w:val="007E45E4"/>
    <w:rsid w:val="007F52A5"/>
    <w:rsid w:val="008101CE"/>
    <w:rsid w:val="008150FB"/>
    <w:rsid w:val="00842E81"/>
    <w:rsid w:val="008814B1"/>
    <w:rsid w:val="00891051"/>
    <w:rsid w:val="00893D42"/>
    <w:rsid w:val="00895913"/>
    <w:rsid w:val="00895B1B"/>
    <w:rsid w:val="008B0095"/>
    <w:rsid w:val="008E6E9C"/>
    <w:rsid w:val="00967F92"/>
    <w:rsid w:val="009B0205"/>
    <w:rsid w:val="009C0B30"/>
    <w:rsid w:val="009E40D4"/>
    <w:rsid w:val="009F1D37"/>
    <w:rsid w:val="009F35D0"/>
    <w:rsid w:val="009F48BC"/>
    <w:rsid w:val="00A012B5"/>
    <w:rsid w:val="00A059E8"/>
    <w:rsid w:val="00A34D0E"/>
    <w:rsid w:val="00A412C1"/>
    <w:rsid w:val="00A50D34"/>
    <w:rsid w:val="00A5339B"/>
    <w:rsid w:val="00A73B41"/>
    <w:rsid w:val="00AA0916"/>
    <w:rsid w:val="00AC79BF"/>
    <w:rsid w:val="00AD4B48"/>
    <w:rsid w:val="00AF1BC2"/>
    <w:rsid w:val="00AF502B"/>
    <w:rsid w:val="00B0460F"/>
    <w:rsid w:val="00B3402E"/>
    <w:rsid w:val="00B94C5E"/>
    <w:rsid w:val="00B94F77"/>
    <w:rsid w:val="00BA0CF0"/>
    <w:rsid w:val="00BA1620"/>
    <w:rsid w:val="00BB1D4F"/>
    <w:rsid w:val="00BD3050"/>
    <w:rsid w:val="00BE045E"/>
    <w:rsid w:val="00BF6D6F"/>
    <w:rsid w:val="00C04897"/>
    <w:rsid w:val="00C06BF4"/>
    <w:rsid w:val="00C12B84"/>
    <w:rsid w:val="00C26E48"/>
    <w:rsid w:val="00C33F87"/>
    <w:rsid w:val="00C34A75"/>
    <w:rsid w:val="00C72018"/>
    <w:rsid w:val="00C741E4"/>
    <w:rsid w:val="00C82100"/>
    <w:rsid w:val="00CA1EC4"/>
    <w:rsid w:val="00CF0991"/>
    <w:rsid w:val="00D16339"/>
    <w:rsid w:val="00D3694F"/>
    <w:rsid w:val="00D41E17"/>
    <w:rsid w:val="00D46A4A"/>
    <w:rsid w:val="00D64C3E"/>
    <w:rsid w:val="00D66505"/>
    <w:rsid w:val="00D90537"/>
    <w:rsid w:val="00D9158E"/>
    <w:rsid w:val="00D9694A"/>
    <w:rsid w:val="00DA39B4"/>
    <w:rsid w:val="00DB55DE"/>
    <w:rsid w:val="00DC71DC"/>
    <w:rsid w:val="00E076BA"/>
    <w:rsid w:val="00E31025"/>
    <w:rsid w:val="00E33721"/>
    <w:rsid w:val="00E43733"/>
    <w:rsid w:val="00E515F2"/>
    <w:rsid w:val="00E54D20"/>
    <w:rsid w:val="00E6591D"/>
    <w:rsid w:val="00E8287C"/>
    <w:rsid w:val="00E86D3E"/>
    <w:rsid w:val="00EA767A"/>
    <w:rsid w:val="00ED1390"/>
    <w:rsid w:val="00F20AE3"/>
    <w:rsid w:val="00F22324"/>
    <w:rsid w:val="00F9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C1838-9A1B-4A9F-9316-EC1017D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8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897"/>
    <w:pPr>
      <w:spacing w:after="0" w:line="240" w:lineRule="auto"/>
    </w:pPr>
    <w:rPr>
      <w:rFonts w:eastAsiaTheme="minorEastAsia"/>
      <w:lang w:eastAsia="ru-RU"/>
    </w:rPr>
  </w:style>
  <w:style w:type="paragraph" w:styleId="a4">
    <w:name w:val="List Paragraph"/>
    <w:basedOn w:val="a"/>
    <w:uiPriority w:val="34"/>
    <w:qFormat/>
    <w:rsid w:val="00C04897"/>
    <w:pPr>
      <w:ind w:left="720"/>
      <w:contextualSpacing/>
    </w:pPr>
  </w:style>
  <w:style w:type="paragraph" w:customStyle="1" w:styleId="Style13">
    <w:name w:val="Style13"/>
    <w:basedOn w:val="a"/>
    <w:uiPriority w:val="99"/>
    <w:rsid w:val="00C04897"/>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C0489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C048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4">
    <w:name w:val="Font Style74"/>
    <w:uiPriority w:val="99"/>
    <w:rsid w:val="00C04897"/>
    <w:rPr>
      <w:rFonts w:ascii="Times New Roman" w:hAnsi="Times New Roman"/>
      <w:sz w:val="18"/>
    </w:rPr>
  </w:style>
  <w:style w:type="character" w:customStyle="1" w:styleId="FontStyle75">
    <w:name w:val="Font Style75"/>
    <w:uiPriority w:val="99"/>
    <w:rsid w:val="00C04897"/>
    <w:rPr>
      <w:rFonts w:ascii="Times New Roman" w:hAnsi="Times New Roman"/>
      <w:b/>
      <w:sz w:val="18"/>
    </w:rPr>
  </w:style>
  <w:style w:type="paragraph" w:customStyle="1" w:styleId="Style18">
    <w:name w:val="Style18"/>
    <w:basedOn w:val="a"/>
    <w:uiPriority w:val="99"/>
    <w:rsid w:val="00C04897"/>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C04897"/>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character" w:customStyle="1" w:styleId="FontStyle78">
    <w:name w:val="Font Style78"/>
    <w:rsid w:val="00C04897"/>
    <w:rPr>
      <w:rFonts w:ascii="Times New Roman" w:hAnsi="Times New Roman"/>
      <w:b/>
      <w:i/>
      <w:sz w:val="16"/>
    </w:rPr>
  </w:style>
  <w:style w:type="paragraph" w:customStyle="1" w:styleId="Style20">
    <w:name w:val="Style20"/>
    <w:basedOn w:val="a"/>
    <w:uiPriority w:val="99"/>
    <w:rsid w:val="00C04897"/>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FontStyle76">
    <w:name w:val="Font Style76"/>
    <w:uiPriority w:val="99"/>
    <w:rsid w:val="00C04897"/>
    <w:rPr>
      <w:rFonts w:ascii="Times New Roman" w:hAnsi="Times New Roman"/>
      <w:b/>
      <w:spacing w:val="20"/>
      <w:sz w:val="16"/>
    </w:rPr>
  </w:style>
  <w:style w:type="paragraph" w:customStyle="1" w:styleId="Style1">
    <w:name w:val="Style1"/>
    <w:basedOn w:val="a"/>
    <w:uiPriority w:val="99"/>
    <w:rsid w:val="00C04897"/>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C04897"/>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C04897"/>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3">
    <w:name w:val="Style63"/>
    <w:basedOn w:val="a"/>
    <w:uiPriority w:val="99"/>
    <w:rsid w:val="00C04897"/>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
    <w:name w:val="Style4"/>
    <w:basedOn w:val="a"/>
    <w:uiPriority w:val="99"/>
    <w:rsid w:val="00C048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C04897"/>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character" w:customStyle="1" w:styleId="FontStyle79">
    <w:name w:val="Font Style79"/>
    <w:uiPriority w:val="99"/>
    <w:rsid w:val="00C04897"/>
    <w:rPr>
      <w:rFonts w:ascii="Times New Roman" w:hAnsi="Times New Roman"/>
      <w:b/>
      <w:i/>
      <w:sz w:val="18"/>
    </w:rPr>
  </w:style>
  <w:style w:type="paragraph" w:customStyle="1" w:styleId="Style55">
    <w:name w:val="Style55"/>
    <w:basedOn w:val="a"/>
    <w:uiPriority w:val="99"/>
    <w:rsid w:val="00C04897"/>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C04897"/>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C04897"/>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styleId="a5">
    <w:name w:val="Body Text Indent"/>
    <w:basedOn w:val="a"/>
    <w:link w:val="a6"/>
    <w:uiPriority w:val="99"/>
    <w:unhideWhenUsed/>
    <w:rsid w:val="00C0489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C04897"/>
    <w:rPr>
      <w:rFonts w:ascii="Times New Roman" w:eastAsia="Times New Roman" w:hAnsi="Times New Roman" w:cs="Times New Roman"/>
      <w:sz w:val="24"/>
      <w:szCs w:val="24"/>
      <w:lang w:eastAsia="ru-RU"/>
    </w:rPr>
  </w:style>
  <w:style w:type="paragraph" w:styleId="a7">
    <w:name w:val="Normal (Web)"/>
    <w:basedOn w:val="a"/>
    <w:uiPriority w:val="99"/>
    <w:unhideWhenUsed/>
    <w:rsid w:val="00C04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Rekvizit">
    <w:name w:val="_Реквизит (tkRekvizit)"/>
    <w:basedOn w:val="a"/>
    <w:rsid w:val="00C04897"/>
    <w:pPr>
      <w:spacing w:before="200"/>
      <w:jc w:val="center"/>
    </w:pPr>
    <w:rPr>
      <w:rFonts w:ascii="Arial" w:hAnsi="Arial" w:cs="Arial"/>
      <w:i/>
      <w:iCs/>
      <w:sz w:val="20"/>
      <w:szCs w:val="20"/>
    </w:rPr>
  </w:style>
  <w:style w:type="character" w:customStyle="1" w:styleId="FontStyle12">
    <w:name w:val="Font Style12"/>
    <w:basedOn w:val="a0"/>
    <w:uiPriority w:val="99"/>
    <w:rsid w:val="00C04897"/>
    <w:rPr>
      <w:rFonts w:ascii="Times New Roman" w:hAnsi="Times New Roman" w:cs="Times New Roman"/>
      <w:sz w:val="26"/>
      <w:szCs w:val="26"/>
    </w:rPr>
  </w:style>
  <w:style w:type="character" w:customStyle="1" w:styleId="1">
    <w:name w:val="Заголовок №1"/>
    <w:basedOn w:val="a0"/>
    <w:rsid w:val="00C04897"/>
    <w:rPr>
      <w:rFonts w:ascii="Times New Roman" w:eastAsia="Times New Roman" w:hAnsi="Times New Roman" w:cs="Times New Roman"/>
      <w:b w:val="0"/>
      <w:bCs w:val="0"/>
      <w:i w:val="0"/>
      <w:iCs w:val="0"/>
      <w:smallCaps w:val="0"/>
      <w:strike w:val="0"/>
      <w:spacing w:val="4"/>
      <w:sz w:val="26"/>
      <w:szCs w:val="26"/>
    </w:rPr>
  </w:style>
  <w:style w:type="character" w:customStyle="1" w:styleId="2">
    <w:name w:val="Основной текст (2)_"/>
    <w:basedOn w:val="a0"/>
    <w:link w:val="20"/>
    <w:rsid w:val="00C0489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04897"/>
    <w:pPr>
      <w:widowControl w:val="0"/>
      <w:shd w:val="clear" w:color="auto" w:fill="FFFFFF"/>
      <w:spacing w:after="420" w:line="0" w:lineRule="atLeast"/>
      <w:jc w:val="right"/>
    </w:pPr>
    <w:rPr>
      <w:rFonts w:ascii="Times New Roman" w:eastAsia="Times New Roman" w:hAnsi="Times New Roman" w:cs="Times New Roman"/>
      <w:sz w:val="28"/>
      <w:szCs w:val="28"/>
      <w:lang w:eastAsia="en-US"/>
    </w:rPr>
  </w:style>
  <w:style w:type="paragraph" w:customStyle="1" w:styleId="Style2">
    <w:name w:val="Style2"/>
    <w:basedOn w:val="a"/>
    <w:uiPriority w:val="99"/>
    <w:rsid w:val="00C0489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C04897"/>
    <w:rPr>
      <w:rFonts w:ascii="Times New Roman" w:hAnsi="Times New Roman" w:cs="Times New Roman"/>
      <w:b/>
      <w:bCs/>
      <w:i/>
      <w:iCs/>
      <w:sz w:val="24"/>
      <w:szCs w:val="24"/>
    </w:rPr>
  </w:style>
  <w:style w:type="character" w:customStyle="1" w:styleId="21">
    <w:name w:val="Основной текст (2) + Курсив"/>
    <w:basedOn w:val="2"/>
    <w:rsid w:val="00C04897"/>
    <w:rPr>
      <w:rFonts w:ascii="Times New Roman" w:eastAsia="Times New Roman" w:hAnsi="Times New Roman" w:cs="Times New Roman"/>
      <w:i/>
      <w:iCs/>
      <w:spacing w:val="2"/>
      <w:sz w:val="26"/>
      <w:szCs w:val="26"/>
      <w:shd w:val="clear" w:color="auto" w:fill="FFFFFF"/>
    </w:rPr>
  </w:style>
  <w:style w:type="paragraph" w:styleId="a8">
    <w:name w:val="Balloon Text"/>
    <w:basedOn w:val="a"/>
    <w:link w:val="a9"/>
    <w:uiPriority w:val="99"/>
    <w:semiHidden/>
    <w:unhideWhenUsed/>
    <w:rsid w:val="00A059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59E8"/>
    <w:rPr>
      <w:rFonts w:ascii="Tahoma" w:eastAsiaTheme="minorEastAsia" w:hAnsi="Tahoma" w:cs="Tahoma"/>
      <w:sz w:val="16"/>
      <w:szCs w:val="16"/>
      <w:lang w:eastAsia="ru-RU"/>
    </w:rPr>
  </w:style>
  <w:style w:type="paragraph" w:customStyle="1" w:styleId="Style3">
    <w:name w:val="Style3"/>
    <w:basedOn w:val="a"/>
    <w:uiPriority w:val="99"/>
    <w:rsid w:val="003F55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F55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3F5546"/>
    <w:rPr>
      <w:rFonts w:ascii="Times New Roman" w:hAnsi="Times New Roman" w:cs="Times New Roman"/>
      <w:b/>
      <w:bCs/>
      <w:sz w:val="26"/>
      <w:szCs w:val="26"/>
    </w:rPr>
  </w:style>
  <w:style w:type="paragraph" w:styleId="aa">
    <w:name w:val="header"/>
    <w:basedOn w:val="a"/>
    <w:link w:val="ab"/>
    <w:uiPriority w:val="99"/>
    <w:unhideWhenUsed/>
    <w:rsid w:val="00F20AE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0AE3"/>
    <w:rPr>
      <w:rFonts w:eastAsiaTheme="minorEastAsia"/>
      <w:lang w:eastAsia="ru-RU"/>
    </w:rPr>
  </w:style>
  <w:style w:type="paragraph" w:styleId="ac">
    <w:name w:val="footer"/>
    <w:basedOn w:val="a"/>
    <w:link w:val="ad"/>
    <w:uiPriority w:val="99"/>
    <w:unhideWhenUsed/>
    <w:rsid w:val="00F20AE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0AE3"/>
    <w:rPr>
      <w:rFonts w:eastAsiaTheme="minorEastAsia"/>
      <w:lang w:eastAsia="ru-RU"/>
    </w:rPr>
  </w:style>
  <w:style w:type="paragraph" w:styleId="22">
    <w:name w:val="Body Text Indent 2"/>
    <w:basedOn w:val="a"/>
    <w:link w:val="23"/>
    <w:uiPriority w:val="99"/>
    <w:semiHidden/>
    <w:unhideWhenUsed/>
    <w:rsid w:val="00F20AE3"/>
    <w:pPr>
      <w:spacing w:after="120" w:line="480" w:lineRule="auto"/>
      <w:ind w:left="283"/>
    </w:pPr>
  </w:style>
  <w:style w:type="character" w:customStyle="1" w:styleId="23">
    <w:name w:val="Основной текст с отступом 2 Знак"/>
    <w:basedOn w:val="a0"/>
    <w:link w:val="22"/>
    <w:uiPriority w:val="99"/>
    <w:semiHidden/>
    <w:rsid w:val="00F20AE3"/>
    <w:rPr>
      <w:rFonts w:eastAsiaTheme="minorEastAsia"/>
      <w:lang w:eastAsia="ru-RU"/>
    </w:rPr>
  </w:style>
  <w:style w:type="table" w:styleId="ae">
    <w:name w:val="Table Grid"/>
    <w:basedOn w:val="a1"/>
    <w:uiPriority w:val="59"/>
    <w:rsid w:val="00F20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F20AE3"/>
    <w:rPr>
      <w:rFonts w:ascii="Times New Roman" w:hAnsi="Times New Roman" w:cs="Times New Roman"/>
      <w:i/>
      <w:iCs/>
      <w:sz w:val="16"/>
      <w:szCs w:val="16"/>
    </w:rPr>
  </w:style>
  <w:style w:type="paragraph" w:customStyle="1" w:styleId="af">
    <w:name w:val="a"/>
    <w:basedOn w:val="a"/>
    <w:rsid w:val="00F20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0">
    <w:name w:val="Style30"/>
    <w:basedOn w:val="a"/>
    <w:rsid w:val="00F20AE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62">
    <w:name w:val="Style62"/>
    <w:basedOn w:val="a"/>
    <w:uiPriority w:val="99"/>
    <w:rsid w:val="00D64C3E"/>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0FBA-5569-4ECA-B233-A21FDF82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6580</Words>
  <Characters>37508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6</cp:revision>
  <cp:lastPrinted>2019-03-26T02:56:00Z</cp:lastPrinted>
  <dcterms:created xsi:type="dcterms:W3CDTF">2019-04-01T02:49:00Z</dcterms:created>
  <dcterms:modified xsi:type="dcterms:W3CDTF">2019-07-21T11:11:00Z</dcterms:modified>
</cp:coreProperties>
</file>