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FB" w:rsidRDefault="005322FB" w:rsidP="005322F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w:t>
      </w:r>
      <w:proofErr w:type="gramStart"/>
      <w:r>
        <w:rPr>
          <w:rFonts w:ascii="Courier New" w:hAnsi="Courier New" w:cs="Courier New"/>
          <w:sz w:val="20"/>
          <w:szCs w:val="20"/>
        </w:rPr>
        <w:t>.Б</w:t>
      </w:r>
      <w:proofErr w:type="gramEnd"/>
      <w:r>
        <w:rPr>
          <w:rFonts w:ascii="Courier New" w:hAnsi="Courier New" w:cs="Courier New"/>
          <w:sz w:val="20"/>
          <w:szCs w:val="20"/>
        </w:rPr>
        <w:t>ишкек</w:t>
      </w:r>
    </w:p>
    <w:p w:rsidR="005322FB" w:rsidRDefault="005322FB" w:rsidP="005322F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4 июля 2012 года N 470</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 ПРАВИТЕЛЬСТВА КЫРГЫЗСКОЙ РЕСПУБЛИКИ</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 утверждении актов, регулирующих деятельность</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образовательных организаций среднего профессионального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образования Кыргызской Республики</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соответствии с Законом Кыргызской Республики "Об образовании", постановлением Правительства Кыргызской Республики "Об утверждении нормативных правовых актов, регулирующих деятельность образовательных организаций среднего профессионального образования Кыргызской Республики" от 3 февраля 2004 года N 53 Правительство Кыргызской Республики постановляет: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Утвердить:</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Порядок приема студентов в образовательные организации среднего профессионального образования Кыргызской Республики (приложение 1);</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 (приложение 2);</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об итоговой государственной аттестации выпускников образовательной организации среднего профессионального образования Кыргызской Республики (приложение 3);</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об учебно-методическом совете среднего профессионального образования Кыргызской Республики (приложение 4);</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производственной (профессиональной) практике студентов образовательных организаций среднего профессионального образования Кыргызской Республики (приложение 5).</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Министерству образования и науки Кыргызской Республики в срок до 31 декабря 2012 года разработать проекты нормативных правовых актов, регулирующих вопросы частичного возмещения стоимости обучения (на бюджетной основе) в случае отчисления студентов из образовательной организации среднего профессионального образования, и внести в установленном порядке на рассмотрение Правительства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настоящего постановления возложить на отдел социального и гуманитарного развития Аппарата Правительства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Настоящее постановление вступает в силу со дня официального опубликования.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proofErr w:type="gramStart"/>
      <w:r>
        <w:rPr>
          <w:rFonts w:ascii="Courier New" w:hAnsi="Courier New" w:cs="Courier New"/>
          <w:sz w:val="20"/>
          <w:szCs w:val="20"/>
        </w:rPr>
        <w:t>Опубликован</w:t>
      </w:r>
      <w:proofErr w:type="gramEnd"/>
      <w:r>
        <w:rPr>
          <w:rFonts w:ascii="Courier New" w:hAnsi="Courier New" w:cs="Courier New"/>
          <w:sz w:val="20"/>
          <w:szCs w:val="20"/>
        </w:rPr>
        <w:t xml:space="preserve"> в газете "</w:t>
      </w:r>
      <w:proofErr w:type="spellStart"/>
      <w:r>
        <w:rPr>
          <w:rFonts w:ascii="Courier New" w:hAnsi="Courier New" w:cs="Courier New"/>
          <w:sz w:val="20"/>
          <w:szCs w:val="20"/>
        </w:rPr>
        <w:t>Эркин</w:t>
      </w:r>
      <w:proofErr w:type="spellEnd"/>
      <w:r>
        <w:rPr>
          <w:rFonts w:ascii="Courier New" w:hAnsi="Courier New" w:cs="Courier New"/>
          <w:sz w:val="20"/>
          <w:szCs w:val="20"/>
        </w:rPr>
        <w:t xml:space="preserve"> </w:t>
      </w:r>
      <w:proofErr w:type="spellStart"/>
      <w:r>
        <w:rPr>
          <w:rFonts w:ascii="Courier New" w:hAnsi="Courier New" w:cs="Courier New"/>
          <w:sz w:val="20"/>
          <w:szCs w:val="20"/>
        </w:rPr>
        <w:t>Тоо</w:t>
      </w:r>
      <w:proofErr w:type="spellEnd"/>
      <w:r>
        <w:rPr>
          <w:rFonts w:ascii="Courier New" w:hAnsi="Courier New" w:cs="Courier New"/>
          <w:sz w:val="20"/>
          <w:szCs w:val="20"/>
        </w:rPr>
        <w:t>" от 6 июля 2012 года N 59</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Премьер-министр Кыргызской Республики О.Бабанов</w:t>
      </w:r>
    </w:p>
    <w:p w:rsidR="00745795" w:rsidRDefault="00745795"/>
    <w:p w:rsidR="005322FB" w:rsidRDefault="005322FB"/>
    <w:p w:rsidR="005322FB" w:rsidRDefault="005322FB"/>
    <w:p w:rsidR="005322FB" w:rsidRDefault="005322FB"/>
    <w:p w:rsidR="005322FB" w:rsidRDefault="005322FB"/>
    <w:p w:rsidR="005322FB" w:rsidRDefault="005322FB"/>
    <w:p w:rsidR="005322FB" w:rsidRDefault="005322FB"/>
    <w:p w:rsidR="005322FB" w:rsidRDefault="005322FB" w:rsidP="005322F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1</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4 июля 2012 года N 470</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ПОРЯДОК</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приема студентов в образовательные организации</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среднего профессионального образования</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Организация приема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Вступительные испытания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Зачисление</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Настоящий Порядок приема разработан в соответствии с Законом Кыргызской Республики "Об образовании" и Положением об образовательной организации среднего профессионального образования Кыргызской Республики, утвержденный постановлением Правительства Кыргызской Республики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N 53.</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Настоящий Порядок приема регламентирует прием в образовательные организации Кыргызской Республики, реализующие образовательные программы среднего профессионального образования независимо от организационно-правовых форм (ведомственной подчиненности и формы собственности).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Вопросы, не регламентированные настоящим Порядком приема, самостоятельно решаются средними профессиональными учебными заведениями (далее - </w:t>
      </w:r>
      <w:proofErr w:type="spellStart"/>
      <w:r>
        <w:rPr>
          <w:rFonts w:ascii="Courier New" w:hAnsi="Courier New" w:cs="Courier New"/>
          <w:sz w:val="20"/>
          <w:szCs w:val="20"/>
        </w:rPr>
        <w:t>спуз</w:t>
      </w:r>
      <w:proofErr w:type="spellEnd"/>
      <w:r>
        <w:rPr>
          <w:rFonts w:ascii="Courier New" w:hAnsi="Courier New" w:cs="Courier New"/>
          <w:sz w:val="20"/>
          <w:szCs w:val="20"/>
        </w:rPr>
        <w:t>) в соответствии с законодательством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 В </w:t>
      </w:r>
      <w:proofErr w:type="spellStart"/>
      <w:r>
        <w:rPr>
          <w:rFonts w:ascii="Courier New" w:hAnsi="Courier New" w:cs="Courier New"/>
          <w:sz w:val="20"/>
          <w:szCs w:val="20"/>
        </w:rPr>
        <w:t>спуз</w:t>
      </w:r>
      <w:proofErr w:type="spellEnd"/>
      <w:r>
        <w:rPr>
          <w:rFonts w:ascii="Courier New" w:hAnsi="Courier New" w:cs="Courier New"/>
          <w:sz w:val="20"/>
          <w:szCs w:val="20"/>
        </w:rPr>
        <w:t xml:space="preserve"> принимаются граждане Кыргызской Республики, иностранные граждане и лица без гражданства, постоянно или временно проживающие на территории Кыргызской Республики, имеющие основное общее или среднее общее образование </w:t>
      </w:r>
      <w:r w:rsidRPr="00333ABF">
        <w:rPr>
          <w:rFonts w:ascii="Courier New" w:hAnsi="Courier New" w:cs="Courier New"/>
          <w:sz w:val="20"/>
          <w:szCs w:val="20"/>
          <w:highlight w:val="yellow"/>
        </w:rPr>
        <w:t>и начальное профессиональное образование (если обучение составляет 3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 Граждане Кыргызской Республики имеют право получить на конкурсной основе бесплатное среднее профессиональное образование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w:t>
      </w:r>
      <w:proofErr w:type="spellStart"/>
      <w:r>
        <w:rPr>
          <w:rFonts w:ascii="Courier New" w:hAnsi="Courier New" w:cs="Courier New"/>
          <w:sz w:val="20"/>
          <w:szCs w:val="20"/>
        </w:rPr>
        <w:t>спузах</w:t>
      </w:r>
      <w:proofErr w:type="spellEnd"/>
      <w:r>
        <w:rPr>
          <w:rFonts w:ascii="Courier New" w:hAnsi="Courier New" w:cs="Courier New"/>
          <w:sz w:val="20"/>
          <w:szCs w:val="20"/>
        </w:rPr>
        <w:t xml:space="preserve"> в пределах государственных образовательных стандартов, если образование данного уровня получается ими впервые.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Прием в СПУЗ осуществляется на конкурсной основе. Условия конкурса должны гарантировать соблюдение прав каждого в области образования и обеспечивать наиболее способных и подготовленных лиц к освоению образовательных программ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sidRPr="009B5E47">
        <w:rPr>
          <w:rFonts w:ascii="Courier New" w:hAnsi="Courier New" w:cs="Courier New"/>
          <w:sz w:val="20"/>
          <w:szCs w:val="20"/>
          <w:highlight w:val="yellow"/>
        </w:rPr>
        <w:t>5. На основании заявок министерств, ведомств, местных государственных администраций уполномоченным государственным органом в области образования ежегодно в установленном порядке утверждается план приема (контрольные цифры) по специальностям за счет бюджетных средств, установленный Правительством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6. </w:t>
      </w:r>
      <w:proofErr w:type="gramStart"/>
      <w:r>
        <w:rPr>
          <w:rFonts w:ascii="Courier New" w:hAnsi="Courier New" w:cs="Courier New"/>
          <w:sz w:val="20"/>
          <w:szCs w:val="20"/>
        </w:rPr>
        <w:t xml:space="preserve">Гражданам из числа инвалидов I, II групп, лиц, приравненных по льготам и гарантиям к участникам войны и инвалидам войны, инвалидов детства, детей-инвалидов, сельской молодежи и лиц </w:t>
      </w:r>
      <w:proofErr w:type="spellStart"/>
      <w:r>
        <w:rPr>
          <w:rFonts w:ascii="Courier New" w:hAnsi="Courier New" w:cs="Courier New"/>
          <w:sz w:val="20"/>
          <w:szCs w:val="20"/>
        </w:rPr>
        <w:t>кыргызской</w:t>
      </w:r>
      <w:proofErr w:type="spellEnd"/>
      <w:r>
        <w:rPr>
          <w:rFonts w:ascii="Courier New" w:hAnsi="Courier New" w:cs="Courier New"/>
          <w:sz w:val="20"/>
          <w:szCs w:val="20"/>
        </w:rPr>
        <w:t xml:space="preserve"> национальности, не являющихся гражданами Кыргызской Республики, а также детей-сирот и детей, оставшихся без попечения родителей ежегодно предоставляются квоты в пределах плана приема (контрольные цифры) по специальностям за счет бюджетных средств.</w:t>
      </w:r>
      <w:proofErr w:type="gramEnd"/>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7. План приема по специальностям на договорной (платной) основе, независимо от организационно-правовых форм, формируется </w:t>
      </w:r>
      <w:proofErr w:type="spellStart"/>
      <w:r>
        <w:rPr>
          <w:rFonts w:ascii="Courier New" w:hAnsi="Courier New" w:cs="Courier New"/>
          <w:sz w:val="20"/>
          <w:szCs w:val="20"/>
        </w:rPr>
        <w:t>спузом</w:t>
      </w:r>
      <w:proofErr w:type="spellEnd"/>
      <w:r>
        <w:rPr>
          <w:rFonts w:ascii="Courier New" w:hAnsi="Courier New" w:cs="Courier New"/>
          <w:sz w:val="20"/>
          <w:szCs w:val="20"/>
        </w:rPr>
        <w:t xml:space="preserve"> в пределах установленного </w:t>
      </w:r>
      <w:r>
        <w:rPr>
          <w:rFonts w:ascii="Courier New" w:hAnsi="Courier New" w:cs="Courier New"/>
          <w:sz w:val="20"/>
          <w:szCs w:val="20"/>
        </w:rPr>
        <w:lastRenderedPageBreak/>
        <w:t>лицензией предельного контингента обучающихся и подлежит согласованию с Министерством образования и науки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sz w:val="20"/>
          <w:szCs w:val="20"/>
        </w:rPr>
        <w:t>Спузы</w:t>
      </w:r>
      <w:proofErr w:type="spellEnd"/>
      <w:r>
        <w:rPr>
          <w:rFonts w:ascii="Courier New" w:hAnsi="Courier New" w:cs="Courier New"/>
          <w:sz w:val="20"/>
          <w:szCs w:val="20"/>
        </w:rPr>
        <w:t xml:space="preserve"> вправе объявлять прием граждан на обучение только при наличии условий реализации программ среднего профессионального образования по соответствующим специальностям согласно постановлению Правительства Кыргызской Республики "Об утверждении нормативных сроков обучения специальностям среднего профессионального образования Кыргызской Республики" от 5 ноября 2003 года N 702.</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9. Обучение граждан других государств в </w:t>
      </w:r>
      <w:proofErr w:type="spellStart"/>
      <w:r>
        <w:rPr>
          <w:rFonts w:ascii="Courier New" w:hAnsi="Courier New" w:cs="Courier New"/>
          <w:sz w:val="20"/>
          <w:szCs w:val="20"/>
        </w:rPr>
        <w:t>спузах</w:t>
      </w:r>
      <w:proofErr w:type="spellEnd"/>
      <w:r>
        <w:rPr>
          <w:rFonts w:ascii="Courier New" w:hAnsi="Courier New" w:cs="Courier New"/>
          <w:sz w:val="20"/>
          <w:szCs w:val="20"/>
        </w:rPr>
        <w:t xml:space="preserve"> Кыргызской Республики осуществляется на основе международных договоров, вступивших в установленном порядке в силу, участницей которых является </w:t>
      </w:r>
      <w:proofErr w:type="spellStart"/>
      <w:r>
        <w:rPr>
          <w:rFonts w:ascii="Courier New" w:hAnsi="Courier New" w:cs="Courier New"/>
          <w:sz w:val="20"/>
          <w:szCs w:val="20"/>
        </w:rPr>
        <w:t>Кыргызская</w:t>
      </w:r>
      <w:proofErr w:type="spellEnd"/>
      <w:r>
        <w:rPr>
          <w:rFonts w:ascii="Courier New" w:hAnsi="Courier New" w:cs="Courier New"/>
          <w:sz w:val="20"/>
          <w:szCs w:val="20"/>
        </w:rPr>
        <w:t xml:space="preserve"> Республика, а также на основе договоров между образовательными организациями или с отдельными гражданами.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2. Организация приема</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10. Для организации приема в соответствии с настоящим Порядком приема создается приемная комиссия </w:t>
      </w:r>
      <w:proofErr w:type="spellStart"/>
      <w:r>
        <w:rPr>
          <w:rFonts w:ascii="Courier New" w:hAnsi="Courier New" w:cs="Courier New"/>
          <w:sz w:val="20"/>
          <w:szCs w:val="20"/>
        </w:rPr>
        <w:t>спуза</w:t>
      </w:r>
      <w:proofErr w:type="spellEnd"/>
      <w:r>
        <w:rPr>
          <w:rFonts w:ascii="Courier New" w:hAnsi="Courier New" w:cs="Courier New"/>
          <w:sz w:val="20"/>
          <w:szCs w:val="20"/>
        </w:rPr>
        <w:t>, председателем которой является его руководитель (директор, начальник).</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11. Председатель приемной комиссии несет ответственность за выполнение плана приема, соблюдение предельного контингента, установленного лицензией, а также требований нормативных правовых актов по приему в </w:t>
      </w:r>
      <w:proofErr w:type="spellStart"/>
      <w:r>
        <w:rPr>
          <w:rFonts w:ascii="Courier New" w:hAnsi="Courier New" w:cs="Courier New"/>
          <w:sz w:val="20"/>
          <w:szCs w:val="20"/>
        </w:rPr>
        <w:t>спузы</w:t>
      </w:r>
      <w:proofErr w:type="spellEnd"/>
      <w:r>
        <w:rPr>
          <w:rFonts w:ascii="Courier New" w:hAnsi="Courier New" w:cs="Courier New"/>
          <w:sz w:val="20"/>
          <w:szCs w:val="20"/>
        </w:rPr>
        <w:t>, определяет обязанности членов приемной и апелляционной комиссий, утверждает порядок их работы, график приема граждан приемной и апелляционной комиссиями.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12. Для организации и проведения вступительных испытаний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утверждаемыми руководителем </w:t>
      </w:r>
      <w:proofErr w:type="spellStart"/>
      <w:r>
        <w:rPr>
          <w:rFonts w:ascii="Courier New" w:hAnsi="Courier New" w:cs="Courier New"/>
          <w:sz w:val="20"/>
          <w:szCs w:val="20"/>
        </w:rPr>
        <w:t>спуза</w:t>
      </w:r>
      <w:proofErr w:type="spellEnd"/>
      <w:r>
        <w:rPr>
          <w:rFonts w:ascii="Courier New" w:hAnsi="Courier New" w:cs="Courier New"/>
          <w:sz w:val="20"/>
          <w:szCs w:val="20"/>
        </w:rPr>
        <w:t>.</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13. Работу приемной комиссии и делопроизводство, а также личный прием абитуриентов и их родителей (законных представителей), организует ответственный секретарь, который назначается руководителем </w:t>
      </w:r>
      <w:proofErr w:type="spellStart"/>
      <w:r>
        <w:rPr>
          <w:rFonts w:ascii="Courier New" w:hAnsi="Courier New" w:cs="Courier New"/>
          <w:sz w:val="20"/>
          <w:szCs w:val="20"/>
        </w:rPr>
        <w:t>СПУЗа</w:t>
      </w:r>
      <w:proofErr w:type="spellEnd"/>
      <w:r>
        <w:rPr>
          <w:rFonts w:ascii="Courier New" w:hAnsi="Courier New" w:cs="Courier New"/>
          <w:sz w:val="20"/>
          <w:szCs w:val="20"/>
        </w:rPr>
        <w:t>. Кандидатуры ответственных секретарей приемных комиссий согласуются с Министерством образования и науки Кыргызской Республики. Одно и то же лицо не может быть ответственным секретарем более двух лет подряд.</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14. Состав, полномочия и порядок деятельности приемной комиссии определяются положением о ней, утверждаемым руководителем </w:t>
      </w:r>
      <w:proofErr w:type="spellStart"/>
      <w:r>
        <w:rPr>
          <w:rFonts w:ascii="Courier New" w:hAnsi="Courier New" w:cs="Courier New"/>
          <w:sz w:val="20"/>
          <w:szCs w:val="20"/>
        </w:rPr>
        <w:t>спуза</w:t>
      </w:r>
      <w:proofErr w:type="spellEnd"/>
      <w:r>
        <w:rPr>
          <w:rFonts w:ascii="Courier New" w:hAnsi="Courier New" w:cs="Courier New"/>
          <w:sz w:val="20"/>
          <w:szCs w:val="20"/>
        </w:rPr>
        <w:t>. Срок полномочий приемной комиссии составляет один год.</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15. При приеме в </w:t>
      </w:r>
      <w:proofErr w:type="spellStart"/>
      <w:r>
        <w:rPr>
          <w:rFonts w:ascii="Courier New" w:hAnsi="Courier New" w:cs="Courier New"/>
          <w:sz w:val="20"/>
          <w:szCs w:val="20"/>
        </w:rPr>
        <w:t>спузы</w:t>
      </w:r>
      <w:proofErr w:type="spellEnd"/>
      <w:r>
        <w:rPr>
          <w:rFonts w:ascii="Courier New" w:hAnsi="Courier New" w:cs="Courier New"/>
          <w:sz w:val="20"/>
          <w:szCs w:val="20"/>
        </w:rPr>
        <w:t xml:space="preserve"> председатель приемной комиссии обеспечивает соблюдение прав граждан в области образования, установленных законодательством Кыргызской Республики, гласность и открытость работы приемной и апелляционной комиссий, объективность оценки способностей и склонностей поступающих, доступность руководства приемной комиссии на всех этапах проведения приема.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16. При подаче заявления о приеме в </w:t>
      </w:r>
      <w:proofErr w:type="spellStart"/>
      <w:r>
        <w:rPr>
          <w:rFonts w:ascii="Courier New" w:hAnsi="Courier New" w:cs="Courier New"/>
          <w:sz w:val="20"/>
          <w:szCs w:val="20"/>
        </w:rPr>
        <w:t>спуз</w:t>
      </w:r>
      <w:proofErr w:type="spellEnd"/>
      <w:r>
        <w:rPr>
          <w:rFonts w:ascii="Courier New" w:hAnsi="Courier New" w:cs="Courier New"/>
          <w:sz w:val="20"/>
          <w:szCs w:val="20"/>
        </w:rPr>
        <w:t xml:space="preserve"> </w:t>
      </w:r>
      <w:proofErr w:type="gramStart"/>
      <w:r>
        <w:rPr>
          <w:rFonts w:ascii="Courier New" w:hAnsi="Courier New" w:cs="Courier New"/>
          <w:sz w:val="20"/>
          <w:szCs w:val="20"/>
        </w:rPr>
        <w:t>поступающий</w:t>
      </w:r>
      <w:proofErr w:type="gramEnd"/>
      <w:r>
        <w:rPr>
          <w:rFonts w:ascii="Courier New" w:hAnsi="Courier New" w:cs="Courier New"/>
          <w:sz w:val="20"/>
          <w:szCs w:val="20"/>
        </w:rPr>
        <w:t xml:space="preserve"> предъявляет следующие документы:</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паспорт или свидетельство о рождении;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оригинал свидетельства об окончании основной школы или аттестата об окончании средней школы либо его дубликат;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медицинскую справку установленной формы;</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военный билет или приписное свидетельство;</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соответствующее количество фотографий (3x4 - 6 шт.);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 другие документы могут быть представлены поступающим, если он претендует на получение льгот, установленных законодательством Кыргызской Республики, при наличии ограничений на </w:t>
      </w:r>
      <w:proofErr w:type="gramStart"/>
      <w:r>
        <w:rPr>
          <w:rFonts w:ascii="Courier New" w:hAnsi="Courier New" w:cs="Courier New"/>
          <w:sz w:val="20"/>
          <w:szCs w:val="20"/>
        </w:rPr>
        <w:t>обучение по</w:t>
      </w:r>
      <w:proofErr w:type="gramEnd"/>
      <w:r>
        <w:rPr>
          <w:rFonts w:ascii="Courier New" w:hAnsi="Courier New" w:cs="Courier New"/>
          <w:sz w:val="20"/>
          <w:szCs w:val="20"/>
        </w:rPr>
        <w:t xml:space="preserve"> соответствующим специальностям </w:t>
      </w:r>
      <w:proofErr w:type="spellStart"/>
      <w:r>
        <w:rPr>
          <w:rFonts w:ascii="Courier New" w:hAnsi="Courier New" w:cs="Courier New"/>
          <w:sz w:val="20"/>
          <w:szCs w:val="20"/>
        </w:rPr>
        <w:t>спуза</w:t>
      </w:r>
      <w:proofErr w:type="spellEnd"/>
      <w:r>
        <w:rPr>
          <w:rFonts w:ascii="Courier New" w:hAnsi="Courier New" w:cs="Courier New"/>
          <w:sz w:val="20"/>
          <w:szCs w:val="20"/>
        </w:rPr>
        <w:t>.</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17. Заявления от </w:t>
      </w:r>
      <w:proofErr w:type="gramStart"/>
      <w:r>
        <w:rPr>
          <w:rFonts w:ascii="Courier New" w:hAnsi="Courier New" w:cs="Courier New"/>
          <w:sz w:val="20"/>
          <w:szCs w:val="20"/>
        </w:rPr>
        <w:t>поступающих</w:t>
      </w:r>
      <w:proofErr w:type="gramEnd"/>
      <w:r>
        <w:rPr>
          <w:rFonts w:ascii="Courier New" w:hAnsi="Courier New" w:cs="Courier New"/>
          <w:sz w:val="20"/>
          <w:szCs w:val="20"/>
        </w:rPr>
        <w:t xml:space="preserve"> на различные формы обучения и на договорной (платной) основе регистрируются и учитываются отдельно.</w:t>
      </w:r>
    </w:p>
    <w:p w:rsidR="005322FB" w:rsidRPr="00E812B4" w:rsidRDefault="005322FB" w:rsidP="005322FB">
      <w:pPr>
        <w:autoSpaceDE w:val="0"/>
        <w:autoSpaceDN w:val="0"/>
        <w:adjustRightInd w:val="0"/>
        <w:spacing w:after="0" w:line="240" w:lineRule="auto"/>
        <w:ind w:firstLine="567"/>
        <w:jc w:val="both"/>
        <w:rPr>
          <w:rFonts w:ascii="Courier New" w:hAnsi="Courier New" w:cs="Courier New"/>
          <w:sz w:val="20"/>
          <w:szCs w:val="20"/>
          <w:highlight w:val="yellow"/>
        </w:rPr>
      </w:pPr>
      <w:r w:rsidRPr="00E812B4">
        <w:rPr>
          <w:rFonts w:ascii="Courier New" w:hAnsi="Courier New" w:cs="Courier New"/>
          <w:sz w:val="20"/>
          <w:szCs w:val="20"/>
          <w:highlight w:val="yellow"/>
        </w:rPr>
        <w:t>18. Прием документов осуществляется:</w:t>
      </w:r>
    </w:p>
    <w:p w:rsidR="005322FB" w:rsidRPr="00E812B4" w:rsidRDefault="005322FB" w:rsidP="005322FB">
      <w:pPr>
        <w:autoSpaceDE w:val="0"/>
        <w:autoSpaceDN w:val="0"/>
        <w:adjustRightInd w:val="0"/>
        <w:spacing w:after="0" w:line="240" w:lineRule="auto"/>
        <w:ind w:firstLine="567"/>
        <w:jc w:val="both"/>
        <w:rPr>
          <w:rFonts w:ascii="Courier New" w:hAnsi="Courier New" w:cs="Courier New"/>
          <w:sz w:val="20"/>
          <w:szCs w:val="20"/>
          <w:highlight w:val="yellow"/>
        </w:rPr>
      </w:pPr>
      <w:r w:rsidRPr="00E812B4">
        <w:rPr>
          <w:rFonts w:ascii="Courier New" w:hAnsi="Courier New" w:cs="Courier New"/>
          <w:sz w:val="20"/>
          <w:szCs w:val="20"/>
          <w:highlight w:val="yellow"/>
        </w:rPr>
        <w:t>- на очную форму обучения - с 20 июня по 10 августа текущего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sidRPr="00E812B4">
        <w:rPr>
          <w:rFonts w:ascii="Courier New" w:hAnsi="Courier New" w:cs="Courier New"/>
          <w:sz w:val="20"/>
          <w:szCs w:val="20"/>
          <w:highlight w:val="yellow"/>
        </w:rPr>
        <w:t>- на заочную форму обучения - с 15 июля по 25 августа текущего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 xml:space="preserve">19. </w:t>
      </w:r>
      <w:proofErr w:type="spellStart"/>
      <w:r>
        <w:rPr>
          <w:rFonts w:ascii="Courier New" w:hAnsi="Courier New" w:cs="Courier New"/>
          <w:sz w:val="20"/>
          <w:szCs w:val="20"/>
        </w:rPr>
        <w:t>Спузы</w:t>
      </w:r>
      <w:proofErr w:type="spellEnd"/>
      <w:r>
        <w:rPr>
          <w:rFonts w:ascii="Courier New" w:hAnsi="Courier New" w:cs="Courier New"/>
          <w:sz w:val="20"/>
          <w:szCs w:val="20"/>
        </w:rPr>
        <w:t>, независимо от их организационно-правовых форм, разрабатывают, утверждают и согласуют с Министерством образования и науки Кыргызской Республики ежегодные правила приема, в части, не противоречащей законодательству Кыргызской Республики и настоящему Порядку приема.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Иностранные граждане должны предъявить в приемную комиссию документ об образовании, эквивалентный государственному документу о среднем общем образовании или начальном профессиональном образовании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Экспертиза документов иностранных граждан осуществляется Министерством образования и науки Кыргызской Республики. Не допускается зачисление иностранных граждан без предоставления справки о соответствии уровню содержания образования, выданной Министерством образования и науки Кыргызской Республики.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3. Вступительные испытания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21. Главным критерием для поступления в </w:t>
      </w:r>
      <w:proofErr w:type="spellStart"/>
      <w:r>
        <w:rPr>
          <w:rFonts w:ascii="Courier New" w:hAnsi="Courier New" w:cs="Courier New"/>
          <w:sz w:val="20"/>
          <w:szCs w:val="20"/>
        </w:rPr>
        <w:t>спуз</w:t>
      </w:r>
      <w:proofErr w:type="spellEnd"/>
      <w:r>
        <w:rPr>
          <w:rFonts w:ascii="Courier New" w:hAnsi="Courier New" w:cs="Courier New"/>
          <w:sz w:val="20"/>
          <w:szCs w:val="20"/>
        </w:rPr>
        <w:t>, независимо от организационно-правовых форм, вида обучения, являются уровень знаний и способности поступающего, для установления которых проводятся вступительные испытания.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Сроки проведения вступительных испытаний: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 очную форму обучения - с 20 июля по 10 августа текущего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 заочную форму обучения - с 1 августа по 25 августа текущего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Вступительные испытания проводятся в форме бланочного тестирования, устного или письменного экзамена, прослушивания, просмотра и др.</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Поступающие в </w:t>
      </w:r>
      <w:proofErr w:type="spellStart"/>
      <w:r>
        <w:rPr>
          <w:rFonts w:ascii="Courier New" w:hAnsi="Courier New" w:cs="Courier New"/>
          <w:sz w:val="20"/>
          <w:szCs w:val="20"/>
        </w:rPr>
        <w:t>спузы</w:t>
      </w:r>
      <w:proofErr w:type="spellEnd"/>
      <w:r>
        <w:rPr>
          <w:rFonts w:ascii="Courier New" w:hAnsi="Courier New" w:cs="Courier New"/>
          <w:sz w:val="20"/>
          <w:szCs w:val="20"/>
        </w:rPr>
        <w:t xml:space="preserve"> имеют право выбора сдачи вступительных испытаний на государственном или официальном языках.</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Порядок приема, а также решения приемных комиссий по организации приема заявлений, расписание по проведению вступительных испытаний, результаты зачисления должны своевременно доводиться до абитуриентов.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23. В Порядке приема </w:t>
      </w:r>
      <w:proofErr w:type="spellStart"/>
      <w:r>
        <w:rPr>
          <w:rFonts w:ascii="Courier New" w:hAnsi="Courier New" w:cs="Courier New"/>
          <w:sz w:val="20"/>
          <w:szCs w:val="20"/>
        </w:rPr>
        <w:t>спуза</w:t>
      </w:r>
      <w:proofErr w:type="spellEnd"/>
      <w:r>
        <w:rPr>
          <w:rFonts w:ascii="Courier New" w:hAnsi="Courier New" w:cs="Courier New"/>
          <w:sz w:val="20"/>
          <w:szCs w:val="20"/>
        </w:rPr>
        <w:t xml:space="preserve"> определяются: количество испытаний (не менее двух, но не более четырех, одно из испытаний - по государственному и официальному языку), форма их проведения, перечень предметов, профилирующий предмет по специальности </w:t>
      </w:r>
      <w:proofErr w:type="spellStart"/>
      <w:r>
        <w:rPr>
          <w:rFonts w:ascii="Courier New" w:hAnsi="Courier New" w:cs="Courier New"/>
          <w:sz w:val="20"/>
          <w:szCs w:val="20"/>
        </w:rPr>
        <w:t>спуза</w:t>
      </w:r>
      <w:proofErr w:type="spellEnd"/>
      <w:r>
        <w:rPr>
          <w:rFonts w:ascii="Courier New" w:hAnsi="Courier New" w:cs="Courier New"/>
          <w:sz w:val="20"/>
          <w:szCs w:val="20"/>
        </w:rPr>
        <w:t xml:space="preserve"> и порядок рассмотрения апелляций.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24. При приеме на </w:t>
      </w:r>
      <w:proofErr w:type="gramStart"/>
      <w:r>
        <w:rPr>
          <w:rFonts w:ascii="Courier New" w:hAnsi="Courier New" w:cs="Courier New"/>
          <w:sz w:val="20"/>
          <w:szCs w:val="20"/>
        </w:rPr>
        <w:t>обучение по специальностям</w:t>
      </w:r>
      <w:proofErr w:type="gramEnd"/>
      <w:r>
        <w:rPr>
          <w:rFonts w:ascii="Courier New" w:hAnsi="Courier New" w:cs="Courier New"/>
          <w:sz w:val="20"/>
          <w:szCs w:val="20"/>
        </w:rPr>
        <w:t>, требующим проверки специальных знаний и умений (по специальностям в области культуры, искусства, физической культуры, архитектуры и др.), могут проводиться дополнительные вступительные испытания.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25. Вступительные испытания (кроме </w:t>
      </w:r>
      <w:proofErr w:type="gramStart"/>
      <w:r>
        <w:rPr>
          <w:rFonts w:ascii="Courier New" w:hAnsi="Courier New" w:cs="Courier New"/>
          <w:sz w:val="20"/>
          <w:szCs w:val="20"/>
        </w:rPr>
        <w:t>указанных</w:t>
      </w:r>
      <w:proofErr w:type="gramEnd"/>
      <w:r>
        <w:rPr>
          <w:rFonts w:ascii="Courier New" w:hAnsi="Courier New" w:cs="Courier New"/>
          <w:sz w:val="20"/>
          <w:szCs w:val="20"/>
        </w:rPr>
        <w:t xml:space="preserve"> в пункте 24) проводятся по программам, соответствующим образовательным программам основного общего и (или) среднего общего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26. Лица, не явившиеся на вступительные испытания без уважительной причины, получившие неудовлетворительную оценку, выбывают из конкурса на поступление в </w:t>
      </w:r>
      <w:proofErr w:type="spellStart"/>
      <w:r>
        <w:rPr>
          <w:rFonts w:ascii="Courier New" w:hAnsi="Courier New" w:cs="Courier New"/>
          <w:sz w:val="20"/>
          <w:szCs w:val="20"/>
        </w:rPr>
        <w:t>спуз</w:t>
      </w:r>
      <w:proofErr w:type="spellEnd"/>
      <w:r>
        <w:rPr>
          <w:rFonts w:ascii="Courier New" w:hAnsi="Courier New" w:cs="Courier New"/>
          <w:sz w:val="20"/>
          <w:szCs w:val="20"/>
        </w:rPr>
        <w:t>.</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27. В целях обеспечения соблюдения единых требований и разрешения спорных вопросов при оценке тестовых заданий (вопросов) и защиты прав поступающих в </w:t>
      </w:r>
      <w:proofErr w:type="spellStart"/>
      <w:r>
        <w:rPr>
          <w:rFonts w:ascii="Courier New" w:hAnsi="Courier New" w:cs="Courier New"/>
          <w:sz w:val="20"/>
          <w:szCs w:val="20"/>
        </w:rPr>
        <w:t>спузе</w:t>
      </w:r>
      <w:proofErr w:type="spellEnd"/>
      <w:r>
        <w:rPr>
          <w:rFonts w:ascii="Courier New" w:hAnsi="Courier New" w:cs="Courier New"/>
          <w:sz w:val="20"/>
          <w:szCs w:val="20"/>
        </w:rPr>
        <w:t xml:space="preserve"> создается апелляционная комиссия.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апелляционную комиссию включаются в качестве независимых экспертов представители органов управления образованием педагогических работников по соответствующим предметам.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28. Заявления абитуриентов об апелляции подаются в течение суток после объявления результатов вступительных испытаний и рассматриваются апелляционной комиссией с участием заявителя в течение одного дня.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29. Рассмотрение апелляции не является переэкзаменовкой. В ходе рассмотрения апелляции проверяется только правильность оценки результата сдачи вступительного испытания.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30. Пересдача вступительных испытаний не допускается.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4. Зачисление</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 Зачисление производится после завершения вступительных испытаний и заканчивается: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 на очную форму обучения, не позднее 25 августа текущего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 заочную форму обучения, не позднее 30 августа текущего года.</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highlight w:val="green"/>
        </w:rPr>
      </w:pPr>
      <w:r>
        <w:rPr>
          <w:rFonts w:ascii="Courier New" w:hAnsi="Courier New" w:cs="Courier New"/>
          <w:sz w:val="20"/>
          <w:szCs w:val="20"/>
        </w:rPr>
        <w:t xml:space="preserve">32. </w:t>
      </w:r>
      <w:r w:rsidRPr="00D32FB1">
        <w:rPr>
          <w:rFonts w:ascii="Courier New" w:hAnsi="Courier New" w:cs="Courier New"/>
          <w:i/>
          <w:sz w:val="20"/>
          <w:szCs w:val="20"/>
          <w:highlight w:val="green"/>
        </w:rPr>
        <w:t>Вне конкурса при наличии положительной оценки зачисляются на бюджетные места и места по договору с оплатой стоимости обучения:</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highlight w:val="green"/>
        </w:rPr>
      </w:pPr>
      <w:r w:rsidRPr="00D32FB1">
        <w:rPr>
          <w:rFonts w:ascii="Courier New" w:hAnsi="Courier New" w:cs="Courier New"/>
          <w:i/>
          <w:sz w:val="20"/>
          <w:szCs w:val="20"/>
          <w:highlight w:val="green"/>
        </w:rPr>
        <w:t>- военнослужащие, уволенные в запас и имеющие право на льготы, установленные Правительством Кыргызской Республики;</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highlight w:val="green"/>
        </w:rPr>
      </w:pPr>
      <w:r w:rsidRPr="00D32FB1">
        <w:rPr>
          <w:rFonts w:ascii="Courier New" w:hAnsi="Courier New" w:cs="Courier New"/>
          <w:i/>
          <w:sz w:val="20"/>
          <w:szCs w:val="20"/>
          <w:highlight w:val="green"/>
        </w:rPr>
        <w:t>- дети - круглые сироты и дети, оставшиеся без попечения родителей (до 18 лет включительно, на 1 октября текущего года);</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highlight w:val="green"/>
        </w:rPr>
      </w:pPr>
      <w:r w:rsidRPr="00D32FB1">
        <w:rPr>
          <w:rFonts w:ascii="Courier New" w:hAnsi="Courier New" w:cs="Courier New"/>
          <w:i/>
          <w:sz w:val="20"/>
          <w:szCs w:val="20"/>
          <w:highlight w:val="green"/>
        </w:rPr>
        <w:t xml:space="preserve">- лица с ограниченными возможностями здоровья, которым по заключению медико-социальной экспертизы не противопоказано обучение в </w:t>
      </w:r>
      <w:proofErr w:type="spellStart"/>
      <w:r w:rsidRPr="00D32FB1">
        <w:rPr>
          <w:rFonts w:ascii="Courier New" w:hAnsi="Courier New" w:cs="Courier New"/>
          <w:i/>
          <w:sz w:val="20"/>
          <w:szCs w:val="20"/>
          <w:highlight w:val="green"/>
        </w:rPr>
        <w:t>спузе</w:t>
      </w:r>
      <w:proofErr w:type="spellEnd"/>
      <w:r w:rsidRPr="00D32FB1">
        <w:rPr>
          <w:rFonts w:ascii="Courier New" w:hAnsi="Courier New" w:cs="Courier New"/>
          <w:i/>
          <w:sz w:val="20"/>
          <w:szCs w:val="20"/>
          <w:highlight w:val="green"/>
        </w:rPr>
        <w:t xml:space="preserve"> по избранному направлению подготовки и специальности;</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highlight w:val="green"/>
        </w:rPr>
      </w:pPr>
      <w:r w:rsidRPr="00D32FB1">
        <w:rPr>
          <w:rFonts w:ascii="Courier New" w:hAnsi="Courier New" w:cs="Courier New"/>
          <w:i/>
          <w:sz w:val="20"/>
          <w:szCs w:val="20"/>
          <w:highlight w:val="green"/>
        </w:rPr>
        <w:t xml:space="preserve">- призеры международных и республиканских олимпиад (занявшие 1-3 места в текущем году) на направления и специальности в выбранном </w:t>
      </w:r>
      <w:proofErr w:type="spellStart"/>
      <w:r w:rsidRPr="00D32FB1">
        <w:rPr>
          <w:rFonts w:ascii="Courier New" w:hAnsi="Courier New" w:cs="Courier New"/>
          <w:i/>
          <w:sz w:val="20"/>
          <w:szCs w:val="20"/>
          <w:highlight w:val="green"/>
        </w:rPr>
        <w:t>спузе</w:t>
      </w:r>
      <w:proofErr w:type="spellEnd"/>
      <w:r w:rsidRPr="00D32FB1">
        <w:rPr>
          <w:rFonts w:ascii="Courier New" w:hAnsi="Courier New" w:cs="Courier New"/>
          <w:i/>
          <w:sz w:val="20"/>
          <w:szCs w:val="20"/>
          <w:highlight w:val="green"/>
        </w:rPr>
        <w:t>, по которым предмет олимпиады является профилирующим.</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highlight w:val="green"/>
        </w:rPr>
      </w:pPr>
      <w:r w:rsidRPr="00D32FB1">
        <w:rPr>
          <w:rFonts w:ascii="Courier New" w:hAnsi="Courier New" w:cs="Courier New"/>
          <w:i/>
          <w:sz w:val="20"/>
          <w:szCs w:val="20"/>
          <w:highlight w:val="green"/>
        </w:rPr>
        <w:t>33. Спортсмены, имеющие спортивный разряд "Кандидат в мастера спорта",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профессионального образования на бюджетные места и места по договору с оплатой стоимости обучения.</w:t>
      </w:r>
    </w:p>
    <w:p w:rsidR="005322FB" w:rsidRPr="00D32FB1" w:rsidRDefault="005322FB" w:rsidP="005322FB">
      <w:pPr>
        <w:autoSpaceDE w:val="0"/>
        <w:autoSpaceDN w:val="0"/>
        <w:adjustRightInd w:val="0"/>
        <w:spacing w:after="0" w:line="240" w:lineRule="auto"/>
        <w:ind w:firstLine="567"/>
        <w:jc w:val="both"/>
        <w:rPr>
          <w:rFonts w:ascii="Courier New" w:hAnsi="Courier New" w:cs="Courier New"/>
          <w:i/>
          <w:sz w:val="20"/>
          <w:szCs w:val="20"/>
        </w:rPr>
      </w:pPr>
      <w:r w:rsidRPr="00D32FB1">
        <w:rPr>
          <w:rFonts w:ascii="Courier New" w:hAnsi="Courier New" w:cs="Courier New"/>
          <w:i/>
          <w:sz w:val="20"/>
          <w:szCs w:val="20"/>
          <w:highlight w:val="green"/>
        </w:rPr>
        <w:t xml:space="preserve">34. </w:t>
      </w:r>
      <w:proofErr w:type="gramStart"/>
      <w:r w:rsidRPr="00D32FB1">
        <w:rPr>
          <w:rFonts w:ascii="Courier New" w:hAnsi="Courier New" w:cs="Courier New"/>
          <w:i/>
          <w:sz w:val="20"/>
          <w:szCs w:val="20"/>
          <w:highlight w:val="green"/>
        </w:rPr>
        <w:t xml:space="preserve">Чемпионы и призеры Олимпийских игр, чемпионатов мира и чемпионы Азиатских игр принимаются без вступительных испытаний (экзаменов, тестирования и собеседований) в государственные и муниципальные </w:t>
      </w:r>
      <w:proofErr w:type="spellStart"/>
      <w:r w:rsidRPr="00D32FB1">
        <w:rPr>
          <w:rFonts w:ascii="Courier New" w:hAnsi="Courier New" w:cs="Courier New"/>
          <w:i/>
          <w:sz w:val="20"/>
          <w:szCs w:val="20"/>
          <w:highlight w:val="green"/>
        </w:rPr>
        <w:t>спузы</w:t>
      </w:r>
      <w:proofErr w:type="spellEnd"/>
      <w:r w:rsidRPr="00D32FB1">
        <w:rPr>
          <w:rFonts w:ascii="Courier New" w:hAnsi="Courier New" w:cs="Courier New"/>
          <w:i/>
          <w:sz w:val="20"/>
          <w:szCs w:val="20"/>
          <w:highlight w:val="green"/>
        </w:rPr>
        <w:t xml:space="preserve"> для обучения по специальностям в области физической культуры и спорта на бюджетные места и места по договору с оплатой стоимости обучения.</w:t>
      </w:r>
      <w:proofErr w:type="gramEnd"/>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35. Зачисление в </w:t>
      </w:r>
      <w:proofErr w:type="spellStart"/>
      <w:r>
        <w:rPr>
          <w:rFonts w:ascii="Courier New" w:hAnsi="Courier New" w:cs="Courier New"/>
          <w:sz w:val="20"/>
          <w:szCs w:val="20"/>
        </w:rPr>
        <w:t>СПУЗы</w:t>
      </w:r>
      <w:proofErr w:type="spellEnd"/>
      <w:r>
        <w:rPr>
          <w:rFonts w:ascii="Courier New" w:hAnsi="Courier New" w:cs="Courier New"/>
          <w:sz w:val="20"/>
          <w:szCs w:val="20"/>
        </w:rPr>
        <w:t xml:space="preserve"> независимо от организационно-правовых форм (ведомственной подчиненности и формы собственности) производится при предоставлении подлинника документа об образовании государственного образца.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36. Приказ (приказы) о зачислении по результатам конкурса, с указанием количества баллов, набранных на вступительных испытаниях, публикуется на информационном стенде приемной комиссии.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37. </w:t>
      </w:r>
      <w:proofErr w:type="spellStart"/>
      <w:r>
        <w:rPr>
          <w:rFonts w:ascii="Courier New" w:hAnsi="Courier New" w:cs="Courier New"/>
          <w:sz w:val="20"/>
          <w:szCs w:val="20"/>
        </w:rPr>
        <w:t>Спузы</w:t>
      </w:r>
      <w:proofErr w:type="spellEnd"/>
      <w:r>
        <w:rPr>
          <w:rFonts w:ascii="Courier New" w:hAnsi="Courier New" w:cs="Courier New"/>
          <w:sz w:val="20"/>
          <w:szCs w:val="20"/>
        </w:rPr>
        <w:t xml:space="preserve"> независимо от их организационно-правовых форм представляют в Министерство образования и науки Кыргызской Республики итоговые данные о приеме в сроки: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 обучение за счет средств бюджета - до 1 сентября;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 обучение на платной основе - до 15 сентября.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38. </w:t>
      </w:r>
      <w:proofErr w:type="spellStart"/>
      <w:r>
        <w:rPr>
          <w:rFonts w:ascii="Courier New" w:hAnsi="Courier New" w:cs="Courier New"/>
          <w:sz w:val="20"/>
          <w:szCs w:val="20"/>
        </w:rPr>
        <w:t>Спузы</w:t>
      </w:r>
      <w:proofErr w:type="spellEnd"/>
      <w:r>
        <w:rPr>
          <w:rFonts w:ascii="Courier New" w:hAnsi="Courier New" w:cs="Courier New"/>
          <w:sz w:val="20"/>
          <w:szCs w:val="20"/>
        </w:rPr>
        <w:t xml:space="preserve"> обязаны представить в Министерство образования и науки Кыргызской Республики статистическую отчетность, а после зачисления отчет об организации и проведении приема студентов, не позднее 1 октября каждого учебного года.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39.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работой приемных комиссий </w:t>
      </w:r>
      <w:proofErr w:type="spellStart"/>
      <w:r>
        <w:rPr>
          <w:rFonts w:ascii="Courier New" w:hAnsi="Courier New" w:cs="Courier New"/>
          <w:sz w:val="20"/>
          <w:szCs w:val="20"/>
        </w:rPr>
        <w:t>спузов</w:t>
      </w:r>
      <w:proofErr w:type="spellEnd"/>
      <w:r>
        <w:rPr>
          <w:rFonts w:ascii="Courier New" w:hAnsi="Courier New" w:cs="Courier New"/>
          <w:sz w:val="20"/>
          <w:szCs w:val="20"/>
        </w:rPr>
        <w:t xml:space="preserve"> осуществляется Министерством образования и науки Кыргызской Республики.</w:t>
      </w:r>
    </w:p>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Приложение 2</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4 июля 2012 года N 470</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порядке перевода, восстановления, отчисления</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и предоставления академических отпусков студентам</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образовательной организации среднего профессионального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образования Кыргызской Республики</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Порядок перевода и восстановления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Отчисление студентов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Академический отпуск</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Приложение. Справка</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proofErr w:type="gramStart"/>
      <w:r>
        <w:rPr>
          <w:rFonts w:ascii="Courier New" w:hAnsi="Courier New" w:cs="Courier New"/>
          <w:sz w:val="20"/>
          <w:szCs w:val="20"/>
        </w:rPr>
        <w:t>Настоящее Положение 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 (далее - Положение) разработано на основании Закона Кыргызской Республики "Об образовании", Положения об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"Об утверждении нормативных правовых актов, регулирующих деятельность образовательных организаций среднего профессионального образования Кыргызской Республики" от 3 февраля</w:t>
      </w:r>
      <w:proofErr w:type="gramEnd"/>
      <w:r>
        <w:rPr>
          <w:rFonts w:ascii="Courier New" w:hAnsi="Courier New" w:cs="Courier New"/>
          <w:sz w:val="20"/>
          <w:szCs w:val="20"/>
        </w:rPr>
        <w:t xml:space="preserve"> 2004 года N 53, и иных нормативных правовых актов, регулирующих деятельность образовательных организаций среднего профессионального образования.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Данное Положение: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устанавливает порядок перевода студентов, из одного среднего профессионального учебного заведения в другое учебное заведение или с одной основной образовательной программы среднего профессионального образования на другую, в том числе внутри учебного заведения, а также отчисления и восстановления студентов;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распространяется на отчисление, восстановление и перевод, студентов, обучающихся по основным профессиональным образовательным программам среднего профессионального образования в средних профессиональных учебных заведениях (или подразделениях высших учебных заведений, реализующих основные профессиональные образовательные программы среднего профессионального образования), в учебное заведение (или подразделение высшего учебного заведения, реализующее основные профессиональные образовательные программы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устанавливает порядок предоставления академических отпусков.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Положение регламентирует процедуру перевода студентов в тех случаях, когда образовательная организация, из которой переходит студент (далее - исходная образовательная организация), и образовательная организация, в которую переходит студент (далее - принимающая образовательная организация), имеют государственную аккредитацию (аттестацию).</w:t>
      </w:r>
    </w:p>
    <w:p w:rsidR="005322FB" w:rsidRPr="008E1E8E" w:rsidRDefault="005322FB" w:rsidP="005322FB">
      <w:pPr>
        <w:autoSpaceDE w:val="0"/>
        <w:autoSpaceDN w:val="0"/>
        <w:adjustRightInd w:val="0"/>
        <w:spacing w:after="0" w:line="240" w:lineRule="auto"/>
        <w:ind w:firstLine="567"/>
        <w:jc w:val="both"/>
        <w:rPr>
          <w:rFonts w:ascii="Courier New" w:hAnsi="Courier New" w:cs="Courier New"/>
          <w:b/>
          <w:i/>
          <w:sz w:val="28"/>
          <w:szCs w:val="28"/>
          <w:highlight w:val="yellow"/>
        </w:rPr>
      </w:pPr>
      <w:r w:rsidRPr="008E1E8E">
        <w:rPr>
          <w:rFonts w:ascii="Courier New" w:hAnsi="Courier New" w:cs="Courier New"/>
          <w:b/>
          <w:i/>
          <w:sz w:val="28"/>
          <w:szCs w:val="28"/>
          <w:highlight w:val="yellow"/>
        </w:rPr>
        <w:t xml:space="preserve">3. Перевод и восстановление </w:t>
      </w:r>
      <w:r w:rsidRPr="008E1E8E">
        <w:rPr>
          <w:rFonts w:ascii="Courier New" w:hAnsi="Courier New" w:cs="Courier New"/>
          <w:b/>
          <w:i/>
          <w:sz w:val="28"/>
          <w:szCs w:val="28"/>
          <w:highlight w:val="green"/>
        </w:rPr>
        <w:t xml:space="preserve">на первом </w:t>
      </w:r>
      <w:r w:rsidRPr="008E1E8E">
        <w:rPr>
          <w:rFonts w:ascii="Courier New" w:hAnsi="Courier New" w:cs="Courier New"/>
          <w:b/>
          <w:i/>
          <w:color w:val="FF0000"/>
          <w:sz w:val="28"/>
          <w:szCs w:val="28"/>
          <w:highlight w:val="green"/>
        </w:rPr>
        <w:t>и последнем</w:t>
      </w:r>
      <w:r w:rsidRPr="008E1E8E">
        <w:rPr>
          <w:rFonts w:ascii="Courier New" w:hAnsi="Courier New" w:cs="Courier New"/>
          <w:b/>
          <w:i/>
          <w:sz w:val="28"/>
          <w:szCs w:val="28"/>
          <w:highlight w:val="green"/>
        </w:rPr>
        <w:t xml:space="preserve"> </w:t>
      </w:r>
      <w:r w:rsidRPr="008E1E8E">
        <w:rPr>
          <w:rFonts w:ascii="Courier New" w:hAnsi="Courier New" w:cs="Courier New"/>
          <w:b/>
          <w:i/>
          <w:sz w:val="28"/>
          <w:szCs w:val="28"/>
          <w:highlight w:val="yellow"/>
        </w:rPr>
        <w:t xml:space="preserve">курсах обучения во всех учебных заведениях, независимо от организационно-правовых форм (ведомственной подчиненности и формы собственности), </w:t>
      </w:r>
      <w:r w:rsidRPr="008E1E8E">
        <w:rPr>
          <w:rFonts w:ascii="Courier New" w:hAnsi="Courier New" w:cs="Courier New"/>
          <w:b/>
          <w:i/>
          <w:color w:val="FF0000"/>
          <w:sz w:val="28"/>
          <w:szCs w:val="28"/>
          <w:highlight w:val="yellow"/>
        </w:rPr>
        <w:t>не допускаются</w:t>
      </w:r>
      <w:r w:rsidRPr="008E1E8E">
        <w:rPr>
          <w:rFonts w:ascii="Courier New" w:hAnsi="Courier New" w:cs="Courier New"/>
          <w:b/>
          <w:i/>
          <w:sz w:val="28"/>
          <w:szCs w:val="28"/>
          <w:highlight w:val="yellow"/>
        </w:rPr>
        <w:t>.</w:t>
      </w:r>
    </w:p>
    <w:p w:rsidR="005322FB" w:rsidRPr="008E1E8E" w:rsidRDefault="005322FB" w:rsidP="005322FB">
      <w:pPr>
        <w:autoSpaceDE w:val="0"/>
        <w:autoSpaceDN w:val="0"/>
        <w:adjustRightInd w:val="0"/>
        <w:spacing w:after="0" w:line="240" w:lineRule="auto"/>
        <w:ind w:firstLine="567"/>
        <w:jc w:val="both"/>
        <w:rPr>
          <w:rFonts w:ascii="Courier New" w:hAnsi="Courier New" w:cs="Courier New"/>
          <w:b/>
          <w:i/>
          <w:sz w:val="28"/>
          <w:szCs w:val="28"/>
        </w:rPr>
      </w:pPr>
      <w:r w:rsidRPr="008E1E8E">
        <w:rPr>
          <w:rFonts w:ascii="Courier New" w:hAnsi="Courier New" w:cs="Courier New"/>
          <w:b/>
          <w:i/>
          <w:sz w:val="28"/>
          <w:szCs w:val="28"/>
          <w:highlight w:val="yellow"/>
        </w:rPr>
        <w:lastRenderedPageBreak/>
        <w:t>Если студент имеет договор с предприятием, учреждением, организацией или физическим лицом, то его переводу в другое учебное заведение или с одной специальности на другую должно предшествовать изменение указанного договора.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4. Перевод и восстановление студентов из одного среднего профессионального учебного заведения в другое учебное заведение осуществляется, </w:t>
      </w:r>
      <w:r w:rsidRPr="00E92728">
        <w:rPr>
          <w:rFonts w:ascii="Courier New" w:hAnsi="Courier New" w:cs="Courier New"/>
          <w:sz w:val="20"/>
          <w:szCs w:val="20"/>
          <w:highlight w:val="green"/>
        </w:rPr>
        <w:t>как правило,</w:t>
      </w:r>
      <w:r>
        <w:rPr>
          <w:rFonts w:ascii="Courier New" w:hAnsi="Courier New" w:cs="Courier New"/>
          <w:sz w:val="20"/>
          <w:szCs w:val="20"/>
        </w:rPr>
        <w:t xml:space="preserve"> в период летних и зимних каникул.</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В процессе перевода студентов из исходной в принимающую образовательную организацию их руководители не должны требовать оплаты за </w:t>
      </w:r>
      <w:proofErr w:type="gramStart"/>
      <w:r>
        <w:rPr>
          <w:rFonts w:ascii="Courier New" w:hAnsi="Courier New" w:cs="Courier New"/>
          <w:sz w:val="20"/>
          <w:szCs w:val="20"/>
        </w:rPr>
        <w:t>обучение по бюджету</w:t>
      </w:r>
      <w:proofErr w:type="gramEnd"/>
      <w:r>
        <w:rPr>
          <w:rFonts w:ascii="Courier New" w:hAnsi="Courier New" w:cs="Courier New"/>
          <w:sz w:val="20"/>
          <w:szCs w:val="20"/>
        </w:rPr>
        <w:t>.</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Перевод и восстановление студентов с одной специальности на другую специальность или с одной формы обучения на другую форму обучения в одном и том же учебном заведении осуществляется решением педагогического совета учебного заведения.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Порядок перевода и восстановления студентов из одного негосударственного учебного заведения в другое негосударственное учебное заведение определяется их уставами и настоящим Положением.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Перевод студентов, обучающихся на платной основе, на места за счет государственного бюджета (по грантам) не осуществляется.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2. Порядок перевода и восстановления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Перевод студента осуществляется на свободные вакантные места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принимающей образовательной организацией.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Для прохождения аттестации студент представляет в принимающую образовательную организацию личное заявление о приеме в порядке перевода, к которому прилагается копия зачетной книжки. В заявлении указывается курс, специальность, форма обучения, на которые студент хочет перейти и исходная образовательная организация, на базе которой студент получает среднее профессиональное образование.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Если количество соответствующих свободных мест меньше количества поданных заявлений от студентов, желающих перейти, то принимающая образовательная организация проводит отбор лиц, наиболее подготовленных для продолжения образования, на конкурсной основе по результатам аттестации.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8. Перевод студента может осуществляться как </w:t>
      </w:r>
      <w:proofErr w:type="gramStart"/>
      <w:r>
        <w:rPr>
          <w:rFonts w:ascii="Courier New" w:hAnsi="Courier New" w:cs="Courier New"/>
          <w:sz w:val="20"/>
          <w:szCs w:val="20"/>
        </w:rPr>
        <w:t>на те</w:t>
      </w:r>
      <w:proofErr w:type="gramEnd"/>
      <w:r>
        <w:rPr>
          <w:rFonts w:ascii="Courier New" w:hAnsi="Courier New" w:cs="Courier New"/>
          <w:sz w:val="20"/>
          <w:szCs w:val="20"/>
        </w:rPr>
        <w:t xml:space="preserve"> же специальности и форму обучения, по которым студент обучался в исходной образовательной организации, так и на другие родственные специальности и (или) форму обучения.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9. При переводе на места, финансируемые за счет бюджетных средств, общая продолжительность обучения студента не должна превышать срока, установленного учебным планом принимающей образовательной организации для </w:t>
      </w:r>
      <w:proofErr w:type="gramStart"/>
      <w:r>
        <w:rPr>
          <w:rFonts w:ascii="Courier New" w:hAnsi="Courier New" w:cs="Courier New"/>
          <w:sz w:val="20"/>
          <w:szCs w:val="20"/>
        </w:rPr>
        <w:t>освоения основной профессиональной образовательной программы по специальности</w:t>
      </w:r>
      <w:proofErr w:type="gramEnd"/>
      <w:r>
        <w:rPr>
          <w:rFonts w:ascii="Courier New" w:hAnsi="Courier New" w:cs="Courier New"/>
          <w:sz w:val="20"/>
          <w:szCs w:val="20"/>
        </w:rPr>
        <w:t>, на которую переходит студент, более чем на один учебный год.</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Количество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Если имеются свободные места, финансируемые за счет бюджетных средств, то среднее профессиональное учебное заведение не вправе предлагать студенту,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При положительном решении вопроса о переводе по результатам аттестации и конкурсного отбора принимающая образовательная организация выдает студенту справку по форме, приведенной в приложении к настоящему Положению.</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Студент представляет в исходную образовательную организацию указанную справку, а также личное заявление об отчислении в связи с переводом и о </w:t>
      </w:r>
      <w:r>
        <w:rPr>
          <w:rFonts w:ascii="Courier New" w:hAnsi="Courier New" w:cs="Courier New"/>
          <w:sz w:val="20"/>
          <w:szCs w:val="20"/>
        </w:rPr>
        <w:lastRenderedPageBreak/>
        <w:t>необходимости выдачи ему академической справки и подлинника документа об образовании, на базе которого студент получает среднее профессиональное образование (далее - документ об образовании).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 основании представленных документов руководитель исходной образовательной организация в течение 10 дней со дня подачи заявления издает приказ об отчислении студента с формулировкой: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Отчислен</w:t>
      </w:r>
      <w:proofErr w:type="gramEnd"/>
      <w:r>
        <w:rPr>
          <w:rFonts w:ascii="Courier New" w:hAnsi="Courier New" w:cs="Courier New"/>
          <w:sz w:val="20"/>
          <w:szCs w:val="20"/>
        </w:rPr>
        <w:t xml:space="preserve"> в связи с переводом в __________________________________ ______________________________________________________________________"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наименование образовательной организации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 этом</w:t>
      </w:r>
      <w:proofErr w:type="gramStart"/>
      <w:r>
        <w:rPr>
          <w:rFonts w:ascii="Courier New" w:hAnsi="Courier New" w:cs="Courier New"/>
          <w:sz w:val="20"/>
          <w:szCs w:val="20"/>
        </w:rPr>
        <w:t>,</w:t>
      </w:r>
      <w:proofErr w:type="gramEnd"/>
      <w:r>
        <w:rPr>
          <w:rFonts w:ascii="Courier New" w:hAnsi="Courier New" w:cs="Courier New"/>
          <w:sz w:val="20"/>
          <w:szCs w:val="20"/>
        </w:rPr>
        <w:t xml:space="preserve"> студенту выдается подлинник документа об образовании (из личного дела), а также академическая справка установленного образца. Допускается выдача указанных документов лицу, имеющему на это доверенность установленной формы.</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Студент сдает студенческий билет и зачетную книжку.</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личном деле студента остаются копии документа об образовании, академической справки, заверенная образовательной организацией, выписка из приказа об отчислении в связи с переводом, студенческий билет и зачетная книжка.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Студент представляет в образовательную организацию документ об образовании и академическую справку. При этом</w:t>
      </w:r>
      <w:proofErr w:type="gramStart"/>
      <w:r>
        <w:rPr>
          <w:rFonts w:ascii="Courier New" w:hAnsi="Courier New" w:cs="Courier New"/>
          <w:sz w:val="20"/>
          <w:szCs w:val="20"/>
        </w:rPr>
        <w:t>,</w:t>
      </w:r>
      <w:proofErr w:type="gramEnd"/>
      <w:r>
        <w:rPr>
          <w:rFonts w:ascii="Courier New" w:hAnsi="Courier New" w:cs="Courier New"/>
          <w:sz w:val="20"/>
          <w:szCs w:val="20"/>
        </w:rPr>
        <w:t xml:space="preserve"> осуществляется проверка соответствия копии зачетной книжки, представленной для аттестации, и академической справки.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После представления указанных документов руководитель принимающей образовательной организации издает приказ о зачислении студента в образовательную организацию в порядке перевода. До получения документов руководитель принимающей образовательной организации имеет право допустить студента к занятиям своим распоряжением.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приказе о зачислении делается запись:</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Зачислен</w:t>
      </w:r>
      <w:proofErr w:type="gramEnd"/>
      <w:r>
        <w:rPr>
          <w:rFonts w:ascii="Courier New" w:hAnsi="Courier New" w:cs="Courier New"/>
          <w:sz w:val="20"/>
          <w:szCs w:val="20"/>
        </w:rPr>
        <w:t xml:space="preserve"> в порядке перевода из __________________________________ _______________________________________________________________________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наименование образовательной организации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 ______________________________________________________ специальность</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наименование специальности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 _________________________________ уровень среднего профессионального</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(базовый, повышенный)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образования на _____ курс на _________________________ форму обучения".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принимающей образовательной организации формируется и регистрируется личное дело студента, в которое включены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Студенту выдаются студенческий билет и зачетная книжка.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При ликвидации академической разницы, если студенту не зачтены практика (учебная, производственная и др.), курсовое проектирование и другие дисциплины, то зачисление студента осуществляется с условием ее последующей ликвидации.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При переводе и восстановлении учебное заведение устанавливает порядок и сроки ликвидации академической разницы в учебных планах и программах.</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При переводе студента на ту же основную образовательную программу, по которой он обучался ранее, или родственную основную образовательную программу, сдаче подлежат: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разница в учебных планах, возникшая из-за методических отличий в последовательности реализации государственного компонента государственного образовательного стандарта по специальности;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 разница в дисциплинах, устанавливаемых </w:t>
      </w:r>
      <w:proofErr w:type="spellStart"/>
      <w:r>
        <w:rPr>
          <w:rFonts w:ascii="Courier New" w:hAnsi="Courier New" w:cs="Courier New"/>
          <w:sz w:val="20"/>
          <w:szCs w:val="20"/>
        </w:rPr>
        <w:t>спузом</w:t>
      </w:r>
      <w:proofErr w:type="spellEnd"/>
      <w:r>
        <w:rPr>
          <w:rFonts w:ascii="Courier New" w:hAnsi="Courier New" w:cs="Courier New"/>
          <w:sz w:val="20"/>
          <w:szCs w:val="20"/>
        </w:rPr>
        <w:t>.</w:t>
      </w:r>
    </w:p>
    <w:p w:rsidR="005322FB" w:rsidRPr="00857FC7" w:rsidRDefault="005322FB" w:rsidP="005322FB">
      <w:pPr>
        <w:autoSpaceDE w:val="0"/>
        <w:autoSpaceDN w:val="0"/>
        <w:adjustRightInd w:val="0"/>
        <w:spacing w:after="0" w:line="240" w:lineRule="auto"/>
        <w:ind w:firstLine="567"/>
        <w:jc w:val="both"/>
        <w:rPr>
          <w:rFonts w:ascii="Courier New" w:hAnsi="Courier New" w:cs="Courier New"/>
          <w:b/>
          <w:sz w:val="32"/>
          <w:szCs w:val="32"/>
        </w:rPr>
      </w:pPr>
      <w:r w:rsidRPr="00857FC7">
        <w:rPr>
          <w:rFonts w:ascii="Courier New" w:hAnsi="Courier New" w:cs="Courier New"/>
          <w:b/>
          <w:i/>
          <w:color w:val="FF0000"/>
          <w:sz w:val="32"/>
          <w:szCs w:val="32"/>
          <w:highlight w:val="green"/>
        </w:rPr>
        <w:t xml:space="preserve">16. При переводе и восстановлении студентов непосредственно на основную образовательную программу количество дисциплин, подлежащих сдаче </w:t>
      </w:r>
      <w:r w:rsidRPr="00857FC7">
        <w:rPr>
          <w:rFonts w:ascii="Courier New" w:hAnsi="Courier New" w:cs="Courier New"/>
          <w:b/>
          <w:i/>
          <w:color w:val="FF0000"/>
          <w:sz w:val="32"/>
          <w:szCs w:val="32"/>
          <w:highlight w:val="green"/>
        </w:rPr>
        <w:lastRenderedPageBreak/>
        <w:t xml:space="preserve">(ликвидации академической разницы), не должно превышать, </w:t>
      </w:r>
      <w:r w:rsidRPr="00857FC7">
        <w:rPr>
          <w:rFonts w:ascii="Courier New" w:hAnsi="Courier New" w:cs="Courier New"/>
          <w:b/>
          <w:i/>
          <w:color w:val="FF0000"/>
          <w:sz w:val="32"/>
          <w:szCs w:val="32"/>
          <w:highlight w:val="yellow"/>
        </w:rPr>
        <w:t>как правило</w:t>
      </w:r>
      <w:r w:rsidRPr="00857FC7">
        <w:rPr>
          <w:rFonts w:ascii="Courier New" w:hAnsi="Courier New" w:cs="Courier New"/>
          <w:b/>
          <w:sz w:val="32"/>
          <w:szCs w:val="32"/>
        </w:rPr>
        <w:t xml:space="preserve">, </w:t>
      </w:r>
      <w:r w:rsidRPr="00857FC7">
        <w:rPr>
          <w:rFonts w:ascii="Courier New" w:hAnsi="Courier New" w:cs="Courier New"/>
          <w:b/>
          <w:sz w:val="32"/>
          <w:szCs w:val="32"/>
          <w:highlight w:val="green"/>
        </w:rPr>
        <w:t>семи.</w:t>
      </w:r>
    </w:p>
    <w:p w:rsidR="005322FB" w:rsidRPr="00857FC7" w:rsidRDefault="005322FB" w:rsidP="005322FB">
      <w:pPr>
        <w:autoSpaceDE w:val="0"/>
        <w:autoSpaceDN w:val="0"/>
        <w:adjustRightInd w:val="0"/>
        <w:spacing w:after="0" w:line="240" w:lineRule="auto"/>
        <w:ind w:firstLine="567"/>
        <w:jc w:val="both"/>
        <w:rPr>
          <w:rFonts w:ascii="Courier New" w:hAnsi="Courier New" w:cs="Courier New"/>
          <w:sz w:val="32"/>
          <w:szCs w:val="32"/>
        </w:rPr>
      </w:pPr>
      <w:r w:rsidRPr="00857FC7">
        <w:rPr>
          <w:rFonts w:ascii="Courier New" w:hAnsi="Courier New" w:cs="Courier New"/>
          <w:sz w:val="32"/>
          <w:szCs w:val="32"/>
        </w:rPr>
        <w:t xml:space="preserve">17. Дисциплины, изученные студентом по его выбору в </w:t>
      </w:r>
      <w:proofErr w:type="spellStart"/>
      <w:r w:rsidRPr="00857FC7">
        <w:rPr>
          <w:rFonts w:ascii="Courier New" w:hAnsi="Courier New" w:cs="Courier New"/>
          <w:sz w:val="32"/>
          <w:szCs w:val="32"/>
        </w:rPr>
        <w:t>спузе</w:t>
      </w:r>
      <w:proofErr w:type="spellEnd"/>
      <w:r w:rsidRPr="00857FC7">
        <w:rPr>
          <w:rFonts w:ascii="Courier New" w:hAnsi="Courier New" w:cs="Courier New"/>
          <w:sz w:val="32"/>
          <w:szCs w:val="32"/>
        </w:rPr>
        <w:t xml:space="preserve">, из которого он переводится, </w:t>
      </w:r>
      <w:proofErr w:type="spellStart"/>
      <w:r w:rsidRPr="00857FC7">
        <w:rPr>
          <w:rFonts w:ascii="Courier New" w:hAnsi="Courier New" w:cs="Courier New"/>
          <w:sz w:val="32"/>
          <w:szCs w:val="32"/>
        </w:rPr>
        <w:t>перезачитываются</w:t>
      </w:r>
      <w:proofErr w:type="spellEnd"/>
      <w:r w:rsidRPr="00857FC7">
        <w:rPr>
          <w:rFonts w:ascii="Courier New" w:hAnsi="Courier New" w:cs="Courier New"/>
          <w:sz w:val="32"/>
          <w:szCs w:val="32"/>
        </w:rPr>
        <w:t xml:space="preserve"> учебным заведением без дополнительной аттестации.</w:t>
      </w:r>
    </w:p>
    <w:p w:rsidR="005322FB" w:rsidRPr="00857FC7" w:rsidRDefault="005322FB" w:rsidP="005322FB">
      <w:pPr>
        <w:autoSpaceDE w:val="0"/>
        <w:autoSpaceDN w:val="0"/>
        <w:adjustRightInd w:val="0"/>
        <w:spacing w:after="0" w:line="240" w:lineRule="auto"/>
        <w:ind w:firstLine="567"/>
        <w:jc w:val="both"/>
        <w:rPr>
          <w:rFonts w:ascii="Courier New" w:hAnsi="Courier New" w:cs="Courier New"/>
          <w:b/>
          <w:i/>
          <w:sz w:val="32"/>
          <w:szCs w:val="32"/>
        </w:rPr>
      </w:pPr>
      <w:r w:rsidRPr="00857FC7">
        <w:rPr>
          <w:rFonts w:ascii="Courier New" w:hAnsi="Courier New" w:cs="Courier New"/>
          <w:b/>
          <w:i/>
          <w:sz w:val="32"/>
          <w:szCs w:val="32"/>
          <w:highlight w:val="yellow"/>
        </w:rPr>
        <w:t>18. Лица, отчисленные ранее из средних профессиональных учебных заведений независимо от причины и года отчисления, имеют право на восстановление с последующей ликвидацией академической задолженности.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19. Восстановление студентов из одного среднего профессионального учебного заведения в другое производится приказом руководителя </w:t>
      </w:r>
      <w:proofErr w:type="spellStart"/>
      <w:r>
        <w:rPr>
          <w:rFonts w:ascii="Courier New" w:hAnsi="Courier New" w:cs="Courier New"/>
          <w:sz w:val="20"/>
          <w:szCs w:val="20"/>
        </w:rPr>
        <w:t>спуза</w:t>
      </w:r>
      <w:proofErr w:type="spellEnd"/>
      <w:r>
        <w:rPr>
          <w:rFonts w:ascii="Courier New" w:hAnsi="Courier New" w:cs="Courier New"/>
          <w:sz w:val="20"/>
          <w:szCs w:val="20"/>
        </w:rPr>
        <w:t xml:space="preserve"> на вакантные места по результатам аттестации. При этом</w:t>
      </w:r>
      <w:proofErr w:type="gramStart"/>
      <w:r>
        <w:rPr>
          <w:rFonts w:ascii="Courier New" w:hAnsi="Courier New" w:cs="Courier New"/>
          <w:sz w:val="20"/>
          <w:szCs w:val="20"/>
        </w:rPr>
        <w:t>,</w:t>
      </w:r>
      <w:proofErr w:type="gramEnd"/>
      <w:r>
        <w:rPr>
          <w:rFonts w:ascii="Courier New" w:hAnsi="Courier New" w:cs="Courier New"/>
          <w:sz w:val="20"/>
          <w:szCs w:val="20"/>
        </w:rPr>
        <w:t xml:space="preserve"> к заявлению о восстановлении прилагаются подлинник документа о среднем общем образовании и академическая справка.</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Pr="00C940D8" w:rsidRDefault="005322FB" w:rsidP="005322FB">
      <w:pPr>
        <w:autoSpaceDE w:val="0"/>
        <w:autoSpaceDN w:val="0"/>
        <w:adjustRightInd w:val="0"/>
        <w:spacing w:after="0" w:line="240" w:lineRule="auto"/>
        <w:ind w:firstLine="567"/>
        <w:jc w:val="center"/>
        <w:rPr>
          <w:rFonts w:ascii="Courier New" w:hAnsi="Courier New" w:cs="Courier New"/>
          <w:b/>
          <w:sz w:val="28"/>
          <w:szCs w:val="28"/>
        </w:rPr>
      </w:pPr>
      <w:r w:rsidRPr="00C940D8">
        <w:rPr>
          <w:rFonts w:ascii="Courier New" w:hAnsi="Courier New" w:cs="Courier New"/>
          <w:b/>
          <w:sz w:val="28"/>
          <w:szCs w:val="28"/>
        </w:rPr>
        <w:t>3. Отчисление студентов</w:t>
      </w:r>
    </w:p>
    <w:p w:rsidR="005322FB" w:rsidRPr="00C940D8" w:rsidRDefault="005322FB" w:rsidP="005322FB">
      <w:pPr>
        <w:autoSpaceDE w:val="0"/>
        <w:autoSpaceDN w:val="0"/>
        <w:adjustRightInd w:val="0"/>
        <w:spacing w:after="0" w:line="240" w:lineRule="auto"/>
        <w:ind w:firstLine="567"/>
        <w:rPr>
          <w:rFonts w:ascii="Courier New" w:hAnsi="Courier New" w:cs="Courier New"/>
          <w:b/>
          <w:sz w:val="28"/>
          <w:szCs w:val="28"/>
        </w:rPr>
      </w:pP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20. Студент может быть отчислен из учебного заведения: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по собственному желанию;</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в связи с переводом в другое учебное заведение;</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по состоянию здоровья;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xml:space="preserve">- </w:t>
      </w:r>
      <w:r w:rsidRPr="00C940D8">
        <w:rPr>
          <w:rFonts w:ascii="Courier New" w:hAnsi="Courier New" w:cs="Courier New"/>
          <w:b/>
          <w:sz w:val="28"/>
          <w:szCs w:val="28"/>
          <w:highlight w:val="cyan"/>
        </w:rPr>
        <w:t>за академическую неуспеваемость (по итогам зимних и летних сессий);</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за нарушение условий договора (</w:t>
      </w:r>
      <w:proofErr w:type="gramStart"/>
      <w:r w:rsidRPr="00C940D8">
        <w:rPr>
          <w:rFonts w:ascii="Courier New" w:hAnsi="Courier New" w:cs="Courier New"/>
          <w:b/>
          <w:sz w:val="28"/>
          <w:szCs w:val="28"/>
        </w:rPr>
        <w:t>для</w:t>
      </w:r>
      <w:proofErr w:type="gramEnd"/>
      <w:r w:rsidRPr="00C940D8">
        <w:rPr>
          <w:rFonts w:ascii="Courier New" w:hAnsi="Courier New" w:cs="Courier New"/>
          <w:b/>
          <w:sz w:val="28"/>
          <w:szCs w:val="28"/>
        </w:rPr>
        <w:t xml:space="preserve"> обучающихся на платной основе);</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за потерю связи с учебным заведением;</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за нарушение устава учебного заведения;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за нарушение правил внутреннего распорядка учебного заведения;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за нарушение законодательства Кыргызской Республики.</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xml:space="preserve">21. Отчисление по собственному желанию производится в срок не более месяца </w:t>
      </w:r>
      <w:proofErr w:type="gramStart"/>
      <w:r w:rsidRPr="00C940D8">
        <w:rPr>
          <w:rFonts w:ascii="Courier New" w:hAnsi="Courier New" w:cs="Courier New"/>
          <w:b/>
          <w:sz w:val="28"/>
          <w:szCs w:val="28"/>
        </w:rPr>
        <w:t>с даты подачи</w:t>
      </w:r>
      <w:proofErr w:type="gramEnd"/>
      <w:r w:rsidRPr="00C940D8">
        <w:rPr>
          <w:rFonts w:ascii="Courier New" w:hAnsi="Courier New" w:cs="Courier New"/>
          <w:b/>
          <w:sz w:val="28"/>
          <w:szCs w:val="28"/>
        </w:rPr>
        <w:t xml:space="preserve"> студентом заявления.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highlight w:val="cyan"/>
        </w:rPr>
      </w:pPr>
      <w:r w:rsidRPr="00C940D8">
        <w:rPr>
          <w:rFonts w:ascii="Courier New" w:hAnsi="Courier New" w:cs="Courier New"/>
          <w:b/>
          <w:sz w:val="28"/>
          <w:szCs w:val="28"/>
        </w:rPr>
        <w:t xml:space="preserve">22. </w:t>
      </w:r>
      <w:r w:rsidRPr="00C940D8">
        <w:rPr>
          <w:rFonts w:ascii="Courier New" w:hAnsi="Courier New" w:cs="Courier New"/>
          <w:b/>
          <w:sz w:val="28"/>
          <w:szCs w:val="28"/>
          <w:highlight w:val="cyan"/>
        </w:rPr>
        <w:t>За академическую неуспеваемость отчисляются студенты:</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highlight w:val="cyan"/>
        </w:rPr>
      </w:pPr>
      <w:r w:rsidRPr="00C940D8">
        <w:rPr>
          <w:rFonts w:ascii="Courier New" w:hAnsi="Courier New" w:cs="Courier New"/>
          <w:b/>
          <w:sz w:val="28"/>
          <w:szCs w:val="28"/>
          <w:highlight w:val="cyan"/>
        </w:rPr>
        <w:t>- не сдавшие в сессию экзамены по трем и более дисциплинам;</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highlight w:val="yellow"/>
        </w:rPr>
      </w:pPr>
      <w:proofErr w:type="gramStart"/>
      <w:r w:rsidRPr="00C940D8">
        <w:rPr>
          <w:rFonts w:ascii="Courier New" w:hAnsi="Courier New" w:cs="Courier New"/>
          <w:b/>
          <w:sz w:val="28"/>
          <w:szCs w:val="28"/>
          <w:highlight w:val="cyan"/>
        </w:rPr>
        <w:t xml:space="preserve">- </w:t>
      </w:r>
      <w:r w:rsidRPr="00C940D8">
        <w:rPr>
          <w:rFonts w:ascii="Courier New" w:hAnsi="Courier New" w:cs="Courier New"/>
          <w:b/>
          <w:sz w:val="28"/>
          <w:szCs w:val="28"/>
          <w:highlight w:val="yellow"/>
        </w:rPr>
        <w:t>не ликвидировавшие в установленные сроки академическую задолженность;</w:t>
      </w:r>
      <w:proofErr w:type="gramEnd"/>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highlight w:val="cyan"/>
        </w:rPr>
        <w:t xml:space="preserve">- </w:t>
      </w:r>
      <w:proofErr w:type="gramStart"/>
      <w:r w:rsidRPr="00C940D8">
        <w:rPr>
          <w:rFonts w:ascii="Courier New" w:hAnsi="Courier New" w:cs="Courier New"/>
          <w:b/>
          <w:sz w:val="28"/>
          <w:szCs w:val="28"/>
          <w:highlight w:val="cyan"/>
        </w:rPr>
        <w:t>получившие</w:t>
      </w:r>
      <w:proofErr w:type="gramEnd"/>
      <w:r w:rsidRPr="00C940D8">
        <w:rPr>
          <w:rFonts w:ascii="Courier New" w:hAnsi="Courier New" w:cs="Courier New"/>
          <w:b/>
          <w:sz w:val="28"/>
          <w:szCs w:val="28"/>
          <w:highlight w:val="cyan"/>
        </w:rPr>
        <w:t xml:space="preserve"> неудовлетворительную оценку по одному государственному аттестационному экзамену.</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lastRenderedPageBreak/>
        <w:t xml:space="preserve">23. Отчисление студента за нарушение обязанностей, предусмотренных уставом </w:t>
      </w:r>
      <w:proofErr w:type="spellStart"/>
      <w:r w:rsidRPr="00C940D8">
        <w:rPr>
          <w:rFonts w:ascii="Courier New" w:hAnsi="Courier New" w:cs="Courier New"/>
          <w:b/>
          <w:sz w:val="28"/>
          <w:szCs w:val="28"/>
        </w:rPr>
        <w:t>спуза</w:t>
      </w:r>
      <w:proofErr w:type="spellEnd"/>
      <w:r w:rsidRPr="00C940D8">
        <w:rPr>
          <w:rFonts w:ascii="Courier New" w:hAnsi="Courier New" w:cs="Courier New"/>
          <w:b/>
          <w:sz w:val="28"/>
          <w:szCs w:val="28"/>
        </w:rPr>
        <w:t xml:space="preserve"> и правилами внутреннего распорядка, производится после получения от него объяснения в письменном виде и проведения последующего служебного расследования.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Дисциплинарное взыскание вплоть до отчисления применяется не позднее, чем через один месяц со дня обнаружения проступка, не считая времени болезни студента и (или) нахождения его на каникулах.</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24. При отчислении студента из учебного заведения ему (ей) выдается академическая справка по установленной форме и находящийся в личном деле подлинник документа о среднем образовании с оставлением в личном деле копии академической справки, заверенной учебным заведением.</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xml:space="preserve">Академическая справка является документом строгой </w:t>
      </w:r>
      <w:proofErr w:type="gramStart"/>
      <w:r w:rsidRPr="00C940D8">
        <w:rPr>
          <w:rFonts w:ascii="Courier New" w:hAnsi="Courier New" w:cs="Courier New"/>
          <w:b/>
          <w:sz w:val="28"/>
          <w:szCs w:val="28"/>
        </w:rPr>
        <w:t>отчетности</w:t>
      </w:r>
      <w:proofErr w:type="gramEnd"/>
      <w:r w:rsidRPr="00C940D8">
        <w:rPr>
          <w:rFonts w:ascii="Courier New" w:hAnsi="Courier New" w:cs="Courier New"/>
          <w:b/>
          <w:sz w:val="28"/>
          <w:szCs w:val="28"/>
        </w:rPr>
        <w:t xml:space="preserve"> и регистрируются при выдаче.</w:t>
      </w:r>
    </w:p>
    <w:p w:rsidR="005322FB" w:rsidRPr="00C940D8" w:rsidRDefault="005322FB" w:rsidP="005322FB">
      <w:pPr>
        <w:autoSpaceDE w:val="0"/>
        <w:autoSpaceDN w:val="0"/>
        <w:adjustRightInd w:val="0"/>
        <w:spacing w:after="0" w:line="240" w:lineRule="auto"/>
        <w:ind w:firstLine="567"/>
        <w:rPr>
          <w:rFonts w:ascii="Courier New" w:hAnsi="Courier New" w:cs="Courier New"/>
          <w:b/>
          <w:sz w:val="28"/>
          <w:szCs w:val="28"/>
        </w:rPr>
      </w:pPr>
    </w:p>
    <w:p w:rsidR="005322FB" w:rsidRPr="00C940D8" w:rsidRDefault="005322FB" w:rsidP="005322FB">
      <w:pPr>
        <w:autoSpaceDE w:val="0"/>
        <w:autoSpaceDN w:val="0"/>
        <w:adjustRightInd w:val="0"/>
        <w:spacing w:after="0" w:line="240" w:lineRule="auto"/>
        <w:ind w:firstLine="567"/>
        <w:jc w:val="center"/>
        <w:rPr>
          <w:rFonts w:ascii="Courier New" w:hAnsi="Courier New" w:cs="Courier New"/>
          <w:b/>
          <w:sz w:val="28"/>
          <w:szCs w:val="28"/>
        </w:rPr>
      </w:pPr>
      <w:r w:rsidRPr="00C940D8">
        <w:rPr>
          <w:rFonts w:ascii="Courier New" w:hAnsi="Courier New" w:cs="Courier New"/>
          <w:b/>
          <w:sz w:val="28"/>
          <w:szCs w:val="28"/>
        </w:rPr>
        <w:t>4. Академический отпуск</w:t>
      </w:r>
    </w:p>
    <w:p w:rsidR="005322FB" w:rsidRPr="00C940D8" w:rsidRDefault="005322FB" w:rsidP="005322FB">
      <w:pPr>
        <w:autoSpaceDE w:val="0"/>
        <w:autoSpaceDN w:val="0"/>
        <w:adjustRightInd w:val="0"/>
        <w:spacing w:after="0" w:line="240" w:lineRule="auto"/>
        <w:ind w:firstLine="567"/>
        <w:rPr>
          <w:rFonts w:ascii="Courier New" w:hAnsi="Courier New" w:cs="Courier New"/>
          <w:b/>
          <w:sz w:val="28"/>
          <w:szCs w:val="28"/>
        </w:rPr>
      </w:pP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25. Академический отпуск - это отпуск, предоставляемый студентам организаций среднего профессионального образования по состоянию здоровья, в связи с рождением ребенка, призывом в армию и в других исключительных случаях, связанных с семейными и другими обстоятельствами, в т.ч. стихийными бедствиями, не позволяющими продолжить образование.</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Академический отпуск студентам первого курса предоставляется только по медицинским показаниям.</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i/>
          <w:color w:val="FF0000"/>
          <w:sz w:val="28"/>
          <w:szCs w:val="28"/>
        </w:rPr>
      </w:pPr>
      <w:r w:rsidRPr="00C940D8">
        <w:rPr>
          <w:rFonts w:ascii="Courier New" w:hAnsi="Courier New" w:cs="Courier New"/>
          <w:b/>
          <w:sz w:val="28"/>
          <w:szCs w:val="28"/>
        </w:rPr>
        <w:t xml:space="preserve">26. </w:t>
      </w:r>
      <w:r w:rsidRPr="00C940D8">
        <w:rPr>
          <w:rFonts w:ascii="Courier New" w:hAnsi="Courier New" w:cs="Courier New"/>
          <w:b/>
          <w:i/>
          <w:color w:val="FF0000"/>
          <w:sz w:val="28"/>
          <w:szCs w:val="28"/>
          <w:highlight w:val="yellow"/>
        </w:rPr>
        <w:t>Академический отпуск предоставляется сроком на один год (12 календарных месяцев) и только один раз за весь период обучения.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27. Заключение о возможности предоставления студенту академического отпуска по медицинским показаниям выдается государственным учреждением здравоохранения по месту постоянного наблюдения студента, в том числе студенческой поликлиникой. При этом, диагноз заболевания в заключени</w:t>
      </w:r>
      <w:proofErr w:type="gramStart"/>
      <w:r w:rsidRPr="00C940D8">
        <w:rPr>
          <w:rFonts w:ascii="Courier New" w:hAnsi="Courier New" w:cs="Courier New"/>
          <w:b/>
          <w:sz w:val="28"/>
          <w:szCs w:val="28"/>
        </w:rPr>
        <w:t>и</w:t>
      </w:r>
      <w:proofErr w:type="gramEnd"/>
      <w:r w:rsidRPr="00C940D8">
        <w:rPr>
          <w:rFonts w:ascii="Courier New" w:hAnsi="Courier New" w:cs="Courier New"/>
          <w:b/>
          <w:sz w:val="28"/>
          <w:szCs w:val="28"/>
        </w:rPr>
        <w:t xml:space="preserve"> указывается только с согласия пациента. В случаях, когда медицинское обслуживание студентов осуществляет здравпункт, заключение может выдавать государственное учреждение здравоохранения, в структуру которого входит данный здравпункт.</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lastRenderedPageBreak/>
        <w:t>28. Решение о предоставлении студенту академического отпуска принимает руководитель образовательной организации. Основанием для издания приказа является: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по медицинским показаниям - личное заявление студента и заключение государственного учреждения здравоохранения;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 в других исключительных случаях - личное заявление студента и соответствующий документ, подтверждающий основание для получения академического отпуска с указанием причины.</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При наличии заключения медико-реабилитационной экспертной комиссии допуск студента к занятиям обязателен. При этом обучавшийся студент имеет право продолжить обучение с того семестра, с которого он ушел.</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Основанием для издания приказа о допуске к учебному процессу студента, вернувшегося из академического отпуска по медицинским показаниям, является личное заявление студента и заключение государственного учреждения здравоохранения по месту постоянного наблюдения его состояния здоровья.</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29. Порядок и условия предоставления академического отпуска иностранным студентам, обучающимся за счет бюджетных средств, определяются условиями межправительственных и межведомственных соглашений.</w:t>
      </w:r>
    </w:p>
    <w:p w:rsidR="005322FB" w:rsidRPr="00C940D8" w:rsidRDefault="005322FB" w:rsidP="005322FB">
      <w:pPr>
        <w:autoSpaceDE w:val="0"/>
        <w:autoSpaceDN w:val="0"/>
        <w:adjustRightInd w:val="0"/>
        <w:spacing w:after="0" w:line="240" w:lineRule="auto"/>
        <w:ind w:firstLine="567"/>
        <w:jc w:val="both"/>
        <w:rPr>
          <w:rFonts w:ascii="Courier New" w:hAnsi="Courier New" w:cs="Courier New"/>
          <w:b/>
          <w:sz w:val="28"/>
          <w:szCs w:val="28"/>
        </w:rPr>
      </w:pPr>
      <w:r w:rsidRPr="00C940D8">
        <w:rPr>
          <w:rFonts w:ascii="Courier New" w:hAnsi="Courier New" w:cs="Courier New"/>
          <w:b/>
          <w:sz w:val="28"/>
          <w:szCs w:val="28"/>
        </w:rPr>
        <w:t>Порядок и условия предоставления академического отпуска иностранным студентам, обучающимся на договорных платных условиях, определяются условиями договора.</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Приложение</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к Положению о порядке перевода,</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восстановления, отчисления и</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 xml:space="preserve">предоставления </w:t>
      </w:r>
      <w:proofErr w:type="gramStart"/>
      <w:r>
        <w:rPr>
          <w:rFonts w:ascii="Courier New" w:hAnsi="Courier New" w:cs="Courier New"/>
          <w:sz w:val="20"/>
          <w:szCs w:val="20"/>
        </w:rPr>
        <w:t>академических</w:t>
      </w:r>
      <w:proofErr w:type="gramEnd"/>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 xml:space="preserve">отпусков студентам </w:t>
      </w:r>
      <w:proofErr w:type="gramStart"/>
      <w:r>
        <w:rPr>
          <w:rFonts w:ascii="Courier New" w:hAnsi="Courier New" w:cs="Courier New"/>
          <w:sz w:val="20"/>
          <w:szCs w:val="20"/>
        </w:rPr>
        <w:t>образовательной</w:t>
      </w:r>
      <w:proofErr w:type="gramEnd"/>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организации среднего</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профессионального образования</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Угловой штамп среднего</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профессионального учебного</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заведения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Дата выдачи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 регистрационный номер</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СПРАВКА</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Выдана ___________________________________________________________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фамилия, имя, отчество (полностью)</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в том, что о</w:t>
      </w:r>
      <w:proofErr w:type="gramStart"/>
      <w:r>
        <w:rPr>
          <w:rFonts w:ascii="Courier New" w:hAnsi="Courier New" w:cs="Courier New"/>
          <w:sz w:val="20"/>
          <w:szCs w:val="20"/>
        </w:rPr>
        <w:t>н(</w:t>
      </w:r>
      <w:proofErr w:type="gramEnd"/>
      <w:r>
        <w:rPr>
          <w:rFonts w:ascii="Courier New" w:hAnsi="Courier New" w:cs="Courier New"/>
          <w:sz w:val="20"/>
          <w:szCs w:val="20"/>
        </w:rPr>
        <w:t>а) на основании личного заявления и копии зачетной книжки ______________________________________________________________________,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(дата выдачи и регистрационный номер зачетной книжки)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выданной ______________________________________________________________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proofErr w:type="gramStart"/>
      <w:r>
        <w:rPr>
          <w:rFonts w:ascii="Courier New" w:hAnsi="Courier New" w:cs="Courier New"/>
          <w:sz w:val="20"/>
          <w:szCs w:val="20"/>
        </w:rPr>
        <w:t>(полное наименование образовательной организации,</w:t>
      </w:r>
      <w:proofErr w:type="gramEnd"/>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proofErr w:type="gramStart"/>
      <w:r>
        <w:rPr>
          <w:rFonts w:ascii="Courier New" w:hAnsi="Courier New" w:cs="Courier New"/>
          <w:sz w:val="20"/>
          <w:szCs w:val="20"/>
        </w:rPr>
        <w:t>выдавшей</w:t>
      </w:r>
      <w:proofErr w:type="gramEnd"/>
      <w:r>
        <w:rPr>
          <w:rFonts w:ascii="Courier New" w:hAnsi="Courier New" w:cs="Courier New"/>
          <w:sz w:val="20"/>
          <w:szCs w:val="20"/>
        </w:rPr>
        <w:t xml:space="preserve"> зачетную книжку)</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успешно выдержа</w:t>
      </w:r>
      <w:proofErr w:type="gramStart"/>
      <w:r>
        <w:rPr>
          <w:rFonts w:ascii="Courier New" w:hAnsi="Courier New" w:cs="Courier New"/>
          <w:sz w:val="20"/>
          <w:szCs w:val="20"/>
        </w:rPr>
        <w:t>л(</w:t>
      </w:r>
      <w:proofErr w:type="gramEnd"/>
      <w:r>
        <w:rPr>
          <w:rFonts w:ascii="Courier New" w:hAnsi="Courier New" w:cs="Courier New"/>
          <w:sz w:val="20"/>
          <w:szCs w:val="20"/>
        </w:rPr>
        <w:t>а) аттестационные испытания и будет зачислен(а)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 _________________________________________________________</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(наименование специальности)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после представления документа об образовании и академической справки.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Руководитель ___________________________ (подпись)</w:t>
      </w:r>
    </w:p>
    <w:p w:rsidR="005322FB" w:rsidRDefault="005322FB" w:rsidP="005322FB"/>
    <w:p w:rsidR="005322FB" w:rsidRDefault="005322FB" w:rsidP="005322FB"/>
    <w:p w:rsidR="005322FB" w:rsidRDefault="005322FB" w:rsidP="005322FB"/>
    <w:p w:rsidR="005322FB" w:rsidRDefault="005322FB" w:rsidP="005322FB"/>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877F42" w:rsidRDefault="00877F42" w:rsidP="005322FB">
      <w:pPr>
        <w:autoSpaceDE w:val="0"/>
        <w:autoSpaceDN w:val="0"/>
        <w:adjustRightInd w:val="0"/>
        <w:spacing w:after="0" w:line="240" w:lineRule="auto"/>
        <w:ind w:firstLine="567"/>
        <w:jc w:val="both"/>
        <w:rPr>
          <w:rFonts w:ascii="Courier New" w:hAnsi="Courier New" w:cs="Courier New"/>
          <w:sz w:val="20"/>
          <w:szCs w:val="20"/>
        </w:rPr>
      </w:pPr>
    </w:p>
    <w:p w:rsidR="005322FB" w:rsidRDefault="005322FB" w:rsidP="00877F42">
      <w:pPr>
        <w:autoSpaceDE w:val="0"/>
        <w:autoSpaceDN w:val="0"/>
        <w:adjustRightInd w:val="0"/>
        <w:spacing w:after="0" w:line="240" w:lineRule="auto"/>
        <w:ind w:firstLine="567"/>
        <w:jc w:val="right"/>
        <w:rPr>
          <w:rFonts w:ascii="Courier New" w:hAnsi="Courier New" w:cs="Courier New"/>
          <w:sz w:val="20"/>
          <w:szCs w:val="20"/>
        </w:rPr>
      </w:pPr>
      <w:r>
        <w:rPr>
          <w:rFonts w:ascii="Courier New" w:hAnsi="Courier New" w:cs="Courier New"/>
          <w:sz w:val="20"/>
          <w:szCs w:val="20"/>
        </w:rPr>
        <w:lastRenderedPageBreak/>
        <w:t>Приложение 3</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Утверждено</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от 4 июля 2012 года N 470</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ПОЛОЖЕНИЕ</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 итоговой государственной аттестации выпускников</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образовательной организации среднего профессионального</w:t>
      </w: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образования Кыргызской Республики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Виды итоговых государственных испытаний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Государственные аттестационные комиссии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Порядок проведения итоговой государственной аттестации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 В соответствии с Законом Кыргызской Республики "Об образовании" итоговая государственная аттестация выпускников, завершающих </w:t>
      </w:r>
      <w:proofErr w:type="gramStart"/>
      <w:r>
        <w:rPr>
          <w:rFonts w:ascii="Courier New" w:hAnsi="Courier New" w:cs="Courier New"/>
          <w:sz w:val="20"/>
          <w:szCs w:val="20"/>
        </w:rPr>
        <w:t>обучение по программе</w:t>
      </w:r>
      <w:proofErr w:type="gramEnd"/>
      <w:r>
        <w:rPr>
          <w:rFonts w:ascii="Courier New" w:hAnsi="Courier New" w:cs="Courier New"/>
          <w:sz w:val="20"/>
          <w:szCs w:val="20"/>
        </w:rPr>
        <w:t xml:space="preserve"> среднего профессионального образования в организациях профессионального образования, является обязательной.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Итоговая государственная аттестация выпускников проводится в организациях среднего профессионального образования, имеющих государственную аккредитацию (аттестацию), и завершается выдачей документа государственного образца об уровне образования и квалификации.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 Право лиц, получивших образование в </w:t>
      </w:r>
      <w:proofErr w:type="spellStart"/>
      <w:r>
        <w:rPr>
          <w:rFonts w:ascii="Courier New" w:hAnsi="Courier New" w:cs="Courier New"/>
          <w:sz w:val="20"/>
          <w:szCs w:val="20"/>
        </w:rPr>
        <w:t>неимеющих</w:t>
      </w:r>
      <w:proofErr w:type="spellEnd"/>
      <w:r>
        <w:rPr>
          <w:rFonts w:ascii="Courier New" w:hAnsi="Courier New" w:cs="Courier New"/>
          <w:sz w:val="20"/>
          <w:szCs w:val="20"/>
        </w:rPr>
        <w:t xml:space="preserve"> государственной аккредитации (аттестации) учебных заведениях, на итоговую государственную аттестацию выпускников и получение диплома государственного образца обеспечивается через государственные организации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Итоговая государственная аттестация выпускников осуществляется государственными аттестационными комиссиями, организуемыми в организациях профессионального образования по каждой основной профессиональной образовательной программе.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Государственные аттестационные комиссии руководствуются в своей деятельности настоящим Положением, учебно-методической документацией, разрабатываемой организацией профессионального образования на основе государственных образовательных стандартов по конкретным специальностям среднего профессионального образования.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2. Виды итоговых государственных испытаний</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Pr="0054158B" w:rsidRDefault="005322FB" w:rsidP="005322FB">
      <w:pPr>
        <w:autoSpaceDE w:val="0"/>
        <w:autoSpaceDN w:val="0"/>
        <w:adjustRightInd w:val="0"/>
        <w:spacing w:after="0" w:line="240" w:lineRule="auto"/>
        <w:ind w:firstLine="567"/>
        <w:jc w:val="both"/>
        <w:rPr>
          <w:rFonts w:ascii="Courier New" w:hAnsi="Courier New" w:cs="Courier New"/>
          <w:sz w:val="20"/>
          <w:szCs w:val="20"/>
          <w:highlight w:val="green"/>
        </w:rPr>
      </w:pPr>
      <w:r>
        <w:rPr>
          <w:rFonts w:ascii="Courier New" w:hAnsi="Courier New" w:cs="Courier New"/>
          <w:sz w:val="20"/>
          <w:szCs w:val="20"/>
        </w:rPr>
        <w:t xml:space="preserve">6. </w:t>
      </w:r>
      <w:r w:rsidRPr="0054158B">
        <w:rPr>
          <w:rFonts w:ascii="Courier New" w:hAnsi="Courier New" w:cs="Courier New"/>
          <w:sz w:val="20"/>
          <w:szCs w:val="20"/>
          <w:highlight w:val="green"/>
        </w:rPr>
        <w:t>Итоговая государственная аттестация выпускников состоит из следующих видов государственных аттестационных испытаний:</w:t>
      </w:r>
    </w:p>
    <w:p w:rsidR="005322FB" w:rsidRPr="0054158B" w:rsidRDefault="005322FB" w:rsidP="005322FB">
      <w:pPr>
        <w:autoSpaceDE w:val="0"/>
        <w:autoSpaceDN w:val="0"/>
        <w:adjustRightInd w:val="0"/>
        <w:spacing w:after="0" w:line="240" w:lineRule="auto"/>
        <w:ind w:firstLine="567"/>
        <w:jc w:val="both"/>
        <w:rPr>
          <w:rFonts w:ascii="Courier New" w:hAnsi="Courier New" w:cs="Courier New"/>
          <w:sz w:val="20"/>
          <w:szCs w:val="20"/>
          <w:highlight w:val="green"/>
        </w:rPr>
      </w:pPr>
      <w:r w:rsidRPr="0054158B">
        <w:rPr>
          <w:rFonts w:ascii="Courier New" w:hAnsi="Courier New" w:cs="Courier New"/>
          <w:sz w:val="20"/>
          <w:szCs w:val="20"/>
          <w:highlight w:val="green"/>
        </w:rPr>
        <w:t>- итоговый экзамен по отдельной дисциплине;</w:t>
      </w:r>
    </w:p>
    <w:p w:rsidR="005322FB" w:rsidRPr="0054158B" w:rsidRDefault="005322FB" w:rsidP="005322FB">
      <w:pPr>
        <w:autoSpaceDE w:val="0"/>
        <w:autoSpaceDN w:val="0"/>
        <w:adjustRightInd w:val="0"/>
        <w:spacing w:after="0" w:line="240" w:lineRule="auto"/>
        <w:ind w:firstLine="567"/>
        <w:jc w:val="both"/>
        <w:rPr>
          <w:rFonts w:ascii="Courier New" w:hAnsi="Courier New" w:cs="Courier New"/>
          <w:sz w:val="20"/>
          <w:szCs w:val="20"/>
          <w:highlight w:val="green"/>
        </w:rPr>
      </w:pPr>
      <w:r w:rsidRPr="0054158B">
        <w:rPr>
          <w:rFonts w:ascii="Courier New" w:hAnsi="Courier New" w:cs="Courier New"/>
          <w:sz w:val="20"/>
          <w:szCs w:val="20"/>
          <w:highlight w:val="green"/>
        </w:rPr>
        <w:t>- итоговый междисциплинарный экзамен по специальности;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sidRPr="0054158B">
        <w:rPr>
          <w:rFonts w:ascii="Courier New" w:hAnsi="Courier New" w:cs="Courier New"/>
          <w:sz w:val="20"/>
          <w:szCs w:val="20"/>
          <w:highlight w:val="green"/>
        </w:rPr>
        <w:t>- защита выпускной квалификационной работы.</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Итоговый экзамен по отдельной дисциплине должен определять уровень усвоения студентом материала, предусмотренного учебной программой, и охватывать все минимальное содержание данной дисциплины, установленное соответствующим государственным образовательным стандартом.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8. 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 а также выяснить уровень подготовки выпускника к самостоятельной работе. Выпускные квалификационные работы выполняются в форме дипломной работы или дипломного проекта. Тематика выпускных квалификационных работ определяется организацией профессионального образования. Студенту предоставляется право выбора темы выпускной квалификационной работы вплоть до предложения своей тематики с </w:t>
      </w:r>
      <w:r>
        <w:rPr>
          <w:rFonts w:ascii="Courier New" w:hAnsi="Courier New" w:cs="Courier New"/>
          <w:sz w:val="20"/>
          <w:szCs w:val="20"/>
        </w:rPr>
        <w:lastRenderedPageBreak/>
        <w:t>обоснованием целесообразности ее разработки. При подготовке выпускной квалификационной работы каждому студенту назначаются руководитель и консультанты.</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Объем времени и вид (виды) аттестационных испытаний, входящих в состав итоговой государственной аттестации выпускников, устанавливаются государственным образовательным стандартом по специальностям среднего профессионального образования. Аттестационные испытания, включенные в состав итоговой государственной аттестации, не могут быть заменены оценкой уровня подготовки на основе текущего контроля успеваемости и промежуточной аттестации студента.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Программы итоговых экзаменов по отдельным дисциплинам итоговых междисциплинарных экзаменов по специальностям, требования к выпускным квалификационным работам, а также критерии оценки знаний на аттестационных испытаниях утверждаются руководителем организации профессионального образования после их обсуждения на заседании совета образовательной организации.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3. Государственные аттестационные комиссии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Государственные аттестационные комиссии руководствуются в своей деятельности законодательством Кыргызской Республики в области образования, настоящим Положением, государственными образовательными стандартами среднего профессионального образования, учебно-методической документацией, разработанной средними учебными заведениями, и рекомендациями учебно-методических советов.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Основными функциями государственной аттестационной комиссии являются: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определение соответствия подготовки выпускника требованиям государственного образовательного стандарта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принятие решения о присвоении профессиональной квалификационной или академической степени по результатам итоговой государственной аттестации и выдаче выпускнику соответствующего документа государственного образца о среднем профессиональном образовании;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разработка рекомендаций, направленных на совершенствование подготовки выпускников на основании результатов работы государственной аттестационной комиссии.</w:t>
      </w:r>
    </w:p>
    <w:p w:rsidR="005322FB" w:rsidRPr="00A926A9" w:rsidRDefault="005322FB" w:rsidP="005322FB">
      <w:pPr>
        <w:autoSpaceDE w:val="0"/>
        <w:autoSpaceDN w:val="0"/>
        <w:adjustRightInd w:val="0"/>
        <w:spacing w:after="0" w:line="240" w:lineRule="auto"/>
        <w:ind w:firstLine="567"/>
        <w:jc w:val="both"/>
        <w:rPr>
          <w:rFonts w:ascii="Courier New" w:hAnsi="Courier New" w:cs="Courier New"/>
          <w:b/>
          <w:i/>
          <w:sz w:val="20"/>
          <w:szCs w:val="20"/>
        </w:rPr>
      </w:pPr>
      <w:r>
        <w:rPr>
          <w:rFonts w:ascii="Courier New" w:hAnsi="Courier New" w:cs="Courier New"/>
          <w:sz w:val="20"/>
          <w:szCs w:val="20"/>
        </w:rPr>
        <w:t xml:space="preserve">12. </w:t>
      </w:r>
      <w:r w:rsidRPr="00A926A9">
        <w:rPr>
          <w:rFonts w:ascii="Courier New" w:hAnsi="Courier New" w:cs="Courier New"/>
          <w:b/>
          <w:i/>
          <w:sz w:val="20"/>
          <w:szCs w:val="20"/>
          <w:highlight w:val="cyan"/>
        </w:rPr>
        <w:t xml:space="preserve">Кандидатура председателя государственной аттестационной комиссии по каждой специальности, согласованная с соответствующим государственным органом, в ведении которого находится </w:t>
      </w:r>
      <w:proofErr w:type="spellStart"/>
      <w:r w:rsidRPr="00A926A9">
        <w:rPr>
          <w:rFonts w:ascii="Courier New" w:hAnsi="Courier New" w:cs="Courier New"/>
          <w:b/>
          <w:i/>
          <w:sz w:val="20"/>
          <w:szCs w:val="20"/>
          <w:highlight w:val="cyan"/>
        </w:rPr>
        <w:t>спуз</w:t>
      </w:r>
      <w:proofErr w:type="spellEnd"/>
      <w:r w:rsidRPr="00A926A9">
        <w:rPr>
          <w:rFonts w:ascii="Courier New" w:hAnsi="Courier New" w:cs="Courier New"/>
          <w:b/>
          <w:i/>
          <w:sz w:val="20"/>
          <w:szCs w:val="20"/>
          <w:highlight w:val="cyan"/>
        </w:rPr>
        <w:t>, утверждается Министерством образования и науки Кыргызской Республики.</w:t>
      </w:r>
    </w:p>
    <w:p w:rsidR="005322FB" w:rsidRPr="000C304A" w:rsidRDefault="005322FB" w:rsidP="005322FB">
      <w:pPr>
        <w:autoSpaceDE w:val="0"/>
        <w:autoSpaceDN w:val="0"/>
        <w:adjustRightInd w:val="0"/>
        <w:spacing w:after="0" w:line="240" w:lineRule="auto"/>
        <w:ind w:firstLine="567"/>
        <w:jc w:val="both"/>
        <w:rPr>
          <w:rFonts w:ascii="Courier New" w:hAnsi="Courier New" w:cs="Courier New"/>
          <w:b/>
          <w:color w:val="FF0000"/>
          <w:sz w:val="20"/>
          <w:szCs w:val="20"/>
        </w:rPr>
      </w:pPr>
      <w:r w:rsidRPr="000C304A">
        <w:rPr>
          <w:rFonts w:ascii="Courier New" w:hAnsi="Courier New" w:cs="Courier New"/>
          <w:b/>
          <w:i/>
          <w:sz w:val="20"/>
          <w:szCs w:val="20"/>
          <w:highlight w:val="yellow"/>
        </w:rPr>
        <w:t xml:space="preserve">Государственные аттестационные комиссии действуют в </w:t>
      </w:r>
      <w:r w:rsidRPr="000C304A">
        <w:rPr>
          <w:rFonts w:ascii="Courier New" w:hAnsi="Courier New" w:cs="Courier New"/>
          <w:b/>
          <w:i/>
          <w:color w:val="FF0000"/>
          <w:sz w:val="20"/>
          <w:szCs w:val="20"/>
          <w:highlight w:val="yellow"/>
        </w:rPr>
        <w:t xml:space="preserve">течение </w:t>
      </w:r>
      <w:r w:rsidRPr="000C304A">
        <w:rPr>
          <w:rFonts w:ascii="Courier New" w:hAnsi="Courier New" w:cs="Courier New"/>
          <w:b/>
          <w:color w:val="FF0000"/>
          <w:sz w:val="20"/>
          <w:szCs w:val="20"/>
          <w:highlight w:val="yellow"/>
        </w:rPr>
        <w:t>одного календарного года.</w:t>
      </w:r>
    </w:p>
    <w:p w:rsidR="005322FB" w:rsidRPr="00A926A9" w:rsidRDefault="005322FB" w:rsidP="005322FB">
      <w:pPr>
        <w:autoSpaceDE w:val="0"/>
        <w:autoSpaceDN w:val="0"/>
        <w:adjustRightInd w:val="0"/>
        <w:spacing w:after="0" w:line="240" w:lineRule="auto"/>
        <w:ind w:firstLine="567"/>
        <w:jc w:val="both"/>
        <w:rPr>
          <w:rFonts w:ascii="Courier New" w:hAnsi="Courier New" w:cs="Courier New"/>
          <w:b/>
          <w:i/>
          <w:sz w:val="20"/>
          <w:szCs w:val="20"/>
        </w:rPr>
      </w:pPr>
      <w:r>
        <w:rPr>
          <w:rFonts w:ascii="Courier New" w:hAnsi="Courier New" w:cs="Courier New"/>
          <w:sz w:val="20"/>
          <w:szCs w:val="20"/>
        </w:rPr>
        <w:t xml:space="preserve">13. </w:t>
      </w:r>
      <w:r w:rsidRPr="00A926A9">
        <w:rPr>
          <w:rFonts w:ascii="Courier New" w:hAnsi="Courier New" w:cs="Courier New"/>
          <w:b/>
          <w:i/>
          <w:sz w:val="20"/>
          <w:szCs w:val="20"/>
          <w:highlight w:val="cyan"/>
        </w:rPr>
        <w:t>Государственную аттестационную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Для негосударственных средних профессиональных учебных заведений, имеющих государственную аккредитацию (аттестацию) и выдающих документы государственного образца, председатели государственных аттестационных комиссий утверждаются Министерством образования и науки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Государственная аттестационная комиссия формируется из преподавателей организации профессионального образования и лиц, приглашенных из сторонних учреждений: преподавателей других образовательных организаций и специалистов предприятий, организаций, учреждений по профилю подготовки выпускников. Состав членов государственной аттестационной комиссии утверждается руководителем образовательной организации.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 xml:space="preserve">4. Порядок проведения </w:t>
      </w:r>
      <w:proofErr w:type="gramStart"/>
      <w:r>
        <w:rPr>
          <w:rFonts w:ascii="Courier New" w:hAnsi="Courier New" w:cs="Courier New"/>
          <w:sz w:val="20"/>
          <w:szCs w:val="20"/>
        </w:rPr>
        <w:t>итоговой</w:t>
      </w:r>
      <w:proofErr w:type="gramEnd"/>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государственной аттестации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16. Условия проведения аттестационных испытаний, входящих в итоговую государственную аттестацию, определяются организацией профессионального образования и доводятся до сведения студентов не позднее, чем за шесть месяцев </w:t>
      </w:r>
      <w:r>
        <w:rPr>
          <w:rFonts w:ascii="Courier New" w:hAnsi="Courier New" w:cs="Courier New"/>
          <w:sz w:val="20"/>
          <w:szCs w:val="20"/>
        </w:rPr>
        <w:lastRenderedPageBreak/>
        <w:t>до начала итоговой аттестации. Студенты обеспечиваются программами экзаменов, им создаются необходимые условия для подготовки, включая проведение консультаций.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К итоговому междисциплинарному экзамену по специальности и защите выпускной квалификационной работы допускаются лица,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 предусмотренные учебным планом.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Итоговый экзамен по отдельной дисциплине может проводиться до завершения полного курса </w:t>
      </w:r>
      <w:proofErr w:type="gramStart"/>
      <w:r>
        <w:rPr>
          <w:rFonts w:ascii="Courier New" w:hAnsi="Courier New" w:cs="Courier New"/>
          <w:sz w:val="20"/>
          <w:szCs w:val="20"/>
        </w:rPr>
        <w:t>обучения</w:t>
      </w:r>
      <w:proofErr w:type="gramEnd"/>
      <w:r>
        <w:rPr>
          <w:rFonts w:ascii="Courier New" w:hAnsi="Courier New" w:cs="Courier New"/>
          <w:sz w:val="20"/>
          <w:szCs w:val="20"/>
        </w:rPr>
        <w:t xml:space="preserve"> по профессиональной образовательной программе.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Сдача итоговых экзаменов и защита выпускных квалификационных работ проводятся на открытых заседаниях аттестационной комиссии с участием не менее двух третей ее состава.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Результаты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Решения государственных аттестационных комиссий принимаются на закрытых заседаниях простым большинством голосов членов комиссии. При равном числе голосов голос председателя является решающим.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Присвоение соответствующей квалификации выпускнику организации профессионального образования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 включенных в итоговую государственную аттестацию.</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Студенту, имеющему оценку "отлично" не менее чем по 75% дисциплин учебного плана, оценку "хорошо" по остальным дисциплинам и прошедшему итоговую государственную аттестацию только с отличными оценками, выдается диплом с отличием.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Студент, не прошедший в течение установленного срока обучения аттестационные испытания, входящие в состав итоговой государственной аттестации, отчисляется из образовательной организации и получает академическую справку установленного Министерством образования и науки Кыргызской Республики образца.</w:t>
      </w:r>
    </w:p>
    <w:p w:rsidR="005322FB" w:rsidRPr="000C304A" w:rsidRDefault="005322FB" w:rsidP="005322FB">
      <w:pPr>
        <w:autoSpaceDE w:val="0"/>
        <w:autoSpaceDN w:val="0"/>
        <w:adjustRightInd w:val="0"/>
        <w:spacing w:after="0" w:line="240" w:lineRule="auto"/>
        <w:ind w:firstLine="567"/>
        <w:jc w:val="both"/>
        <w:rPr>
          <w:rFonts w:ascii="Courier New" w:hAnsi="Courier New" w:cs="Courier New"/>
          <w:b/>
          <w:i/>
          <w:sz w:val="20"/>
          <w:szCs w:val="20"/>
        </w:rPr>
      </w:pPr>
      <w:r w:rsidRPr="000C304A">
        <w:rPr>
          <w:rFonts w:ascii="Courier New" w:hAnsi="Courier New" w:cs="Courier New"/>
          <w:b/>
          <w:i/>
          <w:sz w:val="20"/>
          <w:szCs w:val="20"/>
          <w:highlight w:val="yellow"/>
        </w:rPr>
        <w:t xml:space="preserve">Выпускники, не прошедшие итоговые аттестационные испытания, допускаются к повторной сдаче не ранее чем через </w:t>
      </w:r>
      <w:r w:rsidRPr="000C304A">
        <w:rPr>
          <w:rFonts w:ascii="Courier New" w:hAnsi="Courier New" w:cs="Courier New"/>
          <w:b/>
          <w:i/>
          <w:color w:val="FF0000"/>
          <w:sz w:val="20"/>
          <w:szCs w:val="20"/>
          <w:highlight w:val="yellow"/>
        </w:rPr>
        <w:t>один год,</w:t>
      </w:r>
      <w:r w:rsidRPr="000C304A">
        <w:rPr>
          <w:rFonts w:ascii="Courier New" w:hAnsi="Courier New" w:cs="Courier New"/>
          <w:b/>
          <w:i/>
          <w:sz w:val="20"/>
          <w:szCs w:val="20"/>
          <w:highlight w:val="yellow"/>
        </w:rPr>
        <w:t xml:space="preserve"> после прохождения итоговой государственной аттестации.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Ежегодный отчет о работе государственной аттестационной комиссии обсуждается на совете образовательной организации и представляется в орган исполнительной власти, в ведении которого находится данная образовательная организация, в двухмесячный срок после завершения итоговой государственной аттестации.</w:t>
      </w:r>
    </w:p>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Приложение 4</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4 июля 2012 года N 470</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 учебно-методическом совете среднего профессионального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образования Кыргызской Республики</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Основные цели и задачи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Функции и права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Организация деятельности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 Учебно-методический совет среднего профессионального образования Кыргызской Республики (далее - УМС) является государственно-общественной формой управления средним профессиональным образованием, объединяющим научно-педагогических работников средних профессиональных учебных заведений Кыргызской Республики (далее - </w:t>
      </w:r>
      <w:proofErr w:type="spellStart"/>
      <w:r>
        <w:rPr>
          <w:rFonts w:ascii="Courier New" w:hAnsi="Courier New" w:cs="Courier New"/>
          <w:sz w:val="20"/>
          <w:szCs w:val="20"/>
        </w:rPr>
        <w:t>спузы</w:t>
      </w:r>
      <w:proofErr w:type="spellEnd"/>
      <w:r>
        <w:rPr>
          <w:rFonts w:ascii="Courier New" w:hAnsi="Courier New" w:cs="Courier New"/>
          <w:sz w:val="20"/>
          <w:szCs w:val="20"/>
        </w:rPr>
        <w:t>). УМС создается при Министерстве образования и науки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Перечень направлений деятельности УМС определяется Министерством образования и науки Кыргызской Республики (далее - Министерство).</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В своей деятельности УМС руководствуется Законом Кыргызской Республики "Об образовании", иными нормативными правовыми актами в области среднего профессионального образования и настоящим Положением.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Основными принципами деятельности УМС являются демократичность, коллегиальность, гласность, прозрачность и доступность.</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Решения УМС принимаются в соответствии со своим планом работы и носят рекомендательный характер.</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2. Основные цели и задачи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Основной целью УМС является выработка предложений в сфере образовательной политики по структуре, содержанию и качеству среднего профессионального образования в соответствии с интересами личности и потребностями общества, с учетом тенденций развития науки, культуры, техники и технологии.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Основными задачами УМС являются: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содействие развитию системы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обеспечение эквивалентности среднего профессионального образования с целью интеграции в международное образовательное пространство;</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формирование перечня направлений подготовки и специальностей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внесение предложений по совершенствованию государственных образовательных стандартов и образовательных профессиональных программ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проведение анализа состояния и обеспечения учебного процесса учебно-методической литературой и формирование перспективных планов подготовки необходимых учебников и учебных пособий к изданию;</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установление связи с общественно-профессиональными объединениями, ассоциациями и учебными заведениями зарубежных стран с целью обмена опытом по вопросам развития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мониторинг качества реализации образовательных программ.</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3. Функции и права</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8. В функции УМС входит: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подготовка предложений и рекомендаций по реализации государственной политики в области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участие в разработке проектов государственных образовательных стандартов в части государственных требований к минимуму содержания и уровню подготовки выпускников по специальностям;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разработка проектов учебных планов, а также проектов учебных программ дисциплин;</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осуществление анализа и прогнозирования тенденций развития и внесение предложений по изменению профиля подготовки специалистов в учебных заведениях;</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участие в создании и экспертизе учебников и учебных пособий по программам среднего профессионального образования на соответствие требованиям государственных образовательных стандартов.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В целях эффективного выполнения своих задач и функций, УМС имеет право:</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формировать авторские коллективы для создания учебной и учебно-методической литературы и учебных аудиовизуальных средств.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По поручению Министерства учебно-методический совет: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разрабатывает рекомендации по совершенствованию учебного процесса, технологии обучения и контроля знаний студентов;</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 участвует в разработке критериев аттестации (и аккредитации </w:t>
      </w:r>
      <w:proofErr w:type="spellStart"/>
      <w:r>
        <w:rPr>
          <w:rFonts w:ascii="Courier New" w:hAnsi="Courier New" w:cs="Courier New"/>
          <w:sz w:val="20"/>
          <w:szCs w:val="20"/>
        </w:rPr>
        <w:t>спузов</w:t>
      </w:r>
      <w:proofErr w:type="spellEnd"/>
      <w:r>
        <w:rPr>
          <w:rFonts w:ascii="Courier New" w:hAnsi="Courier New" w:cs="Courier New"/>
          <w:sz w:val="20"/>
          <w:szCs w:val="20"/>
        </w:rPr>
        <w:t>) специальностей.</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4. Организация деятельности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11. Руководство деятельностью УМС осуществляет председатель, назначаемый приказом Министерства, который формирует персональный состав УМС, координирует работу УМС по специальностям и осуществляет связь с учреждениями образования по привлечению преподавательского состава </w:t>
      </w:r>
      <w:proofErr w:type="spellStart"/>
      <w:r>
        <w:rPr>
          <w:rFonts w:ascii="Courier New" w:hAnsi="Courier New" w:cs="Courier New"/>
          <w:sz w:val="20"/>
          <w:szCs w:val="20"/>
        </w:rPr>
        <w:t>спузов</w:t>
      </w:r>
      <w:proofErr w:type="spellEnd"/>
      <w:r>
        <w:rPr>
          <w:rFonts w:ascii="Courier New" w:hAnsi="Courier New" w:cs="Courier New"/>
          <w:sz w:val="20"/>
          <w:szCs w:val="20"/>
        </w:rPr>
        <w:t xml:space="preserve"> для работы в творческих группах и комиссиях.</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12. В состав УМС входят ведущие специалисты </w:t>
      </w:r>
      <w:proofErr w:type="spellStart"/>
      <w:r>
        <w:rPr>
          <w:rFonts w:ascii="Courier New" w:hAnsi="Courier New" w:cs="Courier New"/>
          <w:sz w:val="20"/>
          <w:szCs w:val="20"/>
        </w:rPr>
        <w:t>спузов</w:t>
      </w:r>
      <w:proofErr w:type="spellEnd"/>
      <w:r>
        <w:rPr>
          <w:rFonts w:ascii="Courier New" w:hAnsi="Courier New" w:cs="Courier New"/>
          <w:sz w:val="20"/>
          <w:szCs w:val="20"/>
        </w:rPr>
        <w:t>, реализующих образовательные программы соответствующих профилей.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Председатель УМС создает методические секции по специальностям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Руководители секций, назначаемые председателем УМС, осуществляют непосредственное руководство секциями по выполнению задач УМС.</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14. УМС осуществляет свою деятельность в соответствии с планом работы и утвержденным регламентом </w:t>
      </w:r>
      <w:proofErr w:type="gramStart"/>
      <w:r>
        <w:rPr>
          <w:rFonts w:ascii="Courier New" w:hAnsi="Courier New" w:cs="Courier New"/>
          <w:sz w:val="20"/>
          <w:szCs w:val="20"/>
        </w:rPr>
        <w:t>работы</w:t>
      </w:r>
      <w:proofErr w:type="gramEnd"/>
      <w:r>
        <w:rPr>
          <w:rFonts w:ascii="Courier New" w:hAnsi="Courier New" w:cs="Courier New"/>
          <w:sz w:val="20"/>
          <w:szCs w:val="20"/>
        </w:rPr>
        <w:t xml:space="preserve"> уполномоченным государственным органом в сфере образования.</w:t>
      </w:r>
    </w:p>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 w:rsidR="005322FB" w:rsidRDefault="005322FB" w:rsidP="005322F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Приложение 5</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4 июля 2012 года N 470</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производственной (профессиональной) практике</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студентов образовательных организаций среднего</w:t>
      </w:r>
    </w:p>
    <w:p w:rsidR="005322FB" w:rsidRDefault="005322FB" w:rsidP="005322F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профессионального образования Кыргызской Республики</w:t>
      </w:r>
    </w:p>
    <w:p w:rsidR="005322FB" w:rsidRDefault="005322FB" w:rsidP="005322FB">
      <w:pPr>
        <w:autoSpaceDE w:val="0"/>
        <w:autoSpaceDN w:val="0"/>
        <w:adjustRightInd w:val="0"/>
        <w:spacing w:after="0" w:line="240" w:lineRule="auto"/>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Этапы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Организация производственной (профессиональной) практики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1. Общие положения</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Производственная (профессиональная) практика студентов образовательных организаций среднего профессионального образования является составной частью основной профессиональной образовательной программы среднего профессионального образования.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Производственная (профессиональная) практика имеет целью закрепление и углубление знаний, полученных студентами в процессе теоретического обучения, приобретение необходимых умений, навыков и опыта практической работы по изучаемой специальности.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Образовательные организации среднего профессионального образования разрабатывают методические рекомендации по организации и проведению производственной (профессиональной) практики студентов с учетом профиля подготовки.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2. Этапы практики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4. Виды практики студентов </w:t>
      </w:r>
      <w:proofErr w:type="spellStart"/>
      <w:r>
        <w:rPr>
          <w:rFonts w:ascii="Courier New" w:hAnsi="Courier New" w:cs="Courier New"/>
          <w:sz w:val="20"/>
          <w:szCs w:val="20"/>
        </w:rPr>
        <w:t>спузов</w:t>
      </w:r>
      <w:proofErr w:type="spellEnd"/>
      <w:r>
        <w:rPr>
          <w:rFonts w:ascii="Courier New" w:hAnsi="Courier New" w:cs="Courier New"/>
          <w:sz w:val="20"/>
          <w:szCs w:val="20"/>
        </w:rPr>
        <w:t xml:space="preserve"> установлены Положением об образовательной организации среднего профессионального образования Кыргызской Республики, утвержденным постановлением Правительства Кыргызской Республики "Об утверждении нормативных правовых актов, регулирующих деятельность образовательных организаций среднего профессионального образования Кыргызской Республики" от 3 февраля 2004 года N 53.</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5. Задачами учебной практики являются получение первичных профессиональных умений и навыков, подготовка студентов к осознанному и углубленному изучению </w:t>
      </w:r>
      <w:proofErr w:type="spellStart"/>
      <w:r>
        <w:rPr>
          <w:rFonts w:ascii="Courier New" w:hAnsi="Courier New" w:cs="Courier New"/>
          <w:sz w:val="20"/>
          <w:szCs w:val="20"/>
        </w:rPr>
        <w:t>общепрофессиональных</w:t>
      </w:r>
      <w:proofErr w:type="spellEnd"/>
      <w:r>
        <w:rPr>
          <w:rFonts w:ascii="Courier New" w:hAnsi="Courier New" w:cs="Courier New"/>
          <w:sz w:val="20"/>
          <w:szCs w:val="20"/>
        </w:rPr>
        <w:t xml:space="preserve"> и специальных дисциплин, привитие им практических профессиональных умений и навыков по избранной специальности.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Практика по профилю специальности (технологическая) направлена на закрепление, расширение, углубление и систематизацию знаний, полученных при изучении специальных дисциплин, на основе изучения деятельности конкретной организации, приобретение первоначального практического опыта.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Преддипломная практика студентов является завершающим этапом обучения и проводится для овладения ими первоначальным профессиональным опытом, проверки профессиональной готовности будущего специалиста к самостоятельной трудовой деятельности и сбора материалов к дипломному проекту (работе).</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 xml:space="preserve">3. Организация </w:t>
      </w:r>
      <w:proofErr w:type="gramStart"/>
      <w:r>
        <w:rPr>
          <w:rFonts w:ascii="Courier New" w:hAnsi="Courier New" w:cs="Courier New"/>
          <w:sz w:val="20"/>
          <w:szCs w:val="20"/>
        </w:rPr>
        <w:t>производственной</w:t>
      </w:r>
      <w:proofErr w:type="gramEnd"/>
    </w:p>
    <w:p w:rsidR="005322FB" w:rsidRDefault="005322FB" w:rsidP="005322FB">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(профессиональной) практики</w:t>
      </w:r>
    </w:p>
    <w:p w:rsidR="005322FB" w:rsidRDefault="005322FB" w:rsidP="005322FB">
      <w:pPr>
        <w:autoSpaceDE w:val="0"/>
        <w:autoSpaceDN w:val="0"/>
        <w:adjustRightInd w:val="0"/>
        <w:spacing w:after="0" w:line="240" w:lineRule="auto"/>
        <w:ind w:firstLine="567"/>
        <w:rPr>
          <w:rFonts w:ascii="Courier New" w:hAnsi="Courier New" w:cs="Courier New"/>
          <w:sz w:val="20"/>
          <w:szCs w:val="20"/>
        </w:rPr>
      </w:pP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8. Организация производственной (профессиональной) практики на всех ее этапах направлена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непрерывность и последовательность овладения студентами профессиональной деятельностью в соответствии с программой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Практика для получения первичных профессиональных навыков проводится в учебных, учебно-производственных мастерских, учебных хозяйствах, на учебно-опытных участках и других вспомогательных объектах учебного заведения.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Технологическая и преддипломная производственная практика студентов проводится, как правило, в организациях различных организационно-правовых форм, на основе прямых договоров, заключаемых между организацией и средним профессиональным учебным заведением.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 наличии вакантных должностей студенты могут зачисляться на них, если работа соответствует требованиям программы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Производственная (профессиональная) практика проводится в форме: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уроков производственного обучения;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практических занятий;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производственной деятельности по изготовлению студентами в учебно-производственных мастерских наглядных пособий, технических средств обучения, учебной мебели и другой товарной продукции, технология изготовления которой отвечает требованиям программы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участия студентов в опытно-экспериментальной, конструкторской, изобретательской работе.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Сроки проведения производственной (профессиональной) практики устанавливаются учебным заведением с учетом теоретической подготовленности студентов и возможностей учебно-производственной базы мастерских и учебных полигонов учебного заведения, наличия рабочих мест в организациях по месту прохождения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Производственная (профессиональная) практика может осуществляться как непрерывным циклом, так и путем чередования с теоретическими занятиями по дням (неделям), при условии обеспечения связи между содержанием практики и теоретическим обучением.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Закрепление баз практик осуществляется администрацией учебного заведения на основе прямых связей, договоров с организациями, независимо от их организационно-правовой формы и формы собственности.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Оплата труда студентов в период учебной практики при выполнении ими производительного труда осуществляется в порядке, предусмотренном законодательством Кыргызской Республики для организаций соответствующей отрасли, а также в соответствии с договорами, заключаемыми средними профессиональными учебными заведениями с организациями независимо от их формы собственности.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С момента зачисления студентов в период практики в качестве практикантов на рабочие места, на них распространяется трудовое законодательство Кыргызской Республики.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Студенты образовательных организаций среднего профессионального образования при прохождении производственной (профессиональной) практики в организациях обязаны:</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полностью выполнять задания, предусмотренные программой производственной (профессиональной)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соблюдать действующие в организациях правила внутреннего трудового распорядка;</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изучать и строго соблюдать нормы охраны труда и правила пожарной безопасности.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Форма отчетности студентов определяется учебным заведением.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19. </w:t>
      </w:r>
      <w:proofErr w:type="gramStart"/>
      <w:r>
        <w:rPr>
          <w:rFonts w:ascii="Courier New" w:hAnsi="Courier New" w:cs="Courier New"/>
          <w:sz w:val="20"/>
          <w:szCs w:val="20"/>
        </w:rPr>
        <w:t xml:space="preserve">По специальностям промышленности, строительства, транспорта, связи, сельского хозяйства и некоторым другим в период учебной практики может быть получена профессиональная подготовка в учебно-производственных мастерских, учебных участках (цехах), а также в образовательных подразделениях организаций, имеющих соответствующую лицензию (кроме государственных учреждений образования, реализующих программы дошкольного и общего начального, основного и среднего </w:t>
      </w:r>
      <w:r>
        <w:rPr>
          <w:rFonts w:ascii="Courier New" w:hAnsi="Courier New" w:cs="Courier New"/>
          <w:sz w:val="20"/>
          <w:szCs w:val="20"/>
        </w:rPr>
        <w:lastRenderedPageBreak/>
        <w:t>образования), и в порядке индивидуальной подготовки у специалистов, имеющих право на образовательную</w:t>
      </w:r>
      <w:proofErr w:type="gramEnd"/>
      <w:r>
        <w:rPr>
          <w:rFonts w:ascii="Courier New" w:hAnsi="Courier New" w:cs="Courier New"/>
          <w:sz w:val="20"/>
          <w:szCs w:val="20"/>
        </w:rPr>
        <w:t xml:space="preserve"> деятельность</w:t>
      </w:r>
      <w:proofErr w:type="gramStart"/>
      <w:r>
        <w:rPr>
          <w:rFonts w:ascii="Courier New" w:hAnsi="Courier New" w:cs="Courier New"/>
          <w:sz w:val="20"/>
          <w:szCs w:val="20"/>
        </w:rPr>
        <w:t xml:space="preserve">., </w:t>
      </w:r>
      <w:proofErr w:type="gramEnd"/>
      <w:r>
        <w:rPr>
          <w:rFonts w:ascii="Courier New" w:hAnsi="Courier New" w:cs="Courier New"/>
          <w:sz w:val="20"/>
          <w:szCs w:val="20"/>
        </w:rPr>
        <w:t>При этом, после сдачи квалификационных экзаменов возможно присвоение студентам квалификационных разрядов по рабочей профессии.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Практическое обучение первичным профессиональным умениям и навыкам, как правило, проводится мастерами производственного обучения.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тех случаях, когда учебная практика является продолжением изучения дисциплин (геодезическая, педагогическая, медицинская и другие), она проводится преподавателями специальных дисциплин.</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Перечень учебной практики, являющейся продолжением учебных дисциплин, определяется учебным заведением.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Учебная нагрузка мастеров производственного обучения определяется, исходя из количества учебных часов, предусмотренных учебным планом.</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Практику по профилю специальности (технологическую) и преддипломную практику (квалификационную или стажировку) проводят руководители практики от учебного заведения.</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23. Руководители практики от учебных заведений: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устанавливают связь с руководителями практики от организации и совместно с ними составляют рабочую программу проведения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разрабатывают тематику индивидуальных заданий;</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принимают участие в распределении студентов по рабочим местам или перемещении их по видам работ;</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 осуществляют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правильностью использования студентов в период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оказывают методическую помощь студентам при выполнении ими индивидуальных заданий и сборе материалов к дипломному проекту (работе);</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оценивают результаты выполнения практикантами программы практики.</w:t>
      </w:r>
    </w:p>
    <w:p w:rsidR="005322FB" w:rsidRDefault="005322FB" w:rsidP="005322F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Руководитель организации, его заместитель или один из ведущих специалистов осуществляет общее руководство практикой студентов.</w:t>
      </w:r>
    </w:p>
    <w:p w:rsidR="005322FB" w:rsidRDefault="005322FB" w:rsidP="005322FB"/>
    <w:sectPr w:rsidR="005322FB" w:rsidSect="00B85B6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5322FB"/>
    <w:rsid w:val="00056C87"/>
    <w:rsid w:val="000C304A"/>
    <w:rsid w:val="000D0B9A"/>
    <w:rsid w:val="00133B61"/>
    <w:rsid w:val="001D34A8"/>
    <w:rsid w:val="00214B77"/>
    <w:rsid w:val="0026693C"/>
    <w:rsid w:val="00333ABF"/>
    <w:rsid w:val="005322FB"/>
    <w:rsid w:val="0054158B"/>
    <w:rsid w:val="00636505"/>
    <w:rsid w:val="00715B76"/>
    <w:rsid w:val="00745795"/>
    <w:rsid w:val="00857FC7"/>
    <w:rsid w:val="00877F42"/>
    <w:rsid w:val="00887E0B"/>
    <w:rsid w:val="008E1E8E"/>
    <w:rsid w:val="009B5E47"/>
    <w:rsid w:val="009F2306"/>
    <w:rsid w:val="00A926A9"/>
    <w:rsid w:val="00B771D6"/>
    <w:rsid w:val="00C47304"/>
    <w:rsid w:val="00C940D8"/>
    <w:rsid w:val="00D32FB1"/>
    <w:rsid w:val="00DC5706"/>
    <w:rsid w:val="00DE5833"/>
    <w:rsid w:val="00E219C6"/>
    <w:rsid w:val="00E606EA"/>
    <w:rsid w:val="00E812B4"/>
    <w:rsid w:val="00E92728"/>
    <w:rsid w:val="00EB5610"/>
    <w:rsid w:val="00F714E9"/>
    <w:rsid w:val="00FE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7800</Words>
  <Characters>44461</Characters>
  <Application>Microsoft Office Word</Application>
  <DocSecurity>0</DocSecurity>
  <Lines>370</Lines>
  <Paragraphs>104</Paragraphs>
  <ScaleCrop>false</ScaleCrop>
  <Company>Reanimator Extreme Edition</Company>
  <LinksUpToDate>false</LinksUpToDate>
  <CharactersWithSpaces>52157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orozbaeva-elmira</cp:lastModifiedBy>
  <cp:revision>19</cp:revision>
  <cp:lastPrinted>2015-09-03T03:44:00Z</cp:lastPrinted>
  <dcterms:created xsi:type="dcterms:W3CDTF">2013-05-27T09:32:00Z</dcterms:created>
  <dcterms:modified xsi:type="dcterms:W3CDTF">2015-09-03T03:44:00Z</dcterms:modified>
</cp:coreProperties>
</file>