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39" w:rsidRPr="00E50089" w:rsidRDefault="00137139" w:rsidP="00137139">
      <w:pPr>
        <w:ind w:left="20"/>
        <w:jc w:val="center"/>
        <w:rPr>
          <w:b/>
          <w:sz w:val="28"/>
          <w:szCs w:val="28"/>
        </w:rPr>
      </w:pPr>
      <w:r w:rsidRPr="00E50089">
        <w:rPr>
          <w:b/>
          <w:sz w:val="28"/>
          <w:szCs w:val="28"/>
        </w:rPr>
        <w:t xml:space="preserve">МИНИСТЕРСТВО ОБРАЗОВАНИЯ И НАУКИ </w:t>
      </w:r>
    </w:p>
    <w:p w:rsidR="00137139" w:rsidRPr="007D6EF7" w:rsidRDefault="00137139" w:rsidP="00137139">
      <w:pPr>
        <w:ind w:left="20"/>
        <w:jc w:val="center"/>
        <w:rPr>
          <w:sz w:val="28"/>
          <w:szCs w:val="28"/>
        </w:rPr>
      </w:pPr>
      <w:r w:rsidRPr="00E50089">
        <w:rPr>
          <w:b/>
          <w:sz w:val="28"/>
          <w:szCs w:val="28"/>
        </w:rPr>
        <w:t>КЫРГЫЗСКОЙ РЕСПУБЛИКИ</w:t>
      </w:r>
      <w:r w:rsidRPr="007D6EF7">
        <w:rPr>
          <w:sz w:val="28"/>
          <w:szCs w:val="28"/>
        </w:rPr>
        <w:t xml:space="preserve"> </w:t>
      </w:r>
      <w:r w:rsidRPr="007D6EF7">
        <w:rPr>
          <w:sz w:val="28"/>
          <w:szCs w:val="28"/>
        </w:rPr>
        <w:br/>
      </w:r>
    </w:p>
    <w:p w:rsidR="00137139" w:rsidRDefault="00137139" w:rsidP="00137139">
      <w:pPr>
        <w:ind w:left="2694"/>
        <w:jc w:val="right"/>
        <w:rPr>
          <w:sz w:val="28"/>
          <w:szCs w:val="28"/>
        </w:rPr>
      </w:pPr>
    </w:p>
    <w:p w:rsidR="00137139" w:rsidRPr="001B3109" w:rsidRDefault="00137139" w:rsidP="00137139">
      <w:pPr>
        <w:tabs>
          <w:tab w:val="left" w:pos="4820"/>
        </w:tabs>
        <w:ind w:left="2694"/>
        <w:jc w:val="right"/>
        <w:rPr>
          <w:sz w:val="28"/>
          <w:szCs w:val="28"/>
        </w:rPr>
      </w:pPr>
      <w:r w:rsidRPr="001B3109">
        <w:rPr>
          <w:sz w:val="28"/>
          <w:szCs w:val="28"/>
        </w:rPr>
        <w:t>У Т В Е Р Ж Д Е Н</w:t>
      </w:r>
    </w:p>
    <w:p w:rsidR="00137139" w:rsidRDefault="00137139" w:rsidP="00137139">
      <w:pPr>
        <w:tabs>
          <w:tab w:val="left" w:pos="4820"/>
        </w:tabs>
        <w:ind w:left="2694"/>
        <w:jc w:val="right"/>
        <w:rPr>
          <w:sz w:val="28"/>
          <w:szCs w:val="28"/>
        </w:rPr>
      </w:pPr>
      <w:r w:rsidRPr="007D6EF7">
        <w:rPr>
          <w:sz w:val="28"/>
          <w:szCs w:val="28"/>
        </w:rPr>
        <w:t>М</w:t>
      </w:r>
      <w:r>
        <w:rPr>
          <w:sz w:val="28"/>
          <w:szCs w:val="28"/>
        </w:rPr>
        <w:t>инистерством образования и</w:t>
      </w:r>
    </w:p>
    <w:p w:rsidR="00137139" w:rsidRDefault="00137139" w:rsidP="00137139">
      <w:pPr>
        <w:tabs>
          <w:tab w:val="left" w:pos="4820"/>
        </w:tabs>
        <w:ind w:left="2694"/>
        <w:jc w:val="right"/>
        <w:rPr>
          <w:sz w:val="28"/>
          <w:szCs w:val="28"/>
        </w:rPr>
      </w:pPr>
      <w:r>
        <w:rPr>
          <w:sz w:val="28"/>
          <w:szCs w:val="28"/>
        </w:rPr>
        <w:t>науки Кыргызской Республики</w:t>
      </w:r>
    </w:p>
    <w:p w:rsidR="00137139" w:rsidRDefault="00137139" w:rsidP="00137139">
      <w:pPr>
        <w:tabs>
          <w:tab w:val="left" w:pos="4820"/>
        </w:tabs>
        <w:ind w:left="2694"/>
        <w:jc w:val="right"/>
        <w:rPr>
          <w:sz w:val="28"/>
          <w:szCs w:val="28"/>
        </w:rPr>
      </w:pPr>
      <w:r>
        <w:rPr>
          <w:sz w:val="28"/>
          <w:szCs w:val="28"/>
        </w:rPr>
        <w:t>Приказ № _________________</w:t>
      </w:r>
    </w:p>
    <w:p w:rsidR="00137139" w:rsidRPr="007D6EF7" w:rsidRDefault="00137139" w:rsidP="00137139">
      <w:pPr>
        <w:ind w:left="2694"/>
        <w:jc w:val="right"/>
        <w:rPr>
          <w:sz w:val="28"/>
          <w:szCs w:val="28"/>
        </w:rPr>
      </w:pPr>
      <w:r>
        <w:rPr>
          <w:sz w:val="28"/>
          <w:szCs w:val="28"/>
        </w:rPr>
        <w:t xml:space="preserve">от </w:t>
      </w:r>
      <w:r w:rsidRPr="007D6EF7">
        <w:rPr>
          <w:sz w:val="28"/>
          <w:szCs w:val="28"/>
        </w:rPr>
        <w:t>«</w:t>
      </w:r>
      <w:r w:rsidRPr="007D6EF7">
        <w:rPr>
          <w:iCs/>
          <w:sz w:val="28"/>
          <w:szCs w:val="28"/>
        </w:rPr>
        <w:t>__</w:t>
      </w:r>
      <w:r>
        <w:rPr>
          <w:iCs/>
          <w:sz w:val="28"/>
          <w:szCs w:val="28"/>
        </w:rPr>
        <w:t>_</w:t>
      </w:r>
      <w:r w:rsidRPr="007D6EF7">
        <w:rPr>
          <w:iCs/>
          <w:sz w:val="28"/>
          <w:szCs w:val="28"/>
        </w:rPr>
        <w:t>_»</w:t>
      </w:r>
      <w:r w:rsidRPr="007D6EF7">
        <w:rPr>
          <w:sz w:val="28"/>
          <w:szCs w:val="28"/>
        </w:rPr>
        <w:t>____</w:t>
      </w:r>
      <w:r>
        <w:rPr>
          <w:sz w:val="28"/>
          <w:szCs w:val="28"/>
        </w:rPr>
        <w:t>___</w:t>
      </w:r>
      <w:r w:rsidRPr="007D6EF7">
        <w:rPr>
          <w:sz w:val="28"/>
          <w:szCs w:val="28"/>
        </w:rPr>
        <w:t>_____20</w:t>
      </w:r>
      <w:r>
        <w:rPr>
          <w:sz w:val="28"/>
          <w:szCs w:val="28"/>
        </w:rPr>
        <w:t>19</w:t>
      </w:r>
      <w:r w:rsidRPr="007D6EF7">
        <w:rPr>
          <w:sz w:val="28"/>
          <w:szCs w:val="28"/>
        </w:rPr>
        <w:t>г.</w:t>
      </w:r>
    </w:p>
    <w:p w:rsidR="00137139" w:rsidRDefault="00137139" w:rsidP="00137139">
      <w:pPr>
        <w:jc w:val="right"/>
        <w:rPr>
          <w:sz w:val="28"/>
          <w:szCs w:val="28"/>
        </w:rPr>
      </w:pPr>
      <w:r w:rsidRPr="007D6EF7">
        <w:rPr>
          <w:sz w:val="28"/>
          <w:szCs w:val="28"/>
        </w:rPr>
        <w:t xml:space="preserve">                                                                                                                                   </w:t>
      </w:r>
      <w:r>
        <w:rPr>
          <w:sz w:val="28"/>
          <w:szCs w:val="28"/>
        </w:rPr>
        <w:t xml:space="preserve">                               </w:t>
      </w:r>
      <w:r w:rsidRPr="007D6EF7">
        <w:rPr>
          <w:sz w:val="28"/>
          <w:szCs w:val="28"/>
        </w:rPr>
        <w:t xml:space="preserve">Регистрационный </w:t>
      </w:r>
    </w:p>
    <w:p w:rsidR="00137139" w:rsidRPr="007D6EF7" w:rsidRDefault="00137139" w:rsidP="00137139">
      <w:pPr>
        <w:jc w:val="right"/>
        <w:rPr>
          <w:sz w:val="28"/>
          <w:szCs w:val="28"/>
        </w:rPr>
      </w:pPr>
      <w:r>
        <w:rPr>
          <w:sz w:val="28"/>
          <w:szCs w:val="28"/>
        </w:rPr>
        <w:t>номер</w:t>
      </w:r>
      <w:r w:rsidRPr="007D6EF7">
        <w:rPr>
          <w:sz w:val="28"/>
          <w:szCs w:val="28"/>
        </w:rPr>
        <w:t>__________</w:t>
      </w:r>
    </w:p>
    <w:p w:rsidR="00137139" w:rsidRDefault="00137139" w:rsidP="00137139">
      <w:pPr>
        <w:rPr>
          <w:sz w:val="28"/>
          <w:szCs w:val="28"/>
        </w:rPr>
      </w:pPr>
    </w:p>
    <w:p w:rsidR="00137139" w:rsidRPr="007D6EF7" w:rsidRDefault="00137139" w:rsidP="00137139">
      <w:pPr>
        <w:rPr>
          <w:sz w:val="28"/>
          <w:szCs w:val="28"/>
        </w:rPr>
      </w:pPr>
    </w:p>
    <w:p w:rsidR="00137139" w:rsidRPr="007D6EF7" w:rsidRDefault="00137139" w:rsidP="00137139">
      <w:pPr>
        <w:rPr>
          <w:sz w:val="28"/>
          <w:szCs w:val="28"/>
        </w:rPr>
      </w:pPr>
    </w:p>
    <w:p w:rsidR="00137139" w:rsidRPr="00E50089" w:rsidRDefault="00137139" w:rsidP="00137139">
      <w:pPr>
        <w:spacing w:after="154"/>
        <w:ind w:left="20"/>
        <w:jc w:val="center"/>
        <w:rPr>
          <w:b/>
          <w:sz w:val="28"/>
          <w:szCs w:val="28"/>
        </w:rPr>
      </w:pPr>
      <w:r w:rsidRPr="00E50089">
        <w:rPr>
          <w:b/>
          <w:sz w:val="28"/>
          <w:szCs w:val="28"/>
        </w:rPr>
        <w:t xml:space="preserve">ГОСУДАРСТВЕННЫЙ ОБРАЗОВАТЕЛЬНЫЙ СТАНДАРТ </w:t>
      </w:r>
    </w:p>
    <w:p w:rsidR="00137139" w:rsidRDefault="00137139" w:rsidP="00137139">
      <w:pPr>
        <w:spacing w:after="154"/>
        <w:ind w:left="20"/>
        <w:jc w:val="center"/>
        <w:rPr>
          <w:b/>
          <w:sz w:val="28"/>
          <w:szCs w:val="28"/>
        </w:rPr>
      </w:pPr>
      <w:r w:rsidRPr="00E50089">
        <w:rPr>
          <w:b/>
          <w:sz w:val="28"/>
          <w:szCs w:val="28"/>
        </w:rPr>
        <w:t>СРЕДНЕГО ПРОФЕССИОНАЛЬНОГО ОБРАЗОВАНИЯ</w:t>
      </w:r>
    </w:p>
    <w:p w:rsidR="00137139" w:rsidRPr="00E50089" w:rsidRDefault="00137139" w:rsidP="00137139">
      <w:pPr>
        <w:spacing w:after="154"/>
        <w:ind w:left="20"/>
        <w:jc w:val="center"/>
        <w:rPr>
          <w:b/>
          <w:sz w:val="28"/>
          <w:szCs w:val="28"/>
        </w:rPr>
      </w:pPr>
      <w:r>
        <w:rPr>
          <w:b/>
          <w:sz w:val="28"/>
          <w:szCs w:val="28"/>
        </w:rPr>
        <w:t>КЫРГЫЗСКОЙ РЕСПУБЛИКИ</w:t>
      </w:r>
    </w:p>
    <w:p w:rsidR="00137139" w:rsidRDefault="00137139" w:rsidP="00137139">
      <w:pPr>
        <w:spacing w:after="154"/>
        <w:ind w:left="20"/>
        <w:jc w:val="center"/>
        <w:rPr>
          <w:sz w:val="28"/>
          <w:szCs w:val="28"/>
        </w:rPr>
      </w:pPr>
    </w:p>
    <w:p w:rsidR="00581F1F" w:rsidRPr="007E162A" w:rsidRDefault="00137139" w:rsidP="00137139">
      <w:pPr>
        <w:jc w:val="center"/>
        <w:rPr>
          <w:b/>
          <w:sz w:val="28"/>
          <w:szCs w:val="28"/>
        </w:rPr>
      </w:pPr>
      <w:r w:rsidRPr="007E162A">
        <w:rPr>
          <w:rStyle w:val="FontStyle74"/>
          <w:b/>
          <w:sz w:val="28"/>
          <w:szCs w:val="28"/>
        </w:rPr>
        <w:t xml:space="preserve">Специальность: </w:t>
      </w:r>
      <w:r w:rsidRPr="007E162A">
        <w:rPr>
          <w:b/>
          <w:sz w:val="28"/>
          <w:szCs w:val="28"/>
        </w:rPr>
        <w:t xml:space="preserve">160904 - </w:t>
      </w:r>
      <w:r w:rsidR="00581F1F" w:rsidRPr="007E162A">
        <w:rPr>
          <w:b/>
          <w:sz w:val="28"/>
          <w:szCs w:val="28"/>
        </w:rPr>
        <w:t>«Техническая эксплуатация электрифицированных</w:t>
      </w:r>
      <w:r w:rsidRPr="007E162A">
        <w:rPr>
          <w:b/>
          <w:sz w:val="28"/>
          <w:szCs w:val="28"/>
        </w:rPr>
        <w:t xml:space="preserve"> </w:t>
      </w:r>
      <w:r w:rsidR="00581F1F" w:rsidRPr="007E162A">
        <w:rPr>
          <w:b/>
          <w:sz w:val="28"/>
          <w:szCs w:val="28"/>
        </w:rPr>
        <w:t>и пилотажно-навигационных комплексов »</w:t>
      </w:r>
    </w:p>
    <w:p w:rsidR="00581F1F" w:rsidRPr="007E162A" w:rsidRDefault="00581F1F" w:rsidP="00581F1F">
      <w:pPr>
        <w:jc w:val="center"/>
        <w:rPr>
          <w:b/>
          <w:sz w:val="28"/>
          <w:szCs w:val="28"/>
        </w:rPr>
      </w:pPr>
    </w:p>
    <w:p w:rsidR="00581F1F" w:rsidRPr="007E162A" w:rsidRDefault="00581F1F" w:rsidP="00581F1F">
      <w:pPr>
        <w:jc w:val="center"/>
        <w:rPr>
          <w:b/>
          <w:sz w:val="28"/>
          <w:szCs w:val="28"/>
        </w:rPr>
      </w:pPr>
    </w:p>
    <w:p w:rsidR="00581F1F" w:rsidRPr="007E162A" w:rsidRDefault="00581F1F" w:rsidP="00581F1F">
      <w:pPr>
        <w:ind w:hanging="142"/>
        <w:jc w:val="center"/>
        <w:rPr>
          <w:b/>
          <w:sz w:val="28"/>
          <w:szCs w:val="28"/>
        </w:rPr>
      </w:pPr>
      <w:r w:rsidRPr="007E162A">
        <w:rPr>
          <w:b/>
          <w:sz w:val="28"/>
          <w:szCs w:val="28"/>
        </w:rPr>
        <w:t>Квалификация</w:t>
      </w:r>
      <w:r w:rsidR="00137139" w:rsidRPr="007E162A">
        <w:rPr>
          <w:b/>
          <w:sz w:val="28"/>
          <w:szCs w:val="28"/>
        </w:rPr>
        <w:t>:</w:t>
      </w:r>
      <w:r w:rsidRPr="007E162A">
        <w:rPr>
          <w:b/>
          <w:sz w:val="28"/>
          <w:szCs w:val="28"/>
        </w:rPr>
        <w:t xml:space="preserve"> техник</w:t>
      </w:r>
    </w:p>
    <w:p w:rsidR="00581F1F" w:rsidRPr="007E162A" w:rsidRDefault="00581F1F" w:rsidP="00581F1F">
      <w:pPr>
        <w:jc w:val="center"/>
        <w:rPr>
          <w:b/>
          <w:sz w:val="28"/>
          <w:szCs w:val="28"/>
        </w:rPr>
      </w:pPr>
    </w:p>
    <w:p w:rsidR="00581F1F" w:rsidRPr="007E162A" w:rsidRDefault="00581F1F" w:rsidP="00581F1F">
      <w:pPr>
        <w:jc w:val="center"/>
        <w:rPr>
          <w:b/>
          <w:sz w:val="28"/>
          <w:szCs w:val="28"/>
        </w:rPr>
      </w:pPr>
    </w:p>
    <w:p w:rsidR="00581F1F" w:rsidRPr="007E162A" w:rsidRDefault="00581F1F" w:rsidP="00581F1F">
      <w:pPr>
        <w:jc w:val="center"/>
        <w:rPr>
          <w:b/>
          <w:sz w:val="28"/>
          <w:szCs w:val="28"/>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137139" w:rsidRPr="007E162A" w:rsidRDefault="00137139" w:rsidP="00581F1F">
      <w:pPr>
        <w:jc w:val="center"/>
        <w:rPr>
          <w:b/>
          <w:sz w:val="24"/>
        </w:rPr>
      </w:pPr>
    </w:p>
    <w:p w:rsidR="00137139" w:rsidRPr="007E162A" w:rsidRDefault="00137139" w:rsidP="00581F1F">
      <w:pPr>
        <w:jc w:val="center"/>
        <w:rPr>
          <w:b/>
          <w:sz w:val="24"/>
        </w:rPr>
      </w:pPr>
    </w:p>
    <w:p w:rsidR="00137139" w:rsidRPr="007E162A" w:rsidRDefault="00137139" w:rsidP="00581F1F">
      <w:pPr>
        <w:jc w:val="center"/>
        <w:rPr>
          <w:b/>
          <w:sz w:val="24"/>
        </w:rPr>
      </w:pPr>
    </w:p>
    <w:p w:rsidR="00137139" w:rsidRPr="007E162A" w:rsidRDefault="00137139"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432683" w:rsidRDefault="00432683" w:rsidP="00581F1F">
      <w:pPr>
        <w:jc w:val="center"/>
        <w:rPr>
          <w:b/>
          <w:sz w:val="28"/>
          <w:szCs w:val="28"/>
        </w:rPr>
      </w:pPr>
    </w:p>
    <w:p w:rsidR="00581F1F" w:rsidRPr="007E162A" w:rsidRDefault="00432683" w:rsidP="00581F1F">
      <w:pPr>
        <w:jc w:val="center"/>
        <w:rPr>
          <w:b/>
          <w:sz w:val="28"/>
          <w:szCs w:val="28"/>
        </w:rPr>
      </w:pPr>
      <w:r>
        <w:rPr>
          <w:b/>
          <w:sz w:val="28"/>
          <w:szCs w:val="28"/>
        </w:rPr>
        <w:t>Бишкек</w:t>
      </w:r>
      <w:r>
        <w:rPr>
          <w:b/>
          <w:sz w:val="28"/>
          <w:szCs w:val="28"/>
          <w:lang w:val="ky-KG"/>
        </w:rPr>
        <w:t xml:space="preserve"> </w:t>
      </w:r>
      <w:r w:rsidR="00B9558A" w:rsidRPr="007E162A">
        <w:rPr>
          <w:b/>
          <w:sz w:val="28"/>
          <w:szCs w:val="28"/>
        </w:rPr>
        <w:t>2019</w:t>
      </w:r>
    </w:p>
    <w:p w:rsidR="00581F1F" w:rsidRPr="008C626F" w:rsidRDefault="00581F1F" w:rsidP="00F66F08">
      <w:pPr>
        <w:pStyle w:val="Style7"/>
        <w:widowControl/>
        <w:spacing w:line="240" w:lineRule="auto"/>
        <w:ind w:firstLine="0"/>
        <w:jc w:val="center"/>
        <w:rPr>
          <w:rStyle w:val="FontStyle12"/>
          <w:b/>
          <w:sz w:val="28"/>
          <w:szCs w:val="28"/>
        </w:rPr>
      </w:pPr>
      <w:r w:rsidRPr="008C626F">
        <w:rPr>
          <w:rStyle w:val="FontStyle12"/>
          <w:b/>
          <w:sz w:val="28"/>
          <w:szCs w:val="28"/>
        </w:rPr>
        <w:lastRenderedPageBreak/>
        <w:t>1. Общие положения</w:t>
      </w:r>
    </w:p>
    <w:p w:rsidR="00581F1F" w:rsidRPr="008C626F" w:rsidRDefault="00581F1F" w:rsidP="000612F1">
      <w:pPr>
        <w:ind w:firstLine="709"/>
        <w:jc w:val="both"/>
        <w:rPr>
          <w:rStyle w:val="FontStyle12"/>
          <w:sz w:val="28"/>
          <w:szCs w:val="28"/>
        </w:rPr>
      </w:pPr>
      <w:r w:rsidRPr="008C626F">
        <w:rPr>
          <w:rStyle w:val="FontStyle12"/>
          <w:sz w:val="28"/>
          <w:szCs w:val="28"/>
        </w:rPr>
        <w:t>1. Настоящий Государственный образовательный стандарт по с</w:t>
      </w:r>
      <w:r w:rsidRPr="008C626F">
        <w:rPr>
          <w:sz w:val="28"/>
          <w:szCs w:val="28"/>
        </w:rPr>
        <w:t xml:space="preserve">пециальности: </w:t>
      </w:r>
      <w:r w:rsidR="00432683">
        <w:rPr>
          <w:b/>
          <w:sz w:val="28"/>
          <w:szCs w:val="28"/>
        </w:rPr>
        <w:t xml:space="preserve">160904-«Техническая эксплуатация электрифицированных и пилотажно-навигационных комплексов»  </w:t>
      </w:r>
      <w:r w:rsidRPr="008C626F">
        <w:rPr>
          <w:sz w:val="28"/>
          <w:szCs w:val="28"/>
        </w:rPr>
        <w:t>среднего</w:t>
      </w:r>
      <w:r w:rsidRPr="008C626F">
        <w:rPr>
          <w:rStyle w:val="FontStyle12"/>
          <w:sz w:val="28"/>
          <w:szCs w:val="28"/>
        </w:rPr>
        <w:t xml:space="preserve"> профессионального образования Кыргызской Республики (далее – Государственный образовательный стандарт) 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 </w:t>
      </w:r>
    </w:p>
    <w:p w:rsidR="00581F1F" w:rsidRPr="008C626F" w:rsidRDefault="00581F1F" w:rsidP="000612F1">
      <w:pPr>
        <w:pStyle w:val="Style8"/>
        <w:widowControl/>
        <w:spacing w:line="240" w:lineRule="auto"/>
        <w:ind w:firstLine="709"/>
        <w:jc w:val="both"/>
        <w:rPr>
          <w:rStyle w:val="FontStyle12"/>
          <w:sz w:val="28"/>
          <w:szCs w:val="28"/>
        </w:rPr>
      </w:pPr>
      <w:r w:rsidRPr="008C626F">
        <w:rPr>
          <w:rStyle w:val="FontStyle12"/>
          <w:sz w:val="28"/>
          <w:szCs w:val="28"/>
        </w:rPr>
        <w:t>2.</w:t>
      </w:r>
      <w:r w:rsidRPr="008C626F">
        <w:rPr>
          <w:rStyle w:val="FontStyle12"/>
          <w:b/>
          <w:sz w:val="28"/>
          <w:szCs w:val="28"/>
        </w:rPr>
        <w:t xml:space="preserve"> </w:t>
      </w:r>
      <w:r w:rsidRPr="008C626F">
        <w:rPr>
          <w:rStyle w:val="FontStyle12"/>
          <w:sz w:val="28"/>
          <w:szCs w:val="28"/>
        </w:rPr>
        <w:t>В настоящем Государственном образовательном стандарте используются следующие понятия:</w:t>
      </w:r>
    </w:p>
    <w:p w:rsidR="00581F1F" w:rsidRPr="008C626F" w:rsidRDefault="00581F1F" w:rsidP="000612F1">
      <w:pPr>
        <w:pStyle w:val="Style1"/>
        <w:widowControl/>
        <w:tabs>
          <w:tab w:val="left" w:pos="998"/>
        </w:tabs>
        <w:spacing w:line="240" w:lineRule="auto"/>
        <w:ind w:firstLine="709"/>
        <w:rPr>
          <w:rStyle w:val="FontStyle11"/>
          <w:sz w:val="28"/>
          <w:szCs w:val="28"/>
        </w:rPr>
      </w:pPr>
      <w:r w:rsidRPr="008C626F">
        <w:rPr>
          <w:rStyle w:val="FontStyle11"/>
          <w:sz w:val="28"/>
          <w:szCs w:val="28"/>
        </w:rPr>
        <w:t xml:space="preserve">- основная профессиональная образовательная программа </w:t>
      </w:r>
      <w:r w:rsidRPr="008C626F">
        <w:rPr>
          <w:rStyle w:val="FontStyle12"/>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581F1F" w:rsidRPr="008C626F" w:rsidRDefault="00581F1F" w:rsidP="000612F1">
      <w:pPr>
        <w:pStyle w:val="Style1"/>
        <w:widowControl/>
        <w:tabs>
          <w:tab w:val="left" w:pos="998"/>
        </w:tabs>
        <w:spacing w:line="240" w:lineRule="auto"/>
        <w:ind w:firstLine="709"/>
        <w:rPr>
          <w:rStyle w:val="FontStyle11"/>
          <w:sz w:val="28"/>
          <w:szCs w:val="28"/>
        </w:rPr>
      </w:pPr>
      <w:r w:rsidRPr="008C626F">
        <w:rPr>
          <w:rStyle w:val="FontStyle11"/>
          <w:sz w:val="28"/>
          <w:szCs w:val="28"/>
        </w:rPr>
        <w:t xml:space="preserve">- цикл дисциплин </w:t>
      </w:r>
      <w:r w:rsidRPr="008C626F">
        <w:rPr>
          <w:rStyle w:val="FontStyle12"/>
          <w:sz w:val="28"/>
          <w:szCs w:val="28"/>
        </w:rPr>
        <w:t>-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581F1F" w:rsidRPr="008C626F" w:rsidRDefault="00581F1F" w:rsidP="000612F1">
      <w:pPr>
        <w:pStyle w:val="Style1"/>
        <w:widowControl/>
        <w:tabs>
          <w:tab w:val="left" w:pos="998"/>
        </w:tabs>
        <w:spacing w:line="240" w:lineRule="auto"/>
        <w:ind w:firstLine="709"/>
        <w:rPr>
          <w:rStyle w:val="FontStyle11"/>
          <w:sz w:val="28"/>
          <w:szCs w:val="28"/>
        </w:rPr>
      </w:pPr>
      <w:r w:rsidRPr="008C626F">
        <w:rPr>
          <w:rStyle w:val="FontStyle11"/>
          <w:sz w:val="28"/>
          <w:szCs w:val="28"/>
        </w:rPr>
        <w:t>- модуль</w:t>
      </w:r>
      <w:r w:rsidRPr="008C626F">
        <w:rPr>
          <w:rStyle w:val="FontStyle11"/>
          <w:b w:val="0"/>
          <w:sz w:val="28"/>
          <w:szCs w:val="28"/>
        </w:rPr>
        <w:t xml:space="preserve"> </w:t>
      </w:r>
      <w:r w:rsidRPr="008C626F">
        <w:rPr>
          <w:rStyle w:val="FontStyle12"/>
          <w:b/>
          <w:sz w:val="28"/>
          <w:szCs w:val="28"/>
        </w:rPr>
        <w:t>-</w:t>
      </w:r>
      <w:r w:rsidRPr="008C626F">
        <w:rPr>
          <w:rStyle w:val="FontStyle12"/>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581F1F" w:rsidRPr="008C626F" w:rsidRDefault="00581F1F" w:rsidP="000612F1">
      <w:pPr>
        <w:pStyle w:val="Style1"/>
        <w:widowControl/>
        <w:tabs>
          <w:tab w:val="left" w:pos="998"/>
        </w:tabs>
        <w:spacing w:line="240" w:lineRule="auto"/>
        <w:ind w:firstLine="709"/>
        <w:rPr>
          <w:rStyle w:val="FontStyle11"/>
          <w:sz w:val="28"/>
          <w:szCs w:val="28"/>
        </w:rPr>
      </w:pPr>
      <w:r w:rsidRPr="008C626F">
        <w:rPr>
          <w:rStyle w:val="FontStyle11"/>
          <w:sz w:val="28"/>
          <w:szCs w:val="28"/>
        </w:rPr>
        <w:t>- компетенция</w:t>
      </w:r>
      <w:r w:rsidRPr="008C626F">
        <w:rPr>
          <w:rStyle w:val="FontStyle11"/>
          <w:b w:val="0"/>
          <w:sz w:val="28"/>
          <w:szCs w:val="28"/>
        </w:rPr>
        <w:t xml:space="preserve"> </w:t>
      </w:r>
      <w:r w:rsidRPr="008C626F">
        <w:rPr>
          <w:rStyle w:val="FontStyle12"/>
          <w:b/>
          <w:sz w:val="28"/>
          <w:szCs w:val="28"/>
        </w:rPr>
        <w:t>-</w:t>
      </w:r>
      <w:r w:rsidRPr="008C626F">
        <w:rPr>
          <w:rStyle w:val="FontStyle12"/>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581F1F" w:rsidRPr="008C626F" w:rsidRDefault="00581F1F" w:rsidP="000612F1">
      <w:pPr>
        <w:pStyle w:val="Style1"/>
        <w:widowControl/>
        <w:tabs>
          <w:tab w:val="left" w:pos="994"/>
        </w:tabs>
        <w:spacing w:line="240" w:lineRule="auto"/>
        <w:ind w:firstLine="709"/>
        <w:rPr>
          <w:rStyle w:val="FontStyle11"/>
          <w:sz w:val="28"/>
          <w:szCs w:val="28"/>
        </w:rPr>
      </w:pPr>
      <w:r w:rsidRPr="008C626F">
        <w:rPr>
          <w:rStyle w:val="FontStyle11"/>
          <w:sz w:val="28"/>
          <w:szCs w:val="28"/>
        </w:rPr>
        <w:t>- кредит (зачетная единица)</w:t>
      </w:r>
      <w:r w:rsidRPr="008C626F">
        <w:rPr>
          <w:rStyle w:val="FontStyle11"/>
          <w:b w:val="0"/>
          <w:sz w:val="28"/>
          <w:szCs w:val="28"/>
        </w:rPr>
        <w:t xml:space="preserve"> </w:t>
      </w:r>
      <w:r w:rsidRPr="008C626F">
        <w:rPr>
          <w:rStyle w:val="FontStyle12"/>
          <w:b/>
          <w:sz w:val="28"/>
          <w:szCs w:val="28"/>
        </w:rPr>
        <w:t>-</w:t>
      </w:r>
      <w:r w:rsidRPr="008C626F">
        <w:rPr>
          <w:rStyle w:val="FontStyle12"/>
          <w:sz w:val="28"/>
          <w:szCs w:val="28"/>
        </w:rPr>
        <w:t xml:space="preserve"> условная мера трудоемкости основной профессиональной образовательной программы;</w:t>
      </w:r>
    </w:p>
    <w:p w:rsidR="00581F1F" w:rsidRPr="008C626F" w:rsidRDefault="00581F1F" w:rsidP="000612F1">
      <w:pPr>
        <w:pStyle w:val="Style1"/>
        <w:widowControl/>
        <w:tabs>
          <w:tab w:val="left" w:pos="851"/>
        </w:tabs>
        <w:spacing w:line="240" w:lineRule="auto"/>
        <w:ind w:firstLine="709"/>
        <w:rPr>
          <w:rStyle w:val="FontStyle12"/>
          <w:sz w:val="28"/>
          <w:szCs w:val="28"/>
        </w:rPr>
      </w:pPr>
      <w:r w:rsidRPr="008C626F">
        <w:rPr>
          <w:rStyle w:val="FontStyle12"/>
          <w:b/>
          <w:sz w:val="28"/>
          <w:szCs w:val="28"/>
        </w:rPr>
        <w:t>-</w:t>
      </w:r>
      <w:r w:rsidRPr="008C626F">
        <w:rPr>
          <w:rStyle w:val="FontStyle12"/>
          <w:sz w:val="28"/>
          <w:szCs w:val="28"/>
        </w:rPr>
        <w:t xml:space="preserve"> </w:t>
      </w:r>
      <w:r w:rsidRPr="008C626F">
        <w:rPr>
          <w:rStyle w:val="FontStyle12"/>
          <w:b/>
          <w:sz w:val="28"/>
          <w:szCs w:val="28"/>
        </w:rPr>
        <w:t>результаты обучения</w:t>
      </w:r>
      <w:r w:rsidRPr="008C626F">
        <w:rPr>
          <w:rStyle w:val="FontStyle11"/>
          <w:sz w:val="28"/>
          <w:szCs w:val="28"/>
        </w:rPr>
        <w:t xml:space="preserve"> – </w:t>
      </w:r>
      <w:r w:rsidRPr="008C626F">
        <w:rPr>
          <w:rStyle w:val="FontStyle11"/>
          <w:b w:val="0"/>
          <w:sz w:val="28"/>
          <w:szCs w:val="28"/>
        </w:rPr>
        <w:t>компетенции</w:t>
      </w:r>
      <w:r w:rsidRPr="008C626F">
        <w:rPr>
          <w:rStyle w:val="FontStyle12"/>
          <w:sz w:val="28"/>
          <w:szCs w:val="28"/>
        </w:rPr>
        <w:t>,  приобретенные в результате обучения по основной образовательной программе</w:t>
      </w:r>
      <w:r w:rsidR="00145E24" w:rsidRPr="008C626F">
        <w:rPr>
          <w:rStyle w:val="FontStyle12"/>
          <w:sz w:val="28"/>
          <w:szCs w:val="28"/>
        </w:rPr>
        <w:t xml:space="preserve">  </w:t>
      </w:r>
      <w:r w:rsidRPr="008C626F">
        <w:rPr>
          <w:rStyle w:val="FontStyle12"/>
          <w:sz w:val="28"/>
          <w:szCs w:val="28"/>
        </w:rPr>
        <w:t>модулю.</w:t>
      </w:r>
    </w:p>
    <w:p w:rsidR="00581F1F" w:rsidRPr="008C626F" w:rsidRDefault="00581F1F" w:rsidP="000612F1">
      <w:pPr>
        <w:pStyle w:val="Style1"/>
        <w:widowControl/>
        <w:tabs>
          <w:tab w:val="left" w:pos="851"/>
        </w:tabs>
        <w:spacing w:line="240" w:lineRule="auto"/>
        <w:ind w:firstLine="709"/>
        <w:rPr>
          <w:rStyle w:val="FontStyle11"/>
          <w:sz w:val="28"/>
          <w:szCs w:val="28"/>
        </w:rPr>
      </w:pPr>
      <w:r w:rsidRPr="008C626F">
        <w:rPr>
          <w:rStyle w:val="FontStyle12"/>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581F1F" w:rsidRPr="008C626F" w:rsidRDefault="00581F1F" w:rsidP="000612F1">
      <w:pPr>
        <w:pStyle w:val="Style9"/>
        <w:widowControl/>
        <w:spacing w:line="240" w:lineRule="auto"/>
        <w:ind w:firstLine="709"/>
        <w:jc w:val="center"/>
        <w:rPr>
          <w:rStyle w:val="FontStyle11"/>
          <w:sz w:val="28"/>
          <w:szCs w:val="28"/>
          <w:lang w:eastAsia="en-US"/>
        </w:rPr>
      </w:pPr>
      <w:r w:rsidRPr="008C626F">
        <w:rPr>
          <w:rStyle w:val="FontStyle12"/>
          <w:b/>
          <w:sz w:val="28"/>
          <w:szCs w:val="28"/>
          <w:lang w:eastAsia="en-US"/>
        </w:rPr>
        <w:t>2.</w:t>
      </w:r>
      <w:r w:rsidRPr="008C626F">
        <w:rPr>
          <w:rStyle w:val="FontStyle12"/>
          <w:sz w:val="28"/>
          <w:szCs w:val="28"/>
          <w:lang w:eastAsia="en-US"/>
        </w:rPr>
        <w:t xml:space="preserve"> </w:t>
      </w:r>
      <w:r w:rsidRPr="008C626F">
        <w:rPr>
          <w:rStyle w:val="FontStyle11"/>
          <w:sz w:val="28"/>
          <w:szCs w:val="28"/>
          <w:lang w:eastAsia="en-US"/>
        </w:rPr>
        <w:t>Область применения</w:t>
      </w:r>
    </w:p>
    <w:p w:rsidR="00581F1F" w:rsidRPr="008C626F" w:rsidRDefault="00581F1F" w:rsidP="000612F1">
      <w:pPr>
        <w:pStyle w:val="Style9"/>
        <w:widowControl/>
        <w:spacing w:line="240" w:lineRule="auto"/>
        <w:ind w:firstLine="709"/>
        <w:jc w:val="both"/>
        <w:rPr>
          <w:rStyle w:val="FontStyle12"/>
          <w:sz w:val="28"/>
          <w:szCs w:val="28"/>
        </w:rPr>
      </w:pPr>
      <w:r w:rsidRPr="008C626F">
        <w:rPr>
          <w:rStyle w:val="FontStyle12"/>
          <w:sz w:val="28"/>
          <w:szCs w:val="28"/>
          <w:lang w:eastAsia="en-US"/>
        </w:rPr>
        <w:t xml:space="preserve">3.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w:t>
      </w:r>
      <w:r w:rsidRPr="008C626F">
        <w:rPr>
          <w:sz w:val="28"/>
          <w:szCs w:val="28"/>
        </w:rPr>
        <w:t xml:space="preserve">специальности: </w:t>
      </w:r>
      <w:r w:rsidR="00432683">
        <w:rPr>
          <w:b/>
          <w:sz w:val="28"/>
          <w:szCs w:val="28"/>
        </w:rPr>
        <w:t xml:space="preserve">160904-«Техническая эксплуатация электрифицированных и пилотажно-навигационных комплексов»  </w:t>
      </w:r>
      <w:r w:rsidRPr="008C626F">
        <w:rPr>
          <w:sz w:val="28"/>
          <w:szCs w:val="28"/>
        </w:rPr>
        <w:t>(далее – Перечень), и</w:t>
      </w:r>
      <w:r w:rsidRPr="008C626F">
        <w:rPr>
          <w:rStyle w:val="FontStyle12"/>
          <w:sz w:val="28"/>
          <w:szCs w:val="28"/>
          <w:lang w:eastAsia="en-US"/>
        </w:rPr>
        <w:t xml:space="preserve">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w:t>
      </w:r>
      <w:r w:rsidRPr="008C626F">
        <w:rPr>
          <w:sz w:val="28"/>
          <w:szCs w:val="28"/>
        </w:rPr>
        <w:t>среднего</w:t>
      </w:r>
      <w:r w:rsidRPr="008C626F">
        <w:rPr>
          <w:rStyle w:val="FontStyle12"/>
          <w:sz w:val="28"/>
          <w:szCs w:val="28"/>
          <w:lang w:eastAsia="en-US"/>
        </w:rPr>
        <w:t xml:space="preserve">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581F1F" w:rsidRPr="008C626F" w:rsidRDefault="00581F1F" w:rsidP="000612F1">
      <w:pPr>
        <w:pStyle w:val="Style6"/>
        <w:widowControl/>
        <w:spacing w:line="240" w:lineRule="auto"/>
        <w:ind w:firstLine="709"/>
        <w:jc w:val="left"/>
        <w:rPr>
          <w:sz w:val="28"/>
          <w:szCs w:val="28"/>
        </w:rPr>
      </w:pPr>
      <w:r w:rsidRPr="008C626F">
        <w:rPr>
          <w:rStyle w:val="FontStyle12"/>
          <w:sz w:val="28"/>
          <w:szCs w:val="28"/>
          <w:lang w:eastAsia="en-US"/>
        </w:rPr>
        <w:t xml:space="preserve">4. Основными пользователями Государственного образовательного стандарта  по </w:t>
      </w:r>
      <w:r w:rsidRPr="008C626F">
        <w:rPr>
          <w:sz w:val="28"/>
          <w:szCs w:val="28"/>
        </w:rPr>
        <w:t xml:space="preserve">специальности: </w:t>
      </w:r>
      <w:r w:rsidRPr="008C626F">
        <w:rPr>
          <w:rStyle w:val="FontStyle12"/>
          <w:sz w:val="28"/>
          <w:szCs w:val="28"/>
          <w:lang w:eastAsia="en-US"/>
        </w:rPr>
        <w:t>являются:</w:t>
      </w:r>
    </w:p>
    <w:p w:rsidR="00581F1F" w:rsidRPr="008C626F" w:rsidRDefault="00581F1F" w:rsidP="000612F1">
      <w:pPr>
        <w:ind w:firstLine="709"/>
        <w:jc w:val="both"/>
        <w:rPr>
          <w:rStyle w:val="FontStyle12"/>
          <w:sz w:val="28"/>
          <w:szCs w:val="28"/>
          <w:lang w:eastAsia="en-US"/>
        </w:rPr>
      </w:pPr>
      <w:r w:rsidRPr="008C626F">
        <w:rPr>
          <w:rStyle w:val="FontStyle12"/>
          <w:sz w:val="28"/>
          <w:szCs w:val="28"/>
          <w:lang w:eastAsia="en-US"/>
        </w:rPr>
        <w:lastRenderedPageBreak/>
        <w:t xml:space="preserve">- администрация и педагогический состав </w:t>
      </w:r>
      <w:r w:rsidRPr="008C626F">
        <w:rPr>
          <w:rStyle w:val="FontStyle12"/>
          <w:sz w:val="28"/>
          <w:szCs w:val="28"/>
        </w:rPr>
        <w:t>образовательных организаций</w:t>
      </w:r>
      <w:r w:rsidRPr="008C626F">
        <w:rPr>
          <w:rStyle w:val="FontStyle12"/>
          <w:sz w:val="28"/>
          <w:szCs w:val="28"/>
          <w:lang w:eastAsia="en-US"/>
        </w:rPr>
        <w:t>, имеющих право на реализацию основной профессиональной программы по данной  специальности;</w:t>
      </w:r>
    </w:p>
    <w:p w:rsidR="00581F1F" w:rsidRPr="008C626F" w:rsidRDefault="00581F1F" w:rsidP="000612F1">
      <w:pPr>
        <w:ind w:firstLine="709"/>
        <w:jc w:val="both"/>
        <w:rPr>
          <w:rStyle w:val="FontStyle12"/>
          <w:sz w:val="28"/>
          <w:szCs w:val="28"/>
          <w:lang w:eastAsia="en-US"/>
        </w:rPr>
      </w:pPr>
      <w:r w:rsidRPr="008C626F">
        <w:rPr>
          <w:rStyle w:val="FontStyle12"/>
          <w:sz w:val="28"/>
          <w:szCs w:val="28"/>
          <w:lang w:eastAsia="en-US"/>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581F1F" w:rsidRPr="008C626F" w:rsidRDefault="00581F1F" w:rsidP="000612F1">
      <w:pPr>
        <w:ind w:firstLine="709"/>
        <w:jc w:val="both"/>
        <w:rPr>
          <w:sz w:val="28"/>
          <w:szCs w:val="28"/>
        </w:rPr>
      </w:pPr>
      <w:r w:rsidRPr="008C626F">
        <w:rPr>
          <w:sz w:val="28"/>
          <w:szCs w:val="28"/>
        </w:rPr>
        <w:t>- объединения специалистов и работодателей в соответствующей сфере профессиональной деятельности;</w:t>
      </w:r>
    </w:p>
    <w:p w:rsidR="00581F1F" w:rsidRPr="008C626F" w:rsidRDefault="00581F1F" w:rsidP="000612F1">
      <w:pPr>
        <w:ind w:firstLine="709"/>
        <w:jc w:val="both"/>
        <w:rPr>
          <w:sz w:val="28"/>
          <w:szCs w:val="28"/>
        </w:rPr>
      </w:pPr>
      <w:r w:rsidRPr="008C626F">
        <w:rPr>
          <w:sz w:val="28"/>
          <w:szCs w:val="28"/>
        </w:rPr>
        <w:t>- учебно-методические объединения и советы,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w:t>
      </w:r>
      <w:r w:rsidRPr="008C626F">
        <w:rPr>
          <w:sz w:val="28"/>
          <w:szCs w:val="28"/>
          <w:lang w:val="kk-KZ"/>
        </w:rPr>
        <w:t>ки</w:t>
      </w:r>
      <w:r w:rsidRPr="008C626F">
        <w:rPr>
          <w:sz w:val="28"/>
          <w:szCs w:val="28"/>
        </w:rPr>
        <w:t>;</w:t>
      </w:r>
    </w:p>
    <w:p w:rsidR="00581F1F" w:rsidRPr="008C626F" w:rsidRDefault="000612F1" w:rsidP="000612F1">
      <w:pPr>
        <w:tabs>
          <w:tab w:val="left" w:pos="709"/>
          <w:tab w:val="left" w:pos="993"/>
          <w:tab w:val="left" w:pos="1701"/>
        </w:tabs>
        <w:ind w:firstLine="709"/>
        <w:jc w:val="both"/>
        <w:rPr>
          <w:sz w:val="28"/>
          <w:szCs w:val="28"/>
        </w:rPr>
      </w:pPr>
      <w:r>
        <w:rPr>
          <w:sz w:val="28"/>
          <w:szCs w:val="28"/>
        </w:rPr>
        <w:t xml:space="preserve"> </w:t>
      </w:r>
      <w:r w:rsidR="00581F1F" w:rsidRPr="008C626F">
        <w:rPr>
          <w:sz w:val="28"/>
          <w:szCs w:val="28"/>
        </w:rPr>
        <w:t>- государственные органы исполнительной власти, обеспечивающие финансирование среднего профессионального образования;</w:t>
      </w:r>
    </w:p>
    <w:p w:rsidR="00581F1F" w:rsidRPr="008C626F" w:rsidRDefault="00581F1F" w:rsidP="000612F1">
      <w:pPr>
        <w:ind w:firstLine="709"/>
        <w:jc w:val="both"/>
        <w:rPr>
          <w:sz w:val="28"/>
          <w:szCs w:val="28"/>
        </w:rPr>
      </w:pPr>
      <w:r w:rsidRPr="008C626F">
        <w:rPr>
          <w:sz w:val="28"/>
          <w:szCs w:val="28"/>
        </w:rPr>
        <w:t>- уполномоченные государственные органы образования, обеспечивающие финансирование среднего профессионального образования;</w:t>
      </w:r>
    </w:p>
    <w:p w:rsidR="00581F1F" w:rsidRPr="008C626F" w:rsidRDefault="00581F1F" w:rsidP="000612F1">
      <w:pPr>
        <w:ind w:firstLine="709"/>
        <w:jc w:val="both"/>
        <w:rPr>
          <w:sz w:val="28"/>
          <w:szCs w:val="28"/>
        </w:rPr>
      </w:pPr>
      <w:r w:rsidRPr="008C626F">
        <w:rPr>
          <w:sz w:val="28"/>
          <w:szCs w:val="28"/>
        </w:rPr>
        <w:t>уполномоченные государственные органы в сфере образования, обеспечивающие контроль за соблюдением законодательства в системе, осуществляющие аккредитацию и контроль качества в сфере среднего профессионального образования.</w:t>
      </w:r>
    </w:p>
    <w:p w:rsidR="00581F1F" w:rsidRPr="008C626F" w:rsidRDefault="00581F1F" w:rsidP="00F66F08">
      <w:pPr>
        <w:jc w:val="both"/>
        <w:rPr>
          <w:sz w:val="28"/>
          <w:szCs w:val="28"/>
        </w:rPr>
      </w:pPr>
    </w:p>
    <w:p w:rsidR="00581F1F" w:rsidRPr="008C626F" w:rsidRDefault="00581F1F" w:rsidP="00F66F08">
      <w:pPr>
        <w:jc w:val="center"/>
        <w:rPr>
          <w:b/>
          <w:bCs/>
          <w:sz w:val="28"/>
          <w:szCs w:val="28"/>
        </w:rPr>
      </w:pPr>
      <w:r w:rsidRPr="008C626F">
        <w:rPr>
          <w:b/>
          <w:sz w:val="28"/>
          <w:szCs w:val="28"/>
        </w:rPr>
        <w:t xml:space="preserve">Глава 3. </w:t>
      </w:r>
      <w:r w:rsidRPr="008C626F">
        <w:rPr>
          <w:b/>
          <w:bCs/>
          <w:sz w:val="28"/>
          <w:szCs w:val="28"/>
        </w:rPr>
        <w:t>Общая характеристика специальности</w:t>
      </w:r>
    </w:p>
    <w:p w:rsidR="00581F1F" w:rsidRPr="008C626F" w:rsidRDefault="00581F1F" w:rsidP="00F66F08">
      <w:pPr>
        <w:jc w:val="center"/>
        <w:rPr>
          <w:b/>
          <w:bCs/>
          <w:sz w:val="28"/>
          <w:szCs w:val="28"/>
        </w:rPr>
      </w:pPr>
    </w:p>
    <w:p w:rsidR="00581F1F" w:rsidRPr="008C626F" w:rsidRDefault="00581F1F" w:rsidP="00DA0F98">
      <w:pPr>
        <w:tabs>
          <w:tab w:val="num" w:pos="0"/>
        </w:tabs>
        <w:ind w:firstLine="709"/>
        <w:jc w:val="both"/>
        <w:rPr>
          <w:b/>
          <w:sz w:val="28"/>
          <w:szCs w:val="28"/>
        </w:rPr>
      </w:pPr>
      <w:r w:rsidRPr="008C626F">
        <w:rPr>
          <w:sz w:val="28"/>
          <w:szCs w:val="28"/>
        </w:rPr>
        <w:t xml:space="preserve">5. Формы освоения основной профессиональной образовательной программы по специальности </w:t>
      </w:r>
      <w:r w:rsidRPr="008C626F">
        <w:rPr>
          <w:b/>
          <w:sz w:val="28"/>
          <w:szCs w:val="28"/>
        </w:rPr>
        <w:t>160904 «Техническая эксплуатация электрифицированных и пилотажно-навигационных комплексов»:</w:t>
      </w:r>
    </w:p>
    <w:p w:rsidR="00581F1F" w:rsidRPr="008C626F" w:rsidRDefault="00581F1F" w:rsidP="00DA0F98">
      <w:pPr>
        <w:tabs>
          <w:tab w:val="num" w:pos="0"/>
        </w:tabs>
        <w:ind w:firstLine="709"/>
        <w:jc w:val="both"/>
        <w:rPr>
          <w:sz w:val="28"/>
          <w:szCs w:val="28"/>
        </w:rPr>
      </w:pPr>
      <w:r w:rsidRPr="008C626F">
        <w:rPr>
          <w:sz w:val="28"/>
          <w:szCs w:val="28"/>
        </w:rPr>
        <w:t>- очная;</w:t>
      </w:r>
    </w:p>
    <w:p w:rsidR="00581F1F" w:rsidRPr="008C626F" w:rsidRDefault="00581F1F" w:rsidP="00DA0F98">
      <w:pPr>
        <w:tabs>
          <w:tab w:val="num" w:pos="0"/>
        </w:tabs>
        <w:ind w:firstLine="709"/>
        <w:jc w:val="both"/>
        <w:rPr>
          <w:sz w:val="28"/>
          <w:szCs w:val="28"/>
        </w:rPr>
      </w:pPr>
      <w:r w:rsidRPr="008C626F">
        <w:rPr>
          <w:sz w:val="28"/>
          <w:szCs w:val="28"/>
        </w:rPr>
        <w:t>- заочная;</w:t>
      </w:r>
    </w:p>
    <w:p w:rsidR="00581F1F" w:rsidRPr="008C626F" w:rsidRDefault="00581F1F" w:rsidP="00DA0F98">
      <w:pPr>
        <w:tabs>
          <w:tab w:val="num" w:pos="0"/>
        </w:tabs>
        <w:ind w:firstLine="709"/>
        <w:jc w:val="both"/>
        <w:rPr>
          <w:sz w:val="28"/>
          <w:szCs w:val="28"/>
        </w:rPr>
      </w:pPr>
      <w:r w:rsidRPr="008C626F">
        <w:rPr>
          <w:sz w:val="28"/>
          <w:szCs w:val="28"/>
        </w:rPr>
        <w:t xml:space="preserve">6.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w:t>
      </w:r>
      <w:r w:rsidR="00394CB3" w:rsidRPr="00394CB3">
        <w:rPr>
          <w:sz w:val="28"/>
          <w:szCs w:val="28"/>
        </w:rPr>
        <w:t>2</w:t>
      </w:r>
      <w:r w:rsidRPr="00394CB3">
        <w:rPr>
          <w:sz w:val="28"/>
          <w:szCs w:val="28"/>
        </w:rPr>
        <w:t xml:space="preserve"> года 10 месяцев</w:t>
      </w:r>
      <w:r w:rsidRPr="008C626F">
        <w:rPr>
          <w:sz w:val="28"/>
          <w:szCs w:val="28"/>
        </w:rPr>
        <w:t>.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581F1F" w:rsidRPr="008C626F" w:rsidRDefault="00860DFC" w:rsidP="00DA0F98">
      <w:pPr>
        <w:tabs>
          <w:tab w:val="num" w:pos="0"/>
        </w:tabs>
        <w:ind w:firstLine="709"/>
        <w:jc w:val="both"/>
        <w:rPr>
          <w:sz w:val="28"/>
          <w:szCs w:val="28"/>
        </w:rPr>
      </w:pPr>
      <w:r w:rsidRPr="008C626F">
        <w:rPr>
          <w:sz w:val="28"/>
          <w:szCs w:val="28"/>
        </w:rPr>
        <w:t>7</w:t>
      </w:r>
      <w:r w:rsidR="00581F1F" w:rsidRPr="008C626F">
        <w:rPr>
          <w:sz w:val="28"/>
          <w:szCs w:val="28"/>
        </w:rPr>
        <w:t>. При реализации общеобразовательной программы среднего общего образования (10-11 классов), интегрированный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581F1F" w:rsidRPr="008C626F" w:rsidRDefault="00860DFC" w:rsidP="00DA0F98">
      <w:pPr>
        <w:tabs>
          <w:tab w:val="num" w:pos="0"/>
        </w:tabs>
        <w:ind w:firstLine="709"/>
        <w:jc w:val="both"/>
        <w:rPr>
          <w:sz w:val="28"/>
          <w:szCs w:val="28"/>
        </w:rPr>
      </w:pPr>
      <w:r w:rsidRPr="008C626F">
        <w:rPr>
          <w:sz w:val="28"/>
          <w:szCs w:val="28"/>
        </w:rPr>
        <w:t>8</w:t>
      </w:r>
      <w:r w:rsidR="00581F1F" w:rsidRPr="008C626F">
        <w:rPr>
          <w:sz w:val="28"/>
          <w:szCs w:val="28"/>
        </w:rPr>
        <w:t>. Абитуриент при поступлении должен иметь один из документов:</w:t>
      </w:r>
    </w:p>
    <w:p w:rsidR="00581F1F" w:rsidRPr="008C626F" w:rsidRDefault="00581F1F" w:rsidP="00DA0F98">
      <w:pPr>
        <w:tabs>
          <w:tab w:val="num" w:pos="0"/>
        </w:tabs>
        <w:ind w:firstLine="709"/>
        <w:jc w:val="both"/>
        <w:rPr>
          <w:sz w:val="28"/>
          <w:szCs w:val="28"/>
        </w:rPr>
      </w:pPr>
      <w:r w:rsidRPr="008C626F">
        <w:rPr>
          <w:sz w:val="28"/>
          <w:szCs w:val="28"/>
        </w:rPr>
        <w:t>- аттестат о среднем общем образовании;</w:t>
      </w:r>
    </w:p>
    <w:p w:rsidR="00581F1F" w:rsidRPr="008C626F" w:rsidRDefault="00581F1F" w:rsidP="00DA0F98">
      <w:pPr>
        <w:tabs>
          <w:tab w:val="num" w:pos="0"/>
        </w:tabs>
        <w:ind w:firstLine="709"/>
        <w:jc w:val="both"/>
        <w:rPr>
          <w:sz w:val="28"/>
          <w:szCs w:val="28"/>
        </w:rPr>
      </w:pPr>
      <w:r w:rsidRPr="008C626F">
        <w:rPr>
          <w:sz w:val="28"/>
          <w:szCs w:val="28"/>
        </w:rPr>
        <w:t>- свидетельство об основном общем образовании.</w:t>
      </w:r>
    </w:p>
    <w:p w:rsidR="00581F1F" w:rsidRPr="008C626F" w:rsidRDefault="00860DFC" w:rsidP="001E391C">
      <w:pPr>
        <w:tabs>
          <w:tab w:val="num" w:pos="0"/>
        </w:tabs>
        <w:ind w:firstLine="709"/>
        <w:jc w:val="both"/>
        <w:rPr>
          <w:sz w:val="28"/>
          <w:szCs w:val="28"/>
        </w:rPr>
      </w:pPr>
      <w:r w:rsidRPr="008C626F">
        <w:rPr>
          <w:sz w:val="28"/>
          <w:szCs w:val="28"/>
        </w:rPr>
        <w:t>9</w:t>
      </w:r>
      <w:r w:rsidR="00581F1F" w:rsidRPr="008C626F">
        <w:rPr>
          <w:sz w:val="28"/>
          <w:szCs w:val="28"/>
        </w:rPr>
        <w:t xml:space="preserve">. 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w:t>
      </w:r>
      <w:r w:rsidR="00581F1F" w:rsidRPr="008C626F">
        <w:rPr>
          <w:sz w:val="28"/>
          <w:szCs w:val="28"/>
        </w:rPr>
        <w:lastRenderedPageBreak/>
        <w:t xml:space="preserve">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 </w:t>
      </w:r>
    </w:p>
    <w:p w:rsidR="00581F1F" w:rsidRPr="008C626F" w:rsidRDefault="00581F1F" w:rsidP="00DA0F98">
      <w:pPr>
        <w:tabs>
          <w:tab w:val="num" w:pos="0"/>
        </w:tabs>
        <w:ind w:firstLine="709"/>
        <w:jc w:val="both"/>
        <w:rPr>
          <w:sz w:val="28"/>
          <w:szCs w:val="28"/>
        </w:rPr>
      </w:pPr>
      <w:r w:rsidRPr="008C626F">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581F1F" w:rsidRPr="008C626F" w:rsidRDefault="00860DFC" w:rsidP="00DA0F98">
      <w:pPr>
        <w:tabs>
          <w:tab w:val="num" w:pos="171"/>
        </w:tabs>
        <w:ind w:firstLine="709"/>
        <w:jc w:val="both"/>
        <w:rPr>
          <w:sz w:val="28"/>
          <w:szCs w:val="28"/>
        </w:rPr>
      </w:pPr>
      <w:r w:rsidRPr="008C626F">
        <w:rPr>
          <w:sz w:val="28"/>
          <w:szCs w:val="28"/>
        </w:rPr>
        <w:t>10</w:t>
      </w:r>
      <w:r w:rsidR="00581F1F" w:rsidRPr="008C626F">
        <w:rPr>
          <w:sz w:val="28"/>
          <w:szCs w:val="28"/>
        </w:rPr>
        <w:t xml:space="preserve">. 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w:t>
      </w:r>
      <w:r w:rsidR="00581F1F" w:rsidRPr="00394CB3">
        <w:rPr>
          <w:sz w:val="28"/>
          <w:szCs w:val="28"/>
        </w:rPr>
        <w:t>1</w:t>
      </w:r>
      <w:r w:rsidR="00394CB3" w:rsidRPr="00394CB3">
        <w:rPr>
          <w:sz w:val="28"/>
          <w:szCs w:val="28"/>
        </w:rPr>
        <w:t>8</w:t>
      </w:r>
      <w:r w:rsidR="00581F1F" w:rsidRPr="00394CB3">
        <w:rPr>
          <w:sz w:val="28"/>
          <w:szCs w:val="28"/>
        </w:rPr>
        <w:t>0</w:t>
      </w:r>
      <w:r w:rsidR="00581F1F" w:rsidRPr="008C626F">
        <w:rPr>
          <w:sz w:val="28"/>
          <w:szCs w:val="28"/>
        </w:rPr>
        <w:t xml:space="preserve"> кредитов (зачетных единиц).</w:t>
      </w:r>
    </w:p>
    <w:p w:rsidR="00581F1F" w:rsidRPr="008C626F" w:rsidRDefault="00581F1F" w:rsidP="00DA0F98">
      <w:pPr>
        <w:tabs>
          <w:tab w:val="num" w:pos="171"/>
        </w:tabs>
        <w:ind w:firstLine="709"/>
        <w:jc w:val="both"/>
        <w:rPr>
          <w:sz w:val="28"/>
          <w:szCs w:val="28"/>
        </w:rPr>
      </w:pPr>
      <w:r w:rsidRPr="008C626F">
        <w:rPr>
          <w:sz w:val="28"/>
          <w:szCs w:val="28"/>
        </w:rPr>
        <w:t>Трудоемкость одного учебного семестра ровна не менее 30</w:t>
      </w:r>
      <w:r w:rsidR="001806BB" w:rsidRPr="008C626F">
        <w:rPr>
          <w:sz w:val="28"/>
          <w:szCs w:val="28"/>
        </w:rPr>
        <w:t xml:space="preserve"> кредитам (зачетным единицам) (</w:t>
      </w:r>
      <w:r w:rsidRPr="008C626F">
        <w:rPr>
          <w:sz w:val="28"/>
          <w:szCs w:val="28"/>
        </w:rPr>
        <w:t xml:space="preserve">при двух семестровой организации учебного процесса). </w:t>
      </w:r>
    </w:p>
    <w:p w:rsidR="00581F1F" w:rsidRPr="008C626F" w:rsidRDefault="00581F1F" w:rsidP="00DA0F98">
      <w:pPr>
        <w:tabs>
          <w:tab w:val="num" w:pos="171"/>
        </w:tabs>
        <w:ind w:firstLine="709"/>
        <w:jc w:val="both"/>
        <w:rPr>
          <w:sz w:val="28"/>
          <w:szCs w:val="28"/>
        </w:rPr>
      </w:pPr>
      <w:r w:rsidRPr="008C626F">
        <w:rPr>
          <w:sz w:val="28"/>
          <w:szCs w:val="28"/>
        </w:rPr>
        <w:t>Один кредит (зачетная единица) равен   30 часам учебной работы студента (включая его аудиторную, самостоятельную работу и все виды аттестации).</w:t>
      </w:r>
    </w:p>
    <w:p w:rsidR="00581F1F" w:rsidRPr="008C626F" w:rsidRDefault="00581F1F" w:rsidP="00DA0F98">
      <w:pPr>
        <w:tabs>
          <w:tab w:val="num" w:pos="171"/>
        </w:tabs>
        <w:ind w:firstLine="709"/>
        <w:jc w:val="both"/>
        <w:rPr>
          <w:sz w:val="28"/>
          <w:szCs w:val="28"/>
        </w:rPr>
      </w:pPr>
      <w:r w:rsidRPr="008C626F">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w:t>
      </w:r>
      <w:r w:rsidR="001E391C">
        <w:rPr>
          <w:sz w:val="28"/>
          <w:szCs w:val="28"/>
        </w:rPr>
        <w:t xml:space="preserve"> </w:t>
      </w:r>
      <w:r w:rsidRPr="008C626F">
        <w:rPr>
          <w:sz w:val="28"/>
          <w:szCs w:val="28"/>
        </w:rPr>
        <w:t xml:space="preserve">( зачетных единиц). </w:t>
      </w:r>
    </w:p>
    <w:p w:rsidR="00581F1F" w:rsidRPr="008C626F" w:rsidRDefault="00860DFC" w:rsidP="00DA0F98">
      <w:pPr>
        <w:tabs>
          <w:tab w:val="num" w:pos="171"/>
        </w:tabs>
        <w:ind w:firstLine="709"/>
        <w:jc w:val="both"/>
        <w:rPr>
          <w:sz w:val="28"/>
          <w:szCs w:val="28"/>
        </w:rPr>
      </w:pPr>
      <w:r w:rsidRPr="008C626F">
        <w:rPr>
          <w:sz w:val="28"/>
          <w:szCs w:val="28"/>
        </w:rPr>
        <w:t>11</w:t>
      </w:r>
      <w:r w:rsidR="00581F1F" w:rsidRPr="008C626F">
        <w:rPr>
          <w:sz w:val="28"/>
          <w:szCs w:val="28"/>
        </w:rPr>
        <w:t xml:space="preserve">. Цели основной профессиональной образовательной программы среднего профессионального образования по специальности </w:t>
      </w:r>
      <w:r w:rsidR="00432683">
        <w:rPr>
          <w:b/>
          <w:sz w:val="28"/>
          <w:szCs w:val="28"/>
        </w:rPr>
        <w:t xml:space="preserve">160904-«Техническая эксплуатация электрифицированных и пилотажно-навигационных комплексов»  </w:t>
      </w:r>
      <w:r w:rsidR="00581F1F" w:rsidRPr="008C626F">
        <w:rPr>
          <w:sz w:val="28"/>
          <w:szCs w:val="28"/>
        </w:rPr>
        <w:t>в области обучения и воспитания личности.</w:t>
      </w:r>
    </w:p>
    <w:p w:rsidR="008E01DC" w:rsidRPr="00D5632C" w:rsidRDefault="008E01DC" w:rsidP="008E01DC">
      <w:pPr>
        <w:pStyle w:val="af0"/>
        <w:ind w:firstLine="708"/>
        <w:jc w:val="both"/>
        <w:rPr>
          <w:rFonts w:ascii="Times New Roman" w:hAnsi="Times New Roman" w:cs="Times New Roman"/>
          <w:sz w:val="28"/>
          <w:szCs w:val="28"/>
        </w:rPr>
      </w:pPr>
      <w:r w:rsidRPr="00D5632C">
        <w:rPr>
          <w:rStyle w:val="FontStyle74"/>
          <w:sz w:val="28"/>
          <w:szCs w:val="28"/>
        </w:rPr>
        <w:t>В области обучения целью основной</w:t>
      </w:r>
      <w:r w:rsidRPr="00D5632C">
        <w:rPr>
          <w:rStyle w:val="FontStyle75"/>
          <w:bCs w:val="0"/>
          <w:sz w:val="28"/>
          <w:szCs w:val="28"/>
        </w:rPr>
        <w:t xml:space="preserve"> </w:t>
      </w:r>
      <w:r w:rsidRPr="001B3109">
        <w:rPr>
          <w:rStyle w:val="FontStyle75"/>
          <w:b w:val="0"/>
          <w:bCs w:val="0"/>
          <w:sz w:val="28"/>
          <w:szCs w:val="28"/>
        </w:rPr>
        <w:t>профессиональной образовательной программы среднего профессионального образования</w:t>
      </w:r>
      <w:r w:rsidRPr="00D5632C">
        <w:rPr>
          <w:rStyle w:val="FontStyle75"/>
          <w:bCs w:val="0"/>
          <w:sz w:val="28"/>
          <w:szCs w:val="28"/>
        </w:rPr>
        <w:t xml:space="preserve"> </w:t>
      </w:r>
      <w:r w:rsidRPr="00D5632C">
        <w:rPr>
          <w:rStyle w:val="FontStyle74"/>
          <w:sz w:val="28"/>
          <w:szCs w:val="28"/>
        </w:rPr>
        <w:t xml:space="preserve">по специальности </w:t>
      </w:r>
      <w:r w:rsidR="00432683" w:rsidRPr="00432683">
        <w:rPr>
          <w:rStyle w:val="FontStyle75"/>
          <w:sz w:val="28"/>
          <w:szCs w:val="28"/>
        </w:rPr>
        <w:t>160904-«Техническая эксплуатация электрифицированных и пилотажно-навигационных комплексов»</w:t>
      </w:r>
      <w:r w:rsidR="00432683">
        <w:rPr>
          <w:b/>
          <w:sz w:val="28"/>
          <w:szCs w:val="28"/>
        </w:rPr>
        <w:t xml:space="preserve"> </w:t>
      </w:r>
      <w:r w:rsidR="00432683">
        <w:rPr>
          <w:b/>
          <w:sz w:val="28"/>
          <w:szCs w:val="28"/>
          <w:lang w:val="ky-KG"/>
        </w:rPr>
        <w:t xml:space="preserve"> </w:t>
      </w:r>
      <w:r w:rsidRPr="00D5632C">
        <w:rPr>
          <w:rStyle w:val="FontStyle74"/>
          <w:sz w:val="28"/>
          <w:szCs w:val="28"/>
        </w:rPr>
        <w:t xml:space="preserve">является: </w:t>
      </w:r>
      <w:r w:rsidRPr="00D5632C">
        <w:rPr>
          <w:rStyle w:val="FontStyle75"/>
          <w:b w:val="0"/>
          <w:sz w:val="28"/>
        </w:rPr>
        <w:t xml:space="preserve">подготовка </w:t>
      </w:r>
      <w:r w:rsidRPr="00D5632C">
        <w:rPr>
          <w:rStyle w:val="FontStyle75"/>
          <w:b w:val="0"/>
          <w:sz w:val="28"/>
          <w:szCs w:val="28"/>
        </w:rPr>
        <w:t>техника,</w:t>
      </w:r>
      <w:r w:rsidRPr="00D5632C">
        <w:rPr>
          <w:rStyle w:val="FontStyle75"/>
          <w:b w:val="0"/>
          <w:sz w:val="28"/>
        </w:rPr>
        <w:t xml:space="preserve"> обладающего общими и профессиональными компетенциями </w:t>
      </w:r>
      <w:r w:rsidRPr="00D5632C">
        <w:rPr>
          <w:rStyle w:val="FontStyle75"/>
          <w:b w:val="0"/>
          <w:sz w:val="28"/>
          <w:szCs w:val="28"/>
        </w:rPr>
        <w:t xml:space="preserve">по </w:t>
      </w:r>
      <w:r w:rsidRPr="00D5632C">
        <w:rPr>
          <w:rFonts w:ascii="Times New Roman" w:hAnsi="Times New Roman" w:cs="Times New Roman"/>
          <w:sz w:val="28"/>
        </w:rPr>
        <w:t xml:space="preserve">эксплуатации средств </w:t>
      </w:r>
      <w:r w:rsidRPr="00D5632C">
        <w:rPr>
          <w:rFonts w:ascii="Times New Roman" w:hAnsi="Times New Roman" w:cs="Times New Roman"/>
          <w:sz w:val="28"/>
          <w:szCs w:val="28"/>
        </w:rPr>
        <w:t>электрифицированных и пилотажно-навигационных комплексов</w:t>
      </w:r>
      <w:r w:rsidR="001B3109">
        <w:rPr>
          <w:rFonts w:ascii="Times New Roman" w:hAnsi="Times New Roman" w:cs="Times New Roman"/>
          <w:sz w:val="28"/>
        </w:rPr>
        <w:t>,</w:t>
      </w:r>
      <w:r w:rsidRPr="00D5632C">
        <w:rPr>
          <w:rFonts w:ascii="Times New Roman" w:hAnsi="Times New Roman" w:cs="Times New Roman"/>
          <w:sz w:val="28"/>
        </w:rPr>
        <w:t xml:space="preserve"> обслуживани</w:t>
      </w:r>
      <w:r w:rsidR="001B3109">
        <w:rPr>
          <w:rFonts w:ascii="Times New Roman" w:hAnsi="Times New Roman" w:cs="Times New Roman"/>
          <w:sz w:val="28"/>
          <w:lang w:val="ky-KG"/>
        </w:rPr>
        <w:t>ю</w:t>
      </w:r>
      <w:r w:rsidRPr="00D5632C">
        <w:rPr>
          <w:rFonts w:ascii="Times New Roman" w:hAnsi="Times New Roman" w:cs="Times New Roman"/>
          <w:sz w:val="28"/>
        </w:rPr>
        <w:t xml:space="preserve"> средств механизации и автоматизации; контрол</w:t>
      </w:r>
      <w:r>
        <w:rPr>
          <w:rFonts w:ascii="Times New Roman" w:hAnsi="Times New Roman" w:cs="Times New Roman"/>
          <w:sz w:val="28"/>
        </w:rPr>
        <w:t>ю</w:t>
      </w:r>
      <w:r w:rsidRPr="00D5632C">
        <w:rPr>
          <w:rFonts w:ascii="Times New Roman" w:hAnsi="Times New Roman" w:cs="Times New Roman"/>
          <w:sz w:val="28"/>
        </w:rPr>
        <w:t xml:space="preserve"> за состоянием оборудования и</w:t>
      </w:r>
      <w:r w:rsidR="001B3109">
        <w:rPr>
          <w:rFonts w:ascii="Times New Roman" w:hAnsi="Times New Roman" w:cs="Times New Roman"/>
          <w:sz w:val="28"/>
        </w:rPr>
        <w:t xml:space="preserve"> укомплектованностью, </w:t>
      </w:r>
      <w:r w:rsidRPr="00D5632C">
        <w:rPr>
          <w:rFonts w:ascii="Times New Roman" w:hAnsi="Times New Roman" w:cs="Times New Roman"/>
          <w:sz w:val="28"/>
        </w:rPr>
        <w:t>поддержани</w:t>
      </w:r>
      <w:r>
        <w:rPr>
          <w:rFonts w:ascii="Times New Roman" w:hAnsi="Times New Roman" w:cs="Times New Roman"/>
          <w:sz w:val="28"/>
        </w:rPr>
        <w:t>ю</w:t>
      </w:r>
      <w:r w:rsidRPr="00D5632C">
        <w:rPr>
          <w:rFonts w:ascii="Times New Roman" w:hAnsi="Times New Roman" w:cs="Times New Roman"/>
          <w:sz w:val="28"/>
        </w:rPr>
        <w:t xml:space="preserve"> сохранности и техниче</w:t>
      </w:r>
      <w:r w:rsidR="001B3109">
        <w:rPr>
          <w:rFonts w:ascii="Times New Roman" w:hAnsi="Times New Roman" w:cs="Times New Roman"/>
          <w:sz w:val="28"/>
        </w:rPr>
        <w:t>ской готовности воздушных судов,</w:t>
      </w:r>
      <w:r w:rsidRPr="00D5632C">
        <w:rPr>
          <w:rFonts w:ascii="Times New Roman" w:hAnsi="Times New Roman" w:cs="Times New Roman"/>
          <w:sz w:val="28"/>
        </w:rPr>
        <w:t xml:space="preserve"> предупреждени</w:t>
      </w:r>
      <w:r>
        <w:rPr>
          <w:rFonts w:ascii="Times New Roman" w:hAnsi="Times New Roman" w:cs="Times New Roman"/>
          <w:sz w:val="28"/>
        </w:rPr>
        <w:t>ю</w:t>
      </w:r>
      <w:r w:rsidRPr="00D5632C">
        <w:rPr>
          <w:rFonts w:ascii="Times New Roman" w:hAnsi="Times New Roman" w:cs="Times New Roman"/>
          <w:sz w:val="28"/>
        </w:rPr>
        <w:t xml:space="preserve"> отказов и неисправностей оборудования, св</w:t>
      </w:r>
      <w:r>
        <w:rPr>
          <w:rFonts w:ascii="Times New Roman" w:hAnsi="Times New Roman" w:cs="Times New Roman"/>
          <w:sz w:val="28"/>
        </w:rPr>
        <w:t>оев</w:t>
      </w:r>
      <w:r w:rsidRPr="00D5632C">
        <w:rPr>
          <w:rFonts w:ascii="Times New Roman" w:hAnsi="Times New Roman" w:cs="Times New Roman"/>
          <w:sz w:val="28"/>
        </w:rPr>
        <w:t xml:space="preserve">ременное их обнаружение в </w:t>
      </w:r>
      <w:r w:rsidRPr="00D5632C">
        <w:rPr>
          <w:rFonts w:ascii="Times New Roman" w:hAnsi="Times New Roman" w:cs="Times New Roman"/>
          <w:sz w:val="28"/>
          <w:szCs w:val="28"/>
        </w:rPr>
        <w:t>электрифицированных и пилотажно-навигационных комплексах</w:t>
      </w:r>
      <w:r>
        <w:rPr>
          <w:rFonts w:ascii="Times New Roman" w:hAnsi="Times New Roman" w:cs="Times New Roman"/>
          <w:sz w:val="28"/>
        </w:rPr>
        <w:t>.</w:t>
      </w:r>
    </w:p>
    <w:p w:rsidR="005A6FD1" w:rsidRPr="00DE7292" w:rsidRDefault="00581F1F" w:rsidP="005A6FD1">
      <w:pPr>
        <w:pStyle w:val="Style63"/>
        <w:widowControl/>
        <w:shd w:val="clear" w:color="auto" w:fill="FFFFFF" w:themeFill="background1"/>
        <w:tabs>
          <w:tab w:val="left" w:pos="-2268"/>
        </w:tabs>
        <w:spacing w:line="240" w:lineRule="auto"/>
        <w:ind w:firstLine="709"/>
        <w:rPr>
          <w:rStyle w:val="FontStyle74"/>
          <w:sz w:val="28"/>
          <w:szCs w:val="28"/>
        </w:rPr>
      </w:pPr>
      <w:r w:rsidRPr="008C626F">
        <w:rPr>
          <w:sz w:val="28"/>
          <w:szCs w:val="28"/>
        </w:rPr>
        <w:t>В области воспитания личности целью основной профессиональной образовательной программы среднего профессионального образования по специальности</w:t>
      </w:r>
      <w:r w:rsidRPr="008C626F">
        <w:rPr>
          <w:rStyle w:val="FontStyle74"/>
          <w:sz w:val="28"/>
        </w:rPr>
        <w:t xml:space="preserve"> </w:t>
      </w:r>
      <w:r w:rsidR="00432683">
        <w:rPr>
          <w:b/>
          <w:sz w:val="28"/>
          <w:szCs w:val="28"/>
        </w:rPr>
        <w:t xml:space="preserve">160904-«Техническая эксплуатация электрифицированных и пилотажно-навигационных комплексов»  </w:t>
      </w:r>
      <w:r w:rsidRPr="008C626F">
        <w:rPr>
          <w:rStyle w:val="FontStyle74"/>
          <w:sz w:val="28"/>
        </w:rPr>
        <w:t>является</w:t>
      </w:r>
      <w:r w:rsidR="005A6FD1">
        <w:rPr>
          <w:rStyle w:val="FontStyle74"/>
          <w:sz w:val="28"/>
        </w:rPr>
        <w:t xml:space="preserve"> </w:t>
      </w:r>
      <w:r w:rsidR="005A6FD1">
        <w:rPr>
          <w:rStyle w:val="FontStyle74"/>
          <w:sz w:val="28"/>
          <w:szCs w:val="28"/>
        </w:rPr>
        <w:t>формирование у студентов социально-личностных качеств:</w:t>
      </w:r>
      <w:r w:rsidR="005A6FD1" w:rsidRPr="00DE7292">
        <w:rPr>
          <w:rStyle w:val="FontStyle74"/>
          <w:sz w:val="28"/>
          <w:szCs w:val="28"/>
        </w:rPr>
        <w:t xml:space="preserve"> </w:t>
      </w:r>
    </w:p>
    <w:p w:rsidR="001806BB" w:rsidRPr="008C626F" w:rsidRDefault="001806BB" w:rsidP="00DA0F98">
      <w:pPr>
        <w:pStyle w:val="Style62"/>
        <w:widowControl/>
        <w:shd w:val="clear" w:color="auto" w:fill="FFFFFF" w:themeFill="background1"/>
        <w:spacing w:line="240" w:lineRule="auto"/>
        <w:ind w:firstLine="709"/>
        <w:rPr>
          <w:sz w:val="28"/>
          <w:szCs w:val="28"/>
        </w:rPr>
      </w:pPr>
      <w:r w:rsidRPr="008C626F">
        <w:rPr>
          <w:rStyle w:val="FontStyle74"/>
          <w:sz w:val="28"/>
          <w:szCs w:val="28"/>
        </w:rPr>
        <w:t xml:space="preserve">- </w:t>
      </w:r>
      <w:r w:rsidRPr="008C626F">
        <w:rPr>
          <w:sz w:val="28"/>
          <w:szCs w:val="28"/>
        </w:rPr>
        <w:t xml:space="preserve">целеустремленность, организованность; </w:t>
      </w:r>
    </w:p>
    <w:p w:rsidR="001806BB" w:rsidRPr="008C626F" w:rsidRDefault="001806BB" w:rsidP="00DA0F98">
      <w:pPr>
        <w:pStyle w:val="Style62"/>
        <w:widowControl/>
        <w:shd w:val="clear" w:color="auto" w:fill="FFFFFF" w:themeFill="background1"/>
        <w:spacing w:line="240" w:lineRule="auto"/>
        <w:ind w:firstLine="709"/>
        <w:rPr>
          <w:sz w:val="28"/>
          <w:szCs w:val="28"/>
        </w:rPr>
      </w:pPr>
      <w:r w:rsidRPr="008C626F">
        <w:rPr>
          <w:sz w:val="28"/>
          <w:szCs w:val="28"/>
        </w:rPr>
        <w:t xml:space="preserve">- трудолюбия и  ответственность; </w:t>
      </w:r>
    </w:p>
    <w:p w:rsidR="001806BB" w:rsidRPr="008C626F" w:rsidRDefault="001806BB" w:rsidP="00DA0F98">
      <w:pPr>
        <w:pStyle w:val="Style62"/>
        <w:widowControl/>
        <w:shd w:val="clear" w:color="auto" w:fill="FFFFFF" w:themeFill="background1"/>
        <w:spacing w:line="240" w:lineRule="auto"/>
        <w:ind w:firstLine="709"/>
        <w:rPr>
          <w:sz w:val="28"/>
          <w:szCs w:val="28"/>
        </w:rPr>
      </w:pPr>
      <w:r w:rsidRPr="008C626F">
        <w:rPr>
          <w:sz w:val="28"/>
          <w:szCs w:val="28"/>
        </w:rPr>
        <w:t>- гражданственность, коммуникативность и толерантность;</w:t>
      </w:r>
    </w:p>
    <w:p w:rsidR="001806BB" w:rsidRPr="008C626F" w:rsidRDefault="001806BB" w:rsidP="00DA0F98">
      <w:pPr>
        <w:pStyle w:val="Style62"/>
        <w:widowControl/>
        <w:shd w:val="clear" w:color="auto" w:fill="FFFFFF" w:themeFill="background1"/>
        <w:spacing w:line="240" w:lineRule="auto"/>
        <w:ind w:firstLine="709"/>
        <w:rPr>
          <w:rStyle w:val="FontStyle78"/>
          <w:b w:val="0"/>
          <w:i w:val="0"/>
          <w:sz w:val="28"/>
          <w:szCs w:val="28"/>
          <w:lang w:val="ky-KG"/>
        </w:rPr>
      </w:pPr>
      <w:r w:rsidRPr="008C626F">
        <w:rPr>
          <w:sz w:val="28"/>
          <w:szCs w:val="28"/>
        </w:rPr>
        <w:lastRenderedPageBreak/>
        <w:t>-  повышение их общей культуры;</w:t>
      </w:r>
    </w:p>
    <w:p w:rsidR="00581F1F" w:rsidRPr="008C626F" w:rsidRDefault="00860DFC" w:rsidP="00DA0F98">
      <w:pPr>
        <w:tabs>
          <w:tab w:val="num" w:pos="0"/>
        </w:tabs>
        <w:ind w:firstLine="709"/>
        <w:jc w:val="both"/>
        <w:rPr>
          <w:sz w:val="28"/>
          <w:szCs w:val="28"/>
        </w:rPr>
      </w:pPr>
      <w:r w:rsidRPr="008C626F">
        <w:rPr>
          <w:rStyle w:val="FontStyle74"/>
          <w:sz w:val="28"/>
        </w:rPr>
        <w:t>12</w:t>
      </w:r>
      <w:r w:rsidR="00581F1F" w:rsidRPr="008C626F">
        <w:rPr>
          <w:rStyle w:val="FontStyle74"/>
          <w:sz w:val="28"/>
        </w:rPr>
        <w:t xml:space="preserve">. Область профессиональной деятельности выпускников специальности </w:t>
      </w:r>
      <w:r w:rsidR="00432683">
        <w:rPr>
          <w:b/>
          <w:sz w:val="28"/>
          <w:szCs w:val="28"/>
        </w:rPr>
        <w:t xml:space="preserve">160904-«Техническая эксплуатация электрифицированных и пилотажно-навигационных комплексов»  </w:t>
      </w:r>
      <w:r w:rsidR="00581F1F" w:rsidRPr="008C626F">
        <w:rPr>
          <w:sz w:val="28"/>
          <w:szCs w:val="28"/>
        </w:rPr>
        <w:t>включает:</w:t>
      </w:r>
    </w:p>
    <w:p w:rsidR="00581F1F" w:rsidRDefault="001806BB" w:rsidP="00DA0F98">
      <w:pPr>
        <w:pStyle w:val="a3"/>
        <w:numPr>
          <w:ilvl w:val="0"/>
          <w:numId w:val="8"/>
        </w:numPr>
        <w:ind w:left="0" w:firstLine="709"/>
        <w:rPr>
          <w:sz w:val="28"/>
          <w:szCs w:val="28"/>
        </w:rPr>
      </w:pPr>
      <w:r w:rsidRPr="008C626F">
        <w:rPr>
          <w:sz w:val="28"/>
          <w:szCs w:val="28"/>
        </w:rPr>
        <w:t>Э</w:t>
      </w:r>
      <w:r w:rsidR="00581F1F" w:rsidRPr="008C626F">
        <w:rPr>
          <w:sz w:val="28"/>
          <w:szCs w:val="28"/>
        </w:rPr>
        <w:t>ксплуатаци</w:t>
      </w:r>
      <w:r w:rsidRPr="008C626F">
        <w:rPr>
          <w:sz w:val="28"/>
          <w:szCs w:val="28"/>
        </w:rPr>
        <w:t>я</w:t>
      </w:r>
      <w:r w:rsidR="00581F1F" w:rsidRPr="008C626F">
        <w:rPr>
          <w:sz w:val="28"/>
          <w:szCs w:val="28"/>
        </w:rPr>
        <w:t>, ремонт и техническ</w:t>
      </w:r>
      <w:r w:rsidR="002E603C" w:rsidRPr="008C626F">
        <w:rPr>
          <w:sz w:val="28"/>
          <w:szCs w:val="28"/>
        </w:rPr>
        <w:t>ое</w:t>
      </w:r>
      <w:r w:rsidR="00581F1F" w:rsidRPr="008C626F">
        <w:rPr>
          <w:sz w:val="28"/>
          <w:szCs w:val="28"/>
        </w:rPr>
        <w:t xml:space="preserve"> обслуживание авиационного радиоэлектронного оборудования воздушных судов и</w:t>
      </w:r>
      <w:r w:rsidR="00DB31AF">
        <w:rPr>
          <w:sz w:val="28"/>
          <w:szCs w:val="28"/>
        </w:rPr>
        <w:t>х агрегатов, систем и элементов;</w:t>
      </w:r>
    </w:p>
    <w:p w:rsidR="00DB31AF" w:rsidRDefault="00DB31AF" w:rsidP="00DA0F98">
      <w:pPr>
        <w:pStyle w:val="a3"/>
        <w:numPr>
          <w:ilvl w:val="0"/>
          <w:numId w:val="8"/>
        </w:numPr>
        <w:ind w:left="0" w:firstLine="709"/>
        <w:rPr>
          <w:sz w:val="28"/>
          <w:szCs w:val="28"/>
        </w:rPr>
      </w:pPr>
      <w:r>
        <w:rPr>
          <w:sz w:val="28"/>
          <w:szCs w:val="28"/>
        </w:rPr>
        <w:t>Эксплуатация и ремонт бытового радиоэлектронного оборудования и бытовой техники;</w:t>
      </w:r>
    </w:p>
    <w:p w:rsidR="00DB31AF" w:rsidRPr="008C626F" w:rsidRDefault="00DB31AF" w:rsidP="00DA0F98">
      <w:pPr>
        <w:pStyle w:val="a3"/>
        <w:numPr>
          <w:ilvl w:val="0"/>
          <w:numId w:val="8"/>
        </w:numPr>
        <w:ind w:left="0" w:firstLine="709"/>
        <w:rPr>
          <w:sz w:val="28"/>
          <w:szCs w:val="28"/>
        </w:rPr>
      </w:pPr>
      <w:r>
        <w:rPr>
          <w:sz w:val="28"/>
          <w:szCs w:val="28"/>
        </w:rPr>
        <w:t>Организация работы средств мобильной и стационарной связи.</w:t>
      </w:r>
    </w:p>
    <w:p w:rsidR="00581F1F" w:rsidRPr="008C626F" w:rsidRDefault="001806BB" w:rsidP="00DA0F98">
      <w:pPr>
        <w:pStyle w:val="a3"/>
        <w:ind w:firstLine="709"/>
        <w:rPr>
          <w:sz w:val="28"/>
          <w:szCs w:val="28"/>
        </w:rPr>
      </w:pPr>
      <w:r w:rsidRPr="008C626F">
        <w:rPr>
          <w:sz w:val="28"/>
          <w:szCs w:val="28"/>
        </w:rPr>
        <w:t>13</w:t>
      </w:r>
      <w:r w:rsidR="00581F1F" w:rsidRPr="008C626F">
        <w:rPr>
          <w:sz w:val="28"/>
          <w:szCs w:val="28"/>
        </w:rPr>
        <w:t xml:space="preserve">. Объектами профессиональной деятельности </w:t>
      </w:r>
      <w:r w:rsidR="00581F1F" w:rsidRPr="008C626F">
        <w:rPr>
          <w:rStyle w:val="FontStyle12"/>
          <w:sz w:val="28"/>
          <w:szCs w:val="28"/>
          <w:lang w:eastAsia="en-US"/>
        </w:rPr>
        <w:t>техников</w:t>
      </w:r>
      <w:r w:rsidR="00581F1F" w:rsidRPr="008C626F">
        <w:rPr>
          <w:sz w:val="28"/>
          <w:szCs w:val="28"/>
        </w:rPr>
        <w:t xml:space="preserve"> по специальности </w:t>
      </w:r>
      <w:r w:rsidR="00432683" w:rsidRPr="00432683">
        <w:rPr>
          <w:b/>
          <w:sz w:val="28"/>
          <w:szCs w:val="28"/>
        </w:rPr>
        <w:t>160904-«Техническая эксплуатация электрифицированных и пилотажно-навигационных комплексов»</w:t>
      </w:r>
      <w:r w:rsidR="00432683">
        <w:rPr>
          <w:sz w:val="28"/>
          <w:szCs w:val="28"/>
        </w:rPr>
        <w:t xml:space="preserve">  </w:t>
      </w:r>
      <w:r w:rsidR="00581F1F" w:rsidRPr="008C626F">
        <w:rPr>
          <w:sz w:val="28"/>
          <w:szCs w:val="28"/>
        </w:rPr>
        <w:t>являются:</w:t>
      </w:r>
    </w:p>
    <w:p w:rsidR="00195603" w:rsidRPr="008C626F" w:rsidRDefault="00581F1F" w:rsidP="00DA0F98">
      <w:pPr>
        <w:pStyle w:val="a3"/>
        <w:numPr>
          <w:ilvl w:val="0"/>
          <w:numId w:val="8"/>
        </w:numPr>
        <w:ind w:left="0" w:firstLine="709"/>
        <w:rPr>
          <w:sz w:val="28"/>
          <w:szCs w:val="28"/>
        </w:rPr>
      </w:pPr>
      <w:r w:rsidRPr="008C626F">
        <w:rPr>
          <w:sz w:val="28"/>
          <w:szCs w:val="28"/>
        </w:rPr>
        <w:t>авиационные предприятия и организации, осуществляющие эксплуатацию воздушных судов</w:t>
      </w:r>
      <w:r w:rsidR="004A424F" w:rsidRPr="008C626F">
        <w:rPr>
          <w:sz w:val="28"/>
          <w:szCs w:val="28"/>
        </w:rPr>
        <w:t xml:space="preserve">; </w:t>
      </w:r>
    </w:p>
    <w:p w:rsidR="00195603" w:rsidRPr="008C626F" w:rsidRDefault="004A424F" w:rsidP="00DA0F98">
      <w:pPr>
        <w:pStyle w:val="a3"/>
        <w:numPr>
          <w:ilvl w:val="0"/>
          <w:numId w:val="8"/>
        </w:numPr>
        <w:ind w:left="0" w:firstLine="709"/>
        <w:rPr>
          <w:sz w:val="28"/>
          <w:szCs w:val="28"/>
        </w:rPr>
      </w:pPr>
      <w:r w:rsidRPr="008C626F">
        <w:rPr>
          <w:sz w:val="28"/>
          <w:szCs w:val="28"/>
        </w:rPr>
        <w:t>приборное радио и электронное оборудование</w:t>
      </w:r>
      <w:r w:rsidR="00195603" w:rsidRPr="008C626F">
        <w:rPr>
          <w:sz w:val="28"/>
          <w:szCs w:val="28"/>
        </w:rPr>
        <w:t xml:space="preserve"> воздушных судов</w:t>
      </w:r>
      <w:r w:rsidRPr="008C626F">
        <w:rPr>
          <w:sz w:val="28"/>
          <w:szCs w:val="28"/>
        </w:rPr>
        <w:t>;</w:t>
      </w:r>
      <w:r w:rsidR="00581F1F" w:rsidRPr="008C626F">
        <w:rPr>
          <w:sz w:val="28"/>
          <w:szCs w:val="28"/>
        </w:rPr>
        <w:t xml:space="preserve"> </w:t>
      </w:r>
    </w:p>
    <w:p w:rsidR="00195603" w:rsidRPr="008C626F" w:rsidRDefault="00581F1F" w:rsidP="00DA0F98">
      <w:pPr>
        <w:pStyle w:val="a3"/>
        <w:numPr>
          <w:ilvl w:val="0"/>
          <w:numId w:val="8"/>
        </w:numPr>
        <w:ind w:left="0" w:firstLine="709"/>
        <w:rPr>
          <w:sz w:val="28"/>
          <w:szCs w:val="28"/>
        </w:rPr>
      </w:pPr>
      <w:r w:rsidRPr="008C626F">
        <w:rPr>
          <w:sz w:val="28"/>
          <w:szCs w:val="28"/>
        </w:rPr>
        <w:t>техническое обслуживание и ремонт</w:t>
      </w:r>
      <w:r w:rsidR="00195603" w:rsidRPr="008C626F">
        <w:rPr>
          <w:sz w:val="28"/>
          <w:szCs w:val="28"/>
        </w:rPr>
        <w:t xml:space="preserve"> воздушных судов;</w:t>
      </w:r>
    </w:p>
    <w:p w:rsidR="00581F1F" w:rsidRPr="008C626F" w:rsidRDefault="00581F1F" w:rsidP="00DA0F98">
      <w:pPr>
        <w:pStyle w:val="a3"/>
        <w:numPr>
          <w:ilvl w:val="0"/>
          <w:numId w:val="8"/>
        </w:numPr>
        <w:ind w:left="0" w:firstLine="709"/>
        <w:rPr>
          <w:sz w:val="28"/>
          <w:szCs w:val="28"/>
        </w:rPr>
      </w:pPr>
      <w:r w:rsidRPr="008C626F">
        <w:rPr>
          <w:sz w:val="28"/>
          <w:szCs w:val="28"/>
        </w:rPr>
        <w:t>материально-техническое обеспечение авиационных эксплуатационных предприятий всех форм собственности.</w:t>
      </w:r>
    </w:p>
    <w:p w:rsidR="001806BB" w:rsidRPr="008C626F" w:rsidRDefault="001806BB" w:rsidP="00DA0F98">
      <w:pPr>
        <w:pStyle w:val="22"/>
        <w:numPr>
          <w:ilvl w:val="0"/>
          <w:numId w:val="8"/>
        </w:numPr>
        <w:shd w:val="clear" w:color="auto" w:fill="auto"/>
        <w:spacing w:after="0" w:line="240" w:lineRule="auto"/>
        <w:ind w:firstLine="709"/>
        <w:jc w:val="both"/>
        <w:rPr>
          <w:color w:val="000000"/>
          <w:lang w:eastAsia="ru-RU" w:bidi="ru-RU"/>
        </w:rPr>
      </w:pPr>
      <w:r w:rsidRPr="008C626F">
        <w:rPr>
          <w:color w:val="000000"/>
          <w:lang w:eastAsia="ru-RU" w:bidi="ru-RU"/>
        </w:rPr>
        <w:t>первичные трудовые коллективы.</w:t>
      </w:r>
    </w:p>
    <w:p w:rsidR="001806BB" w:rsidRPr="008C626F" w:rsidRDefault="001806BB" w:rsidP="00DA0F98">
      <w:pPr>
        <w:pStyle w:val="a3"/>
        <w:ind w:left="360" w:firstLine="709"/>
        <w:rPr>
          <w:sz w:val="28"/>
          <w:szCs w:val="28"/>
        </w:rPr>
      </w:pPr>
    </w:p>
    <w:p w:rsidR="00581F1F" w:rsidRPr="008C626F" w:rsidRDefault="00581F1F" w:rsidP="00DA0F98">
      <w:pPr>
        <w:pStyle w:val="a3"/>
        <w:ind w:firstLine="709"/>
        <w:rPr>
          <w:sz w:val="28"/>
          <w:szCs w:val="28"/>
        </w:rPr>
      </w:pPr>
      <w:r w:rsidRPr="008C626F">
        <w:rPr>
          <w:sz w:val="28"/>
          <w:szCs w:val="28"/>
        </w:rPr>
        <w:t>1</w:t>
      </w:r>
      <w:r w:rsidR="001806BB" w:rsidRPr="008C626F">
        <w:rPr>
          <w:sz w:val="28"/>
          <w:szCs w:val="28"/>
        </w:rPr>
        <w:t>4</w:t>
      </w:r>
      <w:r w:rsidRPr="008C626F">
        <w:rPr>
          <w:sz w:val="28"/>
          <w:szCs w:val="28"/>
        </w:rPr>
        <w:t xml:space="preserve">. Видами профессиональной деятельности </w:t>
      </w:r>
      <w:r w:rsidRPr="008C626F">
        <w:rPr>
          <w:rStyle w:val="FontStyle12"/>
          <w:sz w:val="28"/>
          <w:szCs w:val="28"/>
          <w:lang w:eastAsia="en-US"/>
        </w:rPr>
        <w:t>техников</w:t>
      </w:r>
      <w:r w:rsidR="00432683">
        <w:rPr>
          <w:sz w:val="28"/>
          <w:szCs w:val="28"/>
        </w:rPr>
        <w:t xml:space="preserve"> по специальности </w:t>
      </w:r>
      <w:r w:rsidR="00432683" w:rsidRPr="00432683">
        <w:rPr>
          <w:b/>
          <w:sz w:val="28"/>
          <w:szCs w:val="28"/>
        </w:rPr>
        <w:t>160904-</w:t>
      </w:r>
      <w:r w:rsidRPr="00432683">
        <w:rPr>
          <w:b/>
          <w:sz w:val="28"/>
          <w:szCs w:val="28"/>
        </w:rPr>
        <w:t>«Техническая эксплуатация электрифицированных и пил</w:t>
      </w:r>
      <w:r w:rsidR="00432683">
        <w:rPr>
          <w:b/>
          <w:sz w:val="28"/>
          <w:szCs w:val="28"/>
        </w:rPr>
        <w:t>отажно-навигационных комплексов</w:t>
      </w:r>
      <w:r w:rsidRPr="00432683">
        <w:rPr>
          <w:b/>
          <w:sz w:val="28"/>
          <w:szCs w:val="28"/>
        </w:rPr>
        <w:t>»</w:t>
      </w:r>
      <w:r w:rsidRPr="008C626F">
        <w:rPr>
          <w:sz w:val="28"/>
          <w:szCs w:val="28"/>
        </w:rPr>
        <w:t xml:space="preserve"> являются:</w:t>
      </w:r>
    </w:p>
    <w:p w:rsidR="00581F1F" w:rsidRPr="008C626F" w:rsidRDefault="00581F1F" w:rsidP="00DA0F98">
      <w:pPr>
        <w:pStyle w:val="a3"/>
        <w:ind w:firstLine="709"/>
        <w:rPr>
          <w:sz w:val="28"/>
          <w:szCs w:val="28"/>
        </w:rPr>
      </w:pPr>
      <w:r w:rsidRPr="008C626F">
        <w:rPr>
          <w:sz w:val="28"/>
          <w:szCs w:val="28"/>
        </w:rPr>
        <w:t xml:space="preserve">- </w:t>
      </w:r>
      <w:r w:rsidR="00F15F7D" w:rsidRPr="008C626F">
        <w:rPr>
          <w:sz w:val="28"/>
          <w:szCs w:val="28"/>
        </w:rPr>
        <w:t>п</w:t>
      </w:r>
      <w:r w:rsidRPr="008C626F">
        <w:rPr>
          <w:sz w:val="28"/>
          <w:szCs w:val="28"/>
        </w:rPr>
        <w:t xml:space="preserve">роизводственно-технологическая; </w:t>
      </w:r>
    </w:p>
    <w:p w:rsidR="00581F1F" w:rsidRPr="008C626F" w:rsidRDefault="00F15F7D" w:rsidP="00DA0F98">
      <w:pPr>
        <w:pStyle w:val="a3"/>
        <w:ind w:firstLine="709"/>
        <w:rPr>
          <w:sz w:val="28"/>
          <w:szCs w:val="28"/>
        </w:rPr>
      </w:pPr>
      <w:r w:rsidRPr="008C626F">
        <w:rPr>
          <w:sz w:val="28"/>
          <w:szCs w:val="28"/>
        </w:rPr>
        <w:t>- о</w:t>
      </w:r>
      <w:r w:rsidR="00581F1F" w:rsidRPr="008C626F">
        <w:rPr>
          <w:sz w:val="28"/>
          <w:szCs w:val="28"/>
        </w:rPr>
        <w:t>рганизационно-управленческая;</w:t>
      </w:r>
    </w:p>
    <w:p w:rsidR="00581F1F" w:rsidRPr="008C626F" w:rsidRDefault="00F15F7D" w:rsidP="00DA0F98">
      <w:pPr>
        <w:pStyle w:val="a3"/>
        <w:ind w:firstLine="709"/>
        <w:rPr>
          <w:sz w:val="28"/>
          <w:szCs w:val="28"/>
        </w:rPr>
      </w:pPr>
      <w:r w:rsidRPr="008C626F">
        <w:rPr>
          <w:sz w:val="28"/>
          <w:szCs w:val="28"/>
        </w:rPr>
        <w:t>- м</w:t>
      </w:r>
      <w:r w:rsidR="00581F1F" w:rsidRPr="008C626F">
        <w:rPr>
          <w:sz w:val="28"/>
          <w:szCs w:val="28"/>
        </w:rPr>
        <w:t>онтажно-наладочная;</w:t>
      </w:r>
    </w:p>
    <w:p w:rsidR="00581F1F" w:rsidRPr="008C626F" w:rsidRDefault="00F15F7D" w:rsidP="00DA0F98">
      <w:pPr>
        <w:pStyle w:val="a3"/>
        <w:ind w:firstLine="709"/>
        <w:rPr>
          <w:sz w:val="28"/>
          <w:szCs w:val="28"/>
        </w:rPr>
      </w:pPr>
      <w:r w:rsidRPr="008C626F">
        <w:rPr>
          <w:sz w:val="28"/>
          <w:szCs w:val="28"/>
        </w:rPr>
        <w:t>- с</w:t>
      </w:r>
      <w:r w:rsidR="00581F1F" w:rsidRPr="008C626F">
        <w:rPr>
          <w:sz w:val="28"/>
          <w:szCs w:val="28"/>
        </w:rPr>
        <w:t xml:space="preserve">ервисно – эксплуатационная; </w:t>
      </w:r>
    </w:p>
    <w:p w:rsidR="00581F1F" w:rsidRPr="008C626F" w:rsidRDefault="00581F1F" w:rsidP="00DA0F98">
      <w:pPr>
        <w:pStyle w:val="a3"/>
        <w:ind w:firstLine="709"/>
        <w:rPr>
          <w:sz w:val="28"/>
          <w:szCs w:val="28"/>
        </w:rPr>
      </w:pPr>
    </w:p>
    <w:p w:rsidR="00581F1F" w:rsidRPr="008C626F" w:rsidRDefault="001806BB" w:rsidP="00DA0F98">
      <w:pPr>
        <w:pStyle w:val="a3"/>
        <w:ind w:firstLine="709"/>
        <w:rPr>
          <w:sz w:val="28"/>
          <w:szCs w:val="28"/>
          <w:lang w:val="ky-KG"/>
        </w:rPr>
      </w:pPr>
      <w:r w:rsidRPr="008C626F">
        <w:rPr>
          <w:sz w:val="28"/>
          <w:szCs w:val="28"/>
        </w:rPr>
        <w:t>15</w:t>
      </w:r>
      <w:r w:rsidR="00581F1F" w:rsidRPr="008C626F">
        <w:rPr>
          <w:sz w:val="28"/>
          <w:szCs w:val="28"/>
        </w:rPr>
        <w:t xml:space="preserve">. Перечень задач </w:t>
      </w:r>
      <w:r w:rsidR="00581F1F" w:rsidRPr="008C626F">
        <w:rPr>
          <w:spacing w:val="-3"/>
          <w:sz w:val="28"/>
          <w:szCs w:val="28"/>
        </w:rPr>
        <w:t xml:space="preserve">профессиональной </w:t>
      </w:r>
      <w:r w:rsidR="00581F1F" w:rsidRPr="008C626F">
        <w:rPr>
          <w:sz w:val="28"/>
          <w:szCs w:val="28"/>
        </w:rPr>
        <w:t>деятельности</w:t>
      </w:r>
      <w:r w:rsidR="00DF5DCC" w:rsidRPr="008C626F">
        <w:rPr>
          <w:sz w:val="28"/>
          <w:szCs w:val="28"/>
        </w:rPr>
        <w:t>,</w:t>
      </w:r>
      <w:r w:rsidR="00581F1F" w:rsidRPr="008C626F">
        <w:rPr>
          <w:sz w:val="28"/>
          <w:szCs w:val="28"/>
        </w:rPr>
        <w:t xml:space="preserve"> к которым должен быть подготовлен </w:t>
      </w:r>
      <w:r w:rsidR="00581F1F" w:rsidRPr="008C626F">
        <w:rPr>
          <w:spacing w:val="-3"/>
          <w:sz w:val="28"/>
          <w:szCs w:val="28"/>
        </w:rPr>
        <w:t>выпускник:</w:t>
      </w:r>
    </w:p>
    <w:p w:rsidR="004A424F" w:rsidRPr="008C626F" w:rsidRDefault="00DF5DCC" w:rsidP="00DA0F98">
      <w:pPr>
        <w:pStyle w:val="a3"/>
        <w:ind w:firstLine="709"/>
        <w:rPr>
          <w:b/>
          <w:sz w:val="28"/>
          <w:szCs w:val="28"/>
        </w:rPr>
      </w:pPr>
      <w:r w:rsidRPr="008C626F">
        <w:rPr>
          <w:b/>
          <w:sz w:val="28"/>
          <w:szCs w:val="28"/>
        </w:rPr>
        <w:t>п</w:t>
      </w:r>
      <w:r w:rsidR="00581F1F" w:rsidRPr="008C626F">
        <w:rPr>
          <w:b/>
          <w:sz w:val="28"/>
          <w:szCs w:val="28"/>
        </w:rPr>
        <w:t xml:space="preserve">роизводственно-технологическая: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осуществление входного контроля функциональных узлов, деталей и материалов в соответствии с разработанным технологическим процессом;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контроль за эффективным использованием вспомогательного оборудования и материалов;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проведение стандартных и сертификационных испытаний;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осуществление метрологической проверки изделий;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анализ причин </w:t>
      </w:r>
      <w:r w:rsidR="004A424F" w:rsidRPr="008C626F">
        <w:rPr>
          <w:sz w:val="28"/>
          <w:szCs w:val="28"/>
        </w:rPr>
        <w:t>отказа агрегатов</w:t>
      </w:r>
      <w:r w:rsidRPr="008C626F">
        <w:rPr>
          <w:sz w:val="28"/>
          <w:szCs w:val="28"/>
        </w:rPr>
        <w:t xml:space="preserve"> и разработка мероприятий по их устранению; </w:t>
      </w:r>
    </w:p>
    <w:p w:rsidR="004A424F" w:rsidRPr="008C626F" w:rsidRDefault="00581F1F" w:rsidP="00DA0F98">
      <w:pPr>
        <w:pStyle w:val="a3"/>
        <w:numPr>
          <w:ilvl w:val="0"/>
          <w:numId w:val="8"/>
        </w:numPr>
        <w:ind w:left="0" w:firstLine="709"/>
        <w:rPr>
          <w:sz w:val="28"/>
          <w:szCs w:val="28"/>
        </w:rPr>
      </w:pPr>
      <w:r w:rsidRPr="008C626F">
        <w:rPr>
          <w:sz w:val="28"/>
          <w:szCs w:val="28"/>
        </w:rPr>
        <w:t xml:space="preserve">техническая эксплуатация бортовых систем электроснабжения, </w:t>
      </w:r>
      <w:r w:rsidRPr="008C626F">
        <w:rPr>
          <w:sz w:val="28"/>
          <w:szCs w:val="28"/>
        </w:rPr>
        <w:lastRenderedPageBreak/>
        <w:t>электрифицированного оборудования, информационно-измерительных приборов</w:t>
      </w:r>
      <w:r w:rsidR="004A424F" w:rsidRPr="008C626F">
        <w:rPr>
          <w:sz w:val="28"/>
          <w:szCs w:val="28"/>
        </w:rPr>
        <w:t>;</w:t>
      </w:r>
      <w:r w:rsidRPr="008C626F">
        <w:rPr>
          <w:sz w:val="28"/>
          <w:szCs w:val="28"/>
        </w:rPr>
        <w:t xml:space="preserve"> </w:t>
      </w:r>
    </w:p>
    <w:p w:rsidR="004A424F" w:rsidRPr="008C626F" w:rsidRDefault="004A424F" w:rsidP="00DA0F98">
      <w:pPr>
        <w:pStyle w:val="a3"/>
        <w:numPr>
          <w:ilvl w:val="0"/>
          <w:numId w:val="8"/>
        </w:numPr>
        <w:ind w:left="0" w:firstLine="709"/>
        <w:rPr>
          <w:sz w:val="28"/>
          <w:szCs w:val="28"/>
        </w:rPr>
      </w:pPr>
      <w:r w:rsidRPr="008C626F">
        <w:rPr>
          <w:sz w:val="28"/>
          <w:szCs w:val="28"/>
        </w:rPr>
        <w:t xml:space="preserve">эксплуатация </w:t>
      </w:r>
      <w:r w:rsidR="00581F1F" w:rsidRPr="008C626F">
        <w:rPr>
          <w:sz w:val="28"/>
          <w:szCs w:val="28"/>
        </w:rPr>
        <w:t>систем и комплексов, вычислительных устройств и систем, систем отображения информации и бортовых средств регистрации полетных данных</w:t>
      </w:r>
      <w:r w:rsidRPr="008C626F">
        <w:rPr>
          <w:sz w:val="28"/>
          <w:szCs w:val="28"/>
        </w:rPr>
        <w:t>;</w:t>
      </w:r>
      <w:r w:rsidR="00581F1F" w:rsidRPr="008C626F">
        <w:rPr>
          <w:sz w:val="28"/>
          <w:szCs w:val="28"/>
        </w:rPr>
        <w:t xml:space="preserve">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настройка, регулировка и опытная проверка оборудования и систем в лабораторных условиях и на объектах;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подключение приборов, регистрация необходимых характеристик и параметров и проведение обработки полученных результатов; </w:t>
      </w:r>
    </w:p>
    <w:p w:rsidR="00581F1F" w:rsidRPr="008C626F" w:rsidRDefault="00581F1F" w:rsidP="00DA0F98">
      <w:pPr>
        <w:pStyle w:val="a3"/>
        <w:numPr>
          <w:ilvl w:val="0"/>
          <w:numId w:val="8"/>
        </w:numPr>
        <w:ind w:left="0" w:firstLine="709"/>
        <w:rPr>
          <w:sz w:val="28"/>
          <w:szCs w:val="28"/>
        </w:rPr>
      </w:pPr>
      <w:r w:rsidRPr="008C626F">
        <w:rPr>
          <w:sz w:val="28"/>
          <w:szCs w:val="28"/>
        </w:rPr>
        <w:t>ведение эксплуатационно-технической документации;</w:t>
      </w:r>
    </w:p>
    <w:p w:rsidR="00581F1F" w:rsidRPr="008C626F" w:rsidRDefault="00581F1F" w:rsidP="00DA0F98">
      <w:pPr>
        <w:numPr>
          <w:ilvl w:val="12"/>
          <w:numId w:val="0"/>
        </w:numPr>
        <w:ind w:firstLine="709"/>
        <w:jc w:val="both"/>
        <w:rPr>
          <w:sz w:val="28"/>
          <w:szCs w:val="28"/>
        </w:rPr>
      </w:pPr>
    </w:p>
    <w:p w:rsidR="004A424F" w:rsidRPr="008C626F" w:rsidRDefault="00DF5DCC" w:rsidP="00DA0F98">
      <w:pPr>
        <w:numPr>
          <w:ilvl w:val="12"/>
          <w:numId w:val="0"/>
        </w:numPr>
        <w:ind w:firstLine="709"/>
        <w:jc w:val="both"/>
        <w:rPr>
          <w:i/>
          <w:sz w:val="28"/>
          <w:szCs w:val="28"/>
        </w:rPr>
      </w:pPr>
      <w:r w:rsidRPr="008C626F">
        <w:rPr>
          <w:b/>
          <w:sz w:val="28"/>
          <w:szCs w:val="28"/>
        </w:rPr>
        <w:t>о</w:t>
      </w:r>
      <w:r w:rsidR="00581F1F" w:rsidRPr="008C626F">
        <w:rPr>
          <w:b/>
          <w:sz w:val="28"/>
          <w:szCs w:val="28"/>
        </w:rPr>
        <w:t>рганизационно-управленческая:</w:t>
      </w:r>
      <w:r w:rsidR="00581F1F" w:rsidRPr="008C626F">
        <w:rPr>
          <w:sz w:val="28"/>
          <w:szCs w:val="28"/>
        </w:rPr>
        <w:t xml:space="preserve">  </w:t>
      </w:r>
      <w:r w:rsidR="00581F1F" w:rsidRPr="008C626F">
        <w:rPr>
          <w:i/>
          <w:sz w:val="28"/>
          <w:szCs w:val="28"/>
        </w:rPr>
        <w:t xml:space="preserve"> </w:t>
      </w:r>
    </w:p>
    <w:p w:rsidR="004A424F" w:rsidRPr="008C626F" w:rsidRDefault="00581F1F" w:rsidP="00DA0F98">
      <w:pPr>
        <w:pStyle w:val="a7"/>
        <w:numPr>
          <w:ilvl w:val="0"/>
          <w:numId w:val="8"/>
        </w:numPr>
        <w:ind w:left="0" w:firstLine="709"/>
        <w:jc w:val="both"/>
        <w:rPr>
          <w:sz w:val="28"/>
          <w:szCs w:val="28"/>
        </w:rPr>
      </w:pPr>
      <w:r w:rsidRPr="008C626F">
        <w:rPr>
          <w:sz w:val="28"/>
          <w:szCs w:val="28"/>
        </w:rPr>
        <w:t xml:space="preserve">организация работы коллектива исполнителей; </w:t>
      </w:r>
    </w:p>
    <w:p w:rsidR="004A424F" w:rsidRPr="008C626F" w:rsidRDefault="00581F1F" w:rsidP="00DA0F98">
      <w:pPr>
        <w:pStyle w:val="a7"/>
        <w:numPr>
          <w:ilvl w:val="0"/>
          <w:numId w:val="8"/>
        </w:numPr>
        <w:ind w:left="0" w:firstLine="709"/>
        <w:jc w:val="both"/>
        <w:rPr>
          <w:sz w:val="28"/>
          <w:szCs w:val="28"/>
        </w:rPr>
      </w:pPr>
      <w:r w:rsidRPr="008C626F">
        <w:rPr>
          <w:sz w:val="28"/>
          <w:szCs w:val="28"/>
        </w:rPr>
        <w:t xml:space="preserve">планирование и организация работ по технической эксплуатации электрифицированных и пилотажно-навигационных комплексов; </w:t>
      </w:r>
    </w:p>
    <w:p w:rsidR="004A424F" w:rsidRPr="008C626F" w:rsidRDefault="004A424F" w:rsidP="00DA0F98">
      <w:pPr>
        <w:pStyle w:val="a7"/>
        <w:numPr>
          <w:ilvl w:val="0"/>
          <w:numId w:val="8"/>
        </w:numPr>
        <w:ind w:left="0" w:firstLine="709"/>
        <w:jc w:val="both"/>
        <w:rPr>
          <w:sz w:val="28"/>
          <w:szCs w:val="28"/>
        </w:rPr>
      </w:pPr>
      <w:r w:rsidRPr="008C626F">
        <w:rPr>
          <w:sz w:val="28"/>
          <w:szCs w:val="28"/>
        </w:rPr>
        <w:t>в</w:t>
      </w:r>
      <w:r w:rsidR="00581F1F" w:rsidRPr="008C626F">
        <w:rPr>
          <w:sz w:val="28"/>
          <w:szCs w:val="28"/>
        </w:rPr>
        <w:t xml:space="preserve">ыбор оптимальных решений при планировании работ в условиях нестандартных ситуаций; </w:t>
      </w:r>
    </w:p>
    <w:p w:rsidR="004A424F" w:rsidRPr="008C626F" w:rsidRDefault="00581F1F" w:rsidP="00DA0F98">
      <w:pPr>
        <w:pStyle w:val="a7"/>
        <w:numPr>
          <w:ilvl w:val="0"/>
          <w:numId w:val="8"/>
        </w:numPr>
        <w:ind w:left="0" w:firstLine="709"/>
        <w:jc w:val="both"/>
        <w:rPr>
          <w:sz w:val="28"/>
          <w:szCs w:val="28"/>
        </w:rPr>
      </w:pPr>
      <w:r w:rsidRPr="008C626F">
        <w:rPr>
          <w:sz w:val="28"/>
          <w:szCs w:val="28"/>
        </w:rPr>
        <w:t xml:space="preserve">осуществление контроля качества работ; </w:t>
      </w:r>
    </w:p>
    <w:p w:rsidR="004A424F" w:rsidRPr="008C626F" w:rsidRDefault="00581F1F" w:rsidP="00DA0F98">
      <w:pPr>
        <w:pStyle w:val="a7"/>
        <w:numPr>
          <w:ilvl w:val="0"/>
          <w:numId w:val="8"/>
        </w:numPr>
        <w:ind w:left="0" w:firstLine="709"/>
        <w:jc w:val="both"/>
        <w:rPr>
          <w:sz w:val="28"/>
          <w:szCs w:val="28"/>
        </w:rPr>
      </w:pPr>
      <w:r w:rsidRPr="008C626F">
        <w:rPr>
          <w:sz w:val="28"/>
          <w:szCs w:val="28"/>
        </w:rPr>
        <w:t xml:space="preserve">участие в оценке экономической эффективности эксплуатационной деятельности; </w:t>
      </w:r>
    </w:p>
    <w:p w:rsidR="00581F1F" w:rsidRPr="008C626F" w:rsidRDefault="00581F1F" w:rsidP="00DA0F98">
      <w:pPr>
        <w:pStyle w:val="a7"/>
        <w:numPr>
          <w:ilvl w:val="0"/>
          <w:numId w:val="8"/>
        </w:numPr>
        <w:ind w:left="0" w:firstLine="709"/>
        <w:jc w:val="both"/>
        <w:rPr>
          <w:sz w:val="28"/>
          <w:szCs w:val="28"/>
        </w:rPr>
      </w:pPr>
      <w:r w:rsidRPr="008C626F">
        <w:rPr>
          <w:sz w:val="28"/>
          <w:szCs w:val="28"/>
        </w:rPr>
        <w:t>обеспечение техники безопасности на эксплуатационном объекте.</w:t>
      </w:r>
    </w:p>
    <w:p w:rsidR="004A424F" w:rsidRPr="008C626F" w:rsidRDefault="004A424F" w:rsidP="00DA0F98">
      <w:pPr>
        <w:numPr>
          <w:ilvl w:val="12"/>
          <w:numId w:val="0"/>
        </w:numPr>
        <w:ind w:firstLine="709"/>
        <w:jc w:val="both"/>
        <w:rPr>
          <w:sz w:val="28"/>
          <w:szCs w:val="28"/>
        </w:rPr>
      </w:pPr>
    </w:p>
    <w:p w:rsidR="004A424F" w:rsidRPr="008C626F" w:rsidRDefault="00DF5DCC" w:rsidP="00DA0F98">
      <w:pPr>
        <w:numPr>
          <w:ilvl w:val="12"/>
          <w:numId w:val="0"/>
        </w:numPr>
        <w:ind w:firstLine="709"/>
        <w:jc w:val="both"/>
        <w:rPr>
          <w:sz w:val="28"/>
          <w:szCs w:val="28"/>
        </w:rPr>
      </w:pPr>
      <w:r w:rsidRPr="008C626F">
        <w:rPr>
          <w:b/>
          <w:sz w:val="28"/>
          <w:szCs w:val="28"/>
        </w:rPr>
        <w:t>м</w:t>
      </w:r>
      <w:r w:rsidR="00581F1F" w:rsidRPr="008C626F">
        <w:rPr>
          <w:b/>
          <w:sz w:val="28"/>
          <w:szCs w:val="28"/>
        </w:rPr>
        <w:t>онтажно-наладочная:</w:t>
      </w:r>
      <w:r w:rsidR="00581F1F" w:rsidRPr="008C626F">
        <w:rPr>
          <w:sz w:val="28"/>
          <w:szCs w:val="28"/>
        </w:rPr>
        <w:t xml:space="preserve">  </w:t>
      </w:r>
    </w:p>
    <w:p w:rsidR="00581F1F" w:rsidRPr="008C626F" w:rsidRDefault="00581F1F" w:rsidP="00DA0F98">
      <w:pPr>
        <w:pStyle w:val="a7"/>
        <w:numPr>
          <w:ilvl w:val="0"/>
          <w:numId w:val="8"/>
        </w:numPr>
        <w:ind w:left="0" w:firstLine="709"/>
        <w:jc w:val="both"/>
        <w:rPr>
          <w:sz w:val="28"/>
          <w:szCs w:val="28"/>
        </w:rPr>
      </w:pPr>
      <w:r w:rsidRPr="008C626F">
        <w:rPr>
          <w:sz w:val="28"/>
          <w:szCs w:val="28"/>
        </w:rPr>
        <w:t>проведение монтажа и наладки оборудования для технического обслуживания и ремонта авиационной техники;</w:t>
      </w:r>
    </w:p>
    <w:p w:rsidR="00581F1F" w:rsidRPr="008C626F" w:rsidRDefault="00581F1F" w:rsidP="00DA0F98">
      <w:pPr>
        <w:pStyle w:val="a3"/>
        <w:numPr>
          <w:ilvl w:val="0"/>
          <w:numId w:val="8"/>
        </w:numPr>
        <w:ind w:left="0" w:firstLine="709"/>
        <w:rPr>
          <w:sz w:val="28"/>
          <w:szCs w:val="28"/>
        </w:rPr>
      </w:pPr>
      <w:r w:rsidRPr="008C626F">
        <w:rPr>
          <w:sz w:val="28"/>
          <w:szCs w:val="28"/>
        </w:rPr>
        <w:t xml:space="preserve">проведение монтажа, наладки, испытания и сдачи в эксплуатацию технологического оборудования, приборов, узлов, систем и деталей для производственных испытаний </w:t>
      </w:r>
      <w:r w:rsidR="004A424F" w:rsidRPr="008C626F">
        <w:rPr>
          <w:sz w:val="28"/>
          <w:szCs w:val="28"/>
        </w:rPr>
        <w:t>авиационного оборудования</w:t>
      </w:r>
      <w:r w:rsidRPr="008C626F">
        <w:rPr>
          <w:sz w:val="28"/>
          <w:szCs w:val="28"/>
        </w:rPr>
        <w:t>.</w:t>
      </w:r>
    </w:p>
    <w:p w:rsidR="004A424F" w:rsidRPr="008C626F" w:rsidRDefault="004A424F" w:rsidP="00DA0F98">
      <w:pPr>
        <w:pStyle w:val="a3"/>
        <w:ind w:firstLine="709"/>
        <w:rPr>
          <w:sz w:val="28"/>
          <w:szCs w:val="28"/>
        </w:rPr>
      </w:pPr>
    </w:p>
    <w:p w:rsidR="004A424F" w:rsidRPr="008C626F" w:rsidRDefault="00DF5DCC" w:rsidP="00DA0F98">
      <w:pPr>
        <w:pStyle w:val="a3"/>
        <w:ind w:firstLine="709"/>
        <w:rPr>
          <w:sz w:val="28"/>
          <w:szCs w:val="28"/>
        </w:rPr>
      </w:pPr>
      <w:r w:rsidRPr="008C626F">
        <w:rPr>
          <w:b/>
          <w:sz w:val="28"/>
          <w:szCs w:val="28"/>
        </w:rPr>
        <w:t>с</w:t>
      </w:r>
      <w:r w:rsidR="00581F1F" w:rsidRPr="008C626F">
        <w:rPr>
          <w:b/>
          <w:sz w:val="28"/>
          <w:szCs w:val="28"/>
        </w:rPr>
        <w:t>ервисно - эксплуатационная:</w:t>
      </w:r>
      <w:r w:rsidR="00581F1F" w:rsidRPr="008C626F">
        <w:rPr>
          <w:sz w:val="28"/>
          <w:szCs w:val="28"/>
        </w:rPr>
        <w:t xml:space="preserve">  </w:t>
      </w:r>
    </w:p>
    <w:p w:rsidR="004A424F" w:rsidRPr="008C626F" w:rsidRDefault="00581F1F" w:rsidP="00DA0F98">
      <w:pPr>
        <w:pStyle w:val="a3"/>
        <w:numPr>
          <w:ilvl w:val="0"/>
          <w:numId w:val="8"/>
        </w:numPr>
        <w:ind w:left="0" w:firstLine="709"/>
        <w:rPr>
          <w:sz w:val="28"/>
          <w:szCs w:val="28"/>
        </w:rPr>
      </w:pPr>
      <w:r w:rsidRPr="008C626F">
        <w:rPr>
          <w:sz w:val="28"/>
          <w:szCs w:val="28"/>
        </w:rPr>
        <w:t>выполнение работ по технической эксплуатации электронного, приборного оборудования и электроэнергетических систем</w:t>
      </w:r>
      <w:r w:rsidR="004A424F" w:rsidRPr="008C626F">
        <w:rPr>
          <w:sz w:val="28"/>
          <w:szCs w:val="28"/>
        </w:rPr>
        <w:t>;</w:t>
      </w:r>
      <w:r w:rsidRPr="008C626F">
        <w:rPr>
          <w:sz w:val="28"/>
          <w:szCs w:val="28"/>
        </w:rPr>
        <w:t xml:space="preserve"> </w:t>
      </w:r>
    </w:p>
    <w:p w:rsidR="004A424F" w:rsidRPr="008C626F" w:rsidRDefault="00581F1F" w:rsidP="00DA0F98">
      <w:pPr>
        <w:pStyle w:val="a3"/>
        <w:numPr>
          <w:ilvl w:val="0"/>
          <w:numId w:val="8"/>
        </w:numPr>
        <w:ind w:left="0" w:firstLine="709"/>
        <w:rPr>
          <w:sz w:val="28"/>
          <w:szCs w:val="28"/>
        </w:rPr>
      </w:pPr>
      <w:r w:rsidRPr="008C626F">
        <w:rPr>
          <w:sz w:val="28"/>
          <w:szCs w:val="28"/>
        </w:rPr>
        <w:t>поиск и устранени</w:t>
      </w:r>
      <w:r w:rsidR="004A424F" w:rsidRPr="008C626F">
        <w:rPr>
          <w:sz w:val="28"/>
          <w:szCs w:val="28"/>
        </w:rPr>
        <w:t>е</w:t>
      </w:r>
      <w:r w:rsidRPr="008C626F">
        <w:rPr>
          <w:sz w:val="28"/>
          <w:szCs w:val="28"/>
        </w:rPr>
        <w:t xml:space="preserve"> дефектов </w:t>
      </w:r>
      <w:r w:rsidR="004A424F" w:rsidRPr="008C626F">
        <w:rPr>
          <w:sz w:val="28"/>
          <w:szCs w:val="28"/>
        </w:rPr>
        <w:t>при эксплуатации</w:t>
      </w:r>
      <w:r w:rsidRPr="008C626F">
        <w:rPr>
          <w:sz w:val="28"/>
          <w:szCs w:val="28"/>
        </w:rPr>
        <w:t xml:space="preserve"> оборудования, учет и анализ отказов, проведени</w:t>
      </w:r>
      <w:r w:rsidR="004A424F" w:rsidRPr="008C626F">
        <w:rPr>
          <w:sz w:val="28"/>
          <w:szCs w:val="28"/>
        </w:rPr>
        <w:t>е</w:t>
      </w:r>
      <w:r w:rsidRPr="008C626F">
        <w:rPr>
          <w:sz w:val="28"/>
          <w:szCs w:val="28"/>
        </w:rPr>
        <w:t xml:space="preserve"> мероприятий по повышению надежности оборудования в соответствии с действующими стандартами и нормативными документами;</w:t>
      </w:r>
    </w:p>
    <w:p w:rsidR="00581F1F" w:rsidRPr="008C626F" w:rsidRDefault="00581F1F" w:rsidP="00DA0F98">
      <w:pPr>
        <w:pStyle w:val="a3"/>
        <w:numPr>
          <w:ilvl w:val="0"/>
          <w:numId w:val="8"/>
        </w:numPr>
        <w:ind w:left="0" w:firstLine="709"/>
        <w:rPr>
          <w:sz w:val="28"/>
          <w:szCs w:val="28"/>
        </w:rPr>
      </w:pPr>
      <w:r w:rsidRPr="008C626F">
        <w:rPr>
          <w:sz w:val="28"/>
          <w:szCs w:val="28"/>
        </w:rPr>
        <w:t>умение в составе коллектива исполнителей проводить испытания и определение ра</w:t>
      </w:r>
      <w:r w:rsidR="004A424F" w:rsidRPr="008C626F">
        <w:rPr>
          <w:sz w:val="28"/>
          <w:szCs w:val="28"/>
        </w:rPr>
        <w:t xml:space="preserve">ботоспособности установленного авиационного </w:t>
      </w:r>
      <w:r w:rsidRPr="008C626F">
        <w:rPr>
          <w:sz w:val="28"/>
          <w:szCs w:val="28"/>
        </w:rPr>
        <w:t>оборудования</w:t>
      </w:r>
      <w:r w:rsidR="00D87FE6" w:rsidRPr="008C626F">
        <w:rPr>
          <w:sz w:val="28"/>
          <w:szCs w:val="28"/>
        </w:rPr>
        <w:t>.</w:t>
      </w:r>
    </w:p>
    <w:p w:rsidR="004A424F" w:rsidRPr="008C626F" w:rsidRDefault="004A424F" w:rsidP="00DA0F98">
      <w:pPr>
        <w:shd w:val="clear" w:color="auto" w:fill="FFFFFF"/>
        <w:ind w:firstLine="709"/>
        <w:jc w:val="both"/>
        <w:rPr>
          <w:b/>
          <w:iCs/>
          <w:color w:val="000000"/>
          <w:spacing w:val="-1"/>
          <w:sz w:val="28"/>
          <w:szCs w:val="28"/>
        </w:rPr>
      </w:pPr>
    </w:p>
    <w:p w:rsidR="00581F1F" w:rsidRPr="008C626F" w:rsidRDefault="00581F1F" w:rsidP="00DA0F98">
      <w:pPr>
        <w:pStyle w:val="a3"/>
        <w:ind w:firstLine="709"/>
        <w:rPr>
          <w:sz w:val="28"/>
          <w:szCs w:val="28"/>
        </w:rPr>
      </w:pPr>
      <w:r w:rsidRPr="008C626F">
        <w:rPr>
          <w:sz w:val="28"/>
          <w:szCs w:val="28"/>
        </w:rPr>
        <w:t>1</w:t>
      </w:r>
      <w:r w:rsidR="001806BB" w:rsidRPr="008C626F">
        <w:rPr>
          <w:sz w:val="28"/>
          <w:szCs w:val="28"/>
        </w:rPr>
        <w:t>6</w:t>
      </w:r>
      <w:r w:rsidRPr="008C626F">
        <w:rPr>
          <w:sz w:val="28"/>
          <w:szCs w:val="28"/>
        </w:rPr>
        <w:t>. Выпускник, освоивший основн</w:t>
      </w:r>
      <w:r w:rsidR="00D87FE6" w:rsidRPr="008C626F">
        <w:rPr>
          <w:sz w:val="28"/>
          <w:szCs w:val="28"/>
        </w:rPr>
        <w:t>у</w:t>
      </w:r>
      <w:r w:rsidRPr="008C626F">
        <w:rPr>
          <w:sz w:val="28"/>
          <w:szCs w:val="28"/>
        </w:rPr>
        <w:t xml:space="preserve">ю профессиональную образовательную программу по специальности </w:t>
      </w:r>
      <w:r w:rsidR="00432683" w:rsidRPr="00432683">
        <w:rPr>
          <w:b/>
          <w:sz w:val="28"/>
          <w:szCs w:val="28"/>
        </w:rPr>
        <w:t>160904-«Техническая эксплуатация электрифицированных и пилотажно-навигационных комплексов»</w:t>
      </w:r>
      <w:r w:rsidR="00432683">
        <w:rPr>
          <w:sz w:val="28"/>
          <w:szCs w:val="28"/>
        </w:rPr>
        <w:t xml:space="preserve">  </w:t>
      </w:r>
      <w:r w:rsidRPr="008C626F">
        <w:rPr>
          <w:sz w:val="28"/>
          <w:szCs w:val="28"/>
        </w:rPr>
        <w:t>подготовлен:</w:t>
      </w:r>
    </w:p>
    <w:p w:rsidR="00581F1F" w:rsidRPr="008C626F" w:rsidRDefault="00581F1F" w:rsidP="00DA0F98">
      <w:pPr>
        <w:pStyle w:val="210"/>
        <w:numPr>
          <w:ilvl w:val="0"/>
          <w:numId w:val="4"/>
        </w:numPr>
        <w:tabs>
          <w:tab w:val="left" w:pos="927"/>
        </w:tabs>
        <w:ind w:left="0" w:firstLine="709"/>
        <w:jc w:val="both"/>
      </w:pPr>
      <w:r w:rsidRPr="008C626F">
        <w:t xml:space="preserve">к освоению основной профессиональной образовательной </w:t>
      </w:r>
      <w:r w:rsidRPr="008C626F">
        <w:lastRenderedPageBreak/>
        <w:t>программы высшего профессионального образования;</w:t>
      </w:r>
    </w:p>
    <w:p w:rsidR="00581F1F" w:rsidRPr="00A51DDC" w:rsidRDefault="00A51DDC" w:rsidP="00A51DDC">
      <w:pPr>
        <w:pStyle w:val="a7"/>
        <w:numPr>
          <w:ilvl w:val="0"/>
          <w:numId w:val="4"/>
        </w:numPr>
        <w:shd w:val="clear" w:color="auto" w:fill="FFFFFF" w:themeFill="background1"/>
        <w:tabs>
          <w:tab w:val="left" w:pos="3780"/>
        </w:tabs>
        <w:ind w:left="0" w:firstLine="709"/>
        <w:jc w:val="both"/>
        <w:rPr>
          <w:sz w:val="28"/>
          <w:szCs w:val="28"/>
        </w:rPr>
      </w:pPr>
      <w:r w:rsidRPr="00A51DDC">
        <w:rPr>
          <w:sz w:val="28"/>
          <w:szCs w:val="28"/>
        </w:rPr>
        <w:t>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соот</w:t>
      </w:r>
      <w:r w:rsidR="00432683">
        <w:rPr>
          <w:sz w:val="28"/>
          <w:szCs w:val="28"/>
        </w:rPr>
        <w:t xml:space="preserve">ветствии с классификатором ГОС </w:t>
      </w:r>
      <w:r w:rsidRPr="00A51DDC">
        <w:rPr>
          <w:sz w:val="28"/>
          <w:szCs w:val="28"/>
        </w:rPr>
        <w:t>ВПО, в ускоренные сроки.</w:t>
      </w:r>
    </w:p>
    <w:p w:rsidR="00581F1F" w:rsidRPr="008C626F" w:rsidRDefault="00581F1F" w:rsidP="00DA0F98">
      <w:pPr>
        <w:pStyle w:val="21"/>
        <w:tabs>
          <w:tab w:val="left" w:pos="927"/>
        </w:tabs>
        <w:ind w:firstLine="709"/>
      </w:pPr>
    </w:p>
    <w:p w:rsidR="00581F1F" w:rsidRPr="008C626F" w:rsidRDefault="00581F1F" w:rsidP="00DA0F98">
      <w:pPr>
        <w:pStyle w:val="2"/>
        <w:numPr>
          <w:ilvl w:val="0"/>
          <w:numId w:val="0"/>
        </w:numPr>
        <w:ind w:firstLine="709"/>
        <w:jc w:val="center"/>
        <w:rPr>
          <w:b/>
          <w:sz w:val="28"/>
          <w:szCs w:val="28"/>
        </w:rPr>
      </w:pPr>
      <w:r w:rsidRPr="008C626F">
        <w:rPr>
          <w:b/>
          <w:sz w:val="28"/>
          <w:szCs w:val="28"/>
        </w:rPr>
        <w:t>Глава 4.  Общие требования к условиям реализации основной профессиональной образовательной программы</w:t>
      </w:r>
    </w:p>
    <w:p w:rsidR="00581F1F" w:rsidRPr="008C626F" w:rsidRDefault="001806BB" w:rsidP="00DA0F98">
      <w:pPr>
        <w:ind w:firstLine="709"/>
        <w:jc w:val="both"/>
        <w:rPr>
          <w:sz w:val="28"/>
          <w:szCs w:val="28"/>
        </w:rPr>
      </w:pPr>
      <w:r w:rsidRPr="008C626F">
        <w:rPr>
          <w:sz w:val="28"/>
          <w:szCs w:val="28"/>
        </w:rPr>
        <w:t>17</w:t>
      </w:r>
      <w:r w:rsidR="00581F1F" w:rsidRPr="008C626F">
        <w:rPr>
          <w:sz w:val="28"/>
          <w:szCs w:val="28"/>
        </w:rPr>
        <w:t>.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581F1F" w:rsidRPr="008C626F" w:rsidRDefault="00581F1F" w:rsidP="00DA0F98">
      <w:pPr>
        <w:ind w:firstLine="709"/>
        <w:jc w:val="both"/>
        <w:rPr>
          <w:sz w:val="28"/>
          <w:szCs w:val="28"/>
        </w:rPr>
      </w:pPr>
      <w:r w:rsidRPr="008C626F">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581F1F" w:rsidRPr="008C626F" w:rsidRDefault="00581F1F" w:rsidP="00DA0F98">
      <w:pPr>
        <w:pStyle w:val="a3"/>
        <w:ind w:firstLine="709"/>
        <w:rPr>
          <w:sz w:val="28"/>
          <w:szCs w:val="28"/>
        </w:rPr>
      </w:pPr>
      <w:r w:rsidRPr="008C626F">
        <w:rPr>
          <w:sz w:val="28"/>
          <w:szCs w:val="28"/>
        </w:rPr>
        <w:t>- в разработке стратегии по обеспечению качества подготовки выпускников;</w:t>
      </w:r>
    </w:p>
    <w:p w:rsidR="00581F1F" w:rsidRPr="008C626F" w:rsidRDefault="00581F1F" w:rsidP="00DA0F98">
      <w:pPr>
        <w:pStyle w:val="a3"/>
        <w:ind w:firstLine="709"/>
        <w:rPr>
          <w:sz w:val="28"/>
          <w:szCs w:val="28"/>
        </w:rPr>
      </w:pPr>
      <w:r w:rsidRPr="008C626F">
        <w:rPr>
          <w:sz w:val="28"/>
          <w:szCs w:val="28"/>
        </w:rPr>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581F1F" w:rsidRPr="008C626F" w:rsidRDefault="00581F1F" w:rsidP="00DA0F98">
      <w:pPr>
        <w:pStyle w:val="a3"/>
        <w:ind w:firstLine="709"/>
        <w:rPr>
          <w:sz w:val="28"/>
          <w:szCs w:val="28"/>
        </w:rPr>
      </w:pPr>
      <w:r w:rsidRPr="008C626F">
        <w:rPr>
          <w:sz w:val="28"/>
          <w:szCs w:val="28"/>
        </w:rPr>
        <w:t>- в обеспечении качества и компетентности преподавательского состава;</w:t>
      </w:r>
    </w:p>
    <w:p w:rsidR="00581F1F" w:rsidRPr="008C626F" w:rsidRDefault="00581F1F" w:rsidP="00DA0F98">
      <w:pPr>
        <w:pStyle w:val="a3"/>
        <w:tabs>
          <w:tab w:val="left" w:pos="1134"/>
        </w:tabs>
        <w:ind w:firstLine="709"/>
        <w:rPr>
          <w:sz w:val="28"/>
          <w:szCs w:val="28"/>
        </w:rPr>
      </w:pPr>
      <w:r w:rsidRPr="008C626F">
        <w:rPr>
          <w:sz w:val="28"/>
          <w:szCs w:val="28"/>
        </w:rPr>
        <w:t>- 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581F1F" w:rsidRPr="008C626F" w:rsidRDefault="00581F1F" w:rsidP="00DA0F98">
      <w:pPr>
        <w:pStyle w:val="a3"/>
        <w:ind w:firstLine="709"/>
        <w:rPr>
          <w:sz w:val="28"/>
          <w:szCs w:val="28"/>
        </w:rPr>
      </w:pPr>
      <w:r w:rsidRPr="008C626F">
        <w:rPr>
          <w:sz w:val="28"/>
          <w:szCs w:val="28"/>
        </w:rPr>
        <w:t>- в информировании общественности о результатах своей деятельности, планах, инновациях.</w:t>
      </w:r>
    </w:p>
    <w:p w:rsidR="00581F1F" w:rsidRPr="008C626F" w:rsidRDefault="001806BB" w:rsidP="00DA0F98">
      <w:pPr>
        <w:ind w:firstLine="709"/>
        <w:jc w:val="both"/>
        <w:rPr>
          <w:sz w:val="28"/>
          <w:szCs w:val="28"/>
        </w:rPr>
      </w:pPr>
      <w:r w:rsidRPr="008C626F">
        <w:rPr>
          <w:sz w:val="28"/>
          <w:szCs w:val="28"/>
        </w:rPr>
        <w:t>18</w:t>
      </w:r>
      <w:r w:rsidR="00581F1F" w:rsidRPr="008C626F">
        <w:rPr>
          <w:sz w:val="28"/>
          <w:szCs w:val="28"/>
        </w:rPr>
        <w:t xml:space="preserve">.  Оценка качества </w:t>
      </w:r>
      <w:r w:rsidR="00581F1F" w:rsidRPr="008C626F">
        <w:rPr>
          <w:spacing w:val="-3"/>
          <w:sz w:val="28"/>
          <w:szCs w:val="28"/>
        </w:rPr>
        <w:t xml:space="preserve">подготовки </w:t>
      </w:r>
      <w:r w:rsidR="00581F1F" w:rsidRPr="008C626F">
        <w:rPr>
          <w:sz w:val="28"/>
          <w:szCs w:val="28"/>
        </w:rPr>
        <w:t>студентов и</w:t>
      </w:r>
      <w:r w:rsidR="00581F1F" w:rsidRPr="008C626F">
        <w:rPr>
          <w:spacing w:val="-3"/>
          <w:sz w:val="28"/>
          <w:szCs w:val="28"/>
        </w:rPr>
        <w:t xml:space="preserve"> выпускников должна включать их т</w:t>
      </w:r>
      <w:r w:rsidR="00581F1F" w:rsidRPr="008C626F">
        <w:rPr>
          <w:sz w:val="28"/>
          <w:szCs w:val="28"/>
        </w:rPr>
        <w:t xml:space="preserve">екущую, промежуточную и итоговую государственную аттестацию. </w:t>
      </w:r>
    </w:p>
    <w:p w:rsidR="00581F1F" w:rsidRPr="008C626F" w:rsidRDefault="00581F1F" w:rsidP="00DA0F98">
      <w:pPr>
        <w:ind w:firstLine="709"/>
        <w:jc w:val="both"/>
        <w:rPr>
          <w:sz w:val="28"/>
          <w:szCs w:val="28"/>
        </w:rPr>
      </w:pPr>
      <w:r w:rsidRPr="008C626F">
        <w:rPr>
          <w:sz w:val="28"/>
          <w:szCs w:val="28"/>
        </w:rPr>
        <w:t>Текущая аттестация студентов проводиться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581F1F" w:rsidRDefault="00581F1F" w:rsidP="00DA0F98">
      <w:pPr>
        <w:ind w:firstLine="709"/>
        <w:jc w:val="both"/>
        <w:rPr>
          <w:sz w:val="28"/>
          <w:szCs w:val="28"/>
        </w:rPr>
      </w:pPr>
      <w:r w:rsidRPr="008C626F">
        <w:rPr>
          <w:sz w:val="28"/>
          <w:szCs w:val="28"/>
        </w:rPr>
        <w:t>Промежуточная аттестация студентов проводиться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E83C67" w:rsidRDefault="00E83C67" w:rsidP="00E83C67">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lastRenderedPageBreak/>
        <w:t>Итоговая государственная аттестация выпускников состоит из следующих видов государственных аттестационных испытаний:</w:t>
      </w:r>
    </w:p>
    <w:p w:rsidR="00E83C67" w:rsidRDefault="00E83C67" w:rsidP="00E83C67">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экзамен по отдельной дисциплине;</w:t>
      </w:r>
    </w:p>
    <w:p w:rsidR="00E83C67" w:rsidRDefault="00E83C67" w:rsidP="00E83C67">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междисциплинарный экзамен по специальности.</w:t>
      </w:r>
    </w:p>
    <w:p w:rsidR="00E83C67" w:rsidRDefault="00E83C67" w:rsidP="00E83C67">
      <w:pPr>
        <w:shd w:val="clear" w:color="auto" w:fill="FFFFFF"/>
        <w:ind w:firstLine="709"/>
        <w:jc w:val="both"/>
        <w:rPr>
          <w:color w:val="000000"/>
        </w:rPr>
      </w:pPr>
      <w:r>
        <w:rPr>
          <w:color w:val="2B2B2B"/>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581F1F" w:rsidRPr="008C626F" w:rsidRDefault="00581F1F" w:rsidP="00DA0F98">
      <w:pPr>
        <w:ind w:firstLine="709"/>
        <w:jc w:val="both"/>
        <w:rPr>
          <w:sz w:val="28"/>
          <w:szCs w:val="28"/>
        </w:rPr>
      </w:pPr>
      <w:r w:rsidRPr="008C626F">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581F1F" w:rsidRPr="008C626F" w:rsidRDefault="001806BB" w:rsidP="00DA0F98">
      <w:pPr>
        <w:ind w:firstLine="709"/>
        <w:jc w:val="both"/>
        <w:rPr>
          <w:rStyle w:val="FontStyle12"/>
          <w:sz w:val="28"/>
          <w:szCs w:val="28"/>
        </w:rPr>
      </w:pPr>
      <w:r w:rsidRPr="008C626F">
        <w:rPr>
          <w:sz w:val="28"/>
          <w:szCs w:val="28"/>
        </w:rPr>
        <w:t>19</w:t>
      </w:r>
      <w:r w:rsidR="00581F1F" w:rsidRPr="008C626F">
        <w:rPr>
          <w:sz w:val="28"/>
          <w:szCs w:val="28"/>
        </w:rPr>
        <w:t>. При разработке профессиональной образовательной программы  должны быть определены возможности образовательной</w:t>
      </w:r>
      <w:r w:rsidR="00581F1F" w:rsidRPr="008C626F">
        <w:rPr>
          <w:rStyle w:val="FontStyle12"/>
          <w:sz w:val="28"/>
          <w:szCs w:val="28"/>
        </w:rPr>
        <w:t xml:space="preserve">  организации, </w:t>
      </w:r>
      <w:r w:rsidR="00581F1F" w:rsidRPr="008C626F">
        <w:rPr>
          <w:sz w:val="28"/>
          <w:szCs w:val="28"/>
        </w:rPr>
        <w:t>реализующей образовательную программу среднего профессионального образования,  в формировании социально-личностных компетенцией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00581F1F" w:rsidRPr="008C626F">
        <w:rPr>
          <w:rStyle w:val="FontStyle12"/>
          <w:sz w:val="28"/>
          <w:szCs w:val="28"/>
        </w:rPr>
        <w:t xml:space="preserve"> обязана:</w:t>
      </w:r>
    </w:p>
    <w:p w:rsidR="00581F1F" w:rsidRPr="008C626F" w:rsidRDefault="00581F1F" w:rsidP="00DA0F98">
      <w:pPr>
        <w:pStyle w:val="Style63"/>
        <w:widowControl/>
        <w:shd w:val="clear" w:color="auto" w:fill="FFFFFF" w:themeFill="background1"/>
        <w:tabs>
          <w:tab w:val="left" w:pos="0"/>
        </w:tabs>
        <w:spacing w:line="240" w:lineRule="auto"/>
        <w:ind w:firstLine="709"/>
        <w:rPr>
          <w:rStyle w:val="FontStyle74"/>
          <w:sz w:val="28"/>
          <w:szCs w:val="28"/>
        </w:rPr>
      </w:pPr>
      <w:r w:rsidRPr="008C626F">
        <w:rPr>
          <w:rStyle w:val="FontStyle74"/>
          <w:sz w:val="28"/>
          <w:szCs w:val="28"/>
        </w:rPr>
        <w:t>- сформировать свою социокультурную среду;</w:t>
      </w:r>
    </w:p>
    <w:p w:rsidR="00581F1F" w:rsidRPr="008C626F" w:rsidRDefault="00581F1F" w:rsidP="00DA0F98">
      <w:pPr>
        <w:pStyle w:val="Style63"/>
        <w:widowControl/>
        <w:shd w:val="clear" w:color="auto" w:fill="FFFFFF" w:themeFill="background1"/>
        <w:tabs>
          <w:tab w:val="left" w:pos="0"/>
        </w:tabs>
        <w:spacing w:line="240" w:lineRule="auto"/>
        <w:ind w:firstLine="709"/>
        <w:rPr>
          <w:rStyle w:val="FontStyle74"/>
          <w:sz w:val="28"/>
          <w:szCs w:val="28"/>
        </w:rPr>
      </w:pPr>
      <w:r w:rsidRPr="008C626F">
        <w:rPr>
          <w:rStyle w:val="FontStyle74"/>
          <w:sz w:val="28"/>
          <w:szCs w:val="28"/>
        </w:rPr>
        <w:t>- создать условия, необходимые для всестороннего развития личности;</w:t>
      </w:r>
    </w:p>
    <w:p w:rsidR="00581F1F" w:rsidRPr="008C626F" w:rsidRDefault="00581F1F"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w:t>
      </w:r>
      <w:r w:rsidRPr="008C626F">
        <w:rPr>
          <w:rStyle w:val="FontStyle74"/>
          <w:sz w:val="28"/>
          <w:szCs w:val="28"/>
        </w:rPr>
        <w:tab/>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581F1F" w:rsidRPr="008C626F" w:rsidRDefault="001806BB" w:rsidP="00DA0F98">
      <w:pPr>
        <w:pStyle w:val="Style63"/>
        <w:widowControl/>
        <w:shd w:val="clear" w:color="auto" w:fill="FFFFFF" w:themeFill="background1"/>
        <w:tabs>
          <w:tab w:val="left" w:pos="1056"/>
        </w:tabs>
        <w:spacing w:line="240" w:lineRule="auto"/>
        <w:ind w:firstLine="709"/>
        <w:rPr>
          <w:rStyle w:val="FontStyle74"/>
          <w:sz w:val="28"/>
          <w:szCs w:val="28"/>
        </w:rPr>
      </w:pPr>
      <w:r w:rsidRPr="008C626F">
        <w:rPr>
          <w:rStyle w:val="FontStyle75"/>
          <w:rFonts w:eastAsiaTheme="minorEastAsia"/>
          <w:b w:val="0"/>
          <w:bCs w:val="0"/>
          <w:sz w:val="28"/>
          <w:szCs w:val="28"/>
        </w:rPr>
        <w:t>20</w:t>
      </w:r>
      <w:r w:rsidR="00581F1F" w:rsidRPr="008C626F">
        <w:rPr>
          <w:rStyle w:val="FontStyle75"/>
          <w:rFonts w:eastAsiaTheme="minorEastAsia"/>
          <w:b w:val="0"/>
          <w:bCs w:val="0"/>
          <w:sz w:val="28"/>
          <w:szCs w:val="28"/>
        </w:rPr>
        <w:t>.</w:t>
      </w:r>
      <w:r w:rsidR="00581F1F" w:rsidRPr="008C626F">
        <w:rPr>
          <w:rStyle w:val="FontStyle75"/>
          <w:rFonts w:eastAsiaTheme="minorEastAsia"/>
          <w:b w:val="0"/>
          <w:bCs w:val="0"/>
          <w:sz w:val="28"/>
          <w:szCs w:val="28"/>
        </w:rPr>
        <w:tab/>
        <w:t>Основная профессиональная образовательная программа</w:t>
      </w:r>
      <w:r w:rsidR="00581F1F" w:rsidRPr="008C626F">
        <w:rPr>
          <w:rStyle w:val="FontStyle74"/>
          <w:sz w:val="28"/>
          <w:szCs w:val="28"/>
        </w:rPr>
        <w:t xml:space="preserve">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581F1F" w:rsidRPr="008C626F" w:rsidRDefault="001806BB" w:rsidP="00DA0F98">
      <w:pPr>
        <w:pStyle w:val="Style63"/>
        <w:widowControl/>
        <w:shd w:val="clear" w:color="auto" w:fill="FFFFFF" w:themeFill="background1"/>
        <w:tabs>
          <w:tab w:val="left" w:pos="851"/>
          <w:tab w:val="left" w:pos="1418"/>
        </w:tabs>
        <w:spacing w:line="240" w:lineRule="auto"/>
        <w:ind w:firstLine="709"/>
        <w:jc w:val="left"/>
        <w:rPr>
          <w:rStyle w:val="FontStyle74"/>
          <w:sz w:val="28"/>
          <w:szCs w:val="28"/>
        </w:rPr>
      </w:pPr>
      <w:r w:rsidRPr="008C626F">
        <w:rPr>
          <w:rStyle w:val="FontStyle74"/>
          <w:sz w:val="28"/>
          <w:szCs w:val="28"/>
        </w:rPr>
        <w:t>21</w:t>
      </w:r>
      <w:r w:rsidR="00581F1F" w:rsidRPr="008C626F">
        <w:rPr>
          <w:rStyle w:val="FontStyle74"/>
          <w:sz w:val="28"/>
          <w:szCs w:val="28"/>
        </w:rPr>
        <w:t>.</w:t>
      </w:r>
      <w:r w:rsidR="00581F1F" w:rsidRPr="008C626F">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00581F1F" w:rsidRPr="008C626F">
        <w:rPr>
          <w:rStyle w:val="FontStyle74"/>
          <w:sz w:val="28"/>
          <w:szCs w:val="28"/>
          <w:lang w:val="ky-KG"/>
        </w:rPr>
        <w:t>,</w:t>
      </w:r>
      <w:r w:rsidR="00581F1F" w:rsidRPr="008C626F">
        <w:rPr>
          <w:rStyle w:val="FontStyle74"/>
          <w:sz w:val="28"/>
          <w:szCs w:val="28"/>
        </w:rPr>
        <w:t xml:space="preserve"> обязана:</w:t>
      </w:r>
    </w:p>
    <w:p w:rsidR="00581F1F" w:rsidRPr="008C626F" w:rsidRDefault="00581F1F" w:rsidP="00DA0F98">
      <w:pPr>
        <w:pStyle w:val="Style63"/>
        <w:widowControl/>
        <w:shd w:val="clear" w:color="auto" w:fill="FFFFFF" w:themeFill="background1"/>
        <w:tabs>
          <w:tab w:val="left" w:pos="1056"/>
        </w:tabs>
        <w:spacing w:line="240" w:lineRule="auto"/>
        <w:ind w:firstLine="709"/>
        <w:rPr>
          <w:rStyle w:val="FontStyle74"/>
          <w:sz w:val="28"/>
          <w:szCs w:val="28"/>
        </w:rPr>
      </w:pPr>
      <w:r w:rsidRPr="008C626F">
        <w:rPr>
          <w:rStyle w:val="FontStyle74"/>
          <w:sz w:val="28"/>
          <w:szCs w:val="28"/>
        </w:rPr>
        <w:t>-</w:t>
      </w:r>
      <w:r w:rsidRPr="008C626F">
        <w:rPr>
          <w:rStyle w:val="FontStyle74"/>
          <w:sz w:val="28"/>
          <w:szCs w:val="28"/>
        </w:rPr>
        <w:tab/>
        <w:t>обеспечить студентам реальную возможность участвовать в формировании своей программы обучения;</w:t>
      </w:r>
    </w:p>
    <w:p w:rsidR="00581F1F" w:rsidRPr="008C626F" w:rsidRDefault="00581F1F" w:rsidP="00DA0F98">
      <w:pPr>
        <w:pStyle w:val="Style63"/>
        <w:widowControl/>
        <w:shd w:val="clear" w:color="auto" w:fill="FFFFFF" w:themeFill="background1"/>
        <w:tabs>
          <w:tab w:val="left" w:pos="1056"/>
        </w:tabs>
        <w:spacing w:line="240" w:lineRule="auto"/>
        <w:ind w:firstLine="709"/>
        <w:rPr>
          <w:rStyle w:val="FontStyle75"/>
          <w:rFonts w:eastAsiaTheme="minorEastAsia"/>
          <w:b w:val="0"/>
          <w:bCs w:val="0"/>
          <w:sz w:val="28"/>
          <w:szCs w:val="28"/>
        </w:rPr>
      </w:pPr>
      <w:r w:rsidRPr="008C626F">
        <w:rPr>
          <w:rStyle w:val="FontStyle74"/>
          <w:sz w:val="28"/>
          <w:szCs w:val="28"/>
        </w:rPr>
        <w:t>-</w:t>
      </w:r>
      <w:r w:rsidRPr="008C626F">
        <w:rPr>
          <w:rStyle w:val="FontStyle74"/>
          <w:sz w:val="28"/>
          <w:szCs w:val="28"/>
        </w:rPr>
        <w:tab/>
        <w:t xml:space="preserve">ознакомить студентов с их правами и обязанностями при формировании </w:t>
      </w:r>
      <w:r w:rsidRPr="008C626F">
        <w:rPr>
          <w:rStyle w:val="FontStyle75"/>
          <w:rFonts w:eastAsiaTheme="minorEastAsia"/>
          <w:b w:val="0"/>
          <w:bCs w:val="0"/>
          <w:sz w:val="28"/>
          <w:szCs w:val="28"/>
        </w:rPr>
        <w:t>основной профессиональной образовательной программы;</w:t>
      </w:r>
    </w:p>
    <w:p w:rsidR="00581F1F" w:rsidRPr="008C626F" w:rsidRDefault="00581F1F" w:rsidP="00DA0F98">
      <w:pPr>
        <w:pStyle w:val="Style63"/>
        <w:widowControl/>
        <w:shd w:val="clear" w:color="auto" w:fill="FFFFFF" w:themeFill="background1"/>
        <w:tabs>
          <w:tab w:val="left" w:pos="1056"/>
        </w:tabs>
        <w:spacing w:line="240" w:lineRule="auto"/>
        <w:ind w:firstLine="709"/>
        <w:rPr>
          <w:rStyle w:val="FontStyle74"/>
          <w:sz w:val="28"/>
          <w:szCs w:val="28"/>
        </w:rPr>
      </w:pPr>
      <w:r w:rsidRPr="008C626F">
        <w:rPr>
          <w:rStyle w:val="FontStyle74"/>
          <w:sz w:val="28"/>
          <w:szCs w:val="28"/>
        </w:rPr>
        <w:lastRenderedPageBreak/>
        <w:t>-</w:t>
      </w:r>
      <w:r w:rsidRPr="008C626F">
        <w:rPr>
          <w:rStyle w:val="FontStyle74"/>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581F1F" w:rsidRPr="008C626F" w:rsidRDefault="001806BB"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22</w:t>
      </w:r>
      <w:r w:rsidR="00581F1F" w:rsidRPr="008C626F">
        <w:rPr>
          <w:rStyle w:val="FontStyle74"/>
          <w:sz w:val="28"/>
          <w:szCs w:val="28"/>
        </w:rPr>
        <w:t>.</w:t>
      </w:r>
      <w:r w:rsidR="00581F1F" w:rsidRPr="008C626F">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00581F1F" w:rsidRPr="008C626F">
        <w:rPr>
          <w:rStyle w:val="FontStyle75"/>
          <w:rFonts w:eastAsiaTheme="minorEastAsia"/>
          <w:b w:val="0"/>
          <w:bCs w:val="0"/>
          <w:sz w:val="28"/>
          <w:szCs w:val="28"/>
        </w:rPr>
        <w:t>основной профессиональной образовательной программ</w:t>
      </w:r>
      <w:r w:rsidR="00581F1F" w:rsidRPr="008C626F">
        <w:rPr>
          <w:rStyle w:val="FontStyle75"/>
          <w:rFonts w:eastAsiaTheme="minorEastAsia"/>
          <w:b w:val="0"/>
          <w:bCs w:val="0"/>
          <w:sz w:val="28"/>
          <w:szCs w:val="28"/>
          <w:lang w:val="ky-KG"/>
        </w:rPr>
        <w:t>ой</w:t>
      </w:r>
      <w:r w:rsidR="00581F1F" w:rsidRPr="008C626F">
        <w:rPr>
          <w:rStyle w:val="FontStyle74"/>
          <w:b/>
          <w:sz w:val="28"/>
          <w:szCs w:val="28"/>
        </w:rPr>
        <w:t xml:space="preserve">, </w:t>
      </w:r>
      <w:r w:rsidR="00581F1F" w:rsidRPr="008C626F">
        <w:rPr>
          <w:rStyle w:val="FontStyle74"/>
          <w:sz w:val="28"/>
          <w:szCs w:val="28"/>
        </w:rPr>
        <w:t>выбирать конкретные дисциплины.</w:t>
      </w:r>
    </w:p>
    <w:p w:rsidR="00581F1F" w:rsidRPr="008C626F" w:rsidRDefault="001806BB" w:rsidP="00DA0F98">
      <w:pPr>
        <w:pStyle w:val="Style63"/>
        <w:widowControl/>
        <w:shd w:val="clear" w:color="auto" w:fill="FFFFFF" w:themeFill="background1"/>
        <w:tabs>
          <w:tab w:val="left" w:pos="1042"/>
        </w:tabs>
        <w:spacing w:line="240" w:lineRule="auto"/>
        <w:ind w:firstLine="709"/>
        <w:rPr>
          <w:rStyle w:val="FontStyle74"/>
          <w:sz w:val="28"/>
          <w:szCs w:val="28"/>
        </w:rPr>
      </w:pPr>
      <w:r w:rsidRPr="008C626F">
        <w:rPr>
          <w:rStyle w:val="FontStyle74"/>
          <w:sz w:val="28"/>
          <w:szCs w:val="28"/>
        </w:rPr>
        <w:t>23</w:t>
      </w:r>
      <w:r w:rsidR="00581F1F" w:rsidRPr="008C626F">
        <w:rPr>
          <w:rStyle w:val="FontStyle74"/>
          <w:sz w:val="28"/>
          <w:szCs w:val="28"/>
        </w:rPr>
        <w:t>.</w:t>
      </w:r>
      <w:r w:rsidR="00581F1F" w:rsidRPr="008C626F">
        <w:rPr>
          <w:rStyle w:val="FontStyle74"/>
          <w:sz w:val="28"/>
          <w:szCs w:val="28"/>
        </w:rPr>
        <w:tab/>
        <w:t xml:space="preserve">Студенты обязаны выполнять в установленные сроки все задания, предусмотренные </w:t>
      </w:r>
      <w:r w:rsidR="00581F1F" w:rsidRPr="008C626F">
        <w:rPr>
          <w:rStyle w:val="FontStyle75"/>
          <w:rFonts w:eastAsiaTheme="minorEastAsia"/>
          <w:b w:val="0"/>
          <w:bCs w:val="0"/>
          <w:sz w:val="28"/>
          <w:szCs w:val="28"/>
        </w:rPr>
        <w:t>основной профессиональной образовательной программ</w:t>
      </w:r>
      <w:r w:rsidR="00581F1F" w:rsidRPr="008C626F">
        <w:rPr>
          <w:rStyle w:val="FontStyle75"/>
          <w:rFonts w:eastAsiaTheme="minorEastAsia"/>
          <w:b w:val="0"/>
          <w:bCs w:val="0"/>
          <w:sz w:val="28"/>
          <w:szCs w:val="28"/>
          <w:lang w:val="ky-KG"/>
        </w:rPr>
        <w:t>ой</w:t>
      </w:r>
      <w:r w:rsidR="00581F1F" w:rsidRPr="008C626F">
        <w:rPr>
          <w:rStyle w:val="FontStyle75"/>
          <w:rFonts w:eastAsiaTheme="minorEastAsia"/>
          <w:b w:val="0"/>
          <w:bCs w:val="0"/>
          <w:sz w:val="28"/>
          <w:szCs w:val="28"/>
        </w:rPr>
        <w:t xml:space="preserve"> </w:t>
      </w:r>
      <w:r w:rsidR="00581F1F" w:rsidRPr="008C626F">
        <w:rPr>
          <w:rStyle w:val="FontStyle74"/>
          <w:sz w:val="28"/>
          <w:szCs w:val="28"/>
        </w:rPr>
        <w:t>образовательной организации</w:t>
      </w:r>
      <w:r w:rsidR="00581F1F" w:rsidRPr="008C626F">
        <w:rPr>
          <w:rStyle w:val="FontStyle74"/>
          <w:sz w:val="28"/>
          <w:szCs w:val="28"/>
          <w:lang w:val="ky-KG"/>
        </w:rPr>
        <w:t>и</w:t>
      </w:r>
      <w:r w:rsidR="00581F1F" w:rsidRPr="008C626F">
        <w:rPr>
          <w:rStyle w:val="FontStyle74"/>
          <w:sz w:val="28"/>
          <w:szCs w:val="28"/>
        </w:rPr>
        <w:t xml:space="preserve">, реализующей образовательную программу среднего профессионального образования.            </w:t>
      </w:r>
    </w:p>
    <w:p w:rsidR="00581F1F" w:rsidRPr="008C626F" w:rsidRDefault="001806BB" w:rsidP="00DA0F98">
      <w:pPr>
        <w:pStyle w:val="Style63"/>
        <w:widowControl/>
        <w:shd w:val="clear" w:color="auto" w:fill="FFFFFF" w:themeFill="background1"/>
        <w:tabs>
          <w:tab w:val="left" w:pos="1042"/>
        </w:tabs>
        <w:spacing w:line="240" w:lineRule="auto"/>
        <w:ind w:firstLine="709"/>
        <w:rPr>
          <w:rStyle w:val="FontStyle74"/>
          <w:sz w:val="28"/>
          <w:szCs w:val="28"/>
        </w:rPr>
      </w:pPr>
      <w:r w:rsidRPr="008C626F">
        <w:rPr>
          <w:rStyle w:val="FontStyle74"/>
          <w:sz w:val="28"/>
          <w:szCs w:val="28"/>
        </w:rPr>
        <w:t>24</w:t>
      </w:r>
      <w:r w:rsidR="00581F1F" w:rsidRPr="008C626F">
        <w:rPr>
          <w:rStyle w:val="FontStyle74"/>
          <w:sz w:val="28"/>
          <w:szCs w:val="28"/>
        </w:rPr>
        <w:t xml:space="preserve">.  В целях достижения результатов при освоении </w:t>
      </w:r>
      <w:r w:rsidR="00581F1F" w:rsidRPr="008C626F">
        <w:rPr>
          <w:rStyle w:val="FontStyle75"/>
          <w:rFonts w:eastAsiaTheme="minorEastAsia"/>
          <w:b w:val="0"/>
          <w:bCs w:val="0"/>
          <w:sz w:val="28"/>
          <w:szCs w:val="28"/>
        </w:rPr>
        <w:t>основной профессиональной образовательной программы</w:t>
      </w:r>
      <w:r w:rsidR="00581F1F" w:rsidRPr="008C626F">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581F1F" w:rsidRPr="008C626F" w:rsidRDefault="001806BB" w:rsidP="00DA0F98">
      <w:pPr>
        <w:pStyle w:val="Style63"/>
        <w:widowControl/>
        <w:shd w:val="clear" w:color="auto" w:fill="FFFFFF" w:themeFill="background1"/>
        <w:tabs>
          <w:tab w:val="left" w:pos="1042"/>
        </w:tabs>
        <w:spacing w:line="240" w:lineRule="auto"/>
        <w:ind w:firstLine="709"/>
        <w:rPr>
          <w:rStyle w:val="FontStyle74"/>
          <w:sz w:val="28"/>
          <w:szCs w:val="28"/>
        </w:rPr>
      </w:pPr>
      <w:r w:rsidRPr="008C626F">
        <w:rPr>
          <w:rStyle w:val="FontStyle74"/>
          <w:sz w:val="28"/>
          <w:szCs w:val="28"/>
        </w:rPr>
        <w:t>25</w:t>
      </w:r>
      <w:r w:rsidR="00581F1F" w:rsidRPr="008C626F">
        <w:rPr>
          <w:rStyle w:val="FontStyle74"/>
          <w:sz w:val="28"/>
          <w:szCs w:val="28"/>
        </w:rPr>
        <w:t>.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581F1F" w:rsidRPr="008C626F" w:rsidRDefault="00581F1F"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8C626F">
        <w:rPr>
          <w:rStyle w:val="FontStyle74"/>
          <w:sz w:val="28"/>
          <w:szCs w:val="28"/>
          <w:lang w:val="ky-KG"/>
        </w:rPr>
        <w:t xml:space="preserve">не более </w:t>
      </w:r>
      <w:r w:rsidRPr="008C626F">
        <w:rPr>
          <w:rStyle w:val="FontStyle74"/>
          <w:sz w:val="28"/>
          <w:szCs w:val="28"/>
        </w:rPr>
        <w:t>60 % общего объема, выделенного на изучение каждой учебной дисциплины.</w:t>
      </w:r>
    </w:p>
    <w:p w:rsidR="00581F1F" w:rsidRPr="008C626F" w:rsidRDefault="001806BB"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26</w:t>
      </w:r>
      <w:r w:rsidR="00581F1F" w:rsidRPr="008C626F">
        <w:rPr>
          <w:rStyle w:val="FontStyle74"/>
          <w:sz w:val="28"/>
          <w:szCs w:val="28"/>
        </w:rPr>
        <w:t>. При очно-заочной (вечерней) форме обучения объем аудиторных занятий должен быть не менее 16 часов в неделю.</w:t>
      </w:r>
    </w:p>
    <w:p w:rsidR="00581F1F" w:rsidRPr="008C626F" w:rsidRDefault="001806BB"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27</w:t>
      </w:r>
      <w:r w:rsidR="00581F1F" w:rsidRPr="008C626F">
        <w:rPr>
          <w:rStyle w:val="FontStyle74"/>
          <w:sz w:val="28"/>
          <w:szCs w:val="28"/>
        </w:rPr>
        <w:t xml:space="preserve">. При заочной   форме   обучения   студенту   должна   быть обеспечена возможность занятий с преподавателем в объеме не менее 150 часов в год.          </w:t>
      </w:r>
    </w:p>
    <w:p w:rsidR="00581F1F" w:rsidRPr="008C626F" w:rsidRDefault="001806BB"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28</w:t>
      </w:r>
      <w:r w:rsidR="00581F1F" w:rsidRPr="008C626F">
        <w:rPr>
          <w:rStyle w:val="FontStyle74"/>
          <w:sz w:val="28"/>
          <w:szCs w:val="28"/>
        </w:rPr>
        <w:t>. Общий объем каникулярного времени в учебном году должен составлять 10 недель, в том числе не менее двух недель в зимний период.</w:t>
      </w:r>
    </w:p>
    <w:p w:rsidR="00581F1F" w:rsidRPr="008C626F" w:rsidRDefault="00581F1F" w:rsidP="00DA0F98">
      <w:pPr>
        <w:pStyle w:val="Style1"/>
        <w:widowControl/>
        <w:shd w:val="clear" w:color="auto" w:fill="FFFFFF" w:themeFill="background1"/>
        <w:spacing w:line="240" w:lineRule="auto"/>
        <w:ind w:firstLine="709"/>
        <w:jc w:val="center"/>
        <w:outlineLvl w:val="0"/>
        <w:rPr>
          <w:rStyle w:val="FontStyle74"/>
          <w:b/>
          <w:sz w:val="28"/>
          <w:szCs w:val="28"/>
        </w:rPr>
      </w:pPr>
    </w:p>
    <w:p w:rsidR="00581F1F" w:rsidRPr="008C626F" w:rsidRDefault="00581F1F" w:rsidP="00DA0F98">
      <w:pPr>
        <w:pStyle w:val="Style1"/>
        <w:widowControl/>
        <w:shd w:val="clear" w:color="auto" w:fill="FFFFFF" w:themeFill="background1"/>
        <w:spacing w:line="240" w:lineRule="auto"/>
        <w:ind w:firstLine="709"/>
        <w:jc w:val="center"/>
        <w:outlineLvl w:val="0"/>
        <w:rPr>
          <w:rStyle w:val="FontStyle74"/>
          <w:sz w:val="28"/>
          <w:szCs w:val="28"/>
        </w:rPr>
      </w:pPr>
      <w:r w:rsidRPr="008C626F">
        <w:rPr>
          <w:rStyle w:val="FontStyle74"/>
          <w:b/>
          <w:sz w:val="28"/>
          <w:szCs w:val="28"/>
        </w:rPr>
        <w:t>Глава 5. Требования</w:t>
      </w:r>
      <w:r w:rsidRPr="008C626F">
        <w:rPr>
          <w:rStyle w:val="FontStyle74"/>
          <w:sz w:val="28"/>
          <w:szCs w:val="28"/>
        </w:rPr>
        <w:t xml:space="preserve"> </w:t>
      </w:r>
      <w:r w:rsidRPr="008C626F">
        <w:rPr>
          <w:rStyle w:val="FontStyle75"/>
          <w:rFonts w:eastAsiaTheme="minorEastAsia"/>
          <w:bCs w:val="0"/>
          <w:sz w:val="28"/>
          <w:szCs w:val="28"/>
        </w:rPr>
        <w:t>к основной профессиональной образовательной программе</w:t>
      </w:r>
      <w:r w:rsidRPr="008C626F">
        <w:rPr>
          <w:rStyle w:val="FontStyle74"/>
          <w:sz w:val="28"/>
          <w:szCs w:val="28"/>
        </w:rPr>
        <w:t xml:space="preserve"> </w:t>
      </w:r>
    </w:p>
    <w:p w:rsidR="00581F1F" w:rsidRPr="008C626F" w:rsidRDefault="00581F1F" w:rsidP="00DA0F98">
      <w:pPr>
        <w:pStyle w:val="Style1"/>
        <w:widowControl/>
        <w:shd w:val="clear" w:color="auto" w:fill="FFFFFF" w:themeFill="background1"/>
        <w:spacing w:line="240" w:lineRule="auto"/>
        <w:ind w:firstLine="709"/>
        <w:jc w:val="center"/>
        <w:outlineLvl w:val="0"/>
        <w:rPr>
          <w:rStyle w:val="FontStyle74"/>
          <w:sz w:val="28"/>
          <w:szCs w:val="28"/>
        </w:rPr>
      </w:pPr>
    </w:p>
    <w:p w:rsidR="00581F1F" w:rsidRPr="008C626F" w:rsidRDefault="001806BB" w:rsidP="00DA0F98">
      <w:pPr>
        <w:pStyle w:val="Style1"/>
        <w:widowControl/>
        <w:shd w:val="clear" w:color="auto" w:fill="FFFFFF" w:themeFill="background1"/>
        <w:spacing w:line="240" w:lineRule="auto"/>
        <w:ind w:firstLine="709"/>
        <w:outlineLvl w:val="0"/>
        <w:rPr>
          <w:rStyle w:val="FontStyle74"/>
          <w:sz w:val="28"/>
          <w:szCs w:val="28"/>
        </w:rPr>
      </w:pPr>
      <w:r w:rsidRPr="008C626F">
        <w:rPr>
          <w:rStyle w:val="FontStyle74"/>
          <w:sz w:val="28"/>
          <w:szCs w:val="28"/>
        </w:rPr>
        <w:t>29</w:t>
      </w:r>
      <w:r w:rsidR="00581F1F" w:rsidRPr="008C626F">
        <w:rPr>
          <w:rStyle w:val="FontStyle74"/>
          <w:sz w:val="28"/>
          <w:szCs w:val="28"/>
        </w:rPr>
        <w:t xml:space="preserve">. Выпускник по специальности </w:t>
      </w:r>
      <w:r w:rsidR="00432683">
        <w:rPr>
          <w:b/>
          <w:sz w:val="28"/>
          <w:szCs w:val="28"/>
        </w:rPr>
        <w:t xml:space="preserve">160904-«Техническая эксплуатация электрифицированных и пилотажно-навигационных комплексов»  </w:t>
      </w:r>
      <w:r w:rsidR="00581F1F" w:rsidRPr="008C626F">
        <w:rPr>
          <w:rStyle w:val="FontStyle74"/>
          <w:sz w:val="28"/>
          <w:szCs w:val="28"/>
        </w:rPr>
        <w:t xml:space="preserve">в соответствии с целями </w:t>
      </w:r>
      <w:r w:rsidR="00581F1F" w:rsidRPr="008C626F">
        <w:rPr>
          <w:rStyle w:val="FontStyle75"/>
          <w:rFonts w:eastAsiaTheme="minorEastAsia"/>
          <w:b w:val="0"/>
          <w:bCs w:val="0"/>
          <w:sz w:val="28"/>
          <w:szCs w:val="28"/>
        </w:rPr>
        <w:t>основной профессиональной образовательной программы</w:t>
      </w:r>
      <w:r w:rsidR="00581F1F" w:rsidRPr="008C626F">
        <w:rPr>
          <w:rStyle w:val="FontStyle74"/>
          <w:sz w:val="28"/>
          <w:szCs w:val="28"/>
        </w:rPr>
        <w:t xml:space="preserve"> и задачами профессиональной деятельности, указанными в п</w:t>
      </w:r>
      <w:r w:rsidR="00581F1F" w:rsidRPr="008C626F">
        <w:rPr>
          <w:rStyle w:val="FontStyle74"/>
          <w:sz w:val="28"/>
          <w:szCs w:val="28"/>
          <w:lang w:val="ky-KG"/>
        </w:rPr>
        <w:t>унктах 11 и 16</w:t>
      </w:r>
      <w:r w:rsidR="00581F1F" w:rsidRPr="008C626F">
        <w:rPr>
          <w:rStyle w:val="FontStyle74"/>
          <w:color w:val="FF0000"/>
          <w:sz w:val="28"/>
          <w:szCs w:val="28"/>
          <w:lang w:val="ky-KG"/>
        </w:rPr>
        <w:t xml:space="preserve"> </w:t>
      </w:r>
      <w:r w:rsidR="00581F1F" w:rsidRPr="008C626F">
        <w:rPr>
          <w:rStyle w:val="FontStyle74"/>
          <w:color w:val="FF0000"/>
          <w:sz w:val="28"/>
          <w:szCs w:val="28"/>
        </w:rPr>
        <w:t xml:space="preserve"> </w:t>
      </w:r>
      <w:r w:rsidR="00581F1F" w:rsidRPr="008C626F">
        <w:rPr>
          <w:rStyle w:val="FontStyle74"/>
          <w:sz w:val="28"/>
          <w:szCs w:val="28"/>
        </w:rPr>
        <w:t>настоящего Государственного образовательного стандарта, должен обладать следующими компетенциями:</w:t>
      </w:r>
    </w:p>
    <w:p w:rsidR="00D54B5F" w:rsidRPr="006B71D0" w:rsidRDefault="00D54B5F" w:rsidP="00432683">
      <w:pPr>
        <w:pStyle w:val="Style1"/>
        <w:widowControl/>
        <w:shd w:val="clear" w:color="auto" w:fill="FFFFFF" w:themeFill="background1"/>
        <w:spacing w:line="240" w:lineRule="auto"/>
        <w:ind w:firstLine="709"/>
        <w:rPr>
          <w:rStyle w:val="FontStyle74"/>
          <w:sz w:val="28"/>
          <w:szCs w:val="28"/>
          <w:lang w:val="ky-KG"/>
        </w:rPr>
      </w:pPr>
      <w:r w:rsidRPr="00D54B5F">
        <w:rPr>
          <w:rStyle w:val="FontStyle74"/>
          <w:b/>
          <w:sz w:val="28"/>
          <w:szCs w:val="28"/>
          <w:lang w:val="ky-KG"/>
        </w:rPr>
        <w:t>а)</w:t>
      </w:r>
      <w:r w:rsidRPr="006B71D0">
        <w:rPr>
          <w:rStyle w:val="FontStyle74"/>
          <w:sz w:val="28"/>
          <w:szCs w:val="28"/>
          <w:lang w:val="ky-KG"/>
        </w:rPr>
        <w:t xml:space="preserve"> </w:t>
      </w:r>
      <w:r w:rsidRPr="00196866">
        <w:rPr>
          <w:rStyle w:val="FontStyle74"/>
          <w:sz w:val="28"/>
          <w:szCs w:val="28"/>
          <w:lang w:val="ky-KG"/>
        </w:rPr>
        <w:t>о</w:t>
      </w:r>
      <w:r w:rsidRPr="00196866">
        <w:rPr>
          <w:rStyle w:val="FontStyle79"/>
          <w:bCs w:val="0"/>
          <w:i w:val="0"/>
          <w:sz w:val="28"/>
          <w:szCs w:val="28"/>
        </w:rPr>
        <w:t>бщими</w:t>
      </w:r>
      <w:r w:rsidRPr="00196866">
        <w:rPr>
          <w:rStyle w:val="FontStyle79"/>
          <w:bCs w:val="0"/>
          <w:i w:val="0"/>
          <w:sz w:val="28"/>
          <w:szCs w:val="28"/>
          <w:lang w:val="ky-KG"/>
        </w:rPr>
        <w:t>:</w:t>
      </w:r>
      <w:r w:rsidRPr="00196866">
        <w:rPr>
          <w:rStyle w:val="FontStyle79"/>
          <w:bCs w:val="0"/>
          <w:i w:val="0"/>
          <w:sz w:val="28"/>
          <w:szCs w:val="28"/>
        </w:rPr>
        <w:t xml:space="preserve"> </w:t>
      </w:r>
    </w:p>
    <w:p w:rsidR="00D54B5F" w:rsidRPr="00432683" w:rsidRDefault="00D54B5F" w:rsidP="00432683">
      <w:pPr>
        <w:widowControl/>
        <w:shd w:val="clear" w:color="auto" w:fill="FFFFFF" w:themeFill="background1"/>
        <w:tabs>
          <w:tab w:val="left" w:pos="284"/>
        </w:tabs>
        <w:ind w:firstLine="709"/>
        <w:jc w:val="both"/>
        <w:rPr>
          <w:sz w:val="28"/>
          <w:szCs w:val="28"/>
        </w:rPr>
      </w:pPr>
      <w:r w:rsidRPr="00432683">
        <w:rPr>
          <w:sz w:val="28"/>
          <w:szCs w:val="28"/>
        </w:rPr>
        <w:t>ОК1</w:t>
      </w:r>
      <w:r w:rsidR="00432683">
        <w:rPr>
          <w:sz w:val="28"/>
          <w:szCs w:val="28"/>
          <w:lang w:val="ky-KG"/>
        </w:rPr>
        <w:t>.</w:t>
      </w:r>
      <w:r w:rsidRPr="00432683">
        <w:rPr>
          <w:sz w:val="28"/>
          <w:szCs w:val="28"/>
        </w:rPr>
        <w:t xml:space="preserve"> </w:t>
      </w:r>
      <w:r w:rsidRPr="00432683">
        <w:rPr>
          <w:b/>
          <w:sz w:val="28"/>
          <w:szCs w:val="28"/>
        </w:rPr>
        <w:t>Уметь организовать</w:t>
      </w:r>
      <w:r w:rsidRPr="00432683">
        <w:rPr>
          <w:sz w:val="28"/>
          <w:szCs w:val="28"/>
        </w:rPr>
        <w:t xml:space="preserve"> собственную деятельность, выбирать методы и способы выполнения профессиональных задач, оценивать их эффективность и качество;</w:t>
      </w:r>
    </w:p>
    <w:p w:rsidR="00D54B5F" w:rsidRPr="00432683" w:rsidRDefault="00D54B5F" w:rsidP="00432683">
      <w:pPr>
        <w:widowControl/>
        <w:shd w:val="clear" w:color="auto" w:fill="FFFFFF" w:themeFill="background1"/>
        <w:tabs>
          <w:tab w:val="left" w:pos="284"/>
        </w:tabs>
        <w:ind w:firstLine="709"/>
        <w:jc w:val="both"/>
        <w:rPr>
          <w:sz w:val="28"/>
          <w:szCs w:val="28"/>
        </w:rPr>
      </w:pPr>
      <w:r w:rsidRPr="00432683">
        <w:rPr>
          <w:sz w:val="28"/>
          <w:szCs w:val="28"/>
        </w:rPr>
        <w:t>ОК2</w:t>
      </w:r>
      <w:r w:rsidR="00432683">
        <w:rPr>
          <w:sz w:val="28"/>
          <w:szCs w:val="28"/>
          <w:lang w:val="ky-KG"/>
        </w:rPr>
        <w:t>.</w:t>
      </w:r>
      <w:r w:rsidRPr="00432683">
        <w:rPr>
          <w:sz w:val="28"/>
          <w:szCs w:val="28"/>
        </w:rPr>
        <w:t xml:space="preserve"> </w:t>
      </w:r>
      <w:r w:rsidRPr="00432683">
        <w:rPr>
          <w:b/>
          <w:sz w:val="28"/>
          <w:szCs w:val="28"/>
        </w:rPr>
        <w:t>Решать</w:t>
      </w:r>
      <w:r w:rsidRPr="00432683">
        <w:rPr>
          <w:sz w:val="28"/>
          <w:szCs w:val="28"/>
        </w:rPr>
        <w:t xml:space="preserve"> проблемы, принимать решения в стандартных и нестандартных ситуациях, проявлять инициативу и ответственность; </w:t>
      </w:r>
    </w:p>
    <w:p w:rsidR="00D54B5F" w:rsidRPr="00432683" w:rsidRDefault="00D54B5F" w:rsidP="00432683">
      <w:pPr>
        <w:widowControl/>
        <w:shd w:val="clear" w:color="auto" w:fill="FFFFFF" w:themeFill="background1"/>
        <w:tabs>
          <w:tab w:val="left" w:pos="284"/>
        </w:tabs>
        <w:ind w:right="-285" w:firstLine="709"/>
        <w:jc w:val="both"/>
        <w:rPr>
          <w:sz w:val="28"/>
          <w:szCs w:val="28"/>
        </w:rPr>
      </w:pPr>
      <w:r w:rsidRPr="00432683">
        <w:rPr>
          <w:sz w:val="28"/>
          <w:szCs w:val="28"/>
        </w:rPr>
        <w:lastRenderedPageBreak/>
        <w:t>ОК3</w:t>
      </w:r>
      <w:r w:rsidR="00432683">
        <w:rPr>
          <w:sz w:val="28"/>
          <w:szCs w:val="28"/>
          <w:lang w:val="ky-KG"/>
        </w:rPr>
        <w:t xml:space="preserve">. </w:t>
      </w:r>
      <w:r w:rsidRPr="00432683">
        <w:rPr>
          <w:b/>
          <w:sz w:val="28"/>
          <w:szCs w:val="28"/>
        </w:rPr>
        <w:t>Осуществлять</w:t>
      </w:r>
      <w:r w:rsidRPr="00432683">
        <w:rPr>
          <w:sz w:val="28"/>
          <w:szCs w:val="28"/>
        </w:rPr>
        <w:t xml:space="preserve"> поиск, интерпретацию и использование информации, необходимой для эффективного выполнения </w:t>
      </w:r>
    </w:p>
    <w:p w:rsidR="00D54B5F" w:rsidRPr="00A60F54" w:rsidRDefault="00D54B5F" w:rsidP="00432683">
      <w:pPr>
        <w:pStyle w:val="a7"/>
        <w:shd w:val="clear" w:color="auto" w:fill="FFFFFF" w:themeFill="background1"/>
        <w:tabs>
          <w:tab w:val="left" w:pos="284"/>
        </w:tabs>
        <w:ind w:left="0" w:right="-285" w:firstLine="709"/>
        <w:jc w:val="both"/>
        <w:rPr>
          <w:sz w:val="28"/>
          <w:szCs w:val="28"/>
        </w:rPr>
      </w:pPr>
      <w:r w:rsidRPr="00A60F54">
        <w:rPr>
          <w:sz w:val="28"/>
          <w:szCs w:val="28"/>
        </w:rPr>
        <w:t>профессиональных задач, профессионального и личностного развития;</w:t>
      </w:r>
    </w:p>
    <w:p w:rsidR="00D54B5F" w:rsidRPr="00432683" w:rsidRDefault="00D54B5F" w:rsidP="00432683">
      <w:pPr>
        <w:widowControl/>
        <w:shd w:val="clear" w:color="auto" w:fill="FFFFFF" w:themeFill="background1"/>
        <w:tabs>
          <w:tab w:val="left" w:pos="284"/>
          <w:tab w:val="left" w:pos="709"/>
          <w:tab w:val="left" w:pos="1418"/>
        </w:tabs>
        <w:ind w:right="-143" w:firstLine="709"/>
        <w:jc w:val="both"/>
        <w:rPr>
          <w:sz w:val="28"/>
          <w:szCs w:val="28"/>
        </w:rPr>
      </w:pPr>
      <w:r w:rsidRPr="00432683">
        <w:rPr>
          <w:sz w:val="28"/>
          <w:szCs w:val="28"/>
        </w:rPr>
        <w:t>ОК4</w:t>
      </w:r>
      <w:r w:rsidR="00432683">
        <w:rPr>
          <w:sz w:val="28"/>
          <w:szCs w:val="28"/>
          <w:lang w:val="ky-KG"/>
        </w:rPr>
        <w:t>.</w:t>
      </w:r>
      <w:r w:rsidRPr="00432683">
        <w:rPr>
          <w:sz w:val="28"/>
          <w:szCs w:val="28"/>
        </w:rPr>
        <w:t xml:space="preserve"> </w:t>
      </w:r>
      <w:r w:rsidRPr="00432683">
        <w:rPr>
          <w:b/>
          <w:sz w:val="28"/>
          <w:szCs w:val="28"/>
        </w:rPr>
        <w:t>Использовать</w:t>
      </w:r>
      <w:r w:rsidRPr="00432683">
        <w:rPr>
          <w:sz w:val="28"/>
          <w:szCs w:val="28"/>
        </w:rPr>
        <w:t xml:space="preserve"> информационно-коммуникационные технологии </w:t>
      </w:r>
    </w:p>
    <w:p w:rsidR="00D54B5F" w:rsidRPr="00A60F54" w:rsidRDefault="00D54B5F" w:rsidP="00432683">
      <w:pPr>
        <w:shd w:val="clear" w:color="auto" w:fill="FFFFFF" w:themeFill="background1"/>
        <w:tabs>
          <w:tab w:val="left" w:pos="284"/>
          <w:tab w:val="left" w:pos="709"/>
          <w:tab w:val="left" w:pos="1418"/>
        </w:tabs>
        <w:ind w:firstLine="709"/>
        <w:jc w:val="both"/>
        <w:rPr>
          <w:sz w:val="28"/>
          <w:szCs w:val="28"/>
        </w:rPr>
      </w:pPr>
      <w:r w:rsidRPr="00A60F54">
        <w:rPr>
          <w:sz w:val="28"/>
          <w:szCs w:val="28"/>
        </w:rPr>
        <w:t>в профессиональной деятельности;</w:t>
      </w:r>
    </w:p>
    <w:p w:rsidR="00D54B5F" w:rsidRPr="00432683" w:rsidRDefault="00D54B5F" w:rsidP="00432683">
      <w:pPr>
        <w:widowControl/>
        <w:shd w:val="clear" w:color="auto" w:fill="FFFFFF" w:themeFill="background1"/>
        <w:tabs>
          <w:tab w:val="left" w:pos="0"/>
          <w:tab w:val="left" w:pos="284"/>
          <w:tab w:val="left" w:pos="709"/>
        </w:tabs>
        <w:ind w:firstLine="709"/>
        <w:jc w:val="both"/>
        <w:rPr>
          <w:sz w:val="28"/>
          <w:szCs w:val="28"/>
        </w:rPr>
      </w:pPr>
      <w:r w:rsidRPr="00432683">
        <w:rPr>
          <w:sz w:val="28"/>
          <w:szCs w:val="28"/>
        </w:rPr>
        <w:t>ОК5</w:t>
      </w:r>
      <w:r w:rsidR="00432683">
        <w:rPr>
          <w:sz w:val="28"/>
          <w:szCs w:val="28"/>
          <w:lang w:val="ky-KG"/>
        </w:rPr>
        <w:t>.</w:t>
      </w:r>
      <w:r w:rsidRPr="00432683">
        <w:rPr>
          <w:sz w:val="28"/>
          <w:szCs w:val="28"/>
        </w:rPr>
        <w:t xml:space="preserve"> </w:t>
      </w:r>
      <w:r w:rsidRPr="00432683">
        <w:rPr>
          <w:b/>
          <w:sz w:val="28"/>
          <w:szCs w:val="28"/>
        </w:rPr>
        <w:t>Уметь</w:t>
      </w:r>
      <w:r w:rsidRPr="00432683">
        <w:rPr>
          <w:sz w:val="28"/>
          <w:szCs w:val="28"/>
        </w:rPr>
        <w:t xml:space="preserve"> работать в команде, эффективно общаться с коллегами, руководством, клиентами;</w:t>
      </w:r>
    </w:p>
    <w:p w:rsidR="00D54B5F" w:rsidRPr="00432683" w:rsidRDefault="00D54B5F" w:rsidP="00432683">
      <w:pPr>
        <w:widowControl/>
        <w:shd w:val="clear" w:color="auto" w:fill="FFFFFF" w:themeFill="background1"/>
        <w:tabs>
          <w:tab w:val="left" w:pos="0"/>
          <w:tab w:val="left" w:pos="284"/>
          <w:tab w:val="left" w:pos="709"/>
        </w:tabs>
        <w:ind w:firstLine="709"/>
        <w:jc w:val="both"/>
        <w:rPr>
          <w:sz w:val="28"/>
          <w:szCs w:val="28"/>
        </w:rPr>
      </w:pPr>
      <w:r w:rsidRPr="00432683">
        <w:rPr>
          <w:sz w:val="28"/>
          <w:szCs w:val="28"/>
        </w:rPr>
        <w:t>ОК6</w:t>
      </w:r>
      <w:r w:rsidR="00432683">
        <w:rPr>
          <w:sz w:val="28"/>
          <w:szCs w:val="28"/>
          <w:lang w:val="ky-KG"/>
        </w:rPr>
        <w:t>.</w:t>
      </w:r>
      <w:r w:rsidRPr="00432683">
        <w:rPr>
          <w:sz w:val="28"/>
          <w:szCs w:val="28"/>
        </w:rPr>
        <w:t xml:space="preserve"> </w:t>
      </w:r>
      <w:r w:rsidRPr="00432683">
        <w:rPr>
          <w:b/>
          <w:sz w:val="28"/>
          <w:szCs w:val="28"/>
        </w:rPr>
        <w:t>Брать</w:t>
      </w:r>
      <w:r w:rsidRPr="00432683">
        <w:rPr>
          <w:sz w:val="28"/>
          <w:szCs w:val="28"/>
        </w:rPr>
        <w:t xml:space="preserve"> ответственность за работу членов команды (подчиненных) и их обучение на рабочем месте, за результат выполнения заданий; </w:t>
      </w:r>
    </w:p>
    <w:p w:rsidR="00D54B5F" w:rsidRPr="00A60F54" w:rsidRDefault="00D54B5F" w:rsidP="00432683">
      <w:pPr>
        <w:tabs>
          <w:tab w:val="left" w:pos="284"/>
          <w:tab w:val="left" w:pos="993"/>
        </w:tabs>
        <w:ind w:firstLine="709"/>
        <w:jc w:val="both"/>
        <w:rPr>
          <w:sz w:val="28"/>
          <w:szCs w:val="28"/>
        </w:rPr>
      </w:pPr>
      <w:r w:rsidRPr="00A60F54">
        <w:rPr>
          <w:sz w:val="28"/>
          <w:szCs w:val="28"/>
        </w:rPr>
        <w:t>ОК7</w:t>
      </w:r>
      <w:r w:rsidR="00432683">
        <w:rPr>
          <w:sz w:val="28"/>
          <w:szCs w:val="28"/>
          <w:lang w:val="ky-KG"/>
        </w:rPr>
        <w:t>.</w:t>
      </w:r>
      <w:r w:rsidRPr="00A60F54">
        <w:rPr>
          <w:sz w:val="28"/>
          <w:szCs w:val="28"/>
        </w:rPr>
        <w:t xml:space="preserve"> </w:t>
      </w:r>
      <w:r w:rsidRPr="00A60F54">
        <w:rPr>
          <w:b/>
          <w:sz w:val="28"/>
          <w:szCs w:val="28"/>
        </w:rPr>
        <w:t>Управлять</w:t>
      </w:r>
      <w:r w:rsidRPr="00A60F54">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D54B5F" w:rsidRPr="00D54B5F" w:rsidRDefault="00D54B5F" w:rsidP="00432683">
      <w:pPr>
        <w:shd w:val="clear" w:color="auto" w:fill="FFFFFF" w:themeFill="background1"/>
        <w:ind w:firstLine="709"/>
        <w:jc w:val="both"/>
        <w:rPr>
          <w:b/>
          <w:i/>
          <w:sz w:val="28"/>
          <w:szCs w:val="28"/>
        </w:rPr>
      </w:pPr>
      <w:r w:rsidRPr="006079FF">
        <w:rPr>
          <w:sz w:val="28"/>
          <w:szCs w:val="28"/>
        </w:rPr>
        <w:t>ОК</w:t>
      </w:r>
      <w:r>
        <w:rPr>
          <w:sz w:val="28"/>
          <w:szCs w:val="28"/>
        </w:rPr>
        <w:t>8</w:t>
      </w:r>
      <w:r w:rsidR="00432683">
        <w:rPr>
          <w:sz w:val="28"/>
          <w:szCs w:val="28"/>
          <w:lang w:val="ky-KG"/>
        </w:rPr>
        <w:t>.</w:t>
      </w:r>
      <w:r>
        <w:rPr>
          <w:sz w:val="28"/>
          <w:szCs w:val="28"/>
        </w:rPr>
        <w:t xml:space="preserve"> </w:t>
      </w:r>
      <w:r>
        <w:rPr>
          <w:b/>
          <w:sz w:val="28"/>
          <w:szCs w:val="28"/>
        </w:rPr>
        <w:t>Б</w:t>
      </w:r>
      <w:r w:rsidRPr="00A60F54">
        <w:rPr>
          <w:b/>
          <w:sz w:val="28"/>
          <w:szCs w:val="28"/>
        </w:rPr>
        <w:t>ыть</w:t>
      </w:r>
      <w:r w:rsidRPr="006B71D0">
        <w:rPr>
          <w:sz w:val="28"/>
          <w:szCs w:val="28"/>
        </w:rPr>
        <w:t xml:space="preserve"> </w:t>
      </w:r>
      <w:r w:rsidRPr="00D54B5F">
        <w:rPr>
          <w:rStyle w:val="FontStyle78"/>
          <w:b w:val="0"/>
          <w:bCs w:val="0"/>
          <w:i w:val="0"/>
          <w:iCs w:val="0"/>
          <w:sz w:val="28"/>
          <w:szCs w:val="28"/>
        </w:rPr>
        <w:t>готовым к организационно-управленческой работе с малыми коллективами</w:t>
      </w:r>
      <w:r w:rsidRPr="00D54B5F">
        <w:rPr>
          <w:b/>
          <w:i/>
          <w:sz w:val="28"/>
          <w:szCs w:val="28"/>
        </w:rPr>
        <w:t>;</w:t>
      </w:r>
    </w:p>
    <w:p w:rsidR="00D54B5F" w:rsidRPr="00432683" w:rsidRDefault="00D54B5F" w:rsidP="00432683">
      <w:pPr>
        <w:widowControl/>
        <w:shd w:val="clear" w:color="auto" w:fill="FFFFFF" w:themeFill="background1"/>
        <w:tabs>
          <w:tab w:val="left" w:pos="284"/>
          <w:tab w:val="left" w:pos="9214"/>
        </w:tabs>
        <w:ind w:right="-285" w:firstLine="709"/>
        <w:jc w:val="both"/>
        <w:rPr>
          <w:sz w:val="28"/>
          <w:szCs w:val="28"/>
        </w:rPr>
      </w:pPr>
      <w:r w:rsidRPr="00432683">
        <w:rPr>
          <w:sz w:val="28"/>
          <w:szCs w:val="28"/>
        </w:rPr>
        <w:t>ОК9</w:t>
      </w:r>
      <w:r w:rsidR="00432683">
        <w:rPr>
          <w:sz w:val="28"/>
          <w:szCs w:val="28"/>
          <w:lang w:val="ky-KG"/>
        </w:rPr>
        <w:t>.</w:t>
      </w:r>
      <w:r w:rsidRPr="00432683">
        <w:rPr>
          <w:sz w:val="28"/>
          <w:szCs w:val="28"/>
        </w:rPr>
        <w:t xml:space="preserve"> </w:t>
      </w:r>
      <w:r w:rsidRPr="00432683">
        <w:rPr>
          <w:b/>
          <w:sz w:val="28"/>
          <w:szCs w:val="28"/>
        </w:rPr>
        <w:t>Приобретать</w:t>
      </w:r>
      <w:r w:rsidRPr="00432683">
        <w:rPr>
          <w:sz w:val="28"/>
          <w:szCs w:val="28"/>
        </w:rPr>
        <w:t xml:space="preserve"> новые знания, с большой степенью самостоятельности, с использованием современных образовательных и информационных технологий;</w:t>
      </w:r>
    </w:p>
    <w:p w:rsidR="00D54B5F" w:rsidRPr="00432683" w:rsidRDefault="00D54B5F" w:rsidP="00432683">
      <w:pPr>
        <w:widowControl/>
        <w:shd w:val="clear" w:color="auto" w:fill="FFFFFF" w:themeFill="background1"/>
        <w:tabs>
          <w:tab w:val="left" w:pos="284"/>
          <w:tab w:val="left" w:pos="9214"/>
        </w:tabs>
        <w:ind w:right="-1" w:firstLine="709"/>
        <w:jc w:val="both"/>
        <w:rPr>
          <w:sz w:val="28"/>
          <w:szCs w:val="28"/>
        </w:rPr>
      </w:pPr>
      <w:r w:rsidRPr="00432683">
        <w:rPr>
          <w:sz w:val="28"/>
          <w:szCs w:val="28"/>
        </w:rPr>
        <w:t>ОК10</w:t>
      </w:r>
      <w:r w:rsidR="00432683">
        <w:rPr>
          <w:sz w:val="28"/>
          <w:szCs w:val="28"/>
          <w:lang w:val="ky-KG"/>
        </w:rPr>
        <w:t>.</w:t>
      </w:r>
      <w:r w:rsidRPr="00432683">
        <w:rPr>
          <w:sz w:val="28"/>
          <w:szCs w:val="28"/>
        </w:rPr>
        <w:t xml:space="preserve"> </w:t>
      </w:r>
      <w:r w:rsidRPr="00432683">
        <w:rPr>
          <w:b/>
          <w:sz w:val="28"/>
          <w:szCs w:val="28"/>
        </w:rPr>
        <w:t>Оценить</w:t>
      </w:r>
      <w:r w:rsidRPr="00432683">
        <w:rPr>
          <w:sz w:val="28"/>
          <w:szCs w:val="28"/>
        </w:rPr>
        <w:t xml:space="preserve"> свой труд, оценивать с большой степенью самостоятельности, результаты своей деятельности; </w:t>
      </w:r>
    </w:p>
    <w:p w:rsidR="00D54B5F" w:rsidRDefault="00D54B5F" w:rsidP="00D54B5F">
      <w:pPr>
        <w:pStyle w:val="a7"/>
        <w:shd w:val="clear" w:color="auto" w:fill="FFFFFF" w:themeFill="background1"/>
        <w:tabs>
          <w:tab w:val="left" w:pos="284"/>
          <w:tab w:val="left" w:pos="9214"/>
        </w:tabs>
        <w:ind w:left="0" w:right="-285"/>
        <w:jc w:val="both"/>
        <w:rPr>
          <w:sz w:val="28"/>
          <w:szCs w:val="28"/>
        </w:rPr>
      </w:pPr>
    </w:p>
    <w:p w:rsidR="00581F1F" w:rsidRPr="008C626F" w:rsidRDefault="00581F1F" w:rsidP="00DA0F98">
      <w:pPr>
        <w:shd w:val="clear" w:color="auto" w:fill="FFFFFF" w:themeFill="background1"/>
        <w:ind w:firstLine="709"/>
        <w:jc w:val="both"/>
        <w:rPr>
          <w:sz w:val="28"/>
          <w:szCs w:val="28"/>
        </w:rPr>
      </w:pPr>
      <w:r w:rsidRPr="008C626F">
        <w:rPr>
          <w:sz w:val="28"/>
          <w:szCs w:val="28"/>
        </w:rPr>
        <w:t xml:space="preserve">б) </w:t>
      </w:r>
      <w:r w:rsidRPr="008C626F">
        <w:rPr>
          <w:b/>
          <w:sz w:val="28"/>
          <w:szCs w:val="28"/>
        </w:rPr>
        <w:t>профессиональными,</w:t>
      </w:r>
      <w:r w:rsidRPr="008C626F">
        <w:rPr>
          <w:sz w:val="28"/>
          <w:szCs w:val="28"/>
        </w:rPr>
        <w:t xml:space="preserve"> соответствующими основным видам профессиональной деятельности:</w:t>
      </w:r>
    </w:p>
    <w:p w:rsidR="00581F1F" w:rsidRPr="008C626F" w:rsidRDefault="00581F1F" w:rsidP="00DA0F98">
      <w:pPr>
        <w:shd w:val="clear" w:color="auto" w:fill="FFFFFF" w:themeFill="background1"/>
        <w:ind w:firstLine="709"/>
        <w:jc w:val="both"/>
        <w:rPr>
          <w:sz w:val="16"/>
          <w:szCs w:val="16"/>
        </w:rPr>
      </w:pPr>
    </w:p>
    <w:p w:rsidR="00581F1F" w:rsidRPr="008C626F" w:rsidRDefault="00581F1F" w:rsidP="00D54B5F">
      <w:pPr>
        <w:pStyle w:val="22"/>
        <w:numPr>
          <w:ilvl w:val="0"/>
          <w:numId w:val="5"/>
        </w:numPr>
        <w:shd w:val="clear" w:color="auto" w:fill="auto"/>
        <w:tabs>
          <w:tab w:val="left" w:pos="709"/>
          <w:tab w:val="left" w:pos="993"/>
        </w:tabs>
        <w:spacing w:after="0" w:line="240" w:lineRule="auto"/>
        <w:ind w:left="0" w:firstLine="567"/>
        <w:jc w:val="left"/>
        <w:rPr>
          <w:b/>
        </w:rPr>
      </w:pPr>
      <w:r w:rsidRPr="008C626F">
        <w:rPr>
          <w:b/>
          <w:color w:val="000000"/>
          <w:lang w:eastAsia="ru-RU" w:bidi="ru-RU"/>
        </w:rPr>
        <w:t>Эксплуатационно-техническая  деятельность:</w:t>
      </w:r>
    </w:p>
    <w:p w:rsidR="00145E24" w:rsidRPr="008C626F" w:rsidRDefault="00F66F08" w:rsidP="00432683">
      <w:pPr>
        <w:pStyle w:val="a7"/>
        <w:ind w:left="0" w:firstLine="709"/>
        <w:jc w:val="both"/>
        <w:rPr>
          <w:sz w:val="28"/>
        </w:rPr>
      </w:pPr>
      <w:r w:rsidRPr="008C626F">
        <w:rPr>
          <w:sz w:val="28"/>
        </w:rPr>
        <w:t xml:space="preserve">ПК1 </w:t>
      </w:r>
      <w:r w:rsidRPr="008C626F">
        <w:rPr>
          <w:b/>
          <w:sz w:val="28"/>
        </w:rPr>
        <w:t>Осуществлять</w:t>
      </w:r>
      <w:r w:rsidR="00145E24" w:rsidRPr="008C626F">
        <w:rPr>
          <w:sz w:val="28"/>
        </w:rPr>
        <w:t xml:space="preserve"> входного контроля функциональных узлов, деталей и материалов в соответствии с разработанным технологическим процессом; </w:t>
      </w:r>
    </w:p>
    <w:p w:rsidR="00145E24" w:rsidRPr="008C626F" w:rsidRDefault="00F66F08" w:rsidP="00432683">
      <w:pPr>
        <w:pStyle w:val="a7"/>
        <w:tabs>
          <w:tab w:val="left" w:pos="142"/>
        </w:tabs>
        <w:ind w:left="0" w:firstLine="709"/>
        <w:jc w:val="both"/>
        <w:rPr>
          <w:sz w:val="28"/>
        </w:rPr>
      </w:pPr>
      <w:r w:rsidRPr="008C626F">
        <w:rPr>
          <w:sz w:val="28"/>
        </w:rPr>
        <w:t xml:space="preserve">ПК2 </w:t>
      </w:r>
      <w:r w:rsidRPr="008C626F">
        <w:rPr>
          <w:b/>
          <w:sz w:val="28"/>
        </w:rPr>
        <w:t>Контролировать</w:t>
      </w:r>
      <w:r w:rsidRPr="008C626F">
        <w:rPr>
          <w:sz w:val="28"/>
        </w:rPr>
        <w:t xml:space="preserve"> эффективное использование</w:t>
      </w:r>
      <w:r w:rsidR="00145E24" w:rsidRPr="008C626F">
        <w:rPr>
          <w:sz w:val="28"/>
        </w:rPr>
        <w:t xml:space="preserve"> вспомогательного оборудования и </w:t>
      </w:r>
      <w:r w:rsidR="00D70362" w:rsidRPr="008C626F">
        <w:rPr>
          <w:sz w:val="28"/>
        </w:rPr>
        <w:t>проверочной аппаратуры</w:t>
      </w:r>
      <w:r w:rsidR="00A73612" w:rsidRPr="008C626F">
        <w:rPr>
          <w:sz w:val="28"/>
        </w:rPr>
        <w:t>;</w:t>
      </w:r>
      <w:r w:rsidR="00145E24" w:rsidRPr="008C626F">
        <w:rPr>
          <w:sz w:val="28"/>
        </w:rPr>
        <w:t xml:space="preserve"> </w:t>
      </w:r>
    </w:p>
    <w:p w:rsidR="00145E24" w:rsidRPr="008C626F" w:rsidRDefault="00F66F08" w:rsidP="00432683">
      <w:pPr>
        <w:pStyle w:val="a7"/>
        <w:ind w:left="0" w:firstLine="709"/>
        <w:jc w:val="both"/>
        <w:rPr>
          <w:sz w:val="28"/>
        </w:rPr>
      </w:pPr>
      <w:r w:rsidRPr="008C626F">
        <w:rPr>
          <w:sz w:val="28"/>
        </w:rPr>
        <w:t xml:space="preserve">ПК3 </w:t>
      </w:r>
      <w:r w:rsidRPr="008C626F">
        <w:rPr>
          <w:b/>
          <w:sz w:val="28"/>
        </w:rPr>
        <w:t>Прово</w:t>
      </w:r>
      <w:r w:rsidR="00145E24" w:rsidRPr="008C626F">
        <w:rPr>
          <w:b/>
          <w:sz w:val="28"/>
        </w:rPr>
        <w:t>д</w:t>
      </w:r>
      <w:r w:rsidRPr="008C626F">
        <w:rPr>
          <w:b/>
          <w:sz w:val="28"/>
        </w:rPr>
        <w:t>ить</w:t>
      </w:r>
      <w:r w:rsidR="00145E24" w:rsidRPr="008C626F">
        <w:rPr>
          <w:sz w:val="28"/>
        </w:rPr>
        <w:t xml:space="preserve"> стандартн</w:t>
      </w:r>
      <w:r w:rsidR="00D15683" w:rsidRPr="008C626F">
        <w:rPr>
          <w:sz w:val="28"/>
        </w:rPr>
        <w:t xml:space="preserve">ых и сертификационных испытаний и </w:t>
      </w:r>
      <w:r w:rsidR="00145E24" w:rsidRPr="008C626F">
        <w:rPr>
          <w:sz w:val="28"/>
        </w:rPr>
        <w:t xml:space="preserve"> осуществление метрологической проверки изделий</w:t>
      </w:r>
      <w:r w:rsidR="00A73612" w:rsidRPr="008C626F">
        <w:rPr>
          <w:sz w:val="28"/>
        </w:rPr>
        <w:t>;</w:t>
      </w:r>
    </w:p>
    <w:p w:rsidR="00145E24" w:rsidRPr="008C626F" w:rsidRDefault="00D15683" w:rsidP="00432683">
      <w:pPr>
        <w:pStyle w:val="a7"/>
        <w:ind w:left="0" w:firstLine="709"/>
        <w:jc w:val="both"/>
        <w:rPr>
          <w:sz w:val="28"/>
        </w:rPr>
      </w:pPr>
      <w:r w:rsidRPr="008C626F">
        <w:rPr>
          <w:sz w:val="28"/>
        </w:rPr>
        <w:t xml:space="preserve">ПК4 </w:t>
      </w:r>
      <w:r w:rsidR="00145E24" w:rsidRPr="008C626F">
        <w:rPr>
          <w:sz w:val="28"/>
        </w:rPr>
        <w:t xml:space="preserve"> </w:t>
      </w:r>
      <w:r w:rsidRPr="008C626F">
        <w:rPr>
          <w:b/>
          <w:sz w:val="28"/>
        </w:rPr>
        <w:t>Анализировать</w:t>
      </w:r>
      <w:r w:rsidR="00145E24" w:rsidRPr="008C626F">
        <w:rPr>
          <w:sz w:val="28"/>
        </w:rPr>
        <w:t xml:space="preserve"> причин </w:t>
      </w:r>
      <w:r w:rsidR="00D70362" w:rsidRPr="008C626F">
        <w:rPr>
          <w:sz w:val="28"/>
        </w:rPr>
        <w:t>отказа оборудования</w:t>
      </w:r>
      <w:r w:rsidR="00145E24" w:rsidRPr="008C626F">
        <w:rPr>
          <w:sz w:val="28"/>
        </w:rPr>
        <w:t xml:space="preserve"> и разработка мероприятий по их устранению</w:t>
      </w:r>
      <w:r w:rsidR="00A73612" w:rsidRPr="008C626F">
        <w:rPr>
          <w:sz w:val="28"/>
        </w:rPr>
        <w:t xml:space="preserve">; </w:t>
      </w:r>
      <w:r w:rsidR="00145E24" w:rsidRPr="008C626F">
        <w:rPr>
          <w:sz w:val="28"/>
        </w:rPr>
        <w:t xml:space="preserve"> </w:t>
      </w:r>
    </w:p>
    <w:p w:rsidR="00A73612" w:rsidRPr="00D54B5F" w:rsidRDefault="00D15683" w:rsidP="00432683">
      <w:pPr>
        <w:ind w:firstLine="709"/>
        <w:jc w:val="both"/>
        <w:rPr>
          <w:sz w:val="28"/>
        </w:rPr>
      </w:pPr>
      <w:r w:rsidRPr="00D54B5F">
        <w:rPr>
          <w:sz w:val="28"/>
        </w:rPr>
        <w:t>ПК5</w:t>
      </w:r>
      <w:r w:rsidRPr="00D54B5F">
        <w:rPr>
          <w:b/>
          <w:sz w:val="28"/>
        </w:rPr>
        <w:t xml:space="preserve"> Э</w:t>
      </w:r>
      <w:r w:rsidR="00145E24" w:rsidRPr="00D54B5F">
        <w:rPr>
          <w:b/>
          <w:sz w:val="28"/>
        </w:rPr>
        <w:t>ксп</w:t>
      </w:r>
      <w:r w:rsidRPr="00D54B5F">
        <w:rPr>
          <w:b/>
          <w:sz w:val="28"/>
        </w:rPr>
        <w:t>луатировать</w:t>
      </w:r>
      <w:r w:rsidR="00145E24" w:rsidRPr="00D54B5F">
        <w:rPr>
          <w:sz w:val="28"/>
        </w:rPr>
        <w:t xml:space="preserve"> бортовых систем электроснабжения</w:t>
      </w:r>
      <w:r w:rsidR="00A73612" w:rsidRPr="00D54B5F">
        <w:rPr>
          <w:sz w:val="28"/>
        </w:rPr>
        <w:t xml:space="preserve">;  </w:t>
      </w:r>
    </w:p>
    <w:p w:rsidR="00A73612" w:rsidRPr="008C626F" w:rsidRDefault="00D15683" w:rsidP="00432683">
      <w:pPr>
        <w:pStyle w:val="a7"/>
        <w:ind w:left="0" w:firstLine="709"/>
        <w:jc w:val="both"/>
        <w:rPr>
          <w:sz w:val="28"/>
        </w:rPr>
      </w:pPr>
      <w:r w:rsidRPr="008C626F">
        <w:rPr>
          <w:sz w:val="28"/>
        </w:rPr>
        <w:t xml:space="preserve">ПК6  </w:t>
      </w:r>
      <w:r w:rsidRPr="008C626F">
        <w:rPr>
          <w:b/>
          <w:sz w:val="28"/>
        </w:rPr>
        <w:t>Н</w:t>
      </w:r>
      <w:r w:rsidR="00A73612" w:rsidRPr="008C626F">
        <w:rPr>
          <w:b/>
          <w:sz w:val="28"/>
        </w:rPr>
        <w:t>аладка, настройка, регулировка</w:t>
      </w:r>
      <w:r w:rsidR="00A73612" w:rsidRPr="008C626F">
        <w:rPr>
          <w:sz w:val="28"/>
        </w:rPr>
        <w:t xml:space="preserve"> и опытная проверка оборудования и систем в лабораторных условиях и на объектах;  </w:t>
      </w:r>
    </w:p>
    <w:p w:rsidR="00A73612" w:rsidRPr="008C626F" w:rsidRDefault="00A73612" w:rsidP="00432683">
      <w:pPr>
        <w:pStyle w:val="a7"/>
        <w:ind w:left="0" w:firstLine="709"/>
        <w:jc w:val="both"/>
        <w:rPr>
          <w:sz w:val="28"/>
        </w:rPr>
      </w:pPr>
      <w:r w:rsidRPr="008C626F">
        <w:rPr>
          <w:sz w:val="28"/>
        </w:rPr>
        <w:t xml:space="preserve"> </w:t>
      </w:r>
      <w:r w:rsidR="00D15683" w:rsidRPr="008C626F">
        <w:rPr>
          <w:sz w:val="28"/>
        </w:rPr>
        <w:t xml:space="preserve">ПК7  </w:t>
      </w:r>
      <w:r w:rsidR="00D15683" w:rsidRPr="008C626F">
        <w:rPr>
          <w:b/>
          <w:sz w:val="28"/>
        </w:rPr>
        <w:t>П</w:t>
      </w:r>
      <w:r w:rsidR="00D70362" w:rsidRPr="008C626F">
        <w:rPr>
          <w:b/>
          <w:sz w:val="28"/>
        </w:rPr>
        <w:t>роверка</w:t>
      </w:r>
      <w:r w:rsidRPr="008C626F">
        <w:rPr>
          <w:sz w:val="28"/>
        </w:rPr>
        <w:t xml:space="preserve"> приборов, регистрация необходимых характеристик и параметров и проведение обработки полученных результатов;  </w:t>
      </w:r>
    </w:p>
    <w:p w:rsidR="00A73612" w:rsidRPr="008C626F" w:rsidRDefault="00A73612" w:rsidP="00DA0F98">
      <w:pPr>
        <w:pStyle w:val="a7"/>
        <w:ind w:left="0" w:firstLine="709"/>
        <w:jc w:val="both"/>
        <w:rPr>
          <w:sz w:val="28"/>
        </w:rPr>
      </w:pPr>
      <w:r w:rsidRPr="008C626F">
        <w:rPr>
          <w:sz w:val="28"/>
        </w:rPr>
        <w:t xml:space="preserve"> </w:t>
      </w:r>
    </w:p>
    <w:p w:rsidR="00581F1F" w:rsidRPr="008C626F" w:rsidRDefault="00581F1F" w:rsidP="00D54B5F">
      <w:pPr>
        <w:pStyle w:val="22"/>
        <w:numPr>
          <w:ilvl w:val="0"/>
          <w:numId w:val="5"/>
        </w:numPr>
        <w:shd w:val="clear" w:color="auto" w:fill="auto"/>
        <w:tabs>
          <w:tab w:val="left" w:pos="993"/>
          <w:tab w:val="left" w:pos="1418"/>
        </w:tabs>
        <w:spacing w:after="0" w:line="240" w:lineRule="auto"/>
        <w:ind w:left="0" w:firstLine="709"/>
        <w:jc w:val="both"/>
        <w:rPr>
          <w:b/>
        </w:rPr>
      </w:pPr>
      <w:r w:rsidRPr="008C626F">
        <w:rPr>
          <w:b/>
          <w:color w:val="000000"/>
          <w:lang w:eastAsia="ru-RU" w:bidi="ru-RU"/>
        </w:rPr>
        <w:t>Организационно-управленческая деятельность:</w:t>
      </w:r>
    </w:p>
    <w:p w:rsidR="00145E24" w:rsidRPr="008C626F" w:rsidRDefault="00D15683" w:rsidP="00432683">
      <w:pPr>
        <w:pStyle w:val="22"/>
        <w:shd w:val="clear" w:color="auto" w:fill="auto"/>
        <w:spacing w:after="0" w:line="240" w:lineRule="auto"/>
        <w:ind w:firstLine="709"/>
        <w:jc w:val="both"/>
      </w:pPr>
      <w:r w:rsidRPr="008C626F">
        <w:t xml:space="preserve">ПК8  </w:t>
      </w:r>
      <w:r w:rsidRPr="008C626F">
        <w:rPr>
          <w:b/>
        </w:rPr>
        <w:t>О</w:t>
      </w:r>
      <w:r w:rsidR="00145E24" w:rsidRPr="008C626F">
        <w:rPr>
          <w:b/>
        </w:rPr>
        <w:t>рганиз</w:t>
      </w:r>
      <w:r w:rsidRPr="008C626F">
        <w:rPr>
          <w:b/>
        </w:rPr>
        <w:t>овывать</w:t>
      </w:r>
      <w:r w:rsidRPr="008C626F">
        <w:t xml:space="preserve"> работу</w:t>
      </w:r>
      <w:r w:rsidR="00145E24" w:rsidRPr="008C626F">
        <w:t xml:space="preserve"> коллектива исполнителей</w:t>
      </w:r>
      <w:r w:rsidR="00A73612" w:rsidRPr="008C626F">
        <w:t xml:space="preserve">;  </w:t>
      </w:r>
    </w:p>
    <w:p w:rsidR="00145E24" w:rsidRPr="008C626F" w:rsidRDefault="00D15683" w:rsidP="00432683">
      <w:pPr>
        <w:pStyle w:val="22"/>
        <w:shd w:val="clear" w:color="auto" w:fill="auto"/>
        <w:spacing w:after="0" w:line="240" w:lineRule="auto"/>
        <w:ind w:firstLine="709"/>
        <w:jc w:val="both"/>
      </w:pPr>
      <w:r w:rsidRPr="008C626F">
        <w:t xml:space="preserve">ПК9 </w:t>
      </w:r>
      <w:r w:rsidRPr="008C626F">
        <w:rPr>
          <w:b/>
        </w:rPr>
        <w:t>Планировать</w:t>
      </w:r>
      <w:r w:rsidRPr="008C626F">
        <w:t xml:space="preserve"> и организовать</w:t>
      </w:r>
      <w:r w:rsidR="00145E24" w:rsidRPr="008C626F">
        <w:t xml:space="preserve"> работ по технической эксплуатации электрифицированных и пилотажно-навигационных комплексов</w:t>
      </w:r>
      <w:r w:rsidR="00A73612" w:rsidRPr="008C626F">
        <w:t xml:space="preserve">;  </w:t>
      </w:r>
    </w:p>
    <w:p w:rsidR="00145E24" w:rsidRPr="008C626F" w:rsidRDefault="00D15683" w:rsidP="00432683">
      <w:pPr>
        <w:pStyle w:val="22"/>
        <w:shd w:val="clear" w:color="auto" w:fill="auto"/>
        <w:spacing w:after="0" w:line="240" w:lineRule="auto"/>
        <w:ind w:firstLine="709"/>
        <w:jc w:val="left"/>
      </w:pPr>
      <w:r w:rsidRPr="008C626F">
        <w:t xml:space="preserve">ПК10 </w:t>
      </w:r>
      <w:r w:rsidRPr="008C626F">
        <w:rPr>
          <w:b/>
        </w:rPr>
        <w:t>Выбирать</w:t>
      </w:r>
      <w:r w:rsidR="00145E24" w:rsidRPr="008C626F">
        <w:t xml:space="preserve"> оптимальных решений при планировании работ в условиях нестандартных ситуаций</w:t>
      </w:r>
      <w:r w:rsidR="00A73612" w:rsidRPr="008C626F">
        <w:t xml:space="preserve">;  </w:t>
      </w:r>
      <w:r w:rsidR="00145E24" w:rsidRPr="008C626F">
        <w:t xml:space="preserve"> </w:t>
      </w:r>
    </w:p>
    <w:p w:rsidR="00145E24" w:rsidRPr="008C626F" w:rsidRDefault="00D15683" w:rsidP="00432683">
      <w:pPr>
        <w:pStyle w:val="22"/>
        <w:shd w:val="clear" w:color="auto" w:fill="auto"/>
        <w:spacing w:after="0" w:line="240" w:lineRule="auto"/>
        <w:ind w:firstLine="709"/>
        <w:jc w:val="both"/>
      </w:pPr>
      <w:r w:rsidRPr="008C626F">
        <w:t xml:space="preserve">ПК11 </w:t>
      </w:r>
      <w:r w:rsidRPr="008C626F">
        <w:rPr>
          <w:b/>
        </w:rPr>
        <w:t>Осуществить</w:t>
      </w:r>
      <w:r w:rsidRPr="008C626F">
        <w:t xml:space="preserve"> контроля</w:t>
      </w:r>
      <w:r w:rsidR="00145E24" w:rsidRPr="008C626F">
        <w:t xml:space="preserve"> качества работ</w:t>
      </w:r>
      <w:r w:rsidR="00A73612" w:rsidRPr="008C626F">
        <w:t xml:space="preserve">;  </w:t>
      </w:r>
    </w:p>
    <w:p w:rsidR="00145E24" w:rsidRPr="008C626F" w:rsidRDefault="00D15683" w:rsidP="00432683">
      <w:pPr>
        <w:pStyle w:val="22"/>
        <w:shd w:val="clear" w:color="auto" w:fill="auto"/>
        <w:spacing w:after="0" w:line="240" w:lineRule="auto"/>
        <w:ind w:firstLine="709"/>
        <w:jc w:val="left"/>
      </w:pPr>
      <w:r w:rsidRPr="008C626F">
        <w:lastRenderedPageBreak/>
        <w:t>ПК12</w:t>
      </w:r>
      <w:r w:rsidR="00432683">
        <w:rPr>
          <w:lang w:val="ky-KG"/>
        </w:rPr>
        <w:t>.</w:t>
      </w:r>
      <w:r w:rsidRPr="008C626F">
        <w:t xml:space="preserve"> </w:t>
      </w:r>
      <w:r w:rsidRPr="008C626F">
        <w:rPr>
          <w:b/>
        </w:rPr>
        <w:t>Участвовать</w:t>
      </w:r>
      <w:r w:rsidR="00145E24" w:rsidRPr="008C626F">
        <w:t xml:space="preserve"> в оценке экономической эффективности эксплуатационной деятельности</w:t>
      </w:r>
      <w:r w:rsidR="00A73612" w:rsidRPr="008C626F">
        <w:t xml:space="preserve">;  </w:t>
      </w:r>
    </w:p>
    <w:p w:rsidR="00581F1F" w:rsidRPr="008C626F" w:rsidRDefault="00D15683" w:rsidP="00432683">
      <w:pPr>
        <w:pStyle w:val="22"/>
        <w:shd w:val="clear" w:color="auto" w:fill="auto"/>
        <w:spacing w:after="0" w:line="240" w:lineRule="auto"/>
        <w:ind w:firstLine="709"/>
        <w:jc w:val="both"/>
        <w:rPr>
          <w:color w:val="000000"/>
          <w:sz w:val="32"/>
          <w:lang w:eastAsia="ru-RU" w:bidi="ru-RU"/>
        </w:rPr>
      </w:pPr>
      <w:r w:rsidRPr="008C626F">
        <w:t>ПК1</w:t>
      </w:r>
      <w:r w:rsidR="00D54B5F">
        <w:t>3</w:t>
      </w:r>
      <w:r w:rsidR="00432683">
        <w:rPr>
          <w:lang w:val="ky-KG"/>
        </w:rPr>
        <w:t xml:space="preserve">. </w:t>
      </w:r>
      <w:r w:rsidRPr="008C626F">
        <w:rPr>
          <w:b/>
        </w:rPr>
        <w:t>Обеспечить</w:t>
      </w:r>
      <w:r w:rsidR="00145E24" w:rsidRPr="008C626F">
        <w:t xml:space="preserve"> техник</w:t>
      </w:r>
      <w:r w:rsidR="00D54B5F">
        <w:t>у</w:t>
      </w:r>
      <w:r w:rsidR="00145E24" w:rsidRPr="008C626F">
        <w:t xml:space="preserve"> безопасности на эксплуатационном объекте</w:t>
      </w:r>
      <w:r w:rsidRPr="008C626F">
        <w:t>;</w:t>
      </w:r>
      <w:r w:rsidR="00A73612" w:rsidRPr="008C626F">
        <w:t xml:space="preserve">  </w:t>
      </w:r>
    </w:p>
    <w:p w:rsidR="00100D65" w:rsidRPr="008C626F" w:rsidRDefault="00100D65" w:rsidP="00432683">
      <w:pPr>
        <w:shd w:val="clear" w:color="auto" w:fill="FFFFFF" w:themeFill="background1"/>
        <w:ind w:firstLine="709"/>
        <w:jc w:val="both"/>
        <w:rPr>
          <w:sz w:val="28"/>
          <w:szCs w:val="28"/>
        </w:rPr>
      </w:pPr>
    </w:p>
    <w:p w:rsidR="00581F1F" w:rsidRPr="008C626F" w:rsidRDefault="001806BB" w:rsidP="00DA0F98">
      <w:pPr>
        <w:shd w:val="clear" w:color="auto" w:fill="FFFFFF" w:themeFill="background1"/>
        <w:ind w:firstLine="709"/>
        <w:jc w:val="both"/>
        <w:rPr>
          <w:rStyle w:val="FontStyle74"/>
          <w:sz w:val="28"/>
          <w:szCs w:val="28"/>
        </w:rPr>
      </w:pPr>
      <w:r w:rsidRPr="008C626F">
        <w:rPr>
          <w:sz w:val="28"/>
          <w:szCs w:val="28"/>
        </w:rPr>
        <w:t>30</w:t>
      </w:r>
      <w:r w:rsidR="00581F1F" w:rsidRPr="008C626F">
        <w:rPr>
          <w:sz w:val="28"/>
          <w:szCs w:val="28"/>
        </w:rPr>
        <w:t>.</w:t>
      </w:r>
      <w:r w:rsidR="00581F1F" w:rsidRPr="008C626F">
        <w:rPr>
          <w:sz w:val="28"/>
          <w:szCs w:val="28"/>
        </w:rPr>
        <w:tab/>
        <w:t>О</w:t>
      </w:r>
      <w:r w:rsidR="00581F1F" w:rsidRPr="008C626F">
        <w:rPr>
          <w:rStyle w:val="FontStyle74"/>
          <w:sz w:val="28"/>
          <w:szCs w:val="28"/>
          <w:lang w:val="ky-KG"/>
        </w:rPr>
        <w:t>сновная профессиональная программа среднего профессионального образования</w:t>
      </w:r>
      <w:r w:rsidR="00581F1F" w:rsidRPr="008C626F">
        <w:rPr>
          <w:rStyle w:val="FontStyle74"/>
          <w:sz w:val="28"/>
          <w:szCs w:val="28"/>
        </w:rPr>
        <w:t xml:space="preserve"> предусматривает изучение следующих учебных циклов:</w:t>
      </w:r>
    </w:p>
    <w:p w:rsidR="00581F1F" w:rsidRPr="008C626F" w:rsidRDefault="00581F1F" w:rsidP="00DA0F98">
      <w:pPr>
        <w:pStyle w:val="Style18"/>
        <w:widowControl/>
        <w:shd w:val="clear" w:color="auto" w:fill="FFFFFF" w:themeFill="background1"/>
        <w:spacing w:line="240" w:lineRule="auto"/>
        <w:ind w:firstLine="709"/>
        <w:rPr>
          <w:rStyle w:val="FontStyle78"/>
          <w:b w:val="0"/>
          <w:bCs w:val="0"/>
          <w:i w:val="0"/>
          <w:iCs w:val="0"/>
          <w:sz w:val="28"/>
          <w:szCs w:val="28"/>
        </w:rPr>
      </w:pPr>
      <w:r w:rsidRPr="008C626F">
        <w:rPr>
          <w:rStyle w:val="FontStyle78"/>
          <w:b w:val="0"/>
          <w:bCs w:val="0"/>
          <w:i w:val="0"/>
          <w:iCs w:val="0"/>
          <w:sz w:val="28"/>
          <w:szCs w:val="28"/>
        </w:rPr>
        <w:t>1) о</w:t>
      </w:r>
      <w:r w:rsidRPr="008C626F">
        <w:rPr>
          <w:rStyle w:val="FontStyle78"/>
          <w:b w:val="0"/>
          <w:bCs w:val="0"/>
          <w:i w:val="0"/>
          <w:iCs w:val="0"/>
          <w:sz w:val="28"/>
          <w:szCs w:val="28"/>
          <w:lang w:val="ky-KG"/>
        </w:rPr>
        <w:t>бще</w:t>
      </w:r>
      <w:r w:rsidRPr="008C626F">
        <w:rPr>
          <w:rStyle w:val="FontStyle78"/>
          <w:b w:val="0"/>
          <w:bCs w:val="0"/>
          <w:i w:val="0"/>
          <w:iCs w:val="0"/>
          <w:sz w:val="28"/>
          <w:szCs w:val="28"/>
        </w:rPr>
        <w:t>гуманитарный цикл;</w:t>
      </w:r>
    </w:p>
    <w:p w:rsidR="00581F1F" w:rsidRPr="008C626F" w:rsidRDefault="00581F1F" w:rsidP="00DA0F98">
      <w:pPr>
        <w:pStyle w:val="Style18"/>
        <w:widowControl/>
        <w:shd w:val="clear" w:color="auto" w:fill="FFFFFF" w:themeFill="background1"/>
        <w:spacing w:line="240" w:lineRule="auto"/>
        <w:ind w:firstLine="709"/>
        <w:rPr>
          <w:rStyle w:val="FontStyle78"/>
          <w:b w:val="0"/>
          <w:bCs w:val="0"/>
          <w:i w:val="0"/>
          <w:iCs w:val="0"/>
          <w:sz w:val="28"/>
          <w:szCs w:val="28"/>
        </w:rPr>
      </w:pPr>
      <w:r w:rsidRPr="008C626F">
        <w:rPr>
          <w:rStyle w:val="FontStyle78"/>
          <w:b w:val="0"/>
          <w:bCs w:val="0"/>
          <w:i w:val="0"/>
          <w:iCs w:val="0"/>
          <w:sz w:val="28"/>
          <w:szCs w:val="28"/>
        </w:rPr>
        <w:t>2) математический и естественнонаучный цикл;</w:t>
      </w:r>
    </w:p>
    <w:p w:rsidR="00581F1F" w:rsidRPr="008C626F" w:rsidRDefault="00581F1F" w:rsidP="00DA0F98">
      <w:pPr>
        <w:pStyle w:val="Style19"/>
        <w:widowControl/>
        <w:shd w:val="clear" w:color="auto" w:fill="FFFFFF" w:themeFill="background1"/>
        <w:spacing w:line="240" w:lineRule="auto"/>
        <w:ind w:firstLine="709"/>
        <w:jc w:val="left"/>
        <w:rPr>
          <w:rStyle w:val="FontStyle78"/>
          <w:b w:val="0"/>
          <w:bCs w:val="0"/>
          <w:i w:val="0"/>
          <w:iCs w:val="0"/>
          <w:sz w:val="28"/>
          <w:szCs w:val="28"/>
        </w:rPr>
      </w:pPr>
      <w:r w:rsidRPr="008C626F">
        <w:rPr>
          <w:rStyle w:val="FontStyle78"/>
          <w:b w:val="0"/>
          <w:bCs w:val="0"/>
          <w:i w:val="0"/>
          <w:iCs w:val="0"/>
          <w:sz w:val="28"/>
          <w:szCs w:val="28"/>
        </w:rPr>
        <w:t>3) профессиональный цикл;</w:t>
      </w:r>
    </w:p>
    <w:p w:rsidR="00581F1F" w:rsidRPr="008C626F" w:rsidRDefault="00581F1F" w:rsidP="00DA0F98">
      <w:pPr>
        <w:pStyle w:val="Style55"/>
        <w:widowControl/>
        <w:shd w:val="clear" w:color="auto" w:fill="FFFFFF" w:themeFill="background1"/>
        <w:spacing w:line="240" w:lineRule="auto"/>
        <w:ind w:firstLine="709"/>
        <w:rPr>
          <w:rStyle w:val="FontStyle74"/>
          <w:sz w:val="28"/>
          <w:szCs w:val="28"/>
        </w:rPr>
      </w:pPr>
      <w:r w:rsidRPr="008C626F">
        <w:rPr>
          <w:rStyle w:val="FontStyle74"/>
          <w:sz w:val="28"/>
          <w:szCs w:val="28"/>
        </w:rPr>
        <w:t>и разделов:</w:t>
      </w:r>
    </w:p>
    <w:p w:rsidR="00581F1F" w:rsidRPr="008C626F" w:rsidRDefault="00581F1F" w:rsidP="00DA0F98">
      <w:pPr>
        <w:pStyle w:val="Style55"/>
        <w:widowControl/>
        <w:shd w:val="clear" w:color="auto" w:fill="FFFFFF" w:themeFill="background1"/>
        <w:spacing w:line="240" w:lineRule="auto"/>
        <w:ind w:firstLine="709"/>
        <w:rPr>
          <w:rStyle w:val="FontStyle78"/>
          <w:b w:val="0"/>
          <w:bCs w:val="0"/>
          <w:i w:val="0"/>
          <w:iCs w:val="0"/>
          <w:sz w:val="28"/>
          <w:szCs w:val="28"/>
        </w:rPr>
      </w:pPr>
      <w:r w:rsidRPr="008C626F">
        <w:rPr>
          <w:rStyle w:val="FontStyle78"/>
          <w:b w:val="0"/>
          <w:bCs w:val="0"/>
          <w:i w:val="0"/>
          <w:iCs w:val="0"/>
          <w:sz w:val="28"/>
          <w:szCs w:val="28"/>
        </w:rPr>
        <w:t>4) практика;</w:t>
      </w:r>
    </w:p>
    <w:p w:rsidR="00581F1F" w:rsidRPr="008C626F" w:rsidRDefault="00581F1F" w:rsidP="00DA0F98">
      <w:pPr>
        <w:pStyle w:val="Style55"/>
        <w:widowControl/>
        <w:shd w:val="clear" w:color="auto" w:fill="FFFFFF" w:themeFill="background1"/>
        <w:spacing w:line="240" w:lineRule="auto"/>
        <w:ind w:firstLine="709"/>
        <w:rPr>
          <w:rStyle w:val="FontStyle78"/>
          <w:b w:val="0"/>
          <w:bCs w:val="0"/>
          <w:i w:val="0"/>
          <w:iCs w:val="0"/>
          <w:sz w:val="28"/>
          <w:szCs w:val="28"/>
        </w:rPr>
      </w:pPr>
      <w:r w:rsidRPr="008C626F">
        <w:rPr>
          <w:rStyle w:val="FontStyle78"/>
          <w:b w:val="0"/>
          <w:bCs w:val="0"/>
          <w:i w:val="0"/>
          <w:iCs w:val="0"/>
          <w:sz w:val="28"/>
          <w:szCs w:val="28"/>
        </w:rPr>
        <w:t>5) итоговая государственная аттестация;</w:t>
      </w:r>
    </w:p>
    <w:p w:rsidR="00581F1F" w:rsidRPr="008C626F" w:rsidRDefault="00581F1F" w:rsidP="00DA0F98">
      <w:pPr>
        <w:pStyle w:val="Style55"/>
        <w:widowControl/>
        <w:shd w:val="clear" w:color="auto" w:fill="FFFFFF" w:themeFill="background1"/>
        <w:spacing w:line="240" w:lineRule="auto"/>
        <w:ind w:firstLine="709"/>
        <w:rPr>
          <w:rStyle w:val="FontStyle78"/>
          <w:b w:val="0"/>
          <w:bCs w:val="0"/>
          <w:i w:val="0"/>
          <w:iCs w:val="0"/>
          <w:sz w:val="28"/>
          <w:szCs w:val="28"/>
        </w:rPr>
      </w:pPr>
      <w:r w:rsidRPr="008C626F">
        <w:rPr>
          <w:rStyle w:val="FontStyle78"/>
          <w:b w:val="0"/>
          <w:bCs w:val="0"/>
          <w:i w:val="0"/>
          <w:iCs w:val="0"/>
          <w:sz w:val="28"/>
          <w:szCs w:val="28"/>
        </w:rPr>
        <w:t>6) физическая культура.</w:t>
      </w:r>
    </w:p>
    <w:p w:rsidR="00581F1F" w:rsidRPr="008C626F" w:rsidRDefault="00581F1F" w:rsidP="00DA0F98">
      <w:pPr>
        <w:pStyle w:val="Style19"/>
        <w:widowControl/>
        <w:shd w:val="clear" w:color="auto" w:fill="FFFFFF" w:themeFill="background1"/>
        <w:spacing w:line="240" w:lineRule="auto"/>
        <w:ind w:firstLine="709"/>
        <w:rPr>
          <w:rStyle w:val="FontStyle78"/>
          <w:b w:val="0"/>
          <w:bCs w:val="0"/>
          <w:i w:val="0"/>
          <w:iCs w:val="0"/>
          <w:sz w:val="28"/>
          <w:szCs w:val="28"/>
          <w:lang w:val="ky-KG"/>
        </w:rPr>
      </w:pPr>
      <w:r w:rsidRPr="008C626F">
        <w:rPr>
          <w:rStyle w:val="FontStyle78"/>
          <w:b w:val="0"/>
          <w:bCs w:val="0"/>
          <w:i w:val="0"/>
          <w:iCs w:val="0"/>
          <w:sz w:val="28"/>
          <w:szCs w:val="28"/>
          <w:lang w:val="ky-KG"/>
        </w:rPr>
        <w:t>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макету.</w:t>
      </w:r>
    </w:p>
    <w:p w:rsidR="00581F1F" w:rsidRPr="008C626F" w:rsidRDefault="00581F1F"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3</w:t>
      </w:r>
      <w:r w:rsidR="001806BB" w:rsidRPr="008C626F">
        <w:rPr>
          <w:rStyle w:val="FontStyle74"/>
          <w:sz w:val="28"/>
          <w:szCs w:val="28"/>
          <w:lang w:val="ky-KG"/>
        </w:rPr>
        <w:t>1</w:t>
      </w:r>
      <w:r w:rsidRPr="008C626F">
        <w:rPr>
          <w:rStyle w:val="FontStyle74"/>
          <w:sz w:val="28"/>
          <w:szCs w:val="28"/>
        </w:rPr>
        <w:t>.</w:t>
      </w:r>
      <w:r w:rsidRPr="008C626F">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581F1F" w:rsidRPr="008C626F" w:rsidRDefault="00581F1F" w:rsidP="00DA0F98">
      <w:pPr>
        <w:pStyle w:val="Style31"/>
        <w:widowControl/>
        <w:shd w:val="clear" w:color="auto" w:fill="FFFFFF" w:themeFill="background1"/>
        <w:tabs>
          <w:tab w:val="left" w:pos="1128"/>
        </w:tabs>
        <w:spacing w:line="240" w:lineRule="auto"/>
        <w:ind w:firstLine="709"/>
        <w:jc w:val="both"/>
        <w:outlineLvl w:val="0"/>
        <w:rPr>
          <w:rStyle w:val="FontStyle74"/>
          <w:rFonts w:eastAsiaTheme="minorEastAsia"/>
          <w:b/>
          <w:bCs/>
          <w:sz w:val="28"/>
          <w:szCs w:val="28"/>
        </w:rPr>
      </w:pPr>
      <w:r w:rsidRPr="008C626F">
        <w:rPr>
          <w:rStyle w:val="FontStyle74"/>
          <w:sz w:val="28"/>
          <w:szCs w:val="28"/>
        </w:rPr>
        <w:t>3</w:t>
      </w:r>
      <w:r w:rsidR="001806BB" w:rsidRPr="008C626F">
        <w:rPr>
          <w:rStyle w:val="FontStyle74"/>
          <w:sz w:val="28"/>
          <w:szCs w:val="28"/>
          <w:lang w:val="ky-KG"/>
        </w:rPr>
        <w:t>2</w:t>
      </w:r>
      <w:r w:rsidRPr="008C626F">
        <w:rPr>
          <w:rStyle w:val="FontStyle74"/>
          <w:sz w:val="28"/>
          <w:szCs w:val="28"/>
        </w:rPr>
        <w:t>.</w:t>
      </w:r>
      <w:r w:rsidRPr="008C626F">
        <w:rPr>
          <w:rStyle w:val="FontStyle74"/>
          <w:sz w:val="28"/>
          <w:szCs w:val="28"/>
        </w:rPr>
        <w:tab/>
        <w:t xml:space="preserve">Реализация </w:t>
      </w:r>
      <w:r w:rsidRPr="008C626F">
        <w:rPr>
          <w:rStyle w:val="FontStyle75"/>
          <w:rFonts w:eastAsiaTheme="minorEastAsia"/>
          <w:b w:val="0"/>
          <w:bCs w:val="0"/>
          <w:sz w:val="28"/>
          <w:szCs w:val="28"/>
        </w:rPr>
        <w:t>основной профессиональной образовательной программы</w:t>
      </w:r>
      <w:r w:rsidRPr="008C626F">
        <w:rPr>
          <w:rStyle w:val="FontStyle74"/>
          <w:b/>
          <w:sz w:val="28"/>
          <w:szCs w:val="28"/>
        </w:rPr>
        <w:t xml:space="preserve"> </w:t>
      </w:r>
      <w:r w:rsidRPr="008C626F">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B974BA" w:rsidRPr="00162545" w:rsidRDefault="00B974BA" w:rsidP="00B974BA">
      <w:pPr>
        <w:pStyle w:val="Style18"/>
        <w:widowControl/>
        <w:shd w:val="clear" w:color="auto" w:fill="FFFFFF" w:themeFill="background1"/>
        <w:spacing w:line="240" w:lineRule="auto"/>
        <w:ind w:firstLine="691"/>
        <w:rPr>
          <w:rStyle w:val="FontStyle74"/>
          <w:sz w:val="28"/>
          <w:szCs w:val="28"/>
        </w:rPr>
      </w:pPr>
      <w:r w:rsidRPr="00162545">
        <w:rPr>
          <w:rStyle w:val="FontStyle74"/>
          <w:sz w:val="28"/>
          <w:szCs w:val="28"/>
        </w:rPr>
        <w:t xml:space="preserve">Преподаватели </w:t>
      </w:r>
      <w:r w:rsidRPr="00AC7E1F">
        <w:rPr>
          <w:rStyle w:val="FontStyle74"/>
          <w:sz w:val="28"/>
          <w:szCs w:val="28"/>
        </w:rPr>
        <w:t>профессионального цикла должны иметь высшее профессиональное образование</w:t>
      </w:r>
      <w:r w:rsidRPr="00AC7E1F">
        <w:rPr>
          <w:rStyle w:val="FontStyle74"/>
          <w:sz w:val="28"/>
          <w:szCs w:val="28"/>
          <w:lang w:val="ky-KG"/>
        </w:rPr>
        <w:t xml:space="preserve"> </w:t>
      </w:r>
      <w:r w:rsidRPr="00F15AAA">
        <w:rPr>
          <w:rStyle w:val="FontStyle74"/>
          <w:sz w:val="28"/>
          <w:szCs w:val="28"/>
          <w:lang w:val="ky-KG"/>
        </w:rPr>
        <w:t xml:space="preserve">(кроме </w:t>
      </w:r>
      <w:r>
        <w:rPr>
          <w:rStyle w:val="FontStyle74"/>
          <w:sz w:val="28"/>
          <w:szCs w:val="28"/>
          <w:lang w:val="ky-KG"/>
        </w:rPr>
        <w:t xml:space="preserve">дисциплин авиационной направленности, </w:t>
      </w:r>
      <w:r w:rsidRPr="007F6367">
        <w:rPr>
          <w:rStyle w:val="FontStyle74"/>
          <w:sz w:val="28"/>
          <w:szCs w:val="28"/>
          <w:lang w:val="ky-KG"/>
        </w:rPr>
        <w:t>преподаватели которых, могут заниматься педагогической деятельностью, имея среднее профессиональное образование, но при этом необходим опыт работы по специальности)</w:t>
      </w:r>
      <w:r w:rsidRPr="00F15AAA">
        <w:rPr>
          <w:rStyle w:val="FontStyle74"/>
          <w:sz w:val="28"/>
          <w:szCs w:val="28"/>
        </w:rPr>
        <w:t xml:space="preserve"> по соответствующей специальности или направлению подготовки.</w:t>
      </w:r>
    </w:p>
    <w:p w:rsidR="001806BB" w:rsidRPr="008C626F" w:rsidRDefault="001806BB" w:rsidP="00DA0F98">
      <w:pPr>
        <w:pStyle w:val="Style31"/>
        <w:widowControl/>
        <w:shd w:val="clear" w:color="auto" w:fill="FFFFFF" w:themeFill="background1"/>
        <w:tabs>
          <w:tab w:val="left" w:pos="-2268"/>
        </w:tabs>
        <w:spacing w:line="240" w:lineRule="auto"/>
        <w:ind w:firstLine="709"/>
        <w:jc w:val="both"/>
        <w:rPr>
          <w:rStyle w:val="FontStyle78"/>
          <w:b w:val="0"/>
          <w:bCs w:val="0"/>
          <w:i w:val="0"/>
          <w:iCs w:val="0"/>
          <w:sz w:val="28"/>
          <w:szCs w:val="28"/>
        </w:rPr>
      </w:pPr>
      <w:r w:rsidRPr="008C626F">
        <w:rPr>
          <w:rStyle w:val="FontStyle75"/>
          <w:rFonts w:eastAsiaTheme="minorEastAsia"/>
          <w:b w:val="0"/>
          <w:bCs w:val="0"/>
          <w:sz w:val="28"/>
          <w:szCs w:val="28"/>
        </w:rPr>
        <w:t>3</w:t>
      </w:r>
      <w:r w:rsidRPr="008C626F">
        <w:rPr>
          <w:rStyle w:val="FontStyle75"/>
          <w:rFonts w:eastAsiaTheme="minorEastAsia"/>
          <w:b w:val="0"/>
          <w:bCs w:val="0"/>
          <w:sz w:val="28"/>
          <w:szCs w:val="28"/>
          <w:lang w:val="ky-KG"/>
        </w:rPr>
        <w:t>3</w:t>
      </w:r>
      <w:r w:rsidRPr="008C626F">
        <w:rPr>
          <w:rStyle w:val="FontStyle75"/>
          <w:rFonts w:eastAsiaTheme="minorEastAsia"/>
          <w:b w:val="0"/>
          <w:bCs w:val="0"/>
          <w:sz w:val="28"/>
          <w:szCs w:val="28"/>
        </w:rPr>
        <w:t>.</w:t>
      </w:r>
      <w:r w:rsidRPr="008C626F">
        <w:rPr>
          <w:rStyle w:val="FontStyle75"/>
          <w:rFonts w:eastAsiaTheme="minorEastAsia"/>
          <w:b w:val="0"/>
          <w:bCs w:val="0"/>
          <w:sz w:val="28"/>
          <w:szCs w:val="28"/>
        </w:rPr>
        <w:tab/>
      </w:r>
      <w:r w:rsidRPr="008C626F">
        <w:rPr>
          <w:rStyle w:val="FontStyle74"/>
          <w:sz w:val="28"/>
          <w:szCs w:val="28"/>
        </w:rPr>
        <w:t xml:space="preserve">Реализация </w:t>
      </w:r>
      <w:r w:rsidRPr="008C626F">
        <w:rPr>
          <w:rStyle w:val="FontStyle75"/>
          <w:rFonts w:eastAsiaTheme="minorEastAsia"/>
          <w:b w:val="0"/>
          <w:bCs w:val="0"/>
          <w:sz w:val="28"/>
          <w:szCs w:val="28"/>
        </w:rPr>
        <w:t>основной профессиональной образовательной программы</w:t>
      </w:r>
      <w:r w:rsidRPr="008C626F">
        <w:rPr>
          <w:rStyle w:val="FontStyle74"/>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8C626F">
        <w:rPr>
          <w:rStyle w:val="FontStyle75"/>
          <w:rFonts w:eastAsiaTheme="minorEastAsia"/>
          <w:b w:val="0"/>
          <w:bCs w:val="0"/>
          <w:sz w:val="28"/>
          <w:szCs w:val="28"/>
        </w:rPr>
        <w:t xml:space="preserve">образовательной организации, </w:t>
      </w:r>
      <w:r w:rsidRPr="008C626F">
        <w:rPr>
          <w:rStyle w:val="FontStyle75"/>
          <w:rFonts w:eastAsiaTheme="minorEastAsia"/>
          <w:b w:val="0"/>
          <w:bCs w:val="0"/>
          <w:sz w:val="28"/>
          <w:szCs w:val="28"/>
          <w:lang w:val="ky-KG"/>
        </w:rPr>
        <w:t xml:space="preserve">реализующей программы </w:t>
      </w:r>
      <w:r w:rsidRPr="008C626F">
        <w:rPr>
          <w:rStyle w:val="FontStyle75"/>
          <w:rFonts w:eastAsiaTheme="minorEastAsia"/>
          <w:b w:val="0"/>
          <w:bCs w:val="0"/>
          <w:sz w:val="28"/>
          <w:szCs w:val="28"/>
        </w:rPr>
        <w:t>среднего профессионального образования,</w:t>
      </w:r>
      <w:r w:rsidRPr="008C626F">
        <w:rPr>
          <w:rStyle w:val="FontStyle74"/>
          <w:sz w:val="28"/>
          <w:szCs w:val="28"/>
        </w:rPr>
        <w:t xml:space="preserve"> должна включать лабораторные практикумы и практические занятия </w:t>
      </w:r>
      <w:r w:rsidRPr="008C626F">
        <w:rPr>
          <w:rStyle w:val="FontStyle78"/>
          <w:b w:val="0"/>
          <w:bCs w:val="0"/>
          <w:i w:val="0"/>
          <w:iCs w:val="0"/>
          <w:sz w:val="28"/>
          <w:szCs w:val="28"/>
        </w:rPr>
        <w:t>(определяются с учетом формируемых компетенций).</w:t>
      </w:r>
    </w:p>
    <w:p w:rsidR="001806BB" w:rsidRPr="008C626F" w:rsidRDefault="001806BB" w:rsidP="00DA0F98">
      <w:pPr>
        <w:shd w:val="clear" w:color="auto" w:fill="FFFFFF" w:themeFill="background1"/>
        <w:ind w:firstLine="709"/>
        <w:jc w:val="both"/>
        <w:rPr>
          <w:sz w:val="28"/>
          <w:szCs w:val="28"/>
        </w:rPr>
      </w:pPr>
      <w:r w:rsidRPr="008C626F">
        <w:rPr>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w:t>
      </w:r>
      <w:r w:rsidRPr="008C626F">
        <w:rPr>
          <w:sz w:val="28"/>
          <w:szCs w:val="28"/>
        </w:rPr>
        <w:lastRenderedPageBreak/>
        <w:t>экземпляра на одного студента. Источники учебной информации должны отвечать современным требованиям. Библиотечный фонд должен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общегуманитарного и социально-экономического цикла за последние 5 лет).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1806BB" w:rsidRPr="008C626F" w:rsidRDefault="001806BB" w:rsidP="00DA0F98">
      <w:pPr>
        <w:shd w:val="clear" w:color="auto" w:fill="FFFFFF" w:themeFill="background1"/>
        <w:ind w:firstLine="709"/>
        <w:jc w:val="both"/>
        <w:rPr>
          <w:rStyle w:val="FontStyle74"/>
          <w:sz w:val="28"/>
          <w:szCs w:val="28"/>
        </w:rPr>
      </w:pPr>
      <w:r w:rsidRPr="008C626F">
        <w:rPr>
          <w:rStyle w:val="FontStyle75"/>
          <w:b w:val="0"/>
          <w:bCs w:val="0"/>
          <w:sz w:val="28"/>
          <w:szCs w:val="28"/>
          <w:lang w:val="ky-KG"/>
        </w:rPr>
        <w:t xml:space="preserve">34. Образовательная </w:t>
      </w:r>
      <w:r w:rsidRPr="008C626F">
        <w:rPr>
          <w:rStyle w:val="FontStyle75"/>
          <w:b w:val="0"/>
          <w:bCs w:val="0"/>
          <w:sz w:val="28"/>
          <w:szCs w:val="28"/>
        </w:rPr>
        <w:t>организация,</w:t>
      </w:r>
      <w:r w:rsidRPr="008C626F">
        <w:rPr>
          <w:rStyle w:val="FontStyle74"/>
          <w:sz w:val="28"/>
          <w:szCs w:val="28"/>
        </w:rPr>
        <w:t xml:space="preserve"> реализующая </w:t>
      </w:r>
      <w:r w:rsidRPr="008C626F">
        <w:rPr>
          <w:rStyle w:val="FontStyle75"/>
          <w:b w:val="0"/>
          <w:bCs w:val="0"/>
          <w:sz w:val="28"/>
          <w:szCs w:val="28"/>
        </w:rPr>
        <w:t>основную профессиональную образовательную программу среднего профессионального образования</w:t>
      </w:r>
      <w:r w:rsidRPr="008C626F">
        <w:rPr>
          <w:rStyle w:val="FontStyle74"/>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8C626F">
        <w:rPr>
          <w:rStyle w:val="FontStyle75"/>
          <w:b w:val="0"/>
          <w:bCs w:val="0"/>
          <w:sz w:val="28"/>
          <w:szCs w:val="28"/>
        </w:rPr>
        <w:t xml:space="preserve">образовательной организации, </w:t>
      </w:r>
      <w:r w:rsidRPr="008C626F">
        <w:rPr>
          <w:rStyle w:val="FontStyle75"/>
          <w:b w:val="0"/>
          <w:bCs w:val="0"/>
          <w:sz w:val="28"/>
          <w:szCs w:val="28"/>
          <w:lang w:val="ky-KG"/>
        </w:rPr>
        <w:t xml:space="preserve">реализующей программы </w:t>
      </w:r>
      <w:r w:rsidRPr="008C626F">
        <w:rPr>
          <w:rStyle w:val="FontStyle75"/>
          <w:b w:val="0"/>
          <w:bCs w:val="0"/>
          <w:sz w:val="28"/>
          <w:szCs w:val="28"/>
        </w:rPr>
        <w:t>среднего профессионального образования</w:t>
      </w:r>
      <w:r w:rsidRPr="008C626F">
        <w:rPr>
          <w:rStyle w:val="FontStyle74"/>
          <w:sz w:val="28"/>
          <w:szCs w:val="28"/>
        </w:rPr>
        <w:t>, соответствующей действующим санитарным и противопожарным правилам и нормам. И включает в себя агрегаты, механизмы, конструктивные элементы воздушных судов, средств наземной механизации аэропортов, применяемые  специалистами  при работе по данной специальности. Для более полного усвоение данной специальности предусмотрено создание учебного полигона, на котором располагаются реальные летательные аппараты, элементы конструкции и двигатели воздушных судов для проведения практических занятий.</w:t>
      </w:r>
    </w:p>
    <w:p w:rsidR="00581F1F" w:rsidRPr="008C626F" w:rsidRDefault="00581F1F" w:rsidP="00F66F08">
      <w:pPr>
        <w:shd w:val="clear" w:color="auto" w:fill="FFFFFF" w:themeFill="background1"/>
        <w:jc w:val="both"/>
        <w:rPr>
          <w:rStyle w:val="FontStyle74"/>
          <w:sz w:val="28"/>
          <w:szCs w:val="28"/>
        </w:rPr>
      </w:pPr>
    </w:p>
    <w:p w:rsidR="00581F1F" w:rsidRPr="008C626F" w:rsidRDefault="00581F1F" w:rsidP="00F66F08">
      <w:pPr>
        <w:autoSpaceDE w:val="0"/>
        <w:autoSpaceDN w:val="0"/>
        <w:adjustRightInd w:val="0"/>
        <w:jc w:val="center"/>
        <w:rPr>
          <w:b/>
          <w:sz w:val="28"/>
          <w:szCs w:val="28"/>
        </w:rPr>
      </w:pPr>
      <w:r w:rsidRPr="008C626F">
        <w:rPr>
          <w:b/>
          <w:sz w:val="28"/>
          <w:szCs w:val="28"/>
        </w:rPr>
        <w:t>Перечень кабинетов, лабораторий, мастерских и др. для подготовки по специальности 160904 Техническая эксплуатация электрифицированных и  пилотажно-навигационных комплексов</w:t>
      </w:r>
    </w:p>
    <w:p w:rsidR="00581F1F" w:rsidRPr="008C626F" w:rsidRDefault="00581F1F" w:rsidP="00F66F08">
      <w:pPr>
        <w:autoSpaceDE w:val="0"/>
        <w:autoSpaceDN w:val="0"/>
        <w:adjustRightInd w:val="0"/>
        <w:jc w:val="center"/>
        <w:rPr>
          <w:sz w:val="28"/>
          <w:szCs w:val="28"/>
        </w:rPr>
      </w:pPr>
      <w:r w:rsidRPr="008C626F">
        <w:rPr>
          <w:sz w:val="28"/>
          <w:szCs w:val="28"/>
        </w:rPr>
        <w:t>(по программе базовой подготовки)</w:t>
      </w:r>
    </w:p>
    <w:p w:rsidR="00581F1F" w:rsidRPr="008C626F" w:rsidRDefault="00581F1F" w:rsidP="00F66F08">
      <w:pPr>
        <w:autoSpaceDE w:val="0"/>
        <w:autoSpaceDN w:val="0"/>
        <w:adjustRightInd w:val="0"/>
        <w:rPr>
          <w:b/>
          <w:sz w:val="28"/>
          <w:szCs w:val="28"/>
        </w:rPr>
      </w:pPr>
      <w:r w:rsidRPr="008C626F">
        <w:rPr>
          <w:b/>
          <w:sz w:val="28"/>
          <w:szCs w:val="28"/>
        </w:rPr>
        <w:t xml:space="preserve">      Кабинеты:</w:t>
      </w:r>
    </w:p>
    <w:p w:rsidR="00581F1F" w:rsidRPr="008C626F" w:rsidRDefault="00D6714C" w:rsidP="00DA0F98">
      <w:pPr>
        <w:pStyle w:val="a7"/>
        <w:widowControl/>
        <w:numPr>
          <w:ilvl w:val="0"/>
          <w:numId w:val="6"/>
        </w:numPr>
        <w:tabs>
          <w:tab w:val="left" w:pos="1134"/>
        </w:tabs>
        <w:autoSpaceDE w:val="0"/>
        <w:autoSpaceDN w:val="0"/>
        <w:adjustRightInd w:val="0"/>
        <w:ind w:left="0" w:firstLine="709"/>
        <w:rPr>
          <w:sz w:val="28"/>
          <w:szCs w:val="28"/>
        </w:rPr>
      </w:pPr>
      <w:r w:rsidRPr="008C626F">
        <w:rPr>
          <w:sz w:val="28"/>
          <w:szCs w:val="28"/>
        </w:rPr>
        <w:t>Кыргызского языка</w:t>
      </w:r>
    </w:p>
    <w:p w:rsidR="00D6714C" w:rsidRPr="008C626F" w:rsidRDefault="00D6714C" w:rsidP="00DA0F98">
      <w:pPr>
        <w:pStyle w:val="a7"/>
        <w:widowControl/>
        <w:numPr>
          <w:ilvl w:val="0"/>
          <w:numId w:val="6"/>
        </w:numPr>
        <w:tabs>
          <w:tab w:val="left" w:pos="1134"/>
        </w:tabs>
        <w:autoSpaceDE w:val="0"/>
        <w:autoSpaceDN w:val="0"/>
        <w:adjustRightInd w:val="0"/>
        <w:ind w:left="0" w:firstLine="709"/>
        <w:rPr>
          <w:sz w:val="28"/>
          <w:szCs w:val="28"/>
        </w:rPr>
      </w:pPr>
      <w:r w:rsidRPr="008C626F">
        <w:rPr>
          <w:sz w:val="28"/>
          <w:szCs w:val="28"/>
        </w:rPr>
        <w:t>Русского языка</w:t>
      </w:r>
    </w:p>
    <w:p w:rsidR="00581F1F" w:rsidRPr="008C626F" w:rsidRDefault="00581F1F" w:rsidP="00DA0F98">
      <w:pPr>
        <w:pStyle w:val="a7"/>
        <w:widowControl/>
        <w:numPr>
          <w:ilvl w:val="0"/>
          <w:numId w:val="6"/>
        </w:numPr>
        <w:tabs>
          <w:tab w:val="left" w:pos="1134"/>
        </w:tabs>
        <w:autoSpaceDE w:val="0"/>
        <w:autoSpaceDN w:val="0"/>
        <w:adjustRightInd w:val="0"/>
        <w:ind w:left="0" w:firstLine="709"/>
        <w:rPr>
          <w:sz w:val="28"/>
          <w:szCs w:val="28"/>
        </w:rPr>
      </w:pPr>
      <w:r w:rsidRPr="008C626F">
        <w:rPr>
          <w:sz w:val="28"/>
          <w:szCs w:val="28"/>
        </w:rPr>
        <w:t>Иностранного языка</w:t>
      </w:r>
    </w:p>
    <w:p w:rsidR="00581F1F" w:rsidRPr="008C626F" w:rsidRDefault="00581F1F" w:rsidP="00DA0F98">
      <w:pPr>
        <w:pStyle w:val="a7"/>
        <w:widowControl/>
        <w:numPr>
          <w:ilvl w:val="0"/>
          <w:numId w:val="6"/>
        </w:numPr>
        <w:tabs>
          <w:tab w:val="left" w:pos="1134"/>
        </w:tabs>
        <w:autoSpaceDE w:val="0"/>
        <w:autoSpaceDN w:val="0"/>
        <w:adjustRightInd w:val="0"/>
        <w:ind w:left="0" w:firstLine="709"/>
        <w:rPr>
          <w:sz w:val="28"/>
          <w:szCs w:val="28"/>
        </w:rPr>
      </w:pPr>
      <w:r w:rsidRPr="008C626F">
        <w:rPr>
          <w:sz w:val="28"/>
          <w:szCs w:val="28"/>
        </w:rPr>
        <w:t>Математики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Информатики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Инженерной графики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Технической механики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Материаловедения</w:t>
      </w:r>
    </w:p>
    <w:p w:rsidR="00581F1F"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Экономики и менеджмента</w:t>
      </w:r>
    </w:p>
    <w:p w:rsidR="00D6714C"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Безопасности  жизнедеятельности</w:t>
      </w:r>
    </w:p>
    <w:p w:rsidR="00D6714C"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Метрологии, стандартизации и сертификации</w:t>
      </w:r>
    </w:p>
    <w:p w:rsidR="00581F1F"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Бортового электрооборудования магистральных ВС</w:t>
      </w:r>
    </w:p>
    <w:p w:rsidR="00581F1F"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Аэропорты ГА</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Приборов и электрооборудования летательных аппаратов</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 xml:space="preserve">Технической эксплуатации </w:t>
      </w:r>
      <w:r w:rsidR="00D6714C" w:rsidRPr="008C626F">
        <w:rPr>
          <w:sz w:val="28"/>
          <w:szCs w:val="28"/>
        </w:rPr>
        <w:t>авиационных электросистем и пилотажно-навигационных комплексов</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lastRenderedPageBreak/>
        <w:t>Правовых дисциплин</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Охраны труда</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 xml:space="preserve">Безопасности полётов </w:t>
      </w:r>
    </w:p>
    <w:p w:rsidR="00581F1F" w:rsidRPr="008C626F" w:rsidRDefault="00581F1F" w:rsidP="00DA0F98">
      <w:pPr>
        <w:pStyle w:val="a7"/>
        <w:tabs>
          <w:tab w:val="left" w:pos="1134"/>
        </w:tabs>
        <w:ind w:left="0" w:firstLine="709"/>
        <w:rPr>
          <w:b/>
          <w:sz w:val="28"/>
          <w:szCs w:val="28"/>
        </w:rPr>
      </w:pPr>
      <w:r w:rsidRPr="008C626F">
        <w:rPr>
          <w:b/>
          <w:sz w:val="28"/>
          <w:szCs w:val="28"/>
        </w:rPr>
        <w:t>Лаборатории: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Технической механики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Информатики</w:t>
      </w:r>
      <w:r w:rsidR="00A35E77">
        <w:rPr>
          <w:sz w:val="28"/>
          <w:szCs w:val="28"/>
        </w:rPr>
        <w:t xml:space="preserve"> </w:t>
      </w:r>
      <w:r w:rsidR="00A35E77">
        <w:rPr>
          <w:sz w:val="28"/>
          <w:szCs w:val="28"/>
        </w:rPr>
        <w:t>(компьютеры 1:12)</w:t>
      </w:r>
      <w:bookmarkStart w:id="0" w:name="_GoBack"/>
      <w:bookmarkEnd w:id="0"/>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Электротехники и электроники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Материаловедения</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 xml:space="preserve">Метрологии, стандартизации и </w:t>
      </w:r>
      <w:r w:rsidR="00D6714C" w:rsidRPr="008C626F">
        <w:rPr>
          <w:sz w:val="28"/>
          <w:szCs w:val="28"/>
        </w:rPr>
        <w:t>сертификации</w:t>
      </w:r>
    </w:p>
    <w:p w:rsidR="00581F1F"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Автоматики и управления</w:t>
      </w:r>
    </w:p>
    <w:p w:rsidR="00581F1F"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Авиационных электрических машин</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Приборов и электрооборудования летательных аппаратов</w:t>
      </w:r>
    </w:p>
    <w:p w:rsidR="00581F1F" w:rsidRDefault="00581F1F" w:rsidP="00DA0F98">
      <w:pPr>
        <w:pStyle w:val="a7"/>
        <w:widowControl/>
        <w:numPr>
          <w:ilvl w:val="0"/>
          <w:numId w:val="6"/>
        </w:numPr>
        <w:tabs>
          <w:tab w:val="left" w:pos="1134"/>
        </w:tabs>
        <w:ind w:left="0" w:firstLine="709"/>
        <w:rPr>
          <w:sz w:val="28"/>
          <w:szCs w:val="28"/>
        </w:rPr>
      </w:pPr>
      <w:r w:rsidRPr="008C626F">
        <w:rPr>
          <w:sz w:val="28"/>
          <w:szCs w:val="28"/>
        </w:rPr>
        <w:t>Технических средств обучения</w:t>
      </w:r>
    </w:p>
    <w:p w:rsidR="00DA0F98" w:rsidRPr="008C626F" w:rsidRDefault="00DA0F98" w:rsidP="00DA0F98">
      <w:pPr>
        <w:pStyle w:val="a7"/>
        <w:widowControl/>
        <w:numPr>
          <w:ilvl w:val="0"/>
          <w:numId w:val="6"/>
        </w:numPr>
        <w:tabs>
          <w:tab w:val="left" w:pos="1134"/>
        </w:tabs>
        <w:ind w:left="0" w:firstLine="709"/>
        <w:rPr>
          <w:sz w:val="28"/>
          <w:szCs w:val="28"/>
        </w:rPr>
      </w:pPr>
      <w:r>
        <w:rPr>
          <w:sz w:val="28"/>
          <w:szCs w:val="28"/>
        </w:rPr>
        <w:t>Учебный полигон</w:t>
      </w:r>
    </w:p>
    <w:p w:rsidR="00581F1F" w:rsidRPr="008C626F" w:rsidRDefault="00581F1F" w:rsidP="00DA0F98">
      <w:pPr>
        <w:pStyle w:val="a7"/>
        <w:widowControl/>
        <w:tabs>
          <w:tab w:val="left" w:pos="1134"/>
        </w:tabs>
        <w:ind w:left="0" w:firstLine="709"/>
        <w:rPr>
          <w:sz w:val="28"/>
          <w:szCs w:val="28"/>
        </w:rPr>
      </w:pPr>
    </w:p>
    <w:p w:rsidR="00581F1F" w:rsidRPr="008C626F" w:rsidRDefault="00581F1F" w:rsidP="00DA0F98">
      <w:pPr>
        <w:pStyle w:val="a7"/>
        <w:tabs>
          <w:tab w:val="left" w:pos="1134"/>
        </w:tabs>
        <w:ind w:left="0" w:firstLine="709"/>
        <w:rPr>
          <w:b/>
          <w:sz w:val="28"/>
          <w:szCs w:val="28"/>
        </w:rPr>
      </w:pPr>
      <w:r w:rsidRPr="008C626F">
        <w:rPr>
          <w:b/>
          <w:sz w:val="28"/>
          <w:szCs w:val="28"/>
        </w:rPr>
        <w:t>Спортивный комплекс:</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Спортивный зал</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 xml:space="preserve">Открытий стадион широкого профиля </w:t>
      </w:r>
    </w:p>
    <w:p w:rsidR="00581F1F" w:rsidRPr="008C626F" w:rsidRDefault="00581F1F" w:rsidP="00DA0F98">
      <w:pPr>
        <w:pStyle w:val="a7"/>
        <w:tabs>
          <w:tab w:val="left" w:pos="1134"/>
        </w:tabs>
        <w:ind w:left="0" w:firstLine="709"/>
        <w:rPr>
          <w:b/>
          <w:sz w:val="28"/>
          <w:szCs w:val="28"/>
        </w:rPr>
      </w:pPr>
    </w:p>
    <w:p w:rsidR="00581F1F" w:rsidRPr="008C626F" w:rsidRDefault="00581F1F" w:rsidP="00DA0F98">
      <w:pPr>
        <w:pStyle w:val="a7"/>
        <w:tabs>
          <w:tab w:val="left" w:pos="1134"/>
        </w:tabs>
        <w:ind w:left="0" w:firstLine="709"/>
        <w:rPr>
          <w:b/>
          <w:sz w:val="28"/>
          <w:szCs w:val="28"/>
        </w:rPr>
      </w:pPr>
      <w:r w:rsidRPr="008C626F">
        <w:rPr>
          <w:b/>
          <w:sz w:val="28"/>
          <w:szCs w:val="28"/>
        </w:rPr>
        <w:t>Залы:</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Библиотека и читальный зал</w:t>
      </w:r>
    </w:p>
    <w:p w:rsidR="00581F1F" w:rsidRPr="00DA0F98" w:rsidRDefault="00581F1F" w:rsidP="00DA0F98">
      <w:pPr>
        <w:pStyle w:val="a7"/>
        <w:widowControl/>
        <w:numPr>
          <w:ilvl w:val="0"/>
          <w:numId w:val="6"/>
        </w:numPr>
        <w:tabs>
          <w:tab w:val="left" w:pos="1134"/>
        </w:tabs>
        <w:ind w:left="0" w:firstLine="709"/>
        <w:rPr>
          <w:b/>
          <w:sz w:val="28"/>
          <w:szCs w:val="28"/>
        </w:rPr>
      </w:pPr>
      <w:r w:rsidRPr="008C626F">
        <w:rPr>
          <w:sz w:val="28"/>
          <w:szCs w:val="28"/>
        </w:rPr>
        <w:t>Актовый зал</w:t>
      </w:r>
    </w:p>
    <w:p w:rsidR="00DA0F98" w:rsidRPr="008C626F" w:rsidRDefault="00DA0F98" w:rsidP="00DA0F98">
      <w:pPr>
        <w:pStyle w:val="a7"/>
        <w:widowControl/>
        <w:tabs>
          <w:tab w:val="left" w:pos="1134"/>
        </w:tabs>
        <w:ind w:left="709"/>
        <w:rPr>
          <w:b/>
          <w:sz w:val="28"/>
          <w:szCs w:val="28"/>
        </w:rPr>
      </w:pPr>
    </w:p>
    <w:p w:rsidR="00581F1F" w:rsidRPr="008C626F" w:rsidRDefault="00581F1F" w:rsidP="00DA0F98">
      <w:pPr>
        <w:pStyle w:val="a8"/>
        <w:tabs>
          <w:tab w:val="left" w:pos="1134"/>
        </w:tabs>
        <w:spacing w:before="0" w:beforeAutospacing="0" w:after="0" w:afterAutospacing="0"/>
        <w:ind w:firstLine="709"/>
        <w:jc w:val="both"/>
        <w:rPr>
          <w:sz w:val="28"/>
          <w:szCs w:val="28"/>
        </w:rPr>
      </w:pPr>
      <w:r w:rsidRPr="008C626F">
        <w:rPr>
          <w:sz w:val="28"/>
          <w:szCs w:val="28"/>
        </w:rPr>
        <w:t>3</w:t>
      </w:r>
      <w:r w:rsidR="001806BB" w:rsidRPr="008C626F">
        <w:rPr>
          <w:sz w:val="28"/>
          <w:szCs w:val="28"/>
          <w:lang w:val="ky-KG"/>
        </w:rPr>
        <w:t>5</w:t>
      </w:r>
      <w:r w:rsidRPr="008C626F">
        <w:rPr>
          <w:sz w:val="28"/>
          <w:szCs w:val="28"/>
        </w:rPr>
        <w:t>. 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8C626F">
        <w:rPr>
          <w:rStyle w:val="FontStyle74"/>
          <w:sz w:val="28"/>
          <w:szCs w:val="28"/>
        </w:rPr>
        <w:t>, утвержденного постановлением Правительства Кыргызской Республики от 4 июля 2012 года № 470</w:t>
      </w:r>
      <w:r w:rsidRPr="008C626F">
        <w:rPr>
          <w:sz w:val="28"/>
          <w:szCs w:val="28"/>
        </w:rPr>
        <w:t>.</w:t>
      </w:r>
    </w:p>
    <w:p w:rsidR="00581F1F" w:rsidRPr="008C626F" w:rsidRDefault="00581F1F" w:rsidP="00DA0F98">
      <w:pPr>
        <w:pStyle w:val="Style64"/>
        <w:widowControl/>
        <w:shd w:val="clear" w:color="auto" w:fill="FFFFFF" w:themeFill="background1"/>
        <w:tabs>
          <w:tab w:val="left" w:pos="1134"/>
        </w:tabs>
        <w:spacing w:line="240" w:lineRule="auto"/>
        <w:ind w:firstLine="709"/>
        <w:jc w:val="both"/>
        <w:rPr>
          <w:rStyle w:val="FontStyle78"/>
          <w:bCs w:val="0"/>
          <w:iCs w:val="0"/>
          <w:sz w:val="28"/>
          <w:szCs w:val="28"/>
        </w:rPr>
      </w:pPr>
    </w:p>
    <w:p w:rsidR="007D62B8" w:rsidRPr="006009D1" w:rsidRDefault="007D62B8" w:rsidP="007D62B8">
      <w:pPr>
        <w:widowControl/>
        <w:spacing w:after="200" w:line="276" w:lineRule="auto"/>
        <w:jc w:val="both"/>
        <w:rPr>
          <w:sz w:val="28"/>
          <w:szCs w:val="28"/>
        </w:rPr>
      </w:pPr>
    </w:p>
    <w:p w:rsidR="007D62B8" w:rsidRPr="006009D1" w:rsidRDefault="007D62B8" w:rsidP="007D62B8">
      <w:pPr>
        <w:spacing w:line="276" w:lineRule="auto"/>
        <w:jc w:val="right"/>
        <w:rPr>
          <w:b/>
          <w:bCs/>
          <w:sz w:val="28"/>
          <w:szCs w:val="28"/>
        </w:rPr>
      </w:pPr>
      <w:r w:rsidRPr="006009D1">
        <w:rPr>
          <w:sz w:val="28"/>
          <w:szCs w:val="28"/>
        </w:rPr>
        <w:t xml:space="preserve"> </w:t>
      </w:r>
    </w:p>
    <w:p w:rsidR="00235C57" w:rsidRPr="008C626F" w:rsidRDefault="00235C57">
      <w:pPr>
        <w:sectPr w:rsidR="00235C57" w:rsidRPr="008C626F" w:rsidSect="00B9558A">
          <w:footerReference w:type="default" r:id="rId7"/>
          <w:pgSz w:w="11906" w:h="16838"/>
          <w:pgMar w:top="851" w:right="1133" w:bottom="1134" w:left="1418" w:header="708" w:footer="708" w:gutter="0"/>
          <w:cols w:space="708"/>
          <w:titlePg/>
          <w:docGrid w:linePitch="360"/>
        </w:sectPr>
      </w:pPr>
    </w:p>
    <w:p w:rsidR="00432683" w:rsidRPr="00432683" w:rsidRDefault="00432683" w:rsidP="00432683">
      <w:pPr>
        <w:pStyle w:val="Style19"/>
        <w:widowControl/>
        <w:shd w:val="clear" w:color="auto" w:fill="FFFFFF" w:themeFill="background1"/>
        <w:spacing w:line="240" w:lineRule="auto"/>
        <w:ind w:firstLine="0"/>
        <w:jc w:val="right"/>
        <w:rPr>
          <w:rStyle w:val="FontStyle78"/>
          <w:bCs w:val="0"/>
          <w:i w:val="0"/>
          <w:iCs w:val="0"/>
          <w:sz w:val="24"/>
          <w:szCs w:val="24"/>
          <w:lang w:val="ky-KG"/>
        </w:rPr>
      </w:pPr>
      <w:r w:rsidRPr="00432683">
        <w:rPr>
          <w:rStyle w:val="FontStyle78"/>
          <w:bCs w:val="0"/>
          <w:i w:val="0"/>
          <w:iCs w:val="0"/>
          <w:sz w:val="24"/>
          <w:szCs w:val="24"/>
          <w:lang w:val="ky-KG"/>
        </w:rPr>
        <w:lastRenderedPageBreak/>
        <w:t>Приложение 1</w:t>
      </w:r>
    </w:p>
    <w:p w:rsidR="00235C57" w:rsidRPr="008C626F" w:rsidRDefault="00235C57" w:rsidP="00235C57">
      <w:pPr>
        <w:pStyle w:val="Style19"/>
        <w:widowControl/>
        <w:shd w:val="clear" w:color="auto" w:fill="FFFFFF" w:themeFill="background1"/>
        <w:spacing w:line="240" w:lineRule="auto"/>
        <w:ind w:firstLine="0"/>
        <w:jc w:val="center"/>
        <w:rPr>
          <w:rStyle w:val="FontStyle78"/>
          <w:bCs w:val="0"/>
          <w:i w:val="0"/>
          <w:iCs w:val="0"/>
          <w:sz w:val="28"/>
          <w:lang w:val="ky-KG"/>
        </w:rPr>
      </w:pPr>
      <w:r w:rsidRPr="008C626F">
        <w:rPr>
          <w:rStyle w:val="FontStyle78"/>
          <w:bCs w:val="0"/>
          <w:i w:val="0"/>
          <w:iCs w:val="0"/>
          <w:sz w:val="28"/>
          <w:lang w:val="ky-KG"/>
        </w:rPr>
        <w:t>СТРУКТУРА</w:t>
      </w:r>
    </w:p>
    <w:p w:rsidR="00235C57" w:rsidRPr="008C626F" w:rsidRDefault="00235C57" w:rsidP="00235C57">
      <w:pPr>
        <w:pStyle w:val="Style19"/>
        <w:widowControl/>
        <w:shd w:val="clear" w:color="auto" w:fill="FFFFFF" w:themeFill="background1"/>
        <w:spacing w:line="240" w:lineRule="auto"/>
        <w:ind w:firstLine="0"/>
        <w:jc w:val="center"/>
        <w:rPr>
          <w:rStyle w:val="FontStyle78"/>
          <w:bCs w:val="0"/>
          <w:i w:val="0"/>
          <w:iCs w:val="0"/>
          <w:sz w:val="24"/>
          <w:lang w:val="ky-KG"/>
        </w:rPr>
      </w:pPr>
      <w:r w:rsidRPr="008C626F">
        <w:rPr>
          <w:rStyle w:val="FontStyle78"/>
          <w:bCs w:val="0"/>
          <w:i w:val="0"/>
          <w:iCs w:val="0"/>
          <w:sz w:val="24"/>
          <w:lang w:val="ky-KG"/>
        </w:rPr>
        <w:t xml:space="preserve">основной профессиональной образовательной программы среднего профессионального образования по специальности </w:t>
      </w:r>
    </w:p>
    <w:p w:rsidR="00235C57" w:rsidRPr="008C626F" w:rsidRDefault="00235C57" w:rsidP="00235C57">
      <w:pPr>
        <w:pStyle w:val="af0"/>
        <w:jc w:val="center"/>
        <w:rPr>
          <w:rFonts w:ascii="Times New Roman" w:hAnsi="Times New Roman" w:cs="Times New Roman"/>
          <w:b/>
          <w:sz w:val="28"/>
        </w:rPr>
      </w:pPr>
      <w:r w:rsidRPr="008C626F">
        <w:rPr>
          <w:rFonts w:ascii="Times New Roman" w:hAnsi="Times New Roman" w:cs="Times New Roman"/>
          <w:b/>
          <w:sz w:val="28"/>
        </w:rPr>
        <w:t>160904  « Техническая эксплуатация электрифицированных и пило</w:t>
      </w:r>
      <w:r w:rsidR="00D15683" w:rsidRPr="008C626F">
        <w:rPr>
          <w:rFonts w:ascii="Times New Roman" w:hAnsi="Times New Roman" w:cs="Times New Roman"/>
          <w:b/>
          <w:sz w:val="28"/>
        </w:rPr>
        <w:t>тажно-навигационных комплексов</w:t>
      </w:r>
      <w:r w:rsidRPr="008C626F">
        <w:rPr>
          <w:rFonts w:ascii="Times New Roman" w:hAnsi="Times New Roman" w:cs="Times New Roman"/>
          <w:b/>
          <w:sz w:val="28"/>
        </w:rPr>
        <w:t>»</w:t>
      </w:r>
    </w:p>
    <w:p w:rsidR="00D15683" w:rsidRPr="008C626F" w:rsidRDefault="00D15683" w:rsidP="00235C57">
      <w:pPr>
        <w:pStyle w:val="af0"/>
        <w:jc w:val="center"/>
        <w:rPr>
          <w:rFonts w:ascii="Times New Roman" w:hAnsi="Times New Roman" w:cs="Times New Roman"/>
          <w:b/>
          <w:sz w:val="28"/>
        </w:rPr>
      </w:pPr>
    </w:p>
    <w:tbl>
      <w:tblPr>
        <w:tblStyle w:val="ad"/>
        <w:tblW w:w="4889" w:type="pct"/>
        <w:tblInd w:w="250" w:type="dxa"/>
        <w:tblLayout w:type="fixed"/>
        <w:tblLook w:val="04A0" w:firstRow="1" w:lastRow="0" w:firstColumn="1" w:lastColumn="0" w:noHBand="0" w:noVBand="1"/>
      </w:tblPr>
      <w:tblGrid>
        <w:gridCol w:w="425"/>
        <w:gridCol w:w="6659"/>
        <w:gridCol w:w="1559"/>
        <w:gridCol w:w="1559"/>
        <w:gridCol w:w="2449"/>
        <w:gridCol w:w="1807"/>
      </w:tblGrid>
      <w:tr w:rsidR="001C54EE" w:rsidRPr="008C626F" w:rsidTr="008C626F">
        <w:trPr>
          <w:trHeight w:val="886"/>
          <w:tblHeader/>
        </w:trPr>
        <w:tc>
          <w:tcPr>
            <w:tcW w:w="147" w:type="pct"/>
            <w:vMerge w:val="restart"/>
            <w:hideMark/>
          </w:tcPr>
          <w:p w:rsidR="001C54EE" w:rsidRPr="008C626F" w:rsidRDefault="001C54EE" w:rsidP="005A6FD1">
            <w:pPr>
              <w:shd w:val="clear" w:color="auto" w:fill="FFFFFF" w:themeFill="background1"/>
              <w:tabs>
                <w:tab w:val="left" w:pos="-4536"/>
              </w:tabs>
              <w:rPr>
                <w:sz w:val="24"/>
                <w:szCs w:val="24"/>
              </w:rPr>
            </w:pPr>
            <w:r w:rsidRPr="008C626F">
              <w:rPr>
                <w:b/>
                <w:bCs/>
                <w:sz w:val="24"/>
                <w:szCs w:val="24"/>
              </w:rPr>
              <w:t xml:space="preserve">№ </w:t>
            </w:r>
          </w:p>
        </w:tc>
        <w:tc>
          <w:tcPr>
            <w:tcW w:w="2303" w:type="pct"/>
            <w:vMerge w:val="restart"/>
            <w:hideMark/>
          </w:tcPr>
          <w:p w:rsidR="001C54EE" w:rsidRPr="008C626F" w:rsidRDefault="001C54EE" w:rsidP="005A6FD1">
            <w:pPr>
              <w:shd w:val="clear" w:color="auto" w:fill="FFFFFF" w:themeFill="background1"/>
              <w:tabs>
                <w:tab w:val="left" w:pos="-5363"/>
              </w:tabs>
              <w:jc w:val="center"/>
              <w:rPr>
                <w:sz w:val="24"/>
                <w:szCs w:val="24"/>
              </w:rPr>
            </w:pPr>
            <w:r w:rsidRPr="008C626F">
              <w:rPr>
                <w:b/>
                <w:bCs/>
                <w:sz w:val="24"/>
                <w:szCs w:val="24"/>
              </w:rPr>
              <w:t>Учебные циклы и проектируемые результаты их освоения</w:t>
            </w:r>
          </w:p>
        </w:tc>
        <w:tc>
          <w:tcPr>
            <w:tcW w:w="1078" w:type="pct"/>
            <w:gridSpan w:val="2"/>
            <w:hideMark/>
          </w:tcPr>
          <w:p w:rsidR="001C54EE" w:rsidRPr="008C626F" w:rsidRDefault="001C54EE" w:rsidP="005A6FD1">
            <w:pPr>
              <w:shd w:val="clear" w:color="auto" w:fill="FFFFFF" w:themeFill="background1"/>
              <w:jc w:val="center"/>
              <w:rPr>
                <w:sz w:val="24"/>
                <w:szCs w:val="24"/>
              </w:rPr>
            </w:pPr>
            <w:r w:rsidRPr="008C626F">
              <w:rPr>
                <w:b/>
                <w:bCs/>
                <w:sz w:val="24"/>
                <w:szCs w:val="24"/>
              </w:rPr>
              <w:t>Трудоемкость, кредиты (зачетные единицы) при различных сроках обучения на базе среднего общего образования</w:t>
            </w:r>
          </w:p>
        </w:tc>
        <w:tc>
          <w:tcPr>
            <w:tcW w:w="847" w:type="pct"/>
            <w:vMerge w:val="restart"/>
            <w:hideMark/>
          </w:tcPr>
          <w:p w:rsidR="001C54EE" w:rsidRPr="008C626F" w:rsidRDefault="001C54EE" w:rsidP="005A6FD1">
            <w:pPr>
              <w:shd w:val="clear" w:color="auto" w:fill="FFFFFF" w:themeFill="background1"/>
              <w:tabs>
                <w:tab w:val="left" w:pos="-8678"/>
              </w:tabs>
              <w:jc w:val="center"/>
              <w:rPr>
                <w:sz w:val="24"/>
                <w:szCs w:val="24"/>
              </w:rPr>
            </w:pPr>
            <w:r w:rsidRPr="008C626F">
              <w:rPr>
                <w:b/>
                <w:bCs/>
                <w:sz w:val="24"/>
                <w:szCs w:val="24"/>
              </w:rPr>
              <w:t>Перечень дисциплин для разработки примерных программ, учебников и учебных пособий</w:t>
            </w:r>
          </w:p>
        </w:tc>
        <w:tc>
          <w:tcPr>
            <w:tcW w:w="625" w:type="pct"/>
            <w:vMerge w:val="restart"/>
            <w:hideMark/>
          </w:tcPr>
          <w:p w:rsidR="001C54EE" w:rsidRPr="008C626F" w:rsidRDefault="001C54EE" w:rsidP="005A6FD1">
            <w:pPr>
              <w:shd w:val="clear" w:color="auto" w:fill="FFFFFF" w:themeFill="background1"/>
              <w:tabs>
                <w:tab w:val="left" w:pos="-12285"/>
              </w:tabs>
              <w:jc w:val="center"/>
              <w:rPr>
                <w:sz w:val="24"/>
                <w:szCs w:val="24"/>
              </w:rPr>
            </w:pPr>
            <w:r w:rsidRPr="008C626F">
              <w:rPr>
                <w:b/>
                <w:bCs/>
                <w:sz w:val="24"/>
                <w:szCs w:val="24"/>
              </w:rPr>
              <w:t>Коды формируемых компетенций</w:t>
            </w:r>
          </w:p>
        </w:tc>
      </w:tr>
      <w:tr w:rsidR="001C54EE" w:rsidRPr="008C626F" w:rsidTr="008C626F">
        <w:trPr>
          <w:trHeight w:val="886"/>
          <w:tblHeader/>
        </w:trPr>
        <w:tc>
          <w:tcPr>
            <w:tcW w:w="147" w:type="pct"/>
            <w:vMerge/>
            <w:hideMark/>
          </w:tcPr>
          <w:p w:rsidR="001C54EE" w:rsidRPr="008C626F" w:rsidRDefault="001C54EE" w:rsidP="005A6FD1">
            <w:pPr>
              <w:shd w:val="clear" w:color="auto" w:fill="FFFFFF" w:themeFill="background1"/>
              <w:tabs>
                <w:tab w:val="left" w:pos="-4536"/>
              </w:tabs>
              <w:ind w:left="426"/>
              <w:rPr>
                <w:rFonts w:eastAsia="Calibri"/>
                <w:b/>
                <w:bCs/>
                <w:i/>
                <w:iCs/>
                <w:sz w:val="24"/>
                <w:szCs w:val="24"/>
                <w:lang w:eastAsia="en-US"/>
              </w:rPr>
            </w:pPr>
          </w:p>
        </w:tc>
        <w:tc>
          <w:tcPr>
            <w:tcW w:w="2303" w:type="pct"/>
            <w:vMerge/>
            <w:hideMark/>
          </w:tcPr>
          <w:p w:rsidR="001C54EE" w:rsidRPr="008C626F" w:rsidRDefault="001C54EE" w:rsidP="005A6FD1">
            <w:pPr>
              <w:shd w:val="clear" w:color="auto" w:fill="FFFFFF" w:themeFill="background1"/>
              <w:tabs>
                <w:tab w:val="left" w:pos="-5363"/>
              </w:tabs>
              <w:rPr>
                <w:rFonts w:eastAsia="Calibri"/>
                <w:b/>
                <w:bCs/>
                <w:i/>
                <w:iCs/>
                <w:sz w:val="24"/>
                <w:szCs w:val="24"/>
                <w:lang w:eastAsia="en-US"/>
              </w:rPr>
            </w:pPr>
          </w:p>
        </w:tc>
        <w:tc>
          <w:tcPr>
            <w:tcW w:w="539" w:type="pct"/>
            <w:hideMark/>
          </w:tcPr>
          <w:p w:rsidR="001C54EE" w:rsidRPr="008C626F" w:rsidRDefault="001C54EE" w:rsidP="005A6FD1">
            <w:pPr>
              <w:shd w:val="clear" w:color="auto" w:fill="FFFFFF" w:themeFill="background1"/>
              <w:jc w:val="center"/>
              <w:rPr>
                <w:b/>
                <w:bCs/>
                <w:sz w:val="24"/>
                <w:szCs w:val="24"/>
              </w:rPr>
            </w:pPr>
            <w:r w:rsidRPr="008C626F">
              <w:rPr>
                <w:b/>
                <w:bCs/>
                <w:sz w:val="24"/>
                <w:szCs w:val="24"/>
              </w:rPr>
              <w:t>2 г</w:t>
            </w:r>
            <w:r w:rsidRPr="008C626F">
              <w:rPr>
                <w:b/>
                <w:bCs/>
                <w:sz w:val="24"/>
                <w:szCs w:val="24"/>
                <w:lang w:val="ky-KG"/>
              </w:rPr>
              <w:t>ода</w:t>
            </w:r>
            <w:r w:rsidRPr="008C626F">
              <w:rPr>
                <w:b/>
                <w:bCs/>
                <w:sz w:val="24"/>
                <w:szCs w:val="24"/>
              </w:rPr>
              <w:t xml:space="preserve"> </w:t>
            </w:r>
          </w:p>
          <w:p w:rsidR="001C54EE" w:rsidRPr="008C626F" w:rsidRDefault="001C54EE" w:rsidP="005A6FD1">
            <w:pPr>
              <w:shd w:val="clear" w:color="auto" w:fill="FFFFFF" w:themeFill="background1"/>
              <w:jc w:val="center"/>
              <w:rPr>
                <w:sz w:val="24"/>
                <w:szCs w:val="24"/>
              </w:rPr>
            </w:pPr>
            <w:r w:rsidRPr="008C626F">
              <w:rPr>
                <w:b/>
                <w:bCs/>
                <w:sz w:val="24"/>
                <w:szCs w:val="24"/>
              </w:rPr>
              <w:t>10 мес.</w:t>
            </w:r>
          </w:p>
        </w:tc>
        <w:tc>
          <w:tcPr>
            <w:tcW w:w="539" w:type="pct"/>
            <w:hideMark/>
          </w:tcPr>
          <w:p w:rsidR="001C54EE" w:rsidRPr="008C626F" w:rsidRDefault="001C54EE" w:rsidP="005A6FD1">
            <w:pPr>
              <w:shd w:val="clear" w:color="auto" w:fill="FFFFFF" w:themeFill="background1"/>
              <w:jc w:val="center"/>
              <w:rPr>
                <w:b/>
                <w:bCs/>
                <w:sz w:val="24"/>
                <w:szCs w:val="24"/>
              </w:rPr>
            </w:pPr>
            <w:r w:rsidRPr="008C626F">
              <w:rPr>
                <w:b/>
                <w:bCs/>
                <w:sz w:val="24"/>
                <w:szCs w:val="24"/>
              </w:rPr>
              <w:t>3 г</w:t>
            </w:r>
            <w:r w:rsidRPr="008C626F">
              <w:rPr>
                <w:b/>
                <w:bCs/>
                <w:sz w:val="24"/>
                <w:szCs w:val="24"/>
                <w:lang w:val="ky-KG"/>
              </w:rPr>
              <w:t>ода</w:t>
            </w:r>
            <w:r w:rsidRPr="008C626F">
              <w:rPr>
                <w:b/>
                <w:bCs/>
                <w:sz w:val="24"/>
                <w:szCs w:val="24"/>
              </w:rPr>
              <w:t xml:space="preserve"> </w:t>
            </w:r>
          </w:p>
          <w:p w:rsidR="001C54EE" w:rsidRPr="008C626F" w:rsidRDefault="001C54EE" w:rsidP="005A6FD1">
            <w:pPr>
              <w:shd w:val="clear" w:color="auto" w:fill="FFFFFF" w:themeFill="background1"/>
              <w:jc w:val="center"/>
              <w:rPr>
                <w:sz w:val="24"/>
                <w:szCs w:val="24"/>
              </w:rPr>
            </w:pPr>
            <w:r w:rsidRPr="008C626F">
              <w:rPr>
                <w:b/>
                <w:bCs/>
                <w:sz w:val="24"/>
                <w:szCs w:val="24"/>
              </w:rPr>
              <w:t>10 мес.</w:t>
            </w:r>
          </w:p>
        </w:tc>
        <w:tc>
          <w:tcPr>
            <w:tcW w:w="847" w:type="pct"/>
            <w:vMerge/>
            <w:hideMark/>
          </w:tcPr>
          <w:p w:rsidR="001C54EE" w:rsidRPr="008C626F" w:rsidRDefault="001C54EE" w:rsidP="005A6FD1">
            <w:pPr>
              <w:shd w:val="clear" w:color="auto" w:fill="FFFFFF" w:themeFill="background1"/>
              <w:tabs>
                <w:tab w:val="left" w:pos="-8678"/>
              </w:tabs>
              <w:jc w:val="center"/>
              <w:rPr>
                <w:rFonts w:eastAsia="Calibri"/>
                <w:b/>
                <w:bCs/>
                <w:i/>
                <w:iCs/>
                <w:sz w:val="24"/>
                <w:szCs w:val="24"/>
                <w:lang w:eastAsia="en-US"/>
              </w:rPr>
            </w:pPr>
          </w:p>
        </w:tc>
        <w:tc>
          <w:tcPr>
            <w:tcW w:w="625" w:type="pct"/>
            <w:vMerge/>
            <w:hideMark/>
          </w:tcPr>
          <w:p w:rsidR="001C54EE" w:rsidRPr="008C626F" w:rsidRDefault="001C54EE" w:rsidP="005A6FD1">
            <w:pPr>
              <w:shd w:val="clear" w:color="auto" w:fill="FFFFFF" w:themeFill="background1"/>
              <w:tabs>
                <w:tab w:val="left" w:pos="568"/>
              </w:tabs>
              <w:rPr>
                <w:rFonts w:eastAsia="Calibri"/>
                <w:b/>
                <w:bCs/>
                <w:i/>
                <w:iCs/>
                <w:sz w:val="24"/>
                <w:szCs w:val="24"/>
                <w:lang w:eastAsia="en-US"/>
              </w:rPr>
            </w:pPr>
          </w:p>
        </w:tc>
      </w:tr>
      <w:tr w:rsidR="001C54EE" w:rsidRPr="008C626F" w:rsidTr="008C626F">
        <w:trPr>
          <w:trHeight w:val="388"/>
        </w:trPr>
        <w:tc>
          <w:tcPr>
            <w:tcW w:w="147" w:type="pct"/>
            <w:vMerge w:val="restart"/>
            <w:hideMark/>
          </w:tcPr>
          <w:p w:rsidR="001C54EE" w:rsidRPr="008C626F" w:rsidRDefault="001C54EE" w:rsidP="005A6FD1">
            <w:pPr>
              <w:shd w:val="clear" w:color="auto" w:fill="FFFFFF" w:themeFill="background1"/>
              <w:tabs>
                <w:tab w:val="left" w:pos="-4536"/>
              </w:tabs>
              <w:jc w:val="both"/>
              <w:rPr>
                <w:b/>
                <w:sz w:val="24"/>
                <w:szCs w:val="24"/>
              </w:rPr>
            </w:pPr>
            <w:r w:rsidRPr="008C626F">
              <w:rPr>
                <w:b/>
                <w:sz w:val="24"/>
                <w:szCs w:val="24"/>
              </w:rPr>
              <w:t>1</w:t>
            </w:r>
          </w:p>
          <w:p w:rsidR="001C54EE" w:rsidRPr="008C626F" w:rsidRDefault="001C54EE" w:rsidP="005A6FD1">
            <w:pPr>
              <w:jc w:val="both"/>
              <w:rPr>
                <w:sz w:val="24"/>
                <w:szCs w:val="24"/>
              </w:rPr>
            </w:pPr>
          </w:p>
        </w:tc>
        <w:tc>
          <w:tcPr>
            <w:tcW w:w="2303" w:type="pct"/>
            <w:shd w:val="clear" w:color="auto" w:fill="auto"/>
            <w:hideMark/>
          </w:tcPr>
          <w:p w:rsidR="001C54EE" w:rsidRPr="008C626F" w:rsidRDefault="001C54EE" w:rsidP="005A6FD1">
            <w:pPr>
              <w:shd w:val="clear" w:color="auto" w:fill="FFFFFF" w:themeFill="background1"/>
              <w:tabs>
                <w:tab w:val="left" w:pos="-5363"/>
              </w:tabs>
              <w:jc w:val="both"/>
              <w:rPr>
                <w:b/>
                <w:bCs/>
                <w:i/>
                <w:iCs/>
                <w:sz w:val="24"/>
                <w:szCs w:val="24"/>
              </w:rPr>
            </w:pPr>
            <w:r w:rsidRPr="008C626F">
              <w:rPr>
                <w:rStyle w:val="FontStyle78"/>
                <w:bCs w:val="0"/>
                <w:i w:val="0"/>
                <w:iCs w:val="0"/>
                <w:sz w:val="24"/>
                <w:szCs w:val="24"/>
              </w:rPr>
              <w:t>О</w:t>
            </w:r>
            <w:r w:rsidRPr="008C626F">
              <w:rPr>
                <w:rStyle w:val="FontStyle78"/>
                <w:bCs w:val="0"/>
                <w:i w:val="0"/>
                <w:iCs w:val="0"/>
                <w:sz w:val="24"/>
                <w:szCs w:val="24"/>
                <w:lang w:val="ky-KG"/>
              </w:rPr>
              <w:t>БЩЕ</w:t>
            </w:r>
            <w:r w:rsidRPr="008C626F">
              <w:rPr>
                <w:rStyle w:val="FontStyle78"/>
                <w:bCs w:val="0"/>
                <w:i w:val="0"/>
                <w:iCs w:val="0"/>
                <w:sz w:val="24"/>
                <w:szCs w:val="24"/>
              </w:rPr>
              <w:t>ГУМАНИТАРНЫЙ ЦИКЛ</w:t>
            </w:r>
          </w:p>
        </w:tc>
        <w:tc>
          <w:tcPr>
            <w:tcW w:w="539" w:type="pct"/>
            <w:hideMark/>
          </w:tcPr>
          <w:p w:rsidR="001C54EE" w:rsidRPr="008C626F" w:rsidRDefault="001C54EE" w:rsidP="005A6FD1">
            <w:pPr>
              <w:shd w:val="clear" w:color="auto" w:fill="FFFFFF" w:themeFill="background1"/>
              <w:jc w:val="center"/>
              <w:rPr>
                <w:b/>
                <w:sz w:val="24"/>
                <w:szCs w:val="24"/>
              </w:rPr>
            </w:pPr>
            <w:r w:rsidRPr="008C626F">
              <w:rPr>
                <w:b/>
                <w:sz w:val="24"/>
                <w:szCs w:val="24"/>
              </w:rPr>
              <w:t>18</w:t>
            </w:r>
          </w:p>
        </w:tc>
        <w:tc>
          <w:tcPr>
            <w:tcW w:w="539" w:type="pct"/>
            <w:hideMark/>
          </w:tcPr>
          <w:p w:rsidR="001C54EE" w:rsidRPr="008C626F" w:rsidRDefault="001C54EE" w:rsidP="005A6FD1">
            <w:pPr>
              <w:shd w:val="clear" w:color="auto" w:fill="FFFFFF" w:themeFill="background1"/>
              <w:jc w:val="center"/>
              <w:rPr>
                <w:b/>
                <w:sz w:val="24"/>
                <w:szCs w:val="24"/>
              </w:rPr>
            </w:pPr>
            <w:r w:rsidRPr="008C626F">
              <w:rPr>
                <w:b/>
                <w:sz w:val="24"/>
                <w:szCs w:val="24"/>
              </w:rPr>
              <w:t>18</w:t>
            </w:r>
          </w:p>
        </w:tc>
        <w:tc>
          <w:tcPr>
            <w:tcW w:w="847" w:type="pct"/>
            <w:hideMark/>
          </w:tcPr>
          <w:p w:rsidR="001C54EE" w:rsidRPr="008C626F" w:rsidRDefault="001C54EE" w:rsidP="005A6FD1">
            <w:pPr>
              <w:shd w:val="clear" w:color="auto" w:fill="FFFFFF" w:themeFill="background1"/>
              <w:tabs>
                <w:tab w:val="left" w:pos="-8678"/>
              </w:tabs>
              <w:jc w:val="center"/>
              <w:rPr>
                <w:b/>
                <w:sz w:val="24"/>
                <w:szCs w:val="24"/>
              </w:rPr>
            </w:pPr>
          </w:p>
        </w:tc>
        <w:tc>
          <w:tcPr>
            <w:tcW w:w="625" w:type="pct"/>
            <w:hideMark/>
          </w:tcPr>
          <w:p w:rsidR="001C54EE" w:rsidRPr="008C626F" w:rsidRDefault="001C54EE" w:rsidP="005A6FD1">
            <w:pPr>
              <w:shd w:val="clear" w:color="auto" w:fill="FFFFFF" w:themeFill="background1"/>
              <w:tabs>
                <w:tab w:val="left" w:pos="568"/>
              </w:tabs>
              <w:rPr>
                <w:b/>
                <w:sz w:val="24"/>
                <w:szCs w:val="24"/>
              </w:rPr>
            </w:pPr>
            <w:r w:rsidRPr="008C626F">
              <w:rPr>
                <w:b/>
                <w:sz w:val="24"/>
                <w:szCs w:val="24"/>
              </w:rPr>
              <w:t> </w:t>
            </w:r>
          </w:p>
        </w:tc>
      </w:tr>
      <w:tr w:rsidR="001C54EE" w:rsidRPr="008C626F" w:rsidTr="008C626F">
        <w:trPr>
          <w:trHeight w:val="388"/>
        </w:trPr>
        <w:tc>
          <w:tcPr>
            <w:tcW w:w="147" w:type="pct"/>
            <w:vMerge/>
          </w:tcPr>
          <w:p w:rsidR="001C54EE" w:rsidRPr="008C626F" w:rsidRDefault="001C54EE" w:rsidP="005A6FD1">
            <w:pPr>
              <w:shd w:val="clear" w:color="auto" w:fill="FFFFFF" w:themeFill="background1"/>
              <w:tabs>
                <w:tab w:val="left" w:pos="-4536"/>
              </w:tabs>
              <w:jc w:val="both"/>
              <w:rPr>
                <w:b/>
                <w:sz w:val="24"/>
                <w:szCs w:val="24"/>
              </w:rPr>
            </w:pPr>
          </w:p>
        </w:tc>
        <w:tc>
          <w:tcPr>
            <w:tcW w:w="2303" w:type="pct"/>
            <w:shd w:val="clear" w:color="auto" w:fill="auto"/>
          </w:tcPr>
          <w:p w:rsidR="001C54EE" w:rsidRPr="008C626F" w:rsidRDefault="001C54EE" w:rsidP="005A6FD1">
            <w:pPr>
              <w:shd w:val="clear" w:color="auto" w:fill="FFFFFF" w:themeFill="background1"/>
              <w:tabs>
                <w:tab w:val="left" w:pos="-5363"/>
              </w:tabs>
              <w:rPr>
                <w:rStyle w:val="FontStyle78"/>
                <w:i w:val="0"/>
                <w:sz w:val="24"/>
                <w:szCs w:val="24"/>
              </w:rPr>
            </w:pPr>
            <w:r w:rsidRPr="008C626F">
              <w:rPr>
                <w:b/>
                <w:sz w:val="24"/>
                <w:szCs w:val="24"/>
              </w:rPr>
              <w:t xml:space="preserve">Базовая часть. </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15</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15</w:t>
            </w:r>
          </w:p>
        </w:tc>
        <w:tc>
          <w:tcPr>
            <w:tcW w:w="847" w:type="pct"/>
          </w:tcPr>
          <w:p w:rsidR="001C54EE" w:rsidRPr="008C626F" w:rsidRDefault="001C54EE" w:rsidP="005A6FD1">
            <w:pPr>
              <w:shd w:val="clear" w:color="auto" w:fill="FFFFFF" w:themeFill="background1"/>
              <w:tabs>
                <w:tab w:val="left" w:pos="-8678"/>
              </w:tabs>
              <w:jc w:val="center"/>
              <w:rPr>
                <w:b/>
                <w:sz w:val="24"/>
                <w:szCs w:val="24"/>
              </w:rPr>
            </w:pPr>
          </w:p>
        </w:tc>
        <w:tc>
          <w:tcPr>
            <w:tcW w:w="625" w:type="pct"/>
          </w:tcPr>
          <w:p w:rsidR="001C54EE" w:rsidRPr="008C626F" w:rsidRDefault="001C54EE" w:rsidP="005A6FD1">
            <w:pPr>
              <w:shd w:val="clear" w:color="auto" w:fill="FFFFFF" w:themeFill="background1"/>
              <w:tabs>
                <w:tab w:val="left" w:pos="568"/>
              </w:tabs>
              <w:rPr>
                <w:b/>
                <w:sz w:val="24"/>
                <w:szCs w:val="24"/>
              </w:rPr>
            </w:pPr>
          </w:p>
        </w:tc>
      </w:tr>
      <w:tr w:rsidR="001C54EE" w:rsidRPr="008C626F" w:rsidTr="008C626F">
        <w:trPr>
          <w:trHeight w:val="388"/>
        </w:trPr>
        <w:tc>
          <w:tcPr>
            <w:tcW w:w="147" w:type="pct"/>
            <w:vMerge/>
          </w:tcPr>
          <w:p w:rsidR="001C54EE" w:rsidRPr="008C626F" w:rsidRDefault="001C54EE" w:rsidP="005A6FD1">
            <w:pPr>
              <w:shd w:val="clear" w:color="auto" w:fill="FFFFFF" w:themeFill="background1"/>
              <w:tabs>
                <w:tab w:val="left" w:pos="-4536"/>
              </w:tabs>
              <w:jc w:val="both"/>
              <w:rPr>
                <w:b/>
                <w:sz w:val="24"/>
                <w:szCs w:val="24"/>
              </w:rPr>
            </w:pPr>
          </w:p>
        </w:tc>
        <w:tc>
          <w:tcPr>
            <w:tcW w:w="2303" w:type="pct"/>
            <w:shd w:val="clear" w:color="auto" w:fill="auto"/>
          </w:tcPr>
          <w:p w:rsidR="001C54EE" w:rsidRPr="008C626F" w:rsidRDefault="001C54EE" w:rsidP="005A6FD1">
            <w:pPr>
              <w:jc w:val="both"/>
              <w:rPr>
                <w:sz w:val="24"/>
                <w:szCs w:val="24"/>
              </w:rPr>
            </w:pPr>
            <w:r w:rsidRPr="008C626F">
              <w:rPr>
                <w:sz w:val="24"/>
                <w:szCs w:val="24"/>
              </w:rPr>
              <w:t>В результате изучения базовой части цикла студент должен:</w:t>
            </w:r>
          </w:p>
          <w:p w:rsidR="001C54EE" w:rsidRPr="008C626F" w:rsidRDefault="001C54EE" w:rsidP="005A6FD1">
            <w:pPr>
              <w:jc w:val="both"/>
              <w:rPr>
                <w:b/>
                <w:sz w:val="24"/>
                <w:szCs w:val="24"/>
              </w:rPr>
            </w:pPr>
            <w:r w:rsidRPr="008C626F">
              <w:rPr>
                <w:b/>
                <w:sz w:val="24"/>
                <w:szCs w:val="24"/>
              </w:rPr>
              <w:t xml:space="preserve">знать: </w:t>
            </w:r>
          </w:p>
          <w:p w:rsidR="001C54EE" w:rsidRPr="008C626F" w:rsidRDefault="001C54EE" w:rsidP="005A6FD1">
            <w:pPr>
              <w:jc w:val="both"/>
              <w:rPr>
                <w:sz w:val="24"/>
                <w:szCs w:val="24"/>
              </w:rPr>
            </w:pPr>
            <w:r w:rsidRPr="008C626F">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1C54EE" w:rsidRPr="008C626F" w:rsidRDefault="001C54EE" w:rsidP="005A6FD1">
            <w:pPr>
              <w:jc w:val="both"/>
              <w:rPr>
                <w:sz w:val="24"/>
                <w:szCs w:val="24"/>
              </w:rPr>
            </w:pPr>
            <w:r w:rsidRPr="008C626F">
              <w:rPr>
                <w:sz w:val="24"/>
                <w:szCs w:val="24"/>
              </w:rPr>
              <w:t>- произведения и биографию великих кыргызских писателей и поэтов;</w:t>
            </w:r>
          </w:p>
          <w:p w:rsidR="001C54EE" w:rsidRPr="008C626F" w:rsidRDefault="001C54EE" w:rsidP="005A6FD1">
            <w:pPr>
              <w:jc w:val="both"/>
              <w:rPr>
                <w:b/>
                <w:sz w:val="24"/>
                <w:szCs w:val="24"/>
              </w:rPr>
            </w:pPr>
            <w:r w:rsidRPr="008C626F">
              <w:rPr>
                <w:sz w:val="24"/>
                <w:szCs w:val="24"/>
              </w:rPr>
              <w:t>- закономерности исторического развития Кыргызстана, его место в системе мирового сообщества;</w:t>
            </w:r>
          </w:p>
          <w:p w:rsidR="001C54EE" w:rsidRPr="008C626F" w:rsidRDefault="001C54EE" w:rsidP="005A6FD1">
            <w:pPr>
              <w:tabs>
                <w:tab w:val="left" w:pos="0"/>
                <w:tab w:val="left" w:pos="360"/>
              </w:tabs>
              <w:jc w:val="both"/>
              <w:rPr>
                <w:sz w:val="24"/>
                <w:szCs w:val="24"/>
                <w:lang w:val="ky-KG"/>
              </w:rPr>
            </w:pPr>
            <w:r w:rsidRPr="008C626F">
              <w:rPr>
                <w:b/>
                <w:sz w:val="24"/>
                <w:szCs w:val="24"/>
              </w:rPr>
              <w:t xml:space="preserve">- </w:t>
            </w:r>
            <w:r w:rsidRPr="008C626F">
              <w:rPr>
                <w:sz w:val="24"/>
                <w:szCs w:val="24"/>
                <w:lang w:val="ky-KG"/>
              </w:rPr>
              <w:t xml:space="preserve">идею, содержание, героев эпоса </w:t>
            </w:r>
            <w:r w:rsidRPr="008C626F">
              <w:rPr>
                <w:sz w:val="24"/>
                <w:szCs w:val="24"/>
              </w:rPr>
              <w:t>«</w:t>
            </w:r>
            <w:r w:rsidRPr="008C626F">
              <w:rPr>
                <w:sz w:val="24"/>
                <w:szCs w:val="24"/>
                <w:lang w:val="ky-KG"/>
              </w:rPr>
              <w:t>Манас</w:t>
            </w:r>
            <w:r w:rsidRPr="008C626F">
              <w:rPr>
                <w:sz w:val="24"/>
                <w:szCs w:val="24"/>
              </w:rPr>
              <w:t>»</w:t>
            </w:r>
            <w:r w:rsidRPr="008C626F">
              <w:rPr>
                <w:sz w:val="24"/>
                <w:szCs w:val="24"/>
                <w:lang w:val="ky-KG"/>
              </w:rPr>
              <w:t xml:space="preserve"> в жизни человека и общества; историю кыргызов в эпосе </w:t>
            </w:r>
            <w:r w:rsidRPr="008C626F">
              <w:rPr>
                <w:sz w:val="24"/>
                <w:szCs w:val="24"/>
              </w:rPr>
              <w:t>«М</w:t>
            </w:r>
            <w:r w:rsidRPr="008C626F">
              <w:rPr>
                <w:sz w:val="24"/>
                <w:szCs w:val="24"/>
                <w:lang w:val="ky-KG"/>
              </w:rPr>
              <w:t>анас</w:t>
            </w:r>
            <w:r w:rsidRPr="008C626F">
              <w:rPr>
                <w:sz w:val="24"/>
                <w:szCs w:val="24"/>
              </w:rPr>
              <w:t>»</w:t>
            </w:r>
            <w:r w:rsidRPr="008C626F">
              <w:rPr>
                <w:sz w:val="24"/>
                <w:szCs w:val="24"/>
                <w:lang w:val="ky-KG"/>
              </w:rPr>
              <w:t xml:space="preserve">; - основные закономерности взаимодействия человека и общества; </w:t>
            </w:r>
            <w:r w:rsidRPr="008C626F">
              <w:rPr>
                <w:sz w:val="24"/>
                <w:szCs w:val="24"/>
                <w:lang w:val="ky-KG"/>
              </w:rPr>
              <w:lastRenderedPageBreak/>
              <w:t>человека и природы.</w:t>
            </w:r>
          </w:p>
          <w:p w:rsidR="001C54EE" w:rsidRPr="008C626F" w:rsidRDefault="001C54EE" w:rsidP="005A6FD1">
            <w:pPr>
              <w:jc w:val="both"/>
              <w:rPr>
                <w:b/>
                <w:sz w:val="24"/>
                <w:szCs w:val="24"/>
              </w:rPr>
            </w:pPr>
            <w:r w:rsidRPr="008C626F">
              <w:rPr>
                <w:b/>
                <w:sz w:val="24"/>
                <w:szCs w:val="24"/>
              </w:rPr>
              <w:t xml:space="preserve">уметь: </w:t>
            </w:r>
          </w:p>
          <w:p w:rsidR="001C54EE" w:rsidRPr="008C626F" w:rsidRDefault="001C54EE" w:rsidP="005A6FD1">
            <w:pPr>
              <w:jc w:val="both"/>
              <w:rPr>
                <w:sz w:val="24"/>
                <w:szCs w:val="24"/>
              </w:rPr>
            </w:pPr>
            <w:r w:rsidRPr="008C626F">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rsidRPr="008C626F">
              <w:t xml:space="preserve"> </w:t>
            </w:r>
            <w:r w:rsidRPr="008C626F">
              <w:rPr>
                <w:sz w:val="24"/>
                <w:szCs w:val="24"/>
              </w:rPr>
              <w:t>-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1C54EE" w:rsidRPr="008C626F" w:rsidRDefault="001C54EE" w:rsidP="005A6FD1">
            <w:pPr>
              <w:jc w:val="both"/>
              <w:rPr>
                <w:sz w:val="24"/>
                <w:szCs w:val="24"/>
              </w:rPr>
            </w:pPr>
            <w:r w:rsidRPr="008C626F">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1C54EE" w:rsidRPr="008C626F" w:rsidRDefault="001C54EE" w:rsidP="005A6FD1">
            <w:pPr>
              <w:jc w:val="both"/>
              <w:rPr>
                <w:sz w:val="24"/>
                <w:szCs w:val="24"/>
              </w:rPr>
            </w:pPr>
            <w:r w:rsidRPr="008C626F">
              <w:rPr>
                <w:sz w:val="24"/>
                <w:szCs w:val="24"/>
              </w:rPr>
              <w:t xml:space="preserve">- выявлять, анализировать причинно-следственные связи и закономерности исторического процесса; </w:t>
            </w:r>
          </w:p>
          <w:p w:rsidR="001C54EE" w:rsidRPr="008C626F" w:rsidRDefault="001C54EE" w:rsidP="005A6FD1">
            <w:pPr>
              <w:tabs>
                <w:tab w:val="left" w:pos="0"/>
                <w:tab w:val="left" w:pos="360"/>
              </w:tabs>
              <w:jc w:val="both"/>
              <w:rPr>
                <w:sz w:val="24"/>
                <w:szCs w:val="24"/>
                <w:lang w:val="ky-KG"/>
              </w:rPr>
            </w:pPr>
            <w:r w:rsidRPr="008C626F">
              <w:rPr>
                <w:b/>
                <w:sz w:val="24"/>
                <w:szCs w:val="24"/>
              </w:rPr>
              <w:t xml:space="preserve">- </w:t>
            </w:r>
            <w:r w:rsidRPr="008C626F">
              <w:rPr>
                <w:sz w:val="24"/>
                <w:szCs w:val="24"/>
                <w:lang w:val="ky-KG"/>
              </w:rPr>
              <w:t xml:space="preserve">объяснить место и значение эпоса </w:t>
            </w:r>
            <w:r w:rsidRPr="008C626F">
              <w:rPr>
                <w:sz w:val="24"/>
                <w:szCs w:val="24"/>
              </w:rPr>
              <w:t>«</w:t>
            </w:r>
            <w:r w:rsidRPr="008C626F">
              <w:rPr>
                <w:sz w:val="24"/>
                <w:szCs w:val="24"/>
                <w:lang w:val="ky-KG"/>
              </w:rPr>
              <w:t>Манас</w:t>
            </w:r>
            <w:r w:rsidRPr="008C626F">
              <w:rPr>
                <w:sz w:val="24"/>
                <w:szCs w:val="24"/>
              </w:rPr>
              <w:t>»</w:t>
            </w:r>
            <w:r w:rsidRPr="008C626F">
              <w:rPr>
                <w:sz w:val="24"/>
                <w:szCs w:val="24"/>
                <w:lang w:val="ky-KG"/>
              </w:rPr>
              <w:t xml:space="preserve"> среди шедевров устного народного творчества, эпического наследия человечества; - применять идеи эпоса </w:t>
            </w:r>
            <w:r w:rsidRPr="008C626F">
              <w:rPr>
                <w:sz w:val="24"/>
                <w:szCs w:val="24"/>
              </w:rPr>
              <w:t>«</w:t>
            </w:r>
            <w:r w:rsidRPr="008C626F">
              <w:rPr>
                <w:sz w:val="24"/>
                <w:szCs w:val="24"/>
                <w:lang w:val="ky-KG"/>
              </w:rPr>
              <w:t>Манас</w:t>
            </w:r>
            <w:r w:rsidRPr="008C626F">
              <w:rPr>
                <w:sz w:val="24"/>
                <w:szCs w:val="24"/>
              </w:rPr>
              <w:t>»</w:t>
            </w:r>
            <w:r w:rsidRPr="008C626F">
              <w:rPr>
                <w:sz w:val="24"/>
                <w:szCs w:val="24"/>
                <w:lang w:val="ky-KG"/>
              </w:rPr>
              <w:t xml:space="preserve"> в процессе жизнедеятельности.</w:t>
            </w:r>
          </w:p>
          <w:p w:rsidR="001C54EE" w:rsidRPr="008C626F" w:rsidRDefault="001C54EE" w:rsidP="005A6FD1">
            <w:pPr>
              <w:jc w:val="both"/>
              <w:rPr>
                <w:b/>
                <w:sz w:val="24"/>
                <w:szCs w:val="24"/>
              </w:rPr>
            </w:pPr>
            <w:r w:rsidRPr="008C626F">
              <w:rPr>
                <w:b/>
                <w:sz w:val="24"/>
                <w:szCs w:val="24"/>
              </w:rPr>
              <w:t>владеть:</w:t>
            </w:r>
          </w:p>
          <w:p w:rsidR="001C54EE" w:rsidRPr="008C626F" w:rsidRDefault="001C54EE" w:rsidP="005A6FD1">
            <w:pPr>
              <w:jc w:val="both"/>
              <w:rPr>
                <w:sz w:val="24"/>
                <w:szCs w:val="24"/>
              </w:rPr>
            </w:pPr>
            <w:r w:rsidRPr="008C626F">
              <w:rPr>
                <w:sz w:val="24"/>
                <w:szCs w:val="24"/>
              </w:rPr>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1C54EE" w:rsidRPr="008C626F" w:rsidRDefault="001C54EE" w:rsidP="005A6FD1">
            <w:pPr>
              <w:jc w:val="both"/>
              <w:rPr>
                <w:sz w:val="24"/>
                <w:szCs w:val="24"/>
              </w:rPr>
            </w:pPr>
            <w:r w:rsidRPr="008C626F">
              <w:rPr>
                <w:sz w:val="24"/>
                <w:szCs w:val="24"/>
              </w:rPr>
              <w:lastRenderedPageBreak/>
              <w:t>- навыками анализа прочитанных произведений, способностями выделять тему, идею, композицию, сюжет произведения, анализировать действия героев;</w:t>
            </w:r>
          </w:p>
          <w:p w:rsidR="001C54EE" w:rsidRPr="008C626F" w:rsidRDefault="001C54EE" w:rsidP="005A6FD1">
            <w:pPr>
              <w:jc w:val="both"/>
              <w:rPr>
                <w:sz w:val="24"/>
                <w:szCs w:val="24"/>
              </w:rPr>
            </w:pPr>
            <w:r w:rsidRPr="008C626F">
              <w:rPr>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r w:rsidRPr="008C626F">
              <w:rPr>
                <w:sz w:val="24"/>
                <w:szCs w:val="24"/>
              </w:rPr>
              <w:t xml:space="preserve">– методами и приемами анализа исторических явлений; </w:t>
            </w:r>
          </w:p>
          <w:p w:rsidR="001C54EE" w:rsidRPr="008C626F" w:rsidRDefault="001C54EE" w:rsidP="005A6FD1">
            <w:pPr>
              <w:jc w:val="both"/>
              <w:rPr>
                <w:sz w:val="24"/>
                <w:szCs w:val="24"/>
              </w:rPr>
            </w:pPr>
            <w:r w:rsidRPr="008C626F">
              <w:rPr>
                <w:sz w:val="24"/>
                <w:szCs w:val="24"/>
              </w:rPr>
              <w:t>– навыками самостоятельной работы и самоорганизации;</w:t>
            </w:r>
          </w:p>
          <w:p w:rsidR="001C54EE" w:rsidRPr="008C626F" w:rsidRDefault="001C54EE" w:rsidP="005A6FD1">
            <w:pPr>
              <w:jc w:val="both"/>
              <w:rPr>
                <w:sz w:val="24"/>
                <w:szCs w:val="24"/>
              </w:rPr>
            </w:pPr>
            <w:r w:rsidRPr="008C626F">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p w:rsidR="001C54EE" w:rsidRPr="008C626F" w:rsidRDefault="001C54EE" w:rsidP="005A6FD1">
            <w:pPr>
              <w:jc w:val="both"/>
              <w:rPr>
                <w:rStyle w:val="FontStyle78"/>
                <w:b w:val="0"/>
                <w:i w:val="0"/>
                <w:sz w:val="24"/>
                <w:szCs w:val="24"/>
              </w:rPr>
            </w:pPr>
          </w:p>
        </w:tc>
        <w:tc>
          <w:tcPr>
            <w:tcW w:w="539" w:type="pct"/>
          </w:tcPr>
          <w:p w:rsidR="001C54EE" w:rsidRPr="008C626F" w:rsidRDefault="001C54EE" w:rsidP="005A6FD1">
            <w:pPr>
              <w:shd w:val="clear" w:color="auto" w:fill="FFFFFF" w:themeFill="background1"/>
              <w:jc w:val="center"/>
              <w:rPr>
                <w:b/>
                <w:sz w:val="24"/>
                <w:szCs w:val="24"/>
              </w:rPr>
            </w:pPr>
          </w:p>
        </w:tc>
        <w:tc>
          <w:tcPr>
            <w:tcW w:w="539" w:type="pct"/>
          </w:tcPr>
          <w:p w:rsidR="001C54EE" w:rsidRPr="008C626F" w:rsidRDefault="001C54EE" w:rsidP="005A6FD1">
            <w:pPr>
              <w:shd w:val="clear" w:color="auto" w:fill="FFFFFF" w:themeFill="background1"/>
              <w:jc w:val="center"/>
              <w:rPr>
                <w:b/>
                <w:sz w:val="24"/>
                <w:szCs w:val="24"/>
              </w:rPr>
            </w:pPr>
          </w:p>
        </w:tc>
        <w:tc>
          <w:tcPr>
            <w:tcW w:w="847" w:type="pct"/>
          </w:tcPr>
          <w:p w:rsidR="001C54EE" w:rsidRPr="008C626F" w:rsidRDefault="001C54EE" w:rsidP="005A6FD1">
            <w:pPr>
              <w:rPr>
                <w:sz w:val="24"/>
                <w:szCs w:val="24"/>
              </w:rPr>
            </w:pPr>
            <w:r w:rsidRPr="008C626F">
              <w:rPr>
                <w:sz w:val="24"/>
                <w:szCs w:val="24"/>
              </w:rPr>
              <w:t>Кыргызский язык и литература</w:t>
            </w:r>
          </w:p>
          <w:p w:rsidR="001C54EE" w:rsidRPr="008C626F" w:rsidRDefault="001C54EE" w:rsidP="005A6FD1">
            <w:pPr>
              <w:rPr>
                <w:sz w:val="24"/>
                <w:szCs w:val="24"/>
              </w:rPr>
            </w:pPr>
          </w:p>
          <w:p w:rsidR="001C54EE" w:rsidRPr="008C626F" w:rsidRDefault="001C54EE" w:rsidP="005A6FD1">
            <w:pPr>
              <w:rPr>
                <w:sz w:val="24"/>
                <w:szCs w:val="24"/>
              </w:rPr>
            </w:pPr>
            <w:r w:rsidRPr="008C626F">
              <w:rPr>
                <w:sz w:val="24"/>
                <w:szCs w:val="24"/>
              </w:rPr>
              <w:t>Русский язык</w:t>
            </w:r>
          </w:p>
          <w:p w:rsidR="001C54EE" w:rsidRPr="008C626F" w:rsidRDefault="001C54EE" w:rsidP="005A6FD1">
            <w:pPr>
              <w:rPr>
                <w:sz w:val="24"/>
                <w:szCs w:val="24"/>
              </w:rPr>
            </w:pPr>
          </w:p>
          <w:p w:rsidR="001C54EE" w:rsidRPr="008C626F" w:rsidRDefault="001C54EE" w:rsidP="005A6FD1">
            <w:pPr>
              <w:rPr>
                <w:sz w:val="24"/>
                <w:szCs w:val="24"/>
              </w:rPr>
            </w:pPr>
            <w:r w:rsidRPr="008C626F">
              <w:rPr>
                <w:sz w:val="24"/>
                <w:szCs w:val="24"/>
              </w:rPr>
              <w:t>Иностранный язык</w:t>
            </w:r>
          </w:p>
          <w:p w:rsidR="001C54EE" w:rsidRPr="008C626F" w:rsidRDefault="001C54EE" w:rsidP="005A6FD1">
            <w:pPr>
              <w:rPr>
                <w:sz w:val="24"/>
                <w:szCs w:val="24"/>
              </w:rPr>
            </w:pPr>
          </w:p>
          <w:p w:rsidR="001C54EE" w:rsidRPr="008C626F" w:rsidRDefault="001C54EE" w:rsidP="005A6FD1">
            <w:pPr>
              <w:rPr>
                <w:sz w:val="24"/>
                <w:szCs w:val="24"/>
              </w:rPr>
            </w:pPr>
            <w:r w:rsidRPr="008C626F">
              <w:rPr>
                <w:sz w:val="24"/>
                <w:szCs w:val="24"/>
              </w:rPr>
              <w:t>История Кыргызстана</w:t>
            </w:r>
          </w:p>
          <w:p w:rsidR="001C54EE" w:rsidRPr="008C626F" w:rsidRDefault="001C54EE" w:rsidP="005A6FD1">
            <w:pPr>
              <w:rPr>
                <w:sz w:val="24"/>
                <w:szCs w:val="24"/>
              </w:rPr>
            </w:pPr>
          </w:p>
          <w:p w:rsidR="001C54EE" w:rsidRPr="008C626F" w:rsidRDefault="001C54EE" w:rsidP="005A6FD1">
            <w:pPr>
              <w:rPr>
                <w:sz w:val="24"/>
                <w:szCs w:val="24"/>
              </w:rPr>
            </w:pPr>
            <w:r w:rsidRPr="008C626F">
              <w:rPr>
                <w:sz w:val="24"/>
                <w:szCs w:val="24"/>
              </w:rPr>
              <w:t>Манасоведение</w:t>
            </w:r>
          </w:p>
          <w:p w:rsidR="001C54EE" w:rsidRPr="008C626F" w:rsidRDefault="001C54EE" w:rsidP="005A6FD1">
            <w:pPr>
              <w:rPr>
                <w:sz w:val="24"/>
                <w:szCs w:val="24"/>
              </w:rPr>
            </w:pPr>
          </w:p>
          <w:p w:rsidR="001C54EE" w:rsidRPr="008C626F" w:rsidRDefault="001C54EE" w:rsidP="005A6FD1">
            <w:pPr>
              <w:rPr>
                <w:sz w:val="24"/>
                <w:szCs w:val="24"/>
              </w:rPr>
            </w:pPr>
          </w:p>
          <w:p w:rsidR="001C54EE" w:rsidRPr="008C626F" w:rsidRDefault="001C54EE" w:rsidP="005A6FD1">
            <w:pPr>
              <w:rPr>
                <w:sz w:val="24"/>
                <w:szCs w:val="24"/>
              </w:rPr>
            </w:pPr>
          </w:p>
          <w:p w:rsidR="001C54EE" w:rsidRPr="008C626F" w:rsidRDefault="001C54EE" w:rsidP="005A6FD1">
            <w:pPr>
              <w:rPr>
                <w:sz w:val="24"/>
                <w:szCs w:val="24"/>
              </w:rPr>
            </w:pPr>
          </w:p>
          <w:p w:rsidR="001C54EE" w:rsidRPr="008C626F" w:rsidRDefault="001C54EE" w:rsidP="005A6FD1">
            <w:pPr>
              <w:rPr>
                <w:sz w:val="24"/>
                <w:szCs w:val="24"/>
              </w:rPr>
            </w:pPr>
          </w:p>
          <w:p w:rsidR="001C54EE" w:rsidRPr="008C626F" w:rsidRDefault="001C54EE" w:rsidP="005A6FD1">
            <w:pPr>
              <w:shd w:val="clear" w:color="auto" w:fill="FFFFFF" w:themeFill="background1"/>
              <w:tabs>
                <w:tab w:val="left" w:pos="-8678"/>
              </w:tabs>
              <w:rPr>
                <w:sz w:val="24"/>
                <w:szCs w:val="24"/>
              </w:rPr>
            </w:pPr>
          </w:p>
        </w:tc>
        <w:tc>
          <w:tcPr>
            <w:tcW w:w="625" w:type="pct"/>
          </w:tcPr>
          <w:p w:rsidR="001C54EE" w:rsidRPr="008C626F" w:rsidRDefault="001C54EE" w:rsidP="005A6FD1">
            <w:pPr>
              <w:rPr>
                <w:sz w:val="24"/>
                <w:szCs w:val="24"/>
              </w:rPr>
            </w:pPr>
            <w:r w:rsidRPr="008C626F">
              <w:rPr>
                <w:sz w:val="24"/>
                <w:szCs w:val="24"/>
              </w:rPr>
              <w:t>ОК1 – ОК10</w:t>
            </w:r>
          </w:p>
          <w:p w:rsidR="001C54EE" w:rsidRPr="008C626F" w:rsidRDefault="001C54EE" w:rsidP="005A6FD1">
            <w:pPr>
              <w:shd w:val="clear" w:color="auto" w:fill="FFFFFF" w:themeFill="background1"/>
              <w:tabs>
                <w:tab w:val="left" w:pos="568"/>
              </w:tabs>
              <w:rPr>
                <w:sz w:val="24"/>
                <w:szCs w:val="24"/>
              </w:rPr>
            </w:pPr>
          </w:p>
        </w:tc>
      </w:tr>
      <w:tr w:rsidR="001C54EE" w:rsidRPr="008C626F" w:rsidTr="008C626F">
        <w:trPr>
          <w:trHeight w:val="388"/>
        </w:trPr>
        <w:tc>
          <w:tcPr>
            <w:tcW w:w="147" w:type="pct"/>
            <w:vMerge/>
          </w:tcPr>
          <w:p w:rsidR="001C54EE" w:rsidRPr="008C626F" w:rsidRDefault="001C54EE" w:rsidP="005A6FD1">
            <w:pPr>
              <w:shd w:val="clear" w:color="auto" w:fill="FFFFFF" w:themeFill="background1"/>
              <w:tabs>
                <w:tab w:val="left" w:pos="-4536"/>
              </w:tabs>
              <w:jc w:val="both"/>
              <w:rPr>
                <w:b/>
                <w:sz w:val="24"/>
                <w:szCs w:val="24"/>
              </w:rPr>
            </w:pPr>
          </w:p>
        </w:tc>
        <w:tc>
          <w:tcPr>
            <w:tcW w:w="2303" w:type="pct"/>
            <w:shd w:val="clear" w:color="auto" w:fill="auto"/>
          </w:tcPr>
          <w:p w:rsidR="001C54EE" w:rsidRPr="008C626F" w:rsidRDefault="001C54EE" w:rsidP="005A6FD1">
            <w:pPr>
              <w:jc w:val="both"/>
              <w:rPr>
                <w:rStyle w:val="FontStyle78"/>
                <w:b w:val="0"/>
                <w:bCs w:val="0"/>
                <w:i w:val="0"/>
                <w:sz w:val="24"/>
                <w:szCs w:val="24"/>
              </w:rPr>
            </w:pPr>
            <w:r w:rsidRPr="008C626F">
              <w:rPr>
                <w:b/>
                <w:sz w:val="24"/>
                <w:szCs w:val="24"/>
              </w:rPr>
              <w:t xml:space="preserve">Вариативная часть </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3</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3</w:t>
            </w:r>
          </w:p>
        </w:tc>
        <w:tc>
          <w:tcPr>
            <w:tcW w:w="847" w:type="pct"/>
          </w:tcPr>
          <w:p w:rsidR="001C54EE" w:rsidRPr="008C626F" w:rsidRDefault="001C54EE" w:rsidP="005A6FD1">
            <w:pPr>
              <w:shd w:val="clear" w:color="auto" w:fill="FFFFFF" w:themeFill="background1"/>
              <w:tabs>
                <w:tab w:val="left" w:pos="-8678"/>
              </w:tabs>
              <w:rPr>
                <w:sz w:val="24"/>
                <w:szCs w:val="24"/>
              </w:rPr>
            </w:pPr>
          </w:p>
        </w:tc>
        <w:tc>
          <w:tcPr>
            <w:tcW w:w="625" w:type="pct"/>
          </w:tcPr>
          <w:p w:rsidR="001C54EE" w:rsidRPr="008C626F" w:rsidRDefault="001C54EE" w:rsidP="005A6FD1">
            <w:pPr>
              <w:shd w:val="clear" w:color="auto" w:fill="FFFFFF" w:themeFill="background1"/>
              <w:tabs>
                <w:tab w:val="left" w:pos="568"/>
              </w:tabs>
              <w:rPr>
                <w:sz w:val="24"/>
                <w:szCs w:val="24"/>
              </w:rPr>
            </w:pPr>
          </w:p>
        </w:tc>
      </w:tr>
      <w:tr w:rsidR="001C54EE" w:rsidRPr="008C626F" w:rsidTr="008C626F">
        <w:trPr>
          <w:trHeight w:val="388"/>
        </w:trPr>
        <w:tc>
          <w:tcPr>
            <w:tcW w:w="147" w:type="pct"/>
            <w:vMerge/>
          </w:tcPr>
          <w:p w:rsidR="001C54EE" w:rsidRPr="008C626F" w:rsidRDefault="001C54EE" w:rsidP="005A6FD1">
            <w:pPr>
              <w:shd w:val="clear" w:color="auto" w:fill="FFFFFF" w:themeFill="background1"/>
              <w:tabs>
                <w:tab w:val="left" w:pos="-4536"/>
              </w:tabs>
              <w:jc w:val="both"/>
              <w:rPr>
                <w:b/>
                <w:sz w:val="24"/>
                <w:szCs w:val="24"/>
              </w:rPr>
            </w:pPr>
          </w:p>
        </w:tc>
        <w:tc>
          <w:tcPr>
            <w:tcW w:w="2303" w:type="pct"/>
            <w:shd w:val="clear" w:color="auto" w:fill="auto"/>
          </w:tcPr>
          <w:p w:rsidR="001C54EE" w:rsidRPr="008C626F" w:rsidRDefault="001C54EE" w:rsidP="005A6FD1">
            <w:pPr>
              <w:jc w:val="both"/>
              <w:rPr>
                <w:rStyle w:val="FontStyle78"/>
                <w:b w:val="0"/>
                <w:i w:val="0"/>
              </w:rPr>
            </w:pPr>
            <w:r w:rsidRPr="008C626F">
              <w:rPr>
                <w:b/>
                <w:sz w:val="24"/>
                <w:szCs w:val="24"/>
              </w:rPr>
              <w:t>МАТЕМАТИЧЕСКИЙ И ЕСТЕСТВЕННОНАУЧНЫЙ ЦИКЛ</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6</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6</w:t>
            </w:r>
          </w:p>
        </w:tc>
        <w:tc>
          <w:tcPr>
            <w:tcW w:w="847" w:type="pct"/>
          </w:tcPr>
          <w:p w:rsidR="001C54EE" w:rsidRPr="008C626F" w:rsidRDefault="001C54EE" w:rsidP="005A6FD1">
            <w:pPr>
              <w:shd w:val="clear" w:color="auto" w:fill="FFFFFF" w:themeFill="background1"/>
              <w:tabs>
                <w:tab w:val="left" w:pos="-8678"/>
              </w:tabs>
              <w:rPr>
                <w:sz w:val="24"/>
                <w:szCs w:val="24"/>
              </w:rPr>
            </w:pPr>
          </w:p>
        </w:tc>
        <w:tc>
          <w:tcPr>
            <w:tcW w:w="625" w:type="pct"/>
          </w:tcPr>
          <w:p w:rsidR="001C54EE" w:rsidRPr="008C626F" w:rsidRDefault="001C54EE" w:rsidP="005A6FD1">
            <w:pPr>
              <w:shd w:val="clear" w:color="auto" w:fill="FFFFFF" w:themeFill="background1"/>
              <w:tabs>
                <w:tab w:val="left" w:pos="568"/>
              </w:tabs>
              <w:rPr>
                <w:sz w:val="24"/>
                <w:szCs w:val="24"/>
              </w:rPr>
            </w:pPr>
          </w:p>
        </w:tc>
      </w:tr>
      <w:tr w:rsidR="001C54EE" w:rsidRPr="008C626F" w:rsidTr="008C626F">
        <w:trPr>
          <w:trHeight w:val="388"/>
        </w:trPr>
        <w:tc>
          <w:tcPr>
            <w:tcW w:w="147" w:type="pct"/>
            <w:vMerge/>
          </w:tcPr>
          <w:p w:rsidR="001C54EE" w:rsidRPr="008C626F" w:rsidRDefault="001C54EE" w:rsidP="005A6FD1">
            <w:pPr>
              <w:shd w:val="clear" w:color="auto" w:fill="FFFFFF" w:themeFill="background1"/>
              <w:tabs>
                <w:tab w:val="left" w:pos="-4536"/>
              </w:tabs>
              <w:jc w:val="both"/>
              <w:rPr>
                <w:b/>
                <w:sz w:val="24"/>
                <w:szCs w:val="24"/>
              </w:rPr>
            </w:pPr>
          </w:p>
        </w:tc>
        <w:tc>
          <w:tcPr>
            <w:tcW w:w="2303" w:type="pct"/>
            <w:shd w:val="clear" w:color="auto" w:fill="auto"/>
          </w:tcPr>
          <w:p w:rsidR="001C54EE" w:rsidRPr="008C626F" w:rsidRDefault="001C54EE" w:rsidP="005A6FD1">
            <w:pPr>
              <w:jc w:val="both"/>
              <w:rPr>
                <w:rStyle w:val="FontStyle78"/>
                <w:b w:val="0"/>
                <w:i w:val="0"/>
                <w:sz w:val="24"/>
                <w:szCs w:val="24"/>
              </w:rPr>
            </w:pPr>
            <w:r w:rsidRPr="008C626F">
              <w:rPr>
                <w:b/>
                <w:sz w:val="24"/>
                <w:szCs w:val="24"/>
              </w:rPr>
              <w:t>Базовая часть</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4</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4</w:t>
            </w:r>
          </w:p>
        </w:tc>
        <w:tc>
          <w:tcPr>
            <w:tcW w:w="847" w:type="pct"/>
          </w:tcPr>
          <w:p w:rsidR="001C54EE" w:rsidRPr="008C626F" w:rsidRDefault="001C54EE" w:rsidP="005A6FD1">
            <w:pPr>
              <w:shd w:val="clear" w:color="auto" w:fill="FFFFFF" w:themeFill="background1"/>
              <w:tabs>
                <w:tab w:val="left" w:pos="-8678"/>
              </w:tabs>
              <w:rPr>
                <w:sz w:val="24"/>
                <w:szCs w:val="24"/>
              </w:rPr>
            </w:pPr>
          </w:p>
        </w:tc>
        <w:tc>
          <w:tcPr>
            <w:tcW w:w="625" w:type="pct"/>
          </w:tcPr>
          <w:p w:rsidR="001C54EE" w:rsidRPr="008C626F" w:rsidRDefault="001C54EE" w:rsidP="005A6FD1">
            <w:pPr>
              <w:shd w:val="clear" w:color="auto" w:fill="FFFFFF" w:themeFill="background1"/>
              <w:tabs>
                <w:tab w:val="left" w:pos="568"/>
              </w:tabs>
              <w:rPr>
                <w:sz w:val="24"/>
                <w:szCs w:val="24"/>
              </w:rPr>
            </w:pPr>
          </w:p>
        </w:tc>
      </w:tr>
      <w:tr w:rsidR="001C54EE" w:rsidRPr="008C626F" w:rsidTr="008C626F">
        <w:trPr>
          <w:trHeight w:val="388"/>
        </w:trPr>
        <w:tc>
          <w:tcPr>
            <w:tcW w:w="147" w:type="pct"/>
            <w:vMerge/>
          </w:tcPr>
          <w:p w:rsidR="001C54EE" w:rsidRPr="008C626F" w:rsidRDefault="001C54EE" w:rsidP="005A6FD1">
            <w:pPr>
              <w:shd w:val="clear" w:color="auto" w:fill="FFFFFF" w:themeFill="background1"/>
              <w:tabs>
                <w:tab w:val="left" w:pos="-4536"/>
              </w:tabs>
              <w:jc w:val="both"/>
              <w:rPr>
                <w:b/>
                <w:sz w:val="24"/>
                <w:szCs w:val="24"/>
              </w:rPr>
            </w:pPr>
          </w:p>
        </w:tc>
        <w:tc>
          <w:tcPr>
            <w:tcW w:w="2303" w:type="pct"/>
            <w:shd w:val="clear" w:color="auto" w:fill="auto"/>
          </w:tcPr>
          <w:p w:rsidR="001C54EE" w:rsidRPr="008C626F" w:rsidRDefault="001C54EE" w:rsidP="005A6FD1">
            <w:pPr>
              <w:jc w:val="both"/>
              <w:rPr>
                <w:sz w:val="24"/>
                <w:szCs w:val="24"/>
              </w:rPr>
            </w:pPr>
            <w:r w:rsidRPr="008C626F">
              <w:rPr>
                <w:sz w:val="24"/>
                <w:szCs w:val="24"/>
              </w:rPr>
              <w:t>В результате изучения базовой части цикла студент должен:</w:t>
            </w:r>
          </w:p>
          <w:p w:rsidR="001C54EE" w:rsidRPr="008C626F" w:rsidRDefault="001C54EE" w:rsidP="005A6FD1">
            <w:pPr>
              <w:jc w:val="both"/>
              <w:rPr>
                <w:b/>
                <w:sz w:val="24"/>
                <w:szCs w:val="24"/>
              </w:rPr>
            </w:pPr>
            <w:r w:rsidRPr="008C626F">
              <w:rPr>
                <w:b/>
                <w:sz w:val="24"/>
                <w:szCs w:val="24"/>
              </w:rPr>
              <w:t>знать:</w:t>
            </w:r>
          </w:p>
          <w:p w:rsidR="001C54EE" w:rsidRPr="008C626F" w:rsidRDefault="001C54EE" w:rsidP="005A6FD1">
            <w:pPr>
              <w:jc w:val="both"/>
              <w:rPr>
                <w:sz w:val="24"/>
                <w:szCs w:val="24"/>
              </w:rPr>
            </w:pPr>
            <w:r w:rsidRPr="008C626F">
              <w:rPr>
                <w:sz w:val="24"/>
                <w:szCs w:val="24"/>
              </w:rPr>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1C54EE" w:rsidRPr="008C626F" w:rsidRDefault="001C54EE" w:rsidP="005A6FD1">
            <w:pPr>
              <w:jc w:val="both"/>
              <w:rPr>
                <w:sz w:val="24"/>
                <w:szCs w:val="24"/>
              </w:rPr>
            </w:pPr>
            <w:r w:rsidRPr="008C626F">
              <w:rPr>
                <w:sz w:val="24"/>
                <w:szCs w:val="24"/>
              </w:rPr>
              <w:t xml:space="preserve">- основы современных технологий сбора, обработки и представления информации; - </w:t>
            </w:r>
            <w:r w:rsidRPr="008C626F">
              <w:rPr>
                <w:color w:val="000000"/>
                <w:sz w:val="24"/>
                <w:szCs w:val="24"/>
              </w:rPr>
              <w:t xml:space="preserve">стандартное программное обеспечение, необходимое в профессиональной деятельности; </w:t>
            </w:r>
            <w:r w:rsidRPr="008C626F">
              <w:rPr>
                <w:color w:val="000000"/>
                <w:sz w:val="24"/>
                <w:szCs w:val="24"/>
              </w:rPr>
              <w:lastRenderedPageBreak/>
              <w:t xml:space="preserve">- </w:t>
            </w:r>
            <w:r w:rsidRPr="008C626F">
              <w:rPr>
                <w:color w:val="000000"/>
                <w:sz w:val="24"/>
                <w:szCs w:val="24"/>
                <w:lang w:val="ky-KG"/>
              </w:rPr>
              <w:t xml:space="preserve">виды </w:t>
            </w:r>
            <w:r w:rsidRPr="008C626F">
              <w:rPr>
                <w:color w:val="000000"/>
                <w:sz w:val="24"/>
                <w:szCs w:val="24"/>
              </w:rPr>
              <w:t>поисковых систем для нахождения необходимой информации</w:t>
            </w:r>
            <w:r w:rsidRPr="008C626F">
              <w:rPr>
                <w:sz w:val="24"/>
                <w:szCs w:val="24"/>
              </w:rPr>
              <w:t>;</w:t>
            </w:r>
            <w:r w:rsidRPr="008C626F">
              <w:rPr>
                <w:color w:val="000000"/>
                <w:sz w:val="24"/>
                <w:szCs w:val="24"/>
              </w:rPr>
              <w:t xml:space="preserve">- методы и средства поиска, систематизации и обработки общей и профессиональной информации; </w:t>
            </w:r>
            <w:r w:rsidRPr="008C626F">
              <w:rPr>
                <w:sz w:val="24"/>
                <w:szCs w:val="24"/>
              </w:rPr>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1C54EE" w:rsidRPr="008C626F" w:rsidRDefault="001C54EE" w:rsidP="005A6FD1">
            <w:pPr>
              <w:jc w:val="both"/>
              <w:rPr>
                <w:b/>
                <w:sz w:val="24"/>
                <w:szCs w:val="24"/>
              </w:rPr>
            </w:pPr>
            <w:r w:rsidRPr="008C626F">
              <w:rPr>
                <w:b/>
                <w:sz w:val="24"/>
                <w:szCs w:val="24"/>
              </w:rPr>
              <w:t xml:space="preserve">уметь: </w:t>
            </w:r>
          </w:p>
          <w:p w:rsidR="001C54EE" w:rsidRPr="008C626F" w:rsidRDefault="001C54EE" w:rsidP="005A6FD1">
            <w:pPr>
              <w:jc w:val="both"/>
              <w:rPr>
                <w:sz w:val="24"/>
                <w:szCs w:val="24"/>
              </w:rPr>
            </w:pPr>
            <w:r w:rsidRPr="008C626F">
              <w:rPr>
                <w:sz w:val="24"/>
                <w:szCs w:val="24"/>
              </w:rPr>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1C54EE" w:rsidRPr="008C626F" w:rsidRDefault="001C54EE" w:rsidP="005A6FD1">
            <w:pPr>
              <w:jc w:val="both"/>
              <w:rPr>
                <w:sz w:val="24"/>
                <w:szCs w:val="24"/>
              </w:rPr>
            </w:pPr>
            <w:r w:rsidRPr="008C626F">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8C626F">
              <w:rPr>
                <w:bCs/>
                <w:iCs/>
                <w:color w:val="000000"/>
                <w:spacing w:val="-2"/>
                <w:sz w:val="24"/>
                <w:szCs w:val="24"/>
              </w:rPr>
              <w:t xml:space="preserve">в профессиональной деятельности; </w:t>
            </w:r>
            <w:r w:rsidRPr="008C626F">
              <w:rPr>
                <w:sz w:val="24"/>
                <w:szCs w:val="24"/>
              </w:rPr>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1C54EE" w:rsidRPr="008C626F" w:rsidRDefault="001C54EE" w:rsidP="005A6FD1">
            <w:pPr>
              <w:jc w:val="both"/>
              <w:rPr>
                <w:b/>
                <w:sz w:val="24"/>
                <w:szCs w:val="24"/>
              </w:rPr>
            </w:pPr>
            <w:r w:rsidRPr="008C626F">
              <w:rPr>
                <w:b/>
                <w:sz w:val="24"/>
                <w:szCs w:val="24"/>
              </w:rPr>
              <w:t>владеть:</w:t>
            </w:r>
          </w:p>
          <w:p w:rsidR="001C54EE" w:rsidRPr="008C626F" w:rsidRDefault="001C54EE" w:rsidP="005A6FD1">
            <w:pPr>
              <w:autoSpaceDE w:val="0"/>
              <w:autoSpaceDN w:val="0"/>
              <w:adjustRightInd w:val="0"/>
              <w:jc w:val="both"/>
              <w:rPr>
                <w:color w:val="000000" w:themeColor="text1"/>
                <w:sz w:val="24"/>
                <w:szCs w:val="24"/>
                <w:lang w:val="ky-KG"/>
              </w:rPr>
            </w:pPr>
            <w:r w:rsidRPr="008C626F">
              <w:rPr>
                <w:color w:val="000000" w:themeColor="text1"/>
                <w:sz w:val="24"/>
                <w:szCs w:val="24"/>
              </w:rPr>
              <w:t xml:space="preserve">- </w:t>
            </w:r>
            <w:r w:rsidRPr="008C626F">
              <w:rPr>
                <w:color w:val="000000" w:themeColor="text1"/>
                <w:sz w:val="24"/>
                <w:szCs w:val="24"/>
                <w:lang w:val="ky-KG"/>
              </w:rPr>
              <w:t xml:space="preserve">основными методами математической обработки </w:t>
            </w:r>
            <w:r w:rsidRPr="008C626F">
              <w:rPr>
                <w:color w:val="000000" w:themeColor="text1"/>
                <w:sz w:val="24"/>
                <w:szCs w:val="24"/>
                <w:lang w:val="ky-KG"/>
              </w:rPr>
              <w:lastRenderedPageBreak/>
              <w:t>информации; -методами математической логики;</w:t>
            </w:r>
          </w:p>
          <w:p w:rsidR="001C54EE" w:rsidRPr="008C626F" w:rsidRDefault="001C54EE" w:rsidP="005A6FD1">
            <w:pPr>
              <w:jc w:val="both"/>
              <w:rPr>
                <w:bCs/>
                <w:sz w:val="24"/>
                <w:szCs w:val="24"/>
              </w:rPr>
            </w:pPr>
            <w:r w:rsidRPr="008C626F">
              <w:rPr>
                <w:color w:val="000000"/>
                <w:sz w:val="24"/>
                <w:szCs w:val="24"/>
                <w:lang w:val="ky-KG"/>
              </w:rPr>
              <w:t xml:space="preserve">- </w:t>
            </w:r>
            <w:r w:rsidRPr="008C626F">
              <w:rPr>
                <w:bCs/>
                <w:iCs/>
                <w:color w:val="000000"/>
                <w:sz w:val="24"/>
                <w:szCs w:val="24"/>
              </w:rPr>
              <w:t>навыками работы с программными средствами общего и профессионального назначения;</w:t>
            </w:r>
            <w:r w:rsidRPr="008C626F">
              <w:rPr>
                <w:color w:val="000000"/>
                <w:sz w:val="24"/>
                <w:szCs w:val="24"/>
              </w:rPr>
              <w:t>- навыками сбора и обработки информации в соответствующих сферах профессиональной деятельности.</w:t>
            </w:r>
          </w:p>
          <w:p w:rsidR="001C54EE" w:rsidRPr="008C626F" w:rsidRDefault="001C54EE" w:rsidP="005A6FD1">
            <w:pPr>
              <w:jc w:val="both"/>
              <w:rPr>
                <w:rStyle w:val="FontStyle78"/>
                <w:b w:val="0"/>
                <w:i w:val="0"/>
                <w:sz w:val="24"/>
                <w:szCs w:val="24"/>
              </w:rPr>
            </w:pPr>
          </w:p>
        </w:tc>
        <w:tc>
          <w:tcPr>
            <w:tcW w:w="539" w:type="pct"/>
          </w:tcPr>
          <w:p w:rsidR="001C54EE" w:rsidRPr="008C626F" w:rsidRDefault="001C54EE" w:rsidP="005A6FD1">
            <w:pPr>
              <w:shd w:val="clear" w:color="auto" w:fill="FFFFFF" w:themeFill="background1"/>
              <w:jc w:val="center"/>
              <w:rPr>
                <w:b/>
                <w:sz w:val="24"/>
                <w:szCs w:val="24"/>
              </w:rPr>
            </w:pPr>
          </w:p>
        </w:tc>
        <w:tc>
          <w:tcPr>
            <w:tcW w:w="539" w:type="pct"/>
          </w:tcPr>
          <w:p w:rsidR="001C54EE" w:rsidRPr="008C626F" w:rsidRDefault="001C54EE" w:rsidP="005A6FD1">
            <w:pPr>
              <w:shd w:val="clear" w:color="auto" w:fill="FFFFFF" w:themeFill="background1"/>
              <w:jc w:val="center"/>
              <w:rPr>
                <w:b/>
                <w:sz w:val="24"/>
                <w:szCs w:val="24"/>
              </w:rPr>
            </w:pPr>
          </w:p>
        </w:tc>
        <w:tc>
          <w:tcPr>
            <w:tcW w:w="847" w:type="pct"/>
          </w:tcPr>
          <w:p w:rsidR="001C54EE" w:rsidRPr="008C626F" w:rsidRDefault="001C54EE" w:rsidP="005A6FD1">
            <w:pPr>
              <w:rPr>
                <w:sz w:val="24"/>
                <w:szCs w:val="24"/>
              </w:rPr>
            </w:pPr>
            <w:r w:rsidRPr="008C626F">
              <w:rPr>
                <w:sz w:val="24"/>
                <w:szCs w:val="24"/>
              </w:rPr>
              <w:t xml:space="preserve">Профессиональная математика </w:t>
            </w:r>
          </w:p>
          <w:p w:rsidR="001C54EE" w:rsidRPr="008C626F" w:rsidRDefault="001C54EE" w:rsidP="005A6FD1">
            <w:pPr>
              <w:rPr>
                <w:sz w:val="24"/>
                <w:szCs w:val="24"/>
              </w:rPr>
            </w:pPr>
          </w:p>
          <w:p w:rsidR="001C54EE" w:rsidRPr="008C626F" w:rsidRDefault="001C54EE" w:rsidP="005A6FD1">
            <w:pPr>
              <w:rPr>
                <w:sz w:val="24"/>
                <w:szCs w:val="24"/>
              </w:rPr>
            </w:pPr>
            <w:r w:rsidRPr="008C626F">
              <w:rPr>
                <w:sz w:val="24"/>
                <w:szCs w:val="24"/>
              </w:rPr>
              <w:t>Информатика</w:t>
            </w:r>
          </w:p>
          <w:p w:rsidR="001C54EE" w:rsidRPr="008C626F" w:rsidRDefault="001C54EE" w:rsidP="005A6FD1">
            <w:pPr>
              <w:rPr>
                <w:sz w:val="24"/>
                <w:szCs w:val="24"/>
              </w:rPr>
            </w:pPr>
          </w:p>
          <w:p w:rsidR="001C54EE" w:rsidRPr="008C626F" w:rsidRDefault="001C54EE" w:rsidP="005A6FD1">
            <w:pPr>
              <w:shd w:val="clear" w:color="auto" w:fill="FFFFFF" w:themeFill="background1"/>
              <w:tabs>
                <w:tab w:val="left" w:pos="-8678"/>
              </w:tabs>
              <w:rPr>
                <w:sz w:val="24"/>
                <w:szCs w:val="24"/>
              </w:rPr>
            </w:pPr>
          </w:p>
        </w:tc>
        <w:tc>
          <w:tcPr>
            <w:tcW w:w="625" w:type="pct"/>
          </w:tcPr>
          <w:p w:rsidR="001C54EE" w:rsidRPr="008C626F" w:rsidRDefault="001C54EE" w:rsidP="005A6FD1">
            <w:pPr>
              <w:rPr>
                <w:sz w:val="24"/>
                <w:szCs w:val="24"/>
              </w:rPr>
            </w:pPr>
            <w:r w:rsidRPr="008C626F">
              <w:rPr>
                <w:sz w:val="24"/>
                <w:szCs w:val="24"/>
              </w:rPr>
              <w:t>ОК1 – ОК10</w:t>
            </w:r>
          </w:p>
          <w:p w:rsidR="001C54EE" w:rsidRPr="008C626F" w:rsidRDefault="001C54EE" w:rsidP="005A6FD1">
            <w:pPr>
              <w:shd w:val="clear" w:color="auto" w:fill="FFFFFF" w:themeFill="background1"/>
              <w:tabs>
                <w:tab w:val="left" w:pos="568"/>
              </w:tabs>
              <w:rPr>
                <w:sz w:val="24"/>
                <w:szCs w:val="24"/>
              </w:rPr>
            </w:pPr>
          </w:p>
        </w:tc>
      </w:tr>
      <w:tr w:rsidR="001C54EE" w:rsidRPr="008C626F" w:rsidTr="008C626F">
        <w:trPr>
          <w:trHeight w:val="591"/>
        </w:trPr>
        <w:tc>
          <w:tcPr>
            <w:tcW w:w="147" w:type="pct"/>
          </w:tcPr>
          <w:p w:rsidR="001C54EE" w:rsidRPr="008C626F" w:rsidRDefault="001C54EE" w:rsidP="005A6FD1">
            <w:pPr>
              <w:shd w:val="clear" w:color="auto" w:fill="FFFFFF" w:themeFill="background1"/>
              <w:tabs>
                <w:tab w:val="left" w:pos="-4536"/>
              </w:tabs>
              <w:jc w:val="both"/>
              <w:rPr>
                <w:b/>
                <w:sz w:val="24"/>
                <w:szCs w:val="24"/>
              </w:rPr>
            </w:pPr>
          </w:p>
        </w:tc>
        <w:tc>
          <w:tcPr>
            <w:tcW w:w="2303" w:type="pct"/>
            <w:tcBorders>
              <w:top w:val="single" w:sz="4" w:space="0" w:color="auto"/>
            </w:tcBorders>
          </w:tcPr>
          <w:p w:rsidR="001C54EE" w:rsidRPr="00705992" w:rsidRDefault="001C54EE" w:rsidP="005A6FD1">
            <w:pPr>
              <w:shd w:val="clear" w:color="auto" w:fill="FFFFFF" w:themeFill="background1"/>
              <w:tabs>
                <w:tab w:val="left" w:pos="-5363"/>
              </w:tabs>
              <w:jc w:val="both"/>
              <w:rPr>
                <w:b/>
                <w:sz w:val="24"/>
                <w:szCs w:val="24"/>
                <w:u w:val="single"/>
              </w:rPr>
            </w:pPr>
            <w:r w:rsidRPr="00705992">
              <w:rPr>
                <w:sz w:val="24"/>
                <w:szCs w:val="24"/>
              </w:rPr>
              <w:t>Вариативная часть (знания, умения, навыки определяются</w:t>
            </w:r>
            <w:r w:rsidRPr="00705992">
              <w:rPr>
                <w:b/>
                <w:i/>
                <w:sz w:val="24"/>
                <w:szCs w:val="24"/>
              </w:rPr>
              <w:t xml:space="preserve"> </w:t>
            </w:r>
            <w:r w:rsidRPr="00705992">
              <w:rPr>
                <w:rStyle w:val="FontStyle78"/>
                <w:b w:val="0"/>
                <w:bCs w:val="0"/>
                <w:i w:val="0"/>
                <w:iCs w:val="0"/>
                <w:sz w:val="24"/>
                <w:szCs w:val="24"/>
                <w:lang w:val="ky-KG"/>
              </w:rPr>
              <w:t>основной профессиональной образовательной программой среднего профессионального учебного заведения)</w:t>
            </w:r>
          </w:p>
        </w:tc>
        <w:tc>
          <w:tcPr>
            <w:tcW w:w="539" w:type="pct"/>
          </w:tcPr>
          <w:p w:rsidR="001C54EE" w:rsidRPr="008C626F" w:rsidRDefault="001C54EE" w:rsidP="005A6FD1">
            <w:pPr>
              <w:shd w:val="clear" w:color="auto" w:fill="FFFFFF" w:themeFill="background1"/>
              <w:jc w:val="center"/>
              <w:rPr>
                <w:sz w:val="24"/>
                <w:szCs w:val="24"/>
              </w:rPr>
            </w:pPr>
            <w:r w:rsidRPr="008C626F">
              <w:rPr>
                <w:sz w:val="24"/>
                <w:szCs w:val="24"/>
              </w:rPr>
              <w:t>2</w:t>
            </w:r>
          </w:p>
        </w:tc>
        <w:tc>
          <w:tcPr>
            <w:tcW w:w="539" w:type="pct"/>
          </w:tcPr>
          <w:p w:rsidR="001C54EE" w:rsidRPr="008C626F" w:rsidRDefault="001C54EE" w:rsidP="005A6FD1">
            <w:pPr>
              <w:shd w:val="clear" w:color="auto" w:fill="FFFFFF" w:themeFill="background1"/>
              <w:jc w:val="center"/>
              <w:rPr>
                <w:sz w:val="24"/>
                <w:szCs w:val="24"/>
              </w:rPr>
            </w:pPr>
            <w:r w:rsidRPr="008C626F">
              <w:rPr>
                <w:sz w:val="24"/>
                <w:szCs w:val="24"/>
              </w:rPr>
              <w:t>2</w:t>
            </w:r>
          </w:p>
        </w:tc>
        <w:tc>
          <w:tcPr>
            <w:tcW w:w="847" w:type="pct"/>
            <w:tcBorders>
              <w:top w:val="single" w:sz="6" w:space="0" w:color="auto"/>
            </w:tcBorders>
          </w:tcPr>
          <w:p w:rsidR="001C54EE" w:rsidRPr="008C626F" w:rsidRDefault="001C54EE" w:rsidP="005A6FD1">
            <w:pPr>
              <w:shd w:val="clear" w:color="auto" w:fill="FFFFFF" w:themeFill="background1"/>
              <w:tabs>
                <w:tab w:val="left" w:pos="-8678"/>
              </w:tabs>
              <w:rPr>
                <w:sz w:val="24"/>
                <w:szCs w:val="24"/>
              </w:rPr>
            </w:pPr>
          </w:p>
        </w:tc>
        <w:tc>
          <w:tcPr>
            <w:tcW w:w="625" w:type="pct"/>
          </w:tcPr>
          <w:p w:rsidR="001C54EE" w:rsidRPr="008C626F" w:rsidRDefault="001C54EE" w:rsidP="005A6FD1">
            <w:pPr>
              <w:shd w:val="clear" w:color="auto" w:fill="FFFFFF" w:themeFill="background1"/>
              <w:tabs>
                <w:tab w:val="left" w:pos="568"/>
              </w:tabs>
              <w:rPr>
                <w:sz w:val="24"/>
                <w:szCs w:val="24"/>
              </w:rPr>
            </w:pPr>
          </w:p>
        </w:tc>
      </w:tr>
      <w:tr w:rsidR="0080183E" w:rsidRPr="008C626F" w:rsidTr="008C626F">
        <w:trPr>
          <w:trHeight w:val="295"/>
        </w:trPr>
        <w:tc>
          <w:tcPr>
            <w:tcW w:w="147" w:type="pct"/>
            <w:hideMark/>
          </w:tcPr>
          <w:p w:rsidR="0080183E" w:rsidRPr="008C626F" w:rsidRDefault="0080183E" w:rsidP="005A6FD1">
            <w:pPr>
              <w:jc w:val="center"/>
              <w:rPr>
                <w:b/>
                <w:sz w:val="24"/>
                <w:szCs w:val="24"/>
              </w:rPr>
            </w:pPr>
            <w:r w:rsidRPr="008C626F">
              <w:rPr>
                <w:b/>
                <w:sz w:val="24"/>
                <w:szCs w:val="24"/>
              </w:rPr>
              <w:t>3</w:t>
            </w:r>
          </w:p>
        </w:tc>
        <w:tc>
          <w:tcPr>
            <w:tcW w:w="2303" w:type="pct"/>
            <w:hideMark/>
          </w:tcPr>
          <w:p w:rsidR="0080183E" w:rsidRPr="008C626F" w:rsidRDefault="0080183E" w:rsidP="005A6FD1">
            <w:pPr>
              <w:rPr>
                <w:b/>
                <w:sz w:val="24"/>
                <w:szCs w:val="24"/>
              </w:rPr>
            </w:pPr>
            <w:r w:rsidRPr="008C626F">
              <w:rPr>
                <w:b/>
                <w:sz w:val="24"/>
                <w:szCs w:val="24"/>
              </w:rPr>
              <w:t>Профессиональный цикл</w:t>
            </w:r>
          </w:p>
        </w:tc>
        <w:tc>
          <w:tcPr>
            <w:tcW w:w="539" w:type="pct"/>
            <w:hideMark/>
          </w:tcPr>
          <w:p w:rsidR="0080183E" w:rsidRPr="008C626F" w:rsidRDefault="0080183E" w:rsidP="005A6FD1">
            <w:pPr>
              <w:shd w:val="clear" w:color="auto" w:fill="FFFFFF" w:themeFill="background1"/>
              <w:jc w:val="center"/>
              <w:rPr>
                <w:b/>
                <w:sz w:val="24"/>
                <w:szCs w:val="24"/>
                <w:lang w:val="ky-KG"/>
              </w:rPr>
            </w:pPr>
            <w:r w:rsidRPr="008C626F">
              <w:rPr>
                <w:b/>
                <w:sz w:val="24"/>
                <w:szCs w:val="24"/>
              </w:rPr>
              <w:t>13</w:t>
            </w:r>
            <w:r w:rsidRPr="008C626F">
              <w:rPr>
                <w:b/>
                <w:sz w:val="24"/>
                <w:szCs w:val="24"/>
                <w:lang w:val="ky-KG"/>
              </w:rPr>
              <w:t>5</w:t>
            </w:r>
          </w:p>
        </w:tc>
        <w:tc>
          <w:tcPr>
            <w:tcW w:w="539" w:type="pct"/>
            <w:hideMark/>
          </w:tcPr>
          <w:p w:rsidR="0080183E" w:rsidRPr="008C626F" w:rsidRDefault="0080183E" w:rsidP="005A6FD1">
            <w:pPr>
              <w:shd w:val="clear" w:color="auto" w:fill="FFFFFF" w:themeFill="background1"/>
              <w:jc w:val="center"/>
              <w:rPr>
                <w:b/>
                <w:sz w:val="24"/>
                <w:szCs w:val="24"/>
                <w:lang w:val="ky-KG"/>
              </w:rPr>
            </w:pPr>
            <w:r w:rsidRPr="008C626F">
              <w:rPr>
                <w:b/>
                <w:sz w:val="24"/>
                <w:szCs w:val="24"/>
              </w:rPr>
              <w:t>190</w:t>
            </w:r>
            <w:r w:rsidRPr="008C626F">
              <w:rPr>
                <w:b/>
                <w:sz w:val="24"/>
                <w:szCs w:val="24"/>
                <w:lang w:val="ky-KG"/>
              </w:rPr>
              <w:t>*</w:t>
            </w:r>
          </w:p>
        </w:tc>
        <w:tc>
          <w:tcPr>
            <w:tcW w:w="847" w:type="pct"/>
            <w:hideMark/>
          </w:tcPr>
          <w:p w:rsidR="0080183E" w:rsidRPr="008C626F" w:rsidRDefault="0080183E" w:rsidP="005A6FD1">
            <w:pPr>
              <w:shd w:val="clear" w:color="auto" w:fill="FFFFFF" w:themeFill="background1"/>
              <w:tabs>
                <w:tab w:val="left" w:pos="-8678"/>
              </w:tabs>
              <w:jc w:val="center"/>
              <w:rPr>
                <w:sz w:val="24"/>
                <w:szCs w:val="24"/>
              </w:rPr>
            </w:pPr>
          </w:p>
        </w:tc>
        <w:tc>
          <w:tcPr>
            <w:tcW w:w="625" w:type="pct"/>
            <w:hideMark/>
          </w:tcPr>
          <w:p w:rsidR="0080183E" w:rsidRPr="008C626F" w:rsidRDefault="0080183E" w:rsidP="005A6FD1">
            <w:pPr>
              <w:shd w:val="clear" w:color="auto" w:fill="FFFFFF" w:themeFill="background1"/>
              <w:tabs>
                <w:tab w:val="left" w:pos="568"/>
              </w:tabs>
              <w:rPr>
                <w:b/>
                <w:sz w:val="24"/>
                <w:szCs w:val="24"/>
              </w:rPr>
            </w:pPr>
          </w:p>
        </w:tc>
      </w:tr>
      <w:tr w:rsidR="00FE17BE" w:rsidRPr="008C626F" w:rsidTr="003F5441">
        <w:trPr>
          <w:trHeight w:val="295"/>
        </w:trPr>
        <w:tc>
          <w:tcPr>
            <w:tcW w:w="147" w:type="pct"/>
          </w:tcPr>
          <w:p w:rsidR="00FE17BE" w:rsidRPr="008C626F" w:rsidRDefault="00FE17BE" w:rsidP="005A6FD1">
            <w:pPr>
              <w:shd w:val="clear" w:color="auto" w:fill="FFFFFF" w:themeFill="background1"/>
              <w:tabs>
                <w:tab w:val="left" w:pos="-4536"/>
              </w:tabs>
              <w:ind w:left="426"/>
              <w:jc w:val="both"/>
              <w:rPr>
                <w:sz w:val="24"/>
                <w:szCs w:val="24"/>
              </w:rPr>
            </w:pPr>
          </w:p>
        </w:tc>
        <w:tc>
          <w:tcPr>
            <w:tcW w:w="2303" w:type="pct"/>
            <w:vMerge w:val="restart"/>
          </w:tcPr>
          <w:p w:rsidR="00FE17BE" w:rsidRPr="008C626F" w:rsidRDefault="00FE17BE" w:rsidP="005A6FD1">
            <w:pPr>
              <w:shd w:val="clear" w:color="auto" w:fill="FFFFFF" w:themeFill="background1"/>
              <w:tabs>
                <w:tab w:val="left" w:pos="-5363"/>
              </w:tabs>
              <w:rPr>
                <w:sz w:val="24"/>
                <w:szCs w:val="24"/>
              </w:rPr>
            </w:pPr>
            <w:r w:rsidRPr="008C626F">
              <w:rPr>
                <w:sz w:val="24"/>
                <w:szCs w:val="24"/>
              </w:rPr>
              <w:t xml:space="preserve">Базовая часть. В результате изучения базовой части цикла студент должен </w:t>
            </w:r>
          </w:p>
          <w:p w:rsidR="00FE17BE" w:rsidRPr="008C626F" w:rsidRDefault="00FE17BE" w:rsidP="005A6FD1">
            <w:pPr>
              <w:tabs>
                <w:tab w:val="left" w:pos="916"/>
                <w:tab w:val="left" w:pos="1416"/>
                <w:tab w:val="left" w:pos="2124"/>
                <w:tab w:val="left" w:pos="2832"/>
                <w:tab w:val="left" w:pos="3540"/>
                <w:tab w:val="left" w:pos="4248"/>
                <w:tab w:val="left" w:pos="4956"/>
                <w:tab w:val="left" w:pos="5664"/>
                <w:tab w:val="left" w:pos="6372"/>
              </w:tabs>
              <w:jc w:val="both"/>
              <w:rPr>
                <w:b/>
                <w:sz w:val="24"/>
                <w:szCs w:val="24"/>
                <w:u w:val="single"/>
              </w:rPr>
            </w:pPr>
            <w:r w:rsidRPr="008C626F">
              <w:rPr>
                <w:b/>
                <w:sz w:val="24"/>
                <w:szCs w:val="24"/>
                <w:u w:val="single"/>
              </w:rPr>
              <w:t>знать:</w:t>
            </w:r>
          </w:p>
          <w:p w:rsidR="00FE17BE" w:rsidRPr="002D45C3" w:rsidRDefault="00FE17BE" w:rsidP="005A6FD1">
            <w:pPr>
              <w:tabs>
                <w:tab w:val="left" w:pos="916"/>
                <w:tab w:val="left" w:pos="1416"/>
                <w:tab w:val="left" w:pos="2124"/>
                <w:tab w:val="left" w:pos="2832"/>
                <w:tab w:val="left" w:pos="3540"/>
                <w:tab w:val="left" w:pos="4248"/>
                <w:tab w:val="left" w:pos="4956"/>
                <w:tab w:val="left" w:pos="5664"/>
                <w:tab w:val="left" w:pos="6372"/>
              </w:tabs>
              <w:jc w:val="both"/>
              <w:rPr>
                <w:sz w:val="24"/>
                <w:szCs w:val="24"/>
              </w:rPr>
            </w:pPr>
            <w:r w:rsidRPr="008C626F">
              <w:rPr>
                <w:sz w:val="24"/>
                <w:szCs w:val="24"/>
              </w:rPr>
              <w:t>классификацию аэродромов и аэропортов; характер угроз гражданской авиации;</w:t>
            </w:r>
            <w:r>
              <w:rPr>
                <w:sz w:val="24"/>
                <w:szCs w:val="24"/>
              </w:rPr>
              <w:t xml:space="preserve"> </w:t>
            </w:r>
            <w:r w:rsidRPr="008C626F">
              <w:rPr>
                <w:sz w:val="24"/>
                <w:szCs w:val="24"/>
                <w:shd w:val="clear" w:color="auto" w:fill="FFFFFF"/>
              </w:rPr>
              <w:t>законы и модули электрического тока, электрических и магнитных полей;</w:t>
            </w:r>
            <w:r>
              <w:rPr>
                <w:sz w:val="24"/>
                <w:szCs w:val="24"/>
                <w:shd w:val="clear" w:color="auto" w:fill="FFFFFF"/>
              </w:rPr>
              <w:t xml:space="preserve"> </w:t>
            </w:r>
            <w:r w:rsidRPr="008C626F">
              <w:rPr>
                <w:sz w:val="24"/>
                <w:szCs w:val="24"/>
                <w:shd w:val="clear" w:color="auto" w:fill="FFFFFF"/>
              </w:rPr>
              <w:t>основные понятие и определения; метрологические службы, обеспечивающие единство измерений, государственный метрологический контроль и надзор; основные понятие и определения; метрологические службы, обеспечивающие единство измерений, государственный метрологический контроль и надзор;</w:t>
            </w:r>
            <w:r>
              <w:rPr>
                <w:sz w:val="24"/>
                <w:szCs w:val="24"/>
                <w:shd w:val="clear" w:color="auto" w:fill="FFFFFF"/>
              </w:rPr>
              <w:t xml:space="preserve"> </w:t>
            </w:r>
            <w:r w:rsidRPr="008C626F">
              <w:rPr>
                <w:sz w:val="24"/>
                <w:szCs w:val="24"/>
                <w:shd w:val="clear" w:color="auto" w:fill="FFFFFF"/>
              </w:rPr>
              <w:t>основные параметры и свойства воздуха, принципы возникновения аэродинамических сил и моментов;</w:t>
            </w:r>
            <w:r>
              <w:rPr>
                <w:sz w:val="24"/>
                <w:szCs w:val="24"/>
                <w:shd w:val="clear" w:color="auto" w:fill="FFFFFF"/>
              </w:rPr>
              <w:t xml:space="preserve"> основные </w:t>
            </w:r>
            <w:r w:rsidRPr="00DE7292">
              <w:rPr>
                <w:sz w:val="24"/>
                <w:szCs w:val="24"/>
                <w:shd w:val="clear" w:color="auto" w:fill="FFFFFF"/>
              </w:rPr>
              <w:t xml:space="preserve">требования </w:t>
            </w:r>
            <w:r>
              <w:rPr>
                <w:sz w:val="24"/>
                <w:szCs w:val="24"/>
                <w:shd w:val="clear" w:color="auto" w:fill="FFFFFF"/>
              </w:rPr>
              <w:t>Авиационных правил КР по данной специальности и иной нормативной документации</w:t>
            </w:r>
            <w:r w:rsidRPr="00DE7292">
              <w:rPr>
                <w:sz w:val="24"/>
                <w:szCs w:val="24"/>
                <w:shd w:val="clear" w:color="auto" w:fill="FFFFFF"/>
              </w:rPr>
              <w:t xml:space="preserve"> в части </w:t>
            </w:r>
            <w:r w:rsidRPr="00DE7292">
              <w:rPr>
                <w:sz w:val="24"/>
                <w:szCs w:val="24"/>
                <w:shd w:val="clear" w:color="auto" w:fill="FFFFFF"/>
              </w:rPr>
              <w:lastRenderedPageBreak/>
              <w:t>касающейся их деятельности;</w:t>
            </w:r>
            <w:r>
              <w:rPr>
                <w:sz w:val="24"/>
                <w:szCs w:val="24"/>
                <w:shd w:val="clear" w:color="auto" w:fill="FFFFFF"/>
              </w:rPr>
              <w:t xml:space="preserve"> </w:t>
            </w:r>
            <w:r w:rsidRPr="008C626F">
              <w:rPr>
                <w:sz w:val="24"/>
                <w:szCs w:val="24"/>
              </w:rPr>
              <w:t>терминологию, основные понятия и определения, используемые при характеристике проблем обеспечения БП;</w:t>
            </w:r>
            <w:r>
              <w:rPr>
                <w:sz w:val="24"/>
                <w:szCs w:val="24"/>
              </w:rPr>
              <w:t xml:space="preserve"> </w:t>
            </w:r>
            <w:r w:rsidRPr="008C626F">
              <w:rPr>
                <w:sz w:val="24"/>
                <w:szCs w:val="24"/>
              </w:rPr>
              <w:t>правила оформления чертежа по ГОСТам;</w:t>
            </w:r>
            <w:r>
              <w:rPr>
                <w:sz w:val="24"/>
                <w:szCs w:val="24"/>
              </w:rPr>
              <w:t xml:space="preserve"> </w:t>
            </w:r>
            <w:r>
              <w:rPr>
                <w:rStyle w:val="ae"/>
                <w:i w:val="0"/>
                <w:sz w:val="24"/>
                <w:szCs w:val="24"/>
              </w:rPr>
              <w:t>основы</w:t>
            </w:r>
            <w:r w:rsidRPr="002D45C3">
              <w:rPr>
                <w:rStyle w:val="ae"/>
                <w:i w:val="0"/>
                <w:sz w:val="24"/>
                <w:szCs w:val="24"/>
              </w:rPr>
              <w:t xml:space="preserve"> строения металлов, диффузионных процессов в металле, </w:t>
            </w:r>
            <w:r w:rsidRPr="008C626F">
              <w:rPr>
                <w:sz w:val="24"/>
              </w:rPr>
              <w:t>основные принципы управления, построения и функционирования систем автоматического управления полетом;</w:t>
            </w:r>
            <w:r>
              <w:rPr>
                <w:sz w:val="24"/>
              </w:rPr>
              <w:t xml:space="preserve"> </w:t>
            </w:r>
            <w:r w:rsidRPr="008C626F">
              <w:rPr>
                <w:sz w:val="24"/>
                <w:szCs w:val="24"/>
                <w:lang w:bidi="ru-RU"/>
              </w:rPr>
              <w:t>правила технической эксплуатации, технологию технического обслуживания, методы обнаружения и устранения отказов и</w:t>
            </w:r>
            <w:r w:rsidRPr="008C626F">
              <w:rPr>
                <w:spacing w:val="-1"/>
                <w:sz w:val="24"/>
                <w:szCs w:val="24"/>
                <w:lang w:bidi="ru-RU"/>
              </w:rPr>
              <w:t xml:space="preserve"> </w:t>
            </w:r>
            <w:r w:rsidRPr="008C626F">
              <w:rPr>
                <w:sz w:val="24"/>
                <w:szCs w:val="24"/>
                <w:lang w:bidi="ru-RU"/>
              </w:rPr>
              <w:t>неисправностей;</w:t>
            </w:r>
            <w:r>
              <w:rPr>
                <w:sz w:val="24"/>
                <w:szCs w:val="24"/>
                <w:lang w:bidi="ru-RU"/>
              </w:rPr>
              <w:t xml:space="preserve"> </w:t>
            </w:r>
            <w:r w:rsidRPr="008C626F">
              <w:rPr>
                <w:sz w:val="24"/>
                <w:szCs w:val="26"/>
              </w:rPr>
              <w:t>общую характеристику системы электроснабжения; химические источники  тока в системах электроснабжения;</w:t>
            </w:r>
            <w:r>
              <w:rPr>
                <w:sz w:val="24"/>
                <w:szCs w:val="26"/>
              </w:rPr>
              <w:t xml:space="preserve"> </w:t>
            </w:r>
            <w:r w:rsidRPr="002D45C3">
              <w:rPr>
                <w:sz w:val="24"/>
                <w:szCs w:val="24"/>
              </w:rPr>
              <w:t xml:space="preserve">назначение и классификацию электрооборудования; </w:t>
            </w:r>
            <w:r w:rsidRPr="002D45C3">
              <w:rPr>
                <w:sz w:val="24"/>
                <w:szCs w:val="24"/>
                <w:lang w:bidi="ru-RU"/>
              </w:rPr>
              <w:t>комплектность и размещение бортового оборудования ВС;</w:t>
            </w:r>
            <w:r>
              <w:rPr>
                <w:sz w:val="24"/>
                <w:szCs w:val="24"/>
                <w:lang w:bidi="ru-RU"/>
              </w:rPr>
              <w:t xml:space="preserve"> </w:t>
            </w:r>
            <w:r w:rsidRPr="002D45C3">
              <w:rPr>
                <w:rStyle w:val="ae"/>
                <w:i w:val="0"/>
                <w:sz w:val="24"/>
                <w:szCs w:val="24"/>
              </w:rPr>
              <w:t xml:space="preserve">вопросы эксплуатации систем автоматического управления (АБСУ, НВУ-Б3, ТКС-П2); </w:t>
            </w:r>
            <w:r w:rsidRPr="008C626F">
              <w:rPr>
                <w:sz w:val="24"/>
                <w:szCs w:val="24"/>
              </w:rPr>
              <w:t>систему навигационных комплексов;</w:t>
            </w:r>
            <w:r>
              <w:rPr>
                <w:sz w:val="24"/>
                <w:szCs w:val="24"/>
              </w:rPr>
              <w:t xml:space="preserve"> </w:t>
            </w:r>
            <w:r w:rsidRPr="008C626F">
              <w:rPr>
                <w:sz w:val="24"/>
                <w:szCs w:val="24"/>
              </w:rPr>
              <w:t>бортовые радиоэлектронные системы</w:t>
            </w:r>
            <w:r>
              <w:rPr>
                <w:sz w:val="24"/>
                <w:szCs w:val="24"/>
              </w:rPr>
              <w:t xml:space="preserve">; </w:t>
            </w:r>
            <w:r w:rsidRPr="008C626F">
              <w:rPr>
                <w:sz w:val="24"/>
                <w:szCs w:val="24"/>
              </w:rPr>
              <w:t>принципы работы программы запуска двигателей;</w:t>
            </w:r>
            <w:r>
              <w:rPr>
                <w:sz w:val="24"/>
                <w:szCs w:val="24"/>
              </w:rPr>
              <w:t xml:space="preserve"> </w:t>
            </w:r>
            <w:r w:rsidRPr="008C626F">
              <w:rPr>
                <w:sz w:val="24"/>
                <w:szCs w:val="28"/>
              </w:rPr>
              <w:t>назначение, принцип работы и конструкцию узлов, систем и агрегатов</w:t>
            </w:r>
            <w:r>
              <w:rPr>
                <w:sz w:val="24"/>
                <w:szCs w:val="28"/>
              </w:rPr>
              <w:t xml:space="preserve">; </w:t>
            </w:r>
            <w:r w:rsidRPr="008C626F">
              <w:rPr>
                <w:sz w:val="24"/>
              </w:rPr>
              <w:t>авиационные двигатели и генераторы постоянного тока;</w:t>
            </w:r>
            <w:r>
              <w:rPr>
                <w:sz w:val="24"/>
              </w:rPr>
              <w:t xml:space="preserve"> </w:t>
            </w:r>
            <w:r w:rsidRPr="008C626F">
              <w:rPr>
                <w:sz w:val="24"/>
                <w:szCs w:val="24"/>
              </w:rPr>
              <w:t>устройство, принцип действия, бортовых радиоэлектронных систем;</w:t>
            </w:r>
            <w:r>
              <w:rPr>
                <w:sz w:val="24"/>
                <w:szCs w:val="24"/>
              </w:rPr>
              <w:t xml:space="preserve"> </w:t>
            </w:r>
          </w:p>
          <w:p w:rsidR="00FE17BE" w:rsidRPr="002D45C3" w:rsidRDefault="00FE17BE" w:rsidP="005A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r w:rsidRPr="002D45C3">
              <w:rPr>
                <w:b/>
                <w:sz w:val="24"/>
                <w:szCs w:val="24"/>
                <w:u w:val="single"/>
              </w:rPr>
              <w:t>уметь:</w:t>
            </w:r>
          </w:p>
          <w:p w:rsidR="00FE17BE" w:rsidRPr="00DD00EC" w:rsidRDefault="00FE17BE" w:rsidP="00DD00EC">
            <w:pPr>
              <w:tabs>
                <w:tab w:val="left" w:pos="883"/>
              </w:tabs>
              <w:ind w:right="20"/>
              <w:jc w:val="both"/>
              <w:rPr>
                <w:sz w:val="24"/>
                <w:szCs w:val="28"/>
              </w:rPr>
            </w:pPr>
            <w:r w:rsidRPr="008C626F">
              <w:rPr>
                <w:sz w:val="24"/>
                <w:szCs w:val="24"/>
              </w:rPr>
              <w:t>соблюдать правила и процедуры эксплуатации аэродромов и организации аэропортовой деятельности; выполнять обязанности по осуществлению контроля доступа в целях контролирования движения людей и транспортных средств;</w:t>
            </w:r>
            <w:r>
              <w:rPr>
                <w:sz w:val="24"/>
                <w:szCs w:val="24"/>
              </w:rPr>
              <w:t xml:space="preserve"> </w:t>
            </w:r>
            <w:r w:rsidRPr="008C626F">
              <w:rPr>
                <w:sz w:val="24"/>
                <w:szCs w:val="24"/>
              </w:rPr>
              <w:t>выполнять обязанности по осуществлению контроля доступа в целях контролирования движения людей и транспортных средств;</w:t>
            </w:r>
            <w:r>
              <w:rPr>
                <w:sz w:val="24"/>
                <w:szCs w:val="24"/>
              </w:rPr>
              <w:t xml:space="preserve"> </w:t>
            </w:r>
            <w:r w:rsidRPr="008C626F">
              <w:rPr>
                <w:bCs/>
                <w:sz w:val="24"/>
                <w:szCs w:val="24"/>
              </w:rPr>
              <w:t>формировать и использовать формулы для описания определения факта и явлений</w:t>
            </w:r>
            <w:r w:rsidRPr="008C626F">
              <w:rPr>
                <w:sz w:val="24"/>
                <w:szCs w:val="24"/>
              </w:rPr>
              <w:t>;</w:t>
            </w:r>
            <w:r>
              <w:rPr>
                <w:sz w:val="24"/>
                <w:szCs w:val="24"/>
              </w:rPr>
              <w:t xml:space="preserve"> </w:t>
            </w:r>
            <w:r w:rsidRPr="008C626F">
              <w:rPr>
                <w:bCs/>
                <w:sz w:val="24"/>
                <w:szCs w:val="24"/>
              </w:rPr>
              <w:t>пользоваться системой стандартизации</w:t>
            </w:r>
            <w:r>
              <w:rPr>
                <w:bCs/>
                <w:sz w:val="24"/>
                <w:szCs w:val="24"/>
              </w:rPr>
              <w:t xml:space="preserve">; </w:t>
            </w:r>
            <w:r w:rsidRPr="008C626F">
              <w:rPr>
                <w:bCs/>
                <w:sz w:val="24"/>
                <w:szCs w:val="24"/>
              </w:rPr>
              <w:t>использовать знания основ работы конструкций современных ЛА и их основных систем в процессе изучения специальных дисциплин;</w:t>
            </w:r>
            <w:r>
              <w:rPr>
                <w:bCs/>
                <w:sz w:val="24"/>
                <w:szCs w:val="24"/>
              </w:rPr>
              <w:t xml:space="preserve"> </w:t>
            </w:r>
            <w:r w:rsidRPr="00DE7292">
              <w:rPr>
                <w:bCs/>
                <w:sz w:val="24"/>
                <w:szCs w:val="24"/>
              </w:rPr>
              <w:t>пользоваться информационно-справочными и нормативными правовыми документами, регламентирующим</w:t>
            </w:r>
            <w:r>
              <w:rPr>
                <w:bCs/>
                <w:sz w:val="24"/>
                <w:szCs w:val="24"/>
              </w:rPr>
              <w:t xml:space="preserve">и профессиональную деятельность; </w:t>
            </w:r>
            <w:r w:rsidRPr="008C626F">
              <w:rPr>
                <w:sz w:val="24"/>
                <w:szCs w:val="24"/>
              </w:rPr>
              <w:t>использовать свои знания и практические навыки по проблеме БП при практической работе по специальности;</w:t>
            </w:r>
            <w:r>
              <w:rPr>
                <w:sz w:val="24"/>
                <w:szCs w:val="24"/>
              </w:rPr>
              <w:t xml:space="preserve"> </w:t>
            </w:r>
            <w:r w:rsidRPr="008C626F">
              <w:rPr>
                <w:sz w:val="24"/>
                <w:szCs w:val="24"/>
              </w:rPr>
              <w:t>правильно выполнять на чертеже геометрические построения;</w:t>
            </w:r>
            <w:r>
              <w:rPr>
                <w:sz w:val="24"/>
                <w:szCs w:val="24"/>
              </w:rPr>
              <w:t xml:space="preserve"> </w:t>
            </w:r>
            <w:r w:rsidRPr="00DD00EC">
              <w:rPr>
                <w:rStyle w:val="ae"/>
                <w:i w:val="0"/>
                <w:sz w:val="24"/>
                <w:szCs w:val="24"/>
              </w:rPr>
              <w:t>основы  строения металлов;</w:t>
            </w:r>
            <w:r>
              <w:rPr>
                <w:rStyle w:val="ae"/>
                <w:i w:val="0"/>
                <w:sz w:val="24"/>
                <w:szCs w:val="24"/>
              </w:rPr>
              <w:t xml:space="preserve"> </w:t>
            </w:r>
            <w:r w:rsidRPr="008C626F">
              <w:rPr>
                <w:sz w:val="24"/>
              </w:rPr>
              <w:t>определять вид и параметры передаточных функций элементов</w:t>
            </w:r>
            <w:r>
              <w:rPr>
                <w:sz w:val="24"/>
              </w:rPr>
              <w:t xml:space="preserve">; </w:t>
            </w:r>
            <w:r w:rsidRPr="008C626F">
              <w:rPr>
                <w:sz w:val="24"/>
                <w:szCs w:val="24"/>
                <w:lang w:bidi="ru-RU"/>
              </w:rPr>
              <w:t>читать электромонтажную схему по электрической схеме</w:t>
            </w:r>
            <w:r w:rsidRPr="008C626F">
              <w:rPr>
                <w:spacing w:val="-7"/>
                <w:sz w:val="24"/>
                <w:szCs w:val="24"/>
                <w:lang w:bidi="ru-RU"/>
              </w:rPr>
              <w:t xml:space="preserve"> </w:t>
            </w:r>
            <w:r w:rsidRPr="008C626F">
              <w:rPr>
                <w:sz w:val="24"/>
                <w:szCs w:val="24"/>
                <w:lang w:bidi="ru-RU"/>
              </w:rPr>
              <w:t>изделия;</w:t>
            </w:r>
            <w:r>
              <w:rPr>
                <w:sz w:val="24"/>
                <w:szCs w:val="24"/>
                <w:lang w:bidi="ru-RU"/>
              </w:rPr>
              <w:t xml:space="preserve"> </w:t>
            </w:r>
            <w:r w:rsidRPr="008C626F">
              <w:rPr>
                <w:sz w:val="24"/>
                <w:szCs w:val="24"/>
              </w:rPr>
              <w:t>проверять авиационные генераторы</w:t>
            </w:r>
            <w:r>
              <w:rPr>
                <w:sz w:val="24"/>
                <w:szCs w:val="24"/>
              </w:rPr>
              <w:t xml:space="preserve">; </w:t>
            </w:r>
            <w:r w:rsidRPr="008C626F">
              <w:rPr>
                <w:sz w:val="24"/>
                <w:szCs w:val="24"/>
                <w:lang w:bidi="ru-RU"/>
              </w:rPr>
              <w:t>применять бортовое оборудование воздушного судна в аварийных ситуациях;</w:t>
            </w:r>
            <w:r>
              <w:rPr>
                <w:sz w:val="24"/>
                <w:szCs w:val="24"/>
                <w:lang w:bidi="ru-RU"/>
              </w:rPr>
              <w:t xml:space="preserve"> </w:t>
            </w:r>
            <w:r w:rsidRPr="00DD00EC">
              <w:rPr>
                <w:rStyle w:val="ae"/>
                <w:i w:val="0"/>
                <w:sz w:val="24"/>
                <w:szCs w:val="24"/>
              </w:rPr>
              <w:t>применять компьютерную технику</w:t>
            </w:r>
            <w:r>
              <w:rPr>
                <w:rStyle w:val="ae"/>
                <w:i w:val="0"/>
                <w:sz w:val="24"/>
                <w:szCs w:val="24"/>
              </w:rPr>
              <w:t xml:space="preserve">; </w:t>
            </w:r>
            <w:r w:rsidRPr="008C626F">
              <w:rPr>
                <w:sz w:val="24"/>
                <w:szCs w:val="24"/>
              </w:rPr>
              <w:t>выполнять работы по эксплуатации систем навигационных комплексов;</w:t>
            </w:r>
            <w:r>
              <w:rPr>
                <w:sz w:val="24"/>
                <w:szCs w:val="24"/>
              </w:rPr>
              <w:t xml:space="preserve"> </w:t>
            </w:r>
            <w:r w:rsidRPr="008C626F">
              <w:rPr>
                <w:sz w:val="24"/>
                <w:szCs w:val="28"/>
              </w:rPr>
              <w:t>выполнять работы, по эксплуатации бортовых радиоэлектронных систем;</w:t>
            </w:r>
            <w:r>
              <w:rPr>
                <w:sz w:val="24"/>
                <w:szCs w:val="28"/>
              </w:rPr>
              <w:t xml:space="preserve"> </w:t>
            </w:r>
            <w:r w:rsidRPr="008C626F">
              <w:rPr>
                <w:sz w:val="24"/>
                <w:szCs w:val="24"/>
              </w:rPr>
              <w:t>анализировать работу систем управления по схеме;</w:t>
            </w:r>
            <w:r>
              <w:rPr>
                <w:sz w:val="24"/>
                <w:szCs w:val="24"/>
              </w:rPr>
              <w:t xml:space="preserve"> </w:t>
            </w:r>
            <w:r w:rsidRPr="008C626F">
              <w:rPr>
                <w:sz w:val="24"/>
                <w:szCs w:val="28"/>
              </w:rPr>
              <w:t>выполнять работы, предусмотренные РТО и технологическими картами;</w:t>
            </w:r>
            <w:r>
              <w:rPr>
                <w:sz w:val="24"/>
                <w:szCs w:val="28"/>
              </w:rPr>
              <w:t xml:space="preserve"> </w:t>
            </w:r>
            <w:r w:rsidRPr="008C626F">
              <w:rPr>
                <w:sz w:val="24"/>
                <w:szCs w:val="24"/>
              </w:rPr>
              <w:t>анализировать работу всех видов авиационных электрических машин, процессы, происходящие в них, получать основные характери</w:t>
            </w:r>
            <w:r>
              <w:rPr>
                <w:sz w:val="24"/>
                <w:szCs w:val="24"/>
              </w:rPr>
              <w:t>стики генераторов опытным путем;</w:t>
            </w:r>
          </w:p>
          <w:p w:rsidR="00FE17BE" w:rsidRPr="008C626F" w:rsidRDefault="00FE17BE" w:rsidP="005A6FD1">
            <w:pPr>
              <w:jc w:val="both"/>
              <w:rPr>
                <w:b/>
                <w:sz w:val="24"/>
                <w:szCs w:val="24"/>
                <w:u w:val="single"/>
              </w:rPr>
            </w:pPr>
            <w:r w:rsidRPr="008C626F">
              <w:rPr>
                <w:b/>
                <w:sz w:val="24"/>
                <w:szCs w:val="24"/>
                <w:u w:val="single"/>
              </w:rPr>
              <w:t>владеть:</w:t>
            </w:r>
          </w:p>
          <w:p w:rsidR="00FE17BE" w:rsidRPr="00ED3429" w:rsidRDefault="00FE17BE" w:rsidP="00ED3429">
            <w:pPr>
              <w:tabs>
                <w:tab w:val="left" w:pos="916"/>
              </w:tabs>
              <w:ind w:right="20"/>
              <w:jc w:val="both"/>
              <w:rPr>
                <w:rFonts w:eastAsia="TimesNewRoman"/>
                <w:sz w:val="24"/>
                <w:szCs w:val="24"/>
              </w:rPr>
            </w:pPr>
            <w:r w:rsidRPr="008C626F">
              <w:rPr>
                <w:sz w:val="24"/>
                <w:szCs w:val="24"/>
              </w:rPr>
              <w:t xml:space="preserve">навыками применения нормативных правовых документов по эксплуатации объектов инфраструктуры аэропортов; </w:t>
            </w:r>
            <w:r w:rsidRPr="008C626F">
              <w:rPr>
                <w:rFonts w:eastAsia="TimesNewRoman"/>
                <w:sz w:val="24"/>
                <w:szCs w:val="24"/>
              </w:rPr>
              <w:t>навыками поддерживания связи и сотрудничества с другими службами аэропорта по вопросам авиационной безопасности;</w:t>
            </w:r>
            <w:r>
              <w:rPr>
                <w:rFonts w:eastAsia="TimesNewRoman"/>
                <w:sz w:val="24"/>
                <w:szCs w:val="24"/>
              </w:rPr>
              <w:t xml:space="preserve"> </w:t>
            </w:r>
            <w:r w:rsidRPr="008C626F">
              <w:rPr>
                <w:rFonts w:eastAsia="TimesNewRoman"/>
                <w:sz w:val="24"/>
                <w:szCs w:val="24"/>
              </w:rPr>
              <w:t>представление</w:t>
            </w:r>
            <w:r>
              <w:rPr>
                <w:rFonts w:eastAsia="TimesNewRoman"/>
                <w:sz w:val="24"/>
                <w:szCs w:val="24"/>
              </w:rPr>
              <w:t>м</w:t>
            </w:r>
            <w:r w:rsidRPr="008C626F">
              <w:rPr>
                <w:rFonts w:eastAsia="TimesNewRoman"/>
                <w:sz w:val="24"/>
                <w:szCs w:val="24"/>
              </w:rPr>
              <w:t xml:space="preserve"> о современные состояния метрологии, стандартизации и сертификации в стране и за рубежом;</w:t>
            </w:r>
            <w:r>
              <w:rPr>
                <w:rFonts w:eastAsia="TimesNewRoman"/>
                <w:sz w:val="24"/>
                <w:szCs w:val="24"/>
              </w:rPr>
              <w:t xml:space="preserve"> </w:t>
            </w:r>
            <w:r w:rsidR="00C566BB" w:rsidRPr="008C626F">
              <w:rPr>
                <w:sz w:val="24"/>
                <w:szCs w:val="24"/>
                <w:shd w:val="clear" w:color="auto" w:fill="FFFFFF"/>
              </w:rPr>
              <w:t>специальной терминологией и умением применять полученные знания при изучении других специальных дисциплин;</w:t>
            </w:r>
            <w:r w:rsidR="00C566BB">
              <w:rPr>
                <w:sz w:val="24"/>
                <w:szCs w:val="24"/>
                <w:shd w:val="clear" w:color="auto" w:fill="FFFFFF"/>
              </w:rPr>
              <w:t xml:space="preserve"> </w:t>
            </w:r>
            <w:r w:rsidR="00C566BB" w:rsidRPr="00DE7292">
              <w:rPr>
                <w:sz w:val="24"/>
                <w:szCs w:val="24"/>
                <w:shd w:val="clear" w:color="auto" w:fill="FFFFFF"/>
              </w:rPr>
              <w:t xml:space="preserve">авиационной терминологией, а также навыками поиска информации, необходимой для </w:t>
            </w:r>
            <w:r w:rsidR="00C566BB" w:rsidRPr="00DE7292">
              <w:rPr>
                <w:bCs/>
                <w:sz w:val="24"/>
                <w:szCs w:val="24"/>
              </w:rPr>
              <w:t>профессиональной деятельности</w:t>
            </w:r>
            <w:r w:rsidR="00C566BB">
              <w:rPr>
                <w:bCs/>
                <w:sz w:val="24"/>
                <w:szCs w:val="24"/>
              </w:rPr>
              <w:t xml:space="preserve">; </w:t>
            </w:r>
            <w:r w:rsidR="00C566BB" w:rsidRPr="008C626F">
              <w:rPr>
                <w:sz w:val="24"/>
                <w:szCs w:val="24"/>
              </w:rPr>
              <w:t>навыками анализа факторов риска и оценки угроз безопасности полетов гражданских воздушных судов;</w:t>
            </w:r>
            <w:r w:rsidR="00C566BB">
              <w:rPr>
                <w:sz w:val="24"/>
                <w:szCs w:val="24"/>
              </w:rPr>
              <w:t xml:space="preserve"> </w:t>
            </w:r>
            <w:r w:rsidR="00C566BB" w:rsidRPr="008C626F">
              <w:rPr>
                <w:sz w:val="24"/>
                <w:szCs w:val="24"/>
              </w:rPr>
              <w:t>основными понятиями о структуре и видах конструкторской документации;</w:t>
            </w:r>
            <w:r w:rsidR="00C566BB">
              <w:rPr>
                <w:sz w:val="24"/>
                <w:szCs w:val="24"/>
              </w:rPr>
              <w:t xml:space="preserve"> </w:t>
            </w:r>
            <w:r w:rsidR="00C566BB" w:rsidRPr="008C626F">
              <w:rPr>
                <w:rStyle w:val="ae"/>
                <w:i w:val="0"/>
                <w:sz w:val="24"/>
                <w:szCs w:val="24"/>
                <w:shd w:val="clear" w:color="auto" w:fill="FFFFFF"/>
              </w:rPr>
              <w:t>знаниями по выбору материалов для применения при эксплуатации и ремонте транспортных машин и транспортно-технологических комплексов различного назначения с учетом влияния внешних факторов</w:t>
            </w:r>
            <w:r w:rsidR="00C566BB">
              <w:rPr>
                <w:rStyle w:val="ae"/>
                <w:i w:val="0"/>
                <w:sz w:val="24"/>
                <w:szCs w:val="24"/>
                <w:shd w:val="clear" w:color="auto" w:fill="FFFFFF"/>
              </w:rPr>
              <w:t xml:space="preserve">; </w:t>
            </w:r>
            <w:r w:rsidR="00C566BB" w:rsidRPr="008C626F">
              <w:rPr>
                <w:sz w:val="24"/>
                <w:szCs w:val="24"/>
              </w:rPr>
              <w:t xml:space="preserve">знаниями </w:t>
            </w:r>
            <w:r w:rsidR="00C566BB" w:rsidRPr="008C626F">
              <w:t xml:space="preserve"> </w:t>
            </w:r>
            <w:r w:rsidR="00C566BB" w:rsidRPr="008C626F">
              <w:rPr>
                <w:sz w:val="24"/>
              </w:rPr>
              <w:t>практически получать статические и динамические характеристики элементов авиационной автоматики и оценивать по ним их работоспособность</w:t>
            </w:r>
            <w:r w:rsidR="00C566BB">
              <w:rPr>
                <w:sz w:val="24"/>
              </w:rPr>
              <w:t xml:space="preserve">; </w:t>
            </w:r>
            <w:r w:rsidR="00C566BB" w:rsidRPr="008C626F">
              <w:rPr>
                <w:sz w:val="24"/>
              </w:rPr>
              <w:t>контрольно-проверочной аппаратурой (КПА);</w:t>
            </w:r>
            <w:r w:rsidR="00C566BB">
              <w:rPr>
                <w:sz w:val="24"/>
              </w:rPr>
              <w:t xml:space="preserve"> </w:t>
            </w:r>
            <w:r w:rsidR="00C566BB" w:rsidRPr="008C626F">
              <w:rPr>
                <w:iCs/>
                <w:sz w:val="24"/>
                <w:szCs w:val="24"/>
              </w:rPr>
              <w:t>основными правилами технической эксплуатации генераторов и аппаратуры защиты</w:t>
            </w:r>
            <w:r w:rsidR="00C566BB">
              <w:rPr>
                <w:iCs/>
                <w:sz w:val="24"/>
                <w:szCs w:val="24"/>
              </w:rPr>
              <w:t xml:space="preserve">; </w:t>
            </w:r>
            <w:r w:rsidR="00C566BB" w:rsidRPr="008C626F">
              <w:rPr>
                <w:sz w:val="24"/>
                <w:szCs w:val="24"/>
                <w:lang w:bidi="ru-RU"/>
              </w:rPr>
              <w:t>навыками оценки возможностей применения бортового оборудования воздушного судна для решения конкретных задач по спасению экипажа и пассажиров</w:t>
            </w:r>
            <w:r w:rsidR="00C566BB">
              <w:rPr>
                <w:sz w:val="24"/>
                <w:szCs w:val="24"/>
                <w:lang w:bidi="ru-RU"/>
              </w:rPr>
              <w:t xml:space="preserve">; </w:t>
            </w:r>
            <w:r w:rsidR="00C566BB" w:rsidRPr="008C626F">
              <w:rPr>
                <w:rFonts w:eastAsia="TimesNewRoman"/>
                <w:sz w:val="24"/>
                <w:szCs w:val="24"/>
              </w:rPr>
              <w:t>авиационной технической терминологией;</w:t>
            </w:r>
            <w:r w:rsidR="00C566BB">
              <w:rPr>
                <w:rFonts w:eastAsia="TimesNewRoman"/>
                <w:sz w:val="24"/>
                <w:szCs w:val="24"/>
              </w:rPr>
              <w:t xml:space="preserve"> </w:t>
            </w:r>
            <w:r w:rsidR="00C566BB" w:rsidRPr="008C626F">
              <w:rPr>
                <w:sz w:val="24"/>
                <w:szCs w:val="24"/>
              </w:rPr>
              <w:t xml:space="preserve">навыками анализа работы </w:t>
            </w:r>
            <w:r w:rsidR="00C566BB" w:rsidRPr="008C626F">
              <w:rPr>
                <w:sz w:val="24"/>
                <w:szCs w:val="28"/>
              </w:rPr>
              <w:t xml:space="preserve">систем ближней и дальней навигации; навыки  работы по </w:t>
            </w:r>
            <w:r w:rsidR="00C566BB" w:rsidRPr="008C626F">
              <w:rPr>
                <w:sz w:val="24"/>
                <w:szCs w:val="24"/>
              </w:rPr>
              <w:t>системе  посадки</w:t>
            </w:r>
            <w:r w:rsidR="00C566BB">
              <w:rPr>
                <w:sz w:val="24"/>
                <w:szCs w:val="24"/>
              </w:rPr>
              <w:t xml:space="preserve">; </w:t>
            </w:r>
            <w:r w:rsidR="00C566BB" w:rsidRPr="008C626F">
              <w:rPr>
                <w:sz w:val="24"/>
                <w:szCs w:val="24"/>
              </w:rPr>
              <w:t>навыками  проверки и эксплуатации авиационных электрических машин</w:t>
            </w:r>
            <w:r w:rsidR="00C566BB">
              <w:rPr>
                <w:sz w:val="24"/>
                <w:szCs w:val="24"/>
              </w:rPr>
              <w:t xml:space="preserve">; </w:t>
            </w:r>
            <w:r w:rsidR="00C566BB" w:rsidRPr="008C626F">
              <w:rPr>
                <w:sz w:val="24"/>
                <w:szCs w:val="24"/>
              </w:rPr>
              <w:t>навыками обслуживания бортовых радиоэлектронных систем</w:t>
            </w:r>
            <w:r w:rsidR="00ED3429">
              <w:rPr>
                <w:rFonts w:eastAsia="TimesNewRoman"/>
                <w:sz w:val="24"/>
                <w:szCs w:val="24"/>
              </w:rPr>
              <w:t>.</w:t>
            </w:r>
          </w:p>
        </w:tc>
        <w:tc>
          <w:tcPr>
            <w:tcW w:w="539" w:type="pct"/>
            <w:tcBorders>
              <w:bottom w:val="nil"/>
            </w:tcBorders>
          </w:tcPr>
          <w:p w:rsidR="00FE17BE" w:rsidRPr="008C626F" w:rsidRDefault="00FE17BE" w:rsidP="005A6FD1">
            <w:pPr>
              <w:shd w:val="clear" w:color="auto" w:fill="FFFFFF" w:themeFill="background1"/>
              <w:jc w:val="center"/>
              <w:rPr>
                <w:sz w:val="24"/>
                <w:szCs w:val="24"/>
                <w:lang w:val="ky-KG"/>
              </w:rPr>
            </w:pPr>
            <w:r w:rsidRPr="008C626F">
              <w:rPr>
                <w:sz w:val="24"/>
                <w:szCs w:val="24"/>
              </w:rPr>
              <w:lastRenderedPageBreak/>
              <w:t>90</w:t>
            </w:r>
          </w:p>
        </w:tc>
        <w:tc>
          <w:tcPr>
            <w:tcW w:w="539" w:type="pct"/>
            <w:tcBorders>
              <w:bottom w:val="nil"/>
            </w:tcBorders>
          </w:tcPr>
          <w:p w:rsidR="00FE17BE" w:rsidRPr="008C626F" w:rsidRDefault="00FE17BE" w:rsidP="005A6FD1">
            <w:pPr>
              <w:shd w:val="clear" w:color="auto" w:fill="FFFFFF" w:themeFill="background1"/>
              <w:jc w:val="center"/>
              <w:rPr>
                <w:sz w:val="24"/>
                <w:szCs w:val="24"/>
              </w:rPr>
            </w:pPr>
            <w:r w:rsidRPr="008C626F">
              <w:rPr>
                <w:sz w:val="24"/>
                <w:szCs w:val="24"/>
              </w:rPr>
              <w:t>130</w:t>
            </w:r>
          </w:p>
        </w:tc>
        <w:tc>
          <w:tcPr>
            <w:tcW w:w="847" w:type="pct"/>
            <w:tcBorders>
              <w:bottom w:val="nil"/>
            </w:tcBorders>
          </w:tcPr>
          <w:p w:rsidR="00FE17BE" w:rsidRDefault="00FE17BE" w:rsidP="005A6FD1">
            <w:pPr>
              <w:rPr>
                <w:sz w:val="24"/>
                <w:szCs w:val="24"/>
              </w:rPr>
            </w:pPr>
            <w:r w:rsidRPr="008C626F">
              <w:rPr>
                <w:sz w:val="24"/>
                <w:szCs w:val="24"/>
              </w:rPr>
              <w:t>Аэропорты гражданской авиации</w:t>
            </w:r>
          </w:p>
          <w:p w:rsidR="009311AA" w:rsidRDefault="009311AA" w:rsidP="005A6FD1">
            <w:pPr>
              <w:rPr>
                <w:sz w:val="24"/>
                <w:szCs w:val="24"/>
              </w:rPr>
            </w:pPr>
            <w:r w:rsidRPr="008C626F">
              <w:rPr>
                <w:sz w:val="24"/>
                <w:szCs w:val="24"/>
              </w:rPr>
              <w:t>Авиационная и транспортная безопасность</w:t>
            </w:r>
          </w:p>
          <w:p w:rsidR="009311AA" w:rsidRPr="008C626F" w:rsidRDefault="009311AA" w:rsidP="009311AA">
            <w:pPr>
              <w:shd w:val="clear" w:color="auto" w:fill="FFFFFF" w:themeFill="background1"/>
              <w:tabs>
                <w:tab w:val="left" w:pos="-8678"/>
              </w:tabs>
              <w:rPr>
                <w:sz w:val="24"/>
                <w:szCs w:val="24"/>
              </w:rPr>
            </w:pPr>
            <w:r w:rsidRPr="008C626F">
              <w:rPr>
                <w:sz w:val="24"/>
                <w:szCs w:val="24"/>
              </w:rPr>
              <w:t>Электротехника и</w:t>
            </w:r>
          </w:p>
          <w:p w:rsidR="009311AA" w:rsidRPr="008C626F" w:rsidRDefault="009311AA" w:rsidP="009311AA">
            <w:pPr>
              <w:shd w:val="clear" w:color="auto" w:fill="FFFFFF" w:themeFill="background1"/>
              <w:tabs>
                <w:tab w:val="left" w:pos="-8678"/>
              </w:tabs>
              <w:rPr>
                <w:sz w:val="24"/>
                <w:szCs w:val="24"/>
              </w:rPr>
            </w:pPr>
            <w:r w:rsidRPr="008C626F">
              <w:rPr>
                <w:sz w:val="24"/>
                <w:szCs w:val="24"/>
              </w:rPr>
              <w:t>электроника</w:t>
            </w:r>
          </w:p>
          <w:p w:rsidR="009311AA" w:rsidRDefault="009311AA" w:rsidP="005A6FD1">
            <w:pPr>
              <w:rPr>
                <w:sz w:val="24"/>
                <w:szCs w:val="24"/>
              </w:rPr>
            </w:pPr>
            <w:r w:rsidRPr="008C626F">
              <w:rPr>
                <w:sz w:val="24"/>
                <w:szCs w:val="24"/>
              </w:rPr>
              <w:t>Метрология,  стандартизация и сертификация</w:t>
            </w:r>
          </w:p>
          <w:p w:rsidR="009311AA" w:rsidRPr="008C626F" w:rsidRDefault="009311AA" w:rsidP="009311AA">
            <w:pPr>
              <w:shd w:val="clear" w:color="auto" w:fill="FFFFFF" w:themeFill="background1"/>
              <w:tabs>
                <w:tab w:val="left" w:pos="-8678"/>
              </w:tabs>
              <w:rPr>
                <w:sz w:val="24"/>
                <w:szCs w:val="24"/>
              </w:rPr>
            </w:pPr>
            <w:r w:rsidRPr="008C626F">
              <w:rPr>
                <w:sz w:val="24"/>
                <w:szCs w:val="24"/>
              </w:rPr>
              <w:t xml:space="preserve">Основы авиации </w:t>
            </w:r>
          </w:p>
          <w:p w:rsidR="009311AA" w:rsidRPr="00DE7292" w:rsidRDefault="009311AA" w:rsidP="009311AA">
            <w:pPr>
              <w:shd w:val="clear" w:color="auto" w:fill="FFFFFF" w:themeFill="background1"/>
              <w:tabs>
                <w:tab w:val="left" w:pos="-8678"/>
              </w:tabs>
              <w:rPr>
                <w:sz w:val="24"/>
                <w:szCs w:val="24"/>
              </w:rPr>
            </w:pPr>
            <w:r w:rsidRPr="00DE7292">
              <w:rPr>
                <w:sz w:val="24"/>
                <w:szCs w:val="24"/>
              </w:rPr>
              <w:t>Авиационные правила Кыргызской Республики</w:t>
            </w:r>
          </w:p>
          <w:p w:rsidR="009311AA" w:rsidRDefault="0048065C" w:rsidP="005A6FD1">
            <w:pPr>
              <w:rPr>
                <w:sz w:val="24"/>
                <w:szCs w:val="24"/>
              </w:rPr>
            </w:pPr>
            <w:r w:rsidRPr="008C626F">
              <w:rPr>
                <w:sz w:val="24"/>
                <w:szCs w:val="24"/>
              </w:rPr>
              <w:t xml:space="preserve">Основы </w:t>
            </w:r>
            <w:r w:rsidRPr="008C626F">
              <w:rPr>
                <w:sz w:val="24"/>
                <w:szCs w:val="24"/>
              </w:rPr>
              <w:lastRenderedPageBreak/>
              <w:t>безопасности полетов и аварийно-спасательные работы в гражданской авиации</w:t>
            </w:r>
          </w:p>
          <w:p w:rsidR="0048065C" w:rsidRDefault="0048065C" w:rsidP="005A6FD1">
            <w:pPr>
              <w:rPr>
                <w:sz w:val="24"/>
                <w:szCs w:val="24"/>
              </w:rPr>
            </w:pPr>
            <w:r w:rsidRPr="008C626F">
              <w:rPr>
                <w:sz w:val="24"/>
                <w:szCs w:val="24"/>
              </w:rPr>
              <w:t>Инженерная графика</w:t>
            </w:r>
          </w:p>
          <w:p w:rsidR="0048065C" w:rsidRDefault="0048065C" w:rsidP="005A6FD1">
            <w:pPr>
              <w:rPr>
                <w:sz w:val="24"/>
                <w:szCs w:val="24"/>
              </w:rPr>
            </w:pPr>
            <w:r w:rsidRPr="008C626F">
              <w:rPr>
                <w:sz w:val="24"/>
                <w:szCs w:val="24"/>
              </w:rPr>
              <w:t>Авиационное материаловедение</w:t>
            </w:r>
          </w:p>
          <w:p w:rsidR="0048065C" w:rsidRDefault="0048065C" w:rsidP="005A6FD1">
            <w:pPr>
              <w:rPr>
                <w:sz w:val="24"/>
                <w:szCs w:val="24"/>
              </w:rPr>
            </w:pPr>
            <w:r w:rsidRPr="008C626F">
              <w:rPr>
                <w:sz w:val="24"/>
                <w:szCs w:val="24"/>
              </w:rPr>
              <w:t>Автоматика и управление</w:t>
            </w:r>
          </w:p>
          <w:p w:rsidR="0048065C" w:rsidRDefault="0048065C" w:rsidP="005A6FD1">
            <w:pPr>
              <w:rPr>
                <w:sz w:val="24"/>
                <w:szCs w:val="24"/>
              </w:rPr>
            </w:pPr>
            <w:r w:rsidRPr="008C626F">
              <w:rPr>
                <w:sz w:val="24"/>
                <w:szCs w:val="24"/>
              </w:rPr>
              <w:t>Авиационные приборы и информационно-измерительные системы</w:t>
            </w:r>
          </w:p>
          <w:p w:rsidR="0048065C" w:rsidRPr="008C626F" w:rsidRDefault="0048065C" w:rsidP="0048065C">
            <w:pPr>
              <w:shd w:val="clear" w:color="auto" w:fill="FFFFFF" w:themeFill="background1"/>
              <w:tabs>
                <w:tab w:val="left" w:pos="-8678"/>
              </w:tabs>
              <w:rPr>
                <w:sz w:val="24"/>
                <w:szCs w:val="24"/>
              </w:rPr>
            </w:pPr>
            <w:r w:rsidRPr="008C626F">
              <w:rPr>
                <w:sz w:val="24"/>
                <w:szCs w:val="24"/>
              </w:rPr>
              <w:t>Системы электроснабжения воздушных судов.</w:t>
            </w:r>
          </w:p>
          <w:p w:rsidR="0048065C" w:rsidRPr="008C626F" w:rsidRDefault="0048065C" w:rsidP="0048065C">
            <w:pPr>
              <w:shd w:val="clear" w:color="auto" w:fill="FFFFFF" w:themeFill="background1"/>
              <w:tabs>
                <w:tab w:val="left" w:pos="-8678"/>
              </w:tabs>
              <w:rPr>
                <w:sz w:val="24"/>
                <w:szCs w:val="24"/>
              </w:rPr>
            </w:pPr>
            <w:r w:rsidRPr="008C626F">
              <w:rPr>
                <w:sz w:val="24"/>
                <w:szCs w:val="24"/>
              </w:rPr>
              <w:t xml:space="preserve">Электрифицированное оборудование воздушных судов </w:t>
            </w:r>
          </w:p>
          <w:p w:rsidR="0048065C" w:rsidRPr="008C626F" w:rsidRDefault="0048065C" w:rsidP="0048065C">
            <w:pPr>
              <w:shd w:val="clear" w:color="auto" w:fill="FFFFFF" w:themeFill="background1"/>
              <w:tabs>
                <w:tab w:val="left" w:pos="-8678"/>
              </w:tabs>
              <w:rPr>
                <w:color w:val="000000" w:themeColor="text1"/>
                <w:sz w:val="24"/>
                <w:szCs w:val="24"/>
              </w:rPr>
            </w:pPr>
            <w:r w:rsidRPr="008C626F">
              <w:rPr>
                <w:color w:val="000000" w:themeColor="text1"/>
                <w:sz w:val="24"/>
                <w:szCs w:val="24"/>
              </w:rPr>
              <w:t>Оборудования конкретного типа воздушных судов</w:t>
            </w:r>
          </w:p>
          <w:p w:rsidR="0048065C" w:rsidRPr="008C626F" w:rsidRDefault="0048065C" w:rsidP="0048065C">
            <w:pPr>
              <w:shd w:val="clear" w:color="auto" w:fill="FFFFFF" w:themeFill="background1"/>
              <w:tabs>
                <w:tab w:val="left" w:pos="-8678"/>
              </w:tabs>
              <w:rPr>
                <w:sz w:val="24"/>
                <w:szCs w:val="24"/>
              </w:rPr>
            </w:pPr>
            <w:r w:rsidRPr="008C626F">
              <w:rPr>
                <w:sz w:val="24"/>
                <w:szCs w:val="24"/>
              </w:rPr>
              <w:t>Системы автоматического управления полетом</w:t>
            </w:r>
          </w:p>
          <w:p w:rsidR="0048065C" w:rsidRPr="008C626F" w:rsidRDefault="0048065C" w:rsidP="0048065C">
            <w:pPr>
              <w:shd w:val="clear" w:color="auto" w:fill="FFFFFF" w:themeFill="background1"/>
              <w:tabs>
                <w:tab w:val="left" w:pos="-8678"/>
              </w:tabs>
              <w:rPr>
                <w:sz w:val="24"/>
                <w:szCs w:val="24"/>
              </w:rPr>
            </w:pPr>
            <w:r w:rsidRPr="008C626F">
              <w:rPr>
                <w:sz w:val="24"/>
                <w:szCs w:val="24"/>
              </w:rPr>
              <w:t>Бортовые навигационные и измерительные системы и комплексы</w:t>
            </w:r>
          </w:p>
          <w:p w:rsidR="0048065C" w:rsidRDefault="0048065C" w:rsidP="005A6FD1">
            <w:pPr>
              <w:rPr>
                <w:sz w:val="24"/>
                <w:szCs w:val="24"/>
              </w:rPr>
            </w:pPr>
            <w:r w:rsidRPr="008C626F">
              <w:rPr>
                <w:sz w:val="24"/>
                <w:szCs w:val="24"/>
              </w:rPr>
              <w:t>Бортовое электрооборудование магистральных воздушных судов</w:t>
            </w:r>
          </w:p>
          <w:p w:rsidR="0048065C" w:rsidRDefault="0048065C" w:rsidP="005A6FD1">
            <w:pPr>
              <w:rPr>
                <w:sz w:val="24"/>
                <w:szCs w:val="24"/>
              </w:rPr>
            </w:pPr>
            <w:r w:rsidRPr="008C626F">
              <w:rPr>
                <w:sz w:val="24"/>
                <w:szCs w:val="24"/>
              </w:rPr>
              <w:t>Бортовые электронные системы контроля и управления силовой установки</w:t>
            </w:r>
          </w:p>
          <w:p w:rsidR="0048065C" w:rsidRDefault="0048065C" w:rsidP="005A6FD1">
            <w:pPr>
              <w:rPr>
                <w:sz w:val="24"/>
                <w:szCs w:val="24"/>
              </w:rPr>
            </w:pPr>
            <w:r w:rsidRPr="008C626F">
              <w:rPr>
                <w:sz w:val="24"/>
                <w:szCs w:val="24"/>
              </w:rPr>
              <w:t>Техническая эксплуатация авиационных электросистем и пилотажно-навигационных комплексов</w:t>
            </w:r>
          </w:p>
          <w:p w:rsidR="0048065C" w:rsidRDefault="0048065C" w:rsidP="005A6FD1">
            <w:pPr>
              <w:rPr>
                <w:sz w:val="24"/>
                <w:szCs w:val="24"/>
              </w:rPr>
            </w:pPr>
            <w:r w:rsidRPr="008C626F">
              <w:rPr>
                <w:sz w:val="24"/>
                <w:szCs w:val="24"/>
              </w:rPr>
              <w:t>Авиационные электрические машины</w:t>
            </w:r>
          </w:p>
          <w:p w:rsidR="0048065C" w:rsidRPr="008C626F" w:rsidRDefault="0048065C" w:rsidP="0048065C">
            <w:pPr>
              <w:shd w:val="clear" w:color="auto" w:fill="FFFFFF" w:themeFill="background1"/>
              <w:tabs>
                <w:tab w:val="left" w:pos="-8678"/>
              </w:tabs>
              <w:rPr>
                <w:sz w:val="24"/>
                <w:szCs w:val="24"/>
              </w:rPr>
            </w:pPr>
            <w:r w:rsidRPr="008C626F">
              <w:rPr>
                <w:sz w:val="24"/>
                <w:szCs w:val="24"/>
              </w:rPr>
              <w:t>Бортовые радиоэлектронные системы</w:t>
            </w:r>
          </w:p>
          <w:p w:rsidR="0048065C" w:rsidRPr="008C626F" w:rsidRDefault="0048065C" w:rsidP="005A6FD1">
            <w:pPr>
              <w:rPr>
                <w:sz w:val="24"/>
                <w:szCs w:val="24"/>
              </w:rPr>
            </w:pPr>
          </w:p>
        </w:tc>
        <w:tc>
          <w:tcPr>
            <w:tcW w:w="625" w:type="pct"/>
            <w:tcBorders>
              <w:bottom w:val="nil"/>
            </w:tcBorders>
          </w:tcPr>
          <w:p w:rsidR="00FE17BE" w:rsidRPr="008C626F" w:rsidRDefault="001E0A07" w:rsidP="00F22235">
            <w:pPr>
              <w:shd w:val="clear" w:color="auto" w:fill="FFFFFF" w:themeFill="background1"/>
              <w:tabs>
                <w:tab w:val="left" w:pos="568"/>
              </w:tabs>
              <w:rPr>
                <w:sz w:val="24"/>
                <w:szCs w:val="24"/>
              </w:rPr>
            </w:pPr>
            <w:r>
              <w:rPr>
                <w:sz w:val="24"/>
                <w:szCs w:val="24"/>
              </w:rPr>
              <w:lastRenderedPageBreak/>
              <w:t>ПК1-ПК13</w:t>
            </w:r>
          </w:p>
        </w:tc>
      </w:tr>
      <w:tr w:rsidR="00FE17BE" w:rsidRPr="008C626F" w:rsidTr="003F5441">
        <w:trPr>
          <w:trHeight w:val="295"/>
        </w:trPr>
        <w:tc>
          <w:tcPr>
            <w:tcW w:w="147" w:type="pct"/>
            <w:tcBorders>
              <w:bottom w:val="single" w:sz="4" w:space="0" w:color="auto"/>
            </w:tcBorders>
          </w:tcPr>
          <w:p w:rsidR="00FE17BE" w:rsidRPr="008C626F" w:rsidRDefault="00FE17BE" w:rsidP="005A6FD1">
            <w:pPr>
              <w:shd w:val="clear" w:color="auto" w:fill="FFFFFF" w:themeFill="background1"/>
              <w:tabs>
                <w:tab w:val="left" w:pos="-4536"/>
              </w:tabs>
              <w:ind w:left="426"/>
              <w:jc w:val="both"/>
              <w:rPr>
                <w:sz w:val="24"/>
                <w:szCs w:val="24"/>
              </w:rPr>
            </w:pPr>
          </w:p>
        </w:tc>
        <w:tc>
          <w:tcPr>
            <w:tcW w:w="2303" w:type="pct"/>
            <w:vMerge/>
            <w:tcBorders>
              <w:bottom w:val="single" w:sz="4" w:space="0" w:color="auto"/>
            </w:tcBorders>
          </w:tcPr>
          <w:p w:rsidR="00FE17BE" w:rsidRPr="008C626F" w:rsidRDefault="00FE17BE" w:rsidP="005A6FD1">
            <w:pPr>
              <w:tabs>
                <w:tab w:val="left" w:pos="916"/>
                <w:tab w:val="left" w:pos="1416"/>
                <w:tab w:val="left" w:pos="2124"/>
                <w:tab w:val="left" w:pos="2832"/>
                <w:tab w:val="left" w:pos="3540"/>
                <w:tab w:val="left" w:pos="4248"/>
                <w:tab w:val="left" w:pos="4956"/>
                <w:tab w:val="left" w:pos="5664"/>
                <w:tab w:val="left" w:pos="6372"/>
              </w:tabs>
              <w:jc w:val="both"/>
              <w:rPr>
                <w:b/>
                <w:sz w:val="24"/>
                <w:szCs w:val="24"/>
                <w:u w:val="single"/>
              </w:rPr>
            </w:pPr>
          </w:p>
        </w:tc>
        <w:tc>
          <w:tcPr>
            <w:tcW w:w="539" w:type="pct"/>
            <w:tcBorders>
              <w:top w:val="nil"/>
              <w:bottom w:val="single" w:sz="4" w:space="0" w:color="auto"/>
            </w:tcBorders>
          </w:tcPr>
          <w:p w:rsidR="00FE17BE" w:rsidRPr="008C626F" w:rsidRDefault="00FE17BE" w:rsidP="005A6FD1">
            <w:pPr>
              <w:shd w:val="clear" w:color="auto" w:fill="FFFFFF" w:themeFill="background1"/>
              <w:jc w:val="center"/>
              <w:rPr>
                <w:sz w:val="24"/>
                <w:szCs w:val="24"/>
              </w:rPr>
            </w:pPr>
          </w:p>
        </w:tc>
        <w:tc>
          <w:tcPr>
            <w:tcW w:w="539" w:type="pct"/>
            <w:tcBorders>
              <w:top w:val="nil"/>
              <w:bottom w:val="single" w:sz="4" w:space="0" w:color="auto"/>
            </w:tcBorders>
          </w:tcPr>
          <w:p w:rsidR="00FE17BE" w:rsidRPr="008C626F" w:rsidRDefault="00FE17BE" w:rsidP="005A6FD1">
            <w:pPr>
              <w:shd w:val="clear" w:color="auto" w:fill="FFFFFF" w:themeFill="background1"/>
              <w:jc w:val="center"/>
              <w:rPr>
                <w:sz w:val="24"/>
                <w:szCs w:val="24"/>
              </w:rPr>
            </w:pPr>
          </w:p>
        </w:tc>
        <w:tc>
          <w:tcPr>
            <w:tcW w:w="847" w:type="pct"/>
            <w:tcBorders>
              <w:top w:val="nil"/>
              <w:bottom w:val="single" w:sz="4" w:space="0" w:color="auto"/>
            </w:tcBorders>
          </w:tcPr>
          <w:p w:rsidR="00FE17BE" w:rsidRPr="008C626F" w:rsidRDefault="00FE17BE" w:rsidP="009311AA">
            <w:pPr>
              <w:rPr>
                <w:sz w:val="24"/>
                <w:szCs w:val="24"/>
              </w:rPr>
            </w:pPr>
          </w:p>
        </w:tc>
        <w:tc>
          <w:tcPr>
            <w:tcW w:w="625" w:type="pct"/>
            <w:tcBorders>
              <w:top w:val="nil"/>
              <w:bottom w:val="single" w:sz="4" w:space="0" w:color="auto"/>
            </w:tcBorders>
          </w:tcPr>
          <w:p w:rsidR="00FE17BE" w:rsidRPr="008C626F" w:rsidRDefault="00FE17BE" w:rsidP="00F22235">
            <w:pPr>
              <w:shd w:val="clear" w:color="auto" w:fill="FFFFFF" w:themeFill="background1"/>
              <w:tabs>
                <w:tab w:val="left" w:pos="568"/>
              </w:tabs>
              <w:rPr>
                <w:sz w:val="24"/>
                <w:szCs w:val="24"/>
              </w:rPr>
            </w:pPr>
          </w:p>
        </w:tc>
      </w:tr>
      <w:tr w:rsidR="00934589" w:rsidRPr="008C626F" w:rsidTr="00934589">
        <w:trPr>
          <w:trHeight w:val="305"/>
        </w:trPr>
        <w:tc>
          <w:tcPr>
            <w:tcW w:w="147" w:type="pct"/>
          </w:tcPr>
          <w:p w:rsidR="00934589" w:rsidRPr="008C626F" w:rsidRDefault="00934589" w:rsidP="005A6FD1">
            <w:pPr>
              <w:shd w:val="clear" w:color="auto" w:fill="FFFFFF" w:themeFill="background1"/>
              <w:tabs>
                <w:tab w:val="left" w:pos="-4536"/>
              </w:tabs>
              <w:ind w:left="426"/>
              <w:jc w:val="both"/>
              <w:rPr>
                <w:sz w:val="24"/>
                <w:szCs w:val="24"/>
              </w:rPr>
            </w:pPr>
          </w:p>
        </w:tc>
        <w:tc>
          <w:tcPr>
            <w:tcW w:w="2303" w:type="pct"/>
          </w:tcPr>
          <w:p w:rsidR="00934589" w:rsidRPr="008C626F" w:rsidRDefault="00934589" w:rsidP="005A6FD1">
            <w:pPr>
              <w:jc w:val="both"/>
              <w:rPr>
                <w:b/>
                <w:sz w:val="24"/>
                <w:szCs w:val="24"/>
                <w:u w:val="single"/>
              </w:rPr>
            </w:pPr>
          </w:p>
        </w:tc>
        <w:tc>
          <w:tcPr>
            <w:tcW w:w="539" w:type="pct"/>
          </w:tcPr>
          <w:p w:rsidR="00934589" w:rsidRPr="008C626F" w:rsidRDefault="00934589" w:rsidP="005A6FD1">
            <w:pPr>
              <w:shd w:val="clear" w:color="auto" w:fill="FFFFFF" w:themeFill="background1"/>
              <w:jc w:val="center"/>
              <w:rPr>
                <w:sz w:val="24"/>
                <w:szCs w:val="24"/>
              </w:rPr>
            </w:pPr>
          </w:p>
        </w:tc>
        <w:tc>
          <w:tcPr>
            <w:tcW w:w="539" w:type="pct"/>
          </w:tcPr>
          <w:p w:rsidR="00934589" w:rsidRPr="008C626F" w:rsidRDefault="00934589" w:rsidP="005A6FD1">
            <w:pPr>
              <w:shd w:val="clear" w:color="auto" w:fill="FFFFFF" w:themeFill="background1"/>
              <w:jc w:val="center"/>
              <w:rPr>
                <w:sz w:val="24"/>
                <w:szCs w:val="24"/>
              </w:rPr>
            </w:pPr>
          </w:p>
        </w:tc>
        <w:tc>
          <w:tcPr>
            <w:tcW w:w="847" w:type="pct"/>
          </w:tcPr>
          <w:p w:rsidR="00934589" w:rsidRPr="008C626F" w:rsidRDefault="00934589" w:rsidP="0048065C">
            <w:pPr>
              <w:shd w:val="clear" w:color="auto" w:fill="FFFFFF" w:themeFill="background1"/>
              <w:tabs>
                <w:tab w:val="left" w:pos="-8678"/>
              </w:tabs>
              <w:rPr>
                <w:sz w:val="24"/>
                <w:szCs w:val="24"/>
              </w:rPr>
            </w:pPr>
          </w:p>
        </w:tc>
        <w:tc>
          <w:tcPr>
            <w:tcW w:w="625" w:type="pct"/>
          </w:tcPr>
          <w:p w:rsidR="00934589" w:rsidRPr="008C626F" w:rsidRDefault="00934589" w:rsidP="00F22235">
            <w:pPr>
              <w:shd w:val="clear" w:color="auto" w:fill="FFFFFF" w:themeFill="background1"/>
              <w:tabs>
                <w:tab w:val="left" w:pos="568"/>
              </w:tabs>
              <w:rPr>
                <w:sz w:val="24"/>
                <w:szCs w:val="24"/>
              </w:rPr>
            </w:pPr>
          </w:p>
        </w:tc>
      </w:tr>
      <w:tr w:rsidR="0080183E" w:rsidRPr="008C626F" w:rsidTr="008C626F">
        <w:trPr>
          <w:trHeight w:val="295"/>
        </w:trPr>
        <w:tc>
          <w:tcPr>
            <w:tcW w:w="147" w:type="pct"/>
          </w:tcPr>
          <w:p w:rsidR="0080183E" w:rsidRPr="008C626F" w:rsidRDefault="0080183E" w:rsidP="005A6FD1">
            <w:pPr>
              <w:shd w:val="clear" w:color="auto" w:fill="FFFFFF" w:themeFill="background1"/>
              <w:tabs>
                <w:tab w:val="left" w:pos="-4536"/>
              </w:tabs>
              <w:jc w:val="both"/>
              <w:rPr>
                <w:b/>
                <w:sz w:val="24"/>
                <w:szCs w:val="24"/>
              </w:rPr>
            </w:pPr>
          </w:p>
        </w:tc>
        <w:tc>
          <w:tcPr>
            <w:tcW w:w="2303" w:type="pct"/>
          </w:tcPr>
          <w:p w:rsidR="0080183E" w:rsidRPr="008C626F" w:rsidRDefault="0080183E" w:rsidP="005A6FD1">
            <w:pPr>
              <w:tabs>
                <w:tab w:val="left" w:pos="916"/>
                <w:tab w:val="left" w:pos="1416"/>
                <w:tab w:val="left" w:pos="2124"/>
                <w:tab w:val="left" w:pos="2832"/>
                <w:tab w:val="left" w:pos="3540"/>
                <w:tab w:val="left" w:pos="4248"/>
                <w:tab w:val="left" w:pos="4956"/>
                <w:tab w:val="left" w:pos="5664"/>
                <w:tab w:val="left" w:pos="6372"/>
              </w:tabs>
              <w:jc w:val="both"/>
              <w:rPr>
                <w:b/>
                <w:sz w:val="24"/>
                <w:szCs w:val="24"/>
                <w:u w:val="single"/>
              </w:rPr>
            </w:pPr>
            <w:r w:rsidRPr="008C626F">
              <w:rPr>
                <w:sz w:val="24"/>
                <w:szCs w:val="24"/>
              </w:rPr>
              <w:t xml:space="preserve">Вариативная часть (знания, умения, навыки определяются </w:t>
            </w:r>
            <w:r w:rsidRPr="008C626F">
              <w:rPr>
                <w:rStyle w:val="FontStyle78"/>
                <w:b w:val="0"/>
                <w:bCs w:val="0"/>
                <w:i w:val="0"/>
                <w:iCs w:val="0"/>
                <w:sz w:val="24"/>
                <w:szCs w:val="24"/>
                <w:lang w:val="ky-KG"/>
              </w:rPr>
              <w:t>основной профессиональной образовательной программой среднего профессионального учебного заведения</w:t>
            </w:r>
            <w:r w:rsidRPr="008C626F">
              <w:rPr>
                <w:b/>
                <w:i/>
                <w:sz w:val="24"/>
                <w:szCs w:val="24"/>
              </w:rPr>
              <w:t>)</w:t>
            </w:r>
          </w:p>
        </w:tc>
        <w:tc>
          <w:tcPr>
            <w:tcW w:w="539" w:type="pct"/>
          </w:tcPr>
          <w:p w:rsidR="0080183E" w:rsidRPr="008C626F" w:rsidRDefault="008C626F" w:rsidP="005A6FD1">
            <w:pPr>
              <w:shd w:val="clear" w:color="auto" w:fill="FFFFFF" w:themeFill="background1"/>
              <w:jc w:val="center"/>
              <w:rPr>
                <w:sz w:val="24"/>
                <w:szCs w:val="24"/>
              </w:rPr>
            </w:pPr>
            <w:r>
              <w:rPr>
                <w:sz w:val="24"/>
                <w:szCs w:val="24"/>
              </w:rPr>
              <w:t>45</w:t>
            </w:r>
          </w:p>
        </w:tc>
        <w:tc>
          <w:tcPr>
            <w:tcW w:w="539" w:type="pct"/>
          </w:tcPr>
          <w:p w:rsidR="0080183E" w:rsidRPr="008C626F" w:rsidRDefault="008C626F" w:rsidP="005A6FD1">
            <w:pPr>
              <w:shd w:val="clear" w:color="auto" w:fill="FFFFFF" w:themeFill="background1"/>
              <w:jc w:val="center"/>
              <w:rPr>
                <w:sz w:val="24"/>
                <w:szCs w:val="24"/>
              </w:rPr>
            </w:pPr>
            <w:r>
              <w:rPr>
                <w:sz w:val="24"/>
                <w:szCs w:val="24"/>
              </w:rPr>
              <w:t>6</w:t>
            </w:r>
            <w:r w:rsidR="0080183E" w:rsidRPr="008C626F">
              <w:rPr>
                <w:sz w:val="24"/>
                <w:szCs w:val="24"/>
              </w:rPr>
              <w:t>0</w:t>
            </w:r>
          </w:p>
        </w:tc>
        <w:tc>
          <w:tcPr>
            <w:tcW w:w="847" w:type="pct"/>
          </w:tcPr>
          <w:p w:rsidR="0080183E" w:rsidRPr="008C626F" w:rsidRDefault="0080183E" w:rsidP="005A6FD1">
            <w:pPr>
              <w:shd w:val="clear" w:color="auto" w:fill="FFFFFF" w:themeFill="background1"/>
              <w:tabs>
                <w:tab w:val="left" w:pos="-8678"/>
              </w:tabs>
              <w:rPr>
                <w:sz w:val="24"/>
                <w:szCs w:val="24"/>
              </w:rPr>
            </w:pPr>
          </w:p>
        </w:tc>
        <w:tc>
          <w:tcPr>
            <w:tcW w:w="625" w:type="pct"/>
          </w:tcPr>
          <w:p w:rsidR="0080183E" w:rsidRPr="008C626F" w:rsidRDefault="0080183E" w:rsidP="005A6FD1">
            <w:pPr>
              <w:shd w:val="clear" w:color="auto" w:fill="FFFFFF" w:themeFill="background1"/>
              <w:tabs>
                <w:tab w:val="left" w:pos="568"/>
              </w:tabs>
              <w:rPr>
                <w:sz w:val="24"/>
                <w:szCs w:val="24"/>
              </w:rPr>
            </w:pPr>
          </w:p>
        </w:tc>
      </w:tr>
      <w:tr w:rsidR="0080183E" w:rsidRPr="008C626F" w:rsidTr="008C626F">
        <w:trPr>
          <w:trHeight w:val="295"/>
        </w:trPr>
        <w:tc>
          <w:tcPr>
            <w:tcW w:w="147" w:type="pct"/>
          </w:tcPr>
          <w:p w:rsidR="0080183E" w:rsidRPr="008C626F" w:rsidRDefault="0080183E" w:rsidP="005A6FD1">
            <w:pPr>
              <w:shd w:val="clear" w:color="auto" w:fill="FFFFFF" w:themeFill="background1"/>
              <w:tabs>
                <w:tab w:val="left" w:pos="-4536"/>
              </w:tabs>
              <w:jc w:val="both"/>
              <w:rPr>
                <w:b/>
                <w:sz w:val="24"/>
                <w:szCs w:val="24"/>
              </w:rPr>
            </w:pPr>
            <w:r w:rsidRPr="008C626F">
              <w:rPr>
                <w:b/>
                <w:sz w:val="24"/>
                <w:szCs w:val="24"/>
              </w:rPr>
              <w:t>4</w:t>
            </w:r>
          </w:p>
        </w:tc>
        <w:tc>
          <w:tcPr>
            <w:tcW w:w="2303" w:type="pct"/>
          </w:tcPr>
          <w:p w:rsidR="0080183E" w:rsidRPr="008C626F" w:rsidRDefault="0080183E" w:rsidP="005A6FD1">
            <w:pPr>
              <w:shd w:val="clear" w:color="auto" w:fill="FFFFFF" w:themeFill="background1"/>
              <w:tabs>
                <w:tab w:val="left" w:pos="-5363"/>
              </w:tabs>
              <w:rPr>
                <w:b/>
                <w:sz w:val="24"/>
                <w:szCs w:val="24"/>
              </w:rPr>
            </w:pPr>
            <w:r w:rsidRPr="008C626F">
              <w:rPr>
                <w:b/>
                <w:sz w:val="24"/>
                <w:szCs w:val="24"/>
              </w:rPr>
              <w:t>Практики (практические умения и навыки определяются</w:t>
            </w:r>
            <w:r w:rsidRPr="008C626F">
              <w:rPr>
                <w:b/>
                <w:i/>
                <w:sz w:val="24"/>
                <w:szCs w:val="24"/>
              </w:rPr>
              <w:t xml:space="preserve"> </w:t>
            </w:r>
            <w:r w:rsidRPr="008C626F">
              <w:rPr>
                <w:rStyle w:val="FontStyle78"/>
                <w:bCs w:val="0"/>
                <w:i w:val="0"/>
                <w:iCs w:val="0"/>
                <w:sz w:val="24"/>
                <w:szCs w:val="24"/>
                <w:lang w:val="ky-KG"/>
              </w:rPr>
              <w:t>основной профессиональной образовательной программой среднего профессионального учебного заведения</w:t>
            </w:r>
            <w:r w:rsidRPr="008C626F">
              <w:rPr>
                <w:i/>
                <w:sz w:val="24"/>
                <w:szCs w:val="24"/>
              </w:rPr>
              <w:t>)</w:t>
            </w:r>
          </w:p>
        </w:tc>
        <w:tc>
          <w:tcPr>
            <w:tcW w:w="539" w:type="pct"/>
          </w:tcPr>
          <w:p w:rsidR="0080183E" w:rsidRPr="008C626F" w:rsidRDefault="0080183E" w:rsidP="008C626F">
            <w:pPr>
              <w:shd w:val="clear" w:color="auto" w:fill="FFFFFF" w:themeFill="background1"/>
              <w:jc w:val="center"/>
              <w:rPr>
                <w:b/>
                <w:sz w:val="24"/>
                <w:szCs w:val="24"/>
              </w:rPr>
            </w:pPr>
            <w:r w:rsidRPr="008C626F">
              <w:rPr>
                <w:b/>
                <w:sz w:val="24"/>
                <w:szCs w:val="24"/>
              </w:rPr>
              <w:t>1</w:t>
            </w:r>
            <w:r w:rsidR="008C626F">
              <w:rPr>
                <w:b/>
                <w:sz w:val="24"/>
                <w:szCs w:val="24"/>
              </w:rPr>
              <w:t>5</w:t>
            </w:r>
          </w:p>
        </w:tc>
        <w:tc>
          <w:tcPr>
            <w:tcW w:w="539" w:type="pct"/>
          </w:tcPr>
          <w:p w:rsidR="0080183E" w:rsidRPr="008C626F" w:rsidRDefault="0080183E" w:rsidP="005A6FD1">
            <w:pPr>
              <w:shd w:val="clear" w:color="auto" w:fill="FFFFFF" w:themeFill="background1"/>
              <w:jc w:val="center"/>
              <w:rPr>
                <w:b/>
                <w:sz w:val="24"/>
                <w:szCs w:val="24"/>
                <w:lang w:val="ky-KG"/>
              </w:rPr>
            </w:pPr>
            <w:r w:rsidRPr="008C626F">
              <w:rPr>
                <w:b/>
                <w:sz w:val="24"/>
                <w:szCs w:val="24"/>
              </w:rPr>
              <w:t>20</w:t>
            </w:r>
            <w:r w:rsidRPr="008C626F">
              <w:rPr>
                <w:b/>
                <w:sz w:val="24"/>
                <w:szCs w:val="24"/>
                <w:lang w:val="ky-KG"/>
              </w:rPr>
              <w:t>**</w:t>
            </w:r>
          </w:p>
        </w:tc>
        <w:tc>
          <w:tcPr>
            <w:tcW w:w="847" w:type="pct"/>
          </w:tcPr>
          <w:p w:rsidR="0080183E" w:rsidRPr="008C626F" w:rsidRDefault="0080183E" w:rsidP="005A6FD1">
            <w:pPr>
              <w:shd w:val="clear" w:color="auto" w:fill="FFFFFF" w:themeFill="background1"/>
              <w:tabs>
                <w:tab w:val="left" w:pos="-8678"/>
              </w:tabs>
              <w:jc w:val="center"/>
              <w:rPr>
                <w:b/>
                <w:sz w:val="24"/>
                <w:szCs w:val="24"/>
              </w:rPr>
            </w:pPr>
          </w:p>
        </w:tc>
        <w:tc>
          <w:tcPr>
            <w:tcW w:w="625" w:type="pct"/>
          </w:tcPr>
          <w:p w:rsidR="0080183E" w:rsidRPr="008C626F" w:rsidRDefault="0080183E" w:rsidP="005A6FD1">
            <w:pPr>
              <w:shd w:val="clear" w:color="auto" w:fill="FFFFFF" w:themeFill="background1"/>
              <w:tabs>
                <w:tab w:val="left" w:pos="568"/>
              </w:tabs>
              <w:rPr>
                <w:b/>
                <w:sz w:val="24"/>
                <w:szCs w:val="24"/>
              </w:rPr>
            </w:pPr>
          </w:p>
        </w:tc>
      </w:tr>
      <w:tr w:rsidR="0080183E" w:rsidRPr="008C626F" w:rsidTr="008C626F">
        <w:trPr>
          <w:trHeight w:val="295"/>
        </w:trPr>
        <w:tc>
          <w:tcPr>
            <w:tcW w:w="147" w:type="pct"/>
          </w:tcPr>
          <w:p w:rsidR="0080183E" w:rsidRPr="008C626F" w:rsidRDefault="0080183E" w:rsidP="005A6FD1">
            <w:pPr>
              <w:shd w:val="clear" w:color="auto" w:fill="FFFFFF" w:themeFill="background1"/>
              <w:tabs>
                <w:tab w:val="left" w:pos="-4536"/>
              </w:tabs>
              <w:jc w:val="both"/>
              <w:rPr>
                <w:b/>
                <w:sz w:val="24"/>
                <w:szCs w:val="24"/>
              </w:rPr>
            </w:pPr>
            <w:r w:rsidRPr="008C626F">
              <w:rPr>
                <w:b/>
                <w:sz w:val="24"/>
                <w:szCs w:val="24"/>
              </w:rPr>
              <w:t>5</w:t>
            </w:r>
          </w:p>
        </w:tc>
        <w:tc>
          <w:tcPr>
            <w:tcW w:w="2303" w:type="pct"/>
          </w:tcPr>
          <w:p w:rsidR="0080183E" w:rsidRPr="008C626F" w:rsidRDefault="0080183E" w:rsidP="005A6FD1">
            <w:pPr>
              <w:shd w:val="clear" w:color="auto" w:fill="FFFFFF" w:themeFill="background1"/>
              <w:tabs>
                <w:tab w:val="left" w:pos="-5363"/>
              </w:tabs>
              <w:rPr>
                <w:b/>
                <w:sz w:val="24"/>
                <w:szCs w:val="24"/>
              </w:rPr>
            </w:pPr>
            <w:r w:rsidRPr="008C626F">
              <w:rPr>
                <w:b/>
                <w:sz w:val="24"/>
                <w:szCs w:val="24"/>
              </w:rPr>
              <w:t xml:space="preserve">Итоговая государственная аттестация </w:t>
            </w:r>
          </w:p>
        </w:tc>
        <w:tc>
          <w:tcPr>
            <w:tcW w:w="539" w:type="pct"/>
          </w:tcPr>
          <w:p w:rsidR="0080183E" w:rsidRPr="008C626F" w:rsidRDefault="0080183E" w:rsidP="005A6FD1">
            <w:pPr>
              <w:shd w:val="clear" w:color="auto" w:fill="FFFFFF" w:themeFill="background1"/>
              <w:jc w:val="center"/>
              <w:rPr>
                <w:b/>
                <w:sz w:val="24"/>
                <w:szCs w:val="24"/>
              </w:rPr>
            </w:pPr>
            <w:r w:rsidRPr="008C626F">
              <w:rPr>
                <w:b/>
                <w:sz w:val="24"/>
                <w:szCs w:val="24"/>
              </w:rPr>
              <w:t>6</w:t>
            </w:r>
          </w:p>
        </w:tc>
        <w:tc>
          <w:tcPr>
            <w:tcW w:w="539" w:type="pct"/>
          </w:tcPr>
          <w:p w:rsidR="0080183E" w:rsidRPr="008C626F" w:rsidRDefault="0080183E" w:rsidP="005A6FD1">
            <w:pPr>
              <w:shd w:val="clear" w:color="auto" w:fill="FFFFFF" w:themeFill="background1"/>
              <w:jc w:val="center"/>
              <w:rPr>
                <w:b/>
                <w:sz w:val="24"/>
                <w:szCs w:val="24"/>
              </w:rPr>
            </w:pPr>
            <w:r w:rsidRPr="008C626F">
              <w:rPr>
                <w:b/>
                <w:sz w:val="24"/>
                <w:szCs w:val="24"/>
              </w:rPr>
              <w:t>6</w:t>
            </w:r>
          </w:p>
        </w:tc>
        <w:tc>
          <w:tcPr>
            <w:tcW w:w="847" w:type="pct"/>
          </w:tcPr>
          <w:p w:rsidR="0080183E" w:rsidRPr="008C626F" w:rsidRDefault="0080183E" w:rsidP="005A6FD1">
            <w:pPr>
              <w:shd w:val="clear" w:color="auto" w:fill="FFFFFF" w:themeFill="background1"/>
              <w:tabs>
                <w:tab w:val="left" w:pos="-8678"/>
              </w:tabs>
              <w:jc w:val="center"/>
              <w:rPr>
                <w:b/>
                <w:sz w:val="24"/>
                <w:szCs w:val="24"/>
              </w:rPr>
            </w:pPr>
          </w:p>
        </w:tc>
        <w:tc>
          <w:tcPr>
            <w:tcW w:w="625" w:type="pct"/>
          </w:tcPr>
          <w:p w:rsidR="0080183E" w:rsidRPr="008C626F" w:rsidRDefault="0080183E" w:rsidP="005A6FD1">
            <w:pPr>
              <w:shd w:val="clear" w:color="auto" w:fill="FFFFFF" w:themeFill="background1"/>
              <w:tabs>
                <w:tab w:val="left" w:pos="568"/>
              </w:tabs>
              <w:rPr>
                <w:b/>
                <w:sz w:val="24"/>
                <w:szCs w:val="24"/>
              </w:rPr>
            </w:pPr>
          </w:p>
        </w:tc>
      </w:tr>
      <w:tr w:rsidR="0080183E" w:rsidRPr="008C626F" w:rsidTr="008C626F">
        <w:trPr>
          <w:trHeight w:val="295"/>
        </w:trPr>
        <w:tc>
          <w:tcPr>
            <w:tcW w:w="147" w:type="pct"/>
          </w:tcPr>
          <w:p w:rsidR="0080183E" w:rsidRPr="008C626F" w:rsidRDefault="0080183E" w:rsidP="005A6FD1">
            <w:pPr>
              <w:shd w:val="clear" w:color="auto" w:fill="FFFFFF" w:themeFill="background1"/>
              <w:tabs>
                <w:tab w:val="left" w:pos="-4536"/>
              </w:tabs>
              <w:jc w:val="both"/>
              <w:rPr>
                <w:b/>
                <w:sz w:val="24"/>
                <w:szCs w:val="24"/>
              </w:rPr>
            </w:pPr>
            <w:r w:rsidRPr="008C626F">
              <w:rPr>
                <w:b/>
                <w:sz w:val="24"/>
                <w:szCs w:val="24"/>
              </w:rPr>
              <w:t>6</w:t>
            </w:r>
          </w:p>
        </w:tc>
        <w:tc>
          <w:tcPr>
            <w:tcW w:w="2303" w:type="pct"/>
          </w:tcPr>
          <w:p w:rsidR="0080183E" w:rsidRPr="008C626F" w:rsidRDefault="0080183E" w:rsidP="005A6FD1">
            <w:pPr>
              <w:shd w:val="clear" w:color="auto" w:fill="FFFFFF" w:themeFill="background1"/>
              <w:tabs>
                <w:tab w:val="left" w:pos="-5363"/>
              </w:tabs>
              <w:rPr>
                <w:b/>
                <w:sz w:val="24"/>
                <w:szCs w:val="24"/>
              </w:rPr>
            </w:pPr>
            <w:r w:rsidRPr="008C626F">
              <w:rPr>
                <w:b/>
                <w:sz w:val="24"/>
                <w:szCs w:val="24"/>
              </w:rPr>
              <w:t>Физическая культура (по 2 часа в неделю в указанных семестрах)</w:t>
            </w:r>
          </w:p>
        </w:tc>
        <w:tc>
          <w:tcPr>
            <w:tcW w:w="539" w:type="pct"/>
          </w:tcPr>
          <w:p w:rsidR="0080183E" w:rsidRPr="008C626F" w:rsidRDefault="0080183E" w:rsidP="005A6FD1">
            <w:pPr>
              <w:shd w:val="clear" w:color="auto" w:fill="FFFFFF" w:themeFill="background1"/>
              <w:jc w:val="center"/>
              <w:rPr>
                <w:b/>
                <w:sz w:val="24"/>
                <w:szCs w:val="24"/>
              </w:rPr>
            </w:pPr>
            <w:r w:rsidRPr="008C626F">
              <w:rPr>
                <w:b/>
                <w:sz w:val="24"/>
                <w:szCs w:val="24"/>
              </w:rPr>
              <w:t>3-6 семестры</w:t>
            </w:r>
          </w:p>
        </w:tc>
        <w:tc>
          <w:tcPr>
            <w:tcW w:w="539" w:type="pct"/>
          </w:tcPr>
          <w:p w:rsidR="0080183E" w:rsidRPr="008C626F" w:rsidRDefault="0080183E" w:rsidP="005A6FD1">
            <w:pPr>
              <w:shd w:val="clear" w:color="auto" w:fill="FFFFFF" w:themeFill="background1"/>
              <w:jc w:val="center"/>
              <w:rPr>
                <w:b/>
                <w:sz w:val="24"/>
                <w:szCs w:val="24"/>
              </w:rPr>
            </w:pPr>
            <w:r w:rsidRPr="008C626F">
              <w:rPr>
                <w:b/>
                <w:sz w:val="24"/>
                <w:szCs w:val="24"/>
              </w:rPr>
              <w:t>3-7 семестры</w:t>
            </w:r>
          </w:p>
        </w:tc>
        <w:tc>
          <w:tcPr>
            <w:tcW w:w="847" w:type="pct"/>
          </w:tcPr>
          <w:p w:rsidR="0080183E" w:rsidRPr="008C626F" w:rsidRDefault="0080183E" w:rsidP="005A6FD1">
            <w:pPr>
              <w:shd w:val="clear" w:color="auto" w:fill="FFFFFF" w:themeFill="background1"/>
              <w:tabs>
                <w:tab w:val="left" w:pos="-8678"/>
              </w:tabs>
              <w:jc w:val="center"/>
              <w:rPr>
                <w:b/>
                <w:sz w:val="24"/>
                <w:szCs w:val="24"/>
              </w:rPr>
            </w:pPr>
          </w:p>
        </w:tc>
        <w:tc>
          <w:tcPr>
            <w:tcW w:w="625" w:type="pct"/>
          </w:tcPr>
          <w:p w:rsidR="0080183E" w:rsidRPr="008C626F" w:rsidRDefault="0080183E" w:rsidP="005A6FD1">
            <w:pPr>
              <w:shd w:val="clear" w:color="auto" w:fill="FFFFFF" w:themeFill="background1"/>
              <w:tabs>
                <w:tab w:val="left" w:pos="568"/>
              </w:tabs>
              <w:rPr>
                <w:b/>
                <w:sz w:val="24"/>
                <w:szCs w:val="24"/>
              </w:rPr>
            </w:pPr>
          </w:p>
        </w:tc>
      </w:tr>
      <w:tr w:rsidR="0080183E" w:rsidRPr="008C626F" w:rsidTr="008C626F">
        <w:trPr>
          <w:trHeight w:val="295"/>
        </w:trPr>
        <w:tc>
          <w:tcPr>
            <w:tcW w:w="147" w:type="pct"/>
          </w:tcPr>
          <w:p w:rsidR="0080183E" w:rsidRPr="008C626F" w:rsidRDefault="0080183E" w:rsidP="005A6FD1">
            <w:pPr>
              <w:shd w:val="clear" w:color="auto" w:fill="FFFFFF" w:themeFill="background1"/>
              <w:tabs>
                <w:tab w:val="left" w:pos="-4536"/>
              </w:tabs>
              <w:jc w:val="both"/>
              <w:rPr>
                <w:b/>
                <w:sz w:val="24"/>
                <w:szCs w:val="24"/>
              </w:rPr>
            </w:pPr>
          </w:p>
        </w:tc>
        <w:tc>
          <w:tcPr>
            <w:tcW w:w="2303" w:type="pct"/>
          </w:tcPr>
          <w:p w:rsidR="0080183E" w:rsidRPr="008C626F" w:rsidRDefault="0080183E" w:rsidP="005A6FD1">
            <w:pPr>
              <w:shd w:val="clear" w:color="auto" w:fill="FFFFFF" w:themeFill="background1"/>
              <w:tabs>
                <w:tab w:val="left" w:pos="-5363"/>
              </w:tabs>
              <w:rPr>
                <w:b/>
                <w:sz w:val="24"/>
                <w:szCs w:val="24"/>
              </w:rPr>
            </w:pPr>
            <w:r w:rsidRPr="008C626F">
              <w:rPr>
                <w:b/>
                <w:sz w:val="24"/>
                <w:szCs w:val="24"/>
              </w:rPr>
              <w:t xml:space="preserve">Общая трудоемкость </w:t>
            </w:r>
            <w:r w:rsidRPr="008C626F">
              <w:rPr>
                <w:rStyle w:val="FontStyle78"/>
                <w:bCs w:val="0"/>
                <w:i w:val="0"/>
                <w:iCs w:val="0"/>
                <w:sz w:val="24"/>
                <w:szCs w:val="24"/>
                <w:lang w:val="ky-KG"/>
              </w:rPr>
              <w:t>образовательной программы</w:t>
            </w:r>
            <w:r w:rsidRPr="008C626F">
              <w:rPr>
                <w:rStyle w:val="FontStyle78"/>
                <w:bCs w:val="0"/>
                <w:iCs w:val="0"/>
                <w:sz w:val="24"/>
                <w:szCs w:val="24"/>
                <w:lang w:val="ky-KG"/>
              </w:rPr>
              <w:t xml:space="preserve"> </w:t>
            </w:r>
          </w:p>
        </w:tc>
        <w:tc>
          <w:tcPr>
            <w:tcW w:w="539" w:type="pct"/>
          </w:tcPr>
          <w:p w:rsidR="0080183E" w:rsidRPr="008C626F" w:rsidRDefault="0080183E" w:rsidP="005A6FD1">
            <w:pPr>
              <w:shd w:val="clear" w:color="auto" w:fill="FFFFFF" w:themeFill="background1"/>
              <w:jc w:val="center"/>
              <w:rPr>
                <w:b/>
                <w:sz w:val="24"/>
                <w:szCs w:val="24"/>
              </w:rPr>
            </w:pPr>
            <w:r w:rsidRPr="008C626F">
              <w:rPr>
                <w:b/>
                <w:sz w:val="24"/>
                <w:szCs w:val="24"/>
              </w:rPr>
              <w:t>180</w:t>
            </w:r>
          </w:p>
        </w:tc>
        <w:tc>
          <w:tcPr>
            <w:tcW w:w="539" w:type="pct"/>
          </w:tcPr>
          <w:p w:rsidR="0080183E" w:rsidRPr="008C626F" w:rsidRDefault="0080183E" w:rsidP="005A6FD1">
            <w:pPr>
              <w:shd w:val="clear" w:color="auto" w:fill="FFFFFF" w:themeFill="background1"/>
              <w:jc w:val="center"/>
              <w:rPr>
                <w:b/>
                <w:sz w:val="24"/>
                <w:szCs w:val="24"/>
                <w:lang w:val="ky-KG"/>
              </w:rPr>
            </w:pPr>
            <w:r w:rsidRPr="008C626F">
              <w:rPr>
                <w:b/>
                <w:sz w:val="24"/>
                <w:szCs w:val="24"/>
              </w:rPr>
              <w:t>240</w:t>
            </w:r>
          </w:p>
        </w:tc>
        <w:tc>
          <w:tcPr>
            <w:tcW w:w="847" w:type="pct"/>
          </w:tcPr>
          <w:p w:rsidR="0080183E" w:rsidRPr="008C626F" w:rsidRDefault="0080183E" w:rsidP="005A6FD1">
            <w:pPr>
              <w:shd w:val="clear" w:color="auto" w:fill="FFFFFF" w:themeFill="background1"/>
              <w:tabs>
                <w:tab w:val="left" w:pos="-8678"/>
              </w:tabs>
              <w:jc w:val="center"/>
              <w:rPr>
                <w:b/>
                <w:sz w:val="24"/>
                <w:szCs w:val="24"/>
              </w:rPr>
            </w:pPr>
          </w:p>
        </w:tc>
        <w:tc>
          <w:tcPr>
            <w:tcW w:w="625" w:type="pct"/>
          </w:tcPr>
          <w:p w:rsidR="0080183E" w:rsidRPr="008C626F" w:rsidRDefault="0080183E" w:rsidP="005A6FD1">
            <w:pPr>
              <w:shd w:val="clear" w:color="auto" w:fill="FFFFFF" w:themeFill="background1"/>
              <w:tabs>
                <w:tab w:val="left" w:pos="568"/>
              </w:tabs>
              <w:rPr>
                <w:b/>
                <w:sz w:val="24"/>
                <w:szCs w:val="24"/>
              </w:rPr>
            </w:pPr>
          </w:p>
        </w:tc>
      </w:tr>
    </w:tbl>
    <w:p w:rsidR="001C54EE" w:rsidRPr="008C626F" w:rsidRDefault="001C54EE" w:rsidP="00235C57">
      <w:pPr>
        <w:pStyle w:val="af0"/>
        <w:jc w:val="center"/>
        <w:rPr>
          <w:rFonts w:ascii="Times New Roman" w:hAnsi="Times New Roman" w:cs="Times New Roman"/>
          <w:b/>
          <w:sz w:val="28"/>
        </w:rPr>
      </w:pPr>
    </w:p>
    <w:p w:rsidR="006009D1" w:rsidRPr="00934589" w:rsidRDefault="006009D1" w:rsidP="00934589">
      <w:pPr>
        <w:pStyle w:val="Style19"/>
        <w:widowControl/>
        <w:shd w:val="clear" w:color="auto" w:fill="FFFFFF" w:themeFill="background1"/>
        <w:spacing w:line="240" w:lineRule="auto"/>
        <w:ind w:firstLine="0"/>
        <w:rPr>
          <w:b/>
          <w:sz w:val="16"/>
          <w:szCs w:val="16"/>
          <w:lang w:val="ky-KG"/>
        </w:rPr>
      </w:pPr>
    </w:p>
    <w:p w:rsidR="006009D1" w:rsidRDefault="006009D1" w:rsidP="00235C57">
      <w:pPr>
        <w:shd w:val="clear" w:color="auto" w:fill="FFFFFF" w:themeFill="background1"/>
        <w:ind w:firstLine="691"/>
        <w:jc w:val="both"/>
        <w:rPr>
          <w:sz w:val="24"/>
          <w:szCs w:val="24"/>
          <w:lang w:val="ky-KG"/>
        </w:rPr>
      </w:pPr>
    </w:p>
    <w:p w:rsidR="006009D1" w:rsidRDefault="006009D1" w:rsidP="00235C57">
      <w:pPr>
        <w:shd w:val="clear" w:color="auto" w:fill="FFFFFF" w:themeFill="background1"/>
        <w:ind w:firstLine="691"/>
        <w:jc w:val="both"/>
        <w:rPr>
          <w:sz w:val="24"/>
          <w:szCs w:val="24"/>
          <w:lang w:val="ky-KG"/>
        </w:rPr>
      </w:pPr>
    </w:p>
    <w:p w:rsidR="006009D1" w:rsidRDefault="006009D1" w:rsidP="00235C57">
      <w:pPr>
        <w:shd w:val="clear" w:color="auto" w:fill="FFFFFF" w:themeFill="background1"/>
        <w:ind w:firstLine="691"/>
        <w:jc w:val="both"/>
        <w:rPr>
          <w:sz w:val="24"/>
          <w:szCs w:val="24"/>
          <w:lang w:val="ky-KG"/>
        </w:rPr>
      </w:pPr>
    </w:p>
    <w:p w:rsidR="006009D1" w:rsidRDefault="006009D1" w:rsidP="006009D1">
      <w:pPr>
        <w:spacing w:after="200" w:line="276" w:lineRule="auto"/>
        <w:ind w:firstLine="709"/>
        <w:jc w:val="both"/>
        <w:rPr>
          <w:sz w:val="28"/>
          <w:szCs w:val="28"/>
        </w:rPr>
        <w:sectPr w:rsidR="006009D1" w:rsidSect="00EE31EE">
          <w:pgSz w:w="16838" w:h="11906" w:orient="landscape"/>
          <w:pgMar w:top="1276" w:right="1134" w:bottom="1134" w:left="1134" w:header="709" w:footer="709" w:gutter="0"/>
          <w:cols w:space="708"/>
          <w:docGrid w:linePitch="360"/>
        </w:sectPr>
      </w:pPr>
    </w:p>
    <w:p w:rsidR="00934589" w:rsidRPr="001B3109" w:rsidRDefault="00934589" w:rsidP="001B3109">
      <w:pPr>
        <w:jc w:val="right"/>
        <w:rPr>
          <w:sz w:val="24"/>
          <w:szCs w:val="24"/>
        </w:rPr>
      </w:pPr>
      <w:r w:rsidRPr="001B3109">
        <w:rPr>
          <w:sz w:val="24"/>
          <w:szCs w:val="24"/>
        </w:rPr>
        <w:t>Приложение 2</w:t>
      </w:r>
    </w:p>
    <w:p w:rsidR="00934589" w:rsidRPr="001B3109" w:rsidRDefault="00934589" w:rsidP="001B3109">
      <w:pPr>
        <w:pStyle w:val="af0"/>
        <w:jc w:val="center"/>
        <w:rPr>
          <w:rFonts w:ascii="Times New Roman" w:hAnsi="Times New Roman" w:cs="Times New Roman"/>
          <w:b/>
          <w:sz w:val="24"/>
          <w:szCs w:val="24"/>
        </w:rPr>
      </w:pPr>
      <w:r w:rsidRPr="001B3109">
        <w:rPr>
          <w:rFonts w:ascii="Times New Roman" w:hAnsi="Times New Roman" w:cs="Times New Roman"/>
          <w:b/>
          <w:sz w:val="24"/>
          <w:szCs w:val="24"/>
        </w:rPr>
        <w:t>Примерный учебный план</w:t>
      </w:r>
    </w:p>
    <w:p w:rsidR="00934589" w:rsidRPr="001B3109" w:rsidRDefault="00934589" w:rsidP="001B3109">
      <w:pPr>
        <w:pStyle w:val="af0"/>
        <w:jc w:val="center"/>
        <w:rPr>
          <w:rFonts w:ascii="Times New Roman" w:hAnsi="Times New Roman" w:cs="Times New Roman"/>
          <w:b/>
          <w:sz w:val="24"/>
          <w:szCs w:val="24"/>
        </w:rPr>
      </w:pPr>
      <w:r w:rsidRPr="001B3109">
        <w:rPr>
          <w:rFonts w:ascii="Times New Roman" w:hAnsi="Times New Roman" w:cs="Times New Roman"/>
          <w:b/>
          <w:sz w:val="24"/>
          <w:szCs w:val="24"/>
        </w:rPr>
        <w:t>среднего профессионального образования</w:t>
      </w:r>
    </w:p>
    <w:p w:rsidR="00934589" w:rsidRPr="001B3109" w:rsidRDefault="00934589" w:rsidP="001B3109">
      <w:pPr>
        <w:pStyle w:val="af0"/>
        <w:jc w:val="center"/>
        <w:rPr>
          <w:rFonts w:ascii="Times New Roman" w:hAnsi="Times New Roman" w:cs="Times New Roman"/>
          <w:b/>
          <w:sz w:val="24"/>
          <w:szCs w:val="24"/>
        </w:rPr>
      </w:pPr>
      <w:r w:rsidRPr="001B3109">
        <w:rPr>
          <w:rFonts w:ascii="Times New Roman" w:hAnsi="Times New Roman" w:cs="Times New Roman"/>
          <w:b/>
          <w:sz w:val="24"/>
          <w:szCs w:val="24"/>
        </w:rPr>
        <w:t>специальность:</w:t>
      </w:r>
      <w:r w:rsidRPr="001B3109">
        <w:rPr>
          <w:sz w:val="24"/>
          <w:szCs w:val="24"/>
        </w:rPr>
        <w:t xml:space="preserve"> </w:t>
      </w:r>
      <w:r w:rsidRPr="001B3109">
        <w:rPr>
          <w:rFonts w:ascii="Times New Roman" w:hAnsi="Times New Roman" w:cs="Times New Roman"/>
          <w:sz w:val="24"/>
          <w:szCs w:val="24"/>
        </w:rPr>
        <w:t>160904 "Техническая  эксплуатация электрифицированных и пилотажно-навигационных комплексов»</w:t>
      </w:r>
    </w:p>
    <w:p w:rsidR="00934589" w:rsidRPr="001B3109" w:rsidRDefault="00934589" w:rsidP="001B3109">
      <w:pPr>
        <w:pStyle w:val="af0"/>
        <w:jc w:val="center"/>
        <w:rPr>
          <w:rFonts w:ascii="Times New Roman" w:hAnsi="Times New Roman" w:cs="Times New Roman"/>
          <w:b/>
          <w:sz w:val="24"/>
          <w:szCs w:val="24"/>
        </w:rPr>
      </w:pPr>
      <w:r w:rsidRPr="001B3109">
        <w:rPr>
          <w:rFonts w:ascii="Times New Roman" w:hAnsi="Times New Roman" w:cs="Times New Roman"/>
          <w:b/>
          <w:sz w:val="24"/>
          <w:szCs w:val="24"/>
        </w:rPr>
        <w:t>квалификация :</w:t>
      </w:r>
      <w:r w:rsidRPr="001B3109">
        <w:rPr>
          <w:sz w:val="24"/>
          <w:szCs w:val="24"/>
        </w:rPr>
        <w:t xml:space="preserve"> </w:t>
      </w:r>
      <w:r w:rsidRPr="001B3109">
        <w:rPr>
          <w:rFonts w:ascii="Times New Roman" w:hAnsi="Times New Roman" w:cs="Times New Roman"/>
          <w:sz w:val="24"/>
          <w:szCs w:val="24"/>
        </w:rPr>
        <w:t>техник</w:t>
      </w:r>
    </w:p>
    <w:p w:rsidR="00934589" w:rsidRPr="001B3109" w:rsidRDefault="00934589" w:rsidP="001B3109">
      <w:pPr>
        <w:jc w:val="center"/>
        <w:rPr>
          <w:sz w:val="24"/>
          <w:szCs w:val="24"/>
        </w:rPr>
      </w:pPr>
      <w:r w:rsidRPr="001B3109">
        <w:rPr>
          <w:b/>
          <w:sz w:val="24"/>
          <w:szCs w:val="24"/>
        </w:rPr>
        <w:t>нормативный срок обучения:</w:t>
      </w:r>
      <w:r w:rsidRPr="001B3109">
        <w:rPr>
          <w:sz w:val="24"/>
          <w:szCs w:val="24"/>
        </w:rPr>
        <w:t xml:space="preserve"> на базе  общего среднего образования 2г. 10мес.</w:t>
      </w:r>
    </w:p>
    <w:tbl>
      <w:tblPr>
        <w:tblStyle w:val="ad"/>
        <w:tblW w:w="11742" w:type="dxa"/>
        <w:jc w:val="center"/>
        <w:tblLayout w:type="fixed"/>
        <w:tblLook w:val="04A0" w:firstRow="1" w:lastRow="0" w:firstColumn="1" w:lastColumn="0" w:noHBand="0" w:noVBand="1"/>
      </w:tblPr>
      <w:tblGrid>
        <w:gridCol w:w="1070"/>
        <w:gridCol w:w="5025"/>
        <w:gridCol w:w="686"/>
        <w:gridCol w:w="567"/>
        <w:gridCol w:w="567"/>
        <w:gridCol w:w="567"/>
        <w:gridCol w:w="567"/>
        <w:gridCol w:w="567"/>
        <w:gridCol w:w="567"/>
        <w:gridCol w:w="519"/>
        <w:gridCol w:w="520"/>
        <w:gridCol w:w="520"/>
      </w:tblGrid>
      <w:tr w:rsidR="00934589" w:rsidRPr="001B3109" w:rsidTr="001B3109">
        <w:trPr>
          <w:trHeight w:val="510"/>
          <w:jc w:val="center"/>
        </w:trPr>
        <w:tc>
          <w:tcPr>
            <w:tcW w:w="1070" w:type="dxa"/>
            <w:vMerge w:val="restart"/>
            <w:hideMark/>
          </w:tcPr>
          <w:p w:rsidR="00934589" w:rsidRPr="001B3109" w:rsidRDefault="00934589" w:rsidP="001B3109">
            <w:pPr>
              <w:jc w:val="center"/>
              <w:rPr>
                <w:sz w:val="24"/>
                <w:szCs w:val="24"/>
              </w:rPr>
            </w:pPr>
            <w:r w:rsidRPr="001B3109">
              <w:rPr>
                <w:sz w:val="24"/>
                <w:szCs w:val="24"/>
              </w:rPr>
              <w:t>№</w:t>
            </w:r>
          </w:p>
          <w:p w:rsidR="00934589" w:rsidRPr="001B3109" w:rsidRDefault="00934589" w:rsidP="001B3109">
            <w:pPr>
              <w:jc w:val="center"/>
              <w:rPr>
                <w:sz w:val="24"/>
                <w:szCs w:val="24"/>
              </w:rPr>
            </w:pPr>
            <w:r w:rsidRPr="001B3109">
              <w:rPr>
                <w:sz w:val="24"/>
                <w:szCs w:val="24"/>
              </w:rPr>
              <w:t>п/п</w:t>
            </w:r>
          </w:p>
        </w:tc>
        <w:tc>
          <w:tcPr>
            <w:tcW w:w="5025" w:type="dxa"/>
            <w:vMerge w:val="restart"/>
            <w:hideMark/>
          </w:tcPr>
          <w:p w:rsidR="00934589" w:rsidRPr="001B3109" w:rsidRDefault="00934589" w:rsidP="001B3109">
            <w:pPr>
              <w:jc w:val="center"/>
              <w:rPr>
                <w:sz w:val="24"/>
                <w:szCs w:val="24"/>
              </w:rPr>
            </w:pPr>
          </w:p>
          <w:p w:rsidR="00934589" w:rsidRPr="001B3109" w:rsidRDefault="00934589" w:rsidP="001B3109">
            <w:pPr>
              <w:jc w:val="center"/>
              <w:rPr>
                <w:sz w:val="24"/>
                <w:szCs w:val="24"/>
              </w:rPr>
            </w:pPr>
          </w:p>
          <w:p w:rsidR="00934589" w:rsidRPr="001B3109" w:rsidRDefault="00934589" w:rsidP="001B3109">
            <w:pPr>
              <w:jc w:val="center"/>
              <w:rPr>
                <w:sz w:val="24"/>
                <w:szCs w:val="24"/>
              </w:rPr>
            </w:pPr>
          </w:p>
          <w:p w:rsidR="00934589" w:rsidRPr="001B3109" w:rsidRDefault="00934589" w:rsidP="001B3109">
            <w:pPr>
              <w:jc w:val="center"/>
              <w:rPr>
                <w:sz w:val="24"/>
                <w:szCs w:val="24"/>
              </w:rPr>
            </w:pPr>
            <w:r w:rsidRPr="001B3109">
              <w:rPr>
                <w:sz w:val="24"/>
                <w:szCs w:val="24"/>
              </w:rPr>
              <w:t>Наименование учебных дисциплин ( в том числе практик)</w:t>
            </w:r>
          </w:p>
        </w:tc>
        <w:tc>
          <w:tcPr>
            <w:tcW w:w="1253" w:type="dxa"/>
            <w:gridSpan w:val="2"/>
            <w:noWrap/>
            <w:hideMark/>
          </w:tcPr>
          <w:p w:rsidR="00934589" w:rsidRPr="001B3109" w:rsidRDefault="00934589" w:rsidP="001B3109">
            <w:pPr>
              <w:jc w:val="center"/>
              <w:rPr>
                <w:sz w:val="24"/>
                <w:szCs w:val="24"/>
              </w:rPr>
            </w:pPr>
            <w:r w:rsidRPr="001B3109">
              <w:rPr>
                <w:sz w:val="24"/>
                <w:szCs w:val="24"/>
              </w:rPr>
              <w:t>Трудоемкость</w:t>
            </w:r>
          </w:p>
        </w:tc>
        <w:tc>
          <w:tcPr>
            <w:tcW w:w="4394" w:type="dxa"/>
            <w:gridSpan w:val="8"/>
            <w:hideMark/>
          </w:tcPr>
          <w:p w:rsidR="00934589" w:rsidRPr="001B3109" w:rsidRDefault="00934589" w:rsidP="001B3109">
            <w:pPr>
              <w:jc w:val="center"/>
              <w:rPr>
                <w:sz w:val="24"/>
                <w:szCs w:val="24"/>
              </w:rPr>
            </w:pPr>
            <w:r w:rsidRPr="001B3109">
              <w:rPr>
                <w:sz w:val="24"/>
                <w:szCs w:val="24"/>
              </w:rPr>
              <w:t>Примерное распределение по семестрам</w:t>
            </w:r>
          </w:p>
        </w:tc>
      </w:tr>
      <w:tr w:rsidR="00934589" w:rsidRPr="001B3109" w:rsidTr="001B3109">
        <w:trPr>
          <w:cantSplit/>
          <w:trHeight w:val="1250"/>
          <w:jc w:val="center"/>
        </w:trPr>
        <w:tc>
          <w:tcPr>
            <w:tcW w:w="1070" w:type="dxa"/>
            <w:vMerge/>
            <w:hideMark/>
          </w:tcPr>
          <w:p w:rsidR="00934589" w:rsidRPr="001B3109" w:rsidRDefault="00934589" w:rsidP="001B3109">
            <w:pPr>
              <w:jc w:val="center"/>
              <w:rPr>
                <w:sz w:val="24"/>
                <w:szCs w:val="24"/>
              </w:rPr>
            </w:pPr>
          </w:p>
        </w:tc>
        <w:tc>
          <w:tcPr>
            <w:tcW w:w="5025" w:type="dxa"/>
            <w:vMerge/>
            <w:hideMark/>
          </w:tcPr>
          <w:p w:rsidR="00934589" w:rsidRPr="001B3109" w:rsidRDefault="00934589" w:rsidP="001B3109">
            <w:pPr>
              <w:jc w:val="center"/>
              <w:rPr>
                <w:sz w:val="24"/>
                <w:szCs w:val="24"/>
              </w:rPr>
            </w:pPr>
          </w:p>
        </w:tc>
        <w:tc>
          <w:tcPr>
            <w:tcW w:w="686" w:type="dxa"/>
            <w:vMerge w:val="restart"/>
            <w:textDirection w:val="btLr"/>
            <w:hideMark/>
          </w:tcPr>
          <w:p w:rsidR="00934589" w:rsidRPr="001B3109" w:rsidRDefault="00934589" w:rsidP="001B3109">
            <w:pPr>
              <w:ind w:left="113" w:right="113"/>
              <w:jc w:val="center"/>
              <w:rPr>
                <w:sz w:val="24"/>
                <w:szCs w:val="24"/>
              </w:rPr>
            </w:pPr>
            <w:r w:rsidRPr="001B3109">
              <w:rPr>
                <w:sz w:val="24"/>
                <w:szCs w:val="24"/>
              </w:rPr>
              <w:t>В кредитах</w:t>
            </w:r>
          </w:p>
        </w:tc>
        <w:tc>
          <w:tcPr>
            <w:tcW w:w="567" w:type="dxa"/>
            <w:vMerge w:val="restart"/>
            <w:noWrap/>
            <w:textDirection w:val="btLr"/>
            <w:hideMark/>
          </w:tcPr>
          <w:p w:rsidR="00934589" w:rsidRPr="001B3109" w:rsidRDefault="00934589" w:rsidP="001B3109">
            <w:pPr>
              <w:ind w:left="113" w:right="113"/>
              <w:jc w:val="center"/>
              <w:rPr>
                <w:sz w:val="24"/>
                <w:szCs w:val="24"/>
              </w:rPr>
            </w:pPr>
            <w:r w:rsidRPr="001B3109">
              <w:rPr>
                <w:sz w:val="24"/>
                <w:szCs w:val="24"/>
              </w:rPr>
              <w:t>в часах</w:t>
            </w:r>
          </w:p>
        </w:tc>
        <w:tc>
          <w:tcPr>
            <w:tcW w:w="567" w:type="dxa"/>
            <w:textDirection w:val="btLr"/>
          </w:tcPr>
          <w:p w:rsidR="00934589" w:rsidRPr="001B3109" w:rsidRDefault="00934589" w:rsidP="001B3109">
            <w:pPr>
              <w:ind w:left="113" w:right="113"/>
              <w:jc w:val="center"/>
              <w:rPr>
                <w:sz w:val="24"/>
                <w:szCs w:val="24"/>
              </w:rPr>
            </w:pPr>
            <w:r w:rsidRPr="001B3109">
              <w:rPr>
                <w:sz w:val="24"/>
                <w:szCs w:val="24"/>
              </w:rPr>
              <w:t>1 семестр</w:t>
            </w:r>
          </w:p>
        </w:tc>
        <w:tc>
          <w:tcPr>
            <w:tcW w:w="567" w:type="dxa"/>
            <w:textDirection w:val="btLr"/>
          </w:tcPr>
          <w:p w:rsidR="00934589" w:rsidRPr="001B3109" w:rsidRDefault="00934589" w:rsidP="001B3109">
            <w:pPr>
              <w:ind w:left="113" w:right="113"/>
              <w:jc w:val="center"/>
              <w:rPr>
                <w:sz w:val="24"/>
                <w:szCs w:val="24"/>
              </w:rPr>
            </w:pPr>
            <w:r w:rsidRPr="001B3109">
              <w:rPr>
                <w:sz w:val="24"/>
                <w:szCs w:val="24"/>
              </w:rPr>
              <w:t>2 семестр</w:t>
            </w:r>
          </w:p>
        </w:tc>
        <w:tc>
          <w:tcPr>
            <w:tcW w:w="567" w:type="dxa"/>
            <w:textDirection w:val="btLr"/>
          </w:tcPr>
          <w:p w:rsidR="00934589" w:rsidRPr="001B3109" w:rsidRDefault="00934589" w:rsidP="001B3109">
            <w:pPr>
              <w:ind w:left="113" w:right="113"/>
              <w:jc w:val="center"/>
              <w:rPr>
                <w:sz w:val="24"/>
                <w:szCs w:val="24"/>
              </w:rPr>
            </w:pPr>
            <w:r w:rsidRPr="001B3109">
              <w:rPr>
                <w:sz w:val="24"/>
                <w:szCs w:val="24"/>
              </w:rPr>
              <w:t>3 семестр</w:t>
            </w:r>
          </w:p>
        </w:tc>
        <w:tc>
          <w:tcPr>
            <w:tcW w:w="567" w:type="dxa"/>
            <w:textDirection w:val="btLr"/>
          </w:tcPr>
          <w:p w:rsidR="00934589" w:rsidRPr="001B3109" w:rsidRDefault="00934589" w:rsidP="001B3109">
            <w:pPr>
              <w:ind w:left="113" w:right="113"/>
              <w:jc w:val="center"/>
              <w:rPr>
                <w:sz w:val="24"/>
                <w:szCs w:val="24"/>
              </w:rPr>
            </w:pPr>
            <w:r w:rsidRPr="001B3109">
              <w:rPr>
                <w:sz w:val="24"/>
                <w:szCs w:val="24"/>
              </w:rPr>
              <w:t>4 семестр</w:t>
            </w:r>
          </w:p>
        </w:tc>
        <w:tc>
          <w:tcPr>
            <w:tcW w:w="567" w:type="dxa"/>
            <w:textDirection w:val="btLr"/>
          </w:tcPr>
          <w:p w:rsidR="00934589" w:rsidRPr="001B3109" w:rsidRDefault="00934589" w:rsidP="001B3109">
            <w:pPr>
              <w:ind w:left="113" w:right="113"/>
              <w:jc w:val="center"/>
              <w:rPr>
                <w:sz w:val="24"/>
                <w:szCs w:val="24"/>
              </w:rPr>
            </w:pPr>
            <w:r w:rsidRPr="001B3109">
              <w:rPr>
                <w:sz w:val="24"/>
                <w:szCs w:val="24"/>
              </w:rPr>
              <w:t>5 семестр</w:t>
            </w:r>
          </w:p>
        </w:tc>
        <w:tc>
          <w:tcPr>
            <w:tcW w:w="519" w:type="dxa"/>
            <w:textDirection w:val="btLr"/>
          </w:tcPr>
          <w:p w:rsidR="00934589" w:rsidRPr="001B3109" w:rsidRDefault="00934589" w:rsidP="001B3109">
            <w:pPr>
              <w:ind w:left="113" w:right="113"/>
              <w:jc w:val="center"/>
              <w:rPr>
                <w:sz w:val="24"/>
                <w:szCs w:val="24"/>
              </w:rPr>
            </w:pPr>
            <w:r w:rsidRPr="001B3109">
              <w:rPr>
                <w:sz w:val="24"/>
                <w:szCs w:val="24"/>
              </w:rPr>
              <w:t>6 семестр</w:t>
            </w:r>
          </w:p>
        </w:tc>
        <w:tc>
          <w:tcPr>
            <w:tcW w:w="520" w:type="dxa"/>
            <w:textDirection w:val="btLr"/>
          </w:tcPr>
          <w:p w:rsidR="00934589" w:rsidRPr="001B3109" w:rsidRDefault="00934589" w:rsidP="001B3109">
            <w:pPr>
              <w:ind w:left="113" w:right="113"/>
              <w:jc w:val="center"/>
              <w:rPr>
                <w:sz w:val="24"/>
                <w:szCs w:val="24"/>
              </w:rPr>
            </w:pPr>
            <w:r w:rsidRPr="001B3109">
              <w:rPr>
                <w:sz w:val="24"/>
                <w:szCs w:val="24"/>
              </w:rPr>
              <w:t>7 семестр</w:t>
            </w:r>
          </w:p>
        </w:tc>
        <w:tc>
          <w:tcPr>
            <w:tcW w:w="520" w:type="dxa"/>
            <w:textDirection w:val="btLr"/>
          </w:tcPr>
          <w:p w:rsidR="00934589" w:rsidRPr="001B3109" w:rsidRDefault="00934589" w:rsidP="001B3109">
            <w:pPr>
              <w:ind w:left="113" w:right="113"/>
              <w:jc w:val="center"/>
              <w:rPr>
                <w:sz w:val="24"/>
                <w:szCs w:val="24"/>
              </w:rPr>
            </w:pPr>
            <w:r w:rsidRPr="001B3109">
              <w:rPr>
                <w:sz w:val="24"/>
                <w:szCs w:val="24"/>
              </w:rPr>
              <w:t>8 семестр</w:t>
            </w:r>
          </w:p>
        </w:tc>
      </w:tr>
      <w:tr w:rsidR="00934589" w:rsidRPr="001B3109" w:rsidTr="001B3109">
        <w:trPr>
          <w:trHeight w:val="412"/>
          <w:jc w:val="center"/>
        </w:trPr>
        <w:tc>
          <w:tcPr>
            <w:tcW w:w="1070" w:type="dxa"/>
            <w:vMerge/>
          </w:tcPr>
          <w:p w:rsidR="00934589" w:rsidRPr="001B3109" w:rsidRDefault="00934589" w:rsidP="001B3109">
            <w:pPr>
              <w:jc w:val="center"/>
              <w:rPr>
                <w:sz w:val="24"/>
                <w:szCs w:val="24"/>
              </w:rPr>
            </w:pPr>
          </w:p>
        </w:tc>
        <w:tc>
          <w:tcPr>
            <w:tcW w:w="5025" w:type="dxa"/>
            <w:vMerge/>
          </w:tcPr>
          <w:p w:rsidR="00934589" w:rsidRPr="001B3109" w:rsidRDefault="00934589" w:rsidP="001B3109">
            <w:pPr>
              <w:jc w:val="center"/>
              <w:rPr>
                <w:sz w:val="24"/>
                <w:szCs w:val="24"/>
              </w:rPr>
            </w:pPr>
          </w:p>
        </w:tc>
        <w:tc>
          <w:tcPr>
            <w:tcW w:w="686" w:type="dxa"/>
            <w:vMerge/>
          </w:tcPr>
          <w:p w:rsidR="00934589" w:rsidRPr="001B3109" w:rsidRDefault="00934589" w:rsidP="001B3109">
            <w:pPr>
              <w:jc w:val="center"/>
              <w:rPr>
                <w:sz w:val="24"/>
                <w:szCs w:val="24"/>
              </w:rPr>
            </w:pPr>
          </w:p>
        </w:tc>
        <w:tc>
          <w:tcPr>
            <w:tcW w:w="567" w:type="dxa"/>
            <w:vMerge/>
          </w:tcPr>
          <w:p w:rsidR="00934589" w:rsidRPr="001B3109" w:rsidRDefault="00934589" w:rsidP="001B3109">
            <w:pPr>
              <w:jc w:val="center"/>
              <w:rPr>
                <w:sz w:val="24"/>
                <w:szCs w:val="24"/>
              </w:rPr>
            </w:pPr>
          </w:p>
        </w:tc>
        <w:tc>
          <w:tcPr>
            <w:tcW w:w="4394" w:type="dxa"/>
            <w:gridSpan w:val="8"/>
          </w:tcPr>
          <w:p w:rsidR="00934589" w:rsidRPr="001B3109" w:rsidRDefault="00934589" w:rsidP="001B3109">
            <w:pPr>
              <w:jc w:val="center"/>
              <w:rPr>
                <w:sz w:val="24"/>
                <w:szCs w:val="24"/>
              </w:rPr>
            </w:pPr>
            <w:r w:rsidRPr="001B3109">
              <w:rPr>
                <w:sz w:val="24"/>
                <w:szCs w:val="24"/>
              </w:rPr>
              <w:t>Количество недель</w:t>
            </w:r>
          </w:p>
        </w:tc>
      </w:tr>
      <w:tr w:rsidR="00934589" w:rsidRPr="001B3109" w:rsidTr="001B3109">
        <w:trPr>
          <w:trHeight w:val="1215"/>
          <w:jc w:val="center"/>
        </w:trPr>
        <w:tc>
          <w:tcPr>
            <w:tcW w:w="1070" w:type="dxa"/>
            <w:vMerge/>
            <w:hideMark/>
          </w:tcPr>
          <w:p w:rsidR="00934589" w:rsidRPr="001B3109" w:rsidRDefault="00934589" w:rsidP="001B3109">
            <w:pPr>
              <w:jc w:val="center"/>
              <w:rPr>
                <w:sz w:val="24"/>
                <w:szCs w:val="24"/>
              </w:rPr>
            </w:pPr>
          </w:p>
        </w:tc>
        <w:tc>
          <w:tcPr>
            <w:tcW w:w="5025" w:type="dxa"/>
            <w:vMerge/>
            <w:hideMark/>
          </w:tcPr>
          <w:p w:rsidR="00934589" w:rsidRPr="001B3109" w:rsidRDefault="00934589" w:rsidP="001B3109">
            <w:pPr>
              <w:jc w:val="center"/>
              <w:rPr>
                <w:sz w:val="24"/>
                <w:szCs w:val="24"/>
              </w:rPr>
            </w:pPr>
          </w:p>
        </w:tc>
        <w:tc>
          <w:tcPr>
            <w:tcW w:w="686" w:type="dxa"/>
            <w:vMerge/>
            <w:hideMark/>
          </w:tcPr>
          <w:p w:rsidR="00934589" w:rsidRPr="001B3109" w:rsidRDefault="00934589" w:rsidP="001B3109">
            <w:pPr>
              <w:jc w:val="center"/>
              <w:rPr>
                <w:sz w:val="24"/>
                <w:szCs w:val="24"/>
              </w:rPr>
            </w:pPr>
          </w:p>
        </w:tc>
        <w:tc>
          <w:tcPr>
            <w:tcW w:w="567" w:type="dxa"/>
            <w:vMerge/>
            <w:hideMark/>
          </w:tcPr>
          <w:p w:rsidR="00934589" w:rsidRPr="001B3109" w:rsidRDefault="00934589" w:rsidP="001B3109">
            <w:pPr>
              <w:jc w:val="center"/>
              <w:rPr>
                <w:sz w:val="24"/>
                <w:szCs w:val="24"/>
              </w:rPr>
            </w:pPr>
          </w:p>
        </w:tc>
        <w:tc>
          <w:tcPr>
            <w:tcW w:w="567" w:type="dxa"/>
            <w:hideMark/>
          </w:tcPr>
          <w:p w:rsidR="00934589" w:rsidRPr="001B3109" w:rsidRDefault="00934589" w:rsidP="001B3109">
            <w:pPr>
              <w:jc w:val="center"/>
              <w:rPr>
                <w:sz w:val="24"/>
                <w:szCs w:val="24"/>
              </w:rPr>
            </w:pPr>
            <w:r w:rsidRPr="001B3109">
              <w:rPr>
                <w:sz w:val="24"/>
                <w:szCs w:val="24"/>
              </w:rPr>
              <w:t>15-18</w:t>
            </w:r>
          </w:p>
        </w:tc>
        <w:tc>
          <w:tcPr>
            <w:tcW w:w="567" w:type="dxa"/>
            <w:hideMark/>
          </w:tcPr>
          <w:p w:rsidR="00934589" w:rsidRPr="001B3109" w:rsidRDefault="00934589" w:rsidP="001B3109">
            <w:pPr>
              <w:jc w:val="center"/>
              <w:rPr>
                <w:sz w:val="24"/>
                <w:szCs w:val="24"/>
              </w:rPr>
            </w:pPr>
            <w:r w:rsidRPr="001B3109">
              <w:rPr>
                <w:sz w:val="24"/>
                <w:szCs w:val="24"/>
              </w:rPr>
              <w:t>15-18</w:t>
            </w:r>
          </w:p>
        </w:tc>
        <w:tc>
          <w:tcPr>
            <w:tcW w:w="567" w:type="dxa"/>
            <w:hideMark/>
          </w:tcPr>
          <w:p w:rsidR="00934589" w:rsidRPr="001B3109" w:rsidRDefault="00934589" w:rsidP="001B3109">
            <w:pPr>
              <w:jc w:val="center"/>
              <w:rPr>
                <w:sz w:val="24"/>
                <w:szCs w:val="24"/>
              </w:rPr>
            </w:pPr>
            <w:r w:rsidRPr="001B3109">
              <w:rPr>
                <w:sz w:val="24"/>
                <w:szCs w:val="24"/>
              </w:rPr>
              <w:t>15-18</w:t>
            </w:r>
          </w:p>
        </w:tc>
        <w:tc>
          <w:tcPr>
            <w:tcW w:w="567" w:type="dxa"/>
            <w:hideMark/>
          </w:tcPr>
          <w:p w:rsidR="00934589" w:rsidRPr="001B3109" w:rsidRDefault="00934589" w:rsidP="001B3109">
            <w:pPr>
              <w:jc w:val="center"/>
              <w:rPr>
                <w:sz w:val="24"/>
                <w:szCs w:val="24"/>
              </w:rPr>
            </w:pPr>
            <w:r w:rsidRPr="001B3109">
              <w:rPr>
                <w:sz w:val="24"/>
                <w:szCs w:val="24"/>
              </w:rPr>
              <w:t>15-18</w:t>
            </w:r>
          </w:p>
        </w:tc>
        <w:tc>
          <w:tcPr>
            <w:tcW w:w="567" w:type="dxa"/>
            <w:hideMark/>
          </w:tcPr>
          <w:p w:rsidR="00934589" w:rsidRPr="001B3109" w:rsidRDefault="00934589" w:rsidP="001B3109">
            <w:pPr>
              <w:jc w:val="center"/>
              <w:rPr>
                <w:sz w:val="24"/>
                <w:szCs w:val="24"/>
              </w:rPr>
            </w:pPr>
            <w:r w:rsidRPr="001B3109">
              <w:rPr>
                <w:sz w:val="24"/>
                <w:szCs w:val="24"/>
              </w:rPr>
              <w:t>15-18</w:t>
            </w:r>
          </w:p>
        </w:tc>
        <w:tc>
          <w:tcPr>
            <w:tcW w:w="519" w:type="dxa"/>
            <w:hideMark/>
          </w:tcPr>
          <w:p w:rsidR="00934589" w:rsidRPr="001B3109" w:rsidRDefault="00934589" w:rsidP="001B3109">
            <w:pPr>
              <w:jc w:val="center"/>
              <w:rPr>
                <w:sz w:val="24"/>
                <w:szCs w:val="24"/>
              </w:rPr>
            </w:pPr>
            <w:r w:rsidRPr="001B3109">
              <w:rPr>
                <w:sz w:val="24"/>
                <w:szCs w:val="24"/>
              </w:rPr>
              <w:t>15</w:t>
            </w:r>
            <w:r w:rsidR="009C09D1">
              <w:rPr>
                <w:sz w:val="24"/>
                <w:szCs w:val="24"/>
                <w:lang w:val="ky-KG"/>
              </w:rPr>
              <w:t>-</w:t>
            </w:r>
            <w:r w:rsidRPr="001B3109">
              <w:rPr>
                <w:sz w:val="24"/>
                <w:szCs w:val="24"/>
              </w:rPr>
              <w:t>18</w:t>
            </w:r>
          </w:p>
        </w:tc>
        <w:tc>
          <w:tcPr>
            <w:tcW w:w="520" w:type="dxa"/>
          </w:tcPr>
          <w:p w:rsidR="00934589" w:rsidRPr="001B3109" w:rsidRDefault="00934589" w:rsidP="009C09D1">
            <w:pPr>
              <w:jc w:val="center"/>
              <w:rPr>
                <w:sz w:val="24"/>
                <w:szCs w:val="24"/>
              </w:rPr>
            </w:pPr>
            <w:r w:rsidRPr="001B3109">
              <w:rPr>
                <w:sz w:val="24"/>
                <w:szCs w:val="24"/>
              </w:rPr>
              <w:t>1</w:t>
            </w:r>
            <w:r w:rsidR="009C09D1">
              <w:rPr>
                <w:sz w:val="24"/>
                <w:szCs w:val="24"/>
                <w:lang w:val="ky-KG"/>
              </w:rPr>
              <w:t>2-</w:t>
            </w:r>
            <w:r w:rsidRPr="001B3109">
              <w:rPr>
                <w:sz w:val="24"/>
                <w:szCs w:val="24"/>
              </w:rPr>
              <w:t>18</w:t>
            </w:r>
          </w:p>
        </w:tc>
        <w:tc>
          <w:tcPr>
            <w:tcW w:w="520" w:type="dxa"/>
          </w:tcPr>
          <w:p w:rsidR="00934589" w:rsidRPr="001B3109" w:rsidRDefault="009C09D1" w:rsidP="001B3109">
            <w:pPr>
              <w:jc w:val="center"/>
              <w:rPr>
                <w:sz w:val="24"/>
                <w:szCs w:val="24"/>
              </w:rPr>
            </w:pPr>
            <w:r>
              <w:rPr>
                <w:sz w:val="24"/>
                <w:szCs w:val="24"/>
                <w:lang w:val="ky-KG"/>
              </w:rPr>
              <w:t>9-</w:t>
            </w:r>
            <w:r w:rsidR="00934589" w:rsidRPr="001B3109">
              <w:rPr>
                <w:sz w:val="24"/>
                <w:szCs w:val="24"/>
              </w:rPr>
              <w:t>18</w:t>
            </w:r>
          </w:p>
        </w:tc>
      </w:tr>
      <w:tr w:rsidR="00934589" w:rsidRPr="001B3109" w:rsidTr="001B3109">
        <w:trPr>
          <w:trHeight w:val="240"/>
          <w:jc w:val="center"/>
        </w:trPr>
        <w:tc>
          <w:tcPr>
            <w:tcW w:w="1070" w:type="dxa"/>
            <w:hideMark/>
          </w:tcPr>
          <w:p w:rsidR="00934589" w:rsidRPr="001B3109" w:rsidRDefault="00934589" w:rsidP="001B3109">
            <w:pPr>
              <w:jc w:val="center"/>
              <w:rPr>
                <w:b/>
                <w:bCs/>
                <w:sz w:val="24"/>
                <w:szCs w:val="24"/>
              </w:rPr>
            </w:pPr>
            <w:r w:rsidRPr="001B3109">
              <w:rPr>
                <w:b/>
                <w:bCs/>
                <w:sz w:val="24"/>
                <w:szCs w:val="24"/>
              </w:rPr>
              <w:t>1</w:t>
            </w:r>
          </w:p>
        </w:tc>
        <w:tc>
          <w:tcPr>
            <w:tcW w:w="5025" w:type="dxa"/>
            <w:hideMark/>
          </w:tcPr>
          <w:p w:rsidR="00934589" w:rsidRPr="001B3109" w:rsidRDefault="00934589" w:rsidP="001B3109">
            <w:pPr>
              <w:jc w:val="center"/>
              <w:rPr>
                <w:b/>
                <w:bCs/>
                <w:sz w:val="24"/>
                <w:szCs w:val="24"/>
              </w:rPr>
            </w:pPr>
            <w:r w:rsidRPr="001B3109">
              <w:rPr>
                <w:b/>
                <w:bCs/>
                <w:sz w:val="24"/>
                <w:szCs w:val="24"/>
              </w:rPr>
              <w:t>2</w:t>
            </w:r>
          </w:p>
        </w:tc>
        <w:tc>
          <w:tcPr>
            <w:tcW w:w="686" w:type="dxa"/>
            <w:hideMark/>
          </w:tcPr>
          <w:p w:rsidR="00934589" w:rsidRPr="001B3109" w:rsidRDefault="00934589" w:rsidP="001B3109">
            <w:pPr>
              <w:jc w:val="center"/>
              <w:rPr>
                <w:b/>
                <w:bCs/>
                <w:sz w:val="24"/>
                <w:szCs w:val="24"/>
              </w:rPr>
            </w:pPr>
            <w:r w:rsidRPr="001B3109">
              <w:rPr>
                <w:b/>
                <w:bCs/>
                <w:sz w:val="24"/>
                <w:szCs w:val="24"/>
              </w:rPr>
              <w:t>3</w:t>
            </w:r>
          </w:p>
        </w:tc>
        <w:tc>
          <w:tcPr>
            <w:tcW w:w="567" w:type="dxa"/>
            <w:hideMark/>
          </w:tcPr>
          <w:p w:rsidR="00934589" w:rsidRPr="001B3109" w:rsidRDefault="00934589" w:rsidP="001B3109">
            <w:pPr>
              <w:jc w:val="center"/>
              <w:rPr>
                <w:b/>
                <w:bCs/>
                <w:sz w:val="24"/>
                <w:szCs w:val="24"/>
              </w:rPr>
            </w:pPr>
            <w:r w:rsidRPr="001B3109">
              <w:rPr>
                <w:b/>
                <w:bCs/>
                <w:sz w:val="24"/>
                <w:szCs w:val="24"/>
              </w:rPr>
              <w:t>4</w:t>
            </w:r>
          </w:p>
        </w:tc>
        <w:tc>
          <w:tcPr>
            <w:tcW w:w="567" w:type="dxa"/>
            <w:hideMark/>
          </w:tcPr>
          <w:p w:rsidR="00934589" w:rsidRPr="001B3109" w:rsidRDefault="00934589" w:rsidP="001B3109">
            <w:pPr>
              <w:jc w:val="center"/>
              <w:rPr>
                <w:b/>
                <w:bCs/>
                <w:sz w:val="24"/>
                <w:szCs w:val="24"/>
              </w:rPr>
            </w:pPr>
            <w:r w:rsidRPr="001B3109">
              <w:rPr>
                <w:b/>
                <w:bCs/>
                <w:sz w:val="24"/>
                <w:szCs w:val="24"/>
              </w:rPr>
              <w:t>9</w:t>
            </w:r>
          </w:p>
        </w:tc>
        <w:tc>
          <w:tcPr>
            <w:tcW w:w="567" w:type="dxa"/>
            <w:hideMark/>
          </w:tcPr>
          <w:p w:rsidR="00934589" w:rsidRPr="001B3109" w:rsidRDefault="00934589" w:rsidP="001B3109">
            <w:pPr>
              <w:jc w:val="center"/>
              <w:rPr>
                <w:b/>
                <w:bCs/>
                <w:sz w:val="24"/>
                <w:szCs w:val="24"/>
              </w:rPr>
            </w:pPr>
            <w:r w:rsidRPr="001B3109">
              <w:rPr>
                <w:b/>
                <w:bCs/>
                <w:sz w:val="24"/>
                <w:szCs w:val="24"/>
              </w:rPr>
              <w:t>10</w:t>
            </w:r>
          </w:p>
        </w:tc>
        <w:tc>
          <w:tcPr>
            <w:tcW w:w="567" w:type="dxa"/>
            <w:hideMark/>
          </w:tcPr>
          <w:p w:rsidR="00934589" w:rsidRPr="001B3109" w:rsidRDefault="00934589" w:rsidP="001B3109">
            <w:pPr>
              <w:jc w:val="center"/>
              <w:rPr>
                <w:b/>
                <w:bCs/>
                <w:sz w:val="24"/>
                <w:szCs w:val="24"/>
              </w:rPr>
            </w:pPr>
            <w:r w:rsidRPr="001B3109">
              <w:rPr>
                <w:b/>
                <w:bCs/>
                <w:sz w:val="24"/>
                <w:szCs w:val="24"/>
              </w:rPr>
              <w:t>11</w:t>
            </w:r>
          </w:p>
        </w:tc>
        <w:tc>
          <w:tcPr>
            <w:tcW w:w="567" w:type="dxa"/>
            <w:hideMark/>
          </w:tcPr>
          <w:p w:rsidR="00934589" w:rsidRPr="001B3109" w:rsidRDefault="00934589" w:rsidP="001B3109">
            <w:pPr>
              <w:jc w:val="center"/>
              <w:rPr>
                <w:b/>
                <w:bCs/>
                <w:sz w:val="24"/>
                <w:szCs w:val="24"/>
              </w:rPr>
            </w:pPr>
            <w:r w:rsidRPr="001B3109">
              <w:rPr>
                <w:b/>
                <w:bCs/>
                <w:sz w:val="24"/>
                <w:szCs w:val="24"/>
              </w:rPr>
              <w:t>12</w:t>
            </w:r>
          </w:p>
        </w:tc>
        <w:tc>
          <w:tcPr>
            <w:tcW w:w="567" w:type="dxa"/>
            <w:hideMark/>
          </w:tcPr>
          <w:p w:rsidR="00934589" w:rsidRPr="001B3109" w:rsidRDefault="00934589" w:rsidP="001B3109">
            <w:pPr>
              <w:jc w:val="center"/>
              <w:rPr>
                <w:b/>
                <w:bCs/>
                <w:sz w:val="24"/>
                <w:szCs w:val="24"/>
              </w:rPr>
            </w:pPr>
            <w:r w:rsidRPr="001B3109">
              <w:rPr>
                <w:b/>
                <w:bCs/>
                <w:sz w:val="24"/>
                <w:szCs w:val="24"/>
              </w:rPr>
              <w:t>13</w:t>
            </w:r>
          </w:p>
        </w:tc>
        <w:tc>
          <w:tcPr>
            <w:tcW w:w="519" w:type="dxa"/>
            <w:hideMark/>
          </w:tcPr>
          <w:p w:rsidR="00934589" w:rsidRPr="001B3109" w:rsidRDefault="00934589" w:rsidP="001B3109">
            <w:pPr>
              <w:jc w:val="center"/>
              <w:rPr>
                <w:b/>
                <w:bCs/>
                <w:sz w:val="24"/>
                <w:szCs w:val="24"/>
              </w:rPr>
            </w:pPr>
            <w:r w:rsidRPr="001B3109">
              <w:rPr>
                <w:b/>
                <w:bCs/>
                <w:sz w:val="24"/>
                <w:szCs w:val="24"/>
              </w:rPr>
              <w:t>14</w:t>
            </w:r>
          </w:p>
        </w:tc>
        <w:tc>
          <w:tcPr>
            <w:tcW w:w="520" w:type="dxa"/>
          </w:tcPr>
          <w:p w:rsidR="00934589" w:rsidRPr="001B3109" w:rsidRDefault="00934589" w:rsidP="001B3109">
            <w:pPr>
              <w:jc w:val="center"/>
              <w:rPr>
                <w:b/>
                <w:bCs/>
                <w:sz w:val="24"/>
                <w:szCs w:val="24"/>
              </w:rPr>
            </w:pPr>
          </w:p>
        </w:tc>
        <w:tc>
          <w:tcPr>
            <w:tcW w:w="520" w:type="dxa"/>
          </w:tcPr>
          <w:p w:rsidR="00934589" w:rsidRPr="001B3109" w:rsidRDefault="00934589" w:rsidP="001B3109">
            <w:pPr>
              <w:jc w:val="center"/>
              <w:rPr>
                <w:b/>
                <w:bCs/>
                <w:sz w:val="24"/>
                <w:szCs w:val="24"/>
              </w:rPr>
            </w:pPr>
          </w:p>
        </w:tc>
      </w:tr>
    </w:tbl>
    <w:tbl>
      <w:tblPr>
        <w:tblW w:w="11914" w:type="dxa"/>
        <w:jc w:val="center"/>
        <w:tblLook w:val="04A0" w:firstRow="1" w:lastRow="0" w:firstColumn="1" w:lastColumn="0" w:noHBand="0" w:noVBand="1"/>
      </w:tblPr>
      <w:tblGrid>
        <w:gridCol w:w="947"/>
        <w:gridCol w:w="5157"/>
        <w:gridCol w:w="680"/>
        <w:gridCol w:w="66"/>
        <w:gridCol w:w="696"/>
        <w:gridCol w:w="580"/>
        <w:gridCol w:w="580"/>
        <w:gridCol w:w="500"/>
        <w:gridCol w:w="480"/>
        <w:gridCol w:w="80"/>
        <w:gridCol w:w="487"/>
        <w:gridCol w:w="73"/>
        <w:gridCol w:w="494"/>
        <w:gridCol w:w="66"/>
        <w:gridCol w:w="461"/>
        <w:gridCol w:w="99"/>
        <w:gridCol w:w="468"/>
      </w:tblGrid>
      <w:tr w:rsidR="00934589" w:rsidRPr="001B3109" w:rsidTr="001B3109">
        <w:trPr>
          <w:trHeight w:val="300"/>
          <w:jc w:val="center"/>
        </w:trPr>
        <w:tc>
          <w:tcPr>
            <w:tcW w:w="6104" w:type="dxa"/>
            <w:gridSpan w:val="2"/>
            <w:tcBorders>
              <w:top w:val="single" w:sz="4" w:space="0" w:color="auto"/>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ОБЩЕОБРАЗОВАТЕЛЬНЫЕ ДИСЦИПЛИНЫ</w:t>
            </w:r>
          </w:p>
        </w:tc>
        <w:tc>
          <w:tcPr>
            <w:tcW w:w="746" w:type="dxa"/>
            <w:gridSpan w:val="2"/>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696" w:type="dxa"/>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80" w:type="dxa"/>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80" w:type="dxa"/>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00" w:type="dxa"/>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480" w:type="dxa"/>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67" w:type="dxa"/>
            <w:gridSpan w:val="2"/>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67" w:type="dxa"/>
            <w:gridSpan w:val="2"/>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27" w:type="dxa"/>
            <w:gridSpan w:val="2"/>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67" w:type="dxa"/>
            <w:gridSpan w:val="2"/>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Базовая часть</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1540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Кыргызский (русский) язык</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110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Кыргызская (русский )  литература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110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3</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Кыргызский (руский) язык</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Мировая  литература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5</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Иностранный язык</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110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История Кыргызстана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7</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Мировая история</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8</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Человек и общество</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9</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Математика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280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100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100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10</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Астраномия</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30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11</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Физика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60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12</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Химия</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80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13</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Биология</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14</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География</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15</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Начальная военная подготовка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16</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Физическая культура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Вариативная часть</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490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17</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Физика</w:t>
            </w:r>
          </w:p>
        </w:tc>
        <w:tc>
          <w:tcPr>
            <w:tcW w:w="746"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480" w:type="dxa"/>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b/>
                <w:bCs/>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27"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18</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Математика</w:t>
            </w:r>
          </w:p>
        </w:tc>
        <w:tc>
          <w:tcPr>
            <w:tcW w:w="746"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94</w:t>
            </w:r>
          </w:p>
        </w:tc>
        <w:tc>
          <w:tcPr>
            <w:tcW w:w="580" w:type="dxa"/>
            <w:tcBorders>
              <w:top w:val="nil"/>
              <w:left w:val="single" w:sz="8" w:space="0" w:color="auto"/>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30</w:t>
            </w: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19</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Кыргызский язык</w:t>
            </w:r>
          </w:p>
        </w:tc>
        <w:tc>
          <w:tcPr>
            <w:tcW w:w="746"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92</w:t>
            </w:r>
          </w:p>
        </w:tc>
        <w:tc>
          <w:tcPr>
            <w:tcW w:w="580" w:type="dxa"/>
            <w:tcBorders>
              <w:top w:val="nil"/>
              <w:left w:val="single" w:sz="8" w:space="0" w:color="auto"/>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30</w:t>
            </w: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20</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Иностранный язык</w:t>
            </w:r>
          </w:p>
        </w:tc>
        <w:tc>
          <w:tcPr>
            <w:tcW w:w="746"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92</w:t>
            </w:r>
          </w:p>
        </w:tc>
        <w:tc>
          <w:tcPr>
            <w:tcW w:w="580" w:type="dxa"/>
            <w:tcBorders>
              <w:top w:val="nil"/>
              <w:left w:val="single" w:sz="8" w:space="0" w:color="auto"/>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30</w:t>
            </w: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21</w:t>
            </w:r>
          </w:p>
        </w:tc>
        <w:tc>
          <w:tcPr>
            <w:tcW w:w="5157"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Русский язык</w:t>
            </w:r>
          </w:p>
        </w:tc>
        <w:tc>
          <w:tcPr>
            <w:tcW w:w="746" w:type="dxa"/>
            <w:gridSpan w:val="2"/>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92</w:t>
            </w:r>
          </w:p>
        </w:tc>
        <w:tc>
          <w:tcPr>
            <w:tcW w:w="580" w:type="dxa"/>
            <w:tcBorders>
              <w:top w:val="nil"/>
              <w:left w:val="single" w:sz="8" w:space="0" w:color="auto"/>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30</w:t>
            </w: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5157"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b/>
                <w:bCs/>
                <w:sz w:val="24"/>
                <w:szCs w:val="24"/>
              </w:rPr>
            </w:pPr>
            <w:r w:rsidRPr="001B3109">
              <w:rPr>
                <w:b/>
                <w:bCs/>
                <w:sz w:val="24"/>
                <w:szCs w:val="24"/>
              </w:rPr>
              <w:t>Всего:</w:t>
            </w:r>
          </w:p>
        </w:tc>
        <w:tc>
          <w:tcPr>
            <w:tcW w:w="746" w:type="dxa"/>
            <w:gridSpan w:val="2"/>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2030</w:t>
            </w:r>
          </w:p>
        </w:tc>
        <w:tc>
          <w:tcPr>
            <w:tcW w:w="580" w:type="dxa"/>
            <w:tcBorders>
              <w:top w:val="nil"/>
              <w:left w:val="single" w:sz="8" w:space="0" w:color="auto"/>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r w:rsidRPr="001B3109">
              <w:rPr>
                <w:b/>
                <w:bCs/>
                <w:sz w:val="24"/>
                <w:szCs w:val="24"/>
              </w:rPr>
              <w:t>720</w:t>
            </w: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r w:rsidRPr="001B3109">
              <w:rPr>
                <w:b/>
                <w:bCs/>
                <w:sz w:val="24"/>
                <w:szCs w:val="24"/>
              </w:rPr>
              <w:t>720</w:t>
            </w: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480" w:type="dxa"/>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b/>
                <w:bCs/>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27"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nil"/>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5157" w:type="dxa"/>
            <w:tcBorders>
              <w:top w:val="nil"/>
              <w:left w:val="nil"/>
              <w:bottom w:val="nil"/>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11914" w:type="dxa"/>
            <w:gridSpan w:val="17"/>
            <w:tcBorders>
              <w:top w:val="single" w:sz="4" w:space="0" w:color="auto"/>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СПО 1. ОБЩЕГУМАНИТАРНЫЙ ЦИКЛ</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b/>
                <w:bCs/>
                <w:sz w:val="24"/>
                <w:szCs w:val="24"/>
              </w:rPr>
            </w:pPr>
            <w:r w:rsidRPr="001B3109">
              <w:rPr>
                <w:b/>
                <w:bCs/>
                <w:sz w:val="24"/>
                <w:szCs w:val="24"/>
              </w:rPr>
              <w:t>СПО 1</w:t>
            </w:r>
          </w:p>
        </w:tc>
        <w:tc>
          <w:tcPr>
            <w:tcW w:w="5157"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Базовая часть</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15</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450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1.1</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Кыргызский язык и литература</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3</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1.2</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Русский язык</w:t>
            </w:r>
          </w:p>
        </w:tc>
        <w:tc>
          <w:tcPr>
            <w:tcW w:w="68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3</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1.3</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Иностранный язык</w:t>
            </w:r>
          </w:p>
        </w:tc>
        <w:tc>
          <w:tcPr>
            <w:tcW w:w="68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3</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1.4</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История Кыргызстана</w:t>
            </w:r>
          </w:p>
        </w:tc>
        <w:tc>
          <w:tcPr>
            <w:tcW w:w="680"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1.5</w:t>
            </w:r>
          </w:p>
        </w:tc>
        <w:tc>
          <w:tcPr>
            <w:tcW w:w="5157"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Манасоведение</w:t>
            </w:r>
          </w:p>
        </w:tc>
        <w:tc>
          <w:tcPr>
            <w:tcW w:w="680"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1.6</w:t>
            </w:r>
          </w:p>
        </w:tc>
        <w:tc>
          <w:tcPr>
            <w:tcW w:w="5157"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p>
        </w:tc>
        <w:tc>
          <w:tcPr>
            <w:tcW w:w="680"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sz w:val="24"/>
                <w:szCs w:val="24"/>
              </w:rPr>
            </w:pPr>
          </w:p>
        </w:tc>
        <w:tc>
          <w:tcPr>
            <w:tcW w:w="5157" w:type="dxa"/>
            <w:tcBorders>
              <w:top w:val="nil"/>
              <w:left w:val="single" w:sz="4"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r w:rsidRPr="001B3109">
              <w:rPr>
                <w:b/>
                <w:bCs/>
                <w:sz w:val="24"/>
                <w:szCs w:val="24"/>
              </w:rPr>
              <w:t>Вариативная часть</w:t>
            </w:r>
          </w:p>
        </w:tc>
        <w:tc>
          <w:tcPr>
            <w:tcW w:w="680"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b/>
                <w:bCs/>
                <w:sz w:val="24"/>
                <w:szCs w:val="24"/>
              </w:rPr>
            </w:pPr>
            <w:r w:rsidRPr="001B3109">
              <w:rPr>
                <w:b/>
                <w:bCs/>
                <w:sz w:val="24"/>
                <w:szCs w:val="24"/>
              </w:rPr>
              <w:t>3</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90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sz w:val="24"/>
                <w:szCs w:val="24"/>
              </w:rPr>
            </w:pPr>
            <w:r w:rsidRPr="001B3109">
              <w:rPr>
                <w:sz w:val="24"/>
                <w:szCs w:val="24"/>
              </w:rPr>
              <w:t>1.7</w:t>
            </w:r>
          </w:p>
        </w:tc>
        <w:tc>
          <w:tcPr>
            <w:tcW w:w="515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p>
        </w:tc>
        <w:tc>
          <w:tcPr>
            <w:tcW w:w="680"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sz w:val="24"/>
                <w:szCs w:val="24"/>
              </w:rPr>
            </w:pPr>
          </w:p>
        </w:tc>
        <w:tc>
          <w:tcPr>
            <w:tcW w:w="515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b/>
                <w:bCs/>
                <w:sz w:val="24"/>
                <w:szCs w:val="24"/>
              </w:rPr>
            </w:pPr>
            <w:r w:rsidRPr="001B3109">
              <w:rPr>
                <w:b/>
                <w:bCs/>
                <w:sz w:val="24"/>
                <w:szCs w:val="24"/>
              </w:rPr>
              <w:t>Всего по СПО.1</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18</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540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00"/>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single" w:sz="8" w:space="0" w:color="auto"/>
              <w:bottom w:val="single" w:sz="4" w:space="0" w:color="auto"/>
              <w:right w:val="single" w:sz="4" w:space="0" w:color="auto"/>
            </w:tcBorders>
            <w:shd w:val="clear" w:color="000000" w:fill="FFFF00"/>
            <w:vAlign w:val="center"/>
            <w:hideMark/>
          </w:tcPr>
          <w:p w:rsidR="00934589" w:rsidRPr="001B3109" w:rsidRDefault="00934589" w:rsidP="001B3109">
            <w:pPr>
              <w:jc w:val="center"/>
              <w:rPr>
                <w:b/>
                <w:bCs/>
                <w:sz w:val="24"/>
                <w:szCs w:val="24"/>
              </w:rPr>
            </w:pPr>
            <w:r w:rsidRPr="001B3109">
              <w:rPr>
                <w:b/>
                <w:bCs/>
                <w:sz w:val="24"/>
                <w:szCs w:val="24"/>
              </w:rPr>
              <w:t>0</w:t>
            </w:r>
          </w:p>
        </w:tc>
        <w:tc>
          <w:tcPr>
            <w:tcW w:w="468" w:type="dxa"/>
            <w:tcBorders>
              <w:top w:val="nil"/>
              <w:left w:val="nil"/>
              <w:bottom w:val="single" w:sz="4" w:space="0" w:color="auto"/>
              <w:right w:val="single" w:sz="8" w:space="0" w:color="auto"/>
            </w:tcBorders>
            <w:shd w:val="clear" w:color="000000" w:fill="FFFF00"/>
            <w:vAlign w:val="center"/>
            <w:hideMark/>
          </w:tcPr>
          <w:p w:rsidR="00934589" w:rsidRPr="001B3109" w:rsidRDefault="00934589" w:rsidP="001B3109">
            <w:pPr>
              <w:jc w:val="center"/>
              <w:rPr>
                <w:b/>
                <w:bCs/>
                <w:sz w:val="24"/>
                <w:szCs w:val="24"/>
              </w:rPr>
            </w:pPr>
            <w:r w:rsidRPr="001B3109">
              <w:rPr>
                <w:b/>
                <w:bCs/>
                <w:sz w:val="24"/>
                <w:szCs w:val="24"/>
              </w:rPr>
              <w:t>0</w:t>
            </w:r>
          </w:p>
        </w:tc>
      </w:tr>
      <w:tr w:rsidR="00934589" w:rsidRPr="001B3109" w:rsidTr="001B3109">
        <w:trPr>
          <w:trHeight w:val="300"/>
          <w:jc w:val="center"/>
        </w:trPr>
        <w:tc>
          <w:tcPr>
            <w:tcW w:w="11914" w:type="dxa"/>
            <w:gridSpan w:val="17"/>
            <w:tcBorders>
              <w:top w:val="single" w:sz="4" w:space="0" w:color="auto"/>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СПО 2. МАТЕМАТИЧЕСКИЙ И ЕСТЕСТВЕННО-НАУЧНЫЙ ЦИКЛ</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СПО 2</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Базовая часть</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4</w:t>
            </w:r>
          </w:p>
        </w:tc>
        <w:tc>
          <w:tcPr>
            <w:tcW w:w="762"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24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2.1</w:t>
            </w:r>
          </w:p>
        </w:tc>
        <w:tc>
          <w:tcPr>
            <w:tcW w:w="5157"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sz w:val="24"/>
                <w:szCs w:val="24"/>
              </w:rPr>
            </w:pPr>
            <w:r w:rsidRPr="001B3109">
              <w:rPr>
                <w:sz w:val="24"/>
                <w:szCs w:val="24"/>
              </w:rPr>
              <w:t>Профессиональная математика</w:t>
            </w:r>
          </w:p>
        </w:tc>
        <w:tc>
          <w:tcPr>
            <w:tcW w:w="680" w:type="dxa"/>
            <w:tcBorders>
              <w:top w:val="nil"/>
              <w:left w:val="nil"/>
              <w:bottom w:val="single" w:sz="4" w:space="0" w:color="auto"/>
              <w:right w:val="nil"/>
            </w:tcBorders>
            <w:shd w:val="clear" w:color="auto" w:fill="auto"/>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noWrap/>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24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2.2</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Информатика</w:t>
            </w:r>
          </w:p>
        </w:tc>
        <w:tc>
          <w:tcPr>
            <w:tcW w:w="680" w:type="dxa"/>
            <w:tcBorders>
              <w:top w:val="nil"/>
              <w:left w:val="nil"/>
              <w:bottom w:val="single" w:sz="4" w:space="0" w:color="auto"/>
              <w:right w:val="nil"/>
            </w:tcBorders>
            <w:shd w:val="clear" w:color="auto" w:fill="auto"/>
            <w:noWrap/>
            <w:vAlign w:val="bottom"/>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24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r w:rsidRPr="001B3109">
              <w:rPr>
                <w:b/>
                <w:bCs/>
                <w:sz w:val="24"/>
                <w:szCs w:val="24"/>
              </w:rPr>
              <w:t>Вариативная часть</w:t>
            </w:r>
          </w:p>
        </w:tc>
        <w:tc>
          <w:tcPr>
            <w:tcW w:w="680" w:type="dxa"/>
            <w:tcBorders>
              <w:top w:val="nil"/>
              <w:left w:val="nil"/>
              <w:bottom w:val="single" w:sz="4" w:space="0" w:color="auto"/>
              <w:right w:val="nil"/>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2</w:t>
            </w:r>
          </w:p>
        </w:tc>
        <w:tc>
          <w:tcPr>
            <w:tcW w:w="762" w:type="dxa"/>
            <w:gridSpan w:val="2"/>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60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r>
      <w:tr w:rsidR="00934589" w:rsidRPr="001B3109" w:rsidTr="001B3109">
        <w:trPr>
          <w:trHeight w:val="24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2.3</w:t>
            </w:r>
          </w:p>
        </w:tc>
        <w:tc>
          <w:tcPr>
            <w:tcW w:w="5157"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sz w:val="24"/>
                <w:szCs w:val="24"/>
              </w:rPr>
            </w:pPr>
          </w:p>
        </w:tc>
        <w:tc>
          <w:tcPr>
            <w:tcW w:w="680"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sz w:val="24"/>
                <w:szCs w:val="24"/>
              </w:rPr>
            </w:pPr>
          </w:p>
        </w:tc>
        <w:tc>
          <w:tcPr>
            <w:tcW w:w="762"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r w:rsidRPr="001B3109">
              <w:rPr>
                <w:b/>
                <w:bCs/>
                <w:sz w:val="24"/>
                <w:szCs w:val="24"/>
              </w:rPr>
              <w:t>Х</w:t>
            </w: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b/>
                <w:bCs/>
                <w:sz w:val="24"/>
                <w:szCs w:val="24"/>
              </w:rPr>
            </w:pP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Всего по СПО.2</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6</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180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468" w:type="dxa"/>
            <w:tcBorders>
              <w:top w:val="nil"/>
              <w:left w:val="nil"/>
              <w:bottom w:val="single" w:sz="4" w:space="0" w:color="auto"/>
              <w:right w:val="single" w:sz="4"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r>
      <w:tr w:rsidR="00934589" w:rsidRPr="001B3109" w:rsidTr="001B3109">
        <w:trPr>
          <w:trHeight w:val="300"/>
          <w:jc w:val="center"/>
        </w:trPr>
        <w:tc>
          <w:tcPr>
            <w:tcW w:w="11914" w:type="dxa"/>
            <w:gridSpan w:val="17"/>
            <w:tcBorders>
              <w:top w:val="single" w:sz="4" w:space="0" w:color="auto"/>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СПО 3.  ПРОФЕССИОНАЛЬНЫЙ ЦИКЛ</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СПО 3.1</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Базовая часть</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90</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2700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Основы авиации  и аэропорты ГА</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w:t>
            </w:r>
          </w:p>
        </w:tc>
        <w:tc>
          <w:tcPr>
            <w:tcW w:w="762"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180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3.2</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Авиационная и транспортная безопасность</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3</w:t>
            </w:r>
          </w:p>
        </w:tc>
        <w:tc>
          <w:tcPr>
            <w:tcW w:w="762"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90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3.3</w:t>
            </w:r>
          </w:p>
        </w:tc>
        <w:tc>
          <w:tcPr>
            <w:tcW w:w="5157" w:type="dxa"/>
            <w:tcBorders>
              <w:top w:val="nil"/>
              <w:left w:val="nil"/>
              <w:bottom w:val="single" w:sz="4" w:space="0" w:color="auto"/>
              <w:right w:val="single" w:sz="4" w:space="0" w:color="auto"/>
            </w:tcBorders>
            <w:shd w:val="clear" w:color="000000" w:fill="FFFFFF"/>
            <w:vAlign w:val="bottom"/>
            <w:hideMark/>
          </w:tcPr>
          <w:p w:rsidR="00934589" w:rsidRPr="001B3109" w:rsidRDefault="00934589" w:rsidP="001B3109">
            <w:pPr>
              <w:jc w:val="center"/>
              <w:rPr>
                <w:sz w:val="24"/>
                <w:szCs w:val="24"/>
              </w:rPr>
            </w:pPr>
            <w:r w:rsidRPr="001B3109">
              <w:rPr>
                <w:sz w:val="24"/>
                <w:szCs w:val="24"/>
              </w:rPr>
              <w:t>Электротехника электроника</w:t>
            </w:r>
          </w:p>
        </w:tc>
        <w:tc>
          <w:tcPr>
            <w:tcW w:w="6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3.4</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Метрология, стандартизация и сертификация</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r w:rsidRPr="001B3109">
              <w:rPr>
                <w:b/>
                <w:bCs/>
                <w:sz w:val="24"/>
                <w:szCs w:val="24"/>
              </w:rPr>
              <w:t>Х</w:t>
            </w:r>
          </w:p>
        </w:tc>
      </w:tr>
      <w:tr w:rsidR="00934589" w:rsidRPr="001B3109" w:rsidTr="001B3109">
        <w:trPr>
          <w:trHeight w:val="46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3.5</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Основы безопасности полетов и аварийно-спасательные работы в ГА</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3.6</w:t>
            </w: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Инженерная графика</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3.7</w:t>
            </w: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Авиационное материаловедение</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3.8</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Автоматика и управление</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58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3.9</w:t>
            </w: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Авиационные приборы и информационно-измерительные системы -1</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180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55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3.10</w:t>
            </w: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Авиационные приборы и информационно-измерительные системы -2</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34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3.11</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Системы электроснабжения воздушных судов</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5</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150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3.12</w:t>
            </w: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Электрифицированное оборудование ВС</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3.13</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Оборудование конкретного типа ВС</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6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3.14</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Системы автоматического управления полетом</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5</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150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49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3.15</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Бортовые навигационные  и измерительные системы и комплексы</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180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49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3.16</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Ботовое электрооборудование магистральных ВС</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8</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240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57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3.17</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Бортовые электронные системы контроля и управления СУ</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7</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210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75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3.18</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Техническая эксплуатация авиационных электросистем и  пилотажно-навигационных комплексов</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8</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240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52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3.19</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Авиационные электрические машины</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3.20</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Бортовые радиоэлектронные системы</w:t>
            </w:r>
          </w:p>
        </w:tc>
        <w:tc>
          <w:tcPr>
            <w:tcW w:w="68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4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68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nil"/>
            </w:tcBorders>
            <w:shd w:val="clear" w:color="000000" w:fill="FFFFFF"/>
            <w:hideMark/>
          </w:tcPr>
          <w:p w:rsidR="00934589" w:rsidRPr="001B3109" w:rsidRDefault="00934589" w:rsidP="001B3109">
            <w:pPr>
              <w:jc w:val="center"/>
              <w:rPr>
                <w:b/>
                <w:bCs/>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hideMark/>
          </w:tcPr>
          <w:p w:rsidR="00934589" w:rsidRPr="001B3109" w:rsidRDefault="00934589" w:rsidP="001B3109">
            <w:pPr>
              <w:jc w:val="center"/>
              <w:rPr>
                <w:sz w:val="24"/>
                <w:szCs w:val="24"/>
              </w:rPr>
            </w:pPr>
          </w:p>
        </w:tc>
      </w:tr>
      <w:tr w:rsidR="00934589" w:rsidRPr="001B3109" w:rsidTr="001B3109">
        <w:trPr>
          <w:trHeight w:val="345"/>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r w:rsidRPr="001B3109">
              <w:rPr>
                <w:b/>
                <w:bCs/>
                <w:sz w:val="24"/>
                <w:szCs w:val="24"/>
              </w:rPr>
              <w:t>Всего по СПО 3.1</w:t>
            </w:r>
          </w:p>
        </w:tc>
        <w:tc>
          <w:tcPr>
            <w:tcW w:w="68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r w:rsidRPr="001B3109">
              <w:rPr>
                <w:b/>
                <w:bCs/>
                <w:sz w:val="24"/>
                <w:szCs w:val="24"/>
              </w:rPr>
              <w:t>90</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2700</w:t>
            </w:r>
          </w:p>
        </w:tc>
        <w:tc>
          <w:tcPr>
            <w:tcW w:w="580"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580"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500"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468"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r>
      <w:tr w:rsidR="00934589" w:rsidRPr="001B3109" w:rsidTr="001B3109">
        <w:trPr>
          <w:trHeight w:val="375"/>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СПО 3.2</w:t>
            </w: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r w:rsidRPr="001B3109">
              <w:rPr>
                <w:b/>
                <w:bCs/>
                <w:sz w:val="24"/>
                <w:szCs w:val="24"/>
              </w:rPr>
              <w:t>Вариативная часть цикла</w:t>
            </w:r>
          </w:p>
        </w:tc>
        <w:tc>
          <w:tcPr>
            <w:tcW w:w="68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r w:rsidRPr="001B3109">
              <w:rPr>
                <w:b/>
                <w:bCs/>
                <w:sz w:val="24"/>
                <w:szCs w:val="24"/>
              </w:rPr>
              <w:t>45</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1350</w:t>
            </w:r>
          </w:p>
        </w:tc>
        <w:tc>
          <w:tcPr>
            <w:tcW w:w="58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Х</w:t>
            </w:r>
          </w:p>
        </w:tc>
        <w:tc>
          <w:tcPr>
            <w:tcW w:w="468"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31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СПО 4</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Физическая культура</w:t>
            </w:r>
          </w:p>
        </w:tc>
        <w:tc>
          <w:tcPr>
            <w:tcW w:w="680" w:type="dxa"/>
            <w:tcBorders>
              <w:top w:val="nil"/>
              <w:left w:val="nil"/>
              <w:bottom w:val="single" w:sz="4" w:space="0" w:color="auto"/>
              <w:right w:val="nil"/>
            </w:tcBorders>
            <w:shd w:val="clear" w:color="auto" w:fill="auto"/>
            <w:vAlign w:val="center"/>
            <w:hideMark/>
          </w:tcPr>
          <w:p w:rsidR="00934589" w:rsidRPr="001B3109" w:rsidRDefault="00934589" w:rsidP="001B3109">
            <w:pPr>
              <w:jc w:val="center"/>
              <w:rPr>
                <w:sz w:val="24"/>
                <w:szCs w:val="24"/>
              </w:rPr>
            </w:pPr>
          </w:p>
        </w:tc>
        <w:tc>
          <w:tcPr>
            <w:tcW w:w="7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r>
      <w:tr w:rsidR="00934589" w:rsidRPr="001B3109" w:rsidTr="001B3109">
        <w:trPr>
          <w:trHeight w:val="315"/>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4.1</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*Физическая культура</w:t>
            </w:r>
          </w:p>
        </w:tc>
        <w:tc>
          <w:tcPr>
            <w:tcW w:w="680" w:type="dxa"/>
            <w:tcBorders>
              <w:top w:val="nil"/>
              <w:left w:val="nil"/>
              <w:bottom w:val="single" w:sz="4" w:space="0" w:color="auto"/>
              <w:right w:val="nil"/>
            </w:tcBorders>
            <w:shd w:val="clear" w:color="auto" w:fill="auto"/>
            <w:vAlign w:val="center"/>
            <w:hideMark/>
          </w:tcPr>
          <w:p w:rsidR="00934589" w:rsidRPr="001B3109" w:rsidRDefault="00934589" w:rsidP="001B3109">
            <w:pPr>
              <w:jc w:val="center"/>
              <w:rPr>
                <w:sz w:val="24"/>
                <w:szCs w:val="24"/>
              </w:rPr>
            </w:pPr>
          </w:p>
        </w:tc>
        <w:tc>
          <w:tcPr>
            <w:tcW w:w="7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1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СПО 5</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Практика</w:t>
            </w:r>
          </w:p>
        </w:tc>
        <w:tc>
          <w:tcPr>
            <w:tcW w:w="680" w:type="dxa"/>
            <w:tcBorders>
              <w:top w:val="nil"/>
              <w:left w:val="nil"/>
              <w:bottom w:val="single" w:sz="4" w:space="0" w:color="auto"/>
              <w:right w:val="nil"/>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15</w:t>
            </w:r>
          </w:p>
        </w:tc>
        <w:tc>
          <w:tcPr>
            <w:tcW w:w="7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450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r>
      <w:tr w:rsidR="00934589" w:rsidRPr="001B3109" w:rsidTr="001B3109">
        <w:trPr>
          <w:trHeight w:val="31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5.1</w:t>
            </w:r>
          </w:p>
        </w:tc>
        <w:tc>
          <w:tcPr>
            <w:tcW w:w="5157" w:type="dxa"/>
            <w:tcBorders>
              <w:top w:val="nil"/>
              <w:left w:val="nil"/>
              <w:bottom w:val="nil"/>
              <w:right w:val="nil"/>
            </w:tcBorders>
            <w:shd w:val="clear" w:color="auto" w:fill="auto"/>
            <w:noWrap/>
            <w:vAlign w:val="bottom"/>
            <w:hideMark/>
          </w:tcPr>
          <w:p w:rsidR="00934589" w:rsidRPr="001B3109" w:rsidRDefault="00934589" w:rsidP="001B3109">
            <w:pPr>
              <w:jc w:val="center"/>
              <w:rPr>
                <w:sz w:val="24"/>
                <w:szCs w:val="24"/>
              </w:rPr>
            </w:pPr>
            <w:r w:rsidRPr="001B3109">
              <w:rPr>
                <w:sz w:val="24"/>
                <w:szCs w:val="24"/>
              </w:rPr>
              <w:t>Учебная практика</w:t>
            </w:r>
          </w:p>
        </w:tc>
        <w:tc>
          <w:tcPr>
            <w:tcW w:w="680" w:type="dxa"/>
            <w:tcBorders>
              <w:top w:val="nil"/>
              <w:left w:val="single" w:sz="4" w:space="0" w:color="auto"/>
              <w:bottom w:val="single" w:sz="4" w:space="0" w:color="auto"/>
              <w:right w:val="nil"/>
            </w:tcBorders>
            <w:shd w:val="clear" w:color="auto" w:fill="auto"/>
            <w:vAlign w:val="center"/>
            <w:hideMark/>
          </w:tcPr>
          <w:p w:rsidR="00934589" w:rsidRPr="001B3109" w:rsidRDefault="00934589" w:rsidP="001B3109">
            <w:pPr>
              <w:jc w:val="center"/>
              <w:rPr>
                <w:sz w:val="24"/>
                <w:szCs w:val="24"/>
              </w:rPr>
            </w:pPr>
            <w:r w:rsidRPr="001B3109">
              <w:rPr>
                <w:sz w:val="24"/>
                <w:szCs w:val="24"/>
              </w:rPr>
              <w:t>6</w:t>
            </w:r>
          </w:p>
        </w:tc>
        <w:tc>
          <w:tcPr>
            <w:tcW w:w="7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180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1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5.2</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Производственная практика</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1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5.3</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Квалификационная практика</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5</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150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36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Всего по СПО 5</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15</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450</w:t>
            </w:r>
          </w:p>
        </w:tc>
        <w:tc>
          <w:tcPr>
            <w:tcW w:w="5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0</w:t>
            </w:r>
          </w:p>
        </w:tc>
        <w:tc>
          <w:tcPr>
            <w:tcW w:w="580" w:type="dxa"/>
            <w:tcBorders>
              <w:top w:val="nil"/>
              <w:left w:val="nil"/>
              <w:bottom w:val="single" w:sz="4" w:space="0" w:color="auto"/>
              <w:right w:val="single" w:sz="8"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0</w:t>
            </w:r>
          </w:p>
        </w:tc>
        <w:tc>
          <w:tcPr>
            <w:tcW w:w="500" w:type="dxa"/>
            <w:tcBorders>
              <w:top w:val="nil"/>
              <w:left w:val="single" w:sz="4" w:space="0" w:color="auto"/>
              <w:bottom w:val="single" w:sz="4" w:space="0" w:color="auto"/>
              <w:right w:val="single" w:sz="8"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single" w:sz="4" w:space="0" w:color="auto"/>
              <w:bottom w:val="single" w:sz="4" w:space="0" w:color="auto"/>
              <w:right w:val="single" w:sz="8"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single" w:sz="4" w:space="0" w:color="auto"/>
              <w:bottom w:val="single" w:sz="4" w:space="0" w:color="auto"/>
              <w:right w:val="single" w:sz="8"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single" w:sz="4" w:space="0" w:color="auto"/>
              <w:bottom w:val="single" w:sz="4" w:space="0" w:color="auto"/>
              <w:right w:val="single" w:sz="8"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single" w:sz="4" w:space="0" w:color="auto"/>
              <w:bottom w:val="single" w:sz="4" w:space="0" w:color="auto"/>
              <w:right w:val="single" w:sz="8"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468" w:type="dxa"/>
            <w:tcBorders>
              <w:top w:val="nil"/>
              <w:left w:val="single" w:sz="4" w:space="0" w:color="auto"/>
              <w:bottom w:val="single" w:sz="4" w:space="0" w:color="auto"/>
              <w:right w:val="single" w:sz="8"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r>
      <w:tr w:rsidR="00934589" w:rsidRPr="001B3109" w:rsidTr="001B3109">
        <w:trPr>
          <w:trHeight w:val="36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СПО 6</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Итоговая государственная аттестация</w:t>
            </w:r>
          </w:p>
        </w:tc>
        <w:tc>
          <w:tcPr>
            <w:tcW w:w="6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6</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180</w:t>
            </w:r>
          </w:p>
        </w:tc>
        <w:tc>
          <w:tcPr>
            <w:tcW w:w="5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auto" w:fill="auto"/>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6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6.1</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История Кыргызстана</w:t>
            </w:r>
          </w:p>
        </w:tc>
        <w:tc>
          <w:tcPr>
            <w:tcW w:w="6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auto" w:fill="auto"/>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61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6.2</w:t>
            </w:r>
          </w:p>
        </w:tc>
        <w:tc>
          <w:tcPr>
            <w:tcW w:w="5157"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Государственные экзамены по специальным предметам</w:t>
            </w:r>
          </w:p>
        </w:tc>
        <w:tc>
          <w:tcPr>
            <w:tcW w:w="6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auto" w:fill="auto"/>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36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Всего по СПО 6</w:t>
            </w:r>
          </w:p>
        </w:tc>
        <w:tc>
          <w:tcPr>
            <w:tcW w:w="6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6</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180</w:t>
            </w:r>
          </w:p>
        </w:tc>
        <w:tc>
          <w:tcPr>
            <w:tcW w:w="5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0</w:t>
            </w:r>
          </w:p>
        </w:tc>
        <w:tc>
          <w:tcPr>
            <w:tcW w:w="580" w:type="dxa"/>
            <w:tcBorders>
              <w:top w:val="nil"/>
              <w:left w:val="nil"/>
              <w:bottom w:val="single" w:sz="4" w:space="0" w:color="auto"/>
              <w:right w:val="single" w:sz="8"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0</w:t>
            </w:r>
          </w:p>
        </w:tc>
        <w:tc>
          <w:tcPr>
            <w:tcW w:w="500" w:type="dxa"/>
            <w:tcBorders>
              <w:top w:val="nil"/>
              <w:left w:val="nil"/>
              <w:bottom w:val="single" w:sz="4" w:space="0" w:color="auto"/>
              <w:right w:val="single" w:sz="4" w:space="0" w:color="auto"/>
            </w:tcBorders>
            <w:shd w:val="clear" w:color="000000" w:fill="FFFF00"/>
            <w:noWrap/>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8" w:space="0" w:color="auto"/>
            </w:tcBorders>
            <w:shd w:val="clear" w:color="000000" w:fill="FFFF00"/>
            <w:noWrap/>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noWrap/>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8" w:space="0" w:color="auto"/>
            </w:tcBorders>
            <w:shd w:val="clear" w:color="000000" w:fill="FFFF00"/>
            <w:noWrap/>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noWrap/>
            <w:vAlign w:val="center"/>
            <w:hideMark/>
          </w:tcPr>
          <w:p w:rsidR="00934589" w:rsidRPr="001B3109" w:rsidRDefault="00934589" w:rsidP="001B3109">
            <w:pPr>
              <w:jc w:val="center"/>
              <w:rPr>
                <w:b/>
                <w:bCs/>
                <w:sz w:val="24"/>
                <w:szCs w:val="24"/>
              </w:rPr>
            </w:pPr>
            <w:r w:rsidRPr="001B3109">
              <w:rPr>
                <w:b/>
                <w:bCs/>
                <w:sz w:val="24"/>
                <w:szCs w:val="24"/>
              </w:rPr>
              <w:t>0</w:t>
            </w:r>
          </w:p>
        </w:tc>
        <w:tc>
          <w:tcPr>
            <w:tcW w:w="468" w:type="dxa"/>
            <w:tcBorders>
              <w:top w:val="nil"/>
              <w:left w:val="nil"/>
              <w:bottom w:val="single" w:sz="4" w:space="0" w:color="auto"/>
              <w:right w:val="single" w:sz="8" w:space="0" w:color="auto"/>
            </w:tcBorders>
            <w:shd w:val="clear" w:color="000000" w:fill="FFFF00"/>
            <w:noWrap/>
            <w:vAlign w:val="center"/>
            <w:hideMark/>
          </w:tcPr>
          <w:p w:rsidR="00934589" w:rsidRPr="001B3109" w:rsidRDefault="00934589" w:rsidP="001B3109">
            <w:pPr>
              <w:jc w:val="center"/>
              <w:rPr>
                <w:b/>
                <w:bCs/>
                <w:sz w:val="24"/>
                <w:szCs w:val="24"/>
              </w:rPr>
            </w:pPr>
            <w:r w:rsidRPr="001B3109">
              <w:rPr>
                <w:b/>
                <w:bCs/>
                <w:sz w:val="24"/>
                <w:szCs w:val="24"/>
              </w:rPr>
              <w:t>0</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Число экзаменов</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14</w:t>
            </w:r>
          </w:p>
        </w:tc>
        <w:tc>
          <w:tcPr>
            <w:tcW w:w="5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auto" w:fill="auto"/>
            <w:noWrap/>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8</w:t>
            </w:r>
          </w:p>
        </w:tc>
        <w:tc>
          <w:tcPr>
            <w:tcW w:w="560" w:type="dxa"/>
            <w:gridSpan w:val="2"/>
            <w:tcBorders>
              <w:top w:val="nil"/>
              <w:left w:val="nil"/>
              <w:bottom w:val="single" w:sz="4" w:space="0" w:color="auto"/>
              <w:right w:val="single" w:sz="8" w:space="0" w:color="auto"/>
            </w:tcBorders>
            <w:shd w:val="clear" w:color="auto" w:fill="auto"/>
            <w:noWrap/>
            <w:hideMark/>
          </w:tcPr>
          <w:p w:rsidR="00934589" w:rsidRPr="001B3109" w:rsidRDefault="00934589" w:rsidP="001B3109">
            <w:pPr>
              <w:jc w:val="center"/>
              <w:rPr>
                <w:sz w:val="24"/>
                <w:szCs w:val="24"/>
              </w:rPr>
            </w:pPr>
            <w:r w:rsidRPr="001B3109">
              <w:rPr>
                <w:b/>
                <w:bCs/>
                <w:sz w:val="24"/>
                <w:szCs w:val="24"/>
              </w:rPr>
              <w:t>8</w:t>
            </w:r>
          </w:p>
        </w:tc>
        <w:tc>
          <w:tcPr>
            <w:tcW w:w="560" w:type="dxa"/>
            <w:gridSpan w:val="2"/>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sz w:val="24"/>
                <w:szCs w:val="24"/>
              </w:rPr>
            </w:pPr>
            <w:r w:rsidRPr="001B3109">
              <w:rPr>
                <w:b/>
                <w:bCs/>
                <w:sz w:val="24"/>
                <w:szCs w:val="24"/>
              </w:rPr>
              <w:t>8</w:t>
            </w:r>
          </w:p>
        </w:tc>
        <w:tc>
          <w:tcPr>
            <w:tcW w:w="560" w:type="dxa"/>
            <w:gridSpan w:val="2"/>
            <w:tcBorders>
              <w:top w:val="nil"/>
              <w:left w:val="nil"/>
              <w:bottom w:val="single" w:sz="4" w:space="0" w:color="auto"/>
              <w:right w:val="single" w:sz="8" w:space="0" w:color="auto"/>
            </w:tcBorders>
            <w:shd w:val="clear" w:color="auto" w:fill="auto"/>
            <w:noWrap/>
            <w:hideMark/>
          </w:tcPr>
          <w:p w:rsidR="00934589" w:rsidRPr="001B3109" w:rsidRDefault="00934589" w:rsidP="001B3109">
            <w:pPr>
              <w:jc w:val="center"/>
              <w:rPr>
                <w:sz w:val="24"/>
                <w:szCs w:val="24"/>
              </w:rPr>
            </w:pPr>
            <w:r w:rsidRPr="001B3109">
              <w:rPr>
                <w:b/>
                <w:bCs/>
                <w:sz w:val="24"/>
                <w:szCs w:val="24"/>
              </w:rPr>
              <w:t>8</w:t>
            </w:r>
          </w:p>
        </w:tc>
        <w:tc>
          <w:tcPr>
            <w:tcW w:w="560" w:type="dxa"/>
            <w:gridSpan w:val="2"/>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sz w:val="24"/>
                <w:szCs w:val="24"/>
              </w:rPr>
            </w:pPr>
            <w:r w:rsidRPr="001B3109">
              <w:rPr>
                <w:b/>
                <w:bCs/>
                <w:sz w:val="24"/>
                <w:szCs w:val="24"/>
              </w:rPr>
              <w:t>8</w:t>
            </w:r>
          </w:p>
        </w:tc>
        <w:tc>
          <w:tcPr>
            <w:tcW w:w="468" w:type="dxa"/>
            <w:tcBorders>
              <w:top w:val="nil"/>
              <w:left w:val="nil"/>
              <w:bottom w:val="single" w:sz="4" w:space="0" w:color="auto"/>
              <w:right w:val="single" w:sz="8" w:space="0" w:color="auto"/>
            </w:tcBorders>
            <w:shd w:val="clear" w:color="auto" w:fill="auto"/>
            <w:noWrap/>
            <w:hideMark/>
          </w:tcPr>
          <w:p w:rsidR="00934589" w:rsidRPr="001B3109" w:rsidRDefault="00934589" w:rsidP="001B3109">
            <w:pPr>
              <w:jc w:val="center"/>
              <w:rPr>
                <w:sz w:val="24"/>
                <w:szCs w:val="24"/>
              </w:rPr>
            </w:pPr>
            <w:r w:rsidRPr="001B3109">
              <w:rPr>
                <w:b/>
                <w:bCs/>
                <w:sz w:val="24"/>
                <w:szCs w:val="24"/>
              </w:rPr>
              <w:t>8</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Количество курсовых работ</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2</w:t>
            </w:r>
          </w:p>
        </w:tc>
        <w:tc>
          <w:tcPr>
            <w:tcW w:w="5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auto" w:fill="auto"/>
            <w:noWrap/>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auto" w:fill="auto"/>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auto" w:fill="auto"/>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auto" w:fill="auto"/>
            <w:noWrap/>
            <w:vAlign w:val="center"/>
            <w:hideMark/>
          </w:tcPr>
          <w:p w:rsidR="00934589" w:rsidRPr="001B3109" w:rsidRDefault="00934589" w:rsidP="001B3109">
            <w:pPr>
              <w:jc w:val="center"/>
              <w:rPr>
                <w:b/>
                <w:bCs/>
                <w:sz w:val="24"/>
                <w:szCs w:val="24"/>
              </w:rPr>
            </w:pPr>
          </w:p>
        </w:tc>
      </w:tr>
      <w:tr w:rsidR="00934589" w:rsidRPr="001B3109" w:rsidTr="001B3109">
        <w:trPr>
          <w:trHeight w:val="1037"/>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r w:rsidRPr="001B3109">
              <w:rPr>
                <w:b/>
                <w:bCs/>
                <w:sz w:val="24"/>
                <w:szCs w:val="24"/>
              </w:rPr>
              <w:t>Общая трудоемкость основной  профессиональной образовательной программы</w:t>
            </w:r>
          </w:p>
        </w:tc>
        <w:tc>
          <w:tcPr>
            <w:tcW w:w="680" w:type="dxa"/>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b/>
                <w:bCs/>
                <w:sz w:val="24"/>
                <w:szCs w:val="24"/>
              </w:rPr>
            </w:pPr>
          </w:p>
          <w:p w:rsidR="00934589" w:rsidRPr="001B3109" w:rsidRDefault="00934589" w:rsidP="001B3109">
            <w:pPr>
              <w:jc w:val="center"/>
              <w:rPr>
                <w:b/>
                <w:bCs/>
                <w:sz w:val="24"/>
                <w:szCs w:val="24"/>
              </w:rPr>
            </w:pPr>
            <w:r w:rsidRPr="001B3109">
              <w:rPr>
                <w:b/>
                <w:bCs/>
                <w:sz w:val="24"/>
                <w:szCs w:val="24"/>
              </w:rPr>
              <w:t>180</w:t>
            </w:r>
          </w:p>
        </w:tc>
        <w:tc>
          <w:tcPr>
            <w:tcW w:w="762" w:type="dxa"/>
            <w:gridSpan w:val="2"/>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b/>
                <w:bCs/>
                <w:sz w:val="24"/>
                <w:szCs w:val="24"/>
              </w:rPr>
            </w:pPr>
          </w:p>
          <w:p w:rsidR="00934589" w:rsidRPr="001B3109" w:rsidRDefault="00934589" w:rsidP="001B3109">
            <w:pPr>
              <w:jc w:val="center"/>
              <w:rPr>
                <w:b/>
                <w:bCs/>
                <w:sz w:val="24"/>
                <w:szCs w:val="24"/>
              </w:rPr>
            </w:pPr>
            <w:r w:rsidRPr="001B3109">
              <w:rPr>
                <w:b/>
                <w:bCs/>
                <w:sz w:val="24"/>
                <w:szCs w:val="24"/>
              </w:rPr>
              <w:t>5400</w:t>
            </w:r>
          </w:p>
        </w:tc>
        <w:tc>
          <w:tcPr>
            <w:tcW w:w="580" w:type="dxa"/>
            <w:tcBorders>
              <w:top w:val="nil"/>
              <w:left w:val="nil"/>
              <w:bottom w:val="single" w:sz="4" w:space="0" w:color="auto"/>
              <w:right w:val="single" w:sz="4" w:space="0" w:color="auto"/>
            </w:tcBorders>
            <w:shd w:val="clear" w:color="auto" w:fill="auto"/>
            <w:noWrap/>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auto" w:fill="auto"/>
            <w:noWrap/>
          </w:tcPr>
          <w:p w:rsidR="00934589" w:rsidRPr="001B3109" w:rsidRDefault="00934589" w:rsidP="001B3109">
            <w:pPr>
              <w:jc w:val="center"/>
              <w:rPr>
                <w:b/>
                <w:sz w:val="24"/>
                <w:szCs w:val="24"/>
              </w:rPr>
            </w:pPr>
          </w:p>
        </w:tc>
        <w:tc>
          <w:tcPr>
            <w:tcW w:w="500" w:type="dxa"/>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b/>
                <w:sz w:val="24"/>
                <w:szCs w:val="24"/>
              </w:rPr>
            </w:pPr>
          </w:p>
          <w:p w:rsidR="00934589" w:rsidRPr="001B3109" w:rsidRDefault="00934589" w:rsidP="001B3109">
            <w:pPr>
              <w:jc w:val="center"/>
              <w:rPr>
                <w:b/>
                <w:sz w:val="24"/>
                <w:szCs w:val="24"/>
              </w:rPr>
            </w:pPr>
            <w:r w:rsidRPr="001B3109">
              <w:rPr>
                <w:b/>
                <w:sz w:val="24"/>
                <w:szCs w:val="24"/>
              </w:rPr>
              <w:t>30</w:t>
            </w:r>
          </w:p>
        </w:tc>
        <w:tc>
          <w:tcPr>
            <w:tcW w:w="560" w:type="dxa"/>
            <w:gridSpan w:val="2"/>
            <w:tcBorders>
              <w:top w:val="nil"/>
              <w:left w:val="nil"/>
              <w:bottom w:val="single" w:sz="4" w:space="0" w:color="auto"/>
              <w:right w:val="single" w:sz="8" w:space="0" w:color="auto"/>
            </w:tcBorders>
            <w:shd w:val="clear" w:color="auto" w:fill="auto"/>
            <w:noWrap/>
            <w:hideMark/>
          </w:tcPr>
          <w:p w:rsidR="00934589" w:rsidRPr="001B3109" w:rsidRDefault="00934589" w:rsidP="001B3109">
            <w:pPr>
              <w:jc w:val="center"/>
              <w:rPr>
                <w:b/>
                <w:sz w:val="24"/>
                <w:szCs w:val="24"/>
              </w:rPr>
            </w:pPr>
          </w:p>
          <w:p w:rsidR="00934589" w:rsidRPr="001B3109" w:rsidRDefault="00934589" w:rsidP="001B3109">
            <w:pPr>
              <w:jc w:val="center"/>
              <w:rPr>
                <w:b/>
                <w:sz w:val="24"/>
                <w:szCs w:val="24"/>
              </w:rPr>
            </w:pPr>
            <w:r w:rsidRPr="001B3109">
              <w:rPr>
                <w:b/>
                <w:sz w:val="24"/>
                <w:szCs w:val="24"/>
              </w:rPr>
              <w:t>30</w:t>
            </w:r>
          </w:p>
        </w:tc>
        <w:tc>
          <w:tcPr>
            <w:tcW w:w="560" w:type="dxa"/>
            <w:gridSpan w:val="2"/>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b/>
                <w:sz w:val="24"/>
                <w:szCs w:val="24"/>
              </w:rPr>
            </w:pPr>
          </w:p>
          <w:p w:rsidR="00934589" w:rsidRPr="001B3109" w:rsidRDefault="00934589" w:rsidP="001B3109">
            <w:pPr>
              <w:jc w:val="center"/>
              <w:rPr>
                <w:b/>
                <w:sz w:val="24"/>
                <w:szCs w:val="24"/>
              </w:rPr>
            </w:pPr>
            <w:r w:rsidRPr="001B3109">
              <w:rPr>
                <w:b/>
                <w:sz w:val="24"/>
                <w:szCs w:val="24"/>
              </w:rPr>
              <w:t>30</w:t>
            </w:r>
          </w:p>
        </w:tc>
        <w:tc>
          <w:tcPr>
            <w:tcW w:w="560" w:type="dxa"/>
            <w:gridSpan w:val="2"/>
            <w:tcBorders>
              <w:top w:val="nil"/>
              <w:left w:val="nil"/>
              <w:bottom w:val="single" w:sz="4" w:space="0" w:color="auto"/>
              <w:right w:val="single" w:sz="8" w:space="0" w:color="auto"/>
            </w:tcBorders>
            <w:shd w:val="clear" w:color="auto" w:fill="auto"/>
            <w:noWrap/>
            <w:hideMark/>
          </w:tcPr>
          <w:p w:rsidR="00934589" w:rsidRPr="001B3109" w:rsidRDefault="00934589" w:rsidP="001B3109">
            <w:pPr>
              <w:jc w:val="center"/>
              <w:rPr>
                <w:b/>
                <w:sz w:val="24"/>
                <w:szCs w:val="24"/>
              </w:rPr>
            </w:pPr>
          </w:p>
          <w:p w:rsidR="00934589" w:rsidRPr="001B3109" w:rsidRDefault="00934589" w:rsidP="001B3109">
            <w:pPr>
              <w:jc w:val="center"/>
              <w:rPr>
                <w:b/>
                <w:sz w:val="24"/>
                <w:szCs w:val="24"/>
              </w:rPr>
            </w:pPr>
            <w:r w:rsidRPr="001B3109">
              <w:rPr>
                <w:b/>
                <w:sz w:val="24"/>
                <w:szCs w:val="24"/>
              </w:rPr>
              <w:t>30</w:t>
            </w:r>
          </w:p>
        </w:tc>
        <w:tc>
          <w:tcPr>
            <w:tcW w:w="560" w:type="dxa"/>
            <w:gridSpan w:val="2"/>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b/>
                <w:sz w:val="24"/>
                <w:szCs w:val="24"/>
              </w:rPr>
            </w:pPr>
          </w:p>
          <w:p w:rsidR="00934589" w:rsidRPr="001B3109" w:rsidRDefault="00934589" w:rsidP="001B3109">
            <w:pPr>
              <w:jc w:val="center"/>
              <w:rPr>
                <w:sz w:val="24"/>
                <w:szCs w:val="24"/>
              </w:rPr>
            </w:pPr>
            <w:r w:rsidRPr="001B3109">
              <w:rPr>
                <w:b/>
                <w:sz w:val="24"/>
                <w:szCs w:val="24"/>
              </w:rPr>
              <w:t>30</w:t>
            </w:r>
          </w:p>
        </w:tc>
        <w:tc>
          <w:tcPr>
            <w:tcW w:w="468" w:type="dxa"/>
            <w:tcBorders>
              <w:top w:val="nil"/>
              <w:left w:val="nil"/>
              <w:bottom w:val="single" w:sz="4" w:space="0" w:color="auto"/>
              <w:right w:val="single" w:sz="8" w:space="0" w:color="auto"/>
            </w:tcBorders>
            <w:shd w:val="clear" w:color="auto" w:fill="auto"/>
            <w:noWrap/>
            <w:hideMark/>
          </w:tcPr>
          <w:p w:rsidR="00934589" w:rsidRPr="001B3109" w:rsidRDefault="00934589" w:rsidP="001B3109">
            <w:pPr>
              <w:jc w:val="center"/>
              <w:rPr>
                <w:b/>
                <w:sz w:val="24"/>
                <w:szCs w:val="24"/>
              </w:rPr>
            </w:pPr>
          </w:p>
          <w:p w:rsidR="00934589" w:rsidRPr="001B3109" w:rsidRDefault="00934589" w:rsidP="001B3109">
            <w:pPr>
              <w:jc w:val="center"/>
              <w:rPr>
                <w:sz w:val="24"/>
                <w:szCs w:val="24"/>
              </w:rPr>
            </w:pPr>
            <w:r w:rsidRPr="001B3109">
              <w:rPr>
                <w:b/>
                <w:sz w:val="24"/>
                <w:szCs w:val="24"/>
              </w:rPr>
              <w:t>30</w:t>
            </w:r>
          </w:p>
        </w:tc>
      </w:tr>
    </w:tbl>
    <w:p w:rsidR="00934589" w:rsidRPr="001B3109" w:rsidRDefault="00934589" w:rsidP="001B3109">
      <w:pPr>
        <w:jc w:val="center"/>
        <w:rPr>
          <w:sz w:val="24"/>
          <w:szCs w:val="24"/>
        </w:rPr>
      </w:pPr>
    </w:p>
    <w:p w:rsidR="00934589" w:rsidRPr="001B3109" w:rsidRDefault="001B3109" w:rsidP="001B3109">
      <w:pPr>
        <w:pStyle w:val="Style14"/>
        <w:widowControl/>
        <w:shd w:val="clear" w:color="auto" w:fill="FFFFFF" w:themeFill="background1"/>
        <w:jc w:val="center"/>
        <w:outlineLvl w:val="0"/>
        <w:rPr>
          <w:rStyle w:val="FontStyle75"/>
          <w:rFonts w:eastAsiaTheme="minorEastAsia"/>
          <w:b w:val="0"/>
          <w:bCs w:val="0"/>
          <w:sz w:val="24"/>
          <w:szCs w:val="24"/>
          <w:lang w:val="ky-KG"/>
        </w:rPr>
      </w:pPr>
      <w:r w:rsidRPr="001B3109">
        <w:rPr>
          <w:rStyle w:val="FontStyle75"/>
          <w:rFonts w:eastAsiaTheme="minorEastAsia"/>
          <w:b w:val="0"/>
          <w:bCs w:val="0"/>
          <w:sz w:val="24"/>
          <w:szCs w:val="24"/>
          <w:lang w:val="ky-KG"/>
        </w:rPr>
        <w:t>Физкультура в общую трудоемкость не входит (2 часа в неделю)</w:t>
      </w:r>
    </w:p>
    <w:p w:rsidR="001B3109" w:rsidRDefault="001B3109" w:rsidP="00432683">
      <w:pPr>
        <w:pStyle w:val="Style14"/>
        <w:widowControl/>
        <w:shd w:val="clear" w:color="auto" w:fill="FFFFFF" w:themeFill="background1"/>
        <w:outlineLvl w:val="0"/>
        <w:rPr>
          <w:rStyle w:val="FontStyle75"/>
          <w:rFonts w:eastAsiaTheme="minorEastAsia"/>
          <w:bCs w:val="0"/>
          <w:sz w:val="28"/>
          <w:szCs w:val="28"/>
          <w:lang w:val="ky-KG"/>
        </w:rPr>
        <w:sectPr w:rsidR="001B3109" w:rsidSect="001B3109">
          <w:pgSz w:w="16838" w:h="11906" w:orient="landscape"/>
          <w:pgMar w:top="1276" w:right="1134" w:bottom="1134" w:left="1134" w:header="709" w:footer="709" w:gutter="0"/>
          <w:cols w:space="708"/>
          <w:docGrid w:linePitch="360"/>
        </w:sectPr>
      </w:pPr>
    </w:p>
    <w:p w:rsidR="00432683" w:rsidRDefault="001B3109" w:rsidP="00432683">
      <w:pPr>
        <w:pStyle w:val="Style14"/>
        <w:widowControl/>
        <w:shd w:val="clear" w:color="auto" w:fill="FFFFFF" w:themeFill="background1"/>
        <w:outlineLvl w:val="0"/>
        <w:rPr>
          <w:rStyle w:val="FontStyle74"/>
          <w:sz w:val="28"/>
          <w:szCs w:val="28"/>
        </w:rPr>
      </w:pPr>
      <w:r>
        <w:rPr>
          <w:rStyle w:val="FontStyle75"/>
          <w:rFonts w:eastAsiaTheme="minorEastAsia"/>
          <w:bCs w:val="0"/>
          <w:sz w:val="28"/>
          <w:szCs w:val="28"/>
          <w:lang w:val="ky-KG"/>
        </w:rPr>
        <w:t>Нас</w:t>
      </w:r>
      <w:r w:rsidR="00432683">
        <w:rPr>
          <w:rStyle w:val="FontStyle75"/>
          <w:rFonts w:eastAsiaTheme="minorEastAsia"/>
          <w:bCs w:val="0"/>
          <w:sz w:val="28"/>
          <w:szCs w:val="28"/>
          <w:lang w:val="ky-KG"/>
        </w:rPr>
        <w:t xml:space="preserve">тоящий стандарт по специальности </w:t>
      </w:r>
      <w:r w:rsidR="00432683">
        <w:rPr>
          <w:rStyle w:val="FontStyle74"/>
          <w:sz w:val="28"/>
          <w:szCs w:val="28"/>
        </w:rPr>
        <w:t>160904</w:t>
      </w:r>
      <w:r w:rsidR="00432683" w:rsidRPr="00765E4D">
        <w:rPr>
          <w:rStyle w:val="FontStyle74"/>
          <w:sz w:val="28"/>
          <w:szCs w:val="28"/>
        </w:rPr>
        <w:t xml:space="preserve"> - «</w:t>
      </w:r>
      <w:r w:rsidR="00432683">
        <w:rPr>
          <w:rStyle w:val="FontStyle74"/>
          <w:sz w:val="28"/>
          <w:szCs w:val="28"/>
        </w:rPr>
        <w:t>Техническая эксплуатация электрифицированных и пилотажно-навигационных комплексов</w:t>
      </w:r>
      <w:r w:rsidR="00432683" w:rsidRPr="00765E4D">
        <w:rPr>
          <w:rStyle w:val="FontStyle74"/>
          <w:sz w:val="28"/>
          <w:szCs w:val="28"/>
        </w:rPr>
        <w:t>»</w:t>
      </w:r>
      <w:r w:rsidR="00432683">
        <w:rPr>
          <w:rStyle w:val="FontStyle74"/>
          <w:sz w:val="28"/>
          <w:szCs w:val="28"/>
        </w:rPr>
        <w:t xml:space="preserve"> разработан Учебно-методическим советом по разработке ГОС СПО при базовом образовательном учреждении – Кыргызском авиационном институте им. И.Абдраимова.</w:t>
      </w:r>
    </w:p>
    <w:tbl>
      <w:tblPr>
        <w:tblStyle w:val="ad"/>
        <w:tblW w:w="932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980"/>
        <w:gridCol w:w="3096"/>
      </w:tblGrid>
      <w:tr w:rsidR="00432683" w:rsidTr="00432683">
        <w:tc>
          <w:tcPr>
            <w:tcW w:w="5244" w:type="dxa"/>
          </w:tcPr>
          <w:p w:rsidR="00432683" w:rsidRPr="00765E4D" w:rsidRDefault="00432683" w:rsidP="002D45C3">
            <w:pPr>
              <w:pStyle w:val="Style14"/>
              <w:widowControl/>
              <w:shd w:val="clear" w:color="auto" w:fill="FFFFFF" w:themeFill="background1"/>
              <w:outlineLvl w:val="0"/>
              <w:rPr>
                <w:rStyle w:val="FontStyle75"/>
                <w:rFonts w:eastAsiaTheme="minorEastAsia"/>
                <w:bCs w:val="0"/>
                <w:sz w:val="28"/>
                <w:szCs w:val="28"/>
                <w:lang w:val="ky-KG"/>
              </w:rPr>
            </w:pPr>
            <w:r w:rsidRPr="00765E4D">
              <w:rPr>
                <w:rStyle w:val="FontStyle74"/>
                <w:sz w:val="28"/>
                <w:szCs w:val="28"/>
              </w:rPr>
              <w:t>Председатель УМС,</w:t>
            </w:r>
            <w:r>
              <w:rPr>
                <w:rStyle w:val="FontStyle74"/>
                <w:sz w:val="28"/>
                <w:szCs w:val="28"/>
              </w:rPr>
              <w:t xml:space="preserve"> заместитель директора по учебной работе КАИ им. И.Абдраимова, к.э.н.</w:t>
            </w:r>
          </w:p>
          <w:p w:rsidR="00432683" w:rsidRDefault="00432683" w:rsidP="002D45C3">
            <w:pPr>
              <w:pStyle w:val="Style14"/>
              <w:widowControl/>
              <w:outlineLvl w:val="0"/>
              <w:rPr>
                <w:bCs/>
                <w:sz w:val="28"/>
                <w:szCs w:val="28"/>
              </w:rPr>
            </w:pPr>
            <w:r w:rsidRPr="00765E4D">
              <w:rPr>
                <w:rStyle w:val="FontStyle74"/>
                <w:sz w:val="28"/>
                <w:szCs w:val="28"/>
              </w:rPr>
              <w:t>Заместитель председателя УМС</w:t>
            </w:r>
            <w:r>
              <w:rPr>
                <w:rStyle w:val="FontStyle74"/>
                <w:sz w:val="28"/>
                <w:szCs w:val="28"/>
              </w:rPr>
              <w:t xml:space="preserve">, </w:t>
            </w:r>
            <w:r>
              <w:rPr>
                <w:bCs/>
                <w:sz w:val="28"/>
                <w:szCs w:val="28"/>
              </w:rPr>
              <w:t>доцент кафедры «Автомобильный транспорт» КГТУ им. И. Раззакова, к.т.н.</w:t>
            </w:r>
          </w:p>
          <w:p w:rsidR="00432683" w:rsidRDefault="00432683" w:rsidP="002D45C3">
            <w:pPr>
              <w:pStyle w:val="Style14"/>
              <w:widowControl/>
              <w:outlineLvl w:val="0"/>
              <w:rPr>
                <w:bCs/>
                <w:sz w:val="28"/>
                <w:szCs w:val="28"/>
              </w:rPr>
            </w:pPr>
            <w:r w:rsidRPr="00F662A4">
              <w:rPr>
                <w:b/>
                <w:bCs/>
                <w:sz w:val="28"/>
                <w:szCs w:val="28"/>
              </w:rPr>
              <w:t>Ответственный секретарь,</w:t>
            </w:r>
            <w:r>
              <w:rPr>
                <w:bCs/>
                <w:sz w:val="28"/>
                <w:szCs w:val="28"/>
              </w:rPr>
              <w:t xml:space="preserve"> преподаватель цикловой комиссии языков КАИ им. И.Абдраимова</w:t>
            </w:r>
          </w:p>
          <w:p w:rsidR="00432683" w:rsidRDefault="00432683" w:rsidP="002D45C3">
            <w:pPr>
              <w:pStyle w:val="Style14"/>
              <w:widowControl/>
              <w:outlineLvl w:val="0"/>
              <w:rPr>
                <w:bCs/>
                <w:sz w:val="28"/>
                <w:szCs w:val="28"/>
              </w:rPr>
            </w:pPr>
          </w:p>
          <w:p w:rsidR="00432683" w:rsidRPr="00D23958" w:rsidRDefault="00432683" w:rsidP="002D45C3">
            <w:pPr>
              <w:pStyle w:val="Style14"/>
              <w:widowControl/>
              <w:outlineLvl w:val="0"/>
              <w:rPr>
                <w:b/>
                <w:bCs/>
                <w:sz w:val="28"/>
                <w:szCs w:val="28"/>
              </w:rPr>
            </w:pPr>
            <w:r w:rsidRPr="00D23958">
              <w:rPr>
                <w:b/>
                <w:bCs/>
                <w:sz w:val="28"/>
                <w:szCs w:val="28"/>
              </w:rPr>
              <w:t>Члены УМС:</w:t>
            </w:r>
          </w:p>
          <w:p w:rsidR="00432683" w:rsidRDefault="00432683" w:rsidP="002D45C3">
            <w:pPr>
              <w:pStyle w:val="Style14"/>
              <w:widowControl/>
              <w:numPr>
                <w:ilvl w:val="0"/>
                <w:numId w:val="10"/>
              </w:numPr>
              <w:ind w:left="317" w:hanging="284"/>
              <w:outlineLvl w:val="0"/>
              <w:rPr>
                <w:bCs/>
                <w:sz w:val="28"/>
                <w:szCs w:val="28"/>
              </w:rPr>
            </w:pPr>
            <w:r>
              <w:rPr>
                <w:bCs/>
                <w:sz w:val="28"/>
                <w:szCs w:val="28"/>
              </w:rPr>
              <w:t>Председатель цикловой комиссии «Специальных дисциплин» КАИ им. И. Абдраимова</w:t>
            </w:r>
          </w:p>
          <w:p w:rsidR="00432683" w:rsidRDefault="00432683" w:rsidP="002D45C3">
            <w:pPr>
              <w:pStyle w:val="Style14"/>
              <w:widowControl/>
              <w:numPr>
                <w:ilvl w:val="0"/>
                <w:numId w:val="10"/>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432683" w:rsidRDefault="00432683" w:rsidP="002D45C3">
            <w:pPr>
              <w:pStyle w:val="Style14"/>
              <w:widowControl/>
              <w:numPr>
                <w:ilvl w:val="0"/>
                <w:numId w:val="10"/>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432683" w:rsidRDefault="00432683" w:rsidP="002D45C3">
            <w:pPr>
              <w:pStyle w:val="Style14"/>
              <w:widowControl/>
              <w:numPr>
                <w:ilvl w:val="0"/>
                <w:numId w:val="10"/>
              </w:numPr>
              <w:ind w:left="317" w:hanging="284"/>
              <w:outlineLvl w:val="0"/>
              <w:rPr>
                <w:bCs/>
                <w:sz w:val="28"/>
                <w:szCs w:val="28"/>
              </w:rPr>
            </w:pPr>
            <w:r>
              <w:rPr>
                <w:bCs/>
                <w:sz w:val="28"/>
                <w:szCs w:val="28"/>
              </w:rPr>
              <w:t>Зав. кафедрой «Автомобильный транспорт» КГТУ им. И.Раззакова д.т.н., профессор</w:t>
            </w:r>
          </w:p>
          <w:p w:rsidR="00432683" w:rsidRDefault="00432683" w:rsidP="002D45C3">
            <w:pPr>
              <w:pStyle w:val="Style14"/>
              <w:widowControl/>
              <w:numPr>
                <w:ilvl w:val="0"/>
                <w:numId w:val="10"/>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432683" w:rsidRDefault="00432683" w:rsidP="002D45C3">
            <w:pPr>
              <w:pStyle w:val="Style14"/>
              <w:widowControl/>
              <w:numPr>
                <w:ilvl w:val="0"/>
                <w:numId w:val="10"/>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432683" w:rsidRDefault="00432683" w:rsidP="002D45C3">
            <w:pPr>
              <w:pStyle w:val="Style14"/>
              <w:widowControl/>
              <w:numPr>
                <w:ilvl w:val="0"/>
                <w:numId w:val="10"/>
              </w:numPr>
              <w:ind w:left="317" w:hanging="284"/>
              <w:outlineLvl w:val="0"/>
              <w:rPr>
                <w:bCs/>
                <w:sz w:val="28"/>
                <w:szCs w:val="28"/>
              </w:rPr>
            </w:pPr>
            <w:r>
              <w:rPr>
                <w:bCs/>
                <w:sz w:val="28"/>
                <w:szCs w:val="28"/>
              </w:rPr>
              <w:t>Главный специалист отдела сертификации аэродромов АГА при МТиД КР</w:t>
            </w:r>
          </w:p>
          <w:p w:rsidR="00432683" w:rsidRDefault="00432683" w:rsidP="002D45C3">
            <w:pPr>
              <w:pStyle w:val="Style14"/>
              <w:widowControl/>
              <w:numPr>
                <w:ilvl w:val="0"/>
                <w:numId w:val="10"/>
              </w:numPr>
              <w:ind w:left="317" w:hanging="284"/>
              <w:outlineLvl w:val="0"/>
              <w:rPr>
                <w:bCs/>
                <w:sz w:val="28"/>
                <w:szCs w:val="28"/>
              </w:rPr>
            </w:pPr>
            <w:r>
              <w:rPr>
                <w:bCs/>
                <w:sz w:val="28"/>
                <w:szCs w:val="28"/>
              </w:rPr>
              <w:t>Техник-лаборант ОсОО «ГазпромНефтьАэроКыргызстан»</w:t>
            </w:r>
          </w:p>
          <w:p w:rsidR="00432683" w:rsidRPr="00D23958" w:rsidRDefault="00432683" w:rsidP="002D45C3">
            <w:pPr>
              <w:pStyle w:val="Style14"/>
              <w:widowControl/>
              <w:numPr>
                <w:ilvl w:val="0"/>
                <w:numId w:val="10"/>
              </w:numPr>
              <w:ind w:left="317" w:hanging="284"/>
              <w:outlineLvl w:val="0"/>
              <w:rPr>
                <w:rStyle w:val="FontStyle74"/>
                <w:bCs/>
                <w:sz w:val="28"/>
                <w:szCs w:val="28"/>
              </w:rPr>
            </w:pPr>
            <w:r>
              <w:rPr>
                <w:bCs/>
                <w:sz w:val="28"/>
                <w:szCs w:val="28"/>
              </w:rPr>
              <w:t>Менеджер по качеству авиакомпании «Эйр Манас»</w:t>
            </w:r>
          </w:p>
        </w:tc>
        <w:tc>
          <w:tcPr>
            <w:tcW w:w="980" w:type="dxa"/>
          </w:tcPr>
          <w:p w:rsidR="00432683" w:rsidRDefault="00432683" w:rsidP="002D45C3">
            <w:pPr>
              <w:pStyle w:val="Style14"/>
              <w:widowControl/>
              <w:outlineLvl w:val="0"/>
              <w:rPr>
                <w:rStyle w:val="FontStyle74"/>
                <w:sz w:val="28"/>
                <w:szCs w:val="28"/>
              </w:rPr>
            </w:pPr>
          </w:p>
        </w:tc>
        <w:tc>
          <w:tcPr>
            <w:tcW w:w="3096" w:type="dxa"/>
          </w:tcPr>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Садовская О.А.</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Дресвянников С.Ю.</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Сокушева Ж.</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Головченко С.А.</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Алаев Ш.Н.</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Матковский В.П.</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Давлятов У.Р.</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Сулема Л.К.</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Жороев М.Э.</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Усманов К.А.</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Масырова Б.А.</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Арсен Айжан</w:t>
            </w:r>
          </w:p>
        </w:tc>
      </w:tr>
    </w:tbl>
    <w:p w:rsidR="006009D1" w:rsidRPr="006009D1" w:rsidRDefault="00432683" w:rsidP="00335409">
      <w:pPr>
        <w:shd w:val="clear" w:color="auto" w:fill="FFFFFF" w:themeFill="background1"/>
        <w:ind w:firstLine="691"/>
        <w:jc w:val="both"/>
        <w:rPr>
          <w:sz w:val="28"/>
          <w:szCs w:val="28"/>
          <w:lang w:val="ky-KG"/>
        </w:rPr>
      </w:pPr>
      <w:r w:rsidRPr="008C626F">
        <w:br w:type="page"/>
      </w:r>
    </w:p>
    <w:sectPr w:rsidR="006009D1" w:rsidRPr="006009D1" w:rsidSect="006009D1">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915" w:rsidRDefault="00D43915" w:rsidP="00235C57">
      <w:r>
        <w:separator/>
      </w:r>
    </w:p>
  </w:endnote>
  <w:endnote w:type="continuationSeparator" w:id="0">
    <w:p w:rsidR="00D43915" w:rsidRDefault="00D43915" w:rsidP="0023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06658"/>
      <w:docPartObj>
        <w:docPartGallery w:val="Page Numbers (Bottom of Page)"/>
        <w:docPartUnique/>
      </w:docPartObj>
    </w:sdtPr>
    <w:sdtEndPr/>
    <w:sdtContent>
      <w:p w:rsidR="002D45C3" w:rsidRDefault="008149C5">
        <w:pPr>
          <w:pStyle w:val="ab"/>
          <w:jc w:val="center"/>
        </w:pPr>
        <w:r>
          <w:fldChar w:fldCharType="begin"/>
        </w:r>
        <w:r>
          <w:instrText>PAGE   \* MERGEFORMAT</w:instrText>
        </w:r>
        <w:r>
          <w:fldChar w:fldCharType="separate"/>
        </w:r>
        <w:r w:rsidR="00A35E77">
          <w:rPr>
            <w:noProof/>
          </w:rPr>
          <w:t>13</w:t>
        </w:r>
        <w:r>
          <w:rPr>
            <w:noProof/>
          </w:rPr>
          <w:fldChar w:fldCharType="end"/>
        </w:r>
      </w:p>
    </w:sdtContent>
  </w:sdt>
  <w:p w:rsidR="002D45C3" w:rsidRDefault="002D45C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915" w:rsidRDefault="00D43915" w:rsidP="00235C57">
      <w:r>
        <w:separator/>
      </w:r>
    </w:p>
  </w:footnote>
  <w:footnote w:type="continuationSeparator" w:id="0">
    <w:p w:rsidR="00D43915" w:rsidRDefault="00D43915" w:rsidP="00235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A245B02"/>
    <w:lvl w:ilvl="0">
      <w:start w:val="1"/>
      <w:numFmt w:val="bullet"/>
      <w:pStyle w:val="2"/>
      <w:lvlText w:val=""/>
      <w:lvlJc w:val="left"/>
      <w:pPr>
        <w:tabs>
          <w:tab w:val="num" w:pos="643"/>
        </w:tabs>
        <w:ind w:left="643" w:hanging="360"/>
      </w:pPr>
      <w:rPr>
        <w:rFonts w:ascii="Symbol" w:hAnsi="Symbol" w:hint="default"/>
      </w:rPr>
    </w:lvl>
  </w:abstractNum>
  <w:abstractNum w:abstractNumId="1">
    <w:nsid w:val="067D1BE7"/>
    <w:multiLevelType w:val="hybridMultilevel"/>
    <w:tmpl w:val="FFEA5FF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E03C1"/>
    <w:multiLevelType w:val="hybridMultilevel"/>
    <w:tmpl w:val="52E44520"/>
    <w:lvl w:ilvl="0" w:tplc="2C5C36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86BF3"/>
    <w:multiLevelType w:val="hybridMultilevel"/>
    <w:tmpl w:val="E3665F1E"/>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95E17"/>
    <w:multiLevelType w:val="hybridMultilevel"/>
    <w:tmpl w:val="C30C3258"/>
    <w:lvl w:ilvl="0" w:tplc="F76EE86A">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AA467B"/>
    <w:multiLevelType w:val="hybridMultilevel"/>
    <w:tmpl w:val="3D9C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292FB4"/>
    <w:multiLevelType w:val="hybridMultilevel"/>
    <w:tmpl w:val="EA0A026A"/>
    <w:lvl w:ilvl="0" w:tplc="0630E13A">
      <w:start w:val="2"/>
      <w:numFmt w:val="bullet"/>
      <w:lvlText w:val="-"/>
      <w:lvlJc w:val="left"/>
      <w:pPr>
        <w:tabs>
          <w:tab w:val="num" w:pos="888"/>
        </w:tabs>
        <w:ind w:left="888" w:hanging="525"/>
      </w:pPr>
      <w:rPr>
        <w:rFonts w:ascii="Times New Roman" w:eastAsia="Times New Roman" w:hAnsi="Times New Roman" w:cs="Times New Roman"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7">
    <w:nsid w:val="3F933D91"/>
    <w:multiLevelType w:val="hybridMultilevel"/>
    <w:tmpl w:val="D11E2A00"/>
    <w:lvl w:ilvl="0" w:tplc="9B48B87A">
      <w:start w:val="2"/>
      <w:numFmt w:val="bullet"/>
      <w:lvlText w:val="-"/>
      <w:lvlJc w:val="left"/>
      <w:pPr>
        <w:tabs>
          <w:tab w:val="num" w:pos="893"/>
        </w:tabs>
        <w:ind w:left="893" w:hanging="360"/>
      </w:pPr>
      <w:rPr>
        <w:rFonts w:ascii="Times New Roman" w:eastAsia="Times New Roman" w:hAnsi="Times New Roman" w:hint="default"/>
      </w:rPr>
    </w:lvl>
    <w:lvl w:ilvl="1" w:tplc="04090003">
      <w:start w:val="1"/>
      <w:numFmt w:val="bullet"/>
      <w:lvlText w:val="o"/>
      <w:lvlJc w:val="left"/>
      <w:pPr>
        <w:tabs>
          <w:tab w:val="num" w:pos="1613"/>
        </w:tabs>
        <w:ind w:left="1613" w:hanging="360"/>
      </w:pPr>
      <w:rPr>
        <w:rFonts w:ascii="Courier New" w:hAnsi="Courier New" w:cs="Courier New" w:hint="default"/>
      </w:rPr>
    </w:lvl>
    <w:lvl w:ilvl="2" w:tplc="04090005">
      <w:start w:val="1"/>
      <w:numFmt w:val="bullet"/>
      <w:lvlText w:val=""/>
      <w:lvlJc w:val="left"/>
      <w:pPr>
        <w:tabs>
          <w:tab w:val="num" w:pos="2333"/>
        </w:tabs>
        <w:ind w:left="2333" w:hanging="360"/>
      </w:pPr>
      <w:rPr>
        <w:rFonts w:ascii="Wingdings" w:hAnsi="Wingdings" w:cs="Wingdings" w:hint="default"/>
      </w:rPr>
    </w:lvl>
    <w:lvl w:ilvl="3" w:tplc="04090001">
      <w:start w:val="1"/>
      <w:numFmt w:val="bullet"/>
      <w:lvlText w:val=""/>
      <w:lvlJc w:val="left"/>
      <w:pPr>
        <w:tabs>
          <w:tab w:val="num" w:pos="3053"/>
        </w:tabs>
        <w:ind w:left="3053" w:hanging="360"/>
      </w:pPr>
      <w:rPr>
        <w:rFonts w:ascii="Symbol" w:hAnsi="Symbol" w:cs="Symbol" w:hint="default"/>
      </w:rPr>
    </w:lvl>
    <w:lvl w:ilvl="4" w:tplc="04090003">
      <w:start w:val="1"/>
      <w:numFmt w:val="bullet"/>
      <w:lvlText w:val="o"/>
      <w:lvlJc w:val="left"/>
      <w:pPr>
        <w:tabs>
          <w:tab w:val="num" w:pos="3773"/>
        </w:tabs>
        <w:ind w:left="3773" w:hanging="360"/>
      </w:pPr>
      <w:rPr>
        <w:rFonts w:ascii="Courier New" w:hAnsi="Courier New" w:cs="Courier New" w:hint="default"/>
      </w:rPr>
    </w:lvl>
    <w:lvl w:ilvl="5" w:tplc="04090005">
      <w:start w:val="1"/>
      <w:numFmt w:val="bullet"/>
      <w:lvlText w:val=""/>
      <w:lvlJc w:val="left"/>
      <w:pPr>
        <w:tabs>
          <w:tab w:val="num" w:pos="4493"/>
        </w:tabs>
        <w:ind w:left="4493" w:hanging="360"/>
      </w:pPr>
      <w:rPr>
        <w:rFonts w:ascii="Wingdings" w:hAnsi="Wingdings" w:cs="Wingdings" w:hint="default"/>
      </w:rPr>
    </w:lvl>
    <w:lvl w:ilvl="6" w:tplc="04090001">
      <w:start w:val="1"/>
      <w:numFmt w:val="bullet"/>
      <w:lvlText w:val=""/>
      <w:lvlJc w:val="left"/>
      <w:pPr>
        <w:tabs>
          <w:tab w:val="num" w:pos="5213"/>
        </w:tabs>
        <w:ind w:left="5213" w:hanging="360"/>
      </w:pPr>
      <w:rPr>
        <w:rFonts w:ascii="Symbol" w:hAnsi="Symbol" w:cs="Symbol" w:hint="default"/>
      </w:rPr>
    </w:lvl>
    <w:lvl w:ilvl="7" w:tplc="04090003">
      <w:start w:val="1"/>
      <w:numFmt w:val="bullet"/>
      <w:lvlText w:val="o"/>
      <w:lvlJc w:val="left"/>
      <w:pPr>
        <w:tabs>
          <w:tab w:val="num" w:pos="5933"/>
        </w:tabs>
        <w:ind w:left="5933" w:hanging="360"/>
      </w:pPr>
      <w:rPr>
        <w:rFonts w:ascii="Courier New" w:hAnsi="Courier New" w:cs="Courier New" w:hint="default"/>
      </w:rPr>
    </w:lvl>
    <w:lvl w:ilvl="8" w:tplc="04090005">
      <w:start w:val="1"/>
      <w:numFmt w:val="bullet"/>
      <w:lvlText w:val=""/>
      <w:lvlJc w:val="left"/>
      <w:pPr>
        <w:tabs>
          <w:tab w:val="num" w:pos="6653"/>
        </w:tabs>
        <w:ind w:left="6653" w:hanging="360"/>
      </w:pPr>
      <w:rPr>
        <w:rFonts w:ascii="Wingdings" w:hAnsi="Wingdings" w:cs="Wingdings" w:hint="default"/>
      </w:rPr>
    </w:lvl>
  </w:abstractNum>
  <w:abstractNum w:abstractNumId="8">
    <w:nsid w:val="44C20EBC"/>
    <w:multiLevelType w:val="hybridMultilevel"/>
    <w:tmpl w:val="109E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B915FD"/>
    <w:multiLevelType w:val="multilevel"/>
    <w:tmpl w:val="9CC23620"/>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4"/>
  </w:num>
  <w:num w:numId="6">
    <w:abstractNumId w:val="2"/>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1F1F"/>
    <w:rsid w:val="00050073"/>
    <w:rsid w:val="000612F1"/>
    <w:rsid w:val="00077DA8"/>
    <w:rsid w:val="000A37B5"/>
    <w:rsid w:val="000F348C"/>
    <w:rsid w:val="00100D65"/>
    <w:rsid w:val="00137139"/>
    <w:rsid w:val="00145E24"/>
    <w:rsid w:val="001701F3"/>
    <w:rsid w:val="001806BB"/>
    <w:rsid w:val="00195603"/>
    <w:rsid w:val="001A579B"/>
    <w:rsid w:val="001B3109"/>
    <w:rsid w:val="001C54EE"/>
    <w:rsid w:val="001E0A07"/>
    <w:rsid w:val="001E391C"/>
    <w:rsid w:val="00235C57"/>
    <w:rsid w:val="002703D0"/>
    <w:rsid w:val="002911BF"/>
    <w:rsid w:val="002D45C3"/>
    <w:rsid w:val="002D4C3F"/>
    <w:rsid w:val="002E1CBE"/>
    <w:rsid w:val="002E603C"/>
    <w:rsid w:val="002F1415"/>
    <w:rsid w:val="003310B3"/>
    <w:rsid w:val="00335409"/>
    <w:rsid w:val="00347D96"/>
    <w:rsid w:val="00373108"/>
    <w:rsid w:val="00394CB3"/>
    <w:rsid w:val="003D5621"/>
    <w:rsid w:val="003F5441"/>
    <w:rsid w:val="004315C9"/>
    <w:rsid w:val="00432683"/>
    <w:rsid w:val="00444939"/>
    <w:rsid w:val="0048065C"/>
    <w:rsid w:val="00493FC6"/>
    <w:rsid w:val="004A424F"/>
    <w:rsid w:val="004C018A"/>
    <w:rsid w:val="004D592F"/>
    <w:rsid w:val="00504ACB"/>
    <w:rsid w:val="005416D4"/>
    <w:rsid w:val="005433F8"/>
    <w:rsid w:val="00545239"/>
    <w:rsid w:val="00563EFB"/>
    <w:rsid w:val="00566405"/>
    <w:rsid w:val="00581F1F"/>
    <w:rsid w:val="005A582C"/>
    <w:rsid w:val="005A6FD1"/>
    <w:rsid w:val="006009D1"/>
    <w:rsid w:val="006354F9"/>
    <w:rsid w:val="00645F07"/>
    <w:rsid w:val="006821EC"/>
    <w:rsid w:val="006B1118"/>
    <w:rsid w:val="006C3158"/>
    <w:rsid w:val="006E4AAE"/>
    <w:rsid w:val="00705992"/>
    <w:rsid w:val="00762F06"/>
    <w:rsid w:val="00764B69"/>
    <w:rsid w:val="00786ADA"/>
    <w:rsid w:val="007C3847"/>
    <w:rsid w:val="007D62B8"/>
    <w:rsid w:val="007E162A"/>
    <w:rsid w:val="0080183E"/>
    <w:rsid w:val="008149C5"/>
    <w:rsid w:val="008200AC"/>
    <w:rsid w:val="00860DFC"/>
    <w:rsid w:val="00863610"/>
    <w:rsid w:val="00873479"/>
    <w:rsid w:val="008964B8"/>
    <w:rsid w:val="008B0CEF"/>
    <w:rsid w:val="008C3ADC"/>
    <w:rsid w:val="008C626F"/>
    <w:rsid w:val="008D2F37"/>
    <w:rsid w:val="008E01DC"/>
    <w:rsid w:val="009053C9"/>
    <w:rsid w:val="00923D92"/>
    <w:rsid w:val="00926819"/>
    <w:rsid w:val="009311AA"/>
    <w:rsid w:val="00934589"/>
    <w:rsid w:val="00935562"/>
    <w:rsid w:val="009378A6"/>
    <w:rsid w:val="009B4919"/>
    <w:rsid w:val="009C09D1"/>
    <w:rsid w:val="009D63F3"/>
    <w:rsid w:val="009F077E"/>
    <w:rsid w:val="00A0609F"/>
    <w:rsid w:val="00A06BA1"/>
    <w:rsid w:val="00A12EC4"/>
    <w:rsid w:val="00A22667"/>
    <w:rsid w:val="00A35E77"/>
    <w:rsid w:val="00A43978"/>
    <w:rsid w:val="00A51DDC"/>
    <w:rsid w:val="00A73612"/>
    <w:rsid w:val="00A7542A"/>
    <w:rsid w:val="00A8532F"/>
    <w:rsid w:val="00AA04EA"/>
    <w:rsid w:val="00AE4B36"/>
    <w:rsid w:val="00B9558A"/>
    <w:rsid w:val="00B974BA"/>
    <w:rsid w:val="00C23617"/>
    <w:rsid w:val="00C43FBA"/>
    <w:rsid w:val="00C566BB"/>
    <w:rsid w:val="00C714FA"/>
    <w:rsid w:val="00CA0BC6"/>
    <w:rsid w:val="00CB5BC9"/>
    <w:rsid w:val="00CD6E42"/>
    <w:rsid w:val="00D15683"/>
    <w:rsid w:val="00D43915"/>
    <w:rsid w:val="00D54B5F"/>
    <w:rsid w:val="00D6714C"/>
    <w:rsid w:val="00D70362"/>
    <w:rsid w:val="00D87FE6"/>
    <w:rsid w:val="00DA0F98"/>
    <w:rsid w:val="00DB31AF"/>
    <w:rsid w:val="00DD00EC"/>
    <w:rsid w:val="00DE55B3"/>
    <w:rsid w:val="00DF5DCC"/>
    <w:rsid w:val="00E31492"/>
    <w:rsid w:val="00E77D35"/>
    <w:rsid w:val="00E83C67"/>
    <w:rsid w:val="00EC7BBE"/>
    <w:rsid w:val="00ED3429"/>
    <w:rsid w:val="00EE31EE"/>
    <w:rsid w:val="00EF7CDE"/>
    <w:rsid w:val="00F15F7D"/>
    <w:rsid w:val="00F16987"/>
    <w:rsid w:val="00F22235"/>
    <w:rsid w:val="00F42720"/>
    <w:rsid w:val="00F66F08"/>
    <w:rsid w:val="00FA2F86"/>
    <w:rsid w:val="00FE1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90C99-4E10-45E6-B673-98F99E8F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F1F"/>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1F"/>
    <w:pPr>
      <w:keepNext/>
      <w:spacing w:line="288" w:lineRule="auto"/>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F1F"/>
    <w:rPr>
      <w:rFonts w:ascii="Times New Roman" w:eastAsia="Times New Roman" w:hAnsi="Times New Roman" w:cs="Times New Roman"/>
      <w:b/>
      <w:sz w:val="20"/>
      <w:szCs w:val="20"/>
      <w:lang w:eastAsia="ru-RU"/>
    </w:rPr>
  </w:style>
  <w:style w:type="paragraph" w:styleId="a3">
    <w:name w:val="Body Text Indent"/>
    <w:basedOn w:val="a"/>
    <w:link w:val="a4"/>
    <w:rsid w:val="00581F1F"/>
    <w:pPr>
      <w:ind w:firstLine="794"/>
      <w:jc w:val="both"/>
    </w:pPr>
  </w:style>
  <w:style w:type="character" w:customStyle="1" w:styleId="a4">
    <w:name w:val="Основной текст с отступом Знак"/>
    <w:basedOn w:val="a0"/>
    <w:link w:val="a3"/>
    <w:rsid w:val="00581F1F"/>
    <w:rPr>
      <w:rFonts w:ascii="Times New Roman" w:eastAsia="Times New Roman" w:hAnsi="Times New Roman" w:cs="Times New Roman"/>
      <w:sz w:val="20"/>
      <w:szCs w:val="20"/>
      <w:lang w:eastAsia="ru-RU"/>
    </w:rPr>
  </w:style>
  <w:style w:type="paragraph" w:styleId="a5">
    <w:name w:val="Title"/>
    <w:basedOn w:val="a"/>
    <w:link w:val="a6"/>
    <w:qFormat/>
    <w:rsid w:val="00581F1F"/>
    <w:pPr>
      <w:jc w:val="center"/>
    </w:pPr>
    <w:rPr>
      <w:b/>
    </w:rPr>
  </w:style>
  <w:style w:type="character" w:customStyle="1" w:styleId="a6">
    <w:name w:val="Название Знак"/>
    <w:basedOn w:val="a0"/>
    <w:link w:val="a5"/>
    <w:rsid w:val="00581F1F"/>
    <w:rPr>
      <w:rFonts w:ascii="Times New Roman" w:eastAsia="Times New Roman" w:hAnsi="Times New Roman" w:cs="Times New Roman"/>
      <w:b/>
      <w:sz w:val="20"/>
      <w:szCs w:val="20"/>
      <w:lang w:eastAsia="ru-RU"/>
    </w:rPr>
  </w:style>
  <w:style w:type="paragraph" w:styleId="2">
    <w:name w:val="List Bullet 2"/>
    <w:basedOn w:val="a"/>
    <w:autoRedefine/>
    <w:rsid w:val="00581F1F"/>
    <w:pPr>
      <w:widowControl/>
      <w:numPr>
        <w:numId w:val="1"/>
      </w:numPr>
    </w:pPr>
  </w:style>
  <w:style w:type="paragraph" w:customStyle="1" w:styleId="Style1">
    <w:name w:val="Style1"/>
    <w:basedOn w:val="a"/>
    <w:uiPriority w:val="99"/>
    <w:rsid w:val="00581F1F"/>
    <w:pPr>
      <w:autoSpaceDE w:val="0"/>
      <w:autoSpaceDN w:val="0"/>
      <w:adjustRightInd w:val="0"/>
      <w:spacing w:line="227" w:lineRule="exact"/>
      <w:ind w:firstLine="504"/>
      <w:jc w:val="both"/>
    </w:pPr>
    <w:rPr>
      <w:sz w:val="24"/>
      <w:szCs w:val="24"/>
    </w:rPr>
  </w:style>
  <w:style w:type="paragraph" w:customStyle="1" w:styleId="Style7">
    <w:name w:val="Style7"/>
    <w:basedOn w:val="a"/>
    <w:uiPriority w:val="99"/>
    <w:rsid w:val="00581F1F"/>
    <w:pPr>
      <w:autoSpaceDE w:val="0"/>
      <w:autoSpaceDN w:val="0"/>
      <w:adjustRightInd w:val="0"/>
      <w:spacing w:line="206" w:lineRule="exact"/>
      <w:ind w:firstLine="518"/>
      <w:jc w:val="both"/>
    </w:pPr>
    <w:rPr>
      <w:sz w:val="24"/>
      <w:szCs w:val="24"/>
    </w:rPr>
  </w:style>
  <w:style w:type="paragraph" w:customStyle="1" w:styleId="Style8">
    <w:name w:val="Style8"/>
    <w:basedOn w:val="a"/>
    <w:uiPriority w:val="99"/>
    <w:rsid w:val="00581F1F"/>
    <w:pPr>
      <w:autoSpaceDE w:val="0"/>
      <w:autoSpaceDN w:val="0"/>
      <w:adjustRightInd w:val="0"/>
      <w:spacing w:line="192" w:lineRule="exact"/>
      <w:ind w:firstLine="442"/>
    </w:pPr>
    <w:rPr>
      <w:sz w:val="24"/>
      <w:szCs w:val="24"/>
    </w:rPr>
  </w:style>
  <w:style w:type="character" w:customStyle="1" w:styleId="FontStyle11">
    <w:name w:val="Font Style11"/>
    <w:uiPriority w:val="99"/>
    <w:rsid w:val="00581F1F"/>
    <w:rPr>
      <w:rFonts w:ascii="Times New Roman" w:hAnsi="Times New Roman" w:cs="Times New Roman"/>
      <w:b/>
      <w:bCs/>
      <w:sz w:val="18"/>
      <w:szCs w:val="18"/>
    </w:rPr>
  </w:style>
  <w:style w:type="character" w:customStyle="1" w:styleId="FontStyle12">
    <w:name w:val="Font Style12"/>
    <w:uiPriority w:val="99"/>
    <w:rsid w:val="00581F1F"/>
    <w:rPr>
      <w:rFonts w:ascii="Times New Roman" w:hAnsi="Times New Roman" w:cs="Times New Roman"/>
      <w:sz w:val="18"/>
      <w:szCs w:val="18"/>
    </w:rPr>
  </w:style>
  <w:style w:type="paragraph" w:customStyle="1" w:styleId="Style6">
    <w:name w:val="Style6"/>
    <w:basedOn w:val="a"/>
    <w:uiPriority w:val="99"/>
    <w:rsid w:val="00581F1F"/>
    <w:pPr>
      <w:autoSpaceDE w:val="0"/>
      <w:autoSpaceDN w:val="0"/>
      <w:adjustRightInd w:val="0"/>
      <w:spacing w:line="208" w:lineRule="exact"/>
      <w:ind w:firstLine="504"/>
      <w:jc w:val="both"/>
    </w:pPr>
    <w:rPr>
      <w:sz w:val="24"/>
      <w:szCs w:val="24"/>
    </w:rPr>
  </w:style>
  <w:style w:type="paragraph" w:customStyle="1" w:styleId="Style9">
    <w:name w:val="Style9"/>
    <w:basedOn w:val="a"/>
    <w:uiPriority w:val="99"/>
    <w:rsid w:val="00581F1F"/>
    <w:pPr>
      <w:autoSpaceDE w:val="0"/>
      <w:autoSpaceDN w:val="0"/>
      <w:adjustRightInd w:val="0"/>
      <w:spacing w:line="226" w:lineRule="exact"/>
      <w:ind w:firstLine="72"/>
    </w:pPr>
    <w:rPr>
      <w:sz w:val="24"/>
      <w:szCs w:val="24"/>
    </w:rPr>
  </w:style>
  <w:style w:type="character" w:customStyle="1" w:styleId="FontStyle75">
    <w:name w:val="Font Style75"/>
    <w:uiPriority w:val="99"/>
    <w:rsid w:val="00581F1F"/>
    <w:rPr>
      <w:rFonts w:ascii="Times New Roman" w:hAnsi="Times New Roman" w:cs="Times New Roman"/>
      <w:b/>
      <w:bCs/>
      <w:sz w:val="18"/>
      <w:szCs w:val="18"/>
    </w:rPr>
  </w:style>
  <w:style w:type="character" w:customStyle="1" w:styleId="FontStyle74">
    <w:name w:val="Font Style74"/>
    <w:uiPriority w:val="99"/>
    <w:rsid w:val="00581F1F"/>
    <w:rPr>
      <w:rFonts w:ascii="Times New Roman" w:hAnsi="Times New Roman" w:cs="Times New Roman"/>
      <w:sz w:val="18"/>
      <w:szCs w:val="18"/>
    </w:rPr>
  </w:style>
  <w:style w:type="paragraph" w:customStyle="1" w:styleId="Style18">
    <w:name w:val="Style18"/>
    <w:basedOn w:val="a"/>
    <w:uiPriority w:val="99"/>
    <w:rsid w:val="00581F1F"/>
    <w:pPr>
      <w:autoSpaceDE w:val="0"/>
      <w:autoSpaceDN w:val="0"/>
      <w:adjustRightInd w:val="0"/>
      <w:spacing w:line="226" w:lineRule="exact"/>
      <w:ind w:firstLine="523"/>
      <w:jc w:val="both"/>
    </w:pPr>
    <w:rPr>
      <w:sz w:val="24"/>
      <w:szCs w:val="24"/>
    </w:rPr>
  </w:style>
  <w:style w:type="paragraph" w:customStyle="1" w:styleId="Style19">
    <w:name w:val="Style19"/>
    <w:basedOn w:val="a"/>
    <w:uiPriority w:val="99"/>
    <w:rsid w:val="00581F1F"/>
    <w:pPr>
      <w:autoSpaceDE w:val="0"/>
      <w:autoSpaceDN w:val="0"/>
      <w:adjustRightInd w:val="0"/>
      <w:spacing w:line="190" w:lineRule="exact"/>
      <w:ind w:firstLine="547"/>
      <w:jc w:val="both"/>
    </w:pPr>
    <w:rPr>
      <w:sz w:val="24"/>
      <w:szCs w:val="24"/>
    </w:rPr>
  </w:style>
  <w:style w:type="character" w:customStyle="1" w:styleId="FontStyle78">
    <w:name w:val="Font Style78"/>
    <w:rsid w:val="00581F1F"/>
    <w:rPr>
      <w:rFonts w:ascii="Times New Roman" w:hAnsi="Times New Roman" w:cs="Times New Roman"/>
      <w:b/>
      <w:bCs/>
      <w:i/>
      <w:iCs/>
      <w:sz w:val="16"/>
      <w:szCs w:val="16"/>
    </w:rPr>
  </w:style>
  <w:style w:type="paragraph" w:customStyle="1" w:styleId="Style31">
    <w:name w:val="Style31"/>
    <w:basedOn w:val="a"/>
    <w:uiPriority w:val="99"/>
    <w:rsid w:val="00581F1F"/>
    <w:pPr>
      <w:autoSpaceDE w:val="0"/>
      <w:autoSpaceDN w:val="0"/>
      <w:adjustRightInd w:val="0"/>
      <w:spacing w:line="226" w:lineRule="exact"/>
      <w:ind w:firstLine="533"/>
    </w:pPr>
    <w:rPr>
      <w:sz w:val="24"/>
      <w:szCs w:val="24"/>
    </w:rPr>
  </w:style>
  <w:style w:type="paragraph" w:customStyle="1" w:styleId="Style64">
    <w:name w:val="Style64"/>
    <w:basedOn w:val="a"/>
    <w:uiPriority w:val="99"/>
    <w:rsid w:val="00581F1F"/>
    <w:pPr>
      <w:autoSpaceDE w:val="0"/>
      <w:autoSpaceDN w:val="0"/>
      <w:adjustRightInd w:val="0"/>
      <w:spacing w:line="192" w:lineRule="exact"/>
      <w:ind w:firstLine="518"/>
    </w:pPr>
    <w:rPr>
      <w:sz w:val="24"/>
      <w:szCs w:val="24"/>
    </w:rPr>
  </w:style>
  <w:style w:type="character" w:customStyle="1" w:styleId="FontStyle79">
    <w:name w:val="Font Style79"/>
    <w:uiPriority w:val="99"/>
    <w:rsid w:val="00581F1F"/>
    <w:rPr>
      <w:rFonts w:ascii="Times New Roman" w:hAnsi="Times New Roman" w:cs="Times New Roman"/>
      <w:b/>
      <w:bCs/>
      <w:i/>
      <w:iCs/>
      <w:sz w:val="18"/>
      <w:szCs w:val="18"/>
    </w:rPr>
  </w:style>
  <w:style w:type="paragraph" w:customStyle="1" w:styleId="Style63">
    <w:name w:val="Style63"/>
    <w:basedOn w:val="a"/>
    <w:uiPriority w:val="99"/>
    <w:rsid w:val="00581F1F"/>
    <w:pPr>
      <w:autoSpaceDE w:val="0"/>
      <w:autoSpaceDN w:val="0"/>
      <w:adjustRightInd w:val="0"/>
      <w:spacing w:line="226" w:lineRule="exact"/>
      <w:ind w:firstLine="528"/>
      <w:jc w:val="both"/>
    </w:pPr>
    <w:rPr>
      <w:sz w:val="24"/>
      <w:szCs w:val="24"/>
    </w:rPr>
  </w:style>
  <w:style w:type="paragraph" w:styleId="a7">
    <w:name w:val="List Paragraph"/>
    <w:basedOn w:val="a"/>
    <w:uiPriority w:val="34"/>
    <w:qFormat/>
    <w:rsid w:val="00581F1F"/>
    <w:pPr>
      <w:ind w:left="720"/>
      <w:contextualSpacing/>
    </w:pPr>
  </w:style>
  <w:style w:type="paragraph" w:customStyle="1" w:styleId="21">
    <w:name w:val="Основной текст 21"/>
    <w:basedOn w:val="a"/>
    <w:rsid w:val="00581F1F"/>
    <w:pPr>
      <w:overflowPunct w:val="0"/>
      <w:autoSpaceDE w:val="0"/>
      <w:autoSpaceDN w:val="0"/>
      <w:adjustRightInd w:val="0"/>
      <w:ind w:firstLine="567"/>
      <w:jc w:val="both"/>
      <w:textAlignment w:val="baseline"/>
    </w:pPr>
    <w:rPr>
      <w:sz w:val="28"/>
    </w:rPr>
  </w:style>
  <w:style w:type="paragraph" w:customStyle="1" w:styleId="210">
    <w:name w:val="Основной текст с отступом 21"/>
    <w:basedOn w:val="a"/>
    <w:rsid w:val="00581F1F"/>
    <w:pPr>
      <w:overflowPunct w:val="0"/>
      <w:autoSpaceDE w:val="0"/>
      <w:autoSpaceDN w:val="0"/>
      <w:adjustRightInd w:val="0"/>
      <w:ind w:left="360"/>
      <w:jc w:val="center"/>
      <w:textAlignment w:val="baseline"/>
    </w:pPr>
    <w:rPr>
      <w:sz w:val="28"/>
    </w:rPr>
  </w:style>
  <w:style w:type="paragraph" w:customStyle="1" w:styleId="Style55">
    <w:name w:val="Style55"/>
    <w:basedOn w:val="a"/>
    <w:uiPriority w:val="99"/>
    <w:rsid w:val="00581F1F"/>
    <w:pPr>
      <w:autoSpaceDE w:val="0"/>
      <w:autoSpaceDN w:val="0"/>
      <w:adjustRightInd w:val="0"/>
      <w:spacing w:line="211" w:lineRule="exact"/>
      <w:ind w:firstLine="859"/>
    </w:pPr>
    <w:rPr>
      <w:sz w:val="24"/>
      <w:szCs w:val="24"/>
    </w:rPr>
  </w:style>
  <w:style w:type="paragraph" w:styleId="a8">
    <w:name w:val="Normal (Web)"/>
    <w:basedOn w:val="a"/>
    <w:uiPriority w:val="99"/>
    <w:unhideWhenUsed/>
    <w:rsid w:val="00581F1F"/>
    <w:pPr>
      <w:widowControl/>
      <w:spacing w:before="100" w:beforeAutospacing="1" w:after="100" w:afterAutospacing="1"/>
    </w:pPr>
    <w:rPr>
      <w:sz w:val="24"/>
      <w:szCs w:val="24"/>
    </w:rPr>
  </w:style>
  <w:style w:type="character" w:customStyle="1" w:styleId="20">
    <w:name w:val="Основной текст (2)_"/>
    <w:basedOn w:val="a0"/>
    <w:link w:val="22"/>
    <w:rsid w:val="00581F1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0"/>
    <w:rsid w:val="00581F1F"/>
    <w:pPr>
      <w:shd w:val="clear" w:color="auto" w:fill="FFFFFF"/>
      <w:spacing w:after="420" w:line="0" w:lineRule="atLeast"/>
      <w:ind w:hanging="380"/>
      <w:jc w:val="right"/>
    </w:pPr>
    <w:rPr>
      <w:sz w:val="28"/>
      <w:szCs w:val="28"/>
      <w:lang w:eastAsia="en-US"/>
    </w:rPr>
  </w:style>
  <w:style w:type="paragraph" w:styleId="a9">
    <w:name w:val="header"/>
    <w:basedOn w:val="a"/>
    <w:link w:val="aa"/>
    <w:uiPriority w:val="99"/>
    <w:unhideWhenUsed/>
    <w:rsid w:val="00235C57"/>
    <w:pPr>
      <w:tabs>
        <w:tab w:val="center" w:pos="4677"/>
        <w:tab w:val="right" w:pos="9355"/>
      </w:tabs>
    </w:pPr>
  </w:style>
  <w:style w:type="character" w:customStyle="1" w:styleId="aa">
    <w:name w:val="Верхний колонтитул Знак"/>
    <w:basedOn w:val="a0"/>
    <w:link w:val="a9"/>
    <w:uiPriority w:val="99"/>
    <w:rsid w:val="00235C5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35C57"/>
    <w:pPr>
      <w:tabs>
        <w:tab w:val="center" w:pos="4677"/>
        <w:tab w:val="right" w:pos="9355"/>
      </w:tabs>
    </w:pPr>
  </w:style>
  <w:style w:type="character" w:customStyle="1" w:styleId="ac">
    <w:name w:val="Нижний колонтитул Знак"/>
    <w:basedOn w:val="a0"/>
    <w:link w:val="ab"/>
    <w:uiPriority w:val="99"/>
    <w:rsid w:val="00235C57"/>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235C57"/>
    <w:pPr>
      <w:spacing w:after="120" w:line="480" w:lineRule="auto"/>
      <w:ind w:left="283"/>
    </w:pPr>
  </w:style>
  <w:style w:type="character" w:customStyle="1" w:styleId="24">
    <w:name w:val="Основной текст с отступом 2 Знак"/>
    <w:basedOn w:val="a0"/>
    <w:link w:val="23"/>
    <w:uiPriority w:val="99"/>
    <w:semiHidden/>
    <w:rsid w:val="00235C57"/>
    <w:rPr>
      <w:rFonts w:ascii="Times New Roman" w:eastAsia="Times New Roman" w:hAnsi="Times New Roman" w:cs="Times New Roman"/>
      <w:sz w:val="20"/>
      <w:szCs w:val="20"/>
      <w:lang w:eastAsia="ru-RU"/>
    </w:rPr>
  </w:style>
  <w:style w:type="table" w:styleId="ad">
    <w:name w:val="Table Grid"/>
    <w:basedOn w:val="a1"/>
    <w:uiPriority w:val="59"/>
    <w:rsid w:val="00235C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235C57"/>
    <w:rPr>
      <w:rFonts w:ascii="Times New Roman" w:hAnsi="Times New Roman" w:cs="Times New Roman"/>
      <w:i/>
      <w:iCs/>
      <w:sz w:val="16"/>
      <w:szCs w:val="16"/>
    </w:rPr>
  </w:style>
  <w:style w:type="paragraph" w:customStyle="1" w:styleId="Style5">
    <w:name w:val="Style5"/>
    <w:basedOn w:val="a"/>
    <w:uiPriority w:val="99"/>
    <w:rsid w:val="00235C57"/>
    <w:pPr>
      <w:autoSpaceDE w:val="0"/>
      <w:autoSpaceDN w:val="0"/>
      <w:adjustRightInd w:val="0"/>
    </w:pPr>
    <w:rPr>
      <w:rFonts w:eastAsiaTheme="minorEastAsia"/>
      <w:sz w:val="24"/>
      <w:szCs w:val="24"/>
    </w:rPr>
  </w:style>
  <w:style w:type="character" w:styleId="ae">
    <w:name w:val="Emphasis"/>
    <w:uiPriority w:val="20"/>
    <w:qFormat/>
    <w:rsid w:val="00235C57"/>
    <w:rPr>
      <w:i/>
      <w:iCs/>
    </w:rPr>
  </w:style>
  <w:style w:type="paragraph" w:customStyle="1" w:styleId="af">
    <w:name w:val="a"/>
    <w:basedOn w:val="a"/>
    <w:rsid w:val="00235C57"/>
    <w:pPr>
      <w:widowControl/>
      <w:spacing w:before="100" w:beforeAutospacing="1" w:after="100" w:afterAutospacing="1"/>
    </w:pPr>
    <w:rPr>
      <w:sz w:val="24"/>
      <w:szCs w:val="24"/>
    </w:rPr>
  </w:style>
  <w:style w:type="paragraph" w:styleId="af0">
    <w:name w:val="No Spacing"/>
    <w:uiPriority w:val="1"/>
    <w:qFormat/>
    <w:rsid w:val="00235C57"/>
    <w:pPr>
      <w:spacing w:after="0" w:line="240" w:lineRule="auto"/>
    </w:pPr>
    <w:rPr>
      <w:rFonts w:eastAsiaTheme="minorEastAsia"/>
      <w:lang w:eastAsia="ru-RU"/>
    </w:rPr>
  </w:style>
  <w:style w:type="paragraph" w:customStyle="1" w:styleId="Style62">
    <w:name w:val="Style62"/>
    <w:basedOn w:val="a"/>
    <w:uiPriority w:val="99"/>
    <w:rsid w:val="001806BB"/>
    <w:pPr>
      <w:autoSpaceDE w:val="0"/>
      <w:autoSpaceDN w:val="0"/>
      <w:adjustRightInd w:val="0"/>
      <w:spacing w:line="194" w:lineRule="exact"/>
      <w:ind w:firstLine="53"/>
      <w:jc w:val="both"/>
    </w:pPr>
    <w:rPr>
      <w:sz w:val="24"/>
      <w:szCs w:val="24"/>
    </w:rPr>
  </w:style>
  <w:style w:type="paragraph" w:customStyle="1" w:styleId="Style14">
    <w:name w:val="Style14"/>
    <w:basedOn w:val="a"/>
    <w:uiPriority w:val="99"/>
    <w:rsid w:val="00B9558A"/>
    <w:pPr>
      <w:autoSpaceDE w:val="0"/>
      <w:autoSpaceDN w:val="0"/>
      <w:adjustRightInd w:val="0"/>
      <w:jc w:val="both"/>
    </w:pPr>
    <w:rPr>
      <w:sz w:val="24"/>
      <w:szCs w:val="24"/>
    </w:rPr>
  </w:style>
  <w:style w:type="paragraph" w:styleId="af1">
    <w:name w:val="Balloon Text"/>
    <w:basedOn w:val="a"/>
    <w:link w:val="af2"/>
    <w:uiPriority w:val="99"/>
    <w:semiHidden/>
    <w:unhideWhenUsed/>
    <w:rsid w:val="008E01DC"/>
    <w:rPr>
      <w:rFonts w:ascii="Tahoma" w:hAnsi="Tahoma" w:cs="Tahoma"/>
      <w:sz w:val="16"/>
      <w:szCs w:val="16"/>
    </w:rPr>
  </w:style>
  <w:style w:type="character" w:customStyle="1" w:styleId="af2">
    <w:name w:val="Текст выноски Знак"/>
    <w:basedOn w:val="a0"/>
    <w:link w:val="af1"/>
    <w:uiPriority w:val="99"/>
    <w:semiHidden/>
    <w:rsid w:val="008E01D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934589"/>
  </w:style>
  <w:style w:type="character" w:styleId="af3">
    <w:name w:val="Hyperlink"/>
    <w:basedOn w:val="a0"/>
    <w:uiPriority w:val="99"/>
    <w:semiHidden/>
    <w:unhideWhenUsed/>
    <w:rsid w:val="00934589"/>
    <w:rPr>
      <w:color w:val="0000FF"/>
      <w:u w:val="single"/>
    </w:rPr>
  </w:style>
  <w:style w:type="character" w:styleId="af4">
    <w:name w:val="FollowedHyperlink"/>
    <w:basedOn w:val="a0"/>
    <w:uiPriority w:val="99"/>
    <w:semiHidden/>
    <w:unhideWhenUsed/>
    <w:rsid w:val="00934589"/>
    <w:rPr>
      <w:color w:val="800080"/>
      <w:u w:val="single"/>
    </w:rPr>
  </w:style>
  <w:style w:type="paragraph" w:customStyle="1" w:styleId="xl65">
    <w:name w:val="xl65"/>
    <w:basedOn w:val="a"/>
    <w:rsid w:val="00934589"/>
    <w:pPr>
      <w:widowControl/>
      <w:spacing w:before="100" w:beforeAutospacing="1" w:after="100" w:afterAutospacing="1"/>
    </w:pPr>
    <w:rPr>
      <w:sz w:val="24"/>
      <w:szCs w:val="24"/>
    </w:rPr>
  </w:style>
  <w:style w:type="paragraph" w:customStyle="1" w:styleId="xl66">
    <w:name w:val="xl66"/>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934589"/>
    <w:pPr>
      <w:widowControl/>
      <w:spacing w:before="100" w:beforeAutospacing="1" w:after="100" w:afterAutospacing="1"/>
      <w:textAlignment w:val="center"/>
    </w:pPr>
    <w:rPr>
      <w:sz w:val="18"/>
      <w:szCs w:val="18"/>
    </w:rPr>
  </w:style>
  <w:style w:type="paragraph" w:customStyle="1" w:styleId="xl78">
    <w:name w:val="xl78"/>
    <w:basedOn w:val="a"/>
    <w:rsid w:val="00934589"/>
    <w:pPr>
      <w:widowControl/>
      <w:spacing w:before="100" w:beforeAutospacing="1" w:after="100" w:afterAutospacing="1"/>
    </w:pPr>
    <w:rPr>
      <w:sz w:val="18"/>
      <w:szCs w:val="18"/>
    </w:rPr>
  </w:style>
  <w:style w:type="paragraph" w:customStyle="1" w:styleId="xl79">
    <w:name w:val="xl79"/>
    <w:basedOn w:val="a"/>
    <w:rsid w:val="00934589"/>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2">
    <w:name w:val="xl82"/>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934589"/>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2">
    <w:name w:val="xl92"/>
    <w:basedOn w:val="a"/>
    <w:rsid w:val="00934589"/>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5">
    <w:name w:val="xl95"/>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6">
    <w:name w:val="xl96"/>
    <w:basedOn w:val="a"/>
    <w:rsid w:val="00934589"/>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0">
    <w:name w:val="xl100"/>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2">
    <w:name w:val="xl102"/>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5">
    <w:name w:val="xl105"/>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8">
    <w:name w:val="xl108"/>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0">
    <w:name w:val="xl110"/>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11">
    <w:name w:val="xl111"/>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2">
    <w:name w:val="xl112"/>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3">
    <w:name w:val="xl113"/>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5">
    <w:name w:val="xl115"/>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4"/>
      <w:szCs w:val="24"/>
    </w:rPr>
  </w:style>
  <w:style w:type="paragraph" w:customStyle="1" w:styleId="xl117">
    <w:name w:val="xl117"/>
    <w:basedOn w:val="a"/>
    <w:rsid w:val="0093458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18">
    <w:name w:val="xl118"/>
    <w:basedOn w:val="a"/>
    <w:rsid w:val="00934589"/>
    <w:pPr>
      <w:widowControl/>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9">
    <w:name w:val="xl119"/>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0">
    <w:name w:val="xl120"/>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21">
    <w:name w:val="xl121"/>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2">
    <w:name w:val="xl122"/>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23">
    <w:name w:val="xl123"/>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24">
    <w:name w:val="xl124"/>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25">
    <w:name w:val="xl125"/>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26">
    <w:name w:val="xl126"/>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24"/>
      <w:szCs w:val="24"/>
    </w:rPr>
  </w:style>
  <w:style w:type="paragraph" w:customStyle="1" w:styleId="xl127">
    <w:name w:val="xl127"/>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934589"/>
    <w:pPr>
      <w:widowControl/>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
    <w:rsid w:val="00934589"/>
    <w:pPr>
      <w:widowControl/>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1">
    <w:name w:val="xl131"/>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3">
    <w:name w:val="xl133"/>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34">
    <w:name w:val="xl134"/>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5">
    <w:name w:val="xl135"/>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8">
    <w:name w:val="xl138"/>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3">
    <w:name w:val="xl143"/>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45">
    <w:name w:val="xl145"/>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146">
    <w:name w:val="xl146"/>
    <w:basedOn w:val="a"/>
    <w:rsid w:val="00934589"/>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7">
    <w:name w:val="xl147"/>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8">
    <w:name w:val="xl148"/>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49">
    <w:name w:val="xl149"/>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50">
    <w:name w:val="xl150"/>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1">
    <w:name w:val="xl151"/>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2">
    <w:name w:val="xl152"/>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3">
    <w:name w:val="xl153"/>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
    <w:rsid w:val="00934589"/>
    <w:pPr>
      <w:widowControl/>
      <w:shd w:val="clear" w:color="000000" w:fill="FFFFFF"/>
      <w:spacing w:before="100" w:beforeAutospacing="1" w:after="100" w:afterAutospacing="1"/>
    </w:pPr>
    <w:rPr>
      <w:sz w:val="24"/>
      <w:szCs w:val="24"/>
    </w:rPr>
  </w:style>
  <w:style w:type="paragraph" w:customStyle="1" w:styleId="xl155">
    <w:name w:val="xl155"/>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56">
    <w:name w:val="xl156"/>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7">
    <w:name w:val="xl157"/>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58">
    <w:name w:val="xl158"/>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59">
    <w:name w:val="xl159"/>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60">
    <w:name w:val="xl160"/>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61">
    <w:name w:val="xl161"/>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2">
    <w:name w:val="xl162"/>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3">
    <w:name w:val="xl163"/>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64">
    <w:name w:val="xl164"/>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5">
    <w:name w:val="xl165"/>
    <w:basedOn w:val="a"/>
    <w:rsid w:val="00934589"/>
    <w:pPr>
      <w:widowControl/>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6">
    <w:name w:val="xl166"/>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7">
    <w:name w:val="xl167"/>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68">
    <w:name w:val="xl168"/>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70">
    <w:name w:val="xl170"/>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24"/>
      <w:szCs w:val="24"/>
    </w:rPr>
  </w:style>
  <w:style w:type="paragraph" w:customStyle="1" w:styleId="xl171">
    <w:name w:val="xl171"/>
    <w:basedOn w:val="a"/>
    <w:rsid w:val="00934589"/>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72">
    <w:name w:val="xl172"/>
    <w:basedOn w:val="a"/>
    <w:rsid w:val="00934589"/>
    <w:pPr>
      <w:widowControl/>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3">
    <w:name w:val="xl173"/>
    <w:basedOn w:val="a"/>
    <w:rsid w:val="0093458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74">
    <w:name w:val="xl174"/>
    <w:basedOn w:val="a"/>
    <w:rsid w:val="0093458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5">
    <w:name w:val="xl175"/>
    <w:basedOn w:val="a"/>
    <w:rsid w:val="0093458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76">
    <w:name w:val="xl176"/>
    <w:basedOn w:val="a"/>
    <w:rsid w:val="00934589"/>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93458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8">
    <w:name w:val="xl178"/>
    <w:basedOn w:val="a"/>
    <w:rsid w:val="00934589"/>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9">
    <w:name w:val="xl179"/>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1">
    <w:name w:val="xl181"/>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2">
    <w:name w:val="xl182"/>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83">
    <w:name w:val="xl183"/>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5">
    <w:name w:val="xl185"/>
    <w:basedOn w:val="a"/>
    <w:rsid w:val="00934589"/>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6">
    <w:name w:val="xl186"/>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87">
    <w:name w:val="xl187"/>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88">
    <w:name w:val="xl188"/>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89">
    <w:name w:val="xl189"/>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90">
    <w:name w:val="xl190"/>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91">
    <w:name w:val="xl191"/>
    <w:basedOn w:val="a"/>
    <w:rsid w:val="00934589"/>
    <w:pPr>
      <w:widowControl/>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2">
    <w:name w:val="xl192"/>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93">
    <w:name w:val="xl193"/>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94">
    <w:name w:val="xl194"/>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95">
    <w:name w:val="xl195"/>
    <w:basedOn w:val="a"/>
    <w:rsid w:val="00934589"/>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96">
    <w:name w:val="xl196"/>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97">
    <w:name w:val="xl197"/>
    <w:basedOn w:val="a"/>
    <w:rsid w:val="00934589"/>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98">
    <w:name w:val="xl198"/>
    <w:basedOn w:val="a"/>
    <w:rsid w:val="00934589"/>
    <w:pPr>
      <w:widowControl/>
      <w:pBdr>
        <w:top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99">
    <w:name w:val="xl199"/>
    <w:basedOn w:val="a"/>
    <w:rsid w:val="0093458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00">
    <w:name w:val="xl200"/>
    <w:basedOn w:val="a"/>
    <w:rsid w:val="0093458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201">
    <w:name w:val="xl201"/>
    <w:basedOn w:val="a"/>
    <w:rsid w:val="0093458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202">
    <w:name w:val="xl202"/>
    <w:basedOn w:val="a"/>
    <w:rsid w:val="0093458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03">
    <w:name w:val="xl203"/>
    <w:basedOn w:val="a"/>
    <w:rsid w:val="0093458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204">
    <w:name w:val="xl204"/>
    <w:basedOn w:val="a"/>
    <w:rsid w:val="0093458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05">
    <w:name w:val="xl205"/>
    <w:basedOn w:val="a"/>
    <w:rsid w:val="0093458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206">
    <w:name w:val="xl206"/>
    <w:basedOn w:val="a"/>
    <w:rsid w:val="00934589"/>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207">
    <w:name w:val="xl207"/>
    <w:basedOn w:val="a"/>
    <w:rsid w:val="00934589"/>
    <w:pPr>
      <w:widowControl/>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208">
    <w:name w:val="xl208"/>
    <w:basedOn w:val="a"/>
    <w:rsid w:val="00934589"/>
    <w:pPr>
      <w:widowControl/>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209">
    <w:name w:val="xl209"/>
    <w:basedOn w:val="a"/>
    <w:rsid w:val="00934589"/>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0">
    <w:name w:val="xl210"/>
    <w:basedOn w:val="a"/>
    <w:rsid w:val="00934589"/>
    <w:pPr>
      <w:widowControl/>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1">
    <w:name w:val="xl211"/>
    <w:basedOn w:val="a"/>
    <w:rsid w:val="00934589"/>
    <w:pPr>
      <w:widowControl/>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2">
    <w:name w:val="xl212"/>
    <w:basedOn w:val="a"/>
    <w:rsid w:val="00934589"/>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19</Pages>
  <Words>6624</Words>
  <Characters>37760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18</cp:revision>
  <cp:lastPrinted>2019-03-27T07:42:00Z</cp:lastPrinted>
  <dcterms:created xsi:type="dcterms:W3CDTF">2019-03-31T11:22:00Z</dcterms:created>
  <dcterms:modified xsi:type="dcterms:W3CDTF">2019-07-21T11:10:00Z</dcterms:modified>
</cp:coreProperties>
</file>