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233" w:rsidRPr="00527233" w:rsidRDefault="00527233" w:rsidP="00896692">
      <w:pPr>
        <w:jc w:val="center"/>
        <w:rPr>
          <w:b/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:rsidR="00527233" w:rsidRPr="00527233" w:rsidRDefault="00527233" w:rsidP="00896692">
      <w:pPr>
        <w:jc w:val="center"/>
        <w:rPr>
          <w:b/>
          <w:sz w:val="24"/>
          <w:szCs w:val="24"/>
          <w:lang w:val="ru-RU"/>
        </w:rPr>
      </w:pPr>
    </w:p>
    <w:p w:rsidR="00527233" w:rsidRPr="00527233" w:rsidRDefault="00527233" w:rsidP="00896692">
      <w:pPr>
        <w:jc w:val="center"/>
        <w:rPr>
          <w:b/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>ПРОЕКТ ОБРАЗОВАНИЕ ДЛЯ БУДУЩЕГО</w:t>
      </w:r>
    </w:p>
    <w:p w:rsidR="00527233" w:rsidRPr="00527233" w:rsidRDefault="00527233" w:rsidP="00896692">
      <w:pPr>
        <w:jc w:val="center"/>
        <w:rPr>
          <w:b/>
          <w:sz w:val="24"/>
          <w:szCs w:val="24"/>
          <w:lang w:val="ru-RU"/>
        </w:rPr>
      </w:pPr>
    </w:p>
    <w:p w:rsidR="00527233" w:rsidRPr="00527233" w:rsidRDefault="00527233" w:rsidP="00896692">
      <w:pPr>
        <w:jc w:val="center"/>
        <w:rPr>
          <w:b/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 xml:space="preserve">ТЕХНИЧЕСКОЕ ЗАДАНИЕ № </w:t>
      </w:r>
      <w:r w:rsidRPr="00527233">
        <w:rPr>
          <w:b/>
          <w:sz w:val="24"/>
          <w:szCs w:val="24"/>
        </w:rPr>
        <w:t>KG</w:t>
      </w:r>
      <w:r w:rsidRPr="00527233">
        <w:rPr>
          <w:b/>
          <w:sz w:val="24"/>
          <w:szCs w:val="24"/>
          <w:lang w:val="ru-RU"/>
        </w:rPr>
        <w:t>_</w:t>
      </w:r>
      <w:r w:rsidRPr="00527233">
        <w:rPr>
          <w:b/>
          <w:sz w:val="24"/>
          <w:szCs w:val="24"/>
        </w:rPr>
        <w:t>LFF</w:t>
      </w:r>
      <w:r w:rsidRPr="00527233">
        <w:rPr>
          <w:b/>
          <w:sz w:val="24"/>
          <w:szCs w:val="24"/>
          <w:lang w:val="ru-RU"/>
        </w:rPr>
        <w:t>/</w:t>
      </w:r>
      <w:r w:rsidRPr="00527233">
        <w:rPr>
          <w:b/>
          <w:sz w:val="24"/>
          <w:szCs w:val="24"/>
        </w:rPr>
        <w:t>IOC</w:t>
      </w:r>
      <w:r w:rsidRPr="00527233">
        <w:rPr>
          <w:b/>
          <w:sz w:val="24"/>
          <w:szCs w:val="24"/>
          <w:lang w:val="ru-RU"/>
        </w:rPr>
        <w:t>/</w:t>
      </w:r>
      <w:r w:rsidRPr="00527233">
        <w:rPr>
          <w:b/>
          <w:sz w:val="24"/>
          <w:szCs w:val="24"/>
        </w:rPr>
        <w:t>IC</w:t>
      </w:r>
      <w:r w:rsidR="007574BF">
        <w:rPr>
          <w:b/>
          <w:sz w:val="24"/>
          <w:szCs w:val="24"/>
          <w:lang w:val="ru-RU"/>
        </w:rPr>
        <w:t>-13</w:t>
      </w:r>
    </w:p>
    <w:p w:rsidR="00527233" w:rsidRPr="00527233" w:rsidRDefault="00527233" w:rsidP="00896692">
      <w:pPr>
        <w:jc w:val="center"/>
        <w:rPr>
          <w:b/>
          <w:sz w:val="24"/>
          <w:szCs w:val="24"/>
          <w:lang w:val="ky-KG"/>
        </w:rPr>
      </w:pPr>
    </w:p>
    <w:p w:rsidR="00527233" w:rsidRPr="005C74CE" w:rsidRDefault="005C74CE" w:rsidP="0089669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Инженер</w:t>
      </w:r>
    </w:p>
    <w:p w:rsidR="00527233" w:rsidRPr="00527233" w:rsidRDefault="00527233" w:rsidP="00527233">
      <w:pPr>
        <w:jc w:val="both"/>
        <w:rPr>
          <w:b/>
          <w:sz w:val="24"/>
          <w:szCs w:val="24"/>
          <w:lang w:val="ky-KG"/>
        </w:rPr>
      </w:pPr>
      <w:r w:rsidRPr="00527233">
        <w:rPr>
          <w:b/>
          <w:sz w:val="24"/>
          <w:szCs w:val="24"/>
          <w:lang w:val="ky-KG"/>
        </w:rPr>
        <w:t xml:space="preserve"> </w:t>
      </w:r>
    </w:p>
    <w:p w:rsidR="00527233" w:rsidRPr="00527233" w:rsidRDefault="00527233" w:rsidP="00527233">
      <w:pPr>
        <w:numPr>
          <w:ilvl w:val="0"/>
          <w:numId w:val="19"/>
        </w:numPr>
        <w:jc w:val="both"/>
        <w:rPr>
          <w:b/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 xml:space="preserve">Введение </w:t>
      </w:r>
    </w:p>
    <w:p w:rsidR="00527233" w:rsidRPr="00527233" w:rsidRDefault="00527233" w:rsidP="00527233">
      <w:pPr>
        <w:jc w:val="both"/>
        <w:rPr>
          <w:b/>
          <w:sz w:val="24"/>
          <w:szCs w:val="24"/>
          <w:lang w:val="ru-RU"/>
        </w:rPr>
      </w:pP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 xml:space="preserve">    </w:t>
      </w:r>
    </w:p>
    <w:p w:rsidR="00527233" w:rsidRPr="00527233" w:rsidRDefault="00527233" w:rsidP="00527233">
      <w:pPr>
        <w:numPr>
          <w:ilvl w:val="0"/>
          <w:numId w:val="19"/>
        </w:numPr>
        <w:jc w:val="both"/>
        <w:rPr>
          <w:b/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>Цель и описание проекта</w:t>
      </w:r>
    </w:p>
    <w:p w:rsidR="00527233" w:rsidRPr="00527233" w:rsidRDefault="00527233" w:rsidP="00527233">
      <w:pPr>
        <w:jc w:val="both"/>
        <w:rPr>
          <w:b/>
          <w:sz w:val="24"/>
          <w:szCs w:val="24"/>
          <w:lang w:val="ru-RU"/>
        </w:rPr>
      </w:pP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>Проект состоит из двух компонентов, основной и компонент для поддержки реализации.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</w:p>
    <w:p w:rsidR="00527233" w:rsidRPr="00527233" w:rsidRDefault="00527233" w:rsidP="00527233">
      <w:pPr>
        <w:jc w:val="both"/>
        <w:rPr>
          <w:b/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 xml:space="preserve">Компонент 1: Улучшение преподавания и обучения 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527233" w:rsidRPr="00527233" w:rsidRDefault="00527233" w:rsidP="00527233">
      <w:pPr>
        <w:jc w:val="both"/>
        <w:rPr>
          <w:b/>
          <w:sz w:val="24"/>
          <w:szCs w:val="24"/>
          <w:lang w:val="ru-RU"/>
        </w:rPr>
      </w:pP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>Подкомпонент 1.1:</w:t>
      </w:r>
      <w:r w:rsidRPr="00527233">
        <w:rPr>
          <w:sz w:val="24"/>
          <w:szCs w:val="24"/>
          <w:lang w:val="ru-RU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>Подкомпонент 1.2:</w:t>
      </w:r>
      <w:r w:rsidRPr="00527233">
        <w:rPr>
          <w:sz w:val="24"/>
          <w:szCs w:val="24"/>
          <w:lang w:val="ru-RU"/>
        </w:rPr>
        <w:t xml:space="preserve"> Повышение эффективности работы учителей.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>Подкомпонент 1.3:</w:t>
      </w:r>
      <w:r w:rsidRPr="00527233">
        <w:rPr>
          <w:sz w:val="24"/>
          <w:szCs w:val="24"/>
          <w:lang w:val="ru-RU"/>
        </w:rPr>
        <w:t xml:space="preserve"> Поддержка учебного процесса с помощью технологий.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>Подкомпонент 1.4:</w:t>
      </w:r>
      <w:r w:rsidRPr="00527233">
        <w:rPr>
          <w:sz w:val="24"/>
          <w:szCs w:val="24"/>
          <w:lang w:val="ru-RU"/>
        </w:rPr>
        <w:t xml:space="preserve"> Улучшение системы измерения результатов учебного процесса.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</w:p>
    <w:p w:rsidR="00527233" w:rsidRPr="00527233" w:rsidRDefault="00527233" w:rsidP="00527233">
      <w:pPr>
        <w:jc w:val="both"/>
        <w:rPr>
          <w:b/>
          <w:sz w:val="24"/>
          <w:szCs w:val="24"/>
          <w:lang w:val="ru-RU"/>
        </w:rPr>
      </w:pPr>
      <w:r w:rsidRPr="00527233">
        <w:rPr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  <w:r w:rsidRPr="00527233">
        <w:rPr>
          <w:sz w:val="24"/>
          <w:szCs w:val="24"/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527233" w:rsidRPr="00527233" w:rsidRDefault="00527233" w:rsidP="00527233">
      <w:pPr>
        <w:jc w:val="both"/>
        <w:rPr>
          <w:sz w:val="24"/>
          <w:szCs w:val="24"/>
          <w:lang w:val="ru-RU"/>
        </w:rPr>
      </w:pPr>
    </w:p>
    <w:p w:rsidR="00151797" w:rsidRPr="00CA6ECE" w:rsidRDefault="00151797" w:rsidP="00151797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</w:t>
      </w:r>
      <w:r w:rsidRPr="00CA6ECE">
        <w:rPr>
          <w:b/>
          <w:sz w:val="24"/>
          <w:szCs w:val="24"/>
          <w:lang w:val="ru-RU"/>
        </w:rPr>
        <w:t>. Цель и задачи</w:t>
      </w:r>
    </w:p>
    <w:p w:rsidR="00976050" w:rsidRPr="00976050" w:rsidRDefault="00976050" w:rsidP="00976050">
      <w:pPr>
        <w:jc w:val="both"/>
        <w:rPr>
          <w:b/>
          <w:sz w:val="24"/>
          <w:szCs w:val="24"/>
        </w:rPr>
      </w:pPr>
    </w:p>
    <w:p w:rsidR="00151797" w:rsidRPr="00151797" w:rsidRDefault="00151797" w:rsidP="00976050">
      <w:pPr>
        <w:jc w:val="both"/>
        <w:rPr>
          <w:bCs/>
          <w:sz w:val="24"/>
          <w:szCs w:val="24"/>
          <w:lang w:val="ru-RU"/>
        </w:rPr>
      </w:pPr>
      <w:r w:rsidRPr="00151797">
        <w:rPr>
          <w:bCs/>
          <w:sz w:val="24"/>
          <w:szCs w:val="24"/>
          <w:lang w:val="ru-RU"/>
        </w:rPr>
        <w:t>Целью данного задания является обеспечение успешной реализации проекта в соответствии с Операционным руководством, Принципами экологического и социального управления и в полном соответствии с МАР и действующим законодательством К</w:t>
      </w:r>
      <w:r w:rsidR="00997207">
        <w:rPr>
          <w:bCs/>
          <w:sz w:val="24"/>
          <w:szCs w:val="24"/>
          <w:lang w:val="ru-RU"/>
        </w:rPr>
        <w:t xml:space="preserve">ыргызской </w:t>
      </w:r>
      <w:r w:rsidRPr="00151797">
        <w:rPr>
          <w:bCs/>
          <w:sz w:val="24"/>
          <w:szCs w:val="24"/>
          <w:lang w:val="ru-RU"/>
        </w:rPr>
        <w:t>Р</w:t>
      </w:r>
      <w:r w:rsidR="00997207">
        <w:rPr>
          <w:bCs/>
          <w:sz w:val="24"/>
          <w:szCs w:val="24"/>
          <w:lang w:val="ru-RU"/>
        </w:rPr>
        <w:t>еспублики</w:t>
      </w:r>
      <w:r w:rsidRPr="00151797">
        <w:rPr>
          <w:bCs/>
          <w:sz w:val="24"/>
          <w:szCs w:val="24"/>
          <w:lang w:val="ru-RU"/>
        </w:rPr>
        <w:t>.</w:t>
      </w:r>
    </w:p>
    <w:p w:rsidR="00976050" w:rsidRPr="00151797" w:rsidRDefault="00976050" w:rsidP="00976050">
      <w:pPr>
        <w:jc w:val="both"/>
        <w:rPr>
          <w:b/>
          <w:sz w:val="24"/>
          <w:szCs w:val="24"/>
          <w:lang w:val="ru-RU"/>
        </w:rPr>
      </w:pPr>
    </w:p>
    <w:p w:rsidR="00135594" w:rsidRPr="00CA6ECE" w:rsidRDefault="00135594" w:rsidP="0013559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I</w:t>
      </w:r>
      <w:r>
        <w:rPr>
          <w:b/>
          <w:sz w:val="24"/>
          <w:szCs w:val="24"/>
        </w:rPr>
        <w:t>V</w:t>
      </w:r>
      <w:r w:rsidRPr="00CA6ECE">
        <w:rPr>
          <w:b/>
          <w:sz w:val="24"/>
          <w:szCs w:val="24"/>
          <w:lang w:val="ru-RU"/>
        </w:rPr>
        <w:t>. Объем услуг</w:t>
      </w:r>
    </w:p>
    <w:p w:rsidR="00976050" w:rsidRPr="00976050" w:rsidRDefault="00976050" w:rsidP="00976050">
      <w:pPr>
        <w:jc w:val="both"/>
        <w:rPr>
          <w:b/>
          <w:sz w:val="24"/>
          <w:szCs w:val="24"/>
          <w:lang w:val="ru-RU"/>
        </w:rPr>
      </w:pPr>
    </w:p>
    <w:p w:rsidR="00976050" w:rsidRPr="00135594" w:rsidRDefault="00976050" w:rsidP="00976050">
      <w:pPr>
        <w:jc w:val="both"/>
        <w:rPr>
          <w:b/>
          <w:sz w:val="24"/>
          <w:szCs w:val="24"/>
          <w:lang w:val="ru-RU"/>
        </w:rPr>
      </w:pPr>
      <w:r w:rsidRPr="00135594">
        <w:rPr>
          <w:b/>
          <w:sz w:val="24"/>
          <w:szCs w:val="24"/>
          <w:lang w:val="ru-RU"/>
        </w:rPr>
        <w:t>Поддержка ОКП в процессе проведения тендеров и согласования контрактов на консультационные услуги по строительно-ремонтным работам, техническому надзору и мониторингу за ремонтными работами по подкомпоненту1.1.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Подготовка технических заданий (ТЗ) для консультантов по подготовке технико-экономического обоснования (ТЭО) и проектно-сметной документации (ПСД) и авторского надзора, для подрядчиков по ремонтным работам и консультантов по техническому надзору и мониторингу в соответствии с Принципами социально-экологического управления;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Оказание содействия в проведении технической оценки тендерных предложений, поступивших от участников;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Оказание содействия и поддержки для членов тендерной комиссии по оценке технической части совместно с штатом ОКП; 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Участие на предтендерных встречах с участниками конкурса (по мере необходимости);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Подготовка экспертной оценки тендерных предложений по технической части;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Участие в заседаниях тендерной комиссии в качестве эксперта, проведение разъяснительных работ тендерной комиссии касательно технической оценки, 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lastRenderedPageBreak/>
        <w:t>Помощь ОКП при подготовке запросов участникам тендера по мере необходимости;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Помощь при подготовке оценочного отчёта </w:t>
      </w:r>
      <w:r w:rsidR="008770CD" w:rsidRPr="0058013F">
        <w:rPr>
          <w:sz w:val="24"/>
          <w:szCs w:val="24"/>
          <w:lang w:val="ru-RU"/>
        </w:rPr>
        <w:t>касательно</w:t>
      </w:r>
      <w:r w:rsidRPr="0058013F">
        <w:rPr>
          <w:sz w:val="24"/>
          <w:szCs w:val="24"/>
          <w:lang w:val="ru-RU"/>
        </w:rPr>
        <w:t xml:space="preserve"> технической оценки;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Другие обязанности, касающихся оценки тендерных предложений (подготовка ответов для ВБ, или участникам тендера по итогам оценки и т. д.);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Помощь Координатору по раннему развитию детей при подготовке предварительного контракта;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Помощь МОН КР и ОКП при проведении переговоров по контракту с победителем конкурса;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Помощь МОН КР и ОКП при подготовке протокола переговоров;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Помощь при подготовке финального варианта контракта по итогам переговоров с консультантом;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Помощь ОКП при подготовке ответов на запросы участников конкурса по итогам присуждения контракта;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Подготовка обзорной информации для бенефициаров касательно целей и содержания выполняемых работ совместно с Координатором по раннему развитию детей и со Специалистом по мерам безопасности окружающей среде;</w:t>
      </w:r>
    </w:p>
    <w:p w:rsidR="00976050" w:rsidRPr="0058013F" w:rsidRDefault="00976050" w:rsidP="00976050">
      <w:pPr>
        <w:jc w:val="both"/>
        <w:rPr>
          <w:sz w:val="24"/>
          <w:szCs w:val="24"/>
          <w:lang w:val="ru-RU"/>
        </w:rPr>
      </w:pPr>
    </w:p>
    <w:p w:rsidR="00976050" w:rsidRPr="00135594" w:rsidRDefault="00976050" w:rsidP="00976050">
      <w:pPr>
        <w:jc w:val="both"/>
        <w:rPr>
          <w:b/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     </w:t>
      </w:r>
      <w:r w:rsidRPr="00135594">
        <w:rPr>
          <w:b/>
          <w:sz w:val="24"/>
          <w:szCs w:val="24"/>
          <w:lang w:val="ru-RU"/>
        </w:rPr>
        <w:t>Участ</w:t>
      </w:r>
      <w:r w:rsidR="00547D3B">
        <w:rPr>
          <w:b/>
          <w:sz w:val="24"/>
          <w:szCs w:val="24"/>
          <w:lang w:val="ru-RU"/>
        </w:rPr>
        <w:t>ие</w:t>
      </w:r>
      <w:r w:rsidRPr="00135594">
        <w:rPr>
          <w:b/>
          <w:sz w:val="24"/>
          <w:szCs w:val="24"/>
          <w:lang w:val="ru-RU"/>
        </w:rPr>
        <w:t xml:space="preserve"> в полевых визитах:</w:t>
      </w:r>
    </w:p>
    <w:p w:rsidR="00976050" w:rsidRPr="0058013F" w:rsidRDefault="00976050" w:rsidP="00976050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Планирование и участие в посещениях зданий, предоставленных айыл окмоту, для создания ДО, включая подготовку протокола выездной проверки;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Подготовка отчетов о полевых проверках и собранных данных;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Оказание содействия Координатору по раннему развитию детей при проведении мероприятий по информированию местного самоуправления и общественности о целях проекта согласно коммуникационной стратегии;</w:t>
      </w:r>
    </w:p>
    <w:p w:rsidR="00976050" w:rsidRPr="0058013F" w:rsidRDefault="00976050" w:rsidP="00976050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Помощь Координатору по раннему развитию детей по введению учёта и архивирования документации по подкомпоненту 1.1.</w:t>
      </w:r>
    </w:p>
    <w:p w:rsidR="00976050" w:rsidRPr="0058013F" w:rsidRDefault="00976050" w:rsidP="00976050">
      <w:pPr>
        <w:jc w:val="both"/>
        <w:rPr>
          <w:sz w:val="24"/>
          <w:szCs w:val="24"/>
          <w:lang w:val="ru-RU"/>
        </w:rPr>
      </w:pPr>
    </w:p>
    <w:p w:rsidR="00976050" w:rsidRPr="00135594" w:rsidRDefault="00976050" w:rsidP="00976050">
      <w:pPr>
        <w:jc w:val="both"/>
        <w:rPr>
          <w:b/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      </w:t>
      </w:r>
      <w:r w:rsidRPr="00135594">
        <w:rPr>
          <w:b/>
          <w:sz w:val="24"/>
          <w:szCs w:val="24"/>
          <w:lang w:val="ru-RU"/>
        </w:rPr>
        <w:t>Поддержка ОКП в рассмотрении и пересмотре технической документации;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Изучение и анализ предоставленных отчетов по ТЭО (результаты обследования технических состояний предоставленных зданий, спецификации, ведомости объема работ, сметы и т.д.) от консультанта; 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Проведение экспертной оценки и подготовка рекомендации по улучшению в соответствии с Принципами социально-экологического управления;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При необходимости посетить совместно со специалистами ОКП все объекты с целью изучения и проведения оценки, предложенных ТЭО и других документов, предоставленных консультантами;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На основании результатов изучения документации предоставить Координатору по раннему развитию детей рекомендации относительно приемки результатов или альтернативных действий;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Изучение и анализ предоставленных отчетов по предварительной проектной документации по модернизации и/или ремонту предоставленных зданий; 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Изучение отчётов консультантов и проведение экспертной оценки, и подготовка рекомендаций;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Обсуждение и встречи с консультантом по представленным ПСД, подготовка предложений по улучшению предварительного ПСД;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Изучение и анализ предоставленных отчетов детальных проектных документаций по модернизации и/или ремонту предоставленных зданий для создания ДО;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lastRenderedPageBreak/>
        <w:t>Изучение отчётов консультантов и проведение экспертной оценки, и подготовка рекомендаций;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Помощь Координатору по раннему развитию детей при обсуждении ПСД с бенефициарами проекта финального ПСД;</w:t>
      </w:r>
    </w:p>
    <w:p w:rsidR="00976050" w:rsidRPr="0058013F" w:rsidRDefault="00976050" w:rsidP="00976050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Внесение изменений или дополнений в ПСД совместно с консультантом по итогам обсуждений с бенефициарами и повторное представление;</w:t>
      </w:r>
    </w:p>
    <w:p w:rsidR="00976050" w:rsidRPr="0058013F" w:rsidRDefault="00976050" w:rsidP="00976050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Кроме указанных выше официальных отчетов по изучению проектно-сметной документации, предполагается, что </w:t>
      </w:r>
      <w:r w:rsidRPr="0058013F">
        <w:rPr>
          <w:sz w:val="24"/>
          <w:szCs w:val="24"/>
        </w:rPr>
        <w:t>Civil</w:t>
      </w:r>
      <w:r w:rsidRPr="0058013F">
        <w:rPr>
          <w:sz w:val="24"/>
          <w:szCs w:val="24"/>
          <w:lang w:val="ru-RU"/>
        </w:rPr>
        <w:t xml:space="preserve"> </w:t>
      </w:r>
      <w:r w:rsidRPr="0058013F">
        <w:rPr>
          <w:sz w:val="24"/>
          <w:szCs w:val="24"/>
        </w:rPr>
        <w:t>Engineer</w:t>
      </w:r>
      <w:r w:rsidRPr="0058013F">
        <w:rPr>
          <w:sz w:val="24"/>
          <w:szCs w:val="24"/>
          <w:lang w:val="ru-RU"/>
        </w:rPr>
        <w:t xml:space="preserve"> также обеспечит взаимосвязь и корреспонденцию (сообщения по электронной почте, письма и т.п.) с ОКП, проектной организацией и по необходимости – с другими сторонами в целях поддержки процесса и выполнения задач и конкретных объемов работ, установленных настоящим Техническим заданием;</w:t>
      </w:r>
    </w:p>
    <w:p w:rsidR="00976050" w:rsidRPr="0058013F" w:rsidRDefault="00976050" w:rsidP="00976050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Рассмотрение и оценка окончательной документации детального дизайна, организация проведения необходимой технической и при необходимости экологической экспертизы в соответствии с местными требованиями;</w:t>
      </w:r>
    </w:p>
    <w:p w:rsidR="00976050" w:rsidRPr="0058013F" w:rsidRDefault="00976050" w:rsidP="00976050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Содействие</w:t>
      </w:r>
      <w:r w:rsidRPr="0058013F" w:rsidDel="000E71C1">
        <w:rPr>
          <w:sz w:val="24"/>
          <w:szCs w:val="24"/>
          <w:lang w:val="ru-RU"/>
        </w:rPr>
        <w:t xml:space="preserve"> </w:t>
      </w:r>
      <w:r w:rsidRPr="0058013F">
        <w:rPr>
          <w:sz w:val="24"/>
          <w:szCs w:val="24"/>
          <w:lang w:val="ru-RU"/>
        </w:rPr>
        <w:t>и помощь ОКП при согласовании документов с Госстроем и другими организациями (ГАМСУМО и др.);</w:t>
      </w:r>
    </w:p>
    <w:p w:rsidR="00976050" w:rsidRPr="0058013F" w:rsidRDefault="00976050" w:rsidP="00976050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Подготовка окончательных рекомендаций</w:t>
      </w:r>
    </w:p>
    <w:p w:rsidR="00976050" w:rsidRPr="0058013F" w:rsidRDefault="00976050" w:rsidP="00976050">
      <w:pPr>
        <w:jc w:val="both"/>
        <w:rPr>
          <w:sz w:val="24"/>
          <w:szCs w:val="24"/>
          <w:lang w:val="ru-RU"/>
        </w:rPr>
      </w:pPr>
    </w:p>
    <w:p w:rsidR="00976050" w:rsidRPr="00135594" w:rsidRDefault="00976050" w:rsidP="00976050">
      <w:pPr>
        <w:jc w:val="both"/>
        <w:rPr>
          <w:b/>
          <w:sz w:val="24"/>
          <w:szCs w:val="24"/>
          <w:lang w:val="ru-RU"/>
        </w:rPr>
      </w:pPr>
      <w:r w:rsidRPr="00135594">
        <w:rPr>
          <w:b/>
          <w:sz w:val="24"/>
          <w:szCs w:val="24"/>
          <w:lang w:val="ru-RU"/>
        </w:rPr>
        <w:t xml:space="preserve">     Поддержка ОКП в мониторинге исполнения надзора строительных работ: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Посещение объектов по мере необходимости и по запросу ОКП;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Получение ежедневной информации по проводимым ремонтным и строительным работам от консультантов по техническому надзору и мониторингу через фото-видео фиксацию выполнения работ на объектах;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Изучение и анализ предоставленных отчетов от консультантов;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Контроль наличия и правильности ведения первичной исполнительной технической документации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Изучение и анализ результатов лабораторных испытаний, актов скрытых работ и сертификатов строительных материалов, полученных от консультантов;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Обеспечение приемки и сохранности всех гарантийных документов и сертификатов на все материалы, конструкции, оборудование и передача их заказчику (застройщику) по окончании проекта;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Осуществлять мониторинг за исполнением утвержденного графика ремонтно-строительных работ, предпринимать необходимые шаги с тем, чтобы обеспечить выполнение графика работ;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Обеспечить совместно со Специалистом по мерам безопасности</w:t>
      </w:r>
      <w:r w:rsidR="00DC577F">
        <w:rPr>
          <w:sz w:val="24"/>
          <w:szCs w:val="24"/>
          <w:lang w:val="ru-RU"/>
        </w:rPr>
        <w:t xml:space="preserve"> окружающей среде</w:t>
      </w:r>
      <w:r w:rsidRPr="0058013F">
        <w:rPr>
          <w:sz w:val="24"/>
          <w:szCs w:val="24"/>
          <w:lang w:val="ru-RU"/>
        </w:rPr>
        <w:t xml:space="preserve"> должного соблюдения на стадии строительства положений о социальных и экологических мерах защиты;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Оценка расходов на всех этапах строительства и последующий контроль над затратами (систематически проверять соответствие объёма, стоимости и качества выполняемых строительно-монтажных работ утвержденным проектам и сметам, строительным нормативам и правилам, качества применяемых строительных материалов, изделий и конструкций);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Контроль за соответствием объемов и качества выполненных и предъявленных к оплате строительно-монтажных работ проектно-сметной документации;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Проведение учета объемов и стоимости принятых и оплаченных строительно-монтажных работ, а также объемов и стоимости некачественно выполненных подрядной организацией строительно-монтажных работ, затрат на устранение дефектов и переделки;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lastRenderedPageBreak/>
        <w:t>Принятие своевременных мер и контроль над устранением выявленных дефектов в проектной документации, ее пересмотр (в случае необходимости) и предотвращение необоснованного увеличения стоимости строительства;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Оценка соответствия темпов производства работ по утвержденному графику;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Своевременное информирование Координатора по раннему развитию детей и ОКП о проблемах или возможных проблемах, которые возникли или могут возникнуть в отношении реализации договора подряда, выдача рекомендаций;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Представление на утверждение</w:t>
      </w:r>
      <w:r w:rsidR="00912872">
        <w:rPr>
          <w:sz w:val="24"/>
          <w:szCs w:val="24"/>
          <w:lang w:val="ru-RU"/>
        </w:rPr>
        <w:t xml:space="preserve"> МОН КР,</w:t>
      </w:r>
      <w:r w:rsidRPr="0058013F">
        <w:rPr>
          <w:sz w:val="24"/>
          <w:szCs w:val="24"/>
          <w:lang w:val="ru-RU"/>
        </w:rPr>
        <w:t xml:space="preserve"> ОКП изменений в проектах, которые, по его мнению, необходимы для завершения работ в срок, включая предложения по контрактной цене и срокам завершения строительства, подготовка всех необходимых распоряжений по утвержденным изменениям;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На стадии завершения модернизационных и ремонтных работ по зданиям каждой ДО </w:t>
      </w:r>
      <w:r w:rsidRPr="0058013F">
        <w:rPr>
          <w:sz w:val="24"/>
          <w:szCs w:val="24"/>
        </w:rPr>
        <w:t>Civil</w:t>
      </w:r>
      <w:r w:rsidRPr="0058013F">
        <w:rPr>
          <w:sz w:val="24"/>
          <w:szCs w:val="24"/>
          <w:lang w:val="ru-RU"/>
        </w:rPr>
        <w:t xml:space="preserve"> </w:t>
      </w:r>
      <w:r w:rsidRPr="0058013F">
        <w:rPr>
          <w:sz w:val="24"/>
          <w:szCs w:val="24"/>
        </w:rPr>
        <w:t>Engineer</w:t>
      </w:r>
      <w:r w:rsidRPr="0058013F">
        <w:rPr>
          <w:sz w:val="24"/>
          <w:szCs w:val="24"/>
          <w:lang w:val="ru-RU"/>
        </w:rPr>
        <w:t xml:space="preserve"> должен оказывать содействие консультантам в проведении необходимой инспекции, определении и надзора за любыми работами по устранению выявленных дефектов, и после их завершения оказывать содействие консультанту в проведении заключительных испытаний и инспекции;</w:t>
      </w:r>
    </w:p>
    <w:p w:rsidR="00976050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 xml:space="preserve"> Подготовить отчет о завершении работ по каждой ДО, и представить вместе со всеми деталями, включая использованные ресурсы и исполнительные чертежи;</w:t>
      </w:r>
    </w:p>
    <w:p w:rsidR="00182468" w:rsidRPr="0058013F" w:rsidRDefault="00182468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Координация приемки строительных работ по каждой ДО, в соотвествии с </w:t>
      </w:r>
      <w:r w:rsidR="005A0425">
        <w:rPr>
          <w:sz w:val="24"/>
          <w:szCs w:val="24"/>
          <w:lang w:val="ru-RU"/>
        </w:rPr>
        <w:t xml:space="preserve">существующими </w:t>
      </w:r>
      <w:r>
        <w:rPr>
          <w:sz w:val="24"/>
          <w:szCs w:val="24"/>
          <w:lang w:val="ru-RU"/>
        </w:rPr>
        <w:t xml:space="preserve">государственными процедурами. </w:t>
      </w:r>
    </w:p>
    <w:p w:rsidR="00976050" w:rsidRPr="0058013F" w:rsidRDefault="00976050" w:rsidP="00976050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</w:rPr>
        <w:t>Civil</w:t>
      </w:r>
      <w:r w:rsidRPr="0058013F">
        <w:rPr>
          <w:sz w:val="24"/>
          <w:szCs w:val="24"/>
          <w:lang w:val="ru-RU"/>
        </w:rPr>
        <w:t xml:space="preserve"> </w:t>
      </w:r>
      <w:r w:rsidRPr="0058013F">
        <w:rPr>
          <w:sz w:val="24"/>
          <w:szCs w:val="24"/>
        </w:rPr>
        <w:t>Engineer</w:t>
      </w:r>
      <w:r w:rsidRPr="0058013F">
        <w:rPr>
          <w:sz w:val="24"/>
          <w:szCs w:val="24"/>
          <w:lang w:val="ru-RU"/>
        </w:rPr>
        <w:t xml:space="preserve"> несет ответственность за качество выполненных строительных и ремонтных работ, применяемых строительных материалов, изделий и конструкций, и поставляемого оборудования их соответствие проектам и сметам, а также выполнение работ в установленные сроки</w:t>
      </w:r>
      <w:r w:rsidRPr="0058013F">
        <w:rPr>
          <w:i/>
          <w:iCs/>
          <w:sz w:val="24"/>
          <w:szCs w:val="24"/>
          <w:lang w:val="ru-RU"/>
        </w:rPr>
        <w:t>.</w:t>
      </w:r>
    </w:p>
    <w:p w:rsidR="00976050" w:rsidRPr="0058013F" w:rsidRDefault="00976050" w:rsidP="00976050">
      <w:pPr>
        <w:jc w:val="both"/>
        <w:rPr>
          <w:sz w:val="24"/>
          <w:szCs w:val="24"/>
          <w:lang w:val="ru-RU"/>
        </w:rPr>
      </w:pPr>
    </w:p>
    <w:p w:rsidR="0041451E" w:rsidRPr="0041451E" w:rsidRDefault="0041451E" w:rsidP="0041451E">
      <w:pPr>
        <w:pStyle w:val="aa"/>
        <w:numPr>
          <w:ilvl w:val="0"/>
          <w:numId w:val="22"/>
        </w:numPr>
        <w:spacing w:after="0"/>
        <w:rPr>
          <w:rFonts w:eastAsia="Calibri"/>
          <w:b/>
          <w:bCs/>
          <w:szCs w:val="24"/>
          <w:lang w:val="ru-RU"/>
        </w:rPr>
      </w:pPr>
      <w:r w:rsidRPr="0041451E">
        <w:rPr>
          <w:rFonts w:eastAsia="Calibri"/>
          <w:b/>
          <w:bCs/>
          <w:szCs w:val="24"/>
          <w:lang w:val="ru-RU"/>
        </w:rPr>
        <w:t>Продолжительность задания</w:t>
      </w:r>
    </w:p>
    <w:p w:rsidR="0073082F" w:rsidRDefault="003B2B6A" w:rsidP="003B2B6A">
      <w:pPr>
        <w:widowControl w:val="0"/>
        <w:jc w:val="both"/>
        <w:rPr>
          <w:sz w:val="24"/>
          <w:szCs w:val="24"/>
          <w:lang w:val="ru-RU"/>
        </w:rPr>
      </w:pPr>
      <w:r w:rsidRPr="00CA6ECE">
        <w:rPr>
          <w:sz w:val="24"/>
          <w:szCs w:val="24"/>
          <w:lang w:val="ru-RU"/>
        </w:rPr>
        <w:t>Планируемая продолжительность задания составляет 5 лет или до любой, другой даты, который будет согласован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</w:t>
      </w:r>
      <w:r w:rsidRPr="003B2B6A">
        <w:rPr>
          <w:sz w:val="24"/>
          <w:szCs w:val="24"/>
          <w:lang w:val="ru-RU"/>
        </w:rPr>
        <w:t xml:space="preserve">. </w:t>
      </w:r>
      <w:r w:rsidR="0073082F" w:rsidRPr="003B2B6A">
        <w:rPr>
          <w:sz w:val="24"/>
          <w:szCs w:val="24"/>
          <w:lang w:val="ru-RU"/>
        </w:rPr>
        <w:t>Рабочее время должно строго соблюдаться и ожидается, что С</w:t>
      </w:r>
      <w:proofErr w:type="spellStart"/>
      <w:r w:rsidR="0073082F" w:rsidRPr="003B2B6A">
        <w:rPr>
          <w:sz w:val="24"/>
          <w:szCs w:val="24"/>
        </w:rPr>
        <w:t>ivil</w:t>
      </w:r>
      <w:proofErr w:type="spellEnd"/>
      <w:r w:rsidR="0073082F" w:rsidRPr="003B2B6A">
        <w:rPr>
          <w:sz w:val="24"/>
          <w:szCs w:val="24"/>
          <w:lang w:val="ru-RU"/>
        </w:rPr>
        <w:t xml:space="preserve"> </w:t>
      </w:r>
      <w:r w:rsidR="0073082F" w:rsidRPr="003B2B6A">
        <w:rPr>
          <w:sz w:val="24"/>
          <w:szCs w:val="24"/>
        </w:rPr>
        <w:t>Engineer</w:t>
      </w:r>
      <w:r w:rsidR="0073082F" w:rsidRPr="003B2B6A">
        <w:rPr>
          <w:sz w:val="24"/>
          <w:szCs w:val="24"/>
          <w:lang w:val="ru-RU"/>
        </w:rPr>
        <w:t xml:space="preserve"> возможно придется работать в течении дополнительных часов в зависимости от рабочей нагрузки или запросов </w:t>
      </w:r>
      <w:r w:rsidR="003A1037">
        <w:rPr>
          <w:sz w:val="24"/>
          <w:szCs w:val="24"/>
          <w:lang w:val="ru-RU"/>
        </w:rPr>
        <w:t>МОиН</w:t>
      </w:r>
      <w:r w:rsidR="0073082F" w:rsidRPr="003B2B6A">
        <w:rPr>
          <w:sz w:val="24"/>
          <w:szCs w:val="24"/>
          <w:lang w:val="ru-RU"/>
        </w:rPr>
        <w:t>. Контракт будет заключен с испытательным сроком 3 месяца.</w:t>
      </w:r>
    </w:p>
    <w:p w:rsidR="00564932" w:rsidRDefault="00564932" w:rsidP="003B2B6A">
      <w:pPr>
        <w:widowControl w:val="0"/>
        <w:jc w:val="both"/>
        <w:rPr>
          <w:sz w:val="24"/>
          <w:szCs w:val="24"/>
          <w:lang w:val="ru-RU"/>
        </w:rPr>
      </w:pPr>
    </w:p>
    <w:p w:rsidR="00564932" w:rsidRPr="009A4E1D" w:rsidRDefault="00564932" w:rsidP="00564932">
      <w:pPr>
        <w:jc w:val="both"/>
        <w:rPr>
          <w:b/>
          <w:sz w:val="24"/>
          <w:szCs w:val="24"/>
          <w:lang w:val="ru-RU"/>
        </w:rPr>
      </w:pPr>
      <w:r w:rsidRPr="009A4E1D">
        <w:rPr>
          <w:b/>
          <w:sz w:val="24"/>
          <w:szCs w:val="24"/>
        </w:rPr>
        <w:t>VI</w:t>
      </w:r>
      <w:r w:rsidRPr="009A4E1D">
        <w:rPr>
          <w:b/>
          <w:sz w:val="24"/>
          <w:szCs w:val="24"/>
          <w:lang w:val="ru-RU"/>
        </w:rPr>
        <w:t xml:space="preserve">. </w:t>
      </w:r>
      <w:r w:rsidRPr="009A4E1D">
        <w:rPr>
          <w:rFonts w:eastAsia="Calibri"/>
          <w:b/>
          <w:noProof/>
          <w:sz w:val="24"/>
          <w:szCs w:val="24"/>
          <w:lang w:val="ru-RU"/>
        </w:rPr>
        <w:t>Условия выполнения задания</w:t>
      </w:r>
    </w:p>
    <w:p w:rsidR="00564932" w:rsidRPr="009A4E1D" w:rsidRDefault="00564932" w:rsidP="00564932">
      <w:pPr>
        <w:pStyle w:val="bullets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Инженер</w:t>
      </w:r>
      <w:r w:rsidRPr="009A4E1D">
        <w:rPr>
          <w:rFonts w:ascii="Times New Roman" w:hAnsi="Times New Roman"/>
          <w:sz w:val="24"/>
          <w:szCs w:val="24"/>
          <w:lang w:val="ru-RU"/>
        </w:rPr>
        <w:t xml:space="preserve"> будет работать в тесном сотрудничестве со специалистами ОКП, Министерства образования и науки Кыргызской Республики. Кроме того, </w:t>
      </w:r>
      <w:r>
        <w:rPr>
          <w:rFonts w:ascii="Times New Roman" w:hAnsi="Times New Roman"/>
          <w:sz w:val="24"/>
          <w:szCs w:val="24"/>
          <w:lang w:val="ru-RU"/>
        </w:rPr>
        <w:t>инженер</w:t>
      </w:r>
      <w:r w:rsidRPr="009A4E1D">
        <w:rPr>
          <w:rFonts w:ascii="Times New Roman" w:hAnsi="Times New Roman"/>
          <w:sz w:val="24"/>
          <w:szCs w:val="24"/>
          <w:lang w:val="ru-RU"/>
        </w:rPr>
        <w:t xml:space="preserve"> будет регулярно </w:t>
      </w:r>
      <w:r>
        <w:rPr>
          <w:rFonts w:ascii="Times New Roman" w:hAnsi="Times New Roman"/>
          <w:sz w:val="24"/>
          <w:szCs w:val="24"/>
          <w:lang w:val="ru-RU"/>
        </w:rPr>
        <w:t xml:space="preserve">отчитываться о ходе работ специалисту по раннему образованию, специалисту по мониторингу и оценке, </w:t>
      </w:r>
      <w:r w:rsidRPr="009A4E1D">
        <w:rPr>
          <w:rFonts w:ascii="Times New Roman" w:hAnsi="Times New Roman"/>
          <w:sz w:val="24"/>
          <w:szCs w:val="24"/>
          <w:lang w:val="ru-RU"/>
        </w:rPr>
        <w:t>директору ОКП согласно своему кругу полномочий.</w:t>
      </w:r>
    </w:p>
    <w:p w:rsidR="00564932" w:rsidRPr="003B2B6A" w:rsidRDefault="00564932" w:rsidP="003B2B6A">
      <w:pPr>
        <w:widowControl w:val="0"/>
        <w:jc w:val="both"/>
        <w:rPr>
          <w:sz w:val="24"/>
          <w:szCs w:val="24"/>
          <w:lang w:val="ru-RU"/>
        </w:rPr>
      </w:pPr>
    </w:p>
    <w:p w:rsidR="00D273E6" w:rsidRPr="009A4E1D" w:rsidRDefault="00D273E6" w:rsidP="00D273E6">
      <w:pPr>
        <w:pStyle w:val="bullets"/>
        <w:keepLines/>
        <w:ind w:left="0" w:right="486" w:firstLine="0"/>
        <w:rPr>
          <w:rFonts w:ascii="Times New Roman" w:hAnsi="Times New Roman"/>
          <w:b/>
          <w:sz w:val="24"/>
          <w:szCs w:val="24"/>
          <w:lang w:val="ru-RU"/>
        </w:rPr>
      </w:pPr>
      <w:r w:rsidRPr="009A4E1D">
        <w:rPr>
          <w:rFonts w:ascii="Times New Roman" w:hAnsi="Times New Roman"/>
          <w:b/>
          <w:sz w:val="24"/>
          <w:szCs w:val="24"/>
        </w:rPr>
        <w:t>VII</w:t>
      </w:r>
      <w:r w:rsidRPr="009A4E1D">
        <w:rPr>
          <w:rFonts w:ascii="Times New Roman" w:hAnsi="Times New Roman"/>
          <w:b/>
          <w:sz w:val="24"/>
          <w:szCs w:val="24"/>
          <w:lang w:val="ru-RU"/>
        </w:rPr>
        <w:t>. Перечень и график представления отчетов</w:t>
      </w:r>
    </w:p>
    <w:p w:rsidR="00D273E6" w:rsidRPr="009A4E1D" w:rsidRDefault="00D273E6" w:rsidP="00D273E6">
      <w:pPr>
        <w:pStyle w:val="aa"/>
        <w:tabs>
          <w:tab w:val="left" w:pos="720"/>
        </w:tabs>
        <w:ind w:left="0"/>
        <w:rPr>
          <w:lang w:val="ru-RU"/>
        </w:rPr>
      </w:pPr>
      <w:r w:rsidRPr="009A4E1D">
        <w:rPr>
          <w:lang w:val="ru-RU"/>
        </w:rPr>
        <w:t xml:space="preserve">В рамках данного задания </w:t>
      </w:r>
      <w:r>
        <w:rPr>
          <w:lang w:val="ru-RU"/>
        </w:rPr>
        <w:t>Инженер</w:t>
      </w:r>
      <w:r w:rsidRPr="009A4E1D">
        <w:rPr>
          <w:lang w:val="ru-RU"/>
        </w:rPr>
        <w:t xml:space="preserve"> готовит </w:t>
      </w:r>
      <w:r>
        <w:rPr>
          <w:lang w:val="ru-RU"/>
        </w:rPr>
        <w:t>ежемесячные</w:t>
      </w:r>
      <w:r w:rsidRPr="001F242C">
        <w:rPr>
          <w:lang w:val="ru-RU"/>
        </w:rPr>
        <w:t xml:space="preserve"> отчеты </w:t>
      </w:r>
      <w:r w:rsidRPr="009A4E1D">
        <w:rPr>
          <w:lang w:val="ru-RU"/>
        </w:rPr>
        <w:t xml:space="preserve">о ходе работы. Данный отчет должен содержать основные результаты деятельности за отчетный месяц, ключевые вопросы и планы на следующий месяц. Отчеты о ходе работ должны быть подготовлены и представлены в двух (2) экземплярах на русском языке с подписью и в электронном виде, который должен быть отправлен на электронную почту директора ОКП, который должен утвердить отчет о проделанной работе. </w:t>
      </w:r>
      <w:r>
        <w:rPr>
          <w:lang w:val="ru-RU"/>
        </w:rPr>
        <w:t>Инженер также</w:t>
      </w:r>
      <w:r w:rsidRPr="009A4E1D">
        <w:rPr>
          <w:lang w:val="ru-RU"/>
        </w:rPr>
        <w:t xml:space="preserve"> должен </w:t>
      </w:r>
      <w:r>
        <w:rPr>
          <w:lang w:val="ru-RU"/>
        </w:rPr>
        <w:t xml:space="preserve">представить все необходимые отчету специалисту по раннему развитию для рассмотрения и утверждения. Инженер должен </w:t>
      </w:r>
      <w:r w:rsidRPr="009A4E1D">
        <w:rPr>
          <w:lang w:val="ru-RU"/>
        </w:rPr>
        <w:t xml:space="preserve">подготовить </w:t>
      </w:r>
      <w:r>
        <w:rPr>
          <w:lang w:val="ru-RU"/>
        </w:rPr>
        <w:t>вне необходимых отчетов с соответствующим описанием выполненных работ (фотографии, видеоматериалы, протоколы, рекомендации и др.). кроме этого, и</w:t>
      </w:r>
      <w:r w:rsidRPr="009A4E1D">
        <w:rPr>
          <w:lang w:val="ru-RU"/>
        </w:rPr>
        <w:t xml:space="preserve">тоговый отчет по завершении всего задания и должен быть представлен в </w:t>
      </w:r>
      <w:r w:rsidRPr="009A4E1D">
        <w:rPr>
          <w:lang w:val="ru-RU"/>
        </w:rPr>
        <w:lastRenderedPageBreak/>
        <w:t xml:space="preserve">двух (2) экземплярах на русском языке с подписью и в электронном виде, который должен быть отправлен на электронную почту директора ОКП. Данный отчет должен быть утвержден МОН КР. </w:t>
      </w:r>
    </w:p>
    <w:p w:rsidR="00D273E6" w:rsidRPr="00D273E6" w:rsidRDefault="00D273E6" w:rsidP="0073082F">
      <w:pPr>
        <w:jc w:val="both"/>
        <w:rPr>
          <w:b/>
          <w:sz w:val="24"/>
          <w:szCs w:val="24"/>
          <w:lang w:val="ru-RU"/>
        </w:rPr>
      </w:pPr>
    </w:p>
    <w:p w:rsidR="00584502" w:rsidRPr="009A4E1D" w:rsidRDefault="00584502" w:rsidP="00584502">
      <w:pPr>
        <w:pStyle w:val="bullets"/>
        <w:keepLines/>
        <w:spacing w:line="240" w:lineRule="auto"/>
        <w:ind w:left="0" w:right="486" w:firstLine="0"/>
        <w:rPr>
          <w:rFonts w:ascii="Times New Roman" w:hAnsi="Times New Roman"/>
          <w:b/>
          <w:sz w:val="24"/>
          <w:szCs w:val="24"/>
          <w:lang w:val="ru-RU"/>
        </w:rPr>
      </w:pPr>
      <w:r w:rsidRPr="009A4E1D">
        <w:rPr>
          <w:rFonts w:ascii="Times New Roman" w:hAnsi="Times New Roman"/>
          <w:b/>
          <w:sz w:val="24"/>
          <w:szCs w:val="24"/>
        </w:rPr>
        <w:t>VIII</w:t>
      </w:r>
      <w:r w:rsidRPr="009A4E1D">
        <w:rPr>
          <w:rFonts w:ascii="Times New Roman" w:hAnsi="Times New Roman"/>
          <w:b/>
          <w:sz w:val="24"/>
          <w:szCs w:val="24"/>
          <w:lang w:val="ru-RU"/>
        </w:rPr>
        <w:t xml:space="preserve">. Вклад клиента </w:t>
      </w:r>
    </w:p>
    <w:p w:rsidR="00584502" w:rsidRPr="009A4E1D" w:rsidRDefault="00584502" w:rsidP="00584502">
      <w:pPr>
        <w:spacing w:before="120"/>
        <w:jc w:val="both"/>
        <w:rPr>
          <w:sz w:val="24"/>
          <w:szCs w:val="24"/>
          <w:lang w:val="ru-RU"/>
        </w:rPr>
      </w:pPr>
      <w:r w:rsidRPr="009A4E1D">
        <w:rPr>
          <w:sz w:val="24"/>
          <w:szCs w:val="24"/>
          <w:lang w:val="ru-RU"/>
        </w:rPr>
        <w:t xml:space="preserve">Министерство образования и науки КР предоставит рабочее место, а также оборудование и мебель для выполнения </w:t>
      </w:r>
      <w:r w:rsidR="00745181">
        <w:rPr>
          <w:sz w:val="24"/>
          <w:szCs w:val="24"/>
          <w:lang w:val="ru-RU"/>
        </w:rPr>
        <w:t>Инженером</w:t>
      </w:r>
      <w:r w:rsidRPr="009A4E1D">
        <w:rPr>
          <w:sz w:val="24"/>
          <w:szCs w:val="24"/>
          <w:lang w:val="ru-RU"/>
        </w:rPr>
        <w:t xml:space="preserve"> своей работы. ОРП/ОКП передаст </w:t>
      </w:r>
      <w:r w:rsidR="00745181">
        <w:rPr>
          <w:sz w:val="24"/>
          <w:szCs w:val="24"/>
          <w:lang w:val="ru-RU"/>
        </w:rPr>
        <w:t>Инженеру</w:t>
      </w:r>
      <w:r w:rsidRPr="009A4E1D">
        <w:rPr>
          <w:sz w:val="24"/>
          <w:szCs w:val="24"/>
          <w:lang w:val="ru-RU"/>
        </w:rPr>
        <w:t xml:space="preserve"> все соответствующие отчеты, документы, руководства для обеспечения эффективного выполнения задания.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</w:t>
      </w:r>
      <w:r w:rsidR="00DC577F">
        <w:rPr>
          <w:sz w:val="24"/>
          <w:szCs w:val="24"/>
          <w:lang w:val="ru-RU"/>
        </w:rPr>
        <w:t>)</w:t>
      </w:r>
    </w:p>
    <w:p w:rsidR="0073082F" w:rsidRPr="00D273E6" w:rsidRDefault="0073082F" w:rsidP="0073082F">
      <w:pPr>
        <w:jc w:val="both"/>
        <w:rPr>
          <w:b/>
          <w:sz w:val="24"/>
          <w:szCs w:val="24"/>
          <w:lang w:val="ru-RU"/>
        </w:rPr>
      </w:pPr>
    </w:p>
    <w:p w:rsidR="0073082F" w:rsidRPr="0073082F" w:rsidRDefault="00745181" w:rsidP="0073082F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IX</w:t>
      </w:r>
      <w:r w:rsidRPr="00745181">
        <w:rPr>
          <w:b/>
          <w:sz w:val="24"/>
          <w:szCs w:val="24"/>
          <w:lang w:val="ru-RU"/>
        </w:rPr>
        <w:t xml:space="preserve">. </w:t>
      </w:r>
      <w:r w:rsidRPr="009A4E1D">
        <w:rPr>
          <w:b/>
          <w:sz w:val="24"/>
          <w:szCs w:val="24"/>
          <w:lang w:val="ru-RU"/>
        </w:rPr>
        <w:t>Квалификационные требования</w:t>
      </w:r>
    </w:p>
    <w:p w:rsidR="0073082F" w:rsidRPr="0058013F" w:rsidRDefault="0073082F" w:rsidP="00745181">
      <w:pPr>
        <w:numPr>
          <w:ilvl w:val="1"/>
          <w:numId w:val="2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Высшее инженерное образование или степень магистра в области проектирования, строительства, городской и промышленно-гражданской инженерной инфраструктуры;</w:t>
      </w:r>
    </w:p>
    <w:p w:rsidR="0073082F" w:rsidRPr="0058013F" w:rsidRDefault="0073082F" w:rsidP="00745181">
      <w:pPr>
        <w:numPr>
          <w:ilvl w:val="1"/>
          <w:numId w:val="2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Не менее 5 лет опыта работы в сфере проектирования и строительства по проектированию и строительству объектов социального назначения (опыт работы в качестве консультанта инженера-строителя в международных организациях приветствуется);</w:t>
      </w:r>
    </w:p>
    <w:p w:rsidR="0073082F" w:rsidRPr="0058013F" w:rsidRDefault="0073082F" w:rsidP="00745181">
      <w:pPr>
        <w:numPr>
          <w:ilvl w:val="1"/>
          <w:numId w:val="2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Знание международных стандартов и местных действующих СНиПов на проектные и строительные работы;</w:t>
      </w:r>
    </w:p>
    <w:p w:rsidR="0073082F" w:rsidRPr="0058013F" w:rsidRDefault="0073082F" w:rsidP="00745181">
      <w:pPr>
        <w:numPr>
          <w:ilvl w:val="1"/>
          <w:numId w:val="2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Наличие квалификационного сертификата на предоставление соответствующих инженерных услуг (наличие квалификационного сертификата инженере-сметчика является преимуществом);</w:t>
      </w:r>
    </w:p>
    <w:p w:rsidR="0073082F" w:rsidRPr="0058013F" w:rsidRDefault="0073082F" w:rsidP="00745181">
      <w:pPr>
        <w:numPr>
          <w:ilvl w:val="1"/>
          <w:numId w:val="2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Наличие квалификационного сертификата на выполнение обследований зданий и сооружений;</w:t>
      </w:r>
    </w:p>
    <w:p w:rsidR="0073082F" w:rsidRPr="0058013F" w:rsidRDefault="0073082F" w:rsidP="00745181">
      <w:pPr>
        <w:numPr>
          <w:ilvl w:val="1"/>
          <w:numId w:val="2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Опыт проведения технической и экологической экспертизы инфраструктурных или социальных проектов (минимум 2 социальных объекта);</w:t>
      </w:r>
    </w:p>
    <w:p w:rsidR="0073082F" w:rsidRPr="0058013F" w:rsidRDefault="0073082F" w:rsidP="00745181">
      <w:pPr>
        <w:numPr>
          <w:ilvl w:val="1"/>
          <w:numId w:val="2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Наличие навыков работы с компьютерными программами MS Office, WORD, EXCEL, Outlook, Internet Explorer, AutoCAD, графическими программами и сметной программы РИК по методике Госстроя;</w:t>
      </w:r>
    </w:p>
    <w:p w:rsidR="0073082F" w:rsidRPr="0058013F" w:rsidRDefault="0073082F" w:rsidP="00745181">
      <w:pPr>
        <w:numPr>
          <w:ilvl w:val="1"/>
          <w:numId w:val="24"/>
        </w:numPr>
        <w:jc w:val="both"/>
        <w:rPr>
          <w:sz w:val="24"/>
          <w:szCs w:val="24"/>
          <w:lang w:val="ru-RU"/>
        </w:rPr>
      </w:pPr>
      <w:r w:rsidRPr="0058013F">
        <w:rPr>
          <w:sz w:val="24"/>
          <w:szCs w:val="24"/>
          <w:lang w:val="ru-RU"/>
        </w:rPr>
        <w:t>Свободное владение кыргызским, русским языками, английский язык (предпочтительно).</w:t>
      </w:r>
    </w:p>
    <w:p w:rsidR="00031188" w:rsidRDefault="00031188" w:rsidP="00031188">
      <w:pPr>
        <w:jc w:val="both"/>
        <w:rPr>
          <w:b/>
          <w:sz w:val="24"/>
          <w:szCs w:val="24"/>
          <w:lang w:val="ru-RU"/>
        </w:rPr>
      </w:pPr>
    </w:p>
    <w:p w:rsidR="007D78AE" w:rsidRPr="00527233" w:rsidRDefault="007D78AE" w:rsidP="007D78AE">
      <w:pPr>
        <w:spacing w:after="120"/>
        <w:ind w:right="486"/>
        <w:jc w:val="center"/>
        <w:rPr>
          <w:b/>
          <w:caps/>
          <w:lang w:val="ru-RU"/>
        </w:rPr>
      </w:pPr>
    </w:p>
    <w:p w:rsidR="00F55FFB" w:rsidRPr="00527233" w:rsidRDefault="00F55FFB" w:rsidP="007D78AE">
      <w:pPr>
        <w:spacing w:after="120"/>
        <w:ind w:right="486"/>
        <w:jc w:val="center"/>
        <w:rPr>
          <w:b/>
          <w:caps/>
          <w:lang w:val="ru-RU"/>
        </w:rPr>
      </w:pPr>
    </w:p>
    <w:p w:rsidR="00F55FFB" w:rsidRPr="00527233" w:rsidRDefault="00F55FFB" w:rsidP="007D78AE">
      <w:pPr>
        <w:spacing w:after="120"/>
        <w:ind w:right="486"/>
        <w:jc w:val="center"/>
        <w:rPr>
          <w:b/>
          <w:caps/>
          <w:lang w:val="ru-RU"/>
        </w:rPr>
      </w:pPr>
    </w:p>
    <w:sectPr w:rsidR="00F55FFB" w:rsidRPr="0052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2A7" w:rsidRDefault="004242A7" w:rsidP="00441588">
      <w:r>
        <w:separator/>
      </w:r>
    </w:p>
  </w:endnote>
  <w:endnote w:type="continuationSeparator" w:id="0">
    <w:p w:rsidR="004242A7" w:rsidRDefault="004242A7" w:rsidP="00441588">
      <w:r>
        <w:continuationSeparator/>
      </w:r>
    </w:p>
  </w:endnote>
  <w:endnote w:type="continuationNotice" w:id="1">
    <w:p w:rsidR="004242A7" w:rsidRDefault="00424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2A7" w:rsidRDefault="004242A7" w:rsidP="00441588">
      <w:r>
        <w:separator/>
      </w:r>
    </w:p>
  </w:footnote>
  <w:footnote w:type="continuationSeparator" w:id="0">
    <w:p w:rsidR="004242A7" w:rsidRDefault="004242A7" w:rsidP="00441588">
      <w:r>
        <w:continuationSeparator/>
      </w:r>
    </w:p>
  </w:footnote>
  <w:footnote w:type="continuationNotice" w:id="1">
    <w:p w:rsidR="004242A7" w:rsidRDefault="004242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6F05"/>
    <w:multiLevelType w:val="hybridMultilevel"/>
    <w:tmpl w:val="E362BCCC"/>
    <w:lvl w:ilvl="0" w:tplc="351AA4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597"/>
    <w:multiLevelType w:val="hybridMultilevel"/>
    <w:tmpl w:val="301CFB5A"/>
    <w:lvl w:ilvl="0" w:tplc="802C88F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E65F38"/>
    <w:multiLevelType w:val="hybridMultilevel"/>
    <w:tmpl w:val="7004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A5B"/>
    <w:multiLevelType w:val="hybridMultilevel"/>
    <w:tmpl w:val="2C94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B6336"/>
    <w:multiLevelType w:val="hybridMultilevel"/>
    <w:tmpl w:val="2B304F1A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97D8F"/>
    <w:multiLevelType w:val="hybridMultilevel"/>
    <w:tmpl w:val="5FD6F208"/>
    <w:lvl w:ilvl="0" w:tplc="472AA84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E6C94"/>
    <w:multiLevelType w:val="hybridMultilevel"/>
    <w:tmpl w:val="C934600A"/>
    <w:lvl w:ilvl="0" w:tplc="61625008">
      <w:start w:val="1"/>
      <w:numFmt w:val="decimal"/>
      <w:lvlText w:val="%1)"/>
      <w:lvlJc w:val="left"/>
      <w:pPr>
        <w:ind w:left="148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25BD0"/>
    <w:multiLevelType w:val="hybridMultilevel"/>
    <w:tmpl w:val="568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0CD3"/>
    <w:multiLevelType w:val="hybridMultilevel"/>
    <w:tmpl w:val="EAC29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B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B4010"/>
    <w:multiLevelType w:val="hybridMultilevel"/>
    <w:tmpl w:val="F3024F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D7421"/>
    <w:multiLevelType w:val="hybridMultilevel"/>
    <w:tmpl w:val="EA00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61AB"/>
    <w:multiLevelType w:val="hybridMultilevel"/>
    <w:tmpl w:val="7B18AD58"/>
    <w:lvl w:ilvl="0" w:tplc="17EAE244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A246C91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E07EF"/>
    <w:multiLevelType w:val="hybridMultilevel"/>
    <w:tmpl w:val="227410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F33A31"/>
    <w:multiLevelType w:val="hybridMultilevel"/>
    <w:tmpl w:val="3C5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0049E"/>
    <w:multiLevelType w:val="hybridMultilevel"/>
    <w:tmpl w:val="36DCEE3C"/>
    <w:lvl w:ilvl="0" w:tplc="8AE29C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A10E7"/>
    <w:multiLevelType w:val="hybridMultilevel"/>
    <w:tmpl w:val="67E407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9BC4366"/>
    <w:multiLevelType w:val="hybridMultilevel"/>
    <w:tmpl w:val="E25C7266"/>
    <w:lvl w:ilvl="0" w:tplc="46BC2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1178B"/>
    <w:multiLevelType w:val="hybridMultilevel"/>
    <w:tmpl w:val="D9A6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72BBA"/>
    <w:multiLevelType w:val="hybridMultilevel"/>
    <w:tmpl w:val="5944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34B42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B1BBF"/>
    <w:multiLevelType w:val="hybridMultilevel"/>
    <w:tmpl w:val="516E4C02"/>
    <w:lvl w:ilvl="0" w:tplc="0419001B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1B">
      <w:start w:val="1"/>
      <w:numFmt w:val="bullet"/>
      <w:lvlText w:val="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1"/>
  </w:num>
  <w:num w:numId="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9"/>
  </w:num>
  <w:num w:numId="14">
    <w:abstractNumId w:val="11"/>
  </w:num>
  <w:num w:numId="15">
    <w:abstractNumId w:val="15"/>
  </w:num>
  <w:num w:numId="16">
    <w:abstractNumId w:val="3"/>
  </w:num>
  <w:num w:numId="17">
    <w:abstractNumId w:val="20"/>
  </w:num>
  <w:num w:numId="18">
    <w:abstractNumId w:val="21"/>
  </w:num>
  <w:num w:numId="19">
    <w:abstractNumId w:val="6"/>
  </w:num>
  <w:num w:numId="20">
    <w:abstractNumId w:val="17"/>
  </w:num>
  <w:num w:numId="21">
    <w:abstractNumId w:val="8"/>
  </w:num>
  <w:num w:numId="22">
    <w:abstractNumId w:val="0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AE"/>
    <w:rsid w:val="000021D0"/>
    <w:rsid w:val="00003896"/>
    <w:rsid w:val="0001237C"/>
    <w:rsid w:val="00015E2E"/>
    <w:rsid w:val="00031188"/>
    <w:rsid w:val="000339C6"/>
    <w:rsid w:val="0005086E"/>
    <w:rsid w:val="00063C6F"/>
    <w:rsid w:val="00076E42"/>
    <w:rsid w:val="0008095F"/>
    <w:rsid w:val="000829F9"/>
    <w:rsid w:val="00085B44"/>
    <w:rsid w:val="00093759"/>
    <w:rsid w:val="000A018D"/>
    <w:rsid w:val="000A1246"/>
    <w:rsid w:val="000A7AFB"/>
    <w:rsid w:val="000B272D"/>
    <w:rsid w:val="000C170F"/>
    <w:rsid w:val="000D0871"/>
    <w:rsid w:val="000D5B0F"/>
    <w:rsid w:val="000D6444"/>
    <w:rsid w:val="000E0B98"/>
    <w:rsid w:val="000E17CA"/>
    <w:rsid w:val="000E5052"/>
    <w:rsid w:val="000F1D52"/>
    <w:rsid w:val="000F39AE"/>
    <w:rsid w:val="000F4D78"/>
    <w:rsid w:val="00101FB6"/>
    <w:rsid w:val="00115182"/>
    <w:rsid w:val="001158A2"/>
    <w:rsid w:val="0012021A"/>
    <w:rsid w:val="001218F9"/>
    <w:rsid w:val="00121A5B"/>
    <w:rsid w:val="0012388D"/>
    <w:rsid w:val="001254E2"/>
    <w:rsid w:val="00131200"/>
    <w:rsid w:val="00135594"/>
    <w:rsid w:val="001355B7"/>
    <w:rsid w:val="001451D4"/>
    <w:rsid w:val="00145587"/>
    <w:rsid w:val="00145C33"/>
    <w:rsid w:val="00146E1E"/>
    <w:rsid w:val="00151797"/>
    <w:rsid w:val="001551F7"/>
    <w:rsid w:val="001611F5"/>
    <w:rsid w:val="00167FB8"/>
    <w:rsid w:val="00170CE6"/>
    <w:rsid w:val="00171391"/>
    <w:rsid w:val="00172A8D"/>
    <w:rsid w:val="00181949"/>
    <w:rsid w:val="00181B1C"/>
    <w:rsid w:val="00182468"/>
    <w:rsid w:val="001824BF"/>
    <w:rsid w:val="00186841"/>
    <w:rsid w:val="00186ED1"/>
    <w:rsid w:val="00187DBF"/>
    <w:rsid w:val="00191E72"/>
    <w:rsid w:val="00193805"/>
    <w:rsid w:val="001A14A5"/>
    <w:rsid w:val="001A1AB4"/>
    <w:rsid w:val="001A5416"/>
    <w:rsid w:val="001A7063"/>
    <w:rsid w:val="001C2954"/>
    <w:rsid w:val="001C378B"/>
    <w:rsid w:val="001C59A6"/>
    <w:rsid w:val="001D5421"/>
    <w:rsid w:val="001E1B0C"/>
    <w:rsid w:val="001E4CBA"/>
    <w:rsid w:val="001F7E86"/>
    <w:rsid w:val="00201AD6"/>
    <w:rsid w:val="00210331"/>
    <w:rsid w:val="002160DB"/>
    <w:rsid w:val="00217B11"/>
    <w:rsid w:val="00227ECA"/>
    <w:rsid w:val="002322D8"/>
    <w:rsid w:val="00235334"/>
    <w:rsid w:val="00235E7B"/>
    <w:rsid w:val="002371B5"/>
    <w:rsid w:val="00242A96"/>
    <w:rsid w:val="002648DC"/>
    <w:rsid w:val="002743DB"/>
    <w:rsid w:val="00290823"/>
    <w:rsid w:val="002A3476"/>
    <w:rsid w:val="002C2C3F"/>
    <w:rsid w:val="002C654C"/>
    <w:rsid w:val="002C7544"/>
    <w:rsid w:val="002D0339"/>
    <w:rsid w:val="002E3FDF"/>
    <w:rsid w:val="002E5BCA"/>
    <w:rsid w:val="002F7E36"/>
    <w:rsid w:val="00310ABF"/>
    <w:rsid w:val="003277B4"/>
    <w:rsid w:val="00341AA5"/>
    <w:rsid w:val="00343D3A"/>
    <w:rsid w:val="003456F7"/>
    <w:rsid w:val="00345B39"/>
    <w:rsid w:val="0035228A"/>
    <w:rsid w:val="003561AA"/>
    <w:rsid w:val="00356308"/>
    <w:rsid w:val="00365487"/>
    <w:rsid w:val="003704BD"/>
    <w:rsid w:val="0037078D"/>
    <w:rsid w:val="00372B5F"/>
    <w:rsid w:val="00373D8A"/>
    <w:rsid w:val="003802FC"/>
    <w:rsid w:val="00394438"/>
    <w:rsid w:val="003A1012"/>
    <w:rsid w:val="003A1037"/>
    <w:rsid w:val="003B2B6A"/>
    <w:rsid w:val="003C0F43"/>
    <w:rsid w:val="003C69DC"/>
    <w:rsid w:val="003D2368"/>
    <w:rsid w:val="003E30D8"/>
    <w:rsid w:val="003F5D9F"/>
    <w:rsid w:val="003F6934"/>
    <w:rsid w:val="00405E0F"/>
    <w:rsid w:val="0041451E"/>
    <w:rsid w:val="00420BDD"/>
    <w:rsid w:val="00423BBD"/>
    <w:rsid w:val="004242A7"/>
    <w:rsid w:val="004302D6"/>
    <w:rsid w:val="004406D4"/>
    <w:rsid w:val="00441588"/>
    <w:rsid w:val="0044395A"/>
    <w:rsid w:val="00447266"/>
    <w:rsid w:val="00454A0B"/>
    <w:rsid w:val="00455343"/>
    <w:rsid w:val="004751E7"/>
    <w:rsid w:val="00475540"/>
    <w:rsid w:val="00480412"/>
    <w:rsid w:val="00484241"/>
    <w:rsid w:val="00492CF6"/>
    <w:rsid w:val="00494D46"/>
    <w:rsid w:val="004A514E"/>
    <w:rsid w:val="004A55B8"/>
    <w:rsid w:val="004B7682"/>
    <w:rsid w:val="004C7BFD"/>
    <w:rsid w:val="004F341E"/>
    <w:rsid w:val="004F5C29"/>
    <w:rsid w:val="0050418A"/>
    <w:rsid w:val="005131C8"/>
    <w:rsid w:val="00527233"/>
    <w:rsid w:val="00527EE7"/>
    <w:rsid w:val="00534CA1"/>
    <w:rsid w:val="00540D87"/>
    <w:rsid w:val="00542752"/>
    <w:rsid w:val="00543572"/>
    <w:rsid w:val="00547D3B"/>
    <w:rsid w:val="00547E25"/>
    <w:rsid w:val="005512B8"/>
    <w:rsid w:val="00563B96"/>
    <w:rsid w:val="00564932"/>
    <w:rsid w:val="005664F1"/>
    <w:rsid w:val="00572D02"/>
    <w:rsid w:val="0057343B"/>
    <w:rsid w:val="0058013F"/>
    <w:rsid w:val="00581AB0"/>
    <w:rsid w:val="00584502"/>
    <w:rsid w:val="00597BE0"/>
    <w:rsid w:val="005A0425"/>
    <w:rsid w:val="005A4CB3"/>
    <w:rsid w:val="005A521E"/>
    <w:rsid w:val="005B4FBB"/>
    <w:rsid w:val="005B7879"/>
    <w:rsid w:val="005B7DE9"/>
    <w:rsid w:val="005C16B1"/>
    <w:rsid w:val="005C74CE"/>
    <w:rsid w:val="005D541B"/>
    <w:rsid w:val="005E2521"/>
    <w:rsid w:val="005E4AD4"/>
    <w:rsid w:val="005F44B4"/>
    <w:rsid w:val="0060021C"/>
    <w:rsid w:val="00602EDE"/>
    <w:rsid w:val="0061438E"/>
    <w:rsid w:val="00617C03"/>
    <w:rsid w:val="0065079B"/>
    <w:rsid w:val="00667BE4"/>
    <w:rsid w:val="006907DC"/>
    <w:rsid w:val="00693508"/>
    <w:rsid w:val="006A6C60"/>
    <w:rsid w:val="006B106C"/>
    <w:rsid w:val="006D0336"/>
    <w:rsid w:val="006D0E4D"/>
    <w:rsid w:val="0072026A"/>
    <w:rsid w:val="00724EE3"/>
    <w:rsid w:val="00726226"/>
    <w:rsid w:val="0073012D"/>
    <w:rsid w:val="0073082F"/>
    <w:rsid w:val="00731834"/>
    <w:rsid w:val="0073282B"/>
    <w:rsid w:val="00733EDB"/>
    <w:rsid w:val="0073635D"/>
    <w:rsid w:val="007442AE"/>
    <w:rsid w:val="00745181"/>
    <w:rsid w:val="00750477"/>
    <w:rsid w:val="007574BF"/>
    <w:rsid w:val="00760A6D"/>
    <w:rsid w:val="00764E22"/>
    <w:rsid w:val="0078048E"/>
    <w:rsid w:val="007804AD"/>
    <w:rsid w:val="0078194A"/>
    <w:rsid w:val="00783BDA"/>
    <w:rsid w:val="00791597"/>
    <w:rsid w:val="007927E4"/>
    <w:rsid w:val="007A214E"/>
    <w:rsid w:val="007A3470"/>
    <w:rsid w:val="007A7A8C"/>
    <w:rsid w:val="007B6FF9"/>
    <w:rsid w:val="007D093D"/>
    <w:rsid w:val="007D78AE"/>
    <w:rsid w:val="007E5E86"/>
    <w:rsid w:val="007F53A5"/>
    <w:rsid w:val="0081189D"/>
    <w:rsid w:val="00814779"/>
    <w:rsid w:val="0082785E"/>
    <w:rsid w:val="00832694"/>
    <w:rsid w:val="0083317B"/>
    <w:rsid w:val="008340A0"/>
    <w:rsid w:val="00840169"/>
    <w:rsid w:val="008616BB"/>
    <w:rsid w:val="00863DE7"/>
    <w:rsid w:val="00874231"/>
    <w:rsid w:val="008770CD"/>
    <w:rsid w:val="008867A6"/>
    <w:rsid w:val="0089137A"/>
    <w:rsid w:val="00893FA5"/>
    <w:rsid w:val="00896692"/>
    <w:rsid w:val="008A7CB6"/>
    <w:rsid w:val="008C3307"/>
    <w:rsid w:val="008C5132"/>
    <w:rsid w:val="008E01CA"/>
    <w:rsid w:val="008E266F"/>
    <w:rsid w:val="00912872"/>
    <w:rsid w:val="00913F94"/>
    <w:rsid w:val="00917B9C"/>
    <w:rsid w:val="00920CDE"/>
    <w:rsid w:val="009238F5"/>
    <w:rsid w:val="00931C17"/>
    <w:rsid w:val="00937DDA"/>
    <w:rsid w:val="00942E75"/>
    <w:rsid w:val="00943BCF"/>
    <w:rsid w:val="009448D9"/>
    <w:rsid w:val="00947331"/>
    <w:rsid w:val="0097274E"/>
    <w:rsid w:val="00972F0D"/>
    <w:rsid w:val="00976050"/>
    <w:rsid w:val="00993868"/>
    <w:rsid w:val="00995DA0"/>
    <w:rsid w:val="00997207"/>
    <w:rsid w:val="009A4488"/>
    <w:rsid w:val="009A5263"/>
    <w:rsid w:val="009B1CEB"/>
    <w:rsid w:val="009B66CF"/>
    <w:rsid w:val="009D1D2A"/>
    <w:rsid w:val="009E217A"/>
    <w:rsid w:val="009F3425"/>
    <w:rsid w:val="00A01F23"/>
    <w:rsid w:val="00A03D7E"/>
    <w:rsid w:val="00A0422D"/>
    <w:rsid w:val="00A25495"/>
    <w:rsid w:val="00A40F09"/>
    <w:rsid w:val="00A42222"/>
    <w:rsid w:val="00A5159E"/>
    <w:rsid w:val="00A52E2F"/>
    <w:rsid w:val="00A5376C"/>
    <w:rsid w:val="00A65636"/>
    <w:rsid w:val="00A7033E"/>
    <w:rsid w:val="00A763AB"/>
    <w:rsid w:val="00A7703B"/>
    <w:rsid w:val="00A83C95"/>
    <w:rsid w:val="00A85E50"/>
    <w:rsid w:val="00A869C1"/>
    <w:rsid w:val="00A92A3C"/>
    <w:rsid w:val="00A947EC"/>
    <w:rsid w:val="00A96182"/>
    <w:rsid w:val="00A9628C"/>
    <w:rsid w:val="00A97A40"/>
    <w:rsid w:val="00AA5713"/>
    <w:rsid w:val="00AC5CAF"/>
    <w:rsid w:val="00AD1C10"/>
    <w:rsid w:val="00AD270C"/>
    <w:rsid w:val="00AD5C4A"/>
    <w:rsid w:val="00AE0138"/>
    <w:rsid w:val="00AF7508"/>
    <w:rsid w:val="00AF789E"/>
    <w:rsid w:val="00B04C35"/>
    <w:rsid w:val="00B113A5"/>
    <w:rsid w:val="00B41896"/>
    <w:rsid w:val="00B47CC1"/>
    <w:rsid w:val="00B50071"/>
    <w:rsid w:val="00B51040"/>
    <w:rsid w:val="00B655EF"/>
    <w:rsid w:val="00B7171E"/>
    <w:rsid w:val="00B770BC"/>
    <w:rsid w:val="00BA672F"/>
    <w:rsid w:val="00BB2E38"/>
    <w:rsid w:val="00BC09B5"/>
    <w:rsid w:val="00BC7FB9"/>
    <w:rsid w:val="00BD2FE1"/>
    <w:rsid w:val="00BE433F"/>
    <w:rsid w:val="00C07F92"/>
    <w:rsid w:val="00C37910"/>
    <w:rsid w:val="00C5018E"/>
    <w:rsid w:val="00C55F45"/>
    <w:rsid w:val="00C63299"/>
    <w:rsid w:val="00C80C7C"/>
    <w:rsid w:val="00C915D3"/>
    <w:rsid w:val="00C92262"/>
    <w:rsid w:val="00C93B86"/>
    <w:rsid w:val="00CA5356"/>
    <w:rsid w:val="00CC0357"/>
    <w:rsid w:val="00CC239E"/>
    <w:rsid w:val="00CD0127"/>
    <w:rsid w:val="00CD5B34"/>
    <w:rsid w:val="00CE6AA1"/>
    <w:rsid w:val="00CE7D54"/>
    <w:rsid w:val="00CF28EA"/>
    <w:rsid w:val="00CF491B"/>
    <w:rsid w:val="00D01B29"/>
    <w:rsid w:val="00D06D38"/>
    <w:rsid w:val="00D16DB1"/>
    <w:rsid w:val="00D2142B"/>
    <w:rsid w:val="00D218CA"/>
    <w:rsid w:val="00D21E77"/>
    <w:rsid w:val="00D22EA2"/>
    <w:rsid w:val="00D251AA"/>
    <w:rsid w:val="00D273E6"/>
    <w:rsid w:val="00D33114"/>
    <w:rsid w:val="00D43C60"/>
    <w:rsid w:val="00D508C3"/>
    <w:rsid w:val="00D5208C"/>
    <w:rsid w:val="00D52F24"/>
    <w:rsid w:val="00D53921"/>
    <w:rsid w:val="00D55F70"/>
    <w:rsid w:val="00D55FDC"/>
    <w:rsid w:val="00D65D02"/>
    <w:rsid w:val="00D72E0F"/>
    <w:rsid w:val="00D73A0A"/>
    <w:rsid w:val="00D80EB7"/>
    <w:rsid w:val="00D85B67"/>
    <w:rsid w:val="00D86B3C"/>
    <w:rsid w:val="00D8774E"/>
    <w:rsid w:val="00D93586"/>
    <w:rsid w:val="00D96F92"/>
    <w:rsid w:val="00D97592"/>
    <w:rsid w:val="00DA42B9"/>
    <w:rsid w:val="00DB19EB"/>
    <w:rsid w:val="00DC49EC"/>
    <w:rsid w:val="00DC577F"/>
    <w:rsid w:val="00DC699F"/>
    <w:rsid w:val="00DC79A5"/>
    <w:rsid w:val="00DD59C1"/>
    <w:rsid w:val="00DD7419"/>
    <w:rsid w:val="00DF13C3"/>
    <w:rsid w:val="00E11D4A"/>
    <w:rsid w:val="00E16320"/>
    <w:rsid w:val="00E45CB4"/>
    <w:rsid w:val="00E507DD"/>
    <w:rsid w:val="00E54ED5"/>
    <w:rsid w:val="00E55482"/>
    <w:rsid w:val="00E56D66"/>
    <w:rsid w:val="00E60C24"/>
    <w:rsid w:val="00E75B80"/>
    <w:rsid w:val="00E76225"/>
    <w:rsid w:val="00E7785D"/>
    <w:rsid w:val="00E828FB"/>
    <w:rsid w:val="00E83F04"/>
    <w:rsid w:val="00E94725"/>
    <w:rsid w:val="00EA6B68"/>
    <w:rsid w:val="00EC1717"/>
    <w:rsid w:val="00EC4051"/>
    <w:rsid w:val="00EE3AF6"/>
    <w:rsid w:val="00EE4569"/>
    <w:rsid w:val="00EE4B69"/>
    <w:rsid w:val="00EF3650"/>
    <w:rsid w:val="00F33AD9"/>
    <w:rsid w:val="00F40177"/>
    <w:rsid w:val="00F422D0"/>
    <w:rsid w:val="00F43625"/>
    <w:rsid w:val="00F55FFB"/>
    <w:rsid w:val="00F724D1"/>
    <w:rsid w:val="00F74736"/>
    <w:rsid w:val="00F747FC"/>
    <w:rsid w:val="00F74E45"/>
    <w:rsid w:val="00F75399"/>
    <w:rsid w:val="00F81F59"/>
    <w:rsid w:val="00F83B02"/>
    <w:rsid w:val="00F8593A"/>
    <w:rsid w:val="00F90D5D"/>
    <w:rsid w:val="00F968CB"/>
    <w:rsid w:val="00FA6823"/>
    <w:rsid w:val="00FA7A4C"/>
    <w:rsid w:val="00FB41D6"/>
    <w:rsid w:val="00FE0397"/>
    <w:rsid w:val="00FE0BA6"/>
    <w:rsid w:val="00FE2DDD"/>
    <w:rsid w:val="00FE62A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0F9518-F58B-7E45-88C3-97D7C78F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KG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78AE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ullets">
    <w:name w:val="bullets"/>
    <w:rsid w:val="007D78AE"/>
    <w:pPr>
      <w:overflowPunct w:val="0"/>
      <w:autoSpaceDE w:val="0"/>
      <w:autoSpaceDN w:val="0"/>
      <w:adjustRightInd w:val="0"/>
      <w:spacing w:line="260" w:lineRule="exact"/>
      <w:ind w:left="494" w:hanging="255"/>
      <w:jc w:val="both"/>
    </w:pPr>
    <w:rPr>
      <w:rFonts w:ascii="Palatino" w:hAnsi="Palatino"/>
      <w:noProof/>
      <w:sz w:val="22"/>
      <w:lang w:val="en-US" w:eastAsia="en-US"/>
    </w:rPr>
  </w:style>
  <w:style w:type="character" w:styleId="a3">
    <w:name w:val="annotation reference"/>
    <w:semiHidden/>
    <w:rsid w:val="007D78AE"/>
    <w:rPr>
      <w:sz w:val="16"/>
      <w:szCs w:val="16"/>
    </w:rPr>
  </w:style>
  <w:style w:type="paragraph" w:styleId="a4">
    <w:name w:val="annotation text"/>
    <w:basedOn w:val="a"/>
    <w:link w:val="a5"/>
    <w:semiHidden/>
    <w:rsid w:val="007D78AE"/>
  </w:style>
  <w:style w:type="character" w:customStyle="1" w:styleId="a5">
    <w:name w:val="Текст примечания Знак"/>
    <w:link w:val="a4"/>
    <w:semiHidden/>
    <w:rsid w:val="007D78AE"/>
    <w:rPr>
      <w:lang w:val="en-US" w:eastAsia="ru-RU" w:bidi="ar-SA"/>
    </w:rPr>
  </w:style>
  <w:style w:type="paragraph" w:styleId="a6">
    <w:name w:val="Balloon Text"/>
    <w:basedOn w:val="a"/>
    <w:semiHidden/>
    <w:rsid w:val="007D78A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441588"/>
  </w:style>
  <w:style w:type="character" w:customStyle="1" w:styleId="a8">
    <w:name w:val="Текст сноски Знак"/>
    <w:link w:val="a7"/>
    <w:rsid w:val="00441588"/>
    <w:rPr>
      <w:lang w:val="en-US"/>
    </w:rPr>
  </w:style>
  <w:style w:type="character" w:styleId="a9">
    <w:name w:val="footnote reference"/>
    <w:aliases w:val="ftref,Footnote Reference Number,Footnote Reference_LVL6,Footnote Reference_LVL61,Footnote Reference_LVL62,Footnote Reference_LVL63,Footnote Reference_LVL64,16 Point,Superscript 6 Point,Знак сноски-FN,BVI fnr,Ref,de nota al pie"/>
    <w:uiPriority w:val="99"/>
    <w:rsid w:val="00441588"/>
    <w:rPr>
      <w:rFonts w:cs="Times New Roman"/>
      <w:vertAlign w:val="superscript"/>
    </w:rPr>
  </w:style>
  <w:style w:type="paragraph" w:styleId="aa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,Абзац списк"/>
    <w:basedOn w:val="a"/>
    <w:link w:val="ab"/>
    <w:uiPriority w:val="34"/>
    <w:qFormat/>
    <w:rsid w:val="0041451E"/>
    <w:pPr>
      <w:suppressAutoHyphens/>
      <w:spacing w:after="120"/>
      <w:ind w:left="720"/>
      <w:contextualSpacing/>
      <w:jc w:val="both"/>
    </w:pPr>
    <w:rPr>
      <w:sz w:val="24"/>
      <w:lang w:eastAsia="en-US"/>
    </w:rPr>
  </w:style>
  <w:style w:type="character" w:customStyle="1" w:styleId="ab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a"/>
    <w:uiPriority w:val="34"/>
    <w:qFormat/>
    <w:locked/>
    <w:rsid w:val="0041451E"/>
    <w:rPr>
      <w:sz w:val="24"/>
      <w:lang w:val="en-US" w:eastAsia="en-US"/>
    </w:rPr>
  </w:style>
  <w:style w:type="paragraph" w:styleId="ac">
    <w:name w:val="header"/>
    <w:basedOn w:val="a"/>
    <w:link w:val="ad"/>
    <w:rsid w:val="001E4CBA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rsid w:val="001E4CBA"/>
    <w:rPr>
      <w:lang w:eastAsia="ru-RU"/>
    </w:rPr>
  </w:style>
  <w:style w:type="paragraph" w:styleId="ae">
    <w:name w:val="footer"/>
    <w:basedOn w:val="a"/>
    <w:link w:val="af"/>
    <w:rsid w:val="001E4CBA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rsid w:val="001E4CB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9" ma:contentTypeDescription="" ma:contentTypeScope="" ma:versionID="c9d2a36dc96c7bfc2efd88c0d979a341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0a6f6157d6c16ee38ba03fe4248bfa69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ma:displayName="Document Date" ma:default="[today]" ma:format="DateTime" ma:internalName="WBDocs_Document_Dat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hidden="true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EF4F-83A0-4A68-9F2A-7D4978E1BCFD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0EE5766-CC8D-4874-B890-7977025DD88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CEA1F586-9E40-4D01-BDF8-29491678D4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B2ECC2-EB17-4F87-9A54-6F0D0265199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8DE15E6-F0B4-4F39-90FF-E91E044EC1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9BC236-05B3-6E4C-9CCD-52952BEB68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2483</Words>
  <Characters>14158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KYRGYZ REPUBLIC</vt:lpstr>
      <vt:lpstr>THE KYRGYZ REPUBLIC</vt:lpstr>
    </vt:vector>
  </TitlesOfParts>
  <Company>Microsoft</Company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KYRGYZ REPUBLIC</dc:title>
  <dc:subject/>
  <dc:creator>Zver</dc:creator>
  <cp:keywords/>
  <cp:lastModifiedBy>Jibek Zamirova</cp:lastModifiedBy>
  <cp:revision>2</cp:revision>
  <cp:lastPrinted>2014-07-22T02:50:00Z</cp:lastPrinted>
  <dcterms:created xsi:type="dcterms:W3CDTF">2020-05-11T06:42:00Z</dcterms:created>
  <dcterms:modified xsi:type="dcterms:W3CDTF">2020-05-11T06:42:00Z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008215bacac45029ee8cafff4c8e93b">
    <vt:lpwstr/>
  </property>
  <property fmtid="{D5CDD505-2E9C-101B-9397-08002B2CF9AE}" pid="3" name="WBDocs_Originating_Unit">
    <vt:lpwstr/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Organization">
    <vt:lpwstr>3;#World Bank|bc205cc9-8a56-48a3-9f30-b099e7707c1b</vt:lpwstr>
  </property>
  <property fmtid="{D5CDD505-2E9C-101B-9397-08002B2CF9AE}" pid="7" name="TaxCatchAll">
    <vt:lpwstr>3;#World Bank|bc205cc9-8a56-48a3-9f30-b099e7707c1b</vt:lpwstr>
  </property>
  <property fmtid="{D5CDD505-2E9C-101B-9397-08002B2CF9AE}" pid="8" name="o1cb080a3dca4eb8a0fd03c7cc8bf8f7">
    <vt:lpwstr/>
  </property>
  <property fmtid="{D5CDD505-2E9C-101B-9397-08002B2CF9AE}" pid="9" name="WBDocs_Access_To_Info_Exception">
    <vt:lpwstr>12. Not Assessed</vt:lpwstr>
  </property>
  <property fmtid="{D5CDD505-2E9C-101B-9397-08002B2CF9AE}" pid="10" name="WBDocs_Information_Classification">
    <vt:lpwstr>Official Use Only</vt:lpwstr>
  </property>
  <property fmtid="{D5CDD505-2E9C-101B-9397-08002B2CF9AE}" pid="11" name="WBDocs_Document_Date">
    <vt:lpwstr>2020-05-10T18:00:36Z</vt:lpwstr>
  </property>
</Properties>
</file>