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49" w:rsidRPr="00323FEB" w:rsidRDefault="00277F49" w:rsidP="00323FEB"/>
    <w:p w:rsidR="00572852" w:rsidRPr="00323FEB" w:rsidRDefault="00572852" w:rsidP="00323FEB"/>
    <w:tbl>
      <w:tblPr>
        <w:tblW w:w="5000" w:type="pct"/>
        <w:tblCellMar>
          <w:left w:w="0" w:type="dxa"/>
          <w:right w:w="0" w:type="dxa"/>
        </w:tblCellMar>
        <w:tblLook w:val="04A0" w:firstRow="1" w:lastRow="0" w:firstColumn="1" w:lastColumn="0" w:noHBand="0" w:noVBand="1"/>
      </w:tblPr>
      <w:tblGrid>
        <w:gridCol w:w="3523"/>
        <w:gridCol w:w="2433"/>
        <w:gridCol w:w="4108"/>
      </w:tblGrid>
      <w:tr w:rsidR="00572852" w:rsidRPr="00323FEB" w:rsidTr="00572852">
        <w:tc>
          <w:tcPr>
            <w:tcW w:w="5000" w:type="pct"/>
            <w:gridSpan w:val="3"/>
            <w:tcMar>
              <w:top w:w="0" w:type="dxa"/>
              <w:left w:w="108" w:type="dxa"/>
              <w:bottom w:w="0" w:type="dxa"/>
              <w:right w:w="108" w:type="dxa"/>
            </w:tcMar>
            <w:hideMark/>
          </w:tcPr>
          <w:p w:rsidR="00572852" w:rsidRPr="00323FEB" w:rsidRDefault="005714CF" w:rsidP="00323FEB">
            <w:pPr>
              <w:rPr>
                <w:lang w:val="ky-KG" w:eastAsia="en-US"/>
              </w:rPr>
            </w:pPr>
            <w:r>
              <w:rPr>
                <w:lang w:val="ky-KG" w:eastAsia="en-US"/>
              </w:rPr>
              <w:t xml:space="preserve">     </w:t>
            </w:r>
          </w:p>
        </w:tc>
      </w:tr>
      <w:tr w:rsidR="00572852" w:rsidRPr="00323FEB" w:rsidTr="000E41EE">
        <w:tc>
          <w:tcPr>
            <w:tcW w:w="1750" w:type="pct"/>
            <w:tcMar>
              <w:top w:w="0" w:type="dxa"/>
              <w:left w:w="108" w:type="dxa"/>
              <w:bottom w:w="0" w:type="dxa"/>
              <w:right w:w="108" w:type="dxa"/>
            </w:tcMar>
            <w:hideMark/>
          </w:tcPr>
          <w:p w:rsidR="00572852" w:rsidRPr="00323FEB" w:rsidRDefault="00572852" w:rsidP="00323FEB">
            <w:pPr>
              <w:jc w:val="both"/>
              <w:rPr>
                <w:lang w:val="ky-KG" w:eastAsia="en-US"/>
              </w:rPr>
            </w:pPr>
            <w:r w:rsidRPr="00323FEB">
              <w:rPr>
                <w:lang w:val="ky-KG" w:eastAsia="en-US"/>
              </w:rPr>
              <w:t> </w:t>
            </w:r>
          </w:p>
        </w:tc>
        <w:tc>
          <w:tcPr>
            <w:tcW w:w="1209" w:type="pct"/>
            <w:tcMar>
              <w:top w:w="0" w:type="dxa"/>
              <w:left w:w="108" w:type="dxa"/>
              <w:bottom w:w="0" w:type="dxa"/>
              <w:right w:w="108" w:type="dxa"/>
            </w:tcMar>
            <w:hideMark/>
          </w:tcPr>
          <w:p w:rsidR="00572852" w:rsidRPr="00323FEB" w:rsidRDefault="00572852" w:rsidP="00323FEB">
            <w:pPr>
              <w:jc w:val="both"/>
              <w:rPr>
                <w:lang w:val="ky-KG" w:eastAsia="en-US"/>
              </w:rPr>
            </w:pPr>
            <w:r w:rsidRPr="00323FEB">
              <w:rPr>
                <w:lang w:val="ky-KG" w:eastAsia="en-US"/>
              </w:rPr>
              <w:t> </w:t>
            </w:r>
          </w:p>
        </w:tc>
        <w:tc>
          <w:tcPr>
            <w:tcW w:w="2041" w:type="pct"/>
            <w:tcMar>
              <w:top w:w="0" w:type="dxa"/>
              <w:left w:w="108" w:type="dxa"/>
              <w:bottom w:w="0" w:type="dxa"/>
              <w:right w:w="108" w:type="dxa"/>
            </w:tcMar>
            <w:hideMark/>
          </w:tcPr>
          <w:p w:rsidR="00572852" w:rsidRPr="00323FEB" w:rsidRDefault="00572852" w:rsidP="009F4FA3">
            <w:pPr>
              <w:rPr>
                <w:lang w:val="ky-KG" w:eastAsia="en-US"/>
              </w:rPr>
            </w:pPr>
            <w:r w:rsidRPr="00323FEB">
              <w:rPr>
                <w:lang w:val="ky-KG" w:eastAsia="en-US"/>
              </w:rPr>
              <w:t xml:space="preserve">Кыргыз Республикасынын Билим берүү жана илим министрлигинин </w:t>
            </w:r>
          </w:p>
          <w:p w:rsidR="00572852" w:rsidRPr="00323FEB" w:rsidRDefault="00E520AB" w:rsidP="009F4FA3">
            <w:pPr>
              <w:rPr>
                <w:b/>
                <w:lang w:val="ky-KG" w:eastAsia="en-US"/>
              </w:rPr>
            </w:pPr>
            <w:r w:rsidRPr="00323FEB">
              <w:rPr>
                <w:b/>
                <w:lang w:val="ky-KG" w:eastAsia="en-US"/>
              </w:rPr>
              <w:t>2021-жыл</w:t>
            </w:r>
            <w:r w:rsidR="00323FEB">
              <w:rPr>
                <w:b/>
                <w:lang w:val="ky-KG" w:eastAsia="en-US"/>
              </w:rPr>
              <w:t xml:space="preserve">дын </w:t>
            </w:r>
            <w:r w:rsidRPr="00323FEB">
              <w:rPr>
                <w:b/>
                <w:lang w:val="ky-KG" w:eastAsia="en-US"/>
              </w:rPr>
              <w:t>8-сентябр</w:t>
            </w:r>
            <w:r w:rsidR="00323FEB">
              <w:rPr>
                <w:b/>
                <w:lang w:val="ky-KG" w:eastAsia="en-US"/>
              </w:rPr>
              <w:t>ындагы</w:t>
            </w:r>
            <w:r w:rsidRPr="00323FEB">
              <w:rPr>
                <w:b/>
                <w:lang w:val="ky-KG" w:eastAsia="en-US"/>
              </w:rPr>
              <w:t xml:space="preserve"> </w:t>
            </w:r>
          </w:p>
          <w:p w:rsidR="00572852" w:rsidRPr="00323FEB" w:rsidRDefault="00572852" w:rsidP="009F4FA3">
            <w:pPr>
              <w:rPr>
                <w:lang w:val="ky-KG" w:eastAsia="en-US"/>
              </w:rPr>
            </w:pPr>
            <w:bookmarkStart w:id="0" w:name="_GoBack"/>
            <w:bookmarkEnd w:id="0"/>
            <w:r w:rsidRPr="00323FEB">
              <w:rPr>
                <w:b/>
                <w:lang w:val="ky-KG" w:eastAsia="en-US"/>
              </w:rPr>
              <w:t xml:space="preserve">№ </w:t>
            </w:r>
            <w:r w:rsidR="00E520AB" w:rsidRPr="00323FEB">
              <w:rPr>
                <w:b/>
                <w:lang w:val="ky-KG" w:eastAsia="en-US"/>
              </w:rPr>
              <w:t>1514</w:t>
            </w:r>
            <w:r w:rsidRPr="00323FEB">
              <w:rPr>
                <w:b/>
                <w:lang w:val="ky-KG" w:eastAsia="en-US"/>
              </w:rPr>
              <w:t xml:space="preserve">/1 </w:t>
            </w:r>
            <w:r w:rsidRPr="00323FEB">
              <w:rPr>
                <w:lang w:val="ky-KG" w:eastAsia="en-US"/>
              </w:rPr>
              <w:t>буйругу менен бекитилди</w:t>
            </w:r>
          </w:p>
        </w:tc>
      </w:tr>
      <w:tr w:rsidR="005714CF" w:rsidRPr="00323FEB" w:rsidTr="000E41EE">
        <w:tc>
          <w:tcPr>
            <w:tcW w:w="1750" w:type="pct"/>
            <w:tcMar>
              <w:top w:w="0" w:type="dxa"/>
              <w:left w:w="108" w:type="dxa"/>
              <w:bottom w:w="0" w:type="dxa"/>
              <w:right w:w="108" w:type="dxa"/>
            </w:tcMar>
          </w:tcPr>
          <w:p w:rsidR="005714CF" w:rsidRPr="00323FEB" w:rsidRDefault="005714CF" w:rsidP="00323FEB">
            <w:pPr>
              <w:jc w:val="both"/>
              <w:rPr>
                <w:lang w:val="ky-KG" w:eastAsia="en-US"/>
              </w:rPr>
            </w:pPr>
          </w:p>
        </w:tc>
        <w:tc>
          <w:tcPr>
            <w:tcW w:w="1209" w:type="pct"/>
            <w:tcMar>
              <w:top w:w="0" w:type="dxa"/>
              <w:left w:w="108" w:type="dxa"/>
              <w:bottom w:w="0" w:type="dxa"/>
              <w:right w:w="108" w:type="dxa"/>
            </w:tcMar>
          </w:tcPr>
          <w:p w:rsidR="005714CF" w:rsidRPr="00323FEB" w:rsidRDefault="005714CF" w:rsidP="00323FEB">
            <w:pPr>
              <w:jc w:val="both"/>
              <w:rPr>
                <w:lang w:val="ky-KG" w:eastAsia="en-US"/>
              </w:rPr>
            </w:pPr>
          </w:p>
        </w:tc>
        <w:tc>
          <w:tcPr>
            <w:tcW w:w="2041" w:type="pct"/>
            <w:tcMar>
              <w:top w:w="0" w:type="dxa"/>
              <w:left w:w="108" w:type="dxa"/>
              <w:bottom w:w="0" w:type="dxa"/>
              <w:right w:w="108" w:type="dxa"/>
            </w:tcMar>
          </w:tcPr>
          <w:p w:rsidR="005714CF" w:rsidRPr="00323FEB" w:rsidRDefault="005714CF" w:rsidP="00323FEB">
            <w:pPr>
              <w:jc w:val="center"/>
              <w:rPr>
                <w:lang w:val="ky-KG" w:eastAsia="en-US"/>
              </w:rPr>
            </w:pPr>
          </w:p>
        </w:tc>
      </w:tr>
    </w:tbl>
    <w:p w:rsidR="00572852" w:rsidRPr="00323FEB" w:rsidRDefault="00572852" w:rsidP="00323FEB">
      <w:pPr>
        <w:jc w:val="center"/>
        <w:rPr>
          <w:b/>
          <w:bCs/>
          <w:lang w:val="ky-KG"/>
        </w:rPr>
      </w:pPr>
    </w:p>
    <w:p w:rsidR="00572852" w:rsidRPr="00323FEB" w:rsidRDefault="005714CF" w:rsidP="00323FEB">
      <w:pPr>
        <w:jc w:val="right"/>
        <w:rPr>
          <w:b/>
          <w:bCs/>
          <w:lang w:val="ky-KG"/>
        </w:rPr>
      </w:pPr>
      <w:r>
        <w:rPr>
          <w:b/>
          <w:bCs/>
          <w:lang w:val="ky-KG"/>
        </w:rPr>
        <w:t>1-т</w:t>
      </w:r>
      <w:r w:rsidR="00572852" w:rsidRPr="00323FEB">
        <w:rPr>
          <w:b/>
          <w:bCs/>
          <w:lang w:val="ky-KG"/>
        </w:rPr>
        <w:t>иркеме</w:t>
      </w:r>
    </w:p>
    <w:p w:rsidR="00572852" w:rsidRPr="00323FEB" w:rsidRDefault="00572852" w:rsidP="00323FEB">
      <w:pPr>
        <w:jc w:val="both"/>
        <w:rPr>
          <w:rFonts w:ascii="Times New Roman UniToktom" w:hAnsi="Times New Roman UniToktom" w:cs="Times New Roman UniToktom"/>
          <w:b/>
          <w:lang w:val="ky-KG"/>
        </w:rPr>
      </w:pPr>
    </w:p>
    <w:p w:rsidR="00572852" w:rsidRPr="00323FEB" w:rsidRDefault="00572852" w:rsidP="00323FEB">
      <w:pPr>
        <w:jc w:val="center"/>
        <w:rPr>
          <w:rFonts w:ascii="Times New Roman UniToktom" w:hAnsi="Times New Roman UniToktom" w:cs="Times New Roman UniToktom"/>
          <w:b/>
          <w:lang w:val="ky-KG"/>
        </w:rPr>
      </w:pPr>
      <w:r w:rsidRPr="00323FEB">
        <w:rPr>
          <w:rFonts w:ascii="Times New Roman UniToktom" w:hAnsi="Times New Roman UniToktom" w:cs="Times New Roman UniToktom"/>
          <w:b/>
          <w:lang w:val="ky-KG"/>
        </w:rPr>
        <w:t>Кыргыз Республикасынын Билим берүү жана илим министрл</w:t>
      </w:r>
      <w:r w:rsidR="00323FEB">
        <w:rPr>
          <w:rFonts w:ascii="Times New Roman UniToktom" w:hAnsi="Times New Roman UniToktom" w:cs="Times New Roman UniToktom"/>
          <w:b/>
          <w:lang w:val="ky-KG"/>
        </w:rPr>
        <w:t xml:space="preserve">игинин ведомстволук сыйлыктары </w:t>
      </w:r>
      <w:r w:rsidRPr="00323FEB">
        <w:rPr>
          <w:rFonts w:ascii="Times New Roman UniToktom" w:hAnsi="Times New Roman UniToktom" w:cs="Times New Roman UniToktom"/>
          <w:b/>
          <w:lang w:val="ky-KG"/>
        </w:rPr>
        <w:t>жөнүндө</w:t>
      </w:r>
      <w:r w:rsidR="00323FEB">
        <w:rPr>
          <w:rFonts w:ascii="Times New Roman UniToktom" w:hAnsi="Times New Roman UniToktom" w:cs="Times New Roman UniToktom"/>
          <w:b/>
          <w:lang w:val="ky-KG"/>
        </w:rPr>
        <w:t xml:space="preserve"> </w:t>
      </w:r>
      <w:r w:rsidRPr="00323FEB">
        <w:rPr>
          <w:rFonts w:ascii="Times New Roman UniToktom" w:hAnsi="Times New Roman UniToktom" w:cs="Times New Roman UniToktom"/>
          <w:b/>
          <w:lang w:val="ky-KG"/>
        </w:rPr>
        <w:t>ЖОБО</w:t>
      </w:r>
    </w:p>
    <w:p w:rsidR="00572852" w:rsidRPr="00323FEB" w:rsidRDefault="00572852" w:rsidP="00323FEB">
      <w:pPr>
        <w:jc w:val="center"/>
        <w:rPr>
          <w:rFonts w:ascii="Times New Roman UniToktom" w:hAnsi="Times New Roman UniToktom" w:cs="Times New Roman UniToktom"/>
          <w:b/>
          <w:lang w:val="ky-KG"/>
        </w:rPr>
      </w:pPr>
    </w:p>
    <w:p w:rsidR="00572852" w:rsidRPr="00323FEB" w:rsidRDefault="00572852" w:rsidP="00323FEB">
      <w:pPr>
        <w:ind w:firstLine="567"/>
        <w:jc w:val="both"/>
        <w:rPr>
          <w:lang w:val="ky-KG"/>
        </w:rPr>
      </w:pPr>
      <w:r w:rsidRPr="00323FEB">
        <w:rPr>
          <w:lang w:val="ky-KG"/>
        </w:rPr>
        <w:t xml:space="preserve">Бул Жобо Кыргыз Республикасынын Өкмөтүнүн </w:t>
      </w:r>
      <w:r w:rsidR="00FA6D03">
        <w:rPr>
          <w:lang w:val="ky-KG"/>
        </w:rPr>
        <w:t xml:space="preserve">... </w:t>
      </w:r>
      <w:r w:rsidR="005714CF">
        <w:rPr>
          <w:lang w:val="ky-KG"/>
        </w:rPr>
        <w:t>т</w:t>
      </w:r>
      <w:r w:rsidRPr="00323FEB">
        <w:rPr>
          <w:lang w:val="ky-KG"/>
        </w:rPr>
        <w:t>октому менен бекитилген Кыргыз Республикасынын Билим берүү жана илим министрлигинин Жобосуна ылайык иштелип чыкты жана Кыргыз Республикасынын Билим берүү жана илим министрлигинин “Билим берүүнүн мыктысы</w:t>
      </w:r>
      <w:r w:rsidRPr="005714CF">
        <w:rPr>
          <w:lang w:val="ky-KG"/>
        </w:rPr>
        <w:t xml:space="preserve">”, </w:t>
      </w:r>
      <w:r w:rsidR="00B1294F" w:rsidRPr="005714CF">
        <w:rPr>
          <w:lang w:val="ky-KG"/>
        </w:rPr>
        <w:t>“Илимдин мыктысы</w:t>
      </w:r>
      <w:r w:rsidRPr="005714CF">
        <w:rPr>
          <w:lang w:val="ky-KG"/>
        </w:rPr>
        <w:t>” төш белгилери</w:t>
      </w:r>
      <w:r w:rsidR="005714CF" w:rsidRPr="005714CF">
        <w:rPr>
          <w:lang w:val="ky-KG"/>
        </w:rPr>
        <w:t>не</w:t>
      </w:r>
      <w:r w:rsidRPr="005714CF">
        <w:rPr>
          <w:lang w:val="ky-KG"/>
        </w:rPr>
        <w:t xml:space="preserve">, </w:t>
      </w:r>
      <w:r w:rsidR="005714CF" w:rsidRPr="005714CF">
        <w:rPr>
          <w:lang w:val="ky-KG"/>
        </w:rPr>
        <w:t>“</w:t>
      </w:r>
      <w:r w:rsidRPr="005714CF">
        <w:rPr>
          <w:color w:val="333333"/>
          <w:bdr w:val="none" w:sz="0" w:space="0" w:color="auto" w:frame="1"/>
          <w:lang w:val="ky-KG"/>
        </w:rPr>
        <w:t>Кызматташтык салымы үчүн”</w:t>
      </w:r>
      <w:r w:rsidRPr="005714CF">
        <w:rPr>
          <w:lang w:val="ky-KG"/>
        </w:rPr>
        <w:t xml:space="preserve"> </w:t>
      </w:r>
      <w:r w:rsidR="00C2754D" w:rsidRPr="005714CF">
        <w:rPr>
          <w:lang w:val="ky-KG"/>
        </w:rPr>
        <w:t>медал</w:t>
      </w:r>
      <w:r w:rsidRPr="005714CF">
        <w:rPr>
          <w:lang w:val="ky-KG"/>
        </w:rPr>
        <w:t>ы</w:t>
      </w:r>
      <w:r w:rsidR="005714CF" w:rsidRPr="005714CF">
        <w:rPr>
          <w:lang w:val="ky-KG"/>
        </w:rPr>
        <w:t>на жана</w:t>
      </w:r>
      <w:r w:rsidRPr="005714CF">
        <w:rPr>
          <w:lang w:val="ky-KG"/>
        </w:rPr>
        <w:t xml:space="preserve"> Ардак грамотасы</w:t>
      </w:r>
      <w:r w:rsidR="005714CF" w:rsidRPr="005714CF">
        <w:rPr>
          <w:lang w:val="ky-KG"/>
        </w:rPr>
        <w:t xml:space="preserve">на </w:t>
      </w:r>
      <w:r w:rsidRPr="005714CF">
        <w:rPr>
          <w:lang w:val="ky-KG"/>
        </w:rPr>
        <w:t>сунуштоо тартибин аныктайт.</w:t>
      </w:r>
    </w:p>
    <w:p w:rsidR="00572852" w:rsidRPr="00323FEB" w:rsidRDefault="00572852" w:rsidP="00323FEB">
      <w:pPr>
        <w:ind w:firstLine="567"/>
        <w:jc w:val="both"/>
        <w:rPr>
          <w:lang w:val="ky-KG"/>
        </w:rPr>
      </w:pPr>
    </w:p>
    <w:p w:rsidR="00572852" w:rsidRPr="00323FEB" w:rsidRDefault="00FA6D03" w:rsidP="00FA6D03">
      <w:pPr>
        <w:pStyle w:val="a3"/>
        <w:ind w:left="0"/>
        <w:jc w:val="center"/>
        <w:rPr>
          <w:rFonts w:ascii="Times New Roman UniToktom" w:hAnsi="Times New Roman UniToktom" w:cs="Times New Roman UniToktom"/>
          <w:b/>
          <w:lang w:val="ky-KG"/>
        </w:rPr>
      </w:pPr>
      <w:r>
        <w:rPr>
          <w:rFonts w:ascii="Times New Roman UniToktom" w:hAnsi="Times New Roman UniToktom" w:cs="Times New Roman UniToktom"/>
          <w:b/>
          <w:lang w:val="ky-KG"/>
        </w:rPr>
        <w:t xml:space="preserve">1. </w:t>
      </w:r>
      <w:r w:rsidR="00572852" w:rsidRPr="00323FEB">
        <w:rPr>
          <w:rFonts w:ascii="Times New Roman UniToktom" w:hAnsi="Times New Roman UniToktom" w:cs="Times New Roman UniToktom"/>
          <w:b/>
          <w:lang w:val="ky-KG"/>
        </w:rPr>
        <w:t>Жалпы жоболор</w:t>
      </w:r>
    </w:p>
    <w:p w:rsidR="00572852" w:rsidRPr="00323FEB" w:rsidRDefault="00572852" w:rsidP="00323FEB">
      <w:pPr>
        <w:pStyle w:val="a3"/>
        <w:ind w:left="0"/>
        <w:jc w:val="both"/>
        <w:rPr>
          <w:rFonts w:ascii="Times New Roman UniToktom" w:hAnsi="Times New Roman UniToktom" w:cs="Times New Roman UniToktom"/>
          <w:b/>
          <w:lang w:val="ky-KG"/>
        </w:rPr>
      </w:pPr>
    </w:p>
    <w:p w:rsidR="00572852" w:rsidRPr="00323FEB" w:rsidRDefault="00572852" w:rsidP="00323FEB">
      <w:pPr>
        <w:ind w:firstLine="567"/>
        <w:jc w:val="both"/>
        <w:rPr>
          <w:lang w:val="ky-KG"/>
        </w:rPr>
      </w:pPr>
      <w:r w:rsidRPr="00323FEB">
        <w:rPr>
          <w:rFonts w:ascii="Times New Roman UniToktom" w:hAnsi="Times New Roman UniToktom" w:cs="Times New Roman UniToktom"/>
          <w:lang w:val="ky-KG"/>
        </w:rPr>
        <w:t>1.</w:t>
      </w:r>
      <w:r w:rsidR="00323FEB">
        <w:rPr>
          <w:rFonts w:ascii="Times New Roman UniToktom" w:hAnsi="Times New Roman UniToktom" w:cs="Times New Roman UniToktom"/>
          <w:lang w:val="ky-KG"/>
        </w:rPr>
        <w:t xml:space="preserve"> </w:t>
      </w:r>
      <w:r w:rsidRPr="00323FEB">
        <w:rPr>
          <w:rFonts w:ascii="Times New Roman UniToktom" w:hAnsi="Times New Roman UniToktom" w:cs="Times New Roman UniToktom"/>
          <w:lang w:val="ky-KG"/>
        </w:rPr>
        <w:t>Кыргыз Республикасынын Билим берүү жана илим министрлигинин</w:t>
      </w:r>
      <w:r w:rsidR="005714CF">
        <w:rPr>
          <w:rFonts w:ascii="Times New Roman UniToktom" w:hAnsi="Times New Roman UniToktom" w:cs="Times New Roman UniToktom"/>
          <w:lang w:val="ky-KG"/>
        </w:rPr>
        <w:t xml:space="preserve"> </w:t>
      </w:r>
      <w:r w:rsidRPr="00323FEB">
        <w:rPr>
          <w:rFonts w:ascii="Times New Roman UniToktom" w:hAnsi="Times New Roman UniToktom" w:cs="Times New Roman UniToktom"/>
          <w:lang w:val="ky-KG"/>
        </w:rPr>
        <w:t>ведомстволук сыйлыктарын</w:t>
      </w:r>
      <w:r w:rsidR="005714CF">
        <w:rPr>
          <w:rFonts w:ascii="Times New Roman UniToktom" w:hAnsi="Times New Roman UniToktom" w:cs="Times New Roman UniToktom"/>
          <w:lang w:val="ky-KG"/>
        </w:rPr>
        <w:t xml:space="preserve"> </w:t>
      </w:r>
      <w:r w:rsidR="00FA6D03">
        <w:rPr>
          <w:rFonts w:ascii="Times New Roman UniToktom" w:hAnsi="Times New Roman UniToktom" w:cs="Times New Roman UniToktom"/>
          <w:lang w:val="ky-KG"/>
        </w:rPr>
        <w:t>ыйгаруу</w:t>
      </w:r>
      <w:r w:rsidRPr="00323FEB">
        <w:rPr>
          <w:rFonts w:ascii="Times New Roman UniToktom" w:hAnsi="Times New Roman UniToktom" w:cs="Times New Roman UniToktom"/>
          <w:lang w:val="ky-KG"/>
        </w:rPr>
        <w:t xml:space="preserve"> </w:t>
      </w:r>
      <w:r w:rsidRPr="00323FEB">
        <w:rPr>
          <w:lang w:val="ky-KG"/>
        </w:rPr>
        <w:t>Кыргыз Республикасынын билим берүү жана илим чөйрөсүндө маанилүү жеке салым кошкон адамдардын сиңирген эмгегин баалоонун, таануунун, дем берүүнүн формасы болуп саналат.</w:t>
      </w:r>
    </w:p>
    <w:p w:rsidR="00572852" w:rsidRPr="00323FEB" w:rsidRDefault="00572852" w:rsidP="00323FEB">
      <w:pPr>
        <w:ind w:firstLine="567"/>
        <w:jc w:val="both"/>
        <w:rPr>
          <w:lang w:val="ky-KG"/>
        </w:rPr>
      </w:pPr>
      <w:r w:rsidRPr="00323FEB">
        <w:rPr>
          <w:lang w:val="ky-KG"/>
        </w:rPr>
        <w:t xml:space="preserve">2. </w:t>
      </w:r>
      <w:r w:rsidR="00FA6D03">
        <w:rPr>
          <w:lang w:val="ky-KG"/>
        </w:rPr>
        <w:t xml:space="preserve">Төмөнкүлөр </w:t>
      </w:r>
      <w:r w:rsidRPr="00323FEB">
        <w:rPr>
          <w:lang w:val="ky-KG"/>
        </w:rPr>
        <w:t>Кыргыз Республикасынын Билим берүү жана илим министрлигинин сыйлыктары болуп</w:t>
      </w:r>
      <w:r w:rsidR="00FA6D03">
        <w:rPr>
          <w:lang w:val="ky-KG"/>
        </w:rPr>
        <w:t xml:space="preserve"> эсептелет:</w:t>
      </w:r>
      <w:r w:rsidRPr="00323FEB">
        <w:rPr>
          <w:lang w:val="ky-KG"/>
        </w:rPr>
        <w:t xml:space="preserve"> </w:t>
      </w:r>
    </w:p>
    <w:p w:rsidR="00572852" w:rsidRPr="00323FEB" w:rsidRDefault="00323FEB" w:rsidP="00FA6D03">
      <w:pPr>
        <w:pStyle w:val="a3"/>
        <w:numPr>
          <w:ilvl w:val="0"/>
          <w:numId w:val="2"/>
        </w:numPr>
        <w:ind w:left="0" w:firstLine="567"/>
        <w:jc w:val="both"/>
        <w:rPr>
          <w:lang w:val="ky-KG"/>
        </w:rPr>
      </w:pPr>
      <w:r>
        <w:rPr>
          <w:b/>
          <w:lang w:val="ky-KG"/>
        </w:rPr>
        <w:t>“</w:t>
      </w:r>
      <w:r w:rsidR="00572852" w:rsidRPr="00323FEB">
        <w:rPr>
          <w:b/>
          <w:lang w:val="ky-KG"/>
        </w:rPr>
        <w:t>Билим берүүнүн мыктысы” төш белгиси</w:t>
      </w:r>
    </w:p>
    <w:p w:rsidR="00572852" w:rsidRPr="00323FEB" w:rsidRDefault="00B1294F" w:rsidP="00FA6D03">
      <w:pPr>
        <w:pStyle w:val="a3"/>
        <w:numPr>
          <w:ilvl w:val="0"/>
          <w:numId w:val="2"/>
        </w:numPr>
        <w:ind w:left="0" w:firstLine="567"/>
        <w:jc w:val="both"/>
        <w:rPr>
          <w:lang w:val="ky-KG"/>
        </w:rPr>
      </w:pPr>
      <w:r w:rsidRPr="00323FEB">
        <w:rPr>
          <w:b/>
          <w:lang w:val="ky-KG"/>
        </w:rPr>
        <w:t>“Илимдин мыктысы</w:t>
      </w:r>
      <w:r w:rsidR="00572852" w:rsidRPr="00323FEB">
        <w:rPr>
          <w:b/>
          <w:lang w:val="ky-KG"/>
        </w:rPr>
        <w:t>” төш белгиси</w:t>
      </w:r>
    </w:p>
    <w:p w:rsidR="00572852" w:rsidRPr="00323FEB" w:rsidRDefault="00323FEB" w:rsidP="00FA6D03">
      <w:pPr>
        <w:pStyle w:val="a3"/>
        <w:numPr>
          <w:ilvl w:val="0"/>
          <w:numId w:val="2"/>
        </w:numPr>
        <w:shd w:val="clear" w:color="auto" w:fill="FFFFFF"/>
        <w:ind w:left="0" w:firstLine="567"/>
        <w:jc w:val="both"/>
        <w:textAlignment w:val="baseline"/>
        <w:rPr>
          <w:b/>
          <w:color w:val="333333"/>
        </w:rPr>
      </w:pPr>
      <w:r>
        <w:rPr>
          <w:b/>
          <w:color w:val="333333"/>
          <w:bdr w:val="none" w:sz="0" w:space="0" w:color="auto" w:frame="1"/>
          <w:lang w:val="ky-KG"/>
        </w:rPr>
        <w:t>“</w:t>
      </w:r>
      <w:proofErr w:type="spellStart"/>
      <w:r>
        <w:rPr>
          <w:b/>
          <w:color w:val="333333"/>
          <w:bdr w:val="none" w:sz="0" w:space="0" w:color="auto" w:frame="1"/>
        </w:rPr>
        <w:t>Кызматташтык</w:t>
      </w:r>
      <w:proofErr w:type="spellEnd"/>
      <w:r>
        <w:rPr>
          <w:b/>
          <w:color w:val="333333"/>
          <w:bdr w:val="none" w:sz="0" w:space="0" w:color="auto" w:frame="1"/>
        </w:rPr>
        <w:t xml:space="preserve"> </w:t>
      </w:r>
      <w:proofErr w:type="spellStart"/>
      <w:r>
        <w:rPr>
          <w:b/>
          <w:color w:val="333333"/>
          <w:bdr w:val="none" w:sz="0" w:space="0" w:color="auto" w:frame="1"/>
        </w:rPr>
        <w:t>салымы</w:t>
      </w:r>
      <w:proofErr w:type="spellEnd"/>
      <w:r>
        <w:rPr>
          <w:b/>
          <w:color w:val="333333"/>
          <w:bdr w:val="none" w:sz="0" w:space="0" w:color="auto" w:frame="1"/>
        </w:rPr>
        <w:t xml:space="preserve"> </w:t>
      </w:r>
      <w:proofErr w:type="spellStart"/>
      <w:r>
        <w:rPr>
          <w:b/>
          <w:color w:val="333333"/>
          <w:bdr w:val="none" w:sz="0" w:space="0" w:color="auto" w:frame="1"/>
        </w:rPr>
        <w:t>үчүн</w:t>
      </w:r>
      <w:proofErr w:type="spellEnd"/>
      <w:r>
        <w:rPr>
          <w:b/>
          <w:color w:val="333333"/>
          <w:bdr w:val="none" w:sz="0" w:space="0" w:color="auto" w:frame="1"/>
          <w:lang w:val="ky-KG"/>
        </w:rPr>
        <w:t>”</w:t>
      </w:r>
      <w:r w:rsidR="00572852" w:rsidRPr="00323FEB">
        <w:rPr>
          <w:b/>
          <w:color w:val="333333"/>
          <w:bdr w:val="none" w:sz="0" w:space="0" w:color="auto" w:frame="1"/>
        </w:rPr>
        <w:t xml:space="preserve"> </w:t>
      </w:r>
      <w:proofErr w:type="spellStart"/>
      <w:r w:rsidR="00572852" w:rsidRPr="00323FEB">
        <w:rPr>
          <w:b/>
          <w:color w:val="333333"/>
          <w:bdr w:val="none" w:sz="0" w:space="0" w:color="auto" w:frame="1"/>
        </w:rPr>
        <w:t>медалы</w:t>
      </w:r>
      <w:proofErr w:type="spellEnd"/>
    </w:p>
    <w:p w:rsidR="00572852" w:rsidRPr="00323FEB" w:rsidRDefault="00323FEB" w:rsidP="00FA6D03">
      <w:pPr>
        <w:pStyle w:val="a3"/>
        <w:numPr>
          <w:ilvl w:val="0"/>
          <w:numId w:val="2"/>
        </w:numPr>
        <w:shd w:val="clear" w:color="auto" w:fill="FFFFFF"/>
        <w:ind w:left="0" w:firstLine="567"/>
        <w:jc w:val="both"/>
        <w:textAlignment w:val="baseline"/>
        <w:rPr>
          <w:b/>
          <w:color w:val="333333"/>
        </w:rPr>
      </w:pPr>
      <w:r>
        <w:rPr>
          <w:b/>
          <w:lang w:val="ky-KG"/>
        </w:rPr>
        <w:t xml:space="preserve"> </w:t>
      </w:r>
      <w:r w:rsidR="00572852" w:rsidRPr="00323FEB">
        <w:rPr>
          <w:b/>
          <w:lang w:val="ky-KG"/>
        </w:rPr>
        <w:t>Ардак грамота</w:t>
      </w:r>
    </w:p>
    <w:p w:rsidR="00572852" w:rsidRPr="00323FEB" w:rsidRDefault="00572852" w:rsidP="00323FEB">
      <w:pPr>
        <w:pStyle w:val="a3"/>
        <w:shd w:val="clear" w:color="auto" w:fill="FFFFFF"/>
        <w:ind w:left="0"/>
        <w:jc w:val="both"/>
        <w:textAlignment w:val="baseline"/>
        <w:rPr>
          <w:b/>
          <w:color w:val="333333"/>
        </w:rPr>
      </w:pPr>
    </w:p>
    <w:p w:rsidR="00572852" w:rsidRPr="00323FEB" w:rsidRDefault="00572852" w:rsidP="00323FEB">
      <w:pPr>
        <w:ind w:firstLine="567"/>
        <w:jc w:val="both"/>
        <w:rPr>
          <w:lang w:val="ky-KG"/>
        </w:rPr>
      </w:pPr>
      <w:r w:rsidRPr="00323FEB">
        <w:rPr>
          <w:lang w:val="ky-KG"/>
        </w:rPr>
        <w:t xml:space="preserve">3. </w:t>
      </w:r>
      <w:r w:rsidRPr="00F122DF">
        <w:rPr>
          <w:lang w:val="ky-KG"/>
        </w:rPr>
        <w:t>“Билим берүүнүн мыктысы”,</w:t>
      </w:r>
      <w:r w:rsidRPr="00F122DF">
        <w:rPr>
          <w:color w:val="333333"/>
          <w:bdr w:val="none" w:sz="0" w:space="0" w:color="auto" w:frame="1"/>
          <w:lang w:val="ky-KG"/>
        </w:rPr>
        <w:t xml:space="preserve"> </w:t>
      </w:r>
      <w:r w:rsidR="00B1294F" w:rsidRPr="00F122DF">
        <w:rPr>
          <w:lang w:val="ky-KG"/>
        </w:rPr>
        <w:t>“Илимдин мыктысы</w:t>
      </w:r>
      <w:r w:rsidR="000947D5" w:rsidRPr="00F122DF">
        <w:rPr>
          <w:lang w:val="ky-KG"/>
        </w:rPr>
        <w:t xml:space="preserve">” төш белгилери, </w:t>
      </w:r>
      <w:r w:rsidR="00F122DF" w:rsidRPr="00F122DF">
        <w:rPr>
          <w:lang w:val="ky-KG"/>
        </w:rPr>
        <w:t>“</w:t>
      </w:r>
      <w:proofErr w:type="spellStart"/>
      <w:r w:rsidRPr="00F122DF">
        <w:rPr>
          <w:color w:val="333333"/>
          <w:bdr w:val="none" w:sz="0" w:space="0" w:color="auto" w:frame="1"/>
        </w:rPr>
        <w:t>Кызматташтык</w:t>
      </w:r>
      <w:proofErr w:type="spellEnd"/>
      <w:r w:rsidRPr="00F122DF">
        <w:rPr>
          <w:color w:val="333333"/>
          <w:bdr w:val="none" w:sz="0" w:space="0" w:color="auto" w:frame="1"/>
        </w:rPr>
        <w:t xml:space="preserve"> </w:t>
      </w:r>
      <w:proofErr w:type="spellStart"/>
      <w:r w:rsidRPr="00F122DF">
        <w:rPr>
          <w:color w:val="333333"/>
          <w:bdr w:val="none" w:sz="0" w:space="0" w:color="auto" w:frame="1"/>
        </w:rPr>
        <w:t>салымы</w:t>
      </w:r>
      <w:proofErr w:type="spellEnd"/>
      <w:r w:rsidRPr="00F122DF">
        <w:rPr>
          <w:color w:val="333333"/>
          <w:bdr w:val="none" w:sz="0" w:space="0" w:color="auto" w:frame="1"/>
        </w:rPr>
        <w:t xml:space="preserve"> </w:t>
      </w:r>
      <w:proofErr w:type="spellStart"/>
      <w:r w:rsidRPr="00F122DF">
        <w:rPr>
          <w:color w:val="333333"/>
          <w:bdr w:val="none" w:sz="0" w:space="0" w:color="auto" w:frame="1"/>
        </w:rPr>
        <w:t>үчүн</w:t>
      </w:r>
      <w:proofErr w:type="spellEnd"/>
      <w:r w:rsidR="00C2754D" w:rsidRPr="00F122DF">
        <w:rPr>
          <w:color w:val="333333"/>
          <w:bdr w:val="none" w:sz="0" w:space="0" w:color="auto" w:frame="1"/>
          <w:lang w:val="ky-KG"/>
        </w:rPr>
        <w:t>”</w:t>
      </w:r>
      <w:r w:rsidRPr="00F122DF">
        <w:rPr>
          <w:color w:val="333333"/>
          <w:bdr w:val="none" w:sz="0" w:space="0" w:color="auto" w:frame="1"/>
          <w:lang w:val="ky-KG"/>
        </w:rPr>
        <w:t xml:space="preserve"> </w:t>
      </w:r>
      <w:r w:rsidR="000947D5" w:rsidRPr="00F122DF">
        <w:rPr>
          <w:lang w:val="ky-KG"/>
        </w:rPr>
        <w:t>медалы</w:t>
      </w:r>
      <w:r w:rsidR="00F122DF">
        <w:rPr>
          <w:lang w:val="ky-KG"/>
        </w:rPr>
        <w:t>,</w:t>
      </w:r>
      <w:r w:rsidR="005714CF" w:rsidRPr="00F122DF">
        <w:rPr>
          <w:lang w:val="ky-KG"/>
        </w:rPr>
        <w:t xml:space="preserve"> </w:t>
      </w:r>
      <w:r w:rsidRPr="00F122DF">
        <w:rPr>
          <w:lang w:val="ky-KG"/>
        </w:rPr>
        <w:t>Ардак грамота аталыштары мамлекеттик тилде жазылат.</w:t>
      </w:r>
    </w:p>
    <w:p w:rsidR="00572852" w:rsidRPr="00323FEB" w:rsidRDefault="00572852" w:rsidP="00323FEB">
      <w:pPr>
        <w:ind w:firstLine="567"/>
        <w:jc w:val="both"/>
        <w:rPr>
          <w:lang w:val="ky-KG"/>
        </w:rPr>
      </w:pPr>
      <w:r w:rsidRPr="00323FEB">
        <w:rPr>
          <w:lang w:val="ky-KG"/>
        </w:rPr>
        <w:t>4</w:t>
      </w:r>
      <w:r w:rsidRPr="00323FEB">
        <w:t xml:space="preserve">. </w:t>
      </w:r>
      <w:r w:rsidRPr="00323FEB">
        <w:rPr>
          <w:lang w:val="ky-KG"/>
        </w:rPr>
        <w:t>Кыргыз Республикасынын Билим берүү жана илим министрлиги тарабынан Ведомстволук сыйлыктарды кароо</w:t>
      </w:r>
      <w:r w:rsidR="005714CF">
        <w:rPr>
          <w:lang w:val="ky-KG"/>
        </w:rPr>
        <w:t xml:space="preserve"> </w:t>
      </w:r>
      <w:r w:rsidRPr="00323FEB">
        <w:rPr>
          <w:lang w:val="ky-KG"/>
        </w:rPr>
        <w:t xml:space="preserve">боюнча комиссия (мындан ары </w:t>
      </w:r>
      <w:r w:rsidR="00F122DF">
        <w:rPr>
          <w:lang w:val="ky-KG"/>
        </w:rPr>
        <w:t>–</w:t>
      </w:r>
      <w:r w:rsidRPr="00323FEB">
        <w:rPr>
          <w:lang w:val="ky-KG"/>
        </w:rPr>
        <w:t xml:space="preserve"> Комиссия) түзүлөт. Комиссиянын курамы министрдин буйругу менен бекитилет.</w:t>
      </w:r>
    </w:p>
    <w:p w:rsidR="00572852" w:rsidRPr="00F122DF" w:rsidRDefault="00572852" w:rsidP="00323FEB">
      <w:pPr>
        <w:ind w:firstLine="567"/>
        <w:jc w:val="both"/>
        <w:rPr>
          <w:lang w:val="ky-KG"/>
        </w:rPr>
      </w:pPr>
      <w:r w:rsidRPr="00F122DF">
        <w:rPr>
          <w:lang w:val="ky-KG"/>
        </w:rPr>
        <w:t>5. “Билим берүүнүн мыктысы”,</w:t>
      </w:r>
      <w:r w:rsidRPr="00F122DF">
        <w:rPr>
          <w:color w:val="333333"/>
          <w:bdr w:val="none" w:sz="0" w:space="0" w:color="auto" w:frame="1"/>
          <w:lang w:val="ky-KG"/>
        </w:rPr>
        <w:t xml:space="preserve"> </w:t>
      </w:r>
      <w:r w:rsidR="00B1294F" w:rsidRPr="00F122DF">
        <w:rPr>
          <w:lang w:val="ky-KG"/>
        </w:rPr>
        <w:t>“Илимдин мыктысы</w:t>
      </w:r>
      <w:r w:rsidR="000947D5" w:rsidRPr="00F122DF">
        <w:rPr>
          <w:lang w:val="ky-KG"/>
        </w:rPr>
        <w:t>” төш белгилери,</w:t>
      </w:r>
      <w:r w:rsidRPr="00F122DF">
        <w:rPr>
          <w:lang w:val="ky-KG"/>
        </w:rPr>
        <w:t xml:space="preserve"> </w:t>
      </w:r>
      <w:r w:rsidR="00F122DF">
        <w:rPr>
          <w:color w:val="333333"/>
          <w:bdr w:val="none" w:sz="0" w:space="0" w:color="auto" w:frame="1"/>
          <w:lang w:val="ky-KG"/>
        </w:rPr>
        <w:t>“</w:t>
      </w:r>
      <w:r w:rsidR="00C2754D" w:rsidRPr="00F122DF">
        <w:rPr>
          <w:color w:val="333333"/>
          <w:bdr w:val="none" w:sz="0" w:space="0" w:color="auto" w:frame="1"/>
          <w:lang w:val="ky-KG"/>
        </w:rPr>
        <w:t>Кызматташтык салымы үчүн”</w:t>
      </w:r>
      <w:r w:rsidRPr="00F122DF">
        <w:rPr>
          <w:color w:val="333333"/>
          <w:bdr w:val="none" w:sz="0" w:space="0" w:color="auto" w:frame="1"/>
          <w:lang w:val="ky-KG"/>
        </w:rPr>
        <w:t xml:space="preserve"> </w:t>
      </w:r>
      <w:r w:rsidR="000947D5" w:rsidRPr="00F122DF">
        <w:rPr>
          <w:lang w:val="ky-KG"/>
        </w:rPr>
        <w:t>медал</w:t>
      </w:r>
      <w:r w:rsidRPr="00F122DF">
        <w:rPr>
          <w:lang w:val="ky-KG"/>
        </w:rPr>
        <w:t>ы, Ардак грамота менен сыйлоо Комиссиянын чечиминин негизинде, Кыргыз Республикасынын Билим берүү жана илим министрлигинин буйругуна ылайык ишке ашырылат.</w:t>
      </w:r>
    </w:p>
    <w:p w:rsidR="00572852" w:rsidRPr="00323FEB" w:rsidRDefault="00572852" w:rsidP="00323FEB">
      <w:pPr>
        <w:jc w:val="both"/>
        <w:rPr>
          <w:lang w:val="ky-KG"/>
        </w:rPr>
      </w:pPr>
    </w:p>
    <w:p w:rsidR="00572852" w:rsidRPr="00323FEB" w:rsidRDefault="00572852" w:rsidP="00323FEB">
      <w:pPr>
        <w:ind w:firstLine="567"/>
        <w:jc w:val="both"/>
        <w:rPr>
          <w:lang w:val="ky-KG"/>
        </w:rPr>
      </w:pPr>
      <w:r w:rsidRPr="00323FEB">
        <w:rPr>
          <w:lang w:val="ky-KG"/>
        </w:rPr>
        <w:t>6. “</w:t>
      </w:r>
      <w:r w:rsidRPr="00F122DF">
        <w:rPr>
          <w:lang w:val="ky-KG"/>
        </w:rPr>
        <w:t>Билим берүүнүн мыктысы”,</w:t>
      </w:r>
      <w:r w:rsidRPr="00F122DF">
        <w:rPr>
          <w:color w:val="333333"/>
          <w:bdr w:val="none" w:sz="0" w:space="0" w:color="auto" w:frame="1"/>
          <w:lang w:val="ky-KG"/>
        </w:rPr>
        <w:t xml:space="preserve"> </w:t>
      </w:r>
      <w:r w:rsidR="00B1294F" w:rsidRPr="00F122DF">
        <w:rPr>
          <w:lang w:val="ky-KG"/>
        </w:rPr>
        <w:t>“Илимдин мыктысы</w:t>
      </w:r>
      <w:r w:rsidRPr="00F122DF">
        <w:rPr>
          <w:lang w:val="ky-KG"/>
        </w:rPr>
        <w:t>” төш б</w:t>
      </w:r>
      <w:r w:rsidR="000947D5" w:rsidRPr="00F122DF">
        <w:rPr>
          <w:lang w:val="ky-KG"/>
        </w:rPr>
        <w:t>елгилери</w:t>
      </w:r>
      <w:r w:rsidRPr="00F122DF">
        <w:rPr>
          <w:color w:val="333333"/>
          <w:bdr w:val="none" w:sz="0" w:space="0" w:color="auto" w:frame="1"/>
          <w:lang w:val="ky-KG"/>
        </w:rPr>
        <w:t>,</w:t>
      </w:r>
      <w:r w:rsidRPr="00F122DF">
        <w:rPr>
          <w:lang w:val="ky-KG"/>
        </w:rPr>
        <w:t xml:space="preserve"> </w:t>
      </w:r>
      <w:r w:rsidR="00F122DF" w:rsidRPr="00F122DF">
        <w:rPr>
          <w:color w:val="333333"/>
          <w:bdr w:val="none" w:sz="0" w:space="0" w:color="auto" w:frame="1"/>
          <w:lang w:val="ky-KG"/>
        </w:rPr>
        <w:t>“</w:t>
      </w:r>
      <w:r w:rsidR="000947D5" w:rsidRPr="00F122DF">
        <w:rPr>
          <w:color w:val="333333"/>
          <w:bdr w:val="none" w:sz="0" w:space="0" w:color="auto" w:frame="1"/>
          <w:lang w:val="ky-KG"/>
        </w:rPr>
        <w:t>Кызматташтык салымы үчүн”</w:t>
      </w:r>
      <w:r w:rsidRPr="00F122DF">
        <w:rPr>
          <w:color w:val="333333"/>
          <w:bdr w:val="none" w:sz="0" w:space="0" w:color="auto" w:frame="1"/>
          <w:lang w:val="ky-KG"/>
        </w:rPr>
        <w:t xml:space="preserve"> </w:t>
      </w:r>
      <w:r w:rsidR="000947D5" w:rsidRPr="00F122DF">
        <w:rPr>
          <w:lang w:val="ky-KG"/>
        </w:rPr>
        <w:t>медал</w:t>
      </w:r>
      <w:r w:rsidRPr="00F122DF">
        <w:rPr>
          <w:lang w:val="ky-KG"/>
        </w:rPr>
        <w:t>ы,</w:t>
      </w:r>
      <w:r w:rsidRPr="00323FEB">
        <w:rPr>
          <w:lang w:val="ky-KG"/>
        </w:rPr>
        <w:t xml:space="preserve"> Ардак грамота менен төмөнкү даталуу күндөрдө сыйлана алышат:</w:t>
      </w:r>
    </w:p>
    <w:p w:rsidR="00572852" w:rsidRPr="00323FEB" w:rsidRDefault="00572852" w:rsidP="00F122DF">
      <w:pPr>
        <w:pStyle w:val="a3"/>
        <w:numPr>
          <w:ilvl w:val="0"/>
          <w:numId w:val="3"/>
        </w:numPr>
        <w:ind w:left="0" w:firstLine="567"/>
        <w:jc w:val="both"/>
        <w:rPr>
          <w:lang w:val="ky-KG"/>
        </w:rPr>
      </w:pPr>
      <w:r w:rsidRPr="00323FEB">
        <w:rPr>
          <w:lang w:val="ky-KG"/>
        </w:rPr>
        <w:t>Нооруз майрамы (21-март);</w:t>
      </w:r>
    </w:p>
    <w:p w:rsidR="00572852" w:rsidRPr="00323FEB" w:rsidRDefault="00572852" w:rsidP="00F122DF">
      <w:pPr>
        <w:pStyle w:val="a3"/>
        <w:numPr>
          <w:ilvl w:val="0"/>
          <w:numId w:val="3"/>
        </w:numPr>
        <w:ind w:left="0" w:firstLine="567"/>
        <w:jc w:val="both"/>
        <w:rPr>
          <w:lang w:val="ky-KG"/>
        </w:rPr>
      </w:pPr>
      <w:r w:rsidRPr="00323FEB">
        <w:rPr>
          <w:lang w:val="ky-KG"/>
        </w:rPr>
        <w:t>Акыркы коңгуроо (25-май);</w:t>
      </w:r>
    </w:p>
    <w:p w:rsidR="00572852" w:rsidRPr="00323FEB" w:rsidRDefault="00572852" w:rsidP="00F122DF">
      <w:pPr>
        <w:pStyle w:val="a3"/>
        <w:numPr>
          <w:ilvl w:val="0"/>
          <w:numId w:val="3"/>
        </w:numPr>
        <w:ind w:left="0" w:firstLine="567"/>
        <w:jc w:val="both"/>
        <w:rPr>
          <w:lang w:val="ky-KG"/>
        </w:rPr>
      </w:pPr>
      <w:r w:rsidRPr="00323FEB">
        <w:rPr>
          <w:rFonts w:ascii="Times New Roman UniToktom" w:hAnsi="Times New Roman UniToktom" w:cs="Times New Roman UniToktom"/>
          <w:lang w:val="ky-KG"/>
        </w:rPr>
        <w:t>Билим берүү кызматкерлеринин күнүнө карата (5-октябрь);</w:t>
      </w:r>
    </w:p>
    <w:p w:rsidR="00572852" w:rsidRPr="00323FEB" w:rsidRDefault="00572852" w:rsidP="00F122DF">
      <w:pPr>
        <w:pStyle w:val="a3"/>
        <w:numPr>
          <w:ilvl w:val="0"/>
          <w:numId w:val="3"/>
        </w:numPr>
        <w:ind w:left="0" w:firstLine="567"/>
        <w:jc w:val="both"/>
        <w:rPr>
          <w:lang w:val="ky-KG"/>
        </w:rPr>
      </w:pPr>
      <w:r w:rsidRPr="00323FEB">
        <w:rPr>
          <w:rFonts w:ascii="Times New Roman UniToktom" w:hAnsi="Times New Roman UniToktom" w:cs="Times New Roman UniToktom"/>
          <w:lang w:val="ky-KG"/>
        </w:rPr>
        <w:t>Илим күнүнө карата (10-ноябрь);</w:t>
      </w:r>
    </w:p>
    <w:p w:rsidR="00F122DF" w:rsidRPr="00323FEB" w:rsidRDefault="00F122DF" w:rsidP="00F122DF">
      <w:pPr>
        <w:pStyle w:val="a3"/>
        <w:numPr>
          <w:ilvl w:val="0"/>
          <w:numId w:val="3"/>
        </w:numPr>
        <w:ind w:left="0" w:firstLine="567"/>
        <w:jc w:val="both"/>
        <w:rPr>
          <w:lang w:val="ky-KG"/>
        </w:rPr>
      </w:pPr>
      <w:r w:rsidRPr="00323FEB">
        <w:rPr>
          <w:rFonts w:ascii="Times New Roman UniToktom" w:hAnsi="Times New Roman UniToktom" w:cs="Times New Roman UniToktom"/>
          <w:lang w:val="ky-KG"/>
        </w:rPr>
        <w:t>Жыл жыйынтыгына карата</w:t>
      </w:r>
      <w:r>
        <w:rPr>
          <w:rFonts w:ascii="Times New Roman UniToktom" w:hAnsi="Times New Roman UniToktom" w:cs="Times New Roman UniToktom"/>
          <w:lang w:val="ky-KG"/>
        </w:rPr>
        <w:t xml:space="preserve"> </w:t>
      </w:r>
      <w:r w:rsidRPr="00323FEB">
        <w:rPr>
          <w:rFonts w:ascii="Times New Roman UniToktom" w:hAnsi="Times New Roman UniToktom" w:cs="Times New Roman UniToktom"/>
          <w:lang w:val="ky-KG"/>
        </w:rPr>
        <w:t>(25-январь)</w:t>
      </w:r>
      <w:r>
        <w:rPr>
          <w:rFonts w:ascii="Times New Roman UniToktom" w:hAnsi="Times New Roman UniToktom" w:cs="Times New Roman UniToktom"/>
          <w:lang w:val="ky-KG"/>
        </w:rPr>
        <w:t>;</w:t>
      </w:r>
    </w:p>
    <w:p w:rsidR="00572852" w:rsidRPr="00323FEB" w:rsidRDefault="00572852" w:rsidP="00F122DF">
      <w:pPr>
        <w:pStyle w:val="a3"/>
        <w:numPr>
          <w:ilvl w:val="0"/>
          <w:numId w:val="3"/>
        </w:numPr>
        <w:ind w:left="0" w:firstLine="567"/>
        <w:jc w:val="both"/>
        <w:rPr>
          <w:lang w:val="ky-KG"/>
        </w:rPr>
      </w:pPr>
      <w:r w:rsidRPr="00323FEB">
        <w:rPr>
          <w:rFonts w:ascii="Times New Roman UniToktom" w:hAnsi="Times New Roman UniToktom" w:cs="Times New Roman UniToktom"/>
          <w:lang w:val="ky-KG"/>
        </w:rPr>
        <w:t>Билим берүү мекемелеринин мааракелерине карата;</w:t>
      </w:r>
    </w:p>
    <w:p w:rsidR="00572852" w:rsidRPr="00323FEB" w:rsidRDefault="00F122DF" w:rsidP="00F122DF">
      <w:pPr>
        <w:pStyle w:val="a3"/>
        <w:numPr>
          <w:ilvl w:val="0"/>
          <w:numId w:val="3"/>
        </w:numPr>
        <w:ind w:left="0" w:firstLine="567"/>
        <w:jc w:val="both"/>
        <w:rPr>
          <w:lang w:val="ky-KG"/>
        </w:rPr>
      </w:pPr>
      <w:r>
        <w:rPr>
          <w:rFonts w:ascii="Times New Roman UniToktom" w:hAnsi="Times New Roman UniToktom" w:cs="Times New Roman UniToktom"/>
          <w:lang w:val="ky-KG"/>
        </w:rPr>
        <w:t xml:space="preserve"> “</w:t>
      </w:r>
      <w:r w:rsidRPr="00323FEB">
        <w:rPr>
          <w:rFonts w:ascii="Times New Roman UniToktom" w:hAnsi="Times New Roman UniToktom" w:cs="Times New Roman UniToktom"/>
          <w:lang w:val="ky-KG"/>
        </w:rPr>
        <w:t>Кызматташтык салы</w:t>
      </w:r>
      <w:r>
        <w:rPr>
          <w:rFonts w:ascii="Times New Roman UniToktom" w:hAnsi="Times New Roman UniToktom" w:cs="Times New Roman UniToktom"/>
          <w:lang w:val="ky-KG"/>
        </w:rPr>
        <w:t>мы үчүн” медалы жылына бир жолу</w:t>
      </w:r>
      <w:r w:rsidR="00572852" w:rsidRPr="00323FEB">
        <w:rPr>
          <w:rFonts w:ascii="Times New Roman UniToktom" w:hAnsi="Times New Roman UniToktom" w:cs="Times New Roman UniToktom"/>
          <w:lang w:val="ky-KG"/>
        </w:rPr>
        <w:t>.</w:t>
      </w:r>
    </w:p>
    <w:p w:rsidR="00C2754D" w:rsidRPr="00323FEB" w:rsidRDefault="00C2754D" w:rsidP="00323FEB">
      <w:pPr>
        <w:pStyle w:val="a3"/>
        <w:ind w:left="0"/>
        <w:jc w:val="both"/>
        <w:rPr>
          <w:lang w:val="ky-KG"/>
        </w:rPr>
      </w:pPr>
    </w:p>
    <w:p w:rsidR="00572852" w:rsidRPr="00323FEB" w:rsidRDefault="00572852" w:rsidP="00323FEB">
      <w:pPr>
        <w:ind w:firstLine="566"/>
        <w:jc w:val="both"/>
        <w:rPr>
          <w:b/>
          <w:bCs/>
          <w:lang w:val="ky-KG"/>
        </w:rPr>
      </w:pPr>
      <w:r w:rsidRPr="00323FEB">
        <w:rPr>
          <w:b/>
          <w:bCs/>
          <w:lang w:val="ky-KG"/>
        </w:rPr>
        <w:t>Комиссия министрдин тапшырмасынын негизинде башка даталуу күндөрдө дагы сыйлоого сунуштоого чечим кабыл алышы мүмкүн.</w:t>
      </w:r>
    </w:p>
    <w:p w:rsidR="00572852" w:rsidRPr="00323FEB" w:rsidRDefault="00572852" w:rsidP="00323FEB">
      <w:pPr>
        <w:rPr>
          <w:b/>
          <w:bCs/>
          <w:lang w:val="ky-KG"/>
        </w:rPr>
      </w:pPr>
    </w:p>
    <w:p w:rsidR="00572852" w:rsidRPr="00323FEB" w:rsidRDefault="00572852" w:rsidP="00F122DF">
      <w:pPr>
        <w:jc w:val="center"/>
        <w:rPr>
          <w:b/>
          <w:bCs/>
          <w:lang w:val="ky-KG"/>
        </w:rPr>
      </w:pPr>
      <w:r w:rsidRPr="00323FEB">
        <w:rPr>
          <w:rFonts w:ascii="Times New Roman UniToktom" w:hAnsi="Times New Roman UniToktom" w:cs="Times New Roman UniToktom"/>
          <w:b/>
          <w:lang w:val="ky-KG"/>
        </w:rPr>
        <w:t>2.</w:t>
      </w:r>
      <w:r w:rsidRPr="00323FEB">
        <w:rPr>
          <w:rFonts w:ascii="Times New Roman UniToktom" w:hAnsi="Times New Roman UniToktom" w:cs="Times New Roman UniToktom"/>
          <w:lang w:val="ky-KG"/>
        </w:rPr>
        <w:t xml:space="preserve"> </w:t>
      </w:r>
      <w:r w:rsidRPr="00323FEB">
        <w:rPr>
          <w:b/>
          <w:bCs/>
          <w:lang w:val="ky-KG"/>
        </w:rPr>
        <w:t>Кыргыз Республикасынын Билим берүү жана илим</w:t>
      </w:r>
    </w:p>
    <w:p w:rsidR="00572852" w:rsidRPr="00323FEB" w:rsidRDefault="00572852" w:rsidP="00F122DF">
      <w:pPr>
        <w:jc w:val="center"/>
        <w:rPr>
          <w:rFonts w:ascii="Times New Roman UniToktom" w:hAnsi="Times New Roman UniToktom" w:cs="Times New Roman UniToktom"/>
          <w:b/>
          <w:lang w:val="ky-KG"/>
        </w:rPr>
      </w:pPr>
      <w:r w:rsidRPr="00323FEB">
        <w:rPr>
          <w:b/>
          <w:bCs/>
          <w:lang w:val="ky-KG"/>
        </w:rPr>
        <w:t xml:space="preserve">министрлигинин </w:t>
      </w:r>
      <w:r w:rsidRPr="00323FEB">
        <w:rPr>
          <w:rFonts w:ascii="Times New Roman UniToktom" w:hAnsi="Times New Roman UniToktom" w:cs="Times New Roman UniToktom"/>
          <w:b/>
          <w:lang w:val="ky-KG"/>
        </w:rPr>
        <w:t>“Билим берүүнүн мыктысы” төш белгиси</w:t>
      </w:r>
    </w:p>
    <w:p w:rsidR="00572852" w:rsidRPr="00323FEB" w:rsidRDefault="00572852" w:rsidP="00323FEB">
      <w:pPr>
        <w:jc w:val="both"/>
        <w:rPr>
          <w:rFonts w:ascii="Times New Roman UniToktom" w:hAnsi="Times New Roman UniToktom" w:cs="Times New Roman UniToktom"/>
          <w:b/>
          <w:lang w:val="ky-KG"/>
        </w:rPr>
      </w:pPr>
    </w:p>
    <w:p w:rsidR="00572852" w:rsidRPr="00323FEB" w:rsidRDefault="00F122DF" w:rsidP="00F122DF">
      <w:pPr>
        <w:ind w:firstLine="708"/>
        <w:jc w:val="both"/>
        <w:rPr>
          <w:lang w:val="ky-KG"/>
        </w:rPr>
      </w:pPr>
      <w:r>
        <w:rPr>
          <w:bCs/>
          <w:lang w:val="ky-KG"/>
        </w:rPr>
        <w:t xml:space="preserve">7. </w:t>
      </w:r>
      <w:r w:rsidR="00572852" w:rsidRPr="00323FEB">
        <w:rPr>
          <w:bCs/>
          <w:lang w:val="ky-KG"/>
        </w:rPr>
        <w:t xml:space="preserve">Кыргыз Республикасынын Билим берүү жана илим министрлигинин </w:t>
      </w:r>
      <w:r w:rsidR="00572852" w:rsidRPr="00323FEB">
        <w:rPr>
          <w:rFonts w:ascii="Times New Roman UniToktom" w:hAnsi="Times New Roman UniToktom" w:cs="Times New Roman UniToktom"/>
          <w:lang w:val="ky-KG"/>
        </w:rPr>
        <w:t>“Билим берүүнүн мыктысы” төш белгиси менен илимий-педагогикалык эмгек</w:t>
      </w:r>
      <w:r w:rsidR="005714CF">
        <w:rPr>
          <w:rFonts w:ascii="Times New Roman UniToktom" w:hAnsi="Times New Roman UniToktom" w:cs="Times New Roman UniToktom"/>
          <w:lang w:val="ky-KG"/>
        </w:rPr>
        <w:t xml:space="preserve"> </w:t>
      </w:r>
      <w:r w:rsidR="00572852" w:rsidRPr="00323FEB">
        <w:rPr>
          <w:rFonts w:ascii="Times New Roman UniToktom" w:hAnsi="Times New Roman UniToktom" w:cs="Times New Roman UniToktom"/>
          <w:lang w:val="ky-KG"/>
        </w:rPr>
        <w:t xml:space="preserve">стажы жалпысынан </w:t>
      </w:r>
      <w:r w:rsidR="00572852" w:rsidRPr="00323FEB">
        <w:rPr>
          <w:rFonts w:ascii="Times New Roman UniToktom" w:hAnsi="Times New Roman UniToktom" w:cs="Times New Roman UniToktom"/>
          <w:b/>
          <w:lang w:val="ky-KG"/>
        </w:rPr>
        <w:t xml:space="preserve">15 </w:t>
      </w:r>
      <w:r w:rsidR="00572852" w:rsidRPr="00323FEB">
        <w:rPr>
          <w:rFonts w:ascii="Times New Roman UniToktom" w:hAnsi="Times New Roman UniToktom" w:cs="Times New Roman UniToktom"/>
          <w:lang w:val="ky-KG"/>
        </w:rPr>
        <w:t>жылдан</w:t>
      </w:r>
      <w:r w:rsidR="00572852" w:rsidRPr="00323FEB">
        <w:rPr>
          <w:rFonts w:ascii="Times New Roman UniToktom" w:hAnsi="Times New Roman UniToktom" w:cs="Times New Roman UniToktom"/>
          <w:b/>
          <w:lang w:val="ky-KG"/>
        </w:rPr>
        <w:t xml:space="preserve"> </w:t>
      </w:r>
      <w:r w:rsidR="00572852" w:rsidRPr="00323FEB">
        <w:rPr>
          <w:rFonts w:ascii="Times New Roman UniToktom" w:hAnsi="Times New Roman UniToktom" w:cs="Times New Roman UniToktom"/>
          <w:lang w:val="ky-KG"/>
        </w:rPr>
        <w:t xml:space="preserve">кем болбогон, билим берүү чөйрөсүндө, илим, илимий-педагогикалык, педагогикалык ишмердүүлүктө жетишкен ийгиликтери, окуу программаларынын, окуу китептеринин, усулдук колдонмолордун автору, </w:t>
      </w:r>
      <w:r w:rsidR="00572852" w:rsidRPr="00323FEB">
        <w:rPr>
          <w:lang w:val="ky-KG"/>
        </w:rPr>
        <w:t>педагогикалык жана тарбиялоо ишинде өзгөчө айырмаланган, алардын чыгармачыл дараметинин өнүгүшүн камсыз кылган,</w:t>
      </w:r>
      <w:r w:rsidR="00572852" w:rsidRPr="00323FEB">
        <w:rPr>
          <w:rFonts w:ascii="Times New Roman UniToktom" w:hAnsi="Times New Roman UniToktom" w:cs="Times New Roman UniToktom"/>
          <w:lang w:val="ky-KG"/>
        </w:rPr>
        <w:t xml:space="preserve"> министрликтин </w:t>
      </w:r>
      <w:r w:rsidR="00811707">
        <w:rPr>
          <w:rFonts w:ascii="Times New Roman UniToktom" w:hAnsi="Times New Roman UniToktom" w:cs="Times New Roman UniToktom"/>
          <w:lang w:val="ky-KG"/>
        </w:rPr>
        <w:t>А</w:t>
      </w:r>
      <w:r w:rsidR="00572852" w:rsidRPr="00323FEB">
        <w:rPr>
          <w:rFonts w:ascii="Times New Roman UniToktom" w:hAnsi="Times New Roman UniToktom" w:cs="Times New Roman UniToktom"/>
          <w:lang w:val="ky-KG"/>
        </w:rPr>
        <w:t xml:space="preserve">рдак грамотасы менен </w:t>
      </w:r>
      <w:r w:rsidR="00572852" w:rsidRPr="00323FEB">
        <w:rPr>
          <w:rFonts w:ascii="Times New Roman UniToktom" w:hAnsi="Times New Roman UniToktom" w:cs="Times New Roman UniToktom"/>
          <w:b/>
          <w:lang w:val="ky-KG"/>
        </w:rPr>
        <w:t xml:space="preserve">3 </w:t>
      </w:r>
      <w:r w:rsidR="00572852" w:rsidRPr="00323FEB">
        <w:rPr>
          <w:rFonts w:ascii="Times New Roman UniToktom" w:hAnsi="Times New Roman UniToktom" w:cs="Times New Roman UniToktom"/>
          <w:lang w:val="ky-KG"/>
        </w:rPr>
        <w:t xml:space="preserve">жылдан эрте эмес сыйлангандан </w:t>
      </w:r>
      <w:r w:rsidR="00811707">
        <w:rPr>
          <w:rFonts w:ascii="Times New Roman UniToktom" w:hAnsi="Times New Roman UniToktom" w:cs="Times New Roman UniToktom"/>
          <w:lang w:val="ky-KG"/>
        </w:rPr>
        <w:t>кийин</w:t>
      </w:r>
      <w:r w:rsidR="005714CF">
        <w:rPr>
          <w:rFonts w:ascii="Times New Roman UniToktom" w:hAnsi="Times New Roman UniToktom" w:cs="Times New Roman UniToktom"/>
          <w:lang w:val="ky-KG"/>
        </w:rPr>
        <w:t xml:space="preserve"> </w:t>
      </w:r>
      <w:r w:rsidR="00572852" w:rsidRPr="00323FEB">
        <w:rPr>
          <w:rFonts w:ascii="Times New Roman UniToktom" w:hAnsi="Times New Roman UniToktom" w:cs="Times New Roman UniToktom"/>
          <w:lang w:val="ky-KG"/>
        </w:rPr>
        <w:t>ишмердүүлүгүндөгү жаңы ийгиликтери, жетишкендиктери, эмгеги үчүн</w:t>
      </w:r>
      <w:r w:rsidR="00572852" w:rsidRPr="00323FEB">
        <w:rPr>
          <w:lang w:val="ky-KG"/>
        </w:rPr>
        <w:t xml:space="preserve"> билим берүү уюмдарынын мыкты мугалимдери жана билим берүү тармагында эмгектенген кызматкерлер сыйланышат.</w:t>
      </w:r>
    </w:p>
    <w:p w:rsidR="00572852" w:rsidRPr="00323FEB" w:rsidRDefault="005714CF" w:rsidP="00323FEB">
      <w:pPr>
        <w:rPr>
          <w:b/>
          <w:bCs/>
          <w:lang w:val="ky-KG"/>
        </w:rPr>
      </w:pPr>
      <w:r>
        <w:rPr>
          <w:b/>
          <w:bCs/>
          <w:lang w:val="ky-KG"/>
        </w:rPr>
        <w:t xml:space="preserve"> </w:t>
      </w:r>
    </w:p>
    <w:p w:rsidR="00572852" w:rsidRPr="00323FEB" w:rsidRDefault="00572852" w:rsidP="00811707">
      <w:pPr>
        <w:jc w:val="center"/>
        <w:rPr>
          <w:b/>
          <w:bCs/>
          <w:lang w:val="ky-KG"/>
        </w:rPr>
      </w:pPr>
      <w:r w:rsidRPr="00323FEB">
        <w:rPr>
          <w:b/>
          <w:bCs/>
          <w:lang w:val="ky-KG"/>
        </w:rPr>
        <w:t>Кыргыз Республикасынын Билим берүү жана илим</w:t>
      </w:r>
    </w:p>
    <w:p w:rsidR="00572852" w:rsidRPr="00323FEB" w:rsidRDefault="00572852" w:rsidP="00811707">
      <w:pPr>
        <w:jc w:val="center"/>
        <w:rPr>
          <w:rFonts w:ascii="Times New Roman UniToktom" w:hAnsi="Times New Roman UniToktom" w:cs="Times New Roman UniToktom"/>
          <w:b/>
          <w:lang w:val="ky-KG"/>
        </w:rPr>
      </w:pPr>
      <w:r w:rsidRPr="00323FEB">
        <w:rPr>
          <w:b/>
          <w:bCs/>
          <w:lang w:val="ky-KG"/>
        </w:rPr>
        <w:t xml:space="preserve">министрлигинин </w:t>
      </w:r>
      <w:r w:rsidR="00B1294F" w:rsidRPr="00323FEB">
        <w:rPr>
          <w:rFonts w:ascii="Times New Roman UniToktom" w:hAnsi="Times New Roman UniToktom" w:cs="Times New Roman UniToktom"/>
          <w:b/>
          <w:lang w:val="ky-KG"/>
        </w:rPr>
        <w:t>“Илимдин мыктысы</w:t>
      </w:r>
      <w:r w:rsidRPr="00323FEB">
        <w:rPr>
          <w:rFonts w:ascii="Times New Roman UniToktom" w:hAnsi="Times New Roman UniToktom" w:cs="Times New Roman UniToktom"/>
          <w:b/>
          <w:lang w:val="ky-KG"/>
        </w:rPr>
        <w:t>” төш белгиси</w:t>
      </w:r>
    </w:p>
    <w:p w:rsidR="00572852" w:rsidRPr="00323FEB" w:rsidRDefault="00572852" w:rsidP="00323FEB">
      <w:pPr>
        <w:jc w:val="both"/>
        <w:rPr>
          <w:rFonts w:ascii="Times New Roman UniToktom" w:hAnsi="Times New Roman UniToktom" w:cs="Times New Roman UniToktom"/>
          <w:b/>
          <w:lang w:val="ky-KG"/>
        </w:rPr>
      </w:pPr>
    </w:p>
    <w:p w:rsidR="00C2754D" w:rsidRPr="00323FEB" w:rsidRDefault="00572852" w:rsidP="00811707">
      <w:pPr>
        <w:ind w:firstLine="708"/>
        <w:jc w:val="both"/>
        <w:rPr>
          <w:b/>
          <w:bCs/>
          <w:color w:val="333333"/>
          <w:bdr w:val="none" w:sz="0" w:space="0" w:color="auto" w:frame="1"/>
          <w:lang w:val="ky-KG"/>
        </w:rPr>
      </w:pPr>
      <w:r w:rsidRPr="00323FEB">
        <w:rPr>
          <w:bCs/>
          <w:lang w:val="ky-KG"/>
        </w:rPr>
        <w:t xml:space="preserve">8. </w:t>
      </w:r>
      <w:r w:rsidRPr="00811707">
        <w:rPr>
          <w:bCs/>
          <w:lang w:val="ky-KG"/>
        </w:rPr>
        <w:t xml:space="preserve">Кыргыз Республикасынын Билим берүү жана илим министрлигинин </w:t>
      </w:r>
      <w:r w:rsidR="00B1294F" w:rsidRPr="00811707">
        <w:rPr>
          <w:rFonts w:ascii="Times New Roman UniToktom" w:hAnsi="Times New Roman UniToktom" w:cs="Times New Roman UniToktom"/>
          <w:lang w:val="ky-KG"/>
        </w:rPr>
        <w:t>“Илимдин мыктысы</w:t>
      </w:r>
      <w:r w:rsidRPr="00811707">
        <w:rPr>
          <w:rFonts w:ascii="Times New Roman UniToktom" w:hAnsi="Times New Roman UniToktom" w:cs="Times New Roman UniToktom"/>
          <w:lang w:val="ky-KG"/>
        </w:rPr>
        <w:t xml:space="preserve">” төш белгиси менен </w:t>
      </w:r>
      <w:r w:rsidRPr="00811707">
        <w:rPr>
          <w:color w:val="2B2B2B"/>
          <w:lang w:val="ky-KG"/>
        </w:rPr>
        <w:t xml:space="preserve">илим багыттарын иштеп чыгууда, таанылган илимий мектептерди түзүүдө, илимий кадрларды тарбиялоодо жана даярдоодо сиңирген эмгеги үчүн, илим жаатындагы көрүнүктүү эмгектери, жогорку экономикалык натыйжа берген ойлоп табуулары жана ишке киргизген рационализатордук сунуштары үчүн </w:t>
      </w:r>
      <w:r w:rsidRPr="00811707">
        <w:rPr>
          <w:rFonts w:ascii="Times New Roman UniToktom" w:hAnsi="Times New Roman UniToktom" w:cs="Times New Roman UniToktom"/>
          <w:lang w:val="ky-KG"/>
        </w:rPr>
        <w:t>илимий эмгек</w:t>
      </w:r>
      <w:r w:rsidR="005714CF" w:rsidRPr="00811707">
        <w:rPr>
          <w:rFonts w:ascii="Times New Roman UniToktom" w:hAnsi="Times New Roman UniToktom" w:cs="Times New Roman UniToktom"/>
          <w:lang w:val="ky-KG"/>
        </w:rPr>
        <w:t xml:space="preserve"> </w:t>
      </w:r>
      <w:r w:rsidRPr="00811707">
        <w:rPr>
          <w:rFonts w:ascii="Times New Roman UniToktom" w:hAnsi="Times New Roman UniToktom" w:cs="Times New Roman UniToktom"/>
          <w:lang w:val="ky-KG"/>
        </w:rPr>
        <w:t xml:space="preserve">стажы жалпысынан </w:t>
      </w:r>
      <w:r w:rsidRPr="00811707">
        <w:rPr>
          <w:rFonts w:ascii="Times New Roman UniToktom" w:hAnsi="Times New Roman UniToktom" w:cs="Times New Roman UniToktom"/>
          <w:b/>
          <w:lang w:val="ky-KG"/>
        </w:rPr>
        <w:t>15</w:t>
      </w:r>
      <w:r w:rsidRPr="00811707">
        <w:rPr>
          <w:rFonts w:ascii="Times New Roman UniToktom" w:hAnsi="Times New Roman UniToktom" w:cs="Times New Roman UniToktom"/>
          <w:color w:val="FF0000"/>
          <w:lang w:val="ky-KG"/>
        </w:rPr>
        <w:t xml:space="preserve"> </w:t>
      </w:r>
      <w:r w:rsidRPr="00811707">
        <w:rPr>
          <w:rFonts w:ascii="Times New Roman UniToktom" w:hAnsi="Times New Roman UniToktom" w:cs="Times New Roman UniToktom"/>
          <w:lang w:val="ky-KG"/>
        </w:rPr>
        <w:t>жылд</w:t>
      </w:r>
      <w:r w:rsidR="00811707">
        <w:rPr>
          <w:rFonts w:ascii="Times New Roman UniToktom" w:hAnsi="Times New Roman UniToktom" w:cs="Times New Roman UniToktom"/>
          <w:lang w:val="ky-KG"/>
        </w:rPr>
        <w:t>ан кем болбогон, министрликтин А</w:t>
      </w:r>
      <w:r w:rsidRPr="00811707">
        <w:rPr>
          <w:rFonts w:ascii="Times New Roman UniToktom" w:hAnsi="Times New Roman UniToktom" w:cs="Times New Roman UniToktom"/>
          <w:lang w:val="ky-KG"/>
        </w:rPr>
        <w:t xml:space="preserve">рдак грамотасы менен </w:t>
      </w:r>
      <w:r w:rsidRPr="00811707">
        <w:rPr>
          <w:rFonts w:ascii="Times New Roman UniToktom" w:hAnsi="Times New Roman UniToktom" w:cs="Times New Roman UniToktom"/>
          <w:b/>
          <w:lang w:val="ky-KG"/>
        </w:rPr>
        <w:t>3</w:t>
      </w:r>
      <w:r w:rsidRPr="00811707">
        <w:rPr>
          <w:rFonts w:ascii="Times New Roman UniToktom" w:hAnsi="Times New Roman UniToktom" w:cs="Times New Roman UniToktom"/>
          <w:lang w:val="ky-KG"/>
        </w:rPr>
        <w:t xml:space="preserve"> жылдан эрте эмес сыйлангандан </w:t>
      </w:r>
      <w:r w:rsidR="00811707">
        <w:rPr>
          <w:rFonts w:ascii="Times New Roman UniToktom" w:hAnsi="Times New Roman UniToktom" w:cs="Times New Roman UniToktom"/>
          <w:lang w:val="ky-KG"/>
        </w:rPr>
        <w:t>кийин</w:t>
      </w:r>
      <w:r w:rsidR="00C2754D" w:rsidRPr="00811707">
        <w:rPr>
          <w:rFonts w:ascii="Times New Roman UniToktom" w:hAnsi="Times New Roman UniToktom" w:cs="Times New Roman UniToktom"/>
          <w:lang w:val="ky-KG"/>
        </w:rPr>
        <w:t xml:space="preserve"> </w:t>
      </w:r>
      <w:r w:rsidRPr="00811707">
        <w:rPr>
          <w:rFonts w:ascii="Times New Roman UniToktom" w:hAnsi="Times New Roman UniToktom" w:cs="Times New Roman UniToktom"/>
          <w:lang w:val="ky-KG"/>
        </w:rPr>
        <w:t>ишмердүүлүгүндөгү жаңы ийгиликтери, жетишкендиктери үчүн</w:t>
      </w:r>
      <w:r w:rsidRPr="00811707">
        <w:rPr>
          <w:lang w:val="ky-KG"/>
        </w:rPr>
        <w:t xml:space="preserve"> илим тармагында эмгектенген кызматкерлер сыйланышат.</w:t>
      </w:r>
    </w:p>
    <w:p w:rsidR="00C2754D" w:rsidRPr="00323FEB" w:rsidRDefault="00C2754D" w:rsidP="00323FEB">
      <w:pPr>
        <w:shd w:val="clear" w:color="auto" w:fill="FFFFFF"/>
        <w:jc w:val="center"/>
        <w:textAlignment w:val="baseline"/>
        <w:rPr>
          <w:b/>
          <w:bCs/>
          <w:color w:val="333333"/>
          <w:bdr w:val="none" w:sz="0" w:space="0" w:color="auto" w:frame="1"/>
          <w:lang w:val="ky-KG"/>
        </w:rPr>
      </w:pPr>
    </w:p>
    <w:p w:rsidR="00572852" w:rsidRPr="00323FEB" w:rsidRDefault="00572852" w:rsidP="00323FEB">
      <w:pPr>
        <w:shd w:val="clear" w:color="auto" w:fill="FFFFFF"/>
        <w:jc w:val="center"/>
        <w:textAlignment w:val="baseline"/>
        <w:rPr>
          <w:b/>
          <w:bCs/>
          <w:color w:val="333333"/>
          <w:bdr w:val="none" w:sz="0" w:space="0" w:color="auto" w:frame="1"/>
          <w:lang w:val="ky-KG"/>
        </w:rPr>
      </w:pPr>
      <w:r w:rsidRPr="00323FEB">
        <w:rPr>
          <w:b/>
          <w:bCs/>
          <w:color w:val="333333"/>
          <w:bdr w:val="none" w:sz="0" w:space="0" w:color="auto" w:frame="1"/>
          <w:lang w:val="ky-KG"/>
        </w:rPr>
        <w:t>«Кызматташтык салымы үчүн» медалы</w:t>
      </w:r>
    </w:p>
    <w:p w:rsidR="00572852" w:rsidRPr="00323FEB" w:rsidRDefault="00572852" w:rsidP="00323FEB">
      <w:pPr>
        <w:shd w:val="clear" w:color="auto" w:fill="FFFFFF"/>
        <w:jc w:val="center"/>
        <w:textAlignment w:val="baseline"/>
        <w:rPr>
          <w:b/>
          <w:color w:val="333333"/>
          <w:lang w:val="ky-KG"/>
        </w:rPr>
      </w:pPr>
    </w:p>
    <w:p w:rsidR="00572852" w:rsidRPr="00811707" w:rsidRDefault="00572852" w:rsidP="00811707">
      <w:pPr>
        <w:shd w:val="clear" w:color="auto" w:fill="FFFFFF"/>
        <w:ind w:firstLine="708"/>
        <w:jc w:val="both"/>
        <w:rPr>
          <w:color w:val="2B2B2B"/>
          <w:lang w:val="ky-KG"/>
        </w:rPr>
      </w:pPr>
      <w:r w:rsidRPr="00811707">
        <w:rPr>
          <w:bCs/>
          <w:lang w:val="ky-KG"/>
        </w:rPr>
        <w:t>10.</w:t>
      </w:r>
      <w:r w:rsidR="005714CF" w:rsidRPr="00811707">
        <w:rPr>
          <w:bCs/>
          <w:lang w:val="ky-KG"/>
        </w:rPr>
        <w:t xml:space="preserve"> </w:t>
      </w:r>
      <w:r w:rsidRPr="00811707">
        <w:rPr>
          <w:bCs/>
          <w:lang w:val="ky-KG"/>
        </w:rPr>
        <w:t>Кыргыз Республикасынын Билим берүү жана илим министрлигинин</w:t>
      </w:r>
      <w:r w:rsidRPr="00811707">
        <w:rPr>
          <w:lang w:val="ky-KG"/>
        </w:rPr>
        <w:t xml:space="preserve"> </w:t>
      </w:r>
      <w:r w:rsidRPr="00811707">
        <w:rPr>
          <w:bCs/>
          <w:color w:val="333333"/>
          <w:bdr w:val="none" w:sz="0" w:space="0" w:color="auto" w:frame="1"/>
          <w:lang w:val="ky-KG"/>
        </w:rPr>
        <w:t>«Кызматташтык салымы үчүн» медалы</w:t>
      </w:r>
      <w:r w:rsidRPr="00811707">
        <w:rPr>
          <w:lang w:val="ky-KG"/>
        </w:rPr>
        <w:t xml:space="preserve"> менен билим берүү чөйрөсүнө дайыма ар тараптуу колдоо көрсөткөн (мектеп, </w:t>
      </w:r>
      <w:r w:rsidR="00811707">
        <w:rPr>
          <w:lang w:val="ky-KG"/>
        </w:rPr>
        <w:t xml:space="preserve">бала </w:t>
      </w:r>
      <w:r w:rsidRPr="00811707">
        <w:rPr>
          <w:lang w:val="ky-KG"/>
        </w:rPr>
        <w:t xml:space="preserve">бакча, спорт залдарын салуу, билим берүү мекемелеринин материалдык-техникалык базасын оңдоо, жаңыртуу, айлана-чөйрөнү жашылдандыруу ж.б.), </w:t>
      </w:r>
      <w:r w:rsidRPr="00811707">
        <w:rPr>
          <w:color w:val="2B2B2B"/>
          <w:lang w:val="ky-KG"/>
        </w:rPr>
        <w:t>тарбия берүү, коомдук жана кайрымдуулук иштеринде олуттуу жетишкендиктери үчүн</w:t>
      </w:r>
      <w:r w:rsidR="005714CF" w:rsidRPr="00811707">
        <w:rPr>
          <w:color w:val="2B2B2B"/>
          <w:lang w:val="ky-KG"/>
        </w:rPr>
        <w:t xml:space="preserve"> </w:t>
      </w:r>
      <w:r w:rsidRPr="00811707">
        <w:rPr>
          <w:color w:val="2B2B2B"/>
          <w:lang w:val="ky-KG"/>
        </w:rPr>
        <w:t>Кыргыз Республикасынын жарандары, юридикалык жактары, ошондой эле чет өлкөлүк жарандар жигердүү ишмерд</w:t>
      </w:r>
      <w:r w:rsidR="00811707">
        <w:rPr>
          <w:color w:val="2B2B2B"/>
          <w:lang w:val="ky-KG"/>
        </w:rPr>
        <w:t>үүлүгү</w:t>
      </w:r>
      <w:r w:rsidRPr="00811707">
        <w:rPr>
          <w:color w:val="2B2B2B"/>
          <w:lang w:val="ky-KG"/>
        </w:rPr>
        <w:t xml:space="preserve"> үчүн сыйланышат.</w:t>
      </w:r>
    </w:p>
    <w:p w:rsidR="00572852" w:rsidRPr="00811707" w:rsidRDefault="00572852" w:rsidP="00323FEB">
      <w:pPr>
        <w:pStyle w:val="a3"/>
        <w:shd w:val="clear" w:color="auto" w:fill="FFFFFF"/>
        <w:ind w:left="0" w:firstLine="795"/>
        <w:jc w:val="both"/>
        <w:textAlignment w:val="baseline"/>
        <w:rPr>
          <w:color w:val="333333"/>
          <w:lang w:val="ky-KG"/>
        </w:rPr>
      </w:pPr>
      <w:r w:rsidRPr="00811707">
        <w:rPr>
          <w:bCs/>
          <w:color w:val="333333"/>
          <w:bdr w:val="none" w:sz="0" w:space="0" w:color="auto" w:frame="1"/>
          <w:lang w:val="ky-KG"/>
        </w:rPr>
        <w:t xml:space="preserve">«Кызматташтык салымы үчүн» медалы </w:t>
      </w:r>
      <w:r w:rsidRPr="00811707">
        <w:rPr>
          <w:color w:val="2B2B2B"/>
          <w:lang w:val="ky-KG"/>
        </w:rPr>
        <w:t>төштүн сол тарабына тагылат.</w:t>
      </w:r>
    </w:p>
    <w:p w:rsidR="00572852" w:rsidRPr="00323FEB" w:rsidRDefault="00572852" w:rsidP="00323FEB">
      <w:pPr>
        <w:pStyle w:val="a3"/>
        <w:shd w:val="clear" w:color="auto" w:fill="FFFFFF"/>
        <w:ind w:left="0" w:firstLine="795"/>
        <w:jc w:val="both"/>
        <w:textAlignment w:val="baseline"/>
        <w:rPr>
          <w:b/>
          <w:color w:val="333333"/>
          <w:lang w:val="ky-KG"/>
        </w:rPr>
      </w:pPr>
    </w:p>
    <w:p w:rsidR="00572852" w:rsidRPr="00323FEB" w:rsidRDefault="00572852" w:rsidP="00323FEB">
      <w:pPr>
        <w:jc w:val="center"/>
        <w:rPr>
          <w:b/>
          <w:bCs/>
          <w:lang w:val="ky-KG"/>
        </w:rPr>
      </w:pPr>
      <w:r w:rsidRPr="00323FEB">
        <w:rPr>
          <w:b/>
          <w:bCs/>
          <w:lang w:val="ky-KG"/>
        </w:rPr>
        <w:t xml:space="preserve"> Кыргыз Республикасынын Билим берүү жана илим</w:t>
      </w:r>
    </w:p>
    <w:p w:rsidR="00572852" w:rsidRPr="00323FEB" w:rsidRDefault="00572852" w:rsidP="00323FEB">
      <w:pPr>
        <w:jc w:val="center"/>
        <w:rPr>
          <w:b/>
          <w:bCs/>
          <w:lang w:val="ky-KG"/>
        </w:rPr>
      </w:pPr>
      <w:r w:rsidRPr="00323FEB">
        <w:rPr>
          <w:b/>
          <w:bCs/>
          <w:lang w:val="ky-KG"/>
        </w:rPr>
        <w:t>министрлигинин</w:t>
      </w:r>
      <w:r w:rsidR="005714CF">
        <w:rPr>
          <w:b/>
          <w:bCs/>
          <w:lang w:val="ky-KG"/>
        </w:rPr>
        <w:t xml:space="preserve"> </w:t>
      </w:r>
      <w:r w:rsidRPr="00323FEB">
        <w:rPr>
          <w:b/>
          <w:bCs/>
          <w:lang w:val="ky-KG"/>
        </w:rPr>
        <w:t>Ардак грамотасы</w:t>
      </w:r>
    </w:p>
    <w:p w:rsidR="00572852" w:rsidRPr="00323FEB" w:rsidRDefault="00572852" w:rsidP="00323FEB">
      <w:pPr>
        <w:jc w:val="center"/>
        <w:rPr>
          <w:b/>
          <w:bCs/>
          <w:lang w:val="ky-KG"/>
        </w:rPr>
      </w:pPr>
    </w:p>
    <w:p w:rsidR="00572852" w:rsidRPr="00323FEB" w:rsidRDefault="00572852" w:rsidP="00811707">
      <w:pPr>
        <w:ind w:firstLine="708"/>
        <w:jc w:val="both"/>
        <w:rPr>
          <w:rFonts w:ascii="Arial" w:hAnsi="Arial" w:cs="Arial"/>
          <w:lang w:val="ky-KG"/>
        </w:rPr>
      </w:pPr>
      <w:r w:rsidRPr="00323FEB">
        <w:rPr>
          <w:bCs/>
          <w:lang w:val="ky-KG"/>
        </w:rPr>
        <w:t>12. Кыргыз Республикасынын Билим берүү жана илим министрлигинин</w:t>
      </w:r>
      <w:r w:rsidRPr="00323FEB">
        <w:rPr>
          <w:lang w:val="ky-KG"/>
        </w:rPr>
        <w:t xml:space="preserve"> Ардак грамотасы менен билим берүү жана илим чөйрөсүндө жалпысынан </w:t>
      </w:r>
      <w:r w:rsidRPr="00323FEB">
        <w:rPr>
          <w:b/>
          <w:lang w:val="ky-KG"/>
        </w:rPr>
        <w:t>10</w:t>
      </w:r>
      <w:r w:rsidRPr="00323FEB">
        <w:rPr>
          <w:lang w:val="ky-KG"/>
        </w:rPr>
        <w:t xml:space="preserve"> жылдан кем эмес илим, илимий-педагогикалык, педагогикалык иш стажына ээ болгон,</w:t>
      </w:r>
      <w:r w:rsidR="005714CF">
        <w:rPr>
          <w:lang w:val="ky-KG"/>
        </w:rPr>
        <w:t xml:space="preserve"> </w:t>
      </w:r>
      <w:r w:rsidRPr="00323FEB">
        <w:rPr>
          <w:lang w:val="ky-KG"/>
        </w:rPr>
        <w:t>кесипкөйлүгүн көрсөткөн жана жогорку көрсөткүчтөргө жеткен, билим берүү тармагында мамлекеттик саясатты жүзөгө ашырууга активдүү катышкан, иши боюнча жаза салынбаган, окуучулардын терең билим алышын камсыз кылган билим берүү уюмдарынын мыкты мугалимдер</w:t>
      </w:r>
      <w:r w:rsidR="00811707">
        <w:rPr>
          <w:lang w:val="ky-KG"/>
        </w:rPr>
        <w:t>и</w:t>
      </w:r>
      <w:r w:rsidRPr="00323FEB">
        <w:rPr>
          <w:lang w:val="ky-KG"/>
        </w:rPr>
        <w:t xml:space="preserve"> жана билим берүү тармагында эмгектенген кызматкерлер сыйланышат.</w:t>
      </w:r>
      <w:r w:rsidRPr="00323FEB">
        <w:rPr>
          <w:rFonts w:ascii="Arial" w:hAnsi="Arial" w:cs="Arial"/>
          <w:lang w:val="ky-KG"/>
        </w:rPr>
        <w:t xml:space="preserve"> </w:t>
      </w:r>
    </w:p>
    <w:p w:rsidR="00572852" w:rsidRPr="00323FEB" w:rsidRDefault="00572852" w:rsidP="00323FEB">
      <w:pPr>
        <w:rPr>
          <w:b/>
          <w:bCs/>
          <w:lang w:val="ky-KG"/>
        </w:rPr>
      </w:pPr>
      <w:r w:rsidRPr="00323FEB">
        <w:rPr>
          <w:b/>
          <w:bCs/>
          <w:lang w:val="ky-KG"/>
        </w:rPr>
        <w:t xml:space="preserve"> </w:t>
      </w:r>
    </w:p>
    <w:p w:rsidR="00572852" w:rsidRPr="00323FEB" w:rsidRDefault="00572852" w:rsidP="00811707">
      <w:pPr>
        <w:jc w:val="center"/>
        <w:rPr>
          <w:b/>
          <w:bCs/>
          <w:lang w:val="ky-KG"/>
        </w:rPr>
      </w:pPr>
      <w:r w:rsidRPr="00323FEB">
        <w:rPr>
          <w:b/>
          <w:bCs/>
          <w:lang w:val="ky-KG"/>
        </w:rPr>
        <w:t>3.</w:t>
      </w:r>
      <w:r w:rsidR="00811707">
        <w:rPr>
          <w:b/>
          <w:bCs/>
          <w:lang w:val="ky-KG"/>
        </w:rPr>
        <w:t xml:space="preserve"> </w:t>
      </w:r>
      <w:r w:rsidRPr="00323FEB">
        <w:rPr>
          <w:b/>
          <w:bCs/>
          <w:lang w:val="ky-KG"/>
        </w:rPr>
        <w:t>Сыйлоого көрсөтүү критерийлери</w:t>
      </w:r>
    </w:p>
    <w:p w:rsidR="00572852" w:rsidRPr="00323FEB" w:rsidRDefault="00572852" w:rsidP="00323FEB">
      <w:pPr>
        <w:rPr>
          <w:bCs/>
          <w:lang w:val="ky-KG"/>
        </w:rPr>
      </w:pPr>
    </w:p>
    <w:p w:rsidR="00572852" w:rsidRPr="00DE2601" w:rsidRDefault="00572852" w:rsidP="00811707">
      <w:pPr>
        <w:ind w:firstLine="708"/>
        <w:jc w:val="both"/>
        <w:rPr>
          <w:b/>
          <w:lang w:val="ky-KG"/>
        </w:rPr>
      </w:pPr>
      <w:r w:rsidRPr="00DE2601">
        <w:rPr>
          <w:b/>
          <w:lang w:val="ky-KG"/>
        </w:rPr>
        <w:t>Мектепке чейинки билим берүү уюмдары, жалпы билим берүү уюмдары, мектептен тышкаркы билим берүү уюмдары, атайын билим берүү уюмдары, балдарга, өспүрүмдөргө жана жаштарга кошумча билим берүү уюмдары үчүн:</w:t>
      </w:r>
    </w:p>
    <w:p w:rsidR="00572852" w:rsidRPr="00323FEB" w:rsidRDefault="00572852" w:rsidP="00323FEB">
      <w:pPr>
        <w:pStyle w:val="a3"/>
        <w:ind w:left="0"/>
        <w:jc w:val="both"/>
        <w:rPr>
          <w:b/>
          <w:i/>
          <w:u w:val="single"/>
          <w:lang w:val="ky-KG"/>
        </w:rPr>
      </w:pPr>
    </w:p>
    <w:p w:rsidR="00572852" w:rsidRPr="00323FEB" w:rsidRDefault="00572852" w:rsidP="00811707">
      <w:pPr>
        <w:pStyle w:val="a3"/>
        <w:numPr>
          <w:ilvl w:val="0"/>
          <w:numId w:val="4"/>
        </w:numPr>
        <w:ind w:left="0" w:firstLine="567"/>
        <w:jc w:val="both"/>
        <w:rPr>
          <w:lang w:val="ky-KG"/>
        </w:rPr>
      </w:pPr>
      <w:r w:rsidRPr="00323FEB">
        <w:rPr>
          <w:lang w:val="ky-KG"/>
        </w:rPr>
        <w:t>Окуучусу олимпиаданын жеңүүчүсү болушу (республика, чет өлкөдө);</w:t>
      </w:r>
    </w:p>
    <w:p w:rsidR="00572852" w:rsidRPr="00323FEB" w:rsidRDefault="00572852" w:rsidP="00811707">
      <w:pPr>
        <w:pStyle w:val="a3"/>
        <w:numPr>
          <w:ilvl w:val="0"/>
          <w:numId w:val="4"/>
        </w:numPr>
        <w:ind w:left="0" w:firstLine="567"/>
        <w:jc w:val="both"/>
        <w:rPr>
          <w:lang w:val="ky-KG"/>
        </w:rPr>
      </w:pPr>
      <w:r w:rsidRPr="00323FEB">
        <w:rPr>
          <w:lang w:val="ky-KG"/>
        </w:rPr>
        <w:lastRenderedPageBreak/>
        <w:t>Окуучусу жалпы республикалык тестирлөөдө жогорку балл алуусу же</w:t>
      </w:r>
      <w:r w:rsidR="005714CF">
        <w:rPr>
          <w:lang w:val="ky-KG"/>
        </w:rPr>
        <w:t xml:space="preserve"> </w:t>
      </w:r>
      <w:r w:rsidRPr="00323FEB">
        <w:rPr>
          <w:lang w:val="ky-KG"/>
        </w:rPr>
        <w:t xml:space="preserve">алтын сертификаттын ээси болушу, акыркы 5 жылдагы ЖРТдан окуучуларынын орточо жетишүүсү; </w:t>
      </w:r>
    </w:p>
    <w:p w:rsidR="00572852" w:rsidRPr="00323FEB" w:rsidRDefault="00572852" w:rsidP="00811707">
      <w:pPr>
        <w:pStyle w:val="a3"/>
        <w:numPr>
          <w:ilvl w:val="0"/>
          <w:numId w:val="4"/>
        </w:numPr>
        <w:ind w:left="0" w:firstLine="567"/>
        <w:jc w:val="both"/>
        <w:rPr>
          <w:lang w:val="ky-KG"/>
        </w:rPr>
      </w:pPr>
      <w:r w:rsidRPr="00323FEB">
        <w:rPr>
          <w:lang w:val="ky-KG"/>
        </w:rPr>
        <w:t>Акыркы 3 жылдагы</w:t>
      </w:r>
      <w:r w:rsidR="005714CF">
        <w:rPr>
          <w:lang w:val="ky-KG"/>
        </w:rPr>
        <w:t xml:space="preserve"> </w:t>
      </w:r>
      <w:r w:rsidRPr="00323FEB">
        <w:rPr>
          <w:lang w:val="ky-KG"/>
        </w:rPr>
        <w:t>квалификациясын жогорулатуу курстарына катышуусу</w:t>
      </w:r>
      <w:r w:rsidR="005714CF">
        <w:rPr>
          <w:lang w:val="ky-KG"/>
        </w:rPr>
        <w:t xml:space="preserve"> </w:t>
      </w:r>
      <w:r w:rsidRPr="00323FEB">
        <w:rPr>
          <w:lang w:val="ky-KG"/>
        </w:rPr>
        <w:t>боюнча маалымат;</w:t>
      </w:r>
    </w:p>
    <w:p w:rsidR="00572852" w:rsidRPr="00323FEB" w:rsidRDefault="00572852" w:rsidP="00811707">
      <w:pPr>
        <w:pStyle w:val="a3"/>
        <w:numPr>
          <w:ilvl w:val="0"/>
          <w:numId w:val="4"/>
        </w:numPr>
        <w:ind w:left="0" w:firstLine="567"/>
        <w:jc w:val="both"/>
        <w:rPr>
          <w:lang w:val="ky-KG"/>
        </w:rPr>
      </w:pPr>
      <w:r w:rsidRPr="00323FEB">
        <w:rPr>
          <w:lang w:val="ky-KG"/>
        </w:rPr>
        <w:t xml:space="preserve"> “Жыл мугалими” </w:t>
      </w:r>
      <w:r w:rsidR="00DE2601">
        <w:rPr>
          <w:lang w:val="ky-KG"/>
        </w:rPr>
        <w:t>р</w:t>
      </w:r>
      <w:r w:rsidR="00DE2601" w:rsidRPr="00323FEB">
        <w:rPr>
          <w:lang w:val="ky-KG"/>
        </w:rPr>
        <w:t xml:space="preserve">еспубликалык </w:t>
      </w:r>
      <w:r w:rsidRPr="00323FEB">
        <w:rPr>
          <w:lang w:val="ky-KG"/>
        </w:rPr>
        <w:t>сынагында жеңүүчү болуусу:</w:t>
      </w:r>
    </w:p>
    <w:p w:rsidR="00572852" w:rsidRPr="00323FEB" w:rsidRDefault="00572852" w:rsidP="00811707">
      <w:pPr>
        <w:pStyle w:val="a3"/>
        <w:numPr>
          <w:ilvl w:val="0"/>
          <w:numId w:val="4"/>
        </w:numPr>
        <w:ind w:left="0" w:firstLine="567"/>
        <w:jc w:val="both"/>
        <w:rPr>
          <w:lang w:val="ky-KG"/>
        </w:rPr>
      </w:pPr>
      <w:r w:rsidRPr="00323FEB">
        <w:rPr>
          <w:lang w:val="ky-KG"/>
        </w:rPr>
        <w:t>Орто мектептер үчүн окуу китептеринин, окуу-методикалык эмгектердин авторлору болуусу;</w:t>
      </w:r>
    </w:p>
    <w:p w:rsidR="00572852" w:rsidRPr="00323FEB" w:rsidRDefault="00572852" w:rsidP="00811707">
      <w:pPr>
        <w:pStyle w:val="a3"/>
        <w:numPr>
          <w:ilvl w:val="0"/>
          <w:numId w:val="4"/>
        </w:numPr>
        <w:ind w:left="0" w:firstLine="567"/>
        <w:jc w:val="both"/>
        <w:rPr>
          <w:lang w:val="ky-KG"/>
        </w:rPr>
      </w:pPr>
      <w:r w:rsidRPr="00323FEB">
        <w:rPr>
          <w:lang w:val="ky-KG"/>
        </w:rPr>
        <w:t>Орто мектептер үчүн билим берүү стандарттары боюнча окуу программалар</w:t>
      </w:r>
      <w:r w:rsidR="00DE2601">
        <w:rPr>
          <w:lang w:val="ky-KG"/>
        </w:rPr>
        <w:t>ын</w:t>
      </w:r>
      <w:r w:rsidRPr="00323FEB">
        <w:rPr>
          <w:lang w:val="ky-KG"/>
        </w:rPr>
        <w:t>ын авторлору болуусу;</w:t>
      </w:r>
    </w:p>
    <w:p w:rsidR="00572852" w:rsidRPr="00323FEB" w:rsidRDefault="00572852" w:rsidP="00811707">
      <w:pPr>
        <w:pStyle w:val="a3"/>
        <w:numPr>
          <w:ilvl w:val="0"/>
          <w:numId w:val="4"/>
        </w:numPr>
        <w:ind w:left="0" w:firstLine="567"/>
        <w:jc w:val="both"/>
        <w:rPr>
          <w:lang w:val="ky-KG"/>
        </w:rPr>
      </w:pPr>
      <w:r w:rsidRPr="00323FEB">
        <w:rPr>
          <w:color w:val="2B2B2B"/>
          <w:shd w:val="clear" w:color="auto" w:fill="FFFFFF"/>
          <w:lang w:val="ky-KG"/>
        </w:rPr>
        <w:t>Окуу-тарбия процессинде алдыңкы жаңы методдорду жана инновациялык педагогикалык ыкмаларды, мастер-класстарды практикада</w:t>
      </w:r>
      <w:r w:rsidR="005714CF">
        <w:rPr>
          <w:color w:val="2B2B2B"/>
          <w:shd w:val="clear" w:color="auto" w:fill="FFFFFF"/>
          <w:lang w:val="ky-KG"/>
        </w:rPr>
        <w:t xml:space="preserve"> </w:t>
      </w:r>
      <w:r w:rsidRPr="00323FEB">
        <w:rPr>
          <w:color w:val="2B2B2B"/>
          <w:shd w:val="clear" w:color="auto" w:fill="FFFFFF"/>
          <w:lang w:val="ky-KG"/>
        </w:rPr>
        <w:t>колдонуусу жана кесиптештери арасында жайылтуусу;</w:t>
      </w:r>
    </w:p>
    <w:p w:rsidR="00572852" w:rsidRPr="00323FEB" w:rsidRDefault="00572852" w:rsidP="00811707">
      <w:pPr>
        <w:pStyle w:val="a3"/>
        <w:numPr>
          <w:ilvl w:val="0"/>
          <w:numId w:val="4"/>
        </w:numPr>
        <w:ind w:left="0" w:firstLine="567"/>
        <w:jc w:val="both"/>
        <w:rPr>
          <w:lang w:val="ky-KG"/>
        </w:rPr>
      </w:pPr>
      <w:r w:rsidRPr="00323FEB">
        <w:rPr>
          <w:lang w:val="ky-KG"/>
        </w:rPr>
        <w:t>Эл аралык же республикалык</w:t>
      </w:r>
      <w:r w:rsidR="005714CF">
        <w:rPr>
          <w:lang w:val="ky-KG"/>
        </w:rPr>
        <w:t xml:space="preserve"> </w:t>
      </w:r>
      <w:r w:rsidRPr="00323FEB">
        <w:rPr>
          <w:lang w:val="ky-KG"/>
        </w:rPr>
        <w:t xml:space="preserve">долбоорлор менен иштеп, билим берүү мекемесине акча каражатын алып келүүсү; </w:t>
      </w:r>
    </w:p>
    <w:p w:rsidR="00572852" w:rsidRPr="00323FEB" w:rsidRDefault="00572852" w:rsidP="00811707">
      <w:pPr>
        <w:pStyle w:val="a3"/>
        <w:numPr>
          <w:ilvl w:val="0"/>
          <w:numId w:val="4"/>
        </w:numPr>
        <w:ind w:left="0" w:firstLine="567"/>
        <w:jc w:val="both"/>
        <w:rPr>
          <w:lang w:val="ky-KG"/>
        </w:rPr>
      </w:pPr>
      <w:r w:rsidRPr="00323FEB">
        <w:rPr>
          <w:lang w:val="ky-KG"/>
        </w:rPr>
        <w:t>Окутууда патенттелген илимий ачылыш жасаган</w:t>
      </w:r>
      <w:r w:rsidR="005714CF">
        <w:rPr>
          <w:lang w:val="ky-KG"/>
        </w:rPr>
        <w:t xml:space="preserve"> </w:t>
      </w:r>
      <w:r w:rsidRPr="00323FEB">
        <w:rPr>
          <w:lang w:val="ky-KG"/>
        </w:rPr>
        <w:t>билим берүү кызматкерлери;</w:t>
      </w:r>
    </w:p>
    <w:p w:rsidR="00572852" w:rsidRPr="00323FEB" w:rsidRDefault="00572852" w:rsidP="00811707">
      <w:pPr>
        <w:pStyle w:val="a3"/>
        <w:numPr>
          <w:ilvl w:val="0"/>
          <w:numId w:val="4"/>
        </w:numPr>
        <w:ind w:left="0" w:firstLine="567"/>
        <w:jc w:val="both"/>
        <w:rPr>
          <w:lang w:val="ky-KG"/>
        </w:rPr>
      </w:pPr>
      <w:r w:rsidRPr="00323FEB">
        <w:rPr>
          <w:lang w:val="ky-KG"/>
        </w:rPr>
        <w:t>Билим берүүнүн сапатын кепилдөөчү ар түрдүү комиссиялардагы, жумушчу топтордогу (Көз карандысыз аккредитациялык агенттиктердин эксперти,</w:t>
      </w:r>
      <w:r w:rsidR="005714CF">
        <w:rPr>
          <w:lang w:val="ky-KG"/>
        </w:rPr>
        <w:t xml:space="preserve"> </w:t>
      </w:r>
      <w:r w:rsidRPr="00323FEB">
        <w:rPr>
          <w:lang w:val="ky-KG"/>
        </w:rPr>
        <w:t>эл аралык деңгээлдеги жалпы билим берүүнү реформалоо боюнча уюмдардын эксперти)</w:t>
      </w:r>
      <w:r w:rsidR="005714CF">
        <w:rPr>
          <w:lang w:val="ky-KG"/>
        </w:rPr>
        <w:t xml:space="preserve"> </w:t>
      </w:r>
      <w:r w:rsidRPr="00323FEB">
        <w:rPr>
          <w:lang w:val="ky-KG"/>
        </w:rPr>
        <w:t>иши</w:t>
      </w:r>
      <w:r w:rsidR="005714CF">
        <w:rPr>
          <w:lang w:val="ky-KG"/>
        </w:rPr>
        <w:t xml:space="preserve"> </w:t>
      </w:r>
      <w:r w:rsidRPr="00323FEB">
        <w:rPr>
          <w:lang w:val="ky-KG"/>
        </w:rPr>
        <w:t>боюнча маалымат;</w:t>
      </w:r>
    </w:p>
    <w:p w:rsidR="00572852" w:rsidRPr="00DE2601" w:rsidRDefault="00572852" w:rsidP="00811707">
      <w:pPr>
        <w:pStyle w:val="a3"/>
        <w:numPr>
          <w:ilvl w:val="0"/>
          <w:numId w:val="4"/>
        </w:numPr>
        <w:ind w:left="0" w:firstLine="567"/>
        <w:jc w:val="both"/>
        <w:rPr>
          <w:lang w:val="ky-KG"/>
        </w:rPr>
      </w:pPr>
      <w:r w:rsidRPr="00DE2601">
        <w:rPr>
          <w:lang w:val="ky-KG"/>
        </w:rPr>
        <w:t>Мектептин, райондук/шаардык билим берүү бөлүмүнүн, билим берүү уюмунун ардак грамоталары менен сыйлануусу зарыл.</w:t>
      </w:r>
    </w:p>
    <w:p w:rsidR="00572852" w:rsidRPr="00323FEB" w:rsidRDefault="00572852" w:rsidP="00811707">
      <w:pPr>
        <w:ind w:firstLine="567"/>
        <w:jc w:val="both"/>
        <w:rPr>
          <w:lang w:val="ky-KG"/>
        </w:rPr>
      </w:pPr>
    </w:p>
    <w:p w:rsidR="00572852" w:rsidRPr="00DE2601" w:rsidRDefault="00572852" w:rsidP="00811707">
      <w:pPr>
        <w:pStyle w:val="a3"/>
        <w:ind w:left="0" w:firstLine="567"/>
        <w:jc w:val="both"/>
        <w:rPr>
          <w:rFonts w:ascii="Arial" w:hAnsi="Arial" w:cs="Arial"/>
          <w:b/>
          <w:lang w:val="ky-KG"/>
        </w:rPr>
      </w:pPr>
      <w:r w:rsidRPr="00DE2601">
        <w:rPr>
          <w:b/>
          <w:lang w:val="ky-KG"/>
        </w:rPr>
        <w:t xml:space="preserve"> Башталгыч (кесиптик лицей, кесиптик орто окуу жайы), орто (орто</w:t>
      </w:r>
      <w:r w:rsidR="005714CF" w:rsidRPr="00DE2601">
        <w:rPr>
          <w:b/>
          <w:lang w:val="ky-KG"/>
        </w:rPr>
        <w:t xml:space="preserve"> </w:t>
      </w:r>
      <w:r w:rsidRPr="00DE2601">
        <w:rPr>
          <w:b/>
          <w:lang w:val="ky-KG"/>
        </w:rPr>
        <w:t>окуу жайы, колледж, техникум), жогорку (институт, академия,</w:t>
      </w:r>
      <w:r w:rsidR="005714CF" w:rsidRPr="00DE2601">
        <w:rPr>
          <w:b/>
          <w:lang w:val="ky-KG"/>
        </w:rPr>
        <w:t xml:space="preserve"> </w:t>
      </w:r>
      <w:r w:rsidRPr="00DE2601">
        <w:rPr>
          <w:b/>
          <w:lang w:val="ky-KG"/>
        </w:rPr>
        <w:t xml:space="preserve">университет, консерватория) жана </w:t>
      </w:r>
      <w:r w:rsidR="00DE2601">
        <w:rPr>
          <w:b/>
          <w:lang w:val="ky-KG"/>
        </w:rPr>
        <w:t>ЖОЖ</w:t>
      </w:r>
      <w:r w:rsidRPr="00DE2601">
        <w:rPr>
          <w:b/>
          <w:lang w:val="ky-KG"/>
        </w:rPr>
        <w:t>дон кийинки кесиптик билим берүү уюмдары, кошумча кесиптик билим берүү уюмдары, илимий мекемелер</w:t>
      </w:r>
      <w:r w:rsidR="005714CF" w:rsidRPr="00DE2601">
        <w:rPr>
          <w:b/>
          <w:lang w:val="ky-KG"/>
        </w:rPr>
        <w:t xml:space="preserve"> </w:t>
      </w:r>
      <w:r w:rsidRPr="00DE2601">
        <w:rPr>
          <w:b/>
          <w:lang w:val="ky-KG"/>
        </w:rPr>
        <w:t xml:space="preserve">үчүн: </w:t>
      </w:r>
    </w:p>
    <w:p w:rsidR="00572852" w:rsidRPr="00323FEB" w:rsidRDefault="00572852" w:rsidP="00811707">
      <w:pPr>
        <w:pStyle w:val="a3"/>
        <w:numPr>
          <w:ilvl w:val="0"/>
          <w:numId w:val="5"/>
        </w:numPr>
        <w:ind w:left="0" w:firstLine="567"/>
        <w:jc w:val="both"/>
        <w:rPr>
          <w:lang w:val="ky-KG"/>
        </w:rPr>
      </w:pPr>
      <w:r w:rsidRPr="00323FEB">
        <w:rPr>
          <w:lang w:val="ky-KG"/>
        </w:rPr>
        <w:t>Студенттер үчүн министрликтин грифи менен чыккан</w:t>
      </w:r>
      <w:r w:rsidR="005714CF">
        <w:rPr>
          <w:lang w:val="ky-KG"/>
        </w:rPr>
        <w:t xml:space="preserve"> </w:t>
      </w:r>
      <w:r w:rsidRPr="00323FEB">
        <w:rPr>
          <w:lang w:val="ky-KG"/>
        </w:rPr>
        <w:t>окуу китептеринин автору болуусу;</w:t>
      </w:r>
    </w:p>
    <w:p w:rsidR="00572852" w:rsidRPr="00323FEB" w:rsidRDefault="00572852" w:rsidP="00811707">
      <w:pPr>
        <w:pStyle w:val="a3"/>
        <w:numPr>
          <w:ilvl w:val="0"/>
          <w:numId w:val="5"/>
        </w:numPr>
        <w:ind w:left="0" w:firstLine="567"/>
        <w:jc w:val="both"/>
        <w:rPr>
          <w:lang w:val="ky-KG"/>
        </w:rPr>
      </w:pPr>
      <w:r w:rsidRPr="00323FEB">
        <w:rPr>
          <w:lang w:val="ky-KG"/>
        </w:rPr>
        <w:t>Окумуштуулук даражасы, илимий наамынын болуусу;</w:t>
      </w:r>
    </w:p>
    <w:p w:rsidR="00572852" w:rsidRPr="00323FEB" w:rsidRDefault="00572852" w:rsidP="00811707">
      <w:pPr>
        <w:pStyle w:val="a3"/>
        <w:numPr>
          <w:ilvl w:val="0"/>
          <w:numId w:val="5"/>
        </w:numPr>
        <w:ind w:left="0" w:firstLine="567"/>
        <w:jc w:val="both"/>
        <w:rPr>
          <w:lang w:val="ky-KG"/>
        </w:rPr>
      </w:pPr>
      <w:r w:rsidRPr="00323FEB">
        <w:rPr>
          <w:lang w:val="ky-KG"/>
        </w:rPr>
        <w:t>Эл аралык долбоорлор менен иштөөсү;</w:t>
      </w:r>
    </w:p>
    <w:p w:rsidR="00572852" w:rsidRPr="00323FEB" w:rsidRDefault="00572852" w:rsidP="00811707">
      <w:pPr>
        <w:pStyle w:val="a3"/>
        <w:numPr>
          <w:ilvl w:val="0"/>
          <w:numId w:val="5"/>
        </w:numPr>
        <w:ind w:left="0" w:firstLine="567"/>
        <w:jc w:val="both"/>
        <w:rPr>
          <w:rStyle w:val="a6"/>
          <w:i w:val="0"/>
          <w:iCs w:val="0"/>
          <w:lang w:val="ky-KG"/>
        </w:rPr>
      </w:pPr>
      <w:r w:rsidRPr="00323FEB">
        <w:rPr>
          <w:lang w:val="ky-KG"/>
        </w:rPr>
        <w:t>Чет өлкөлөрдө өткөрүлгөн конференцияларда</w:t>
      </w:r>
      <w:r w:rsidR="005714CF">
        <w:rPr>
          <w:lang w:val="ky-KG"/>
        </w:rPr>
        <w:t xml:space="preserve"> </w:t>
      </w:r>
      <w:r w:rsidRPr="00323FEB">
        <w:rPr>
          <w:lang w:val="ky-KG"/>
        </w:rPr>
        <w:t>билим берүү жана илимий багыттарда</w:t>
      </w:r>
      <w:r w:rsidR="005714CF">
        <w:rPr>
          <w:lang w:val="ky-KG"/>
        </w:rPr>
        <w:t xml:space="preserve"> </w:t>
      </w:r>
      <w:r w:rsidRPr="00323FEB">
        <w:rPr>
          <w:lang w:val="ky-KG"/>
        </w:rPr>
        <w:t>(Scopus, Web of Science) докладдарды жасап, макалалары жарыялануусу;</w:t>
      </w:r>
      <w:r w:rsidRPr="00323FEB">
        <w:rPr>
          <w:rFonts w:ascii="Arial" w:hAnsi="Arial" w:cs="Arial"/>
          <w:b/>
          <w:bCs/>
          <w:i/>
          <w:iCs/>
          <w:color w:val="6A6A6A"/>
          <w:shd w:val="clear" w:color="auto" w:fill="FFFFFF"/>
          <w:lang w:val="ky-KG"/>
        </w:rPr>
        <w:t xml:space="preserve"> </w:t>
      </w:r>
    </w:p>
    <w:p w:rsidR="00572852" w:rsidRPr="00323FEB" w:rsidRDefault="00572852" w:rsidP="00811707">
      <w:pPr>
        <w:pStyle w:val="a3"/>
        <w:numPr>
          <w:ilvl w:val="0"/>
          <w:numId w:val="5"/>
        </w:numPr>
        <w:ind w:left="0" w:firstLine="567"/>
        <w:jc w:val="both"/>
      </w:pPr>
      <w:r w:rsidRPr="00323FEB">
        <w:rPr>
          <w:lang w:val="ky-KG"/>
        </w:rPr>
        <w:t>Ойлоп табуу, илимий ачылыштары, монографиялары болуусу;</w:t>
      </w:r>
    </w:p>
    <w:p w:rsidR="00572852" w:rsidRPr="00323FEB" w:rsidRDefault="00572852" w:rsidP="00811707">
      <w:pPr>
        <w:pStyle w:val="a3"/>
        <w:numPr>
          <w:ilvl w:val="0"/>
          <w:numId w:val="5"/>
        </w:numPr>
        <w:ind w:left="0" w:firstLine="567"/>
        <w:jc w:val="both"/>
        <w:rPr>
          <w:lang w:val="ky-KG"/>
        </w:rPr>
      </w:pPr>
      <w:r w:rsidRPr="00323FEB">
        <w:rPr>
          <w:lang w:val="ky-KG"/>
        </w:rPr>
        <w:t>Диссертациялык кеңештин мүчөсү жана кандидаттык, докторлук дисстертацияларга жетекчи болуусу;</w:t>
      </w:r>
    </w:p>
    <w:p w:rsidR="00572852" w:rsidRPr="00323FEB" w:rsidRDefault="00572852" w:rsidP="00811707">
      <w:pPr>
        <w:pStyle w:val="a3"/>
        <w:numPr>
          <w:ilvl w:val="0"/>
          <w:numId w:val="5"/>
        </w:numPr>
        <w:ind w:left="0" w:firstLine="567"/>
        <w:jc w:val="both"/>
        <w:rPr>
          <w:lang w:val="ky-KG"/>
        </w:rPr>
      </w:pPr>
      <w:r w:rsidRPr="00323FEB">
        <w:rPr>
          <w:lang w:val="ky-KG"/>
        </w:rPr>
        <w:t>Министрлик же көз карандысыз уюмдар тарабынан уюштурулган рейтингдерге катышуусу;</w:t>
      </w:r>
    </w:p>
    <w:p w:rsidR="00572852" w:rsidRPr="00323FEB" w:rsidRDefault="00572852" w:rsidP="00811707">
      <w:pPr>
        <w:pStyle w:val="a3"/>
        <w:numPr>
          <w:ilvl w:val="0"/>
          <w:numId w:val="5"/>
        </w:numPr>
        <w:ind w:left="0" w:firstLine="567"/>
        <w:jc w:val="both"/>
        <w:rPr>
          <w:lang w:val="ky-KG"/>
        </w:rPr>
      </w:pPr>
      <w:r w:rsidRPr="00323FEB">
        <w:rPr>
          <w:lang w:val="ky-KG"/>
        </w:rPr>
        <w:t>Акыркы 3 жылдагы</w:t>
      </w:r>
      <w:r w:rsidR="005714CF">
        <w:rPr>
          <w:lang w:val="ky-KG"/>
        </w:rPr>
        <w:t xml:space="preserve"> </w:t>
      </w:r>
      <w:r w:rsidRPr="00323FEB">
        <w:rPr>
          <w:lang w:val="ky-KG"/>
        </w:rPr>
        <w:t>квалификациясын жогорулатуу курстарына катышуусу</w:t>
      </w:r>
      <w:r w:rsidR="005714CF">
        <w:rPr>
          <w:lang w:val="ky-KG"/>
        </w:rPr>
        <w:t xml:space="preserve"> </w:t>
      </w:r>
      <w:r w:rsidRPr="00323FEB">
        <w:rPr>
          <w:lang w:val="ky-KG"/>
        </w:rPr>
        <w:t>боюнча маалымат;</w:t>
      </w:r>
    </w:p>
    <w:p w:rsidR="00572852" w:rsidRPr="00323FEB" w:rsidRDefault="00572852" w:rsidP="00811707">
      <w:pPr>
        <w:pStyle w:val="a3"/>
        <w:numPr>
          <w:ilvl w:val="0"/>
          <w:numId w:val="5"/>
        </w:numPr>
        <w:ind w:left="0" w:firstLine="567"/>
        <w:jc w:val="both"/>
        <w:rPr>
          <w:lang w:val="ky-KG"/>
        </w:rPr>
      </w:pPr>
      <w:r w:rsidRPr="00323FEB">
        <w:rPr>
          <w:lang w:val="ky-KG"/>
        </w:rPr>
        <w:t>Билим берүүнүн, илимдин сапатын кепилдөөчү ар түрдүү комиссиялардагы, жумушчу топтордогу (Көз карандысыз аккредитациялык агенттиктердин эксперти,</w:t>
      </w:r>
      <w:r w:rsidR="005714CF">
        <w:rPr>
          <w:lang w:val="ky-KG"/>
        </w:rPr>
        <w:t xml:space="preserve"> </w:t>
      </w:r>
      <w:r w:rsidRPr="00323FEB">
        <w:rPr>
          <w:lang w:val="ky-KG"/>
        </w:rPr>
        <w:t>эл аралык деңгээлдеги кесиптик билим берүүнү, илимди реформалоо боюнча уюмдардын эксперти)</w:t>
      </w:r>
      <w:r w:rsidR="005714CF">
        <w:rPr>
          <w:lang w:val="ky-KG"/>
        </w:rPr>
        <w:t xml:space="preserve"> </w:t>
      </w:r>
      <w:r w:rsidRPr="00323FEB">
        <w:rPr>
          <w:lang w:val="ky-KG"/>
        </w:rPr>
        <w:t>иши</w:t>
      </w:r>
      <w:r w:rsidR="005714CF">
        <w:rPr>
          <w:lang w:val="ky-KG"/>
        </w:rPr>
        <w:t xml:space="preserve"> </w:t>
      </w:r>
      <w:r w:rsidRPr="00323FEB">
        <w:rPr>
          <w:lang w:val="ky-KG"/>
        </w:rPr>
        <w:t>боюнча маалымат;</w:t>
      </w:r>
    </w:p>
    <w:p w:rsidR="00572852" w:rsidRPr="00811707" w:rsidRDefault="00572852" w:rsidP="00811707">
      <w:pPr>
        <w:pStyle w:val="a3"/>
        <w:numPr>
          <w:ilvl w:val="0"/>
          <w:numId w:val="5"/>
        </w:numPr>
        <w:ind w:left="0" w:firstLine="567"/>
        <w:jc w:val="both"/>
        <w:rPr>
          <w:lang w:val="ky-KG"/>
        </w:rPr>
      </w:pPr>
      <w:r w:rsidRPr="00811707">
        <w:rPr>
          <w:lang w:val="ky-KG"/>
        </w:rPr>
        <w:t>Университеттин, орто кесиптик окуу жайдын, билим берүү уюмдарынын</w:t>
      </w:r>
      <w:r w:rsidR="005714CF" w:rsidRPr="00811707">
        <w:rPr>
          <w:lang w:val="ky-KG"/>
        </w:rPr>
        <w:t xml:space="preserve"> </w:t>
      </w:r>
      <w:r w:rsidRPr="00811707">
        <w:rPr>
          <w:lang w:val="ky-KG"/>
        </w:rPr>
        <w:t>ардак грамотасы менен сыйланышы керек.</w:t>
      </w:r>
    </w:p>
    <w:p w:rsidR="00811707" w:rsidRPr="00323FEB" w:rsidRDefault="00811707" w:rsidP="00811707">
      <w:pPr>
        <w:pStyle w:val="a3"/>
        <w:ind w:left="567"/>
        <w:rPr>
          <w:b/>
          <w:lang w:val="ky-KG"/>
        </w:rPr>
      </w:pPr>
    </w:p>
    <w:p w:rsidR="00572852" w:rsidRDefault="00811707" w:rsidP="00811707">
      <w:pPr>
        <w:pStyle w:val="a3"/>
        <w:ind w:left="0"/>
        <w:jc w:val="center"/>
        <w:rPr>
          <w:b/>
          <w:bCs/>
          <w:lang w:val="ky-KG"/>
        </w:rPr>
      </w:pPr>
      <w:r>
        <w:rPr>
          <w:b/>
          <w:bCs/>
          <w:lang w:val="ky-KG"/>
        </w:rPr>
        <w:t xml:space="preserve">4. </w:t>
      </w:r>
      <w:r w:rsidR="00572852" w:rsidRPr="00323FEB">
        <w:rPr>
          <w:b/>
          <w:bCs/>
          <w:lang w:val="ky-KG"/>
        </w:rPr>
        <w:t>Сыйлоого көрсөтүү убактысы</w:t>
      </w:r>
    </w:p>
    <w:p w:rsidR="00811707" w:rsidRPr="00323FEB" w:rsidRDefault="00811707" w:rsidP="00811707">
      <w:pPr>
        <w:pStyle w:val="a3"/>
        <w:ind w:left="0"/>
        <w:jc w:val="center"/>
        <w:rPr>
          <w:b/>
          <w:bCs/>
          <w:lang w:val="ky-KG"/>
        </w:rPr>
      </w:pPr>
    </w:p>
    <w:p w:rsidR="00572852" w:rsidRPr="00323FEB" w:rsidRDefault="00572852" w:rsidP="00323FEB">
      <w:pPr>
        <w:ind w:firstLine="567"/>
        <w:jc w:val="both"/>
        <w:rPr>
          <w:lang w:val="ky-KG"/>
        </w:rPr>
      </w:pPr>
      <w:r w:rsidRPr="00323FEB">
        <w:rPr>
          <w:lang w:val="ky-KG"/>
        </w:rPr>
        <w:t>14.</w:t>
      </w:r>
      <w:r w:rsidR="005714CF">
        <w:rPr>
          <w:lang w:val="ky-KG"/>
        </w:rPr>
        <w:t xml:space="preserve"> </w:t>
      </w:r>
      <w:r w:rsidRPr="00811707">
        <w:rPr>
          <w:lang w:val="ky-KG"/>
        </w:rPr>
        <w:t>“Билим берүүнүн мыктысы</w:t>
      </w:r>
      <w:r w:rsidR="00811707" w:rsidRPr="00811707">
        <w:rPr>
          <w:lang w:val="ky-KG"/>
        </w:rPr>
        <w:t>”</w:t>
      </w:r>
      <w:r w:rsidRPr="00811707">
        <w:rPr>
          <w:lang w:val="ky-KG"/>
        </w:rPr>
        <w:t xml:space="preserve"> төш белгиси жана Ардак грамота менен сыйлоо үчүн</w:t>
      </w:r>
      <w:r w:rsidR="005714CF" w:rsidRPr="00811707">
        <w:rPr>
          <w:lang w:val="ky-KG"/>
        </w:rPr>
        <w:t xml:space="preserve"> </w:t>
      </w:r>
      <w:r w:rsidRPr="00811707">
        <w:rPr>
          <w:lang w:val="ky-KG"/>
        </w:rPr>
        <w:t>сыйлоо материалдар</w:t>
      </w:r>
      <w:r w:rsidR="00DE2601">
        <w:rPr>
          <w:lang w:val="ky-KG"/>
        </w:rPr>
        <w:t>ы</w:t>
      </w:r>
      <w:r w:rsidRPr="00811707">
        <w:rPr>
          <w:lang w:val="ky-KG"/>
        </w:rPr>
        <w:t xml:space="preserve"> төмөнкү даталарга карата белгиленген мөөнөттөн кечигүүсүз келип түшүүсү зарыл:</w:t>
      </w:r>
    </w:p>
    <w:p w:rsidR="00DA7700" w:rsidRPr="00323FEB" w:rsidRDefault="00DA7700" w:rsidP="00323FEB">
      <w:pPr>
        <w:ind w:firstLine="567"/>
        <w:jc w:val="both"/>
        <w:rPr>
          <w:lang w:val="ky-KG"/>
        </w:rPr>
      </w:pPr>
    </w:p>
    <w:p w:rsidR="00572852" w:rsidRPr="00811707" w:rsidRDefault="00572852" w:rsidP="00811707">
      <w:pPr>
        <w:pStyle w:val="a3"/>
        <w:numPr>
          <w:ilvl w:val="0"/>
          <w:numId w:val="7"/>
        </w:numPr>
        <w:ind w:left="0" w:firstLine="567"/>
        <w:jc w:val="both"/>
        <w:rPr>
          <w:lang w:val="ky-KG"/>
        </w:rPr>
      </w:pPr>
      <w:r w:rsidRPr="00811707">
        <w:rPr>
          <w:lang w:val="ky-KG"/>
        </w:rPr>
        <w:t>Нооруз (30-январь);</w:t>
      </w:r>
    </w:p>
    <w:p w:rsidR="00572852" w:rsidRPr="00811707" w:rsidRDefault="00572852" w:rsidP="00811707">
      <w:pPr>
        <w:pStyle w:val="a3"/>
        <w:numPr>
          <w:ilvl w:val="0"/>
          <w:numId w:val="8"/>
        </w:numPr>
        <w:ind w:left="0" w:firstLine="567"/>
        <w:jc w:val="both"/>
        <w:rPr>
          <w:lang w:val="ky-KG"/>
        </w:rPr>
      </w:pPr>
      <w:r w:rsidRPr="00811707">
        <w:rPr>
          <w:lang w:val="ky-KG"/>
        </w:rPr>
        <w:t>Акыркы коңгуроо (30-март);</w:t>
      </w:r>
    </w:p>
    <w:p w:rsidR="00572852" w:rsidRPr="00811707" w:rsidRDefault="00572852" w:rsidP="00811707">
      <w:pPr>
        <w:pStyle w:val="a3"/>
        <w:numPr>
          <w:ilvl w:val="0"/>
          <w:numId w:val="8"/>
        </w:numPr>
        <w:ind w:left="0" w:firstLine="567"/>
        <w:jc w:val="both"/>
        <w:rPr>
          <w:rFonts w:ascii="Times New Roman UniToktom" w:hAnsi="Times New Roman UniToktom" w:cs="Times New Roman UniToktom"/>
          <w:lang w:val="ky-KG"/>
        </w:rPr>
      </w:pPr>
      <w:r w:rsidRPr="00811707">
        <w:rPr>
          <w:rFonts w:ascii="Times New Roman UniToktom" w:hAnsi="Times New Roman UniToktom" w:cs="Times New Roman UniToktom"/>
          <w:lang w:val="ky-KG"/>
        </w:rPr>
        <w:t>Билим берүү кызматкерлеринин күнүнө карата (30-июнь);</w:t>
      </w:r>
    </w:p>
    <w:p w:rsidR="00572852" w:rsidRPr="00811707" w:rsidRDefault="00572852" w:rsidP="00811707">
      <w:pPr>
        <w:pStyle w:val="a3"/>
        <w:numPr>
          <w:ilvl w:val="0"/>
          <w:numId w:val="8"/>
        </w:numPr>
        <w:ind w:left="0" w:firstLine="567"/>
        <w:jc w:val="both"/>
        <w:rPr>
          <w:rFonts w:ascii="Times New Roman UniToktom" w:hAnsi="Times New Roman UniToktom" w:cs="Times New Roman UniToktom"/>
          <w:lang w:val="ky-KG"/>
        </w:rPr>
      </w:pPr>
      <w:r w:rsidRPr="00811707">
        <w:rPr>
          <w:rFonts w:ascii="Times New Roman UniToktom" w:hAnsi="Times New Roman UniToktom" w:cs="Times New Roman UniToktom"/>
          <w:lang w:val="ky-KG"/>
        </w:rPr>
        <w:t>Илим күнүнө карата (30-сентябрь);</w:t>
      </w:r>
    </w:p>
    <w:p w:rsidR="00572852" w:rsidRPr="00811707" w:rsidRDefault="00572852" w:rsidP="00811707">
      <w:pPr>
        <w:pStyle w:val="a3"/>
        <w:numPr>
          <w:ilvl w:val="0"/>
          <w:numId w:val="8"/>
        </w:numPr>
        <w:ind w:left="0" w:firstLine="567"/>
        <w:jc w:val="both"/>
        <w:rPr>
          <w:rFonts w:ascii="Times New Roman UniToktom" w:hAnsi="Times New Roman UniToktom" w:cs="Times New Roman UniToktom"/>
          <w:lang w:val="ky-KG"/>
        </w:rPr>
      </w:pPr>
      <w:r w:rsidRPr="00811707">
        <w:rPr>
          <w:rFonts w:ascii="Times New Roman UniToktom" w:hAnsi="Times New Roman UniToktom" w:cs="Times New Roman UniToktom"/>
          <w:lang w:val="ky-KG"/>
        </w:rPr>
        <w:lastRenderedPageBreak/>
        <w:t>билим берүү мекемелеринин мааракелерине карата (комиссиянын чечимине ылайык жүргүзүлүшү мүмкүн);</w:t>
      </w:r>
    </w:p>
    <w:p w:rsidR="00DA7700" w:rsidRPr="00811707" w:rsidRDefault="00DA7700" w:rsidP="00811707">
      <w:pPr>
        <w:pStyle w:val="a3"/>
        <w:numPr>
          <w:ilvl w:val="0"/>
          <w:numId w:val="8"/>
        </w:numPr>
        <w:ind w:left="0" w:firstLine="567"/>
        <w:jc w:val="both"/>
        <w:rPr>
          <w:lang w:val="ky-KG"/>
        </w:rPr>
      </w:pPr>
      <w:r w:rsidRPr="00811707">
        <w:rPr>
          <w:rFonts w:ascii="Times New Roman UniToktom" w:hAnsi="Times New Roman UniToktom" w:cs="Times New Roman UniToktom"/>
          <w:lang w:val="ky-KG"/>
        </w:rPr>
        <w:t>“Кызматташтык салымы үчүн” медалы жылына бир жолу;</w:t>
      </w:r>
    </w:p>
    <w:p w:rsidR="00572852" w:rsidRPr="00811707" w:rsidRDefault="00572852" w:rsidP="00811707">
      <w:pPr>
        <w:pStyle w:val="a3"/>
        <w:numPr>
          <w:ilvl w:val="0"/>
          <w:numId w:val="8"/>
        </w:numPr>
        <w:ind w:left="0" w:firstLine="567"/>
        <w:jc w:val="both"/>
        <w:rPr>
          <w:rFonts w:ascii="Times New Roman UniToktom" w:hAnsi="Times New Roman UniToktom" w:cs="Times New Roman UniToktom"/>
          <w:lang w:val="ky-KG"/>
        </w:rPr>
      </w:pPr>
      <w:r w:rsidRPr="00811707">
        <w:rPr>
          <w:rFonts w:ascii="Times New Roman UniToktom" w:hAnsi="Times New Roman UniToktom" w:cs="Times New Roman UniToktom"/>
          <w:lang w:val="ky-KG"/>
        </w:rPr>
        <w:t>жыл жыйынтыгына карата (комиссиянын чечимине ылайык жүргүзүлүшү мүмкүн).</w:t>
      </w:r>
    </w:p>
    <w:p w:rsidR="00811707" w:rsidRDefault="00811707" w:rsidP="00811707">
      <w:pPr>
        <w:pStyle w:val="a3"/>
        <w:ind w:left="0"/>
        <w:jc w:val="center"/>
        <w:rPr>
          <w:b/>
          <w:bCs/>
          <w:lang w:val="ky-KG"/>
        </w:rPr>
      </w:pPr>
    </w:p>
    <w:p w:rsidR="00572852" w:rsidRDefault="00811707" w:rsidP="00811707">
      <w:pPr>
        <w:pStyle w:val="a3"/>
        <w:ind w:left="0"/>
        <w:jc w:val="center"/>
        <w:rPr>
          <w:b/>
          <w:bCs/>
          <w:lang w:val="ky-KG"/>
        </w:rPr>
      </w:pPr>
      <w:r>
        <w:rPr>
          <w:b/>
          <w:bCs/>
          <w:lang w:val="ky-KG"/>
        </w:rPr>
        <w:t xml:space="preserve">5. </w:t>
      </w:r>
      <w:r w:rsidR="00572852" w:rsidRPr="00323FEB">
        <w:rPr>
          <w:b/>
          <w:bCs/>
          <w:lang w:val="ky-KG"/>
        </w:rPr>
        <w:t>Сыйлоого көрсөтүү тартиби</w:t>
      </w:r>
    </w:p>
    <w:p w:rsidR="00811707" w:rsidRPr="00323FEB" w:rsidRDefault="00811707" w:rsidP="00811707">
      <w:pPr>
        <w:pStyle w:val="a3"/>
        <w:ind w:left="0"/>
        <w:jc w:val="center"/>
        <w:rPr>
          <w:b/>
          <w:bCs/>
          <w:lang w:val="ky-KG"/>
        </w:rPr>
      </w:pPr>
    </w:p>
    <w:p w:rsidR="00572852" w:rsidRPr="00323FEB" w:rsidRDefault="00572852" w:rsidP="00811707">
      <w:pPr>
        <w:ind w:firstLine="567"/>
        <w:jc w:val="both"/>
        <w:rPr>
          <w:lang w:val="ky-KG"/>
        </w:rPr>
      </w:pPr>
      <w:r w:rsidRPr="00323FEB">
        <w:rPr>
          <w:lang w:val="ky-KG"/>
        </w:rPr>
        <w:t xml:space="preserve">15. Министрликтин сыйлыктарына көрсөтүлгөн талапкерлердин документтери Министрликтин Ведомстволук сыйлыктарды кароо комиссиясына </w:t>
      </w:r>
      <w:r w:rsidRPr="00DE2601">
        <w:rPr>
          <w:lang w:val="ky-KG"/>
        </w:rPr>
        <w:t>милдеттүү түрдө</w:t>
      </w:r>
      <w:r w:rsidRPr="00323FEB">
        <w:rPr>
          <w:lang w:val="ky-KG"/>
        </w:rPr>
        <w:t xml:space="preserve"> төмөнкү тартипте тапшырышы зарыл:</w:t>
      </w:r>
    </w:p>
    <w:p w:rsidR="00572852" w:rsidRPr="00323FEB" w:rsidRDefault="00572852" w:rsidP="00323FEB">
      <w:pPr>
        <w:jc w:val="both"/>
        <w:rPr>
          <w:lang w:val="ky-KG"/>
        </w:rPr>
      </w:pPr>
    </w:p>
    <w:p w:rsidR="00572852" w:rsidRPr="00811707" w:rsidRDefault="00572852" w:rsidP="00DE2601">
      <w:pPr>
        <w:tabs>
          <w:tab w:val="left" w:pos="0"/>
        </w:tabs>
        <w:ind w:firstLine="567"/>
        <w:jc w:val="both"/>
        <w:rPr>
          <w:b/>
          <w:lang w:val="ky-KG"/>
        </w:rPr>
      </w:pPr>
      <w:r w:rsidRPr="00811707">
        <w:rPr>
          <w:b/>
          <w:lang w:val="ky-KG"/>
        </w:rPr>
        <w:t>Мектепке чейинки билим берүү уюмдары, жалпы билим берүү уюмдары, мектептен тышкаркы билим берүү уюмдары, атайын билим берүү уюмдары, балдарга, өспүрүмдөргө жана жаштарга кошумча билим берүү уюмдары үчүн:</w:t>
      </w:r>
    </w:p>
    <w:p w:rsidR="00572852" w:rsidRPr="00323FEB" w:rsidRDefault="00572852" w:rsidP="00323FEB">
      <w:pPr>
        <w:jc w:val="center"/>
        <w:rPr>
          <w:b/>
          <w:i/>
          <w:lang w:val="ky-KG"/>
        </w:rPr>
      </w:pPr>
    </w:p>
    <w:p w:rsidR="00572852" w:rsidRPr="00323FEB" w:rsidRDefault="00572852" w:rsidP="00811707">
      <w:pPr>
        <w:pStyle w:val="a3"/>
        <w:numPr>
          <w:ilvl w:val="0"/>
          <w:numId w:val="10"/>
        </w:numPr>
        <w:ind w:left="0" w:firstLine="567"/>
        <w:jc w:val="both"/>
        <w:rPr>
          <w:lang w:val="ky-KG"/>
        </w:rPr>
      </w:pPr>
      <w:r w:rsidRPr="00323FEB">
        <w:rPr>
          <w:lang w:val="ky-KG"/>
        </w:rPr>
        <w:t>Билим берүү уюмдары педагогикалык жамааттын жыйналышынын кабыл алынган чечими, тиешелүү сыйлоо материалдар</w:t>
      </w:r>
      <w:r w:rsidR="00DE2601">
        <w:rPr>
          <w:lang w:val="ky-KG"/>
        </w:rPr>
        <w:t>ы</w:t>
      </w:r>
      <w:r w:rsidRPr="00323FEB">
        <w:rPr>
          <w:lang w:val="ky-KG"/>
        </w:rPr>
        <w:t xml:space="preserve"> бекитилген формага ылайык даярдалып, билим берүү уюмунун жетекчисинин сунушунун негизинде сыйлоого көрсөтүлөт. Сыйлоого сунушталган талапкерлердин тизмеси иштелип чыккан таблица</w:t>
      </w:r>
      <w:r w:rsidR="00DE2601">
        <w:rPr>
          <w:lang w:val="ky-KG"/>
        </w:rPr>
        <w:t xml:space="preserve"> түрүндө</w:t>
      </w:r>
      <w:r w:rsidRPr="00323FEB">
        <w:rPr>
          <w:lang w:val="ky-KG"/>
        </w:rPr>
        <w:t xml:space="preserve"> министрликтин </w:t>
      </w:r>
      <w:hyperlink r:id="rId5" w:history="1">
        <w:r w:rsidR="008A3EE7" w:rsidRPr="00C82BDA">
          <w:rPr>
            <w:rStyle w:val="a5"/>
            <w:b/>
            <w:lang w:val="ky-KG"/>
          </w:rPr>
          <w:t>kadrymon@mail.ru</w:t>
        </w:r>
      </w:hyperlink>
      <w:r w:rsidR="008A3EE7">
        <w:rPr>
          <w:b/>
          <w:lang w:val="ky-KG"/>
        </w:rPr>
        <w:t xml:space="preserve"> </w:t>
      </w:r>
      <w:r w:rsidRPr="00323FEB">
        <w:rPr>
          <w:lang w:val="ky-KG"/>
        </w:rPr>
        <w:t>электрондук даре</w:t>
      </w:r>
      <w:r w:rsidR="00DE2601">
        <w:rPr>
          <w:lang w:val="ky-KG"/>
        </w:rPr>
        <w:t>г</w:t>
      </w:r>
      <w:r w:rsidRPr="00323FEB">
        <w:rPr>
          <w:lang w:val="ky-KG"/>
        </w:rPr>
        <w:t>ине жөнөтүлүшү керек (тиркелет).</w:t>
      </w:r>
    </w:p>
    <w:p w:rsidR="00572852" w:rsidRPr="00323FEB" w:rsidRDefault="00572852" w:rsidP="00323FEB">
      <w:pPr>
        <w:pStyle w:val="a3"/>
        <w:ind w:left="0"/>
        <w:jc w:val="both"/>
        <w:rPr>
          <w:lang w:val="ky-KG"/>
        </w:rPr>
      </w:pPr>
    </w:p>
    <w:p w:rsidR="00572852" w:rsidRPr="00811707" w:rsidRDefault="00572852" w:rsidP="00323FEB">
      <w:pPr>
        <w:ind w:firstLine="567"/>
        <w:jc w:val="both"/>
        <w:rPr>
          <w:rFonts w:ascii="Arial" w:hAnsi="Arial" w:cs="Arial"/>
          <w:b/>
          <w:lang w:val="ky-KG"/>
        </w:rPr>
      </w:pPr>
      <w:r w:rsidRPr="00811707">
        <w:rPr>
          <w:b/>
          <w:lang w:val="ky-KG"/>
        </w:rPr>
        <w:t>Башталгыч (кесиптик лицей, кесиптик орто окуу жайы), орто (орто</w:t>
      </w:r>
      <w:r w:rsidR="005714CF" w:rsidRPr="00811707">
        <w:rPr>
          <w:b/>
          <w:lang w:val="ky-KG"/>
        </w:rPr>
        <w:t xml:space="preserve"> </w:t>
      </w:r>
      <w:r w:rsidRPr="00811707">
        <w:rPr>
          <w:b/>
          <w:lang w:val="ky-KG"/>
        </w:rPr>
        <w:t>окуу жайы, колледж, техникум), жогорку (институт, академия,</w:t>
      </w:r>
      <w:r w:rsidR="005714CF" w:rsidRPr="00811707">
        <w:rPr>
          <w:b/>
          <w:lang w:val="ky-KG"/>
        </w:rPr>
        <w:t xml:space="preserve"> </w:t>
      </w:r>
      <w:r w:rsidRPr="00811707">
        <w:rPr>
          <w:b/>
          <w:lang w:val="ky-KG"/>
        </w:rPr>
        <w:t>университет, консерватория) жана жождон кийинки кесиптик билим берүү уюмдары, кошумча кесиптик билим берүү уюмдары, илимий мекемелер</w:t>
      </w:r>
      <w:r w:rsidR="005714CF" w:rsidRPr="00811707">
        <w:rPr>
          <w:b/>
          <w:lang w:val="ky-KG"/>
        </w:rPr>
        <w:t xml:space="preserve"> </w:t>
      </w:r>
      <w:r w:rsidRPr="00811707">
        <w:rPr>
          <w:b/>
          <w:lang w:val="ky-KG"/>
        </w:rPr>
        <w:t xml:space="preserve">үчүн: </w:t>
      </w:r>
    </w:p>
    <w:p w:rsidR="00572852" w:rsidRPr="00323FEB" w:rsidRDefault="00572852" w:rsidP="00323FEB">
      <w:pPr>
        <w:jc w:val="both"/>
        <w:rPr>
          <w:b/>
          <w:i/>
          <w:lang w:val="ky-KG"/>
        </w:rPr>
      </w:pPr>
    </w:p>
    <w:p w:rsidR="00572852" w:rsidRPr="00323FEB" w:rsidRDefault="00572852" w:rsidP="00811707">
      <w:pPr>
        <w:pStyle w:val="a3"/>
        <w:numPr>
          <w:ilvl w:val="0"/>
          <w:numId w:val="10"/>
        </w:numPr>
        <w:ind w:left="0" w:firstLine="567"/>
        <w:jc w:val="both"/>
        <w:rPr>
          <w:lang w:val="ky-KG"/>
        </w:rPr>
      </w:pPr>
      <w:r w:rsidRPr="00323FEB">
        <w:rPr>
          <w:lang w:val="ky-KG"/>
        </w:rPr>
        <w:t>Билим берүү уюмдарынын педагогикалык же окумуштуулар кеңешинин жамаатынын жыйналышынын кабыл алынган чечими, тиешелүү сыйлоо материалдар</w:t>
      </w:r>
      <w:r w:rsidR="00DE2601">
        <w:rPr>
          <w:lang w:val="ky-KG"/>
        </w:rPr>
        <w:t>ы</w:t>
      </w:r>
      <w:r w:rsidRPr="00323FEB">
        <w:rPr>
          <w:lang w:val="ky-KG"/>
        </w:rPr>
        <w:t xml:space="preserve"> бекитилген формага ылайык даярдалып, </w:t>
      </w:r>
      <w:r w:rsidRPr="008A3EE7">
        <w:rPr>
          <w:lang w:val="ky-KG"/>
        </w:rPr>
        <w:t>билим берүү мекемесинин жетекчисинин</w:t>
      </w:r>
      <w:r w:rsidRPr="00323FEB">
        <w:rPr>
          <w:lang w:val="ky-KG"/>
        </w:rPr>
        <w:t xml:space="preserve"> сунушунун негизинде сыйлоого көрсөтүлөт. Сыйлоого сунушталган талапкерлердин тизмеси иштелип чыккан таблица</w:t>
      </w:r>
      <w:r w:rsidR="00DE2601">
        <w:rPr>
          <w:lang w:val="ky-KG"/>
        </w:rPr>
        <w:t xml:space="preserve"> түрүндө</w:t>
      </w:r>
      <w:r w:rsidRPr="00323FEB">
        <w:rPr>
          <w:lang w:val="ky-KG"/>
        </w:rPr>
        <w:t xml:space="preserve"> министрликтин </w:t>
      </w:r>
      <w:hyperlink r:id="rId6" w:history="1">
        <w:r w:rsidR="008A3EE7" w:rsidRPr="00C82BDA">
          <w:rPr>
            <w:rStyle w:val="a5"/>
            <w:b/>
            <w:lang w:val="ky-KG"/>
          </w:rPr>
          <w:t>kadrymon@mail.ru</w:t>
        </w:r>
      </w:hyperlink>
      <w:r w:rsidR="008A3EE7">
        <w:rPr>
          <w:b/>
          <w:lang w:val="ky-KG"/>
        </w:rPr>
        <w:t xml:space="preserve"> </w:t>
      </w:r>
      <w:r w:rsidRPr="00323FEB">
        <w:rPr>
          <w:lang w:val="ky-KG"/>
        </w:rPr>
        <w:t>электрондук даре</w:t>
      </w:r>
      <w:r w:rsidR="00DE2601">
        <w:rPr>
          <w:lang w:val="ky-KG"/>
        </w:rPr>
        <w:t>гине</w:t>
      </w:r>
      <w:r w:rsidRPr="00323FEB">
        <w:rPr>
          <w:lang w:val="ky-KG"/>
        </w:rPr>
        <w:t xml:space="preserve"> жөнөтүлүшү керек (тиркелет).</w:t>
      </w:r>
    </w:p>
    <w:p w:rsidR="00572852" w:rsidRPr="00323FEB" w:rsidRDefault="00572852" w:rsidP="00323FEB">
      <w:pPr>
        <w:pStyle w:val="a3"/>
        <w:ind w:left="0"/>
        <w:jc w:val="both"/>
        <w:rPr>
          <w:lang w:val="ky-KG"/>
        </w:rPr>
      </w:pPr>
    </w:p>
    <w:p w:rsidR="00572852" w:rsidRPr="00323FEB" w:rsidRDefault="00572852" w:rsidP="00811707">
      <w:pPr>
        <w:ind w:firstLine="567"/>
        <w:jc w:val="both"/>
        <w:rPr>
          <w:lang w:val="ky-KG"/>
        </w:rPr>
      </w:pPr>
      <w:r w:rsidRPr="00323FEB">
        <w:rPr>
          <w:lang w:val="ky-KG"/>
        </w:rPr>
        <w:t>16. Билим берүү уюмдарынын жетекчисинин сунушу жок,</w:t>
      </w:r>
      <w:r w:rsidR="005714CF">
        <w:rPr>
          <w:lang w:val="ky-KG"/>
        </w:rPr>
        <w:t xml:space="preserve"> </w:t>
      </w:r>
      <w:r w:rsidRPr="00323FEB">
        <w:rPr>
          <w:lang w:val="ky-KG"/>
        </w:rPr>
        <w:t>комиссиянын отурумуна 2 ай мурун тапшыруу мөөнөттүн бузган, белгиленген тартипте даярдалбаган сыйлоо материалдар</w:t>
      </w:r>
      <w:r w:rsidR="00DE2601">
        <w:rPr>
          <w:lang w:val="ky-KG"/>
        </w:rPr>
        <w:t>ы</w:t>
      </w:r>
      <w:r w:rsidRPr="00323FEB">
        <w:rPr>
          <w:lang w:val="ky-KG"/>
        </w:rPr>
        <w:t xml:space="preserve"> комиссиянын кароосуна алынып чыгарылбайт, кайтарылып берилбейт; </w:t>
      </w:r>
    </w:p>
    <w:p w:rsidR="00572852" w:rsidRPr="00323FEB" w:rsidRDefault="00572852" w:rsidP="00323FEB">
      <w:pPr>
        <w:jc w:val="both"/>
        <w:rPr>
          <w:lang w:val="ky-KG"/>
        </w:rPr>
      </w:pPr>
      <w:r w:rsidRPr="00323FEB">
        <w:rPr>
          <w:lang w:val="ky-KG"/>
        </w:rPr>
        <w:t xml:space="preserve"> </w:t>
      </w:r>
    </w:p>
    <w:p w:rsidR="00572852" w:rsidRPr="00323FEB" w:rsidRDefault="00572852" w:rsidP="00811707">
      <w:pPr>
        <w:ind w:firstLine="567"/>
        <w:jc w:val="both"/>
        <w:rPr>
          <w:lang w:val="ky-KG"/>
        </w:rPr>
      </w:pPr>
      <w:r w:rsidRPr="00323FEB">
        <w:rPr>
          <w:lang w:val="ky-KG"/>
        </w:rPr>
        <w:t>17. Комиссия зарыл болгон учурда тиешелүү билим берүү мекемелеринен көрсөтүлгөн талапкер жөнүндө кошумча маалыматты суроо</w:t>
      </w:r>
      <w:r w:rsidR="00DE2601">
        <w:rPr>
          <w:lang w:val="ky-KG"/>
        </w:rPr>
        <w:t>го укуктуу</w:t>
      </w:r>
      <w:r w:rsidRPr="00323FEB">
        <w:rPr>
          <w:lang w:val="ky-KG"/>
        </w:rPr>
        <w:t xml:space="preserve">. </w:t>
      </w:r>
    </w:p>
    <w:p w:rsidR="00572852" w:rsidRPr="00323FEB" w:rsidRDefault="00572852" w:rsidP="00323FEB">
      <w:pPr>
        <w:jc w:val="both"/>
        <w:rPr>
          <w:lang w:val="ky-KG"/>
        </w:rPr>
      </w:pPr>
    </w:p>
    <w:p w:rsidR="00572852" w:rsidRPr="00323FEB" w:rsidRDefault="00572852" w:rsidP="00811707">
      <w:pPr>
        <w:ind w:firstLine="567"/>
        <w:jc w:val="both"/>
        <w:rPr>
          <w:lang w:val="ky-KG"/>
        </w:rPr>
      </w:pPr>
      <w:r w:rsidRPr="00323FEB">
        <w:rPr>
          <w:lang w:val="ky-KG"/>
        </w:rPr>
        <w:t>18. Министрликтин сыйлыктарына сунуштар Кыргыз Республикасынын Билим берүү жана илим министрлигине белгиленген сыйлоо күнүнө чейин 2 ай</w:t>
      </w:r>
      <w:r w:rsidR="00DE2601">
        <w:rPr>
          <w:lang w:val="ky-KG"/>
        </w:rPr>
        <w:t xml:space="preserve">дан кеч эмес </w:t>
      </w:r>
      <w:r w:rsidRPr="00323FEB">
        <w:rPr>
          <w:lang w:val="ky-KG"/>
        </w:rPr>
        <w:t>киргизилүүгө тийиш.</w:t>
      </w:r>
    </w:p>
    <w:p w:rsidR="00572852" w:rsidRPr="00323FEB" w:rsidRDefault="00572852" w:rsidP="00323FEB">
      <w:pPr>
        <w:jc w:val="both"/>
        <w:rPr>
          <w:lang w:val="ky-KG"/>
        </w:rPr>
      </w:pPr>
    </w:p>
    <w:p w:rsidR="00572852" w:rsidRPr="00323FEB" w:rsidRDefault="00572852" w:rsidP="00811707">
      <w:pPr>
        <w:ind w:firstLine="567"/>
        <w:jc w:val="both"/>
        <w:rPr>
          <w:lang w:val="ky-KG"/>
        </w:rPr>
      </w:pPr>
      <w:r w:rsidRPr="00323FEB">
        <w:rPr>
          <w:lang w:val="ky-KG"/>
        </w:rPr>
        <w:t>19. Кыргыз Республикасынын Билим берүү жана илим министрлигинин “Билим берүүнүн мыктысы”,</w:t>
      </w:r>
      <w:r w:rsidRPr="00323FEB">
        <w:rPr>
          <w:b/>
          <w:color w:val="333333"/>
          <w:bdr w:val="none" w:sz="0" w:space="0" w:color="auto" w:frame="1"/>
          <w:lang w:val="ky-KG"/>
        </w:rPr>
        <w:t xml:space="preserve"> </w:t>
      </w:r>
      <w:r w:rsidR="00B1294F" w:rsidRPr="00DE2601">
        <w:rPr>
          <w:lang w:val="ky-KG"/>
        </w:rPr>
        <w:t>“Илимдин мыктысы</w:t>
      </w:r>
      <w:r w:rsidRPr="00DE2601">
        <w:rPr>
          <w:lang w:val="ky-KG"/>
        </w:rPr>
        <w:t>” төш белгилери,</w:t>
      </w:r>
      <w:r w:rsidR="005714CF" w:rsidRPr="00DE2601">
        <w:rPr>
          <w:lang w:val="ky-KG"/>
        </w:rPr>
        <w:t xml:space="preserve"> </w:t>
      </w:r>
      <w:r w:rsidR="00DE2601" w:rsidRPr="00DE2601">
        <w:rPr>
          <w:color w:val="333333"/>
          <w:bdr w:val="none" w:sz="0" w:space="0" w:color="auto" w:frame="1"/>
          <w:lang w:val="ky-KG"/>
        </w:rPr>
        <w:t>“</w:t>
      </w:r>
      <w:r w:rsidR="000947D5" w:rsidRPr="00DE2601">
        <w:rPr>
          <w:color w:val="333333"/>
          <w:bdr w:val="none" w:sz="0" w:space="0" w:color="auto" w:frame="1"/>
          <w:lang w:val="ky-KG"/>
        </w:rPr>
        <w:t>Кызматташтык салымы үчүн”</w:t>
      </w:r>
      <w:r w:rsidRPr="00DE2601">
        <w:rPr>
          <w:color w:val="333333"/>
          <w:bdr w:val="none" w:sz="0" w:space="0" w:color="auto" w:frame="1"/>
          <w:lang w:val="ky-KG"/>
        </w:rPr>
        <w:t xml:space="preserve"> </w:t>
      </w:r>
      <w:r w:rsidR="000947D5" w:rsidRPr="00DE2601">
        <w:rPr>
          <w:lang w:val="ky-KG"/>
        </w:rPr>
        <w:t>медал</w:t>
      </w:r>
      <w:r w:rsidRPr="00DE2601">
        <w:rPr>
          <w:lang w:val="ky-KG"/>
        </w:rPr>
        <w:t xml:space="preserve">ы, </w:t>
      </w:r>
      <w:r w:rsidRPr="00323FEB">
        <w:rPr>
          <w:lang w:val="ky-KG"/>
        </w:rPr>
        <w:t>Ардак грамота менен кайталап сыйлоо жүргүзүлбөйт.</w:t>
      </w:r>
    </w:p>
    <w:p w:rsidR="00572852" w:rsidRPr="00323FEB" w:rsidRDefault="00572852" w:rsidP="00323FEB">
      <w:pPr>
        <w:jc w:val="both"/>
        <w:rPr>
          <w:lang w:val="ky-KG"/>
        </w:rPr>
      </w:pPr>
    </w:p>
    <w:p w:rsidR="00572852" w:rsidRPr="00323FEB" w:rsidRDefault="00572852" w:rsidP="00811707">
      <w:pPr>
        <w:ind w:firstLine="567"/>
        <w:jc w:val="both"/>
        <w:rPr>
          <w:lang w:val="ky-KG"/>
        </w:rPr>
      </w:pPr>
      <w:r w:rsidRPr="00323FEB">
        <w:rPr>
          <w:lang w:val="ky-KG"/>
        </w:rPr>
        <w:t xml:space="preserve">20. </w:t>
      </w:r>
      <w:r w:rsidRPr="008A3EE7">
        <w:rPr>
          <w:lang w:val="ky-KG"/>
        </w:rPr>
        <w:t>“Билим берүүнүн мыктысы”,</w:t>
      </w:r>
      <w:r w:rsidRPr="008A3EE7">
        <w:rPr>
          <w:color w:val="333333"/>
          <w:bdr w:val="none" w:sz="0" w:space="0" w:color="auto" w:frame="1"/>
          <w:lang w:val="ky-KG"/>
        </w:rPr>
        <w:t xml:space="preserve"> </w:t>
      </w:r>
      <w:r w:rsidR="00B1294F" w:rsidRPr="008A3EE7">
        <w:rPr>
          <w:lang w:val="ky-KG"/>
        </w:rPr>
        <w:t>“Илимдин мыктысы</w:t>
      </w:r>
      <w:r w:rsidRPr="008A3EE7">
        <w:rPr>
          <w:lang w:val="ky-KG"/>
        </w:rPr>
        <w:t>” төш белгилери төштүн оң жагына тагылат жана мамлекеттик сыйлыктардан төмөн жайгаштырылат</w:t>
      </w:r>
      <w:r w:rsidRPr="008A3EE7">
        <w:rPr>
          <w:color w:val="333333"/>
          <w:bdr w:val="none" w:sz="0" w:space="0" w:color="auto" w:frame="1"/>
          <w:lang w:val="ky-KG"/>
        </w:rPr>
        <w:t>,</w:t>
      </w:r>
      <w:r w:rsidRPr="008A3EE7">
        <w:rPr>
          <w:lang w:val="ky-KG"/>
        </w:rPr>
        <w:t xml:space="preserve"> </w:t>
      </w:r>
      <w:r w:rsidR="008A3EE7">
        <w:rPr>
          <w:color w:val="333333"/>
          <w:bdr w:val="none" w:sz="0" w:space="0" w:color="auto" w:frame="1"/>
          <w:lang w:val="ky-KG"/>
        </w:rPr>
        <w:t>“</w:t>
      </w:r>
      <w:r w:rsidRPr="008A3EE7">
        <w:rPr>
          <w:color w:val="333333"/>
          <w:bdr w:val="none" w:sz="0" w:space="0" w:color="auto" w:frame="1"/>
          <w:lang w:val="ky-KG"/>
        </w:rPr>
        <w:t xml:space="preserve">Кызматташтык салымы үчүн” </w:t>
      </w:r>
      <w:r w:rsidR="000947D5" w:rsidRPr="008A3EE7">
        <w:rPr>
          <w:lang w:val="ky-KG"/>
        </w:rPr>
        <w:t>медал</w:t>
      </w:r>
      <w:r w:rsidRPr="008A3EE7">
        <w:rPr>
          <w:lang w:val="ky-KG"/>
        </w:rPr>
        <w:t>ы төштүн сол жагына тагылат жана мамлекеттик сыйлыктардан төмөн жайгаштырылат.</w:t>
      </w:r>
    </w:p>
    <w:p w:rsidR="00572852" w:rsidRPr="00323FEB" w:rsidRDefault="00572852" w:rsidP="00323FEB">
      <w:pPr>
        <w:jc w:val="both"/>
        <w:rPr>
          <w:lang w:val="ky-KG"/>
        </w:rPr>
      </w:pPr>
    </w:p>
    <w:p w:rsidR="00572852" w:rsidRPr="00323FEB" w:rsidRDefault="00572852" w:rsidP="00811707">
      <w:pPr>
        <w:ind w:firstLine="567"/>
        <w:jc w:val="both"/>
        <w:rPr>
          <w:lang w:val="ky-KG"/>
        </w:rPr>
      </w:pPr>
      <w:r w:rsidRPr="00323FEB">
        <w:rPr>
          <w:lang w:val="ky-KG"/>
        </w:rPr>
        <w:t xml:space="preserve">21. </w:t>
      </w:r>
      <w:r w:rsidRPr="008A3EE7">
        <w:rPr>
          <w:lang w:val="ky-KG"/>
        </w:rPr>
        <w:t>“Билим берүүнүн мыктысы”,</w:t>
      </w:r>
      <w:r w:rsidRPr="008A3EE7">
        <w:rPr>
          <w:color w:val="333333"/>
          <w:bdr w:val="none" w:sz="0" w:space="0" w:color="auto" w:frame="1"/>
          <w:lang w:val="ky-KG"/>
        </w:rPr>
        <w:t xml:space="preserve"> </w:t>
      </w:r>
      <w:r w:rsidR="00B1294F" w:rsidRPr="008A3EE7">
        <w:rPr>
          <w:lang w:val="ky-KG"/>
        </w:rPr>
        <w:t>“Илимдин мыктысы</w:t>
      </w:r>
      <w:r w:rsidR="000947D5" w:rsidRPr="008A3EE7">
        <w:rPr>
          <w:lang w:val="ky-KG"/>
        </w:rPr>
        <w:t>” төш белгилери,</w:t>
      </w:r>
      <w:r w:rsidRPr="008A3EE7">
        <w:rPr>
          <w:lang w:val="ky-KG"/>
        </w:rPr>
        <w:t xml:space="preserve"> </w:t>
      </w:r>
      <w:r w:rsidR="008A3EE7">
        <w:rPr>
          <w:lang w:val="ky-KG"/>
        </w:rPr>
        <w:t>“</w:t>
      </w:r>
      <w:r w:rsidRPr="008A3EE7">
        <w:rPr>
          <w:color w:val="333333"/>
          <w:bdr w:val="none" w:sz="0" w:space="0" w:color="auto" w:frame="1"/>
          <w:lang w:val="ky-KG"/>
        </w:rPr>
        <w:t xml:space="preserve">Кызматташтык салымы үчүн” </w:t>
      </w:r>
      <w:r w:rsidR="000947D5" w:rsidRPr="008A3EE7">
        <w:rPr>
          <w:lang w:val="ky-KG"/>
        </w:rPr>
        <w:t>медал</w:t>
      </w:r>
      <w:r w:rsidRPr="008A3EE7">
        <w:rPr>
          <w:lang w:val="ky-KG"/>
        </w:rPr>
        <w:t>ынын күбөлүгү жоголуп кеткен учурда, сыйланган адамдын жазуу жүзүндөгү арызына ылайык, мурунку чыгарылган буйруктун негизинде күбөлүктүн дубликаты берилет.</w:t>
      </w:r>
    </w:p>
    <w:p w:rsidR="00572852" w:rsidRPr="00323FEB" w:rsidRDefault="00572852" w:rsidP="00323FEB">
      <w:pPr>
        <w:jc w:val="both"/>
        <w:rPr>
          <w:lang w:val="ky-KG"/>
        </w:rPr>
      </w:pPr>
    </w:p>
    <w:p w:rsidR="00572852" w:rsidRPr="00323FEB" w:rsidRDefault="00572852" w:rsidP="00811707">
      <w:pPr>
        <w:ind w:firstLine="567"/>
        <w:jc w:val="both"/>
        <w:rPr>
          <w:lang w:val="ky-KG"/>
        </w:rPr>
      </w:pPr>
      <w:r w:rsidRPr="00323FEB">
        <w:rPr>
          <w:lang w:val="ky-KG"/>
        </w:rPr>
        <w:lastRenderedPageBreak/>
        <w:t xml:space="preserve">22. Келип түшкөн сыйлоо </w:t>
      </w:r>
      <w:r w:rsidRPr="00323FEB">
        <w:t>материал</w:t>
      </w:r>
      <w:r w:rsidRPr="00323FEB">
        <w:rPr>
          <w:lang w:val="ky-KG"/>
        </w:rPr>
        <w:t>дар</w:t>
      </w:r>
      <w:r w:rsidR="008A3EE7">
        <w:rPr>
          <w:lang w:val="ky-KG"/>
        </w:rPr>
        <w:t>ы</w:t>
      </w:r>
      <w:r w:rsidRPr="00323FEB">
        <w:t xml:space="preserve"> </w:t>
      </w:r>
      <w:proofErr w:type="spellStart"/>
      <w:r w:rsidRPr="00323FEB">
        <w:t>Комисси</w:t>
      </w:r>
      <w:proofErr w:type="spellEnd"/>
      <w:r w:rsidRPr="00323FEB">
        <w:rPr>
          <w:lang w:val="ky-KG"/>
        </w:rPr>
        <w:t xml:space="preserve">я тарабынан белгиленген тартипте каралат жана </w:t>
      </w:r>
      <w:r w:rsidRPr="00323FEB">
        <w:t>протокол</w:t>
      </w:r>
      <w:r w:rsidRPr="00323FEB">
        <w:rPr>
          <w:lang w:val="ky-KG"/>
        </w:rPr>
        <w:t xml:space="preserve"> менен бекитилет. Комиссиянын корутундусу боюнча министрликтин буйругу чыгарылат. </w:t>
      </w:r>
    </w:p>
    <w:p w:rsidR="00572852" w:rsidRPr="00323FEB" w:rsidRDefault="00572852" w:rsidP="00323FEB">
      <w:pPr>
        <w:jc w:val="both"/>
        <w:rPr>
          <w:lang w:val="ky-KG"/>
        </w:rPr>
      </w:pPr>
    </w:p>
    <w:p w:rsidR="00572852" w:rsidRPr="00323FEB" w:rsidRDefault="00572852" w:rsidP="00811707">
      <w:pPr>
        <w:ind w:firstLine="567"/>
        <w:jc w:val="both"/>
        <w:rPr>
          <w:lang w:val="ky-KG"/>
        </w:rPr>
      </w:pPr>
      <w:r w:rsidRPr="00323FEB">
        <w:rPr>
          <w:lang w:val="ky-KG"/>
        </w:rPr>
        <w:t>23. Комиссиянын сыйлоо же сыйлоодон баш тартуу жөнүндөгү чечими боюнча даттануулар, арыздар мыйзам чегинде каралат.</w:t>
      </w:r>
    </w:p>
    <w:p w:rsidR="00572852" w:rsidRPr="00323FEB" w:rsidRDefault="00572852" w:rsidP="00323FEB">
      <w:pPr>
        <w:jc w:val="both"/>
        <w:rPr>
          <w:lang w:val="ky-KG"/>
        </w:rPr>
      </w:pPr>
    </w:p>
    <w:p w:rsidR="00572852" w:rsidRPr="00323FEB" w:rsidRDefault="00572852" w:rsidP="00811707">
      <w:pPr>
        <w:ind w:firstLine="567"/>
        <w:jc w:val="both"/>
        <w:rPr>
          <w:lang w:val="ky-KG"/>
        </w:rPr>
      </w:pPr>
      <w:r w:rsidRPr="00323FEB">
        <w:rPr>
          <w:lang w:val="ky-KG"/>
        </w:rPr>
        <w:t>24.</w:t>
      </w:r>
      <w:r w:rsidR="00811707">
        <w:rPr>
          <w:lang w:val="ky-KG"/>
        </w:rPr>
        <w:t xml:space="preserve"> </w:t>
      </w:r>
      <w:r w:rsidRPr="00323FEB">
        <w:rPr>
          <w:lang w:val="ky-KG"/>
        </w:rPr>
        <w:t>Тартиптик жаза колдонулган кызматкерлерди сыйлоого көрсөтүүгө бул жазалар белгиленген тартипте алынып салынганга же жоюлганга чейин жол берилбейт жана аны көзөмөл кылууга сунуштаган тарап милдеттүү.</w:t>
      </w:r>
    </w:p>
    <w:p w:rsidR="00572852" w:rsidRPr="00323FEB" w:rsidRDefault="00572852" w:rsidP="00323FEB">
      <w:pPr>
        <w:jc w:val="both"/>
        <w:rPr>
          <w:lang w:val="ky-KG"/>
        </w:rPr>
      </w:pPr>
    </w:p>
    <w:p w:rsidR="00572852" w:rsidRPr="00323FEB" w:rsidRDefault="00572852" w:rsidP="00811707">
      <w:pPr>
        <w:ind w:firstLine="567"/>
        <w:jc w:val="both"/>
        <w:rPr>
          <w:lang w:val="ky-KG"/>
        </w:rPr>
      </w:pPr>
      <w:r w:rsidRPr="00323FEB">
        <w:rPr>
          <w:lang w:val="ky-KG"/>
        </w:rPr>
        <w:t>25. Негизсиз сыйлоого сунуш берген</w:t>
      </w:r>
      <w:r w:rsidR="005714CF">
        <w:rPr>
          <w:lang w:val="ky-KG"/>
        </w:rPr>
        <w:t xml:space="preserve"> </w:t>
      </w:r>
      <w:r w:rsidRPr="00323FEB">
        <w:rPr>
          <w:lang w:val="ky-KG"/>
        </w:rPr>
        <w:t>билим берүү мекемелеринин жетекчилери Кыргыз Республикасынын мыйзамдарына ылайык жоопкерчилик тартышат.</w:t>
      </w:r>
    </w:p>
    <w:p w:rsidR="00572852" w:rsidRPr="00323FEB" w:rsidRDefault="00572852" w:rsidP="00323FEB">
      <w:pPr>
        <w:jc w:val="both"/>
        <w:rPr>
          <w:lang w:val="ky-KG"/>
        </w:rPr>
      </w:pPr>
    </w:p>
    <w:p w:rsidR="00572852" w:rsidRPr="00323FEB" w:rsidRDefault="00572852" w:rsidP="00811707">
      <w:pPr>
        <w:ind w:firstLine="567"/>
        <w:jc w:val="both"/>
        <w:rPr>
          <w:lang w:val="ky-KG"/>
        </w:rPr>
      </w:pPr>
      <w:r w:rsidRPr="00323FEB">
        <w:rPr>
          <w:lang w:val="ky-KG"/>
        </w:rPr>
        <w:t xml:space="preserve">26. </w:t>
      </w:r>
      <w:r w:rsidRPr="008A3EE7">
        <w:rPr>
          <w:lang w:val="ky-KG"/>
        </w:rPr>
        <w:t>Ведомстволук сыйлыктарды кароо боюнча комиссиянын катчылары келип түшкөн бардык сыйлоо материалдар</w:t>
      </w:r>
      <w:r w:rsidR="008A3EE7" w:rsidRPr="008A3EE7">
        <w:rPr>
          <w:lang w:val="ky-KG"/>
        </w:rPr>
        <w:t>ын</w:t>
      </w:r>
      <w:r w:rsidRPr="008A3EE7">
        <w:rPr>
          <w:lang w:val="ky-KG"/>
        </w:rPr>
        <w:t xml:space="preserve"> комиссиянын кароосуна алып чыгууга, комиссиянын чечими боюнча протокол даярдап, бардык комиссия мүчөлөрүн кол койдурууга, “Билим берүүнүн мыктысы”,</w:t>
      </w:r>
      <w:r w:rsidRPr="008A3EE7">
        <w:rPr>
          <w:color w:val="333333"/>
          <w:bdr w:val="none" w:sz="0" w:space="0" w:color="auto" w:frame="1"/>
          <w:lang w:val="ky-KG"/>
        </w:rPr>
        <w:t xml:space="preserve"> </w:t>
      </w:r>
      <w:r w:rsidR="00B1294F" w:rsidRPr="008A3EE7">
        <w:rPr>
          <w:lang w:val="ky-KG"/>
        </w:rPr>
        <w:t>“Илимдин мыктысы</w:t>
      </w:r>
      <w:r w:rsidR="000947D5" w:rsidRPr="008A3EE7">
        <w:rPr>
          <w:lang w:val="ky-KG"/>
        </w:rPr>
        <w:t>” төш белгилерин,</w:t>
      </w:r>
      <w:r w:rsidRPr="008A3EE7">
        <w:rPr>
          <w:lang w:val="ky-KG"/>
        </w:rPr>
        <w:t xml:space="preserve"> </w:t>
      </w:r>
      <w:r w:rsidR="008A3EE7" w:rsidRPr="008A3EE7">
        <w:rPr>
          <w:color w:val="333333"/>
          <w:bdr w:val="none" w:sz="0" w:space="0" w:color="auto" w:frame="1"/>
          <w:lang w:val="ky-KG"/>
        </w:rPr>
        <w:t>“</w:t>
      </w:r>
      <w:r w:rsidRPr="008A3EE7">
        <w:rPr>
          <w:color w:val="333333"/>
          <w:bdr w:val="none" w:sz="0" w:space="0" w:color="auto" w:frame="1"/>
          <w:lang w:val="ky-KG"/>
        </w:rPr>
        <w:t xml:space="preserve">Кызматташтык салымы үчүн” </w:t>
      </w:r>
      <w:r w:rsidR="000947D5" w:rsidRPr="008A3EE7">
        <w:rPr>
          <w:lang w:val="ky-KG"/>
        </w:rPr>
        <w:t>медал</w:t>
      </w:r>
      <w:r w:rsidRPr="008A3EE7">
        <w:rPr>
          <w:lang w:val="ky-KG"/>
        </w:rPr>
        <w:t>ын даярдап</w:t>
      </w:r>
      <w:r w:rsidR="005714CF" w:rsidRPr="008A3EE7">
        <w:rPr>
          <w:lang w:val="ky-KG"/>
        </w:rPr>
        <w:t xml:space="preserve"> </w:t>
      </w:r>
      <w:r w:rsidR="008A3EE7" w:rsidRPr="008A3EE7">
        <w:rPr>
          <w:lang w:val="ky-KG"/>
        </w:rPr>
        <w:t>чыгарууга, А</w:t>
      </w:r>
      <w:r w:rsidRPr="008A3EE7">
        <w:rPr>
          <w:lang w:val="ky-KG"/>
        </w:rPr>
        <w:t>рдак грамота, грамоталарды басмаканага даярдатууга, сыйлыктарды таратуу</w:t>
      </w:r>
      <w:r w:rsidR="008A3EE7" w:rsidRPr="008A3EE7">
        <w:rPr>
          <w:lang w:val="ky-KG"/>
        </w:rPr>
        <w:t>га</w:t>
      </w:r>
      <w:r w:rsidRPr="008A3EE7">
        <w:rPr>
          <w:lang w:val="ky-KG"/>
        </w:rPr>
        <w:t xml:space="preserve"> милдеттүү.</w:t>
      </w:r>
    </w:p>
    <w:p w:rsidR="00572852" w:rsidRPr="00323FEB" w:rsidRDefault="00572852" w:rsidP="00323FEB">
      <w:pPr>
        <w:jc w:val="both"/>
        <w:rPr>
          <w:lang w:val="ky-KG"/>
        </w:rPr>
      </w:pPr>
    </w:p>
    <w:p w:rsidR="00572852" w:rsidRPr="00323FEB" w:rsidRDefault="00572852" w:rsidP="00811707">
      <w:pPr>
        <w:ind w:firstLine="567"/>
        <w:jc w:val="both"/>
        <w:rPr>
          <w:rFonts w:ascii="Times New Roman UniToktom" w:hAnsi="Times New Roman UniToktom" w:cs="Times New Roman UniToktom"/>
          <w:lang w:val="ky-KG"/>
        </w:rPr>
      </w:pPr>
      <w:r w:rsidRPr="00323FEB">
        <w:rPr>
          <w:rFonts w:ascii="Times New Roman UniToktom" w:hAnsi="Times New Roman UniToktom" w:cs="Times New Roman UniToktom"/>
          <w:lang w:val="ky-KG"/>
        </w:rPr>
        <w:t xml:space="preserve">27. Кыргыз Республикасынын </w:t>
      </w:r>
      <w:r w:rsidR="008A3EE7">
        <w:rPr>
          <w:rFonts w:ascii="Times New Roman UniToktom" w:hAnsi="Times New Roman UniToktom" w:cs="Times New Roman UniToktom"/>
          <w:lang w:val="ky-KG"/>
        </w:rPr>
        <w:t>в</w:t>
      </w:r>
      <w:r w:rsidRPr="00323FEB">
        <w:rPr>
          <w:rFonts w:ascii="Times New Roman UniToktom" w:hAnsi="Times New Roman UniToktom" w:cs="Times New Roman UniToktom"/>
          <w:lang w:val="ky-KG"/>
        </w:rPr>
        <w:t>едомстволук сыйлыктары Кыргыз Республикасынын Билим берүү жана илим министри, статс-катчысы, орун басарлары, алардын тапшырмасы менен ведомство алдындагы</w:t>
      </w:r>
      <w:r w:rsidR="005714CF">
        <w:rPr>
          <w:rFonts w:ascii="Times New Roman UniToktom" w:hAnsi="Times New Roman UniToktom" w:cs="Times New Roman UniToktom"/>
          <w:lang w:val="ky-KG"/>
        </w:rPr>
        <w:t xml:space="preserve"> </w:t>
      </w:r>
      <w:r w:rsidRPr="00323FEB">
        <w:rPr>
          <w:rFonts w:ascii="Times New Roman UniToktom" w:hAnsi="Times New Roman UniToktom" w:cs="Times New Roman UniToktom"/>
          <w:lang w:val="ky-KG"/>
        </w:rPr>
        <w:t>мекемелердин, уюмдардын, окуу жайлардын, билим берүү бөлүм</w:t>
      </w:r>
      <w:r w:rsidR="008A3EE7">
        <w:rPr>
          <w:rFonts w:ascii="Times New Roman UniToktom" w:hAnsi="Times New Roman UniToktom" w:cs="Times New Roman UniToktom"/>
          <w:lang w:val="ky-KG"/>
        </w:rPr>
        <w:t>дөрүнүн жана</w:t>
      </w:r>
      <w:r w:rsidRPr="00323FEB">
        <w:rPr>
          <w:rFonts w:ascii="Times New Roman UniToktom" w:hAnsi="Times New Roman UniToktom" w:cs="Times New Roman UniToktom"/>
          <w:lang w:val="ky-KG"/>
        </w:rPr>
        <w:t xml:space="preserve"> башкармалыктар</w:t>
      </w:r>
      <w:r w:rsidR="008A3EE7">
        <w:rPr>
          <w:rFonts w:ascii="Times New Roman UniToktom" w:hAnsi="Times New Roman UniToktom" w:cs="Times New Roman UniToktom"/>
          <w:lang w:val="ky-KG"/>
        </w:rPr>
        <w:t>ын</w:t>
      </w:r>
      <w:r w:rsidRPr="00323FEB">
        <w:rPr>
          <w:rFonts w:ascii="Times New Roman UniToktom" w:hAnsi="Times New Roman UniToktom" w:cs="Times New Roman UniToktom"/>
          <w:lang w:val="ky-KG"/>
        </w:rPr>
        <w:t>ын жетекчилери аркылуу ыйгарылат.</w:t>
      </w:r>
    </w:p>
    <w:p w:rsidR="00572852" w:rsidRPr="00323FEB" w:rsidRDefault="00572852" w:rsidP="00323FEB">
      <w:pPr>
        <w:jc w:val="both"/>
        <w:rPr>
          <w:rFonts w:ascii="Times New Roman UniToktom" w:hAnsi="Times New Roman UniToktom" w:cs="Times New Roman UniToktom"/>
          <w:lang w:val="ky-KG"/>
        </w:rPr>
      </w:pPr>
    </w:p>
    <w:p w:rsidR="00572852" w:rsidRPr="00323FEB" w:rsidRDefault="00572852" w:rsidP="00811707">
      <w:pPr>
        <w:ind w:firstLine="567"/>
        <w:jc w:val="both"/>
        <w:rPr>
          <w:lang w:val="ky-KG"/>
        </w:rPr>
      </w:pPr>
      <w:r w:rsidRPr="00323FEB">
        <w:rPr>
          <w:rFonts w:ascii="Times New Roman UniToktom" w:hAnsi="Times New Roman UniToktom" w:cs="Times New Roman UniToktom"/>
          <w:lang w:val="ky-KG"/>
        </w:rPr>
        <w:t xml:space="preserve">28. </w:t>
      </w:r>
      <w:r w:rsidRPr="00323FEB">
        <w:rPr>
          <w:lang w:val="ky-KG"/>
        </w:rPr>
        <w:t xml:space="preserve">Жеке адамдын юбилейине карата ведомстволук сыйлыктар менен сыйлоо жүргүзүлбөйт. </w:t>
      </w:r>
    </w:p>
    <w:p w:rsidR="00572852" w:rsidRPr="00323FEB" w:rsidRDefault="00572852" w:rsidP="00323FEB">
      <w:pPr>
        <w:jc w:val="both"/>
        <w:rPr>
          <w:rFonts w:ascii="Times New Roman UniToktom" w:hAnsi="Times New Roman UniToktom" w:cs="Times New Roman UniToktom"/>
          <w:lang w:val="ky-KG"/>
        </w:rPr>
      </w:pPr>
    </w:p>
    <w:p w:rsidR="00572852" w:rsidRPr="00323FEB" w:rsidRDefault="00572852" w:rsidP="00811707">
      <w:pPr>
        <w:ind w:firstLine="567"/>
        <w:jc w:val="both"/>
        <w:rPr>
          <w:rFonts w:ascii="Times New Roman UniToktom" w:hAnsi="Times New Roman UniToktom" w:cs="Times New Roman UniToktom"/>
          <w:lang w:val="ky-KG"/>
        </w:rPr>
      </w:pPr>
      <w:r w:rsidRPr="00323FEB">
        <w:rPr>
          <w:rFonts w:ascii="Times New Roman UniToktom" w:hAnsi="Times New Roman UniToktom" w:cs="Times New Roman UniToktom"/>
          <w:lang w:val="ky-KG"/>
        </w:rPr>
        <w:t xml:space="preserve">29. Ведомстволук сыйлыктар сыйлык ээсинин өзүнө салтанаттуу түрдө тапшырылат. Ошол эле учурда </w:t>
      </w:r>
      <w:r w:rsidRPr="008A3EE7">
        <w:rPr>
          <w:lang w:val="ky-KG"/>
        </w:rPr>
        <w:t>“Билим берүүнүн мыктысы”,</w:t>
      </w:r>
      <w:r w:rsidRPr="008A3EE7">
        <w:rPr>
          <w:color w:val="333333"/>
          <w:bdr w:val="none" w:sz="0" w:space="0" w:color="auto" w:frame="1"/>
          <w:lang w:val="ky-KG"/>
        </w:rPr>
        <w:t xml:space="preserve"> </w:t>
      </w:r>
      <w:r w:rsidR="00B1294F" w:rsidRPr="008A3EE7">
        <w:rPr>
          <w:lang w:val="ky-KG"/>
        </w:rPr>
        <w:t>“Илимдин мыктысы</w:t>
      </w:r>
      <w:r w:rsidR="000947D5" w:rsidRPr="008A3EE7">
        <w:rPr>
          <w:lang w:val="ky-KG"/>
        </w:rPr>
        <w:t>” төш белгилеринин,</w:t>
      </w:r>
      <w:r w:rsidRPr="008A3EE7">
        <w:rPr>
          <w:lang w:val="ky-KG"/>
        </w:rPr>
        <w:t xml:space="preserve"> </w:t>
      </w:r>
      <w:r w:rsidR="008A3EE7" w:rsidRPr="008A3EE7">
        <w:rPr>
          <w:color w:val="333333"/>
          <w:bdr w:val="none" w:sz="0" w:space="0" w:color="auto" w:frame="1"/>
          <w:lang w:val="ky-KG"/>
        </w:rPr>
        <w:t>“</w:t>
      </w:r>
      <w:r w:rsidRPr="008A3EE7">
        <w:rPr>
          <w:color w:val="333333"/>
          <w:bdr w:val="none" w:sz="0" w:space="0" w:color="auto" w:frame="1"/>
          <w:lang w:val="ky-KG"/>
        </w:rPr>
        <w:t>Кызматташтык салымы үчүн”</w:t>
      </w:r>
      <w:r w:rsidR="000947D5" w:rsidRPr="008A3EE7">
        <w:rPr>
          <w:lang w:val="ky-KG"/>
        </w:rPr>
        <w:t>медал</w:t>
      </w:r>
      <w:r w:rsidRPr="008A3EE7">
        <w:rPr>
          <w:lang w:val="ky-KG"/>
        </w:rPr>
        <w:t>ынын</w:t>
      </w:r>
      <w:r w:rsidR="005714CF" w:rsidRPr="008A3EE7">
        <w:rPr>
          <w:rFonts w:ascii="Times New Roman UniToktom" w:hAnsi="Times New Roman UniToktom" w:cs="Times New Roman UniToktom"/>
          <w:lang w:val="ky-KG"/>
        </w:rPr>
        <w:t xml:space="preserve"> </w:t>
      </w:r>
      <w:r w:rsidRPr="008A3EE7">
        <w:rPr>
          <w:rFonts w:ascii="Times New Roman UniToktom" w:hAnsi="Times New Roman UniToktom" w:cs="Times New Roman UniToktom"/>
          <w:lang w:val="ky-KG"/>
        </w:rPr>
        <w:t>күбөлүгү кошо берилет.</w:t>
      </w:r>
    </w:p>
    <w:p w:rsidR="00572852" w:rsidRPr="00323FEB" w:rsidRDefault="00572852" w:rsidP="00323FEB">
      <w:pPr>
        <w:jc w:val="both"/>
        <w:rPr>
          <w:rFonts w:ascii="Times New Roman UniToktom" w:hAnsi="Times New Roman UniToktom" w:cs="Times New Roman UniToktom"/>
          <w:lang w:val="ky-KG"/>
        </w:rPr>
      </w:pPr>
    </w:p>
    <w:p w:rsidR="00572852" w:rsidRPr="00323FEB" w:rsidRDefault="00572852" w:rsidP="00811707">
      <w:pPr>
        <w:ind w:firstLine="567"/>
        <w:jc w:val="both"/>
        <w:rPr>
          <w:rFonts w:ascii="Times New Roman UniToktom" w:hAnsi="Times New Roman UniToktom" w:cs="Times New Roman UniToktom"/>
          <w:lang w:val="ky-KG"/>
        </w:rPr>
      </w:pPr>
      <w:r w:rsidRPr="00323FEB">
        <w:rPr>
          <w:rFonts w:ascii="Times New Roman UniToktom" w:hAnsi="Times New Roman UniToktom" w:cs="Times New Roman UniToktom"/>
          <w:lang w:val="ky-KG"/>
        </w:rPr>
        <w:t>30. Сыйлыктардын материалдары</w:t>
      </w:r>
      <w:r w:rsidR="005714CF">
        <w:rPr>
          <w:rFonts w:ascii="Times New Roman UniToktom" w:hAnsi="Times New Roman UniToktom" w:cs="Times New Roman UniToktom"/>
          <w:lang w:val="ky-KG"/>
        </w:rPr>
        <w:t xml:space="preserve"> </w:t>
      </w:r>
      <w:r w:rsidRPr="00323FEB">
        <w:rPr>
          <w:rFonts w:ascii="Times New Roman UniToktom" w:hAnsi="Times New Roman UniToktom" w:cs="Times New Roman UniToktom"/>
          <w:lang w:val="ky-KG"/>
        </w:rPr>
        <w:t>К</w:t>
      </w:r>
      <w:r w:rsidR="008A3EE7">
        <w:rPr>
          <w:rFonts w:ascii="Times New Roman UniToktom" w:hAnsi="Times New Roman UniToktom" w:cs="Times New Roman UniToktom"/>
          <w:lang w:val="ky-KG"/>
        </w:rPr>
        <w:t>ыргыз Республикасынын Б</w:t>
      </w:r>
      <w:r w:rsidRPr="00323FEB">
        <w:rPr>
          <w:rFonts w:ascii="Times New Roman UniToktom" w:hAnsi="Times New Roman UniToktom" w:cs="Times New Roman UniToktom"/>
          <w:lang w:val="ky-KG"/>
        </w:rPr>
        <w:t>илим берүү жана илим министрлигинин архивинде</w:t>
      </w:r>
      <w:r w:rsidR="005714CF">
        <w:rPr>
          <w:rFonts w:ascii="Times New Roman UniToktom" w:hAnsi="Times New Roman UniToktom" w:cs="Times New Roman UniToktom"/>
          <w:lang w:val="ky-KG"/>
        </w:rPr>
        <w:t xml:space="preserve"> </w:t>
      </w:r>
      <w:r w:rsidR="008A3EE7" w:rsidRPr="008A3EE7">
        <w:rPr>
          <w:rFonts w:ascii="Times New Roman UniToktom" w:hAnsi="Times New Roman UniToktom" w:cs="Times New Roman UniToktom"/>
          <w:lang w:val="ky-KG"/>
        </w:rPr>
        <w:t>1</w:t>
      </w:r>
      <w:r w:rsidRPr="008A3EE7">
        <w:rPr>
          <w:rFonts w:ascii="Times New Roman UniToktom" w:hAnsi="Times New Roman UniToktom" w:cs="Times New Roman UniToktom"/>
          <w:lang w:val="ky-KG"/>
        </w:rPr>
        <w:t xml:space="preserve"> жыл</w:t>
      </w:r>
      <w:r w:rsidRPr="00323FEB">
        <w:rPr>
          <w:rFonts w:ascii="Times New Roman UniToktom" w:hAnsi="Times New Roman UniToktom" w:cs="Times New Roman UniToktom"/>
          <w:lang w:val="ky-KG"/>
        </w:rPr>
        <w:t xml:space="preserve"> сакталат жана мөөнөтү бүткөн учурда акт түзүлүп, жокко чыгарылат.</w:t>
      </w:r>
    </w:p>
    <w:p w:rsidR="00811707" w:rsidRDefault="00811707" w:rsidP="00323FEB">
      <w:pPr>
        <w:jc w:val="center"/>
        <w:rPr>
          <w:b/>
          <w:bCs/>
          <w:lang w:val="ky-KG"/>
        </w:rPr>
      </w:pPr>
    </w:p>
    <w:p w:rsidR="00572852" w:rsidRPr="00323FEB" w:rsidRDefault="00572852" w:rsidP="00323FEB">
      <w:pPr>
        <w:jc w:val="center"/>
        <w:rPr>
          <w:b/>
          <w:bCs/>
          <w:lang w:val="ky-KG"/>
        </w:rPr>
      </w:pPr>
      <w:r w:rsidRPr="00323FEB">
        <w:rPr>
          <w:b/>
          <w:bCs/>
          <w:lang w:val="ky-KG"/>
        </w:rPr>
        <w:t>6.</w:t>
      </w:r>
      <w:r w:rsidR="005714CF">
        <w:rPr>
          <w:b/>
          <w:bCs/>
          <w:lang w:val="ky-KG"/>
        </w:rPr>
        <w:t xml:space="preserve"> </w:t>
      </w:r>
      <w:r w:rsidRPr="00323FEB">
        <w:rPr>
          <w:b/>
          <w:bCs/>
          <w:lang w:val="ky-KG"/>
        </w:rPr>
        <w:t>Сыйлыкка көрсөтүүдө комиссиянын өзгөчө учурларда</w:t>
      </w:r>
      <w:r w:rsidR="005714CF">
        <w:rPr>
          <w:b/>
          <w:bCs/>
          <w:lang w:val="ky-KG"/>
        </w:rPr>
        <w:t xml:space="preserve"> </w:t>
      </w:r>
      <w:r w:rsidRPr="00323FEB">
        <w:rPr>
          <w:b/>
          <w:bCs/>
          <w:lang w:val="ky-KG"/>
        </w:rPr>
        <w:t>кароо тартиби жөнүндө</w:t>
      </w:r>
    </w:p>
    <w:p w:rsidR="00572852" w:rsidRPr="00323FEB" w:rsidRDefault="00572852" w:rsidP="00323FEB">
      <w:pPr>
        <w:jc w:val="both"/>
        <w:rPr>
          <w:rFonts w:ascii="Times New Roman UniToktom" w:hAnsi="Times New Roman UniToktom" w:cs="Times New Roman UniToktom"/>
          <w:lang w:val="ky-KG"/>
        </w:rPr>
      </w:pPr>
    </w:p>
    <w:p w:rsidR="00572852" w:rsidRPr="00323FEB" w:rsidRDefault="00572852" w:rsidP="00811707">
      <w:pPr>
        <w:ind w:firstLine="567"/>
        <w:jc w:val="both"/>
        <w:rPr>
          <w:lang w:val="ky-KG"/>
        </w:rPr>
      </w:pPr>
      <w:r w:rsidRPr="00323FEB">
        <w:rPr>
          <w:lang w:val="ky-KG"/>
        </w:rPr>
        <w:t xml:space="preserve">31. </w:t>
      </w:r>
      <w:r w:rsidRPr="00811707">
        <w:rPr>
          <w:lang w:val="ky-KG"/>
        </w:rPr>
        <w:t xml:space="preserve">Кыргыз Республикасынын Билим берүү жана илим министрлигинин Ведомстволук сыйлыктар боюнча комиссиясы өзгөчө учурларда илимий, мамлекеттик, педагогикалык иш стажы жетпеген, сыйлыгынын аралыгы </w:t>
      </w:r>
      <w:r w:rsidRPr="00811707">
        <w:rPr>
          <w:b/>
          <w:lang w:val="ky-KG"/>
        </w:rPr>
        <w:t>3</w:t>
      </w:r>
      <w:r w:rsidRPr="00811707">
        <w:rPr>
          <w:lang w:val="ky-KG"/>
        </w:rPr>
        <w:t xml:space="preserve"> жыл толо элек, сыйлоо материалдары </w:t>
      </w:r>
      <w:r w:rsidR="00784762">
        <w:rPr>
          <w:lang w:val="ky-KG"/>
        </w:rPr>
        <w:t xml:space="preserve">белгиленген </w:t>
      </w:r>
      <w:r w:rsidRPr="00811707">
        <w:rPr>
          <w:lang w:val="ky-KG"/>
        </w:rPr>
        <w:t xml:space="preserve">мөөнөттөн кеч келип түшкөн, министрликтин ведомстволук сыйлыктары менен сыйланбаган адамды “Билим берүүнүн мыктысы”, </w:t>
      </w:r>
      <w:r w:rsidR="00B1294F" w:rsidRPr="00811707">
        <w:rPr>
          <w:lang w:val="ky-KG"/>
        </w:rPr>
        <w:t>“Илимдин мыктысы</w:t>
      </w:r>
      <w:r w:rsidR="000947D5" w:rsidRPr="00811707">
        <w:rPr>
          <w:lang w:val="ky-KG"/>
        </w:rPr>
        <w:t>” төш белгилери,</w:t>
      </w:r>
      <w:r w:rsidRPr="00811707">
        <w:rPr>
          <w:lang w:val="ky-KG"/>
        </w:rPr>
        <w:t xml:space="preserve"> </w:t>
      </w:r>
      <w:r w:rsidR="00811707">
        <w:rPr>
          <w:color w:val="333333"/>
          <w:bdr w:val="none" w:sz="0" w:space="0" w:color="auto" w:frame="1"/>
          <w:lang w:val="ky-KG"/>
        </w:rPr>
        <w:t>“</w:t>
      </w:r>
      <w:r w:rsidRPr="00811707">
        <w:rPr>
          <w:color w:val="333333"/>
          <w:bdr w:val="none" w:sz="0" w:space="0" w:color="auto" w:frame="1"/>
          <w:lang w:val="ky-KG"/>
        </w:rPr>
        <w:t>Кызматташтык салымы үчүн”</w:t>
      </w:r>
      <w:r w:rsidR="005714CF" w:rsidRPr="00811707">
        <w:rPr>
          <w:color w:val="333333"/>
          <w:bdr w:val="none" w:sz="0" w:space="0" w:color="auto" w:frame="1"/>
          <w:lang w:val="ky-KG"/>
        </w:rPr>
        <w:t xml:space="preserve"> </w:t>
      </w:r>
      <w:r w:rsidR="000947D5" w:rsidRPr="00811707">
        <w:rPr>
          <w:lang w:val="ky-KG"/>
        </w:rPr>
        <w:t>медал</w:t>
      </w:r>
      <w:r w:rsidRPr="00811707">
        <w:rPr>
          <w:lang w:val="ky-KG"/>
        </w:rPr>
        <w:t>ы жана Ардак грамота</w:t>
      </w:r>
      <w:r w:rsidR="005714CF" w:rsidRPr="00811707">
        <w:rPr>
          <w:lang w:val="ky-KG"/>
        </w:rPr>
        <w:t xml:space="preserve"> </w:t>
      </w:r>
      <w:r w:rsidRPr="00811707">
        <w:rPr>
          <w:lang w:val="ky-KG"/>
        </w:rPr>
        <w:t>менен сыйлоого укуктуу.</w:t>
      </w:r>
      <w:r w:rsidRPr="00323FEB">
        <w:rPr>
          <w:lang w:val="ky-KG"/>
        </w:rPr>
        <w:t xml:space="preserve"> </w:t>
      </w:r>
    </w:p>
    <w:p w:rsidR="00572852" w:rsidRPr="00323FEB" w:rsidRDefault="00572852" w:rsidP="00323FEB">
      <w:pPr>
        <w:rPr>
          <w:rFonts w:ascii="Times New Roman UniToktom" w:hAnsi="Times New Roman UniToktom" w:cs="Times New Roman UniToktom"/>
          <w:b/>
          <w:lang w:val="ky-KG"/>
        </w:rPr>
      </w:pPr>
    </w:p>
    <w:p w:rsidR="00572852" w:rsidRPr="00323FEB" w:rsidRDefault="00572852" w:rsidP="00323FEB">
      <w:pPr>
        <w:rPr>
          <w:rFonts w:ascii="Times New Roman UniToktom" w:hAnsi="Times New Roman UniToktom" w:cs="Times New Roman UniToktom"/>
          <w:b/>
          <w:lang w:val="ky-KG"/>
        </w:rPr>
      </w:pPr>
    </w:p>
    <w:p w:rsidR="00572852" w:rsidRPr="00323FEB" w:rsidRDefault="00572852" w:rsidP="00323FEB">
      <w:pPr>
        <w:rPr>
          <w:rFonts w:ascii="Times New Roman UniToktom" w:hAnsi="Times New Roman UniToktom" w:cs="Times New Roman UniToktom"/>
          <w:b/>
          <w:lang w:val="ky-KG"/>
        </w:rPr>
      </w:pPr>
    </w:p>
    <w:p w:rsidR="00572852" w:rsidRPr="00323FEB" w:rsidRDefault="00572852" w:rsidP="00323FEB">
      <w:pPr>
        <w:rPr>
          <w:rFonts w:ascii="Times New Roman UniToktom" w:hAnsi="Times New Roman UniToktom" w:cs="Times New Roman UniToktom"/>
          <w:b/>
          <w:lang w:val="ky-KG"/>
        </w:rPr>
      </w:pPr>
    </w:p>
    <w:p w:rsidR="00572852" w:rsidRPr="00323FEB" w:rsidRDefault="00572852" w:rsidP="00323FEB">
      <w:pPr>
        <w:rPr>
          <w:rFonts w:ascii="Times New Roman UniToktom" w:hAnsi="Times New Roman UniToktom" w:cs="Times New Roman UniToktom"/>
          <w:b/>
          <w:lang w:val="ky-KG"/>
        </w:rPr>
      </w:pPr>
    </w:p>
    <w:p w:rsidR="00572852" w:rsidRPr="00323FEB" w:rsidRDefault="00572852" w:rsidP="00323FEB">
      <w:pPr>
        <w:rPr>
          <w:rFonts w:ascii="Times New Roman UniToktom" w:hAnsi="Times New Roman UniToktom" w:cs="Times New Roman UniToktom"/>
          <w:b/>
          <w:lang w:val="ky-KG"/>
        </w:rPr>
      </w:pPr>
    </w:p>
    <w:p w:rsidR="00572852" w:rsidRPr="00323FEB" w:rsidRDefault="00572852" w:rsidP="00323FEB">
      <w:pPr>
        <w:rPr>
          <w:rFonts w:ascii="Times New Roman UniToktom" w:hAnsi="Times New Roman UniToktom" w:cs="Times New Roman UniToktom"/>
          <w:b/>
          <w:lang w:val="ky-KG"/>
        </w:rPr>
      </w:pPr>
    </w:p>
    <w:p w:rsidR="00572852" w:rsidRPr="00323FEB" w:rsidRDefault="00572852" w:rsidP="00323FEB">
      <w:pPr>
        <w:rPr>
          <w:rFonts w:ascii="Times New Roman UniToktom" w:hAnsi="Times New Roman UniToktom" w:cs="Times New Roman UniToktom"/>
          <w:b/>
          <w:lang w:val="ky-KG"/>
        </w:rPr>
      </w:pPr>
    </w:p>
    <w:p w:rsidR="00572852" w:rsidRPr="00323FEB" w:rsidRDefault="00572852" w:rsidP="00323FEB">
      <w:pPr>
        <w:rPr>
          <w:rFonts w:ascii="Times New Roman UniToktom" w:hAnsi="Times New Roman UniToktom" w:cs="Times New Roman UniToktom"/>
          <w:b/>
          <w:lang w:val="ky-KG"/>
        </w:rPr>
      </w:pPr>
    </w:p>
    <w:p w:rsidR="00572852" w:rsidRPr="00323FEB" w:rsidRDefault="00572852" w:rsidP="00323FEB">
      <w:pPr>
        <w:rPr>
          <w:rFonts w:ascii="Times New Roman UniToktom" w:hAnsi="Times New Roman UniToktom" w:cs="Times New Roman UniToktom"/>
          <w:b/>
          <w:lang w:val="ky-KG"/>
        </w:rPr>
      </w:pPr>
    </w:p>
    <w:p w:rsidR="00572852" w:rsidRPr="00323FEB" w:rsidRDefault="00572852" w:rsidP="00323FEB">
      <w:pPr>
        <w:rPr>
          <w:b/>
          <w:lang w:val="ky-KG"/>
        </w:rPr>
      </w:pPr>
    </w:p>
    <w:tbl>
      <w:tblPr>
        <w:tblW w:w="5000" w:type="pct"/>
        <w:tblCellMar>
          <w:left w:w="0" w:type="dxa"/>
          <w:right w:w="0" w:type="dxa"/>
        </w:tblCellMar>
        <w:tblLook w:val="04A0" w:firstRow="1" w:lastRow="0" w:firstColumn="1" w:lastColumn="0" w:noHBand="0" w:noVBand="1"/>
      </w:tblPr>
      <w:tblGrid>
        <w:gridCol w:w="3523"/>
        <w:gridCol w:w="2433"/>
        <w:gridCol w:w="4108"/>
      </w:tblGrid>
      <w:tr w:rsidR="00E520AB" w:rsidRPr="00323FEB" w:rsidTr="00811707">
        <w:tc>
          <w:tcPr>
            <w:tcW w:w="1750" w:type="pct"/>
            <w:tcMar>
              <w:top w:w="0" w:type="dxa"/>
              <w:left w:w="108" w:type="dxa"/>
              <w:bottom w:w="0" w:type="dxa"/>
              <w:right w:w="108" w:type="dxa"/>
            </w:tcMar>
            <w:hideMark/>
          </w:tcPr>
          <w:p w:rsidR="00E520AB" w:rsidRPr="00323FEB" w:rsidRDefault="00E520AB" w:rsidP="00323FEB">
            <w:pPr>
              <w:jc w:val="both"/>
              <w:rPr>
                <w:lang w:val="ky-KG" w:eastAsia="en-US"/>
              </w:rPr>
            </w:pPr>
            <w:r w:rsidRPr="00323FEB">
              <w:rPr>
                <w:lang w:val="ky-KG" w:eastAsia="en-US"/>
              </w:rPr>
              <w:lastRenderedPageBreak/>
              <w:t> </w:t>
            </w:r>
          </w:p>
        </w:tc>
        <w:tc>
          <w:tcPr>
            <w:tcW w:w="1209" w:type="pct"/>
            <w:tcMar>
              <w:top w:w="0" w:type="dxa"/>
              <w:left w:w="108" w:type="dxa"/>
              <w:bottom w:w="0" w:type="dxa"/>
              <w:right w:w="108" w:type="dxa"/>
            </w:tcMar>
            <w:hideMark/>
          </w:tcPr>
          <w:p w:rsidR="00E520AB" w:rsidRPr="00323FEB" w:rsidRDefault="00E520AB" w:rsidP="00323FEB">
            <w:pPr>
              <w:jc w:val="both"/>
              <w:rPr>
                <w:lang w:val="ky-KG" w:eastAsia="en-US"/>
              </w:rPr>
            </w:pPr>
            <w:r w:rsidRPr="00323FEB">
              <w:rPr>
                <w:lang w:val="ky-KG" w:eastAsia="en-US"/>
              </w:rPr>
              <w:t> </w:t>
            </w:r>
          </w:p>
        </w:tc>
        <w:tc>
          <w:tcPr>
            <w:tcW w:w="2041" w:type="pct"/>
            <w:tcMar>
              <w:top w:w="0" w:type="dxa"/>
              <w:left w:w="108" w:type="dxa"/>
              <w:bottom w:w="0" w:type="dxa"/>
              <w:right w:w="108" w:type="dxa"/>
            </w:tcMar>
            <w:hideMark/>
          </w:tcPr>
          <w:p w:rsidR="00E520AB" w:rsidRPr="00323FEB" w:rsidRDefault="00E520AB" w:rsidP="00784762">
            <w:pPr>
              <w:rPr>
                <w:lang w:val="ky-KG" w:eastAsia="en-US"/>
              </w:rPr>
            </w:pPr>
            <w:r w:rsidRPr="00323FEB">
              <w:rPr>
                <w:lang w:val="ky-KG" w:eastAsia="en-US"/>
              </w:rPr>
              <w:t xml:space="preserve">Кыргыз Республикасынын Билим берүү жана илим министрлигинин </w:t>
            </w:r>
          </w:p>
          <w:p w:rsidR="00E520AB" w:rsidRPr="00323FEB" w:rsidRDefault="00811707" w:rsidP="00784762">
            <w:pPr>
              <w:rPr>
                <w:b/>
                <w:lang w:val="ky-KG" w:eastAsia="en-US"/>
              </w:rPr>
            </w:pPr>
            <w:r>
              <w:rPr>
                <w:b/>
                <w:lang w:val="ky-KG" w:eastAsia="en-US"/>
              </w:rPr>
              <w:t xml:space="preserve">2021-жылдын </w:t>
            </w:r>
            <w:r w:rsidR="00E520AB" w:rsidRPr="00323FEB">
              <w:rPr>
                <w:b/>
                <w:lang w:val="ky-KG" w:eastAsia="en-US"/>
              </w:rPr>
              <w:t>8-</w:t>
            </w:r>
            <w:r>
              <w:rPr>
                <w:b/>
                <w:lang w:val="ky-KG" w:eastAsia="en-US"/>
              </w:rPr>
              <w:t>сентябрындагы</w:t>
            </w:r>
            <w:r w:rsidR="00E520AB" w:rsidRPr="00323FEB">
              <w:rPr>
                <w:b/>
                <w:lang w:val="ky-KG" w:eastAsia="en-US"/>
              </w:rPr>
              <w:t xml:space="preserve"> </w:t>
            </w:r>
          </w:p>
          <w:p w:rsidR="00E520AB" w:rsidRPr="00323FEB" w:rsidRDefault="00E520AB" w:rsidP="00784762">
            <w:pPr>
              <w:rPr>
                <w:lang w:val="ky-KG" w:eastAsia="en-US"/>
              </w:rPr>
            </w:pPr>
            <w:r w:rsidRPr="00323FEB">
              <w:rPr>
                <w:b/>
                <w:lang w:val="ky-KG" w:eastAsia="en-US"/>
              </w:rPr>
              <w:t xml:space="preserve">№ 1514/1 </w:t>
            </w:r>
            <w:r w:rsidRPr="00323FEB">
              <w:rPr>
                <w:lang w:val="ky-KG" w:eastAsia="en-US"/>
              </w:rPr>
              <w:t>буйругу менен бекитилди</w:t>
            </w:r>
          </w:p>
        </w:tc>
      </w:tr>
    </w:tbl>
    <w:p w:rsidR="00572852" w:rsidRPr="00323FEB" w:rsidRDefault="00572852" w:rsidP="00323FEB">
      <w:pPr>
        <w:rPr>
          <w:b/>
          <w:lang w:val="ky-KG"/>
        </w:rPr>
      </w:pPr>
    </w:p>
    <w:p w:rsidR="00572852" w:rsidRPr="00323FEB" w:rsidRDefault="00572852" w:rsidP="00323FEB">
      <w:pPr>
        <w:jc w:val="right"/>
        <w:rPr>
          <w:b/>
          <w:lang w:val="ky-KG"/>
        </w:rPr>
      </w:pPr>
    </w:p>
    <w:p w:rsidR="00572852" w:rsidRPr="00323FEB" w:rsidRDefault="00811707" w:rsidP="00323FEB">
      <w:pPr>
        <w:jc w:val="right"/>
        <w:rPr>
          <w:b/>
          <w:lang w:val="ky-KG"/>
        </w:rPr>
      </w:pPr>
      <w:r>
        <w:rPr>
          <w:b/>
          <w:lang w:val="ky-KG"/>
        </w:rPr>
        <w:t>2-т</w:t>
      </w:r>
      <w:r w:rsidR="00572852" w:rsidRPr="00323FEB">
        <w:rPr>
          <w:b/>
          <w:lang w:val="ky-KG"/>
        </w:rPr>
        <w:t>иркеме</w:t>
      </w:r>
    </w:p>
    <w:p w:rsidR="00572852" w:rsidRPr="00323FEB" w:rsidRDefault="00572852" w:rsidP="00323FEB">
      <w:pPr>
        <w:jc w:val="center"/>
        <w:rPr>
          <w:b/>
          <w:lang w:val="ky-KG"/>
        </w:rPr>
      </w:pPr>
    </w:p>
    <w:p w:rsidR="00572852" w:rsidRPr="00323FEB" w:rsidRDefault="00572852" w:rsidP="00323FEB">
      <w:pPr>
        <w:jc w:val="center"/>
        <w:rPr>
          <w:rFonts w:ascii="Times New Roman UniToktom" w:hAnsi="Times New Roman UniToktom" w:cs="Times New Roman UniToktom"/>
          <w:b/>
          <w:lang w:val="ky-KG"/>
        </w:rPr>
      </w:pPr>
      <w:r w:rsidRPr="00323FEB">
        <w:rPr>
          <w:b/>
          <w:lang w:val="ky-KG"/>
        </w:rPr>
        <w:t>Кыргыз Республикасынын Билим бе</w:t>
      </w:r>
      <w:r w:rsidRPr="00323FEB">
        <w:rPr>
          <w:rFonts w:ascii="Times New Roman UniToktom" w:hAnsi="Times New Roman UniToktom" w:cs="Times New Roman UniToktom"/>
          <w:b/>
          <w:lang w:val="ky-KG"/>
        </w:rPr>
        <w:t>рүү жана илим министрлигинин сыйлыктарына тиешелүү сыйлоо материалдар</w:t>
      </w:r>
      <w:r w:rsidR="00FA47FF">
        <w:rPr>
          <w:rFonts w:ascii="Times New Roman UniToktom" w:hAnsi="Times New Roman UniToktom" w:cs="Times New Roman UniToktom"/>
          <w:b/>
          <w:lang w:val="ky-KG"/>
        </w:rPr>
        <w:t>ын</w:t>
      </w:r>
      <w:r w:rsidRPr="00323FEB">
        <w:rPr>
          <w:rFonts w:ascii="Times New Roman UniToktom" w:hAnsi="Times New Roman UniToktom" w:cs="Times New Roman UniToktom"/>
          <w:b/>
          <w:lang w:val="ky-KG"/>
        </w:rPr>
        <w:t>ын тизмеси</w:t>
      </w:r>
    </w:p>
    <w:p w:rsidR="00572852" w:rsidRPr="00323FEB" w:rsidRDefault="00572852" w:rsidP="00323FEB">
      <w:pPr>
        <w:jc w:val="center"/>
        <w:rPr>
          <w:lang w:val="ky-K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107"/>
      </w:tblGrid>
      <w:tr w:rsidR="00572852" w:rsidRPr="00323FEB" w:rsidTr="00572852">
        <w:trPr>
          <w:trHeight w:val="402"/>
        </w:trPr>
        <w:tc>
          <w:tcPr>
            <w:tcW w:w="648" w:type="dxa"/>
            <w:tcBorders>
              <w:top w:val="single" w:sz="4" w:space="0" w:color="auto"/>
              <w:left w:val="single" w:sz="4" w:space="0" w:color="auto"/>
              <w:bottom w:val="single" w:sz="4" w:space="0" w:color="auto"/>
              <w:right w:val="single" w:sz="4" w:space="0" w:color="auto"/>
            </w:tcBorders>
            <w:hideMark/>
          </w:tcPr>
          <w:p w:rsidR="00572852" w:rsidRPr="00323FEB" w:rsidRDefault="00572852" w:rsidP="00FA47FF">
            <w:pPr>
              <w:rPr>
                <w:b/>
                <w:lang w:eastAsia="en-US"/>
              </w:rPr>
            </w:pPr>
            <w:r w:rsidRPr="00323FEB">
              <w:rPr>
                <w:b/>
                <w:lang w:eastAsia="en-US"/>
              </w:rPr>
              <w:t>№ п/п</w:t>
            </w:r>
          </w:p>
        </w:tc>
        <w:tc>
          <w:tcPr>
            <w:tcW w:w="8107"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jc w:val="center"/>
              <w:rPr>
                <w:b/>
                <w:lang w:eastAsia="en-US"/>
              </w:rPr>
            </w:pPr>
            <w:proofErr w:type="spellStart"/>
            <w:r w:rsidRPr="00323FEB">
              <w:rPr>
                <w:b/>
                <w:lang w:eastAsia="en-US"/>
              </w:rPr>
              <w:t>Тизме</w:t>
            </w:r>
            <w:proofErr w:type="spellEnd"/>
            <w:r w:rsidRPr="00323FEB">
              <w:rPr>
                <w:b/>
                <w:lang w:eastAsia="en-US"/>
              </w:rPr>
              <w:t xml:space="preserve"> </w:t>
            </w:r>
          </w:p>
        </w:tc>
      </w:tr>
      <w:tr w:rsidR="00572852" w:rsidRPr="00323FEB" w:rsidTr="00572852">
        <w:trPr>
          <w:trHeight w:val="374"/>
        </w:trPr>
        <w:tc>
          <w:tcPr>
            <w:tcW w:w="648"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jc w:val="center"/>
              <w:rPr>
                <w:lang w:eastAsia="en-US"/>
              </w:rPr>
            </w:pPr>
            <w:r w:rsidRPr="00323FEB">
              <w:rPr>
                <w:lang w:eastAsia="en-US"/>
              </w:rPr>
              <w:t>1</w:t>
            </w:r>
          </w:p>
        </w:tc>
        <w:tc>
          <w:tcPr>
            <w:tcW w:w="8107" w:type="dxa"/>
            <w:tcBorders>
              <w:top w:val="single" w:sz="4" w:space="0" w:color="auto"/>
              <w:left w:val="single" w:sz="4" w:space="0" w:color="auto"/>
              <w:bottom w:val="single" w:sz="4" w:space="0" w:color="auto"/>
              <w:right w:val="single" w:sz="4" w:space="0" w:color="auto"/>
            </w:tcBorders>
            <w:hideMark/>
          </w:tcPr>
          <w:p w:rsidR="00572852" w:rsidRPr="00323FEB" w:rsidRDefault="00572852" w:rsidP="00FA47FF">
            <w:pPr>
              <w:rPr>
                <w:lang w:eastAsia="en-US"/>
              </w:rPr>
            </w:pPr>
            <w:proofErr w:type="spellStart"/>
            <w:r w:rsidRPr="00323FEB">
              <w:rPr>
                <w:lang w:eastAsia="en-US"/>
              </w:rPr>
              <w:t>Жолдомо</w:t>
            </w:r>
            <w:proofErr w:type="spellEnd"/>
            <w:r w:rsidRPr="00323FEB">
              <w:rPr>
                <w:lang w:eastAsia="en-US"/>
              </w:rPr>
              <w:t xml:space="preserve"> кат</w:t>
            </w:r>
            <w:r w:rsidR="00192DAD" w:rsidRPr="00323FEB">
              <w:rPr>
                <w:lang w:val="ky-KG" w:eastAsia="en-US"/>
              </w:rPr>
              <w:t xml:space="preserve"> жана иштелип чыккан таблица </w:t>
            </w:r>
            <w:r w:rsidRPr="00323FEB">
              <w:rPr>
                <w:lang w:val="ky-KG" w:eastAsia="en-US"/>
              </w:rPr>
              <w:t xml:space="preserve">(Үлгүсү </w:t>
            </w:r>
            <w:proofErr w:type="spellStart"/>
            <w:r w:rsidR="00FA47FF">
              <w:rPr>
                <w:lang w:eastAsia="en-US"/>
              </w:rPr>
              <w:t>тиркелет</w:t>
            </w:r>
            <w:proofErr w:type="spellEnd"/>
            <w:r w:rsidR="00FA47FF">
              <w:rPr>
                <w:lang w:eastAsia="en-US"/>
              </w:rPr>
              <w:t>)</w:t>
            </w:r>
          </w:p>
        </w:tc>
      </w:tr>
      <w:tr w:rsidR="00572852" w:rsidRPr="00323FEB" w:rsidTr="00572852">
        <w:trPr>
          <w:trHeight w:val="374"/>
        </w:trPr>
        <w:tc>
          <w:tcPr>
            <w:tcW w:w="648"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jc w:val="center"/>
              <w:rPr>
                <w:lang w:eastAsia="en-US"/>
              </w:rPr>
            </w:pPr>
            <w:r w:rsidRPr="00323FEB">
              <w:rPr>
                <w:lang w:eastAsia="en-US"/>
              </w:rPr>
              <w:t>2</w:t>
            </w:r>
          </w:p>
        </w:tc>
        <w:tc>
          <w:tcPr>
            <w:tcW w:w="8107"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jc w:val="both"/>
              <w:rPr>
                <w:lang w:eastAsia="en-US"/>
              </w:rPr>
            </w:pPr>
            <w:proofErr w:type="spellStart"/>
            <w:r w:rsidRPr="00323FEB">
              <w:rPr>
                <w:lang w:eastAsia="en-US"/>
              </w:rPr>
              <w:t>Сунуш</w:t>
            </w:r>
            <w:proofErr w:type="spellEnd"/>
            <w:r w:rsidRPr="00323FEB">
              <w:rPr>
                <w:lang w:eastAsia="en-US"/>
              </w:rPr>
              <w:t xml:space="preserve"> кат</w:t>
            </w:r>
            <w:r w:rsidRPr="00323FEB">
              <w:rPr>
                <w:lang w:val="ky-KG" w:eastAsia="en-US"/>
              </w:rPr>
              <w:t xml:space="preserve"> (Үлгүсү </w:t>
            </w:r>
            <w:proofErr w:type="spellStart"/>
            <w:r w:rsidR="00FA47FF">
              <w:rPr>
                <w:lang w:eastAsia="en-US"/>
              </w:rPr>
              <w:t>тиркелет</w:t>
            </w:r>
            <w:proofErr w:type="spellEnd"/>
            <w:r w:rsidR="00FA47FF">
              <w:rPr>
                <w:lang w:eastAsia="en-US"/>
              </w:rPr>
              <w:t>)</w:t>
            </w:r>
          </w:p>
        </w:tc>
      </w:tr>
      <w:tr w:rsidR="00572852" w:rsidRPr="00323FEB" w:rsidTr="00572852">
        <w:trPr>
          <w:trHeight w:val="374"/>
        </w:trPr>
        <w:tc>
          <w:tcPr>
            <w:tcW w:w="648"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jc w:val="center"/>
              <w:rPr>
                <w:lang w:eastAsia="en-US"/>
              </w:rPr>
            </w:pPr>
            <w:r w:rsidRPr="00323FEB">
              <w:rPr>
                <w:lang w:eastAsia="en-US"/>
              </w:rPr>
              <w:t>3</w:t>
            </w:r>
          </w:p>
        </w:tc>
        <w:tc>
          <w:tcPr>
            <w:tcW w:w="8107"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rPr>
                <w:lang w:val="ky-KG" w:eastAsia="en-US"/>
              </w:rPr>
            </w:pPr>
            <w:proofErr w:type="spellStart"/>
            <w:r w:rsidRPr="00323FEB">
              <w:rPr>
                <w:lang w:eastAsia="en-US"/>
              </w:rPr>
              <w:t>Толтурулган</w:t>
            </w:r>
            <w:proofErr w:type="spellEnd"/>
            <w:r w:rsidRPr="00323FEB">
              <w:rPr>
                <w:lang w:eastAsia="en-US"/>
              </w:rPr>
              <w:t xml:space="preserve"> </w:t>
            </w:r>
            <w:proofErr w:type="spellStart"/>
            <w:r w:rsidRPr="00323FEB">
              <w:rPr>
                <w:lang w:eastAsia="en-US"/>
              </w:rPr>
              <w:t>сыйлоо</w:t>
            </w:r>
            <w:proofErr w:type="spellEnd"/>
            <w:r w:rsidRPr="00323FEB">
              <w:rPr>
                <w:lang w:eastAsia="en-US"/>
              </w:rPr>
              <w:t xml:space="preserve"> </w:t>
            </w:r>
            <w:proofErr w:type="spellStart"/>
            <w:r w:rsidRPr="00323FEB">
              <w:rPr>
                <w:lang w:eastAsia="en-US"/>
              </w:rPr>
              <w:t>барагы</w:t>
            </w:r>
            <w:proofErr w:type="spellEnd"/>
            <w:r w:rsidR="00FA47FF">
              <w:rPr>
                <w:lang w:val="ky-KG" w:eastAsia="en-US"/>
              </w:rPr>
              <w:t xml:space="preserve"> (тиркелет)</w:t>
            </w:r>
          </w:p>
        </w:tc>
      </w:tr>
      <w:tr w:rsidR="00572852" w:rsidRPr="00323FEB" w:rsidTr="00572852">
        <w:trPr>
          <w:trHeight w:val="374"/>
        </w:trPr>
        <w:tc>
          <w:tcPr>
            <w:tcW w:w="648"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jc w:val="center"/>
              <w:rPr>
                <w:lang w:eastAsia="en-US"/>
              </w:rPr>
            </w:pPr>
            <w:r w:rsidRPr="00323FEB">
              <w:rPr>
                <w:lang w:eastAsia="en-US"/>
              </w:rPr>
              <w:t>4</w:t>
            </w:r>
          </w:p>
        </w:tc>
        <w:tc>
          <w:tcPr>
            <w:tcW w:w="8107" w:type="dxa"/>
            <w:tcBorders>
              <w:top w:val="single" w:sz="4" w:space="0" w:color="auto"/>
              <w:left w:val="single" w:sz="4" w:space="0" w:color="auto"/>
              <w:bottom w:val="single" w:sz="4" w:space="0" w:color="auto"/>
              <w:right w:val="single" w:sz="4" w:space="0" w:color="auto"/>
            </w:tcBorders>
            <w:hideMark/>
          </w:tcPr>
          <w:p w:rsidR="00572852" w:rsidRPr="00323FEB" w:rsidRDefault="00572852" w:rsidP="00FA47FF">
            <w:pPr>
              <w:rPr>
                <w:lang w:eastAsia="en-US"/>
              </w:rPr>
            </w:pPr>
            <w:r w:rsidRPr="00323FEB">
              <w:rPr>
                <w:lang w:val="ky-KG" w:eastAsia="en-US"/>
              </w:rPr>
              <w:t>Билим берүү уюмунун</w:t>
            </w:r>
            <w:r w:rsidRPr="00323FEB">
              <w:rPr>
                <w:lang w:eastAsia="en-US"/>
              </w:rPr>
              <w:t xml:space="preserve"> </w:t>
            </w:r>
            <w:proofErr w:type="spellStart"/>
            <w:r w:rsidRPr="00323FEB">
              <w:rPr>
                <w:lang w:eastAsia="en-US"/>
              </w:rPr>
              <w:t>педагогикалык</w:t>
            </w:r>
            <w:proofErr w:type="spellEnd"/>
            <w:r w:rsidRPr="00323FEB">
              <w:rPr>
                <w:lang w:eastAsia="en-US"/>
              </w:rPr>
              <w:t xml:space="preserve"> </w:t>
            </w:r>
            <w:proofErr w:type="spellStart"/>
            <w:r w:rsidRPr="00323FEB">
              <w:rPr>
                <w:rFonts w:ascii="Times New Roman UniToktom" w:hAnsi="Times New Roman UniToktom" w:cs="Times New Roman UniToktom"/>
                <w:lang w:eastAsia="en-US"/>
              </w:rPr>
              <w:t>кеңешинин</w:t>
            </w:r>
            <w:proofErr w:type="spellEnd"/>
            <w:r w:rsidRPr="00323FEB">
              <w:rPr>
                <w:lang w:eastAsia="en-US"/>
              </w:rPr>
              <w:t xml:space="preserve"> же </w:t>
            </w:r>
            <w:proofErr w:type="spellStart"/>
            <w:r w:rsidRPr="00323FEB">
              <w:rPr>
                <w:lang w:eastAsia="en-US"/>
              </w:rPr>
              <w:t>окумуштуулар</w:t>
            </w:r>
            <w:proofErr w:type="spellEnd"/>
            <w:r w:rsidRPr="00323FEB">
              <w:rPr>
                <w:lang w:eastAsia="en-US"/>
              </w:rPr>
              <w:t xml:space="preserve"> </w:t>
            </w:r>
            <w:proofErr w:type="spellStart"/>
            <w:r w:rsidRPr="00323FEB">
              <w:rPr>
                <w:rFonts w:ascii="Times New Roman UniToktom" w:hAnsi="Times New Roman UniToktom" w:cs="Times New Roman UniToktom"/>
                <w:lang w:eastAsia="en-US"/>
              </w:rPr>
              <w:t>кеңешинин</w:t>
            </w:r>
            <w:proofErr w:type="spellEnd"/>
            <w:r w:rsidRPr="00323FEB">
              <w:rPr>
                <w:rFonts w:ascii="Times New Roman UniToktom" w:hAnsi="Times New Roman UniToktom" w:cs="Times New Roman UniToktom"/>
                <w:lang w:eastAsia="en-US"/>
              </w:rPr>
              <w:t xml:space="preserve"> </w:t>
            </w:r>
            <w:proofErr w:type="spellStart"/>
            <w:r w:rsidRPr="00323FEB">
              <w:rPr>
                <w:lang w:eastAsia="en-US"/>
              </w:rPr>
              <w:t>чечими</w:t>
            </w:r>
            <w:proofErr w:type="spellEnd"/>
            <w:r w:rsidR="005714CF">
              <w:rPr>
                <w:lang w:val="ky-KG" w:eastAsia="en-US"/>
              </w:rPr>
              <w:t xml:space="preserve"> </w:t>
            </w:r>
          </w:p>
        </w:tc>
      </w:tr>
      <w:tr w:rsidR="00572852" w:rsidRPr="00323FEB" w:rsidTr="00572852">
        <w:trPr>
          <w:trHeight w:val="374"/>
        </w:trPr>
        <w:tc>
          <w:tcPr>
            <w:tcW w:w="648"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jc w:val="center"/>
              <w:rPr>
                <w:lang w:eastAsia="en-US"/>
              </w:rPr>
            </w:pPr>
            <w:r w:rsidRPr="00323FEB">
              <w:rPr>
                <w:lang w:eastAsia="en-US"/>
              </w:rPr>
              <w:t>5</w:t>
            </w:r>
          </w:p>
        </w:tc>
        <w:tc>
          <w:tcPr>
            <w:tcW w:w="8107"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rPr>
                <w:lang w:val="ky-KG" w:eastAsia="en-US"/>
              </w:rPr>
            </w:pPr>
            <w:r w:rsidRPr="00323FEB">
              <w:rPr>
                <w:lang w:val="ky-KG" w:eastAsia="en-US"/>
              </w:rPr>
              <w:t>С</w:t>
            </w:r>
            <w:proofErr w:type="spellStart"/>
            <w:r w:rsidRPr="00323FEB">
              <w:rPr>
                <w:lang w:eastAsia="en-US"/>
              </w:rPr>
              <w:t>ыйлыктарынын</w:t>
            </w:r>
            <w:proofErr w:type="spellEnd"/>
            <w:r w:rsidRPr="00323FEB">
              <w:rPr>
                <w:lang w:eastAsia="en-US"/>
              </w:rPr>
              <w:t xml:space="preserve"> </w:t>
            </w:r>
            <w:r w:rsidRPr="00323FEB">
              <w:rPr>
                <w:rFonts w:ascii="Times New Roman UniToktom" w:hAnsi="Times New Roman UniToktom" w:cs="Times New Roman UniToktom"/>
                <w:lang w:val="ky-KG" w:eastAsia="en-US"/>
              </w:rPr>
              <w:t>көчүрмөсү</w:t>
            </w:r>
            <w:r w:rsidRPr="00323FEB">
              <w:rPr>
                <w:rFonts w:ascii="Times New Roman UniToktom" w:hAnsi="Times New Roman UniToktom" w:cs="Times New Roman UniToktom"/>
                <w:lang w:eastAsia="en-US"/>
              </w:rPr>
              <w:t xml:space="preserve"> (кадр </w:t>
            </w:r>
            <w:r w:rsidRPr="00323FEB">
              <w:rPr>
                <w:rFonts w:ascii="Times New Roman UniToktom" w:hAnsi="Times New Roman UniToktom" w:cs="Times New Roman UniToktom"/>
                <w:lang w:val="ky-KG" w:eastAsia="en-US"/>
              </w:rPr>
              <w:t>бөлүмү</w:t>
            </w:r>
            <w:r w:rsidRPr="00323FEB">
              <w:rPr>
                <w:rFonts w:ascii="Times New Roman UniToktom" w:hAnsi="Times New Roman UniToktom" w:cs="Times New Roman UniToktom"/>
                <w:lang w:eastAsia="en-US"/>
              </w:rPr>
              <w:t xml:space="preserve"> </w:t>
            </w:r>
            <w:proofErr w:type="spellStart"/>
            <w:r w:rsidRPr="00323FEB">
              <w:rPr>
                <w:rFonts w:ascii="Times New Roman UniToktom" w:hAnsi="Times New Roman UniToktom" w:cs="Times New Roman UniToktom"/>
                <w:lang w:eastAsia="en-US"/>
              </w:rPr>
              <w:t>аркылуу</w:t>
            </w:r>
            <w:proofErr w:type="spellEnd"/>
            <w:r w:rsidRPr="00323FEB">
              <w:rPr>
                <w:rFonts w:ascii="Times New Roman UniToktom" w:hAnsi="Times New Roman UniToktom" w:cs="Times New Roman UniToktom"/>
                <w:lang w:eastAsia="en-US"/>
              </w:rPr>
              <w:t xml:space="preserve"> </w:t>
            </w:r>
            <w:r w:rsidRPr="00323FEB">
              <w:rPr>
                <w:rFonts w:ascii="Times New Roman UniToktom" w:hAnsi="Times New Roman UniToktom" w:cs="Times New Roman UniToktom"/>
                <w:lang w:val="ky-KG" w:eastAsia="en-US"/>
              </w:rPr>
              <w:t>күбөлөндүрүлүшү</w:t>
            </w:r>
            <w:r w:rsidR="005714CF">
              <w:rPr>
                <w:rFonts w:ascii="Times New Roman UniToktom" w:hAnsi="Times New Roman UniToktom" w:cs="Times New Roman UniToktom"/>
                <w:lang w:eastAsia="en-US"/>
              </w:rPr>
              <w:t xml:space="preserve"> </w:t>
            </w:r>
            <w:r w:rsidRPr="00323FEB">
              <w:rPr>
                <w:rFonts w:ascii="Times New Roman UniToktom" w:hAnsi="Times New Roman UniToktom" w:cs="Times New Roman UniToktom"/>
                <w:lang w:eastAsia="en-US"/>
              </w:rPr>
              <w:t>зарыл)</w:t>
            </w:r>
          </w:p>
        </w:tc>
      </w:tr>
      <w:tr w:rsidR="00572852" w:rsidRPr="00323FEB" w:rsidTr="00572852">
        <w:trPr>
          <w:trHeight w:val="374"/>
        </w:trPr>
        <w:tc>
          <w:tcPr>
            <w:tcW w:w="648"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jc w:val="center"/>
              <w:rPr>
                <w:lang w:eastAsia="en-US"/>
              </w:rPr>
            </w:pPr>
            <w:r w:rsidRPr="00323FEB">
              <w:rPr>
                <w:lang w:eastAsia="en-US"/>
              </w:rPr>
              <w:t>6</w:t>
            </w:r>
          </w:p>
        </w:tc>
        <w:tc>
          <w:tcPr>
            <w:tcW w:w="8107"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rPr>
                <w:lang w:val="ky-KG" w:eastAsia="en-US"/>
              </w:rPr>
            </w:pPr>
            <w:proofErr w:type="spellStart"/>
            <w:r w:rsidRPr="00323FEB">
              <w:rPr>
                <w:lang w:eastAsia="en-US"/>
              </w:rPr>
              <w:t>Эмгек</w:t>
            </w:r>
            <w:proofErr w:type="spellEnd"/>
            <w:r w:rsidRPr="00323FEB">
              <w:rPr>
                <w:lang w:eastAsia="en-US"/>
              </w:rPr>
              <w:t xml:space="preserve"> </w:t>
            </w:r>
            <w:proofErr w:type="spellStart"/>
            <w:r w:rsidRPr="00323FEB">
              <w:rPr>
                <w:lang w:eastAsia="en-US"/>
              </w:rPr>
              <w:t>китепчесинин</w:t>
            </w:r>
            <w:proofErr w:type="spellEnd"/>
            <w:r w:rsidRPr="00323FEB">
              <w:rPr>
                <w:lang w:eastAsia="en-US"/>
              </w:rPr>
              <w:t xml:space="preserve"> </w:t>
            </w:r>
            <w:r w:rsidRPr="00323FEB">
              <w:rPr>
                <w:rFonts w:ascii="Times New Roman UniToktom" w:hAnsi="Times New Roman UniToktom" w:cs="Times New Roman UniToktom"/>
                <w:lang w:val="ky-KG" w:eastAsia="en-US"/>
              </w:rPr>
              <w:t>көчүрмөсү</w:t>
            </w:r>
            <w:r w:rsidRPr="00323FEB">
              <w:rPr>
                <w:rFonts w:ascii="Times New Roman UniToktom" w:hAnsi="Times New Roman UniToktom" w:cs="Times New Roman UniToktom"/>
                <w:lang w:eastAsia="en-US"/>
              </w:rPr>
              <w:t xml:space="preserve"> (кадр </w:t>
            </w:r>
            <w:r w:rsidRPr="00323FEB">
              <w:rPr>
                <w:rFonts w:ascii="Times New Roman UniToktom" w:hAnsi="Times New Roman UniToktom" w:cs="Times New Roman UniToktom"/>
                <w:lang w:val="ky-KG" w:eastAsia="en-US"/>
              </w:rPr>
              <w:t>бөлүмү</w:t>
            </w:r>
            <w:r w:rsidRPr="00323FEB">
              <w:rPr>
                <w:rFonts w:ascii="Times New Roman UniToktom" w:hAnsi="Times New Roman UniToktom" w:cs="Times New Roman UniToktom"/>
                <w:lang w:eastAsia="en-US"/>
              </w:rPr>
              <w:t xml:space="preserve"> </w:t>
            </w:r>
            <w:proofErr w:type="spellStart"/>
            <w:r w:rsidRPr="00323FEB">
              <w:rPr>
                <w:rFonts w:ascii="Times New Roman UniToktom" w:hAnsi="Times New Roman UniToktom" w:cs="Times New Roman UniToktom"/>
                <w:lang w:eastAsia="en-US"/>
              </w:rPr>
              <w:t>аркылуу</w:t>
            </w:r>
            <w:proofErr w:type="spellEnd"/>
            <w:r w:rsidRPr="00323FEB">
              <w:rPr>
                <w:rFonts w:ascii="Times New Roman UniToktom" w:hAnsi="Times New Roman UniToktom" w:cs="Times New Roman UniToktom"/>
                <w:lang w:eastAsia="en-US"/>
              </w:rPr>
              <w:t xml:space="preserve"> </w:t>
            </w:r>
            <w:r w:rsidRPr="00323FEB">
              <w:rPr>
                <w:rFonts w:ascii="Times New Roman UniToktom" w:hAnsi="Times New Roman UniToktom" w:cs="Times New Roman UniToktom"/>
                <w:lang w:val="ky-KG" w:eastAsia="en-US"/>
              </w:rPr>
              <w:t>күбөлөндүрүлүшү</w:t>
            </w:r>
            <w:r w:rsidR="005714CF">
              <w:rPr>
                <w:rFonts w:ascii="Times New Roman UniToktom" w:hAnsi="Times New Roman UniToktom" w:cs="Times New Roman UniToktom"/>
                <w:lang w:eastAsia="en-US"/>
              </w:rPr>
              <w:t xml:space="preserve"> </w:t>
            </w:r>
            <w:r w:rsidRPr="00323FEB">
              <w:rPr>
                <w:rFonts w:ascii="Times New Roman UniToktom" w:hAnsi="Times New Roman UniToktom" w:cs="Times New Roman UniToktom"/>
                <w:lang w:eastAsia="en-US"/>
              </w:rPr>
              <w:t>зарыл)</w:t>
            </w:r>
          </w:p>
        </w:tc>
      </w:tr>
      <w:tr w:rsidR="00572852" w:rsidRPr="00323FEB" w:rsidTr="00572852">
        <w:trPr>
          <w:trHeight w:val="581"/>
        </w:trPr>
        <w:tc>
          <w:tcPr>
            <w:tcW w:w="648"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jc w:val="center"/>
              <w:rPr>
                <w:lang w:eastAsia="en-US"/>
              </w:rPr>
            </w:pPr>
            <w:r w:rsidRPr="00323FEB">
              <w:rPr>
                <w:lang w:eastAsia="en-US"/>
              </w:rPr>
              <w:t>7</w:t>
            </w:r>
          </w:p>
        </w:tc>
        <w:tc>
          <w:tcPr>
            <w:tcW w:w="8107" w:type="dxa"/>
            <w:tcBorders>
              <w:top w:val="single" w:sz="4" w:space="0" w:color="auto"/>
              <w:left w:val="single" w:sz="4" w:space="0" w:color="auto"/>
              <w:bottom w:val="single" w:sz="4" w:space="0" w:color="auto"/>
              <w:right w:val="single" w:sz="4" w:space="0" w:color="auto"/>
            </w:tcBorders>
            <w:hideMark/>
          </w:tcPr>
          <w:p w:rsidR="00572852" w:rsidRPr="00323FEB" w:rsidRDefault="00572852" w:rsidP="00FA47FF">
            <w:pPr>
              <w:rPr>
                <w:lang w:val="ky-KG" w:eastAsia="en-US"/>
              </w:rPr>
            </w:pPr>
            <w:proofErr w:type="spellStart"/>
            <w:r w:rsidRPr="00323FEB">
              <w:rPr>
                <w:lang w:eastAsia="en-US"/>
              </w:rPr>
              <w:t>Талапкердин</w:t>
            </w:r>
            <w:proofErr w:type="spellEnd"/>
            <w:r w:rsidRPr="00323FEB">
              <w:rPr>
                <w:lang w:eastAsia="en-US"/>
              </w:rPr>
              <w:t xml:space="preserve"> </w:t>
            </w:r>
            <w:proofErr w:type="spellStart"/>
            <w:r w:rsidRPr="00323FEB">
              <w:rPr>
                <w:lang w:eastAsia="en-US"/>
              </w:rPr>
              <w:t>илимий</w:t>
            </w:r>
            <w:proofErr w:type="spellEnd"/>
            <w:r w:rsidRPr="00323FEB">
              <w:rPr>
                <w:lang w:eastAsia="en-US"/>
              </w:rPr>
              <w:t xml:space="preserve"> </w:t>
            </w:r>
            <w:r w:rsidRPr="00323FEB">
              <w:rPr>
                <w:lang w:val="ky-KG" w:eastAsia="en-US"/>
              </w:rPr>
              <w:t>иштеринин</w:t>
            </w:r>
            <w:r w:rsidRPr="00323FEB">
              <w:rPr>
                <w:lang w:eastAsia="en-US"/>
              </w:rPr>
              <w:t xml:space="preserve"> </w:t>
            </w:r>
            <w:proofErr w:type="spellStart"/>
            <w:r w:rsidRPr="00323FEB">
              <w:rPr>
                <w:lang w:eastAsia="en-US"/>
              </w:rPr>
              <w:t>жана</w:t>
            </w:r>
            <w:proofErr w:type="spellEnd"/>
            <w:r w:rsidRPr="00323FEB">
              <w:rPr>
                <w:lang w:eastAsia="en-US"/>
              </w:rPr>
              <w:t xml:space="preserve"> </w:t>
            </w:r>
            <w:r w:rsidRPr="00323FEB">
              <w:rPr>
                <w:lang w:val="ky-KG" w:eastAsia="en-US"/>
              </w:rPr>
              <w:t xml:space="preserve">окуу </w:t>
            </w:r>
            <w:proofErr w:type="spellStart"/>
            <w:r w:rsidRPr="00323FEB">
              <w:rPr>
                <w:lang w:eastAsia="en-US"/>
              </w:rPr>
              <w:t>китептеринин</w:t>
            </w:r>
            <w:proofErr w:type="spellEnd"/>
            <w:r w:rsidRPr="00323FEB">
              <w:rPr>
                <w:lang w:val="ky-KG" w:eastAsia="en-US"/>
              </w:rPr>
              <w:t>, окуу-методикалык эмгектеринин</w:t>
            </w:r>
            <w:r w:rsidRPr="00323FEB">
              <w:rPr>
                <w:lang w:eastAsia="en-US"/>
              </w:rPr>
              <w:t xml:space="preserve"> </w:t>
            </w:r>
            <w:proofErr w:type="spellStart"/>
            <w:r w:rsidRPr="00323FEB">
              <w:rPr>
                <w:lang w:eastAsia="en-US"/>
              </w:rPr>
              <w:t>тизмеси</w:t>
            </w:r>
            <w:proofErr w:type="spellEnd"/>
            <w:r w:rsidRPr="00323FEB">
              <w:rPr>
                <w:lang w:eastAsia="en-US"/>
              </w:rPr>
              <w:t xml:space="preserve"> </w:t>
            </w:r>
            <w:r w:rsidRPr="00323FEB">
              <w:rPr>
                <w:lang w:val="ky-KG" w:eastAsia="en-US"/>
              </w:rPr>
              <w:t>(9-10</w:t>
            </w:r>
            <w:r w:rsidR="00FA47FF">
              <w:rPr>
                <w:lang w:val="ky-KG" w:eastAsia="en-US"/>
              </w:rPr>
              <w:t>-</w:t>
            </w:r>
            <w:r w:rsidRPr="00323FEB">
              <w:rPr>
                <w:lang w:val="ky-KG" w:eastAsia="en-US"/>
              </w:rPr>
              <w:t>пункт</w:t>
            </w:r>
            <w:r w:rsidR="00FA47FF">
              <w:rPr>
                <w:lang w:val="ky-KG" w:eastAsia="en-US"/>
              </w:rPr>
              <w:t>тардагы критерийлер боюнча)</w:t>
            </w:r>
          </w:p>
        </w:tc>
      </w:tr>
      <w:tr w:rsidR="00572852" w:rsidRPr="00323FEB" w:rsidTr="00572852">
        <w:trPr>
          <w:trHeight w:val="581"/>
        </w:trPr>
        <w:tc>
          <w:tcPr>
            <w:tcW w:w="648"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jc w:val="center"/>
              <w:rPr>
                <w:lang w:eastAsia="en-US"/>
              </w:rPr>
            </w:pPr>
            <w:r w:rsidRPr="00323FEB">
              <w:rPr>
                <w:lang w:eastAsia="en-US"/>
              </w:rPr>
              <w:t>8</w:t>
            </w:r>
          </w:p>
        </w:tc>
        <w:tc>
          <w:tcPr>
            <w:tcW w:w="8107" w:type="dxa"/>
            <w:tcBorders>
              <w:top w:val="single" w:sz="4" w:space="0" w:color="auto"/>
              <w:left w:val="single" w:sz="4" w:space="0" w:color="auto"/>
              <w:bottom w:val="single" w:sz="4" w:space="0" w:color="auto"/>
              <w:right w:val="single" w:sz="4" w:space="0" w:color="auto"/>
            </w:tcBorders>
            <w:hideMark/>
          </w:tcPr>
          <w:p w:rsidR="00572852" w:rsidRPr="00323FEB" w:rsidRDefault="00572852" w:rsidP="00FA47FF">
            <w:pPr>
              <w:rPr>
                <w:rFonts w:ascii="Times New Roman UniToktom" w:hAnsi="Times New Roman UniToktom" w:cs="Times New Roman UniToktom"/>
                <w:lang w:val="ky-KG" w:eastAsia="en-US"/>
              </w:rPr>
            </w:pPr>
            <w:proofErr w:type="spellStart"/>
            <w:r w:rsidRPr="00323FEB">
              <w:rPr>
                <w:rFonts w:ascii="Times New Roman UniToktom" w:hAnsi="Times New Roman UniToktom" w:cs="Times New Roman UniToktom"/>
                <w:lang w:eastAsia="en-US"/>
              </w:rPr>
              <w:t>Паспорттун</w:t>
            </w:r>
            <w:proofErr w:type="spellEnd"/>
            <w:r w:rsidRPr="00323FEB">
              <w:rPr>
                <w:rFonts w:ascii="Times New Roman UniToktom" w:hAnsi="Times New Roman UniToktom" w:cs="Times New Roman UniToktom"/>
                <w:lang w:eastAsia="en-US"/>
              </w:rPr>
              <w:t xml:space="preserve"> </w:t>
            </w:r>
            <w:r w:rsidRPr="00323FEB">
              <w:rPr>
                <w:rFonts w:ascii="Times New Roman UniToktom" w:hAnsi="Times New Roman UniToktom" w:cs="Times New Roman UniToktom"/>
                <w:lang w:val="ky-KG" w:eastAsia="en-US"/>
              </w:rPr>
              <w:t>көчүрмөсү</w:t>
            </w:r>
          </w:p>
        </w:tc>
      </w:tr>
    </w:tbl>
    <w:p w:rsidR="00572852" w:rsidRPr="00323FEB" w:rsidRDefault="00572852" w:rsidP="00323FEB">
      <w:pPr>
        <w:jc w:val="both"/>
      </w:pPr>
    </w:p>
    <w:p w:rsidR="00572852" w:rsidRPr="00323FEB" w:rsidRDefault="00572852" w:rsidP="00323FEB">
      <w:pPr>
        <w:jc w:val="both"/>
      </w:pPr>
    </w:p>
    <w:p w:rsidR="00572852" w:rsidRPr="00323FEB" w:rsidRDefault="00572852" w:rsidP="00323FEB">
      <w:pPr>
        <w:jc w:val="both"/>
      </w:pPr>
    </w:p>
    <w:p w:rsidR="00572852" w:rsidRPr="00323FEB" w:rsidRDefault="00572852" w:rsidP="00323FEB">
      <w:pPr>
        <w:jc w:val="center"/>
        <w:rPr>
          <w:b/>
        </w:rPr>
      </w:pPr>
    </w:p>
    <w:p w:rsidR="00572852" w:rsidRPr="00323FEB" w:rsidRDefault="00572852" w:rsidP="00323FEB">
      <w:pPr>
        <w:jc w:val="center"/>
        <w:rPr>
          <w:b/>
        </w:rPr>
      </w:pPr>
    </w:p>
    <w:p w:rsidR="00572852" w:rsidRPr="00323FEB" w:rsidRDefault="00572852" w:rsidP="00323FEB">
      <w:pPr>
        <w:jc w:val="center"/>
        <w:rPr>
          <w:b/>
        </w:rPr>
      </w:pPr>
    </w:p>
    <w:p w:rsidR="00572852" w:rsidRPr="00323FEB" w:rsidRDefault="00572852" w:rsidP="00323FEB">
      <w:pPr>
        <w:jc w:val="center"/>
        <w:rPr>
          <w:b/>
        </w:rPr>
      </w:pPr>
    </w:p>
    <w:p w:rsidR="00572852" w:rsidRPr="00323FEB" w:rsidRDefault="00572852" w:rsidP="00323FEB">
      <w:pPr>
        <w:jc w:val="center"/>
        <w:rPr>
          <w:b/>
        </w:rPr>
      </w:pPr>
    </w:p>
    <w:tbl>
      <w:tblPr>
        <w:tblW w:w="5000" w:type="pct"/>
        <w:tblCellMar>
          <w:left w:w="0" w:type="dxa"/>
          <w:right w:w="0" w:type="dxa"/>
        </w:tblCellMar>
        <w:tblLook w:val="04A0" w:firstRow="1" w:lastRow="0" w:firstColumn="1" w:lastColumn="0" w:noHBand="0" w:noVBand="1"/>
      </w:tblPr>
      <w:tblGrid>
        <w:gridCol w:w="3523"/>
        <w:gridCol w:w="2433"/>
        <w:gridCol w:w="4108"/>
      </w:tblGrid>
      <w:tr w:rsidR="00E520AB" w:rsidRPr="00323FEB" w:rsidTr="00E520AB">
        <w:tc>
          <w:tcPr>
            <w:tcW w:w="1750" w:type="pct"/>
            <w:tcMar>
              <w:top w:w="0" w:type="dxa"/>
              <w:left w:w="108" w:type="dxa"/>
              <w:bottom w:w="0" w:type="dxa"/>
              <w:right w:w="108" w:type="dxa"/>
            </w:tcMar>
            <w:hideMark/>
          </w:tcPr>
          <w:p w:rsidR="00E520AB" w:rsidRPr="00323FEB" w:rsidRDefault="00E520AB" w:rsidP="00323FEB">
            <w:pPr>
              <w:jc w:val="both"/>
              <w:rPr>
                <w:lang w:val="ky-KG" w:eastAsia="en-US"/>
              </w:rPr>
            </w:pPr>
            <w:r w:rsidRPr="00323FEB">
              <w:rPr>
                <w:lang w:val="ky-KG" w:eastAsia="en-US"/>
              </w:rPr>
              <w:t> </w:t>
            </w:r>
          </w:p>
        </w:tc>
        <w:tc>
          <w:tcPr>
            <w:tcW w:w="1209" w:type="pct"/>
            <w:tcMar>
              <w:top w:w="0" w:type="dxa"/>
              <w:left w:w="108" w:type="dxa"/>
              <w:bottom w:w="0" w:type="dxa"/>
              <w:right w:w="108" w:type="dxa"/>
            </w:tcMar>
            <w:hideMark/>
          </w:tcPr>
          <w:p w:rsidR="00E520AB" w:rsidRPr="00323FEB" w:rsidRDefault="00E520AB" w:rsidP="00323FEB">
            <w:pPr>
              <w:jc w:val="both"/>
              <w:rPr>
                <w:lang w:val="ky-KG" w:eastAsia="en-US"/>
              </w:rPr>
            </w:pPr>
            <w:r w:rsidRPr="00323FEB">
              <w:rPr>
                <w:lang w:val="ky-KG" w:eastAsia="en-US"/>
              </w:rPr>
              <w:t> </w:t>
            </w:r>
          </w:p>
        </w:tc>
        <w:tc>
          <w:tcPr>
            <w:tcW w:w="2041" w:type="pct"/>
            <w:tcMar>
              <w:top w:w="0" w:type="dxa"/>
              <w:left w:w="108" w:type="dxa"/>
              <w:bottom w:w="0" w:type="dxa"/>
              <w:right w:w="108" w:type="dxa"/>
            </w:tcMar>
            <w:hideMark/>
          </w:tcPr>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FA47FF" w:rsidRDefault="00FA47FF" w:rsidP="00323FEB">
            <w:pPr>
              <w:jc w:val="center"/>
              <w:rPr>
                <w:lang w:val="ky-KG" w:eastAsia="en-US"/>
              </w:rPr>
            </w:pPr>
          </w:p>
          <w:p w:rsidR="00E520AB" w:rsidRPr="00323FEB" w:rsidRDefault="00E520AB" w:rsidP="00FA47FF">
            <w:pPr>
              <w:rPr>
                <w:lang w:val="ky-KG" w:eastAsia="en-US"/>
              </w:rPr>
            </w:pPr>
            <w:r w:rsidRPr="00323FEB">
              <w:rPr>
                <w:lang w:val="ky-KG" w:eastAsia="en-US"/>
              </w:rPr>
              <w:lastRenderedPageBreak/>
              <w:t xml:space="preserve">Кыргыз Республикасынын Билим берүү жана илим министрлигинин </w:t>
            </w:r>
          </w:p>
          <w:p w:rsidR="00E520AB" w:rsidRPr="00323FEB" w:rsidRDefault="00E520AB" w:rsidP="00FA47FF">
            <w:pPr>
              <w:rPr>
                <w:b/>
                <w:lang w:val="ky-KG" w:eastAsia="en-US"/>
              </w:rPr>
            </w:pPr>
            <w:r w:rsidRPr="00323FEB">
              <w:rPr>
                <w:b/>
                <w:lang w:val="ky-KG" w:eastAsia="en-US"/>
              </w:rPr>
              <w:t>2021-жыл</w:t>
            </w:r>
            <w:r w:rsidR="00FA47FF">
              <w:rPr>
                <w:b/>
                <w:lang w:val="ky-KG" w:eastAsia="en-US"/>
              </w:rPr>
              <w:t>дын 8-</w:t>
            </w:r>
            <w:r w:rsidRPr="00323FEB">
              <w:rPr>
                <w:b/>
                <w:lang w:val="ky-KG" w:eastAsia="en-US"/>
              </w:rPr>
              <w:t>сентябр</w:t>
            </w:r>
            <w:r w:rsidR="00FA47FF">
              <w:rPr>
                <w:b/>
                <w:lang w:val="ky-KG" w:eastAsia="en-US"/>
              </w:rPr>
              <w:t>ындагы</w:t>
            </w:r>
            <w:r w:rsidRPr="00323FEB">
              <w:rPr>
                <w:b/>
                <w:lang w:val="ky-KG" w:eastAsia="en-US"/>
              </w:rPr>
              <w:t xml:space="preserve"> </w:t>
            </w:r>
          </w:p>
          <w:p w:rsidR="00E520AB" w:rsidRPr="00323FEB" w:rsidRDefault="00E520AB" w:rsidP="00FA47FF">
            <w:pPr>
              <w:rPr>
                <w:lang w:val="ky-KG" w:eastAsia="en-US"/>
              </w:rPr>
            </w:pPr>
            <w:r w:rsidRPr="00323FEB">
              <w:rPr>
                <w:b/>
                <w:lang w:val="ky-KG" w:eastAsia="en-US"/>
              </w:rPr>
              <w:t xml:space="preserve">№ 1514/1 </w:t>
            </w:r>
            <w:r w:rsidRPr="00323FEB">
              <w:rPr>
                <w:lang w:val="ky-KG" w:eastAsia="en-US"/>
              </w:rPr>
              <w:t>буйругу менен бекитилди</w:t>
            </w:r>
          </w:p>
        </w:tc>
      </w:tr>
    </w:tbl>
    <w:p w:rsidR="000C7986" w:rsidRPr="00323FEB" w:rsidRDefault="000C7986" w:rsidP="00323FEB">
      <w:pPr>
        <w:rPr>
          <w:b/>
          <w:lang w:val="ky-KG"/>
        </w:rPr>
      </w:pPr>
    </w:p>
    <w:p w:rsidR="00572852" w:rsidRPr="00323FEB" w:rsidRDefault="00FA47FF" w:rsidP="00323FEB">
      <w:pPr>
        <w:jc w:val="right"/>
        <w:rPr>
          <w:b/>
          <w:lang w:val="ky-KG"/>
        </w:rPr>
      </w:pPr>
      <w:r>
        <w:rPr>
          <w:b/>
          <w:lang w:val="ky-KG"/>
        </w:rPr>
        <w:t>3-тиркеме</w:t>
      </w:r>
    </w:p>
    <w:p w:rsidR="00FA47FF" w:rsidRDefault="00FA47FF" w:rsidP="00323FEB">
      <w:pPr>
        <w:jc w:val="center"/>
        <w:rPr>
          <w:b/>
        </w:rPr>
      </w:pPr>
    </w:p>
    <w:p w:rsidR="00572852" w:rsidRPr="00323FEB" w:rsidRDefault="00572852" w:rsidP="00323FEB">
      <w:pPr>
        <w:jc w:val="center"/>
        <w:rPr>
          <w:b/>
        </w:rPr>
      </w:pPr>
      <w:proofErr w:type="spellStart"/>
      <w:r w:rsidRPr="00323FEB">
        <w:rPr>
          <w:b/>
        </w:rPr>
        <w:t>Сыйлоо</w:t>
      </w:r>
      <w:proofErr w:type="spellEnd"/>
      <w:r w:rsidRPr="00323FEB">
        <w:rPr>
          <w:b/>
        </w:rPr>
        <w:t xml:space="preserve"> </w:t>
      </w:r>
      <w:proofErr w:type="spellStart"/>
      <w:r w:rsidRPr="00323FEB">
        <w:rPr>
          <w:b/>
        </w:rPr>
        <w:t>барагы</w:t>
      </w:r>
      <w:proofErr w:type="spellEnd"/>
    </w:p>
    <w:p w:rsidR="00572852" w:rsidRPr="00323FEB" w:rsidRDefault="00572852" w:rsidP="00323FEB">
      <w:pPr>
        <w:rPr>
          <w:b/>
        </w:rPr>
      </w:pPr>
    </w:p>
    <w:p w:rsidR="00572852" w:rsidRPr="00323FEB" w:rsidRDefault="00572852" w:rsidP="00FA47FF">
      <w:pPr>
        <w:numPr>
          <w:ilvl w:val="0"/>
          <w:numId w:val="11"/>
        </w:numPr>
        <w:ind w:left="0" w:firstLine="0"/>
      </w:pPr>
      <w:r w:rsidRPr="00323FEB">
        <w:t>Фамилия</w:t>
      </w:r>
      <w:r w:rsidR="00FA47FF">
        <w:rPr>
          <w:lang w:val="ky-KG"/>
        </w:rPr>
        <w:t>сы</w:t>
      </w:r>
      <w:r w:rsidRPr="00323FEB">
        <w:t>,</w:t>
      </w:r>
      <w:r w:rsidRPr="00323FEB">
        <w:rPr>
          <w:lang w:val="ky-KG"/>
        </w:rPr>
        <w:t xml:space="preserve"> </w:t>
      </w:r>
      <w:proofErr w:type="spellStart"/>
      <w:r w:rsidRPr="00323FEB">
        <w:t>аты</w:t>
      </w:r>
      <w:proofErr w:type="spellEnd"/>
      <w:r w:rsidRPr="00323FEB">
        <w:t xml:space="preserve">, </w:t>
      </w:r>
      <w:proofErr w:type="spellStart"/>
      <w:r w:rsidRPr="00323FEB">
        <w:t>атасынын</w:t>
      </w:r>
      <w:proofErr w:type="spellEnd"/>
      <w:r w:rsidRPr="00323FEB">
        <w:t xml:space="preserve"> </w:t>
      </w:r>
      <w:proofErr w:type="spellStart"/>
      <w:r w:rsidRPr="00323FEB">
        <w:t>аты</w:t>
      </w:r>
      <w:proofErr w:type="spellEnd"/>
      <w:r w:rsidR="005714CF">
        <w:t xml:space="preserve"> </w:t>
      </w:r>
    </w:p>
    <w:p w:rsidR="00572852" w:rsidRPr="00323FEB" w:rsidRDefault="00572852" w:rsidP="00323FEB"/>
    <w:p w:rsidR="00572852" w:rsidRPr="00323FEB" w:rsidRDefault="00572852" w:rsidP="00FA47FF">
      <w:pPr>
        <w:numPr>
          <w:ilvl w:val="0"/>
          <w:numId w:val="11"/>
        </w:numPr>
        <w:ind w:left="0" w:firstLine="0"/>
        <w:rPr>
          <w:lang w:val="ky-KG"/>
        </w:rPr>
      </w:pPr>
      <w:r w:rsidRPr="00323FEB">
        <w:rPr>
          <w:lang w:val="ky-KG"/>
        </w:rPr>
        <w:t>Кызматы, иштеген мекеме</w:t>
      </w:r>
      <w:r w:rsidR="00FA47FF">
        <w:rPr>
          <w:lang w:val="ky-KG"/>
        </w:rPr>
        <w:t>си</w:t>
      </w:r>
      <w:r w:rsidRPr="00323FEB">
        <w:rPr>
          <w:lang w:val="ky-KG"/>
        </w:rPr>
        <w:t>нин аты</w:t>
      </w:r>
    </w:p>
    <w:p w:rsidR="00572852" w:rsidRPr="00323FEB" w:rsidRDefault="00572852" w:rsidP="00323FEB"/>
    <w:p w:rsidR="00572852" w:rsidRPr="00323FEB" w:rsidRDefault="005714CF" w:rsidP="00323FEB">
      <w:pPr>
        <w:rPr>
          <w:lang w:val="ky-KG"/>
        </w:rPr>
      </w:pPr>
      <w:r>
        <w:t xml:space="preserve"> </w:t>
      </w:r>
      <w:r w:rsidR="00572852" w:rsidRPr="00323FEB">
        <w:rPr>
          <w:lang w:val="ky-KG"/>
        </w:rPr>
        <w:t>(иштеген мекеме</w:t>
      </w:r>
      <w:r w:rsidR="00FA47FF">
        <w:rPr>
          <w:lang w:val="ky-KG"/>
        </w:rPr>
        <w:t>си</w:t>
      </w:r>
      <w:r w:rsidR="00572852" w:rsidRPr="00323FEB">
        <w:rPr>
          <w:lang w:val="ky-KG"/>
        </w:rPr>
        <w:t xml:space="preserve"> жана ээлеген кызматы так </w:t>
      </w:r>
      <w:r w:rsidR="00572852" w:rsidRPr="00323FEB">
        <w:rPr>
          <w:rFonts w:ascii="Times New Roman UniToktom" w:hAnsi="Times New Roman UniToktom" w:cs="Times New Roman UniToktom"/>
          <w:lang w:val="ky-KG"/>
        </w:rPr>
        <w:t>көрсөтүл</w:t>
      </w:r>
      <w:r w:rsidR="00FA47FF">
        <w:rPr>
          <w:rFonts w:ascii="Times New Roman UniToktom" w:hAnsi="Times New Roman UniToktom" w:cs="Times New Roman UniToktom"/>
          <w:lang w:val="ky-KG"/>
        </w:rPr>
        <w:t>үүгө тийиш</w:t>
      </w:r>
      <w:r w:rsidR="00572852" w:rsidRPr="00323FEB">
        <w:rPr>
          <w:lang w:val="ky-KG"/>
        </w:rPr>
        <w:t>)</w:t>
      </w:r>
    </w:p>
    <w:p w:rsidR="00572852" w:rsidRPr="00323FEB" w:rsidRDefault="005714CF" w:rsidP="00323FEB">
      <w:r>
        <w:t xml:space="preserve"> </w:t>
      </w:r>
    </w:p>
    <w:p w:rsidR="00572852" w:rsidRPr="00323FEB" w:rsidRDefault="00572852" w:rsidP="00323FEB">
      <w:r w:rsidRPr="00323FEB">
        <w:t>3</w:t>
      </w:r>
      <w:r w:rsidRPr="00323FEB">
        <w:rPr>
          <w:lang w:val="ky-KG"/>
        </w:rPr>
        <w:t>. Туулган жылы, айы</w:t>
      </w:r>
      <w:r w:rsidR="005714CF">
        <w:rPr>
          <w:lang w:val="ky-KG"/>
        </w:rPr>
        <w:t xml:space="preserve"> </w:t>
      </w:r>
      <w:r w:rsidRPr="002F575E">
        <w:rPr>
          <w:lang w:val="ky-KG"/>
        </w:rPr>
        <w:t>_________________________________</w:t>
      </w:r>
      <w:r w:rsidR="005714CF" w:rsidRPr="002F575E">
        <w:rPr>
          <w:lang w:val="ky-KG"/>
        </w:rPr>
        <w:t xml:space="preserve"> </w:t>
      </w:r>
    </w:p>
    <w:p w:rsidR="00572852" w:rsidRPr="00323FEB" w:rsidRDefault="00572852" w:rsidP="00323FEB">
      <w:pPr>
        <w:rPr>
          <w:lang w:val="ky-KG"/>
        </w:rPr>
      </w:pPr>
      <w:r w:rsidRPr="00323FEB">
        <w:rPr>
          <w:lang w:val="ky-KG"/>
        </w:rPr>
        <w:t>4. Улуту</w:t>
      </w:r>
      <w:r w:rsidR="005714CF">
        <w:rPr>
          <w:lang w:val="ky-KG"/>
        </w:rPr>
        <w:t xml:space="preserve">  </w:t>
      </w:r>
    </w:p>
    <w:p w:rsidR="00572852" w:rsidRPr="00323FEB" w:rsidRDefault="00572852" w:rsidP="00323FEB">
      <w:pPr>
        <w:rPr>
          <w:lang w:val="ky-KG"/>
        </w:rPr>
      </w:pPr>
    </w:p>
    <w:p w:rsidR="00572852" w:rsidRPr="00323FEB" w:rsidRDefault="002F575E" w:rsidP="00323FEB">
      <w:r>
        <w:rPr>
          <w:lang w:val="ky-KG"/>
        </w:rPr>
        <w:t>5. Билими</w:t>
      </w:r>
      <w:r w:rsidR="00572852" w:rsidRPr="00323FEB">
        <w:rPr>
          <w:lang w:val="ky-KG"/>
        </w:rPr>
        <w:t>, окуу жайдын аталышы</w:t>
      </w:r>
    </w:p>
    <w:p w:rsidR="00572852" w:rsidRPr="00323FEB" w:rsidRDefault="005714CF" w:rsidP="00323FEB">
      <w:pPr>
        <w:jc w:val="both"/>
        <w:rPr>
          <w:b/>
        </w:rPr>
      </w:pPr>
      <w:r>
        <w:rPr>
          <w:lang w:val="ky-KG"/>
        </w:rPr>
        <w:t xml:space="preserve"> </w:t>
      </w:r>
    </w:p>
    <w:p w:rsidR="00572852" w:rsidRPr="00323FEB" w:rsidRDefault="00572852" w:rsidP="00323FEB">
      <w:pPr>
        <w:rPr>
          <w:lang w:val="ky-KG"/>
        </w:rPr>
      </w:pPr>
      <w:r w:rsidRPr="00323FEB">
        <w:rPr>
          <w:lang w:val="ky-KG"/>
        </w:rPr>
        <w:t xml:space="preserve">6. Мамлекеттик жана ведомстволук сыйлыктары: </w:t>
      </w:r>
    </w:p>
    <w:p w:rsidR="00572852" w:rsidRPr="00323FEB" w:rsidRDefault="005714CF" w:rsidP="00323FEB">
      <w:pPr>
        <w:rPr>
          <w:lang w:val="ky-KG"/>
        </w:rPr>
      </w:pPr>
      <w:r>
        <w:rPr>
          <w:lang w:val="ky-KG"/>
        </w:rPr>
        <w:t xml:space="preserve">  </w:t>
      </w:r>
      <w:r w:rsidR="002F575E">
        <w:rPr>
          <w:lang w:val="ky-KG"/>
        </w:rPr>
        <w:t>(</w:t>
      </w:r>
      <w:r w:rsidR="00572852" w:rsidRPr="00323FEB">
        <w:rPr>
          <w:lang w:val="ky-KG"/>
        </w:rPr>
        <w:t>сыйлыктын аталышы)</w:t>
      </w:r>
    </w:p>
    <w:p w:rsidR="00572852" w:rsidRPr="00323FEB" w:rsidRDefault="002F575E" w:rsidP="00323FEB">
      <w:pPr>
        <w:rPr>
          <w:lang w:val="ky-KG"/>
        </w:rPr>
      </w:pPr>
      <w:r>
        <w:rPr>
          <w:lang w:val="ky-KG"/>
        </w:rPr>
        <w:t>7. Жалпы</w:t>
      </w:r>
      <w:r w:rsidR="00572852" w:rsidRPr="00323FEB">
        <w:rPr>
          <w:lang w:val="ky-KG"/>
        </w:rPr>
        <w:t xml:space="preserve"> иш стажы</w:t>
      </w:r>
      <w:r w:rsidR="005714CF">
        <w:rPr>
          <w:lang w:val="ky-KG"/>
        </w:rPr>
        <w:t xml:space="preserve"> </w:t>
      </w:r>
    </w:p>
    <w:p w:rsidR="00572852" w:rsidRPr="00323FEB" w:rsidRDefault="00572852" w:rsidP="00323FEB">
      <w:pPr>
        <w:rPr>
          <w:lang w:val="ky-KG"/>
        </w:rPr>
      </w:pPr>
    </w:p>
    <w:p w:rsidR="00572852" w:rsidRPr="00323FEB" w:rsidRDefault="00572852" w:rsidP="00323FEB">
      <w:pPr>
        <w:rPr>
          <w:lang w:val="ky-KG"/>
        </w:rPr>
      </w:pPr>
      <w:r w:rsidRPr="00323FEB">
        <w:rPr>
          <w:lang w:val="ky-KG"/>
        </w:rPr>
        <w:t>8. Тармактагы иш стажы</w:t>
      </w:r>
      <w:r w:rsidR="005714CF">
        <w:rPr>
          <w:lang w:val="ky-KG"/>
        </w:rPr>
        <w:t xml:space="preserve"> </w:t>
      </w:r>
    </w:p>
    <w:p w:rsidR="00572852" w:rsidRPr="00323FEB" w:rsidRDefault="00572852" w:rsidP="00323FEB">
      <w:pPr>
        <w:rPr>
          <w:lang w:val="ky-KG"/>
        </w:rPr>
      </w:pPr>
    </w:p>
    <w:p w:rsidR="00572852" w:rsidRPr="00323FEB" w:rsidRDefault="00572852" w:rsidP="00323FEB">
      <w:pPr>
        <w:rPr>
          <w:lang w:val="ky-KG"/>
        </w:rPr>
      </w:pPr>
      <w:r w:rsidRPr="00323FEB">
        <w:rPr>
          <w:lang w:val="ky-KG"/>
        </w:rPr>
        <w:t>9.</w:t>
      </w:r>
      <w:r w:rsidR="005714CF">
        <w:rPr>
          <w:lang w:val="ky-KG"/>
        </w:rPr>
        <w:t xml:space="preserve"> </w:t>
      </w:r>
      <w:r w:rsidRPr="00323FEB">
        <w:rPr>
          <w:lang w:val="ky-KG"/>
        </w:rPr>
        <w:t>Жамааттагы иш стажы</w:t>
      </w:r>
      <w:r w:rsidR="005714CF">
        <w:rPr>
          <w:lang w:val="ky-KG"/>
        </w:rPr>
        <w:t xml:space="preserve"> </w:t>
      </w:r>
    </w:p>
    <w:p w:rsidR="00572852" w:rsidRPr="00323FEB" w:rsidRDefault="00572852" w:rsidP="00323FEB">
      <w:pPr>
        <w:rPr>
          <w:lang w:val="ky-KG"/>
        </w:rPr>
      </w:pPr>
    </w:p>
    <w:p w:rsidR="00572852" w:rsidRPr="00323FEB" w:rsidRDefault="00572852" w:rsidP="00323FEB">
      <w:pPr>
        <w:rPr>
          <w:lang w:val="ky-KG"/>
        </w:rPr>
      </w:pPr>
      <w:r w:rsidRPr="00323FEB">
        <w:rPr>
          <w:lang w:val="ky-KG"/>
        </w:rPr>
        <w:t>10. Кайсы сыйлыкка сунушталды __________________________</w:t>
      </w:r>
      <w:r w:rsidR="008B6AB9">
        <w:rPr>
          <w:lang w:val="ky-KG"/>
        </w:rPr>
        <w:t xml:space="preserve"> </w:t>
      </w:r>
    </w:p>
    <w:p w:rsidR="00572852" w:rsidRPr="00323FEB" w:rsidRDefault="00885705" w:rsidP="00323FEB">
      <w:pPr>
        <w:rPr>
          <w:lang w:val="ky-KG"/>
        </w:rPr>
      </w:pPr>
      <w:r w:rsidRPr="00323FEB">
        <w:rPr>
          <w:lang w:val="ky-KG"/>
        </w:rPr>
        <w:t>201_____</w:t>
      </w:r>
      <w:r>
        <w:rPr>
          <w:lang w:val="ky-KG"/>
        </w:rPr>
        <w:t>-ж</w:t>
      </w:r>
      <w:r w:rsidRPr="00323FEB">
        <w:rPr>
          <w:lang w:val="ky-KG"/>
        </w:rPr>
        <w:t xml:space="preserve">. </w:t>
      </w:r>
      <w:r w:rsidR="00572852" w:rsidRPr="00323FEB">
        <w:rPr>
          <w:lang w:val="ky-KG"/>
        </w:rPr>
        <w:t xml:space="preserve"> “_________”</w:t>
      </w:r>
      <w:r w:rsidR="005714CF">
        <w:rPr>
          <w:lang w:val="ky-KG"/>
        </w:rPr>
        <w:t xml:space="preserve"> </w:t>
      </w:r>
      <w:r w:rsidR="00572852" w:rsidRPr="00323FEB">
        <w:rPr>
          <w:lang w:val="ky-KG"/>
        </w:rPr>
        <w:t>_________________</w:t>
      </w:r>
      <w:r w:rsidR="005714CF">
        <w:rPr>
          <w:lang w:val="ky-KG"/>
        </w:rPr>
        <w:t xml:space="preserve"> </w:t>
      </w:r>
      <w:r w:rsidR="00572852" w:rsidRPr="00323FEB">
        <w:rPr>
          <w:lang w:val="ky-KG"/>
        </w:rPr>
        <w:t>протоколдун № ______</w:t>
      </w:r>
    </w:p>
    <w:p w:rsidR="00572852" w:rsidRPr="00323FEB" w:rsidRDefault="005714CF" w:rsidP="00323FEB">
      <w:pPr>
        <w:rPr>
          <w:rFonts w:ascii="Times New Roman UniToktom" w:hAnsi="Times New Roman UniToktom" w:cs="Times New Roman UniToktom"/>
          <w:lang w:val="ky-KG"/>
        </w:rPr>
      </w:pPr>
      <w:r>
        <w:rPr>
          <w:rFonts w:ascii="Times New Roman UniToktom" w:hAnsi="Times New Roman UniToktom" w:cs="Times New Roman UniToktom"/>
          <w:lang w:val="ky-KG"/>
        </w:rPr>
        <w:t xml:space="preserve"> </w:t>
      </w:r>
      <w:r w:rsidR="00572852" w:rsidRPr="00323FEB">
        <w:rPr>
          <w:rFonts w:ascii="Times New Roman UniToktom" w:hAnsi="Times New Roman UniToktom" w:cs="Times New Roman UniToktom"/>
          <w:lang w:val="ky-KG"/>
        </w:rPr>
        <w:t>(пед</w:t>
      </w:r>
      <w:r w:rsidR="00885705">
        <w:rPr>
          <w:rFonts w:ascii="Times New Roman UniToktom" w:hAnsi="Times New Roman UniToktom" w:cs="Times New Roman UniToktom"/>
          <w:lang w:val="ky-KG"/>
        </w:rPr>
        <w:t>агогикалык кеңештин</w:t>
      </w:r>
      <w:r w:rsidR="00572852" w:rsidRPr="00323FEB">
        <w:rPr>
          <w:rFonts w:ascii="Times New Roman UniToktom" w:hAnsi="Times New Roman UniToktom" w:cs="Times New Roman UniToktom"/>
          <w:lang w:val="ky-KG"/>
        </w:rPr>
        <w:t>, окумуштуулар кеңешинин чечими)</w:t>
      </w:r>
    </w:p>
    <w:p w:rsidR="00572852" w:rsidRPr="00885705" w:rsidRDefault="00572852" w:rsidP="00323FEB">
      <w:pPr>
        <w:pBdr>
          <w:bottom w:val="single" w:sz="12" w:space="1" w:color="auto"/>
        </w:pBdr>
        <w:rPr>
          <w:lang w:val="ky-KG"/>
        </w:rPr>
      </w:pPr>
    </w:p>
    <w:p w:rsidR="00572852" w:rsidRPr="00323FEB" w:rsidRDefault="00572852" w:rsidP="00323FEB">
      <w:pPr>
        <w:pBdr>
          <w:bottom w:val="single" w:sz="12" w:space="1" w:color="auto"/>
        </w:pBdr>
      </w:pPr>
      <w:r w:rsidRPr="00323FEB">
        <w:rPr>
          <w:lang w:val="ky-KG"/>
        </w:rPr>
        <w:t xml:space="preserve">11. Дареги, телефону: </w:t>
      </w:r>
    </w:p>
    <w:p w:rsidR="00572852" w:rsidRPr="00323FEB" w:rsidRDefault="00572852" w:rsidP="00323FEB">
      <w:pPr>
        <w:rPr>
          <w:b/>
        </w:rPr>
      </w:pPr>
    </w:p>
    <w:p w:rsidR="00572852" w:rsidRPr="00323FEB" w:rsidRDefault="00572852" w:rsidP="00323FEB">
      <w:pPr>
        <w:rPr>
          <w:rFonts w:ascii="Times New Roman UniToktom" w:hAnsi="Times New Roman UniToktom" w:cs="Times New Roman UniToktom"/>
        </w:rPr>
      </w:pPr>
      <w:r w:rsidRPr="00323FEB">
        <w:rPr>
          <w:rFonts w:ascii="Times New Roman UniToktom" w:hAnsi="Times New Roman UniToktom" w:cs="Times New Roman UniToktom"/>
          <w:lang w:val="ky-KG"/>
        </w:rPr>
        <w:t>12. Талапкердин эмгек жолу жана билим берүү тармагындагы кошкон өзгөчө эмгектери</w:t>
      </w:r>
    </w:p>
    <w:p w:rsidR="00572852" w:rsidRPr="00323FEB" w:rsidRDefault="00572852" w:rsidP="00323FEB">
      <w:pPr>
        <w:pBdr>
          <w:top w:val="single" w:sz="12" w:space="1" w:color="auto"/>
          <w:bottom w:val="single" w:sz="12" w:space="1" w:color="auto"/>
        </w:pBdr>
        <w:jc w:val="both"/>
      </w:pPr>
    </w:p>
    <w:p w:rsidR="000C7986" w:rsidRPr="00323FEB" w:rsidRDefault="00572852" w:rsidP="00885705">
      <w:pPr>
        <w:jc w:val="both"/>
        <w:rPr>
          <w:rFonts w:ascii="Times New Roman UniToktom" w:hAnsi="Times New Roman UniToktom" w:cs="Times New Roman UniToktom"/>
          <w:b/>
          <w:lang w:val="ky-KG"/>
        </w:rPr>
      </w:pPr>
      <w:r w:rsidRPr="00323FEB">
        <w:tab/>
      </w:r>
    </w:p>
    <w:p w:rsidR="000C7986" w:rsidRPr="00323FEB" w:rsidRDefault="000C7986" w:rsidP="00323FEB">
      <w:pPr>
        <w:tabs>
          <w:tab w:val="left" w:pos="1125"/>
        </w:tabs>
        <w:rPr>
          <w:rFonts w:ascii="Times New Roman UniToktom" w:hAnsi="Times New Roman UniToktom" w:cs="Times New Roman UniToktom"/>
          <w:b/>
          <w:lang w:val="ky-KG"/>
        </w:rPr>
      </w:pPr>
    </w:p>
    <w:p w:rsidR="000C7986" w:rsidRPr="00323FEB" w:rsidRDefault="000C7986" w:rsidP="00323FEB">
      <w:pPr>
        <w:tabs>
          <w:tab w:val="left" w:pos="1125"/>
        </w:tabs>
        <w:rPr>
          <w:rFonts w:ascii="Times New Roman UniToktom" w:hAnsi="Times New Roman UniToktom" w:cs="Times New Roman UniToktom"/>
          <w:b/>
          <w:lang w:val="ky-KG"/>
        </w:rPr>
      </w:pPr>
    </w:p>
    <w:p w:rsidR="000C7986" w:rsidRPr="00323FEB" w:rsidRDefault="000C7986" w:rsidP="00323FEB">
      <w:pPr>
        <w:tabs>
          <w:tab w:val="left" w:pos="1125"/>
        </w:tabs>
        <w:rPr>
          <w:rFonts w:ascii="Times New Roman UniToktom" w:hAnsi="Times New Roman UniToktom" w:cs="Times New Roman UniToktom"/>
          <w:b/>
          <w:lang w:val="ky-KG"/>
        </w:rPr>
      </w:pPr>
    </w:p>
    <w:p w:rsidR="00572852" w:rsidRPr="00323FEB" w:rsidRDefault="00572852" w:rsidP="00323FEB">
      <w:pPr>
        <w:tabs>
          <w:tab w:val="left" w:pos="1125"/>
        </w:tabs>
        <w:rPr>
          <w:rFonts w:ascii="Times New Roman UniToktom" w:hAnsi="Times New Roman UniToktom" w:cs="Times New Roman UniToktom"/>
          <w:lang w:val="ky-KG"/>
        </w:rPr>
      </w:pPr>
      <w:r w:rsidRPr="00323FEB">
        <w:rPr>
          <w:rFonts w:ascii="Times New Roman UniToktom" w:hAnsi="Times New Roman UniToktom" w:cs="Times New Roman UniToktom"/>
          <w:b/>
          <w:lang w:val="ky-KG"/>
        </w:rPr>
        <w:t>Жетекчи</w:t>
      </w:r>
      <w:r w:rsidRPr="00323FEB">
        <w:rPr>
          <w:rFonts w:ascii="Times New Roman UniToktom" w:hAnsi="Times New Roman UniToktom" w:cs="Times New Roman UniToktom"/>
          <w:lang w:val="ky-KG"/>
        </w:rPr>
        <w:t>_____________________________</w:t>
      </w:r>
      <w:r w:rsidR="005714CF">
        <w:rPr>
          <w:rFonts w:ascii="Times New Roman UniToktom" w:hAnsi="Times New Roman UniToktom" w:cs="Times New Roman UniToktom"/>
          <w:lang w:val="ky-KG"/>
        </w:rPr>
        <w:t xml:space="preserve"> </w:t>
      </w:r>
      <w:r w:rsidR="00885705">
        <w:rPr>
          <w:rFonts w:ascii="Times New Roman UniToktom" w:hAnsi="Times New Roman UniToktom" w:cs="Times New Roman UniToktom"/>
          <w:lang w:val="ky-KG"/>
        </w:rPr>
        <w:tab/>
      </w:r>
      <w:r w:rsidR="00885705">
        <w:rPr>
          <w:rFonts w:ascii="Times New Roman UniToktom" w:hAnsi="Times New Roman UniToktom" w:cs="Times New Roman UniToktom"/>
          <w:lang w:val="ky-KG"/>
        </w:rPr>
        <w:tab/>
      </w:r>
      <w:r w:rsidR="00885705">
        <w:rPr>
          <w:rFonts w:ascii="Times New Roman UniToktom" w:hAnsi="Times New Roman UniToktom" w:cs="Times New Roman UniToktom"/>
          <w:lang w:val="ky-KG"/>
        </w:rPr>
        <w:tab/>
      </w:r>
      <w:r w:rsidR="00885705">
        <w:rPr>
          <w:rFonts w:ascii="Times New Roman UniToktom" w:hAnsi="Times New Roman UniToktom" w:cs="Times New Roman UniToktom"/>
          <w:lang w:val="ky-KG"/>
        </w:rPr>
        <w:tab/>
      </w:r>
      <w:r w:rsidRPr="00323FEB">
        <w:rPr>
          <w:rFonts w:ascii="Times New Roman UniToktom" w:hAnsi="Times New Roman UniToktom" w:cs="Times New Roman UniToktom"/>
          <w:lang w:val="ky-KG"/>
        </w:rPr>
        <w:t>______________</w:t>
      </w:r>
    </w:p>
    <w:p w:rsidR="00572852" w:rsidRPr="00323FEB" w:rsidRDefault="00885705" w:rsidP="00885705">
      <w:pPr>
        <w:tabs>
          <w:tab w:val="left" w:pos="1965"/>
          <w:tab w:val="left" w:pos="7800"/>
        </w:tabs>
        <w:rPr>
          <w:rFonts w:ascii="Times New Roman UniToktom" w:hAnsi="Times New Roman UniToktom" w:cs="Times New Roman UniToktom"/>
          <w:lang w:val="ky-KG"/>
        </w:rPr>
      </w:pPr>
      <w:r>
        <w:rPr>
          <w:rFonts w:ascii="Times New Roman UniToktom" w:hAnsi="Times New Roman UniToktom" w:cs="Times New Roman UniToktom"/>
          <w:lang w:val="ky-KG"/>
        </w:rPr>
        <w:tab/>
      </w:r>
      <w:r w:rsidR="00572852" w:rsidRPr="00323FEB">
        <w:rPr>
          <w:rFonts w:ascii="Times New Roman UniToktom" w:hAnsi="Times New Roman UniToktom" w:cs="Times New Roman UniToktom"/>
          <w:lang w:val="ky-KG"/>
        </w:rPr>
        <w:t>(</w:t>
      </w:r>
      <w:r>
        <w:rPr>
          <w:rFonts w:ascii="Times New Roman UniToktom" w:hAnsi="Times New Roman UniToktom" w:cs="Times New Roman UniToktom"/>
          <w:lang w:val="ky-KG"/>
        </w:rPr>
        <w:t>Аты-жөнү,</w:t>
      </w:r>
      <w:r w:rsidR="00572852" w:rsidRPr="00323FEB">
        <w:rPr>
          <w:rFonts w:ascii="Times New Roman UniToktom" w:hAnsi="Times New Roman UniToktom" w:cs="Times New Roman UniToktom"/>
          <w:lang w:val="ky-KG"/>
        </w:rPr>
        <w:t xml:space="preserve"> кызматы)</w:t>
      </w:r>
      <w:r w:rsidR="00572852" w:rsidRPr="00323FEB">
        <w:rPr>
          <w:rFonts w:ascii="Times New Roman UniToktom" w:hAnsi="Times New Roman UniToktom" w:cs="Times New Roman UniToktom"/>
          <w:lang w:val="ky-KG"/>
        </w:rPr>
        <w:tab/>
        <w:t>(колу)</w:t>
      </w:r>
    </w:p>
    <w:p w:rsidR="00572852" w:rsidRPr="00323FEB" w:rsidRDefault="00572852" w:rsidP="00323FEB">
      <w:pPr>
        <w:tabs>
          <w:tab w:val="left" w:pos="1965"/>
          <w:tab w:val="left" w:pos="7800"/>
        </w:tabs>
        <w:rPr>
          <w:rFonts w:ascii="Times New Roman UniToktom" w:hAnsi="Times New Roman UniToktom" w:cs="Times New Roman UniToktom"/>
          <w:lang w:val="ky-KG"/>
        </w:rPr>
      </w:pPr>
    </w:p>
    <w:p w:rsidR="00572852" w:rsidRPr="00323FEB" w:rsidRDefault="00572852" w:rsidP="00323FEB">
      <w:pPr>
        <w:tabs>
          <w:tab w:val="left" w:pos="1965"/>
          <w:tab w:val="left" w:pos="7800"/>
        </w:tabs>
        <w:rPr>
          <w:rFonts w:ascii="Times New Roman UniToktom" w:hAnsi="Times New Roman UniToktom" w:cs="Times New Roman UniToktom"/>
          <w:lang w:val="ky-KG"/>
        </w:rPr>
      </w:pPr>
    </w:p>
    <w:p w:rsidR="00572852" w:rsidRPr="00323FEB" w:rsidRDefault="00885705" w:rsidP="00323FEB">
      <w:pPr>
        <w:tabs>
          <w:tab w:val="left" w:pos="1965"/>
          <w:tab w:val="center" w:pos="4677"/>
          <w:tab w:val="left" w:pos="7800"/>
          <w:tab w:val="left" w:pos="8220"/>
        </w:tabs>
        <w:rPr>
          <w:rFonts w:ascii="Times New Roman UniToktom" w:hAnsi="Times New Roman UniToktom" w:cs="Times New Roman UniToktom"/>
          <w:lang w:val="ky-KG"/>
        </w:rPr>
      </w:pPr>
      <w:r w:rsidRPr="00323FEB">
        <w:rPr>
          <w:rFonts w:ascii="Times New Roman UniToktom" w:hAnsi="Times New Roman UniToktom" w:cs="Times New Roman UniToktom"/>
          <w:lang w:val="ky-KG"/>
        </w:rPr>
        <w:t>20</w:t>
      </w:r>
      <w:r>
        <w:rPr>
          <w:rFonts w:ascii="Times New Roman UniToktom" w:hAnsi="Times New Roman UniToktom" w:cs="Times New Roman UniToktom"/>
          <w:lang w:val="ky-KG"/>
        </w:rPr>
        <w:t>_____-ж</w:t>
      </w:r>
      <w:r w:rsidRPr="00323FEB">
        <w:rPr>
          <w:rFonts w:ascii="Times New Roman UniToktom" w:hAnsi="Times New Roman UniToktom" w:cs="Times New Roman UniToktom"/>
          <w:lang w:val="ky-KG"/>
        </w:rPr>
        <w:t>.</w:t>
      </w:r>
      <w:r>
        <w:rPr>
          <w:rFonts w:ascii="Times New Roman UniToktom" w:hAnsi="Times New Roman UniToktom" w:cs="Times New Roman UniToktom"/>
          <w:lang w:val="ky-KG"/>
        </w:rPr>
        <w:t xml:space="preserve"> </w:t>
      </w:r>
      <w:r w:rsidR="00572852" w:rsidRPr="00323FEB">
        <w:rPr>
          <w:rFonts w:ascii="Times New Roman UniToktom" w:hAnsi="Times New Roman UniToktom" w:cs="Times New Roman UniToktom"/>
          <w:lang w:val="ky-KG"/>
        </w:rPr>
        <w:t>«……»_______________М.</w:t>
      </w:r>
      <w:r>
        <w:rPr>
          <w:rFonts w:ascii="Times New Roman UniToktom" w:hAnsi="Times New Roman UniToktom" w:cs="Times New Roman UniToktom"/>
          <w:lang w:val="ky-KG"/>
        </w:rPr>
        <w:t>О</w:t>
      </w:r>
      <w:r w:rsidR="00572852" w:rsidRPr="00323FEB">
        <w:rPr>
          <w:rFonts w:ascii="Times New Roman UniToktom" w:hAnsi="Times New Roman UniToktom" w:cs="Times New Roman UniToktom"/>
          <w:lang w:val="ky-KG"/>
        </w:rPr>
        <w:t>.</w:t>
      </w:r>
    </w:p>
    <w:p w:rsidR="00572852" w:rsidRPr="00323FEB" w:rsidRDefault="00572852" w:rsidP="00323FEB">
      <w:pPr>
        <w:tabs>
          <w:tab w:val="left" w:pos="6855"/>
        </w:tabs>
        <w:rPr>
          <w:lang w:val="ky-KG"/>
        </w:rPr>
      </w:pPr>
    </w:p>
    <w:p w:rsidR="00E520AB" w:rsidRPr="00323FEB" w:rsidRDefault="00E520AB" w:rsidP="00323FEB">
      <w:pPr>
        <w:tabs>
          <w:tab w:val="left" w:pos="6855"/>
        </w:tabs>
        <w:rPr>
          <w:lang w:val="ky-KG"/>
        </w:rPr>
      </w:pPr>
    </w:p>
    <w:p w:rsidR="00E520AB" w:rsidRPr="00323FEB" w:rsidRDefault="00E520AB" w:rsidP="00323FEB">
      <w:pPr>
        <w:tabs>
          <w:tab w:val="left" w:pos="6855"/>
        </w:tabs>
        <w:rPr>
          <w:lang w:val="ky-KG"/>
        </w:rPr>
      </w:pPr>
    </w:p>
    <w:tbl>
      <w:tblPr>
        <w:tblW w:w="5000" w:type="pct"/>
        <w:tblCellMar>
          <w:left w:w="0" w:type="dxa"/>
          <w:right w:w="0" w:type="dxa"/>
        </w:tblCellMar>
        <w:tblLook w:val="04A0" w:firstRow="1" w:lastRow="0" w:firstColumn="1" w:lastColumn="0" w:noHBand="0" w:noVBand="1"/>
      </w:tblPr>
      <w:tblGrid>
        <w:gridCol w:w="3523"/>
        <w:gridCol w:w="2433"/>
        <w:gridCol w:w="4108"/>
      </w:tblGrid>
      <w:tr w:rsidR="00E520AB" w:rsidRPr="00323FEB" w:rsidTr="00E520AB">
        <w:tc>
          <w:tcPr>
            <w:tcW w:w="1750" w:type="pct"/>
            <w:tcMar>
              <w:top w:w="0" w:type="dxa"/>
              <w:left w:w="108" w:type="dxa"/>
              <w:bottom w:w="0" w:type="dxa"/>
              <w:right w:w="108" w:type="dxa"/>
            </w:tcMar>
            <w:hideMark/>
          </w:tcPr>
          <w:p w:rsidR="00E520AB" w:rsidRPr="00323FEB" w:rsidRDefault="00E520AB" w:rsidP="00323FEB">
            <w:pPr>
              <w:jc w:val="both"/>
              <w:rPr>
                <w:lang w:eastAsia="en-US"/>
              </w:rPr>
            </w:pPr>
            <w:r w:rsidRPr="00323FEB">
              <w:rPr>
                <w:lang w:eastAsia="en-US"/>
              </w:rPr>
              <w:t> </w:t>
            </w:r>
          </w:p>
        </w:tc>
        <w:tc>
          <w:tcPr>
            <w:tcW w:w="1209" w:type="pct"/>
            <w:tcMar>
              <w:top w:w="0" w:type="dxa"/>
              <w:left w:w="108" w:type="dxa"/>
              <w:bottom w:w="0" w:type="dxa"/>
              <w:right w:w="108" w:type="dxa"/>
            </w:tcMar>
            <w:hideMark/>
          </w:tcPr>
          <w:p w:rsidR="00E520AB" w:rsidRPr="00323FEB" w:rsidRDefault="00E520AB" w:rsidP="00323FEB">
            <w:pPr>
              <w:jc w:val="both"/>
              <w:rPr>
                <w:lang w:eastAsia="en-US"/>
              </w:rPr>
            </w:pPr>
            <w:r w:rsidRPr="00323FEB">
              <w:rPr>
                <w:lang w:eastAsia="en-US"/>
              </w:rPr>
              <w:t> </w:t>
            </w:r>
          </w:p>
        </w:tc>
        <w:tc>
          <w:tcPr>
            <w:tcW w:w="2041" w:type="pct"/>
            <w:tcMar>
              <w:top w:w="0" w:type="dxa"/>
              <w:left w:w="108" w:type="dxa"/>
              <w:bottom w:w="0" w:type="dxa"/>
              <w:right w:w="108" w:type="dxa"/>
            </w:tcMar>
          </w:tcPr>
          <w:p w:rsidR="00E520AB" w:rsidRPr="00323FEB" w:rsidRDefault="00E520AB" w:rsidP="00323FEB">
            <w:pPr>
              <w:jc w:val="center"/>
              <w:rPr>
                <w:lang w:val="ky-KG" w:eastAsia="en-US"/>
              </w:rPr>
            </w:pPr>
          </w:p>
          <w:p w:rsidR="00885705" w:rsidRDefault="00885705" w:rsidP="00323FEB">
            <w:pPr>
              <w:jc w:val="center"/>
              <w:rPr>
                <w:lang w:val="ky-KG" w:eastAsia="en-US"/>
              </w:rPr>
            </w:pPr>
          </w:p>
          <w:p w:rsidR="00885705" w:rsidRDefault="00885705" w:rsidP="00323FEB">
            <w:pPr>
              <w:jc w:val="center"/>
              <w:rPr>
                <w:lang w:val="ky-KG" w:eastAsia="en-US"/>
              </w:rPr>
            </w:pPr>
          </w:p>
          <w:p w:rsidR="00885705" w:rsidRDefault="00885705" w:rsidP="00323FEB">
            <w:pPr>
              <w:jc w:val="center"/>
              <w:rPr>
                <w:lang w:val="ky-KG" w:eastAsia="en-US"/>
              </w:rPr>
            </w:pPr>
          </w:p>
          <w:p w:rsidR="00885705" w:rsidRDefault="00885705" w:rsidP="00323FEB">
            <w:pPr>
              <w:jc w:val="center"/>
              <w:rPr>
                <w:lang w:val="ky-KG" w:eastAsia="en-US"/>
              </w:rPr>
            </w:pPr>
          </w:p>
          <w:p w:rsidR="00885705" w:rsidRDefault="00885705" w:rsidP="00323FEB">
            <w:pPr>
              <w:jc w:val="center"/>
              <w:rPr>
                <w:lang w:val="ky-KG" w:eastAsia="en-US"/>
              </w:rPr>
            </w:pPr>
          </w:p>
          <w:p w:rsidR="00E520AB" w:rsidRPr="00323FEB" w:rsidRDefault="00E520AB" w:rsidP="00885705">
            <w:pPr>
              <w:rPr>
                <w:lang w:val="ky-KG" w:eastAsia="en-US"/>
              </w:rPr>
            </w:pPr>
            <w:r w:rsidRPr="00323FEB">
              <w:rPr>
                <w:lang w:val="ky-KG" w:eastAsia="en-US"/>
              </w:rPr>
              <w:lastRenderedPageBreak/>
              <w:t xml:space="preserve">Кыргыз Республикасынын Билим берүү жана илим министрлигинин </w:t>
            </w:r>
          </w:p>
          <w:p w:rsidR="00E520AB" w:rsidRPr="00323FEB" w:rsidRDefault="00E520AB" w:rsidP="00885705">
            <w:pPr>
              <w:rPr>
                <w:b/>
                <w:lang w:val="ky-KG" w:eastAsia="en-US"/>
              </w:rPr>
            </w:pPr>
            <w:r w:rsidRPr="00323FEB">
              <w:rPr>
                <w:b/>
                <w:lang w:val="ky-KG" w:eastAsia="en-US"/>
              </w:rPr>
              <w:t>2021-жыл</w:t>
            </w:r>
            <w:r w:rsidR="00885705">
              <w:rPr>
                <w:b/>
                <w:lang w:val="ky-KG" w:eastAsia="en-US"/>
              </w:rPr>
              <w:t xml:space="preserve">дын </w:t>
            </w:r>
            <w:r w:rsidRPr="00323FEB">
              <w:rPr>
                <w:b/>
                <w:lang w:val="ky-KG" w:eastAsia="en-US"/>
              </w:rPr>
              <w:t>8-сентябр</w:t>
            </w:r>
            <w:r w:rsidR="00885705">
              <w:rPr>
                <w:b/>
                <w:lang w:val="ky-KG" w:eastAsia="en-US"/>
              </w:rPr>
              <w:t>ындагы</w:t>
            </w:r>
            <w:r w:rsidRPr="00323FEB">
              <w:rPr>
                <w:b/>
                <w:lang w:val="ky-KG" w:eastAsia="en-US"/>
              </w:rPr>
              <w:t xml:space="preserve"> </w:t>
            </w:r>
          </w:p>
          <w:p w:rsidR="00E520AB" w:rsidRPr="00323FEB" w:rsidRDefault="00E520AB" w:rsidP="00885705">
            <w:pPr>
              <w:rPr>
                <w:lang w:val="ky-KG" w:eastAsia="en-US"/>
              </w:rPr>
            </w:pPr>
            <w:r w:rsidRPr="00323FEB">
              <w:rPr>
                <w:b/>
                <w:lang w:val="ky-KG" w:eastAsia="en-US"/>
              </w:rPr>
              <w:t xml:space="preserve">№ 1514/1 </w:t>
            </w:r>
            <w:r w:rsidRPr="00323FEB">
              <w:rPr>
                <w:lang w:val="ky-KG" w:eastAsia="en-US"/>
              </w:rPr>
              <w:t>буйругу менен бекитилди</w:t>
            </w:r>
          </w:p>
        </w:tc>
      </w:tr>
    </w:tbl>
    <w:p w:rsidR="00572852" w:rsidRPr="00323FEB" w:rsidRDefault="00572852" w:rsidP="00323FEB">
      <w:pPr>
        <w:jc w:val="center"/>
        <w:rPr>
          <w:b/>
          <w:bCs/>
          <w:lang w:val="ky-KG"/>
        </w:rPr>
      </w:pPr>
    </w:p>
    <w:p w:rsidR="00572852" w:rsidRPr="00323FEB" w:rsidRDefault="00885705" w:rsidP="00323FEB">
      <w:pPr>
        <w:jc w:val="right"/>
        <w:rPr>
          <w:b/>
          <w:lang w:val="ky-KG"/>
        </w:rPr>
      </w:pPr>
      <w:r>
        <w:rPr>
          <w:b/>
          <w:lang w:val="ky-KG"/>
        </w:rPr>
        <w:t>4-тиркеме</w:t>
      </w:r>
    </w:p>
    <w:p w:rsidR="00885705" w:rsidRDefault="00885705" w:rsidP="00323FEB">
      <w:pPr>
        <w:tabs>
          <w:tab w:val="left" w:pos="6855"/>
        </w:tabs>
        <w:jc w:val="center"/>
        <w:rPr>
          <w:b/>
          <w:lang w:val="ky-KG"/>
        </w:rPr>
      </w:pPr>
    </w:p>
    <w:p w:rsidR="00572852" w:rsidRPr="00323FEB" w:rsidRDefault="00572852" w:rsidP="00323FEB">
      <w:pPr>
        <w:tabs>
          <w:tab w:val="left" w:pos="6855"/>
        </w:tabs>
        <w:jc w:val="center"/>
        <w:rPr>
          <w:b/>
          <w:lang w:val="ky-KG"/>
        </w:rPr>
      </w:pPr>
      <w:r w:rsidRPr="00323FEB">
        <w:rPr>
          <w:b/>
          <w:lang w:val="ky-KG"/>
        </w:rPr>
        <w:t>Үлгү</w:t>
      </w:r>
    </w:p>
    <w:p w:rsidR="00572852" w:rsidRPr="00323FEB" w:rsidRDefault="00572852" w:rsidP="00323FEB">
      <w:pPr>
        <w:rPr>
          <w:rFonts w:eastAsiaTheme="minorHAnsi"/>
          <w:b/>
          <w:lang w:eastAsia="en-US"/>
        </w:rPr>
      </w:pPr>
    </w:p>
    <w:p w:rsidR="00572852" w:rsidRPr="00323FEB" w:rsidRDefault="00572852" w:rsidP="00A435A5">
      <w:pPr>
        <w:jc w:val="right"/>
        <w:rPr>
          <w:rFonts w:eastAsiaTheme="minorHAnsi"/>
          <w:b/>
          <w:lang w:eastAsia="en-US"/>
        </w:rPr>
      </w:pPr>
      <w:proofErr w:type="spellStart"/>
      <w:r w:rsidRPr="00323FEB">
        <w:rPr>
          <w:rFonts w:eastAsiaTheme="minorHAnsi"/>
          <w:b/>
          <w:lang w:eastAsia="en-US"/>
        </w:rPr>
        <w:t>Кыргыз</w:t>
      </w:r>
      <w:proofErr w:type="spellEnd"/>
      <w:r w:rsidRPr="00323FEB">
        <w:rPr>
          <w:rFonts w:eastAsiaTheme="minorHAnsi"/>
          <w:b/>
          <w:lang w:eastAsia="en-US"/>
        </w:rPr>
        <w:t xml:space="preserve"> </w:t>
      </w:r>
      <w:proofErr w:type="spellStart"/>
      <w:r w:rsidRPr="00323FEB">
        <w:rPr>
          <w:rFonts w:eastAsiaTheme="minorHAnsi"/>
          <w:b/>
          <w:lang w:eastAsia="en-US"/>
        </w:rPr>
        <w:t>Республикасынын</w:t>
      </w:r>
      <w:proofErr w:type="spellEnd"/>
    </w:p>
    <w:p w:rsidR="00572852" w:rsidRPr="00323FEB" w:rsidRDefault="00572852" w:rsidP="00A435A5">
      <w:pPr>
        <w:jc w:val="right"/>
        <w:rPr>
          <w:rFonts w:eastAsiaTheme="minorHAnsi"/>
          <w:b/>
          <w:lang w:val="ky-KG" w:eastAsia="en-US"/>
        </w:rPr>
      </w:pPr>
      <w:r w:rsidRPr="00323FEB">
        <w:rPr>
          <w:rFonts w:eastAsiaTheme="minorHAnsi"/>
          <w:b/>
          <w:lang w:val="ky-KG" w:eastAsia="en-US"/>
        </w:rPr>
        <w:t xml:space="preserve">Билим берүү жана илим министрлигине </w:t>
      </w:r>
    </w:p>
    <w:p w:rsidR="00572852" w:rsidRPr="00323FEB" w:rsidRDefault="005714CF" w:rsidP="00323FEB">
      <w:pPr>
        <w:jc w:val="center"/>
        <w:rPr>
          <w:rFonts w:eastAsiaTheme="minorHAnsi"/>
          <w:b/>
          <w:lang w:val="ky-KG" w:eastAsia="en-US"/>
        </w:rPr>
      </w:pPr>
      <w:r>
        <w:rPr>
          <w:rFonts w:eastAsiaTheme="minorHAnsi"/>
          <w:b/>
          <w:lang w:val="ky-KG" w:eastAsia="en-US"/>
        </w:rPr>
        <w:t xml:space="preserve">    </w:t>
      </w:r>
    </w:p>
    <w:p w:rsidR="00572852" w:rsidRPr="00323FEB" w:rsidRDefault="00572852" w:rsidP="00323FEB">
      <w:pPr>
        <w:jc w:val="center"/>
        <w:rPr>
          <w:rFonts w:eastAsiaTheme="minorHAnsi"/>
          <w:lang w:val="ky-KG" w:eastAsia="en-US"/>
        </w:rPr>
      </w:pPr>
      <w:r w:rsidRPr="00323FEB">
        <w:rPr>
          <w:rFonts w:eastAsiaTheme="minorHAnsi"/>
          <w:b/>
          <w:lang w:val="ky-KG" w:eastAsia="en-US"/>
        </w:rPr>
        <w:t>Сунуш</w:t>
      </w:r>
    </w:p>
    <w:p w:rsidR="00572852" w:rsidRPr="00323FEB" w:rsidRDefault="00572852" w:rsidP="00323FEB">
      <w:pPr>
        <w:rPr>
          <w:rFonts w:eastAsiaTheme="minorHAnsi"/>
          <w:lang w:val="ky-KG" w:eastAsia="en-US"/>
        </w:rPr>
      </w:pPr>
    </w:p>
    <w:p w:rsidR="00572852" w:rsidRPr="00323FEB" w:rsidRDefault="00572852" w:rsidP="00323FEB">
      <w:pPr>
        <w:rPr>
          <w:b/>
          <w:lang w:val="ky-KG"/>
        </w:rPr>
      </w:pPr>
      <w:r w:rsidRPr="00323FEB">
        <w:rPr>
          <w:b/>
          <w:lang w:val="ky-KG"/>
        </w:rPr>
        <w:t>Талапкердин аты-жөнү</w:t>
      </w:r>
      <w:r w:rsidR="00D83875">
        <w:rPr>
          <w:b/>
          <w:lang w:val="ky-KG"/>
        </w:rPr>
        <w:t xml:space="preserve"> </w:t>
      </w:r>
      <w:r w:rsidRPr="00323FEB">
        <w:rPr>
          <w:b/>
          <w:lang w:val="ky-KG"/>
        </w:rPr>
        <w:t>__________________________________________</w:t>
      </w:r>
    </w:p>
    <w:p w:rsidR="00572852" w:rsidRPr="00323FEB" w:rsidRDefault="00572852" w:rsidP="00323FEB">
      <w:pPr>
        <w:rPr>
          <w:b/>
          <w:lang w:val="ky-KG"/>
        </w:rPr>
      </w:pPr>
    </w:p>
    <w:p w:rsidR="00572852" w:rsidRPr="00323FEB" w:rsidRDefault="00572852" w:rsidP="00323FEB">
      <w:pPr>
        <w:ind w:firstLine="708"/>
        <w:rPr>
          <w:lang w:val="ky-KG"/>
        </w:rPr>
      </w:pPr>
      <w:r w:rsidRPr="00323FEB">
        <w:rPr>
          <w:lang w:val="ky-KG"/>
        </w:rPr>
        <w:t>Туулган жылы, улуту, билими, кайсы окуу жайды, кайсы адистик менен аяктагандыгы, педагогикалык стажы</w:t>
      </w:r>
      <w:r w:rsidR="00D7389B">
        <w:rPr>
          <w:lang w:val="ky-KG"/>
        </w:rPr>
        <w:t xml:space="preserve"> </w:t>
      </w:r>
      <w:r w:rsidRPr="00323FEB">
        <w:rPr>
          <w:lang w:val="ky-KG"/>
        </w:rPr>
        <w:t>-  жыл, илимий даражасы, окумуштуулук даражасы- ___ жыл, иштеген кызматы.</w:t>
      </w:r>
    </w:p>
    <w:p w:rsidR="00572852" w:rsidRPr="00323FEB" w:rsidRDefault="00572852" w:rsidP="00323FEB">
      <w:pPr>
        <w:ind w:firstLine="708"/>
        <w:jc w:val="both"/>
        <w:rPr>
          <w:lang w:val="ky-KG"/>
        </w:rPr>
      </w:pPr>
      <w:r w:rsidRPr="00323FEB">
        <w:rPr>
          <w:lang w:val="ky-KG"/>
        </w:rPr>
        <w:t>Талапкердин ишмердүүлүгүндөгү жетишкендиктери, ийгиликтери, эмгектери, билим берүү тармагына кошкон салымы даана, так, кыска, төмөнкү критерийлерге ылайык жазылуусу шарт.</w:t>
      </w:r>
    </w:p>
    <w:p w:rsidR="00572852" w:rsidRPr="00323FEB" w:rsidRDefault="00572852" w:rsidP="00323FEB">
      <w:pPr>
        <w:widowControl w:val="0"/>
        <w:ind w:firstLine="708"/>
        <w:jc w:val="center"/>
        <w:rPr>
          <w:rFonts w:eastAsia="Courier New"/>
          <w:color w:val="000000"/>
          <w:lang w:val="ky-KG"/>
        </w:rPr>
      </w:pPr>
    </w:p>
    <w:p w:rsidR="00572852" w:rsidRPr="00323FEB" w:rsidRDefault="00572852" w:rsidP="00323FEB">
      <w:pPr>
        <w:jc w:val="both"/>
        <w:rPr>
          <w:b/>
          <w:i/>
          <w:u w:val="single"/>
          <w:lang w:val="ky-KG"/>
        </w:rPr>
      </w:pPr>
      <w:r w:rsidRPr="00323FEB">
        <w:rPr>
          <w:b/>
          <w:i/>
          <w:u w:val="single"/>
          <w:lang w:val="ky-KG"/>
        </w:rPr>
        <w:t>1.</w:t>
      </w:r>
      <w:r w:rsidR="00D7389B">
        <w:rPr>
          <w:b/>
          <w:i/>
          <w:u w:val="single"/>
          <w:lang w:val="ky-KG"/>
        </w:rPr>
        <w:t xml:space="preserve"> </w:t>
      </w:r>
      <w:r w:rsidRPr="00323FEB">
        <w:rPr>
          <w:b/>
          <w:i/>
          <w:u w:val="single"/>
          <w:lang w:val="ky-KG"/>
        </w:rPr>
        <w:t>Мектепке чейинки билим берүү уюмдары, жалпы билим берүү уюмдары, мектептен тышкаркы билим берүү уюмдары, атайын билим берүү уюмдары, балдарга, өспүрүмдөргө жана жаштарга кошумча билим берүү уюмдары үчүн:</w:t>
      </w:r>
    </w:p>
    <w:p w:rsidR="00572852" w:rsidRPr="00323FEB" w:rsidRDefault="00572852" w:rsidP="00323FEB">
      <w:pPr>
        <w:pStyle w:val="a3"/>
        <w:ind w:left="0"/>
        <w:jc w:val="both"/>
        <w:rPr>
          <w:b/>
          <w:i/>
          <w:u w:val="single"/>
          <w:lang w:val="ky-KG"/>
        </w:rPr>
      </w:pPr>
    </w:p>
    <w:p w:rsidR="00572852" w:rsidRPr="00323FEB" w:rsidRDefault="00572852" w:rsidP="00D7389B">
      <w:pPr>
        <w:pStyle w:val="a3"/>
        <w:numPr>
          <w:ilvl w:val="0"/>
          <w:numId w:val="4"/>
        </w:numPr>
        <w:ind w:left="0" w:firstLine="709"/>
        <w:jc w:val="both"/>
        <w:rPr>
          <w:lang w:val="ky-KG"/>
        </w:rPr>
      </w:pPr>
      <w:r w:rsidRPr="00323FEB">
        <w:rPr>
          <w:lang w:val="ky-KG"/>
        </w:rPr>
        <w:t>Окуучусу олимпиаданын жеңүүчүсү болуусу (республика, чет өлкөдө);</w:t>
      </w:r>
    </w:p>
    <w:p w:rsidR="00572852" w:rsidRPr="00323FEB" w:rsidRDefault="00572852" w:rsidP="00D7389B">
      <w:pPr>
        <w:pStyle w:val="a3"/>
        <w:numPr>
          <w:ilvl w:val="0"/>
          <w:numId w:val="4"/>
        </w:numPr>
        <w:ind w:left="0" w:firstLine="709"/>
        <w:jc w:val="both"/>
        <w:rPr>
          <w:lang w:val="ky-KG"/>
        </w:rPr>
      </w:pPr>
      <w:r w:rsidRPr="00323FEB">
        <w:rPr>
          <w:lang w:val="ky-KG"/>
        </w:rPr>
        <w:t>Окуучусу жалпы республикалык тестирлөөдө жогорку балл алуусу же</w:t>
      </w:r>
      <w:r w:rsidR="005714CF">
        <w:rPr>
          <w:lang w:val="ky-KG"/>
        </w:rPr>
        <w:t xml:space="preserve"> </w:t>
      </w:r>
      <w:r w:rsidRPr="00323FEB">
        <w:rPr>
          <w:lang w:val="ky-KG"/>
        </w:rPr>
        <w:t xml:space="preserve">алтын сертификаттын ээси болушу, акыркы 5 жылдагы ЖРТдан окуучуларынын орточо жетишүүсү; </w:t>
      </w:r>
    </w:p>
    <w:p w:rsidR="00572852" w:rsidRPr="00323FEB" w:rsidRDefault="00572852" w:rsidP="00D7389B">
      <w:pPr>
        <w:pStyle w:val="a3"/>
        <w:numPr>
          <w:ilvl w:val="0"/>
          <w:numId w:val="4"/>
        </w:numPr>
        <w:ind w:left="0" w:firstLine="709"/>
        <w:jc w:val="both"/>
        <w:rPr>
          <w:lang w:val="ky-KG"/>
        </w:rPr>
      </w:pPr>
      <w:r w:rsidRPr="00323FEB">
        <w:rPr>
          <w:lang w:val="ky-KG"/>
        </w:rPr>
        <w:t>Акыркы 3 жылдагы</w:t>
      </w:r>
      <w:r w:rsidR="005714CF">
        <w:rPr>
          <w:lang w:val="ky-KG"/>
        </w:rPr>
        <w:t xml:space="preserve"> </w:t>
      </w:r>
      <w:r w:rsidRPr="00323FEB">
        <w:rPr>
          <w:lang w:val="ky-KG"/>
        </w:rPr>
        <w:t>квалификациясын жогорулатуу курстарына катышуусу</w:t>
      </w:r>
      <w:r w:rsidR="005714CF">
        <w:rPr>
          <w:lang w:val="ky-KG"/>
        </w:rPr>
        <w:t xml:space="preserve"> </w:t>
      </w:r>
      <w:r w:rsidRPr="00323FEB">
        <w:rPr>
          <w:lang w:val="ky-KG"/>
        </w:rPr>
        <w:t>боюнча маалымат;</w:t>
      </w:r>
    </w:p>
    <w:p w:rsidR="00572852" w:rsidRPr="00323FEB" w:rsidRDefault="00572852" w:rsidP="00D7389B">
      <w:pPr>
        <w:pStyle w:val="a3"/>
        <w:numPr>
          <w:ilvl w:val="0"/>
          <w:numId w:val="4"/>
        </w:numPr>
        <w:ind w:left="0" w:firstLine="709"/>
        <w:jc w:val="both"/>
        <w:rPr>
          <w:lang w:val="ky-KG"/>
        </w:rPr>
      </w:pPr>
      <w:r w:rsidRPr="00323FEB">
        <w:rPr>
          <w:lang w:val="ky-KG"/>
        </w:rPr>
        <w:t xml:space="preserve">“Жыл мугалими” </w:t>
      </w:r>
      <w:r w:rsidR="00D7389B">
        <w:rPr>
          <w:lang w:val="ky-KG"/>
        </w:rPr>
        <w:t>р</w:t>
      </w:r>
      <w:r w:rsidR="00D7389B" w:rsidRPr="00323FEB">
        <w:rPr>
          <w:lang w:val="ky-KG"/>
        </w:rPr>
        <w:t xml:space="preserve">еспубликалык </w:t>
      </w:r>
      <w:r w:rsidRPr="00323FEB">
        <w:rPr>
          <w:lang w:val="ky-KG"/>
        </w:rPr>
        <w:t>сынагына катышуусу жана жеңүүчү болуусу:</w:t>
      </w:r>
    </w:p>
    <w:p w:rsidR="00572852" w:rsidRPr="00323FEB" w:rsidRDefault="00572852" w:rsidP="00D7389B">
      <w:pPr>
        <w:pStyle w:val="a3"/>
        <w:numPr>
          <w:ilvl w:val="0"/>
          <w:numId w:val="4"/>
        </w:numPr>
        <w:ind w:left="0" w:firstLine="709"/>
        <w:jc w:val="both"/>
        <w:rPr>
          <w:lang w:val="ky-KG"/>
        </w:rPr>
      </w:pPr>
      <w:r w:rsidRPr="00323FEB">
        <w:rPr>
          <w:lang w:val="ky-KG"/>
        </w:rPr>
        <w:t>Орто мектептер үчүн окуу китептеринин, окуу-методикалык эмгектердин автору болуусу;</w:t>
      </w:r>
    </w:p>
    <w:p w:rsidR="00572852" w:rsidRPr="00323FEB" w:rsidRDefault="00572852" w:rsidP="00D7389B">
      <w:pPr>
        <w:pStyle w:val="a3"/>
        <w:numPr>
          <w:ilvl w:val="0"/>
          <w:numId w:val="4"/>
        </w:numPr>
        <w:ind w:left="0" w:firstLine="709"/>
        <w:jc w:val="both"/>
        <w:rPr>
          <w:lang w:val="ky-KG"/>
        </w:rPr>
      </w:pPr>
      <w:r w:rsidRPr="00323FEB">
        <w:rPr>
          <w:lang w:val="ky-KG"/>
        </w:rPr>
        <w:t>Орто мектептер үчүн билим берүү стандарттары боюнча окуу программалардын автору болуусу;</w:t>
      </w:r>
    </w:p>
    <w:p w:rsidR="00572852" w:rsidRPr="00323FEB" w:rsidRDefault="00572852" w:rsidP="00D7389B">
      <w:pPr>
        <w:pStyle w:val="a3"/>
        <w:numPr>
          <w:ilvl w:val="0"/>
          <w:numId w:val="4"/>
        </w:numPr>
        <w:ind w:left="0" w:firstLine="709"/>
        <w:jc w:val="both"/>
        <w:rPr>
          <w:lang w:val="ky-KG"/>
        </w:rPr>
      </w:pPr>
      <w:r w:rsidRPr="00323FEB">
        <w:rPr>
          <w:color w:val="2B2B2B"/>
          <w:shd w:val="clear" w:color="auto" w:fill="FFFFFF"/>
          <w:lang w:val="ky-KG"/>
        </w:rPr>
        <w:t>Окуу-тарбия процессинде алдыңкы жаңы методдорду жана инновациялык педагогикалык ыкмаларды, мастер-класстарды практикада</w:t>
      </w:r>
      <w:r w:rsidR="005714CF">
        <w:rPr>
          <w:color w:val="2B2B2B"/>
          <w:shd w:val="clear" w:color="auto" w:fill="FFFFFF"/>
          <w:lang w:val="ky-KG"/>
        </w:rPr>
        <w:t xml:space="preserve"> </w:t>
      </w:r>
      <w:r w:rsidRPr="00323FEB">
        <w:rPr>
          <w:color w:val="2B2B2B"/>
          <w:shd w:val="clear" w:color="auto" w:fill="FFFFFF"/>
          <w:lang w:val="ky-KG"/>
        </w:rPr>
        <w:t>колдонуусу жана кесиптештеринин арасында жайылтуусу;</w:t>
      </w:r>
    </w:p>
    <w:p w:rsidR="00572852" w:rsidRPr="00323FEB" w:rsidRDefault="00572852" w:rsidP="00D7389B">
      <w:pPr>
        <w:pStyle w:val="a3"/>
        <w:numPr>
          <w:ilvl w:val="0"/>
          <w:numId w:val="4"/>
        </w:numPr>
        <w:ind w:left="0" w:firstLine="709"/>
        <w:jc w:val="both"/>
        <w:rPr>
          <w:lang w:val="ky-KG"/>
        </w:rPr>
      </w:pPr>
      <w:r w:rsidRPr="00323FEB">
        <w:rPr>
          <w:lang w:val="ky-KG"/>
        </w:rPr>
        <w:t>Эл аралык же республикалык</w:t>
      </w:r>
      <w:r w:rsidR="005714CF">
        <w:rPr>
          <w:lang w:val="ky-KG"/>
        </w:rPr>
        <w:t xml:space="preserve"> </w:t>
      </w:r>
      <w:r w:rsidRPr="00323FEB">
        <w:rPr>
          <w:lang w:val="ky-KG"/>
        </w:rPr>
        <w:t xml:space="preserve">долбоорлор менен иштеп, билим берүү мекемесине акча каражатын алып келүүсү; </w:t>
      </w:r>
    </w:p>
    <w:p w:rsidR="00572852" w:rsidRPr="00323FEB" w:rsidRDefault="00572852" w:rsidP="00D7389B">
      <w:pPr>
        <w:pStyle w:val="a3"/>
        <w:numPr>
          <w:ilvl w:val="0"/>
          <w:numId w:val="4"/>
        </w:numPr>
        <w:ind w:left="0" w:firstLine="709"/>
        <w:jc w:val="both"/>
        <w:rPr>
          <w:lang w:val="ky-KG"/>
        </w:rPr>
      </w:pPr>
      <w:r w:rsidRPr="00323FEB">
        <w:rPr>
          <w:lang w:val="ky-KG"/>
        </w:rPr>
        <w:t>Окутууда патенттелген илимий ачылыш жасаган</w:t>
      </w:r>
      <w:r w:rsidR="005714CF">
        <w:rPr>
          <w:lang w:val="ky-KG"/>
        </w:rPr>
        <w:t xml:space="preserve"> </w:t>
      </w:r>
      <w:r w:rsidRPr="00323FEB">
        <w:rPr>
          <w:lang w:val="ky-KG"/>
        </w:rPr>
        <w:t>билим берүү кызматкерлери;</w:t>
      </w:r>
    </w:p>
    <w:p w:rsidR="00572852" w:rsidRPr="00323FEB" w:rsidRDefault="00572852" w:rsidP="00D7389B">
      <w:pPr>
        <w:pStyle w:val="a3"/>
        <w:numPr>
          <w:ilvl w:val="0"/>
          <w:numId w:val="4"/>
        </w:numPr>
        <w:ind w:left="0" w:firstLine="709"/>
        <w:jc w:val="both"/>
        <w:rPr>
          <w:lang w:val="ky-KG"/>
        </w:rPr>
      </w:pPr>
      <w:r w:rsidRPr="00323FEB">
        <w:rPr>
          <w:lang w:val="ky-KG"/>
        </w:rPr>
        <w:t>Билим берүүнүн сапатын кепилдөөчү ар түрдүү комиссиялардагы, жумушчу топтордогу (Көз карандысыз аккредитациялык агенттиктердин эксперти,</w:t>
      </w:r>
      <w:r w:rsidR="005714CF">
        <w:rPr>
          <w:lang w:val="ky-KG"/>
        </w:rPr>
        <w:t xml:space="preserve"> </w:t>
      </w:r>
      <w:r w:rsidRPr="00323FEB">
        <w:rPr>
          <w:lang w:val="ky-KG"/>
        </w:rPr>
        <w:t>эл аралык деңгээлдеги жалпы билим берүүнү реформалоо боюнча уюмдардын эксперти)</w:t>
      </w:r>
      <w:r w:rsidR="005714CF">
        <w:rPr>
          <w:lang w:val="ky-KG"/>
        </w:rPr>
        <w:t xml:space="preserve"> </w:t>
      </w:r>
      <w:r w:rsidRPr="00323FEB">
        <w:rPr>
          <w:lang w:val="ky-KG"/>
        </w:rPr>
        <w:t>иши</w:t>
      </w:r>
      <w:r w:rsidR="005714CF">
        <w:rPr>
          <w:lang w:val="ky-KG"/>
        </w:rPr>
        <w:t xml:space="preserve"> </w:t>
      </w:r>
      <w:r w:rsidRPr="00323FEB">
        <w:rPr>
          <w:lang w:val="ky-KG"/>
        </w:rPr>
        <w:t>боюнча;</w:t>
      </w:r>
    </w:p>
    <w:p w:rsidR="00572852" w:rsidRPr="00323FEB" w:rsidRDefault="00572852" w:rsidP="00D7389B">
      <w:pPr>
        <w:pStyle w:val="a3"/>
        <w:numPr>
          <w:ilvl w:val="0"/>
          <w:numId w:val="4"/>
        </w:numPr>
        <w:ind w:left="0" w:firstLine="709"/>
        <w:jc w:val="both"/>
        <w:rPr>
          <w:b/>
          <w:lang w:val="ky-KG"/>
        </w:rPr>
      </w:pPr>
      <w:r w:rsidRPr="00323FEB">
        <w:rPr>
          <w:b/>
          <w:lang w:val="ky-KG"/>
        </w:rPr>
        <w:t>Мектептин, райондук/шаардык билим берүү бөлүмүнүн, билим берүү уюмунун ардак грамоталары менен сыйлануусу зарыл.</w:t>
      </w:r>
    </w:p>
    <w:p w:rsidR="00572852" w:rsidRPr="00323FEB" w:rsidRDefault="00572852" w:rsidP="00D7389B">
      <w:pPr>
        <w:ind w:firstLine="709"/>
        <w:jc w:val="both"/>
        <w:rPr>
          <w:rFonts w:ascii="Arial" w:hAnsi="Arial" w:cs="Arial"/>
          <w:b/>
          <w:i/>
          <w:u w:val="single"/>
          <w:lang w:val="ky-KG"/>
        </w:rPr>
      </w:pPr>
      <w:r w:rsidRPr="00323FEB">
        <w:rPr>
          <w:b/>
          <w:i/>
          <w:u w:val="single"/>
          <w:lang w:val="ky-KG"/>
        </w:rPr>
        <w:t>2. Башталгыч (кесиптик лицей, кесиптик орто окуу жайы), орто (орто</w:t>
      </w:r>
      <w:r w:rsidR="005714CF">
        <w:rPr>
          <w:b/>
          <w:i/>
          <w:u w:val="single"/>
          <w:lang w:val="ky-KG"/>
        </w:rPr>
        <w:t xml:space="preserve"> </w:t>
      </w:r>
      <w:r w:rsidRPr="00323FEB">
        <w:rPr>
          <w:b/>
          <w:i/>
          <w:u w:val="single"/>
          <w:lang w:val="ky-KG"/>
        </w:rPr>
        <w:t>окуу жайы, колледж, техникум), жогорку (институт, академия,</w:t>
      </w:r>
      <w:r w:rsidR="005714CF">
        <w:rPr>
          <w:b/>
          <w:i/>
          <w:u w:val="single"/>
          <w:lang w:val="ky-KG"/>
        </w:rPr>
        <w:t xml:space="preserve"> </w:t>
      </w:r>
      <w:r w:rsidRPr="00323FEB">
        <w:rPr>
          <w:b/>
          <w:i/>
          <w:u w:val="single"/>
          <w:lang w:val="ky-KG"/>
        </w:rPr>
        <w:t>университет, консерватория) жана жождон кийинки кесиптик билим берүү уюмдары, кошумча кесиптик билим берүү уюмдары, илимий мекемелер</w:t>
      </w:r>
      <w:r w:rsidR="005714CF">
        <w:rPr>
          <w:b/>
          <w:i/>
          <w:u w:val="single"/>
          <w:lang w:val="ky-KG"/>
        </w:rPr>
        <w:t xml:space="preserve"> </w:t>
      </w:r>
      <w:r w:rsidRPr="00323FEB">
        <w:rPr>
          <w:b/>
          <w:i/>
          <w:u w:val="single"/>
          <w:lang w:val="ky-KG"/>
        </w:rPr>
        <w:t xml:space="preserve">үчүн: </w:t>
      </w:r>
    </w:p>
    <w:p w:rsidR="00572852" w:rsidRPr="00323FEB" w:rsidRDefault="00572852" w:rsidP="00D7389B">
      <w:pPr>
        <w:pStyle w:val="a3"/>
        <w:numPr>
          <w:ilvl w:val="0"/>
          <w:numId w:val="5"/>
        </w:numPr>
        <w:ind w:left="0" w:firstLine="709"/>
        <w:rPr>
          <w:lang w:val="ky-KG"/>
        </w:rPr>
      </w:pPr>
      <w:r w:rsidRPr="00323FEB">
        <w:rPr>
          <w:lang w:val="ky-KG"/>
        </w:rPr>
        <w:t>Студенттер үчүн министрликтин грифи менен чыккан</w:t>
      </w:r>
      <w:r w:rsidR="005714CF">
        <w:rPr>
          <w:lang w:val="ky-KG"/>
        </w:rPr>
        <w:t xml:space="preserve"> </w:t>
      </w:r>
      <w:r w:rsidRPr="00323FEB">
        <w:rPr>
          <w:lang w:val="ky-KG"/>
        </w:rPr>
        <w:t>окуу китептеринин автору болуусу;</w:t>
      </w:r>
    </w:p>
    <w:p w:rsidR="00572852" w:rsidRPr="00323FEB" w:rsidRDefault="00572852" w:rsidP="00D7389B">
      <w:pPr>
        <w:pStyle w:val="a3"/>
        <w:numPr>
          <w:ilvl w:val="0"/>
          <w:numId w:val="5"/>
        </w:numPr>
        <w:ind w:left="0" w:firstLine="709"/>
        <w:rPr>
          <w:lang w:val="ky-KG"/>
        </w:rPr>
      </w:pPr>
      <w:r w:rsidRPr="00323FEB">
        <w:rPr>
          <w:lang w:val="ky-KG"/>
        </w:rPr>
        <w:t>Илимий даражасы, илимий наамынын болуусу;</w:t>
      </w:r>
    </w:p>
    <w:p w:rsidR="00572852" w:rsidRPr="00323FEB" w:rsidRDefault="00572852" w:rsidP="00D7389B">
      <w:pPr>
        <w:pStyle w:val="a3"/>
        <w:numPr>
          <w:ilvl w:val="0"/>
          <w:numId w:val="5"/>
        </w:numPr>
        <w:ind w:left="0" w:firstLine="709"/>
        <w:rPr>
          <w:lang w:val="ky-KG"/>
        </w:rPr>
      </w:pPr>
      <w:r w:rsidRPr="00323FEB">
        <w:rPr>
          <w:lang w:val="ky-KG"/>
        </w:rPr>
        <w:lastRenderedPageBreak/>
        <w:t>Эл аралык долбоорлор менен иштөөсү;</w:t>
      </w:r>
    </w:p>
    <w:p w:rsidR="00572852" w:rsidRPr="00323FEB" w:rsidRDefault="00572852" w:rsidP="00D7389B">
      <w:pPr>
        <w:pStyle w:val="a3"/>
        <w:numPr>
          <w:ilvl w:val="0"/>
          <w:numId w:val="5"/>
        </w:numPr>
        <w:ind w:left="0" w:firstLine="709"/>
        <w:rPr>
          <w:rStyle w:val="a6"/>
          <w:i w:val="0"/>
          <w:iCs w:val="0"/>
          <w:lang w:val="ky-KG"/>
        </w:rPr>
      </w:pPr>
      <w:r w:rsidRPr="00323FEB">
        <w:rPr>
          <w:lang w:val="ky-KG"/>
        </w:rPr>
        <w:t>Чет өлкөлөрдө өткөрүлгөн конференцияларда</w:t>
      </w:r>
      <w:r w:rsidR="005714CF">
        <w:rPr>
          <w:lang w:val="ky-KG"/>
        </w:rPr>
        <w:t xml:space="preserve"> </w:t>
      </w:r>
      <w:r w:rsidRPr="00323FEB">
        <w:rPr>
          <w:lang w:val="ky-KG"/>
        </w:rPr>
        <w:t>билим берүү жана илимий багыттарда</w:t>
      </w:r>
      <w:r w:rsidR="005714CF">
        <w:rPr>
          <w:lang w:val="ky-KG"/>
        </w:rPr>
        <w:t xml:space="preserve"> </w:t>
      </w:r>
      <w:r w:rsidRPr="00323FEB">
        <w:rPr>
          <w:lang w:val="ky-KG"/>
        </w:rPr>
        <w:t>(Scopus, Web of Science) докладдарды жасап, макалаларынын жарыялануусу;</w:t>
      </w:r>
      <w:r w:rsidRPr="00323FEB">
        <w:rPr>
          <w:rFonts w:ascii="Arial" w:hAnsi="Arial" w:cs="Arial"/>
          <w:b/>
          <w:bCs/>
          <w:i/>
          <w:iCs/>
          <w:color w:val="6A6A6A"/>
          <w:shd w:val="clear" w:color="auto" w:fill="FFFFFF"/>
          <w:lang w:val="ky-KG"/>
        </w:rPr>
        <w:t xml:space="preserve"> </w:t>
      </w:r>
    </w:p>
    <w:p w:rsidR="00572852" w:rsidRPr="00323FEB" w:rsidRDefault="00572852" w:rsidP="00D7389B">
      <w:pPr>
        <w:pStyle w:val="a3"/>
        <w:numPr>
          <w:ilvl w:val="0"/>
          <w:numId w:val="5"/>
        </w:numPr>
        <w:ind w:left="0" w:firstLine="709"/>
      </w:pPr>
      <w:r w:rsidRPr="00323FEB">
        <w:rPr>
          <w:lang w:val="ky-KG"/>
        </w:rPr>
        <w:t>Ойлоп табуу, илимий ачылыштары, монографиялары болуусу;</w:t>
      </w:r>
    </w:p>
    <w:p w:rsidR="00572852" w:rsidRPr="00323FEB" w:rsidRDefault="00572852" w:rsidP="00D7389B">
      <w:pPr>
        <w:pStyle w:val="a3"/>
        <w:numPr>
          <w:ilvl w:val="0"/>
          <w:numId w:val="5"/>
        </w:numPr>
        <w:ind w:left="0" w:firstLine="709"/>
        <w:rPr>
          <w:lang w:val="ky-KG"/>
        </w:rPr>
      </w:pPr>
      <w:r w:rsidRPr="00323FEB">
        <w:rPr>
          <w:lang w:val="ky-KG"/>
        </w:rPr>
        <w:t>Диссертациялык кеңештин мүчөсү жана кандидаттык, докторлук дисстертацияларга жетекчи болуусу;</w:t>
      </w:r>
    </w:p>
    <w:p w:rsidR="00572852" w:rsidRPr="00323FEB" w:rsidRDefault="00572852" w:rsidP="00D7389B">
      <w:pPr>
        <w:pStyle w:val="a3"/>
        <w:numPr>
          <w:ilvl w:val="0"/>
          <w:numId w:val="5"/>
        </w:numPr>
        <w:ind w:left="0" w:firstLine="709"/>
        <w:rPr>
          <w:lang w:val="ky-KG"/>
        </w:rPr>
      </w:pPr>
      <w:r w:rsidRPr="00323FEB">
        <w:rPr>
          <w:lang w:val="ky-KG"/>
        </w:rPr>
        <w:t>Министрлик же көз карандысыз уюмдар тарабынан уюштурулган рейтингдерге катышуусу;</w:t>
      </w:r>
    </w:p>
    <w:p w:rsidR="00572852" w:rsidRPr="00323FEB" w:rsidRDefault="00572852" w:rsidP="00D7389B">
      <w:pPr>
        <w:pStyle w:val="a3"/>
        <w:numPr>
          <w:ilvl w:val="0"/>
          <w:numId w:val="5"/>
        </w:numPr>
        <w:ind w:left="0" w:firstLine="709"/>
        <w:jc w:val="both"/>
        <w:rPr>
          <w:lang w:val="ky-KG"/>
        </w:rPr>
      </w:pPr>
      <w:r w:rsidRPr="00323FEB">
        <w:rPr>
          <w:lang w:val="ky-KG"/>
        </w:rPr>
        <w:t>Акыркы 3 жылдагы</w:t>
      </w:r>
      <w:r w:rsidR="005714CF">
        <w:rPr>
          <w:lang w:val="ky-KG"/>
        </w:rPr>
        <w:t xml:space="preserve"> </w:t>
      </w:r>
      <w:r w:rsidRPr="00323FEB">
        <w:rPr>
          <w:lang w:val="ky-KG"/>
        </w:rPr>
        <w:t>квалификациясын жогорулатуу курстарына катышуусу</w:t>
      </w:r>
      <w:r w:rsidR="005714CF">
        <w:rPr>
          <w:lang w:val="ky-KG"/>
        </w:rPr>
        <w:t xml:space="preserve"> </w:t>
      </w:r>
      <w:r w:rsidRPr="00323FEB">
        <w:rPr>
          <w:lang w:val="ky-KG"/>
        </w:rPr>
        <w:t>боюнча маалымат;</w:t>
      </w:r>
    </w:p>
    <w:p w:rsidR="00572852" w:rsidRPr="00323FEB" w:rsidRDefault="00572852" w:rsidP="00D7389B">
      <w:pPr>
        <w:pStyle w:val="a3"/>
        <w:numPr>
          <w:ilvl w:val="0"/>
          <w:numId w:val="5"/>
        </w:numPr>
        <w:ind w:left="0" w:firstLine="709"/>
        <w:jc w:val="both"/>
        <w:rPr>
          <w:lang w:val="ky-KG"/>
        </w:rPr>
      </w:pPr>
      <w:r w:rsidRPr="00323FEB">
        <w:rPr>
          <w:lang w:val="ky-KG"/>
        </w:rPr>
        <w:t>Билим берүүнүн сапатын кепилдөөчү ар түрдүү комиссиялардагы, жумушчу топтордогу (Көз карандысыз аккредитациялык агенттиктердин эксперти,</w:t>
      </w:r>
      <w:r w:rsidR="005714CF">
        <w:rPr>
          <w:lang w:val="ky-KG"/>
        </w:rPr>
        <w:t xml:space="preserve"> </w:t>
      </w:r>
      <w:r w:rsidRPr="00323FEB">
        <w:rPr>
          <w:lang w:val="ky-KG"/>
        </w:rPr>
        <w:t>эл аралык деңгээлдеги кесиптик билим берүүнү реформалоо боюнча уюмдардын эксперти)</w:t>
      </w:r>
      <w:r w:rsidR="005714CF">
        <w:rPr>
          <w:lang w:val="ky-KG"/>
        </w:rPr>
        <w:t xml:space="preserve"> </w:t>
      </w:r>
      <w:r w:rsidRPr="00323FEB">
        <w:rPr>
          <w:lang w:val="ky-KG"/>
        </w:rPr>
        <w:t>иши</w:t>
      </w:r>
      <w:r w:rsidR="005714CF">
        <w:rPr>
          <w:lang w:val="ky-KG"/>
        </w:rPr>
        <w:t xml:space="preserve"> </w:t>
      </w:r>
      <w:r w:rsidRPr="00323FEB">
        <w:rPr>
          <w:lang w:val="ky-KG"/>
        </w:rPr>
        <w:t>боюнча маалымат;</w:t>
      </w:r>
    </w:p>
    <w:p w:rsidR="00572852" w:rsidRPr="00323FEB" w:rsidRDefault="00572852" w:rsidP="00D7389B">
      <w:pPr>
        <w:pStyle w:val="a3"/>
        <w:numPr>
          <w:ilvl w:val="0"/>
          <w:numId w:val="5"/>
        </w:numPr>
        <w:ind w:left="0" w:firstLine="709"/>
        <w:rPr>
          <w:b/>
          <w:lang w:val="ky-KG"/>
        </w:rPr>
      </w:pPr>
      <w:r w:rsidRPr="00323FEB">
        <w:rPr>
          <w:b/>
          <w:lang w:val="ky-KG"/>
        </w:rPr>
        <w:t>Университеттин, орто кесиптик окуу жайдын, билим берүү уюмдарынын</w:t>
      </w:r>
      <w:r w:rsidR="005714CF">
        <w:rPr>
          <w:b/>
          <w:lang w:val="ky-KG"/>
        </w:rPr>
        <w:t xml:space="preserve"> </w:t>
      </w:r>
      <w:r w:rsidRPr="00323FEB">
        <w:rPr>
          <w:b/>
          <w:lang w:val="ky-KG"/>
        </w:rPr>
        <w:t>ардак грамотасы менен сыйланышы керек.</w:t>
      </w:r>
    </w:p>
    <w:p w:rsidR="00572852" w:rsidRPr="00323FEB" w:rsidRDefault="00572852" w:rsidP="00323FEB">
      <w:pPr>
        <w:widowControl w:val="0"/>
        <w:ind w:firstLine="708"/>
        <w:rPr>
          <w:rFonts w:eastAsia="Courier New"/>
          <w:b/>
          <w:color w:val="000000"/>
          <w:lang w:val="ky-KG"/>
        </w:rPr>
      </w:pPr>
      <w:r w:rsidRPr="00323FEB">
        <w:rPr>
          <w:rFonts w:eastAsia="Courier New"/>
          <w:b/>
          <w:color w:val="000000"/>
          <w:lang w:val="ky-KG"/>
        </w:rPr>
        <w:t>Корутунду:</w:t>
      </w:r>
    </w:p>
    <w:p w:rsidR="00572852" w:rsidRPr="00323FEB" w:rsidRDefault="00572852" w:rsidP="00323FEB">
      <w:pPr>
        <w:widowControl w:val="0"/>
        <w:ind w:firstLine="708"/>
        <w:jc w:val="both"/>
        <w:rPr>
          <w:rFonts w:eastAsia="Courier New"/>
          <w:color w:val="000000"/>
          <w:lang w:val="ky-KG"/>
        </w:rPr>
      </w:pPr>
      <w:r w:rsidRPr="00323FEB">
        <w:rPr>
          <w:rFonts w:eastAsia="Courier New"/>
          <w:color w:val="000000"/>
          <w:lang w:val="ky-KG"/>
        </w:rPr>
        <w:t xml:space="preserve">Билим берүү мекемесинин аталышы, </w:t>
      </w:r>
      <w:r w:rsidRPr="00323FEB">
        <w:rPr>
          <w:lang w:val="ky-KG"/>
        </w:rPr>
        <w:t>талапкердин аты-жөнү, кызматы жана кайсы ведомстволук сыйлыкка сунушталгандыгы жазылышы зарыл.</w:t>
      </w:r>
      <w:r w:rsidRPr="00323FEB">
        <w:rPr>
          <w:rFonts w:eastAsia="Courier New"/>
          <w:color w:val="000000"/>
          <w:lang w:val="ky-KG"/>
        </w:rPr>
        <w:t xml:space="preserve"> </w:t>
      </w:r>
    </w:p>
    <w:p w:rsidR="00572852" w:rsidRPr="00323FEB" w:rsidRDefault="00572852" w:rsidP="00323FEB">
      <w:pPr>
        <w:widowControl w:val="0"/>
        <w:ind w:firstLine="708"/>
        <w:jc w:val="both"/>
        <w:rPr>
          <w:rFonts w:eastAsia="Courier New"/>
          <w:color w:val="000000"/>
          <w:lang w:val="ky-KG"/>
        </w:rPr>
      </w:pPr>
      <w:r w:rsidRPr="00323FEB">
        <w:rPr>
          <w:rFonts w:eastAsia="Courier New"/>
          <w:color w:val="000000"/>
          <w:lang w:val="ky-KG"/>
        </w:rPr>
        <w:t xml:space="preserve">Жогорудагыларды эске алып, </w:t>
      </w:r>
      <w:r w:rsidRPr="00323FEB">
        <w:rPr>
          <w:rFonts w:eastAsia="Courier New"/>
          <w:b/>
          <w:i/>
          <w:color w:val="000000"/>
          <w:u w:val="single"/>
          <w:lang w:val="ky-KG"/>
        </w:rPr>
        <w:t>(Талапкердин аты-жөнү, ээлеген кызматы)</w:t>
      </w:r>
      <w:r w:rsidRPr="00323FEB">
        <w:rPr>
          <w:rFonts w:eastAsia="Courier New"/>
          <w:color w:val="000000"/>
          <w:lang w:val="ky-KG"/>
        </w:rPr>
        <w:t xml:space="preserve"> Кыргыз Республикасынын Билим берүү жана илим министрлигинин </w:t>
      </w:r>
      <w:r w:rsidRPr="00323FEB">
        <w:rPr>
          <w:rFonts w:eastAsia="Courier New"/>
          <w:b/>
          <w:i/>
          <w:color w:val="000000"/>
          <w:u w:val="single"/>
          <w:lang w:val="ky-KG"/>
        </w:rPr>
        <w:t>(сыйлыктын аталышы)</w:t>
      </w:r>
      <w:r w:rsidR="005714CF">
        <w:rPr>
          <w:rFonts w:eastAsia="Courier New"/>
          <w:b/>
          <w:i/>
          <w:color w:val="000000"/>
          <w:u w:val="single"/>
          <w:lang w:val="ky-KG"/>
        </w:rPr>
        <w:t xml:space="preserve"> </w:t>
      </w:r>
      <w:r w:rsidRPr="00323FEB">
        <w:rPr>
          <w:rFonts w:eastAsia="Courier New"/>
          <w:color w:val="000000"/>
          <w:lang w:val="ky-KG"/>
        </w:rPr>
        <w:t xml:space="preserve">сунуш кылат. </w:t>
      </w:r>
    </w:p>
    <w:p w:rsidR="00E520AB" w:rsidRPr="00323FEB" w:rsidRDefault="00E520AB" w:rsidP="00323FEB">
      <w:pPr>
        <w:widowControl w:val="0"/>
        <w:ind w:firstLine="708"/>
        <w:jc w:val="both"/>
        <w:rPr>
          <w:rFonts w:eastAsia="Courier New"/>
          <w:color w:val="000000"/>
          <w:lang w:val="ky-KG"/>
        </w:rPr>
      </w:pPr>
    </w:p>
    <w:p w:rsidR="00572852" w:rsidRPr="00323FEB" w:rsidRDefault="00572852" w:rsidP="00323FEB">
      <w:pPr>
        <w:rPr>
          <w:rFonts w:eastAsiaTheme="minorHAnsi"/>
          <w:lang w:val="ky-KG" w:eastAsia="en-US"/>
        </w:rPr>
      </w:pPr>
      <w:r w:rsidRPr="00323FEB">
        <w:rPr>
          <w:rFonts w:eastAsiaTheme="minorHAnsi"/>
          <w:lang w:val="ky-KG" w:eastAsia="en-US"/>
        </w:rPr>
        <w:t>____________________</w:t>
      </w:r>
      <w:r w:rsidR="005714CF">
        <w:rPr>
          <w:rFonts w:eastAsiaTheme="minorHAnsi"/>
          <w:lang w:val="ky-KG" w:eastAsia="en-US"/>
        </w:rPr>
        <w:t xml:space="preserve">   </w:t>
      </w:r>
      <w:r w:rsidR="00A435A5">
        <w:rPr>
          <w:rFonts w:eastAsiaTheme="minorHAnsi"/>
          <w:lang w:val="ky-KG" w:eastAsia="en-US"/>
        </w:rPr>
        <w:tab/>
      </w:r>
      <w:r w:rsidR="00A435A5">
        <w:rPr>
          <w:rFonts w:eastAsiaTheme="minorHAnsi"/>
          <w:lang w:val="ky-KG" w:eastAsia="en-US"/>
        </w:rPr>
        <w:tab/>
      </w:r>
      <w:r w:rsidR="00A435A5">
        <w:rPr>
          <w:rFonts w:eastAsiaTheme="minorHAnsi"/>
          <w:lang w:val="ky-KG" w:eastAsia="en-US"/>
        </w:rPr>
        <w:tab/>
      </w:r>
      <w:r w:rsidR="00A435A5">
        <w:rPr>
          <w:rFonts w:eastAsiaTheme="minorHAnsi"/>
          <w:lang w:val="ky-KG" w:eastAsia="en-US"/>
        </w:rPr>
        <w:tab/>
      </w:r>
      <w:r w:rsidRPr="00323FEB">
        <w:rPr>
          <w:rFonts w:eastAsiaTheme="minorHAnsi"/>
          <w:lang w:val="ky-KG" w:eastAsia="en-US"/>
        </w:rPr>
        <w:t>________________________</w:t>
      </w:r>
    </w:p>
    <w:p w:rsidR="00572852" w:rsidRPr="00323FEB" w:rsidRDefault="00572852" w:rsidP="00323FEB">
      <w:pPr>
        <w:rPr>
          <w:rFonts w:eastAsiaTheme="minorHAnsi"/>
          <w:lang w:val="ky-KG" w:eastAsia="en-US"/>
        </w:rPr>
      </w:pPr>
      <w:r w:rsidRPr="00323FEB">
        <w:rPr>
          <w:rFonts w:eastAsiaTheme="minorHAnsi"/>
          <w:lang w:val="ky-KG" w:eastAsia="en-US"/>
        </w:rPr>
        <w:t>Мекеменин жетекчиси</w:t>
      </w:r>
      <w:r w:rsidR="005714CF">
        <w:rPr>
          <w:rFonts w:eastAsiaTheme="minorHAnsi"/>
          <w:lang w:val="ky-KG" w:eastAsia="en-US"/>
        </w:rPr>
        <w:t xml:space="preserve">    </w:t>
      </w:r>
      <w:r w:rsidR="00A435A5">
        <w:rPr>
          <w:rFonts w:eastAsiaTheme="minorHAnsi"/>
          <w:lang w:val="ky-KG" w:eastAsia="en-US"/>
        </w:rPr>
        <w:tab/>
      </w:r>
      <w:r w:rsidR="00A435A5">
        <w:rPr>
          <w:rFonts w:eastAsiaTheme="minorHAnsi"/>
          <w:lang w:val="ky-KG" w:eastAsia="en-US"/>
        </w:rPr>
        <w:tab/>
      </w:r>
      <w:r w:rsidR="00A435A5">
        <w:rPr>
          <w:rFonts w:eastAsiaTheme="minorHAnsi"/>
          <w:lang w:val="ky-KG" w:eastAsia="en-US"/>
        </w:rPr>
        <w:tab/>
      </w:r>
      <w:r w:rsidR="00A435A5">
        <w:rPr>
          <w:rFonts w:eastAsiaTheme="minorHAnsi"/>
          <w:lang w:val="ky-KG" w:eastAsia="en-US"/>
        </w:rPr>
        <w:tab/>
      </w:r>
      <w:r w:rsidRPr="00323FEB">
        <w:rPr>
          <w:rFonts w:eastAsiaTheme="minorHAnsi"/>
          <w:lang w:val="ky-KG" w:eastAsia="en-US"/>
        </w:rPr>
        <w:t>Аты-жөнү</w:t>
      </w:r>
      <w:r w:rsidR="005714CF">
        <w:rPr>
          <w:rFonts w:eastAsiaTheme="minorHAnsi"/>
          <w:lang w:val="ky-KG" w:eastAsia="en-US"/>
        </w:rPr>
        <w:t xml:space="preserve"> </w:t>
      </w:r>
    </w:p>
    <w:p w:rsidR="00572852" w:rsidRPr="00323FEB" w:rsidRDefault="00572852" w:rsidP="00323FEB">
      <w:pPr>
        <w:jc w:val="right"/>
        <w:rPr>
          <w:rFonts w:eastAsiaTheme="minorHAnsi"/>
          <w:lang w:val="ky-KG" w:eastAsia="en-US"/>
        </w:rPr>
      </w:pPr>
    </w:p>
    <w:p w:rsidR="00572852" w:rsidRPr="00323FEB" w:rsidRDefault="005714CF" w:rsidP="00323FEB">
      <w:pPr>
        <w:jc w:val="right"/>
        <w:rPr>
          <w:rFonts w:eastAsiaTheme="minorHAnsi"/>
          <w:lang w:val="ky-KG" w:eastAsia="en-US"/>
        </w:rPr>
      </w:pPr>
      <w:r>
        <w:rPr>
          <w:rFonts w:eastAsiaTheme="minorHAnsi"/>
          <w:lang w:val="ky-KG" w:eastAsia="en-US"/>
        </w:rPr>
        <w:t xml:space="preserve"> </w:t>
      </w:r>
    </w:p>
    <w:tbl>
      <w:tblPr>
        <w:tblW w:w="5000" w:type="pct"/>
        <w:tblCellMar>
          <w:left w:w="0" w:type="dxa"/>
          <w:right w:w="0" w:type="dxa"/>
        </w:tblCellMar>
        <w:tblLook w:val="04A0" w:firstRow="1" w:lastRow="0" w:firstColumn="1" w:lastColumn="0" w:noHBand="0" w:noVBand="1"/>
      </w:tblPr>
      <w:tblGrid>
        <w:gridCol w:w="3523"/>
        <w:gridCol w:w="2433"/>
        <w:gridCol w:w="4108"/>
      </w:tblGrid>
      <w:tr w:rsidR="00E520AB" w:rsidRPr="00323FEB" w:rsidTr="00E520AB">
        <w:tc>
          <w:tcPr>
            <w:tcW w:w="1750" w:type="pct"/>
            <w:tcMar>
              <w:top w:w="0" w:type="dxa"/>
              <w:left w:w="108" w:type="dxa"/>
              <w:bottom w:w="0" w:type="dxa"/>
              <w:right w:w="108" w:type="dxa"/>
            </w:tcMar>
            <w:hideMark/>
          </w:tcPr>
          <w:p w:rsidR="00E520AB" w:rsidRPr="00323FEB" w:rsidRDefault="00E520AB" w:rsidP="00323FEB">
            <w:pPr>
              <w:jc w:val="both"/>
              <w:rPr>
                <w:lang w:val="ky-KG" w:eastAsia="en-US"/>
              </w:rPr>
            </w:pPr>
            <w:r w:rsidRPr="00323FEB">
              <w:rPr>
                <w:lang w:val="ky-KG" w:eastAsia="en-US"/>
              </w:rPr>
              <w:t> </w:t>
            </w:r>
          </w:p>
        </w:tc>
        <w:tc>
          <w:tcPr>
            <w:tcW w:w="1209" w:type="pct"/>
            <w:tcMar>
              <w:top w:w="0" w:type="dxa"/>
              <w:left w:w="108" w:type="dxa"/>
              <w:bottom w:w="0" w:type="dxa"/>
              <w:right w:w="108" w:type="dxa"/>
            </w:tcMar>
          </w:tcPr>
          <w:p w:rsidR="00E520AB" w:rsidRPr="00323FEB" w:rsidRDefault="00E520AB" w:rsidP="00323FEB">
            <w:pPr>
              <w:jc w:val="both"/>
              <w:rPr>
                <w:lang w:val="ky-KG" w:eastAsia="en-US"/>
              </w:rPr>
            </w:pPr>
            <w:r w:rsidRPr="00323FEB">
              <w:rPr>
                <w:lang w:val="ky-KG" w:eastAsia="en-US"/>
              </w:rPr>
              <w:t> </w:t>
            </w:r>
          </w:p>
          <w:p w:rsidR="00E520AB" w:rsidRPr="00323FEB" w:rsidRDefault="00E520AB" w:rsidP="00323FEB">
            <w:pPr>
              <w:jc w:val="both"/>
              <w:rPr>
                <w:lang w:val="ky-KG" w:eastAsia="en-US"/>
              </w:rPr>
            </w:pPr>
          </w:p>
          <w:p w:rsidR="00E520AB" w:rsidRPr="00323FEB" w:rsidRDefault="00E520AB" w:rsidP="00323FEB">
            <w:pPr>
              <w:jc w:val="both"/>
              <w:rPr>
                <w:lang w:val="ky-KG" w:eastAsia="en-US"/>
              </w:rPr>
            </w:pPr>
          </w:p>
        </w:tc>
        <w:tc>
          <w:tcPr>
            <w:tcW w:w="2041" w:type="pct"/>
            <w:tcMar>
              <w:top w:w="0" w:type="dxa"/>
              <w:left w:w="108" w:type="dxa"/>
              <w:bottom w:w="0" w:type="dxa"/>
              <w:right w:w="108" w:type="dxa"/>
            </w:tcMar>
            <w:hideMark/>
          </w:tcPr>
          <w:p w:rsidR="00E520AB" w:rsidRPr="00323FEB" w:rsidRDefault="00E520AB" w:rsidP="00323FEB">
            <w:pPr>
              <w:jc w:val="center"/>
              <w:rPr>
                <w:lang w:val="ky-KG" w:eastAsia="en-US"/>
              </w:rPr>
            </w:pPr>
          </w:p>
          <w:p w:rsidR="00E520AB" w:rsidRPr="00323FEB" w:rsidRDefault="00E520AB" w:rsidP="00323FEB">
            <w:pPr>
              <w:jc w:val="center"/>
              <w:rPr>
                <w:lang w:val="ky-KG" w:eastAsia="en-US"/>
              </w:rPr>
            </w:pPr>
          </w:p>
          <w:p w:rsidR="00E520AB" w:rsidRPr="00323FEB" w:rsidRDefault="00E520AB" w:rsidP="00323FEB">
            <w:pPr>
              <w:jc w:val="center"/>
              <w:rPr>
                <w:lang w:val="ky-KG" w:eastAsia="en-US"/>
              </w:rPr>
            </w:pPr>
          </w:p>
          <w:p w:rsidR="00E520AB" w:rsidRPr="00323FEB" w:rsidRDefault="00E520AB" w:rsidP="00323FEB">
            <w:pPr>
              <w:jc w:val="center"/>
              <w:rPr>
                <w:lang w:val="ky-KG" w:eastAsia="en-US"/>
              </w:rPr>
            </w:pPr>
          </w:p>
          <w:p w:rsidR="00E520AB" w:rsidRPr="00323FEB" w:rsidRDefault="00E520AB" w:rsidP="00323FEB">
            <w:pPr>
              <w:jc w:val="center"/>
              <w:rPr>
                <w:lang w:val="ky-KG" w:eastAsia="en-US"/>
              </w:rPr>
            </w:pPr>
          </w:p>
          <w:p w:rsidR="00E520AB" w:rsidRPr="00323FEB" w:rsidRDefault="00E520AB" w:rsidP="00323FEB">
            <w:pPr>
              <w:jc w:val="center"/>
              <w:rPr>
                <w:lang w:val="ky-KG" w:eastAsia="en-US"/>
              </w:rPr>
            </w:pPr>
          </w:p>
          <w:p w:rsidR="00E520AB" w:rsidRPr="00323FEB" w:rsidRDefault="00E520AB" w:rsidP="00323FEB">
            <w:pPr>
              <w:jc w:val="center"/>
              <w:rPr>
                <w:lang w:val="ky-KG" w:eastAsia="en-US"/>
              </w:rPr>
            </w:pPr>
          </w:p>
          <w:p w:rsidR="00E520AB" w:rsidRPr="00323FEB" w:rsidRDefault="00E520A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D7389B" w:rsidRDefault="00D7389B" w:rsidP="00323FEB">
            <w:pPr>
              <w:jc w:val="center"/>
              <w:rPr>
                <w:lang w:val="ky-KG" w:eastAsia="en-US"/>
              </w:rPr>
            </w:pPr>
          </w:p>
          <w:p w:rsidR="00E520AB" w:rsidRPr="00323FEB" w:rsidRDefault="00E520AB" w:rsidP="00D7389B">
            <w:pPr>
              <w:rPr>
                <w:lang w:val="ky-KG" w:eastAsia="en-US"/>
              </w:rPr>
            </w:pPr>
            <w:r w:rsidRPr="00323FEB">
              <w:rPr>
                <w:lang w:val="ky-KG" w:eastAsia="en-US"/>
              </w:rPr>
              <w:lastRenderedPageBreak/>
              <w:t xml:space="preserve">Кыргыз Республикасынын Билим берүү жана илим министрлигинин </w:t>
            </w:r>
          </w:p>
          <w:p w:rsidR="00E520AB" w:rsidRPr="00323FEB" w:rsidRDefault="00E520AB" w:rsidP="00D7389B">
            <w:pPr>
              <w:rPr>
                <w:b/>
                <w:lang w:val="ky-KG" w:eastAsia="en-US"/>
              </w:rPr>
            </w:pPr>
            <w:r w:rsidRPr="00323FEB">
              <w:rPr>
                <w:b/>
                <w:lang w:val="ky-KG" w:eastAsia="en-US"/>
              </w:rPr>
              <w:t>2021-жыл</w:t>
            </w:r>
            <w:r w:rsidR="00D7389B">
              <w:rPr>
                <w:b/>
                <w:lang w:val="ky-KG" w:eastAsia="en-US"/>
              </w:rPr>
              <w:t>дын 8-</w:t>
            </w:r>
            <w:r w:rsidRPr="00323FEB">
              <w:rPr>
                <w:b/>
                <w:lang w:val="ky-KG" w:eastAsia="en-US"/>
              </w:rPr>
              <w:t>сентябр</w:t>
            </w:r>
            <w:r w:rsidR="00D7389B">
              <w:rPr>
                <w:b/>
                <w:lang w:val="ky-KG" w:eastAsia="en-US"/>
              </w:rPr>
              <w:t>ындагы</w:t>
            </w:r>
            <w:r w:rsidRPr="00323FEB">
              <w:rPr>
                <w:b/>
                <w:lang w:val="ky-KG" w:eastAsia="en-US"/>
              </w:rPr>
              <w:t xml:space="preserve"> </w:t>
            </w:r>
          </w:p>
          <w:p w:rsidR="00E520AB" w:rsidRPr="00323FEB" w:rsidRDefault="00E520AB" w:rsidP="00D7389B">
            <w:pPr>
              <w:rPr>
                <w:lang w:val="ky-KG" w:eastAsia="en-US"/>
              </w:rPr>
            </w:pPr>
            <w:r w:rsidRPr="00323FEB">
              <w:rPr>
                <w:b/>
                <w:lang w:val="ky-KG" w:eastAsia="en-US"/>
              </w:rPr>
              <w:t xml:space="preserve">№ 1514/1 </w:t>
            </w:r>
            <w:r w:rsidRPr="00323FEB">
              <w:rPr>
                <w:lang w:val="ky-KG" w:eastAsia="en-US"/>
              </w:rPr>
              <w:t>буйругу менен бекитилди</w:t>
            </w:r>
          </w:p>
        </w:tc>
      </w:tr>
    </w:tbl>
    <w:p w:rsidR="00572852" w:rsidRPr="00323FEB" w:rsidRDefault="00572852" w:rsidP="00323FEB">
      <w:pPr>
        <w:tabs>
          <w:tab w:val="left" w:pos="6855"/>
        </w:tabs>
        <w:rPr>
          <w:lang w:val="ky-KG"/>
        </w:rPr>
      </w:pPr>
    </w:p>
    <w:p w:rsidR="00572852" w:rsidRPr="00323FEB" w:rsidRDefault="00D7389B" w:rsidP="00323FEB">
      <w:pPr>
        <w:jc w:val="right"/>
        <w:rPr>
          <w:b/>
          <w:lang w:val="ky-KG"/>
        </w:rPr>
      </w:pPr>
      <w:r>
        <w:rPr>
          <w:b/>
          <w:lang w:val="ky-KG"/>
        </w:rPr>
        <w:t>5-т</w:t>
      </w:r>
      <w:r w:rsidR="00572852" w:rsidRPr="00323FEB">
        <w:rPr>
          <w:b/>
          <w:lang w:val="ky-KG"/>
        </w:rPr>
        <w:t>иркеме</w:t>
      </w:r>
    </w:p>
    <w:p w:rsidR="00572852" w:rsidRPr="00323FEB" w:rsidRDefault="00572852" w:rsidP="00323FEB">
      <w:pPr>
        <w:tabs>
          <w:tab w:val="left" w:pos="6855"/>
        </w:tabs>
        <w:jc w:val="center"/>
        <w:rPr>
          <w:b/>
          <w:lang w:val="ky-KG"/>
        </w:rPr>
      </w:pPr>
    </w:p>
    <w:p w:rsidR="00572852" w:rsidRPr="00323FEB" w:rsidRDefault="00572852" w:rsidP="00323FEB">
      <w:pPr>
        <w:tabs>
          <w:tab w:val="left" w:pos="6855"/>
        </w:tabs>
        <w:jc w:val="center"/>
        <w:rPr>
          <w:b/>
          <w:lang w:val="ky-KG"/>
        </w:rPr>
      </w:pPr>
      <w:r w:rsidRPr="00323FEB">
        <w:rPr>
          <w:b/>
          <w:lang w:val="ky-KG"/>
        </w:rPr>
        <w:t>Үлгү</w:t>
      </w:r>
    </w:p>
    <w:p w:rsidR="00572852" w:rsidRPr="00323FEB" w:rsidRDefault="00572852" w:rsidP="00323FEB">
      <w:pPr>
        <w:tabs>
          <w:tab w:val="left" w:pos="6855"/>
        </w:tabs>
        <w:rPr>
          <w:lang w:val="ky-KG"/>
        </w:rPr>
      </w:pPr>
    </w:p>
    <w:p w:rsidR="00572852" w:rsidRPr="00323FEB" w:rsidRDefault="00572852" w:rsidP="00A435A5">
      <w:pPr>
        <w:jc w:val="right"/>
        <w:rPr>
          <w:rFonts w:eastAsiaTheme="minorHAnsi"/>
          <w:b/>
          <w:lang w:val="ky-KG" w:eastAsia="en-US"/>
        </w:rPr>
      </w:pPr>
      <w:r w:rsidRPr="00323FEB">
        <w:rPr>
          <w:rFonts w:eastAsiaTheme="minorHAnsi"/>
          <w:b/>
          <w:lang w:val="ky-KG" w:eastAsia="en-US"/>
        </w:rPr>
        <w:t>Кыргыз Республикасынын</w:t>
      </w:r>
    </w:p>
    <w:p w:rsidR="00572852" w:rsidRPr="00323FEB" w:rsidRDefault="00572852" w:rsidP="00A435A5">
      <w:pPr>
        <w:jc w:val="right"/>
        <w:rPr>
          <w:rFonts w:eastAsiaTheme="minorHAnsi"/>
          <w:b/>
          <w:lang w:val="ky-KG" w:eastAsia="en-US"/>
        </w:rPr>
      </w:pPr>
      <w:r w:rsidRPr="00323FEB">
        <w:rPr>
          <w:rFonts w:eastAsiaTheme="minorHAnsi"/>
          <w:b/>
          <w:lang w:val="ky-KG" w:eastAsia="en-US"/>
        </w:rPr>
        <w:t xml:space="preserve">Билим берүү жана илим министрлигине </w:t>
      </w:r>
    </w:p>
    <w:p w:rsidR="00572852" w:rsidRPr="00323FEB" w:rsidRDefault="00572852" w:rsidP="00323FEB">
      <w:pPr>
        <w:rPr>
          <w:rFonts w:eastAsiaTheme="minorHAnsi"/>
          <w:b/>
          <w:lang w:val="ky-KG" w:eastAsia="en-US"/>
        </w:rPr>
      </w:pPr>
    </w:p>
    <w:p w:rsidR="00572852" w:rsidRPr="00323FEB" w:rsidRDefault="00572852" w:rsidP="00323FEB">
      <w:pPr>
        <w:rPr>
          <w:rFonts w:eastAsiaTheme="minorHAnsi"/>
          <w:b/>
          <w:lang w:val="ky-KG" w:eastAsia="en-US"/>
        </w:rPr>
      </w:pPr>
    </w:p>
    <w:p w:rsidR="00572852" w:rsidRPr="00323FEB" w:rsidRDefault="00572852" w:rsidP="00323FEB">
      <w:pPr>
        <w:jc w:val="center"/>
        <w:rPr>
          <w:rFonts w:eastAsiaTheme="minorHAnsi"/>
          <w:b/>
          <w:lang w:val="ky-KG" w:eastAsia="en-US"/>
        </w:rPr>
      </w:pPr>
      <w:r w:rsidRPr="00323FEB">
        <w:rPr>
          <w:rFonts w:eastAsiaTheme="minorHAnsi"/>
          <w:b/>
          <w:lang w:val="ky-KG" w:eastAsia="en-US"/>
        </w:rPr>
        <w:t>Жолдомо кат</w:t>
      </w:r>
    </w:p>
    <w:p w:rsidR="00572852" w:rsidRPr="00323FEB" w:rsidRDefault="00572852" w:rsidP="00323FEB">
      <w:pPr>
        <w:jc w:val="center"/>
        <w:rPr>
          <w:rFonts w:eastAsiaTheme="minorHAnsi"/>
          <w:b/>
          <w:lang w:val="ky-KG" w:eastAsia="en-US"/>
        </w:rPr>
      </w:pPr>
    </w:p>
    <w:p w:rsidR="00572852" w:rsidRPr="00323FEB" w:rsidRDefault="00572852" w:rsidP="00323FEB">
      <w:pPr>
        <w:ind w:firstLine="708"/>
        <w:jc w:val="both"/>
        <w:rPr>
          <w:rFonts w:eastAsiaTheme="minorHAnsi"/>
          <w:lang w:val="ky-KG" w:eastAsia="en-US"/>
        </w:rPr>
      </w:pPr>
      <w:r w:rsidRPr="00323FEB">
        <w:rPr>
          <w:rFonts w:eastAsiaTheme="minorHAnsi"/>
          <w:b/>
          <w:i/>
          <w:u w:val="single"/>
          <w:lang w:val="ky-KG" w:eastAsia="en-US"/>
        </w:rPr>
        <w:t>Билим берүү мекемесинин аталышы</w:t>
      </w:r>
      <w:r w:rsidR="005714CF">
        <w:rPr>
          <w:rFonts w:eastAsiaTheme="minorHAnsi"/>
          <w:lang w:val="ky-KG" w:eastAsia="en-US"/>
        </w:rPr>
        <w:t xml:space="preserve"> </w:t>
      </w:r>
      <w:r w:rsidRPr="00323FEB">
        <w:rPr>
          <w:rFonts w:eastAsiaTheme="minorHAnsi"/>
          <w:lang w:val="ky-KG" w:eastAsia="en-US"/>
        </w:rPr>
        <w:t>Кыргыз Республикасынын Билим берүү жана илим министрлигинин ведомстволук сыйлыктары менен сыйлоого төмөнкү сыйлоо материалдарды жөнөтөт.</w:t>
      </w:r>
    </w:p>
    <w:p w:rsidR="00572852" w:rsidRPr="00323FEB" w:rsidRDefault="00572852" w:rsidP="00323FEB">
      <w:pPr>
        <w:jc w:val="both"/>
        <w:rPr>
          <w:rFonts w:eastAsiaTheme="minorHAnsi"/>
          <w:lang w:val="ky-KG" w:eastAsia="en-US"/>
        </w:rPr>
      </w:pPr>
    </w:p>
    <w:p w:rsidR="00572852" w:rsidRPr="00323FEB" w:rsidRDefault="00572852" w:rsidP="00323FEB">
      <w:pPr>
        <w:jc w:val="both"/>
        <w:rPr>
          <w:rFonts w:eastAsiaTheme="minorHAnsi"/>
          <w:b/>
          <w:lang w:val="ky-KG" w:eastAsia="en-US"/>
        </w:rPr>
      </w:pPr>
      <w:r w:rsidRPr="00323FEB">
        <w:rPr>
          <w:rFonts w:eastAsiaTheme="minorHAnsi"/>
          <w:b/>
          <w:lang w:val="ky-KG" w:eastAsia="en-US"/>
        </w:rPr>
        <w:t>Кыргыз Республикасынын Билим берүү жана илим министрлигинин (сыйлыктын аталышы)</w:t>
      </w:r>
      <w:r w:rsidR="00A435A5">
        <w:rPr>
          <w:rFonts w:eastAsiaTheme="minorHAnsi"/>
          <w:b/>
          <w:lang w:val="ky-KG" w:eastAsia="en-US"/>
        </w:rPr>
        <w:t xml:space="preserve"> </w:t>
      </w:r>
      <w:r w:rsidRPr="00323FEB">
        <w:rPr>
          <w:rFonts w:eastAsiaTheme="minorHAnsi"/>
          <w:b/>
          <w:lang w:val="ky-KG" w:eastAsia="en-US"/>
        </w:rPr>
        <w:t xml:space="preserve">___________________________________________: </w:t>
      </w:r>
    </w:p>
    <w:p w:rsidR="00572852" w:rsidRPr="00323FEB" w:rsidRDefault="00572852" w:rsidP="00323FEB">
      <w:pPr>
        <w:jc w:val="both"/>
        <w:rPr>
          <w:rFonts w:eastAsiaTheme="minorHAnsi"/>
          <w:b/>
          <w:lang w:val="ky-KG" w:eastAsia="en-US"/>
        </w:rPr>
      </w:pPr>
    </w:p>
    <w:tbl>
      <w:tblPr>
        <w:tblStyle w:val="a4"/>
        <w:tblW w:w="9345" w:type="dxa"/>
        <w:tblLook w:val="04A0" w:firstRow="1" w:lastRow="0" w:firstColumn="1" w:lastColumn="0" w:noHBand="0" w:noVBand="1"/>
      </w:tblPr>
      <w:tblGrid>
        <w:gridCol w:w="336"/>
        <w:gridCol w:w="1416"/>
        <w:gridCol w:w="1666"/>
        <w:gridCol w:w="1263"/>
        <w:gridCol w:w="1946"/>
        <w:gridCol w:w="1795"/>
        <w:gridCol w:w="1183"/>
      </w:tblGrid>
      <w:tr w:rsidR="00572852" w:rsidRPr="00323FEB" w:rsidTr="00572852">
        <w:tc>
          <w:tcPr>
            <w:tcW w:w="387" w:type="dxa"/>
            <w:tcBorders>
              <w:top w:val="single" w:sz="4" w:space="0" w:color="auto"/>
              <w:left w:val="single" w:sz="4" w:space="0" w:color="auto"/>
              <w:bottom w:val="single" w:sz="4" w:space="0" w:color="auto"/>
              <w:right w:val="single" w:sz="4" w:space="0" w:color="auto"/>
            </w:tcBorders>
            <w:hideMark/>
          </w:tcPr>
          <w:p w:rsidR="00572852" w:rsidRPr="00323FEB" w:rsidRDefault="00572852" w:rsidP="00323FEB">
            <w:pPr>
              <w:jc w:val="both"/>
              <w:rPr>
                <w:rFonts w:eastAsiaTheme="minorHAnsi"/>
                <w:lang w:val="ky-KG" w:eastAsia="en-US"/>
              </w:rPr>
            </w:pPr>
            <w:r w:rsidRPr="00323FEB">
              <w:rPr>
                <w:rFonts w:eastAsiaTheme="minorHAnsi"/>
                <w:lang w:val="ky-KG" w:eastAsia="en-US"/>
              </w:rPr>
              <w:t>1</w:t>
            </w:r>
          </w:p>
        </w:tc>
        <w:tc>
          <w:tcPr>
            <w:tcW w:w="1639" w:type="dxa"/>
            <w:tcBorders>
              <w:top w:val="single" w:sz="4" w:space="0" w:color="auto"/>
              <w:left w:val="single" w:sz="4" w:space="0" w:color="auto"/>
              <w:bottom w:val="single" w:sz="4" w:space="0" w:color="auto"/>
              <w:right w:val="single" w:sz="4" w:space="0" w:color="auto"/>
            </w:tcBorders>
            <w:hideMark/>
          </w:tcPr>
          <w:p w:rsidR="00572852" w:rsidRPr="00A435A5" w:rsidRDefault="00572852" w:rsidP="00A435A5">
            <w:pPr>
              <w:jc w:val="center"/>
              <w:rPr>
                <w:rFonts w:eastAsiaTheme="minorHAnsi"/>
                <w:b/>
                <w:lang w:val="ky-KG" w:eastAsia="en-US"/>
              </w:rPr>
            </w:pPr>
            <w:r w:rsidRPr="00A435A5">
              <w:rPr>
                <w:rFonts w:eastAsiaTheme="minorHAnsi"/>
                <w:b/>
                <w:lang w:val="ky-KG" w:eastAsia="en-US"/>
              </w:rPr>
              <w:t>Облус, район, шаар</w:t>
            </w:r>
            <w:r w:rsidR="00A435A5">
              <w:rPr>
                <w:rFonts w:eastAsiaTheme="minorHAnsi"/>
                <w:b/>
                <w:lang w:val="ky-KG" w:eastAsia="en-US"/>
              </w:rPr>
              <w:t>ы,</w:t>
            </w:r>
            <w:r w:rsidRPr="00A435A5">
              <w:rPr>
                <w:rFonts w:eastAsiaTheme="minorHAnsi"/>
                <w:b/>
                <w:lang w:val="ky-KG" w:eastAsia="en-US"/>
              </w:rPr>
              <w:t xml:space="preserve"> </w:t>
            </w:r>
            <w:r w:rsidR="00A435A5">
              <w:rPr>
                <w:rFonts w:eastAsiaTheme="minorHAnsi"/>
                <w:b/>
                <w:lang w:val="ky-KG" w:eastAsia="en-US"/>
              </w:rPr>
              <w:t>м</w:t>
            </w:r>
            <w:r w:rsidRPr="00A435A5">
              <w:rPr>
                <w:rFonts w:eastAsiaTheme="minorHAnsi"/>
                <w:b/>
                <w:lang w:val="ky-KG" w:eastAsia="en-US"/>
              </w:rPr>
              <w:t>екеменин аталышы</w:t>
            </w:r>
          </w:p>
        </w:tc>
        <w:tc>
          <w:tcPr>
            <w:tcW w:w="1768" w:type="dxa"/>
            <w:tcBorders>
              <w:top w:val="single" w:sz="4" w:space="0" w:color="auto"/>
              <w:left w:val="single" w:sz="4" w:space="0" w:color="auto"/>
              <w:bottom w:val="single" w:sz="4" w:space="0" w:color="auto"/>
              <w:right w:val="single" w:sz="4" w:space="0" w:color="auto"/>
            </w:tcBorders>
            <w:hideMark/>
          </w:tcPr>
          <w:p w:rsidR="00572852" w:rsidRPr="00A435A5" w:rsidRDefault="00572852" w:rsidP="00A435A5">
            <w:pPr>
              <w:jc w:val="center"/>
              <w:rPr>
                <w:rFonts w:eastAsiaTheme="minorHAnsi"/>
                <w:b/>
                <w:lang w:val="ky-KG" w:eastAsia="en-US"/>
              </w:rPr>
            </w:pPr>
            <w:r w:rsidRPr="00A435A5">
              <w:rPr>
                <w:rFonts w:eastAsiaTheme="minorHAnsi"/>
                <w:b/>
                <w:lang w:val="ky-KG" w:eastAsia="en-US"/>
              </w:rPr>
              <w:t>Талапкердин аты-жөнү, туулган жылы</w:t>
            </w:r>
          </w:p>
        </w:tc>
        <w:tc>
          <w:tcPr>
            <w:tcW w:w="1263" w:type="dxa"/>
            <w:tcBorders>
              <w:top w:val="single" w:sz="4" w:space="0" w:color="auto"/>
              <w:left w:val="single" w:sz="4" w:space="0" w:color="auto"/>
              <w:bottom w:val="single" w:sz="4" w:space="0" w:color="auto"/>
              <w:right w:val="single" w:sz="4" w:space="0" w:color="auto"/>
            </w:tcBorders>
            <w:hideMark/>
          </w:tcPr>
          <w:p w:rsidR="00572852" w:rsidRPr="00A435A5" w:rsidRDefault="00A435A5" w:rsidP="00A435A5">
            <w:pPr>
              <w:jc w:val="center"/>
              <w:rPr>
                <w:rFonts w:eastAsiaTheme="minorHAnsi"/>
                <w:b/>
                <w:lang w:val="ky-KG" w:eastAsia="en-US"/>
              </w:rPr>
            </w:pPr>
            <w:r>
              <w:rPr>
                <w:rFonts w:eastAsiaTheme="minorHAnsi"/>
                <w:b/>
                <w:lang w:val="ky-KG" w:eastAsia="en-US"/>
              </w:rPr>
              <w:t>К</w:t>
            </w:r>
            <w:r w:rsidR="00572852" w:rsidRPr="00A435A5">
              <w:rPr>
                <w:rFonts w:eastAsiaTheme="minorHAnsi"/>
                <w:b/>
                <w:lang w:val="ky-KG" w:eastAsia="en-US"/>
              </w:rPr>
              <w:t>ызматы</w:t>
            </w:r>
          </w:p>
        </w:tc>
        <w:tc>
          <w:tcPr>
            <w:tcW w:w="1014" w:type="dxa"/>
            <w:tcBorders>
              <w:top w:val="single" w:sz="4" w:space="0" w:color="auto"/>
              <w:left w:val="single" w:sz="4" w:space="0" w:color="auto"/>
              <w:bottom w:val="single" w:sz="4" w:space="0" w:color="auto"/>
              <w:right w:val="single" w:sz="4" w:space="0" w:color="auto"/>
            </w:tcBorders>
            <w:hideMark/>
          </w:tcPr>
          <w:p w:rsidR="00572852" w:rsidRPr="00A435A5" w:rsidRDefault="00A435A5" w:rsidP="00A435A5">
            <w:pPr>
              <w:jc w:val="center"/>
              <w:rPr>
                <w:rFonts w:eastAsiaTheme="minorHAnsi"/>
                <w:b/>
                <w:lang w:val="ky-KG" w:eastAsia="en-US"/>
              </w:rPr>
            </w:pPr>
            <w:r w:rsidRPr="00A435A5">
              <w:rPr>
                <w:rFonts w:eastAsiaTheme="minorHAnsi"/>
                <w:b/>
                <w:lang w:val="ky-KG" w:eastAsia="en-US"/>
              </w:rPr>
              <w:t>Пед</w:t>
            </w:r>
            <w:r>
              <w:rPr>
                <w:rFonts w:eastAsiaTheme="minorHAnsi"/>
                <w:b/>
                <w:lang w:val="ky-KG" w:eastAsia="en-US"/>
              </w:rPr>
              <w:t xml:space="preserve">агогикалык </w:t>
            </w:r>
            <w:r w:rsidR="00572852" w:rsidRPr="00A435A5">
              <w:rPr>
                <w:rFonts w:eastAsiaTheme="minorHAnsi"/>
                <w:b/>
                <w:lang w:val="ky-KG" w:eastAsia="en-US"/>
              </w:rPr>
              <w:t>стажы</w:t>
            </w:r>
          </w:p>
        </w:tc>
        <w:tc>
          <w:tcPr>
            <w:tcW w:w="1850" w:type="dxa"/>
            <w:tcBorders>
              <w:top w:val="single" w:sz="4" w:space="0" w:color="auto"/>
              <w:left w:val="single" w:sz="4" w:space="0" w:color="auto"/>
              <w:bottom w:val="single" w:sz="4" w:space="0" w:color="auto"/>
              <w:right w:val="single" w:sz="4" w:space="0" w:color="auto"/>
            </w:tcBorders>
            <w:hideMark/>
          </w:tcPr>
          <w:p w:rsidR="00572852" w:rsidRPr="00A435A5" w:rsidRDefault="00572852" w:rsidP="00A435A5">
            <w:pPr>
              <w:jc w:val="center"/>
              <w:rPr>
                <w:rFonts w:eastAsiaTheme="minorHAnsi"/>
                <w:b/>
                <w:lang w:val="ky-KG" w:eastAsia="en-US"/>
              </w:rPr>
            </w:pPr>
            <w:r w:rsidRPr="00A435A5">
              <w:rPr>
                <w:rFonts w:eastAsiaTheme="minorHAnsi"/>
                <w:b/>
                <w:lang w:val="ky-KG" w:eastAsia="en-US"/>
              </w:rPr>
              <w:t>Сыйлыктары, жылы</w:t>
            </w:r>
          </w:p>
        </w:tc>
        <w:tc>
          <w:tcPr>
            <w:tcW w:w="1424" w:type="dxa"/>
            <w:tcBorders>
              <w:top w:val="single" w:sz="4" w:space="0" w:color="auto"/>
              <w:left w:val="single" w:sz="4" w:space="0" w:color="auto"/>
              <w:bottom w:val="single" w:sz="4" w:space="0" w:color="auto"/>
              <w:right w:val="single" w:sz="4" w:space="0" w:color="auto"/>
            </w:tcBorders>
            <w:hideMark/>
          </w:tcPr>
          <w:p w:rsidR="00572852" w:rsidRPr="00A435A5" w:rsidRDefault="00572852" w:rsidP="00A435A5">
            <w:pPr>
              <w:jc w:val="center"/>
              <w:rPr>
                <w:rFonts w:eastAsiaTheme="minorHAnsi"/>
                <w:b/>
                <w:lang w:val="ky-KG" w:eastAsia="en-US"/>
              </w:rPr>
            </w:pPr>
            <w:r w:rsidRPr="00A435A5">
              <w:rPr>
                <w:rFonts w:eastAsiaTheme="minorHAnsi"/>
                <w:b/>
                <w:lang w:val="ky-KG" w:eastAsia="en-US"/>
              </w:rPr>
              <w:t>Салымы</w:t>
            </w:r>
          </w:p>
        </w:tc>
      </w:tr>
      <w:tr w:rsidR="00572852" w:rsidRPr="00323FEB" w:rsidTr="00572852">
        <w:tc>
          <w:tcPr>
            <w:tcW w:w="387" w:type="dxa"/>
            <w:tcBorders>
              <w:top w:val="single" w:sz="4" w:space="0" w:color="auto"/>
              <w:left w:val="single" w:sz="4" w:space="0" w:color="auto"/>
              <w:bottom w:val="single" w:sz="4" w:space="0" w:color="auto"/>
              <w:right w:val="single" w:sz="4" w:space="0" w:color="auto"/>
            </w:tcBorders>
          </w:tcPr>
          <w:p w:rsidR="00572852" w:rsidRPr="00323FEB" w:rsidRDefault="00572852" w:rsidP="00323FEB">
            <w:pPr>
              <w:jc w:val="both"/>
              <w:rPr>
                <w:rFonts w:eastAsiaTheme="minorHAnsi"/>
                <w:lang w:val="ky-KG" w:eastAsia="en-US"/>
              </w:rPr>
            </w:pPr>
          </w:p>
        </w:tc>
        <w:tc>
          <w:tcPr>
            <w:tcW w:w="1639" w:type="dxa"/>
            <w:tcBorders>
              <w:top w:val="single" w:sz="4" w:space="0" w:color="auto"/>
              <w:left w:val="single" w:sz="4" w:space="0" w:color="auto"/>
              <w:bottom w:val="single" w:sz="4" w:space="0" w:color="auto"/>
              <w:right w:val="single" w:sz="4" w:space="0" w:color="auto"/>
            </w:tcBorders>
          </w:tcPr>
          <w:p w:rsidR="00572852" w:rsidRPr="00323FEB" w:rsidRDefault="00572852" w:rsidP="00323FEB">
            <w:pPr>
              <w:jc w:val="both"/>
              <w:rPr>
                <w:rFonts w:eastAsiaTheme="minorHAnsi"/>
                <w:lang w:val="ky-KG" w:eastAsia="en-US"/>
              </w:rPr>
            </w:pPr>
          </w:p>
        </w:tc>
        <w:tc>
          <w:tcPr>
            <w:tcW w:w="1768" w:type="dxa"/>
            <w:tcBorders>
              <w:top w:val="single" w:sz="4" w:space="0" w:color="auto"/>
              <w:left w:val="single" w:sz="4" w:space="0" w:color="auto"/>
              <w:bottom w:val="single" w:sz="4" w:space="0" w:color="auto"/>
              <w:right w:val="single" w:sz="4" w:space="0" w:color="auto"/>
            </w:tcBorders>
          </w:tcPr>
          <w:p w:rsidR="00572852" w:rsidRPr="00323FEB" w:rsidRDefault="00572852" w:rsidP="00323FEB">
            <w:pPr>
              <w:jc w:val="both"/>
              <w:rPr>
                <w:rFonts w:eastAsiaTheme="minorHAnsi"/>
                <w:lang w:val="ky-KG" w:eastAsia="en-US"/>
              </w:rPr>
            </w:pPr>
          </w:p>
        </w:tc>
        <w:tc>
          <w:tcPr>
            <w:tcW w:w="1263" w:type="dxa"/>
            <w:tcBorders>
              <w:top w:val="single" w:sz="4" w:space="0" w:color="auto"/>
              <w:left w:val="single" w:sz="4" w:space="0" w:color="auto"/>
              <w:bottom w:val="single" w:sz="4" w:space="0" w:color="auto"/>
              <w:right w:val="single" w:sz="4" w:space="0" w:color="auto"/>
            </w:tcBorders>
          </w:tcPr>
          <w:p w:rsidR="00572852" w:rsidRPr="00323FEB" w:rsidRDefault="00572852" w:rsidP="00323FEB">
            <w:pPr>
              <w:jc w:val="both"/>
              <w:rPr>
                <w:rFonts w:eastAsiaTheme="minorHAnsi"/>
                <w:lang w:val="ky-KG" w:eastAsia="en-US"/>
              </w:rPr>
            </w:pPr>
          </w:p>
        </w:tc>
        <w:tc>
          <w:tcPr>
            <w:tcW w:w="1014" w:type="dxa"/>
            <w:tcBorders>
              <w:top w:val="single" w:sz="4" w:space="0" w:color="auto"/>
              <w:left w:val="single" w:sz="4" w:space="0" w:color="auto"/>
              <w:bottom w:val="single" w:sz="4" w:space="0" w:color="auto"/>
              <w:right w:val="single" w:sz="4" w:space="0" w:color="auto"/>
            </w:tcBorders>
          </w:tcPr>
          <w:p w:rsidR="00572852" w:rsidRPr="00323FEB" w:rsidRDefault="00572852" w:rsidP="00323FEB">
            <w:pPr>
              <w:jc w:val="both"/>
              <w:rPr>
                <w:rFonts w:eastAsiaTheme="minorHAnsi"/>
                <w:lang w:val="ky-KG" w:eastAsia="en-US"/>
              </w:rPr>
            </w:pPr>
          </w:p>
        </w:tc>
        <w:tc>
          <w:tcPr>
            <w:tcW w:w="1850" w:type="dxa"/>
            <w:tcBorders>
              <w:top w:val="single" w:sz="4" w:space="0" w:color="auto"/>
              <w:left w:val="single" w:sz="4" w:space="0" w:color="auto"/>
              <w:bottom w:val="single" w:sz="4" w:space="0" w:color="auto"/>
              <w:right w:val="single" w:sz="4" w:space="0" w:color="auto"/>
            </w:tcBorders>
          </w:tcPr>
          <w:p w:rsidR="00572852" w:rsidRPr="00323FEB" w:rsidRDefault="00572852" w:rsidP="00323FEB">
            <w:pPr>
              <w:jc w:val="both"/>
              <w:rPr>
                <w:rFonts w:eastAsiaTheme="minorHAnsi"/>
                <w:lang w:val="ky-KG" w:eastAsia="en-US"/>
              </w:rPr>
            </w:pPr>
          </w:p>
        </w:tc>
        <w:tc>
          <w:tcPr>
            <w:tcW w:w="1424" w:type="dxa"/>
            <w:tcBorders>
              <w:top w:val="single" w:sz="4" w:space="0" w:color="auto"/>
              <w:left w:val="single" w:sz="4" w:space="0" w:color="auto"/>
              <w:bottom w:val="single" w:sz="4" w:space="0" w:color="auto"/>
              <w:right w:val="single" w:sz="4" w:space="0" w:color="auto"/>
            </w:tcBorders>
          </w:tcPr>
          <w:p w:rsidR="00572852" w:rsidRPr="00323FEB" w:rsidRDefault="00572852" w:rsidP="00323FEB">
            <w:pPr>
              <w:jc w:val="both"/>
              <w:rPr>
                <w:rFonts w:eastAsiaTheme="minorHAnsi"/>
                <w:lang w:val="ky-KG" w:eastAsia="en-US"/>
              </w:rPr>
            </w:pPr>
          </w:p>
        </w:tc>
      </w:tr>
    </w:tbl>
    <w:p w:rsidR="00572852" w:rsidRPr="00323FEB" w:rsidRDefault="00572852" w:rsidP="00323FEB">
      <w:pPr>
        <w:jc w:val="center"/>
        <w:rPr>
          <w:rFonts w:eastAsiaTheme="minorHAnsi"/>
          <w:lang w:val="ky-KG" w:eastAsia="en-US"/>
        </w:rPr>
      </w:pPr>
    </w:p>
    <w:p w:rsidR="00572852" w:rsidRPr="00323FEB" w:rsidRDefault="00572852" w:rsidP="00323FEB">
      <w:pPr>
        <w:rPr>
          <w:rFonts w:eastAsiaTheme="minorHAnsi"/>
          <w:lang w:val="ky-KG" w:eastAsia="en-US"/>
        </w:rPr>
      </w:pPr>
    </w:p>
    <w:p w:rsidR="00572852" w:rsidRPr="00323FEB" w:rsidRDefault="00572852" w:rsidP="00323FEB">
      <w:pPr>
        <w:rPr>
          <w:rFonts w:eastAsiaTheme="minorHAnsi"/>
          <w:lang w:val="ky-KG" w:eastAsia="en-US"/>
        </w:rPr>
      </w:pPr>
      <w:r w:rsidRPr="00323FEB">
        <w:rPr>
          <w:rFonts w:eastAsiaTheme="minorHAnsi"/>
          <w:lang w:val="ky-KG" w:eastAsia="en-US"/>
        </w:rPr>
        <w:t>__________________</w:t>
      </w:r>
      <w:r w:rsidR="005714CF">
        <w:rPr>
          <w:rFonts w:eastAsiaTheme="minorHAnsi"/>
          <w:lang w:val="ky-KG" w:eastAsia="en-US"/>
        </w:rPr>
        <w:t xml:space="preserve">   </w:t>
      </w:r>
      <w:r w:rsidR="00A435A5">
        <w:rPr>
          <w:rFonts w:eastAsiaTheme="minorHAnsi"/>
          <w:lang w:val="ky-KG" w:eastAsia="en-US"/>
        </w:rPr>
        <w:tab/>
      </w:r>
      <w:r w:rsidR="00A435A5">
        <w:rPr>
          <w:rFonts w:eastAsiaTheme="minorHAnsi"/>
          <w:lang w:val="ky-KG" w:eastAsia="en-US"/>
        </w:rPr>
        <w:tab/>
      </w:r>
      <w:r w:rsidR="00A435A5">
        <w:rPr>
          <w:rFonts w:eastAsiaTheme="minorHAnsi"/>
          <w:lang w:val="ky-KG" w:eastAsia="en-US"/>
        </w:rPr>
        <w:tab/>
      </w:r>
      <w:r w:rsidR="00A435A5">
        <w:rPr>
          <w:rFonts w:eastAsiaTheme="minorHAnsi"/>
          <w:lang w:val="ky-KG" w:eastAsia="en-US"/>
        </w:rPr>
        <w:tab/>
      </w:r>
      <w:r w:rsidRPr="00323FEB">
        <w:rPr>
          <w:rFonts w:eastAsiaTheme="minorHAnsi"/>
          <w:lang w:val="ky-KG" w:eastAsia="en-US"/>
        </w:rPr>
        <w:t>________________________</w:t>
      </w:r>
    </w:p>
    <w:p w:rsidR="00572852" w:rsidRPr="00323FEB" w:rsidRDefault="00572852" w:rsidP="00323FEB">
      <w:pPr>
        <w:rPr>
          <w:rFonts w:eastAsiaTheme="minorHAnsi"/>
          <w:lang w:val="ky-KG" w:eastAsia="en-US"/>
        </w:rPr>
      </w:pPr>
      <w:r w:rsidRPr="00323FEB">
        <w:rPr>
          <w:rFonts w:eastAsiaTheme="minorHAnsi"/>
          <w:lang w:val="ky-KG" w:eastAsia="en-US"/>
        </w:rPr>
        <w:t>Мекеменин жетекчиси</w:t>
      </w:r>
      <w:r w:rsidR="005714CF">
        <w:rPr>
          <w:rFonts w:eastAsiaTheme="minorHAnsi"/>
          <w:lang w:val="ky-KG" w:eastAsia="en-US"/>
        </w:rPr>
        <w:t xml:space="preserve">    </w:t>
      </w:r>
      <w:r w:rsidR="00A435A5">
        <w:rPr>
          <w:rFonts w:eastAsiaTheme="minorHAnsi"/>
          <w:lang w:val="ky-KG" w:eastAsia="en-US"/>
        </w:rPr>
        <w:tab/>
      </w:r>
      <w:r w:rsidR="00A435A5">
        <w:rPr>
          <w:rFonts w:eastAsiaTheme="minorHAnsi"/>
          <w:lang w:val="ky-KG" w:eastAsia="en-US"/>
        </w:rPr>
        <w:tab/>
      </w:r>
      <w:r w:rsidR="00A435A5">
        <w:rPr>
          <w:rFonts w:eastAsiaTheme="minorHAnsi"/>
          <w:lang w:val="ky-KG" w:eastAsia="en-US"/>
        </w:rPr>
        <w:tab/>
      </w:r>
      <w:r w:rsidR="00A435A5">
        <w:rPr>
          <w:rFonts w:eastAsiaTheme="minorHAnsi"/>
          <w:lang w:val="ky-KG" w:eastAsia="en-US"/>
        </w:rPr>
        <w:tab/>
      </w:r>
      <w:r w:rsidR="00A435A5">
        <w:rPr>
          <w:rFonts w:eastAsiaTheme="minorHAnsi"/>
          <w:lang w:val="ky-KG" w:eastAsia="en-US"/>
        </w:rPr>
        <w:tab/>
      </w:r>
      <w:r w:rsidRPr="00323FEB">
        <w:rPr>
          <w:rFonts w:eastAsiaTheme="minorHAnsi"/>
          <w:lang w:val="ky-KG" w:eastAsia="en-US"/>
        </w:rPr>
        <w:t>Аты-жөнү</w:t>
      </w:r>
      <w:r w:rsidR="005714CF">
        <w:rPr>
          <w:rFonts w:eastAsiaTheme="minorHAnsi"/>
          <w:lang w:val="ky-KG" w:eastAsia="en-US"/>
        </w:rPr>
        <w:t xml:space="preserve"> </w:t>
      </w:r>
    </w:p>
    <w:p w:rsidR="00572852" w:rsidRPr="00323FEB" w:rsidRDefault="00572852" w:rsidP="00323FEB">
      <w:pPr>
        <w:tabs>
          <w:tab w:val="left" w:pos="6855"/>
        </w:tabs>
        <w:rPr>
          <w:lang w:val="ky-KG"/>
        </w:rPr>
      </w:pPr>
    </w:p>
    <w:p w:rsidR="00572852" w:rsidRPr="00323FEB" w:rsidRDefault="00572852" w:rsidP="00323FEB">
      <w:pPr>
        <w:tabs>
          <w:tab w:val="left" w:pos="6855"/>
        </w:tabs>
        <w:rPr>
          <w:lang w:val="ky-KG"/>
        </w:rPr>
      </w:pPr>
    </w:p>
    <w:p w:rsidR="006A4CB1" w:rsidRPr="00323FEB" w:rsidRDefault="006A4CB1" w:rsidP="00323FEB">
      <w:pPr>
        <w:jc w:val="right"/>
        <w:rPr>
          <w:b/>
          <w:lang w:val="ky-KG"/>
        </w:rPr>
      </w:pPr>
    </w:p>
    <w:p w:rsidR="006A4CB1" w:rsidRPr="00323FEB" w:rsidRDefault="006A4CB1" w:rsidP="00323FEB">
      <w:pPr>
        <w:jc w:val="right"/>
        <w:rPr>
          <w:b/>
          <w:lang w:val="ky-KG"/>
        </w:rPr>
      </w:pPr>
    </w:p>
    <w:p w:rsidR="006A4CB1" w:rsidRPr="00323FEB" w:rsidRDefault="006A4CB1" w:rsidP="00323FEB">
      <w:pPr>
        <w:jc w:val="right"/>
        <w:rPr>
          <w:b/>
          <w:lang w:val="ky-KG"/>
        </w:rPr>
      </w:pPr>
    </w:p>
    <w:p w:rsidR="006A4CB1" w:rsidRPr="00323FEB" w:rsidRDefault="006A4CB1" w:rsidP="00323FEB">
      <w:pPr>
        <w:jc w:val="right"/>
        <w:rPr>
          <w:b/>
          <w:lang w:val="ky-KG"/>
        </w:rPr>
      </w:pPr>
    </w:p>
    <w:p w:rsidR="006A4CB1" w:rsidRPr="00323FEB" w:rsidRDefault="006A4CB1" w:rsidP="00323FEB">
      <w:pPr>
        <w:jc w:val="right"/>
        <w:rPr>
          <w:b/>
          <w:lang w:val="ky-KG"/>
        </w:rPr>
      </w:pPr>
    </w:p>
    <w:p w:rsidR="006A4CB1" w:rsidRPr="00323FEB" w:rsidRDefault="006A4CB1" w:rsidP="00323FEB">
      <w:pPr>
        <w:jc w:val="right"/>
        <w:rPr>
          <w:b/>
          <w:lang w:val="ky-KG"/>
        </w:rPr>
      </w:pPr>
    </w:p>
    <w:p w:rsidR="006A4CB1" w:rsidRPr="00323FEB" w:rsidRDefault="006A4CB1" w:rsidP="00323FEB">
      <w:pPr>
        <w:jc w:val="right"/>
        <w:rPr>
          <w:b/>
          <w:lang w:val="ky-KG"/>
        </w:rPr>
      </w:pPr>
    </w:p>
    <w:p w:rsidR="006A4CB1" w:rsidRPr="00323FEB" w:rsidRDefault="006A4CB1" w:rsidP="00323FEB">
      <w:pPr>
        <w:jc w:val="right"/>
        <w:rPr>
          <w:b/>
          <w:lang w:val="ky-KG"/>
        </w:rPr>
      </w:pPr>
    </w:p>
    <w:p w:rsidR="006A4CB1" w:rsidRPr="00323FEB" w:rsidRDefault="006A4CB1" w:rsidP="00323FEB">
      <w:pPr>
        <w:jc w:val="right"/>
        <w:rPr>
          <w:b/>
          <w:lang w:val="ky-KG"/>
        </w:rPr>
      </w:pPr>
    </w:p>
    <w:p w:rsidR="006A4CB1" w:rsidRPr="00323FEB" w:rsidRDefault="006A4CB1" w:rsidP="00323FEB">
      <w:pPr>
        <w:jc w:val="right"/>
        <w:rPr>
          <w:b/>
          <w:lang w:val="ky-KG"/>
        </w:rPr>
      </w:pPr>
    </w:p>
    <w:p w:rsidR="006A4CB1" w:rsidRPr="00323FEB" w:rsidRDefault="006A4CB1" w:rsidP="00323FEB">
      <w:pPr>
        <w:jc w:val="right"/>
        <w:rPr>
          <w:b/>
          <w:lang w:val="ky-KG"/>
        </w:rPr>
      </w:pPr>
    </w:p>
    <w:p w:rsidR="006A4CB1" w:rsidRPr="00323FEB" w:rsidRDefault="006A4CB1" w:rsidP="00323FEB">
      <w:pPr>
        <w:tabs>
          <w:tab w:val="left" w:pos="6855"/>
        </w:tabs>
        <w:rPr>
          <w:lang w:val="ky-KG"/>
        </w:rPr>
      </w:pPr>
    </w:p>
    <w:p w:rsidR="006A4CB1" w:rsidRPr="00323FEB" w:rsidRDefault="006A4CB1" w:rsidP="00323FEB">
      <w:pPr>
        <w:tabs>
          <w:tab w:val="left" w:pos="6855"/>
        </w:tabs>
        <w:rPr>
          <w:lang w:val="ky-KG"/>
        </w:rPr>
      </w:pPr>
    </w:p>
    <w:p w:rsidR="006A4CB1" w:rsidRPr="00323FEB" w:rsidRDefault="006A4CB1" w:rsidP="00323FEB">
      <w:pPr>
        <w:tabs>
          <w:tab w:val="left" w:pos="6855"/>
        </w:tabs>
        <w:rPr>
          <w:lang w:val="ky-KG"/>
        </w:rPr>
      </w:pPr>
    </w:p>
    <w:p w:rsidR="00572852" w:rsidRPr="00323FEB" w:rsidRDefault="00572852" w:rsidP="00323FEB">
      <w:pPr>
        <w:tabs>
          <w:tab w:val="left" w:pos="6855"/>
        </w:tabs>
        <w:rPr>
          <w:lang w:val="ky-KG"/>
        </w:rPr>
      </w:pPr>
    </w:p>
    <w:p w:rsidR="00572852" w:rsidRPr="00323FEB" w:rsidRDefault="00572852" w:rsidP="00323FEB">
      <w:pPr>
        <w:rPr>
          <w:b/>
          <w:lang w:val="ky-KG"/>
        </w:rPr>
      </w:pPr>
    </w:p>
    <w:sectPr w:rsidR="00572852" w:rsidRPr="00323FEB" w:rsidSect="00972DA8">
      <w:pgSz w:w="11906" w:h="16838"/>
      <w:pgMar w:top="426" w:right="849"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UniToktom">
    <w:altName w:val="Times New Roman"/>
    <w:charset w:val="CC"/>
    <w:family w:val="roman"/>
    <w:pitch w:val="variable"/>
    <w:sig w:usb0="00000000" w:usb1="4000387A" w:usb2="00000028"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E25C0"/>
    <w:multiLevelType w:val="hybridMultilevel"/>
    <w:tmpl w:val="BF386D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0F44C84"/>
    <w:multiLevelType w:val="hybridMultilevel"/>
    <w:tmpl w:val="5B0A0276"/>
    <w:lvl w:ilvl="0" w:tplc="04190001">
      <w:start w:val="1"/>
      <w:numFmt w:val="bullet"/>
      <w:lvlText w:val=""/>
      <w:lvlJc w:val="left"/>
      <w:pPr>
        <w:ind w:left="790" w:hanging="360"/>
      </w:pPr>
      <w:rPr>
        <w:rFonts w:ascii="Symbol" w:hAnsi="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hint="default"/>
      </w:rPr>
    </w:lvl>
    <w:lvl w:ilvl="3" w:tplc="04190001">
      <w:start w:val="1"/>
      <w:numFmt w:val="bullet"/>
      <w:lvlText w:val=""/>
      <w:lvlJc w:val="left"/>
      <w:pPr>
        <w:ind w:left="2950" w:hanging="360"/>
      </w:pPr>
      <w:rPr>
        <w:rFonts w:ascii="Symbol" w:hAnsi="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hint="default"/>
      </w:rPr>
    </w:lvl>
    <w:lvl w:ilvl="6" w:tplc="04190001">
      <w:start w:val="1"/>
      <w:numFmt w:val="bullet"/>
      <w:lvlText w:val=""/>
      <w:lvlJc w:val="left"/>
      <w:pPr>
        <w:ind w:left="5110" w:hanging="360"/>
      </w:pPr>
      <w:rPr>
        <w:rFonts w:ascii="Symbol" w:hAnsi="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hint="default"/>
      </w:rPr>
    </w:lvl>
  </w:abstractNum>
  <w:abstractNum w:abstractNumId="2">
    <w:nsid w:val="39D13666"/>
    <w:multiLevelType w:val="hybridMultilevel"/>
    <w:tmpl w:val="495A6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C8D229D"/>
    <w:multiLevelType w:val="hybridMultilevel"/>
    <w:tmpl w:val="590EFB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D867627"/>
    <w:multiLevelType w:val="hybridMultilevel"/>
    <w:tmpl w:val="4F0E5D22"/>
    <w:lvl w:ilvl="0" w:tplc="54C2ECF8">
      <w:start w:val="1"/>
      <w:numFmt w:val="bullet"/>
      <w:lvlText w:val=""/>
      <w:lvlJc w:val="left"/>
      <w:pPr>
        <w:ind w:left="795" w:hanging="360"/>
      </w:pPr>
      <w:rPr>
        <w:rFonts w:ascii="Symbol" w:hAnsi="Symbol" w:hint="default"/>
        <w:color w:val="auto"/>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5">
    <w:nsid w:val="53C150B4"/>
    <w:multiLevelType w:val="hybridMultilevel"/>
    <w:tmpl w:val="90D4989A"/>
    <w:lvl w:ilvl="0" w:tplc="88F6EBC6">
      <w:start w:val="1"/>
      <w:numFmt w:val="decimal"/>
      <w:lvlText w:val="%1."/>
      <w:lvlJc w:val="left"/>
      <w:pPr>
        <w:ind w:left="40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4836ED3"/>
    <w:multiLevelType w:val="hybridMultilevel"/>
    <w:tmpl w:val="C69AA9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5DB1133F"/>
    <w:multiLevelType w:val="hybridMultilevel"/>
    <w:tmpl w:val="4D10F86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0EA32B2"/>
    <w:multiLevelType w:val="hybridMultilevel"/>
    <w:tmpl w:val="7938BA7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E2608F7"/>
    <w:multiLevelType w:val="hybridMultilevel"/>
    <w:tmpl w:val="28F241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0D02215"/>
    <w:multiLevelType w:val="hybridMultilevel"/>
    <w:tmpl w:val="6DB88DFE"/>
    <w:lvl w:ilvl="0" w:tplc="3CF60AB0">
      <w:start w:val="1"/>
      <w:numFmt w:val="decimal"/>
      <w:lvlText w:val="%1."/>
      <w:lvlJc w:val="left"/>
      <w:pPr>
        <w:ind w:left="4185" w:hanging="360"/>
      </w:pPr>
    </w:lvl>
    <w:lvl w:ilvl="1" w:tplc="04190019">
      <w:start w:val="1"/>
      <w:numFmt w:val="lowerLetter"/>
      <w:lvlText w:val="%2."/>
      <w:lvlJc w:val="left"/>
      <w:pPr>
        <w:ind w:left="4905" w:hanging="360"/>
      </w:pPr>
    </w:lvl>
    <w:lvl w:ilvl="2" w:tplc="0419001B">
      <w:start w:val="1"/>
      <w:numFmt w:val="lowerRoman"/>
      <w:lvlText w:val="%3."/>
      <w:lvlJc w:val="right"/>
      <w:pPr>
        <w:ind w:left="5625" w:hanging="180"/>
      </w:pPr>
    </w:lvl>
    <w:lvl w:ilvl="3" w:tplc="0419000F">
      <w:start w:val="1"/>
      <w:numFmt w:val="decimal"/>
      <w:lvlText w:val="%4."/>
      <w:lvlJc w:val="left"/>
      <w:pPr>
        <w:ind w:left="6345" w:hanging="360"/>
      </w:pPr>
    </w:lvl>
    <w:lvl w:ilvl="4" w:tplc="04190019">
      <w:start w:val="1"/>
      <w:numFmt w:val="lowerLetter"/>
      <w:lvlText w:val="%5."/>
      <w:lvlJc w:val="left"/>
      <w:pPr>
        <w:ind w:left="7065" w:hanging="360"/>
      </w:pPr>
    </w:lvl>
    <w:lvl w:ilvl="5" w:tplc="0419001B">
      <w:start w:val="1"/>
      <w:numFmt w:val="lowerRoman"/>
      <w:lvlText w:val="%6."/>
      <w:lvlJc w:val="right"/>
      <w:pPr>
        <w:ind w:left="7785" w:hanging="180"/>
      </w:pPr>
    </w:lvl>
    <w:lvl w:ilvl="6" w:tplc="0419000F">
      <w:start w:val="1"/>
      <w:numFmt w:val="decimal"/>
      <w:lvlText w:val="%7."/>
      <w:lvlJc w:val="left"/>
      <w:pPr>
        <w:ind w:left="8505" w:hanging="360"/>
      </w:pPr>
    </w:lvl>
    <w:lvl w:ilvl="7" w:tplc="04190019">
      <w:start w:val="1"/>
      <w:numFmt w:val="lowerLetter"/>
      <w:lvlText w:val="%8."/>
      <w:lvlJc w:val="left"/>
      <w:pPr>
        <w:ind w:left="9225" w:hanging="360"/>
      </w:pPr>
    </w:lvl>
    <w:lvl w:ilvl="8" w:tplc="0419001B">
      <w:start w:val="1"/>
      <w:numFmt w:val="lowerRoman"/>
      <w:lvlText w:val="%9."/>
      <w:lvlJc w:val="right"/>
      <w:pPr>
        <w:ind w:left="994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52"/>
    <w:rsid w:val="000947D5"/>
    <w:rsid w:val="000B1374"/>
    <w:rsid w:val="000C7986"/>
    <w:rsid w:val="000E41EE"/>
    <w:rsid w:val="000F6DB6"/>
    <w:rsid w:val="00192DAD"/>
    <w:rsid w:val="00277F49"/>
    <w:rsid w:val="002F575E"/>
    <w:rsid w:val="00323FEB"/>
    <w:rsid w:val="00491879"/>
    <w:rsid w:val="004B0066"/>
    <w:rsid w:val="004D5FC6"/>
    <w:rsid w:val="00532B55"/>
    <w:rsid w:val="005714CF"/>
    <w:rsid w:val="00572852"/>
    <w:rsid w:val="006A4CB1"/>
    <w:rsid w:val="006E3884"/>
    <w:rsid w:val="006E3D30"/>
    <w:rsid w:val="00731157"/>
    <w:rsid w:val="00784762"/>
    <w:rsid w:val="00811159"/>
    <w:rsid w:val="00811707"/>
    <w:rsid w:val="00885705"/>
    <w:rsid w:val="008A3EE7"/>
    <w:rsid w:val="008B6AB9"/>
    <w:rsid w:val="00972DA8"/>
    <w:rsid w:val="009F4FA3"/>
    <w:rsid w:val="00A435A5"/>
    <w:rsid w:val="00B1294F"/>
    <w:rsid w:val="00B36665"/>
    <w:rsid w:val="00C2754D"/>
    <w:rsid w:val="00C404B8"/>
    <w:rsid w:val="00D7389B"/>
    <w:rsid w:val="00D83875"/>
    <w:rsid w:val="00DA7700"/>
    <w:rsid w:val="00DE2601"/>
    <w:rsid w:val="00E520AB"/>
    <w:rsid w:val="00EB6B12"/>
    <w:rsid w:val="00EE25F4"/>
    <w:rsid w:val="00F122DF"/>
    <w:rsid w:val="00FA47FF"/>
    <w:rsid w:val="00FA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537D4-10F1-4BC6-90AE-57034D37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852"/>
    <w:pPr>
      <w:ind w:left="708"/>
    </w:pPr>
  </w:style>
  <w:style w:type="table" w:styleId="a4">
    <w:name w:val="Table Grid"/>
    <w:basedOn w:val="a1"/>
    <w:uiPriority w:val="39"/>
    <w:rsid w:val="00572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72852"/>
    <w:rPr>
      <w:color w:val="0000FF"/>
      <w:u w:val="single"/>
    </w:rPr>
  </w:style>
  <w:style w:type="character" w:styleId="a6">
    <w:name w:val="Emphasis"/>
    <w:basedOn w:val="a0"/>
    <w:uiPriority w:val="20"/>
    <w:qFormat/>
    <w:rsid w:val="00572852"/>
    <w:rPr>
      <w:i/>
      <w:iCs/>
    </w:rPr>
  </w:style>
  <w:style w:type="paragraph" w:styleId="a7">
    <w:name w:val="Balloon Text"/>
    <w:basedOn w:val="a"/>
    <w:link w:val="a8"/>
    <w:uiPriority w:val="99"/>
    <w:semiHidden/>
    <w:unhideWhenUsed/>
    <w:rsid w:val="006E3D30"/>
    <w:rPr>
      <w:rFonts w:ascii="Segoe UI" w:hAnsi="Segoe UI" w:cs="Segoe UI"/>
      <w:sz w:val="18"/>
      <w:szCs w:val="18"/>
    </w:rPr>
  </w:style>
  <w:style w:type="character" w:customStyle="1" w:styleId="a8">
    <w:name w:val="Текст выноски Знак"/>
    <w:basedOn w:val="a0"/>
    <w:link w:val="a7"/>
    <w:uiPriority w:val="99"/>
    <w:semiHidden/>
    <w:rsid w:val="006E3D3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53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mon@mail.ru" TargetMode="External"/><Relationship Id="rId5" Type="http://schemas.openxmlformats.org/officeDocument/2006/relationships/hyperlink" Target="mailto:kadrymo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10</Pages>
  <Words>2954</Words>
  <Characters>16841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cp:revision>
  <cp:lastPrinted>2021-09-08T11:01:00Z</cp:lastPrinted>
  <dcterms:created xsi:type="dcterms:W3CDTF">2021-08-27T05:57:00Z</dcterms:created>
  <dcterms:modified xsi:type="dcterms:W3CDTF">2021-12-21T09:03:00Z</dcterms:modified>
</cp:coreProperties>
</file>