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C7" w:rsidRPr="00254577" w:rsidRDefault="007F44C7" w:rsidP="0046135F">
      <w:pPr>
        <w:shd w:val="clear" w:color="auto" w:fill="FFFFFF"/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Министерство трансп</w:t>
      </w:r>
      <w:r w:rsidR="00EA643A"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орта и коммуникаций Кыргызской Р</w:t>
      </w:r>
      <w:r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еспублики</w:t>
      </w:r>
    </w:p>
    <w:p w:rsidR="00A8072E" w:rsidRDefault="00A8072E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C1275F" w:rsidRPr="00254577" w:rsidRDefault="00C1275F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Профессиональный</w:t>
      </w:r>
      <w:r w:rsidR="00E92035"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стандарт</w:t>
      </w:r>
    </w:p>
    <w:p w:rsidR="00C1275F" w:rsidRPr="00254577" w:rsidRDefault="004F7BC9" w:rsidP="0046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77">
        <w:rPr>
          <w:rFonts w:ascii="Times New Roman" w:hAnsi="Times New Roman" w:cs="Times New Roman"/>
          <w:b/>
          <w:sz w:val="28"/>
          <w:szCs w:val="28"/>
        </w:rPr>
        <w:t>Т</w:t>
      </w:r>
      <w:r w:rsidR="00C1275F" w:rsidRPr="00254577">
        <w:rPr>
          <w:rFonts w:ascii="Times New Roman" w:hAnsi="Times New Roman" w:cs="Times New Roman"/>
          <w:b/>
          <w:sz w:val="28"/>
          <w:szCs w:val="28"/>
        </w:rPr>
        <w:t>ехник – электромеханик</w:t>
      </w:r>
      <w:r w:rsidRPr="00254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35F" w:rsidRPr="00254577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Pr="00254577">
        <w:rPr>
          <w:rFonts w:ascii="Times New Roman" w:hAnsi="Times New Roman" w:cs="Times New Roman"/>
          <w:b/>
          <w:sz w:val="28"/>
          <w:szCs w:val="28"/>
        </w:rPr>
        <w:t xml:space="preserve">эксплуатации транспортного электрооборудования и автоматики (по видам транспорта, </w:t>
      </w:r>
      <w:r w:rsidR="00813B56" w:rsidRPr="00254577">
        <w:rPr>
          <w:rFonts w:ascii="Times New Roman" w:hAnsi="Times New Roman" w:cs="Times New Roman"/>
          <w:b/>
          <w:sz w:val="28"/>
          <w:szCs w:val="28"/>
        </w:rPr>
        <w:t>за исключением водного</w:t>
      </w:r>
      <w:r w:rsidRPr="00254577">
        <w:rPr>
          <w:rFonts w:ascii="Times New Roman" w:hAnsi="Times New Roman" w:cs="Times New Roman"/>
          <w:b/>
          <w:sz w:val="28"/>
          <w:szCs w:val="28"/>
        </w:rPr>
        <w:t>)</w:t>
      </w:r>
    </w:p>
    <w:p w:rsidR="00A8072E" w:rsidRDefault="00A8072E" w:rsidP="004613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F7BC9" w:rsidRDefault="004F7BC9" w:rsidP="004613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Регистрационный номер _______</w:t>
      </w:r>
      <w:r w:rsidR="00A82EDA" w:rsidRPr="002545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</w:t>
      </w:r>
      <w:r w:rsidR="002F7BD7" w:rsidRPr="002545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_______________________________</w:t>
      </w:r>
    </w:p>
    <w:p w:rsidR="002D7313" w:rsidRPr="00254577" w:rsidRDefault="002D7313" w:rsidP="0046135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u w:val="single"/>
          <w:lang w:eastAsia="ru-RU"/>
        </w:rPr>
      </w:pPr>
    </w:p>
    <w:p w:rsidR="00E92035" w:rsidRPr="00254577" w:rsidRDefault="00E92035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1. Общие сведения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58"/>
      </w:tblGrid>
      <w:tr w:rsidR="00E92035" w:rsidRPr="00254577" w:rsidTr="00E92035">
        <w:tc>
          <w:tcPr>
            <w:tcW w:w="1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8B4A09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0001</w:t>
            </w:r>
          </w:p>
        </w:tc>
      </w:tr>
      <w:tr w:rsidR="00E92035" w:rsidRPr="002545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8B4A09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45.2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автомобилей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  <w:t xml:space="preserve">  </w:t>
            </w:r>
          </w:p>
        </w:tc>
      </w:tr>
      <w:tr w:rsidR="00E92035" w:rsidRPr="002545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8B4A09" w:rsidP="002D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Предоставление клиентам качественных услуг по контролю технического состояния, ремонту и диагностике электрических систем и автоматики автотранспортных средств</w:t>
            </w:r>
          </w:p>
        </w:tc>
      </w:tr>
      <w:tr w:rsidR="00E92035" w:rsidRPr="002545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2F7BD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8B4A09" w:rsidP="00E57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3115 </w:t>
            </w:r>
            <w:r w:rsidR="00E5701E">
              <w:rPr>
                <w:rFonts w:ascii="Times New Roman" w:eastAsiaTheme="minorEastAsia" w:hAnsi="Times New Roman" w:cs="Times New Roman"/>
                <w:sz w:val="28"/>
                <w:szCs w:val="28"/>
                <w:lang w:val="ky-KG" w:eastAsia="ru-RU"/>
              </w:rPr>
              <w:t>Техник-механик</w:t>
            </w: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ky-KG" w:eastAsia="ru-RU"/>
              </w:rPr>
              <w:t xml:space="preserve"> </w:t>
            </w:r>
          </w:p>
        </w:tc>
      </w:tr>
      <w:tr w:rsidR="00E92035" w:rsidRPr="00254577" w:rsidTr="00E92035">
        <w:tc>
          <w:tcPr>
            <w:tcW w:w="1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</w:t>
            </w:r>
            <w:r w:rsidR="002F7BD7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ЭД</w:t>
            </w:r>
            <w:r w:rsidR="002F7BD7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E8E" w:rsidRPr="00254577" w:rsidRDefault="00FD0E8E" w:rsidP="00461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45.20 Техническое обслуживание и ремонт автомобилей </w:t>
            </w:r>
          </w:p>
          <w:p w:rsidR="00FD0E8E" w:rsidRPr="00254577" w:rsidRDefault="00FD0E8E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45.20.1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легковых автомобилей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  <w:p w:rsidR="00E92035" w:rsidRPr="00254577" w:rsidRDefault="00FD0E8E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highlight w:val="yellow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45.20.2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прочих автомобилей</w:t>
            </w:r>
          </w:p>
        </w:tc>
      </w:tr>
    </w:tbl>
    <w:p w:rsidR="002F7BD7" w:rsidRPr="00254577" w:rsidRDefault="004F7BC9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</w:p>
    <w:p w:rsidR="002F7BD7" w:rsidRPr="00254577" w:rsidRDefault="002F7BD7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6135F" w:rsidRPr="00254577" w:rsidRDefault="0046135F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6135F" w:rsidRPr="00254577" w:rsidRDefault="0046135F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6135F" w:rsidRPr="00254577" w:rsidRDefault="0046135F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6135F" w:rsidRPr="00254577" w:rsidRDefault="0046135F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6135F" w:rsidRPr="00254577" w:rsidRDefault="0046135F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6135F" w:rsidRDefault="0046135F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5701E" w:rsidRDefault="00E5701E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5701E" w:rsidRDefault="00E5701E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5701E" w:rsidRPr="00254577" w:rsidRDefault="00E5701E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46135F" w:rsidRPr="00254577" w:rsidRDefault="0046135F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2F7BD7" w:rsidRPr="00254577" w:rsidRDefault="00DB0299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_______________________________________________________________</w:t>
      </w:r>
      <w:r w:rsidR="00A8072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</w:t>
      </w:r>
    </w:p>
    <w:p w:rsidR="00DB0299" w:rsidRPr="00BF5DAC" w:rsidRDefault="00DB0299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BF5DAC">
        <w:rPr>
          <w:rFonts w:ascii="Times New Roman" w:eastAsia="Times New Roman" w:hAnsi="Times New Roman" w:cs="Times New Roman"/>
          <w:color w:val="2B2B2B"/>
          <w:vertAlign w:val="superscript"/>
          <w:lang w:eastAsia="ru-RU"/>
        </w:rPr>
        <w:t>1</w:t>
      </w:r>
      <w:r w:rsidRPr="00BF5DAC">
        <w:rPr>
          <w:rFonts w:ascii="Times New Roman" w:eastAsia="Times New Roman" w:hAnsi="Times New Roman" w:cs="Times New Roman"/>
          <w:color w:val="2B2B2B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  <w:p w:rsidR="002F7BD7" w:rsidRDefault="00DB0299" w:rsidP="004613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lang w:eastAsia="ru-RU"/>
        </w:rPr>
      </w:pPr>
      <w:r w:rsidRPr="00BF5DAC">
        <w:rPr>
          <w:rFonts w:ascii="Times New Roman" w:eastAsia="Times New Roman" w:hAnsi="Times New Roman" w:cs="Times New Roman"/>
          <w:color w:val="2B2B2B"/>
          <w:vertAlign w:val="superscript"/>
          <w:lang w:eastAsia="ru-RU"/>
        </w:rPr>
        <w:t>2</w:t>
      </w:r>
      <w:r w:rsidRPr="00BF5DAC">
        <w:rPr>
          <w:rFonts w:ascii="Times New Roman" w:eastAsia="Times New Roman" w:hAnsi="Times New Roman" w:cs="Times New Roman"/>
          <w:color w:val="2B2B2B"/>
          <w:lang w:eastAsia="ru-RU"/>
        </w:rPr>
        <w:t>Государственный классификатор Кыргызской Республики "Виды экономической деятельности", утвержден постановлением Правительства Кыргызской Республики от 11 января 2011 года № 9.</w:t>
      </w:r>
    </w:p>
    <w:p w:rsidR="00E92035" w:rsidRPr="00254577" w:rsidRDefault="00E92035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lastRenderedPageBreak/>
        <w:t>2. Перечень трудовых функций (функциональная карта вида профессиональной деятельности)</w:t>
      </w:r>
    </w:p>
    <w:tbl>
      <w:tblPr>
        <w:tblW w:w="4944" w:type="pct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3"/>
        <w:gridCol w:w="1194"/>
        <w:gridCol w:w="3520"/>
        <w:gridCol w:w="764"/>
        <w:gridCol w:w="1213"/>
      </w:tblGrid>
      <w:tr w:rsidR="00AF4169" w:rsidRPr="00254577" w:rsidTr="002D7313"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6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  <w:tc>
          <w:tcPr>
            <w:tcW w:w="19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2D7313">
            <w:pPr>
              <w:spacing w:after="0" w:line="240" w:lineRule="auto"/>
              <w:ind w:hanging="163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Уровень квалификации</w:t>
            </w:r>
          </w:p>
        </w:tc>
      </w:tr>
      <w:tr w:rsidR="00AF4169" w:rsidRPr="00254577" w:rsidTr="002D7313">
        <w:trPr>
          <w:trHeight w:val="1393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EB6" w:rsidRPr="00254577" w:rsidRDefault="00850EB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А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EB6" w:rsidRPr="00254577" w:rsidRDefault="00850EB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Проведение диагностики автотранспортных средств 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EB6" w:rsidRPr="00254577" w:rsidRDefault="00D151A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2D7313" w:rsidP="0046135F">
            <w:pPr>
              <w:pStyle w:val="a5"/>
              <w:tabs>
                <w:tab w:val="left" w:pos="314"/>
              </w:tabs>
              <w:rPr>
                <w:color w:val="2B2B2B"/>
                <w:sz w:val="28"/>
                <w:szCs w:val="28"/>
              </w:rPr>
            </w:pPr>
            <w:hyperlink r:id="rId6" w:tgtFrame="_blank" w:history="1">
              <w:r w:rsidR="00F2220A" w:rsidRPr="00254577">
                <w:rPr>
                  <w:sz w:val="28"/>
                  <w:szCs w:val="28"/>
                </w:rPr>
                <w:t>Пров</w:t>
              </w:r>
              <w:r w:rsidR="002F7BD7" w:rsidRPr="00254577">
                <w:rPr>
                  <w:sz w:val="28"/>
                  <w:szCs w:val="28"/>
                </w:rPr>
                <w:t>едение диагностирования</w:t>
              </w:r>
              <w:r w:rsidR="00F2220A" w:rsidRPr="00254577">
                <w:rPr>
                  <w:sz w:val="28"/>
                  <w:szCs w:val="28"/>
                </w:rPr>
                <w:t xml:space="preserve"> транспортного электрооборудования и автоматики</w:t>
              </w:r>
            </w:hyperlink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D151A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D151A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F4169" w:rsidRPr="00254577" w:rsidTr="002D7313">
        <w:trPr>
          <w:trHeight w:val="273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850EB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850EB6" w:rsidP="0046135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850EB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2F7BD7" w:rsidP="0046135F">
            <w:pPr>
              <w:tabs>
                <w:tab w:val="left" w:pos="314"/>
              </w:tabs>
              <w:spacing w:after="0" w:line="240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диагностирования </w:t>
            </w:r>
            <w:r w:rsidR="00850EB6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ремонт электро</w:t>
            </w: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нных систем и блоков управления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850EB6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EB6" w:rsidRPr="00254577" w:rsidRDefault="00850EB6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F4169" w:rsidRPr="00254577" w:rsidTr="002D7313">
        <w:trPr>
          <w:trHeight w:val="1830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0A" w:rsidRPr="00254577" w:rsidRDefault="007F44C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0A" w:rsidRPr="00254577" w:rsidRDefault="00F2220A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автотранспортных средств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0A" w:rsidRPr="00254577" w:rsidRDefault="00216AC3" w:rsidP="0046135F">
            <w:pPr>
              <w:tabs>
                <w:tab w:val="left" w:pos="3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0A" w:rsidRPr="00254577" w:rsidRDefault="002D7313" w:rsidP="0046135F">
            <w:pPr>
              <w:pStyle w:val="a5"/>
              <w:tabs>
                <w:tab w:val="left" w:pos="34"/>
              </w:tabs>
              <w:ind w:left="68"/>
              <w:rPr>
                <w:color w:val="2B2B2B"/>
                <w:sz w:val="28"/>
                <w:szCs w:val="28"/>
              </w:rPr>
            </w:pPr>
            <w:hyperlink r:id="rId7" w:tgtFrame="_blank" w:history="1">
              <w:hyperlink r:id="rId8" w:tgtFrame="_blank" w:history="1">
                <w:r w:rsidR="00F2220A" w:rsidRPr="00254577">
                  <w:rPr>
                    <w:sz w:val="28"/>
                    <w:szCs w:val="28"/>
                  </w:rPr>
                  <w:t>Организ</w:t>
                </w:r>
                <w:r w:rsidR="00C87D8F" w:rsidRPr="00254577">
                  <w:rPr>
                    <w:sz w:val="28"/>
                    <w:szCs w:val="28"/>
                  </w:rPr>
                  <w:t>ация</w:t>
                </w:r>
                <w:r w:rsidR="00F2220A" w:rsidRPr="00254577">
                  <w:rPr>
                    <w:sz w:val="28"/>
                    <w:szCs w:val="28"/>
                  </w:rPr>
                  <w:t xml:space="preserve">  сервис</w:t>
                </w:r>
                <w:r w:rsidR="00C87D8F" w:rsidRPr="00254577">
                  <w:rPr>
                    <w:sz w:val="28"/>
                    <w:szCs w:val="28"/>
                  </w:rPr>
                  <w:t>а</w:t>
                </w:r>
                <w:r w:rsidR="00F2220A" w:rsidRPr="00254577">
                  <w:rPr>
                    <w:sz w:val="28"/>
                    <w:szCs w:val="28"/>
                  </w:rPr>
                  <w:t xml:space="preserve"> и техническое обслуживание электронного и электромеханического оборудования</w:t>
                </w:r>
              </w:hyperlink>
            </w:hyperlink>
            <w:r w:rsidR="002F7BD7" w:rsidRPr="00254577">
              <w:rPr>
                <w:sz w:val="28"/>
                <w:szCs w:val="28"/>
              </w:rPr>
              <w:t xml:space="preserve"> автотранспортных средств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0A" w:rsidRPr="00254577" w:rsidRDefault="00EA643A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F2220A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0A" w:rsidRPr="00254577" w:rsidRDefault="00F2220A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F4169" w:rsidRPr="00254577" w:rsidTr="002D7313">
        <w:trPr>
          <w:trHeight w:val="1982"/>
        </w:trPr>
        <w:tc>
          <w:tcPr>
            <w:tcW w:w="225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2F7BD7" w:rsidP="0046135F">
            <w:pPr>
              <w:pStyle w:val="a5"/>
              <w:tabs>
                <w:tab w:val="left" w:pos="314"/>
              </w:tabs>
              <w:ind w:left="68"/>
              <w:rPr>
                <w:sz w:val="28"/>
                <w:szCs w:val="28"/>
              </w:rPr>
            </w:pPr>
            <w:r w:rsidRPr="00254577">
              <w:rPr>
                <w:sz w:val="28"/>
                <w:szCs w:val="28"/>
              </w:rPr>
              <w:t>Проведение</w:t>
            </w:r>
            <w:r w:rsidR="00F2220A" w:rsidRPr="00254577">
              <w:rPr>
                <w:sz w:val="28"/>
                <w:szCs w:val="28"/>
              </w:rPr>
              <w:t xml:space="preserve"> ремонт</w:t>
            </w:r>
            <w:r w:rsidRPr="00254577">
              <w:rPr>
                <w:sz w:val="28"/>
                <w:szCs w:val="28"/>
              </w:rPr>
              <w:t>а и обслуживания</w:t>
            </w:r>
            <w:r w:rsidR="00F2220A" w:rsidRPr="00254577">
              <w:rPr>
                <w:sz w:val="28"/>
                <w:szCs w:val="28"/>
              </w:rPr>
              <w:t xml:space="preserve"> электрооборудования и компонентов электрических </w:t>
            </w:r>
            <w:r w:rsidRPr="00254577">
              <w:rPr>
                <w:sz w:val="28"/>
                <w:szCs w:val="28"/>
              </w:rPr>
              <w:t>систем автотранспортных средств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EA643A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F2220A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AF4169" w:rsidRPr="00254577" w:rsidTr="002D7313">
        <w:trPr>
          <w:trHeight w:val="1619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414BE3" w:rsidP="0046135F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Контроль технического обслуживания</w:t>
            </w:r>
            <w:r w:rsidR="00F2220A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транспортного э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>лектрооборудования и автоматики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EA643A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F2220A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20A" w:rsidRPr="00254577" w:rsidRDefault="00F2220A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F44C7" w:rsidRPr="00254577" w:rsidTr="002D7313">
        <w:trPr>
          <w:trHeight w:val="646"/>
        </w:trPr>
        <w:tc>
          <w:tcPr>
            <w:tcW w:w="22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EA643A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150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технического процесса по ремонту автотранспортных средств</w:t>
            </w:r>
          </w:p>
        </w:tc>
        <w:tc>
          <w:tcPr>
            <w:tcW w:w="64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2D7313" w:rsidP="0046135F">
            <w:pPr>
              <w:pStyle w:val="a5"/>
              <w:tabs>
                <w:tab w:val="left" w:pos="314"/>
              </w:tabs>
              <w:rPr>
                <w:color w:val="2B2B2B"/>
                <w:sz w:val="28"/>
                <w:szCs w:val="28"/>
              </w:rPr>
            </w:pPr>
            <w:hyperlink r:id="rId9" w:tgtFrame="_blank" w:history="1">
              <w:r w:rsidR="00414BE3" w:rsidRPr="00254577">
                <w:rPr>
                  <w:sz w:val="28"/>
                  <w:szCs w:val="28"/>
                </w:rPr>
                <w:t>Организация</w:t>
              </w:r>
              <w:r w:rsidR="007F44C7" w:rsidRPr="00254577">
                <w:rPr>
                  <w:sz w:val="28"/>
                  <w:szCs w:val="28"/>
                </w:rPr>
                <w:t xml:space="preserve"> деятельност</w:t>
              </w:r>
              <w:r w:rsidR="00414BE3" w:rsidRPr="00254577">
                <w:rPr>
                  <w:sz w:val="28"/>
                  <w:szCs w:val="28"/>
                </w:rPr>
                <w:t>и</w:t>
              </w:r>
              <w:r w:rsidR="007F44C7" w:rsidRPr="00254577">
                <w:rPr>
                  <w:sz w:val="28"/>
                  <w:szCs w:val="28"/>
                </w:rPr>
                <w:t xml:space="preserve"> коллектива исполнителей</w:t>
              </w:r>
            </w:hyperlink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F44C7" w:rsidRPr="00254577" w:rsidTr="002D7313">
        <w:trPr>
          <w:trHeight w:val="778"/>
        </w:trPr>
        <w:tc>
          <w:tcPr>
            <w:tcW w:w="22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5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414BE3" w:rsidP="0046135F">
            <w:pPr>
              <w:pStyle w:val="a5"/>
              <w:tabs>
                <w:tab w:val="left" w:pos="34"/>
              </w:tabs>
              <w:rPr>
                <w:sz w:val="28"/>
                <w:szCs w:val="28"/>
              </w:rPr>
            </w:pPr>
            <w:r w:rsidRPr="00254577">
              <w:rPr>
                <w:sz w:val="28"/>
                <w:szCs w:val="28"/>
              </w:rPr>
              <w:t>Участие</w:t>
            </w:r>
            <w:r w:rsidR="007F44C7" w:rsidRPr="00254577">
              <w:rPr>
                <w:sz w:val="28"/>
                <w:szCs w:val="28"/>
              </w:rPr>
              <w:t xml:space="preserve"> в опы</w:t>
            </w:r>
            <w:r w:rsidR="002F7BD7" w:rsidRPr="00254577">
              <w:rPr>
                <w:sz w:val="28"/>
                <w:szCs w:val="28"/>
              </w:rPr>
              <w:t>тно-конструкторских разработках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44C7" w:rsidRPr="00254577" w:rsidRDefault="007F44C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F2220A" w:rsidRPr="00254577" w:rsidTr="00A8072E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20A" w:rsidRPr="00254577" w:rsidRDefault="00F2220A" w:rsidP="0046135F">
            <w:pPr>
              <w:pStyle w:val="a5"/>
              <w:tabs>
                <w:tab w:val="left" w:pos="314"/>
              </w:tabs>
              <w:ind w:left="510"/>
              <w:rPr>
                <w:bCs/>
                <w:sz w:val="28"/>
                <w:szCs w:val="28"/>
                <w:lang w:eastAsia="en-US"/>
              </w:rPr>
            </w:pPr>
            <w:r w:rsidRPr="00254577">
              <w:rPr>
                <w:sz w:val="28"/>
                <w:szCs w:val="28"/>
              </w:rPr>
              <w:t xml:space="preserve">Общие/сквозные функции:  </w:t>
            </w:r>
          </w:p>
          <w:p w:rsidR="00F2220A" w:rsidRPr="00254577" w:rsidRDefault="00F2220A" w:rsidP="0046135F">
            <w:pPr>
              <w:pStyle w:val="a5"/>
              <w:tabs>
                <w:tab w:val="left" w:pos="314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254577">
              <w:rPr>
                <w:sz w:val="28"/>
                <w:szCs w:val="28"/>
                <w:lang w:eastAsia="en-US"/>
              </w:rPr>
              <w:t>Управлять процессом собственной деятельности</w:t>
            </w:r>
            <w:r w:rsidR="002D7313">
              <w:rPr>
                <w:sz w:val="28"/>
                <w:szCs w:val="28"/>
                <w:lang w:val="ky-KG" w:eastAsia="en-US"/>
              </w:rPr>
              <w:t xml:space="preserve"> и деятельность малой группы людей</w:t>
            </w:r>
            <w:r w:rsidRPr="00254577">
              <w:rPr>
                <w:sz w:val="28"/>
                <w:szCs w:val="28"/>
                <w:lang w:eastAsia="en-US"/>
              </w:rPr>
              <w:t>;</w:t>
            </w:r>
          </w:p>
          <w:p w:rsidR="00F2220A" w:rsidRPr="00254577" w:rsidRDefault="00F2220A" w:rsidP="0046135F">
            <w:pPr>
              <w:pStyle w:val="a5"/>
              <w:tabs>
                <w:tab w:val="left" w:pos="314"/>
              </w:tabs>
              <w:jc w:val="both"/>
              <w:rPr>
                <w:sz w:val="28"/>
                <w:szCs w:val="28"/>
                <w:lang w:eastAsia="en-US"/>
              </w:rPr>
            </w:pPr>
            <w:r w:rsidRPr="00254577">
              <w:rPr>
                <w:sz w:val="28"/>
                <w:szCs w:val="28"/>
                <w:lang w:eastAsia="en-US"/>
              </w:rPr>
              <w:lastRenderedPageBreak/>
              <w:t>Эффективно взаимодействовать с другими работниками, соблюдать нормы и правила общения;</w:t>
            </w:r>
          </w:p>
          <w:p w:rsidR="00EA643A" w:rsidRPr="00254577" w:rsidRDefault="002D7313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A643A" w:rsidRPr="00254577">
              <w:rPr>
                <w:rFonts w:ascii="Times New Roman" w:hAnsi="Times New Roman" w:cs="Times New Roman"/>
                <w:sz w:val="28"/>
                <w:szCs w:val="28"/>
              </w:rPr>
              <w:t>ыполнять задачи и обеспечивать безопасность пр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>и работе с электрооборудованием;</w:t>
            </w:r>
          </w:p>
          <w:p w:rsidR="00F2220A" w:rsidRPr="00254577" w:rsidRDefault="00F2220A" w:rsidP="0046135F">
            <w:pPr>
              <w:pStyle w:val="a5"/>
              <w:tabs>
                <w:tab w:val="left" w:pos="314"/>
              </w:tabs>
              <w:jc w:val="both"/>
              <w:rPr>
                <w:rStyle w:val="blk"/>
                <w:sz w:val="28"/>
                <w:szCs w:val="28"/>
                <w:lang w:eastAsia="en-US"/>
              </w:rPr>
            </w:pPr>
            <w:r w:rsidRPr="00254577">
              <w:rPr>
                <w:sz w:val="28"/>
                <w:szCs w:val="28"/>
                <w:lang w:eastAsia="en-US"/>
              </w:rPr>
              <w:t xml:space="preserve">Соблюдать </w:t>
            </w:r>
            <w:r w:rsidRPr="00254577">
              <w:rPr>
                <w:rStyle w:val="blk"/>
                <w:sz w:val="28"/>
                <w:szCs w:val="28"/>
                <w:lang w:eastAsia="en-US"/>
              </w:rPr>
              <w:t>требования охраны труда, производственной санитарии и пожарной безопасности;</w:t>
            </w:r>
          </w:p>
          <w:p w:rsidR="00942873" w:rsidRPr="00254577" w:rsidRDefault="002D7313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</w:t>
            </w:r>
            <w:proofErr w:type="spellStart"/>
            <w:r w:rsidR="00942873" w:rsidRPr="00254577">
              <w:rPr>
                <w:rFonts w:ascii="Times New Roman" w:hAnsi="Times New Roman" w:cs="Times New Roman"/>
                <w:sz w:val="28"/>
                <w:szCs w:val="28"/>
              </w:rPr>
              <w:t>птимизировать</w:t>
            </w:r>
            <w:proofErr w:type="spellEnd"/>
            <w:r w:rsidR="0094287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процессы, правиль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>но распределять время и ресурсы;</w:t>
            </w:r>
          </w:p>
          <w:p w:rsidR="00942873" w:rsidRPr="00254577" w:rsidRDefault="002D7313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</w:t>
            </w:r>
            <w:proofErr w:type="spellStart"/>
            <w:r w:rsidR="00942873" w:rsidRPr="00254577">
              <w:rPr>
                <w:rFonts w:ascii="Times New Roman" w:hAnsi="Times New Roman" w:cs="Times New Roman"/>
                <w:sz w:val="28"/>
                <w:szCs w:val="28"/>
              </w:rPr>
              <w:t>аходить</w:t>
            </w:r>
            <w:proofErr w:type="spellEnd"/>
            <w:r w:rsidR="0094287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при возникновении нестандартных ситуаций или неисправност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>ей в работе электрооборудования;</w:t>
            </w:r>
          </w:p>
          <w:p w:rsidR="00942873" w:rsidRPr="00254577" w:rsidRDefault="002D7313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="00942873" w:rsidRPr="00254577">
              <w:rPr>
                <w:rFonts w:ascii="Times New Roman" w:hAnsi="Times New Roman" w:cs="Times New Roman"/>
                <w:sz w:val="28"/>
                <w:szCs w:val="28"/>
              </w:rPr>
              <w:t>охранять эмоциональную стабильность и эффективность работы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повышенной нагрузки;</w:t>
            </w:r>
          </w:p>
          <w:p w:rsidR="00F253DA" w:rsidRPr="00254577" w:rsidRDefault="002D7313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О</w:t>
            </w:r>
            <w:proofErr w:type="spellStart"/>
            <w:r w:rsidR="00F253DA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бнаруживать</w:t>
            </w:r>
            <w:proofErr w:type="spellEnd"/>
            <w:r w:rsidR="00F253DA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малейшие неисправности и дефекты в оборудовании, проявлять аккуратность и тщательность при его осмотре и проверке</w:t>
            </w:r>
            <w:r w:rsidR="002F7BD7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2220A" w:rsidRPr="00254577" w:rsidRDefault="002D7313" w:rsidP="002D7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Работать с </w:t>
            </w:r>
            <w:r w:rsidR="00F2220A" w:rsidRPr="00254577">
              <w:rPr>
                <w:rFonts w:ascii="Times New Roman" w:hAnsi="Times New Roman" w:cs="Times New Roman"/>
                <w:sz w:val="28"/>
                <w:szCs w:val="28"/>
              </w:rPr>
              <w:t>цифровы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</w:t>
            </w:r>
            <w:r w:rsidR="00F2220A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F2220A" w:rsidRPr="00254577">
              <w:rPr>
                <w:rFonts w:ascii="Times New Roman" w:hAnsi="Times New Roman" w:cs="Times New Roman"/>
                <w:sz w:val="28"/>
                <w:szCs w:val="28"/>
              </w:rPr>
              <w:t>компьютерны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</w:t>
            </w:r>
            <w:r w:rsidR="00F2220A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ями</w:t>
            </w:r>
            <w:r w:rsidR="00F2220A"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072E" w:rsidRDefault="00A8072E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92035" w:rsidRPr="00254577" w:rsidRDefault="00E92035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E92035" w:rsidRPr="00254577" w:rsidTr="002D7313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D7313" w:rsidRDefault="00E92035" w:rsidP="002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2D73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D151A9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А. Проведение диагностики автотранспортных средств </w:t>
            </w:r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815008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D151A9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А1 </w:t>
            </w:r>
            <w:hyperlink r:id="rId10" w:tgtFrame="_blank" w:history="1">
              <w:r w:rsidR="002F7BD7" w:rsidRPr="00254577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Проведение диагностирования </w:t>
              </w:r>
              <w:r w:rsidR="00D151A9" w:rsidRPr="00254577">
                <w:rPr>
                  <w:rFonts w:ascii="Times New Roman" w:hAnsi="Times New Roman" w:cs="Times New Roman"/>
                  <w:sz w:val="28"/>
                  <w:szCs w:val="28"/>
                </w:rPr>
                <w:t>транспортного электрооборудования и автоматики</w:t>
              </w:r>
            </w:hyperlink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D151A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DA0D7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71" w:rsidRPr="00254577" w:rsidRDefault="00337A71" w:rsidP="0046135F">
            <w:pPr>
              <w:pStyle w:val="a7"/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Определено техническое состояние деталей, узлов и агрегатов транспортного электрооборудования и автоматики в соответствии с инструкцией по компьютерной диагностик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автотранспортных средств;</w:t>
            </w:r>
          </w:p>
          <w:p w:rsidR="00337A71" w:rsidRPr="00254577" w:rsidRDefault="00337A71" w:rsidP="0046135F">
            <w:pPr>
              <w:pStyle w:val="a7"/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Проведено диагностирование технического состояния электрооборудования и автоматики в соответствии с технической документацией завода изготовителя;</w:t>
            </w:r>
          </w:p>
          <w:p w:rsidR="00DB4183" w:rsidRPr="00254577" w:rsidRDefault="00337A71" w:rsidP="0046135F">
            <w:pPr>
              <w:pStyle w:val="a7"/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Выявлены неисправные детали, а также определено состояние изделий транспортного электрооборудования и автоматики</w:t>
            </w:r>
            <w:r w:rsidR="00DB418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инструкцией по компьютерной диагностик</w:t>
            </w:r>
            <w:r w:rsidR="00DB4183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 </w:t>
            </w:r>
            <w:r w:rsidR="00DB4183" w:rsidRPr="00254577">
              <w:rPr>
                <w:rFonts w:ascii="Times New Roman" w:hAnsi="Times New Roman" w:cs="Times New Roman"/>
                <w:sz w:val="28"/>
                <w:szCs w:val="28"/>
              </w:rPr>
              <w:t>автотранспортных средств;</w:t>
            </w:r>
          </w:p>
          <w:p w:rsidR="00E92035" w:rsidRPr="00254577" w:rsidRDefault="00337A71" w:rsidP="0046135F">
            <w:pPr>
              <w:pStyle w:val="a7"/>
              <w:numPr>
                <w:ilvl w:val="0"/>
                <w:numId w:val="9"/>
              </w:numPr>
              <w:tabs>
                <w:tab w:val="left" w:pos="348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Оформлена отчетная документация по техническому обслуживанию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выполненных работ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орядок организации диагностирования и сервисного обслуживания транспортного электрооборудования;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ринцип действия, устройство и конструкцию изделий, узлов и деталей транспортного электрооборудования и элементов автоматики;</w:t>
            </w:r>
          </w:p>
          <w:p w:rsidR="00337A71" w:rsidRPr="00254577" w:rsidRDefault="00942873" w:rsidP="0046135F">
            <w:pPr>
              <w:pStyle w:val="Default"/>
              <w:numPr>
                <w:ilvl w:val="0"/>
                <w:numId w:val="21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п</w:t>
            </w:r>
            <w:r w:rsidR="00337A71" w:rsidRPr="00254577">
              <w:rPr>
                <w:color w:val="auto"/>
                <w:sz w:val="28"/>
                <w:szCs w:val="28"/>
              </w:rPr>
              <w:t>ринцип действия, устройства и конструкции автотранспортных средств;</w:t>
            </w:r>
          </w:p>
          <w:p w:rsidR="00337A71" w:rsidRPr="00254577" w:rsidRDefault="00942873" w:rsidP="0046135F">
            <w:pPr>
              <w:pStyle w:val="Default"/>
              <w:numPr>
                <w:ilvl w:val="0"/>
                <w:numId w:val="21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т</w:t>
            </w:r>
            <w:r w:rsidR="00337A71" w:rsidRPr="00254577">
              <w:rPr>
                <w:color w:val="auto"/>
                <w:sz w:val="28"/>
                <w:szCs w:val="28"/>
              </w:rPr>
              <w:t xml:space="preserve">ехнологии работы с </w:t>
            </w:r>
            <w:proofErr w:type="spellStart"/>
            <w:r w:rsidR="00337A71" w:rsidRPr="00254577">
              <w:rPr>
                <w:color w:val="auto"/>
                <w:sz w:val="28"/>
                <w:szCs w:val="28"/>
              </w:rPr>
              <w:t>электросхемами</w:t>
            </w:r>
            <w:proofErr w:type="spellEnd"/>
            <w:r w:rsidR="00337A71" w:rsidRPr="00254577">
              <w:rPr>
                <w:color w:val="auto"/>
                <w:sz w:val="28"/>
                <w:szCs w:val="28"/>
              </w:rPr>
              <w:t xml:space="preserve">, виды устройств, назначение и условные обозначения на </w:t>
            </w:r>
            <w:proofErr w:type="spellStart"/>
            <w:r w:rsidR="00337A71" w:rsidRPr="00254577">
              <w:rPr>
                <w:color w:val="auto"/>
                <w:sz w:val="28"/>
                <w:szCs w:val="28"/>
              </w:rPr>
              <w:t>электросхемах</w:t>
            </w:r>
            <w:proofErr w:type="spellEnd"/>
            <w:r w:rsidR="00337A71" w:rsidRPr="00254577">
              <w:rPr>
                <w:color w:val="auto"/>
                <w:sz w:val="28"/>
                <w:szCs w:val="28"/>
              </w:rPr>
              <w:t xml:space="preserve"> компонентов электрооборудования и автоматики автотранспортных средств;</w:t>
            </w:r>
          </w:p>
          <w:p w:rsidR="00337A71" w:rsidRPr="00254577" w:rsidRDefault="00942873" w:rsidP="0046135F">
            <w:pPr>
              <w:pStyle w:val="Default"/>
              <w:numPr>
                <w:ilvl w:val="0"/>
                <w:numId w:val="21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337A71" w:rsidRPr="00254577">
              <w:rPr>
                <w:color w:val="auto"/>
                <w:sz w:val="28"/>
                <w:szCs w:val="28"/>
              </w:rPr>
              <w:t>словия эксплуатации и технические требования, предъявляемые к изделиям транспортного электрооборудования и автоматики;</w:t>
            </w:r>
          </w:p>
          <w:p w:rsidR="00337A71" w:rsidRPr="00254577" w:rsidRDefault="00942873" w:rsidP="0046135F">
            <w:pPr>
              <w:pStyle w:val="Default"/>
              <w:numPr>
                <w:ilvl w:val="0"/>
                <w:numId w:val="21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</w:t>
            </w:r>
            <w:r w:rsidR="00337A71"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 xml:space="preserve">стройство и конструктивные особенности диагностического оборудования, </w:t>
            </w:r>
            <w:r w:rsidR="00337A71" w:rsidRPr="00254577">
              <w:rPr>
                <w:color w:val="auto"/>
                <w:sz w:val="28"/>
                <w:szCs w:val="28"/>
              </w:rPr>
              <w:t>измерительных приборов, специальных приспособлений и инструментов для проверки компонентов внутренней, внешней системы;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овременные виды и методы диагностирования изделий транспортного электрооборудования (компьютерная диагностика);</w:t>
            </w:r>
          </w:p>
          <w:p w:rsidR="00337A71" w:rsidRPr="00254577" w:rsidRDefault="00942873" w:rsidP="0046135F">
            <w:pPr>
              <w:pStyle w:val="Default"/>
              <w:numPr>
                <w:ilvl w:val="0"/>
                <w:numId w:val="21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у</w:t>
            </w:r>
            <w:r w:rsidR="00337A71"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стройство, конструктивные особенности и типовые неисправности автомобильных систем;</w:t>
            </w:r>
          </w:p>
          <w:p w:rsidR="004F7BC9" w:rsidRPr="00254577" w:rsidRDefault="00942873" w:rsidP="0046135F">
            <w:pPr>
              <w:pStyle w:val="Default"/>
              <w:numPr>
                <w:ilvl w:val="0"/>
                <w:numId w:val="21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337A71" w:rsidRPr="00254577">
              <w:rPr>
                <w:color w:val="auto"/>
                <w:sz w:val="28"/>
                <w:szCs w:val="28"/>
              </w:rPr>
              <w:t>стройство и неисправности аккумуляторных батарей и способы их устранения;</w:t>
            </w:r>
            <w:r w:rsidR="004F7BC9" w:rsidRPr="00254577">
              <w:rPr>
                <w:color w:val="auto"/>
                <w:sz w:val="28"/>
                <w:szCs w:val="28"/>
              </w:rPr>
              <w:t xml:space="preserve"> </w:t>
            </w:r>
          </w:p>
          <w:p w:rsidR="00E92035" w:rsidRPr="00254577" w:rsidRDefault="00942873" w:rsidP="0046135F">
            <w:pPr>
              <w:pStyle w:val="Default"/>
              <w:numPr>
                <w:ilvl w:val="0"/>
                <w:numId w:val="21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sz w:val="28"/>
                <w:szCs w:val="28"/>
              </w:rPr>
              <w:t>и</w:t>
            </w:r>
            <w:r w:rsidR="00337A71" w:rsidRPr="00254577">
              <w:rPr>
                <w:sz w:val="28"/>
                <w:szCs w:val="28"/>
              </w:rPr>
              <w:t>нструкции по охране труда, пожарной безопасности и производственной санитарии при проведении диагностирования электрооборудования автотранспортных средств</w:t>
            </w:r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пределить технические состояния систем, изделий, узлов и деталей транспортного электрооборудования и элементов автоматики;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ыбирать методы диагностирования систем, узлов и деталей транспортного электрооборудования и элементов автоматики с применением компьютерных технологий;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нализировать техническое состояние и проводить </w:t>
            </w:r>
            <w:proofErr w:type="spellStart"/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дефектовку</w:t>
            </w:r>
            <w:proofErr w:type="spellEnd"/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 узлов транспортного электрооборудования и автоматики;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рогнозировать техническое состояние деталей транспортного электрооборудования и автоматики с целью своевременного проведения ремонтно-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восстановительных работ и повышения безаварийности эксплуатации автотранспортных средств;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ыявлять неисправности систем и механизмов автомобилей применяя диагностические приборы и оборудование;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итать и интерпретировать данные, полученные в ходе диагностики;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информационно - коммуникационные технологии при составлении отчетной документации по диагностике:</w:t>
            </w:r>
          </w:p>
          <w:p w:rsidR="00337A71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роводить техническое обслуживание оборудования и технологической оснастки;</w:t>
            </w:r>
          </w:p>
          <w:p w:rsidR="004F7BC9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итать электрические схемы;</w:t>
            </w:r>
            <w:r w:rsidR="004F7BC9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035" w:rsidRPr="00254577" w:rsidRDefault="00942873" w:rsidP="0046135F">
            <w:pPr>
              <w:pStyle w:val="a7"/>
              <w:numPr>
                <w:ilvl w:val="0"/>
                <w:numId w:val="21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DB0299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42873" w:rsidRPr="00254577">
              <w:rPr>
                <w:rFonts w:ascii="Times New Roman" w:hAnsi="Times New Roman" w:cs="Times New Roman"/>
                <w:sz w:val="28"/>
                <w:szCs w:val="28"/>
              </w:rPr>
              <w:t>тветствен</w:t>
            </w:r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ость, </w:t>
            </w:r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>коммуникабельность,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>точность,  стрессоустойчивость, внимательность.</w:t>
            </w:r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035" w:rsidRPr="00254577" w:rsidRDefault="00337A71" w:rsidP="0046135F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для диагностирования неисправностей автотранспортных средств,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(цифровой/аналоговый),  подъемники, диагностические устройства, газоанализаторы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многофункциональный стробоскоп для дизельных двигателей,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стробоскоп-тахометр для бензиновых карбюраторных и 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установка проверки и очистки свечей зажигания,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сторобоскоп-мультиметр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токовые клещи, стенд контроля э/оборудования Э250М-02, паяльная станция, к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омплект инструментов и оборудования для технического обслуживания аккумуляторных батарей,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переноса аккумуляторных батарей, установка для разборки и мойки деталей, дистиллятор, газосварочный аппарат, электрическая сварка, стенд для проверки и ремонта топливного насоса и форсунок, </w:t>
            </w:r>
            <w:hyperlink r:id="rId11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измеритель ЭФФЕКТ-02 для проверки состояния тормозных систем а/м методом дорожных испытаний.</w:t>
              </w:r>
            </w:hyperlink>
          </w:p>
        </w:tc>
      </w:tr>
      <w:tr w:rsidR="00E92035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035" w:rsidRPr="00254577" w:rsidRDefault="00E92035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96" w:rsidRPr="00254577" w:rsidRDefault="00381E96" w:rsidP="0046135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381E96" w:rsidRPr="00254577" w:rsidRDefault="00381E96" w:rsidP="004613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правильности и достоверности понимания и усвоения материала, связанного с диагностированием и сервисным обслуживанием транспортного электрооборудования, принципами действия и устройством компонентов, изделий, узлов и деталей;</w:t>
            </w:r>
          </w:p>
          <w:p w:rsidR="00381E96" w:rsidRPr="00254577" w:rsidRDefault="00381E96" w:rsidP="004613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 применять знания и навыки в реальных ситуациях, включая анализ технического состояния, выбор методов диагностики, определение неисправностей и проведение ремонтных работ;</w:t>
            </w:r>
          </w:p>
          <w:p w:rsidR="00381E96" w:rsidRPr="00254577" w:rsidRDefault="00381E96" w:rsidP="004613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и эффективности выполненных заданий и действий, включая проведение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дефектовки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прогнозирование состояния систем, выявление неисправностей, чтение электрических схем и использование компьютерных технологий;</w:t>
            </w:r>
          </w:p>
          <w:p w:rsidR="00381E96" w:rsidRPr="00254577" w:rsidRDefault="00381E96" w:rsidP="0046135F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соблюдения инструкций по охране труда, производственной санитарии, электробезопасности, пожарной и экологической безопасности при диагн</w:t>
            </w:r>
            <w:r w:rsidR="005E316F" w:rsidRPr="00254577">
              <w:rPr>
                <w:rFonts w:ascii="Times New Roman" w:hAnsi="Times New Roman" w:cs="Times New Roman"/>
                <w:sz w:val="28"/>
                <w:szCs w:val="28"/>
              </w:rPr>
              <w:t>остировании электрооборудования.</w:t>
            </w:r>
          </w:p>
          <w:p w:rsidR="00381E96" w:rsidRPr="00254577" w:rsidRDefault="00381E96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:rsidR="00381E96" w:rsidRPr="00254577" w:rsidRDefault="00381E96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381E96" w:rsidRPr="00254577" w:rsidRDefault="00381E96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по выбору методов диагностики, определение неисправностей и проведение ремонтных работ;</w:t>
            </w:r>
          </w:p>
          <w:p w:rsidR="00381E96" w:rsidRPr="00254577" w:rsidRDefault="00381E96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640DE5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0DE5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дефектовки</w:t>
            </w:r>
            <w:proofErr w:type="spellEnd"/>
            <w:r w:rsidR="00640DE5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7BD7" w:rsidRPr="00254577">
              <w:rPr>
                <w:rFonts w:ascii="Times New Roman" w:hAnsi="Times New Roman" w:cs="Times New Roman"/>
                <w:sz w:val="28"/>
                <w:szCs w:val="28"/>
              </w:rPr>
              <w:t>прогнозирования состояния систем, выявления</w:t>
            </w:r>
            <w:r w:rsidR="00640DE5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неисправностей, чтение электрических схем и использование компьютерных технологий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2035" w:rsidRPr="00254577" w:rsidRDefault="00381E96" w:rsidP="0046135F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206" w:hanging="206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640DE5" w:rsidRPr="00254577">
              <w:rPr>
                <w:rFonts w:ascii="Times New Roman" w:hAnsi="Times New Roman" w:cs="Times New Roman"/>
                <w:sz w:val="28"/>
                <w:szCs w:val="28"/>
              </w:rPr>
              <w:t>соблюдения инструкций по охране труда, производственной санитарии, электробезопасности, пожарной и экологической безопасности при диагностировании электрооборудования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15008" w:rsidRPr="00254577" w:rsidRDefault="00815008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337A71" w:rsidRPr="00254577" w:rsidTr="002D7313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D7313" w:rsidRDefault="00337A71" w:rsidP="002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2D73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А. Проведение диагностики автотранспортных средств </w:t>
            </w:r>
          </w:p>
        </w:tc>
      </w:tr>
      <w:tr w:rsidR="00337A71" w:rsidRPr="00254577" w:rsidTr="002D7313">
        <w:trPr>
          <w:trHeight w:val="527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0001А2 </w:t>
            </w:r>
            <w:r w:rsidR="002F7BD7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диагностирования</w:t>
            </w: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ремонт</w:t>
            </w:r>
            <w:r w:rsidR="002F7BD7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электронных систем и бл</w:t>
            </w:r>
            <w:r w:rsidR="00DB0299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оков управления</w:t>
            </w:r>
          </w:p>
        </w:tc>
      </w:tr>
      <w:tr w:rsidR="00337A71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337A71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DA0D7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337A71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pStyle w:val="a7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Определено техническое состояние электронного блока управления</w:t>
            </w:r>
            <w:r w:rsidR="00DB418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>с инструкцией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337A71" w:rsidP="0046135F">
            <w:pPr>
              <w:pStyle w:val="a7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анализ работы, произведена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дефектовка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 осуществлен ремонт ЭБУ</w:t>
            </w:r>
            <w:r w:rsidR="00F27D43" w:rsidRPr="00254577">
              <w:rPr>
                <w:rFonts w:ascii="Times New Roman" w:hAnsi="Times New Roman" w:cs="Times New Roman"/>
                <w:sz w:val="28"/>
                <w:szCs w:val="28"/>
              </w:rPr>
              <w:t>, электронных систем</w:t>
            </w:r>
            <w:r w:rsidR="005F7BC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инструкцией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4183" w:rsidRPr="00254577" w:rsidRDefault="00337A71" w:rsidP="0046135F">
            <w:pPr>
              <w:pStyle w:val="a7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Проведен контроль хода и качества выполнения работ по техническому обслуживанию и ремонту ЭБУ</w:t>
            </w:r>
            <w:r w:rsidR="00F27D43" w:rsidRPr="00254577">
              <w:rPr>
                <w:rFonts w:ascii="Times New Roman" w:hAnsi="Times New Roman" w:cs="Times New Roman"/>
                <w:sz w:val="28"/>
                <w:szCs w:val="28"/>
              </w:rPr>
              <w:t>, электронных систем</w:t>
            </w:r>
            <w:r w:rsidR="00DB418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инструкцией</w:t>
            </w:r>
            <w:r w:rsidR="0068277E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ТО и эксплуатации ЭБУ</w:t>
            </w:r>
            <w:r w:rsidR="00DB4183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337A71" w:rsidP="0046135F">
            <w:pPr>
              <w:pStyle w:val="a7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Проведен контроль</w:t>
            </w:r>
            <w:r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технического состояния ЭБУ</w:t>
            </w:r>
            <w:r w:rsidR="00F27D43"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r w:rsidR="00F27D4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электронных систем,</w:t>
            </w:r>
            <w:r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557A3"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>автотранспортных средств</w:t>
            </w:r>
            <w:r w:rsidR="0046135F"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0557A3"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>находящихся в эксплуатации</w:t>
            </w:r>
            <w:r w:rsidR="00F27D43"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согласно документации;</w:t>
            </w:r>
          </w:p>
          <w:p w:rsidR="00337A71" w:rsidRPr="00254577" w:rsidRDefault="00337A71" w:rsidP="0046135F">
            <w:pPr>
              <w:pStyle w:val="a7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Составлены дефектные ведомости и отчетная документация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согласно документации по организации автосервиса;</w:t>
            </w:r>
          </w:p>
          <w:p w:rsidR="00337A71" w:rsidRPr="00254577" w:rsidRDefault="00337A71" w:rsidP="0046135F">
            <w:pPr>
              <w:pStyle w:val="a7"/>
              <w:numPr>
                <w:ilvl w:val="0"/>
                <w:numId w:val="10"/>
              </w:numPr>
              <w:tabs>
                <w:tab w:val="left" w:pos="206"/>
                <w:tab w:val="left" w:pos="70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Выбраны инструменты, специальные приспособления и оборудование в соответствии с </w:t>
            </w:r>
            <w:r w:rsidR="0068277E" w:rsidRPr="00254577">
              <w:rPr>
                <w:rFonts w:ascii="Times New Roman" w:hAnsi="Times New Roman" w:cs="Times New Roman"/>
                <w:sz w:val="28"/>
                <w:szCs w:val="28"/>
              </w:rPr>
              <w:t>требуемым ремонтом ЭБУ</w:t>
            </w:r>
            <w:r w:rsidR="000557A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электронных систем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7A71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изические принципы работы устройств, конструкций, технических характеристик, областей применения, правил эксплуатации ЭБУ;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орядок организации и проведения испытаний, эксплуатации, технического обслуживания и ремонта ЭБУ;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>есурсо</w:t>
            </w:r>
            <w:proofErr w:type="spellEnd"/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- и энергосберегающие технологии эксплуатации, технического обслуживания и ремонта ЭБУ;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ействующую нормативно-техническую документацию по эксплуатации, техническому обслуживанию и ремонту ЭБУ;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 испытания автомобилей на беговых барабанах на соответствие Международным правилам по токсичности ОГ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сновные положения, регламентирующих безопасную эксплуатацию ЭБУ;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 диагностирования не только электронных блоков управления, но в первую очередь проверки правильной работоспособности датчиков, особенно в составе с впрыскивающей аппаратурой бензина или дизельного топлива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азначения инструментов, специальных приспособлений и оборудования для диагностики и ремонта электрооборудования и ЭБУ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37A71" w:rsidRPr="00254577" w:rsidRDefault="009D57ED" w:rsidP="0046135F">
            <w:pPr>
              <w:pStyle w:val="a7"/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словных обозначений на </w:t>
            </w:r>
            <w:proofErr w:type="spellStart"/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электросхемах</w:t>
            </w:r>
            <w:proofErr w:type="spellEnd"/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7A71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канировать из памяти контролера управления ошибок, возникших в процессе эксплуатации в программе регулирования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онтролировать программы регулирования в контролерах управления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иагностировать параметры датчиков и исполнительных устройств ЭСАУ с помощью профессиональных дилерских и диагностических сканеров;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роверять контрольные осциллограммы работы датчиков ЭСАУ с помощью мотор-тестеров или цифровых осциллографов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роводить контрольные испытания автомобиля на беговых барабанах на соответствие Международным правилам по токсичности ОГ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роверять экономичность (расхода топлива через дозирующие элементы системы) и состав отработавших газов двигателя на токсичность в режиме холостого хода и в ездовом цикле по международным нормам на беговых барабанах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роводить контрольные испытания тормозных систем автомобилей, оборудованных электронными антиблокировочными системами и электронными системами курсовой устойчивости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7A71" w:rsidRPr="00254577" w:rsidRDefault="009D57ED" w:rsidP="0046135F">
            <w:pPr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37A71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роверять правильность функционирования, регулировок, алгоритма управления ЭСАУ и отсутствия обрывов и коротких замыканий в пучке проводов автомобиля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37A71" w:rsidRPr="00254577" w:rsidRDefault="009D57ED" w:rsidP="0046135F">
            <w:pPr>
              <w:pStyle w:val="a7"/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роверять на соответствие светотехнические, экологические и экономические характеристики приборов электрооборудования и электронных систем управления международным Правилам и нормам ЕЭК ООН, Электронные системы управления топливо-</w:t>
            </w:r>
            <w:proofErr w:type="spellStart"/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подачных</w:t>
            </w:r>
            <w:proofErr w:type="spellEnd"/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требуемых в процессе эксплуатации;</w:t>
            </w:r>
          </w:p>
          <w:p w:rsidR="00337A71" w:rsidRPr="00254577" w:rsidRDefault="009D57ED" w:rsidP="0046135F">
            <w:pPr>
              <w:pStyle w:val="a7"/>
              <w:numPr>
                <w:ilvl w:val="0"/>
                <w:numId w:val="23"/>
              </w:numPr>
              <w:tabs>
                <w:tab w:val="left" w:pos="206"/>
              </w:tabs>
              <w:spacing w:after="0" w:line="240" w:lineRule="auto"/>
              <w:ind w:left="206" w:hanging="206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</w:rPr>
              <w:t>иагностировать не только электронные блоки управления, но в первую очередь проверять правильность работоспособности датчиков, особенно в составе с впрыскивающей аппаратурой бензина или дизельного топлива</w:t>
            </w:r>
            <w:r w:rsidR="00337A71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337A71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DB0299" w:rsidP="00A8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очность, внимательность, умение работать с документацией, коммуникабельность, самостоятельность, организованность, </w:t>
            </w:r>
            <w:proofErr w:type="spellStart"/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>самораз</w:t>
            </w:r>
            <w:proofErr w:type="spellEnd"/>
            <w:r w:rsidR="00A8072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proofErr w:type="spellStart"/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>витость</w:t>
            </w:r>
            <w:proofErr w:type="spellEnd"/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>, кре</w:t>
            </w:r>
            <w:r w:rsidR="005E316F" w:rsidRPr="00254577">
              <w:rPr>
                <w:rFonts w:ascii="Times New Roman" w:hAnsi="Times New Roman" w:cs="Times New Roman"/>
                <w:sz w:val="28"/>
                <w:szCs w:val="28"/>
              </w:rPr>
              <w:t>ативность, стрессоустойчивость</w:t>
            </w:r>
            <w:r w:rsidR="009D57ED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7A71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A71" w:rsidRPr="00254577" w:rsidRDefault="00337A71" w:rsidP="0046135F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для диагностирования неисправностей автотранспортных средств,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(цифровой/аналоговый), подъемники, диагностические устройства, газоанализаторы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многофункциональный стробоскоп для дизельных двигателей,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стробоскоп-тахометр для бензиновых карбюраторных и 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установка проверки и очистки свечей зажигания,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сторобоскоп-мультиметр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токовые клещи. </w:t>
            </w:r>
            <w:hyperlink r:id="rId12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Прибор ОПК для проверки, регулировки внешних световых приборов с </w:t>
              </w:r>
              <w:proofErr w:type="spellStart"/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автопередачей</w:t>
              </w:r>
              <w:proofErr w:type="spellEnd"/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данных на компьютер по RS-232, стеклянная линза</w:t>
              </w:r>
            </w:hyperlink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стенд контроля э/оборудования Э250М-02, паяльная станция, к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омплект инструментов и оборудования для технического обслуживания аккумуляторных батарей,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переноса аккумуляторных батарей, установка для разборки и мойки деталей, дистиллятор, газосварочный аппарат, электрическая сварка, стенд для проверки и ремонта топливного насоса и форсунок, </w:t>
            </w:r>
            <w:hyperlink r:id="rId13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измеритель ЭФФЕКТ-02 для проверки состояния тормозных систем а/м методом дорожных испытаний.</w:t>
              </w:r>
            </w:hyperlink>
          </w:p>
        </w:tc>
      </w:tr>
      <w:tr w:rsidR="00DB00D3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0D3" w:rsidRPr="00254577" w:rsidRDefault="00DB00D3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0D3" w:rsidRPr="00254577" w:rsidRDefault="00DB00D3" w:rsidP="0046135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DB00D3" w:rsidRPr="00254577" w:rsidRDefault="00DB0299" w:rsidP="0046135F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точно и достоверно определить техническое состояние ЭБУ</w:t>
            </w:r>
            <w:r w:rsidR="00DB00D3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0D3" w:rsidRPr="00254577" w:rsidRDefault="00DB0299" w:rsidP="0046135F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 анализ работы ЭБУ, выявить неисправности и выполнить </w:t>
            </w:r>
            <w:proofErr w:type="spellStart"/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дефектовку</w:t>
            </w:r>
            <w:proofErr w:type="spellEnd"/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деталей</w:t>
            </w:r>
            <w:r w:rsidR="00DB00D3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0D3" w:rsidRPr="00254577" w:rsidRDefault="00DB0299" w:rsidP="0046135F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контролировать выполнение работ по техническому обслуживанию и ремонту ЭБУ</w:t>
            </w:r>
            <w:r w:rsidR="00DB00D3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2AA8" w:rsidRPr="00254577" w:rsidRDefault="00DB0299" w:rsidP="0046135F">
            <w:pPr>
              <w:pStyle w:val="a7"/>
              <w:numPr>
                <w:ilvl w:val="0"/>
                <w:numId w:val="33"/>
              </w:numPr>
              <w:spacing w:after="0" w:line="240" w:lineRule="auto"/>
              <w:ind w:left="206" w:hanging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составить дефектные ве</w:t>
            </w:r>
            <w:r w:rsidR="005E316F" w:rsidRPr="00254577">
              <w:rPr>
                <w:rFonts w:ascii="Times New Roman" w:hAnsi="Times New Roman" w:cs="Times New Roman"/>
                <w:sz w:val="28"/>
                <w:szCs w:val="28"/>
              </w:rPr>
              <w:t>домости и отчетную документацию.</w:t>
            </w:r>
          </w:p>
          <w:p w:rsidR="00DB00D3" w:rsidRPr="00254577" w:rsidRDefault="00DB00D3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:rsidR="00DB00D3" w:rsidRPr="00254577" w:rsidRDefault="00DB00D3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DB00D3" w:rsidRPr="00254577" w:rsidRDefault="00DB00D3" w:rsidP="0046135F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206" w:hanging="206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>точно и достоверно определить техническое состояние ЭБУ</w:t>
            </w:r>
            <w:r w:rsidR="007C3404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выявить 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неисправности и выполнить </w:t>
            </w:r>
            <w:proofErr w:type="spellStart"/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дефектовку</w:t>
            </w:r>
            <w:proofErr w:type="spellEnd"/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деталей</w:t>
            </w:r>
            <w:r w:rsidR="007C3404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>контроль выполнение работ по техническому обслуживанию и ремонту ЭБУ</w:t>
            </w:r>
            <w:r w:rsidR="007C3404" w:rsidRPr="00254577">
              <w:rPr>
                <w:rFonts w:ascii="Times New Roman" w:hAnsi="Times New Roman" w:cs="Times New Roman"/>
                <w:sz w:val="28"/>
                <w:szCs w:val="28"/>
              </w:rPr>
              <w:t>, оформление</w:t>
            </w:r>
            <w:r w:rsidR="00142AA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дефектные ведомости и отчетную документацию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1D82" w:rsidRPr="00254577" w:rsidRDefault="00291D82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704DA7" w:rsidRPr="00254577" w:rsidTr="002D7313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D7313" w:rsidRDefault="00704DA7" w:rsidP="002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2D73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046933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BA2FF6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BA2FF6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автотранспортных средств</w:t>
            </w:r>
          </w:p>
        </w:tc>
      </w:tr>
      <w:tr w:rsidR="00704DA7" w:rsidRPr="00254577" w:rsidTr="002D7313">
        <w:trPr>
          <w:trHeight w:val="527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046933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BA2FF6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 </w:t>
            </w:r>
            <w:hyperlink r:id="rId14" w:tgtFrame="_blank" w:history="1">
              <w:hyperlink r:id="rId15" w:tgtFrame="_blank" w:history="1">
                <w:r w:rsidR="00BA2FF6" w:rsidRPr="00254577">
                  <w:rPr>
                    <w:rFonts w:ascii="Times New Roman" w:hAnsi="Times New Roman" w:cs="Times New Roman"/>
                    <w:sz w:val="28"/>
                    <w:szCs w:val="28"/>
                  </w:rPr>
                  <w:t>Организ</w:t>
                </w:r>
                <w:r w:rsidR="00414BE3" w:rsidRPr="00254577">
                  <w:rPr>
                    <w:rFonts w:ascii="Times New Roman" w:hAnsi="Times New Roman" w:cs="Times New Roman"/>
                    <w:sz w:val="28"/>
                    <w:szCs w:val="28"/>
                  </w:rPr>
                  <w:t>ация</w:t>
                </w:r>
                <w:r w:rsidR="00BA2FF6" w:rsidRPr="002545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сервис</w:t>
                </w:r>
                <w:r w:rsidR="00414BE3" w:rsidRPr="00254577">
                  <w:rPr>
                    <w:rFonts w:ascii="Times New Roman" w:hAnsi="Times New Roman" w:cs="Times New Roman"/>
                    <w:sz w:val="28"/>
                    <w:szCs w:val="28"/>
                  </w:rPr>
                  <w:t>а и технического</w:t>
                </w:r>
                <w:r w:rsidR="00BA2FF6" w:rsidRPr="002545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обслуживани</w:t>
                </w:r>
                <w:r w:rsidR="00414BE3" w:rsidRPr="00254577">
                  <w:rPr>
                    <w:rFonts w:ascii="Times New Roman" w:hAnsi="Times New Roman" w:cs="Times New Roman"/>
                    <w:sz w:val="28"/>
                    <w:szCs w:val="28"/>
                  </w:rPr>
                  <w:t>я</w:t>
                </w:r>
                <w:r w:rsidR="00BA2FF6" w:rsidRPr="00254577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электронного и электромеханического оборудования</w:t>
                </w:r>
              </w:hyperlink>
            </w:hyperlink>
            <w:r w:rsidR="005E316F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</w:p>
        </w:tc>
      </w:tr>
      <w:tr w:rsidR="00704DA7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04DA7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DA0D7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A2FF6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F6" w:rsidRPr="00254577" w:rsidRDefault="00BA2FF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F6" w:rsidRPr="00254577" w:rsidRDefault="00BA2FF6" w:rsidP="004613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Организован сервис по техническому обслуживанию и ремонту изделий транспортного электрооборудования и автоматики согласно документации;</w:t>
            </w:r>
          </w:p>
          <w:p w:rsidR="00BA2FF6" w:rsidRPr="00254577" w:rsidRDefault="00DB4183" w:rsidP="004613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Проведен контроль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кач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ества выполненных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техническому обслуживанию и ремонту транспортного электрооборудования и автоматики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 ТО</w:t>
            </w:r>
            <w:r w:rsidR="000557A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ремонт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2FF6" w:rsidRPr="00254577" w:rsidRDefault="00BA2FF6" w:rsidP="004613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Проведен контроль</w:t>
            </w:r>
            <w:r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технического состояния транспортного электрооборудования и автоматики, находящегося в эксплуатации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согласно документации по эксплуатации автотранспортных средств;</w:t>
            </w:r>
          </w:p>
          <w:p w:rsidR="00BA2FF6" w:rsidRPr="00254577" w:rsidRDefault="00BA2FF6" w:rsidP="004613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Составлены дефектные ведомости и отчетная документация,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выявленным неисправностям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2FF6" w:rsidRPr="00254577" w:rsidRDefault="00BA2FF6" w:rsidP="0046135F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Выбраны инструменты, специальны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>е приспособления и оборудование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огласного дефектного акта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A2FF6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F6" w:rsidRPr="00254577" w:rsidRDefault="00BA2FF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орядок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диагностирования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сервисного обслуживания транспортного электрооборудования;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актические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принципы работы, устройств, конструкций</w:t>
            </w:r>
            <w:r w:rsidR="00711E8A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ологические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характеристики, области применения, правила эксплуатации 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электронного и электро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механического оборудования автотранспортных средств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ействующую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нормативно-техническую документацию по эксплуатации, техническому 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и ремонту транспортного электрооборудования;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сновные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характеристики и принципы построения систем автоматического управления транспортным электрооборудованием;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сройство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работу электронных систем транспортного электрооборудования, их классификацию, назначение и основные характеристики;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остав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, функции и возможности использования информационных и телекоммуникационных технологий в профессиональной деятельности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азначение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инструментов, специальных приспособлений и оборудования для диагностики и ремонта электропроводки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A2FF6" w:rsidRPr="00254577" w:rsidRDefault="00046933" w:rsidP="0046135F">
            <w:pPr>
              <w:pStyle w:val="Default"/>
              <w:numPr>
                <w:ilvl w:val="0"/>
                <w:numId w:val="25"/>
              </w:numPr>
              <w:tabs>
                <w:tab w:val="left" w:pos="105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lang w:val="ky-KG"/>
              </w:rPr>
              <w:t>т</w:t>
            </w:r>
            <w:r w:rsidR="00BA2FF6" w:rsidRPr="00254577">
              <w:rPr>
                <w:color w:val="auto"/>
                <w:sz w:val="28"/>
                <w:szCs w:val="28"/>
                <w:lang w:val="ky-KG"/>
              </w:rPr>
              <w:t>ребование</w:t>
            </w:r>
            <w:r w:rsidR="00BA2FF6" w:rsidRPr="00254577">
              <w:rPr>
                <w:color w:val="auto"/>
                <w:sz w:val="28"/>
                <w:szCs w:val="28"/>
              </w:rPr>
              <w:t>, предъявляемые к средствам индивидуальной защиты;</w:t>
            </w:r>
          </w:p>
          <w:p w:rsidR="00BA2FF6" w:rsidRPr="00254577" w:rsidRDefault="00046933" w:rsidP="0046135F">
            <w:pPr>
              <w:pStyle w:val="Default"/>
              <w:numPr>
                <w:ilvl w:val="0"/>
                <w:numId w:val="25"/>
              </w:numPr>
              <w:tabs>
                <w:tab w:val="left" w:pos="105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lang w:val="ky-KG"/>
              </w:rPr>
              <w:t>м</w:t>
            </w:r>
            <w:r w:rsidR="00BA2FF6" w:rsidRPr="00254577">
              <w:rPr>
                <w:color w:val="auto"/>
                <w:sz w:val="28"/>
                <w:szCs w:val="28"/>
                <w:lang w:val="ky-KG"/>
              </w:rPr>
              <w:t xml:space="preserve">етоды </w:t>
            </w:r>
            <w:r w:rsidR="00BA2FF6" w:rsidRPr="00254577">
              <w:rPr>
                <w:color w:val="auto"/>
                <w:sz w:val="28"/>
                <w:szCs w:val="28"/>
              </w:rPr>
              <w:t>и правила оказания доврачебной помощи;</w:t>
            </w:r>
          </w:p>
          <w:p w:rsidR="00BA2FF6" w:rsidRPr="00254577" w:rsidRDefault="00046933" w:rsidP="0046135F">
            <w:pPr>
              <w:pStyle w:val="Default"/>
              <w:numPr>
                <w:ilvl w:val="0"/>
                <w:numId w:val="25"/>
              </w:numPr>
              <w:tabs>
                <w:tab w:val="left" w:pos="0"/>
                <w:tab w:val="left" w:pos="105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и</w:t>
            </w:r>
            <w:r w:rsidR="00BA2FF6" w:rsidRPr="00254577">
              <w:rPr>
                <w:color w:val="auto"/>
                <w:sz w:val="28"/>
                <w:szCs w:val="28"/>
                <w:lang w:val="ky-KG"/>
              </w:rPr>
              <w:t>нструкции по охране труда, пожарной и экологической безопасности при техническом обслуживании электрооборудования автотранспортных средств;</w:t>
            </w:r>
          </w:p>
          <w:p w:rsidR="00BA2FF6" w:rsidRPr="00254577" w:rsidRDefault="00046933" w:rsidP="0046135F">
            <w:pPr>
              <w:pStyle w:val="a8"/>
              <w:numPr>
                <w:ilvl w:val="0"/>
                <w:numId w:val="25"/>
              </w:numPr>
              <w:shd w:val="clear" w:color="auto" w:fill="FFFFFF"/>
              <w:tabs>
                <w:tab w:val="left" w:pos="1056"/>
              </w:tabs>
              <w:spacing w:before="0" w:beforeAutospacing="0" w:after="0" w:afterAutospacing="0"/>
              <w:ind w:left="206" w:hanging="218"/>
              <w:jc w:val="both"/>
              <w:rPr>
                <w:sz w:val="28"/>
                <w:szCs w:val="28"/>
              </w:rPr>
            </w:pPr>
            <w:r w:rsidRPr="00254577">
              <w:rPr>
                <w:sz w:val="28"/>
                <w:szCs w:val="28"/>
                <w:lang w:val="ky-KG"/>
              </w:rPr>
              <w:t>с</w:t>
            </w:r>
            <w:r w:rsidR="00BA2FF6" w:rsidRPr="00254577">
              <w:rPr>
                <w:sz w:val="28"/>
                <w:szCs w:val="28"/>
                <w:lang w:val="ky-KG"/>
              </w:rPr>
              <w:t>пособы</w:t>
            </w:r>
            <w:r w:rsidR="00BA2FF6" w:rsidRPr="00254577">
              <w:rPr>
                <w:sz w:val="28"/>
                <w:szCs w:val="28"/>
              </w:rPr>
              <w:t xml:space="preserve"> поведения в конфликтных ситуациях при работе с клиентами.</w:t>
            </w:r>
          </w:p>
        </w:tc>
      </w:tr>
      <w:tr w:rsidR="00BA2FF6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F6" w:rsidRPr="00254577" w:rsidRDefault="00BA2FF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ыполнять техническое обслуживание и ремонт деталей, узлов, изделий и систем транспортного электрооборудования и автоматики;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рганизовывать эксплуатацию транспортного электрооборудования и автоматики;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рганизовывать технического обслуживания и ремонта изделий транспортного электрооборудования;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ыбирать оптимальные технологические процессы обслуживания и ремонта изделий транспортного электрооборудования и элементов автоматики;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азработать технологические карты обслуживания и ремонта изделий транспортного электрооборудования;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ыполнять </w:t>
            </w:r>
            <w:proofErr w:type="spellStart"/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дефектовку</w:t>
            </w:r>
            <w:proofErr w:type="spellEnd"/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деталей и узлов транспортного электрооборудования;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ыполнять проверку поиска обрывов и КЗ электропроводки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итать и выявлять неисправности автотранспортных средств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итать электрические схемы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озда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ть и поддерживать благоприятный климат в коллективе (команде)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BA2FF6" w:rsidRPr="00254577" w:rsidRDefault="00046933" w:rsidP="0046135F">
            <w:pPr>
              <w:numPr>
                <w:ilvl w:val="0"/>
                <w:numId w:val="25"/>
              </w:numPr>
              <w:tabs>
                <w:tab w:val="left" w:pos="426"/>
                <w:tab w:val="left" w:pos="105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BA2FF6" w:rsidRPr="0025457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ладеть</w:t>
            </w:r>
            <w:r w:rsidR="00BA2FF6" w:rsidRPr="00254577">
              <w:rPr>
                <w:rStyle w:val="apple-converted-space"/>
                <w:rFonts w:ascii="Times New Roman" w:eastAsia="SimSun" w:hAnsi="Times New Roman" w:cs="Times New Roman"/>
                <w:sz w:val="28"/>
                <w:szCs w:val="28"/>
              </w:rPr>
              <w:t> 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профессиональной культуры речи, </w:t>
            </w:r>
            <w:r w:rsidR="00BA2FF6" w:rsidRPr="00254577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 xml:space="preserve">соблюдать </w:t>
            </w:r>
            <w:r w:rsidR="00BA2FF6" w:rsidRPr="00254577">
              <w:rPr>
                <w:rFonts w:ascii="Times New Roman" w:hAnsi="Times New Roman" w:cs="Times New Roman"/>
                <w:sz w:val="28"/>
                <w:szCs w:val="28"/>
              </w:rPr>
              <w:t>служебный и речевой этикет.</w:t>
            </w:r>
          </w:p>
        </w:tc>
      </w:tr>
      <w:tr w:rsidR="00704DA7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1230" w:rsidRPr="00254577" w:rsidRDefault="00DB0299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7326" w:rsidRPr="00254577">
              <w:rPr>
                <w:rFonts w:ascii="Times New Roman" w:hAnsi="Times New Roman" w:cs="Times New Roman"/>
                <w:sz w:val="28"/>
                <w:szCs w:val="28"/>
              </w:rPr>
              <w:t>рганизованность, техническа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я грамотность, ответственность, </w:t>
            </w:r>
            <w:r w:rsidR="00627326" w:rsidRPr="00254577">
              <w:rPr>
                <w:rFonts w:ascii="Times New Roman" w:hAnsi="Times New Roman" w:cs="Times New Roman"/>
                <w:sz w:val="28"/>
                <w:szCs w:val="28"/>
              </w:rPr>
              <w:t>коммуникабельность, стрессоустойчивость, обучаемость.</w:t>
            </w:r>
          </w:p>
        </w:tc>
      </w:tr>
      <w:tr w:rsidR="00704DA7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BA2FF6" w:rsidP="0046135F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для диагностирования неисправностей автотранспортных средств,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(цифровой/аналоговый), подъемники, диагностические устройства, газоанализаторы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многофункциональный стробоскоп для дизельных двигателей,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стробоскоп-тахометр для бензиновых карбюраторных и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установка проверки и очистки свечей зажигания,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сторобоскоп-мультиметр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токовые клещи. </w:t>
            </w:r>
            <w:hyperlink r:id="rId16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Прибор ОПК для проверки, регулировки внешних световых приборов с </w:t>
              </w:r>
              <w:proofErr w:type="spellStart"/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автопередачей</w:t>
              </w:r>
              <w:proofErr w:type="spellEnd"/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данных на компьютер по RS-232, стеклянная линза</w:t>
              </w:r>
            </w:hyperlink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стенд контроля э/оборудования Э250М-02, паяльная станция, к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омплект инструментов и оборудования для технического обслуживания аккумуляторных батарей,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переноса аккумуляторных батарей, установка для разборки и мойки деталей, дистиллятор, газосварочный аппарат, электрическая сварка, стенд для проверки и ремонта топливного насоса и форсунок, </w:t>
            </w:r>
            <w:hyperlink r:id="rId17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измеритель ЭФФЕКТ-02 для проверки состояния тормозных систем а/м методом дорожных испытаний.</w:t>
              </w:r>
            </w:hyperlink>
          </w:p>
        </w:tc>
      </w:tr>
      <w:tr w:rsidR="00704DA7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6633" w:rsidRPr="00254577" w:rsidRDefault="00DF6633" w:rsidP="0046135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DF6633" w:rsidRPr="00254577" w:rsidRDefault="00711E8A" w:rsidP="0046135F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точности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</w:t>
            </w:r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диагностирования и сервисного обслуживания транспортного электрооборудования</w:t>
            </w:r>
          </w:p>
          <w:p w:rsidR="00DF6633" w:rsidRPr="00254577" w:rsidRDefault="00711E8A" w:rsidP="0046135F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>ировать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</w:t>
            </w:r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систем и компонентов, выбор подходящих методов диагностики, определение неисправностей, проведение ремонтных работ и предвидение технического состояния</w:t>
            </w:r>
          </w:p>
          <w:p w:rsidR="00DF6633" w:rsidRPr="00254577" w:rsidRDefault="00711E8A" w:rsidP="0046135F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</w:t>
            </w:r>
            <w:proofErr w:type="spellStart"/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дефектовку</w:t>
            </w:r>
            <w:proofErr w:type="spellEnd"/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>, прогнозировать состояние деталей и систем, выявлять неисправности, читать электрические схемы и использовать компьютерные технологии для диагностики и составления отчетов.</w:t>
            </w:r>
          </w:p>
          <w:p w:rsidR="00DF6633" w:rsidRPr="00254577" w:rsidRDefault="00711E8A" w:rsidP="0046135F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="00DF663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инструкции по охране труда, производственной санитарии, электробезопасности, пожарной и экологической безопасности при проведении диагностики электрооборудования автотранспортных средств.</w:t>
            </w:r>
          </w:p>
          <w:p w:rsidR="00DF6633" w:rsidRPr="00254577" w:rsidRDefault="00DF6633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:rsidR="00E74E6C" w:rsidRPr="00254577" w:rsidRDefault="00DF6633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704DA7" w:rsidRPr="00254577" w:rsidRDefault="00DF6633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spellStart"/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дефектовку</w:t>
            </w:r>
            <w:proofErr w:type="spellEnd"/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>, прогнозировать состояние деталей и систем, выявлять неисправности, читать электрические схемы и использовать компьютерные технологии для диагностики и составления отчетов, соблюдение охраны труда и др</w:t>
            </w:r>
            <w:r w:rsidR="00711E8A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угие </w:t>
            </w:r>
            <w:r w:rsidR="00E74E6C" w:rsidRPr="00254577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4DA7" w:rsidRPr="00254577" w:rsidRDefault="00704DA7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850BCC" w:rsidRPr="00254577" w:rsidTr="002D7313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D7313" w:rsidRDefault="00850BCC" w:rsidP="002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2D73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62732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автотранспортных средств</w:t>
            </w:r>
          </w:p>
        </w:tc>
      </w:tr>
      <w:tr w:rsidR="00850BCC" w:rsidRPr="00254577" w:rsidTr="002D7313">
        <w:trPr>
          <w:trHeight w:val="527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="00627326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0001Б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2 </w:t>
            </w: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711E8A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едение</w:t>
            </w: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</w:t>
            </w:r>
            <w:r w:rsidR="00711E8A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обслуживания</w:t>
            </w: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электрооборудования и компонентов электрических </w:t>
            </w:r>
            <w:r w:rsidR="00711E8A"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автотранспортных средств</w:t>
            </w:r>
          </w:p>
        </w:tc>
      </w:tr>
      <w:tr w:rsidR="00850BC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850BC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AF416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50BC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Выбраны инструменты, специальные приспособления и оборудование</w:t>
            </w:r>
            <w:r w:rsidR="00DB4183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 ТО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, дефектного акта</w:t>
            </w:r>
            <w:r w:rsidR="00C226EB" w:rsidRPr="00254577">
              <w:rPr>
                <w:rFonts w:ascii="Times New Roman" w:hAnsi="Times New Roman" w:cs="Times New Roman"/>
                <w:sz w:val="28"/>
                <w:szCs w:val="28"/>
              </w:rPr>
              <w:t>, ТБ,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ПБ</w:t>
            </w:r>
            <w:r w:rsidR="00C226EB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ЭБ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850BCC" w:rsidP="004613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Выполнена профилактика электрооборудования и замена неисправных компонентов электрических систем, профилактика устройств ручного и дистанционного управления автотранспортных средств</w:t>
            </w:r>
            <w:r w:rsidR="0079355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 ТО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850BCC" w:rsidP="004613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Выполнена замена датчиков, внутренней и внешней системы освещений</w:t>
            </w:r>
            <w:r w:rsidR="0079355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 ТО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850BCC" w:rsidP="0046135F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Выявлена неисправность генератора и стартера</w:t>
            </w:r>
            <w:r w:rsidR="0079355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 ТО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экплуатации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355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BC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850BCC" w:rsidRPr="00254577">
              <w:rPr>
                <w:color w:val="auto"/>
                <w:sz w:val="28"/>
                <w:szCs w:val="28"/>
              </w:rPr>
              <w:t xml:space="preserve">стройства </w:t>
            </w:r>
            <w:proofErr w:type="spellStart"/>
            <w:r w:rsidR="00850BCC" w:rsidRPr="00254577">
              <w:rPr>
                <w:color w:val="auto"/>
                <w:sz w:val="28"/>
                <w:szCs w:val="28"/>
              </w:rPr>
              <w:t>электросистем</w:t>
            </w:r>
            <w:proofErr w:type="spellEnd"/>
            <w:r w:rsidR="00850BCC" w:rsidRPr="00254577">
              <w:rPr>
                <w:color w:val="auto"/>
                <w:sz w:val="28"/>
                <w:szCs w:val="28"/>
              </w:rPr>
              <w:t xml:space="preserve"> автотранспортных средств;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в</w:t>
            </w:r>
            <w:r w:rsidR="00850BCC" w:rsidRPr="00254577">
              <w:rPr>
                <w:color w:val="auto"/>
                <w:sz w:val="28"/>
                <w:szCs w:val="28"/>
              </w:rPr>
              <w:t xml:space="preserve">иды и назначения инструментов, специальных приспособлений и оборудования для профилактики, </w:t>
            </w:r>
            <w:r w:rsidR="00850BCC" w:rsidRPr="00254577">
              <w:rPr>
                <w:color w:val="auto"/>
                <w:sz w:val="28"/>
                <w:szCs w:val="28"/>
              </w:rPr>
              <w:lastRenderedPageBreak/>
              <w:t>замены и ремонта устройств и агрегатов электрооборудования автотранспортных средств;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850BCC" w:rsidRPr="00254577">
              <w:rPr>
                <w:color w:val="auto"/>
                <w:sz w:val="28"/>
                <w:szCs w:val="28"/>
              </w:rPr>
              <w:t>стройство, принципы работы, технологии профилактики, замена и ремонт аккумуляторной батареи;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к</w:t>
            </w:r>
            <w:r w:rsidR="00850BCC" w:rsidRPr="00254577">
              <w:rPr>
                <w:color w:val="auto"/>
                <w:sz w:val="28"/>
                <w:szCs w:val="28"/>
              </w:rPr>
              <w:t>онструкции, принцип работы, технологии профилактики, замену и ремонт устройств ручного и дистанционного управления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к</w:t>
            </w:r>
            <w:r w:rsidR="00850BCC" w:rsidRPr="00254577">
              <w:rPr>
                <w:color w:val="auto"/>
                <w:sz w:val="28"/>
                <w:szCs w:val="28"/>
              </w:rPr>
              <w:t>онструкции, принцип работы, технологии замены и ремонта датчиков;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к</w:t>
            </w:r>
            <w:r w:rsidR="00850BCC" w:rsidRPr="00254577">
              <w:rPr>
                <w:color w:val="auto"/>
                <w:sz w:val="28"/>
                <w:szCs w:val="28"/>
              </w:rPr>
              <w:t>онструкции, принцип работы и технологии замены и ремонта компонентов внутренней, внешней системы освещения и звукового сигнала;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850BCC" w:rsidRPr="00254577">
              <w:rPr>
                <w:color w:val="auto"/>
                <w:sz w:val="28"/>
                <w:szCs w:val="28"/>
              </w:rPr>
              <w:t>стройства, принцип работы, технологии замены и ремонта компонентов системы зажигания;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850BCC" w:rsidRPr="00254577">
              <w:rPr>
                <w:color w:val="auto"/>
                <w:sz w:val="28"/>
                <w:szCs w:val="28"/>
              </w:rPr>
              <w:t>стройства, принцип работы технологии разборки, сборки, ремонта и выявления неисправностей генератора и стартера;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850BCC" w:rsidRPr="00254577">
              <w:rPr>
                <w:color w:val="auto"/>
                <w:sz w:val="28"/>
                <w:szCs w:val="28"/>
              </w:rPr>
              <w:t xml:space="preserve">стройства, принцип работы, технологии замены и ремонта электрических компонентов систем отопления и кондиционирования; 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у</w:t>
            </w:r>
            <w:r w:rsidR="00850BCC" w:rsidRPr="00254577">
              <w:rPr>
                <w:color w:val="auto"/>
                <w:sz w:val="28"/>
                <w:szCs w:val="28"/>
              </w:rPr>
              <w:t>стройства, принцип работы, технологии замены и ремонта электронных блоков управления;</w:t>
            </w:r>
          </w:p>
          <w:p w:rsidR="00850BCC" w:rsidRPr="00254577" w:rsidRDefault="00627326" w:rsidP="0046135F">
            <w:pPr>
              <w:pStyle w:val="Default"/>
              <w:numPr>
                <w:ilvl w:val="0"/>
                <w:numId w:val="26"/>
              </w:numPr>
              <w:tabs>
                <w:tab w:val="left" w:pos="284"/>
              </w:tabs>
              <w:ind w:left="206" w:hanging="284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и</w:t>
            </w:r>
            <w:r w:rsidR="00850BCC" w:rsidRPr="00254577">
              <w:rPr>
                <w:color w:val="auto"/>
                <w:sz w:val="28"/>
                <w:szCs w:val="28"/>
              </w:rPr>
              <w:t>нструкции по охране труда, пожарной и экологической безопасности при проведении ремонта и обслуживания электрооборудования автотранспортных средств.</w:t>
            </w:r>
          </w:p>
        </w:tc>
      </w:tr>
      <w:tr w:rsidR="00850BC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ыбирать инструменты, специальные приспособления, оборудования и приборы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иагностировать, проводить профилактику и замену аккумуляторной батареи;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иагностировать, проводить профилактику, ремонт и замену устройств ручного и дистанционного управления автотранспортных средств;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иагностировать, проводить замену и ремонт датчиков;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иагностировать, проводить замену и ремонт электронных блоков управления;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иагностировать, проводить замену и ремонт компонентов внутренней, внешней системы освещения и звукового сигнала;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иагностировать, проводить замену и ремонт компонентов системы зажигания;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роводить работы по разборке, сборке, выявлению неисправностей и ремонту генератора и стартера;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аботать с конструкторской и технологической документацией;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облюдать требования техники безопасности охраны труда, производственной санитарии, электробезопасности, пожарной и экологической безопасности;</w:t>
            </w:r>
          </w:p>
          <w:p w:rsidR="00850BCC" w:rsidRPr="00254577" w:rsidRDefault="00627326" w:rsidP="0046135F">
            <w:pPr>
              <w:pStyle w:val="a7"/>
              <w:numPr>
                <w:ilvl w:val="0"/>
                <w:numId w:val="26"/>
              </w:numPr>
              <w:tabs>
                <w:tab w:val="left" w:pos="567"/>
              </w:tabs>
              <w:spacing w:after="0" w:line="240" w:lineRule="auto"/>
              <w:ind w:left="206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облюдать правил эксплуатации оборудования, инструментов и специальных приспособлений.</w:t>
            </w:r>
          </w:p>
        </w:tc>
      </w:tr>
      <w:tr w:rsidR="00850BC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27326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грамотность, аналитическое мышление, точность, внимательность, </w:t>
            </w:r>
            <w:r w:rsidR="00F253DA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коммуникабельность, стрессоустойчивость, ответственность, самоорганизация, </w:t>
            </w:r>
            <w:proofErr w:type="spellStart"/>
            <w:r w:rsidR="00F253DA" w:rsidRPr="00254577">
              <w:rPr>
                <w:rFonts w:ascii="Times New Roman" w:hAnsi="Times New Roman" w:cs="Times New Roman"/>
                <w:sz w:val="28"/>
                <w:szCs w:val="28"/>
              </w:rPr>
              <w:t>самообучаемость</w:t>
            </w:r>
            <w:proofErr w:type="spellEnd"/>
            <w:r w:rsidR="00F253DA"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BC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для диагностирования неисправностей автотранспортных средств,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(цифровой/аналоговый),  подъемники, диагностические устройства, газоанализаторы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многофункциональный стробоскоп для дизельных двигателей,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стробоскоп-тахометр для бензиновых карбюраторных и 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установка проверки и очистки свечей зажигания,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сторобоскоп-мультиметр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токовые клещи, стенд контроля э/оборудования Э250М-02, паяльная станция, к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омплект инструментов и оборудования для технического обслуживания аккумуляторных батарей,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переноса аккумуляторных батарей, установка для разборки и мойки деталей, дистиллятор, газосварочный аппарат, электрическая сварка, стенд для проверки и ремонта топливного насоса и форсунок, </w:t>
            </w:r>
            <w:hyperlink r:id="rId18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измеритель ЭФФЕКТ-02 для проверки состояния тормозных систем а/м методом дорожных испытаний.</w:t>
              </w:r>
            </w:hyperlink>
          </w:p>
        </w:tc>
      </w:tr>
      <w:tr w:rsidR="00017C0C" w:rsidRPr="00254577" w:rsidTr="002D7313">
        <w:tc>
          <w:tcPr>
            <w:tcW w:w="1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0C" w:rsidRPr="00254577" w:rsidRDefault="00017C0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0C" w:rsidRPr="00254577" w:rsidRDefault="00017C0C" w:rsidP="0046135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0B3AEB" w:rsidRPr="00254577" w:rsidRDefault="000B3AEB" w:rsidP="0046135F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понятия устройств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электросистем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средств, принципов работы и технологий профилактики, замены и ремонта аккумуляторной батареи, устройств ручного и дистанционного управления, датчиков,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компонентов систем освещения и звукового сигнала, системы зажигания, генератора и стартера, электрических компонентов систем отопления и кондиционирования, электронных блоков управления;</w:t>
            </w:r>
          </w:p>
          <w:p w:rsidR="000B3AEB" w:rsidRPr="00254577" w:rsidRDefault="003D3CEC" w:rsidP="0046135F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0B3AEB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диагностики, профилактики, замены и ремонта аккумуляторной батареи, устройств ручного и дистанционного управления, датчиков, электронных блоков управления, компонентов систем освещения и звукового сигнала, системы зажигания, генератора и стартера;</w:t>
            </w:r>
          </w:p>
          <w:p w:rsidR="000B3AEB" w:rsidRPr="00254577" w:rsidRDefault="003D3CEC" w:rsidP="0046135F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0B3AEB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разборку, сборку, выявление неисправностей и ремонт генератора, стартера, а также замену и ремонт компонентов систем освещения и звукового сигнала, системы зажигания, аккумуляторной батареи, датчиков, электронных блоков управления;</w:t>
            </w:r>
          </w:p>
          <w:p w:rsidR="00017C0C" w:rsidRPr="00254577" w:rsidRDefault="003D3CEC" w:rsidP="0046135F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0B3AEB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 инструкции по охране труда, пожарной и экологической безопасности при проведении ремонта и обслуживания электрооборудования автотранспортных средств. </w:t>
            </w:r>
            <w:r w:rsidR="00017C0C" w:rsidRPr="00254577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:rsidR="00017C0C" w:rsidRPr="00254577" w:rsidRDefault="00017C0C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017C0C" w:rsidRPr="00254577" w:rsidRDefault="00017C0C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06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r w:rsidR="000B3AEB" w:rsidRPr="00254577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диагностики, профилактики, замены и ремонта аккумуляторной батареи, устройств ручного и дистанционного управления, датчиков, электронных блоков управления, компонентов систем освещения и звукового сигнала, системы зажигания, генератора и стартера</w:t>
            </w:r>
            <w:r w:rsidR="00711E8A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соблюдение охраны труда и другие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нормативы.</w:t>
            </w:r>
          </w:p>
        </w:tc>
      </w:tr>
    </w:tbl>
    <w:p w:rsidR="00704DA7" w:rsidRPr="00254577" w:rsidRDefault="00704DA7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850BCC" w:rsidRPr="00254577" w:rsidTr="00DE316F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D7313" w:rsidRDefault="00850BCC" w:rsidP="002D7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2D7313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F253DA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ремонт 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автотранспортных средств</w:t>
            </w:r>
          </w:p>
        </w:tc>
      </w:tr>
      <w:tr w:rsidR="00850BCC" w:rsidRPr="00254577" w:rsidTr="00DE316F">
        <w:trPr>
          <w:trHeight w:val="527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="00F253DA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0001Б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Контроль техническо</w:t>
            </w:r>
            <w:r w:rsidR="00414BE3" w:rsidRPr="00254577">
              <w:rPr>
                <w:rFonts w:ascii="Times New Roman" w:hAnsi="Times New Roman" w:cs="Times New Roman"/>
                <w:sz w:val="28"/>
                <w:szCs w:val="28"/>
              </w:rPr>
              <w:t>го обслуживания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транспортного э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>лектрооборудования и автоматики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AF4169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pStyle w:val="a7"/>
              <w:numPr>
                <w:ilvl w:val="0"/>
                <w:numId w:val="13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Определено техническое состояние деталей, узлов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, механизмов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 агрегатов транспортного электрооборудования и автоматики в соответствии с инструкцией;</w:t>
            </w:r>
          </w:p>
          <w:p w:rsidR="00850BCC" w:rsidRPr="00254577" w:rsidRDefault="00850BCC" w:rsidP="0046135F">
            <w:pPr>
              <w:pStyle w:val="a7"/>
              <w:numPr>
                <w:ilvl w:val="0"/>
                <w:numId w:val="13"/>
              </w:numPr>
              <w:tabs>
                <w:tab w:val="left" w:pos="489"/>
                <w:tab w:val="left" w:pos="70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 анализ технического 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состояния и </w:t>
            </w:r>
            <w:proofErr w:type="spellStart"/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дефектовка</w:t>
            </w:r>
            <w:proofErr w:type="spellEnd"/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деталей,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узлов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, механизмов и агрегатов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электрооборудования и автоматики в соответствии с технической документацией завода изготовителя;</w:t>
            </w:r>
          </w:p>
          <w:p w:rsidR="00850BCC" w:rsidRPr="00254577" w:rsidRDefault="00850BCC" w:rsidP="0046135F">
            <w:pPr>
              <w:pStyle w:val="a7"/>
              <w:numPr>
                <w:ilvl w:val="0"/>
                <w:numId w:val="13"/>
              </w:numPr>
              <w:tabs>
                <w:tab w:val="left" w:pos="489"/>
                <w:tab w:val="left" w:pos="70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 прогноз 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>дефектовка</w:t>
            </w:r>
            <w:proofErr w:type="spellEnd"/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технического состояния деталей</w:t>
            </w:r>
            <w:r w:rsidR="00090BFF" w:rsidRPr="00254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47E8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узлов</w:t>
            </w:r>
            <w:r w:rsidR="00090BFF" w:rsidRPr="00254577">
              <w:rPr>
                <w:rFonts w:ascii="Times New Roman" w:hAnsi="Times New Roman" w:cs="Times New Roman"/>
                <w:sz w:val="28"/>
                <w:szCs w:val="28"/>
              </w:rPr>
              <w:t>, механизмов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транспортного электрооборудования и автоматики с целью своевременного проведения ремонтно-восстановительных работ </w:t>
            </w:r>
            <w:r w:rsidR="00090BFF" w:rsidRPr="0025457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</w:t>
            </w:r>
            <w:r w:rsidR="00090BFF" w:rsidRPr="0025457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безаварийности эксплуатации автотранспорта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</w:t>
            </w:r>
            <w:r w:rsidR="0079355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50BCC" w:rsidRPr="00254577" w:rsidRDefault="00850BCC" w:rsidP="0046135F">
            <w:pPr>
              <w:pStyle w:val="a7"/>
              <w:numPr>
                <w:ilvl w:val="0"/>
                <w:numId w:val="13"/>
              </w:numPr>
              <w:tabs>
                <w:tab w:val="left" w:pos="489"/>
                <w:tab w:val="left" w:pos="70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Проведен контроль качества выполнен</w:t>
            </w:r>
            <w:r w:rsidR="00090BFF" w:rsidRPr="002545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93557" w:rsidRPr="0025457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техническому обслуживанию и ремонту электрооборудования и автоматики</w:t>
            </w:r>
            <w:r w:rsidR="0079355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инструкции ТО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850BCC" w:rsidP="0046135F">
            <w:pPr>
              <w:pStyle w:val="a7"/>
              <w:numPr>
                <w:ilvl w:val="0"/>
                <w:numId w:val="13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Оформлена отчетная документация 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090BFF" w:rsidRPr="00254577">
              <w:rPr>
                <w:rFonts w:ascii="Times New Roman" w:hAnsi="Times New Roman" w:cs="Times New Roman"/>
                <w:sz w:val="28"/>
                <w:szCs w:val="28"/>
              </w:rPr>
              <w:t>акта выполненных работ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орядок расчета основных параметров и методы измерений электрических величин</w:t>
            </w:r>
            <w:r w:rsidR="00850BCC" w:rsidRPr="00254577">
              <w:rPr>
                <w:color w:val="auto"/>
                <w:sz w:val="28"/>
                <w:szCs w:val="28"/>
              </w:rPr>
              <w:t>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ринципы, лежащие в основе электронной техники и виды полупроводниковых приборов, и их свойства</w:t>
            </w:r>
            <w:r w:rsidR="00850BCC" w:rsidRPr="00254577">
              <w:rPr>
                <w:color w:val="auto"/>
                <w:sz w:val="28"/>
                <w:szCs w:val="28"/>
              </w:rPr>
              <w:t>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ф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изические принципы работы устройств, конструкций, технические характеристики, области применения, правила эксплуатации транспортного электрооборудования и автоматики</w:t>
            </w:r>
            <w:r w:rsidR="00850BCC" w:rsidRPr="00254577">
              <w:rPr>
                <w:color w:val="auto"/>
                <w:sz w:val="28"/>
                <w:szCs w:val="28"/>
              </w:rPr>
              <w:t>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п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орядок организации и проведения испытаний, эксплуатации, технического обслуживания и ремонта изделий транспортного электрооборудования</w:t>
            </w:r>
            <w:r w:rsidR="00850BCC" w:rsidRPr="00254577">
              <w:rPr>
                <w:color w:val="auto"/>
                <w:sz w:val="28"/>
                <w:szCs w:val="28"/>
              </w:rPr>
              <w:t xml:space="preserve">; 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р</w:t>
            </w:r>
            <w:r w:rsidR="003D3CEC" w:rsidRPr="00254577">
              <w:rPr>
                <w:color w:val="auto"/>
                <w:sz w:val="28"/>
                <w:szCs w:val="28"/>
                <w:shd w:val="clear" w:color="auto" w:fill="FFFFFF"/>
              </w:rPr>
              <w:t>есурсо</w:t>
            </w:r>
            <w:proofErr w:type="spellEnd"/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- и энергосберегающие технологии эксплуатации, технического обслуживания и ремонта транспортного электрооборудования;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д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ействующую нормативно-техническую документацию по эксплуатации, техническому обслуживанию и ремонту транспортного электрооборудования;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  <w:tab w:val="left" w:pos="709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сновные характеристики и принципы построения систем автоматического управления транспортным электрооборудованием;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  <w:tab w:val="left" w:pos="709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о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 xml:space="preserve">сновные положения, регламентирующие безопасную эксплуатацию транспортного электрооборудования и электроустановок, 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lastRenderedPageBreak/>
              <w:t xml:space="preserve">требования охраны труда, </w:t>
            </w:r>
            <w:r w:rsidR="00850BCC" w:rsidRPr="00254577">
              <w:rPr>
                <w:color w:val="auto"/>
                <w:sz w:val="28"/>
                <w:szCs w:val="28"/>
              </w:rPr>
              <w:t>производственной санитарии, электробезопасности, пожарной и экологической безопасности;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  <w:tab w:val="left" w:pos="709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у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стройства и работу электронных систем транспортного электрооборудования, их классификацию, назначение и основные характеристики;</w:t>
            </w:r>
          </w:p>
          <w:p w:rsidR="00850BCC" w:rsidRPr="00254577" w:rsidRDefault="00F253DA" w:rsidP="0046135F">
            <w:pPr>
              <w:pStyle w:val="a7"/>
              <w:numPr>
                <w:ilvl w:val="0"/>
                <w:numId w:val="29"/>
              </w:numPr>
              <w:tabs>
                <w:tab w:val="left" w:pos="206"/>
              </w:tabs>
              <w:spacing w:after="0" w:line="240" w:lineRule="auto"/>
              <w:ind w:left="206" w:hanging="218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остав, функции и возможности использования информационных и телекоммуникационных технологий в профессиональной деятельности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y-KG"/>
              </w:rPr>
              <w:t>.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F253DA" w:rsidP="0046135F">
            <w:pPr>
              <w:pStyle w:val="a7"/>
              <w:numPr>
                <w:ilvl w:val="0"/>
                <w:numId w:val="29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ыполнять техническое обслуживание деталей, узлов, изделий и систем транспортного электрооборудования и автоматики;</w:t>
            </w:r>
          </w:p>
          <w:p w:rsidR="00850BCC" w:rsidRPr="00254577" w:rsidRDefault="00F253DA" w:rsidP="0046135F">
            <w:pPr>
              <w:pStyle w:val="a7"/>
              <w:numPr>
                <w:ilvl w:val="0"/>
                <w:numId w:val="29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ксплуатировать изделия и системы транспортного электрооборудования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F253DA" w:rsidP="0046135F">
            <w:pPr>
              <w:pStyle w:val="a7"/>
              <w:numPr>
                <w:ilvl w:val="0"/>
                <w:numId w:val="29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рганизовывать эксплуатацию транспортного электрооборудования и автоматики;</w:t>
            </w:r>
          </w:p>
          <w:p w:rsidR="00850BCC" w:rsidRPr="00254577" w:rsidRDefault="00F253DA" w:rsidP="0046135F">
            <w:pPr>
              <w:pStyle w:val="a7"/>
              <w:numPr>
                <w:ilvl w:val="0"/>
                <w:numId w:val="29"/>
              </w:numPr>
              <w:tabs>
                <w:tab w:val="left" w:pos="179"/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рганизовывать техническое обслуживание изделий транспортного электрооборудования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в</w:t>
            </w:r>
            <w:r w:rsidR="00850BCC"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ыявлять неисправности систем и механизмов автомобилей, применяя диагностические приборы и оборудование;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ч</w:t>
            </w:r>
            <w:r w:rsidR="00850BCC"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итать и интерпретировать данные, полученные в ходе диагностики;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и</w:t>
            </w:r>
            <w:r w:rsidR="00850BCC"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спользовать информационно - коммуникационные технологии при составлении отчетной документации по диагностике:</w:t>
            </w:r>
          </w:p>
          <w:p w:rsidR="00850BCC" w:rsidRPr="00254577" w:rsidRDefault="00F253DA" w:rsidP="0046135F">
            <w:pPr>
              <w:pStyle w:val="Default"/>
              <w:numPr>
                <w:ilvl w:val="0"/>
                <w:numId w:val="29"/>
              </w:numPr>
              <w:tabs>
                <w:tab w:val="left" w:pos="206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  <w:shd w:val="clear" w:color="auto" w:fill="FFFFFF"/>
              </w:rPr>
              <w:t>в</w:t>
            </w:r>
            <w:r w:rsidR="00850BCC" w:rsidRPr="00254577">
              <w:rPr>
                <w:color w:val="auto"/>
                <w:sz w:val="28"/>
                <w:szCs w:val="28"/>
                <w:shd w:val="clear" w:color="auto" w:fill="FFFFFF"/>
              </w:rPr>
              <w:t>ыбирать оптимальные технологические процессы обслуживания изделий транспортного электрооборудования и элементов автоматики</w:t>
            </w:r>
            <w:r w:rsidR="00850BCC" w:rsidRPr="00254577">
              <w:rPr>
                <w:rFonts w:eastAsia="Times New Roman"/>
                <w:color w:val="auto"/>
                <w:sz w:val="28"/>
                <w:szCs w:val="28"/>
                <w:lang w:eastAsia="ru-RU"/>
              </w:rPr>
              <w:t>;</w:t>
            </w:r>
          </w:p>
          <w:p w:rsidR="00850BCC" w:rsidRPr="00254577" w:rsidRDefault="00F253DA" w:rsidP="0046135F">
            <w:pPr>
              <w:pStyle w:val="a7"/>
              <w:numPr>
                <w:ilvl w:val="0"/>
                <w:numId w:val="29"/>
              </w:numPr>
              <w:shd w:val="clear" w:color="auto" w:fill="FFFFFF"/>
              <w:tabs>
                <w:tab w:val="left" w:pos="206"/>
              </w:tabs>
              <w:spacing w:after="0" w:line="240" w:lineRule="auto"/>
              <w:ind w:left="206" w:hanging="2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азрабатывать технологические карты обслуживания и ремонта изделий транспортного электрооборудования</w:t>
            </w:r>
            <w:r w:rsidR="00850BCC" w:rsidRPr="0025457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F253DA" w:rsidP="0046135F">
            <w:pPr>
              <w:pStyle w:val="a7"/>
              <w:numPr>
                <w:ilvl w:val="0"/>
                <w:numId w:val="29"/>
              </w:numPr>
              <w:tabs>
                <w:tab w:val="left" w:pos="206"/>
              </w:tabs>
              <w:spacing w:after="0" w:line="240" w:lineRule="auto"/>
              <w:ind w:left="206" w:hanging="218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облюдать требования охраны труда, производственной санитарии, электробезопасности, пожарной и экологической безопасности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3D3CEC" w:rsidP="0046135F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253DA" w:rsidRPr="00254577">
              <w:rPr>
                <w:rFonts w:ascii="Times New Roman" w:hAnsi="Times New Roman" w:cs="Times New Roman"/>
                <w:sz w:val="28"/>
                <w:szCs w:val="28"/>
              </w:rPr>
              <w:t>нимательность, организованность, аналитическое мышление, критичность, коммуникабельность, усидчивость, стрессоустойчивость.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AF4169" w:rsidP="00461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для диагностирования неисправностей автотранспортных средств,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(цифровой/аналоговый),  подъемники, диагностические устройства, газоанализаторы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многофункциональный стробоскоп для дизельных двигателей,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стробоскоп-тахометр для бензиновых карбюраторных и 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установка проверки и очистки свечей зажигания,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сторобоскоп-мультиметр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токовые клещи, стенд контроля э/оборудования Э250М-02, паяльная станция, к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омплект инструментов и оборудования для технического обслуживания аккумуляторных батарей,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переноса аккумуляторных батарей, установка для разборки и мойки деталей, дистиллятор, газосварочный аппарат, электрическая сварка, стенд для проверки и ремонта топливного насоса и форсунок, </w:t>
            </w:r>
            <w:hyperlink r:id="rId19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измеритель ЭФФЕКТ-02 для проверки состояния тормозных систем а/м методом дорожных испытаний.</w:t>
              </w:r>
            </w:hyperlink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A14" w:rsidRPr="00254577" w:rsidRDefault="005B0A14" w:rsidP="0046135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850BCC" w:rsidRPr="00254577" w:rsidRDefault="005B0A14" w:rsidP="0046135F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>онимания</w:t>
            </w:r>
            <w:r w:rsidR="000B3AEB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теоретических концепций, методов измерений и расчета электрических величин, принципов электроники и полупроводниковых приборов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A14" w:rsidRPr="00254577" w:rsidRDefault="003D3CEC" w:rsidP="0046135F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5B0A14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конструкций и технических характеристик транспортного электрооборудования, а также правил его эксплуатации, обслуживания и ремонта, принципов автоматического управления, безопасности эксплуатации и требований охраны труда, пожарной и экологической безопасности.</w:t>
            </w:r>
          </w:p>
          <w:p w:rsidR="005B0A14" w:rsidRPr="00254577" w:rsidRDefault="003D3CEC" w:rsidP="0046135F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="005B0A14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диагностировать и ремонтировать транспортного электрооборудования, включая использование диагностических приборов и информационно-коммуникационных технологий;</w:t>
            </w:r>
          </w:p>
          <w:p w:rsidR="005B0A14" w:rsidRPr="00254577" w:rsidRDefault="003D3CEC" w:rsidP="0046135F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  <w:r w:rsidR="005B0A14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безопасности в работе, включая охрану труда, производственную санитарию, электробезопасность, пожарную и экологическую безопасность</w:t>
            </w:r>
          </w:p>
          <w:p w:rsidR="005B0A14" w:rsidRPr="00254577" w:rsidRDefault="005B0A14" w:rsidP="0046135F">
            <w:pPr>
              <w:pStyle w:val="a7"/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</w:p>
          <w:p w:rsidR="005B0A14" w:rsidRPr="00254577" w:rsidRDefault="005B0A14" w:rsidP="0046135F">
            <w:pPr>
              <w:pStyle w:val="tkTablica"/>
              <w:numPr>
                <w:ilvl w:val="0"/>
                <w:numId w:val="32"/>
              </w:numPr>
              <w:spacing w:after="0" w:line="240" w:lineRule="auto"/>
              <w:ind w:left="20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интервью;</w:t>
            </w:r>
          </w:p>
          <w:p w:rsidR="005B0A14" w:rsidRPr="00254577" w:rsidRDefault="005B0A14" w:rsidP="0046135F">
            <w:pPr>
              <w:pStyle w:val="a7"/>
              <w:numPr>
                <w:ilvl w:val="0"/>
                <w:numId w:val="32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по техническому обслуживанию, диагностике и ремонту транспортного электрооборудования, включая использование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диагностических приборов и информационно-коммуникационных технологий, соблюдение требований безопасности в работе, включая охрану труда, производственную санитарию, электробезопасность, пожарную и экологическую безопасность</w:t>
            </w:r>
          </w:p>
        </w:tc>
      </w:tr>
    </w:tbl>
    <w:p w:rsidR="00704DA7" w:rsidRPr="00254577" w:rsidRDefault="00704DA7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704DA7" w:rsidRPr="00254577" w:rsidTr="00DE316F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DE316F" w:rsidRDefault="00704DA7" w:rsidP="00DE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DE316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3527D6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технического процесса по ремонту автотранспортных средств</w:t>
            </w:r>
          </w:p>
        </w:tc>
      </w:tr>
      <w:tr w:rsidR="00704DA7" w:rsidRPr="00254577" w:rsidTr="00DE316F">
        <w:trPr>
          <w:trHeight w:val="527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3527D6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1 </w:t>
            </w:r>
            <w:hyperlink r:id="rId20" w:tgtFrame="_blank" w:history="1">
              <w:r w:rsidR="00414BE3" w:rsidRPr="00254577">
                <w:rPr>
                  <w:rFonts w:ascii="Times New Roman" w:hAnsi="Times New Roman" w:cs="Times New Roman"/>
                  <w:sz w:val="28"/>
                  <w:szCs w:val="28"/>
                </w:rPr>
                <w:t>Организация</w:t>
              </w:r>
              <w:r w:rsidR="00850BCC" w:rsidRPr="00254577">
                <w:rPr>
                  <w:rFonts w:ascii="Times New Roman" w:hAnsi="Times New Roman" w:cs="Times New Roman"/>
                  <w:sz w:val="28"/>
                  <w:szCs w:val="28"/>
                </w:rPr>
                <w:t xml:space="preserve"> деятельност</w:t>
              </w:r>
              <w:r w:rsidR="00414BE3" w:rsidRPr="00254577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850BCC" w:rsidRPr="00254577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коллектива исполнителей</w:t>
              </w:r>
            </w:hyperlink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8F355E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Организована работа коллектива исполнителей в соответствии с Трудовым кодексом КР;</w:t>
            </w:r>
          </w:p>
          <w:p w:rsidR="00850BCC" w:rsidRPr="00254577" w:rsidRDefault="00850BCC" w:rsidP="0046135F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Запланированы и организованы производственные работы в соответствии с технологическим процессом;</w:t>
            </w:r>
          </w:p>
          <w:p w:rsidR="00850BCC" w:rsidRPr="00254577" w:rsidRDefault="00850BCC" w:rsidP="0046135F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 xml:space="preserve">Выбраны оптимальные решения в нестандартных ситуациях в соответствии с профессиональными </w:t>
            </w:r>
            <w:r w:rsidR="00090BFF" w:rsidRPr="00254577">
              <w:rPr>
                <w:color w:val="auto"/>
                <w:sz w:val="28"/>
                <w:szCs w:val="28"/>
              </w:rPr>
              <w:t xml:space="preserve">и должностными </w:t>
            </w:r>
            <w:r w:rsidRPr="00254577">
              <w:rPr>
                <w:color w:val="auto"/>
                <w:sz w:val="28"/>
                <w:szCs w:val="28"/>
              </w:rPr>
              <w:t>инструкциями;</w:t>
            </w:r>
          </w:p>
          <w:p w:rsidR="00850BCC" w:rsidRPr="00254577" w:rsidRDefault="00850BCC" w:rsidP="0046135F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Проведен контроль и оценка качества выполняемых работ в соответствии с инструкциями по ремонту и обслуживанию автомобилей;</w:t>
            </w:r>
          </w:p>
          <w:p w:rsidR="00850BCC" w:rsidRPr="00254577" w:rsidRDefault="00850BCC" w:rsidP="0046135F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Проведен а</w:t>
            </w:r>
            <w:r w:rsidR="001E4F4E" w:rsidRPr="00254577">
              <w:rPr>
                <w:color w:val="auto"/>
                <w:sz w:val="28"/>
                <w:szCs w:val="28"/>
              </w:rPr>
              <w:t>нализ экономической эффективной производственной деятельности согласно  оказанным</w:t>
            </w:r>
            <w:r w:rsidRPr="00254577">
              <w:rPr>
                <w:color w:val="auto"/>
                <w:sz w:val="28"/>
                <w:szCs w:val="28"/>
              </w:rPr>
              <w:t xml:space="preserve"> </w:t>
            </w:r>
            <w:r w:rsidR="00090BFF" w:rsidRPr="00254577">
              <w:rPr>
                <w:color w:val="auto"/>
                <w:sz w:val="28"/>
                <w:szCs w:val="28"/>
              </w:rPr>
              <w:t>услуг</w:t>
            </w:r>
            <w:r w:rsidR="001E4F4E" w:rsidRPr="00254577">
              <w:rPr>
                <w:color w:val="auto"/>
                <w:sz w:val="28"/>
                <w:szCs w:val="28"/>
              </w:rPr>
              <w:t>ам</w:t>
            </w:r>
            <w:r w:rsidRPr="00254577">
              <w:rPr>
                <w:color w:val="auto"/>
                <w:sz w:val="28"/>
                <w:szCs w:val="28"/>
              </w:rPr>
              <w:t>;</w:t>
            </w:r>
          </w:p>
          <w:p w:rsidR="00850BCC" w:rsidRPr="00254577" w:rsidRDefault="00850BCC" w:rsidP="0046135F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206" w:hanging="218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Обеспечено соблюдение техники безопасности на вверенном производственном участке в соответствии с нормативными документами по ТБ КР;</w:t>
            </w:r>
          </w:p>
          <w:p w:rsidR="00850BCC" w:rsidRPr="00254577" w:rsidRDefault="00850BCC" w:rsidP="0046135F">
            <w:pPr>
              <w:pStyle w:val="Default"/>
              <w:numPr>
                <w:ilvl w:val="0"/>
                <w:numId w:val="14"/>
              </w:numPr>
              <w:tabs>
                <w:tab w:val="left" w:pos="851"/>
              </w:tabs>
              <w:ind w:left="206" w:hanging="218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Осуществлено эффективное взаимодействие с другими работниками, соблюдена профессиональная этика общения, в соответствии с Кодексом профессиональной этики КР и организации.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ействующие законы и иные нормативные правовые акты, регулирующие профессиональную и производственно-хозяйственную деятельность;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етоды нормирования и формы оплаты труда;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сновные технико-экономические показатели производственной деятельности;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орядок разработки и оформления технической документации;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равила охраны труда, противопожарной и экологической безопасности, виды, периодичность и правила оформления инструктажа;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186"/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рганизацию производственных и технологических процессов;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186"/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атериально-технические, трудовые и финансовые ресурсы отрасли и организации (фирмы), показатели их эффективного использования;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186"/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еханизмы ценообразования на услуги, формы оплаты труда в современных условиях;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186"/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собенности менеджмента в области профессиональной деятельности;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0"/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рава и обязанности работников в сфере профессиональной деятельности;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186"/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>етод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ы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коммуникационных технологий для выполнения рабочих процессов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186"/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сновные правила культуры поведения и взаимодействия в команде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3D3CEC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ланировать и организовывать работу производственного поста, участка;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существлять проверку качества выполняемых работ; 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ценивать экономическую эффективность производственной деятельности, анализировать результаты производственной деятельности участка;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ланировать работу участка согласно установленным срокам;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уководить работой производственного участка;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меть навыки </w:t>
            </w:r>
            <w:proofErr w:type="spellStart"/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>лиде</w:t>
            </w:r>
            <w:proofErr w:type="spellEnd"/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рства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рабочем месте, действу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я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пределах полномочий</w:t>
            </w:r>
            <w:r w:rsidR="00850BCC" w:rsidRPr="00254577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в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заимодействовать с сотрудниками организации и оказать им поддержку в решении организационных и технологических проблем;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беспечивать правильность и своевременность оформления первичных документов;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рганизовывать работу по повышению квалификации рабочих;</w:t>
            </w:r>
          </w:p>
          <w:p w:rsidR="00850BCC" w:rsidRPr="00254577" w:rsidRDefault="00B12107" w:rsidP="0046135F">
            <w:pPr>
              <w:numPr>
                <w:ilvl w:val="0"/>
                <w:numId w:val="30"/>
              </w:numPr>
              <w:tabs>
                <w:tab w:val="left" w:pos="489"/>
              </w:tabs>
              <w:spacing w:after="0" w:line="240" w:lineRule="auto"/>
              <w:ind w:left="206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ассчитывать по принятой методологии основные технико-экономические показатели производственной деятельности;</w:t>
            </w:r>
          </w:p>
          <w:p w:rsidR="00850BCC" w:rsidRPr="00254577" w:rsidRDefault="00B12107" w:rsidP="0046135F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89"/>
              </w:tabs>
              <w:ind w:left="206" w:hanging="218"/>
              <w:jc w:val="both"/>
              <w:rPr>
                <w:sz w:val="28"/>
                <w:szCs w:val="28"/>
              </w:rPr>
            </w:pPr>
            <w:r w:rsidRPr="00254577">
              <w:rPr>
                <w:rFonts w:eastAsia="Batang"/>
                <w:sz w:val="28"/>
                <w:szCs w:val="28"/>
              </w:rPr>
              <w:lastRenderedPageBreak/>
              <w:t>р</w:t>
            </w:r>
            <w:r w:rsidR="00850BCC" w:rsidRPr="00254577">
              <w:rPr>
                <w:rFonts w:eastAsia="Batang"/>
                <w:sz w:val="28"/>
                <w:szCs w:val="28"/>
              </w:rPr>
              <w:t xml:space="preserve">аботать в команде, </w:t>
            </w:r>
            <w:r w:rsidR="00850BCC" w:rsidRPr="00254577">
              <w:rPr>
                <w:rStyle w:val="a9"/>
                <w:b w:val="0"/>
                <w:sz w:val="28"/>
                <w:szCs w:val="28"/>
              </w:rPr>
              <w:t>с</w:t>
            </w:r>
            <w:r w:rsidR="00850BCC" w:rsidRPr="00254577">
              <w:rPr>
                <w:sz w:val="28"/>
                <w:szCs w:val="28"/>
              </w:rPr>
              <w:t>оздавать и поддерживать благоприятный климат в коллективе (команде);</w:t>
            </w:r>
          </w:p>
          <w:p w:rsidR="00850BCC" w:rsidRPr="00254577" w:rsidRDefault="00B12107" w:rsidP="0046135F">
            <w:pPr>
              <w:pStyle w:val="a5"/>
              <w:numPr>
                <w:ilvl w:val="0"/>
                <w:numId w:val="30"/>
              </w:numPr>
              <w:tabs>
                <w:tab w:val="left" w:pos="284"/>
                <w:tab w:val="left" w:pos="489"/>
              </w:tabs>
              <w:ind w:left="206" w:hanging="218"/>
              <w:jc w:val="both"/>
              <w:rPr>
                <w:rFonts w:eastAsia="Batang"/>
                <w:sz w:val="28"/>
                <w:szCs w:val="28"/>
              </w:rPr>
            </w:pPr>
            <w:r w:rsidRPr="00254577">
              <w:rPr>
                <w:bCs/>
                <w:sz w:val="28"/>
                <w:szCs w:val="28"/>
              </w:rPr>
              <w:t>о</w:t>
            </w:r>
            <w:r w:rsidR="00850BCC" w:rsidRPr="00254577">
              <w:rPr>
                <w:bCs/>
                <w:sz w:val="28"/>
                <w:szCs w:val="28"/>
              </w:rPr>
              <w:t xml:space="preserve">беспечивать безопасность труда на производственном участке, </w:t>
            </w:r>
            <w:r w:rsidR="00850BCC" w:rsidRPr="00254577">
              <w:rPr>
                <w:sz w:val="28"/>
                <w:szCs w:val="28"/>
              </w:rPr>
              <w:t>предотвращать действия, которые могут привести к несчастному случаю, оказывать первую необходимую помощь пострадавшему</w:t>
            </w:r>
            <w:r w:rsidR="00850BCC" w:rsidRPr="00254577">
              <w:rPr>
                <w:sz w:val="28"/>
                <w:szCs w:val="28"/>
                <w:lang w:val="ky-KG"/>
              </w:rPr>
              <w:t>.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3D3CEC" w:rsidP="0046135F">
            <w:pPr>
              <w:tabs>
                <w:tab w:val="left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B12107" w:rsidRPr="00254577">
              <w:rPr>
                <w:rFonts w:ascii="Times New Roman" w:hAnsi="Times New Roman" w:cs="Times New Roman"/>
                <w:sz w:val="28"/>
                <w:szCs w:val="28"/>
              </w:rPr>
              <w:t>идерство, коммуникабельность, инициативность, организованность, адаптивность, гибкость, ответственность, умение управлять временем.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850BCC" w:rsidP="0046135F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для диагностирования неисправностей автотранспортных средств,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(цифровой/аналоговый), подъемники, диагностические устройства, газоанализаторы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многофункциональный стробоскоп для дизельных двигателей,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многофункциональный стробоскоп-тахометр для бензиновых карбюраторных и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инжекторных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двигателей, установка проверки и очистки свечей зажигания,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сторобоскоп-мультиметр</w:t>
            </w:r>
            <w:proofErr w:type="spellEnd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, токовые клещи. </w:t>
            </w:r>
            <w:hyperlink r:id="rId21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Прибор ОПК для проверки, регулировки внешних световых приборов с </w:t>
              </w:r>
              <w:proofErr w:type="spellStart"/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автопередачей</w:t>
              </w:r>
              <w:proofErr w:type="spellEnd"/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данных на компьютер по RS-232, стеклянная линза</w:t>
              </w:r>
            </w:hyperlink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стенд контроля э/оборудования Э250М-02, паяльная станция, к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омплект инструментов и оборудования для технического обслуживания аккумуляторных батарей,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для переноса аккумуляторных батарей, установка для разборки и мойки деталей, дистиллятор, газосварочный аппарат, электрическая сварка, стенд для проверки и ремонта топливного насоса и форсунок, </w:t>
            </w:r>
            <w:hyperlink r:id="rId22" w:history="1">
              <w:r w:rsidRPr="00254577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измеритель ЭФФЕКТ-02 для проверки состояния тормозных систем а/м методом дорожных испытаний.</w:t>
              </w:r>
            </w:hyperlink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361" w:rsidRPr="00254577" w:rsidRDefault="00257361" w:rsidP="0046135F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отношении:</w:t>
            </w:r>
          </w:p>
          <w:p w:rsidR="00704DA7" w:rsidRPr="00254577" w:rsidRDefault="003D3CEC" w:rsidP="0046135F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знания и соблюдения</w:t>
            </w:r>
            <w:r w:rsidR="00257361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законодательства, умения</w:t>
            </w:r>
            <w:r w:rsidR="00257361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планировать и организовывать работу, контроль качества выполненных задач, анализ экономической эффективности и умение работать в команде с соблюдением правил взаимодействия, </w:t>
            </w:r>
            <w:r w:rsidR="00257361"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лидерства, умение обеспечить безопасность труда и эффективно использовать ресурсы организации.</w:t>
            </w:r>
          </w:p>
          <w:p w:rsidR="00257361" w:rsidRPr="00254577" w:rsidRDefault="00257361" w:rsidP="0046135F">
            <w:pPr>
              <w:pStyle w:val="a7"/>
              <w:spacing w:after="0" w:line="240" w:lineRule="auto"/>
              <w:ind w:left="2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Методы оценивания: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4DA7" w:rsidRPr="00254577" w:rsidRDefault="00704DA7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642"/>
      </w:tblGrid>
      <w:tr w:rsidR="00704DA7" w:rsidRPr="00254577" w:rsidTr="00DE316F">
        <w:tc>
          <w:tcPr>
            <w:tcW w:w="1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DE316F" w:rsidRDefault="00704DA7" w:rsidP="00DE3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3.1. Код и наименование </w:t>
            </w:r>
            <w:r w:rsidR="00DE316F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ОТФ</w:t>
            </w:r>
          </w:p>
        </w:tc>
        <w:tc>
          <w:tcPr>
            <w:tcW w:w="35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320830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. 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технического процесса по ремонту автотранспортных средств</w:t>
            </w:r>
          </w:p>
        </w:tc>
      </w:tr>
      <w:tr w:rsidR="00704DA7" w:rsidRPr="00254577" w:rsidTr="00DE316F">
        <w:trPr>
          <w:trHeight w:val="527"/>
        </w:trPr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G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4523115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0001</w:t>
            </w:r>
            <w:r w:rsidR="00320830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="00850BC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2. 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 w:rsidR="00414BE3" w:rsidRPr="00254577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в опытно-конструкторских разработках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8F355E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numPr>
                <w:ilvl w:val="0"/>
                <w:numId w:val="15"/>
              </w:numPr>
              <w:tabs>
                <w:tab w:val="left" w:pos="348"/>
              </w:tabs>
              <w:spacing w:after="0" w:line="240" w:lineRule="auto"/>
              <w:ind w:left="20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25457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технологические процессы изготовления и ремонта деталей, узлов и изделий транспортного электрооборудования в соответствии с нормативной документацией по организации технологического процесса;</w:t>
            </w:r>
          </w:p>
          <w:p w:rsidR="00850BCC" w:rsidRPr="00254577" w:rsidRDefault="00850BCC" w:rsidP="0046135F">
            <w:pPr>
              <w:numPr>
                <w:ilvl w:val="0"/>
                <w:numId w:val="15"/>
              </w:numPr>
              <w:tabs>
                <w:tab w:val="left" w:pos="348"/>
              </w:tabs>
              <w:spacing w:after="0" w:line="240" w:lineRule="auto"/>
              <w:ind w:left="20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Спроектированы и рассчитаны технологические приспособления для производства и ремонта деталей, узлов и изделий транспортного электрооборудования в соответствии с требованиями </w:t>
            </w:r>
            <w:r w:rsidR="0046135F" w:rsidRPr="00254577">
              <w:rPr>
                <w:rFonts w:ascii="Times New Roman" w:hAnsi="Times New Roman" w:cs="Times New Roman"/>
                <w:sz w:val="28"/>
                <w:szCs w:val="28"/>
              </w:rPr>
              <w:t>ЕСКД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0BCC" w:rsidRPr="00254577" w:rsidRDefault="00850BCC" w:rsidP="0046135F">
            <w:pPr>
              <w:numPr>
                <w:ilvl w:val="0"/>
                <w:numId w:val="15"/>
              </w:numPr>
              <w:tabs>
                <w:tab w:val="left" w:pos="348"/>
              </w:tabs>
              <w:spacing w:after="0" w:line="240" w:lineRule="auto"/>
              <w:ind w:left="20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Выполнены опытно-экспериментальные работы по сокращению сроков ремонта, снижению себестоимости, повышению качества работ и ресурса деталей. </w:t>
            </w:r>
          </w:p>
          <w:p w:rsidR="00850BCC" w:rsidRPr="00254577" w:rsidRDefault="00850BCC" w:rsidP="00254577">
            <w:pPr>
              <w:numPr>
                <w:ilvl w:val="0"/>
                <w:numId w:val="15"/>
              </w:numPr>
              <w:tabs>
                <w:tab w:val="left" w:pos="348"/>
              </w:tabs>
              <w:spacing w:after="0" w:line="240" w:lineRule="auto"/>
              <w:ind w:left="206" w:hanging="14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Оформлена конструкторская и технологическая документация в соответствии с требованиями 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ЕСКД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850BC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3D3CEC" w:rsidP="0046135F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и технологической документации;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иповые технологические процессы производства и ремонта деталей, узлов и изделий транспортного электрооборудования;</w:t>
            </w:r>
          </w:p>
          <w:p w:rsidR="00850BCC" w:rsidRPr="00254577" w:rsidRDefault="003D3CEC" w:rsidP="0046135F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оменклатуру и основные параметры технологического оборудования и оснастки, применяемых для производства и ремонта изделий транспортного электрооборудования;</w:t>
            </w:r>
          </w:p>
          <w:p w:rsidR="00850BCC" w:rsidRPr="00254577" w:rsidRDefault="003D3CEC" w:rsidP="0046135F">
            <w:pPr>
              <w:pStyle w:val="a7"/>
              <w:numPr>
                <w:ilvl w:val="0"/>
                <w:numId w:val="30"/>
              </w:numPr>
              <w:spacing w:after="0" w:line="240" w:lineRule="auto"/>
              <w:ind w:left="206" w:hanging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орядка разработки и расчета простейшей технологической оснастки устройства автомобиля;</w:t>
            </w:r>
          </w:p>
          <w:p w:rsidR="00850BCC" w:rsidRPr="00254577" w:rsidRDefault="003D3CEC" w:rsidP="0046135F">
            <w:pPr>
              <w:pStyle w:val="Default"/>
              <w:numPr>
                <w:ilvl w:val="0"/>
                <w:numId w:val="30"/>
              </w:numPr>
              <w:ind w:left="206" w:hanging="284"/>
              <w:jc w:val="both"/>
              <w:rPr>
                <w:color w:val="auto"/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и</w:t>
            </w:r>
            <w:r w:rsidR="00850BCC" w:rsidRPr="00254577">
              <w:rPr>
                <w:color w:val="auto"/>
                <w:sz w:val="28"/>
                <w:szCs w:val="28"/>
              </w:rPr>
              <w:t>нструменты, специальных приспособлений для ремонта электрооборудования и требования к ним;</w:t>
            </w:r>
          </w:p>
          <w:p w:rsidR="00850BCC" w:rsidRPr="00254577" w:rsidRDefault="003D3CEC" w:rsidP="0046135F">
            <w:pPr>
              <w:pStyle w:val="Default"/>
              <w:numPr>
                <w:ilvl w:val="0"/>
                <w:numId w:val="30"/>
              </w:numPr>
              <w:ind w:left="206" w:hanging="284"/>
              <w:jc w:val="both"/>
              <w:rPr>
                <w:sz w:val="28"/>
                <w:szCs w:val="28"/>
              </w:rPr>
            </w:pPr>
            <w:r w:rsidRPr="00254577">
              <w:rPr>
                <w:color w:val="auto"/>
                <w:sz w:val="28"/>
                <w:szCs w:val="28"/>
              </w:rPr>
              <w:t>с</w:t>
            </w:r>
            <w:r w:rsidR="00850BCC" w:rsidRPr="00254577">
              <w:rPr>
                <w:color w:val="auto"/>
                <w:sz w:val="28"/>
                <w:szCs w:val="28"/>
              </w:rPr>
              <w:t>пециальные инструменты для ремонта компонентов топливной системы и требований к ним.</w:t>
            </w:r>
          </w:p>
        </w:tc>
      </w:tr>
      <w:tr w:rsidR="00850BCC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0BCC" w:rsidRPr="00254577" w:rsidRDefault="003D3CEC" w:rsidP="00A8072E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формлять конструкторскую и технологическую документацию;</w:t>
            </w:r>
          </w:p>
          <w:p w:rsidR="00850BCC" w:rsidRPr="00254577" w:rsidRDefault="003D3CEC" w:rsidP="00A8072E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азработать технологические процессы изготовления и ремонта деталей, узлов и изделий транспортного электрооборудования;</w:t>
            </w:r>
          </w:p>
          <w:p w:rsidR="00850BCC" w:rsidRPr="00254577" w:rsidRDefault="003D3CEC" w:rsidP="00A8072E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ыбирать необходимую конструкторскую и технологическую документацию;</w:t>
            </w:r>
          </w:p>
          <w:p w:rsidR="00850BCC" w:rsidRPr="00254577" w:rsidRDefault="003D3CEC" w:rsidP="00A8072E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азработать технологические процессы производства и ремонта изделий транспортного электрооборудования и автоматики;</w:t>
            </w:r>
          </w:p>
          <w:p w:rsidR="00850BCC" w:rsidRPr="00254577" w:rsidRDefault="003D3CEC" w:rsidP="00A8072E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одбирать технологическое оборудование для производства и ремонта изделий транспортного электрооборудования;</w:t>
            </w:r>
          </w:p>
          <w:p w:rsidR="00850BCC" w:rsidRPr="00254577" w:rsidRDefault="003D3CEC" w:rsidP="00A8072E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одбирать необходимые технологические оснастки и разработать простейшие технологические приспособления в 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 требованиями 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ЕСКД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0BCC" w:rsidRPr="00254577" w:rsidRDefault="003D3CEC" w:rsidP="00A8072E">
            <w:pPr>
              <w:numPr>
                <w:ilvl w:val="0"/>
                <w:numId w:val="30"/>
              </w:numPr>
              <w:spacing w:after="0" w:line="240" w:lineRule="auto"/>
              <w:ind w:left="206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50BC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азработать планировку производственных и ремонтных участков 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320830" w:rsidP="00DE3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Креативность, аналитическое мышление, коммуникабельность, техническая грамотность, точнос</w:t>
            </w:r>
            <w:r w:rsidR="001323F3" w:rsidRPr="00254577">
              <w:rPr>
                <w:rFonts w:ascii="Times New Roman" w:hAnsi="Times New Roman" w:cs="Times New Roman"/>
                <w:sz w:val="28"/>
                <w:szCs w:val="28"/>
              </w:rPr>
              <w:t>ть, внимательность</w:t>
            </w:r>
            <w:r w:rsidR="00DE31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316F">
              <w:rPr>
                <w:rFonts w:ascii="Times New Roman" w:hAnsi="Times New Roman" w:cs="Times New Roman"/>
                <w:sz w:val="28"/>
                <w:szCs w:val="28"/>
              </w:rPr>
              <w:t>самообучаемость</w:t>
            </w:r>
            <w:proofErr w:type="spellEnd"/>
            <w:r w:rsidR="00DE316F">
              <w:rPr>
                <w:rFonts w:ascii="Times New Roman" w:hAnsi="Times New Roman" w:cs="Times New Roman"/>
                <w:sz w:val="28"/>
                <w:szCs w:val="28"/>
              </w:rPr>
              <w:t>, гибкость.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850BCC" w:rsidP="00DE316F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Станция технического обслуживания. 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кспериментальные промышленные цеха. Компьютер для диагностирования автотранспортных средств, </w:t>
            </w:r>
            <w:proofErr w:type="spellStart"/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автотранспортны</w:t>
            </w:r>
            <w:proofErr w:type="spellEnd"/>
            <w:r w:rsidR="00DE31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DE316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, персональный компьютер (оргтехника), интер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>активная доска, среда Интернет</w:t>
            </w:r>
          </w:p>
        </w:tc>
      </w:tr>
      <w:tr w:rsidR="00704DA7" w:rsidRPr="00254577" w:rsidTr="00DE316F">
        <w:tc>
          <w:tcPr>
            <w:tcW w:w="14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DA7" w:rsidRPr="00254577" w:rsidRDefault="00704DA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5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16F" w:rsidRDefault="00AC6C65" w:rsidP="0025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Доказательства компетентности по данной единице должны относиться к операциям на рабочем месте, удовлетворять требованиям критериев и включать в себя свидетельство освоения навыков и знаний в отношении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навыков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заполнения технической и технологической докумен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тации, знания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типовых технологических процессов производства и ремонта транспорт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ного электрооборудования, умения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и использовать необходимое обо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рудование и оснастку, разработки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 технологических приспособлений, а также способност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оформлять конструкторскую и технологическую документацию, 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способности разработки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технологических процессов, подбора оборудовани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я и оснастки, планировки</w:t>
            </w:r>
          </w:p>
          <w:p w:rsidR="00DE316F" w:rsidRDefault="00DE316F" w:rsidP="0025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DA7" w:rsidRPr="00254577" w:rsidRDefault="00AC6C65" w:rsidP="0025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производственных и ремонтных участков.</w:t>
            </w:r>
          </w:p>
          <w:p w:rsidR="00AC6C65" w:rsidRPr="00254577" w:rsidRDefault="00AC6C65" w:rsidP="00254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Методы оце</w:t>
            </w:r>
            <w:r w:rsidR="00254577" w:rsidRPr="00254577">
              <w:rPr>
                <w:rFonts w:ascii="Times New Roman" w:hAnsi="Times New Roman" w:cs="Times New Roman"/>
                <w:sz w:val="28"/>
                <w:szCs w:val="28"/>
              </w:rPr>
              <w:t>нивания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54577">
              <w:rPr>
                <w:rFonts w:ascii="Times New Roman" w:hAnsi="Times New Roman" w:cs="Times New Roman"/>
                <w:sz w:val="28"/>
                <w:szCs w:val="28"/>
              </w:rPr>
              <w:t>нтервью</w:t>
            </w:r>
            <w:r w:rsidR="003D3CEC" w:rsidRPr="00254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4DA7" w:rsidRPr="00254577" w:rsidRDefault="00704DA7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:rsidR="00E92035" w:rsidRPr="00254577" w:rsidRDefault="00E92035" w:rsidP="0046135F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p w:rsidR="003D3CEC" w:rsidRPr="00254577" w:rsidRDefault="00E92035" w:rsidP="00461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254577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tbl>
      <w:tblPr>
        <w:tblW w:w="4987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572"/>
        <w:gridCol w:w="2274"/>
        <w:gridCol w:w="2480"/>
        <w:gridCol w:w="1424"/>
      </w:tblGrid>
      <w:tr w:rsidR="003D3CEC" w:rsidRPr="00254577" w:rsidTr="00A8072E"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3D3CEC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3D3CEC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26EB" w:rsidRPr="00254577" w:rsidRDefault="00C226EB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Пассажирское автотранспортное предприятие </w:t>
            </w:r>
          </w:p>
          <w:p w:rsidR="003D3CEC" w:rsidRPr="00254577" w:rsidRDefault="00C226EB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Токмок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C226EB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Контрольный</w:t>
            </w:r>
            <w:r w:rsidR="003D3CE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механик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Саатов</w:t>
            </w:r>
            <w:proofErr w:type="spellEnd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Т.</w:t>
            </w:r>
            <w:r w:rsidR="001A38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Дж.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3D3CEC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СТО</w:t>
            </w:r>
            <w:r w:rsidR="00C226EB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="00C226EB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Токмок</w:t>
            </w:r>
            <w:proofErr w:type="spellEnd"/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Автоэлектрик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1A38F1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Казыбеко</w:t>
            </w:r>
            <w:r w:rsidR="003D3CE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proofErr w:type="spellEnd"/>
            <w:r w:rsidR="003D3CE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Э.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3D3CEC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ОсОО</w:t>
            </w:r>
            <w:proofErr w:type="spellEnd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«Абсолют авто»</w:t>
            </w:r>
            <w:r w:rsidR="00C226EB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г. Кара-Балта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Исполнительный директор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Лю</w:t>
            </w:r>
            <w:proofErr w:type="spellEnd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И.</w:t>
            </w:r>
            <w:r w:rsidR="001A38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3D3CEC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СТО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“Алмаз”</w:t>
            </w:r>
            <w:r w:rsidR="00C226EB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г. Кара-Балта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Электромеханик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Абдыбеков</w:t>
            </w:r>
            <w:proofErr w:type="spellEnd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А.</w:t>
            </w:r>
            <w:r w:rsidR="001A38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3D3CEC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EB" w:rsidRPr="00254577" w:rsidRDefault="00C226EB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Профессиональный лицей </w:t>
            </w:r>
            <w:r w:rsidR="003D3CEC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№105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</w:p>
          <w:p w:rsidR="003D3CEC" w:rsidRPr="00254577" w:rsidRDefault="00C226EB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г. Кара-Балта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25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Мастер ПО, </w:t>
            </w:r>
            <w:r w:rsid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слесарь- авто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электрик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Турдуматов А. С.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E96447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447" w:rsidRPr="00254577" w:rsidRDefault="00E96447" w:rsidP="0046135F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447" w:rsidRPr="00254577" w:rsidRDefault="00E9644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Токмокский колледж КНАУ им.К.И. Скрябина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447" w:rsidRPr="00254577" w:rsidRDefault="00E9644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Преподаватель</w:t>
            </w:r>
            <w:r w:rsidR="00254577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специальных дисциплин 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447" w:rsidRPr="00254577" w:rsidRDefault="00E9644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 Джумакадыров А.</w:t>
            </w:r>
            <w:r w:rsidR="001A38F1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 xml:space="preserve"> </w:t>
            </w: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К.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6447" w:rsidRPr="00254577" w:rsidRDefault="00E9644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3D3CEC" w:rsidRPr="00254577" w:rsidTr="00A8072E"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pStyle w:val="a7"/>
              <w:numPr>
                <w:ilvl w:val="0"/>
                <w:numId w:val="35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C226EB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КТЭК им. М. Т. Ибрагимова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254577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Заведующая учебным отделом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Шакиева</w:t>
            </w:r>
            <w:proofErr w:type="spellEnd"/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Г. Ж.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3D3CEC" w:rsidRPr="00254577" w:rsidTr="00A8072E">
        <w:tc>
          <w:tcPr>
            <w:tcW w:w="286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DB0299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Июнь 2023 года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3D3CEC" w:rsidRPr="00254577" w:rsidTr="00A8072E">
        <w:tc>
          <w:tcPr>
            <w:tcW w:w="286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DB0299"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CEC" w:rsidRPr="00254577" w:rsidRDefault="003D3CEC" w:rsidP="00461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254577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</w:tbl>
    <w:p w:rsidR="00E92035" w:rsidRPr="00254577" w:rsidRDefault="00E92035" w:rsidP="00461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1114BA" w:rsidRPr="00254577" w:rsidRDefault="001114BA" w:rsidP="00461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77">
        <w:rPr>
          <w:rFonts w:ascii="Times New Roman" w:hAnsi="Times New Roman" w:cs="Times New Roman"/>
          <w:b/>
          <w:sz w:val="28"/>
          <w:szCs w:val="28"/>
        </w:rPr>
        <w:t>Список сокращений:</w:t>
      </w:r>
    </w:p>
    <w:p w:rsidR="001114BA" w:rsidRPr="00BF5DAC" w:rsidRDefault="00254577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ГКВЭД - г</w:t>
      </w:r>
      <w:r w:rsidR="001114BA" w:rsidRPr="00BF5DAC">
        <w:rPr>
          <w:rFonts w:ascii="Times New Roman" w:hAnsi="Times New Roman" w:cs="Times New Roman"/>
          <w:sz w:val="28"/>
          <w:szCs w:val="28"/>
        </w:rPr>
        <w:t>осударственный классификатор Кыргызской Республики "Виды экономической деятельности";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 xml:space="preserve">НРК - </w:t>
      </w:r>
      <w:r w:rsidR="00254577" w:rsidRPr="00BF5DAC">
        <w:rPr>
          <w:rFonts w:ascii="Times New Roman" w:hAnsi="Times New Roman" w:cs="Times New Roman"/>
          <w:sz w:val="28"/>
          <w:szCs w:val="28"/>
        </w:rPr>
        <w:t>н</w:t>
      </w:r>
      <w:r w:rsidRPr="00BF5DAC">
        <w:rPr>
          <w:rFonts w:ascii="Times New Roman" w:hAnsi="Times New Roman" w:cs="Times New Roman"/>
          <w:sz w:val="28"/>
          <w:szCs w:val="28"/>
        </w:rPr>
        <w:t>ациональная рамка квалификаций в Кыргызской Республике;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ОГ - отработанные газы</w:t>
      </w:r>
      <w:r w:rsidR="00C226EB" w:rsidRPr="00BF5DAC">
        <w:rPr>
          <w:rFonts w:ascii="Times New Roman" w:hAnsi="Times New Roman" w:cs="Times New Roman"/>
          <w:sz w:val="28"/>
          <w:szCs w:val="28"/>
        </w:rPr>
        <w:t>;</w:t>
      </w:r>
    </w:p>
    <w:p w:rsidR="001114BA" w:rsidRPr="00BF5DAC" w:rsidRDefault="00254577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ОКЗ - о</w:t>
      </w:r>
      <w:r w:rsidR="001114BA" w:rsidRPr="00BF5DAC">
        <w:rPr>
          <w:rFonts w:ascii="Times New Roman" w:hAnsi="Times New Roman" w:cs="Times New Roman"/>
          <w:sz w:val="28"/>
          <w:szCs w:val="28"/>
        </w:rPr>
        <w:t>бщереспубликанский классификатор занятий;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ОРК - отраслевая рамка квалификаций;</w:t>
      </w:r>
    </w:p>
    <w:p w:rsidR="00C226EB" w:rsidRPr="00BF5DAC" w:rsidRDefault="00C226EB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DAC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Pr="00BF5DAC">
        <w:rPr>
          <w:rFonts w:ascii="Times New Roman" w:hAnsi="Times New Roman" w:cs="Times New Roman"/>
          <w:sz w:val="28"/>
          <w:szCs w:val="28"/>
        </w:rPr>
        <w:t xml:space="preserve"> –</w:t>
      </w:r>
      <w:r w:rsidR="00254577" w:rsidRPr="00BF5DAC">
        <w:rPr>
          <w:rFonts w:ascii="Times New Roman" w:hAnsi="Times New Roman" w:cs="Times New Roman"/>
          <w:sz w:val="28"/>
          <w:szCs w:val="28"/>
        </w:rPr>
        <w:t xml:space="preserve"> о</w:t>
      </w:r>
      <w:r w:rsidRPr="00BF5DAC"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ГОСТ - государственный стандарт;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ЕСКД - единая система конструкторской документации;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ЕСТД - единая система технологической документации;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ЕЭК ООН - Европейская экономическая комиссия организации объединенных наций</w:t>
      </w:r>
      <w:r w:rsidR="00BF5DAC" w:rsidRPr="00BF5DAC">
        <w:rPr>
          <w:rFonts w:ascii="Times New Roman" w:hAnsi="Times New Roman" w:cs="Times New Roman"/>
          <w:sz w:val="28"/>
          <w:szCs w:val="28"/>
        </w:rPr>
        <w:t>;</w:t>
      </w:r>
    </w:p>
    <w:p w:rsidR="00C226EB" w:rsidRPr="00BF5DAC" w:rsidRDefault="00C226EB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</w:pPr>
      <w:r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lastRenderedPageBreak/>
        <w:t>КНАУ – Кыргызский национальный аграрный университет</w:t>
      </w:r>
      <w:r w:rsidR="00BF5DAC"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>;</w:t>
      </w:r>
    </w:p>
    <w:p w:rsidR="00C226EB" w:rsidRPr="00BF5DAC" w:rsidRDefault="00C226EB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val="ky-KG" w:eastAsia="ru-RU"/>
        </w:rPr>
        <w:t xml:space="preserve">КТЭК - </w:t>
      </w:r>
      <w:r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Кара-</w:t>
      </w:r>
      <w:proofErr w:type="spellStart"/>
      <w:r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Балтинский</w:t>
      </w:r>
      <w:proofErr w:type="spellEnd"/>
      <w:r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технико-экономический колледж</w:t>
      </w:r>
      <w:r w:rsidR="00BF5DAC"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;</w:t>
      </w:r>
    </w:p>
    <w:p w:rsidR="00B21162" w:rsidRPr="00BF5DAC" w:rsidRDefault="00B21162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ПБ – пожарная безопасность</w:t>
      </w:r>
      <w:r w:rsidR="00BF5DAC" w:rsidRPr="00BF5DAC">
        <w:rPr>
          <w:rFonts w:ascii="Times New Roman" w:hAnsi="Times New Roman" w:cs="Times New Roman"/>
          <w:sz w:val="28"/>
          <w:szCs w:val="28"/>
        </w:rPr>
        <w:t>;</w:t>
      </w:r>
    </w:p>
    <w:p w:rsidR="00C226EB" w:rsidRPr="00BF5DAC" w:rsidRDefault="00C226EB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СТО – станция технического обслуживания;</w:t>
      </w:r>
    </w:p>
    <w:p w:rsidR="00B21162" w:rsidRPr="00BF5DAC" w:rsidRDefault="00B21162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ТБ – техника безопасности</w:t>
      </w:r>
      <w:r w:rsidR="00BF5DAC" w:rsidRPr="00BF5DAC">
        <w:rPr>
          <w:rFonts w:ascii="Times New Roman" w:hAnsi="Times New Roman" w:cs="Times New Roman"/>
          <w:sz w:val="28"/>
          <w:szCs w:val="28"/>
        </w:rPr>
        <w:t>;</w:t>
      </w:r>
    </w:p>
    <w:p w:rsidR="001114BA" w:rsidRPr="00BF5DAC" w:rsidRDefault="00BF5DAC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ТО - техническое обслуживание;</w:t>
      </w:r>
    </w:p>
    <w:p w:rsidR="00DE316F" w:rsidRPr="00DE316F" w:rsidRDefault="00DE316F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ОТФ – обобщенные трудовые функции;</w:t>
      </w:r>
    </w:p>
    <w:p w:rsidR="00C226EB" w:rsidRPr="00BF5DAC" w:rsidRDefault="00C226EB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5DAC">
        <w:rPr>
          <w:rFonts w:ascii="Times New Roman" w:hAnsi="Times New Roman" w:cs="Times New Roman"/>
          <w:sz w:val="28"/>
          <w:szCs w:val="28"/>
        </w:rPr>
        <w:t xml:space="preserve">ЭБ </w:t>
      </w:r>
      <w:r w:rsidR="00BF5DAC" w:rsidRPr="00BF5DAC">
        <w:rPr>
          <w:rFonts w:ascii="Times New Roman" w:hAnsi="Times New Roman" w:cs="Times New Roman"/>
          <w:sz w:val="28"/>
          <w:szCs w:val="28"/>
        </w:rPr>
        <w:t>–</w:t>
      </w:r>
      <w:r w:rsidRPr="00BF5DAC">
        <w:rPr>
          <w:rFonts w:ascii="Times New Roman" w:hAnsi="Times New Roman" w:cs="Times New Roman"/>
          <w:sz w:val="28"/>
          <w:szCs w:val="28"/>
        </w:rPr>
        <w:t xml:space="preserve"> электробезопасность</w:t>
      </w:r>
      <w:r w:rsidR="00BF5DAC" w:rsidRPr="00BF5DAC">
        <w:rPr>
          <w:rFonts w:ascii="Times New Roman" w:hAnsi="Times New Roman" w:cs="Times New Roman"/>
          <w:sz w:val="28"/>
          <w:szCs w:val="28"/>
        </w:rPr>
        <w:t>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ЭБУ - электронный блок управления</w:t>
      </w:r>
      <w:r w:rsidR="00BF5DAC" w:rsidRPr="00BF5DAC">
        <w:rPr>
          <w:rFonts w:ascii="Times New Roman" w:hAnsi="Times New Roman" w:cs="Times New Roman"/>
          <w:sz w:val="28"/>
          <w:szCs w:val="28"/>
        </w:rPr>
        <w:t>;</w:t>
      </w:r>
    </w:p>
    <w:p w:rsidR="001114BA" w:rsidRPr="00BF5DAC" w:rsidRDefault="001114BA" w:rsidP="00BF5DAC">
      <w:pPr>
        <w:pStyle w:val="a7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DAC">
        <w:rPr>
          <w:rFonts w:ascii="Times New Roman" w:hAnsi="Times New Roman" w:cs="Times New Roman"/>
          <w:sz w:val="28"/>
          <w:szCs w:val="28"/>
        </w:rPr>
        <w:t>ЭСАУ - электронные системы автоматического управления</w:t>
      </w:r>
      <w:r w:rsidR="00BF5DAC" w:rsidRPr="00BF5DAC">
        <w:rPr>
          <w:rFonts w:ascii="Times New Roman" w:hAnsi="Times New Roman" w:cs="Times New Roman"/>
          <w:sz w:val="28"/>
          <w:szCs w:val="28"/>
        </w:rPr>
        <w:t>.</w:t>
      </w:r>
    </w:p>
    <w:p w:rsidR="00C506D0" w:rsidRPr="00254577" w:rsidRDefault="00C506D0" w:rsidP="004613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C506D0" w:rsidRPr="00254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221D"/>
    <w:multiLevelType w:val="hybridMultilevel"/>
    <w:tmpl w:val="A266CE6E"/>
    <w:lvl w:ilvl="0" w:tplc="BAB4095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0C0126C8"/>
    <w:multiLevelType w:val="hybridMultilevel"/>
    <w:tmpl w:val="1F021B6A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F9B6F39"/>
    <w:multiLevelType w:val="hybridMultilevel"/>
    <w:tmpl w:val="4778498E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97A"/>
    <w:multiLevelType w:val="hybridMultilevel"/>
    <w:tmpl w:val="6BAC4190"/>
    <w:lvl w:ilvl="0" w:tplc="9D1490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5A21500"/>
    <w:multiLevelType w:val="hybridMultilevel"/>
    <w:tmpl w:val="BCEE7B70"/>
    <w:lvl w:ilvl="0" w:tplc="BAB4095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C244617"/>
    <w:multiLevelType w:val="hybridMultilevel"/>
    <w:tmpl w:val="31DC5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F37E1"/>
    <w:multiLevelType w:val="hybridMultilevel"/>
    <w:tmpl w:val="C5C01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54237"/>
    <w:multiLevelType w:val="hybridMultilevel"/>
    <w:tmpl w:val="D756764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190A07"/>
    <w:multiLevelType w:val="hybridMultilevel"/>
    <w:tmpl w:val="4CD85D96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1064B"/>
    <w:multiLevelType w:val="hybridMultilevel"/>
    <w:tmpl w:val="1748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235E5"/>
    <w:multiLevelType w:val="hybridMultilevel"/>
    <w:tmpl w:val="9C44486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BD308B7"/>
    <w:multiLevelType w:val="hybridMultilevel"/>
    <w:tmpl w:val="F93CFAA4"/>
    <w:lvl w:ilvl="0" w:tplc="BAB4095C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06F7A"/>
    <w:multiLevelType w:val="hybridMultilevel"/>
    <w:tmpl w:val="DED2DDC8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F61F2"/>
    <w:multiLevelType w:val="hybridMultilevel"/>
    <w:tmpl w:val="BBAC4EB4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2FD8328F"/>
    <w:multiLevelType w:val="hybridMultilevel"/>
    <w:tmpl w:val="C8D061B2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0A30"/>
    <w:multiLevelType w:val="hybridMultilevel"/>
    <w:tmpl w:val="232E0558"/>
    <w:lvl w:ilvl="0" w:tplc="9D149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C4F"/>
    <w:multiLevelType w:val="hybridMultilevel"/>
    <w:tmpl w:val="DFC2AE92"/>
    <w:lvl w:ilvl="0" w:tplc="BAB4095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37BC65CB"/>
    <w:multiLevelType w:val="hybridMultilevel"/>
    <w:tmpl w:val="F15E26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462129"/>
    <w:multiLevelType w:val="hybridMultilevel"/>
    <w:tmpl w:val="CB449CFC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B2F57"/>
    <w:multiLevelType w:val="hybridMultilevel"/>
    <w:tmpl w:val="9840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835CE"/>
    <w:multiLevelType w:val="hybridMultilevel"/>
    <w:tmpl w:val="D220A512"/>
    <w:lvl w:ilvl="0" w:tplc="04190001">
      <w:start w:val="1"/>
      <w:numFmt w:val="bullet"/>
      <w:lvlText w:val=""/>
      <w:lvlJc w:val="left"/>
      <w:pPr>
        <w:ind w:left="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1" w15:restartNumberingAfterBreak="0">
    <w:nsid w:val="42BE3730"/>
    <w:multiLevelType w:val="hybridMultilevel"/>
    <w:tmpl w:val="F090729C"/>
    <w:lvl w:ilvl="0" w:tplc="BAB4095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43E67DF7"/>
    <w:multiLevelType w:val="hybridMultilevel"/>
    <w:tmpl w:val="7E3C6246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 w15:restartNumberingAfterBreak="0">
    <w:nsid w:val="500F052A"/>
    <w:multiLevelType w:val="hybridMultilevel"/>
    <w:tmpl w:val="95B85A44"/>
    <w:lvl w:ilvl="0" w:tplc="BAB40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3F8D"/>
    <w:multiLevelType w:val="hybridMultilevel"/>
    <w:tmpl w:val="6BAAF5BC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 w15:restartNumberingAfterBreak="0">
    <w:nsid w:val="549A725C"/>
    <w:multiLevelType w:val="hybridMultilevel"/>
    <w:tmpl w:val="0440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E1ACF"/>
    <w:multiLevelType w:val="hybridMultilevel"/>
    <w:tmpl w:val="6686BD0C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 w15:restartNumberingAfterBreak="0">
    <w:nsid w:val="5F3D6FA5"/>
    <w:multiLevelType w:val="hybridMultilevel"/>
    <w:tmpl w:val="DE146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613F3"/>
    <w:multiLevelType w:val="hybridMultilevel"/>
    <w:tmpl w:val="FF94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F6FF3"/>
    <w:multiLevelType w:val="hybridMultilevel"/>
    <w:tmpl w:val="5AFE40A6"/>
    <w:lvl w:ilvl="0" w:tplc="BAB4095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 w15:restartNumberingAfterBreak="0">
    <w:nsid w:val="6DEE0030"/>
    <w:multiLevelType w:val="hybridMultilevel"/>
    <w:tmpl w:val="DB4EE3F4"/>
    <w:lvl w:ilvl="0" w:tplc="BAB4095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 w15:restartNumberingAfterBreak="0">
    <w:nsid w:val="75076D11"/>
    <w:multiLevelType w:val="hybridMultilevel"/>
    <w:tmpl w:val="C8782B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5673571"/>
    <w:multiLevelType w:val="hybridMultilevel"/>
    <w:tmpl w:val="11BE1510"/>
    <w:lvl w:ilvl="0" w:tplc="BAB4095C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3" w15:restartNumberingAfterBreak="0">
    <w:nsid w:val="78CA381A"/>
    <w:multiLevelType w:val="hybridMultilevel"/>
    <w:tmpl w:val="16C6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93D37"/>
    <w:multiLevelType w:val="hybridMultilevel"/>
    <w:tmpl w:val="5F5EEC38"/>
    <w:lvl w:ilvl="0" w:tplc="BAB4095C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F2C061A"/>
    <w:multiLevelType w:val="hybridMultilevel"/>
    <w:tmpl w:val="A15A82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31"/>
  </w:num>
  <w:num w:numId="5">
    <w:abstractNumId w:val="5"/>
  </w:num>
  <w:num w:numId="6">
    <w:abstractNumId w:val="6"/>
  </w:num>
  <w:num w:numId="7">
    <w:abstractNumId w:val="20"/>
  </w:num>
  <w:num w:numId="8">
    <w:abstractNumId w:val="27"/>
  </w:num>
  <w:num w:numId="9">
    <w:abstractNumId w:val="22"/>
  </w:num>
  <w:num w:numId="10">
    <w:abstractNumId w:val="13"/>
  </w:num>
  <w:num w:numId="11">
    <w:abstractNumId w:val="1"/>
  </w:num>
  <w:num w:numId="12">
    <w:abstractNumId w:val="24"/>
  </w:num>
  <w:num w:numId="13">
    <w:abstractNumId w:val="26"/>
  </w:num>
  <w:num w:numId="14">
    <w:abstractNumId w:val="10"/>
  </w:num>
  <w:num w:numId="15">
    <w:abstractNumId w:val="35"/>
  </w:num>
  <w:num w:numId="16">
    <w:abstractNumId w:val="19"/>
  </w:num>
  <w:num w:numId="17">
    <w:abstractNumId w:val="33"/>
  </w:num>
  <w:num w:numId="18">
    <w:abstractNumId w:val="9"/>
  </w:num>
  <w:num w:numId="19">
    <w:abstractNumId w:val="28"/>
  </w:num>
  <w:num w:numId="20">
    <w:abstractNumId w:val="25"/>
  </w:num>
  <w:num w:numId="21">
    <w:abstractNumId w:val="11"/>
  </w:num>
  <w:num w:numId="22">
    <w:abstractNumId w:val="2"/>
  </w:num>
  <w:num w:numId="23">
    <w:abstractNumId w:val="30"/>
  </w:num>
  <w:num w:numId="24">
    <w:abstractNumId w:val="34"/>
  </w:num>
  <w:num w:numId="25">
    <w:abstractNumId w:val="4"/>
  </w:num>
  <w:num w:numId="26">
    <w:abstractNumId w:val="21"/>
  </w:num>
  <w:num w:numId="27">
    <w:abstractNumId w:val="32"/>
  </w:num>
  <w:num w:numId="28">
    <w:abstractNumId w:val="16"/>
  </w:num>
  <w:num w:numId="29">
    <w:abstractNumId w:val="0"/>
  </w:num>
  <w:num w:numId="30">
    <w:abstractNumId w:val="8"/>
  </w:num>
  <w:num w:numId="31">
    <w:abstractNumId w:val="12"/>
  </w:num>
  <w:num w:numId="32">
    <w:abstractNumId w:val="14"/>
  </w:num>
  <w:num w:numId="33">
    <w:abstractNumId w:val="23"/>
  </w:num>
  <w:num w:numId="34">
    <w:abstractNumId w:val="29"/>
  </w:num>
  <w:num w:numId="35">
    <w:abstractNumId w:val="15"/>
  </w:num>
  <w:num w:numId="36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5"/>
    <w:rsid w:val="000153D8"/>
    <w:rsid w:val="00017C0C"/>
    <w:rsid w:val="000256FF"/>
    <w:rsid w:val="00046933"/>
    <w:rsid w:val="000557A3"/>
    <w:rsid w:val="00090BFF"/>
    <w:rsid w:val="000B3AEB"/>
    <w:rsid w:val="000C4872"/>
    <w:rsid w:val="001114BA"/>
    <w:rsid w:val="001323F3"/>
    <w:rsid w:val="00142AA8"/>
    <w:rsid w:val="001A38F1"/>
    <w:rsid w:val="001E4F4E"/>
    <w:rsid w:val="001F67B0"/>
    <w:rsid w:val="00216AC3"/>
    <w:rsid w:val="00222677"/>
    <w:rsid w:val="00254577"/>
    <w:rsid w:val="00257361"/>
    <w:rsid w:val="00291D82"/>
    <w:rsid w:val="002D7313"/>
    <w:rsid w:val="002F7BD7"/>
    <w:rsid w:val="00317DBB"/>
    <w:rsid w:val="00320830"/>
    <w:rsid w:val="00337A71"/>
    <w:rsid w:val="00340CD8"/>
    <w:rsid w:val="003527D6"/>
    <w:rsid w:val="00381E96"/>
    <w:rsid w:val="003A480C"/>
    <w:rsid w:val="003D3CEC"/>
    <w:rsid w:val="003F465E"/>
    <w:rsid w:val="00414BE3"/>
    <w:rsid w:val="0046135F"/>
    <w:rsid w:val="004C3CDF"/>
    <w:rsid w:val="004C7044"/>
    <w:rsid w:val="004F7BC9"/>
    <w:rsid w:val="005045C0"/>
    <w:rsid w:val="005B0A14"/>
    <w:rsid w:val="005D71DB"/>
    <w:rsid w:val="005E316F"/>
    <w:rsid w:val="005F7BC6"/>
    <w:rsid w:val="00626DD1"/>
    <w:rsid w:val="00627326"/>
    <w:rsid w:val="00631B82"/>
    <w:rsid w:val="00640DE5"/>
    <w:rsid w:val="0068277E"/>
    <w:rsid w:val="00704DA7"/>
    <w:rsid w:val="00711E8A"/>
    <w:rsid w:val="00735553"/>
    <w:rsid w:val="00793557"/>
    <w:rsid w:val="007C3404"/>
    <w:rsid w:val="007F44C7"/>
    <w:rsid w:val="00813B56"/>
    <w:rsid w:val="00815008"/>
    <w:rsid w:val="00850BCC"/>
    <w:rsid w:val="00850EB6"/>
    <w:rsid w:val="008B4A09"/>
    <w:rsid w:val="008F355E"/>
    <w:rsid w:val="00942873"/>
    <w:rsid w:val="009447E8"/>
    <w:rsid w:val="009D57ED"/>
    <w:rsid w:val="009F28BF"/>
    <w:rsid w:val="00A40C84"/>
    <w:rsid w:val="00A8072E"/>
    <w:rsid w:val="00A82EDA"/>
    <w:rsid w:val="00AC18FA"/>
    <w:rsid w:val="00AC6C65"/>
    <w:rsid w:val="00AF4169"/>
    <w:rsid w:val="00B12107"/>
    <w:rsid w:val="00B21162"/>
    <w:rsid w:val="00B54F7C"/>
    <w:rsid w:val="00B65005"/>
    <w:rsid w:val="00B8486A"/>
    <w:rsid w:val="00BA2FF6"/>
    <w:rsid w:val="00BF5DAC"/>
    <w:rsid w:val="00C1275F"/>
    <w:rsid w:val="00C226EB"/>
    <w:rsid w:val="00C506D0"/>
    <w:rsid w:val="00C71230"/>
    <w:rsid w:val="00C87D8F"/>
    <w:rsid w:val="00D151A9"/>
    <w:rsid w:val="00D40624"/>
    <w:rsid w:val="00DA0D79"/>
    <w:rsid w:val="00DB00D3"/>
    <w:rsid w:val="00DB0299"/>
    <w:rsid w:val="00DB4183"/>
    <w:rsid w:val="00DE316F"/>
    <w:rsid w:val="00DF6633"/>
    <w:rsid w:val="00E5701E"/>
    <w:rsid w:val="00E5782D"/>
    <w:rsid w:val="00E60D42"/>
    <w:rsid w:val="00E70818"/>
    <w:rsid w:val="00E74E6C"/>
    <w:rsid w:val="00E92035"/>
    <w:rsid w:val="00E96447"/>
    <w:rsid w:val="00EA643A"/>
    <w:rsid w:val="00EB04F5"/>
    <w:rsid w:val="00EC26BA"/>
    <w:rsid w:val="00F2220A"/>
    <w:rsid w:val="00F253DA"/>
    <w:rsid w:val="00F27D43"/>
    <w:rsid w:val="00F56D33"/>
    <w:rsid w:val="00F65A24"/>
    <w:rsid w:val="00F70803"/>
    <w:rsid w:val="00FD09F4"/>
    <w:rsid w:val="00FD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6899-99B0-431F-8AC4-966D4BCC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2035"/>
  </w:style>
  <w:style w:type="paragraph" w:customStyle="1" w:styleId="msonormal0">
    <w:name w:val="msonormal"/>
    <w:basedOn w:val="a"/>
    <w:rsid w:val="00E9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92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92035"/>
    <w:rPr>
      <w:color w:val="800080"/>
      <w:u w:val="single"/>
    </w:rPr>
  </w:style>
  <w:style w:type="paragraph" w:customStyle="1" w:styleId="tkTablica">
    <w:name w:val="_Текст таблицы (tkTablica)"/>
    <w:basedOn w:val="a"/>
    <w:rsid w:val="00FD0E8E"/>
    <w:pPr>
      <w:spacing w:after="60" w:line="276" w:lineRule="auto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No Spacing"/>
    <w:link w:val="a6"/>
    <w:uiPriority w:val="1"/>
    <w:qFormat/>
    <w:rsid w:val="00F65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F65A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F65A24"/>
  </w:style>
  <w:style w:type="paragraph" w:styleId="a7">
    <w:name w:val="List Paragraph"/>
    <w:basedOn w:val="a"/>
    <w:uiPriority w:val="34"/>
    <w:qFormat/>
    <w:rsid w:val="00F65A24"/>
    <w:pPr>
      <w:ind w:left="720"/>
      <w:contextualSpacing/>
    </w:pPr>
  </w:style>
  <w:style w:type="paragraph" w:customStyle="1" w:styleId="Default">
    <w:name w:val="Default"/>
    <w:rsid w:val="00291D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qFormat/>
    <w:rsid w:val="00BA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F6"/>
  </w:style>
  <w:style w:type="character" w:styleId="a9">
    <w:name w:val="Strong"/>
    <w:uiPriority w:val="22"/>
    <w:qFormat/>
    <w:rsid w:val="00BA2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m.rsvpu.ru/wp-content/uploads/2017/03/Annotatsiya-PM-07-1.pdf" TargetMode="External"/><Relationship Id="rId13" Type="http://schemas.openxmlformats.org/officeDocument/2006/relationships/hyperlink" Target="https://www.teh-avto.ru/kupit-oborudovanie-dlya-texnicheskogo-osmotra/kupit-ustrojstva-dlya-proverki-avtomobilej/izmeritel-effekt-02-dlya-proverki-sostoyaniya-tormoznyx-sistem-am-metodom-dorozhnyx-ispytanij/" TargetMode="External"/><Relationship Id="rId18" Type="http://schemas.openxmlformats.org/officeDocument/2006/relationships/hyperlink" Target="https://www.teh-avto.ru/kupit-oborudovanie-dlya-texnicheskogo-osmotra/kupit-ustrojstva-dlya-proverki-avtomobilej/izmeritel-effekt-02-dlya-proverki-sostoyaniya-tormoznyx-sistem-am-metodom-dorozhnyx-ispytanij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h-avto.ru/kupit-oborudovanie-dlya-texnicheskogo-osmotra/kupit-ustrojstva-dlya-proverki-avtomobilej/pribor-opk-dlya-proverki-regulirovki-vneshnix-svetovyx-priborov-s-avtoperedachej-dannyx-na-kompyuter-po-rs-232-steklyannaya-linza/" TargetMode="External"/><Relationship Id="rId7" Type="http://schemas.openxmlformats.org/officeDocument/2006/relationships/hyperlink" Target="http://kem.rsvpu.ru/wp-content/uploads/2017/03/Annotatsiya-PM-01-4.pdf" TargetMode="External"/><Relationship Id="rId12" Type="http://schemas.openxmlformats.org/officeDocument/2006/relationships/hyperlink" Target="https://www.teh-avto.ru/kupit-oborudovanie-dlya-texnicheskogo-osmotra/kupit-ustrojstva-dlya-proverki-avtomobilej/pribor-opk-dlya-proverki-regulirovki-vneshnix-svetovyx-priborov-s-avtoperedachej-dannyx-na-kompyuter-po-rs-232-steklyannaya-linza/" TargetMode="External"/><Relationship Id="rId17" Type="http://schemas.openxmlformats.org/officeDocument/2006/relationships/hyperlink" Target="https://www.teh-avto.ru/kupit-oborudovanie-dlya-texnicheskogo-osmotra/kupit-ustrojstva-dlya-proverki-avtomobilej/izmeritel-effekt-02-dlya-proverki-sostoyaniya-tormoznyx-sistem-am-metodom-dorozhnyx-ispytanij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eh-avto.ru/kupit-oborudovanie-dlya-texnicheskogo-osmotra/kupit-ustrojstva-dlya-proverki-avtomobilej/pribor-opk-dlya-proverki-regulirovki-vneshnix-svetovyx-priborov-s-avtoperedachej-dannyx-na-kompyuter-po-rs-232-steklyannaya-linza/" TargetMode="External"/><Relationship Id="rId20" Type="http://schemas.openxmlformats.org/officeDocument/2006/relationships/hyperlink" Target="http://kem.rsvpu.ru/wp-content/uploads/2017/03/Annotatsiya-PM-02-3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em.rsvpu.ru/wp-content/uploads/2017/03/Annotatsiya-PM-04-1.pdf" TargetMode="External"/><Relationship Id="rId11" Type="http://schemas.openxmlformats.org/officeDocument/2006/relationships/hyperlink" Target="https://www.teh-avto.ru/kupit-oborudovanie-dlya-texnicheskogo-osmotra/kupit-ustrojstva-dlya-proverki-avtomobilej/izmeritel-effekt-02-dlya-proverki-sostoyaniya-tormoznyx-sistem-am-metodom-dorozhnyx-ispytanij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em.rsvpu.ru/wp-content/uploads/2017/03/Annotatsiya-PM-07-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kem.rsvpu.ru/wp-content/uploads/2017/03/Annotatsiya-PM-04-1.pdf" TargetMode="External"/><Relationship Id="rId19" Type="http://schemas.openxmlformats.org/officeDocument/2006/relationships/hyperlink" Target="https://www.teh-avto.ru/kupit-oborudovanie-dlya-texnicheskogo-osmotra/kupit-ustrojstva-dlya-proverki-avtomobilej/izmeritel-effekt-02-dlya-proverki-sostoyaniya-tormoznyx-sistem-am-metodom-dorozhnyx-ispyt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m.rsvpu.ru/wp-content/uploads/2017/03/Annotatsiya-PM-02-3.pdf" TargetMode="External"/><Relationship Id="rId14" Type="http://schemas.openxmlformats.org/officeDocument/2006/relationships/hyperlink" Target="http://kem.rsvpu.ru/wp-content/uploads/2017/03/Annotatsiya-PM-01-4.pdf" TargetMode="External"/><Relationship Id="rId22" Type="http://schemas.openxmlformats.org/officeDocument/2006/relationships/hyperlink" Target="https://www.teh-avto.ru/kupit-oborudovanie-dlya-texnicheskogo-osmotra/kupit-ustrojstva-dlya-proverki-avtomobilej/izmeritel-effekt-02-dlya-proverki-sostoyaniya-tormoznyx-sistem-am-metodom-dorozhnyx-ispyt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59B1-42C6-46B8-9B04-5D5E68EC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6697</Words>
  <Characters>38175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 Таштобаева</cp:lastModifiedBy>
  <cp:revision>3</cp:revision>
  <dcterms:created xsi:type="dcterms:W3CDTF">2023-06-22T15:25:00Z</dcterms:created>
  <dcterms:modified xsi:type="dcterms:W3CDTF">2023-07-20T10:48:00Z</dcterms:modified>
</cp:coreProperties>
</file>